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5B7566">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5B7566">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5B7566">
        <w:trPr>
          <w:trHeight w:val="68"/>
          <w:jc w:val="center"/>
        </w:trPr>
        <w:tc>
          <w:tcPr>
            <w:tcW w:w="8782" w:type="dxa"/>
            <w:gridSpan w:val="2"/>
          </w:tcPr>
          <w:p w14:paraId="1D8DD3C9" w14:textId="26FE8003" w:rsidR="00AA7D26" w:rsidRPr="002B3FFF" w:rsidRDefault="00AA7D26" w:rsidP="00AA7D26">
            <w:pPr>
              <w:ind w:left="-107"/>
              <w:outlineLvl w:val="2"/>
              <w:rPr>
                <w:rFonts w:ascii="Tahoma" w:hAnsi="Tahoma" w:cs="Tahoma"/>
                <w:bCs/>
                <w:color w:val="000000"/>
                <w:sz w:val="14"/>
                <w:szCs w:val="14"/>
                <w:lang w:val="it-IT" w:eastAsia="it-IT"/>
              </w:rPr>
            </w:pPr>
            <w:r w:rsidRPr="002B3FFF">
              <w:rPr>
                <w:rFonts w:ascii="Tahoma" w:hAnsi="Tahoma" w:cs="Tahoma"/>
                <w:iCs/>
                <w:color w:val="333333"/>
                <w:sz w:val="14"/>
                <w:szCs w:val="14"/>
                <w:lang w:val="it-IT" w:eastAsia="it-IT"/>
              </w:rPr>
              <w:t>Guest Editors:</w:t>
            </w:r>
            <w:r w:rsidRPr="002B3FFF">
              <w:rPr>
                <w:rFonts w:ascii="Tahoma" w:hAnsi="Tahoma" w:cs="Tahoma"/>
                <w:color w:val="000000"/>
                <w:sz w:val="14"/>
                <w:szCs w:val="14"/>
                <w:shd w:val="clear" w:color="auto" w:fill="FFFFFF"/>
                <w:lang w:val="it-IT"/>
              </w:rPr>
              <w:t xml:space="preserve"> </w:t>
            </w:r>
            <w:r w:rsidR="002B3FFF" w:rsidRPr="002B3FFF">
              <w:rPr>
                <w:rFonts w:ascii="Tahoma" w:hAnsi="Tahoma" w:cs="Tahoma"/>
                <w:color w:val="000000"/>
                <w:sz w:val="14"/>
                <w:szCs w:val="14"/>
                <w:shd w:val="clear" w:color="auto" w:fill="FFFFFF"/>
                <w:lang w:val="it-IT"/>
              </w:rPr>
              <w:t>Paolo Ciambelli, L</w:t>
            </w:r>
            <w:r w:rsidR="002B3FFF">
              <w:rPr>
                <w:rFonts w:ascii="Tahoma" w:hAnsi="Tahoma" w:cs="Tahoma"/>
                <w:color w:val="000000"/>
                <w:sz w:val="14"/>
                <w:szCs w:val="14"/>
                <w:shd w:val="clear" w:color="auto" w:fill="FFFFFF"/>
                <w:lang w:val="it-IT"/>
              </w:rPr>
              <w:t>uca Di Palma</w:t>
            </w:r>
          </w:p>
          <w:p w14:paraId="1B0F1814" w14:textId="1F7D2C4F"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sidR="00372E71">
              <w:rPr>
                <w:rFonts w:ascii="Tahoma" w:hAnsi="Tahoma" w:cs="Tahoma"/>
                <w:sz w:val="14"/>
                <w:szCs w:val="14"/>
              </w:rPr>
              <w:t>9</w:t>
            </w:r>
            <w:r w:rsidRPr="000562A9">
              <w:rPr>
                <w:rFonts w:ascii="Tahoma" w:hAnsi="Tahoma" w:cs="Tahoma"/>
                <w:sz w:val="14"/>
                <w:szCs w:val="14"/>
              </w:rPr>
              <w:t>-</w:t>
            </w:r>
            <w:r w:rsidR="00372E71">
              <w:rPr>
                <w:rFonts w:ascii="Tahoma" w:hAnsi="Tahoma" w:cs="Tahoma"/>
                <w:sz w:val="14"/>
                <w:szCs w:val="14"/>
              </w:rPr>
              <w:t>12</w:t>
            </w:r>
            <w:r w:rsidRPr="000562A9">
              <w:rPr>
                <w:rFonts w:ascii="Tahoma" w:hAnsi="Tahoma" w:cs="Tahoma"/>
                <w:sz w:val="14"/>
                <w:szCs w:val="14"/>
              </w:rPr>
              <w:t>-</w:t>
            </w:r>
            <w:r w:rsidR="00E33DD7">
              <w:rPr>
                <w:rFonts w:ascii="Tahoma" w:hAnsi="Tahoma" w:cs="Tahoma"/>
                <w:sz w:val="14"/>
                <w:szCs w:val="14"/>
              </w:rPr>
              <w:t>81206</w:t>
            </w:r>
            <w:r>
              <w:rPr>
                <w:rFonts w:ascii="Tahoma" w:hAnsi="Tahoma" w:cs="Tahoma"/>
                <w:sz w:val="14"/>
                <w:szCs w:val="14"/>
              </w:rPr>
              <w:t>-</w:t>
            </w:r>
            <w:r w:rsidR="00E33DD7">
              <w:rPr>
                <w:rFonts w:ascii="Tahoma" w:hAnsi="Tahoma" w:cs="Tahoma"/>
                <w:sz w:val="14"/>
                <w:szCs w:val="14"/>
              </w:rPr>
              <w:t>00</w:t>
            </w:r>
            <w:r>
              <w:rPr>
                <w:rFonts w:ascii="Tahoma" w:hAnsi="Tahoma" w:cs="Tahoma"/>
                <w:sz w:val="14"/>
                <w:szCs w:val="14"/>
              </w:rPr>
              <w:t>-</w:t>
            </w:r>
            <w:r w:rsidR="00E33DD7">
              <w:rPr>
                <w:rFonts w:ascii="Tahoma" w:hAnsi="Tahoma" w:cs="Tahoma"/>
                <w:sz w:val="14"/>
                <w:szCs w:val="14"/>
              </w:rPr>
              <w:t>7</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42BFB81A" w14:textId="77777777" w:rsidR="005B7566" w:rsidRDefault="005B7566" w:rsidP="005B7566">
      <w:pPr>
        <w:pStyle w:val="CETAuthors"/>
        <w:rPr>
          <w:b/>
          <w:bCs/>
          <w:sz w:val="32"/>
        </w:rPr>
      </w:pPr>
    </w:p>
    <w:p w14:paraId="12E3521D" w14:textId="15F713CF" w:rsidR="005B7566" w:rsidRPr="002B7673" w:rsidRDefault="005B7566" w:rsidP="00D43021">
      <w:pPr>
        <w:pStyle w:val="CETAcknowledgementstitle"/>
        <w:jc w:val="center"/>
        <w:rPr>
          <w:bCs/>
          <w:sz w:val="32"/>
          <w:szCs w:val="32"/>
        </w:rPr>
      </w:pPr>
      <w:r w:rsidRPr="002B7673">
        <w:rPr>
          <w:b w:val="0"/>
          <w:bCs/>
          <w:sz w:val="32"/>
          <w:szCs w:val="32"/>
        </w:rPr>
        <w:t xml:space="preserve">Investigation of Oxygen Vacancies in sputtered GDC thin films probed via </w:t>
      </w:r>
      <w:r w:rsidRPr="002B7673">
        <w:rPr>
          <w:b w:val="0"/>
          <w:bCs/>
          <w:i/>
          <w:iCs/>
          <w:sz w:val="32"/>
          <w:szCs w:val="32"/>
        </w:rPr>
        <w:t>operando</w:t>
      </w:r>
      <w:r w:rsidRPr="002B7673">
        <w:rPr>
          <w:b w:val="0"/>
          <w:bCs/>
          <w:sz w:val="32"/>
          <w:szCs w:val="32"/>
        </w:rPr>
        <w:t xml:space="preserve"> XAS</w:t>
      </w:r>
    </w:p>
    <w:p w14:paraId="6DA6846D" w14:textId="75ABA987" w:rsidR="005B7566" w:rsidRPr="005B7566" w:rsidRDefault="005B7566" w:rsidP="005B7566">
      <w:pPr>
        <w:pStyle w:val="CETAddress"/>
        <w:rPr>
          <w:sz w:val="24"/>
          <w:lang w:val="it-IT"/>
        </w:rPr>
      </w:pPr>
      <w:r w:rsidRPr="005B7566">
        <w:rPr>
          <w:sz w:val="24"/>
          <w:lang w:val="it-IT"/>
        </w:rPr>
        <w:t>Nunzia Coppola</w:t>
      </w:r>
      <w:r>
        <w:rPr>
          <w:sz w:val="24"/>
          <w:vertAlign w:val="superscript"/>
          <w:lang w:val="it-IT"/>
        </w:rPr>
        <w:t>a</w:t>
      </w:r>
      <w:r w:rsidRPr="005B7566">
        <w:rPr>
          <w:sz w:val="24"/>
          <w:vertAlign w:val="superscript"/>
          <w:lang w:val="it-IT"/>
        </w:rPr>
        <w:t>*</w:t>
      </w:r>
      <w:r w:rsidRPr="005B7566">
        <w:rPr>
          <w:sz w:val="24"/>
          <w:lang w:val="it-IT"/>
        </w:rPr>
        <w:t>, Hafiz Sami Ur Rehman</w:t>
      </w:r>
      <w:r>
        <w:rPr>
          <w:sz w:val="24"/>
          <w:vertAlign w:val="superscript"/>
          <w:lang w:val="it-IT"/>
        </w:rPr>
        <w:t>b</w:t>
      </w:r>
      <w:r w:rsidRPr="005B7566">
        <w:rPr>
          <w:sz w:val="24"/>
          <w:lang w:val="it-IT"/>
        </w:rPr>
        <w:t>, Giovanni Carapella</w:t>
      </w:r>
      <w:r>
        <w:rPr>
          <w:sz w:val="24"/>
          <w:vertAlign w:val="superscript"/>
          <w:lang w:val="it-IT"/>
        </w:rPr>
        <w:t>c</w:t>
      </w:r>
      <w:r w:rsidRPr="005B7566">
        <w:rPr>
          <w:sz w:val="24"/>
          <w:lang w:val="it-IT"/>
        </w:rPr>
        <w:t>, Luca Braglia</w:t>
      </w:r>
      <w:r>
        <w:rPr>
          <w:sz w:val="24"/>
          <w:vertAlign w:val="superscript"/>
          <w:lang w:val="it-IT"/>
        </w:rPr>
        <w:t>d</w:t>
      </w:r>
      <w:r w:rsidRPr="005B7566">
        <w:rPr>
          <w:sz w:val="24"/>
          <w:lang w:val="it-IT"/>
        </w:rPr>
        <w:t>, Dario Montinaro</w:t>
      </w:r>
      <w:r>
        <w:rPr>
          <w:sz w:val="24"/>
          <w:vertAlign w:val="superscript"/>
          <w:lang w:val="it-IT"/>
        </w:rPr>
        <w:t>e</w:t>
      </w:r>
      <w:r w:rsidRPr="005B7566">
        <w:rPr>
          <w:sz w:val="24"/>
          <w:lang w:val="it-IT"/>
        </w:rPr>
        <w:t>, Piero Torelli</w:t>
      </w:r>
      <w:r>
        <w:rPr>
          <w:sz w:val="24"/>
          <w:vertAlign w:val="superscript"/>
          <w:lang w:val="it-IT"/>
        </w:rPr>
        <w:t>d</w:t>
      </w:r>
      <w:r w:rsidRPr="005B7566">
        <w:rPr>
          <w:sz w:val="24"/>
          <w:lang w:val="it-IT"/>
        </w:rPr>
        <w:t>, Luigi Maritato</w:t>
      </w:r>
      <w:r>
        <w:rPr>
          <w:sz w:val="24"/>
          <w:vertAlign w:val="superscript"/>
          <w:lang w:val="it-IT"/>
        </w:rPr>
        <w:t>a</w:t>
      </w:r>
      <w:r w:rsidRPr="005B7566">
        <w:rPr>
          <w:sz w:val="24"/>
          <w:lang w:val="it-IT"/>
        </w:rPr>
        <w:t>, Carmela Aruta</w:t>
      </w:r>
      <w:r>
        <w:rPr>
          <w:sz w:val="24"/>
          <w:vertAlign w:val="superscript"/>
          <w:lang w:val="it-IT"/>
        </w:rPr>
        <w:t>f</w:t>
      </w:r>
      <w:r w:rsidRPr="005B7566">
        <w:rPr>
          <w:sz w:val="24"/>
          <w:lang w:val="it-IT"/>
        </w:rPr>
        <w:t xml:space="preserve"> and Alice Galdi</w:t>
      </w:r>
      <w:r>
        <w:rPr>
          <w:sz w:val="24"/>
          <w:vertAlign w:val="superscript"/>
          <w:lang w:val="it-IT"/>
        </w:rPr>
        <w:t>a</w:t>
      </w:r>
      <w:r w:rsidRPr="005B7566">
        <w:rPr>
          <w:sz w:val="24"/>
          <w:lang w:val="it-IT"/>
        </w:rPr>
        <w:t xml:space="preserve"> </w:t>
      </w:r>
    </w:p>
    <w:p w14:paraId="3C20B67C" w14:textId="77777777" w:rsidR="005B7566" w:rsidRPr="005B7566" w:rsidRDefault="005B7566" w:rsidP="005B7566">
      <w:pPr>
        <w:autoSpaceDE w:val="0"/>
        <w:autoSpaceDN w:val="0"/>
        <w:adjustRightInd w:val="0"/>
        <w:rPr>
          <w:rFonts w:ascii="Times New Roman" w:hAnsi="Times New Roman"/>
          <w:szCs w:val="18"/>
          <w:lang w:val="it-IT"/>
        </w:rPr>
      </w:pPr>
    </w:p>
    <w:p w14:paraId="4E05859E" w14:textId="1B6063AC" w:rsidR="005B7566" w:rsidRPr="005B7566" w:rsidRDefault="005B7566" w:rsidP="005B7566">
      <w:pPr>
        <w:autoSpaceDE w:val="0"/>
        <w:autoSpaceDN w:val="0"/>
        <w:adjustRightInd w:val="0"/>
        <w:rPr>
          <w:rFonts w:ascii="Times New Roman" w:hAnsi="Times New Roman"/>
          <w:color w:val="000000"/>
          <w:szCs w:val="18"/>
          <w:lang w:val="it-IT"/>
        </w:rPr>
      </w:pPr>
      <w:r>
        <w:rPr>
          <w:rFonts w:ascii="Times New Roman" w:hAnsi="Times New Roman"/>
          <w:color w:val="000000"/>
          <w:szCs w:val="18"/>
          <w:vertAlign w:val="superscript"/>
          <w:lang w:val="it-IT"/>
        </w:rPr>
        <w:t>a</w:t>
      </w:r>
      <w:r w:rsidRPr="005B7566">
        <w:rPr>
          <w:rFonts w:ascii="Times New Roman" w:hAnsi="Times New Roman"/>
          <w:color w:val="000000"/>
          <w:szCs w:val="18"/>
          <w:vertAlign w:val="superscript"/>
          <w:lang w:val="it-IT"/>
        </w:rPr>
        <w:t xml:space="preserve"> </w:t>
      </w:r>
      <w:r w:rsidRPr="005B7566">
        <w:rPr>
          <w:rFonts w:ascii="Times New Roman" w:hAnsi="Times New Roman"/>
          <w:color w:val="000000"/>
          <w:szCs w:val="18"/>
          <w:lang w:val="it-IT"/>
        </w:rPr>
        <w:t xml:space="preserve">Dipartimento di Ingegneria Industriale-DIIN, Università Degli Studi di Salerno and CNR-SPIN, 84084 Fisciano (SA), Italy; </w:t>
      </w:r>
    </w:p>
    <w:p w14:paraId="44E3DEAE" w14:textId="33117D1A" w:rsidR="005B7566" w:rsidRPr="005B7566" w:rsidRDefault="005B7566" w:rsidP="005B7566">
      <w:pPr>
        <w:autoSpaceDE w:val="0"/>
        <w:autoSpaceDN w:val="0"/>
        <w:adjustRightInd w:val="0"/>
        <w:rPr>
          <w:rFonts w:ascii="Times New Roman" w:hAnsi="Times New Roman"/>
          <w:color w:val="000000"/>
          <w:szCs w:val="18"/>
          <w:lang w:val="it-IT"/>
        </w:rPr>
      </w:pPr>
      <w:r>
        <w:rPr>
          <w:rFonts w:ascii="Times New Roman" w:hAnsi="Times New Roman"/>
          <w:szCs w:val="18"/>
          <w:vertAlign w:val="superscript"/>
          <w:lang w:val="it-IT"/>
        </w:rPr>
        <w:t>b</w:t>
      </w:r>
      <w:r w:rsidRPr="005B7566">
        <w:rPr>
          <w:rFonts w:ascii="Times New Roman" w:hAnsi="Times New Roman"/>
          <w:szCs w:val="18"/>
          <w:vertAlign w:val="superscript"/>
          <w:lang w:val="it-IT"/>
        </w:rPr>
        <w:t xml:space="preserve"> </w:t>
      </w:r>
      <w:r w:rsidRPr="005B7566">
        <w:rPr>
          <w:rFonts w:ascii="Times New Roman" w:hAnsi="Times New Roman"/>
          <w:color w:val="000000"/>
          <w:szCs w:val="18"/>
          <w:lang w:val="it-IT"/>
        </w:rPr>
        <w:t>Dipartimento di Ingegneria Industriale-DIIN, Università Degli Studi di Salerno, 84084 Fisciano (SA), Italy;</w:t>
      </w:r>
    </w:p>
    <w:p w14:paraId="74E2A2B5" w14:textId="2DF65373" w:rsidR="005B7566" w:rsidRPr="005B7566" w:rsidRDefault="005B7566" w:rsidP="005B7566">
      <w:pPr>
        <w:autoSpaceDE w:val="0"/>
        <w:autoSpaceDN w:val="0"/>
        <w:adjustRightInd w:val="0"/>
        <w:rPr>
          <w:rFonts w:ascii="Times New Roman" w:hAnsi="Times New Roman"/>
          <w:color w:val="000000"/>
          <w:szCs w:val="18"/>
          <w:lang w:val="it-IT"/>
        </w:rPr>
      </w:pPr>
      <w:r>
        <w:rPr>
          <w:rFonts w:ascii="Times New Roman" w:hAnsi="Times New Roman"/>
          <w:color w:val="000000"/>
          <w:szCs w:val="18"/>
          <w:vertAlign w:val="superscript"/>
          <w:lang w:val="it-IT"/>
        </w:rPr>
        <w:t>c</w:t>
      </w:r>
      <w:r w:rsidRPr="005B7566">
        <w:rPr>
          <w:rFonts w:ascii="Times New Roman" w:hAnsi="Times New Roman"/>
          <w:szCs w:val="18"/>
          <w:vertAlign w:val="superscript"/>
          <w:lang w:val="it-IT"/>
        </w:rPr>
        <w:t xml:space="preserve"> </w:t>
      </w:r>
      <w:r w:rsidRPr="005B7566">
        <w:rPr>
          <w:rFonts w:ascii="Times New Roman" w:hAnsi="Times New Roman"/>
          <w:color w:val="000000"/>
          <w:szCs w:val="18"/>
          <w:lang w:val="it-IT"/>
        </w:rPr>
        <w:t xml:space="preserve">Dipartimento di Fisica “E.R. Caianiello”, Università Degli Studi di Salerno, and CNR-SPIN,84084 Fisciano (SA), Italy; </w:t>
      </w:r>
    </w:p>
    <w:p w14:paraId="3588F05E" w14:textId="30DF36FD" w:rsidR="005B7566" w:rsidRPr="004B626B" w:rsidRDefault="005B7566" w:rsidP="005B7566">
      <w:pPr>
        <w:autoSpaceDE w:val="0"/>
        <w:autoSpaceDN w:val="0"/>
        <w:adjustRightInd w:val="0"/>
        <w:rPr>
          <w:rFonts w:ascii="Times New Roman" w:hAnsi="Times New Roman"/>
          <w:szCs w:val="18"/>
        </w:rPr>
      </w:pPr>
      <w:r>
        <w:rPr>
          <w:rFonts w:ascii="Times New Roman" w:hAnsi="Times New Roman"/>
          <w:szCs w:val="18"/>
          <w:vertAlign w:val="superscript"/>
        </w:rPr>
        <w:t>d</w:t>
      </w:r>
      <w:r w:rsidR="001E2A29">
        <w:rPr>
          <w:rFonts w:ascii="Times New Roman" w:hAnsi="Times New Roman"/>
          <w:szCs w:val="18"/>
          <w:vertAlign w:val="superscript"/>
        </w:rPr>
        <w:t xml:space="preserve"> </w:t>
      </w:r>
      <w:r w:rsidRPr="004B626B">
        <w:rPr>
          <w:rFonts w:ascii="Times New Roman" w:hAnsi="Times New Roman"/>
          <w:szCs w:val="18"/>
        </w:rPr>
        <w:t>National Research Council CNR-IOM, TASC National Laboratory, I-34149 Trieste, Italy</w:t>
      </w:r>
    </w:p>
    <w:p w14:paraId="617A0E4D" w14:textId="30CC7D6F" w:rsidR="005B7566" w:rsidRPr="005B7566" w:rsidRDefault="005B7566" w:rsidP="005B7566">
      <w:pPr>
        <w:autoSpaceDE w:val="0"/>
        <w:autoSpaceDN w:val="0"/>
        <w:adjustRightInd w:val="0"/>
        <w:rPr>
          <w:rFonts w:ascii="Times New Roman" w:hAnsi="Times New Roman"/>
          <w:color w:val="000000"/>
          <w:szCs w:val="18"/>
          <w:lang w:val="it-IT"/>
        </w:rPr>
      </w:pPr>
      <w:r>
        <w:rPr>
          <w:rFonts w:ascii="Times New Roman" w:hAnsi="Times New Roman"/>
          <w:color w:val="000000"/>
          <w:szCs w:val="18"/>
          <w:vertAlign w:val="superscript"/>
          <w:lang w:val="it-IT"/>
        </w:rPr>
        <w:t>e</w:t>
      </w:r>
      <w:r w:rsidRPr="005B7566">
        <w:rPr>
          <w:rFonts w:ascii="Times New Roman" w:hAnsi="Times New Roman"/>
          <w:color w:val="000000"/>
          <w:szCs w:val="18"/>
          <w:lang w:val="it-IT"/>
        </w:rPr>
        <w:t xml:space="preserve"> SolydEra S.p.A., Viale Trento 117, 38017 Mezzolombardo (TN), Italy; </w:t>
      </w:r>
    </w:p>
    <w:p w14:paraId="22839D1B" w14:textId="2770E3C8" w:rsidR="005B7566" w:rsidRPr="005B7566" w:rsidRDefault="005B7566" w:rsidP="005B7566">
      <w:pPr>
        <w:autoSpaceDE w:val="0"/>
        <w:autoSpaceDN w:val="0"/>
        <w:adjustRightInd w:val="0"/>
        <w:rPr>
          <w:rFonts w:ascii="Times New Roman" w:hAnsi="Times New Roman"/>
          <w:color w:val="000000"/>
          <w:szCs w:val="18"/>
          <w:lang w:val="it-IT"/>
        </w:rPr>
      </w:pPr>
      <w:r>
        <w:rPr>
          <w:rFonts w:ascii="Times New Roman" w:hAnsi="Times New Roman"/>
          <w:color w:val="000000"/>
          <w:szCs w:val="18"/>
          <w:vertAlign w:val="superscript"/>
          <w:lang w:val="it-IT"/>
        </w:rPr>
        <w:t>f</w:t>
      </w:r>
      <w:r w:rsidR="001E2A29">
        <w:rPr>
          <w:rFonts w:ascii="Times New Roman" w:hAnsi="Times New Roman"/>
          <w:color w:val="000000"/>
          <w:szCs w:val="18"/>
          <w:vertAlign w:val="superscript"/>
          <w:lang w:val="it-IT"/>
        </w:rPr>
        <w:t xml:space="preserve"> </w:t>
      </w:r>
      <w:r w:rsidRPr="005B7566">
        <w:rPr>
          <w:rFonts w:ascii="Times New Roman" w:hAnsi="Times New Roman"/>
          <w:color w:val="000000"/>
          <w:szCs w:val="18"/>
          <w:lang w:val="it-IT"/>
        </w:rPr>
        <w:t xml:space="preserve">National Research Council CNR-SPIN, </w:t>
      </w:r>
      <w:r w:rsidRPr="005B7566">
        <w:rPr>
          <w:rFonts w:ascii="Times New Roman" w:hAnsi="Times New Roman" w:hint="eastAsia"/>
          <w:color w:val="000000"/>
          <w:szCs w:val="18"/>
          <w:lang w:val="it-IT"/>
        </w:rPr>
        <w:t>A</w:t>
      </w:r>
      <w:r w:rsidRPr="005B7566">
        <w:rPr>
          <w:rFonts w:ascii="Times New Roman" w:hAnsi="Times New Roman"/>
          <w:color w:val="000000"/>
          <w:szCs w:val="18"/>
          <w:lang w:val="it-IT"/>
        </w:rPr>
        <w:t>rea della Ricerca di Tor Vergata, 00133 Rome, Italy</w:t>
      </w:r>
    </w:p>
    <w:p w14:paraId="14F2ED98" w14:textId="66F90E5E" w:rsidR="00132DE4" w:rsidRDefault="005B7566" w:rsidP="00132DE4">
      <w:pPr>
        <w:autoSpaceDE w:val="0"/>
        <w:autoSpaceDN w:val="0"/>
        <w:adjustRightInd w:val="0"/>
        <w:rPr>
          <w:rFonts w:ascii="Times New Roman" w:hAnsi="Times New Roman"/>
          <w:color w:val="000000"/>
          <w:szCs w:val="18"/>
        </w:rPr>
      </w:pPr>
      <w:r w:rsidRPr="00D558A8">
        <w:rPr>
          <w:rFonts w:ascii="Times New Roman" w:hAnsi="Times New Roman"/>
          <w:color w:val="000000"/>
          <w:szCs w:val="18"/>
          <w:lang w:val="fr-FR"/>
        </w:rPr>
        <w:t>* Corresponding author: ncoppola@unisa.it; Tel.: +39-</w:t>
      </w:r>
      <w:r w:rsidRPr="00D558A8">
        <w:rPr>
          <w:rFonts w:ascii="Times New Roman" w:hAnsi="Times New Roman"/>
          <w:color w:val="000000"/>
          <w:szCs w:val="18"/>
        </w:rPr>
        <w:t>089-968267</w:t>
      </w:r>
    </w:p>
    <w:p w14:paraId="02BEEE96" w14:textId="77777777" w:rsidR="00995C1E" w:rsidRDefault="00995C1E" w:rsidP="005B7566">
      <w:pPr>
        <w:pStyle w:val="CETBodytext"/>
        <w:rPr>
          <w:lang w:val="en-GB"/>
        </w:rPr>
      </w:pPr>
    </w:p>
    <w:p w14:paraId="2B19EA95" w14:textId="39E3E89C" w:rsidR="005B7566" w:rsidRPr="005B7566" w:rsidRDefault="005B7566" w:rsidP="005B7566">
      <w:pPr>
        <w:pStyle w:val="CETBodytext"/>
        <w:rPr>
          <w:lang w:val="en-GB"/>
        </w:rPr>
      </w:pPr>
      <w:r w:rsidRPr="005B7566">
        <w:rPr>
          <w:lang w:val="en-GB"/>
        </w:rPr>
        <w:t>In p</w:t>
      </w:r>
      <w:r w:rsidR="00331BD1">
        <w:rPr>
          <w:lang w:val="en-GB"/>
        </w:rPr>
        <w:t>revious</w:t>
      </w:r>
      <w:r w:rsidRPr="005B7566">
        <w:rPr>
          <w:lang w:val="en-GB"/>
        </w:rPr>
        <w:t xml:space="preserve"> works, we reported </w:t>
      </w:r>
      <w:r w:rsidR="00933811">
        <w:rPr>
          <w:lang w:val="en-GB"/>
        </w:rPr>
        <w:t xml:space="preserve">that </w:t>
      </w:r>
      <w:r w:rsidR="00B50270" w:rsidRPr="005B7566">
        <w:rPr>
          <w:lang w:val="en-GB"/>
        </w:rPr>
        <w:t>S</w:t>
      </w:r>
      <w:r w:rsidR="00B50270">
        <w:rPr>
          <w:lang w:val="en-GB"/>
        </w:rPr>
        <w:t xml:space="preserve">olid </w:t>
      </w:r>
      <w:r w:rsidR="00B50270" w:rsidRPr="005B7566">
        <w:rPr>
          <w:lang w:val="en-GB"/>
        </w:rPr>
        <w:t>O</w:t>
      </w:r>
      <w:r w:rsidR="00B50270">
        <w:rPr>
          <w:lang w:val="en-GB"/>
        </w:rPr>
        <w:t xml:space="preserve">xide </w:t>
      </w:r>
      <w:r w:rsidR="00B50270" w:rsidRPr="005B7566">
        <w:rPr>
          <w:lang w:val="en-GB"/>
        </w:rPr>
        <w:t>F</w:t>
      </w:r>
      <w:r w:rsidR="00B50270">
        <w:rPr>
          <w:lang w:val="en-GB"/>
        </w:rPr>
        <w:t xml:space="preserve">uel </w:t>
      </w:r>
      <w:r w:rsidR="00B50270" w:rsidRPr="005B7566">
        <w:rPr>
          <w:lang w:val="en-GB"/>
        </w:rPr>
        <w:t>C</w:t>
      </w:r>
      <w:r w:rsidR="00B50270">
        <w:rPr>
          <w:lang w:val="en-GB"/>
        </w:rPr>
        <w:t>ell</w:t>
      </w:r>
      <w:r w:rsidR="00933811">
        <w:rPr>
          <w:lang w:val="en-GB"/>
        </w:rPr>
        <w:t>s (SOFCs</w:t>
      </w:r>
      <w:r w:rsidR="00B50270">
        <w:rPr>
          <w:lang w:val="en-GB"/>
        </w:rPr>
        <w:t>),</w:t>
      </w:r>
      <w:r w:rsidR="00B50270" w:rsidRPr="005B7566">
        <w:rPr>
          <w:lang w:val="en-GB"/>
        </w:rPr>
        <w:t xml:space="preserve"> </w:t>
      </w:r>
      <w:r w:rsidR="00933811">
        <w:rPr>
          <w:lang w:val="en-GB"/>
        </w:rPr>
        <w:t xml:space="preserve">having a </w:t>
      </w:r>
      <w:r w:rsidR="00933811" w:rsidRPr="005B7566">
        <w:rPr>
          <w:lang w:val="en-GB"/>
        </w:rPr>
        <w:t xml:space="preserve">room-temperature sputtered and </w:t>
      </w:r>
      <w:r w:rsidR="00933811">
        <w:rPr>
          <w:lang w:val="en-GB"/>
        </w:rPr>
        <w:t xml:space="preserve">then </w:t>
      </w:r>
      <w:r w:rsidR="00933811" w:rsidRPr="005B7566">
        <w:rPr>
          <w:lang w:val="en-GB"/>
        </w:rPr>
        <w:t xml:space="preserve">annealed GDC thin film </w:t>
      </w:r>
      <w:r w:rsidR="00933811">
        <w:rPr>
          <w:lang w:val="en-GB"/>
        </w:rPr>
        <w:t xml:space="preserve">as </w:t>
      </w:r>
      <w:r w:rsidR="00B50270" w:rsidRPr="005B7566">
        <w:rPr>
          <w:lang w:val="en-GB"/>
        </w:rPr>
        <w:t>the</w:t>
      </w:r>
      <w:r w:rsidR="00B50270">
        <w:rPr>
          <w:lang w:val="en-GB"/>
        </w:rPr>
        <w:t xml:space="preserve"> cathode/electrolyte</w:t>
      </w:r>
      <w:r w:rsidR="00B50270" w:rsidRPr="005B7566">
        <w:rPr>
          <w:lang w:val="en-GB"/>
        </w:rPr>
        <w:t xml:space="preserve"> barrier layer</w:t>
      </w:r>
      <w:r w:rsidR="00B50270">
        <w:rPr>
          <w:lang w:val="en-GB"/>
        </w:rPr>
        <w:t xml:space="preserve">, </w:t>
      </w:r>
      <w:r w:rsidR="00324CEF">
        <w:rPr>
          <w:lang w:val="en-GB"/>
        </w:rPr>
        <w:t xml:space="preserve">had </w:t>
      </w:r>
      <w:r w:rsidR="00B50270">
        <w:rPr>
          <w:lang w:val="en-GB"/>
        </w:rPr>
        <w:t>showed</w:t>
      </w:r>
      <w:r w:rsidR="00B50270" w:rsidRPr="005B7566">
        <w:rPr>
          <w:lang w:val="en-GB"/>
        </w:rPr>
        <w:t xml:space="preserve"> </w:t>
      </w:r>
      <w:r w:rsidRPr="005B7566">
        <w:rPr>
          <w:lang w:val="en-GB"/>
        </w:rPr>
        <w:t>a huge incre</w:t>
      </w:r>
      <w:r w:rsidR="00331BD1">
        <w:rPr>
          <w:lang w:val="en-GB"/>
        </w:rPr>
        <w:t>ase</w:t>
      </w:r>
      <w:r w:rsidRPr="005B7566">
        <w:rPr>
          <w:lang w:val="en-GB"/>
        </w:rPr>
        <w:t xml:space="preserve"> of </w:t>
      </w:r>
      <w:r w:rsidR="00331BD1">
        <w:rPr>
          <w:lang w:val="en-GB"/>
        </w:rPr>
        <w:t xml:space="preserve">the </w:t>
      </w:r>
      <w:r w:rsidRPr="005B7566">
        <w:rPr>
          <w:lang w:val="en-GB"/>
        </w:rPr>
        <w:t>output current (up to +78%) and a decre</w:t>
      </w:r>
      <w:r w:rsidR="00331BD1">
        <w:rPr>
          <w:lang w:val="en-GB"/>
        </w:rPr>
        <w:t>ase</w:t>
      </w:r>
      <w:r w:rsidRPr="005B7566">
        <w:rPr>
          <w:lang w:val="en-GB"/>
        </w:rPr>
        <w:t xml:space="preserve"> of </w:t>
      </w:r>
      <w:r w:rsidR="00331BD1">
        <w:rPr>
          <w:lang w:val="en-GB"/>
        </w:rPr>
        <w:t xml:space="preserve">the </w:t>
      </w:r>
      <w:r w:rsidRPr="005B7566">
        <w:rPr>
          <w:lang w:val="en-GB"/>
        </w:rPr>
        <w:t xml:space="preserve">ohmic resistance (up to -42%) </w:t>
      </w:r>
      <w:r w:rsidR="004B7B8D">
        <w:rPr>
          <w:lang w:val="en-GB"/>
        </w:rPr>
        <w:t xml:space="preserve">as </w:t>
      </w:r>
      <w:r w:rsidRPr="005B7566">
        <w:rPr>
          <w:lang w:val="en-GB"/>
        </w:rPr>
        <w:t>compared to fully screen-printed industrial SOFCs. We correlated the performance improvement to grain size in the GDC layer as a function of annealing temperature</w:t>
      </w:r>
      <w:r w:rsidR="00C9627C">
        <w:rPr>
          <w:lang w:val="en-GB"/>
        </w:rPr>
        <w:t>.</w:t>
      </w:r>
      <w:r w:rsidRPr="005B7566">
        <w:rPr>
          <w:lang w:val="en-GB"/>
        </w:rPr>
        <w:t xml:space="preserve"> </w:t>
      </w:r>
      <w:r w:rsidR="004B7B8D">
        <w:rPr>
          <w:lang w:val="en-GB"/>
        </w:rPr>
        <w:t>However</w:t>
      </w:r>
      <w:r w:rsidRPr="005B7566">
        <w:rPr>
          <w:lang w:val="en-GB"/>
        </w:rPr>
        <w:t xml:space="preserve">, no information </w:t>
      </w:r>
      <w:r w:rsidR="004B7B8D">
        <w:rPr>
          <w:lang w:val="en-GB"/>
        </w:rPr>
        <w:t>on</w:t>
      </w:r>
      <w:r w:rsidR="004B7B8D" w:rsidRPr="005B7566">
        <w:rPr>
          <w:lang w:val="en-GB"/>
        </w:rPr>
        <w:t xml:space="preserve"> </w:t>
      </w:r>
      <w:r w:rsidRPr="005B7566">
        <w:rPr>
          <w:lang w:val="en-GB"/>
        </w:rPr>
        <w:t>the density and activity of oxygen vacancies in the thin film</w:t>
      </w:r>
      <w:r w:rsidR="004B7B8D">
        <w:rPr>
          <w:lang w:val="en-GB"/>
        </w:rPr>
        <w:t xml:space="preserve"> to correlate with functionality could be extrapolated in these studies</w:t>
      </w:r>
      <w:r w:rsidRPr="005B7566">
        <w:rPr>
          <w:lang w:val="en-GB"/>
        </w:rPr>
        <w:t>.</w:t>
      </w:r>
    </w:p>
    <w:p w14:paraId="1C49215C" w14:textId="692B9424" w:rsidR="005B7566" w:rsidRPr="005B7566" w:rsidRDefault="005B7566" w:rsidP="005B7566">
      <w:pPr>
        <w:pStyle w:val="CETBodytext"/>
        <w:rPr>
          <w:lang w:val="en-GB"/>
        </w:rPr>
      </w:pPr>
      <w:r w:rsidRPr="005B7566">
        <w:rPr>
          <w:lang w:val="en-GB"/>
        </w:rPr>
        <w:t xml:space="preserve">Element and valence sensitive probes such as X-Ray Photoelectron Spectroscopy (XPS) and X-Ray Absorption Spectroscopy (XAS) </w:t>
      </w:r>
      <w:r w:rsidR="004B7B8D">
        <w:rPr>
          <w:lang w:val="en-GB"/>
        </w:rPr>
        <w:t>enable</w:t>
      </w:r>
      <w:r w:rsidRPr="005B7566">
        <w:rPr>
          <w:lang w:val="en-GB"/>
        </w:rPr>
        <w:t xml:space="preserve"> atomic level characterization of nanostructured granular GDC layers deposited on polycrystalline anode/electrolyte bilayer substrates and the interplay between morphology and stoichiometry in determining the Ce</w:t>
      </w:r>
      <w:r w:rsidRPr="005B7566">
        <w:rPr>
          <w:vertAlign w:val="superscript"/>
          <w:lang w:val="en-GB"/>
        </w:rPr>
        <w:t>3+</w:t>
      </w:r>
      <w:r w:rsidRPr="005B7566">
        <w:rPr>
          <w:lang w:val="en-GB"/>
        </w:rPr>
        <w:t>/Ce</w:t>
      </w:r>
      <w:r w:rsidRPr="005B7566">
        <w:rPr>
          <w:vertAlign w:val="superscript"/>
          <w:lang w:val="en-GB"/>
        </w:rPr>
        <w:t xml:space="preserve">4+ </w:t>
      </w:r>
      <w:r w:rsidRPr="005B7566">
        <w:rPr>
          <w:lang w:val="en-GB"/>
        </w:rPr>
        <w:t>ratio</w:t>
      </w:r>
      <w:r w:rsidR="005444D0">
        <w:rPr>
          <w:lang w:val="en-GB"/>
        </w:rPr>
        <w:t>,</w:t>
      </w:r>
      <w:r w:rsidRPr="005B7566">
        <w:rPr>
          <w:lang w:val="en-GB"/>
        </w:rPr>
        <w:t xml:space="preserve"> </w:t>
      </w:r>
      <w:r w:rsidR="004B7B8D">
        <w:rPr>
          <w:lang w:val="en-GB"/>
        </w:rPr>
        <w:t xml:space="preserve">which </w:t>
      </w:r>
      <w:r w:rsidR="00324CEF">
        <w:rPr>
          <w:lang w:val="en-GB"/>
        </w:rPr>
        <w:t xml:space="preserve">in turns </w:t>
      </w:r>
      <w:r w:rsidR="004B7B8D">
        <w:rPr>
          <w:lang w:val="en-GB"/>
        </w:rPr>
        <w:t>regulates</w:t>
      </w:r>
      <w:r w:rsidRPr="005B7566">
        <w:rPr>
          <w:lang w:val="en-GB"/>
        </w:rPr>
        <w:t xml:space="preserve"> their ionic and electronic conductivity. </w:t>
      </w:r>
    </w:p>
    <w:p w14:paraId="361AA5EA" w14:textId="7A55D61D" w:rsidR="005B7566" w:rsidRDefault="005B7566" w:rsidP="00132DE4">
      <w:pPr>
        <w:pStyle w:val="CETBodytext"/>
        <w:rPr>
          <w:lang w:val="en-GB"/>
        </w:rPr>
      </w:pPr>
      <w:r w:rsidRPr="005B7566">
        <w:rPr>
          <w:lang w:val="en-GB"/>
        </w:rPr>
        <w:t xml:space="preserve">Here we show the results obtained on three room-temperature RF-sputtered GDC thin films, annealed with the same annealing ramp but at different plateaux temperatures, making use of XPS measurements to </w:t>
      </w:r>
      <w:r w:rsidR="004B7B8D">
        <w:rPr>
          <w:lang w:val="en-GB"/>
        </w:rPr>
        <w:t>study</w:t>
      </w:r>
      <w:r w:rsidRPr="005B7566">
        <w:rPr>
          <w:lang w:val="en-GB"/>
        </w:rPr>
        <w:t xml:space="preserve"> the unreacted surface and the </w:t>
      </w:r>
      <w:r w:rsidRPr="005B7566">
        <w:rPr>
          <w:i/>
          <w:iCs/>
          <w:lang w:val="en-GB"/>
        </w:rPr>
        <w:t>operando</w:t>
      </w:r>
      <w:r w:rsidRPr="005B7566">
        <w:rPr>
          <w:lang w:val="en-GB"/>
        </w:rPr>
        <w:t xml:space="preserve"> XAS to monitor the changes in Ce</w:t>
      </w:r>
      <w:r w:rsidRPr="005B7566">
        <w:rPr>
          <w:vertAlign w:val="superscript"/>
          <w:lang w:val="en-GB"/>
        </w:rPr>
        <w:t>3+</w:t>
      </w:r>
      <w:r w:rsidRPr="005B7566">
        <w:rPr>
          <w:lang w:val="en-GB"/>
        </w:rPr>
        <w:t>/Ce</w:t>
      </w:r>
      <w:r w:rsidRPr="005B7566">
        <w:rPr>
          <w:vertAlign w:val="superscript"/>
          <w:lang w:val="en-GB"/>
        </w:rPr>
        <w:t>4+</w:t>
      </w:r>
      <w:r w:rsidRPr="005B7566">
        <w:rPr>
          <w:lang w:val="en-GB"/>
        </w:rPr>
        <w:t xml:space="preserve"> ratio in different reactive atmospheres (</w:t>
      </w:r>
      <w:r w:rsidR="00AE34DB">
        <w:rPr>
          <w:lang w:val="en-GB"/>
        </w:rPr>
        <w:t>i.e.</w:t>
      </w:r>
      <w:r w:rsidR="00AE34DB" w:rsidRPr="005B7566">
        <w:rPr>
          <w:lang w:val="en-GB"/>
        </w:rPr>
        <w:t xml:space="preserve"> </w:t>
      </w:r>
      <w:r w:rsidRPr="005B7566">
        <w:rPr>
          <w:lang w:val="en-GB"/>
        </w:rPr>
        <w:t>neutral, oxid</w:t>
      </w:r>
      <w:r w:rsidR="00A24F5C">
        <w:rPr>
          <w:lang w:val="en-GB"/>
        </w:rPr>
        <w:t>izing</w:t>
      </w:r>
      <w:r w:rsidRPr="005B7566">
        <w:rPr>
          <w:lang w:val="en-GB"/>
        </w:rPr>
        <w:t xml:space="preserve"> and reducing). The </w:t>
      </w:r>
      <w:r w:rsidR="00AE34DB">
        <w:rPr>
          <w:lang w:val="en-GB"/>
        </w:rPr>
        <w:t xml:space="preserve">latter </w:t>
      </w:r>
      <w:r w:rsidRPr="005B7566">
        <w:rPr>
          <w:lang w:val="en-GB"/>
        </w:rPr>
        <w:t xml:space="preserve">were </w:t>
      </w:r>
      <w:r w:rsidR="00AE34DB">
        <w:rPr>
          <w:lang w:val="en-GB"/>
        </w:rPr>
        <w:t>carried out</w:t>
      </w:r>
      <w:r w:rsidR="00AE34DB" w:rsidRPr="005B7566">
        <w:rPr>
          <w:lang w:val="en-GB"/>
        </w:rPr>
        <w:t xml:space="preserve"> </w:t>
      </w:r>
      <w:r w:rsidR="00AE34DB">
        <w:rPr>
          <w:lang w:val="en-GB"/>
        </w:rPr>
        <w:t>using</w:t>
      </w:r>
      <w:r w:rsidRPr="005B7566">
        <w:rPr>
          <w:lang w:val="en-GB"/>
        </w:rPr>
        <w:t xml:space="preserve"> the ambient pressure cell available at APE-HE beamline (Elettra synchrotron in Trieste, Italy)</w:t>
      </w:r>
      <w:r w:rsidR="00AE34DB">
        <w:rPr>
          <w:lang w:val="en-GB"/>
        </w:rPr>
        <w:t xml:space="preserve">. Our measurements </w:t>
      </w:r>
      <w:r w:rsidRPr="005B7566">
        <w:rPr>
          <w:lang w:val="en-GB"/>
        </w:rPr>
        <w:t xml:space="preserve">allowed to determine the </w:t>
      </w:r>
      <w:r w:rsidR="00AE34DB">
        <w:rPr>
          <w:lang w:val="en-GB"/>
        </w:rPr>
        <w:t xml:space="preserve">role of the </w:t>
      </w:r>
      <w:r w:rsidRPr="005B7566">
        <w:rPr>
          <w:lang w:val="en-GB"/>
        </w:rPr>
        <w:t>annealing parameters in the number of available oxygen vacancies</w:t>
      </w:r>
      <w:r w:rsidR="00AE34DB">
        <w:rPr>
          <w:lang w:val="en-GB"/>
        </w:rPr>
        <w:t xml:space="preserve"> available</w:t>
      </w:r>
      <w:r w:rsidRPr="005B7566">
        <w:rPr>
          <w:lang w:val="en-GB"/>
        </w:rPr>
        <w:t xml:space="preserve"> in </w:t>
      </w:r>
      <w:r w:rsidR="00AE34DB">
        <w:rPr>
          <w:lang w:val="en-GB"/>
        </w:rPr>
        <w:t xml:space="preserve">the </w:t>
      </w:r>
      <w:r w:rsidRPr="005B7566">
        <w:rPr>
          <w:lang w:val="en-GB"/>
        </w:rPr>
        <w:t>oxygen</w:t>
      </w:r>
      <w:r w:rsidR="00AE34DB">
        <w:rPr>
          <w:lang w:val="en-GB"/>
        </w:rPr>
        <w:t xml:space="preserve"> </w:t>
      </w:r>
      <w:r w:rsidRPr="005B7566">
        <w:rPr>
          <w:lang w:val="en-GB"/>
        </w:rPr>
        <w:t xml:space="preserve">reduction reaction (ORR), highlighting </w:t>
      </w:r>
      <w:r w:rsidR="00AE34DB">
        <w:rPr>
          <w:lang w:val="en-GB"/>
        </w:rPr>
        <w:t xml:space="preserve">the </w:t>
      </w:r>
      <w:r w:rsidRPr="005B7566">
        <w:rPr>
          <w:lang w:val="en-GB"/>
        </w:rPr>
        <w:t xml:space="preserve">different </w:t>
      </w:r>
      <w:r w:rsidR="00AE34DB">
        <w:rPr>
          <w:lang w:val="en-GB"/>
        </w:rPr>
        <w:t>modifications</w:t>
      </w:r>
      <w:r w:rsidR="00AE34DB" w:rsidRPr="005B7566">
        <w:rPr>
          <w:lang w:val="en-GB"/>
        </w:rPr>
        <w:t xml:space="preserve"> </w:t>
      </w:r>
      <w:r w:rsidRPr="005B7566">
        <w:rPr>
          <w:lang w:val="en-GB"/>
        </w:rPr>
        <w:t>induced in the investigated samples by the annealing</w:t>
      </w:r>
      <w:r w:rsidR="00166203">
        <w:rPr>
          <w:lang w:val="en-GB"/>
        </w:rPr>
        <w:t xml:space="preserve"> </w:t>
      </w:r>
      <w:r w:rsidRPr="005B7566">
        <w:rPr>
          <w:lang w:val="en-GB"/>
        </w:rPr>
        <w:t>process.</w:t>
      </w:r>
    </w:p>
    <w:p w14:paraId="375BD3E8" w14:textId="77777777" w:rsidR="005B7566" w:rsidRPr="005B7566" w:rsidRDefault="005B7566" w:rsidP="00EB550C">
      <w:pPr>
        <w:pStyle w:val="CETHeading1"/>
      </w:pPr>
      <w:r w:rsidRPr="005B7566">
        <w:t>Introduction</w:t>
      </w:r>
    </w:p>
    <w:p w14:paraId="58DD3336" w14:textId="77777777" w:rsidR="005B7566" w:rsidRPr="005B7566" w:rsidRDefault="005B7566" w:rsidP="005B7566">
      <w:pPr>
        <w:pStyle w:val="CETBodytext"/>
      </w:pPr>
    </w:p>
    <w:p w14:paraId="390286D8" w14:textId="1E422C73" w:rsidR="005B7566" w:rsidRPr="005B7566" w:rsidRDefault="005B7566" w:rsidP="005B7566">
      <w:pPr>
        <w:pStyle w:val="CETBodytext"/>
      </w:pPr>
      <w:r w:rsidRPr="005B7566">
        <w:t xml:space="preserve">Partially substituted </w:t>
      </w:r>
      <w:r w:rsidR="002275A7" w:rsidRPr="005B7566">
        <w:t xml:space="preserve">trivalent rare earth </w:t>
      </w:r>
      <w:r w:rsidR="002275A7">
        <w:t>c</w:t>
      </w:r>
      <w:r w:rsidRPr="005B7566">
        <w:t xml:space="preserve">erium </w:t>
      </w:r>
      <w:r w:rsidR="002275A7">
        <w:t>o</w:t>
      </w:r>
      <w:r w:rsidRPr="005B7566">
        <w:t>xides attracted interest in the past years due to their versatility and catalytic properties</w:t>
      </w:r>
      <w:r w:rsidR="002275A7">
        <w:t>, which</w:t>
      </w:r>
      <w:r w:rsidRPr="005B7566">
        <w:t xml:space="preserve"> make them well qualified for a wide range of applications</w:t>
      </w:r>
      <w:r w:rsidRPr="005B7566">
        <w:fldChar w:fldCharType="begin" w:fldLock="1"/>
      </w:r>
      <w:r w:rsidR="00E358E4">
        <w:instrText>ADDIN CSL_CITATION {"citationItems":[{"id":"ITEM-1","itemData":{"DOI":"10.1021/acsami.6b03909","ISSN":"19448252","abstract":"Samaria-doped ceria (SDC) thin films are particularly important for energy and electronic applications such as microsolid oxide fuel cells, electrolyzers, sensors, and memristors. In this paper, we report a comparative study investigating ionic conductivity and surface reactions for well-grown epitaxial SDC films varying the samaria doping concentration. With increasing doping above 20 mol % of samaria, an enhancement in the defect association is observed by Raman spectroscopy. The role of such associated defects on the films oxygen ion transport and exchange is investigated by electrochemical impedance spectroscopy and electrochemical strain microscopy (ESM). The measurements reveal that the ionic transport has a sharp maximum in ionic conductivity and drops in its activation energy down to 0.6 eV for 20 mol % doping. Increasing the doping concentration further up to 40 mol %, it raises the activation energy substantially by a factor of 2. We ascribe the sluggish transport kinetics to the \"bulk\" ionic-near ordering in case of the heavily doped epitaxial films. Analysis of the ESM first-order reversal curve measurements indicates that these associated defects may have a beneficial role by lowering the activation of the oxygen exchange \"surface\" reaction for heavily doped 40 mol % of samaria. In a model experiment, through a solid solution series of samaria doped ceria epitaxial films, we reveal that the occurrence of associated defects in the bulk affects the surface charging state of the SDC films to increase the exchange rates. The implication of these findings is the design of coatings with tuned oxygen surface exchange by controlling the bulk associated clusters for future electrocatalytic applications.","author":[{"dropping-particle":"","family":"Yang","given":"Nan","non-dropping-particle":"","parse-names":false,"suffix":""},{"dropping-particle":"","family":"Shi","given":"Yanuo","non-dropping-particle":"","parse-names":false,"suffix":""},{"dropping-particle":"","family":"Schweiger","given":"Sebastian","non-dropping-particle":"","parse-names":false,"suffix":""},{"dropping-particle":"","family":"Strelcov","given":"Evgheni","non-dropping-particle":"","parse-names":false,"suffix":""},{"dropping-particle":"","family":"Belianinov","given":"Alex","non-dropping-particle":"","parse-names":false,"suffix":""},{"dropping-particle":"","family":"Foglietti","given":"Vittorio","non-dropping-particle":"","parse-names":false,"suffix":""},{"dropping-particle":"","family":"Orgiani","given":"Pasquale","non-dropping-particle":"","parse-names":false,"suffix":""},{"dropping-particle":"","family":"Balestrino","given":"Giuseppe","non-dropping-particle":"","parse-names":false,"suffix":""},{"dropping-particle":"V.","family":"Kalinin","given":"Sergei","non-dropping-particle":"","parse-names":false,"suffix":""},{"dropping-particle":"","family":"Rupp","given":"Jennifer L.M.","non-dropping-particle":"","parse-names":false,"suffix":""},{"dropping-particle":"","family":"Aruta","given":"Carmela","non-dropping-particle":"","parse-names":false,"suffix":""}],"container-title":"ACS Applied Materials and Interfaces","id":"ITEM-1","issue":"23","issued":{"date-parts":[["2016"]]},"page":"14613-14621","title":"Role of Associated Defects in Oxygen Ion Conduction and Surface Exchange Reaction for Epitaxial Samaria-Doped Ceria Thin Films as Catalytic Coatings","type":"article-journal","volume":"8"},"uris":["http://www.mendeley.com/documents/?uuid=adda199f-f2da-4e61-aa72-deae7d4915fd"]},{"id":"ITEM-2","itemData":{"DOI":"10.1016/j.actamat.2013.04.001","ISSN":"13596454","abstract":"The oxygen nonstoichiometry and crystalline structure of ceria-zirconia Ce1-xZrxO2-δ (CZO) (x = 0.05, 0.1, 0.2, 0.5, and 0.8) solid solutions, commercially used as oxygen storage materials, have been examined using thermogravimetry, X-ray diffraction, and Raman spectroscopy. In this study detailed data describing oxygen vacancy concentrations, obtained at intermediate to high pO2, are interpreted with the aid of point defect equilibria relationships. For cubic CZO (x ≤ 0.2), the ease of reducibility dramatically increased with increasing Zr content, as reflected by an ultimate &gt;40% decrease in reduction enthalpy, with a corresponding shift in onset of reduction to higher pO2. The impact of pre-existing oxygen vacancies on the larger reduction enthalpy found for Y doped CZO, as compared with this study, is discussed, as is evidence that Zr increases the electron migration energy in ceria by 50%. The reducibility of tetragonal CZO (x &gt; 0.2) was found to increase following redox cycling. This enhanced reducibility is believed to be related to ordering and is partially negated by a high temperature (1000 C) heat treatment. © 2013 Acta Materialia Inc. Published by Elsevier Ltd. All rights reserved.","author":[{"dropping-particle":"","family":"Kuhn","given":"M.","non-dropping-particle":"","parse-names":false,"suffix":""},{"dropping-particle":"","family":"Bishop","given":"S. R.","non-dropping-particle":"","parse-names":false,"suffix":""},{"dropping-particle":"","family":"Rupp","given":"J. L.M.","non-dropping-particle":"","parse-names":false,"suffix":""},{"dropping-particle":"","family":"Tuller","given":"H. L.","non-dropping-particle":"","parse-names":false,"suffix":""}],"container-title":"Acta Materialia","id":"ITEM-2","issue":"11","issued":{"date-parts":[["2013"]]},"page":"4277-4288","title":"Structural characterization and oxygen nonstoichiometry of ceria-zirconia (Ce1-xZrxO2-δ) solid solutions","type":"article-journal","volume":"61"},"uris":["http://www.mendeley.com/documents/?uuid=39cf66c5-1360-48ed-8a35-1a5e3b865d1a"]},{"id":"ITEM-3","itemData":{"DOI":"10.1021/acs.jpcc.5b03464","ISSN":"19327455","abstract":"The kinetics of CO2 reduction over nonstoichimetric ceria, CeO2-δ, a material of high potential for thermochemical conversion of sunlight to fuel, has been investigated for a wide range of nonstoichiometries (0.02 ≤ δ ≤ 0.25), temperatures (693 ≤ T ≤ 1273 K), and CO2 concentrations (0.005 ≤ pCO2 ≤ 0.4 atm). Samples were reduced thermally at 1773 K to probe low nonstoichiometries (δ &lt; 0.05) and chemically at lower temperatures in a H2 atmosphere to prevent particle sintering and probe the effect of higher nonstoichiometries (δ &lt; 0.25). For extents greater than δ = 0.2, oxidation rates at a given nonstoichiometry are hindered for the duration of the reaction, presumably because of near-order changes, such as lattice compression, as confirmed via Raman Spectroscopy. Importantly, this behavior is reversible and oxidation rates are not affected at lower δ. Following thermal reduction at very low δ, however, oxidation rates are an order of magnitude slower than those of chemically reduced samples, and rates monotonically increase with the initial nonstoichiometry (up to δ = 0.05). This dependence may be attributed to the formation of stable defect complexes formed between oxygen vacancies and polarons. When the same experiments are performed with 10 mol % Gd3+ doped ceria, in which defect complexes are less prevalent than in pure ceria, this dependence is not observed.","author":[{"dropping-particle":"","family":"Ackermann","given":"Simon","non-dropping-particle":"","parse-names":false,"suffix":""},{"dropping-particle":"","family":"Sauvin","given":"Laurent","non-dropping-particle":"","parse-names":false,"suffix":""},{"dropping-particle":"","family":"Castiglioni","given":"Roberto","non-dropping-particle":"","parse-names":false,"suffix":""},{"dropping-particle":"","family":"Rupp","given":"Jennifer L.M.","non-dropping-particle":"","parse-names":false,"suffix":""},{"dropping-particle":"","family":"Scheffe","given":"Jonathan R.","non-dropping-particle":"","parse-names":false,"suffix":""},{"dropping-particle":"","family":"Steinfeld","given":"Aldo","non-dropping-particle":"","parse-names":false,"suffix":""}],"container-title":"Journal of Physical Chemistry C","id":"ITEM-3","issue":"29","issued":{"date-parts":[["2015"]]},"page":"16452-16461","title":"Kinetics of CO2 Reduction over Nonstoichiometric Ceria","type":"article-journal","volume":"119"},"uris":["http://www.mendeley.com/documents/?uuid=46aa9af2-e219-420a-9fde-4b2f6df5c77b"]}],"mendeley":{"formattedCitation":"[1–3]","plainTextFormattedCitation":"[1–3]","previouslyFormattedCitation":"[1–3]"},"properties":{"noteIndex":0},"schema":"https://github.com/citation-style-language/schema/raw/master/csl-citation.json"}</w:instrText>
      </w:r>
      <w:r w:rsidRPr="005B7566">
        <w:fldChar w:fldCharType="separate"/>
      </w:r>
      <w:r w:rsidR="00E358E4" w:rsidRPr="00E358E4">
        <w:rPr>
          <w:noProof/>
        </w:rPr>
        <w:t>[1–3]</w:t>
      </w:r>
      <w:r w:rsidRPr="005B7566">
        <w:rPr>
          <w:lang w:val="fr-FR"/>
        </w:rPr>
        <w:fldChar w:fldCharType="end"/>
      </w:r>
      <w:r w:rsidRPr="005B7566">
        <w:t xml:space="preserve">. </w:t>
      </w:r>
    </w:p>
    <w:p w14:paraId="30FBD959" w14:textId="6477D673" w:rsidR="005B7566" w:rsidRPr="005B7566" w:rsidRDefault="005B7566" w:rsidP="005B7566">
      <w:pPr>
        <w:pStyle w:val="CETBodytext"/>
      </w:pPr>
      <w:r w:rsidRPr="005B7566">
        <w:t xml:space="preserve">In particular, </w:t>
      </w:r>
      <w:r w:rsidR="002275A7">
        <w:t xml:space="preserve">it is now </w:t>
      </w:r>
      <w:r w:rsidRPr="005B7566">
        <w:t xml:space="preserve">established that the oxygen evolution reaction </w:t>
      </w:r>
      <w:r w:rsidRPr="005B7566">
        <w:fldChar w:fldCharType="begin" w:fldLock="1"/>
      </w:r>
      <w:r w:rsidR="00E358E4">
        <w:instrText>ADDIN CSL_CITATION {"citationItems":[{"id":"ITEM-1","itemData":{"DOI":"10.1021/nn303239e","ISSN":"19360851","PMID":"23565822","abstract":"Spatial localization of the oxygen reduction/evolution reactions on lanthanum strontium cobaltite (LSCO) surfaces with perovskite and layered perovskite structures is studied at the sub-10 nm level. Comparison between electrochemical strain microscopy (ESM) and structural imaging by scanning transmission electron microscopy (STEM) suggests that small-angle grain boundaries act as regions with enhanced electrochemical activity. The ESM activity is compared across a family of LSCO samples, demonstrating excellent agreement with macroscopic behaviors. This study potentially paves the way for deciphering the mechanisms of electrochemical activity of solids on the level of single extended structural defects such as grain boundaries and dislocations. © 2013 American Chemical Society.","author":[{"dropping-particle":"","family":"Kumar","given":"Amit","non-dropping-particle":"","parse-names":false,"suffix":""},{"dropping-particle":"","family":"Leonard","given":"Donovan","non-dropping-particle":"","parse-names":false,"suffix":""},{"dropping-particle":"","family":"Jesse","given":"Stephen","non-dropping-particle":"","parse-names":false,"suffix":""},{"dropping-particle":"","family":"Ciucci","given":"Francesco","non-dropping-particle":"","parse-names":false,"suffix":""},{"dropping-particle":"","family":"Eliseev","given":"Eugene A.","non-dropping-particle":"","parse-names":false,"suffix":""},{"dropping-particle":"","family":"Morozovska","given":"Anna N.","non-dropping-particle":"","parse-names":false,"suffix":""},{"dropping-particle":"","family":"Biegalski","given":"Michael D.","non-dropping-particle":"","parse-names":false,"suffix":""},{"dropping-particle":"","family":"Christen","given":"Hans M.","non-dropping-particle":"","parse-names":false,"suffix":""},{"dropping-particle":"","family":"Tselev","given":"Alexander","non-dropping-particle":"","parse-names":false,"suffix":""},{"dropping-particle":"","family":"Mutoro","given":"Eva","non-dropping-particle":"","parse-names":false,"suffix":""},{"dropping-particle":"","family":"Crumlin","given":"Ethan J.","non-dropping-particle":"","parse-names":false,"suffix":""},{"dropping-particle":"","family":"Morgan","given":"Dane","non-dropping-particle":"","parse-names":false,"suffix":""},{"dropping-particle":"","family":"Yang","given":"Shao Horn","non-dropping-particle":"","parse-names":false,"suffix":""},{"dropping-particle":"","family":"Borisevich","given":"Albina","non-dropping-particle":"","parse-names":false,"suffix":""},{"dropping-particle":"V.","family":"Kalinin","given":"Sergei","non-dropping-particle":"","parse-names":false,"suffix":""}],"container-title":"ACS Nano","id":"ITEM-1","issue":"5","issued":{"date-parts":[["2013"]]},"page":"3808-3814","title":"Spatially resolved mapping of oxygen reduction/evolution reaction on solid-oxide fuel cell cathodes with sub-10 nm resolution","type":"article-journal","volume":"7"},"uris":["http://www.mendeley.com/documents/?uuid=291586d1-be75-4429-9ef7-f96a29f1369e"]},{"id":"ITEM-2","itemData":{"DOI":"10.1039/d1ta07128a","ISSN":"20507496","abstract":"The oxygen exchange reaction mechanism on truly pristine surfaces of SOFC cathode materials (La0.6Sr0.4CoO3-δ = LSC, La0.6Sr0.4FeO3-δ = LSF, (La0.6Sr0.4)0.98Pt0.02FeO3-δ = Pt:LSF, SrTi0.3Fe0.7O3-δ = STF, Pr0.1Ce0.9O2-δ = PCO and La0.6Sr0.4MnO3-δ = LSM) was investigated employing in situ impedance spectroscopy during pulsed laser deposition (i-PLD) over a wide temperature and p(O2) range. Besides demonstrating the often astonishing catalytic capabilities of the materials, it is possible to discuss the oxygen exchange reaction mechanism based on experiments on clean surfaces unaltered by external degradation processes. All investigated materials with at least moderate ionic conductivity (i.e. all except LSM) exhibit polarization resistances with very similar p(O2)- and T-dependences, mostly differing only in absolute value. In combination with non-equilibrium measurements under polarization and defect chemical model calculations, these results elucidate several aspects of the oxygen exchange reaction mechanism and refine the understanding of the role oxygen vacancies and electronic charge carriers play in the oxygen exchange reaction. It was found that a major part of the effective activation energy of the surface exchange reaction, which is observed during equilibrium measurements, originates from thermally activated charge carrier concentrations. Electrode polarization was therefore used to control defect concentrations and to extract concentration amended activation energies, which prove to be drastically different for oxygen incorporation and evolution (0.26 vs. 2.05 eV for LSF). This journal is","author":[{"dropping-particle":"","family":"Siebenhofer","given":"Matthäus","non-dropping-particle":"","parse-names":false,"suffix":""},{"dropping-particle":"","family":"Riedl","given":"Christoph","non-dropping-particle":"","parse-names":false,"suffix":""},{"dropping-particle":"","family":"Schmid","given":"Alexander","non-dropping-particle":"","parse-names":false,"suffix":""},{"dropping-particle":"","family":"Limbeck","given":"Andreas","non-dropping-particle":"","parse-names":false,"suffix":""},{"dropping-particle":"","family":"Opitz","given":"Alexander Karl","non-dropping-particle":"","parse-names":false,"suffix":""},{"dropping-particle":"","family":"Fleig","given":"Jürgen","non-dropping-particle":"","parse-names":false,"suffix":""},{"dropping-particle":"","family":"Kubicek","given":"Markus","non-dropping-particle":"","parse-names":false,"suffix":""}],"container-title":"Journal of Materials Chemistry A","id":"ITEM-2","issue":"5","issued":{"date-parts":[["2022"]]},"page":"2305-2319","title":"Investigating oxygen reduction pathways on pristine SOFC cathode surfaces by: In situ PLD impedance spectroscopy","type":"article-journal","volume":"10"},"uris":["http://www.mendeley.com/documents/?uuid=9b842e2f-82e2-4f52-b6d1-3e23af7d7a22"]}],"mendeley":{"formattedCitation":"[4,5]","plainTextFormattedCitation":"[4,5]","previouslyFormattedCitation":"[4,5]"},"properties":{"noteIndex":0},"schema":"https://github.com/citation-style-language/schema/raw/master/csl-citation.json"}</w:instrText>
      </w:r>
      <w:r w:rsidRPr="005B7566">
        <w:fldChar w:fldCharType="separate"/>
      </w:r>
      <w:r w:rsidR="00E358E4" w:rsidRPr="00E358E4">
        <w:rPr>
          <w:noProof/>
        </w:rPr>
        <w:t>[4,5]</w:t>
      </w:r>
      <w:r w:rsidRPr="005B7566">
        <w:rPr>
          <w:lang w:val="fr-FR"/>
        </w:rPr>
        <w:fldChar w:fldCharType="end"/>
      </w:r>
      <w:r w:rsidRPr="005B7566">
        <w:t xml:space="preserve"> used to generate electricity in Solid Oxide Fuel Cells (SOFCs) depends on the ionic transport through the electrolyte and the so-called barrier layer </w:t>
      </w:r>
      <w:r w:rsidR="002275A7">
        <w:t>which</w:t>
      </w:r>
      <w:r w:rsidR="002275A7" w:rsidRPr="005B7566">
        <w:t xml:space="preserve"> </w:t>
      </w:r>
      <w:r w:rsidRPr="005B7566">
        <w:t xml:space="preserve">is usually a </w:t>
      </w:r>
      <w:r w:rsidR="002275A7">
        <w:t>g</w:t>
      </w:r>
      <w:r w:rsidR="00A24F5C">
        <w:t>adolinium</w:t>
      </w:r>
      <w:r w:rsidR="002275A7">
        <w:t xml:space="preserve"> d</w:t>
      </w:r>
      <w:r w:rsidR="00A24F5C">
        <w:t xml:space="preserve">oped </w:t>
      </w:r>
      <w:r w:rsidR="002275A7">
        <w:t>c</w:t>
      </w:r>
      <w:r w:rsidR="00A24F5C">
        <w:t>eria (GDC)</w:t>
      </w:r>
      <w:r w:rsidRPr="005B7566">
        <w:t xml:space="preserve"> layer. </w:t>
      </w:r>
      <w:r w:rsidR="002275A7">
        <w:t>Furthermore</w:t>
      </w:r>
      <w:r w:rsidRPr="005B7566">
        <w:t>, it is well known that, in GDC barrier layer</w:t>
      </w:r>
      <w:r w:rsidR="002275A7">
        <w:t xml:space="preserve"> of SOFC</w:t>
      </w:r>
      <w:r w:rsidRPr="005B7566">
        <w:t xml:space="preserve">, the ion conductivity is related to the hopping of oxygen ions through </w:t>
      </w:r>
      <w:r w:rsidR="002275A7">
        <w:t xml:space="preserve">the </w:t>
      </w:r>
      <w:r w:rsidRPr="005B7566">
        <w:t xml:space="preserve">oxygen vacancy sites in the lattice and that </w:t>
      </w:r>
      <w:r w:rsidR="002275A7">
        <w:t xml:space="preserve">the mechanism of </w:t>
      </w:r>
      <w:r w:rsidRPr="005B7566">
        <w:t>oxygen vacanc</w:t>
      </w:r>
      <w:r w:rsidR="002275A7">
        <w:t>y</w:t>
      </w:r>
      <w:r w:rsidRPr="005B7566">
        <w:t xml:space="preserve"> formation consists in </w:t>
      </w:r>
      <w:r w:rsidR="002275A7">
        <w:t xml:space="preserve">the Ce </w:t>
      </w:r>
      <w:r w:rsidRPr="005B7566">
        <w:t>valence change (from Ce</w:t>
      </w:r>
      <w:r w:rsidRPr="005B7566">
        <w:rPr>
          <w:vertAlign w:val="superscript"/>
        </w:rPr>
        <w:t>4+</w:t>
      </w:r>
      <w:r w:rsidRPr="005B7566">
        <w:t xml:space="preserve"> to Ce</w:t>
      </w:r>
      <w:r w:rsidRPr="005B7566">
        <w:rPr>
          <w:vertAlign w:val="superscript"/>
        </w:rPr>
        <w:t>3+</w:t>
      </w:r>
      <w:r w:rsidRPr="005B7566">
        <w:t xml:space="preserve">) induced by Gd doping </w:t>
      </w:r>
      <w:r w:rsidRPr="005B7566">
        <w:fldChar w:fldCharType="begin" w:fldLock="1"/>
      </w:r>
      <w:r w:rsidR="00E358E4">
        <w:instrText>ADDIN CSL_CITATION {"citationItems":[{"id":"ITEM-1","itemData":{"DOI":"10.1021/acs.jpcc.7b00386","ISSN":"19327455","abstract":"The role of trivalent rare-earth dopants on the cerium oxidation state has been systematically studied by in situ photoemission spectroscopy with synchrotron radiation for 10 mol % rare-earth doped epitaxial ceria films. It was found that dopant rare-earths with smaller ionic radius foster the formation of Ce3+ by releasing the stress strength induced by the cation substitution. With a decrease of the dopant ionic radius from La3+ to Yb3+, the out-of-plane axis parameter of the crystal lattice decreases without introducing macroscopic defects. The high crystal quality of our films allowed us to comparatively study both the ionic conductivity and surface reactivity ruling out the influence of structural defects. The measured increase in the activation energy of films and their enhanced surface reactivity can be explained in terms of the dopant ionic radius effects on the Ce4+ → Ce3+ reduction as a result of lattice relaxation. Such findings open new perspectives in designing ceria-based materials with tailored properties by choosing suitable cation substitution.","author":[{"dropping-particle":"","family":"Yang","given":"Nan","non-dropping-particle":"","parse-names":false,"suffix":""},{"dropping-particle":"","family":"Orgiani","given":"Pasquale","non-dropping-particle":"","parse-names":false,"suffix":""},{"dropping-particle":"","family":"Bartolomeo","given":"Elisabetta","non-dropping-particle":"Di","parse-names":false,"suffix":""},{"dropping-particle":"","family":"Foglietti","given":"Vittorio","non-dropping-particle":"","parse-names":false,"suffix":""},{"dropping-particle":"","family":"Torelli","given":"Piero","non-dropping-particle":"","parse-names":false,"suffix":""},{"dropping-particle":"V.","family":"Ievlev","given":"Anton","non-dropping-particle":"","parse-names":false,"suffix":""},{"dropping-particle":"","family":"Rossi","given":"Giorgio","non-dropping-particle":"","parse-names":false,"suffix":""},{"dropping-particle":"","family":"Licoccia","given":"Silvia","non-dropping-particle":"","parse-names":false,"suffix":""},{"dropping-particle":"","family":"Balestrino","given":"Giuseppe","non-dropping-particle":"","parse-names":false,"suffix":""},{"dropping-particle":"V.","family":"Kalinin","given":"Sergei","non-dropping-particle":"","parse-names":false,"suffix":""},{"dropping-particle":"","family":"Aruta","given":"Carmela","non-dropping-particle":"","parse-names":false,"suffix":""}],"container-title":"Journal of Physical Chemistry C","id":"ITEM-1","issue":"16","issued":{"date-parts":[["2017"]]},"page":"8841-8849","title":"Effects of Dopant Ionic Radius on Cerium Reduction in Epitaxial Cerium Oxide Thin Films","type":"article-journal","volume":"121"},"uris":["http://www.mendeley.com/documents/?uuid=c437c62e-be85-4f80-9d39-808dced8ddd0"]}],"mendeley":{"formattedCitation":"[6]","plainTextFormattedCitation":"[6]","previouslyFormattedCitation":"[6]"},"properties":{"noteIndex":0},"schema":"https://github.com/citation-style-language/schema/raw/master/csl-citation.json"}</w:instrText>
      </w:r>
      <w:r w:rsidRPr="005B7566">
        <w:fldChar w:fldCharType="separate"/>
      </w:r>
      <w:r w:rsidR="00E358E4" w:rsidRPr="00E358E4">
        <w:rPr>
          <w:noProof/>
        </w:rPr>
        <w:t>[6]</w:t>
      </w:r>
      <w:r w:rsidRPr="005B7566">
        <w:rPr>
          <w:lang w:val="fr-FR"/>
        </w:rPr>
        <w:fldChar w:fldCharType="end"/>
      </w:r>
      <w:r w:rsidRPr="005B7566">
        <w:t xml:space="preserve">. </w:t>
      </w:r>
    </w:p>
    <w:p w14:paraId="48CDECBF" w14:textId="6A28F42F" w:rsidR="005B7566" w:rsidRPr="005B7566" w:rsidRDefault="005B7566" w:rsidP="005B7566">
      <w:pPr>
        <w:pStyle w:val="CETBodytext"/>
      </w:pPr>
      <w:r w:rsidRPr="005B7566">
        <w:lastRenderedPageBreak/>
        <w:t>Th</w:t>
      </w:r>
      <w:r w:rsidR="00BC59D9">
        <w:t>us</w:t>
      </w:r>
      <w:r w:rsidRPr="005B7566">
        <w:t xml:space="preserve">, once the </w:t>
      </w:r>
      <w:r w:rsidR="00BC59D9">
        <w:t xml:space="preserve">percentage of </w:t>
      </w:r>
      <w:r w:rsidRPr="005B7566">
        <w:t xml:space="preserve">Gd doping is fixed, the ionic conductivity of the GDC layer can vary depending </w:t>
      </w:r>
      <w:r w:rsidR="00BC59D9">
        <w:t>on</w:t>
      </w:r>
      <w:r w:rsidR="00BC59D9" w:rsidRPr="005B7566">
        <w:t xml:space="preserve"> </w:t>
      </w:r>
      <w:r w:rsidRPr="005B7566">
        <w:t xml:space="preserve">the specific structure, granularity, defect incorporation and density of oxygen vacancies induced in the film lattice. </w:t>
      </w:r>
    </w:p>
    <w:p w14:paraId="1F0024D2" w14:textId="1A34A033" w:rsidR="005B7566" w:rsidRPr="005B7566" w:rsidRDefault="005B7566" w:rsidP="005B7566">
      <w:pPr>
        <w:pStyle w:val="CETBodytext"/>
      </w:pPr>
      <w:r w:rsidRPr="005B7566">
        <w:t xml:space="preserve">In </w:t>
      </w:r>
      <w:r w:rsidR="00BC59D9">
        <w:t>previous</w:t>
      </w:r>
      <w:r w:rsidR="00BC59D9" w:rsidRPr="005B7566">
        <w:t xml:space="preserve"> </w:t>
      </w:r>
      <w:r w:rsidRPr="005B7566">
        <w:t>work</w:t>
      </w:r>
      <w:r w:rsidR="00132DE4">
        <w:t xml:space="preserve"> </w:t>
      </w:r>
      <w:r w:rsidRPr="005B7566">
        <w:fldChar w:fldCharType="begin" w:fldLock="1"/>
      </w:r>
      <w:r w:rsidR="00E358E4">
        <w:instrText>ADDIN CSL_CITATION {"citationItems":[{"id":"ITEM-1","itemData":{"DOI":"10.1016/j.ijhydene.2020.02.187","ISSN":"03603199","abstract":"Using room temperature sputtering, we have deposited Gd0.1Ce0·9O1.95 buffer layers at the cathode/electrolyte interface of 10 cm2 circular Solid Oxide Fuel Cells. By suitably selecting the in air annealing step, we show the possibility to control the granular properties of the Gd0.1Ce0·9O1.95 buffer layers in order to optimize the Solid Oxide Fuel Cell's electrical performances. In particular, we maximise the buffer layer grain density via an annealing process with a plateau temperature of 800 °C, obtaining improvements in the final Solid Oxide Fuel Cell performances with an 8% increase in the current density at 800 mV and 700 °C with respect to the Solid Oxide Fuel Cell annealed at 1050 °C, and with a 59% increase in the current density at the same voltage and temperature when compared to the standard cells with the Gadolinium Doped Ceria buffer layer produced by lithographic processes. The achieved optimization procedure clearly illustrates the potentiality of the room temperature sputtering process followed by in-air annealing step in the control of the granularity of the deposited layers. Moreover, the obtained results open the way to further studies about the industrial scalability of the used technique and to its implementation in practical large scale cell production process.","author":[{"dropping-particle":"","family":"Coppola","given":"Nunzia","non-dropping-particle":"","parse-names":false,"suffix":""},{"dropping-particle":"","family":"Polverino","given":"Pierpaolo","non-dropping-particle":"","parse-names":false,"suffix":""},{"dropping-particle":"","family":"Carapella","given":"Giovanni","non-dropping-particle":"","parse-names":false,"suffix":""},{"dropping-particle":"","family":"Sacco","given":"Chiara","non-dropping-particle":"","parse-names":false,"suffix":""},{"dropping-particle":"","family":"Galdi","given":"Alice","non-dropping-particle":"","parse-names":false,"suffix":""},{"dropping-particle":"","family":"Montinaro","given":"Dario","non-dropping-particle":"","parse-names":false,"suffix":""},{"dropping-particle":"","family":"Maritato","given":"Luigi","non-dropping-particle":"","parse-names":false,"suffix":""},{"dropping-particle":"","family":"Pianese","given":"Cesare","non-dropping-particle":"","parse-names":false,"suffix":""}],"container-title":"International Journal of Hydrogen Energy","id":"ITEM-1","issue":"23","issued":{"date-parts":[["2020"]]},"page":"12997-13008","publisher":"Elsevier Ltd","title":"Optimization of the electrical performances in Solid Oxide Fuel Cells with room temperature sputter deposited Gd0.1ce0.9o1.95 buffer layers by controlling their granularity via the in-air annealing step","type":"article-journal","volume":"45"},"uris":["http://www.mendeley.com/documents/?uuid=5b7c5dad-5a24-415e-999e-42e8ee4c71d5"]}],"mendeley":{"formattedCitation":"[7]","plainTextFormattedCitation":"[7]","previouslyFormattedCitation":"[7]"},"properties":{"noteIndex":0},"schema":"https://github.com/citation-style-language/schema/raw/master/csl-citation.json"}</w:instrText>
      </w:r>
      <w:r w:rsidRPr="005B7566">
        <w:fldChar w:fldCharType="separate"/>
      </w:r>
      <w:r w:rsidR="00E358E4" w:rsidRPr="00E358E4">
        <w:rPr>
          <w:noProof/>
        </w:rPr>
        <w:t>[7]</w:t>
      </w:r>
      <w:r w:rsidRPr="005B7566">
        <w:rPr>
          <w:lang w:val="fr-FR"/>
        </w:rPr>
        <w:fldChar w:fldCharType="end"/>
      </w:r>
      <w:r w:rsidRPr="005B7566">
        <w:t xml:space="preserve">, in </w:t>
      </w:r>
      <w:r w:rsidR="00BC59D9">
        <w:t xml:space="preserve">the </w:t>
      </w:r>
      <w:r w:rsidRPr="005B7566">
        <w:t xml:space="preserve">case of room-temperature sputtered GDC barrier layers, we </w:t>
      </w:r>
      <w:r w:rsidR="00084876">
        <w:t>demonstrated</w:t>
      </w:r>
      <w:r w:rsidR="00084876" w:rsidRPr="005B7566">
        <w:t xml:space="preserve"> </w:t>
      </w:r>
      <w:r w:rsidRPr="005B7566">
        <w:t>that</w:t>
      </w:r>
      <w:r w:rsidR="00C62D5D">
        <w:t>,</w:t>
      </w:r>
      <w:r w:rsidRPr="005B7566">
        <w:t xml:space="preserve"> by reducing the </w:t>
      </w:r>
      <w:r w:rsidR="00BC59D9">
        <w:t>mean</w:t>
      </w:r>
      <w:r w:rsidR="00BC59D9" w:rsidRPr="005B7566">
        <w:t xml:space="preserve"> </w:t>
      </w:r>
      <w:r w:rsidRPr="005B7566">
        <w:t xml:space="preserve">GDC grain size by decreasing the post-growth annealing temperature, the complete SOFC </w:t>
      </w:r>
      <w:r w:rsidR="00084876">
        <w:t>shows</w:t>
      </w:r>
      <w:r w:rsidR="00084876" w:rsidRPr="005B7566">
        <w:t xml:space="preserve"> </w:t>
      </w:r>
      <w:r w:rsidRPr="005B7566">
        <w:t xml:space="preserve">both a very </w:t>
      </w:r>
      <w:r w:rsidR="00084876">
        <w:t xml:space="preserve">large increase in the </w:t>
      </w:r>
      <w:r w:rsidRPr="005B7566">
        <w:t>output current and a simultaneous decre</w:t>
      </w:r>
      <w:r w:rsidR="00084876">
        <w:t xml:space="preserve">ase in the </w:t>
      </w:r>
      <w:r w:rsidR="00084876" w:rsidRPr="005B7566">
        <w:t xml:space="preserve">ohmic resistance </w:t>
      </w:r>
      <w:r w:rsidRPr="005B7566">
        <w:t>of the SOFC</w:t>
      </w:r>
      <w:r w:rsidR="00084876">
        <w:t>. However</w:t>
      </w:r>
      <w:r w:rsidRPr="005B7566">
        <w:t xml:space="preserve">, in these studies no information </w:t>
      </w:r>
      <w:r w:rsidR="00084876">
        <w:t>was</w:t>
      </w:r>
      <w:r w:rsidRPr="005B7566">
        <w:t xml:space="preserve"> extrapolated </w:t>
      </w:r>
      <w:r w:rsidR="00084876">
        <w:t>on</w:t>
      </w:r>
      <w:r w:rsidR="00084876" w:rsidRPr="005B7566">
        <w:t xml:space="preserve"> </w:t>
      </w:r>
      <w:r w:rsidRPr="005B7566">
        <w:t>the density and activity of oxygen vacancies in the thin film. Since the a</w:t>
      </w:r>
      <w:r w:rsidR="00084876">
        <w:t>fore</w:t>
      </w:r>
      <w:r w:rsidRPr="005B7566">
        <w:t xml:space="preserve">mentioned GDC layer fabrication process </w:t>
      </w:r>
      <w:r w:rsidRPr="005B7566">
        <w:fldChar w:fldCharType="begin" w:fldLock="1"/>
      </w:r>
      <w:r w:rsidR="00E358E4">
        <w:instrText>ADDIN CSL_CITATION {"citationItems":[{"id":"ITEM-1","itemData":{"DOI":"10.1016/j.ijhydene.2020.02.187","ISSN":"03603199","abstract":"Using room temperature sputtering, we have deposited Gd0.1Ce0·9O1.95 buffer layers at the cathode/electrolyte interface of 10 cm2 circular Solid Oxide Fuel Cells. By suitably selecting the in air annealing step, we show the possibility to control the granular properties of the Gd0.1Ce0·9O1.95 buffer layers in order to optimize the Solid Oxide Fuel Cell's electrical performances. In particular, we maximise the buffer layer grain density via an annealing process with a plateau temperature of 800 °C, obtaining improvements in the final Solid Oxide Fuel Cell performances with an 8% increase in the current density at 800 mV and 700 °C with respect to the Solid Oxide Fuel Cell annealed at 1050 °C, and with a 59% increase in the current density at the same voltage and temperature when compared to the standard cells with the Gadolinium Doped Ceria buffer layer produced by lithographic processes. The achieved optimization procedure clearly illustrates the potentiality of the room temperature sputtering process followed by in-air annealing step in the control of the granularity of the deposited layers. Moreover, the obtained results open the way to further studies about the industrial scalability of the used technique and to its implementation in practical large scale cell production process.","author":[{"dropping-particle":"","family":"Coppola","given":"Nunzia","non-dropping-particle":"","parse-names":false,"suffix":""},{"dropping-particle":"","family":"Polverino","given":"Pierpaolo","non-dropping-particle":"","parse-names":false,"suffix":""},{"dropping-particle":"","family":"Carapella","given":"Giovanni","non-dropping-particle":"","parse-names":false,"suffix":""},{"dropping-particle":"","family":"Sacco","given":"Chiara","non-dropping-particle":"","parse-names":false,"suffix":""},{"dropping-particle":"","family":"Galdi","given":"Alice","non-dropping-particle":"","parse-names":false,"suffix":""},{"dropping-particle":"","family":"Montinaro","given":"Dario","non-dropping-particle":"","parse-names":false,"suffix":""},{"dropping-particle":"","family":"Maritato","given":"Luigi","non-dropping-particle":"","parse-names":false,"suffix":""},{"dropping-particle":"","family":"Pianese","given":"Cesare","non-dropping-particle":"","parse-names":false,"suffix":""}],"container-title":"International Journal of Hydrogen Energy","id":"ITEM-1","issue":"23","issued":{"date-parts":[["2020"]]},"page":"12997-13008","publisher":"Elsevier Ltd","title":"Optimization of the electrical performances in Solid Oxide Fuel Cells with room temperature sputter deposited Gd0.1ce0.9o1.95 buffer layers by controlling their granularity via the in-air annealing step","type":"article-journal","volume":"45"},"uris":["http://www.mendeley.com/documents/?uuid=5b7c5dad-5a24-415e-999e-42e8ee4c71d5"]},{"id":"ITEM-2","itemData":{"DOI":"10.3390/catal8120571","ISSN":"20734344","abstract":"The use of a doped Ceria buffer layer and Physical Vapour Deposition (PVD) techniques for Solid Oxide Fuel Cells (SOFC) fabrication can limit the former, the formation of electrical insulating lanthanum, and strontium zirconates at the cathode/electrolyte interface, whereas the latter allows a better control of the materials interfaces. These effects allow for operation at intermediate temperature ranges. In this work, we study the structural and electrical properties of Gadolinium Doped Ceria (GDC) barrier layer deposited via the room temperature RF Sputtering technique on anode supported electrolytes and then annealed at high temperature. The crystal structure and the surface morphology of the GDC barrier layers have been analyzed and optimized varying the temperature ramp of the post-growth annealing procedure. The electrical behavior of the obtained samples has been investigated by Electrochemical Impedance Spectroscopy and compared to that of standard SOFC with screen-printed GDC barrier layers, the former showing a maximum high frequency and low frequency resistances reduction of about 50% and 46%, respectively, with respect to the latter at an operating temperature of 650◦C. The results clearly show an important improvement of SOFC performances when using sputter deposited GDC layers, linking the electrical properties to the structural and stoichiometric ones.","author":[{"dropping-particle":"","family":"Coppola","given":"Nunzia","non-dropping-particle":"","parse-names":false,"suffix":""},{"dropping-particle":"","family":"Polverino","given":"Pierpaolo","non-dropping-particle":"","parse-names":false,"suffix":""},{"dropping-particle":"","family":"Carapella","given":"Giovanni","non-dropping-particle":"","parse-names":false,"suffix":""},{"dropping-particle":"","family":"Sacco","given":"Chiara","non-dropping-particle":"","parse-names":false,"suffix":""},{"dropping-particle":"","family":"Galdi","given":"Alice","non-dropping-particle":"","parse-names":false,"suffix":""},{"dropping-particle":"","family":"Ubaldini","given":"Alberto","non-dropping-particle":"","parse-names":false,"suffix":""},{"dropping-particle":"","family":"Vaiano","given":"Vincenzo","non-dropping-particle":"","parse-names":false,"suffix":""},{"dropping-particle":"","family":"Montinaro","given":"Dario","non-dropping-particle":"","parse-names":false,"suffix":""},{"dropping-particle":"","family":"Maritato","given":"Luigi","non-dropping-particle":"","parse-names":false,"suffix":""},{"dropping-particle":"","family":"Pianese","given":"Cesare","non-dropping-particle":"","parse-names":false,"suffix":""}],"container-title":"Catalysts","id":"ITEM-2","issue":"12","issued":{"date-parts":[["2018"]]},"title":"Structural and electrical characterization of sputter-deposited Gd0.1Ce0.9O2−δ thin buffer layers at the Y-stabilized zirconia electrolyte interface for IT-solid oxide cells","type":"article-journal","volume":"8"},"uris":["http://www.mendeley.com/documents/?uuid=d312bc21-cf8d-4195-9670-befb45349dd3"]}],"mendeley":{"formattedCitation":"[7,8]","manualFormatting":"(Coppola et al. 2020; Coppola et al. 2018b)","plainTextFormattedCitation":"[7,8]","previouslyFormattedCitation":"[7,8]"},"properties":{"noteIndex":0},"schema":"https://github.com/citation-style-language/schema/raw/master/csl-citation.json"}</w:instrText>
      </w:r>
      <w:r w:rsidRPr="005B7566">
        <w:fldChar w:fldCharType="separate"/>
      </w:r>
      <w:r w:rsidR="00166203" w:rsidRPr="00166203">
        <w:rPr>
          <w:noProof/>
        </w:rPr>
        <w:t>(Coppola et al. 2020; Coppola et al. 2018</w:t>
      </w:r>
      <w:r w:rsidR="00132DE4">
        <w:rPr>
          <w:noProof/>
        </w:rPr>
        <w:t>b</w:t>
      </w:r>
      <w:r w:rsidR="00166203" w:rsidRPr="00166203">
        <w:rPr>
          <w:noProof/>
        </w:rPr>
        <w:t>)</w:t>
      </w:r>
      <w:r w:rsidRPr="005B7566">
        <w:rPr>
          <w:lang w:val="fr-FR"/>
        </w:rPr>
        <w:fldChar w:fldCharType="end"/>
      </w:r>
      <w:r w:rsidRPr="005B7566">
        <w:t xml:space="preserve"> </w:t>
      </w:r>
      <w:r w:rsidR="00084876">
        <w:t>has proved</w:t>
      </w:r>
      <w:r w:rsidRPr="005B7566">
        <w:t xml:space="preserve"> feasible also in </w:t>
      </w:r>
      <w:r w:rsidR="00084876">
        <w:t xml:space="preserve">the </w:t>
      </w:r>
      <w:r w:rsidRPr="005B7566">
        <w:t>case of industrial</w:t>
      </w:r>
      <w:r w:rsidR="00084876">
        <w:t xml:space="preserve"> scale </w:t>
      </w:r>
      <w:r w:rsidRPr="005B7566">
        <w:t xml:space="preserve">SOFC </w:t>
      </w:r>
      <w:r w:rsidRPr="005B7566">
        <w:fldChar w:fldCharType="begin" w:fldLock="1"/>
      </w:r>
      <w:r w:rsidR="00E358E4">
        <w:instrText>ADDIN CSL_CITATION {"citationItems":[{"id":"ITEM-1","itemData":{"DOI":"https://doi.org/10.3390/ma14195826","abstract":"We investigate the influence of position, under large circular sputtering targets, on the final electrochemical performance of 35 mm diameter button solid oxide fuel cells with sputter-deposited Gadolinium doped Ceria barrier layers, positioned in order to almost cover the entirety of the area associated with a 120 × 80 mm2 industrial cell. We compare the results obtained via structural and morphological analysis to the Electrochemical Impedance Spectroscopy (EIS) measurements performed on the button cells, disentangling the role of different parameters. The Atomic Force Microscopy analysis makes it possible to observe a decrease in the roughness values from the peripheral to the central zones under the sputtering target, with peak-to-valley roughness values, respectively, decreasing from 380 nm to 300 nm, while Scanning Electron Microscopy and Energy Dispersive Spectroscopy show a dependence of the layer coverage from the position. The electrochemical performances of button cells with buffer layers of only 200 nm in thickness, and with negligible thickness gradients across them, show current density values of up to 478 mA/cm2 at 0.8 V and 650 °C, with an improvement of more than 67% with respect to button cells with standard (screen printed) buffer layers. These results point out the major influence exerted by parameters such as the thickness gradient and the coverage of the sputtered buffer layers in determining the final electrochemical performances.","author":[{"dropping-particle":"","family":"Coppola","given":"Nunzia","non-dropping-particle":"","parse-names":false,"suffix":""},{"dropping-particle":"","family":"Polverino","given":"Pierpaolo","non-dropping-particle":"","parse-names":false,"suffix":""},{"dropping-particle":"","family":"Carapella","given":"Giovanni","non-dropping-particle":"","parse-names":false,"suffix":""},{"dropping-particle":"","family":"Ciancio","given":"Regina","non-dropping-particle":"","parse-names":false,"suffix":""},{"dropping-particle":"","family":"Rajak","given":"Piu","non-dropping-particle":"","parse-names":false,"suffix":""},{"dropping-particle":"","family":"Montinaro","given":"Dario","non-dropping-particle":"","parse-names":false,"suffix":""},{"dropping-particle":"","family":"Martinelli","given":"Francesca","non-dropping-particle":"","parse-names":false,"suffix":""},{"dropping-particle":"","family":"Maritato","given":"Luigi","non-dropping-particle":"","parse-names":false,"suffix":""},{"dropping-particle":"","family":"Pianese","given":"Cesare","non-dropping-particle":"","parse-names":false,"suffix":""}],"container-title":"Materials","id":"ITEM-1","issued":{"date-parts":[["2021"]]},"page":"5826","title":"Large Area Deposition by Radio Frequency Sputtering of Gd0.1Ce0.9O1.95 buffer layers in Solid Oxide Fuel Cells: Structural, Morphological and Electrochemical Investigation","type":"article-journal","volume":"14"},"uris":["http://www.mendeley.com/documents/?uuid=af2e7bb0-ed21-483a-8204-50701f6f3913"]}],"mendeley":{"formattedCitation":"[9]","manualFormatting":"(Coppola et al. 2021)","plainTextFormattedCitation":"[9]","previouslyFormattedCitation":"[9]"},"properties":{"noteIndex":0},"schema":"https://github.com/citation-style-language/schema/raw/master/csl-citation.json"}</w:instrText>
      </w:r>
      <w:r w:rsidRPr="005B7566">
        <w:fldChar w:fldCharType="separate"/>
      </w:r>
      <w:r w:rsidR="00166203" w:rsidRPr="00166203">
        <w:rPr>
          <w:noProof/>
        </w:rPr>
        <w:t xml:space="preserve">(Coppola </w:t>
      </w:r>
      <w:r w:rsidR="00132DE4">
        <w:rPr>
          <w:noProof/>
        </w:rPr>
        <w:t>et al.</w:t>
      </w:r>
      <w:r w:rsidR="00166203" w:rsidRPr="00166203">
        <w:rPr>
          <w:noProof/>
        </w:rPr>
        <w:t xml:space="preserve"> 2021)</w:t>
      </w:r>
      <w:r w:rsidRPr="005B7566">
        <w:rPr>
          <w:lang w:val="fr-FR"/>
        </w:rPr>
        <w:fldChar w:fldCharType="end"/>
      </w:r>
      <w:r w:rsidRPr="005B7566">
        <w:t xml:space="preserve">, it is interesting and noteworthy to achieve a deeper </w:t>
      </w:r>
      <w:r w:rsidR="00084876">
        <w:t>understanding</w:t>
      </w:r>
      <w:r w:rsidR="00084876" w:rsidRPr="005B7566">
        <w:t xml:space="preserve"> </w:t>
      </w:r>
      <w:r w:rsidRPr="005B7566">
        <w:t>of microscopic differences among sputtered GDC thin film barrier layer as a function of post-growth annealing treatment in view of further optimization of industrial</w:t>
      </w:r>
      <w:r w:rsidR="00084876">
        <w:t xml:space="preserve"> scale</w:t>
      </w:r>
      <w:r w:rsidRPr="005B7566">
        <w:t xml:space="preserve"> SOFCs.</w:t>
      </w:r>
    </w:p>
    <w:p w14:paraId="63914010" w14:textId="77777777" w:rsidR="005B7566" w:rsidRPr="005B7566" w:rsidRDefault="005B7566" w:rsidP="005B7566">
      <w:pPr>
        <w:pStyle w:val="CETBodytext"/>
      </w:pPr>
    </w:p>
    <w:p w14:paraId="5F48F953" w14:textId="6A9F7FEA" w:rsidR="005B7566" w:rsidRDefault="005B7566" w:rsidP="005B7566">
      <w:pPr>
        <w:pStyle w:val="CETBodytext"/>
      </w:pPr>
      <w:r w:rsidRPr="005B7566">
        <w:t xml:space="preserve">Here we show the results obtained on three </w:t>
      </w:r>
      <w:r w:rsidR="00084876" w:rsidRPr="005B7566">
        <w:t xml:space="preserve">RF-sputtered </w:t>
      </w:r>
      <w:r w:rsidRPr="005B7566">
        <w:t xml:space="preserve">GDC </w:t>
      </w:r>
      <w:r w:rsidR="00084876" w:rsidRPr="005B7566">
        <w:t xml:space="preserve">thin films </w:t>
      </w:r>
      <w:r w:rsidR="00084876">
        <w:t xml:space="preserve">at </w:t>
      </w:r>
      <w:r w:rsidRPr="005B7566">
        <w:t xml:space="preserve">room-temperature , annealed with the same annealing ramp but </w:t>
      </w:r>
      <w:r w:rsidR="0077075B">
        <w:t xml:space="preserve">at </w:t>
      </w:r>
      <w:r w:rsidRPr="005B7566">
        <w:t xml:space="preserve">different </w:t>
      </w:r>
      <w:r w:rsidR="00166203" w:rsidRPr="005B7566">
        <w:t>plateau</w:t>
      </w:r>
      <w:r w:rsidRPr="005B7566">
        <w:t xml:space="preserve"> temperatures, </w:t>
      </w:r>
      <w:r w:rsidR="0077075B">
        <w:t xml:space="preserve">using </w:t>
      </w:r>
      <w:r w:rsidRPr="005B7566">
        <w:t xml:space="preserve"> </w:t>
      </w:r>
      <w:r w:rsidR="0077075B">
        <w:t xml:space="preserve">two different spectroscopic techniques, namely </w:t>
      </w:r>
      <w:r w:rsidRPr="005B7566">
        <w:t>X</w:t>
      </w:r>
      <w:r w:rsidR="00A24F5C">
        <w:t xml:space="preserve">-Ray </w:t>
      </w:r>
      <w:r w:rsidRPr="005B7566">
        <w:t>P</w:t>
      </w:r>
      <w:r w:rsidR="00A24F5C">
        <w:t xml:space="preserve">hotoemission </w:t>
      </w:r>
      <w:r w:rsidRPr="005B7566">
        <w:t>S</w:t>
      </w:r>
      <w:r w:rsidR="00A24F5C">
        <w:t>pectroscopy (XPS)</w:t>
      </w:r>
      <w:r w:rsidRPr="005B7566">
        <w:t xml:space="preserve"> measurements to </w:t>
      </w:r>
      <w:r w:rsidR="0077075B">
        <w:t>study</w:t>
      </w:r>
      <w:r w:rsidR="0077075B" w:rsidRPr="005B7566">
        <w:t xml:space="preserve"> </w:t>
      </w:r>
      <w:r w:rsidRPr="005B7566">
        <w:t>the unreacted surface</w:t>
      </w:r>
      <w:r w:rsidR="0077075B">
        <w:t>,</w:t>
      </w:r>
      <w:r w:rsidRPr="005B7566">
        <w:t xml:space="preserve"> and </w:t>
      </w:r>
      <w:r w:rsidRPr="005B7566">
        <w:rPr>
          <w:i/>
          <w:iCs/>
        </w:rPr>
        <w:t>operando</w:t>
      </w:r>
      <w:r w:rsidRPr="005B7566">
        <w:t xml:space="preserve"> X</w:t>
      </w:r>
      <w:r w:rsidR="00A24F5C">
        <w:t xml:space="preserve">-Ray </w:t>
      </w:r>
      <w:r w:rsidRPr="005B7566">
        <w:t>A</w:t>
      </w:r>
      <w:r w:rsidR="00A24F5C">
        <w:t xml:space="preserve">bsorption </w:t>
      </w:r>
      <w:r w:rsidRPr="005B7566">
        <w:t>S</w:t>
      </w:r>
      <w:r w:rsidR="00A24F5C">
        <w:t>pectroscopy (XAS)</w:t>
      </w:r>
      <w:r w:rsidRPr="005B7566">
        <w:t xml:space="preserve"> to investigate the changes in Ce</w:t>
      </w:r>
      <w:r w:rsidRPr="005B7566">
        <w:rPr>
          <w:vertAlign w:val="superscript"/>
        </w:rPr>
        <w:t>3+</w:t>
      </w:r>
      <w:r w:rsidRPr="005B7566">
        <w:t>/Ce</w:t>
      </w:r>
      <w:r w:rsidRPr="005B7566">
        <w:rPr>
          <w:vertAlign w:val="superscript"/>
        </w:rPr>
        <w:t>4+</w:t>
      </w:r>
      <w:r w:rsidRPr="005B7566">
        <w:t xml:space="preserve"> ratio in neutral and reducing atmosphere. </w:t>
      </w:r>
      <w:r w:rsidR="0077075B">
        <w:t>XAS</w:t>
      </w:r>
      <w:r w:rsidRPr="005B7566">
        <w:t xml:space="preserve"> measurements were c</w:t>
      </w:r>
      <w:r w:rsidR="0077075B">
        <w:t xml:space="preserve">arried out </w:t>
      </w:r>
      <w:r w:rsidRPr="005B7566">
        <w:t xml:space="preserve"> </w:t>
      </w:r>
      <w:r w:rsidR="0077075B">
        <w:t>using</w:t>
      </w:r>
      <w:r w:rsidRPr="005B7566">
        <w:t xml:space="preserve"> the ambient pressure cell available at APE-HE beamline (Elettra synchrotron, Trieste, Italy).</w:t>
      </w:r>
    </w:p>
    <w:p w14:paraId="0FE6578D" w14:textId="77777777" w:rsidR="00132DE4" w:rsidRPr="005B7566" w:rsidRDefault="00132DE4" w:rsidP="005B7566">
      <w:pPr>
        <w:pStyle w:val="CETBodytext"/>
      </w:pPr>
    </w:p>
    <w:p w14:paraId="0D91DB3E" w14:textId="77777777" w:rsidR="005B7566" w:rsidRPr="005B7566" w:rsidRDefault="005B7566" w:rsidP="00EB550C">
      <w:pPr>
        <w:pStyle w:val="CETHeading1"/>
      </w:pPr>
      <w:r w:rsidRPr="005B7566">
        <w:t>Materials and Methods</w:t>
      </w:r>
    </w:p>
    <w:p w14:paraId="2F949731" w14:textId="77777777" w:rsidR="005B7566" w:rsidRPr="005B7566" w:rsidRDefault="005B7566" w:rsidP="005B7566">
      <w:pPr>
        <w:pStyle w:val="CETBodytext"/>
      </w:pPr>
    </w:p>
    <w:p w14:paraId="7278F915" w14:textId="77777777" w:rsidR="005B7566" w:rsidRPr="005B7566" w:rsidRDefault="005B7566" w:rsidP="00EB550C">
      <w:pPr>
        <w:pStyle w:val="CETheadingx"/>
      </w:pPr>
      <w:r w:rsidRPr="005B7566">
        <w:t>Thin Film Deposition</w:t>
      </w:r>
    </w:p>
    <w:p w14:paraId="706087CA" w14:textId="77777777" w:rsidR="00132DE4" w:rsidRDefault="00132DE4" w:rsidP="005B7566">
      <w:pPr>
        <w:pStyle w:val="CETBodytext"/>
      </w:pPr>
    </w:p>
    <w:p w14:paraId="25F88302" w14:textId="2FC30506" w:rsidR="005B7566" w:rsidRPr="005B7566" w:rsidRDefault="005B7566" w:rsidP="005B7566">
      <w:pPr>
        <w:pStyle w:val="CETBodytext"/>
      </w:pPr>
      <w:r w:rsidRPr="005B7566">
        <w:t>Three Gd</w:t>
      </w:r>
      <w:r w:rsidRPr="005B7566">
        <w:rPr>
          <w:vertAlign w:val="subscript"/>
        </w:rPr>
        <w:t>0.1</w:t>
      </w:r>
      <w:r w:rsidRPr="005B7566">
        <w:t>Ce</w:t>
      </w:r>
      <w:r w:rsidRPr="005B7566">
        <w:rPr>
          <w:vertAlign w:val="subscript"/>
        </w:rPr>
        <w:t>0.9</w:t>
      </w:r>
      <w:r w:rsidRPr="005B7566">
        <w:t>O</w:t>
      </w:r>
      <w:r w:rsidRPr="005B7566">
        <w:rPr>
          <w:vertAlign w:val="subscript"/>
        </w:rPr>
        <w:t>1.95-</w:t>
      </w:r>
      <w:r w:rsidRPr="005B7566">
        <w:rPr>
          <w:vertAlign w:val="subscript"/>
          <w:lang w:val="it-IT"/>
        </w:rPr>
        <w:t>δ</w:t>
      </w:r>
      <w:r w:rsidRPr="005B7566">
        <w:t xml:space="preserve"> (GDC) </w:t>
      </w:r>
      <w:r w:rsidR="00932EFA" w:rsidRPr="005B7566">
        <w:t xml:space="preserve">thin films </w:t>
      </w:r>
      <w:r w:rsidR="00932EFA">
        <w:t xml:space="preserve">of </w:t>
      </w:r>
      <w:r w:rsidRPr="005B7566">
        <w:t>300 nm thick</w:t>
      </w:r>
      <w:r w:rsidR="00932EFA">
        <w:t>ness</w:t>
      </w:r>
      <w:r w:rsidRPr="005B7566">
        <w:t xml:space="preserve"> were </w:t>
      </w:r>
      <w:r w:rsidR="00932EFA">
        <w:t xml:space="preserve">sputtered at </w:t>
      </w:r>
      <w:r w:rsidRPr="005B7566">
        <w:t>room-temperature using a</w:t>
      </w:r>
      <w:r w:rsidR="00932EFA">
        <w:t>n</w:t>
      </w:r>
      <w:r w:rsidRPr="005B7566">
        <w:t xml:space="preserve"> RF-sputtering </w:t>
      </w:r>
      <w:r w:rsidR="00A24F5C">
        <w:t>equipped</w:t>
      </w:r>
      <w:r w:rsidRPr="005B7566">
        <w:t xml:space="preserve"> with a 15 cm diameter 99.999% purity target (Testbourne)</w:t>
      </w:r>
      <w:r w:rsidR="00932EFA">
        <w:t xml:space="preserve">. The </w:t>
      </w:r>
      <w:r w:rsidRPr="005B7566">
        <w:t xml:space="preserve"> deposition parameters </w:t>
      </w:r>
      <w:r w:rsidR="00932EFA">
        <w:t xml:space="preserve">are </w:t>
      </w:r>
      <w:r w:rsidRPr="005B7566">
        <w:t xml:space="preserve">reported in </w:t>
      </w:r>
      <w:r w:rsidRPr="005B7566">
        <w:fldChar w:fldCharType="begin" w:fldLock="1"/>
      </w:r>
      <w:r w:rsidR="00E358E4">
        <w:instrText>ADDIN CSL_CITATION {"citationItems":[{"id":"ITEM-1","itemData":{"DOI":"10.4172/2169-0022.1000482","author":[{"dropping-particle":"","family":"Coppola","given":"Nunzia","non-dropping-particle":"","parse-names":false,"suffix":""},{"dropping-particle":"","family":"Carapella","given":"Giovanni","non-dropping-particle":"","parse-names":false,"suffix":""},{"dropping-particle":"","family":"Sacco","given":"Chiara","non-dropping-particle":"","parse-names":false,"suffix":""},{"dropping-particle":"","family":"Orgiani","given":"Pasquale","non-dropping-particle":"","parse-names":false,"suffix":""},{"dropping-particle":"","family":"Galdi","given":"Alice","non-dropping-particle":"","parse-names":false,"suffix":""},{"dropping-particle":"","family":"Polverino","given":"Pierpaolo","non-dropping-particle":"","parse-names":false,"suffix":""},{"dropping-particle":"","family":"Ubaldini","given":"Alberto","non-dropping-particle":"","parse-names":false,"suffix":""},{"dropping-particle":"","family":"Maritato","given":"Luigi","non-dropping-particle":"","parse-names":false,"suffix":""},{"dropping-particle":"","family":"Pianese","given":"Cesare","non-dropping-particle":"","parse-names":false,"suffix":""}],"container-title":"Journal of Material Science &amp; Engineering","id":"ITEM-1","issue":"05","issued":{"date-parts":[["2018"]]},"title":"Investigation of Interface Diffusion in Sputter Deposited Gd0.1Ce0.9O1.95 Thin Buffer Layers on Y-Stabilized Zirconia Crystalline Substrates for Solid Oxide Cells Applications","type":"article-journal","volume":"07"},"uris":["http://www.mendeley.com/documents/?uuid=d89375ee-09af-4528-9648-d6b463bec16e"]},{"id":"ITEM-2","itemData":{"DOI":"10.3390/catal8120571","ISSN":"20734344","abstract":"The use of a doped Ceria buffer layer and Physical Vapour Deposition (PVD) techniques for Solid Oxide Fuel Cells (SOFC) fabrication can limit the former, the formation of electrical insulating lanthanum, and strontium zirconates at the cathode/electrolyte interface, whereas the latter allows a better control of the materials interfaces. These effects allow for operation at intermediate temperature ranges. In this work, we study the structural and electrical properties of Gadolinium Doped Ceria (GDC) barrier layer deposited via the room temperature RF Sputtering technique on anode supported electrolytes and then annealed at high temperature. The crystal structure and the surface morphology of the GDC barrier layers have been analyzed and optimized varying the temperature ramp of the post-growth annealing procedure. The electrical behavior of the obtained samples has been investigated by Electrochemical Impedance Spectroscopy and compared to that of standard SOFC with screen-printed GDC barrier layers, the former showing a maximum high frequency and low frequency resistances reduction of about 50% and 46%, respectively, with respect to the latter at an operating temperature of 650◦C. The results clearly show an important improvement of SOFC performances when using sputter deposited GDC layers, linking the electrical properties to the structural and stoichiometric ones.","author":[{"dropping-particle":"","family":"Coppola","given":"Nunzia","non-dropping-particle":"","parse-names":false,"suffix":""},{"dropping-particle":"","family":"Polverino","given":"Pierpaolo","non-dropping-particle":"","parse-names":false,"suffix":""},{"dropping-particle":"","family":"Carapella","given":"Giovanni","non-dropping-particle":"","parse-names":false,"suffix":""},{"dropping-particle":"","family":"Sacco","given":"Chiara","non-dropping-particle":"","parse-names":false,"suffix":""},{"dropping-particle":"","family":"Galdi","given":"Alice","non-dropping-particle":"","parse-names":false,"suffix":""},{"dropping-particle":"","family":"Ubaldini","given":"Alberto","non-dropping-particle":"","parse-names":false,"suffix":""},{"dropping-particle":"","family":"Vaiano","given":"Vincenzo","non-dropping-particle":"","parse-names":false,"suffix":""},{"dropping-particle":"","family":"Montinaro","given":"Dario","non-dropping-particle":"","parse-names":false,"suffix":""},{"dropping-particle":"","family":"Maritato","given":"Luigi","non-dropping-particle":"","parse-names":false,"suffix":""},{"dropping-particle":"","family":"Pianese","given":"Cesare","non-dropping-particle":"","parse-names":false,"suffix":""}],"container-title":"Catalysts","id":"ITEM-2","issue":"12","issued":{"date-parts":[["2018"]]},"title":"Structural and electrical characterization of sputter-deposited Gd0.1Ce0.9O2−δ thin buffer layers at the Y-stabilized zirconia electrolyte interface for IT-solid oxide cells","type":"article-journal","volume":"8"},"uris":["http://www.mendeley.com/documents/?uuid=d312bc21-cf8d-4195-9670-befb45349dd3"]}],"mendeley":{"formattedCitation":"[8,10]","manualFormatting":"(Coppola et al. 2018a; Coppola et al. 2018b)","plainTextFormattedCitation":"[8,10]","previouslyFormattedCitation":"[8,10]"},"properties":{"noteIndex":0},"schema":"https://github.com/citation-style-language/schema/raw/master/csl-citation.json"}</w:instrText>
      </w:r>
      <w:r w:rsidRPr="005B7566">
        <w:fldChar w:fldCharType="separate"/>
      </w:r>
      <w:r w:rsidR="00166203" w:rsidRPr="00166203">
        <w:rPr>
          <w:noProof/>
        </w:rPr>
        <w:t>(Coppola et al. 2018</w:t>
      </w:r>
      <w:r w:rsidR="00132DE4">
        <w:rPr>
          <w:noProof/>
        </w:rPr>
        <w:t>a</w:t>
      </w:r>
      <w:r w:rsidR="00166203" w:rsidRPr="00166203">
        <w:rPr>
          <w:noProof/>
        </w:rPr>
        <w:t>; Coppola et al. 2018</w:t>
      </w:r>
      <w:r w:rsidR="00132DE4">
        <w:rPr>
          <w:noProof/>
        </w:rPr>
        <w:t>b</w:t>
      </w:r>
      <w:r w:rsidR="00166203" w:rsidRPr="00166203">
        <w:rPr>
          <w:noProof/>
        </w:rPr>
        <w:t>)</w:t>
      </w:r>
      <w:r w:rsidRPr="005B7566">
        <w:rPr>
          <w:lang w:val="fr-FR"/>
        </w:rPr>
        <w:fldChar w:fldCharType="end"/>
      </w:r>
      <w:r w:rsidRPr="005B7566">
        <w:t xml:space="preserve">. The </w:t>
      </w:r>
      <w:r w:rsidR="00932EFA">
        <w:t xml:space="preserve">substrate </w:t>
      </w:r>
      <w:r w:rsidRPr="005B7566">
        <w:t xml:space="preserve">used consists in NiO/YSZ polycrystalline bilayers (SolydEra S.p.A, Mezzolombardo (Italy)) cut into </w:t>
      </w:r>
      <w:r w:rsidR="00932EFA">
        <w:t xml:space="preserve">slivers of </w:t>
      </w:r>
      <w:r w:rsidRPr="005B7566">
        <w:t>5x5 mm</w:t>
      </w:r>
      <w:r w:rsidRPr="005B7566">
        <w:rPr>
          <w:vertAlign w:val="superscript"/>
        </w:rPr>
        <w:t>2</w:t>
      </w:r>
      <w:r w:rsidRPr="005B7566">
        <w:t>.</w:t>
      </w:r>
    </w:p>
    <w:p w14:paraId="49C69840" w14:textId="275427A9" w:rsidR="005B7566" w:rsidRPr="005B7566" w:rsidRDefault="005B7566" w:rsidP="005B7566">
      <w:pPr>
        <w:pStyle w:val="CETBodytext"/>
      </w:pPr>
      <w:r w:rsidRPr="005B7566">
        <w:t xml:space="preserve">Two of the as-grown samples were thermally treated using the annealing ramps described in </w:t>
      </w:r>
      <w:r w:rsidRPr="005B7566">
        <w:fldChar w:fldCharType="begin" w:fldLock="1"/>
      </w:r>
      <w:r w:rsidR="00E358E4">
        <w:instrText>ADDIN CSL_CITATION {"citationItems":[{"id":"ITEM-1","itemData":{"DOI":"10.1016/j.ijhydene.2020.02.187","ISSN":"03603199","abstract":"Using room temperature sputtering, we have deposited Gd0.1Ce0·9O1.95 buffer layers at the cathode/electrolyte interface of 10 cm2 circular Solid Oxide Fuel Cells. By suitably selecting the in air annealing step, we show the possibility to control the granular properties of the Gd0.1Ce0·9O1.95 buffer layers in order to optimize the Solid Oxide Fuel Cell's electrical performances. In particular, we maximise the buffer layer grain density via an annealing process with a plateau temperature of 800 °C, obtaining improvements in the final Solid Oxide Fuel Cell performances with an 8% increase in the current density at 800 mV and 700 °C with respect to the Solid Oxide Fuel Cell annealed at 1050 °C, and with a 59% increase in the current density at the same voltage and temperature when compared to the standard cells with the Gadolinium Doped Ceria buffer layer produced by lithographic processes. The achieved optimization procedure clearly illustrates the potentiality of the room temperature sputtering process followed by in-air annealing step in the control of the granularity of the deposited layers. Moreover, the obtained results open the way to further studies about the industrial scalability of the used technique and to its implementation in practical large scale cell production process.","author":[{"dropping-particle":"","family":"Coppola","given":"Nunzia","non-dropping-particle":"","parse-names":false,"suffix":""},{"dropping-particle":"","family":"Polverino","given":"Pierpaolo","non-dropping-particle":"","parse-names":false,"suffix":""},{"dropping-particle":"","family":"Carapella","given":"Giovanni","non-dropping-particle":"","parse-names":false,"suffix":""},{"dropping-particle":"","family":"Sacco","given":"Chiara","non-dropping-particle":"","parse-names":false,"suffix":""},{"dropping-particle":"","family":"Galdi","given":"Alice","non-dropping-particle":"","parse-names":false,"suffix":""},{"dropping-particle":"","family":"Montinaro","given":"Dario","non-dropping-particle":"","parse-names":false,"suffix":""},{"dropping-particle":"","family":"Maritato","given":"Luigi","non-dropping-particle":"","parse-names":false,"suffix":""},{"dropping-particle":"","family":"Pianese","given":"Cesare","non-dropping-particle":"","parse-names":false,"suffix":""}],"container-title":"International Journal of Hydrogen Energy","id":"ITEM-1","issue":"23","issued":{"date-parts":[["2020"]]},"page":"12997-13008","publisher":"Elsevier Ltd","title":"Optimization of the electrical performances in Solid Oxide Fuel Cells with room temperature sputter deposited Gd0.1ce0.9o1.95 buffer layers by controlling their granularity via the in-air annealing step","type":"article-journal","volume":"45"},"uris":["http://www.mendeley.com/documents/?uuid=5b7c5dad-5a24-415e-999e-42e8ee4c71d5"]}],"mendeley":{"formattedCitation":"[7]","plainTextFormattedCitation":"[7]","previouslyFormattedCitation":"[7]"},"properties":{"noteIndex":0},"schema":"https://github.com/citation-style-language/schema/raw/master/csl-citation.json"}</w:instrText>
      </w:r>
      <w:r w:rsidRPr="005B7566">
        <w:fldChar w:fldCharType="separate"/>
      </w:r>
      <w:r w:rsidR="00E358E4" w:rsidRPr="00E358E4">
        <w:rPr>
          <w:noProof/>
        </w:rPr>
        <w:t>[7]</w:t>
      </w:r>
      <w:r w:rsidRPr="005B7566">
        <w:rPr>
          <w:lang w:val="fr-FR"/>
        </w:rPr>
        <w:fldChar w:fldCharType="end"/>
      </w:r>
      <w:r w:rsidRPr="005B7566">
        <w:t>.</w:t>
      </w:r>
    </w:p>
    <w:p w14:paraId="62CBB5C0" w14:textId="1CE0608B" w:rsidR="005B7566" w:rsidRPr="005B7566" w:rsidRDefault="005B7566" w:rsidP="005B7566">
      <w:pPr>
        <w:pStyle w:val="CETBodytext"/>
      </w:pPr>
      <w:r w:rsidRPr="005B7566">
        <w:t xml:space="preserve">All  samples </w:t>
      </w:r>
      <w:r w:rsidR="002C5A57">
        <w:t>are RF-sputtered at</w:t>
      </w:r>
      <w:r w:rsidRPr="005B7566">
        <w:t xml:space="preserve"> room-temperature</w:t>
      </w:r>
      <w:r w:rsidR="002C5A57">
        <w:t xml:space="preserve"> and have the same composition,</w:t>
      </w:r>
      <w:r w:rsidRPr="005B7566">
        <w:t xml:space="preserve"> </w:t>
      </w:r>
      <w:r w:rsidR="002C5A57">
        <w:t>but</w:t>
      </w:r>
      <w:r w:rsidRPr="005B7566">
        <w:t xml:space="preserve"> the only difference among them relies in the post-growth annealing ramp </w:t>
      </w:r>
      <w:r w:rsidR="00132DE4" w:rsidRPr="005B7566">
        <w:t>plateau</w:t>
      </w:r>
      <w:r w:rsidRPr="005B7566">
        <w:t xml:space="preserve"> temperature:</w:t>
      </w:r>
    </w:p>
    <w:p w14:paraId="3C08732C" w14:textId="77777777" w:rsidR="005B7566" w:rsidRPr="005B7566" w:rsidRDefault="005B7566" w:rsidP="005B7566">
      <w:pPr>
        <w:pStyle w:val="CETBodytext"/>
      </w:pPr>
    </w:p>
    <w:p w14:paraId="2B373275" w14:textId="53B01BDA" w:rsidR="005B7566" w:rsidRPr="005B7566" w:rsidRDefault="005B7566" w:rsidP="00EB550C">
      <w:pPr>
        <w:pStyle w:val="CETBodytext"/>
        <w:numPr>
          <w:ilvl w:val="0"/>
          <w:numId w:val="24"/>
        </w:numPr>
      </w:pPr>
      <w:r w:rsidRPr="005B7566">
        <w:t xml:space="preserve">Sample GDC800 is annealed with a 800°C </w:t>
      </w:r>
      <w:r w:rsidR="00132DE4" w:rsidRPr="005B7566">
        <w:t>plateau</w:t>
      </w:r>
      <w:r w:rsidRPr="005B7566">
        <w:t xml:space="preserve"> temperature</w:t>
      </w:r>
    </w:p>
    <w:p w14:paraId="7F977350" w14:textId="19B7D863" w:rsidR="005B7566" w:rsidRPr="005B7566" w:rsidRDefault="005B7566" w:rsidP="00EB550C">
      <w:pPr>
        <w:pStyle w:val="CETBodytext"/>
        <w:numPr>
          <w:ilvl w:val="0"/>
          <w:numId w:val="24"/>
        </w:numPr>
      </w:pPr>
      <w:r w:rsidRPr="005B7566">
        <w:t xml:space="preserve">Sample GDC1000 is annealed with a 1000°C </w:t>
      </w:r>
      <w:r w:rsidR="00132DE4" w:rsidRPr="005B7566">
        <w:t>plateau</w:t>
      </w:r>
      <w:r w:rsidRPr="005B7566">
        <w:t xml:space="preserve"> temperature,</w:t>
      </w:r>
    </w:p>
    <w:p w14:paraId="702FC8D5" w14:textId="77777777" w:rsidR="005B7566" w:rsidRPr="005B7566" w:rsidRDefault="005B7566" w:rsidP="00EB550C">
      <w:pPr>
        <w:pStyle w:val="CETBodytext"/>
        <w:numPr>
          <w:ilvl w:val="0"/>
          <w:numId w:val="24"/>
        </w:numPr>
      </w:pPr>
      <w:r w:rsidRPr="005B7566">
        <w:t xml:space="preserve">Sample GDC-As- grown </w:t>
      </w:r>
    </w:p>
    <w:p w14:paraId="74388E7C" w14:textId="77777777" w:rsidR="005B7566" w:rsidRPr="005B7566" w:rsidRDefault="005B7566" w:rsidP="005B7566">
      <w:pPr>
        <w:pStyle w:val="CETBodytext"/>
      </w:pPr>
    </w:p>
    <w:p w14:paraId="38BF15AC" w14:textId="77777777" w:rsidR="005B7566" w:rsidRPr="005B7566" w:rsidRDefault="005B7566" w:rsidP="00EB550C">
      <w:pPr>
        <w:pStyle w:val="CETheadingx"/>
      </w:pPr>
      <w:r w:rsidRPr="005B7566">
        <w:t>X-ray Diffraction (XRD)</w:t>
      </w:r>
    </w:p>
    <w:p w14:paraId="1D43CB0A" w14:textId="77777777" w:rsidR="00132DE4" w:rsidRDefault="00132DE4" w:rsidP="005B7566">
      <w:pPr>
        <w:pStyle w:val="CETBodytext"/>
      </w:pPr>
    </w:p>
    <w:p w14:paraId="15AF2D3F" w14:textId="56177CB2" w:rsidR="005B7566" w:rsidRPr="005B7566" w:rsidRDefault="005B7566" w:rsidP="005B7566">
      <w:pPr>
        <w:pStyle w:val="CETBodytext"/>
      </w:pPr>
      <w:r w:rsidRPr="005B7566">
        <w:t xml:space="preserve">The crystal structure of the deposited thin films was investigated both before and after annealing using a D2-Phaser diffractometer </w:t>
      </w:r>
      <w:r w:rsidR="00A24F5C">
        <w:t>equipped</w:t>
      </w:r>
      <w:r w:rsidRPr="005B7566">
        <w:t xml:space="preserve"> with a Cu-</w:t>
      </w:r>
      <w:r w:rsidR="00933811">
        <w:t>K</w:t>
      </w:r>
      <w:r w:rsidRPr="005B7566">
        <w:t xml:space="preserve">α radiation source characterized by a wavelength λ= 1.541 </w:t>
      </w:r>
      <w:r w:rsidRPr="005B7566">
        <w:rPr>
          <w:rFonts w:ascii="Cambria Math" w:hAnsi="Cambria Math" w:cs="Cambria Math"/>
        </w:rPr>
        <w:t>Å</w:t>
      </w:r>
      <w:r w:rsidR="00933811">
        <w:t>.</w:t>
      </w:r>
      <w:r w:rsidRPr="005B7566">
        <w:t xml:space="preserve"> All the spectra were acquired setting 2θ=0.01° as angular resolution and 0.4s as acquisition time.</w:t>
      </w:r>
    </w:p>
    <w:p w14:paraId="7C67817B" w14:textId="77777777" w:rsidR="005B7566" w:rsidRPr="005B7566" w:rsidRDefault="005B7566" w:rsidP="005B7566">
      <w:pPr>
        <w:pStyle w:val="CETBodytext"/>
      </w:pPr>
    </w:p>
    <w:p w14:paraId="29DF4359" w14:textId="77777777" w:rsidR="005B7566" w:rsidRPr="005B7566" w:rsidRDefault="005B7566" w:rsidP="00EB550C">
      <w:pPr>
        <w:pStyle w:val="CETheadingx"/>
      </w:pPr>
      <w:r w:rsidRPr="005B7566">
        <w:t xml:space="preserve">X-Ray Photoemission Spectroscopy (XPS) </w:t>
      </w:r>
    </w:p>
    <w:p w14:paraId="08DBF737" w14:textId="77777777" w:rsidR="00132DE4" w:rsidRDefault="00132DE4" w:rsidP="005B7566">
      <w:pPr>
        <w:pStyle w:val="CETBodytext"/>
      </w:pPr>
    </w:p>
    <w:p w14:paraId="752763F4" w14:textId="382934C9" w:rsidR="005B7566" w:rsidRPr="005B7566" w:rsidRDefault="005B7566" w:rsidP="005B7566">
      <w:pPr>
        <w:pStyle w:val="CETBodytext"/>
      </w:pPr>
      <w:r w:rsidRPr="005B7566">
        <w:t xml:space="preserve">The sample surface was </w:t>
      </w:r>
      <w:r w:rsidR="00A24F5C" w:rsidRPr="005B7566">
        <w:t>analyzed</w:t>
      </w:r>
      <w:r w:rsidRPr="005B7566">
        <w:t xml:space="preserve"> us</w:t>
      </w:r>
      <w:r w:rsidR="00933811">
        <w:t>ing</w:t>
      </w:r>
      <w:r w:rsidRPr="005B7566">
        <w:t xml:space="preserve"> </w:t>
      </w:r>
      <w:r w:rsidR="00933811">
        <w:t xml:space="preserve">the </w:t>
      </w:r>
      <w:r w:rsidRPr="005B7566">
        <w:t xml:space="preserve">XPS </w:t>
      </w:r>
      <w:r w:rsidR="00933811">
        <w:t xml:space="preserve">core level </w:t>
      </w:r>
      <w:r w:rsidRPr="005B7566">
        <w:t xml:space="preserve">spectra acquired using a TX400 X-ray </w:t>
      </w:r>
      <w:r w:rsidR="00933811">
        <w:t>p</w:t>
      </w:r>
      <w:r w:rsidRPr="005B7566">
        <w:t xml:space="preserve">hotoemission </w:t>
      </w:r>
      <w:r w:rsidR="00933811">
        <w:t>s</w:t>
      </w:r>
      <w:r w:rsidRPr="005B7566">
        <w:t>pectroscope equipped with an Al source cathode ( with K</w:t>
      </w:r>
      <w:r w:rsidRPr="005B7566">
        <w:rPr>
          <w:vertAlign w:val="subscript"/>
        </w:rPr>
        <w:t xml:space="preserve">α </w:t>
      </w:r>
      <w:r w:rsidRPr="005B7566">
        <w:t xml:space="preserve">= 1486,7 eV) </w:t>
      </w:r>
      <w:r w:rsidR="00933811">
        <w:t xml:space="preserve">available </w:t>
      </w:r>
      <w:r w:rsidRPr="005B7566">
        <w:t xml:space="preserve">at the Elettra Synchrotron as an offline facility of the APE-HE beamline. The measurements were carried out at </w:t>
      </w:r>
      <w:r w:rsidR="00933811">
        <w:t xml:space="preserve">a pressure of </w:t>
      </w:r>
      <w:r w:rsidRPr="005B7566">
        <w:t>10</w:t>
      </w:r>
      <w:r w:rsidRPr="005B7566">
        <w:rPr>
          <w:vertAlign w:val="superscript"/>
        </w:rPr>
        <w:t>-9</w:t>
      </w:r>
      <w:r w:rsidRPr="005B7566">
        <w:t xml:space="preserve"> bar and a pass energy of 50 eV</w:t>
      </w:r>
      <w:r w:rsidR="00933811">
        <w:t>. T</w:t>
      </w:r>
      <w:r w:rsidRPr="005B7566">
        <w:t xml:space="preserve">he </w:t>
      </w:r>
      <w:r w:rsidR="00A24F5C" w:rsidRPr="005B7566">
        <w:t>analyzer</w:t>
      </w:r>
      <w:r w:rsidRPr="005B7566">
        <w:t xml:space="preserve"> mean radius is 200mm. </w:t>
      </w:r>
      <w:r w:rsidR="00933811">
        <w:t xml:space="preserve">The </w:t>
      </w:r>
      <w:r w:rsidRPr="005B7566">
        <w:t>X-</w:t>
      </w:r>
      <w:r w:rsidR="00933811">
        <w:t>r</w:t>
      </w:r>
      <w:r w:rsidRPr="005B7566">
        <w:t xml:space="preserve">ays hit the sample at 45° with respect to </w:t>
      </w:r>
      <w:r w:rsidR="00933811">
        <w:t xml:space="preserve">the </w:t>
      </w:r>
      <w:r w:rsidRPr="005B7566">
        <w:t xml:space="preserve">source. The survey scans were acquired with a channel width of 2.3 mm while </w:t>
      </w:r>
      <w:r w:rsidR="00933811">
        <w:t xml:space="preserve">a </w:t>
      </w:r>
      <w:r w:rsidR="00933811" w:rsidRPr="005B7566">
        <w:t>channel width</w:t>
      </w:r>
      <w:r w:rsidR="00933811">
        <w:t xml:space="preserve"> of 1.</w:t>
      </w:r>
      <w:r w:rsidR="00933811" w:rsidRPr="005B7566">
        <w:t xml:space="preserve">1 mm </w:t>
      </w:r>
      <w:r w:rsidR="00933811">
        <w:t>was</w:t>
      </w:r>
      <w:r w:rsidR="00933811" w:rsidRPr="005B7566">
        <w:t xml:space="preserve"> selected for</w:t>
      </w:r>
      <w:r w:rsidR="00933811">
        <w:t xml:space="preserve"> the</w:t>
      </w:r>
      <w:r w:rsidR="00933811" w:rsidRPr="005B7566">
        <w:t xml:space="preserve"> </w:t>
      </w:r>
      <w:r w:rsidRPr="005B7566">
        <w:t xml:space="preserve">element-specific scans. </w:t>
      </w:r>
      <w:r w:rsidR="00EA178A">
        <w:t>The energy calibration of a</w:t>
      </w:r>
      <w:r w:rsidRPr="005B7566">
        <w:t xml:space="preserve">ll spectra </w:t>
      </w:r>
      <w:r w:rsidR="00EA178A">
        <w:t>was performed</w:t>
      </w:r>
      <w:r w:rsidRPr="005B7566">
        <w:t xml:space="preserve"> using the Au 4f reference spectra acquired after each sampling</w:t>
      </w:r>
      <w:r w:rsidR="00EA178A">
        <w:t xml:space="preserve"> run</w:t>
      </w:r>
      <w:r w:rsidRPr="005B7566">
        <w:t xml:space="preserve">. </w:t>
      </w:r>
    </w:p>
    <w:p w14:paraId="03327172" w14:textId="77777777" w:rsidR="005B7566" w:rsidRPr="005B7566" w:rsidRDefault="005B7566" w:rsidP="005B7566">
      <w:pPr>
        <w:pStyle w:val="CETBodytext"/>
      </w:pPr>
    </w:p>
    <w:p w14:paraId="4136C1CF" w14:textId="3D1D0701" w:rsidR="005B7566" w:rsidRPr="005B7566" w:rsidRDefault="00EB550C" w:rsidP="00EB550C">
      <w:pPr>
        <w:pStyle w:val="CETheadingx"/>
      </w:pPr>
      <w:r>
        <w:rPr>
          <w:i/>
          <w:iCs/>
        </w:rPr>
        <w:lastRenderedPageBreak/>
        <w:t>O</w:t>
      </w:r>
      <w:r w:rsidR="005B7566" w:rsidRPr="005B7566">
        <w:rPr>
          <w:i/>
          <w:iCs/>
        </w:rPr>
        <w:t>perando</w:t>
      </w:r>
      <w:r w:rsidR="005B7566" w:rsidRPr="005B7566">
        <w:t xml:space="preserve"> X-Ray Absorption Spectroscopy (XAS)</w:t>
      </w:r>
    </w:p>
    <w:p w14:paraId="31A6A9A2" w14:textId="77777777" w:rsidR="00132DE4" w:rsidRDefault="00132DE4" w:rsidP="005B7566">
      <w:pPr>
        <w:pStyle w:val="CETBodytext"/>
      </w:pPr>
    </w:p>
    <w:p w14:paraId="6CB60029" w14:textId="4AEEDDD9" w:rsidR="005B7566" w:rsidRPr="005B7566" w:rsidRDefault="005B7566" w:rsidP="005B7566">
      <w:pPr>
        <w:pStyle w:val="CETBodytext"/>
      </w:pPr>
      <w:r w:rsidRPr="005B7566">
        <w:t xml:space="preserve">XAS spectra were acquired in </w:t>
      </w:r>
      <w:r w:rsidRPr="005B7566">
        <w:rPr>
          <w:i/>
          <w:iCs/>
        </w:rPr>
        <w:t xml:space="preserve">operando </w:t>
      </w:r>
      <w:r w:rsidRPr="005B7566">
        <w:t xml:space="preserve">using the ambient pressure cell present at the APE-HE beamline of the Elettra Synchrotron. A detailed description of the cell and the silicon nitride membrane used </w:t>
      </w:r>
      <w:r w:rsidR="00511310">
        <w:t>during the experiment</w:t>
      </w:r>
      <w:r w:rsidRPr="005B7566">
        <w:t xml:space="preserve"> can be found in </w:t>
      </w:r>
      <w:r w:rsidRPr="005B7566">
        <w:fldChar w:fldCharType="begin" w:fldLock="1"/>
      </w:r>
      <w:r w:rsidR="00E358E4">
        <w:instrText>ADDIN CSL_CITATION {"citationItems":[{"id":"ITEM-1","itemData":{"DOI":"10.1063/1.5019333","ISSN":"10897623","PMID":"29864817","abstract":"We present a new experimental setup for performing X-ray Absorption Spectroscopy (XAS) in the soft X-ray range at ambient pressure. The ambient pressure XAS setup is fully compatible with the ultra high vacuum environment of a synchrotron radiation spectroscopy beamline end station by means of ultrathin Si3N4 membranes acting as windows for the X-ray beam and seal of the atmospheric sample environment. The XAS detection is performed in total electron yield (TEY) mode by probing the drain current from the sample with a picoammeter. The high signal/noise ratio achievable in the TEY mode, combined with a continuous scanning of the X-ray energies, makes it possible recording XAS spectra in a few seconds. The first results show the performance of this setup to record fast XAS spectra from sample surfaces exposed at atmospheric pressure, even in the case of highly insulating samples. The use of a permanent magnet inside the reaction cell enables the measurement of X-ray magnetic circular dichroism at ambient pressure.","author":[{"dropping-particle":"","family":"Castán-Guerrero","given":"C.","non-dropping-particle":"","parse-names":false,"suffix":""},{"dropping-particle":"","family":"Krizmancic","given":"D.","non-dropping-particle":"","parse-names":false,"suffix":""},{"dropping-particle":"","family":"Bonanni","given":"V.","non-dropping-particle":"","parse-names":false,"suffix":""},{"dropping-particle":"","family":"Edla","given":"R.","non-dropping-particle":"","parse-names":false,"suffix":""},{"dropping-particle":"","family":"Deluisa","given":"A.","non-dropping-particle":"","parse-names":false,"suffix":""},{"dropping-particle":"","family":"Salvador","given":"F.","non-dropping-particle":"","parse-names":false,"suffix":""},{"dropping-particle":"","family":"Rossi","given":"G.","non-dropping-particle":"","parse-names":false,"suffix":""},{"dropping-particle":"","family":"Panaccione","given":"G.","non-dropping-particle":"","parse-names":false,"suffix":""},{"dropping-particle":"","family":"Torelli","given":"P.","non-dropping-particle":"","parse-names":false,"suffix":""}],"container-title":"Review of Scientific Instruments","id":"ITEM-1","issue":"5","issued":{"date-parts":[["2018"]]},"title":"A reaction cell for ambient pressure soft x-ray absorption spectroscopy","type":"article-journal","volume":"89"},"uris":["http://www.mendeley.com/documents/?uuid=fe226343-2a09-4f10-b7a4-b1af565e7d1c"]}],"mendeley":{"formattedCitation":"[11]","plainTextFormattedCitation":"[11]","previouslyFormattedCitation":"[11]"},"properties":{"noteIndex":0},"schema":"https://github.com/citation-style-language/schema/raw/master/csl-citation.json"}</w:instrText>
      </w:r>
      <w:r w:rsidRPr="005B7566">
        <w:fldChar w:fldCharType="separate"/>
      </w:r>
      <w:r w:rsidR="00E358E4" w:rsidRPr="00E358E4">
        <w:rPr>
          <w:noProof/>
        </w:rPr>
        <w:t>[11]</w:t>
      </w:r>
      <w:r w:rsidRPr="005B7566">
        <w:rPr>
          <w:lang w:val="fr-FR"/>
        </w:rPr>
        <w:fldChar w:fldCharType="end"/>
      </w:r>
      <w:r w:rsidR="00511310">
        <w:t>.</w:t>
      </w:r>
      <w:r w:rsidRPr="005B7566">
        <w:t xml:space="preserve"> a </w:t>
      </w:r>
      <w:r w:rsidR="002144DA" w:rsidRPr="005B7566">
        <w:t>two-contact</w:t>
      </w:r>
      <w:r w:rsidRPr="005B7566">
        <w:t xml:space="preserve"> measurement (one contact on the membrane, the other one on the sample) allowed to obtain the XAS total electron yield (TEY)</w:t>
      </w:r>
      <w:r w:rsidR="00A24F5C">
        <w:t xml:space="preserve"> signal</w:t>
      </w:r>
      <w:r w:rsidRPr="005B7566">
        <w:t xml:space="preserve">. </w:t>
      </w:r>
      <w:r w:rsidR="00511310">
        <w:t>The s</w:t>
      </w:r>
      <w:r w:rsidRPr="005B7566">
        <w:t xml:space="preserve">pectra </w:t>
      </w:r>
      <w:r w:rsidR="00511310">
        <w:t>were</w:t>
      </w:r>
      <w:r w:rsidRPr="005B7566">
        <w:t xml:space="preserve"> acquired in neutral (1 bar He gas) and reducing (1 bar H</w:t>
      </w:r>
      <w:r w:rsidRPr="005B7566">
        <w:rPr>
          <w:vertAlign w:val="subscript"/>
        </w:rPr>
        <w:t>2</w:t>
      </w:r>
      <w:r w:rsidRPr="005B7566">
        <w:t xml:space="preserve"> gas) atmospheres at temperatures ranging from room temperature</w:t>
      </w:r>
      <w:r w:rsidR="00A24F5C">
        <w:t xml:space="preserve"> up</w:t>
      </w:r>
      <w:r w:rsidRPr="005B7566">
        <w:t xml:space="preserve"> to about 300 °C. </w:t>
      </w:r>
    </w:p>
    <w:p w14:paraId="70A18C8E" w14:textId="77777777" w:rsidR="005B7566" w:rsidRPr="005B7566" w:rsidRDefault="005B7566" w:rsidP="00EB550C">
      <w:pPr>
        <w:pStyle w:val="CETHeading1"/>
      </w:pPr>
      <w:r w:rsidRPr="005B7566">
        <w:t>Results</w:t>
      </w:r>
    </w:p>
    <w:p w14:paraId="009A0825" w14:textId="77777777" w:rsidR="005B7566" w:rsidRPr="005B7566" w:rsidRDefault="005B7566" w:rsidP="005B7566">
      <w:pPr>
        <w:pStyle w:val="CETBodytext"/>
      </w:pPr>
    </w:p>
    <w:p w14:paraId="4D83E690" w14:textId="680E13B4" w:rsidR="005B7566" w:rsidRPr="00D43021" w:rsidRDefault="00511310" w:rsidP="005B7566">
      <w:pPr>
        <w:pStyle w:val="CETBodytext"/>
        <w:rPr>
          <w:rFonts w:ascii="Times New Roman" w:hAnsi="Times New Roman"/>
          <w:szCs w:val="18"/>
        </w:rPr>
      </w:pPr>
      <w:r>
        <w:t xml:space="preserve">The </w:t>
      </w:r>
      <w:r w:rsidR="005B7566" w:rsidRPr="005B7566">
        <w:t xml:space="preserve">GDC800, GDC1000 and GDC-As-grown </w:t>
      </w:r>
      <w:r>
        <w:t xml:space="preserve">samples </w:t>
      </w:r>
      <w:r w:rsidR="005B7566" w:rsidRPr="005B7566">
        <w:t xml:space="preserve">were preliminary </w:t>
      </w:r>
      <w:r>
        <w:t>studied</w:t>
      </w:r>
      <w:r w:rsidRPr="005B7566">
        <w:t xml:space="preserve"> </w:t>
      </w:r>
      <w:r w:rsidR="005B7566" w:rsidRPr="005B7566">
        <w:t>us</w:t>
      </w:r>
      <w:r>
        <w:t>ing</w:t>
      </w:r>
      <w:r w:rsidR="005B7566" w:rsidRPr="005B7566">
        <w:t xml:space="preserve"> XRD measurements both before and after the annealing treatment. The obtained results are </w:t>
      </w:r>
      <w:r>
        <w:t>shown</w:t>
      </w:r>
      <w:r w:rsidRPr="005B7566">
        <w:t xml:space="preserve"> </w:t>
      </w:r>
      <w:r w:rsidR="005B7566" w:rsidRPr="005B7566">
        <w:t>in Figure 1.</w:t>
      </w:r>
    </w:p>
    <w:p w14:paraId="2ADB9114" w14:textId="39ACB2C3" w:rsidR="005B7566" w:rsidRDefault="005B7566" w:rsidP="005B7566">
      <w:pPr>
        <w:autoSpaceDE w:val="0"/>
        <w:autoSpaceDN w:val="0"/>
        <w:adjustRightInd w:val="0"/>
        <w:jc w:val="center"/>
      </w:pPr>
      <w:r>
        <w:object w:dxaOrig="6488" w:dyaOrig="4977" w14:anchorId="44596A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75pt;height:263.25pt" o:ole="">
            <v:imagedata r:id="rId10" o:title=""/>
          </v:shape>
          <o:OLEObject Type="Embed" ProgID="Origin95.Graph" ShapeID="_x0000_i1025" DrawAspect="Content" ObjectID="_1741513126" r:id="rId11"/>
        </w:object>
      </w:r>
    </w:p>
    <w:p w14:paraId="2686B596" w14:textId="014713FC" w:rsidR="005B7566" w:rsidRDefault="005B7566" w:rsidP="005B7566">
      <w:pPr>
        <w:pStyle w:val="CETCaption"/>
      </w:pPr>
      <w:r w:rsidRPr="00BE3960">
        <w:t xml:space="preserve">Figure </w:t>
      </w:r>
      <w:r>
        <w:t>1</w:t>
      </w:r>
      <w:r w:rsidRPr="00BE3960">
        <w:t xml:space="preserve"> XRD spectra of the analysed samples: sample GDC-</w:t>
      </w:r>
      <w:r>
        <w:t>A</w:t>
      </w:r>
      <w:r w:rsidRPr="00BE3960">
        <w:t>s-grown (</w:t>
      </w:r>
      <w:r>
        <w:t>black</w:t>
      </w:r>
      <w:r w:rsidRPr="00BE3960">
        <w:t xml:space="preserve"> line), sample GDC</w:t>
      </w:r>
      <w:r>
        <w:t>800</w:t>
      </w:r>
      <w:r w:rsidRPr="00BE3960">
        <w:t xml:space="preserve"> (</w:t>
      </w:r>
      <w:r>
        <w:t>pink</w:t>
      </w:r>
      <w:r w:rsidRPr="00BE3960">
        <w:t xml:space="preserve"> line) and sample GDC</w:t>
      </w:r>
      <w:r>
        <w:t>1000</w:t>
      </w:r>
      <w:r w:rsidRPr="00BE3960">
        <w:t xml:space="preserve"> (</w:t>
      </w:r>
      <w:r>
        <w:t>blue</w:t>
      </w:r>
      <w:r w:rsidRPr="00BE3960">
        <w:t xml:space="preserve"> line). Dashed b</w:t>
      </w:r>
      <w:r w:rsidR="00A24F5C">
        <w:t>urgundy</w:t>
      </w:r>
      <w:r w:rsidRPr="00BE3960">
        <w:t xml:space="preserve"> lines</w:t>
      </w:r>
      <w:r>
        <w:t xml:space="preserve"> are in correspondence of the angular positions of the bulk GDC reflections in terms of Miller indices found in literature</w:t>
      </w:r>
      <w:r>
        <w:fldChar w:fldCharType="begin" w:fldLock="1"/>
      </w:r>
      <w:r w:rsidR="00E358E4">
        <w:instrText>ADDIN CSL_CITATION {"citationItems":[{"id":"ITEM-1","itemData":{"author":[{"dropping-particle":"","family":"Cheng","given":"Ji-gui","non-dropping-particle":"","parse-names":false,"suffix":""},{"dropping-particle":"","family":"Zha","given":"Shao-wu","non-dropping-particle":"","parse-names":false,"suffix":""},{"dropping-particle":"","family":"Huang","given":"Jia","non-dropping-particle":"","parse-names":false,"suffix":""},{"dropping-particle":"","family":"Liu","given":"Xing-qin","non-dropping-particle":"","parse-names":false,"suffix":""},{"dropping-particle":"","family":"Meng","given":"Guang-yao","non-dropping-particle":"","parse-names":false,"suffix":""}],"id":"ITEM-1","issue":"2003","issued":{"date-parts":[["2002"]]},"page":"791-795","title":"Powder Prepared By the Gel-Casting Process","type":"article-journal","volume":"78"},"uris":["http://www.mendeley.com/documents/?uuid=ab1c70fe-ed28-40e3-a996-53a757e10ef0"]}],"mendeley":{"formattedCitation":"[12]","plainTextFormattedCitation":"[12]","previouslyFormattedCitation":"[12]"},"properties":{"noteIndex":0},"schema":"https://github.com/citation-style-language/schema/raw/master/csl-citation.json"}</w:instrText>
      </w:r>
      <w:r>
        <w:fldChar w:fldCharType="separate"/>
      </w:r>
      <w:r w:rsidR="00E358E4" w:rsidRPr="00E358E4">
        <w:rPr>
          <w:i w:val="0"/>
          <w:noProof/>
        </w:rPr>
        <w:t>[12]</w:t>
      </w:r>
      <w:r>
        <w:fldChar w:fldCharType="end"/>
      </w:r>
      <w:r>
        <w:t>.</w:t>
      </w:r>
    </w:p>
    <w:p w14:paraId="4103243D" w14:textId="23A57223" w:rsidR="005B7566" w:rsidRDefault="006F4EA1" w:rsidP="005B7566">
      <w:pPr>
        <w:pStyle w:val="CETBodytext"/>
      </w:pPr>
      <w:r>
        <w:t xml:space="preserve">By comparing </w:t>
      </w:r>
      <w:r w:rsidR="005B7566">
        <w:t xml:space="preserve"> the XRD spectra it</w:t>
      </w:r>
      <w:r w:rsidR="00A24F5C">
        <w:t xml:space="preserve"> is</w:t>
      </w:r>
      <w:r w:rsidR="005B7566">
        <w:t xml:space="preserve"> evident that the as-grown sample shows GDC peaks at lower angular positions </w:t>
      </w:r>
      <w:r w:rsidR="002F23B7">
        <w:t>than the</w:t>
      </w:r>
      <w:r w:rsidR="005B7566">
        <w:t xml:space="preserve"> values reported in literature</w:t>
      </w:r>
      <w:r w:rsidR="00A24F5C">
        <w:t xml:space="preserve"> and thus </w:t>
      </w:r>
      <w:r w:rsidR="003E3A55">
        <w:t>the</w:t>
      </w:r>
      <w:r w:rsidR="00A24F5C">
        <w:t xml:space="preserve"> evaluated c-axis </w:t>
      </w:r>
      <w:r w:rsidR="003E3A55">
        <w:t>parameter is higher than the literature values, being</w:t>
      </w:r>
      <w:r w:rsidR="00A24F5C">
        <w:t xml:space="preserve"> </w:t>
      </w:r>
      <w:r w:rsidR="00A24F5C">
        <w:rPr>
          <w:rFonts w:cs="Arial"/>
        </w:rPr>
        <w:t>≈</w:t>
      </w:r>
      <w:r>
        <w:rPr>
          <w:rFonts w:cs="Arial"/>
        </w:rPr>
        <w:t xml:space="preserve"> </w:t>
      </w:r>
      <w:r w:rsidR="00A24F5C">
        <w:t xml:space="preserve">5.45 </w:t>
      </w:r>
      <w:r w:rsidR="00A24F5C">
        <w:rPr>
          <w:rFonts w:ascii="Cambria Math" w:hAnsi="Cambria Math" w:cs="Cambria Math"/>
        </w:rPr>
        <w:t>Å</w:t>
      </w:r>
      <w:r w:rsidR="003E3A55">
        <w:rPr>
          <w:rFonts w:ascii="Cambria Math" w:hAnsi="Cambria Math" w:cs="Cambria Math"/>
        </w:rPr>
        <w:t xml:space="preserve">. </w:t>
      </w:r>
      <w:r w:rsidR="00A355A4">
        <w:t>However</w:t>
      </w:r>
      <w:r w:rsidR="003E3A55">
        <w:t>, b</w:t>
      </w:r>
      <w:r w:rsidR="005B7566">
        <w:t xml:space="preserve">oth annealed samples </w:t>
      </w:r>
      <w:r w:rsidR="003E3A55">
        <w:t xml:space="preserve">show </w:t>
      </w:r>
      <w:r w:rsidR="005B7566">
        <w:t xml:space="preserve">all the visible peaks at bulk angular positions </w:t>
      </w:r>
      <w:r w:rsidR="003E3A55">
        <w:t>corresponding to</w:t>
      </w:r>
      <w:r w:rsidR="005B7566">
        <w:t xml:space="preserve"> the expected calculated value of the c-axis ≈ 5.41 </w:t>
      </w:r>
      <w:r w:rsidR="005B7566">
        <w:rPr>
          <w:rFonts w:ascii="Cambria Math" w:hAnsi="Cambria Math" w:cs="Cambria Math"/>
        </w:rPr>
        <w:t>Å</w:t>
      </w:r>
      <w:r w:rsidR="00A24F5C">
        <w:t>.</w:t>
      </w:r>
      <w:r w:rsidR="005B7566">
        <w:t xml:space="preserve"> </w:t>
      </w:r>
      <w:r w:rsidR="00A24F5C">
        <w:t>T</w:t>
      </w:r>
      <w:r w:rsidR="005B7566">
        <w:t>herefore</w:t>
      </w:r>
      <w:r w:rsidR="003E3A55">
        <w:t>,</w:t>
      </w:r>
      <w:r w:rsidR="005B7566">
        <w:t xml:space="preserve"> no structural difference</w:t>
      </w:r>
      <w:r w:rsidR="003E3A55">
        <w:t>s</w:t>
      </w:r>
      <w:r w:rsidR="005B7566">
        <w:t xml:space="preserve"> induced by the different </w:t>
      </w:r>
      <w:r w:rsidR="00132DE4">
        <w:t>plateau</w:t>
      </w:r>
      <w:r w:rsidR="005B7566">
        <w:t xml:space="preserve"> temperatures of the annealing ramp </w:t>
      </w:r>
      <w:r w:rsidR="003E3A55">
        <w:t>are</w:t>
      </w:r>
      <w:r w:rsidR="005B7566">
        <w:t xml:space="preserve"> evident from the XRD spectra. Moreover, it is not possible to extrapolate a difference in the oxygen content induced in the GDC lattice by the annealing ramp in GDC800 and GDC1000</w:t>
      </w:r>
      <w:r w:rsidR="008D1217" w:rsidRPr="008D1217">
        <w:t xml:space="preserve"> </w:t>
      </w:r>
      <w:r w:rsidR="008D1217">
        <w:t>samples</w:t>
      </w:r>
      <w:r w:rsidR="005B7566">
        <w:t>.</w:t>
      </w:r>
    </w:p>
    <w:p w14:paraId="30921E97" w14:textId="04585700" w:rsidR="005B7566" w:rsidRDefault="005B7566" w:rsidP="005B7566">
      <w:pPr>
        <w:pStyle w:val="CETBodytext"/>
      </w:pPr>
      <w:r>
        <w:t xml:space="preserve">On the contrary, the comparison </w:t>
      </w:r>
      <w:r w:rsidR="00426D89">
        <w:t xml:space="preserve">among the </w:t>
      </w:r>
      <w:r>
        <w:t xml:space="preserve">XPS spectra (Figure 2) of the three samples </w:t>
      </w:r>
      <w:r w:rsidR="00426D89">
        <w:t>highlights</w:t>
      </w:r>
      <w:r>
        <w:t xml:space="preserve"> the actual differences induced by the post-growth treatment</w:t>
      </w:r>
      <w:r w:rsidR="00A24F5C">
        <w:t>.</w:t>
      </w:r>
      <w:r>
        <w:t xml:space="preserve"> </w:t>
      </w:r>
      <w:r w:rsidR="00A24F5C">
        <w:t>I</w:t>
      </w:r>
      <w:r>
        <w:t xml:space="preserve">n particular, </w:t>
      </w:r>
      <w:r w:rsidR="00426D89">
        <w:t xml:space="preserve">by </w:t>
      </w:r>
      <w:r>
        <w:t xml:space="preserve">looking at Figures 2b and 2c </w:t>
      </w:r>
      <w:r w:rsidR="00426D89">
        <w:t xml:space="preserve">it </w:t>
      </w:r>
      <w:r>
        <w:t xml:space="preserve"> can </w:t>
      </w:r>
      <w:r w:rsidR="00426D89">
        <w:t xml:space="preserve">be </w:t>
      </w:r>
      <w:r>
        <w:t>notice</w:t>
      </w:r>
      <w:r w:rsidR="00426D89">
        <w:t>d</w:t>
      </w:r>
      <w:r>
        <w:t xml:space="preserve"> that the three samples are characterized by different relative </w:t>
      </w:r>
      <w:r w:rsidR="00A24F5C">
        <w:t>intensit</w:t>
      </w:r>
      <w:r w:rsidR="00426D89">
        <w:t>ies</w:t>
      </w:r>
      <w:r>
        <w:t xml:space="preserve"> of the </w:t>
      </w:r>
      <w:r w:rsidR="00426D89">
        <w:t xml:space="preserve">features </w:t>
      </w:r>
      <w:r>
        <w:t>associated to different valence</w:t>
      </w:r>
      <w:r w:rsidR="00426D89">
        <w:t xml:space="preserve"> state</w:t>
      </w:r>
      <w:r>
        <w:t xml:space="preserve">s (in case of Ce) and different </w:t>
      </w:r>
      <w:r w:rsidR="00426D89">
        <w:t xml:space="preserve">types </w:t>
      </w:r>
      <w:r>
        <w:t>of surface oxygen (namely lattice oxygen</w:t>
      </w:r>
      <w:r w:rsidR="00426D89">
        <w:t>,</w:t>
      </w:r>
      <w:r>
        <w:t xml:space="preserve"> vacancies an</w:t>
      </w:r>
      <w:r w:rsidR="00426D89">
        <w:t>d</w:t>
      </w:r>
      <w:r>
        <w:t xml:space="preserve"> OH</w:t>
      </w:r>
      <w:r>
        <w:rPr>
          <w:vertAlign w:val="superscript"/>
        </w:rPr>
        <w:t>-</w:t>
      </w:r>
      <w:r>
        <w:t xml:space="preserve"> species) </w:t>
      </w:r>
      <w:r>
        <w:fldChar w:fldCharType="begin" w:fldLock="1"/>
      </w:r>
      <w:r w:rsidR="00E358E4">
        <w:instrText>ADDIN CSL_CITATION {"citationItems":[{"id":"ITEM-1","itemData":{"DOI":"10.1021/acsami.6b03909","ISSN":"19448252","abstract":"Samaria-doped ceria (SDC) thin films are particularly important for energy and electronic applications such as microsolid oxide fuel cells, electrolyzers, sensors, and memristors. In this paper, we report a comparative study investigating ionic conductivity and surface reactions for well-grown epitaxial SDC films varying the samaria doping concentration. With increasing doping above 20 mol % of samaria, an enhancement in the defect association is observed by Raman spectroscopy. The role of such associated defects on the films oxygen ion transport and exchange is investigated by electrochemical impedance spectroscopy and electrochemical strain microscopy (ESM). The measurements reveal that the ionic transport has a sharp maximum in ionic conductivity and drops in its activation energy down to 0.6 eV for 20 mol % doping. Increasing the doping concentration further up to 40 mol %, it raises the activation energy substantially by a factor of 2. We ascribe the sluggish transport kinetics to the \"bulk\" ionic-near ordering in case of the heavily doped epitaxial films. Analysis of the ESM first-order reversal curve measurements indicates that these associated defects may have a beneficial role by lowering the activation of the oxygen exchange \"surface\" reaction for heavily doped 40 mol % of samaria. In a model experiment, through a solid solution series of samaria doped ceria epitaxial films, we reveal that the occurrence of associated defects in the bulk affects the surface charging state of the SDC films to increase the exchange rates. The implication of these findings is the design of coatings with tuned oxygen surface exchange by controlling the bulk associated clusters for future electrocatalytic applications.","author":[{"dropping-particle":"","family":"Yang","given":"Nan","non-dropping-particle":"","parse-names":false,"suffix":""},{"dropping-particle":"","family":"Shi","given":"Yanuo","non-dropping-particle":"","parse-names":false,"suffix":""},{"dropping-particle":"","family":"Schweiger","given":"Sebastian","non-dropping-particle":"","parse-names":false,"suffix":""},{"dropping-particle":"","family":"Strelcov","given":"Evgheni","non-dropping-particle":"","parse-names":false,"suffix":""},{"dropping-particle":"","family":"Belianinov","given":"Alex","non-dropping-particle":"","parse-names":false,"suffix":""},{"dropping-particle":"","family":"Foglietti","given":"Vittorio","non-dropping-particle":"","parse-names":false,"suffix":""},{"dropping-particle":"","family":"Orgiani","given":"Pasquale","non-dropping-particle":"","parse-names":false,"suffix":""},{"dropping-particle":"","family":"Balestrino","given":"Giuseppe","non-dropping-particle":"","parse-names":false,"suffix":""},{"dropping-particle":"V.","family":"Kalinin","given":"Sergei","non-dropping-particle":"","parse-names":false,"suffix":""},{"dropping-particle":"","family":"Rupp","given":"Jennifer L.M.","non-dropping-particle":"","parse-names":false,"suffix":""},{"dropping-particle":"","family":"Aruta","given":"Carmela","non-dropping-particle":"","parse-names":false,"suffix":""}],"container-title":"ACS Applied Materials and Interfaces","id":"ITEM-1","issue":"23","issued":{"date-parts":[["2016"]]},"page":"14613-14621","title":"Role of Associated Defects in Oxygen Ion Conduction and Surface Exchange Reaction for Epitaxial Samaria-Doped Ceria Thin Films as Catalytic Coatings","type":"article-journal","volume":"8"},"uris":["http://www.mendeley.com/documents/?uuid=adda199f-f2da-4e61-aa72-deae7d4915fd"]}],"mendeley":{"formattedCitation":"[1]","plainTextFormattedCitation":"[1]","previouslyFormattedCitation":"[1]"},"properties":{"noteIndex":0},"schema":"https://github.com/citation-style-language/schema/raw/master/csl-citation.json"}</w:instrText>
      </w:r>
      <w:r>
        <w:fldChar w:fldCharType="separate"/>
      </w:r>
      <w:r w:rsidR="00E358E4" w:rsidRPr="00E358E4">
        <w:rPr>
          <w:noProof/>
        </w:rPr>
        <w:t>[1]</w:t>
      </w:r>
      <w:r>
        <w:fldChar w:fldCharType="end"/>
      </w:r>
      <w:r>
        <w:t>.</w:t>
      </w:r>
    </w:p>
    <w:p w14:paraId="70AC45F1" w14:textId="50CB6417" w:rsidR="005B7566" w:rsidRDefault="005B7566" w:rsidP="005B7566">
      <w:pPr>
        <w:autoSpaceDE w:val="0"/>
        <w:autoSpaceDN w:val="0"/>
        <w:adjustRightInd w:val="0"/>
        <w:jc w:val="center"/>
        <w:rPr>
          <w:rFonts w:ascii="Times New Roman" w:hAnsi="Times New Roman"/>
          <w:sz w:val="22"/>
          <w:szCs w:val="22"/>
          <w:lang w:val="en-US"/>
        </w:rPr>
      </w:pPr>
    </w:p>
    <w:p w14:paraId="5D1F1B8A" w14:textId="0062F3AC" w:rsidR="00574178" w:rsidRPr="00613501" w:rsidRDefault="00574178" w:rsidP="005B7566">
      <w:pPr>
        <w:autoSpaceDE w:val="0"/>
        <w:autoSpaceDN w:val="0"/>
        <w:adjustRightInd w:val="0"/>
        <w:jc w:val="center"/>
        <w:rPr>
          <w:rFonts w:ascii="Times New Roman" w:hAnsi="Times New Roman"/>
          <w:sz w:val="22"/>
          <w:szCs w:val="22"/>
          <w:lang w:val="en-US"/>
        </w:rPr>
      </w:pPr>
      <w:r>
        <w:rPr>
          <w:rFonts w:ascii="Times New Roman" w:hAnsi="Times New Roman"/>
          <w:noProof/>
          <w:sz w:val="22"/>
          <w:szCs w:val="22"/>
          <w:lang w:val="it-IT" w:eastAsia="it-IT"/>
        </w:rPr>
        <w:lastRenderedPageBreak/>
        <w:drawing>
          <wp:inline distT="0" distB="0" distL="0" distR="0" wp14:anchorId="24E3DE69" wp14:editId="4ECA7C23">
            <wp:extent cx="5706208" cy="3513857"/>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l="1654" t="4977" r="4328"/>
                    <a:stretch/>
                  </pic:blipFill>
                  <pic:spPr bwMode="auto">
                    <a:xfrm>
                      <a:off x="0" y="0"/>
                      <a:ext cx="5783884" cy="3561689"/>
                    </a:xfrm>
                    <a:prstGeom prst="rect">
                      <a:avLst/>
                    </a:prstGeom>
                    <a:noFill/>
                    <a:ln>
                      <a:noFill/>
                    </a:ln>
                    <a:extLst>
                      <a:ext uri="{53640926-AAD7-44D8-BBD7-CCE9431645EC}">
                        <a14:shadowObscured xmlns:a14="http://schemas.microsoft.com/office/drawing/2010/main"/>
                      </a:ext>
                    </a:extLst>
                  </pic:spPr>
                </pic:pic>
              </a:graphicData>
            </a:graphic>
          </wp:inline>
        </w:drawing>
      </w:r>
    </w:p>
    <w:p w14:paraId="74F6F432" w14:textId="1D186EB3" w:rsidR="005B7566" w:rsidRDefault="00EB550C" w:rsidP="00EB550C">
      <w:pPr>
        <w:pStyle w:val="CETCaption"/>
      </w:pPr>
      <w:r w:rsidRPr="002369B4">
        <w:t xml:space="preserve">Figure 2 </w:t>
      </w:r>
      <w:r w:rsidRPr="002369B4">
        <w:rPr>
          <w:rFonts w:eastAsia="MS Mincho"/>
        </w:rPr>
        <w:t xml:space="preserve">XPS </w:t>
      </w:r>
      <w:r>
        <w:rPr>
          <w:rFonts w:eastAsia="MS Mincho"/>
        </w:rPr>
        <w:t xml:space="preserve">spectra of </w:t>
      </w:r>
      <w:r w:rsidRPr="002369B4">
        <w:rPr>
          <w:rFonts w:eastAsia="MS Mincho"/>
        </w:rPr>
        <w:t>samples GDC800 (</w:t>
      </w:r>
      <w:r>
        <w:rPr>
          <w:rFonts w:eastAsia="MS Mincho"/>
        </w:rPr>
        <w:t>pink</w:t>
      </w:r>
      <w:r w:rsidRPr="002369B4">
        <w:rPr>
          <w:rFonts w:eastAsia="MS Mincho"/>
        </w:rPr>
        <w:t xml:space="preserve"> line), GDC1000 (blue line), GDC-As-grown (</w:t>
      </w:r>
      <w:r>
        <w:rPr>
          <w:rFonts w:eastAsia="MS Mincho"/>
        </w:rPr>
        <w:t>black</w:t>
      </w:r>
      <w:r w:rsidRPr="002369B4">
        <w:rPr>
          <w:rFonts w:eastAsia="MS Mincho"/>
        </w:rPr>
        <w:t xml:space="preserve"> line).</w:t>
      </w:r>
      <w:r>
        <w:rPr>
          <w:rFonts w:eastAsia="MS Mincho"/>
        </w:rPr>
        <w:t xml:space="preserve"> In a) the survey scan performed on the whole energy range is displayed while in b) and c) details of the </w:t>
      </w:r>
      <w:r w:rsidR="00BC7CFB">
        <w:rPr>
          <w:rFonts w:eastAsia="MS Mincho"/>
        </w:rPr>
        <w:t xml:space="preserve">Ce </w:t>
      </w:r>
      <w:r>
        <w:rPr>
          <w:rFonts w:eastAsia="MS Mincho"/>
        </w:rPr>
        <w:t>3d</w:t>
      </w:r>
      <w:r>
        <w:rPr>
          <w:rFonts w:eastAsia="MS Mincho"/>
          <w:vertAlign w:val="subscript"/>
        </w:rPr>
        <w:t>3/2</w:t>
      </w:r>
      <w:r>
        <w:rPr>
          <w:rFonts w:eastAsia="MS Mincho"/>
        </w:rPr>
        <w:t xml:space="preserve"> and 3d</w:t>
      </w:r>
      <w:r>
        <w:rPr>
          <w:rFonts w:eastAsia="MS Mincho"/>
          <w:vertAlign w:val="subscript"/>
        </w:rPr>
        <w:t xml:space="preserve">5/2 </w:t>
      </w:r>
      <w:r>
        <w:rPr>
          <w:rFonts w:eastAsia="MS Mincho"/>
        </w:rPr>
        <w:t xml:space="preserve">and O 1s </w:t>
      </w:r>
      <w:r w:rsidR="00BC7CFB">
        <w:rPr>
          <w:rFonts w:eastAsia="MS Mincho"/>
        </w:rPr>
        <w:t xml:space="preserve">core </w:t>
      </w:r>
      <w:r>
        <w:rPr>
          <w:rFonts w:eastAsia="MS Mincho"/>
        </w:rPr>
        <w:t>level</w:t>
      </w:r>
      <w:r w:rsidR="00BC7CFB">
        <w:rPr>
          <w:rFonts w:eastAsia="MS Mincho"/>
        </w:rPr>
        <w:t>s</w:t>
      </w:r>
      <w:r>
        <w:rPr>
          <w:rFonts w:eastAsia="MS Mincho"/>
        </w:rPr>
        <w:t xml:space="preserve"> are shown respectively.</w:t>
      </w:r>
    </w:p>
    <w:p w14:paraId="1C89CA75" w14:textId="3AC06F5A" w:rsidR="00EB550C" w:rsidRDefault="00EB550C" w:rsidP="00EB550C">
      <w:pPr>
        <w:pStyle w:val="CETBodytext"/>
      </w:pPr>
      <w:r w:rsidRPr="002369B4">
        <w:t>The</w:t>
      </w:r>
      <w:r>
        <w:t xml:space="preserve"> above results allow </w:t>
      </w:r>
      <w:r w:rsidR="00954D78">
        <w:t xml:space="preserve">us </w:t>
      </w:r>
      <w:r>
        <w:t xml:space="preserve">to conclude that, even if no structural difference is highlighted by XRD, on the contrary, </w:t>
      </w:r>
      <w:r w:rsidR="00954D78">
        <w:t xml:space="preserve">the </w:t>
      </w:r>
      <w:r>
        <w:t xml:space="preserve">GDC800 and GDC1000 </w:t>
      </w:r>
      <w:r w:rsidR="00954D78">
        <w:t xml:space="preserve">samples present </w:t>
      </w:r>
      <w:r>
        <w:t>different amounts of Ce</w:t>
      </w:r>
      <w:r w:rsidRPr="005B3A68">
        <w:rPr>
          <w:vertAlign w:val="superscript"/>
        </w:rPr>
        <w:t>3+</w:t>
      </w:r>
      <w:r>
        <w:t xml:space="preserve"> and Ce</w:t>
      </w:r>
      <w:r w:rsidRPr="005B3A68">
        <w:rPr>
          <w:vertAlign w:val="superscript"/>
        </w:rPr>
        <w:t>4+</w:t>
      </w:r>
      <w:r>
        <w:rPr>
          <w:vertAlign w:val="superscript"/>
        </w:rPr>
        <w:t xml:space="preserve"> </w:t>
      </w:r>
      <w:r>
        <w:t>(and th</w:t>
      </w:r>
      <w:r w:rsidR="00954D78">
        <w:t>erefore</w:t>
      </w:r>
      <w:r>
        <w:t xml:space="preserve"> a different amount of oxygen vacancies in the lattice) and this result is accordingly accompanied by differences in the O 1s </w:t>
      </w:r>
      <w:r w:rsidR="00954D78">
        <w:t xml:space="preserve">core </w:t>
      </w:r>
      <w:r>
        <w:t>level spectra.</w:t>
      </w:r>
    </w:p>
    <w:p w14:paraId="3A2F1538" w14:textId="77777777" w:rsidR="00954D78" w:rsidRDefault="00954D78" w:rsidP="00EB550C">
      <w:pPr>
        <w:pStyle w:val="CETBodytext"/>
      </w:pPr>
    </w:p>
    <w:p w14:paraId="6D28A9F7" w14:textId="79AE5E9D" w:rsidR="00EB550C" w:rsidRDefault="00EB550C" w:rsidP="00EB550C">
      <w:pPr>
        <w:pStyle w:val="CETBodytext"/>
      </w:pPr>
      <w:r w:rsidRPr="005B3A68">
        <w:t xml:space="preserve">The second part of the experiment consisted in </w:t>
      </w:r>
      <w:r w:rsidRPr="005B3A68">
        <w:rPr>
          <w:i/>
          <w:iCs/>
        </w:rPr>
        <w:t>operando</w:t>
      </w:r>
      <w:r w:rsidRPr="005B3A68">
        <w:t xml:space="preserve"> XAS spectra acquisition performed on the same samples </w:t>
      </w:r>
      <w:r w:rsidR="00954D78">
        <w:t xml:space="preserve">previously </w:t>
      </w:r>
      <w:r w:rsidRPr="005B3A68">
        <w:t>mentioned</w:t>
      </w:r>
      <w:r>
        <w:t xml:space="preserve">. </w:t>
      </w:r>
      <w:r w:rsidR="00954D78">
        <w:t>The r</w:t>
      </w:r>
      <w:r>
        <w:t xml:space="preserve">esults obtained at Ce </w:t>
      </w:r>
      <w:r w:rsidRPr="00D43021">
        <w:rPr>
          <w:rFonts w:eastAsia="MS Mincho" w:cs="Arial"/>
        </w:rPr>
        <w:t>M</w:t>
      </w:r>
      <w:r w:rsidRPr="00D43021">
        <w:rPr>
          <w:rFonts w:eastAsia="MS Mincho" w:cs="Arial"/>
          <w:vertAlign w:val="subscript"/>
        </w:rPr>
        <w:t>4,5</w:t>
      </w:r>
      <w:r w:rsidRPr="00D43021">
        <w:rPr>
          <w:rFonts w:eastAsia="MS Mincho" w:cs="Arial"/>
        </w:rPr>
        <w:t xml:space="preserve"> </w:t>
      </w:r>
      <w:r w:rsidR="00954D78" w:rsidRPr="00D43021">
        <w:rPr>
          <w:rFonts w:eastAsia="MS Mincho" w:cs="Arial"/>
        </w:rPr>
        <w:t>absorption</w:t>
      </w:r>
      <w:r w:rsidR="00954D78">
        <w:rPr>
          <w:rFonts w:ascii="Cambria" w:eastAsia="MS Mincho" w:hAnsi="Cambria"/>
        </w:rPr>
        <w:t xml:space="preserve"> </w:t>
      </w:r>
      <w:r w:rsidRPr="00EB550C">
        <w:rPr>
          <w:rFonts w:eastAsia="MS Mincho"/>
        </w:rPr>
        <w:t xml:space="preserve">edge for </w:t>
      </w:r>
      <w:r w:rsidR="00954D78">
        <w:rPr>
          <w:rFonts w:eastAsia="MS Mincho"/>
        </w:rPr>
        <w:t xml:space="preserve">the </w:t>
      </w:r>
      <w:r>
        <w:t xml:space="preserve">GDC800 and GDC1000 </w:t>
      </w:r>
      <w:r w:rsidR="00954D78" w:rsidRPr="00EB550C">
        <w:rPr>
          <w:rFonts w:eastAsia="MS Mincho"/>
        </w:rPr>
        <w:t>samples</w:t>
      </w:r>
      <w:r w:rsidR="00954D78">
        <w:t xml:space="preserve"> </w:t>
      </w:r>
      <w:r>
        <w:t>are summarized in Figure 3.</w:t>
      </w:r>
    </w:p>
    <w:p w14:paraId="63FA8769" w14:textId="77777777" w:rsidR="00EB550C" w:rsidRDefault="00EB550C" w:rsidP="00EB550C">
      <w:pPr>
        <w:pStyle w:val="CETBodytext"/>
      </w:pPr>
    </w:p>
    <w:p w14:paraId="7FD7D761" w14:textId="0253D4B8" w:rsidR="00EB550C" w:rsidRDefault="00E358E4" w:rsidP="00EB550C">
      <w:pPr>
        <w:pStyle w:val="CETBodytext"/>
      </w:pPr>
      <w:r>
        <w:rPr>
          <w:noProof/>
          <w:lang w:val="it-IT" w:eastAsia="it-IT"/>
        </w:rPr>
        <w:drawing>
          <wp:inline distT="0" distB="0" distL="0" distR="0" wp14:anchorId="3CE72A16" wp14:editId="250B47CA">
            <wp:extent cx="5991225" cy="244348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a:extLst>
                        <a:ext uri="{28A0092B-C50C-407E-A947-70E740481C1C}">
                          <a14:useLocalDpi xmlns:a14="http://schemas.microsoft.com/office/drawing/2010/main" val="0"/>
                        </a:ext>
                      </a:extLst>
                    </a:blip>
                    <a:srcRect t="5871" r="6174"/>
                    <a:stretch/>
                  </pic:blipFill>
                  <pic:spPr bwMode="auto">
                    <a:xfrm>
                      <a:off x="0" y="0"/>
                      <a:ext cx="6032833" cy="2460450"/>
                    </a:xfrm>
                    <a:prstGeom prst="rect">
                      <a:avLst/>
                    </a:prstGeom>
                    <a:noFill/>
                    <a:ln>
                      <a:noFill/>
                    </a:ln>
                    <a:extLst>
                      <a:ext uri="{53640926-AAD7-44D8-BBD7-CCE9431645EC}">
                        <a14:shadowObscured xmlns:a14="http://schemas.microsoft.com/office/drawing/2010/main"/>
                      </a:ext>
                    </a:extLst>
                  </pic:spPr>
                </pic:pic>
              </a:graphicData>
            </a:graphic>
          </wp:inline>
        </w:drawing>
      </w:r>
    </w:p>
    <w:p w14:paraId="058C0EF4" w14:textId="494476CB" w:rsidR="00EB550C" w:rsidRDefault="00EB550C" w:rsidP="00EB550C">
      <w:pPr>
        <w:pStyle w:val="CETCaption"/>
      </w:pPr>
      <w:r w:rsidRPr="00072C74">
        <w:t xml:space="preserve">Figure 3 a) </w:t>
      </w:r>
      <w:r w:rsidR="00B67496">
        <w:t xml:space="preserve">In </w:t>
      </w:r>
      <w:r w:rsidRPr="00072C74">
        <w:rPr>
          <w:iCs/>
        </w:rPr>
        <w:t>operando</w:t>
      </w:r>
      <w:r w:rsidRPr="00072C74">
        <w:t xml:space="preserve"> XAS </w:t>
      </w:r>
      <w:r w:rsidR="001B4694" w:rsidRPr="00072C74">
        <w:t>evolution</w:t>
      </w:r>
      <w:r w:rsidR="001B4694">
        <w:t xml:space="preserve"> </w:t>
      </w:r>
      <w:r w:rsidR="00B67496">
        <w:t xml:space="preserve">of </w:t>
      </w:r>
      <w:r w:rsidR="001B4694">
        <w:t xml:space="preserve">the </w:t>
      </w:r>
      <w:r w:rsidR="001B4694" w:rsidRPr="00072C74">
        <w:t>Ce M</w:t>
      </w:r>
      <w:r w:rsidR="001B4694" w:rsidRPr="00072C74">
        <w:rPr>
          <w:vertAlign w:val="subscript"/>
        </w:rPr>
        <w:t>5</w:t>
      </w:r>
      <w:r w:rsidR="001B4694" w:rsidRPr="00072C74">
        <w:t xml:space="preserve"> </w:t>
      </w:r>
      <w:r w:rsidR="001B4694">
        <w:t xml:space="preserve">absorption </w:t>
      </w:r>
      <w:r w:rsidR="001B4694" w:rsidRPr="00072C74">
        <w:t xml:space="preserve">edge </w:t>
      </w:r>
      <w:r w:rsidR="001B4694">
        <w:t xml:space="preserve">of the </w:t>
      </w:r>
      <w:r w:rsidR="00B67496" w:rsidRPr="00072C74">
        <w:t>GDC800</w:t>
      </w:r>
      <w:r w:rsidR="00B67496">
        <w:t xml:space="preserve"> sample </w:t>
      </w:r>
      <w:r w:rsidRPr="00072C74">
        <w:t>in He/H</w:t>
      </w:r>
      <w:r w:rsidRPr="00072C74">
        <w:rPr>
          <w:vertAlign w:val="subscript"/>
        </w:rPr>
        <w:t xml:space="preserve">2 </w:t>
      </w:r>
      <w:r w:rsidRPr="00072C74">
        <w:t xml:space="preserve">atmosphere over exposure time and at different temperatures. Red arrows indicate the peak related to </w:t>
      </w:r>
      <w:r w:rsidR="001B4694">
        <w:t xml:space="preserve">the </w:t>
      </w:r>
      <w:r w:rsidRPr="00072C74">
        <w:t>Ce</w:t>
      </w:r>
      <w:r w:rsidRPr="00072C74">
        <w:rPr>
          <w:vertAlign w:val="superscript"/>
        </w:rPr>
        <w:t>3+</w:t>
      </w:r>
      <w:r w:rsidRPr="00072C74">
        <w:t xml:space="preserve"> </w:t>
      </w:r>
      <w:r w:rsidRPr="00072C74">
        <w:lastRenderedPageBreak/>
        <w:t>formation, while the blue arrow indicates the main peak associated to the oxidized Ce (Ce</w:t>
      </w:r>
      <w:r w:rsidRPr="00072C74">
        <w:rPr>
          <w:vertAlign w:val="superscript"/>
        </w:rPr>
        <w:t>4+</w:t>
      </w:r>
      <w:r w:rsidRPr="00072C74">
        <w:t xml:space="preserve">); b) </w:t>
      </w:r>
      <w:r w:rsidR="001B4694">
        <w:t xml:space="preserve">In </w:t>
      </w:r>
      <w:r w:rsidRPr="00072C74">
        <w:rPr>
          <w:iCs/>
        </w:rPr>
        <w:t>operando</w:t>
      </w:r>
      <w:r w:rsidRPr="00072C74">
        <w:t xml:space="preserve"> XAS </w:t>
      </w:r>
      <w:r w:rsidR="001B4694">
        <w:t xml:space="preserve">evolution of the </w:t>
      </w:r>
      <w:r w:rsidRPr="00072C74">
        <w:t>Ce M</w:t>
      </w:r>
      <w:r w:rsidRPr="00072C74">
        <w:rPr>
          <w:vertAlign w:val="subscript"/>
        </w:rPr>
        <w:t>5</w:t>
      </w:r>
      <w:r w:rsidRPr="00072C74">
        <w:t xml:space="preserve"> edge</w:t>
      </w:r>
      <w:r w:rsidR="001B4694">
        <w:t xml:space="preserve"> of</w:t>
      </w:r>
      <w:r w:rsidRPr="00072C74">
        <w:t xml:space="preserve"> </w:t>
      </w:r>
      <w:r w:rsidR="00A42443">
        <w:t xml:space="preserve">the </w:t>
      </w:r>
      <w:r w:rsidR="001B4694" w:rsidRPr="00072C74">
        <w:t>GDC1000</w:t>
      </w:r>
      <w:r w:rsidR="001B4694">
        <w:t xml:space="preserve"> sample </w:t>
      </w:r>
      <w:r w:rsidRPr="00072C74">
        <w:t>in He/H</w:t>
      </w:r>
      <w:r w:rsidRPr="00072C74">
        <w:rPr>
          <w:vertAlign w:val="subscript"/>
        </w:rPr>
        <w:t xml:space="preserve">2 </w:t>
      </w:r>
      <w:r w:rsidRPr="00072C74">
        <w:t>atmosphere over exposure time.</w:t>
      </w:r>
    </w:p>
    <w:p w14:paraId="4CD08E50" w14:textId="4F53BC0C" w:rsidR="00EB550C" w:rsidRPr="00EB550C" w:rsidRDefault="00EB550C" w:rsidP="00EB550C">
      <w:pPr>
        <w:pStyle w:val="CETBodytext"/>
      </w:pPr>
      <w:r w:rsidRPr="00EB550C">
        <w:t xml:space="preserve">The </w:t>
      </w:r>
      <w:r w:rsidR="00A42443">
        <w:t xml:space="preserve">XAS </w:t>
      </w:r>
      <w:r w:rsidRPr="00EB550C">
        <w:t>spectra shown in Figures 3a and 3b allow to verify the different reactivity of samples annealed with different plateau temperatures and characterized by different initial Ce</w:t>
      </w:r>
      <w:r w:rsidRPr="00D43021">
        <w:rPr>
          <w:vertAlign w:val="superscript"/>
        </w:rPr>
        <w:t>3+</w:t>
      </w:r>
      <w:r w:rsidRPr="00EB550C">
        <w:t>/Ce</w:t>
      </w:r>
      <w:r w:rsidRPr="00D43021">
        <w:rPr>
          <w:vertAlign w:val="superscript"/>
        </w:rPr>
        <w:t>4+</w:t>
      </w:r>
      <w:r w:rsidRPr="00EB550C">
        <w:t xml:space="preserve"> ratios and </w:t>
      </w:r>
      <w:r w:rsidR="00A42443">
        <w:t xml:space="preserve">therefore </w:t>
      </w:r>
      <w:r w:rsidRPr="00EB550C">
        <w:t>a different amount of oxygen vacancies</w:t>
      </w:r>
      <w:r w:rsidR="00574178">
        <w:t>.</w:t>
      </w:r>
      <w:r w:rsidRPr="00EB550C">
        <w:t xml:space="preserve"> </w:t>
      </w:r>
      <w:r w:rsidR="00574178">
        <w:t>I</w:t>
      </w:r>
      <w:r w:rsidRPr="00EB550C">
        <w:t xml:space="preserve">ndeed, while GDC800 </w:t>
      </w:r>
      <w:r w:rsidR="00574178">
        <w:t xml:space="preserve">sample </w:t>
      </w:r>
      <w:r w:rsidRPr="00EB550C">
        <w:t xml:space="preserve">is characterized by an evident evolution of the </w:t>
      </w:r>
      <w:r w:rsidR="00A42443">
        <w:t>features</w:t>
      </w:r>
      <w:r w:rsidR="00A42443" w:rsidRPr="00EB550C">
        <w:t xml:space="preserve"> </w:t>
      </w:r>
      <w:r w:rsidRPr="00EB550C">
        <w:t>associated to Ce</w:t>
      </w:r>
      <w:r w:rsidRPr="00D43021">
        <w:rPr>
          <w:vertAlign w:val="superscript"/>
        </w:rPr>
        <w:t>3+</w:t>
      </w:r>
      <w:r w:rsidRPr="00EB550C">
        <w:t xml:space="preserve"> and Ce</w:t>
      </w:r>
      <w:r w:rsidRPr="00D43021">
        <w:rPr>
          <w:vertAlign w:val="superscript"/>
        </w:rPr>
        <w:t>4+</w:t>
      </w:r>
      <w:r w:rsidRPr="00EB550C">
        <w:t xml:space="preserve"> </w:t>
      </w:r>
      <w:r w:rsidR="00A42443">
        <w:t>as a</w:t>
      </w:r>
      <w:r w:rsidR="00A42443" w:rsidRPr="00EB550C">
        <w:t xml:space="preserve"> </w:t>
      </w:r>
      <w:r w:rsidRPr="00EB550C">
        <w:t>function of the atmosphere and temperature at which it is exposed</w:t>
      </w:r>
      <w:r w:rsidR="00A42443">
        <w:t xml:space="preserve"> during the XAS measurement</w:t>
      </w:r>
      <w:r w:rsidRPr="00EB550C">
        <w:t>, on the contrary, the sample annealed at higher plateau temperature is characterized by a very poor evolution of the Ce M</w:t>
      </w:r>
      <w:r w:rsidRPr="00D43021">
        <w:rPr>
          <w:vertAlign w:val="subscript"/>
        </w:rPr>
        <w:t>5</w:t>
      </w:r>
      <w:r w:rsidRPr="00EB550C">
        <w:t xml:space="preserve"> </w:t>
      </w:r>
      <w:r w:rsidR="00A42443">
        <w:t>XAS spectra</w:t>
      </w:r>
      <w:r w:rsidR="00574178">
        <w:t>.</w:t>
      </w:r>
      <w:r w:rsidRPr="00EB550C">
        <w:t xml:space="preserve"> </w:t>
      </w:r>
      <w:r w:rsidR="00574178">
        <w:t>T</w:t>
      </w:r>
      <w:r w:rsidRPr="00EB550C">
        <w:t xml:space="preserve">his last observation </w:t>
      </w:r>
      <w:r w:rsidR="00A42443">
        <w:t>indicates</w:t>
      </w:r>
      <w:r w:rsidRPr="00EB550C">
        <w:t xml:space="preserve"> a better oxygen ionic conductivity and surface exchange rate of GDC800 </w:t>
      </w:r>
      <w:r w:rsidR="00A42443" w:rsidRPr="00EB550C">
        <w:t xml:space="preserve">sample </w:t>
      </w:r>
      <w:r w:rsidRPr="00EB550C">
        <w:t xml:space="preserve">compared to GDC1000, </w:t>
      </w:r>
      <w:r w:rsidR="00A42443">
        <w:t>providing</w:t>
      </w:r>
      <w:r w:rsidR="00A42443" w:rsidRPr="00EB550C">
        <w:t xml:space="preserve"> </w:t>
      </w:r>
      <w:r w:rsidRPr="00EB550C">
        <w:t>a first hint o</w:t>
      </w:r>
      <w:r w:rsidR="00574178">
        <w:t>n</w:t>
      </w:r>
      <w:r w:rsidRPr="00EB550C">
        <w:t xml:space="preserve"> the nature of the </w:t>
      </w:r>
      <w:r w:rsidR="00132DE4" w:rsidRPr="00EB550C">
        <w:t>behavior</w:t>
      </w:r>
      <w:r w:rsidRPr="00EB550C">
        <w:t xml:space="preserve"> of samples studied in </w:t>
      </w:r>
      <w:r w:rsidRPr="00EB550C">
        <w:fldChar w:fldCharType="begin" w:fldLock="1"/>
      </w:r>
      <w:r w:rsidR="00E358E4">
        <w:instrText>ADDIN CSL_CITATION {"citationItems":[{"id":"ITEM-1","itemData":{"DOI":"10.1016/j.ijhydene.2020.02.187","ISSN":"03603199","abstract":"Using room temperature sputtering, we have deposited Gd0.1Ce0·9O1.95 buffer layers at the cathode/electrolyte interface of 10 cm2 circular Solid Oxide Fuel Cells. By suitably selecting the in air annealing step, we show the possibility to control the granular properties of the Gd0.1Ce0·9O1.95 buffer layers in order to optimize the Solid Oxide Fuel Cell's electrical performances. In particular, we maximise the buffer layer grain density via an annealing process with a plateau temperature of 800 °C, obtaining improvements in the final Solid Oxide Fuel Cell performances with an 8% increase in the current density at 800 mV and 700 °C with respect to the Solid Oxide Fuel Cell annealed at 1050 °C, and with a 59% increase in the current density at the same voltage and temperature when compared to the standard cells with the Gadolinium Doped Ceria buffer layer produced by lithographic processes. The achieved optimization procedure clearly illustrates the potentiality of the room temperature sputtering process followed by in-air annealing step in the control of the granularity of the deposited layers. Moreover, the obtained results open the way to further studies about the industrial scalability of the used technique and to its implementation in practical large scale cell production process.","author":[{"dropping-particle":"","family":"Coppola","given":"Nunzia","non-dropping-particle":"","parse-names":false,"suffix":""},{"dropping-particle":"","family":"Polverino","given":"Pierpaolo","non-dropping-particle":"","parse-names":false,"suffix":""},{"dropping-particle":"","family":"Carapella","given":"Giovanni","non-dropping-particle":"","parse-names":false,"suffix":""},{"dropping-particle":"","family":"Sacco","given":"Chiara","non-dropping-particle":"","parse-names":false,"suffix":""},{"dropping-particle":"","family":"Galdi","given":"Alice","non-dropping-particle":"","parse-names":false,"suffix":""},{"dropping-particle":"","family":"Montinaro","given":"Dario","non-dropping-particle":"","parse-names":false,"suffix":""},{"dropping-particle":"","family":"Maritato","given":"Luigi","non-dropping-particle":"","parse-names":false,"suffix":""},{"dropping-particle":"","family":"Pianese","given":"Cesare","non-dropping-particle":"","parse-names":false,"suffix":""}],"container-title":"International Journal of Hydrogen Energy","id":"ITEM-1","issue":"23","issued":{"date-parts":[["2020"]]},"page":"12997-13008","publisher":"Elsevier Ltd","title":"Optimization of the electrical performances in Solid Oxide Fuel Cells with room temperature sputter deposited Gd0.1ce0.9o1.95 buffer layers by controlling their granularity via the in-air annealing step","type":"article-journal","volume":"45"},"uris":["http://www.mendeley.com/documents/?uuid=5b7c5dad-5a24-415e-999e-42e8ee4c71d5"]}],"mendeley":{"formattedCitation":"[7]","plainTextFormattedCitation":"[7]","previouslyFormattedCitation":"[7]"},"properties":{"noteIndex":0},"schema":"https://github.com/citation-style-language/schema/raw/master/csl-citation.json"}</w:instrText>
      </w:r>
      <w:r w:rsidRPr="00EB550C">
        <w:fldChar w:fldCharType="separate"/>
      </w:r>
      <w:r w:rsidR="00E358E4" w:rsidRPr="00E358E4">
        <w:rPr>
          <w:noProof/>
        </w:rPr>
        <w:t>[7]</w:t>
      </w:r>
      <w:r w:rsidRPr="00EB550C">
        <w:fldChar w:fldCharType="end"/>
      </w:r>
      <w:r w:rsidRPr="00EB550C">
        <w:t>.</w:t>
      </w:r>
    </w:p>
    <w:p w14:paraId="77F07DFB" w14:textId="77777777" w:rsidR="00EB550C" w:rsidRPr="00EB550C" w:rsidRDefault="00EB550C" w:rsidP="00EB550C">
      <w:pPr>
        <w:pStyle w:val="CETBodytext"/>
      </w:pPr>
    </w:p>
    <w:p w14:paraId="601E0E1A" w14:textId="77777777" w:rsidR="00EB550C" w:rsidRPr="00EB550C" w:rsidRDefault="00EB550C" w:rsidP="00EB550C">
      <w:pPr>
        <w:pStyle w:val="CETHeading1"/>
      </w:pPr>
      <w:r w:rsidRPr="00EB550C">
        <w:t>Conclusions</w:t>
      </w:r>
    </w:p>
    <w:p w14:paraId="610D299F" w14:textId="61C67534" w:rsidR="00EB550C" w:rsidRDefault="00EB550C" w:rsidP="00EB550C">
      <w:pPr>
        <w:pStyle w:val="CETBodytext"/>
      </w:pPr>
    </w:p>
    <w:p w14:paraId="7C0FE876" w14:textId="66B1B2A3" w:rsidR="00EB550C" w:rsidRPr="00EB550C" w:rsidRDefault="00C55BF1" w:rsidP="00EB550C">
      <w:pPr>
        <w:pStyle w:val="CETBodytext"/>
      </w:pPr>
      <w:r>
        <w:t xml:space="preserve">Sputtered GDC thin films deposited on industrial substrates and annealed </w:t>
      </w:r>
      <w:r w:rsidR="007153C1">
        <w:t xml:space="preserve">at </w:t>
      </w:r>
      <w:r>
        <w:t xml:space="preserve">different temperatures </w:t>
      </w:r>
      <w:r w:rsidR="007153C1">
        <w:t xml:space="preserve">were structurally and spectroscopically </w:t>
      </w:r>
      <w:r w:rsidR="00EB550C" w:rsidRPr="00EB550C">
        <w:t xml:space="preserve">characterized by XRD, XPS and </w:t>
      </w:r>
      <w:r w:rsidR="00EB550C" w:rsidRPr="002B7673">
        <w:rPr>
          <w:i/>
          <w:iCs/>
        </w:rPr>
        <w:t>operando</w:t>
      </w:r>
      <w:r w:rsidR="00EB550C" w:rsidRPr="00EB550C">
        <w:t xml:space="preserve"> XAS. </w:t>
      </w:r>
      <w:r>
        <w:t xml:space="preserve">XRD showed that the </w:t>
      </w:r>
      <w:r w:rsidR="006A5A0D">
        <w:t>analyzed</w:t>
      </w:r>
      <w:r>
        <w:t xml:space="preserve"> samples are characterized by the same lattice parameter</w:t>
      </w:r>
      <w:r w:rsidR="006A5A0D">
        <w:t>, thus</w:t>
      </w:r>
      <w:r>
        <w:t xml:space="preserve"> not allowing to distinguish</w:t>
      </w:r>
      <w:r w:rsidR="006A5A0D">
        <w:t xml:space="preserve"> </w:t>
      </w:r>
      <w:r w:rsidR="007153C1">
        <w:t xml:space="preserve">any differences </w:t>
      </w:r>
      <w:r>
        <w:t xml:space="preserve"> in the oxygen content induced by the annealing temperature.</w:t>
      </w:r>
      <w:r w:rsidR="007153C1">
        <w:t xml:space="preserve"> </w:t>
      </w:r>
      <w:r>
        <w:t xml:space="preserve">Conversely, </w:t>
      </w:r>
      <w:r w:rsidR="00EB550C" w:rsidRPr="00EB550C">
        <w:t>XPS and XAS measurements highlight the</w:t>
      </w:r>
      <w:r>
        <w:t xml:space="preserve"> presence of</w:t>
      </w:r>
      <w:r w:rsidR="00EB550C" w:rsidRPr="00EB550C">
        <w:t xml:space="preserve"> dissimilarities </w:t>
      </w:r>
      <w:r>
        <w:t xml:space="preserve">in the thermally treated </w:t>
      </w:r>
      <w:r w:rsidR="007153C1">
        <w:t xml:space="preserve">thin films </w:t>
      </w:r>
      <w:r>
        <w:t>with different annealing ramps</w:t>
      </w:r>
      <w:r w:rsidR="006A5A0D">
        <w:t>, mainly</w:t>
      </w:r>
      <w:r>
        <w:t xml:space="preserve"> </w:t>
      </w:r>
      <w:r w:rsidR="00EB550C" w:rsidRPr="00EB550C">
        <w:t>in terms of oxygen content. In</w:t>
      </w:r>
      <w:r w:rsidR="007153C1">
        <w:t xml:space="preserve"> fact</w:t>
      </w:r>
      <w:r w:rsidR="006A5A0D">
        <w:t>,</w:t>
      </w:r>
      <w:r w:rsidR="00EB550C" w:rsidRPr="00EB550C">
        <w:t xml:space="preserve"> XPS performed on </w:t>
      </w:r>
      <w:r>
        <w:t xml:space="preserve">the surface of </w:t>
      </w:r>
      <w:r w:rsidR="00EB550C" w:rsidRPr="00EB550C">
        <w:t xml:space="preserve">unreacted samples </w:t>
      </w:r>
      <w:r w:rsidR="007153C1">
        <w:t>allows</w:t>
      </w:r>
      <w:r w:rsidR="007153C1" w:rsidRPr="00EB550C">
        <w:t xml:space="preserve"> </w:t>
      </w:r>
      <w:r w:rsidR="00EB550C" w:rsidRPr="00EB550C">
        <w:t>to attribute a higher amount of Ce</w:t>
      </w:r>
      <w:r w:rsidR="00EB550C" w:rsidRPr="00D43021">
        <w:rPr>
          <w:vertAlign w:val="superscript"/>
        </w:rPr>
        <w:t>3+</w:t>
      </w:r>
      <w:r w:rsidR="00EB550C" w:rsidRPr="00EB550C">
        <w:t>, and thus a higher number of oxygen vacancies</w:t>
      </w:r>
      <w:r w:rsidR="00E358E4">
        <w:t>,</w:t>
      </w:r>
      <w:r w:rsidR="00EB550C" w:rsidRPr="00EB550C">
        <w:t xml:space="preserve"> to </w:t>
      </w:r>
      <w:r w:rsidR="007153C1">
        <w:t xml:space="preserve">the </w:t>
      </w:r>
      <w:r w:rsidR="00EB550C" w:rsidRPr="00EB550C">
        <w:t>GDC800</w:t>
      </w:r>
      <w:r w:rsidR="007153C1" w:rsidRPr="007153C1">
        <w:t xml:space="preserve"> </w:t>
      </w:r>
      <w:r w:rsidR="007153C1" w:rsidRPr="00EB550C">
        <w:t>sample</w:t>
      </w:r>
      <w:r w:rsidR="007153C1">
        <w:t xml:space="preserve">. On the contrary, the </w:t>
      </w:r>
      <w:r w:rsidR="00EB550C" w:rsidRPr="00EB550C">
        <w:t xml:space="preserve">GDC1000 </w:t>
      </w:r>
      <w:r w:rsidR="007153C1" w:rsidRPr="00EB550C">
        <w:t xml:space="preserve">sample </w:t>
      </w:r>
      <w:r w:rsidR="00EB550C" w:rsidRPr="00EB550C">
        <w:t>is characterized by a</w:t>
      </w:r>
      <w:r w:rsidR="007153C1">
        <w:t xml:space="preserve"> greater quantity </w:t>
      </w:r>
      <w:r w:rsidR="00EB550C" w:rsidRPr="00EB550C">
        <w:t>of Ce</w:t>
      </w:r>
      <w:r w:rsidR="00EB550C" w:rsidRPr="00D43021">
        <w:rPr>
          <w:vertAlign w:val="superscript"/>
        </w:rPr>
        <w:t>4+</w:t>
      </w:r>
      <w:r w:rsidR="00EB550C" w:rsidRPr="00EB550C">
        <w:t xml:space="preserve">. </w:t>
      </w:r>
    </w:p>
    <w:p w14:paraId="09560216" w14:textId="037FBAA4" w:rsidR="00EB550C" w:rsidRPr="00EB550C" w:rsidRDefault="00EB550C" w:rsidP="002B7673">
      <w:pPr>
        <w:pStyle w:val="CETBodytext"/>
      </w:pPr>
      <w:r w:rsidRPr="00EB550C">
        <w:t xml:space="preserve">The </w:t>
      </w:r>
      <w:r w:rsidR="007153C1">
        <w:t xml:space="preserve">variation of the </w:t>
      </w:r>
      <w:r w:rsidRPr="00EB550C">
        <w:t>Ce</w:t>
      </w:r>
      <w:r w:rsidRPr="00D43021">
        <w:rPr>
          <w:vertAlign w:val="superscript"/>
        </w:rPr>
        <w:t>3+</w:t>
      </w:r>
      <w:r w:rsidRPr="00EB550C">
        <w:t>/Ce</w:t>
      </w:r>
      <w:r w:rsidRPr="00D43021">
        <w:rPr>
          <w:vertAlign w:val="superscript"/>
        </w:rPr>
        <w:t>4+</w:t>
      </w:r>
      <w:r w:rsidRPr="00EB550C">
        <w:t xml:space="preserve"> ratio </w:t>
      </w:r>
      <w:r w:rsidR="007153C1">
        <w:t xml:space="preserve">that </w:t>
      </w:r>
      <w:r w:rsidRPr="00EB550C">
        <w:t>characteriz</w:t>
      </w:r>
      <w:r w:rsidR="007153C1">
        <w:t>es</w:t>
      </w:r>
      <w:r w:rsidR="006A5A0D">
        <w:t xml:space="preserve"> the GDC thin films</w:t>
      </w:r>
      <w:r w:rsidRPr="00EB550C">
        <w:t xml:space="preserve"> </w:t>
      </w:r>
      <w:r w:rsidR="006A5A0D">
        <w:t>studied here</w:t>
      </w:r>
      <w:r w:rsidR="007153C1">
        <w:t xml:space="preserve"> is re</w:t>
      </w:r>
      <w:r w:rsidR="00574178">
        <w:t>flect</w:t>
      </w:r>
      <w:r w:rsidR="007153C1">
        <w:t>ed</w:t>
      </w:r>
      <w:r w:rsidRPr="00EB550C">
        <w:t xml:space="preserve"> in the evolution of </w:t>
      </w:r>
      <w:r w:rsidR="007153C1">
        <w:t xml:space="preserve">the </w:t>
      </w:r>
      <w:r w:rsidR="00827015">
        <w:t xml:space="preserve">absorption spectra at the </w:t>
      </w:r>
      <w:r w:rsidRPr="00EB550C">
        <w:t>Ce M</w:t>
      </w:r>
      <w:r w:rsidRPr="00D43021">
        <w:rPr>
          <w:vertAlign w:val="subscript"/>
        </w:rPr>
        <w:t>5</w:t>
      </w:r>
      <w:r w:rsidRPr="00EB550C">
        <w:t xml:space="preserve"> edge probed via </w:t>
      </w:r>
      <w:r w:rsidR="007153C1">
        <w:t xml:space="preserve">the </w:t>
      </w:r>
      <w:r w:rsidRPr="00D43021">
        <w:rPr>
          <w:i/>
        </w:rPr>
        <w:t>operando</w:t>
      </w:r>
      <w:r w:rsidRPr="00EB550C">
        <w:t xml:space="preserve"> XAS</w:t>
      </w:r>
      <w:r w:rsidR="007153C1">
        <w:t>.</w:t>
      </w:r>
      <w:r w:rsidR="006A5A0D">
        <w:t xml:space="preserve"> </w:t>
      </w:r>
      <w:r w:rsidR="007153C1">
        <w:t>T</w:t>
      </w:r>
      <w:r w:rsidR="006A5A0D">
        <w:t xml:space="preserve">he sample annealed at lower temperature, </w:t>
      </w:r>
      <w:r w:rsidR="007153C1">
        <w:t xml:space="preserve">i.e. </w:t>
      </w:r>
      <w:r w:rsidR="006A5A0D">
        <w:t>GDC800, is characterized by a higher ionic mobility, being characterized by the highest changes in the</w:t>
      </w:r>
      <w:r w:rsidR="007153C1">
        <w:t xml:space="preserve"> shape of the</w:t>
      </w:r>
      <w:r w:rsidR="006A5A0D">
        <w:t xml:space="preserve"> </w:t>
      </w:r>
      <w:r w:rsidR="00827015">
        <w:t xml:space="preserve">Ce </w:t>
      </w:r>
      <w:r w:rsidR="006A5A0D">
        <w:t>M</w:t>
      </w:r>
      <w:r w:rsidR="006A5A0D" w:rsidRPr="00D43021">
        <w:rPr>
          <w:vertAlign w:val="subscript"/>
        </w:rPr>
        <w:t>5</w:t>
      </w:r>
      <w:r w:rsidR="006A5A0D">
        <w:t xml:space="preserve"> edge</w:t>
      </w:r>
      <w:r w:rsidR="007153C1">
        <w:t xml:space="preserve"> in </w:t>
      </w:r>
      <w:r w:rsidR="006A5A0D">
        <w:t>both oxidizing and reducing atmosphere</w:t>
      </w:r>
      <w:r w:rsidR="007153C1">
        <w:t>s</w:t>
      </w:r>
      <w:r w:rsidR="00E358E4">
        <w:t xml:space="preserve">. These </w:t>
      </w:r>
      <w:r w:rsidR="007153C1">
        <w:t>results</w:t>
      </w:r>
      <w:r w:rsidR="007153C1" w:rsidRPr="00EB550C">
        <w:t xml:space="preserve"> </w:t>
      </w:r>
      <w:r w:rsidR="00E358E4">
        <w:t xml:space="preserve">are </w:t>
      </w:r>
      <w:r w:rsidRPr="00EB550C">
        <w:t>in a</w:t>
      </w:r>
      <w:r w:rsidR="007153C1">
        <w:t xml:space="preserve">greement </w:t>
      </w:r>
      <w:r w:rsidRPr="00EB550C">
        <w:t xml:space="preserve">with the </w:t>
      </w:r>
      <w:r w:rsidR="00E358E4">
        <w:t>results</w:t>
      </w:r>
      <w:r w:rsidRPr="00EB550C">
        <w:t xml:space="preserve"> </w:t>
      </w:r>
      <w:r w:rsidR="006A5A0D">
        <w:t>presented in</w:t>
      </w:r>
      <w:r w:rsidR="007153C1">
        <w:t xml:space="preserve"> </w:t>
      </w:r>
      <w:r w:rsidRPr="00EB550C">
        <w:fldChar w:fldCharType="begin" w:fldLock="1"/>
      </w:r>
      <w:r w:rsidR="00E358E4">
        <w:instrText>ADDIN CSL_CITATION {"citationItems":[{"id":"ITEM-1","itemData":{"DOI":"10.3390/catal8120571","ISSN":"20734344","abstract":"The use of a doped Ceria buffer layer and Physical Vapour Deposition (PVD) techniques for Solid Oxide Fuel Cells (SOFC) fabrication can limit the former, the formation of electrical insulating lanthanum, and strontium zirconates at the cathode/electrolyte interface, whereas the latter allows a better control of the materials interfaces. These effects allow for operation at intermediate temperature ranges. In this work, we study the structural and electrical properties of Gadolinium Doped Ceria (GDC) barrier layer deposited via the room temperature RF Sputtering technique on anode supported electrolytes and then annealed at high temperature. The crystal structure and the surface morphology of the GDC barrier layers have been analyzed and optimized varying the temperature ramp of the post-growth annealing procedure. The electrical behavior of the obtained samples has been investigated by Electrochemical Impedance Spectroscopy and compared to that of standard SOFC with screen-printed GDC barrier layers, the former showing a maximum high frequency and low frequency resistances reduction of about 50% and 46%, respectively, with respect to the latter at an operating temperature of 650◦C. The results clearly show an important improvement of SOFC performances when using sputter deposited GDC layers, linking the electrical properties to the structural and stoichiometric ones.","author":[{"dropping-particle":"","family":"Coppola","given":"Nunzia","non-dropping-particle":"","parse-names":false,"suffix":""},{"dropping-particle":"","family":"Polverino","given":"Pierpaolo","non-dropping-particle":"","parse-names":false,"suffix":""},{"dropping-particle":"","family":"Carapella","given":"Giovanni","non-dropping-particle":"","parse-names":false,"suffix":""},{"dropping-particle":"","family":"Sacco","given":"Chiara","non-dropping-particle":"","parse-names":false,"suffix":""},{"dropping-particle":"","family":"Galdi","given":"Alice","non-dropping-particle":"","parse-names":false,"suffix":""},{"dropping-particle":"","family":"Ubaldini","given":"Alberto","non-dropping-particle":"","parse-names":false,"suffix":""},{"dropping-particle":"","family":"Vaiano","given":"Vincenzo","non-dropping-particle":"","parse-names":false,"suffix":""},{"dropping-particle":"","family":"Montinaro","given":"Dario","non-dropping-particle":"","parse-names":false,"suffix":""},{"dropping-particle":"","family":"Maritato","given":"Luigi","non-dropping-particle":"","parse-names":false,"suffix":""},{"dropping-particle":"","family":"Pianese","given":"Cesare","non-dropping-particle":"","parse-names":false,"suffix":""}],"container-title":"Catalysts","id":"ITEM-1","issue":"12","issued":{"date-parts":[["2018"]]},"title":"Structural and electrical characterization of sputter-deposited Gd0.1Ce0.9O2−δ thin buffer layers at the Y-stabilized zirconia electrolyte interface for IT-solid oxide cells","type":"article-journal","volume":"8"},"uris":["http://www.mendeley.com/documents/?uuid=d312bc21-cf8d-4195-9670-befb45349dd3"]},{"id":"ITEM-2","itemData":{"DOI":"10.1016/j.ijhydene.2020.02.187","ISSN":"03603199","abstract":"Using room temperature sputtering, we have deposited Gd0.1Ce0·9O1.95 buffer layers at the cathode/electrolyte interface of 10 cm2 circular Solid Oxide Fuel Cells. By suitably selecting the in air annealing step, we show the possibility to control the granular properties of the Gd0.1Ce0·9O1.95 buffer layers in order to optimize the Solid Oxide Fuel Cell's electrical performances. In particular, we maximise the buffer layer grain density via an annealing process with a plateau temperature of 800 °C, obtaining improvements in the final Solid Oxide Fuel Cell performances with an 8% increase in the current density at 800 mV and 700 °C with respect to the Solid Oxide Fuel Cell annealed at 1050 °C, and with a 59% increase in the current density at the same voltage and temperature when compared to the standard cells with the Gadolinium Doped Ceria buffer layer produced by lithographic processes. The achieved optimization procedure clearly illustrates the potentiality of the room temperature sputtering process followed by in-air annealing step in the control of the granularity of the deposited layers. Moreover, the obtained results open the way to further studies about the industrial scalability of the used technique and to its implementation in practical large scale cell production process.","author":[{"dropping-particle":"","family":"Coppola","given":"Nunzia","non-dropping-particle":"","parse-names":false,"suffix":""},{"dropping-particle":"","family":"Polverino","given":"Pierpaolo","non-dropping-particle":"","parse-names":false,"suffix":""},{"dropping-particle":"","family":"Carapella","given":"Giovanni","non-dropping-particle":"","parse-names":false,"suffix":""},{"dropping-particle":"","family":"Sacco","given":"Chiara","non-dropping-particle":"","parse-names":false,"suffix":""},{"dropping-particle":"","family":"Galdi","given":"Alice","non-dropping-particle":"","parse-names":false,"suffix":""},{"dropping-particle":"","family":"Montinaro","given":"Dario","non-dropping-particle":"","parse-names":false,"suffix":""},{"dropping-particle":"","family":"Maritato","given":"Luigi","non-dropping-particle":"","parse-names":false,"suffix":""},{"dropping-particle":"","family":"Pianese","given":"Cesare","non-dropping-particle":"","parse-names":false,"suffix":""}],"container-title":"International Journal of Hydrogen Energy","id":"ITEM-2","issue":"23","issued":{"date-parts":[["2020"]]},"page":"12997-13008","publisher":"Elsevier Ltd","title":"Optimization of the electrical performances in Solid Oxide Fuel Cells with room temperature sputter deposited Gd0.1ce0.9o1.95 buffer layers by controlling their granularity via the in-air annealing step","type":"article-journal","volume":"45"},"uris":["http://www.mendeley.com/documents/?uuid=5b7c5dad-5a24-415e-999e-42e8ee4c71d5"]}],"mendeley":{"formattedCitation":"[7,8]","manualFormatting":"(Coppola et al. 2018b; Coppola et al. 2020)","plainTextFormattedCitation":"[7,8]","previouslyFormattedCitation":"[7,8]"},"properties":{"noteIndex":0},"schema":"https://github.com/citation-style-language/schema/raw/master/csl-citation.json"}</w:instrText>
      </w:r>
      <w:r w:rsidRPr="00EB550C">
        <w:fldChar w:fldCharType="separate"/>
      </w:r>
      <w:r w:rsidR="00166203" w:rsidRPr="00166203">
        <w:rPr>
          <w:noProof/>
        </w:rPr>
        <w:t>(Coppola et al. 2018</w:t>
      </w:r>
      <w:r w:rsidR="00132DE4">
        <w:rPr>
          <w:noProof/>
        </w:rPr>
        <w:t>b</w:t>
      </w:r>
      <w:r w:rsidR="00166203" w:rsidRPr="00166203">
        <w:rPr>
          <w:noProof/>
        </w:rPr>
        <w:t>; Coppola et al. 2020)</w:t>
      </w:r>
      <w:r w:rsidRPr="00EB550C">
        <w:fldChar w:fldCharType="end"/>
      </w:r>
      <w:r w:rsidR="006A5A0D">
        <w:t xml:space="preserve"> and </w:t>
      </w:r>
      <w:r w:rsidR="007153C1">
        <w:t xml:space="preserve">may provide </w:t>
      </w:r>
      <w:r w:rsidR="006A5A0D">
        <w:t xml:space="preserve">hints </w:t>
      </w:r>
      <w:r w:rsidR="007153C1">
        <w:t>o</w:t>
      </w:r>
      <w:r w:rsidR="006A5A0D">
        <w:t xml:space="preserve">n the </w:t>
      </w:r>
      <w:r w:rsidR="007153C1">
        <w:t>anneal</w:t>
      </w:r>
      <w:r w:rsidR="00CD5998">
        <w:t>ing</w:t>
      </w:r>
      <w:r w:rsidR="007153C1">
        <w:t xml:space="preserve">-induced microscopic changes of </w:t>
      </w:r>
      <w:r w:rsidR="006A5A0D">
        <w:t xml:space="preserve">GDC thin films that positively contribute to </w:t>
      </w:r>
      <w:r w:rsidR="002B7673">
        <w:t xml:space="preserve">the final performance of </w:t>
      </w:r>
      <w:r w:rsidR="006A5A0D">
        <w:t>SOFCs</w:t>
      </w:r>
      <w:r w:rsidR="00827015">
        <w:t>.</w:t>
      </w:r>
    </w:p>
    <w:p w14:paraId="439ACC5A" w14:textId="398B446F" w:rsidR="00EB550C" w:rsidRPr="00EB550C" w:rsidRDefault="00EB550C" w:rsidP="00EB550C">
      <w:pPr>
        <w:pStyle w:val="CETBodytext"/>
      </w:pPr>
    </w:p>
    <w:p w14:paraId="6B16008A" w14:textId="0FC09B19" w:rsidR="00EB550C" w:rsidRPr="003239CA" w:rsidRDefault="00EB550C" w:rsidP="00D43021">
      <w:pPr>
        <w:pStyle w:val="CETHeadingxx"/>
      </w:pPr>
      <w:r w:rsidRPr="00EB550C">
        <w:t>References</w:t>
      </w:r>
    </w:p>
    <w:p w14:paraId="14291C1D" w14:textId="2537494A" w:rsidR="00E358E4" w:rsidRPr="00E358E4" w:rsidRDefault="00EB550C" w:rsidP="00E358E4">
      <w:pPr>
        <w:widowControl w:val="0"/>
        <w:autoSpaceDE w:val="0"/>
        <w:autoSpaceDN w:val="0"/>
        <w:adjustRightInd w:val="0"/>
        <w:spacing w:line="240" w:lineRule="auto"/>
        <w:ind w:left="640" w:hanging="640"/>
        <w:rPr>
          <w:rFonts w:cs="Arial"/>
          <w:noProof/>
          <w:szCs w:val="24"/>
        </w:rPr>
      </w:pPr>
      <w:r>
        <w:rPr>
          <w:b/>
          <w:bCs/>
          <w:sz w:val="32"/>
          <w:szCs w:val="32"/>
        </w:rPr>
        <w:fldChar w:fldCharType="begin" w:fldLock="1"/>
      </w:r>
      <w:r>
        <w:rPr>
          <w:b/>
          <w:bCs/>
          <w:sz w:val="32"/>
          <w:szCs w:val="32"/>
        </w:rPr>
        <w:instrText xml:space="preserve">ADDIN Mendeley Bibliography CSL_BIBLIOGRAPHY </w:instrText>
      </w:r>
      <w:r>
        <w:rPr>
          <w:b/>
          <w:bCs/>
          <w:sz w:val="32"/>
          <w:szCs w:val="32"/>
        </w:rPr>
        <w:fldChar w:fldCharType="separate"/>
      </w:r>
      <w:r w:rsidR="00E358E4" w:rsidRPr="00E358E4">
        <w:rPr>
          <w:rFonts w:cs="Arial"/>
          <w:noProof/>
          <w:szCs w:val="24"/>
        </w:rPr>
        <w:t>[1]</w:t>
      </w:r>
      <w:r w:rsidR="00E358E4" w:rsidRPr="00E358E4">
        <w:rPr>
          <w:rFonts w:cs="Arial"/>
          <w:noProof/>
          <w:szCs w:val="24"/>
        </w:rPr>
        <w:tab/>
        <w:t>N. Yang, Y. Shi, S. Schweiger, E. Strelcov, A. Belianinov, V. Foglietti, P. Orgiani, G. Balestrino, S. V. Kalinin, J.L.M. Rupp, C. Aruta, Role of Associated Defects in Oxygen Ion Conduction and Surface Exchange Reaction for Epitaxial Samaria-Doped Ceria Thin Films as Catalytic Coatings, ACS Appl. Mater. Interfaces. 8 (2016) 14613–14621. doi:10.1021/acsami.6b03909.</w:t>
      </w:r>
    </w:p>
    <w:p w14:paraId="0828362E" w14:textId="77777777" w:rsidR="00E358E4" w:rsidRPr="00E358E4" w:rsidRDefault="00E358E4" w:rsidP="00E358E4">
      <w:pPr>
        <w:widowControl w:val="0"/>
        <w:autoSpaceDE w:val="0"/>
        <w:autoSpaceDN w:val="0"/>
        <w:adjustRightInd w:val="0"/>
        <w:spacing w:line="240" w:lineRule="auto"/>
        <w:ind w:left="640" w:hanging="640"/>
        <w:rPr>
          <w:rFonts w:cs="Arial"/>
          <w:noProof/>
          <w:szCs w:val="24"/>
        </w:rPr>
      </w:pPr>
      <w:r w:rsidRPr="00E358E4">
        <w:rPr>
          <w:rFonts w:cs="Arial"/>
          <w:noProof/>
          <w:szCs w:val="24"/>
        </w:rPr>
        <w:t>[2]</w:t>
      </w:r>
      <w:r w:rsidRPr="00E358E4">
        <w:rPr>
          <w:rFonts w:cs="Arial"/>
          <w:noProof/>
          <w:szCs w:val="24"/>
        </w:rPr>
        <w:tab/>
        <w:t>M. Kuhn, S.R. Bishop, J.L.M. Rupp, H.L. Tuller, Structural characterization and oxygen nonstoichiometry of ceria-zirconia (Ce1-xZrxO2-δ) solid solutions, Acta Mater. 61 (2013) 4277–4288. doi:10.1016/j.actamat.2013.04.001.</w:t>
      </w:r>
    </w:p>
    <w:p w14:paraId="09B32FEF" w14:textId="77777777" w:rsidR="00E358E4" w:rsidRPr="00E358E4" w:rsidRDefault="00E358E4" w:rsidP="00E358E4">
      <w:pPr>
        <w:widowControl w:val="0"/>
        <w:autoSpaceDE w:val="0"/>
        <w:autoSpaceDN w:val="0"/>
        <w:adjustRightInd w:val="0"/>
        <w:spacing w:line="240" w:lineRule="auto"/>
        <w:ind w:left="640" w:hanging="640"/>
        <w:rPr>
          <w:rFonts w:cs="Arial"/>
          <w:noProof/>
          <w:szCs w:val="24"/>
        </w:rPr>
      </w:pPr>
      <w:r w:rsidRPr="00E358E4">
        <w:rPr>
          <w:rFonts w:cs="Arial"/>
          <w:noProof/>
          <w:szCs w:val="24"/>
        </w:rPr>
        <w:t>[3]</w:t>
      </w:r>
      <w:r w:rsidRPr="00E358E4">
        <w:rPr>
          <w:rFonts w:cs="Arial"/>
          <w:noProof/>
          <w:szCs w:val="24"/>
        </w:rPr>
        <w:tab/>
        <w:t>S. Ackermann, L. Sauvin, R. Castiglioni, J.L.M. Rupp, J.R. Scheffe, A. Steinfeld, Kinetics of CO2 Reduction over Nonstoichiometric Ceria, J. Phys. Chem. C. 119 (2015) 16452–16461. doi:10.1021/acs.jpcc.5b03464.</w:t>
      </w:r>
    </w:p>
    <w:p w14:paraId="3A429BE9" w14:textId="77777777" w:rsidR="00E358E4" w:rsidRPr="00E358E4" w:rsidRDefault="00E358E4" w:rsidP="00E358E4">
      <w:pPr>
        <w:widowControl w:val="0"/>
        <w:autoSpaceDE w:val="0"/>
        <w:autoSpaceDN w:val="0"/>
        <w:adjustRightInd w:val="0"/>
        <w:spacing w:line="240" w:lineRule="auto"/>
        <w:ind w:left="640" w:hanging="640"/>
        <w:rPr>
          <w:rFonts w:cs="Arial"/>
          <w:noProof/>
          <w:szCs w:val="24"/>
        </w:rPr>
      </w:pPr>
      <w:r w:rsidRPr="00E358E4">
        <w:rPr>
          <w:rFonts w:cs="Arial"/>
          <w:noProof/>
          <w:szCs w:val="24"/>
        </w:rPr>
        <w:t>[4]</w:t>
      </w:r>
      <w:r w:rsidRPr="00E358E4">
        <w:rPr>
          <w:rFonts w:cs="Arial"/>
          <w:noProof/>
          <w:szCs w:val="24"/>
        </w:rPr>
        <w:tab/>
        <w:t>A. Kumar, D. Leonard, S. Jesse, F. Ciucci, E.A. Eliseev, A.N. Morozovska, M.D. Biegalski, H.M. Christen, A. Tselev, E. Mutoro, E.J. Crumlin, D. Morgan, S.H. Yang, A. Borisevich, S. V. Kalinin, Spatially resolved mapping of oxygen reduction/evolution reaction on solid-oxide fuel cell cathodes with sub-10 nm resolution, ACS Nano. 7 (2013) 3808–3814. doi:10.1021/nn303239e.</w:t>
      </w:r>
    </w:p>
    <w:p w14:paraId="2863FEB1" w14:textId="77777777" w:rsidR="00E358E4" w:rsidRPr="00E358E4" w:rsidRDefault="00E358E4" w:rsidP="00E358E4">
      <w:pPr>
        <w:widowControl w:val="0"/>
        <w:autoSpaceDE w:val="0"/>
        <w:autoSpaceDN w:val="0"/>
        <w:adjustRightInd w:val="0"/>
        <w:spacing w:line="240" w:lineRule="auto"/>
        <w:ind w:left="640" w:hanging="640"/>
        <w:rPr>
          <w:rFonts w:cs="Arial"/>
          <w:noProof/>
          <w:szCs w:val="24"/>
        </w:rPr>
      </w:pPr>
      <w:r w:rsidRPr="00E358E4">
        <w:rPr>
          <w:rFonts w:cs="Arial"/>
          <w:noProof/>
          <w:szCs w:val="24"/>
        </w:rPr>
        <w:t>[5]</w:t>
      </w:r>
      <w:r w:rsidRPr="00E358E4">
        <w:rPr>
          <w:rFonts w:cs="Arial"/>
          <w:noProof/>
          <w:szCs w:val="24"/>
        </w:rPr>
        <w:tab/>
        <w:t>M. Siebenhofer, C. Riedl, A. Schmid, A. Limbeck, A.K. Opitz, J. Fleig, M. Kubicek, Investigating oxygen reduction pathways on pristine SOFC cathode surfaces by: In situ PLD impedance spectroscopy, J. Mater. Chem. A. 10 (2022) 2305–2319. doi:10.1039/d1ta07128a.</w:t>
      </w:r>
    </w:p>
    <w:p w14:paraId="1F2EA192" w14:textId="77777777" w:rsidR="00E358E4" w:rsidRPr="00E358E4" w:rsidRDefault="00E358E4" w:rsidP="00E358E4">
      <w:pPr>
        <w:widowControl w:val="0"/>
        <w:autoSpaceDE w:val="0"/>
        <w:autoSpaceDN w:val="0"/>
        <w:adjustRightInd w:val="0"/>
        <w:spacing w:line="240" w:lineRule="auto"/>
        <w:ind w:left="640" w:hanging="640"/>
        <w:rPr>
          <w:rFonts w:cs="Arial"/>
          <w:noProof/>
          <w:szCs w:val="24"/>
        </w:rPr>
      </w:pPr>
      <w:r w:rsidRPr="00E358E4">
        <w:rPr>
          <w:rFonts w:cs="Arial"/>
          <w:noProof/>
          <w:szCs w:val="24"/>
        </w:rPr>
        <w:t>[6]</w:t>
      </w:r>
      <w:r w:rsidRPr="00E358E4">
        <w:rPr>
          <w:rFonts w:cs="Arial"/>
          <w:noProof/>
          <w:szCs w:val="24"/>
        </w:rPr>
        <w:tab/>
        <w:t>N. Yang, P. Orgiani, E. Di Bartolomeo, V. Foglietti, P. Torelli, A. V. Ievlev, G. Rossi, S. Licoccia, G. Balestrino, S. V. Kalinin, C. Aruta, Effects of Dopant Ionic Radius on Cerium Reduction in Epitaxial Cerium Oxide Thin Films, J. Phys. Chem. C. 121 (2017) 8841–8849. doi:10.1021/acs.jpcc.7b00386.</w:t>
      </w:r>
    </w:p>
    <w:p w14:paraId="5AF92CA3" w14:textId="77777777" w:rsidR="00E358E4" w:rsidRPr="00E358E4" w:rsidRDefault="00E358E4" w:rsidP="00E358E4">
      <w:pPr>
        <w:widowControl w:val="0"/>
        <w:autoSpaceDE w:val="0"/>
        <w:autoSpaceDN w:val="0"/>
        <w:adjustRightInd w:val="0"/>
        <w:spacing w:line="240" w:lineRule="auto"/>
        <w:ind w:left="640" w:hanging="640"/>
        <w:rPr>
          <w:rFonts w:cs="Arial"/>
          <w:noProof/>
          <w:szCs w:val="24"/>
        </w:rPr>
      </w:pPr>
      <w:r w:rsidRPr="00E358E4">
        <w:rPr>
          <w:rFonts w:cs="Arial"/>
          <w:noProof/>
          <w:szCs w:val="24"/>
        </w:rPr>
        <w:t>[7]</w:t>
      </w:r>
      <w:r w:rsidRPr="00E358E4">
        <w:rPr>
          <w:rFonts w:cs="Arial"/>
          <w:noProof/>
          <w:szCs w:val="24"/>
        </w:rPr>
        <w:tab/>
        <w:t>N. Coppola, P. Polverino, G. Carapella, C. Sacco, A. Galdi, D. Montinaro, L. Maritato, C. Pianese, Optimization of the electrical performances in Solid Oxide Fuel Cells with room temperature sputter deposited Gd0.1ce0.9o1.95 buffer layers by controlling their granularity via the in-air annealing step, Int. J. Hydrogen Energy. 45 (2020) 12997–13008. doi:10.1016/j.ijhydene.2020.02.187.</w:t>
      </w:r>
    </w:p>
    <w:p w14:paraId="243257D0" w14:textId="77777777" w:rsidR="00E358E4" w:rsidRPr="00E358E4" w:rsidRDefault="00E358E4" w:rsidP="00E358E4">
      <w:pPr>
        <w:widowControl w:val="0"/>
        <w:autoSpaceDE w:val="0"/>
        <w:autoSpaceDN w:val="0"/>
        <w:adjustRightInd w:val="0"/>
        <w:spacing w:line="240" w:lineRule="auto"/>
        <w:ind w:left="640" w:hanging="640"/>
        <w:rPr>
          <w:rFonts w:cs="Arial"/>
          <w:noProof/>
          <w:szCs w:val="24"/>
        </w:rPr>
      </w:pPr>
      <w:r w:rsidRPr="00E358E4">
        <w:rPr>
          <w:rFonts w:cs="Arial"/>
          <w:noProof/>
          <w:szCs w:val="24"/>
        </w:rPr>
        <w:t>[8]</w:t>
      </w:r>
      <w:r w:rsidRPr="00E358E4">
        <w:rPr>
          <w:rFonts w:cs="Arial"/>
          <w:noProof/>
          <w:szCs w:val="24"/>
        </w:rPr>
        <w:tab/>
        <w:t xml:space="preserve">N. Coppola, P. Polverino, G. Carapella, C. Sacco, A. Galdi, A. Ubaldini, V. Vaiano, D. Montinaro, L. Maritato, C. Pianese, Structural and electrical characterization of sputter-deposited Gd0.1Ce0.9O2−δ thin buffer layers at the Y-stabilized zirconia electrolyte interface for IT-solid oxide cells, Catalysts. 8 </w:t>
      </w:r>
      <w:r w:rsidRPr="00E358E4">
        <w:rPr>
          <w:rFonts w:cs="Arial"/>
          <w:noProof/>
          <w:szCs w:val="24"/>
        </w:rPr>
        <w:lastRenderedPageBreak/>
        <w:t>(2018). doi:10.3390/catal8120571.</w:t>
      </w:r>
    </w:p>
    <w:p w14:paraId="3A5F7DEF" w14:textId="77777777" w:rsidR="00E358E4" w:rsidRPr="00E358E4" w:rsidRDefault="00E358E4" w:rsidP="00E358E4">
      <w:pPr>
        <w:widowControl w:val="0"/>
        <w:autoSpaceDE w:val="0"/>
        <w:autoSpaceDN w:val="0"/>
        <w:adjustRightInd w:val="0"/>
        <w:spacing w:line="240" w:lineRule="auto"/>
        <w:ind w:left="640" w:hanging="640"/>
        <w:rPr>
          <w:rFonts w:cs="Arial"/>
          <w:noProof/>
          <w:szCs w:val="24"/>
        </w:rPr>
      </w:pPr>
      <w:r w:rsidRPr="00E358E4">
        <w:rPr>
          <w:rFonts w:cs="Arial"/>
          <w:noProof/>
          <w:szCs w:val="24"/>
        </w:rPr>
        <w:t>[9]</w:t>
      </w:r>
      <w:r w:rsidRPr="00E358E4">
        <w:rPr>
          <w:rFonts w:cs="Arial"/>
          <w:noProof/>
          <w:szCs w:val="24"/>
        </w:rPr>
        <w:tab/>
        <w:t>N. Coppola, P. Polverino, G. Carapella, R. Ciancio, P. Rajak, D. Montinaro, F. Martinelli, L. Maritato, C. Pianese, Large Area Deposition by Radio Frequency Sputtering of Gd0.1Ce0.9O1.95 buffer layers in Solid Oxide Fuel Cells: Structural, Morphological and Electrochemical Investigation, Materials (Basel). 14 (2021) 5826. doi:https://doi.org/10.3390/ma14195826.</w:t>
      </w:r>
    </w:p>
    <w:p w14:paraId="7C6F1C94" w14:textId="77777777" w:rsidR="00E358E4" w:rsidRPr="00E358E4" w:rsidRDefault="00E358E4" w:rsidP="00E358E4">
      <w:pPr>
        <w:widowControl w:val="0"/>
        <w:autoSpaceDE w:val="0"/>
        <w:autoSpaceDN w:val="0"/>
        <w:adjustRightInd w:val="0"/>
        <w:spacing w:line="240" w:lineRule="auto"/>
        <w:ind w:left="640" w:hanging="640"/>
        <w:rPr>
          <w:rFonts w:cs="Arial"/>
          <w:noProof/>
          <w:szCs w:val="24"/>
        </w:rPr>
      </w:pPr>
      <w:r w:rsidRPr="00E358E4">
        <w:rPr>
          <w:rFonts w:cs="Arial"/>
          <w:noProof/>
          <w:szCs w:val="24"/>
        </w:rPr>
        <w:t>[10]</w:t>
      </w:r>
      <w:r w:rsidRPr="00E358E4">
        <w:rPr>
          <w:rFonts w:cs="Arial"/>
          <w:noProof/>
          <w:szCs w:val="24"/>
        </w:rPr>
        <w:tab/>
        <w:t>N. Coppola, G. Carapella, C. Sacco, P. Orgiani, A. Galdi, P. Polverino, A. Ubaldini, L. Maritato, C. Pianese, Investigation of Interface Diffusion in Sputter Deposited Gd0.1Ce0.9O1.95 Thin Buffer Layers on Y-Stabilized Zirconia Crystalline Substrates for Solid Oxide Cells Applications, J. Mater. Sci. Eng. 07 (2018). doi:10.4172/2169-0022.1000482.</w:t>
      </w:r>
    </w:p>
    <w:p w14:paraId="4DA8430A" w14:textId="77777777" w:rsidR="00E358E4" w:rsidRPr="00E358E4" w:rsidRDefault="00E358E4" w:rsidP="00E358E4">
      <w:pPr>
        <w:widowControl w:val="0"/>
        <w:autoSpaceDE w:val="0"/>
        <w:autoSpaceDN w:val="0"/>
        <w:adjustRightInd w:val="0"/>
        <w:spacing w:line="240" w:lineRule="auto"/>
        <w:ind w:left="640" w:hanging="640"/>
        <w:rPr>
          <w:rFonts w:cs="Arial"/>
          <w:noProof/>
          <w:szCs w:val="24"/>
        </w:rPr>
      </w:pPr>
      <w:r w:rsidRPr="00E358E4">
        <w:rPr>
          <w:rFonts w:cs="Arial"/>
          <w:noProof/>
          <w:szCs w:val="24"/>
        </w:rPr>
        <w:t>[11]</w:t>
      </w:r>
      <w:r w:rsidRPr="00E358E4">
        <w:rPr>
          <w:rFonts w:cs="Arial"/>
          <w:noProof/>
          <w:szCs w:val="24"/>
        </w:rPr>
        <w:tab/>
        <w:t>C. Castán-Guerrero, D. Krizmancic, V. Bonanni, R. Edla, A. Deluisa, F. Salvador, G. Rossi, G. Panaccione, P. Torelli, A reaction cell for ambient pressure soft x-ray absorption spectroscopy, Rev. Sci. Instrum. 89 (2018). doi:10.1063/1.5019333.</w:t>
      </w:r>
    </w:p>
    <w:p w14:paraId="4B20B86A" w14:textId="77777777" w:rsidR="00E358E4" w:rsidRPr="00E358E4" w:rsidRDefault="00E358E4" w:rsidP="00E358E4">
      <w:pPr>
        <w:widowControl w:val="0"/>
        <w:autoSpaceDE w:val="0"/>
        <w:autoSpaceDN w:val="0"/>
        <w:adjustRightInd w:val="0"/>
        <w:spacing w:line="240" w:lineRule="auto"/>
        <w:ind w:left="640" w:hanging="640"/>
        <w:rPr>
          <w:rFonts w:cs="Arial"/>
          <w:noProof/>
        </w:rPr>
      </w:pPr>
      <w:r w:rsidRPr="00E358E4">
        <w:rPr>
          <w:rFonts w:cs="Arial"/>
          <w:noProof/>
          <w:szCs w:val="24"/>
        </w:rPr>
        <w:t>[12]</w:t>
      </w:r>
      <w:r w:rsidRPr="00E358E4">
        <w:rPr>
          <w:rFonts w:cs="Arial"/>
          <w:noProof/>
          <w:szCs w:val="24"/>
        </w:rPr>
        <w:tab/>
        <w:t>J. Cheng, S. Zha, J. Huang, X. Liu, G. Meng, Powder Prepared By the Gel-Casting Process, 78 (2002) 791–795.</w:t>
      </w:r>
    </w:p>
    <w:p w14:paraId="092333CB" w14:textId="2F81535B" w:rsidR="005B7566" w:rsidRPr="005B7566" w:rsidRDefault="00EB550C" w:rsidP="00132DE4">
      <w:pPr>
        <w:pStyle w:val="CETReferencetext"/>
      </w:pPr>
      <w:r>
        <w:rPr>
          <w:rFonts w:ascii="Times New Roman" w:hAnsi="Times New Roman"/>
          <w:b/>
          <w:bCs/>
          <w:sz w:val="32"/>
          <w:szCs w:val="32"/>
        </w:rPr>
        <w:fldChar w:fldCharType="end"/>
      </w:r>
    </w:p>
    <w:sectPr w:rsidR="005B7566" w:rsidRPr="005B7566"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7E9C4" w14:textId="77777777" w:rsidR="00227F74" w:rsidRDefault="00227F74" w:rsidP="004F5E36">
      <w:r>
        <w:separator/>
      </w:r>
    </w:p>
  </w:endnote>
  <w:endnote w:type="continuationSeparator" w:id="0">
    <w:p w14:paraId="3BCC8FB4" w14:textId="77777777" w:rsidR="00227F74" w:rsidRDefault="00227F74"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87537" w14:textId="77777777" w:rsidR="00227F74" w:rsidRDefault="00227F74" w:rsidP="004F5E36">
      <w:r>
        <w:separator/>
      </w:r>
    </w:p>
  </w:footnote>
  <w:footnote w:type="continuationSeparator" w:id="0">
    <w:p w14:paraId="65D76C3B" w14:textId="77777777" w:rsidR="00227F74" w:rsidRDefault="00227F74"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38073B3"/>
    <w:multiLevelType w:val="hybridMultilevel"/>
    <w:tmpl w:val="C47684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4E91C16"/>
    <w:multiLevelType w:val="hybridMultilevel"/>
    <w:tmpl w:val="5920B2A6"/>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37501232">
    <w:abstractNumId w:val="10"/>
  </w:num>
  <w:num w:numId="2" w16cid:durableId="1400785326">
    <w:abstractNumId w:val="8"/>
  </w:num>
  <w:num w:numId="3" w16cid:durableId="1105468613">
    <w:abstractNumId w:val="3"/>
  </w:num>
  <w:num w:numId="4" w16cid:durableId="2071266898">
    <w:abstractNumId w:val="2"/>
  </w:num>
  <w:num w:numId="5" w16cid:durableId="631403009">
    <w:abstractNumId w:val="1"/>
  </w:num>
  <w:num w:numId="6" w16cid:durableId="999233071">
    <w:abstractNumId w:val="0"/>
  </w:num>
  <w:num w:numId="7" w16cid:durableId="526139382">
    <w:abstractNumId w:val="9"/>
  </w:num>
  <w:num w:numId="8" w16cid:durableId="326370076">
    <w:abstractNumId w:val="7"/>
  </w:num>
  <w:num w:numId="9" w16cid:durableId="1308053535">
    <w:abstractNumId w:val="6"/>
  </w:num>
  <w:num w:numId="10" w16cid:durableId="1483737968">
    <w:abstractNumId w:val="5"/>
  </w:num>
  <w:num w:numId="11" w16cid:durableId="306008553">
    <w:abstractNumId w:val="4"/>
  </w:num>
  <w:num w:numId="12" w16cid:durableId="1033192249">
    <w:abstractNumId w:val="17"/>
  </w:num>
  <w:num w:numId="13" w16cid:durableId="669411025">
    <w:abstractNumId w:val="12"/>
  </w:num>
  <w:num w:numId="14" w16cid:durableId="283120176">
    <w:abstractNumId w:val="18"/>
  </w:num>
  <w:num w:numId="15" w16cid:durableId="212423013">
    <w:abstractNumId w:val="22"/>
  </w:num>
  <w:num w:numId="16" w16cid:durableId="363218854">
    <w:abstractNumId w:val="21"/>
  </w:num>
  <w:num w:numId="17" w16cid:durableId="346299263">
    <w:abstractNumId w:val="11"/>
  </w:num>
  <w:num w:numId="18" w16cid:durableId="1288008690">
    <w:abstractNumId w:val="12"/>
    <w:lvlOverride w:ilvl="0">
      <w:startOverride w:val="1"/>
    </w:lvlOverride>
  </w:num>
  <w:num w:numId="19" w16cid:durableId="434250586">
    <w:abstractNumId w:val="16"/>
  </w:num>
  <w:num w:numId="20" w16cid:durableId="1836920536">
    <w:abstractNumId w:val="15"/>
  </w:num>
  <w:num w:numId="21" w16cid:durableId="378864560">
    <w:abstractNumId w:val="14"/>
  </w:num>
  <w:num w:numId="22" w16cid:durableId="926111530">
    <w:abstractNumId w:val="13"/>
  </w:num>
  <w:num w:numId="23" w16cid:durableId="2049992559">
    <w:abstractNumId w:val="20"/>
  </w:num>
  <w:num w:numId="24" w16cid:durableId="16949059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3148D"/>
    <w:rsid w:val="00031EEC"/>
    <w:rsid w:val="00051566"/>
    <w:rsid w:val="000562A9"/>
    <w:rsid w:val="00062A9A"/>
    <w:rsid w:val="00065058"/>
    <w:rsid w:val="00084876"/>
    <w:rsid w:val="00086C39"/>
    <w:rsid w:val="00095981"/>
    <w:rsid w:val="000A03B2"/>
    <w:rsid w:val="000D0268"/>
    <w:rsid w:val="000D34BE"/>
    <w:rsid w:val="000E102F"/>
    <w:rsid w:val="000E36F1"/>
    <w:rsid w:val="000E3A73"/>
    <w:rsid w:val="000E414A"/>
    <w:rsid w:val="000F093C"/>
    <w:rsid w:val="000F787B"/>
    <w:rsid w:val="0012091F"/>
    <w:rsid w:val="00126BC2"/>
    <w:rsid w:val="001308B6"/>
    <w:rsid w:val="0013121F"/>
    <w:rsid w:val="00131FE6"/>
    <w:rsid w:val="0013263F"/>
    <w:rsid w:val="00132DE4"/>
    <w:rsid w:val="001331DF"/>
    <w:rsid w:val="00134DE4"/>
    <w:rsid w:val="0014034D"/>
    <w:rsid w:val="00144D16"/>
    <w:rsid w:val="00150E59"/>
    <w:rsid w:val="00152DE3"/>
    <w:rsid w:val="00164CF9"/>
    <w:rsid w:val="00166203"/>
    <w:rsid w:val="001667A6"/>
    <w:rsid w:val="00184AD6"/>
    <w:rsid w:val="001A4AF7"/>
    <w:rsid w:val="001B0349"/>
    <w:rsid w:val="001B1E93"/>
    <w:rsid w:val="001B4694"/>
    <w:rsid w:val="001B65C1"/>
    <w:rsid w:val="001C684B"/>
    <w:rsid w:val="001D0CFB"/>
    <w:rsid w:val="001D21AF"/>
    <w:rsid w:val="001D53FC"/>
    <w:rsid w:val="001E2A29"/>
    <w:rsid w:val="001F42A5"/>
    <w:rsid w:val="001F7B9D"/>
    <w:rsid w:val="00201C93"/>
    <w:rsid w:val="002144DA"/>
    <w:rsid w:val="002224B4"/>
    <w:rsid w:val="002275A7"/>
    <w:rsid w:val="00227F74"/>
    <w:rsid w:val="002447EF"/>
    <w:rsid w:val="00251550"/>
    <w:rsid w:val="00263B05"/>
    <w:rsid w:val="0027221A"/>
    <w:rsid w:val="00275B61"/>
    <w:rsid w:val="00280FAF"/>
    <w:rsid w:val="00282656"/>
    <w:rsid w:val="00285476"/>
    <w:rsid w:val="00296B83"/>
    <w:rsid w:val="002B3FFF"/>
    <w:rsid w:val="002B4015"/>
    <w:rsid w:val="002B7673"/>
    <w:rsid w:val="002B78CE"/>
    <w:rsid w:val="002C2FB6"/>
    <w:rsid w:val="002C5A57"/>
    <w:rsid w:val="002E09B9"/>
    <w:rsid w:val="002E5FA7"/>
    <w:rsid w:val="002F23B7"/>
    <w:rsid w:val="002F3309"/>
    <w:rsid w:val="002F414E"/>
    <w:rsid w:val="003008CE"/>
    <w:rsid w:val="003009B7"/>
    <w:rsid w:val="00300E56"/>
    <w:rsid w:val="0030152C"/>
    <w:rsid w:val="0030469C"/>
    <w:rsid w:val="00321CA6"/>
    <w:rsid w:val="00323763"/>
    <w:rsid w:val="00323C5F"/>
    <w:rsid w:val="00324CEF"/>
    <w:rsid w:val="00331BD1"/>
    <w:rsid w:val="00334C09"/>
    <w:rsid w:val="003723D4"/>
    <w:rsid w:val="00372E71"/>
    <w:rsid w:val="003764A7"/>
    <w:rsid w:val="00381905"/>
    <w:rsid w:val="00384CC8"/>
    <w:rsid w:val="003871FD"/>
    <w:rsid w:val="003A1E30"/>
    <w:rsid w:val="003A2829"/>
    <w:rsid w:val="003A7D1C"/>
    <w:rsid w:val="003B304B"/>
    <w:rsid w:val="003B3146"/>
    <w:rsid w:val="003E3A55"/>
    <w:rsid w:val="003F015E"/>
    <w:rsid w:val="00400414"/>
    <w:rsid w:val="0041446B"/>
    <w:rsid w:val="00426D89"/>
    <w:rsid w:val="0044071E"/>
    <w:rsid w:val="0044329C"/>
    <w:rsid w:val="00453E24"/>
    <w:rsid w:val="00457456"/>
    <w:rsid w:val="004577FE"/>
    <w:rsid w:val="00457B9C"/>
    <w:rsid w:val="0046164A"/>
    <w:rsid w:val="004628D2"/>
    <w:rsid w:val="00462DCD"/>
    <w:rsid w:val="004648AD"/>
    <w:rsid w:val="004703A9"/>
    <w:rsid w:val="004760DE"/>
    <w:rsid w:val="004763D7"/>
    <w:rsid w:val="004A004E"/>
    <w:rsid w:val="004A1B2C"/>
    <w:rsid w:val="004A24CF"/>
    <w:rsid w:val="004B7B8D"/>
    <w:rsid w:val="004C3D1D"/>
    <w:rsid w:val="004C3D84"/>
    <w:rsid w:val="004C7913"/>
    <w:rsid w:val="004E4DD6"/>
    <w:rsid w:val="004F5E36"/>
    <w:rsid w:val="00507B47"/>
    <w:rsid w:val="00507BEF"/>
    <w:rsid w:val="00507CC9"/>
    <w:rsid w:val="00511310"/>
    <w:rsid w:val="005119A5"/>
    <w:rsid w:val="005278B7"/>
    <w:rsid w:val="00532016"/>
    <w:rsid w:val="005346C8"/>
    <w:rsid w:val="00543E7D"/>
    <w:rsid w:val="005444D0"/>
    <w:rsid w:val="00547A68"/>
    <w:rsid w:val="005531C9"/>
    <w:rsid w:val="00570C43"/>
    <w:rsid w:val="00574178"/>
    <w:rsid w:val="005B2110"/>
    <w:rsid w:val="005B61E6"/>
    <w:rsid w:val="005B7566"/>
    <w:rsid w:val="005C77E1"/>
    <w:rsid w:val="005D668A"/>
    <w:rsid w:val="005D6A2F"/>
    <w:rsid w:val="005E1A82"/>
    <w:rsid w:val="005E794C"/>
    <w:rsid w:val="005F0A28"/>
    <w:rsid w:val="005F0E5E"/>
    <w:rsid w:val="005F1CC7"/>
    <w:rsid w:val="00600535"/>
    <w:rsid w:val="00610CD6"/>
    <w:rsid w:val="00613501"/>
    <w:rsid w:val="00620DEE"/>
    <w:rsid w:val="00621F92"/>
    <w:rsid w:val="0062280A"/>
    <w:rsid w:val="00625639"/>
    <w:rsid w:val="00631B33"/>
    <w:rsid w:val="0064184D"/>
    <w:rsid w:val="006422CC"/>
    <w:rsid w:val="00660E3E"/>
    <w:rsid w:val="00662E74"/>
    <w:rsid w:val="00680C23"/>
    <w:rsid w:val="00693766"/>
    <w:rsid w:val="006A3281"/>
    <w:rsid w:val="006A5A0D"/>
    <w:rsid w:val="006B4888"/>
    <w:rsid w:val="006C2E45"/>
    <w:rsid w:val="006C359C"/>
    <w:rsid w:val="006C5579"/>
    <w:rsid w:val="006D6E8B"/>
    <w:rsid w:val="006E737D"/>
    <w:rsid w:val="006F4EA1"/>
    <w:rsid w:val="0070615C"/>
    <w:rsid w:val="00713973"/>
    <w:rsid w:val="007153C1"/>
    <w:rsid w:val="00720A24"/>
    <w:rsid w:val="00723831"/>
    <w:rsid w:val="00732386"/>
    <w:rsid w:val="0073514D"/>
    <w:rsid w:val="007447F3"/>
    <w:rsid w:val="0075499F"/>
    <w:rsid w:val="007661C8"/>
    <w:rsid w:val="0077075B"/>
    <w:rsid w:val="0077098D"/>
    <w:rsid w:val="007931FA"/>
    <w:rsid w:val="007A4861"/>
    <w:rsid w:val="007A7BBA"/>
    <w:rsid w:val="007B0C50"/>
    <w:rsid w:val="007B48F9"/>
    <w:rsid w:val="007C1A43"/>
    <w:rsid w:val="007D0951"/>
    <w:rsid w:val="0080013E"/>
    <w:rsid w:val="00813288"/>
    <w:rsid w:val="008168FC"/>
    <w:rsid w:val="00827015"/>
    <w:rsid w:val="00830996"/>
    <w:rsid w:val="008345F1"/>
    <w:rsid w:val="00865B07"/>
    <w:rsid w:val="008667EA"/>
    <w:rsid w:val="0087637F"/>
    <w:rsid w:val="00892AD5"/>
    <w:rsid w:val="008A1512"/>
    <w:rsid w:val="008D1217"/>
    <w:rsid w:val="008D32B9"/>
    <w:rsid w:val="008D433B"/>
    <w:rsid w:val="008D4A16"/>
    <w:rsid w:val="008E566E"/>
    <w:rsid w:val="008F3ABF"/>
    <w:rsid w:val="0090161A"/>
    <w:rsid w:val="00901EB6"/>
    <w:rsid w:val="00904C62"/>
    <w:rsid w:val="0092178D"/>
    <w:rsid w:val="00922BA8"/>
    <w:rsid w:val="00924DAC"/>
    <w:rsid w:val="00927058"/>
    <w:rsid w:val="00932EFA"/>
    <w:rsid w:val="00933811"/>
    <w:rsid w:val="00942750"/>
    <w:rsid w:val="009450CE"/>
    <w:rsid w:val="009459BB"/>
    <w:rsid w:val="00947179"/>
    <w:rsid w:val="0095164B"/>
    <w:rsid w:val="00954090"/>
    <w:rsid w:val="00954D78"/>
    <w:rsid w:val="009573E7"/>
    <w:rsid w:val="00963E05"/>
    <w:rsid w:val="00964A45"/>
    <w:rsid w:val="00967843"/>
    <w:rsid w:val="00967D54"/>
    <w:rsid w:val="00971028"/>
    <w:rsid w:val="00993B84"/>
    <w:rsid w:val="00995C1E"/>
    <w:rsid w:val="00996483"/>
    <w:rsid w:val="00996F5A"/>
    <w:rsid w:val="009B041A"/>
    <w:rsid w:val="009C37C3"/>
    <w:rsid w:val="009C7C86"/>
    <w:rsid w:val="009D2FF7"/>
    <w:rsid w:val="009E7884"/>
    <w:rsid w:val="009E788A"/>
    <w:rsid w:val="009F0B24"/>
    <w:rsid w:val="009F0E08"/>
    <w:rsid w:val="00A1763D"/>
    <w:rsid w:val="00A17CEC"/>
    <w:rsid w:val="00A24F5C"/>
    <w:rsid w:val="00A27EF0"/>
    <w:rsid w:val="00A3422C"/>
    <w:rsid w:val="00A355A4"/>
    <w:rsid w:val="00A42361"/>
    <w:rsid w:val="00A42443"/>
    <w:rsid w:val="00A50B20"/>
    <w:rsid w:val="00A51390"/>
    <w:rsid w:val="00A60D13"/>
    <w:rsid w:val="00A7223D"/>
    <w:rsid w:val="00A72745"/>
    <w:rsid w:val="00A76EFC"/>
    <w:rsid w:val="00A87D50"/>
    <w:rsid w:val="00A91010"/>
    <w:rsid w:val="00A97F29"/>
    <w:rsid w:val="00AA702E"/>
    <w:rsid w:val="00AA7D26"/>
    <w:rsid w:val="00AB0964"/>
    <w:rsid w:val="00AB5011"/>
    <w:rsid w:val="00AC0CE8"/>
    <w:rsid w:val="00AC7368"/>
    <w:rsid w:val="00AD16B9"/>
    <w:rsid w:val="00AE34DB"/>
    <w:rsid w:val="00AE377D"/>
    <w:rsid w:val="00AF0EBA"/>
    <w:rsid w:val="00B02C8A"/>
    <w:rsid w:val="00B17FBD"/>
    <w:rsid w:val="00B315A6"/>
    <w:rsid w:val="00B31813"/>
    <w:rsid w:val="00B322F0"/>
    <w:rsid w:val="00B33365"/>
    <w:rsid w:val="00B50270"/>
    <w:rsid w:val="00B57B36"/>
    <w:rsid w:val="00B57E6F"/>
    <w:rsid w:val="00B61D78"/>
    <w:rsid w:val="00B67496"/>
    <w:rsid w:val="00B8686D"/>
    <w:rsid w:val="00B93F69"/>
    <w:rsid w:val="00BB1DDC"/>
    <w:rsid w:val="00BC30C9"/>
    <w:rsid w:val="00BC59D9"/>
    <w:rsid w:val="00BC7CFB"/>
    <w:rsid w:val="00BD077D"/>
    <w:rsid w:val="00BE3E58"/>
    <w:rsid w:val="00C01616"/>
    <w:rsid w:val="00C0162B"/>
    <w:rsid w:val="00C068ED"/>
    <w:rsid w:val="00C201F4"/>
    <w:rsid w:val="00C22E0C"/>
    <w:rsid w:val="00C345B1"/>
    <w:rsid w:val="00C40142"/>
    <w:rsid w:val="00C47CD2"/>
    <w:rsid w:val="00C52C3C"/>
    <w:rsid w:val="00C55BF1"/>
    <w:rsid w:val="00C57182"/>
    <w:rsid w:val="00C57863"/>
    <w:rsid w:val="00C62D5D"/>
    <w:rsid w:val="00C640AF"/>
    <w:rsid w:val="00C655FD"/>
    <w:rsid w:val="00C75407"/>
    <w:rsid w:val="00C870A8"/>
    <w:rsid w:val="00C94434"/>
    <w:rsid w:val="00C9627C"/>
    <w:rsid w:val="00CA0D75"/>
    <w:rsid w:val="00CA1C95"/>
    <w:rsid w:val="00CA5A9C"/>
    <w:rsid w:val="00CC4C20"/>
    <w:rsid w:val="00CD3517"/>
    <w:rsid w:val="00CD5998"/>
    <w:rsid w:val="00CD5FE2"/>
    <w:rsid w:val="00CE7C68"/>
    <w:rsid w:val="00D02B4C"/>
    <w:rsid w:val="00D040C4"/>
    <w:rsid w:val="00D20AD1"/>
    <w:rsid w:val="00D43021"/>
    <w:rsid w:val="00D46B7E"/>
    <w:rsid w:val="00D57C84"/>
    <w:rsid w:val="00D6057D"/>
    <w:rsid w:val="00D648EC"/>
    <w:rsid w:val="00D71640"/>
    <w:rsid w:val="00D836C5"/>
    <w:rsid w:val="00D84576"/>
    <w:rsid w:val="00DA1399"/>
    <w:rsid w:val="00DA24C6"/>
    <w:rsid w:val="00DA4D7B"/>
    <w:rsid w:val="00DD271C"/>
    <w:rsid w:val="00DE264A"/>
    <w:rsid w:val="00DF5072"/>
    <w:rsid w:val="00E02D18"/>
    <w:rsid w:val="00E041E7"/>
    <w:rsid w:val="00E23CA1"/>
    <w:rsid w:val="00E33DD7"/>
    <w:rsid w:val="00E358E4"/>
    <w:rsid w:val="00E409A8"/>
    <w:rsid w:val="00E50C12"/>
    <w:rsid w:val="00E65B91"/>
    <w:rsid w:val="00E7209D"/>
    <w:rsid w:val="00E72EAD"/>
    <w:rsid w:val="00E77223"/>
    <w:rsid w:val="00E8528B"/>
    <w:rsid w:val="00E85B94"/>
    <w:rsid w:val="00E978D0"/>
    <w:rsid w:val="00EA178A"/>
    <w:rsid w:val="00EA4613"/>
    <w:rsid w:val="00EA7F91"/>
    <w:rsid w:val="00EB1523"/>
    <w:rsid w:val="00EB550C"/>
    <w:rsid w:val="00EC0E49"/>
    <w:rsid w:val="00EC101F"/>
    <w:rsid w:val="00EC1D9F"/>
    <w:rsid w:val="00EC744D"/>
    <w:rsid w:val="00EE0131"/>
    <w:rsid w:val="00EE17B0"/>
    <w:rsid w:val="00EF06D9"/>
    <w:rsid w:val="00F3049E"/>
    <w:rsid w:val="00F30C64"/>
    <w:rsid w:val="00F32BA2"/>
    <w:rsid w:val="00F32CDB"/>
    <w:rsid w:val="00F565FE"/>
    <w:rsid w:val="00F63A70"/>
    <w:rsid w:val="00F63D8C"/>
    <w:rsid w:val="00F720DB"/>
    <w:rsid w:val="00F7534E"/>
    <w:rsid w:val="00F84CB4"/>
    <w:rsid w:val="00F93EDF"/>
    <w:rsid w:val="00FA1802"/>
    <w:rsid w:val="00FA21D0"/>
    <w:rsid w:val="00FA5F5F"/>
    <w:rsid w:val="00FB730C"/>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paragraph" w:styleId="Revisione">
    <w:name w:val="Revision"/>
    <w:hidden/>
    <w:uiPriority w:val="99"/>
    <w:semiHidden/>
    <w:rsid w:val="00A24F5C"/>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445631">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A1DEF-CD2A-4788-9177-7FF0A1B09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10956</Words>
  <Characters>62453</Characters>
  <Application>Microsoft Office Word</Application>
  <DocSecurity>0</DocSecurity>
  <Lines>520</Lines>
  <Paragraphs>146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73263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Nunzia COPPOLA</cp:lastModifiedBy>
  <cp:revision>4</cp:revision>
  <cp:lastPrinted>2015-05-12T18:31:00Z</cp:lastPrinted>
  <dcterms:created xsi:type="dcterms:W3CDTF">2023-03-28T10:43:00Z</dcterms:created>
  <dcterms:modified xsi:type="dcterms:W3CDTF">2023-03-28T10:52:00Z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Document_1">
    <vt:lpwstr>True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http://www.zotero.org/styles/chemical-engineering-journal</vt:lpwstr>
  </property>
  <property fmtid="{D5CDD505-2E9C-101B-9397-08002B2CF9AE}" pid="14" name="Mendeley Recent Style Name 4_1">
    <vt:lpwstr>Chemical Engineering Journal</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17th edition (author-date)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http://www.zotero.org/styles/journal-of-power-sources</vt:lpwstr>
  </property>
  <property fmtid="{D5CDD505-2E9C-101B-9397-08002B2CF9AE}" pid="22" name="Mendeley Recent Style Name 8_1">
    <vt:lpwstr>Journal of Power Sources</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Mendeley Citation Style_1">
    <vt:lpwstr>http://www.zotero.org/styles/chemical-engineering-journal</vt:lpwstr>
  </property>
  <property fmtid="{D5CDD505-2E9C-101B-9397-08002B2CF9AE}" pid="26" name="Mendeley Unique User Id_1">
    <vt:lpwstr>062e6558-6f66-3bdd-bc1a-f53dac068646</vt:lpwstr>
  </property>
</Properties>
</file>