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674B40C" w14:textId="77777777">
        <w:trPr>
          <w:trHeight w:val="852"/>
          <w:jc w:val="center"/>
        </w:trPr>
        <w:tc>
          <w:tcPr>
            <w:tcW w:w="6946" w:type="dxa"/>
            <w:vMerge w:val="restart"/>
            <w:tcBorders>
              <w:right w:val="single" w:sz="4" w:space="0" w:color="auto"/>
            </w:tcBorders>
          </w:tcPr>
          <w:p w14:paraId="62928D96"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1B43D9A" wp14:editId="7AABF60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B4E926E" w14:textId="696007A1" w:rsidR="000A03B2" w:rsidRPr="00B57B36" w:rsidRDefault="00A76EFC" w:rsidP="00686C7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686C7F">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0543EC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AF8662E" w14:textId="77777777" w:rsidR="000A03B2" w:rsidRPr="00B57B36" w:rsidRDefault="000A03B2" w:rsidP="00CD5FE2">
            <w:pPr>
              <w:jc w:val="right"/>
            </w:pPr>
            <w:r w:rsidRPr="00B57B36">
              <w:rPr>
                <w:noProof/>
                <w:lang w:val="it-IT" w:eastAsia="it-IT"/>
              </w:rPr>
              <w:drawing>
                <wp:inline distT="0" distB="0" distL="0" distR="0" wp14:anchorId="320AC736" wp14:editId="62892A7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08CEFFB" w14:textId="77777777">
        <w:trPr>
          <w:trHeight w:val="567"/>
          <w:jc w:val="center"/>
        </w:trPr>
        <w:tc>
          <w:tcPr>
            <w:tcW w:w="6946" w:type="dxa"/>
            <w:vMerge/>
            <w:tcBorders>
              <w:right w:val="single" w:sz="4" w:space="0" w:color="auto"/>
            </w:tcBorders>
          </w:tcPr>
          <w:p w14:paraId="262C279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6F6E58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8CF5B0E"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5E51614"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47338A72" w14:textId="77777777">
        <w:trPr>
          <w:trHeight w:val="68"/>
          <w:jc w:val="center"/>
        </w:trPr>
        <w:tc>
          <w:tcPr>
            <w:tcW w:w="8789" w:type="dxa"/>
            <w:gridSpan w:val="2"/>
          </w:tcPr>
          <w:p w14:paraId="49DF4D8B" w14:textId="77777777" w:rsidR="00300E56" w:rsidRPr="006F0401" w:rsidRDefault="00300E56" w:rsidP="003365E3">
            <w:pPr>
              <w:ind w:left="-107"/>
              <w:rPr>
                <w:lang w:val="it-IT"/>
              </w:rPr>
            </w:pPr>
            <w:r w:rsidRPr="006F0401">
              <w:rPr>
                <w:rFonts w:ascii="Tahoma" w:hAnsi="Tahoma" w:cs="Tahoma"/>
                <w:iCs/>
                <w:color w:val="333333"/>
                <w:sz w:val="14"/>
                <w:szCs w:val="14"/>
                <w:lang w:val="it-IT" w:eastAsia="it-IT"/>
              </w:rPr>
              <w:t>Guest Editors:</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Paolo Ciambelli, Carmelo Sunseri</w:t>
            </w:r>
          </w:p>
          <w:p w14:paraId="16AEB3C7" w14:textId="52903285" w:rsidR="000A03B2" w:rsidRPr="00B57B36" w:rsidRDefault="00FA5F5F" w:rsidP="00686C7F">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686C7F">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F531740"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51AFB1F0" w14:textId="26ED3778" w:rsidR="00E978D0" w:rsidRPr="00B57B36" w:rsidRDefault="00E504CF" w:rsidP="00E978D0">
      <w:pPr>
        <w:pStyle w:val="CETTitle"/>
      </w:pPr>
      <w:r w:rsidRPr="00E504CF">
        <w:lastRenderedPageBreak/>
        <w:t xml:space="preserve">A pH </w:t>
      </w:r>
      <w:r w:rsidR="00686C7F" w:rsidRPr="00E504CF">
        <w:t xml:space="preserve">Study </w:t>
      </w:r>
      <w:r w:rsidR="00686C7F">
        <w:t>for t</w:t>
      </w:r>
      <w:r w:rsidR="00686C7F" w:rsidRPr="00E504CF">
        <w:t>h</w:t>
      </w:r>
      <w:r w:rsidR="00686C7F">
        <w:t>e Degradation of Acetaminophen with</w:t>
      </w:r>
      <w:r w:rsidR="00686C7F" w:rsidRPr="00E504CF">
        <w:t xml:space="preserve"> Iron Oxide Nanostructures</w:t>
      </w:r>
    </w:p>
    <w:p w14:paraId="5C4A2D29" w14:textId="7575BD19" w:rsidR="00E978D0" w:rsidRPr="00B57B36" w:rsidRDefault="00543F3F" w:rsidP="00AB5011">
      <w:pPr>
        <w:pStyle w:val="CETAuthors"/>
      </w:pPr>
      <w:r>
        <w:t>Bianca Lucas-Granados, Rita Sánchez-Tovar, Ramón M. Fernández-Domene, José García-Antón</w:t>
      </w:r>
      <w:r w:rsidR="00E504CF">
        <w:t>*</w:t>
      </w:r>
    </w:p>
    <w:p w14:paraId="24B36A18" w14:textId="77777777" w:rsidR="00E504CF" w:rsidRDefault="00E504CF" w:rsidP="00686C7F">
      <w:pPr>
        <w:pStyle w:val="CETAddress"/>
      </w:pPr>
      <w:r>
        <w:t>Ingeniería Electroquímica y Corrosión (IEC). Instituto</w:t>
      </w:r>
      <w:r w:rsidR="00950517">
        <w:t xml:space="preserve"> Universitario </w:t>
      </w:r>
      <w:r>
        <w:t xml:space="preserve">de Seguridad Industrial, Radiofísica y Medioambiental (ISIRYM). Universitat Politècnica de València. Valencia. Spain. </w:t>
      </w:r>
    </w:p>
    <w:p w14:paraId="11F9D949" w14:textId="77777777" w:rsidR="00E978D0" w:rsidRPr="00B57B36" w:rsidRDefault="00E504CF" w:rsidP="00E978D0">
      <w:pPr>
        <w:pStyle w:val="CETemail"/>
      </w:pPr>
      <w:r>
        <w:t>jgarciaa</w:t>
      </w:r>
      <w:r w:rsidR="00600535" w:rsidRPr="00B57B36">
        <w:t>@</w:t>
      </w:r>
      <w:r>
        <w:t>iqn.upv.es</w:t>
      </w:r>
    </w:p>
    <w:p w14:paraId="391192B2" w14:textId="77777777" w:rsidR="00E504CF" w:rsidRPr="00E504CF" w:rsidRDefault="00E504CF" w:rsidP="00E504CF">
      <w:pPr>
        <w:pStyle w:val="CETBodytext"/>
        <w:rPr>
          <w:lang w:val="en-GB"/>
        </w:rPr>
      </w:pPr>
      <w:r w:rsidRPr="00E504CF">
        <w:rPr>
          <w:lang w:val="en-GB"/>
        </w:rPr>
        <w:t>Nowadays, there is an increasing interest in the degradatio</w:t>
      </w:r>
      <w:r w:rsidR="00920FC5">
        <w:rPr>
          <w:lang w:val="en-GB"/>
        </w:rPr>
        <w:t>n of organic compounds in waste</w:t>
      </w:r>
      <w:r w:rsidRPr="00E504CF">
        <w:rPr>
          <w:lang w:val="en-GB"/>
        </w:rPr>
        <w:t xml:space="preserve">water, since they are detrimental for the water quality. Different metal oxides have been studied as </w:t>
      </w:r>
      <w:proofErr w:type="spellStart"/>
      <w:r w:rsidRPr="00E504CF">
        <w:rPr>
          <w:lang w:val="en-GB"/>
        </w:rPr>
        <w:t>photocatalysts</w:t>
      </w:r>
      <w:proofErr w:type="spellEnd"/>
      <w:r w:rsidRPr="00E504CF">
        <w:rPr>
          <w:lang w:val="en-GB"/>
        </w:rPr>
        <w:t xml:space="preserve"> in the </w:t>
      </w:r>
      <w:proofErr w:type="spellStart"/>
      <w:r w:rsidRPr="00E504CF">
        <w:rPr>
          <w:lang w:val="en-GB"/>
        </w:rPr>
        <w:t>photoelectrocatalytic</w:t>
      </w:r>
      <w:proofErr w:type="spellEnd"/>
      <w:r w:rsidRPr="00E504CF">
        <w:rPr>
          <w:lang w:val="en-GB"/>
        </w:rPr>
        <w:t xml:space="preserve"> degradation of pharmaceutical products using UV light. Iron oxide nanostructures are a promising option in this field since their band gap (~ 2.1 eV, corresponding to ~590 nm) can absorb visible light, which in turn allows the degradation by using sunlight.</w:t>
      </w:r>
    </w:p>
    <w:p w14:paraId="0C79B097" w14:textId="77777777" w:rsidR="00E504CF" w:rsidRDefault="00E504CF" w:rsidP="00E504CF">
      <w:pPr>
        <w:pStyle w:val="CETBodytext"/>
        <w:rPr>
          <w:lang w:val="en-GB"/>
        </w:rPr>
      </w:pPr>
      <w:r w:rsidRPr="00E504CF">
        <w:rPr>
          <w:lang w:val="en-GB"/>
        </w:rPr>
        <w:t xml:space="preserve">Iron oxide nanostructures are known to be stable in alkaline solutions, but some organic compounds can vary their structure with </w:t>
      </w:r>
      <w:proofErr w:type="spellStart"/>
      <w:r w:rsidRPr="00E504CF">
        <w:rPr>
          <w:lang w:val="en-GB"/>
        </w:rPr>
        <w:t>pH.</w:t>
      </w:r>
      <w:proofErr w:type="spellEnd"/>
      <w:r w:rsidRPr="00E504CF">
        <w:rPr>
          <w:lang w:val="en-GB"/>
        </w:rPr>
        <w:t xml:space="preserve"> Then, a pH study is needed in order to stablish the optimum value to guarantee both the nanostructures and the organic molecule stability. In this work, acetaminophen (more known as paracetamol) is studied in different pH media (from pH 9 to pH 13) in order to evaluate the viability of iron oxide nan</w:t>
      </w:r>
      <w:r>
        <w:rPr>
          <w:lang w:val="en-GB"/>
        </w:rPr>
        <w:t>os</w:t>
      </w:r>
      <w:r w:rsidRPr="00E504CF">
        <w:rPr>
          <w:lang w:val="en-GB"/>
        </w:rPr>
        <w:t xml:space="preserve">tructures as </w:t>
      </w:r>
      <w:proofErr w:type="spellStart"/>
      <w:r w:rsidRPr="00E504CF">
        <w:rPr>
          <w:lang w:val="en-GB"/>
        </w:rPr>
        <w:t>photocatalysts</w:t>
      </w:r>
      <w:proofErr w:type="spellEnd"/>
      <w:r w:rsidRPr="00E504CF">
        <w:rPr>
          <w:lang w:val="en-GB"/>
        </w:rPr>
        <w:t xml:space="preserve"> in the acetaminophen degradation process.</w:t>
      </w:r>
      <w:bookmarkStart w:id="0" w:name="_Hlk495475023"/>
    </w:p>
    <w:p w14:paraId="28273F73" w14:textId="77777777" w:rsidR="00E504CF" w:rsidRPr="00B57B36" w:rsidRDefault="00E504CF" w:rsidP="00E504CF">
      <w:pPr>
        <w:pStyle w:val="CETBodytext"/>
      </w:pPr>
      <w:r w:rsidRPr="00E504CF">
        <w:t xml:space="preserve">Results showed that pH is a determinant parameter in the degradation process since the </w:t>
      </w:r>
      <w:r w:rsidR="00E1365C">
        <w:t xml:space="preserve">paracetamol </w:t>
      </w:r>
      <w:r w:rsidRPr="00E504CF">
        <w:t>UV-Vis spectrum varied with it. However, a pH compromise value is stablished in order to ensure the viability of the usage of iron oxide nanostructures in the acetaminophen degradation process.</w:t>
      </w:r>
    </w:p>
    <w:bookmarkEnd w:id="0"/>
    <w:p w14:paraId="04B9E1FE" w14:textId="77777777" w:rsidR="00600535" w:rsidRPr="00B57B36" w:rsidRDefault="00600535" w:rsidP="00600535">
      <w:pPr>
        <w:pStyle w:val="CETHeading1"/>
        <w:rPr>
          <w:lang w:val="en-GB"/>
        </w:rPr>
      </w:pPr>
      <w:r w:rsidRPr="00B57B36">
        <w:rPr>
          <w:lang w:val="en-GB"/>
        </w:rPr>
        <w:t>Introduction</w:t>
      </w:r>
    </w:p>
    <w:p w14:paraId="6A1F7E20" w14:textId="77777777" w:rsidR="00282D88" w:rsidRDefault="00EC0FAC" w:rsidP="00600535">
      <w:pPr>
        <w:pStyle w:val="CETBodytext"/>
        <w:rPr>
          <w:lang w:val="en-GB"/>
        </w:rPr>
      </w:pPr>
      <w:r>
        <w:rPr>
          <w:lang w:val="en-GB"/>
        </w:rPr>
        <w:t>Acetaminophen</w:t>
      </w:r>
      <w:r w:rsidR="00C70275">
        <w:rPr>
          <w:lang w:val="en-GB"/>
        </w:rPr>
        <w:t xml:space="preserve"> (</w:t>
      </w:r>
      <w:r w:rsidR="00C70275" w:rsidRPr="00C70275">
        <w:rPr>
          <w:i/>
          <w:lang w:val="en-GB"/>
        </w:rPr>
        <w:t>N-(4-hydroxy-phenyl)</w:t>
      </w:r>
      <w:proofErr w:type="spellStart"/>
      <w:r w:rsidR="00C70275" w:rsidRPr="00C70275">
        <w:rPr>
          <w:i/>
          <w:lang w:val="en-GB"/>
        </w:rPr>
        <w:t>ethanamide</w:t>
      </w:r>
      <w:proofErr w:type="spellEnd"/>
      <w:r w:rsidR="00C70275">
        <w:rPr>
          <w:lang w:val="en-GB"/>
        </w:rPr>
        <w:t xml:space="preserve">) </w:t>
      </w:r>
      <w:r w:rsidR="00282D88">
        <w:rPr>
          <w:lang w:val="en-GB"/>
        </w:rPr>
        <w:t xml:space="preserve">is </w:t>
      </w:r>
      <w:r>
        <w:rPr>
          <w:lang w:val="en-GB"/>
        </w:rPr>
        <w:t>an analgesic-antipyretic drug commonly known as paracetamol</w:t>
      </w:r>
      <w:r w:rsidR="00E07B3F">
        <w:rPr>
          <w:lang w:val="en-GB"/>
        </w:rPr>
        <w:t xml:space="preserve"> (see </w:t>
      </w:r>
      <w:r w:rsidR="00E1365C">
        <w:rPr>
          <w:lang w:val="en-GB"/>
        </w:rPr>
        <w:t>the</w:t>
      </w:r>
      <w:r w:rsidR="00CC0302">
        <w:rPr>
          <w:lang w:val="en-GB"/>
        </w:rPr>
        <w:t xml:space="preserve"> molecule in </w:t>
      </w:r>
      <w:r w:rsidR="00E07B3F">
        <w:rPr>
          <w:lang w:val="en-GB"/>
        </w:rPr>
        <w:t>Figure 1)</w:t>
      </w:r>
      <w:r>
        <w:rPr>
          <w:lang w:val="en-GB"/>
        </w:rPr>
        <w:t>. This drug i</w:t>
      </w:r>
      <w:r w:rsidR="00BD1DF7">
        <w:rPr>
          <w:lang w:val="en-GB"/>
        </w:rPr>
        <w:t xml:space="preserve">s one of the most </w:t>
      </w:r>
      <w:r w:rsidR="00E07B3F">
        <w:rPr>
          <w:lang w:val="en-GB"/>
        </w:rPr>
        <w:t>globally</w:t>
      </w:r>
      <w:r w:rsidR="00BD1DF7">
        <w:rPr>
          <w:lang w:val="en-GB"/>
        </w:rPr>
        <w:t xml:space="preserve"> used, so </w:t>
      </w:r>
      <w:r w:rsidR="00C70275">
        <w:rPr>
          <w:lang w:val="en-GB"/>
        </w:rPr>
        <w:t>paracetamol is</w:t>
      </w:r>
      <w:r w:rsidR="00BD1DF7">
        <w:rPr>
          <w:lang w:val="en-GB"/>
        </w:rPr>
        <w:t xml:space="preserve"> discharged into the water bodies arriving to the </w:t>
      </w:r>
      <w:r w:rsidR="00C70275">
        <w:rPr>
          <w:lang w:val="en-GB"/>
        </w:rPr>
        <w:t xml:space="preserve">groundwater, drinking water and surface water, and then its degradation is required </w:t>
      </w:r>
      <w:r w:rsidR="00C70275">
        <w:rPr>
          <w:lang w:val="en-GB"/>
        </w:rPr>
        <w:fldChar w:fldCharType="begin" w:fldLock="1"/>
      </w:r>
      <w:r w:rsidR="00F64030">
        <w:rPr>
          <w:lang w:val="en-GB"/>
        </w:rPr>
        <w:instrText>ADDIN CSL_CITATION { "citationItems" : [ { "id" : "ITEM-1", "itemData" : { "DOI" : "10.1007/s11356-017-9066-6", "author" : [ { "dropping-particle" : "", "family" : "Bianchi", "given" : "Claudia L.", "non-dropping-particle" : "", "parse-names" : false, "suffix" : "" }, { "dropping-particle" : "", "family" : "Sacchi", "given" : "Benedetta", "non-dropping-particle" : "", "parse-names" : false, "suffix" : "" }, { "dropping-particle" : "", "family" : "Capelli", "given" : "Sofia", "non-dropping-particle" : "", "parse-names" : false, "suffix" : "" }, { "dropping-particle" : "", "family" : "Pirola", "given" : "Carlo", "non-dropping-particle" : "", "parse-names" : false, "suffix" : "" }, { "dropping-particle" : "", "family" : "Cerrato", "given" : "Giuseppina", "non-dropping-particle" : "", "parse-names" : false, "suffix" : "" }, { "dropping-particle" : "", "family" : "Morandi", "given" : "Sara", "non-dropping-particle" : "", "parse-names" : false, "suffix" : "" }, { "dropping-particle" : "", "family" : "Capucci", "given" : "Valentino", "non-dropping-particle" : "", "parse-names" : false, "suffix" : "" } ], "container-title" : "Environmetal Science and Pollution Research", "id" : "ITEM-1", "issued" : { "date-parts" : [ [ "2018" ] ] }, "page" : "20348-20353", "publisher" : "Environmental Science and Pollution Research", "title" : "Micro-sized TiO2 as photoactive catalyst coated on industrial porcelain gr\u00e8s tiles to photodegrade drugs in water", "type" : "article-journal", "volume" : "25" }, "uris" : [ "http://www.mendeley.com/documents/?uuid=2b0206ce-a1c1-48a6-b7c5-1d6dcd0cf742" ] }, { "id" : "ITEM-2", "itemData" : { "DOI" : "10.15255/CABEQ.2014.2115", "author" : [ { "dropping-particle" : "", "family" : "Ferreira", "given" : "R. C.", "non-dropping-particle" : "", "parse-names" : false, "suffix" : "" }, { "dropping-particle" : "", "family" : "Couto Junior", "given" : "O. M.", "non-dropping-particle" : "", "parse-names" : false, "suffix" : "" }, { "dropping-particle" : "", "family" : "Carvalho", "given" : "K. Q.", "non-dropping-particle" : "", "parse-names" : false, "suffix" : "" }, { "dropping-particle" : "", "family" : "Arroyo", "given" : "P. A.", "non-dropping-particle" : "", "parse-names" : false, "suffix" : "" }, { "dropping-particle" : "", "family" : "Barros", "given" : "M. A. S. D.", "non-dropping-particle" : "", "parse-names" : false, "suffix" : "" } ], "container-title" : "Chemical and Biochemical Engineering Quarterly", "id" : "ITEM-2", "issued" : { "date-parts" : [ [ "2015" ] ] }, "page" : "47-53", "title" : "Effect of Solution pH on the Removal of Paracetamol by Activated Carbon of Dende Coconut Mesocarp", "type" : "article-journal", "volume" : "29" }, "uris" : [ "http://www.mendeley.com/documents/?uuid=ac94441b-b31a-4544-bd04-43598dea6d22" ] } ], "mendeley" : { "formattedCitation" : "(1,2)", "manualFormatting" : "(Bianchi et al., 2018; Ferreira et al., 2015)", "plainTextFormattedCitation" : "(1,2)", "previouslyFormattedCitation" : "(Bianchi et al.; Ferreira et al.)" }, "properties" : { "noteIndex" : 0 }, "schema" : "https://github.com/citation-style-language/schema/raw/master/csl-citation.json" }</w:instrText>
      </w:r>
      <w:r w:rsidR="00C70275">
        <w:rPr>
          <w:lang w:val="en-GB"/>
        </w:rPr>
        <w:fldChar w:fldCharType="separate"/>
      </w:r>
      <w:r w:rsidR="00C70275" w:rsidRPr="00C70275">
        <w:rPr>
          <w:noProof/>
          <w:lang w:val="en-GB"/>
        </w:rPr>
        <w:t>(Bianchi et al.</w:t>
      </w:r>
      <w:r w:rsidR="007C4205">
        <w:rPr>
          <w:noProof/>
          <w:lang w:val="en-GB"/>
        </w:rPr>
        <w:t>,</w:t>
      </w:r>
      <w:r w:rsidR="00C70275" w:rsidRPr="00C70275">
        <w:rPr>
          <w:noProof/>
          <w:lang w:val="en-GB"/>
        </w:rPr>
        <w:t xml:space="preserve"> 2018; Ferreira et al.</w:t>
      </w:r>
      <w:r w:rsidR="007C4205">
        <w:rPr>
          <w:noProof/>
          <w:lang w:val="en-GB"/>
        </w:rPr>
        <w:t>,</w:t>
      </w:r>
      <w:r w:rsidR="00C70275" w:rsidRPr="00C70275">
        <w:rPr>
          <w:noProof/>
          <w:lang w:val="en-GB"/>
        </w:rPr>
        <w:t xml:space="preserve"> 2015)</w:t>
      </w:r>
      <w:r w:rsidR="00C70275">
        <w:rPr>
          <w:lang w:val="en-GB"/>
        </w:rPr>
        <w:fldChar w:fldCharType="end"/>
      </w:r>
      <w:r w:rsidR="00C70275">
        <w:rPr>
          <w:lang w:val="en-GB"/>
        </w:rPr>
        <w:t>.</w:t>
      </w:r>
      <w:r w:rsidR="004E7D03">
        <w:rPr>
          <w:lang w:val="en-GB"/>
        </w:rPr>
        <w:t xml:space="preserve"> </w:t>
      </w:r>
      <w:proofErr w:type="spellStart"/>
      <w:r w:rsidR="004E7D03">
        <w:rPr>
          <w:lang w:val="en-GB"/>
        </w:rPr>
        <w:t>Photocatalysis</w:t>
      </w:r>
      <w:proofErr w:type="spellEnd"/>
      <w:r w:rsidR="004E7D03">
        <w:rPr>
          <w:lang w:val="en-GB"/>
        </w:rPr>
        <w:t xml:space="preserve"> is one of the technologies used for </w:t>
      </w:r>
      <w:r w:rsidR="00E07B3F">
        <w:rPr>
          <w:lang w:val="en-GB"/>
        </w:rPr>
        <w:t xml:space="preserve">the </w:t>
      </w:r>
      <w:r w:rsidR="004E7D03">
        <w:rPr>
          <w:lang w:val="en-GB"/>
        </w:rPr>
        <w:t xml:space="preserve">degradation of different organic compounds such as dyes </w:t>
      </w:r>
      <w:r w:rsidR="004E7D03">
        <w:rPr>
          <w:lang w:val="en-GB"/>
        </w:rPr>
        <w:fldChar w:fldCharType="begin" w:fldLock="1"/>
      </w:r>
      <w:r w:rsidR="00F64030">
        <w:rPr>
          <w:lang w:val="en-GB"/>
        </w:rPr>
        <w:instrText>ADDIN CSL_CITATION { "citationItems" : [ { "id" : "ITEM-1", "itemData" : { "DOI" : "10.3303/CET1760037", "author" : [ { "dropping-particle" : "", "family" : "Mais", "given" : "Laura", "non-dropping-particle" : "", "parse-names" : false, "suffix" : "" }, { "dropping-particle" : "", "family" : "Vacca", "given" : "Annalisa", "non-dropping-particle" : "", "parse-names" : false, "suffix" : "" }, { "dropping-particle" : "", "family" : "Mascia", "given" : "Michele", "non-dropping-particle" : "", "parse-names" : false, "suffix" : "" }, { "dropping-particle" : "", "family" : "Corgiolu", "given" : "Simona", "non-dropping-particle" : "", "parse-names" : false, "suffix" : "" }, { "dropping-particle" : "", "family" : "Palmas", "given" : "Simonetta", "non-dropping-particle" : "", "parse-names" : false, "suffix" : "" } ], "container-title" : "Chemical Engineering Transactions", "id" : "ITEM-1", "issued" : { "date-parts" : [ [ "2017" ] ] }, "page" : "217-222", "title" : "Highly Ordered TiO2 -WO3 Modified Nanotubes Array for Photoelectrocatalytic Oxidation of Methyl Orange", "type" : "article-journal", "volume" : "60" }, "uris" : [ "http://www.mendeley.com/documents/?uuid=f3f86845-a467-40a8-ba82-9f9476be7ced" ] } ], "mendeley" : { "formattedCitation" : "(3)", "manualFormatting" : "(Mais et al., 2017)", "plainTextFormattedCitation" : "(3)", "previouslyFormattedCitation" : "(Mais et al.)" }, "properties" : { "noteIndex" : 0 }, "schema" : "https://github.com/citation-style-language/schema/raw/master/csl-citation.json" }</w:instrText>
      </w:r>
      <w:r w:rsidR="004E7D03">
        <w:rPr>
          <w:lang w:val="en-GB"/>
        </w:rPr>
        <w:fldChar w:fldCharType="separate"/>
      </w:r>
      <w:r w:rsidR="004E7D03" w:rsidRPr="004E7D03">
        <w:rPr>
          <w:noProof/>
          <w:lang w:val="en-GB"/>
        </w:rPr>
        <w:t>(Mais et al.</w:t>
      </w:r>
      <w:r w:rsidR="007C4205">
        <w:rPr>
          <w:noProof/>
          <w:lang w:val="en-GB"/>
        </w:rPr>
        <w:t>,</w:t>
      </w:r>
      <w:r w:rsidR="004E7D03" w:rsidRPr="004E7D03">
        <w:rPr>
          <w:noProof/>
          <w:lang w:val="en-GB"/>
        </w:rPr>
        <w:t xml:space="preserve"> 2017)</w:t>
      </w:r>
      <w:r w:rsidR="004E7D03">
        <w:rPr>
          <w:lang w:val="en-GB"/>
        </w:rPr>
        <w:fldChar w:fldCharType="end"/>
      </w:r>
      <w:r w:rsidR="004E7D03">
        <w:rPr>
          <w:lang w:val="en-GB"/>
        </w:rPr>
        <w:t xml:space="preserve">, herbicides </w:t>
      </w:r>
      <w:r w:rsidR="004E7D03">
        <w:rPr>
          <w:lang w:val="en-GB"/>
        </w:rPr>
        <w:fldChar w:fldCharType="begin" w:fldLock="1"/>
      </w:r>
      <w:r w:rsidR="00F64030">
        <w:rPr>
          <w:lang w:val="en-GB"/>
        </w:rPr>
        <w:instrText>ADDIN CSL_CITATION { "citationItems" : [ { "id" : "ITEM-1", "itemData" : { "DOI" : "10.3303/CET1757107", "author" : [ { "dropping-particle" : "", "family" : "Nascimento da Silva", "given" : "Gabriela", "non-dropping-particle" : "", "parse-names" : false, "suffix" : "" }, { "dropping-particle" : "", "family" : "Maschio Souza", "given" : "Gabriel", "non-dropping-particle" : "", "parse-names" : false, "suffix" : "" }, { "dropping-particle" : "", "family" : "Almedia Neto", "given" : "Ambr\u00f3sio Flor\u00eancio", "non-dropping-particle" : "de", "parse-names" : false, "suffix" : "" }, { "dropping-particle" : "", "family" : "Matos Jorge", "given" : "Luiz Mario", "non-dropping-particle" : "de", "parse-names" : false, "suffix" : "" }, { "dropping-particle" : "", "family" : "Andreo dos Santos", "given" : "Onelia Aparecida", "non-dropping-particle" : "", "parse-names" : false, "suffix" : "" } ], "container-title" : "Chemical Engineering Transactions", "id" : "ITEM-1", "issued" : { "date-parts" : [ [ "2017" ] ] }, "page" : "637-642", "title" : "Influence of ZnO Content in Mixed Oxides Catalysts Applied in the Photocatalytic Degradation of Atrazine", "type" : "article-journal", "volume" : "57" }, "uris" : [ "http://www.mendeley.com/documents/?uuid=285f9218-241f-499c-9192-7861aa6613fb" ] } ], "mendeley" : { "formattedCitation" : "(4)", "manualFormatting" : "(Nascimento da Silva et al., 2017)", "plainTextFormattedCitation" : "(4)", "previouslyFormattedCitation" : "(Nascimento da Silva et al.)" }, "properties" : { "noteIndex" : 0 }, "schema" : "https://github.com/citation-style-language/schema/raw/master/csl-citation.json" }</w:instrText>
      </w:r>
      <w:r w:rsidR="004E7D03">
        <w:rPr>
          <w:lang w:val="en-GB"/>
        </w:rPr>
        <w:fldChar w:fldCharType="separate"/>
      </w:r>
      <w:r w:rsidR="004E7D03" w:rsidRPr="004E7D03">
        <w:rPr>
          <w:noProof/>
          <w:lang w:val="en-GB"/>
        </w:rPr>
        <w:t>(Nascimento da Silva et al.</w:t>
      </w:r>
      <w:r w:rsidR="007C4205">
        <w:rPr>
          <w:noProof/>
          <w:lang w:val="en-GB"/>
        </w:rPr>
        <w:t>,</w:t>
      </w:r>
      <w:r w:rsidR="004E7D03" w:rsidRPr="004E7D03">
        <w:rPr>
          <w:noProof/>
          <w:lang w:val="en-GB"/>
        </w:rPr>
        <w:t xml:space="preserve"> 2017)</w:t>
      </w:r>
      <w:r w:rsidR="004E7D03">
        <w:rPr>
          <w:lang w:val="en-GB"/>
        </w:rPr>
        <w:fldChar w:fldCharType="end"/>
      </w:r>
      <w:r w:rsidR="004E7D03">
        <w:rPr>
          <w:lang w:val="en-GB"/>
        </w:rPr>
        <w:t xml:space="preserve"> or drugs</w:t>
      </w:r>
      <w:r w:rsidR="00E07B3F">
        <w:rPr>
          <w:lang w:val="en-GB"/>
        </w:rPr>
        <w:t xml:space="preserve"> </w:t>
      </w:r>
      <w:r w:rsidR="00E07B3F">
        <w:rPr>
          <w:lang w:val="en-GB"/>
        </w:rPr>
        <w:fldChar w:fldCharType="begin" w:fldLock="1"/>
      </w:r>
      <w:r w:rsidR="00F64030">
        <w:rPr>
          <w:lang w:val="en-GB"/>
        </w:rPr>
        <w:instrText>ADDIN CSL_CITATION { "citationItems" : [ { "id" : "ITEM-1", "itemData" : { "DOI" : "10.1016/j.jhazmat.2016.03.044", "ISSN" : "0304-3894", "author" : [ { "dropping-particle" : "", "family" : "Lei", "given" : "Zhen-dong", "non-dropping-particle" : "", "parse-names" : false, "suffix" : "" }, { "dropping-particle" : "", "family" : "Wang", "given" : "Jia-jun", "non-dropping-particle" : "", "parse-names" : false, "suffix" : "" }, { "dropping-particle" : "", "family" : "Wang", "given" : "Liang", "non-dropping-particle" : "", "parse-names" : false, "suffix" : "" }, { "dropping-particle" : "", "family" : "Yang", "given" : "Xiong-yu", "non-dropping-particle" : "", "parse-names" : false, "suffix" : "" }, { "dropping-particle" : "", "family" : "Xu", "given" : "Gang", "non-dropping-particle" : "", "parse-names" : false, "suffix" : "" }, { "dropping-particle" : "", "family" : "Tang", "given" : "Liang", "non-dropping-particle" : "", "parse-names" : false, "suffix" : "" } ], "container-title" : "Journal of Hazardous Materials", "id" : "ITEM-1", "issued" : { "date-parts" : [ [ "2016" ] ] }, "page" : "298-306", "publisher" : "Elsevier B.V.", "title" : "Efficient photocatalytic degradation of ibuprofen in aqueous solution using novel visible-light responsive graphene quantum dot/AgVO3 nanoribbons", "type" : "article-journal", "volume" : "312" }, "uris" : [ "http://www.mendeley.com/documents/?uuid=83d169da-dbef-48ce-bf2d-c00626c25bb5" ] } ], "mendeley" : { "formattedCitation" : "(5)", "manualFormatting" : "(Lei et al., 2016)", "plainTextFormattedCitation" : "(5)", "previouslyFormattedCitation" : "(Lei et al.)" }, "properties" : { "noteIndex" : 0 }, "schema" : "https://github.com/citation-style-language/schema/raw/master/csl-citation.json" }</w:instrText>
      </w:r>
      <w:r w:rsidR="00E07B3F">
        <w:rPr>
          <w:lang w:val="en-GB"/>
        </w:rPr>
        <w:fldChar w:fldCharType="separate"/>
      </w:r>
      <w:r w:rsidR="00E07B3F" w:rsidRPr="00E07B3F">
        <w:rPr>
          <w:noProof/>
          <w:lang w:val="en-GB"/>
        </w:rPr>
        <w:t>(Lei et al.</w:t>
      </w:r>
      <w:r w:rsidR="007C4205">
        <w:rPr>
          <w:noProof/>
          <w:lang w:val="en-GB"/>
        </w:rPr>
        <w:t>,</w:t>
      </w:r>
      <w:r w:rsidR="00E07B3F" w:rsidRPr="00E07B3F">
        <w:rPr>
          <w:noProof/>
          <w:lang w:val="en-GB"/>
        </w:rPr>
        <w:t xml:space="preserve"> 2016)</w:t>
      </w:r>
      <w:r w:rsidR="00E07B3F">
        <w:rPr>
          <w:lang w:val="en-GB"/>
        </w:rPr>
        <w:fldChar w:fldCharType="end"/>
      </w:r>
      <w:r w:rsidR="004E7D03">
        <w:rPr>
          <w:lang w:val="en-GB"/>
        </w:rPr>
        <w:t xml:space="preserve">. </w:t>
      </w:r>
    </w:p>
    <w:p w14:paraId="55367BF3" w14:textId="77777777" w:rsidR="00756E51" w:rsidRDefault="00756E51" w:rsidP="00600535">
      <w:pPr>
        <w:pStyle w:val="CETBodytext"/>
        <w:rPr>
          <w:lang w:val="en-GB"/>
        </w:rPr>
      </w:pPr>
    </w:p>
    <w:p w14:paraId="263DE974" w14:textId="77777777" w:rsidR="00756E51" w:rsidRDefault="00756E51" w:rsidP="00CC0302">
      <w:pPr>
        <w:pStyle w:val="CETBodytext"/>
        <w:jc w:val="left"/>
        <w:rPr>
          <w:lang w:val="en-GB"/>
        </w:rPr>
      </w:pPr>
      <w:r>
        <w:rPr>
          <w:noProof/>
          <w:lang w:val="it-IT" w:eastAsia="it-IT"/>
        </w:rPr>
        <w:drawing>
          <wp:inline distT="0" distB="0" distL="0" distR="0" wp14:anchorId="432F4537" wp14:editId="077F1FFB">
            <wp:extent cx="2152650" cy="1042336"/>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ula paracetam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5552" cy="1043741"/>
                    </a:xfrm>
                    <a:prstGeom prst="rect">
                      <a:avLst/>
                    </a:prstGeom>
                  </pic:spPr>
                </pic:pic>
              </a:graphicData>
            </a:graphic>
          </wp:inline>
        </w:drawing>
      </w:r>
    </w:p>
    <w:p w14:paraId="3031C841" w14:textId="77777777" w:rsidR="00756E51" w:rsidRDefault="00756E51" w:rsidP="00756E51">
      <w:pPr>
        <w:pStyle w:val="CETCaption"/>
        <w:jc w:val="left"/>
      </w:pPr>
      <w:r w:rsidRPr="00B57B36">
        <w:t xml:space="preserve">Figure 1: </w:t>
      </w:r>
      <w:r>
        <w:t>Paracetamol (Acetaminophen) molecule.</w:t>
      </w:r>
    </w:p>
    <w:p w14:paraId="1B980108" w14:textId="77777777" w:rsidR="00756E51" w:rsidRDefault="00CC0302" w:rsidP="007F1665">
      <w:pPr>
        <w:pStyle w:val="CETBodytext"/>
        <w:rPr>
          <w:lang w:val="en-GB"/>
        </w:rPr>
      </w:pPr>
      <w:r>
        <w:rPr>
          <w:lang w:val="en-GB"/>
        </w:rPr>
        <w:t>Among the different</w:t>
      </w:r>
      <w:r w:rsidR="007F1665">
        <w:rPr>
          <w:lang w:val="en-GB"/>
        </w:rPr>
        <w:t xml:space="preserve"> </w:t>
      </w:r>
      <w:proofErr w:type="spellStart"/>
      <w:r w:rsidR="007F1665">
        <w:rPr>
          <w:lang w:val="en-GB"/>
        </w:rPr>
        <w:t>photocatalysts</w:t>
      </w:r>
      <w:proofErr w:type="spellEnd"/>
      <w:r w:rsidR="007F1665">
        <w:rPr>
          <w:lang w:val="en-GB"/>
        </w:rPr>
        <w:t>, iron oxide, in particular hematite (</w:t>
      </w:r>
      <w:r w:rsidR="007F1665">
        <w:rPr>
          <w:rFonts w:cs="Arial"/>
          <w:lang w:val="en-GB"/>
        </w:rPr>
        <w:t>α</w:t>
      </w:r>
      <w:r w:rsidR="007F1665">
        <w:rPr>
          <w:lang w:val="en-GB"/>
        </w:rPr>
        <w:t>-Fe</w:t>
      </w:r>
      <w:r w:rsidR="007F1665" w:rsidRPr="007F1665">
        <w:rPr>
          <w:vertAlign w:val="subscript"/>
          <w:lang w:val="en-GB"/>
        </w:rPr>
        <w:t>2</w:t>
      </w:r>
      <w:r w:rsidR="007F1665">
        <w:rPr>
          <w:lang w:val="en-GB"/>
        </w:rPr>
        <w:t>O</w:t>
      </w:r>
      <w:r w:rsidR="007F1665" w:rsidRPr="007F1665">
        <w:rPr>
          <w:vertAlign w:val="subscript"/>
          <w:lang w:val="en-GB"/>
        </w:rPr>
        <w:t>3</w:t>
      </w:r>
      <w:r w:rsidR="007F1665">
        <w:rPr>
          <w:lang w:val="en-GB"/>
        </w:rPr>
        <w:t xml:space="preserve">), is an attractive material because of its band gap (2.1 eV) that can absorb in the visible region, abundance and low cost. Using </w:t>
      </w:r>
      <w:proofErr w:type="spellStart"/>
      <w:r w:rsidR="007F1665">
        <w:rPr>
          <w:lang w:val="en-GB"/>
        </w:rPr>
        <w:t>nanotubular</w:t>
      </w:r>
      <w:proofErr w:type="spellEnd"/>
      <w:r w:rsidR="007F1665">
        <w:rPr>
          <w:lang w:val="en-GB"/>
        </w:rPr>
        <w:t xml:space="preserve"> iron oxide nanostructures for </w:t>
      </w:r>
      <w:proofErr w:type="spellStart"/>
      <w:r w:rsidR="007F1665">
        <w:rPr>
          <w:lang w:val="en-GB"/>
        </w:rPr>
        <w:t>photodegradation</w:t>
      </w:r>
      <w:proofErr w:type="spellEnd"/>
      <w:r w:rsidR="007F1665">
        <w:rPr>
          <w:lang w:val="en-GB"/>
        </w:rPr>
        <w:t xml:space="preserve"> of organic pollutants is a good option since the </w:t>
      </w:r>
      <w:proofErr w:type="spellStart"/>
      <w:r w:rsidR="007F1665">
        <w:rPr>
          <w:lang w:val="en-GB"/>
        </w:rPr>
        <w:t>nanotubular</w:t>
      </w:r>
      <w:proofErr w:type="spellEnd"/>
      <w:r w:rsidR="007F1665">
        <w:rPr>
          <w:lang w:val="en-GB"/>
        </w:rPr>
        <w:t xml:space="preserve"> morphology can </w:t>
      </w:r>
      <w:r w:rsidR="009474E8">
        <w:rPr>
          <w:lang w:val="en-GB"/>
        </w:rPr>
        <w:t>guide</w:t>
      </w:r>
      <w:r w:rsidR="007F1665">
        <w:rPr>
          <w:lang w:val="en-GB"/>
        </w:rPr>
        <w:t xml:space="preserve"> the carriers to the metallic substrate</w:t>
      </w:r>
      <w:r w:rsidR="009474E8">
        <w:rPr>
          <w:lang w:val="en-GB"/>
        </w:rPr>
        <w:t xml:space="preserve"> overcoming its poor mobility,</w:t>
      </w:r>
      <w:r w:rsidR="007F1665">
        <w:rPr>
          <w:lang w:val="en-GB"/>
        </w:rPr>
        <w:t xml:space="preserve"> and the </w:t>
      </w:r>
      <w:r w:rsidR="007F1665">
        <w:rPr>
          <w:lang w:val="en-GB"/>
        </w:rPr>
        <w:lastRenderedPageBreak/>
        <w:t>thin walls of the nanotubes can overcome the short holes diffusion lengths</w:t>
      </w:r>
      <w:r w:rsidR="00DC266B">
        <w:rPr>
          <w:lang w:val="en-GB"/>
        </w:rPr>
        <w:t xml:space="preserve"> </w:t>
      </w:r>
      <w:r w:rsidR="00DC266B">
        <w:rPr>
          <w:lang w:val="en-GB"/>
        </w:rPr>
        <w:fldChar w:fldCharType="begin" w:fldLock="1"/>
      </w:r>
      <w:r w:rsidR="00F64030">
        <w:rPr>
          <w:lang w:val="en-GB"/>
        </w:rPr>
        <w:instrText>ADDIN CSL_CITATION { "citationItems" : [ { "id" : "ITEM-1", "itemData" : { "DOI" : "10.1002/cssc.201300603", "ISBN" : "1864-564X (Electronic)\\r1864-5631 (Linking)", "ISSN" : "1864-564X", "PMID" : "24677770", "abstract" : "Anodization of iron substrates is one of the most simple and effective ways to fabricate nanotubular (and porous) structures that could be directly used as a photoanode for solar water splitting. Up to now, all studies in this field focused on achieving a better geometry of the hematite nanostructures for a higher efficiency. The present study, however, highlights that the purity of the iron substrate used for any anodic-hematite-formation approach is extremely important in view of the water-splitting performance. Herein, anodic self-organized oxide morphologies (nanotubular and nanoporous) are grown on different iron substrates under a range of anodization conditions, including elevated temperatures and anodization supported by ultrasonication. Substrate purity has not only a significant effect on oxide-layer growth rate and tube morphology, but also gives rise to a ninefold increase in the photoelectrochemical water-splitting performance (0.250 vs. 0.028 mA cm\u22122 at 1.40 V vs. reversible hydrogen electrode under AM 1.5 100 mW cm\u22122 illumination) for 99.99 % versus 99.5 % purity iron substrates of similar oxide geometry. Elemental analysis and model alloys show that particularly manganese impurities have a strong detrimental effect on the water-splitting performance.", "author" : [ { "dropping-particle" : "", "family" : "Lee", "given" : "Chong-Yong", "non-dropping-particle" : "", "parse-names" : false, "suffix" : "" }, { "dropping-particle" : "", "family" : "Wang", "given" : "Lei", "non-dropping-particle" : "", "parse-names" : false, "suffix" : "" }, { "dropping-particle" : "", "family" : "Kado", "given" : "Yuya", "non-dropping-particle" : "", "parse-names" : false, "suffix" : "" }, { "dropping-particle" : "", "family" : "Killian", "given" : "Manuela S", "non-dropping-particle" : "", "parse-names" : false, "suffix" : "" }, { "dropping-particle" : "", "family" : "Schmuki", "given" : "Patrik", "non-dropping-particle" : "", "parse-names" : false, "suffix" : "" } ], "container-title" : "ChemSusChem", "id" : "ITEM-1", "issued" : { "date-parts" : [ [ "2014" ] ] }, "page" : "934-940", "title" : "Anodic nanotubular/porous hematite photoanode for solar water splitting: substantial effect of iron substrate purity", "type" : "article-journal", "volume" : "7" }, "uris" : [ "http://www.mendeley.com/documents/?uuid=81904fad-78d0-49a9-9851-df0cfdbfb144" ] } ], "mendeley" : { "formattedCitation" : "(6)", "manualFormatting" : "(Lee et al., 2014)", "plainTextFormattedCitation" : "(6)", "previouslyFormattedCitation" : "(Lee et al.)" }, "properties" : { "noteIndex" : 0 }, "schema" : "https://github.com/citation-style-language/schema/raw/master/csl-citation.json" }</w:instrText>
      </w:r>
      <w:r w:rsidR="00DC266B">
        <w:rPr>
          <w:lang w:val="en-GB"/>
        </w:rPr>
        <w:fldChar w:fldCharType="separate"/>
      </w:r>
      <w:r w:rsidR="00DC266B" w:rsidRPr="00DC266B">
        <w:rPr>
          <w:noProof/>
          <w:lang w:val="en-GB"/>
        </w:rPr>
        <w:t>(Lee et al.</w:t>
      </w:r>
      <w:r w:rsidR="007C4205">
        <w:rPr>
          <w:noProof/>
          <w:lang w:val="en-GB"/>
        </w:rPr>
        <w:t>,</w:t>
      </w:r>
      <w:r w:rsidR="00DC266B" w:rsidRPr="00DC266B">
        <w:rPr>
          <w:noProof/>
          <w:lang w:val="en-GB"/>
        </w:rPr>
        <w:t xml:space="preserve"> 2014)</w:t>
      </w:r>
      <w:r w:rsidR="00DC266B">
        <w:rPr>
          <w:lang w:val="en-GB"/>
        </w:rPr>
        <w:fldChar w:fldCharType="end"/>
      </w:r>
      <w:r w:rsidR="007F1665">
        <w:rPr>
          <w:lang w:val="en-GB"/>
        </w:rPr>
        <w:t xml:space="preserve">. Then, </w:t>
      </w:r>
      <w:r w:rsidR="00E1365C">
        <w:rPr>
          <w:lang w:val="en-GB"/>
        </w:rPr>
        <w:t xml:space="preserve">the </w:t>
      </w:r>
      <w:proofErr w:type="spellStart"/>
      <w:r w:rsidR="00E1365C">
        <w:rPr>
          <w:lang w:val="en-GB"/>
        </w:rPr>
        <w:t>photogenerated</w:t>
      </w:r>
      <w:proofErr w:type="spellEnd"/>
      <w:r w:rsidR="00E1365C">
        <w:rPr>
          <w:lang w:val="en-GB"/>
        </w:rPr>
        <w:t xml:space="preserve"> holes can reach the electrode/electrolyte surface and oxidize the organic compounds. </w:t>
      </w:r>
      <w:r w:rsidR="00920FC5">
        <w:rPr>
          <w:lang w:val="en-GB"/>
        </w:rPr>
        <w:t>Therefore,</w:t>
      </w:r>
      <w:r w:rsidR="00E1365C">
        <w:rPr>
          <w:lang w:val="en-GB"/>
        </w:rPr>
        <w:t xml:space="preserve"> </w:t>
      </w:r>
      <w:proofErr w:type="spellStart"/>
      <w:r w:rsidR="00E1365C">
        <w:rPr>
          <w:lang w:val="en-GB"/>
        </w:rPr>
        <w:t>photodegradation</w:t>
      </w:r>
      <w:proofErr w:type="spellEnd"/>
      <w:r w:rsidR="00E1365C">
        <w:rPr>
          <w:lang w:val="en-GB"/>
        </w:rPr>
        <w:t xml:space="preserve"> of paracetamol by using iron oxide nanostructures and visible light (420 nm) is a promising option. </w:t>
      </w:r>
    </w:p>
    <w:p w14:paraId="241C645A" w14:textId="77777777" w:rsidR="007931FA" w:rsidRDefault="00DC266B" w:rsidP="00935DD0">
      <w:pPr>
        <w:pStyle w:val="CETBodytext"/>
        <w:rPr>
          <w:lang w:val="en-GB"/>
        </w:rPr>
      </w:pPr>
      <w:r>
        <w:rPr>
          <w:lang w:val="en-GB"/>
        </w:rPr>
        <w:t>In this way, i</w:t>
      </w:r>
      <w:r w:rsidR="00935DD0">
        <w:rPr>
          <w:lang w:val="en-GB"/>
        </w:rPr>
        <w:t xml:space="preserve">ron oxide nanostructures are commonly used in alkaline solutions for </w:t>
      </w:r>
      <w:proofErr w:type="spellStart"/>
      <w:r w:rsidR="00935DD0">
        <w:rPr>
          <w:lang w:val="en-GB"/>
        </w:rPr>
        <w:t>photoelectrochemical</w:t>
      </w:r>
      <w:proofErr w:type="spellEnd"/>
      <w:r w:rsidR="00935DD0">
        <w:rPr>
          <w:lang w:val="en-GB"/>
        </w:rPr>
        <w:t xml:space="preserve"> applications. </w:t>
      </w:r>
      <w:r w:rsidR="00E07B3F">
        <w:rPr>
          <w:lang w:val="en-GB"/>
        </w:rPr>
        <w:t>In particular</w:t>
      </w:r>
      <w:r w:rsidR="00935DD0">
        <w:rPr>
          <w:lang w:val="en-GB"/>
        </w:rPr>
        <w:t xml:space="preserve">, for water splitting experiments </w:t>
      </w:r>
      <w:r w:rsidR="00920FC5">
        <w:rPr>
          <w:lang w:val="en-GB"/>
        </w:rPr>
        <w:t>they are</w:t>
      </w:r>
      <w:r w:rsidR="00935DD0">
        <w:rPr>
          <w:lang w:val="en-GB"/>
        </w:rPr>
        <w:t xml:space="preserve"> used in a solution of KOH or </w:t>
      </w:r>
      <w:proofErr w:type="spellStart"/>
      <w:r w:rsidR="00935DD0">
        <w:rPr>
          <w:lang w:val="en-GB"/>
        </w:rPr>
        <w:t>NaOH</w:t>
      </w:r>
      <w:proofErr w:type="spellEnd"/>
      <w:r w:rsidR="00935DD0">
        <w:rPr>
          <w:lang w:val="en-GB"/>
        </w:rPr>
        <w:t xml:space="preserve"> with pH 14 since </w:t>
      </w:r>
      <w:r w:rsidR="00920FC5">
        <w:rPr>
          <w:lang w:val="en-GB"/>
        </w:rPr>
        <w:t>their</w:t>
      </w:r>
      <w:r w:rsidR="00935DD0">
        <w:rPr>
          <w:lang w:val="en-GB"/>
        </w:rPr>
        <w:t xml:space="preserve"> chemical stability is </w:t>
      </w:r>
      <w:r w:rsidR="00920FC5">
        <w:rPr>
          <w:lang w:val="en-GB"/>
        </w:rPr>
        <w:t>ensured</w:t>
      </w:r>
      <w:r>
        <w:rPr>
          <w:lang w:val="en-GB"/>
        </w:rPr>
        <w:t xml:space="preserve"> </w:t>
      </w:r>
      <w:r>
        <w:rPr>
          <w:lang w:val="en-GB"/>
        </w:rPr>
        <w:fldChar w:fldCharType="begin" w:fldLock="1"/>
      </w:r>
      <w:r w:rsidR="00F64030">
        <w:rPr>
          <w:lang w:val="en-GB"/>
        </w:rPr>
        <w:instrText>ADDIN CSL_CITATION { "citationItems" : [ { "id" : "ITEM-1", "itemData" : { "DOI" : "10.1088/0022-3727/42/13/135303", "ISBN" : "0022-3727", "ISSN" : "0022-3727", "abstract" : "Two different configurations of photoanodes based on anodic iron oxide were investigated for photoelectrochemical water oxidation. A self-ordered and vertically oriented array of iron oxide nanotubes was obtained by anodization of pure iron substrate in an ethylene glycol based electrolyte containing 0.1M NH 4 F + 3 vol% water (EGWF solution) at 50 V for 15 min. Annealing of the oxide nanotubes in a hydrogen environment at 500 \u00b0C for 1 h resulted in a predominantly hematite phase. The second type of photoanode was obtained by a two-step anodization procedure. This process resulted in a two-layered oxide structure, a top layer of nano-dendrite morphology and a bottom layer of nanoporous morphology. This electrode configuration combined the better photocatalytic properties of the nano-dendritic iron oxide and better electron transportation behaviour of vertically oriented nano-channels. Annealing of these double anodized samples in an acetylene environment at 550 \u00b0C for 10 min resulted in a mixture of maghemite and hematite phases. Photocurrent densities of 0.74 mA cm \u22122 at 0.2 V Ag/AgCl and 1.8 mA cm \u22122 at 0.5 V Ag/AgCl were obtained under AM 1.5 illumination in 1M KOH solution. The double anodized samples showed high photoconductivity and more negative flat band potential (\u22120.8 V Ag/AgCl ), which are the properties required for promising photoanode materials.", "author" : [ { "dropping-particle" : "", "family" : "Rangaraju", "given" : "R R", "non-dropping-particle" : "", "parse-names" : false, "suffix" : "" }, { "dropping-particle" : "", "family" : "Panday", "given" : "A", "non-dropping-particle" : "", "parse-names" : false, "suffix" : "" }, { "dropping-particle" : "", "family" : "Raja", "given" : "K S", "non-dropping-particle" : "", "parse-names" : false, "suffix" : "" }, { "dropping-particle" : "", "family" : "Misra", "given" : "M", "non-dropping-particle" : "", "parse-names" : false, "suffix" : "" } ], "container-title" : "Journal of Physics D: Applied Physics", "id" : "ITEM-1", "issued" : { "date-parts" : [ [ "2009" ] ] }, "page" : "135303-135312", "title" : "Nanostructured anodic iron oxide film as photoanode for water oxidation", "type" : "article-journal", "volume" : "42" }, "uris" : [ "http://www.mendeley.com/documents/?uuid=71a6271c-e148-4541-b6c8-3081e49b9a3a" ] }, { "id" : "ITEM-2", "itemData" : { "DOI" : "10.1021/ie504585q", "ISSN" : "15205045", "author" : [ { "dropping-particle" : "", "family" : "Mushove", "given" : "Tapiwa", "non-dropping-particle" : "", "parse-names" : false, "suffix" : "" }, { "dropping-particle" : "", "family" : "Breault", "given" : "Tanya M.", "non-dropping-particle" : "", "parse-names" : false, "suffix" : "" }, { "dropping-particle" : "", "family" : "Thompson", "given" : "Levi T.", "non-dropping-particle" : "", "parse-names" : false, "suffix" : "" } ], "container-title" : "Industrial and Engineering Chemistry Research", "id" : "ITEM-2", "issued" : { "date-parts" : [ [ "2015" ] ] }, "page" : "4285-4292", "title" : "Synthesis and characterization of hematite nanotube arrays for photocatalysis", "type" : "article-journal", "volume" : "54" }, "uris" : [ "http://www.mendeley.com/documents/?uuid=541baf13-d6b9-4fe7-996a-09aac0646dc0" ] } ], "mendeley" : { "formattedCitation" : "(7,8)", "manualFormatting" : "(Rangaraju et al., 2009; Mushove et al., 2015)", "plainTextFormattedCitation" : "(7,8)", "previouslyFormattedCitation" : "(Rangaraju et al.; Mushove, Breault, and Thompson)" }, "properties" : { "noteIndex" : 0 }, "schema" : "https://github.com/citation-style-language/schema/raw/master/csl-citation.json" }</w:instrText>
      </w:r>
      <w:r>
        <w:rPr>
          <w:lang w:val="en-GB"/>
        </w:rPr>
        <w:fldChar w:fldCharType="separate"/>
      </w:r>
      <w:r w:rsidR="00A36DBA" w:rsidRPr="00A36DBA">
        <w:rPr>
          <w:noProof/>
          <w:lang w:val="en-GB"/>
        </w:rPr>
        <w:t>(Rangaraju et al.</w:t>
      </w:r>
      <w:r w:rsidR="007C4205">
        <w:rPr>
          <w:noProof/>
          <w:lang w:val="en-GB"/>
        </w:rPr>
        <w:t>,</w:t>
      </w:r>
      <w:r w:rsidR="00A36DBA" w:rsidRPr="00A36DBA">
        <w:rPr>
          <w:noProof/>
          <w:lang w:val="en-GB"/>
        </w:rPr>
        <w:t xml:space="preserve"> 2009; Mushove et al.</w:t>
      </w:r>
      <w:r w:rsidR="007C4205">
        <w:rPr>
          <w:noProof/>
          <w:lang w:val="en-GB"/>
        </w:rPr>
        <w:t>,</w:t>
      </w:r>
      <w:r w:rsidR="00A36DBA" w:rsidRPr="00A36DBA">
        <w:rPr>
          <w:noProof/>
          <w:lang w:val="en-GB"/>
        </w:rPr>
        <w:t xml:space="preserve"> 2015)</w:t>
      </w:r>
      <w:r>
        <w:rPr>
          <w:lang w:val="en-GB"/>
        </w:rPr>
        <w:fldChar w:fldCharType="end"/>
      </w:r>
      <w:r w:rsidR="00935DD0">
        <w:rPr>
          <w:lang w:val="en-GB"/>
        </w:rPr>
        <w:t>. However,</w:t>
      </w:r>
      <w:r w:rsidR="00E07B3F">
        <w:rPr>
          <w:lang w:val="en-GB"/>
        </w:rPr>
        <w:t xml:space="preserve"> acetaminophen is </w:t>
      </w:r>
      <w:r w:rsidR="00E1365C">
        <w:rPr>
          <w:lang w:val="en-GB"/>
        </w:rPr>
        <w:t>an organic compound that changes</w:t>
      </w:r>
      <w:r w:rsidR="00E07B3F">
        <w:rPr>
          <w:lang w:val="en-GB"/>
        </w:rPr>
        <w:t xml:space="preserve"> its UV-Vis spectrum in alkaline </w:t>
      </w:r>
      <w:r w:rsidR="00E07B3F" w:rsidRPr="006F7844">
        <w:rPr>
          <w:lang w:val="en-GB"/>
        </w:rPr>
        <w:t>media. According to this,</w:t>
      </w:r>
      <w:r w:rsidR="00935DD0" w:rsidRPr="006F7844">
        <w:rPr>
          <w:lang w:val="en-GB"/>
        </w:rPr>
        <w:t xml:space="preserve"> </w:t>
      </w:r>
      <w:r w:rsidR="00920FC5" w:rsidRPr="006F7844">
        <w:rPr>
          <w:lang w:val="en-GB"/>
        </w:rPr>
        <w:t>the purpose of this work is</w:t>
      </w:r>
      <w:r w:rsidR="00E1365C" w:rsidRPr="006F7844">
        <w:rPr>
          <w:lang w:val="en-GB"/>
        </w:rPr>
        <w:t xml:space="preserve"> to</w:t>
      </w:r>
      <w:r w:rsidR="00935DD0" w:rsidRPr="006F7844">
        <w:rPr>
          <w:lang w:val="en-GB"/>
        </w:rPr>
        <w:t xml:space="preserve"> </w:t>
      </w:r>
      <w:r w:rsidR="00766BFF" w:rsidRPr="006F7844">
        <w:rPr>
          <w:lang w:val="en-GB"/>
        </w:rPr>
        <w:t>evaluate the possibility of using iron oxide nanostructures for degradation of organic compounds such as paracetamol.</w:t>
      </w:r>
      <w:r w:rsidR="00E1365C" w:rsidRPr="006F7844">
        <w:rPr>
          <w:lang w:val="en-GB"/>
        </w:rPr>
        <w:t xml:space="preserve"> </w:t>
      </w:r>
      <w:r w:rsidR="00E13230" w:rsidRPr="006F7844">
        <w:rPr>
          <w:lang w:val="en-GB"/>
        </w:rPr>
        <w:t xml:space="preserve">There </w:t>
      </w:r>
      <w:r w:rsidR="008B2EB6" w:rsidRPr="006F7844">
        <w:rPr>
          <w:lang w:val="en-GB"/>
        </w:rPr>
        <w:t>is</w:t>
      </w:r>
      <w:r w:rsidR="00E13230" w:rsidRPr="006F7844">
        <w:rPr>
          <w:lang w:val="en-GB"/>
        </w:rPr>
        <w:t xml:space="preserve"> no so much work in this field with iron oxide nanostructures and acetaminophen, so the relevance of this paper is to stablish the conditions in order to carry out this investigation and achieve good results in the degradation process in the future. </w:t>
      </w:r>
      <w:r w:rsidR="00E1365C" w:rsidRPr="006F7844">
        <w:rPr>
          <w:lang w:val="en-GB"/>
        </w:rPr>
        <w:t>Then</w:t>
      </w:r>
      <w:r w:rsidR="00E1365C">
        <w:rPr>
          <w:lang w:val="en-GB"/>
        </w:rPr>
        <w:t>,</w:t>
      </w:r>
      <w:r w:rsidR="00E07B3F">
        <w:rPr>
          <w:lang w:val="en-GB"/>
        </w:rPr>
        <w:t xml:space="preserve"> a </w:t>
      </w:r>
      <w:r w:rsidR="00E1365C">
        <w:rPr>
          <w:lang w:val="en-GB"/>
        </w:rPr>
        <w:t>pH</w:t>
      </w:r>
      <w:r w:rsidR="00E07B3F">
        <w:rPr>
          <w:lang w:val="en-GB"/>
        </w:rPr>
        <w:t xml:space="preserve"> study is needed to stablish a compromise value to ensure the stability of both paracetamol and nanostructure during the </w:t>
      </w:r>
      <w:proofErr w:type="spellStart"/>
      <w:r w:rsidR="00E07B3F">
        <w:rPr>
          <w:lang w:val="en-GB"/>
        </w:rPr>
        <w:t>photoelectrodegradation</w:t>
      </w:r>
      <w:proofErr w:type="spellEnd"/>
      <w:r w:rsidR="00E07B3F">
        <w:rPr>
          <w:lang w:val="en-GB"/>
        </w:rPr>
        <w:t xml:space="preserve"> tests.</w:t>
      </w:r>
    </w:p>
    <w:p w14:paraId="445DBC01" w14:textId="77777777" w:rsidR="00600535" w:rsidRPr="00B57B36" w:rsidRDefault="00490FBE" w:rsidP="00600535">
      <w:pPr>
        <w:pStyle w:val="CETHeading1"/>
        <w:tabs>
          <w:tab w:val="clear" w:pos="360"/>
          <w:tab w:val="right" w:pos="7100"/>
        </w:tabs>
        <w:jc w:val="both"/>
        <w:rPr>
          <w:lang w:val="en-GB"/>
        </w:rPr>
      </w:pPr>
      <w:r>
        <w:rPr>
          <w:lang w:val="en-GB"/>
        </w:rPr>
        <w:t>Experimental procedure</w:t>
      </w:r>
    </w:p>
    <w:p w14:paraId="5B02459B" w14:textId="77777777" w:rsidR="00600535" w:rsidRPr="00B57B36" w:rsidRDefault="00282D88" w:rsidP="00FA5F5F">
      <w:pPr>
        <w:pStyle w:val="CETheadingx"/>
      </w:pPr>
      <w:r>
        <w:t>Synthesis of iron oxide nanostructures</w:t>
      </w:r>
    </w:p>
    <w:p w14:paraId="013543F3" w14:textId="77777777" w:rsidR="00600535" w:rsidRDefault="00282D88" w:rsidP="00600535">
      <w:pPr>
        <w:pStyle w:val="CETBodytext"/>
        <w:rPr>
          <w:lang w:val="en-GB"/>
        </w:rPr>
      </w:pPr>
      <w:r>
        <w:rPr>
          <w:lang w:val="en-GB"/>
        </w:rPr>
        <w:t>Iron oxide nanostructures were synthesized by electrochemical anodization of</w:t>
      </w:r>
      <w:r w:rsidR="00AD6699">
        <w:rPr>
          <w:lang w:val="en-GB"/>
        </w:rPr>
        <w:t xml:space="preserve"> </w:t>
      </w:r>
      <w:r>
        <w:rPr>
          <w:lang w:val="en-GB"/>
        </w:rPr>
        <w:t>iron</w:t>
      </w:r>
      <w:r w:rsidR="00AD6699">
        <w:rPr>
          <w:lang w:val="en-GB"/>
        </w:rPr>
        <w:t xml:space="preserve"> (99.9 % purity)</w:t>
      </w:r>
      <w:r>
        <w:rPr>
          <w:lang w:val="en-GB"/>
        </w:rPr>
        <w:t xml:space="preserve"> at 50 V for 10 minutes in an ethylene glycol </w:t>
      </w:r>
      <w:r w:rsidR="00BD1C62">
        <w:rPr>
          <w:lang w:val="en-GB"/>
        </w:rPr>
        <w:t xml:space="preserve">based </w:t>
      </w:r>
      <w:r>
        <w:rPr>
          <w:lang w:val="en-GB"/>
        </w:rPr>
        <w:t>solution containing 0.1 M NH</w:t>
      </w:r>
      <w:r w:rsidRPr="00282D88">
        <w:rPr>
          <w:vertAlign w:val="subscript"/>
          <w:lang w:val="en-GB"/>
        </w:rPr>
        <w:t>4</w:t>
      </w:r>
      <w:r>
        <w:rPr>
          <w:lang w:val="en-GB"/>
        </w:rPr>
        <w:t>F and 3 %vol. H</w:t>
      </w:r>
      <w:r w:rsidRPr="00282D88">
        <w:rPr>
          <w:vertAlign w:val="subscript"/>
          <w:lang w:val="en-GB"/>
        </w:rPr>
        <w:t>2</w:t>
      </w:r>
      <w:r w:rsidR="00BD1C62">
        <w:rPr>
          <w:lang w:val="en-GB"/>
        </w:rPr>
        <w:t>O. Anodization was performed</w:t>
      </w:r>
      <w:r w:rsidR="00AD6699">
        <w:rPr>
          <w:lang w:val="en-GB"/>
        </w:rPr>
        <w:t xml:space="preserve"> </w:t>
      </w:r>
      <w:r w:rsidR="0046760E">
        <w:rPr>
          <w:lang w:val="en-GB"/>
        </w:rPr>
        <w:t xml:space="preserve">under hydrodynamic conditions </w:t>
      </w:r>
      <w:r w:rsidR="00AD6699">
        <w:rPr>
          <w:lang w:val="en-GB"/>
        </w:rPr>
        <w:t>by rotating the electrode</w:t>
      </w:r>
      <w:r w:rsidR="0046760E">
        <w:rPr>
          <w:lang w:val="en-GB"/>
        </w:rPr>
        <w:t xml:space="preserve"> at 1000 rpm during the process </w:t>
      </w:r>
      <w:r w:rsidR="0046760E">
        <w:rPr>
          <w:lang w:val="en-GB"/>
        </w:rPr>
        <w:fldChar w:fldCharType="begin" w:fldLock="1"/>
      </w:r>
      <w:r w:rsidR="00F64030">
        <w:rPr>
          <w:lang w:val="en-GB"/>
        </w:rPr>
        <w:instrText>ADDIN CSL_CITATION { "citationItems" : [ { "id" : "ITEM-1", "itemData" : { "DOI" : "10.1016/j.apsusc.2016.09.073", "ISSN" : "01694332", "abstract" : "Iron oxide nanostructures are of particular interest because they can be used as photocatalysts in water splitting due to their advantageous properties. Electrochemical anodization is one of the best techniques to synthesize nanostructures directly on the metal substrate (direct back contact). In the present study, a novel methodology consisting of the anodization of iron under hydrodynamic conditions is carried out in order to obtain mainly hematite (\u03b1-Fe2O3) nanostructures to be used as photocatalysts for photoelectrochemical water splitting applications. Different rotation speeds were studied with the aim of evaluating the obtained nanostructures and determining the most attractive operational conditions. The synthesized nanostructures were characterized by means of Raman spectroscopy, Field Emission Scanning Electron Microscopy, photoelectrochemical water splitting, stability against photocorrosion tests, Mott-Schottky analysis, Electrochemical Impedance Spectroscopy (EIS) and band gap measurements. The results showed that the highest photocurrent densities for photoelectrochemical water splitting were achieved for the nanostructure synthesized at 1000rpm which corresponds to a nanotubular structure reaching \u223c0.130mAcm\u22122 at 0.54V (vs. Ag/AgCl). This is in agreement with the EIS measurements and Mott-Schottky analysis which showed the lowest resistances and the corresponding donor density values, respectively, for the nanostructure anodized at 1000rpm.", "author" : [ { "dropping-particle" : "", "family" : "Lucas-Granados", "given" : "Bianca", "non-dropping-particle" : "", "parse-names" : false, "suffix" : "" }, { "dropping-particle" : "", "family" : "S\u00e1nchez-Tovar", "given" : "Rita", "non-dropping-particle" : "", "parse-names" : false, "suffix" : "" }, { "dropping-particle" : "", "family" : "Fern\u00e1ndez-Domene", "given" : "Ram\u00f3n M.", "non-dropping-particle" : "", "parse-names" : false, "suffix" : "" }, { "dropping-particle" : "", "family" : "Garc\u00eda-Ant\u00f3n", "given" : "Jose", "non-dropping-particle" : "", "parse-names" : false, "suffix" : "" } ], "container-title" : "Applied Surface Science", "id" : "ITEM-1", "issued" : { "date-parts" : [ [ "2017" ] ] }, "page" : "503-513", "title" : "Controlled hydrodynamic conditions on the formation of iron oxide nanostructures synthesized by electrochemical anodization: Effect of the electrode rotation speed", "type" : "article-journal", "volume" : "392" }, "uris" : [ "http://www.mendeley.com/documents/?uuid=141e239d-1c44-3b7e-94b8-f5c8938048d0" ] } ], "mendeley" : { "formattedCitation" : "(9)", "manualFormatting" : "(Lucas-Granados et al., 2017)", "plainTextFormattedCitation" : "(9)", "previouslyFormattedCitation" : "(Lucas-Granados et al.)" }, "properties" : { "noteIndex" : 0 }, "schema" : "https://github.com/citation-style-language/schema/raw/master/csl-citation.json" }</w:instrText>
      </w:r>
      <w:r w:rsidR="0046760E">
        <w:rPr>
          <w:lang w:val="en-GB"/>
        </w:rPr>
        <w:fldChar w:fldCharType="separate"/>
      </w:r>
      <w:r w:rsidR="0046760E" w:rsidRPr="0046760E">
        <w:rPr>
          <w:noProof/>
          <w:lang w:val="en-GB"/>
        </w:rPr>
        <w:t>(Lucas-Granados et al.</w:t>
      </w:r>
      <w:r w:rsidR="007C4205">
        <w:rPr>
          <w:noProof/>
          <w:lang w:val="en-GB"/>
        </w:rPr>
        <w:t>,</w:t>
      </w:r>
      <w:r w:rsidR="0046760E" w:rsidRPr="0046760E">
        <w:rPr>
          <w:noProof/>
          <w:lang w:val="en-GB"/>
        </w:rPr>
        <w:t xml:space="preserve"> 2017)</w:t>
      </w:r>
      <w:r w:rsidR="0046760E">
        <w:rPr>
          <w:lang w:val="en-GB"/>
        </w:rPr>
        <w:fldChar w:fldCharType="end"/>
      </w:r>
      <w:r w:rsidR="00AD6699">
        <w:rPr>
          <w:lang w:val="en-GB"/>
        </w:rPr>
        <w:t>.</w:t>
      </w:r>
      <w:r>
        <w:rPr>
          <w:lang w:val="en-GB"/>
        </w:rPr>
        <w:t xml:space="preserve"> Once anodized, samples were annealed </w:t>
      </w:r>
      <w:r w:rsidR="00BD1C62">
        <w:rPr>
          <w:lang w:val="en-GB"/>
        </w:rPr>
        <w:t xml:space="preserve">in a tubular furnace </w:t>
      </w:r>
      <w:r w:rsidR="00B43111">
        <w:rPr>
          <w:lang w:val="en-GB"/>
        </w:rPr>
        <w:t xml:space="preserve">at a heating rate of </w:t>
      </w:r>
      <w:r w:rsidR="00D05BE7">
        <w:rPr>
          <w:lang w:val="en-GB"/>
        </w:rPr>
        <w:br/>
      </w:r>
      <w:r w:rsidR="00B43111">
        <w:rPr>
          <w:lang w:val="en-GB"/>
        </w:rPr>
        <w:t xml:space="preserve">15 </w:t>
      </w:r>
      <w:r w:rsidR="00B43111">
        <w:rPr>
          <w:rFonts w:ascii="Calibri" w:hAnsi="Calibri"/>
          <w:lang w:val="en-GB"/>
        </w:rPr>
        <w:t>⁰</w:t>
      </w:r>
      <w:r w:rsidR="00B43111">
        <w:rPr>
          <w:lang w:val="en-GB"/>
        </w:rPr>
        <w:t>C · min</w:t>
      </w:r>
      <w:r w:rsidR="00B43111" w:rsidRPr="00282D88">
        <w:rPr>
          <w:vertAlign w:val="superscript"/>
          <w:lang w:val="en-GB"/>
        </w:rPr>
        <w:t>-1</w:t>
      </w:r>
      <w:r w:rsidR="00B43111">
        <w:rPr>
          <w:lang w:val="en-GB"/>
        </w:rPr>
        <w:t xml:space="preserve"> </w:t>
      </w:r>
      <w:r w:rsidR="00BD1C62">
        <w:rPr>
          <w:lang w:val="en-GB"/>
        </w:rPr>
        <w:t xml:space="preserve">with argon atmosphere </w:t>
      </w:r>
      <w:r>
        <w:rPr>
          <w:lang w:val="en-GB"/>
        </w:rPr>
        <w:t xml:space="preserve">for 1 hour at 500 </w:t>
      </w:r>
      <w:r>
        <w:rPr>
          <w:rFonts w:ascii="Calibri" w:hAnsi="Calibri"/>
          <w:lang w:val="en-GB"/>
        </w:rPr>
        <w:t>⁰</w:t>
      </w:r>
      <w:r>
        <w:rPr>
          <w:lang w:val="en-GB"/>
        </w:rPr>
        <w:t>C</w:t>
      </w:r>
      <w:r w:rsidR="00B43111">
        <w:rPr>
          <w:lang w:val="en-GB"/>
        </w:rPr>
        <w:t xml:space="preserve">. Samples were </w:t>
      </w:r>
      <w:r>
        <w:rPr>
          <w:lang w:val="en-GB"/>
        </w:rPr>
        <w:t>cooled within the furnace by natural convection.</w:t>
      </w:r>
    </w:p>
    <w:p w14:paraId="737C5F52" w14:textId="77777777" w:rsidR="00C4193B" w:rsidRPr="00282D88" w:rsidRDefault="00C4193B" w:rsidP="00600535">
      <w:pPr>
        <w:pStyle w:val="CETBodytext"/>
        <w:rPr>
          <w:lang w:val="en-GB"/>
        </w:rPr>
      </w:pPr>
      <w:r>
        <w:rPr>
          <w:lang w:val="en-GB"/>
        </w:rPr>
        <w:t>The morphology of the nanostructures was examined by means of Field Emission Scanning Electro</w:t>
      </w:r>
      <w:r w:rsidR="00812578">
        <w:rPr>
          <w:lang w:val="en-GB"/>
        </w:rPr>
        <w:t xml:space="preserve">n Microscopy (FE-SEM) at an Extra High Tension (EHT) </w:t>
      </w:r>
      <w:r w:rsidR="00812578" w:rsidRPr="006F7844">
        <w:rPr>
          <w:lang w:val="en-GB"/>
        </w:rPr>
        <w:t>of 3 kV.</w:t>
      </w:r>
      <w:r w:rsidR="00192D12" w:rsidRPr="006F7844">
        <w:rPr>
          <w:lang w:val="en-GB"/>
        </w:rPr>
        <w:t xml:space="preserve"> Furthermore, the crystalline structure of the samples was measured with Raman Laser Confocal Spectroscopy, with a 632 nm neon laser with </w:t>
      </w:r>
      <w:r w:rsidR="00192D12" w:rsidRPr="006F7844">
        <w:rPr>
          <w:rFonts w:cs="Arial"/>
          <w:lang w:val="en-GB"/>
        </w:rPr>
        <w:t>~</w:t>
      </w:r>
      <w:r w:rsidR="00192D12" w:rsidRPr="006F7844">
        <w:rPr>
          <w:lang w:val="en-GB"/>
        </w:rPr>
        <w:t xml:space="preserve">750 </w:t>
      </w:r>
      <w:r w:rsidR="00192D12" w:rsidRPr="006F7844">
        <w:rPr>
          <w:rFonts w:cs="Arial"/>
          <w:lang w:val="en-GB"/>
        </w:rPr>
        <w:t>µ</w:t>
      </w:r>
      <w:r w:rsidR="00192D12" w:rsidRPr="006F7844">
        <w:rPr>
          <w:lang w:val="en-GB"/>
        </w:rPr>
        <w:t>W.</w:t>
      </w:r>
    </w:p>
    <w:p w14:paraId="0561C6C7" w14:textId="77777777" w:rsidR="00600535" w:rsidRPr="00B57B36" w:rsidRDefault="00282D88" w:rsidP="00FA5F5F">
      <w:pPr>
        <w:pStyle w:val="CETheadingx"/>
      </w:pPr>
      <w:r>
        <w:t>Preparation of paracetamol solutions</w:t>
      </w:r>
    </w:p>
    <w:p w14:paraId="13137439" w14:textId="77777777" w:rsidR="00600535" w:rsidRDefault="00282D88" w:rsidP="00600535">
      <w:pPr>
        <w:pStyle w:val="CETBodytext"/>
        <w:rPr>
          <w:lang w:val="en-GB"/>
        </w:rPr>
      </w:pPr>
      <w:r>
        <w:rPr>
          <w:lang w:val="en-GB"/>
        </w:rPr>
        <w:t>Different paracetamol solutions were prepared at different pH values, i.e. 9, 10, 11, 12 and 13, in order to study</w:t>
      </w:r>
      <w:r w:rsidR="00920FC5">
        <w:rPr>
          <w:lang w:val="en-GB"/>
        </w:rPr>
        <w:t xml:space="preserve"> the</w:t>
      </w:r>
      <w:r>
        <w:rPr>
          <w:lang w:val="en-GB"/>
        </w:rPr>
        <w:t xml:space="preserve"> influence of the </w:t>
      </w:r>
      <w:r w:rsidR="00AD6699">
        <w:rPr>
          <w:lang w:val="en-GB"/>
        </w:rPr>
        <w:t>pH</w:t>
      </w:r>
      <w:r w:rsidR="00BD1C62">
        <w:rPr>
          <w:lang w:val="en-GB"/>
        </w:rPr>
        <w:t xml:space="preserve"> </w:t>
      </w:r>
      <w:r w:rsidR="00920FC5">
        <w:rPr>
          <w:lang w:val="en-GB"/>
        </w:rPr>
        <w:t>on</w:t>
      </w:r>
      <w:r w:rsidR="00BD1C62">
        <w:rPr>
          <w:lang w:val="en-GB"/>
        </w:rPr>
        <w:t xml:space="preserve"> the stability of paracetamol</w:t>
      </w:r>
      <w:r w:rsidR="00B43111">
        <w:rPr>
          <w:lang w:val="en-GB"/>
        </w:rPr>
        <w:t xml:space="preserve"> and nanostructures</w:t>
      </w:r>
      <w:r>
        <w:rPr>
          <w:lang w:val="en-GB"/>
        </w:rPr>
        <w:t xml:space="preserve">. The pH was </w:t>
      </w:r>
      <w:r w:rsidR="00B43111">
        <w:rPr>
          <w:lang w:val="en-GB"/>
        </w:rPr>
        <w:t>modified</w:t>
      </w:r>
      <w:r>
        <w:rPr>
          <w:lang w:val="en-GB"/>
        </w:rPr>
        <w:t xml:space="preserve"> by adding different amounts of </w:t>
      </w:r>
      <w:proofErr w:type="spellStart"/>
      <w:r>
        <w:rPr>
          <w:lang w:val="en-GB"/>
        </w:rPr>
        <w:t>NaOH</w:t>
      </w:r>
      <w:proofErr w:type="spellEnd"/>
      <w:r>
        <w:rPr>
          <w:lang w:val="en-GB"/>
        </w:rPr>
        <w:t xml:space="preserve"> </w:t>
      </w:r>
      <w:r w:rsidR="00920FC5">
        <w:rPr>
          <w:lang w:val="en-GB"/>
        </w:rPr>
        <w:t>0.01</w:t>
      </w:r>
      <w:r w:rsidR="00EA7DDB">
        <w:rPr>
          <w:lang w:val="en-GB"/>
        </w:rPr>
        <w:t>/</w:t>
      </w:r>
      <w:r>
        <w:rPr>
          <w:lang w:val="en-GB"/>
        </w:rPr>
        <w:t>0.1</w:t>
      </w:r>
      <w:r w:rsidR="00EA7DDB">
        <w:rPr>
          <w:lang w:val="en-GB"/>
        </w:rPr>
        <w:t xml:space="preserve"> M</w:t>
      </w:r>
      <w:r>
        <w:rPr>
          <w:lang w:val="en-GB"/>
        </w:rPr>
        <w:t>.</w:t>
      </w:r>
      <w:r w:rsidR="00AD6699">
        <w:rPr>
          <w:lang w:val="en-GB"/>
        </w:rPr>
        <w:t xml:space="preserve"> Also, a paracetamol solution in 1 M </w:t>
      </w:r>
      <w:proofErr w:type="spellStart"/>
      <w:r w:rsidR="00AD6699">
        <w:rPr>
          <w:lang w:val="en-GB"/>
        </w:rPr>
        <w:t>NaOH</w:t>
      </w:r>
      <w:proofErr w:type="spellEnd"/>
      <w:r w:rsidR="00AD6699">
        <w:rPr>
          <w:lang w:val="en-GB"/>
        </w:rPr>
        <w:t xml:space="preserve"> was prepared to study the </w:t>
      </w:r>
      <w:r w:rsidR="00BD1C62">
        <w:rPr>
          <w:lang w:val="en-GB"/>
        </w:rPr>
        <w:t>stability of paracetamol</w:t>
      </w:r>
      <w:r w:rsidR="00AD6699">
        <w:rPr>
          <w:lang w:val="en-GB"/>
        </w:rPr>
        <w:t xml:space="preserve"> at this condition.</w:t>
      </w:r>
    </w:p>
    <w:p w14:paraId="6C5E5D76" w14:textId="77777777" w:rsidR="00BD1C62" w:rsidRPr="00B57B36" w:rsidRDefault="00BD1C62" w:rsidP="00BD1C62">
      <w:pPr>
        <w:pStyle w:val="CETheadingx"/>
      </w:pPr>
      <w:r>
        <w:t>Measurement</w:t>
      </w:r>
      <w:r w:rsidR="00876C65">
        <w:t>s</w:t>
      </w:r>
      <w:r>
        <w:t xml:space="preserve"> of absorbance</w:t>
      </w:r>
    </w:p>
    <w:p w14:paraId="7B345EE4" w14:textId="77777777" w:rsidR="00BD1C62" w:rsidRDefault="00BD1C62" w:rsidP="00BD1C62">
      <w:pPr>
        <w:pStyle w:val="CETBodytext"/>
        <w:rPr>
          <w:lang w:val="en-GB"/>
        </w:rPr>
      </w:pPr>
      <w:r>
        <w:rPr>
          <w:lang w:val="en-GB"/>
        </w:rPr>
        <w:t xml:space="preserve">In order to measure the absorbance of each solution, </w:t>
      </w:r>
      <w:r w:rsidR="00E1365C">
        <w:rPr>
          <w:lang w:val="en-GB"/>
        </w:rPr>
        <w:t>4 mL of</w:t>
      </w:r>
      <w:r>
        <w:rPr>
          <w:lang w:val="en-GB"/>
        </w:rPr>
        <w:t xml:space="preserve"> liquid were transfer to a quartz cuvette. Measurements of absorbance of the different solutions were carried out in a UV-</w:t>
      </w:r>
      <w:r w:rsidR="00AA67B9">
        <w:rPr>
          <w:lang w:val="en-GB"/>
        </w:rPr>
        <w:t>Vis Spectrometer in the range from</w:t>
      </w:r>
      <w:r>
        <w:rPr>
          <w:lang w:val="en-GB"/>
        </w:rPr>
        <w:t xml:space="preserve"> 190 to 500 nm.</w:t>
      </w:r>
      <w:r w:rsidR="00DA4D88">
        <w:rPr>
          <w:lang w:val="en-GB"/>
        </w:rPr>
        <w:t xml:space="preserve"> Solutions at </w:t>
      </w:r>
      <w:r w:rsidR="00920FC5">
        <w:rPr>
          <w:lang w:val="en-GB"/>
        </w:rPr>
        <w:t xml:space="preserve">the </w:t>
      </w:r>
      <w:r w:rsidR="00DA4D88">
        <w:rPr>
          <w:lang w:val="en-GB"/>
        </w:rPr>
        <w:t>same pH but water based (i.e. without paracetamol) were used as a blank in each measurement.</w:t>
      </w:r>
    </w:p>
    <w:p w14:paraId="232947BE" w14:textId="77777777" w:rsidR="00AA67B9" w:rsidRPr="00B57B36" w:rsidRDefault="00AA67B9" w:rsidP="00AA67B9">
      <w:pPr>
        <w:pStyle w:val="CETheadingx"/>
      </w:pPr>
      <w:r>
        <w:t>Degradation tests</w:t>
      </w:r>
    </w:p>
    <w:p w14:paraId="01B201B2" w14:textId="77777777" w:rsidR="00752E03" w:rsidRDefault="00AA67B9" w:rsidP="00AA67B9">
      <w:pPr>
        <w:pStyle w:val="CETBodytext"/>
        <w:rPr>
          <w:lang w:val="en-GB"/>
        </w:rPr>
      </w:pPr>
      <w:r>
        <w:rPr>
          <w:lang w:val="en-GB"/>
        </w:rPr>
        <w:t>Degradation of the paracetamol with the nanostru</w:t>
      </w:r>
      <w:r w:rsidR="00752E03">
        <w:rPr>
          <w:lang w:val="en-GB"/>
        </w:rPr>
        <w:t>cture was performed in a quartz glass reactor with</w:t>
      </w:r>
      <w:r w:rsidR="00957F87">
        <w:rPr>
          <w:lang w:val="en-GB"/>
        </w:rPr>
        <w:t xml:space="preserve"> a configuration of three electrodes being the </w:t>
      </w:r>
      <w:r w:rsidR="00752E03">
        <w:rPr>
          <w:lang w:val="en-GB"/>
        </w:rPr>
        <w:t xml:space="preserve">iron oxide nanostructure </w:t>
      </w:r>
      <w:r w:rsidR="00957F87">
        <w:rPr>
          <w:lang w:val="en-GB"/>
        </w:rPr>
        <w:t>the</w:t>
      </w:r>
      <w:r w:rsidR="00752E03">
        <w:rPr>
          <w:lang w:val="en-GB"/>
        </w:rPr>
        <w:t xml:space="preserve"> working electrode, a platinum tip </w:t>
      </w:r>
      <w:r w:rsidR="00957F87">
        <w:rPr>
          <w:lang w:val="en-GB"/>
        </w:rPr>
        <w:t>the</w:t>
      </w:r>
      <w:r w:rsidR="00752E03">
        <w:rPr>
          <w:lang w:val="en-GB"/>
        </w:rPr>
        <w:t xml:space="preserve"> counter electrode and a Ag/</w:t>
      </w:r>
      <w:proofErr w:type="spellStart"/>
      <w:r w:rsidR="00752E03">
        <w:rPr>
          <w:lang w:val="en-GB"/>
        </w:rPr>
        <w:t>AgCl</w:t>
      </w:r>
      <w:proofErr w:type="spellEnd"/>
      <w:r w:rsidR="00752E03">
        <w:rPr>
          <w:lang w:val="en-GB"/>
        </w:rPr>
        <w:t xml:space="preserve"> (3 M </w:t>
      </w:r>
      <w:proofErr w:type="spellStart"/>
      <w:r w:rsidR="00752E03">
        <w:rPr>
          <w:lang w:val="en-GB"/>
        </w:rPr>
        <w:t>KCl</w:t>
      </w:r>
      <w:proofErr w:type="spellEnd"/>
      <w:r w:rsidR="00752E03">
        <w:rPr>
          <w:lang w:val="en-GB"/>
        </w:rPr>
        <w:t>) electrode the reference.</w:t>
      </w:r>
      <w:r w:rsidR="00957F87">
        <w:rPr>
          <w:lang w:val="en-GB"/>
        </w:rPr>
        <w:t xml:space="preserve"> Prior to the degradation experiments, samples were immersed in the solution </w:t>
      </w:r>
      <w:r w:rsidR="00A36DBA">
        <w:rPr>
          <w:lang w:val="en-GB"/>
        </w:rPr>
        <w:t>u</w:t>
      </w:r>
      <w:r w:rsidR="00A36DBA" w:rsidRPr="00A36DBA">
        <w:rPr>
          <w:lang w:val="en-GB"/>
        </w:rPr>
        <w:t xml:space="preserve">nder stirring with a magnet-stirrer </w:t>
      </w:r>
      <w:r w:rsidR="00A36DBA">
        <w:rPr>
          <w:lang w:val="en-GB"/>
        </w:rPr>
        <w:t xml:space="preserve">for 30 minutes </w:t>
      </w:r>
      <w:r w:rsidR="00957F87">
        <w:rPr>
          <w:lang w:val="en-GB"/>
        </w:rPr>
        <w:t xml:space="preserve">to reach </w:t>
      </w:r>
      <w:r w:rsidR="00920FC5">
        <w:rPr>
          <w:lang w:val="en-GB"/>
        </w:rPr>
        <w:t>an</w:t>
      </w:r>
      <w:r w:rsidR="00957F87">
        <w:rPr>
          <w:lang w:val="en-GB"/>
        </w:rPr>
        <w:t xml:space="preserve"> equilibrium. Degradation tests were performed </w:t>
      </w:r>
      <w:r w:rsidR="00786B93">
        <w:rPr>
          <w:lang w:val="en-GB"/>
        </w:rPr>
        <w:t xml:space="preserve">in </w:t>
      </w:r>
      <w:r w:rsidR="00A36DBA">
        <w:rPr>
          <w:lang w:val="en-GB"/>
        </w:rPr>
        <w:t xml:space="preserve">a </w:t>
      </w:r>
      <w:r w:rsidR="00786B93">
        <w:rPr>
          <w:lang w:val="en-GB"/>
        </w:rPr>
        <w:t xml:space="preserve">40 ppm paracetamol solution at </w:t>
      </w:r>
      <w:r w:rsidR="00876C65">
        <w:rPr>
          <w:lang w:val="en-GB"/>
        </w:rPr>
        <w:t>pH</w:t>
      </w:r>
      <w:r w:rsidR="00786B93">
        <w:rPr>
          <w:lang w:val="en-GB"/>
        </w:rPr>
        <w:t xml:space="preserve"> 11 and 12, </w:t>
      </w:r>
      <w:r w:rsidR="000B41A8">
        <w:rPr>
          <w:lang w:val="en-GB"/>
        </w:rPr>
        <w:t>at 0.5 V (vs. Ag/</w:t>
      </w:r>
      <w:proofErr w:type="spellStart"/>
      <w:r w:rsidR="000B41A8">
        <w:rPr>
          <w:lang w:val="en-GB"/>
        </w:rPr>
        <w:t>AgCl</w:t>
      </w:r>
      <w:proofErr w:type="spellEnd"/>
      <w:r w:rsidR="000B41A8">
        <w:rPr>
          <w:lang w:val="en-GB"/>
        </w:rPr>
        <w:t xml:space="preserve">) </w:t>
      </w:r>
      <w:r w:rsidR="00786B93">
        <w:rPr>
          <w:lang w:val="en-GB"/>
        </w:rPr>
        <w:t xml:space="preserve">under 420 nm light by using a 1000 W </w:t>
      </w:r>
      <w:proofErr w:type="spellStart"/>
      <w:r w:rsidR="00786B93">
        <w:rPr>
          <w:lang w:val="en-GB"/>
        </w:rPr>
        <w:t>Xe</w:t>
      </w:r>
      <w:proofErr w:type="spellEnd"/>
      <w:r w:rsidR="00786B93">
        <w:rPr>
          <w:lang w:val="en-GB"/>
        </w:rPr>
        <w:t xml:space="preserve"> light lamp (100 </w:t>
      </w:r>
      <w:proofErr w:type="spellStart"/>
      <w:r w:rsidR="00786B93">
        <w:rPr>
          <w:lang w:val="en-GB"/>
        </w:rPr>
        <w:t>mW</w:t>
      </w:r>
      <w:proofErr w:type="spellEnd"/>
      <w:r w:rsidR="00786B93">
        <w:rPr>
          <w:lang w:val="en-GB"/>
        </w:rPr>
        <w:t xml:space="preserve"> · cm</w:t>
      </w:r>
      <w:r w:rsidR="00786B93" w:rsidRPr="00876C65">
        <w:rPr>
          <w:vertAlign w:val="superscript"/>
          <w:lang w:val="en-GB"/>
        </w:rPr>
        <w:t>-2</w:t>
      </w:r>
      <w:r w:rsidR="00786B93">
        <w:rPr>
          <w:lang w:val="en-GB"/>
        </w:rPr>
        <w:t xml:space="preserve">). </w:t>
      </w:r>
      <w:r w:rsidR="00957F87">
        <w:rPr>
          <w:lang w:val="en-GB"/>
        </w:rPr>
        <w:t xml:space="preserve">During the </w:t>
      </w:r>
      <w:r w:rsidR="006F0DA7">
        <w:rPr>
          <w:lang w:val="en-GB"/>
        </w:rPr>
        <w:t>degradation</w:t>
      </w:r>
      <w:r w:rsidR="00957F87">
        <w:rPr>
          <w:lang w:val="en-GB"/>
        </w:rPr>
        <w:t xml:space="preserve"> tests, 4 </w:t>
      </w:r>
      <w:r w:rsidR="00876C65">
        <w:rPr>
          <w:lang w:val="en-GB"/>
        </w:rPr>
        <w:t>mL</w:t>
      </w:r>
      <w:r w:rsidR="00957F87">
        <w:rPr>
          <w:lang w:val="en-GB"/>
        </w:rPr>
        <w:t xml:space="preserve"> of solution were taken </w:t>
      </w:r>
      <w:r w:rsidR="00876C65">
        <w:rPr>
          <w:lang w:val="en-GB"/>
        </w:rPr>
        <w:t xml:space="preserve">every 30 minutes </w:t>
      </w:r>
      <w:r w:rsidR="00957F87">
        <w:rPr>
          <w:lang w:val="en-GB"/>
        </w:rPr>
        <w:t xml:space="preserve">and measured </w:t>
      </w:r>
      <w:r w:rsidR="00920FC5">
        <w:rPr>
          <w:lang w:val="en-GB"/>
        </w:rPr>
        <w:t>with the</w:t>
      </w:r>
      <w:r w:rsidR="00957F87">
        <w:rPr>
          <w:lang w:val="en-GB"/>
        </w:rPr>
        <w:t xml:space="preserve"> UV-Vis spectrophotometer. Then, the </w:t>
      </w:r>
      <w:r w:rsidR="00A36DBA">
        <w:rPr>
          <w:lang w:val="en-GB"/>
        </w:rPr>
        <w:t>liquid</w:t>
      </w:r>
      <w:r w:rsidR="00957F87">
        <w:rPr>
          <w:lang w:val="en-GB"/>
        </w:rPr>
        <w:t xml:space="preserve"> was returned to the reactor in order to continue the process with the same volume conditions.</w:t>
      </w:r>
    </w:p>
    <w:p w14:paraId="4C31A182" w14:textId="77777777" w:rsidR="00600535" w:rsidRPr="00B57B36" w:rsidRDefault="00490FBE" w:rsidP="00600535">
      <w:pPr>
        <w:pStyle w:val="CETHeading1"/>
        <w:rPr>
          <w:lang w:val="en-GB"/>
        </w:rPr>
      </w:pPr>
      <w:r>
        <w:rPr>
          <w:lang w:val="en-GB"/>
        </w:rPr>
        <w:t>Results and discussion</w:t>
      </w:r>
    </w:p>
    <w:p w14:paraId="270DC3AE" w14:textId="77777777" w:rsidR="00277FF3" w:rsidRDefault="00C4193B" w:rsidP="00600535">
      <w:pPr>
        <w:pStyle w:val="CETBodytext"/>
        <w:rPr>
          <w:lang w:val="en-GB"/>
        </w:rPr>
      </w:pPr>
      <w:r w:rsidRPr="006F7844">
        <w:rPr>
          <w:lang w:val="en-GB"/>
        </w:rPr>
        <w:t xml:space="preserve">Figure </w:t>
      </w:r>
      <w:r w:rsidR="002663B9" w:rsidRPr="006F7844">
        <w:rPr>
          <w:lang w:val="en-GB"/>
        </w:rPr>
        <w:t>2</w:t>
      </w:r>
      <w:r w:rsidRPr="006F7844">
        <w:rPr>
          <w:lang w:val="en-GB"/>
        </w:rPr>
        <w:t xml:space="preserve"> </w:t>
      </w:r>
      <w:r w:rsidR="00640995" w:rsidRPr="006F7844">
        <w:rPr>
          <w:lang w:val="en-GB"/>
        </w:rPr>
        <w:t xml:space="preserve">a) shows the register of the current density versus time during the synthesis of the nanostructures. On the one hand, the curve shows the shape of a </w:t>
      </w:r>
      <w:proofErr w:type="spellStart"/>
      <w:r w:rsidR="00640995" w:rsidRPr="006F7844">
        <w:rPr>
          <w:lang w:val="en-GB"/>
        </w:rPr>
        <w:t>nanotubular</w:t>
      </w:r>
      <w:proofErr w:type="spellEnd"/>
      <w:r w:rsidR="00640995" w:rsidRPr="006F7844">
        <w:rPr>
          <w:lang w:val="en-GB"/>
        </w:rPr>
        <w:t xml:space="preserve"> formation</w:t>
      </w:r>
      <w:r w:rsidR="000F2693" w:rsidRPr="006F7844">
        <w:rPr>
          <w:lang w:val="en-GB"/>
        </w:rPr>
        <w:t xml:space="preserve"> (</w:t>
      </w:r>
      <w:proofErr w:type="spellStart"/>
      <w:r w:rsidR="000F2693" w:rsidRPr="006F7844">
        <w:rPr>
          <w:lang w:val="en-GB"/>
        </w:rPr>
        <w:t>Jubb</w:t>
      </w:r>
      <w:proofErr w:type="spellEnd"/>
      <w:r w:rsidR="000F2693" w:rsidRPr="006F7844">
        <w:rPr>
          <w:lang w:val="en-GB"/>
        </w:rPr>
        <w:t xml:space="preserve"> et al., 2010; de </w:t>
      </w:r>
      <w:proofErr w:type="spellStart"/>
      <w:r w:rsidR="000F2693" w:rsidRPr="006F7844">
        <w:rPr>
          <w:lang w:val="en-GB"/>
        </w:rPr>
        <w:t>Faria</w:t>
      </w:r>
      <w:proofErr w:type="spellEnd"/>
      <w:r w:rsidR="000F2693" w:rsidRPr="006F7844">
        <w:rPr>
          <w:lang w:val="en-GB"/>
        </w:rPr>
        <w:t xml:space="preserve"> et al., 2007)</w:t>
      </w:r>
      <w:r w:rsidR="00640995" w:rsidRPr="006F7844">
        <w:rPr>
          <w:lang w:val="en-GB"/>
        </w:rPr>
        <w:t>. On the other hand, Figure 2 b) and c) indicate that, actually, the m</w:t>
      </w:r>
      <w:r w:rsidR="00812578" w:rsidRPr="006F7844">
        <w:rPr>
          <w:lang w:val="en-GB"/>
        </w:rPr>
        <w:t xml:space="preserve">orphology of the samples </w:t>
      </w:r>
      <w:r w:rsidR="00640995" w:rsidRPr="006F7844">
        <w:rPr>
          <w:lang w:val="en-GB"/>
        </w:rPr>
        <w:t>was</w:t>
      </w:r>
      <w:r w:rsidR="00812578" w:rsidRPr="006F7844">
        <w:rPr>
          <w:lang w:val="en-GB"/>
        </w:rPr>
        <w:t xml:space="preserve"> </w:t>
      </w:r>
      <w:proofErr w:type="spellStart"/>
      <w:r w:rsidR="00812578" w:rsidRPr="006F7844">
        <w:rPr>
          <w:lang w:val="en-GB"/>
        </w:rPr>
        <w:t>nanotubular</w:t>
      </w:r>
      <w:proofErr w:type="spellEnd"/>
      <w:r w:rsidR="00B43111" w:rsidRPr="006F7844">
        <w:rPr>
          <w:lang w:val="en-GB"/>
        </w:rPr>
        <w:t xml:space="preserve"> with </w:t>
      </w:r>
      <w:r w:rsidR="0046760E" w:rsidRPr="006F7844">
        <w:rPr>
          <w:lang w:val="en-GB"/>
        </w:rPr>
        <w:t>a</w:t>
      </w:r>
      <w:r w:rsidR="00B43111" w:rsidRPr="006F7844">
        <w:rPr>
          <w:lang w:val="en-GB"/>
        </w:rPr>
        <w:t xml:space="preserve"> homogeneous surface</w:t>
      </w:r>
      <w:r w:rsidR="0046760E" w:rsidRPr="006F7844">
        <w:rPr>
          <w:lang w:val="en-GB"/>
        </w:rPr>
        <w:t>, which enhance</w:t>
      </w:r>
      <w:r w:rsidR="008B2EB6" w:rsidRPr="006F7844">
        <w:rPr>
          <w:lang w:val="en-GB"/>
        </w:rPr>
        <w:t>s</w:t>
      </w:r>
      <w:r w:rsidR="0046760E" w:rsidRPr="006F7844">
        <w:rPr>
          <w:lang w:val="en-GB"/>
        </w:rPr>
        <w:t xml:space="preserve"> the charge separation processes. Then, the</w:t>
      </w:r>
      <w:r w:rsidR="0046760E">
        <w:rPr>
          <w:lang w:val="en-GB"/>
        </w:rPr>
        <w:t xml:space="preserve"> </w:t>
      </w:r>
      <w:proofErr w:type="spellStart"/>
      <w:r w:rsidR="0046760E">
        <w:rPr>
          <w:lang w:val="en-GB"/>
        </w:rPr>
        <w:t>photogenerated</w:t>
      </w:r>
      <w:proofErr w:type="spellEnd"/>
      <w:r w:rsidR="0046760E">
        <w:rPr>
          <w:lang w:val="en-GB"/>
        </w:rPr>
        <w:t xml:space="preserve"> holes that are strong oxidizing agents can oxidize the organic compounds in the solution and/or react with the water to form hydroxyl radicals that also can oxidize the organic compounds </w:t>
      </w:r>
      <w:r w:rsidR="0046760E">
        <w:rPr>
          <w:lang w:val="en-GB"/>
        </w:rPr>
        <w:fldChar w:fldCharType="begin" w:fldLock="1"/>
      </w:r>
      <w:r w:rsidR="00F64030">
        <w:rPr>
          <w:lang w:val="en-GB"/>
        </w:rPr>
        <w:instrText>ADDIN CSL_CITATION { "citationItems" : [ { "id" : "ITEM-1", "itemData" : { "DOI" : "10.1016/j.elecom.2014.01.018", "ISSN" : "13882481", "abstract" : "In the present manuscript we demonstrate an efficient procedure for the preparation of a hierarchically structured 4.5 \u03bcm long TiO2 nanotube layer filled with Pluronic-templated mesoporous TiO2. The photocatalytic activity of this hierarchically structured TiO2 was compared to plain nanotubes and to classic particle-decorated TiO2 nanotubes through UV-light induced decomposition of a dye, acid orange 7. The hierarchically structured TiO2 nanotubes clearly show higher constant decomposition rate in comparison to the pure TiO2 nanotubes or mesoporous layers. \u00a9 2014 Elsevier B.V.", "author" : [ { "dropping-particle" : "", "family" : "M\u00fcller", "given" : "Vesna", "non-dropping-particle" : "", "parse-names" : false, "suffix" : "" }, { "dropping-particle" : "", "family" : "Schmuki", "given" : "Patrik", "non-dropping-particle" : "", "parse-names" : false, "suffix" : "" } ], "container-title" : "Electrochemistry Communications", "id" : "ITEM-1", "issued" : { "date-parts" : [ [ "2014" ] ] }, "page" : "21-25", "title" : "Efficient photocatalysis on hierarchically structured TiO2 nanotubes with mesoporous TiO2 filling", "type" : "article-journal", "volume" : "42" }, "uris" : [ "http://www.mendeley.com/documents/?uuid=3701207d-1032-4226-9c6d-2e6b8ccb68ab" ] } ], "mendeley" : { "formattedCitation" : "(10)", "manualFormatting" : "(M\u00fcller &amp; Schmuki, 2014)", "plainTextFormattedCitation" : "(10)", "previouslyFormattedCitation" : "(M\u00fcller and Schmuki)" }, "properties" : { "noteIndex" : 0 }, "schema" : "https://github.com/citation-style-language/schema/raw/master/csl-citation.json" }</w:instrText>
      </w:r>
      <w:r w:rsidR="0046760E">
        <w:rPr>
          <w:lang w:val="en-GB"/>
        </w:rPr>
        <w:fldChar w:fldCharType="separate"/>
      </w:r>
      <w:r w:rsidR="0046760E" w:rsidRPr="0046760E">
        <w:rPr>
          <w:noProof/>
          <w:lang w:val="en-GB"/>
        </w:rPr>
        <w:t>(Müller &amp; Schmuki</w:t>
      </w:r>
      <w:r w:rsidR="007C4205">
        <w:rPr>
          <w:noProof/>
          <w:lang w:val="en-GB"/>
        </w:rPr>
        <w:t>,</w:t>
      </w:r>
      <w:r w:rsidR="0046760E" w:rsidRPr="0046760E">
        <w:rPr>
          <w:noProof/>
          <w:lang w:val="en-GB"/>
        </w:rPr>
        <w:t xml:space="preserve"> 2014)</w:t>
      </w:r>
      <w:r w:rsidR="0046760E">
        <w:rPr>
          <w:lang w:val="en-GB"/>
        </w:rPr>
        <w:fldChar w:fldCharType="end"/>
      </w:r>
      <w:r w:rsidR="0046760E">
        <w:rPr>
          <w:lang w:val="en-GB"/>
        </w:rPr>
        <w:t>.</w:t>
      </w:r>
    </w:p>
    <w:p w14:paraId="5618C0AD" w14:textId="77777777" w:rsidR="00277FF3" w:rsidRDefault="00277FF3" w:rsidP="00600535">
      <w:pPr>
        <w:pStyle w:val="CETBodytext"/>
        <w:rPr>
          <w:lang w:val="en-GB"/>
        </w:rPr>
      </w:pPr>
    </w:p>
    <w:p w14:paraId="0EA49E38" w14:textId="77777777" w:rsidR="00277FF3" w:rsidRDefault="00277FF3" w:rsidP="00CC0302">
      <w:pPr>
        <w:pStyle w:val="CETBodytext"/>
        <w:jc w:val="left"/>
        <w:rPr>
          <w:lang w:val="en-GB"/>
        </w:rPr>
      </w:pPr>
      <w:r>
        <w:rPr>
          <w:noProof/>
          <w:lang w:val="it-IT" w:eastAsia="it-IT"/>
        </w:rPr>
        <w:drawing>
          <wp:inline distT="0" distB="0" distL="0" distR="0" wp14:anchorId="32FAA139" wp14:editId="5407D4A8">
            <wp:extent cx="4339175" cy="328607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EM Nanostructura.png"/>
                    <pic:cNvPicPr/>
                  </pic:nvPicPr>
                  <pic:blipFill>
                    <a:blip r:embed="rId12">
                      <a:extLst>
                        <a:ext uri="{28A0092B-C50C-407E-A947-70E740481C1C}">
                          <a14:useLocalDpi xmlns:a14="http://schemas.microsoft.com/office/drawing/2010/main" val="0"/>
                        </a:ext>
                      </a:extLst>
                    </a:blip>
                    <a:stretch>
                      <a:fillRect/>
                    </a:stretch>
                  </pic:blipFill>
                  <pic:spPr>
                    <a:xfrm>
                      <a:off x="0" y="0"/>
                      <a:ext cx="4339175" cy="3286071"/>
                    </a:xfrm>
                    <a:prstGeom prst="rect">
                      <a:avLst/>
                    </a:prstGeom>
                  </pic:spPr>
                </pic:pic>
              </a:graphicData>
            </a:graphic>
          </wp:inline>
        </w:drawing>
      </w:r>
    </w:p>
    <w:p w14:paraId="5C567700" w14:textId="77777777" w:rsidR="00282D88" w:rsidRDefault="00282D88" w:rsidP="00600535">
      <w:pPr>
        <w:pStyle w:val="CETBodytext"/>
        <w:rPr>
          <w:lang w:val="en-GB"/>
        </w:rPr>
      </w:pPr>
    </w:p>
    <w:p w14:paraId="7C201EBA" w14:textId="77777777" w:rsidR="00277FF3" w:rsidRPr="006F7844" w:rsidRDefault="00277FF3" w:rsidP="00277FF3">
      <w:pPr>
        <w:pStyle w:val="CETCaption"/>
        <w:jc w:val="left"/>
      </w:pPr>
      <w:r w:rsidRPr="006F7844">
        <w:t xml:space="preserve">Figure </w:t>
      </w:r>
      <w:r w:rsidR="00756E51" w:rsidRPr="006F7844">
        <w:t>2</w:t>
      </w:r>
      <w:r w:rsidR="00640995" w:rsidRPr="006F7844">
        <w:t xml:space="preserve">: Register of current density versus time during anodization of iron (a), and </w:t>
      </w:r>
      <w:r w:rsidR="00812578" w:rsidRPr="006F7844">
        <w:t xml:space="preserve">FE-SEM images </w:t>
      </w:r>
      <w:r w:rsidR="00920FC5" w:rsidRPr="006F7844">
        <w:t>at 5,000</w:t>
      </w:r>
      <w:r w:rsidR="00EA7DDB" w:rsidRPr="006F7844">
        <w:t>X</w:t>
      </w:r>
      <w:r w:rsidR="00920FC5" w:rsidRPr="006F7844">
        <w:t xml:space="preserve"> (a) and 15,000</w:t>
      </w:r>
      <w:r w:rsidR="00EA7DDB" w:rsidRPr="006F7844">
        <w:t>X</w:t>
      </w:r>
      <w:r w:rsidR="00A36DBA" w:rsidRPr="006F7844">
        <w:t>(</w:t>
      </w:r>
      <w:r w:rsidR="00CB741B" w:rsidRPr="006F7844">
        <w:t>b) magnifications</w:t>
      </w:r>
      <w:r w:rsidR="00640995" w:rsidRPr="006F7844">
        <w:t xml:space="preserve"> </w:t>
      </w:r>
      <w:r w:rsidR="00812578" w:rsidRPr="006F7844">
        <w:t>of the iron oxide nanostructures used for</w:t>
      </w:r>
      <w:r w:rsidR="0046760E" w:rsidRPr="006F7844">
        <w:t xml:space="preserve"> the degradation of paracetamol.</w:t>
      </w:r>
    </w:p>
    <w:p w14:paraId="7747BCB4" w14:textId="77777777" w:rsidR="00277FF3" w:rsidRDefault="00192D12" w:rsidP="00600535">
      <w:pPr>
        <w:pStyle w:val="CETBodytext"/>
        <w:rPr>
          <w:lang w:val="en-GB"/>
        </w:rPr>
      </w:pPr>
      <w:r w:rsidRPr="006F7844">
        <w:rPr>
          <w:lang w:val="en-GB"/>
        </w:rPr>
        <w:t>In order to determine the crystalline structure of the obtained samples, Figure 3</w:t>
      </w:r>
      <w:r w:rsidR="00640995" w:rsidRPr="006F7844">
        <w:rPr>
          <w:lang w:val="en-GB"/>
        </w:rPr>
        <w:t xml:space="preserve"> shows the Raman spectrum of the nanostructures</w:t>
      </w:r>
      <w:r w:rsidRPr="006F7844">
        <w:rPr>
          <w:lang w:val="en-GB"/>
        </w:rPr>
        <w:t>. It is clearly seen</w:t>
      </w:r>
      <w:r w:rsidR="00640995" w:rsidRPr="006F7844">
        <w:rPr>
          <w:lang w:val="en-GB"/>
        </w:rPr>
        <w:t xml:space="preserve"> that most of the peaks correspond to the hematite</w:t>
      </w:r>
      <w:r w:rsidR="000F2693" w:rsidRPr="006F7844">
        <w:rPr>
          <w:lang w:val="en-GB"/>
        </w:rPr>
        <w:t xml:space="preserve">, </w:t>
      </w:r>
      <w:r w:rsidR="00640995" w:rsidRPr="006F7844">
        <w:rPr>
          <w:lang w:val="en-GB"/>
        </w:rPr>
        <w:t>but some peaks associate</w:t>
      </w:r>
      <w:r w:rsidR="000F2693" w:rsidRPr="006F7844">
        <w:rPr>
          <w:lang w:val="en-GB"/>
        </w:rPr>
        <w:t>d to the magnetite also appeared (</w:t>
      </w:r>
      <w:proofErr w:type="spellStart"/>
      <w:r w:rsidR="000F2693" w:rsidRPr="006F7844">
        <w:rPr>
          <w:lang w:val="en-GB"/>
        </w:rPr>
        <w:t>Xie</w:t>
      </w:r>
      <w:proofErr w:type="spellEnd"/>
      <w:r w:rsidR="000F2693" w:rsidRPr="006F7844">
        <w:rPr>
          <w:lang w:val="en-GB"/>
        </w:rPr>
        <w:t xml:space="preserve"> et al., 2014; </w:t>
      </w:r>
      <w:proofErr w:type="spellStart"/>
      <w:r w:rsidR="000F2693" w:rsidRPr="006F7844">
        <w:rPr>
          <w:lang w:val="en-GB"/>
        </w:rPr>
        <w:t>Mohapatra</w:t>
      </w:r>
      <w:proofErr w:type="spellEnd"/>
      <w:r w:rsidR="000F2693" w:rsidRPr="006F7844">
        <w:rPr>
          <w:lang w:val="en-GB"/>
        </w:rPr>
        <w:t xml:space="preserve"> et al., 2009).</w:t>
      </w:r>
    </w:p>
    <w:p w14:paraId="161F3E67" w14:textId="77777777" w:rsidR="00C871CC" w:rsidRDefault="00C871CC" w:rsidP="00600535">
      <w:pPr>
        <w:pStyle w:val="CETBodytext"/>
        <w:rPr>
          <w:lang w:val="en-GB"/>
        </w:rPr>
      </w:pPr>
    </w:p>
    <w:p w14:paraId="47A9B661" w14:textId="77777777" w:rsidR="00C871CC" w:rsidRDefault="00640995" w:rsidP="00600535">
      <w:pPr>
        <w:pStyle w:val="CETBodytext"/>
        <w:rPr>
          <w:lang w:val="en-GB"/>
        </w:rPr>
      </w:pPr>
      <w:r>
        <w:rPr>
          <w:noProof/>
          <w:lang w:val="it-IT" w:eastAsia="it-IT"/>
        </w:rPr>
        <w:drawing>
          <wp:inline distT="0" distB="0" distL="0" distR="0" wp14:anchorId="4B761FC6" wp14:editId="0DADDA9B">
            <wp:extent cx="4667250" cy="194933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Ram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5657" cy="1948670"/>
                    </a:xfrm>
                    <a:prstGeom prst="rect">
                      <a:avLst/>
                    </a:prstGeom>
                  </pic:spPr>
                </pic:pic>
              </a:graphicData>
            </a:graphic>
          </wp:inline>
        </w:drawing>
      </w:r>
    </w:p>
    <w:p w14:paraId="54C69395" w14:textId="77777777" w:rsidR="00C871CC" w:rsidRDefault="00C871CC" w:rsidP="00C871CC">
      <w:pPr>
        <w:pStyle w:val="CETCaption"/>
        <w:jc w:val="left"/>
      </w:pPr>
      <w:r w:rsidRPr="006F7844">
        <w:t>Figure 3: Raman spectra of the iron oxide nanostructures used for the degradation of paracetamol.</w:t>
      </w:r>
    </w:p>
    <w:p w14:paraId="6118ADFE" w14:textId="77777777" w:rsidR="00640995" w:rsidRDefault="00640995" w:rsidP="00600535">
      <w:pPr>
        <w:pStyle w:val="CETBodytext"/>
        <w:rPr>
          <w:lang w:val="en-GB"/>
        </w:rPr>
      </w:pPr>
      <w:r w:rsidRPr="006F7844">
        <w:rPr>
          <w:lang w:val="en-GB"/>
        </w:rPr>
        <w:t xml:space="preserve">Then, the nanostructures were composed by mainly hematite, but some amount of magnetite appeared also in its structure. This presence of magnetite enhances the conductivity of the sample, so it is beneficial for the </w:t>
      </w:r>
      <w:proofErr w:type="spellStart"/>
      <w:r w:rsidRPr="006F7844">
        <w:rPr>
          <w:lang w:val="en-GB"/>
        </w:rPr>
        <w:t>photodegradation</w:t>
      </w:r>
      <w:proofErr w:type="spellEnd"/>
      <w:r w:rsidRPr="006F7844">
        <w:rPr>
          <w:lang w:val="en-GB"/>
        </w:rPr>
        <w:t xml:space="preserve"> process.</w:t>
      </w:r>
    </w:p>
    <w:p w14:paraId="1502C314" w14:textId="77777777" w:rsidR="00277FF3" w:rsidRDefault="002663B9" w:rsidP="00600535">
      <w:pPr>
        <w:pStyle w:val="CETBodytext"/>
        <w:rPr>
          <w:lang w:val="en-GB"/>
        </w:rPr>
      </w:pPr>
      <w:r>
        <w:rPr>
          <w:lang w:val="en-GB"/>
        </w:rPr>
        <w:t>Iron oxide nanostructures a</w:t>
      </w:r>
      <w:r w:rsidR="00A36DBA">
        <w:rPr>
          <w:lang w:val="en-GB"/>
        </w:rPr>
        <w:t>re stable in alkaline solutions</w:t>
      </w:r>
      <w:r w:rsidR="00EA7DDB">
        <w:rPr>
          <w:lang w:val="en-GB"/>
        </w:rPr>
        <w:t xml:space="preserve">. Because of that, a 1 M </w:t>
      </w:r>
      <w:proofErr w:type="spellStart"/>
      <w:r w:rsidR="00EA7DDB">
        <w:rPr>
          <w:lang w:val="en-GB"/>
        </w:rPr>
        <w:t>Na</w:t>
      </w:r>
      <w:r>
        <w:rPr>
          <w:lang w:val="en-GB"/>
        </w:rPr>
        <w:t>OH</w:t>
      </w:r>
      <w:proofErr w:type="spellEnd"/>
      <w:r>
        <w:rPr>
          <w:lang w:val="en-GB"/>
        </w:rPr>
        <w:t xml:space="preserve"> solution of paracetamol was prepared in order to test </w:t>
      </w:r>
      <w:r w:rsidR="00071F6C">
        <w:rPr>
          <w:lang w:val="en-GB"/>
        </w:rPr>
        <w:t>its</w:t>
      </w:r>
      <w:r>
        <w:rPr>
          <w:lang w:val="en-GB"/>
        </w:rPr>
        <w:t xml:space="preserve"> stability in this media</w:t>
      </w:r>
      <w:r w:rsidR="00A36DBA">
        <w:rPr>
          <w:lang w:val="en-GB"/>
        </w:rPr>
        <w:t xml:space="preserve"> by measuring its</w:t>
      </w:r>
      <w:r w:rsidR="00071F6C">
        <w:rPr>
          <w:lang w:val="en-GB"/>
        </w:rPr>
        <w:t xml:space="preserve"> UV-Vis spectrum </w:t>
      </w:r>
      <w:r w:rsidR="00920FC5">
        <w:rPr>
          <w:lang w:val="en-GB"/>
        </w:rPr>
        <w:t>at different times from preparation</w:t>
      </w:r>
      <w:r w:rsidR="00071F6C">
        <w:rPr>
          <w:lang w:val="en-GB"/>
        </w:rPr>
        <w:t xml:space="preserve">. Figure </w:t>
      </w:r>
      <w:r w:rsidR="00192D12">
        <w:rPr>
          <w:lang w:val="en-GB"/>
        </w:rPr>
        <w:t>4</w:t>
      </w:r>
      <w:r w:rsidR="00071F6C">
        <w:rPr>
          <w:lang w:val="en-GB"/>
        </w:rPr>
        <w:t xml:space="preserve"> shows that the UV-Vis spectrum </w:t>
      </w:r>
      <w:r w:rsidR="00920FC5">
        <w:rPr>
          <w:lang w:val="en-GB"/>
        </w:rPr>
        <w:t xml:space="preserve">completely </w:t>
      </w:r>
      <w:r w:rsidR="00071F6C">
        <w:rPr>
          <w:lang w:val="en-GB"/>
        </w:rPr>
        <w:t xml:space="preserve">changed after 1 week, and continued changing after two months. So paracetamol </w:t>
      </w:r>
      <w:r w:rsidR="00A36DBA">
        <w:rPr>
          <w:lang w:val="en-GB"/>
        </w:rPr>
        <w:t>is</w:t>
      </w:r>
      <w:r w:rsidR="00071F6C">
        <w:rPr>
          <w:lang w:val="en-GB"/>
        </w:rPr>
        <w:t xml:space="preserve"> not stable</w:t>
      </w:r>
      <w:r w:rsidR="00EA7DDB">
        <w:rPr>
          <w:lang w:val="en-GB"/>
        </w:rPr>
        <w:t xml:space="preserve"> in 1 M </w:t>
      </w:r>
      <w:proofErr w:type="spellStart"/>
      <w:r w:rsidR="00EA7DDB">
        <w:rPr>
          <w:lang w:val="en-GB"/>
        </w:rPr>
        <w:t>Na</w:t>
      </w:r>
      <w:r w:rsidR="008C5483">
        <w:rPr>
          <w:lang w:val="en-GB"/>
        </w:rPr>
        <w:t>OH</w:t>
      </w:r>
      <w:proofErr w:type="spellEnd"/>
      <w:r w:rsidR="00A36DBA">
        <w:rPr>
          <w:lang w:val="en-GB"/>
        </w:rPr>
        <w:t xml:space="preserve"> with pH 14</w:t>
      </w:r>
      <w:r w:rsidR="008C5483">
        <w:rPr>
          <w:lang w:val="en-GB"/>
        </w:rPr>
        <w:t>.</w:t>
      </w:r>
    </w:p>
    <w:p w14:paraId="2602882B" w14:textId="77777777" w:rsidR="00277FF3" w:rsidRDefault="00277FF3" w:rsidP="00600535">
      <w:pPr>
        <w:pStyle w:val="CETBodytext"/>
        <w:rPr>
          <w:lang w:val="en-GB"/>
        </w:rPr>
      </w:pPr>
    </w:p>
    <w:p w14:paraId="4A2EB269" w14:textId="77777777" w:rsidR="00282D88" w:rsidRDefault="00282D88" w:rsidP="00AD6699">
      <w:pPr>
        <w:pStyle w:val="CETBodytext"/>
        <w:jc w:val="left"/>
        <w:rPr>
          <w:lang w:val="en-GB"/>
        </w:rPr>
      </w:pPr>
      <w:r>
        <w:rPr>
          <w:noProof/>
          <w:lang w:val="it-IT" w:eastAsia="it-IT"/>
        </w:rPr>
        <w:lastRenderedPageBreak/>
        <w:drawing>
          <wp:inline distT="0" distB="0" distL="0" distR="0" wp14:anchorId="61A82075" wp14:editId="09F21288">
            <wp:extent cx="5670359" cy="24669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adacion paracetamol NaOH 1M.pn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672812" cy="2468042"/>
                    </a:xfrm>
                    <a:prstGeom prst="rect">
                      <a:avLst/>
                    </a:prstGeom>
                    <a:ln>
                      <a:noFill/>
                    </a:ln>
                    <a:extLst>
                      <a:ext uri="{53640926-AAD7-44D8-BBD7-CCE9431645EC}">
                        <a14:shadowObscured xmlns:a14="http://schemas.microsoft.com/office/drawing/2010/main"/>
                      </a:ext>
                    </a:extLst>
                  </pic:spPr>
                </pic:pic>
              </a:graphicData>
            </a:graphic>
          </wp:inline>
        </w:drawing>
      </w:r>
    </w:p>
    <w:p w14:paraId="7C7F4959" w14:textId="77777777" w:rsidR="00282D88" w:rsidRDefault="00282D88" w:rsidP="00AD6699">
      <w:pPr>
        <w:pStyle w:val="CETCaption"/>
        <w:jc w:val="left"/>
      </w:pPr>
      <w:r w:rsidRPr="00B57B36">
        <w:t xml:space="preserve">Figure </w:t>
      </w:r>
      <w:r w:rsidR="00192D12">
        <w:t>4</w:t>
      </w:r>
      <w:r w:rsidRPr="00B57B36">
        <w:t xml:space="preserve">: </w:t>
      </w:r>
      <w:r w:rsidR="00812578">
        <w:t>Evol</w:t>
      </w:r>
      <w:r w:rsidR="00EA7DDB">
        <w:t xml:space="preserve">ution of UV-Vis spectra of 1 M </w:t>
      </w:r>
      <w:proofErr w:type="spellStart"/>
      <w:r w:rsidR="00EA7DDB">
        <w:t>Na</w:t>
      </w:r>
      <w:r w:rsidR="00812578">
        <w:t>OH</w:t>
      </w:r>
      <w:proofErr w:type="spellEnd"/>
      <w:r w:rsidR="00812578">
        <w:t xml:space="preserve"> solution with paracetamol with time.</w:t>
      </w:r>
    </w:p>
    <w:p w14:paraId="3A2DC80E" w14:textId="77777777" w:rsidR="008C5483" w:rsidRDefault="00DF2BC8" w:rsidP="008C5483">
      <w:pPr>
        <w:pStyle w:val="CETBodytext"/>
        <w:rPr>
          <w:lang w:val="en-GB"/>
        </w:rPr>
      </w:pPr>
      <w:r>
        <w:rPr>
          <w:lang w:val="en-GB"/>
        </w:rPr>
        <w:t>According to the</w:t>
      </w:r>
      <w:r w:rsidR="00D300D5">
        <w:rPr>
          <w:lang w:val="en-GB"/>
        </w:rPr>
        <w:t xml:space="preserve"> </w:t>
      </w:r>
      <w:proofErr w:type="spellStart"/>
      <w:r w:rsidR="00D300D5">
        <w:rPr>
          <w:lang w:val="en-GB"/>
        </w:rPr>
        <w:t>pKa</w:t>
      </w:r>
      <w:proofErr w:type="spellEnd"/>
      <w:r w:rsidR="00D300D5">
        <w:rPr>
          <w:lang w:val="en-GB"/>
        </w:rPr>
        <w:t xml:space="preserve"> </w:t>
      </w:r>
      <w:r>
        <w:rPr>
          <w:lang w:val="en-GB"/>
        </w:rPr>
        <w:t xml:space="preserve">of paracetamol </w:t>
      </w:r>
      <w:r w:rsidR="00D300D5">
        <w:rPr>
          <w:lang w:val="en-GB"/>
        </w:rPr>
        <w:t>(9.7), the maximum pH at which paracetamol is not ionized is around this value. Then, a compromise between stability of paracetamol and iron oxide nanostructures</w:t>
      </w:r>
      <w:r w:rsidR="0073273A">
        <w:rPr>
          <w:lang w:val="en-GB"/>
        </w:rPr>
        <w:t xml:space="preserve"> in terms of pH</w:t>
      </w:r>
      <w:r w:rsidR="00D300D5">
        <w:rPr>
          <w:lang w:val="en-GB"/>
        </w:rPr>
        <w:t xml:space="preserve"> is needed. In this way, a study of </w:t>
      </w:r>
      <w:r>
        <w:rPr>
          <w:lang w:val="en-GB"/>
        </w:rPr>
        <w:t>the stability of paracetamol</w:t>
      </w:r>
      <w:r w:rsidR="00D300D5">
        <w:rPr>
          <w:lang w:val="en-GB"/>
        </w:rPr>
        <w:t xml:space="preserve"> at different pH was performed. Figure </w:t>
      </w:r>
      <w:r w:rsidR="00192D12">
        <w:rPr>
          <w:lang w:val="en-GB"/>
        </w:rPr>
        <w:t>5</w:t>
      </w:r>
      <w:r w:rsidR="00D300D5">
        <w:rPr>
          <w:lang w:val="en-GB"/>
        </w:rPr>
        <w:t xml:space="preserve"> shows the spectrum of different paracetamol solutions with pH values from 9 to 13. As Figure </w:t>
      </w:r>
      <w:r w:rsidR="00192D12">
        <w:rPr>
          <w:lang w:val="en-GB"/>
        </w:rPr>
        <w:t>5</w:t>
      </w:r>
      <w:r w:rsidR="00D300D5">
        <w:rPr>
          <w:lang w:val="en-GB"/>
        </w:rPr>
        <w:t xml:space="preserve"> shows, the solutions with pH 9 and 10 did not change its characteristic peak (</w:t>
      </w:r>
      <w:r w:rsidR="00D300D5">
        <w:rPr>
          <w:rFonts w:cs="Arial"/>
          <w:lang w:val="en-GB"/>
        </w:rPr>
        <w:t xml:space="preserve">λ = 243 nm). </w:t>
      </w:r>
      <w:r w:rsidR="00A36DBA">
        <w:rPr>
          <w:lang w:val="en-GB"/>
        </w:rPr>
        <w:t>However, a pH</w:t>
      </w:r>
      <w:r w:rsidR="00D300D5">
        <w:rPr>
          <w:lang w:val="en-GB"/>
        </w:rPr>
        <w:t xml:space="preserve"> value of 11 started to change its characteristic peak until 252, and higher </w:t>
      </w:r>
      <w:r w:rsidR="00A36DBA">
        <w:rPr>
          <w:lang w:val="en-GB"/>
        </w:rPr>
        <w:t>pH</w:t>
      </w:r>
      <w:r w:rsidR="00D300D5">
        <w:rPr>
          <w:lang w:val="en-GB"/>
        </w:rPr>
        <w:t xml:space="preserve"> values (i.e. 12 an</w:t>
      </w:r>
      <w:r w:rsidR="00274CDE">
        <w:rPr>
          <w:lang w:val="en-GB"/>
        </w:rPr>
        <w:t>d 13) changed the peak until 256</w:t>
      </w:r>
      <w:r w:rsidR="008C5483">
        <w:rPr>
          <w:lang w:val="en-GB"/>
        </w:rPr>
        <w:t>.</w:t>
      </w:r>
    </w:p>
    <w:p w14:paraId="09608A25" w14:textId="77777777" w:rsidR="00282D88" w:rsidRPr="00B57B36" w:rsidRDefault="00282D88" w:rsidP="00AD6699">
      <w:pPr>
        <w:pStyle w:val="CETCaption"/>
        <w:jc w:val="left"/>
      </w:pPr>
      <w:r>
        <w:rPr>
          <w:noProof/>
          <w:lang w:val="it-IT" w:eastAsia="it-IT"/>
        </w:rPr>
        <w:drawing>
          <wp:inline distT="0" distB="0" distL="0" distR="0" wp14:anchorId="26BD9FB5" wp14:editId="53A4B45A">
            <wp:extent cx="4462108" cy="275684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s pH con paracetamo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62108" cy="2756844"/>
                    </a:xfrm>
                    <a:prstGeom prst="rect">
                      <a:avLst/>
                    </a:prstGeom>
                  </pic:spPr>
                </pic:pic>
              </a:graphicData>
            </a:graphic>
          </wp:inline>
        </w:drawing>
      </w:r>
    </w:p>
    <w:p w14:paraId="57A064BD" w14:textId="77777777" w:rsidR="00282D88" w:rsidRDefault="00282D88" w:rsidP="00AD6699">
      <w:pPr>
        <w:pStyle w:val="CETCaption"/>
        <w:jc w:val="left"/>
      </w:pPr>
      <w:r w:rsidRPr="00B57B36">
        <w:t xml:space="preserve">Figure </w:t>
      </w:r>
      <w:r w:rsidR="00192D12">
        <w:t>5</w:t>
      </w:r>
      <w:r w:rsidRPr="00B57B36">
        <w:t xml:space="preserve">: </w:t>
      </w:r>
      <w:r w:rsidR="00812578">
        <w:t xml:space="preserve">Evolution of UV-Vis spectra of paracetamol solution at different </w:t>
      </w:r>
      <w:proofErr w:type="spellStart"/>
      <w:r w:rsidR="00812578">
        <w:t>pH.</w:t>
      </w:r>
      <w:proofErr w:type="spellEnd"/>
    </w:p>
    <w:p w14:paraId="3F458273" w14:textId="77777777" w:rsidR="00282D88" w:rsidRDefault="007731CF" w:rsidP="00600535">
      <w:pPr>
        <w:pStyle w:val="CETBodytext"/>
        <w:rPr>
          <w:lang w:val="en-GB"/>
        </w:rPr>
      </w:pPr>
      <w:r>
        <w:rPr>
          <w:lang w:val="en-GB"/>
        </w:rPr>
        <w:t xml:space="preserve">Once the main peak of the spectrum was stablished at the different pH values, it was possible to carry out a degradation test by monitoring </w:t>
      </w:r>
      <w:r w:rsidR="00A36DBA">
        <w:rPr>
          <w:lang w:val="en-GB"/>
        </w:rPr>
        <w:t xml:space="preserve">the </w:t>
      </w:r>
      <w:r>
        <w:rPr>
          <w:lang w:val="en-GB"/>
        </w:rPr>
        <w:t>UV-Vis spectrum</w:t>
      </w:r>
      <w:r w:rsidR="00DF2BC8">
        <w:rPr>
          <w:lang w:val="en-GB"/>
        </w:rPr>
        <w:t xml:space="preserve"> in a</w:t>
      </w:r>
      <w:r w:rsidR="00DF2BC8" w:rsidRPr="00DF2BC8">
        <w:rPr>
          <w:lang w:val="en-GB"/>
        </w:rPr>
        <w:t xml:space="preserve"> </w:t>
      </w:r>
      <w:r w:rsidR="00DF2BC8">
        <w:rPr>
          <w:lang w:val="en-GB"/>
        </w:rPr>
        <w:t>paracetamol solution</w:t>
      </w:r>
      <w:r>
        <w:rPr>
          <w:lang w:val="en-GB"/>
        </w:rPr>
        <w:t xml:space="preserve">. Since the iron oxide nanostructure was stable at alkaline solutions, the first degradation test was performed in a </w:t>
      </w:r>
      <w:r w:rsidR="00DF2BC8">
        <w:rPr>
          <w:lang w:val="en-GB"/>
        </w:rPr>
        <w:t xml:space="preserve">solution of paracetamol </w:t>
      </w:r>
      <w:r>
        <w:rPr>
          <w:lang w:val="en-GB"/>
        </w:rPr>
        <w:t xml:space="preserve">with </w:t>
      </w:r>
      <w:r w:rsidR="00A36DBA">
        <w:rPr>
          <w:lang w:val="en-GB"/>
        </w:rPr>
        <w:t>pH</w:t>
      </w:r>
      <w:r>
        <w:rPr>
          <w:lang w:val="en-GB"/>
        </w:rPr>
        <w:t xml:space="preserve"> 11. The UV-Vis spectrum was measured each 30 mi</w:t>
      </w:r>
      <w:r w:rsidR="00192D12">
        <w:rPr>
          <w:lang w:val="en-GB"/>
        </w:rPr>
        <w:t>nutes. Nevertheless, as Figure 6</w:t>
      </w:r>
      <w:r>
        <w:rPr>
          <w:lang w:val="en-GB"/>
        </w:rPr>
        <w:t xml:space="preserve"> indicates, after 2 hours of experiment, the main peak of the spectrum started to increase and move to lower wavelengths</w:t>
      </w:r>
      <w:r w:rsidR="00A36DBA">
        <w:rPr>
          <w:lang w:val="en-GB"/>
        </w:rPr>
        <w:t>,</w:t>
      </w:r>
      <w:r>
        <w:rPr>
          <w:lang w:val="en-GB"/>
        </w:rPr>
        <w:t xml:space="preserve"> and the solution was also starting to get yellowish. This was because the nanostructure started to dissolve in the solution </w:t>
      </w:r>
      <w:r w:rsidR="00A36DBA">
        <w:rPr>
          <w:lang w:val="en-GB"/>
        </w:rPr>
        <w:t>due to the</w:t>
      </w:r>
      <w:r>
        <w:rPr>
          <w:lang w:val="en-GB"/>
        </w:rPr>
        <w:t xml:space="preserve"> pH value.</w:t>
      </w:r>
      <w:r w:rsidR="00BB45E6">
        <w:rPr>
          <w:lang w:val="en-GB"/>
        </w:rPr>
        <w:t xml:space="preserve"> </w:t>
      </w:r>
    </w:p>
    <w:p w14:paraId="68AA3CCF" w14:textId="77777777" w:rsidR="005012DC" w:rsidRDefault="005012DC" w:rsidP="00CC0302">
      <w:pPr>
        <w:pStyle w:val="CETBodytext"/>
        <w:jc w:val="left"/>
        <w:rPr>
          <w:lang w:val="en-GB"/>
        </w:rPr>
      </w:pPr>
      <w:r>
        <w:rPr>
          <w:noProof/>
          <w:lang w:val="it-IT" w:eastAsia="it-IT"/>
        </w:rPr>
        <w:lastRenderedPageBreak/>
        <w:drawing>
          <wp:inline distT="0" distB="0" distL="0" distR="0" wp14:anchorId="70A7B31D" wp14:editId="6C8F583E">
            <wp:extent cx="4705401" cy="249897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adacion Fe a Ph 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05401" cy="2498974"/>
                    </a:xfrm>
                    <a:prstGeom prst="rect">
                      <a:avLst/>
                    </a:prstGeom>
                  </pic:spPr>
                </pic:pic>
              </a:graphicData>
            </a:graphic>
          </wp:inline>
        </w:drawing>
      </w:r>
    </w:p>
    <w:p w14:paraId="65EBB287" w14:textId="77777777" w:rsidR="005012DC" w:rsidRDefault="005012DC" w:rsidP="005012DC">
      <w:pPr>
        <w:pStyle w:val="CETCaption"/>
        <w:jc w:val="left"/>
      </w:pPr>
      <w:r w:rsidRPr="00B57B36">
        <w:t xml:space="preserve">Figure </w:t>
      </w:r>
      <w:r w:rsidR="00192D12">
        <w:t>6</w:t>
      </w:r>
      <w:r w:rsidRPr="00B57B36">
        <w:t xml:space="preserve">: </w:t>
      </w:r>
      <w:r>
        <w:t>Evolution of UV-Vis spectra of paracetamol solution with time while degradation with iron oxide nanostructure at pH 11.</w:t>
      </w:r>
    </w:p>
    <w:p w14:paraId="1E2CE360" w14:textId="77777777" w:rsidR="00BB45E6" w:rsidRDefault="00BB45E6" w:rsidP="005012DC">
      <w:pPr>
        <w:pStyle w:val="CETCaption"/>
        <w:jc w:val="left"/>
        <w:rPr>
          <w:i w:val="0"/>
        </w:rPr>
      </w:pPr>
      <w:r w:rsidRPr="00BB45E6">
        <w:rPr>
          <w:i w:val="0"/>
        </w:rPr>
        <w:t>Therefore, a new degradat</w:t>
      </w:r>
      <w:r>
        <w:rPr>
          <w:i w:val="0"/>
        </w:rPr>
        <w:t>ion test at pH 12 was performed, and Figu</w:t>
      </w:r>
      <w:r w:rsidR="00C75CD8">
        <w:rPr>
          <w:i w:val="0"/>
        </w:rPr>
        <w:t xml:space="preserve">re </w:t>
      </w:r>
      <w:r w:rsidR="00192D12">
        <w:rPr>
          <w:i w:val="0"/>
        </w:rPr>
        <w:t>7</w:t>
      </w:r>
      <w:r w:rsidR="00C75CD8">
        <w:rPr>
          <w:i w:val="0"/>
        </w:rPr>
        <w:t xml:space="preserve"> shows the evolution of the</w:t>
      </w:r>
      <w:r w:rsidR="00784B39">
        <w:rPr>
          <w:i w:val="0"/>
        </w:rPr>
        <w:t xml:space="preserve"> </w:t>
      </w:r>
      <w:r>
        <w:rPr>
          <w:i w:val="0"/>
        </w:rPr>
        <w:t>UV-Vis spectrum</w:t>
      </w:r>
      <w:r w:rsidR="00C75CD8">
        <w:rPr>
          <w:i w:val="0"/>
        </w:rPr>
        <w:t xml:space="preserve"> of</w:t>
      </w:r>
      <w:r w:rsidR="00C75CD8" w:rsidRPr="00C75CD8">
        <w:rPr>
          <w:i w:val="0"/>
        </w:rPr>
        <w:t xml:space="preserve"> </w:t>
      </w:r>
      <w:r w:rsidR="00C75CD8">
        <w:rPr>
          <w:i w:val="0"/>
        </w:rPr>
        <w:t>paracetamol</w:t>
      </w:r>
      <w:r>
        <w:rPr>
          <w:i w:val="0"/>
        </w:rPr>
        <w:t>.</w:t>
      </w:r>
      <w:r w:rsidR="000B41A8">
        <w:rPr>
          <w:i w:val="0"/>
        </w:rPr>
        <w:t xml:space="preserve"> It is clear that at this pH value the spectrum did not change</w:t>
      </w:r>
      <w:r w:rsidR="00DF2BC8">
        <w:rPr>
          <w:i w:val="0"/>
        </w:rPr>
        <w:t xml:space="preserve"> its </w:t>
      </w:r>
      <w:r w:rsidR="00DF2BC8">
        <w:rPr>
          <w:rFonts w:cs="Arial"/>
          <w:i w:val="0"/>
        </w:rPr>
        <w:t>λ</w:t>
      </w:r>
      <w:r w:rsidR="000B41A8">
        <w:rPr>
          <w:i w:val="0"/>
        </w:rPr>
        <w:t xml:space="preserve"> during the degradation test, which indicated that the iron oxide nanostructure was stable at this </w:t>
      </w:r>
      <w:proofErr w:type="spellStart"/>
      <w:r w:rsidR="000B41A8">
        <w:rPr>
          <w:i w:val="0"/>
        </w:rPr>
        <w:t>pH.</w:t>
      </w:r>
      <w:proofErr w:type="spellEnd"/>
      <w:r w:rsidR="008C6817">
        <w:rPr>
          <w:i w:val="0"/>
        </w:rPr>
        <w:t xml:space="preserve"> </w:t>
      </w:r>
      <w:r w:rsidR="00C75CD8">
        <w:rPr>
          <w:i w:val="0"/>
        </w:rPr>
        <w:t>However, t</w:t>
      </w:r>
      <w:r w:rsidR="008C6817">
        <w:rPr>
          <w:i w:val="0"/>
        </w:rPr>
        <w:t xml:space="preserve">he characteristic peak at </w:t>
      </w:r>
      <w:r w:rsidR="00C75CD8">
        <w:rPr>
          <w:i w:val="0"/>
        </w:rPr>
        <w:t>25</w:t>
      </w:r>
      <w:r w:rsidR="00274CDE">
        <w:rPr>
          <w:i w:val="0"/>
        </w:rPr>
        <w:t>6</w:t>
      </w:r>
      <w:r w:rsidR="00C75CD8">
        <w:rPr>
          <w:i w:val="0"/>
        </w:rPr>
        <w:t xml:space="preserve"> nm decreased with time, which indicated that degradation of paracetamol was taken place.</w:t>
      </w:r>
    </w:p>
    <w:p w14:paraId="3B1B96CB" w14:textId="77777777" w:rsidR="00756E51" w:rsidRDefault="005012DC" w:rsidP="005012DC">
      <w:pPr>
        <w:pStyle w:val="CETCaption"/>
        <w:jc w:val="left"/>
      </w:pPr>
      <w:r>
        <w:rPr>
          <w:noProof/>
          <w:lang w:val="it-IT" w:eastAsia="it-IT"/>
        </w:rPr>
        <w:drawing>
          <wp:inline distT="0" distB="0" distL="0" distR="0" wp14:anchorId="52393457" wp14:editId="7799C425">
            <wp:extent cx="5153461" cy="232025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adacion 5 horas 10 mL 0.1 M NaOH.png"/>
                    <pic:cNvPicPr/>
                  </pic:nvPicPr>
                  <pic:blipFill>
                    <a:blip r:embed="rId17">
                      <a:extLst>
                        <a:ext uri="{28A0092B-C50C-407E-A947-70E740481C1C}">
                          <a14:useLocalDpi xmlns:a14="http://schemas.microsoft.com/office/drawing/2010/main" val="0"/>
                        </a:ext>
                      </a:extLst>
                    </a:blip>
                    <a:stretch>
                      <a:fillRect/>
                    </a:stretch>
                  </pic:blipFill>
                  <pic:spPr>
                    <a:xfrm>
                      <a:off x="0" y="0"/>
                      <a:ext cx="5153461" cy="2320256"/>
                    </a:xfrm>
                    <a:prstGeom prst="rect">
                      <a:avLst/>
                    </a:prstGeom>
                  </pic:spPr>
                </pic:pic>
              </a:graphicData>
            </a:graphic>
          </wp:inline>
        </w:drawing>
      </w:r>
    </w:p>
    <w:p w14:paraId="2C74B713" w14:textId="77777777" w:rsidR="005012DC" w:rsidRDefault="005012DC" w:rsidP="005012DC">
      <w:pPr>
        <w:pStyle w:val="CETCaption"/>
        <w:jc w:val="left"/>
      </w:pPr>
      <w:r w:rsidRPr="00B57B36">
        <w:t xml:space="preserve">Figure </w:t>
      </w:r>
      <w:r w:rsidR="00192D12">
        <w:t>7</w:t>
      </w:r>
      <w:r w:rsidRPr="00B57B36">
        <w:t xml:space="preserve">: </w:t>
      </w:r>
      <w:r>
        <w:t xml:space="preserve">Evolution of UV-Vis spectra of paracetamol solution with time while degradation with iron oxide nanostructure </w:t>
      </w:r>
      <w:r w:rsidR="00AA67B9">
        <w:t>at pH 12.</w:t>
      </w:r>
    </w:p>
    <w:p w14:paraId="14A018C4" w14:textId="77777777" w:rsidR="00277FF3" w:rsidRDefault="00C75CD8" w:rsidP="00600535">
      <w:pPr>
        <w:pStyle w:val="CETBodytext"/>
        <w:rPr>
          <w:lang w:val="en-GB"/>
        </w:rPr>
      </w:pPr>
      <w:r>
        <w:rPr>
          <w:lang w:val="en-GB"/>
        </w:rPr>
        <w:t xml:space="preserve">Nevertheless, the degradation rate </w:t>
      </w:r>
      <w:r w:rsidR="000B41A8">
        <w:rPr>
          <w:lang w:val="en-GB"/>
        </w:rPr>
        <w:t>was very low</w:t>
      </w:r>
      <w:r w:rsidR="00784B39">
        <w:rPr>
          <w:lang w:val="en-GB"/>
        </w:rPr>
        <w:t>,</w:t>
      </w:r>
      <w:r w:rsidR="000B41A8">
        <w:rPr>
          <w:lang w:val="en-GB"/>
        </w:rPr>
        <w:t xml:space="preserve"> achieving only 4.65 % degradation of paracetamol after 5 hours. In this way, once stablished the pH value</w:t>
      </w:r>
      <w:r w:rsidR="00784B39">
        <w:rPr>
          <w:lang w:val="en-GB"/>
        </w:rPr>
        <w:t xml:space="preserve"> at which both paracetamol and iron oxide nanostructure are stable</w:t>
      </w:r>
      <w:r w:rsidR="000B41A8">
        <w:rPr>
          <w:lang w:val="en-GB"/>
        </w:rPr>
        <w:t>, future work will be focused on adjusting different parameters of the process in order to achieve higher efficiencies.</w:t>
      </w:r>
    </w:p>
    <w:p w14:paraId="031BEBAC" w14:textId="77777777" w:rsidR="00490FBE" w:rsidRPr="00B57B36" w:rsidRDefault="00490FBE" w:rsidP="00490FBE">
      <w:pPr>
        <w:pStyle w:val="CETHeading1"/>
        <w:rPr>
          <w:lang w:val="en-GB"/>
        </w:rPr>
      </w:pPr>
      <w:r w:rsidRPr="00B57B36">
        <w:rPr>
          <w:lang w:val="en-GB"/>
        </w:rPr>
        <w:t>Conclusions</w:t>
      </w:r>
    </w:p>
    <w:p w14:paraId="612CD789" w14:textId="77777777" w:rsidR="00490FBE" w:rsidRPr="00B57B36" w:rsidRDefault="000B41A8" w:rsidP="00600535">
      <w:pPr>
        <w:pStyle w:val="CETBodytext"/>
        <w:rPr>
          <w:lang w:val="en-GB"/>
        </w:rPr>
      </w:pPr>
      <w:r>
        <w:rPr>
          <w:lang w:val="en-GB"/>
        </w:rPr>
        <w:t xml:space="preserve">This work studied the influence of the pH value in the degradation of paracetamol </w:t>
      </w:r>
      <w:r w:rsidR="00784B39">
        <w:rPr>
          <w:lang w:val="en-GB"/>
        </w:rPr>
        <w:t>using</w:t>
      </w:r>
      <w:r>
        <w:rPr>
          <w:lang w:val="en-GB"/>
        </w:rPr>
        <w:t xml:space="preserve"> iron oxide nanostructures. Results indicated that</w:t>
      </w:r>
      <w:r w:rsidR="0029467A">
        <w:rPr>
          <w:lang w:val="en-GB"/>
        </w:rPr>
        <w:t xml:space="preserve"> </w:t>
      </w:r>
      <w:r>
        <w:rPr>
          <w:lang w:val="en-GB"/>
        </w:rPr>
        <w:t>a compromise pH of 12 maintain the stability of both paracetamol molecule and iron oxide nanostructure. In thi</w:t>
      </w:r>
      <w:r w:rsidR="00BF5D31">
        <w:rPr>
          <w:lang w:val="en-GB"/>
        </w:rPr>
        <w:t xml:space="preserve">s </w:t>
      </w:r>
      <w:r w:rsidR="0029467A">
        <w:rPr>
          <w:lang w:val="en-GB"/>
        </w:rPr>
        <w:t>way, degradation experiments achieved 4.65 % of efficiency, so future work is focused</w:t>
      </w:r>
      <w:r w:rsidR="00784B39">
        <w:rPr>
          <w:lang w:val="en-GB"/>
        </w:rPr>
        <w:t xml:space="preserve"> on adju</w:t>
      </w:r>
      <w:r w:rsidR="0029467A">
        <w:rPr>
          <w:lang w:val="en-GB"/>
        </w:rPr>
        <w:t xml:space="preserve">sting the process parameters in order to </w:t>
      </w:r>
      <w:r w:rsidR="00784B39">
        <w:rPr>
          <w:lang w:val="en-GB"/>
        </w:rPr>
        <w:t>obtain</w:t>
      </w:r>
      <w:r w:rsidR="0029467A">
        <w:rPr>
          <w:lang w:val="en-GB"/>
        </w:rPr>
        <w:t xml:space="preserve"> higher efficiencies.</w:t>
      </w:r>
    </w:p>
    <w:p w14:paraId="10558980" w14:textId="77777777" w:rsidR="00600535" w:rsidRPr="00B57B36" w:rsidRDefault="00600535" w:rsidP="00600535">
      <w:pPr>
        <w:pStyle w:val="CETAcknowledgementstitle"/>
      </w:pPr>
      <w:r w:rsidRPr="00B57B36">
        <w:lastRenderedPageBreak/>
        <w:t>Acknowledgments</w:t>
      </w:r>
    </w:p>
    <w:p w14:paraId="3C88BF1A" w14:textId="77777777" w:rsidR="00066532" w:rsidRDefault="00066532" w:rsidP="00686C7F">
      <w:pPr>
        <w:pStyle w:val="CETBodytext"/>
        <w:rPr>
          <w:b/>
        </w:rPr>
      </w:pPr>
      <w:r w:rsidRPr="00066532">
        <w:t xml:space="preserve">The authors would like to express their gratitude for the financial support granted to Bianca Lucas Granados by the </w:t>
      </w:r>
      <w:proofErr w:type="spellStart"/>
      <w:r w:rsidRPr="00066532">
        <w:t>Ministerio</w:t>
      </w:r>
      <w:proofErr w:type="spellEnd"/>
      <w:r w:rsidRPr="00066532">
        <w:t xml:space="preserve"> de </w:t>
      </w:r>
      <w:proofErr w:type="spellStart"/>
      <w:r w:rsidRPr="00066532">
        <w:t>Economía</w:t>
      </w:r>
      <w:proofErr w:type="spellEnd"/>
      <w:r w:rsidRPr="00066532">
        <w:t xml:space="preserve"> y </w:t>
      </w:r>
      <w:proofErr w:type="spellStart"/>
      <w:r w:rsidRPr="00066532">
        <w:t>Competitividad</w:t>
      </w:r>
      <w:proofErr w:type="spellEnd"/>
      <w:r w:rsidRPr="00066532">
        <w:t xml:space="preserve"> (Reference: BES-2014-068713 and Project CTQ2016-79203-R), for its help in the Laser Raman Microscope acquisition (UPOV08-3E-012) and for the co-finance by the European Social Fund, and to the UPV for the concession of a post-doctoral grant (PAID-10-17) to Ramón M. </w:t>
      </w:r>
      <w:proofErr w:type="spellStart"/>
      <w:r w:rsidRPr="00066532">
        <w:t>Fernández</w:t>
      </w:r>
      <w:proofErr w:type="spellEnd"/>
      <w:r w:rsidRPr="00066532">
        <w:t xml:space="preserve"> </w:t>
      </w:r>
      <w:proofErr w:type="spellStart"/>
      <w:r w:rsidRPr="00066532">
        <w:t>Domene</w:t>
      </w:r>
      <w:proofErr w:type="spellEnd"/>
      <w:r w:rsidRPr="00066532">
        <w:t>.</w:t>
      </w:r>
    </w:p>
    <w:p w14:paraId="6B7D69F4" w14:textId="77777777" w:rsidR="004628D2" w:rsidRDefault="00E07B3F" w:rsidP="00E07B3F">
      <w:pPr>
        <w:pStyle w:val="CETReference"/>
      </w:pPr>
      <w:r>
        <w:t>References</w:t>
      </w:r>
    </w:p>
    <w:p w14:paraId="4556AFC6" w14:textId="77777777" w:rsidR="00F64030" w:rsidRPr="006F7844" w:rsidRDefault="00F64030" w:rsidP="00F64030">
      <w:pPr>
        <w:pStyle w:val="CETReferencetext"/>
      </w:pPr>
      <w:r w:rsidRPr="006F7844">
        <w:t xml:space="preserve">Bianchi C.L., </w:t>
      </w:r>
      <w:proofErr w:type="spellStart"/>
      <w:r w:rsidRPr="006F7844">
        <w:t>Sacchi</w:t>
      </w:r>
      <w:proofErr w:type="spellEnd"/>
      <w:r w:rsidRPr="006F7844">
        <w:t xml:space="preserve"> B., Cap</w:t>
      </w:r>
      <w:bookmarkStart w:id="1" w:name="_GoBack"/>
      <w:bookmarkEnd w:id="1"/>
      <w:r w:rsidRPr="006F7844">
        <w:t>elli S., Pirola C., Cerrato G., Morandi S., Capucci V., 2018, Micro-sized TiO</w:t>
      </w:r>
      <w:r w:rsidRPr="006F7844">
        <w:rPr>
          <w:vertAlign w:val="subscript"/>
        </w:rPr>
        <w:t>2</w:t>
      </w:r>
      <w:r w:rsidRPr="006F7844">
        <w:t xml:space="preserve"> as photoactive catalyst coated on industrial porcelain grès tiles to photodegrade drugs in water, Environmetal Science and Pollution Research, 25, 20348–20353. </w:t>
      </w:r>
    </w:p>
    <w:p w14:paraId="29A21BC4" w14:textId="77777777" w:rsidR="00FB0A0F" w:rsidRPr="006F7844" w:rsidRDefault="00FB0A0F" w:rsidP="00FB0A0F">
      <w:pPr>
        <w:pStyle w:val="CETReferencetext"/>
      </w:pPr>
      <w:r w:rsidRPr="006F7844">
        <w:t xml:space="preserve">De </w:t>
      </w:r>
      <w:proofErr w:type="spellStart"/>
      <w:r w:rsidRPr="006F7844">
        <w:t>Faria</w:t>
      </w:r>
      <w:proofErr w:type="spellEnd"/>
      <w:r w:rsidR="001D78E5" w:rsidRPr="006F7844">
        <w:t xml:space="preserve"> D., Lopes F., 2007</w:t>
      </w:r>
      <w:r w:rsidRPr="006F7844">
        <w:t xml:space="preserve">, </w:t>
      </w:r>
      <w:r w:rsidR="001D78E5" w:rsidRPr="006F7844">
        <w:t>Heated goethite and natural hematite: Can Raman spectroscopy be used to differentiate them?,</w:t>
      </w:r>
      <w:r w:rsidRPr="006F7844">
        <w:t xml:space="preserve"> </w:t>
      </w:r>
      <w:r w:rsidR="001D78E5" w:rsidRPr="006F7844">
        <w:t>Vibrational Spectroscopy</w:t>
      </w:r>
      <w:r w:rsidRPr="006F7844">
        <w:t xml:space="preserve">, </w:t>
      </w:r>
      <w:r w:rsidR="001D78E5" w:rsidRPr="006F7844">
        <w:t>4</w:t>
      </w:r>
      <w:r w:rsidRPr="006F7844">
        <w:t xml:space="preserve">5, </w:t>
      </w:r>
      <w:r w:rsidR="001D78E5" w:rsidRPr="006F7844">
        <w:t>117-121</w:t>
      </w:r>
      <w:r w:rsidRPr="006F7844">
        <w:t>.</w:t>
      </w:r>
    </w:p>
    <w:p w14:paraId="4B100A11" w14:textId="77777777" w:rsidR="00F64030" w:rsidRPr="006F7844" w:rsidRDefault="00F64030" w:rsidP="00F64030">
      <w:pPr>
        <w:pStyle w:val="CETReferencetext"/>
      </w:pPr>
      <w:r w:rsidRPr="006F7844">
        <w:t xml:space="preserve">Ferreira R.C., Couto Junior O.M., </w:t>
      </w:r>
      <w:proofErr w:type="spellStart"/>
      <w:r w:rsidRPr="006F7844">
        <w:t>Carvalho</w:t>
      </w:r>
      <w:proofErr w:type="spellEnd"/>
      <w:r w:rsidRPr="006F7844">
        <w:t xml:space="preserve"> K.Q., Arroyo P.A., Barros M.A.S.D., 2015, Effect of Solution pH on the Removal of Paracetamol by Activated Carbon of </w:t>
      </w:r>
      <w:proofErr w:type="spellStart"/>
      <w:r w:rsidRPr="006F7844">
        <w:t>Dende</w:t>
      </w:r>
      <w:proofErr w:type="spellEnd"/>
      <w:r w:rsidRPr="006F7844">
        <w:t xml:space="preserve"> Coconut </w:t>
      </w:r>
      <w:proofErr w:type="spellStart"/>
      <w:r w:rsidRPr="006F7844">
        <w:t>Mesocarp</w:t>
      </w:r>
      <w:proofErr w:type="spellEnd"/>
      <w:r w:rsidRPr="006F7844">
        <w:t xml:space="preserve">, Chemical and Biochemical Engineering Quarterly, 29, 47–53. </w:t>
      </w:r>
    </w:p>
    <w:p w14:paraId="415EFC2D" w14:textId="77777777" w:rsidR="00FB0A0F" w:rsidRPr="006F7844" w:rsidRDefault="00FB0A0F" w:rsidP="00FB0A0F">
      <w:pPr>
        <w:pStyle w:val="CETReferencetext"/>
      </w:pPr>
      <w:proofErr w:type="spellStart"/>
      <w:r w:rsidRPr="006F7844">
        <w:t>Jubb</w:t>
      </w:r>
      <w:proofErr w:type="spellEnd"/>
      <w:r w:rsidRPr="006F7844">
        <w:t xml:space="preserve"> </w:t>
      </w:r>
      <w:r w:rsidR="001D78E5" w:rsidRPr="006F7844">
        <w:t>A</w:t>
      </w:r>
      <w:r w:rsidR="008E643D" w:rsidRPr="006F7844">
        <w:t>.M</w:t>
      </w:r>
      <w:r w:rsidRPr="006F7844">
        <w:t>.,</w:t>
      </w:r>
      <w:r w:rsidR="001D78E5" w:rsidRPr="006F7844">
        <w:t xml:space="preserve"> Allen H.</w:t>
      </w:r>
      <w:r w:rsidR="008E643D" w:rsidRPr="006F7844">
        <w:t>C.</w:t>
      </w:r>
      <w:r w:rsidR="001D78E5" w:rsidRPr="006F7844">
        <w:t>,</w:t>
      </w:r>
      <w:r w:rsidRPr="006F7844">
        <w:t xml:space="preserve"> 201</w:t>
      </w:r>
      <w:r w:rsidR="001D78E5" w:rsidRPr="006F7844">
        <w:t>0</w:t>
      </w:r>
      <w:r w:rsidRPr="006F7844">
        <w:t xml:space="preserve">, </w:t>
      </w:r>
      <w:r w:rsidR="001D78E5" w:rsidRPr="006F7844">
        <w:t xml:space="preserve">Vibrational spectroscopic characterization of hematite, </w:t>
      </w:r>
      <w:proofErr w:type="spellStart"/>
      <w:r w:rsidR="001D78E5" w:rsidRPr="006F7844">
        <w:t>maghemite</w:t>
      </w:r>
      <w:proofErr w:type="spellEnd"/>
      <w:r w:rsidR="001D78E5" w:rsidRPr="006F7844">
        <w:t xml:space="preserve">, and magnetite thin films produced by </w:t>
      </w:r>
      <w:proofErr w:type="spellStart"/>
      <w:r w:rsidR="001D78E5" w:rsidRPr="006F7844">
        <w:t>vapor</w:t>
      </w:r>
      <w:proofErr w:type="spellEnd"/>
      <w:r w:rsidR="001D78E5" w:rsidRPr="006F7844">
        <w:t xml:space="preserve"> deposition</w:t>
      </w:r>
      <w:r w:rsidRPr="006F7844">
        <w:t xml:space="preserve">, </w:t>
      </w:r>
      <w:r w:rsidR="001D78E5" w:rsidRPr="006F7844">
        <w:t>ACS Applied Materials and Interfaces</w:t>
      </w:r>
      <w:r w:rsidRPr="006F7844">
        <w:t xml:space="preserve">, </w:t>
      </w:r>
      <w:r w:rsidR="001D78E5" w:rsidRPr="006F7844">
        <w:t>2</w:t>
      </w:r>
      <w:r w:rsidRPr="006F7844">
        <w:t xml:space="preserve">, </w:t>
      </w:r>
      <w:r w:rsidR="001D78E5" w:rsidRPr="006F7844">
        <w:t>2804-2812</w:t>
      </w:r>
      <w:r w:rsidRPr="006F7844">
        <w:t>.</w:t>
      </w:r>
    </w:p>
    <w:p w14:paraId="73FD278E" w14:textId="77777777" w:rsidR="008C1B82" w:rsidRPr="006F7844" w:rsidRDefault="008C1B82" w:rsidP="008C1B82">
      <w:pPr>
        <w:pStyle w:val="CETReferencetext"/>
      </w:pPr>
      <w:r w:rsidRPr="006F7844">
        <w:t xml:space="preserve">Lee C-Y., Wang L., </w:t>
      </w:r>
      <w:proofErr w:type="spellStart"/>
      <w:r w:rsidRPr="006F7844">
        <w:t>Kado</w:t>
      </w:r>
      <w:proofErr w:type="spellEnd"/>
      <w:r w:rsidRPr="006F7844">
        <w:t xml:space="preserve"> Y., Killian M.S., </w:t>
      </w:r>
      <w:proofErr w:type="spellStart"/>
      <w:r w:rsidRPr="006F7844">
        <w:t>Schmuki</w:t>
      </w:r>
      <w:proofErr w:type="spellEnd"/>
      <w:r w:rsidRPr="006F7844">
        <w:t xml:space="preserve"> P., 2014, Anodic </w:t>
      </w:r>
      <w:proofErr w:type="spellStart"/>
      <w:r w:rsidRPr="006F7844">
        <w:t>nanotubular</w:t>
      </w:r>
      <w:proofErr w:type="spellEnd"/>
      <w:r w:rsidRPr="006F7844">
        <w:t xml:space="preserve">/porous hematite </w:t>
      </w:r>
      <w:proofErr w:type="spellStart"/>
      <w:r w:rsidRPr="006F7844">
        <w:t>photoanode</w:t>
      </w:r>
      <w:proofErr w:type="spellEnd"/>
      <w:r w:rsidRPr="006F7844">
        <w:t xml:space="preserve"> for solar water splitting: substantial effect of iron substrate purity, </w:t>
      </w:r>
      <w:proofErr w:type="spellStart"/>
      <w:r w:rsidRPr="006F7844">
        <w:t>ChemSusChem</w:t>
      </w:r>
      <w:proofErr w:type="spellEnd"/>
      <w:r w:rsidRPr="006F7844">
        <w:t>, 7, 934-940.</w:t>
      </w:r>
    </w:p>
    <w:p w14:paraId="51E3714A" w14:textId="77777777" w:rsidR="008C1B82" w:rsidRPr="006F7844" w:rsidRDefault="008C1B82" w:rsidP="008C1B82">
      <w:pPr>
        <w:pStyle w:val="CETReferencetext"/>
      </w:pPr>
      <w:r w:rsidRPr="006F7844">
        <w:t>Lei Z., Wang J., Wang L., Yang X., Xu G., Tang L., 2016, Efficient photocatalytic degradation of ibuprofen in aqueous solution using novel visible-light responsive graphene quantum dot/AgVO</w:t>
      </w:r>
      <w:r w:rsidRPr="006F7844">
        <w:rPr>
          <w:vertAlign w:val="subscript"/>
        </w:rPr>
        <w:t>3</w:t>
      </w:r>
      <w:r w:rsidRPr="006F7844">
        <w:t xml:space="preserve"> nanoribbons, Journal of Hazardous Materials, 312, 298-306.</w:t>
      </w:r>
    </w:p>
    <w:p w14:paraId="1D7E03B8" w14:textId="77777777" w:rsidR="008C1B82" w:rsidRPr="006F7844" w:rsidRDefault="008C1B82" w:rsidP="008C1B82">
      <w:pPr>
        <w:pStyle w:val="CETReferencetext"/>
      </w:pPr>
      <w:r w:rsidRPr="006F7844">
        <w:t xml:space="preserve">Lucas-Granados B., Sánchez-Tovar R., </w:t>
      </w:r>
      <w:proofErr w:type="spellStart"/>
      <w:r w:rsidRPr="006F7844">
        <w:t>Fernández-Domene</w:t>
      </w:r>
      <w:proofErr w:type="spellEnd"/>
      <w:r w:rsidRPr="006F7844">
        <w:t xml:space="preserve"> R.M., </w:t>
      </w:r>
      <w:proofErr w:type="spellStart"/>
      <w:r w:rsidRPr="006F7844">
        <w:t>García-Antón</w:t>
      </w:r>
      <w:proofErr w:type="spellEnd"/>
      <w:r w:rsidRPr="006F7844">
        <w:t xml:space="preserve"> J., 2017, Controlled hydrodynamic conditions on the formation of iron oxide nanostructures synthesized by electrochemical anodization: Effect of the electrode rotation speed, Applied Surface Science, 392, 503–513. </w:t>
      </w:r>
    </w:p>
    <w:p w14:paraId="06616989" w14:textId="77777777" w:rsidR="00F64030" w:rsidRPr="006F7844" w:rsidRDefault="00F64030" w:rsidP="00F64030">
      <w:pPr>
        <w:pStyle w:val="CETReferencetext"/>
      </w:pPr>
      <w:proofErr w:type="spellStart"/>
      <w:r w:rsidRPr="006F7844">
        <w:t>Mais</w:t>
      </w:r>
      <w:proofErr w:type="spellEnd"/>
      <w:r w:rsidRPr="006F7844">
        <w:t xml:space="preserve"> L., </w:t>
      </w:r>
      <w:proofErr w:type="spellStart"/>
      <w:r w:rsidRPr="006F7844">
        <w:t>Vacca</w:t>
      </w:r>
      <w:proofErr w:type="spellEnd"/>
      <w:r w:rsidRPr="006F7844">
        <w:t xml:space="preserve"> A., </w:t>
      </w:r>
      <w:proofErr w:type="spellStart"/>
      <w:r w:rsidRPr="006F7844">
        <w:t>Mascia</w:t>
      </w:r>
      <w:proofErr w:type="spellEnd"/>
      <w:r w:rsidRPr="006F7844">
        <w:t xml:space="preserve"> M., </w:t>
      </w:r>
      <w:proofErr w:type="spellStart"/>
      <w:r w:rsidRPr="006F7844">
        <w:t>Corgiolu</w:t>
      </w:r>
      <w:proofErr w:type="spellEnd"/>
      <w:r w:rsidRPr="006F7844">
        <w:t xml:space="preserve"> S., Palmas S., 2017, Highly Ordered TiO</w:t>
      </w:r>
      <w:r w:rsidRPr="006F7844">
        <w:rPr>
          <w:vertAlign w:val="subscript"/>
        </w:rPr>
        <w:t>2</w:t>
      </w:r>
      <w:r w:rsidRPr="006F7844">
        <w:t xml:space="preserve"> -WO</w:t>
      </w:r>
      <w:r w:rsidRPr="006F7844">
        <w:rPr>
          <w:vertAlign w:val="subscript"/>
        </w:rPr>
        <w:t>3</w:t>
      </w:r>
      <w:r w:rsidRPr="006F7844">
        <w:t xml:space="preserve"> Modified Nanotubes Array for Photoelectrocatalytic Oxidation of Methyl Orange, Chemical Engineering Transactions, 60, 217–222. </w:t>
      </w:r>
    </w:p>
    <w:p w14:paraId="621A6F61" w14:textId="77777777" w:rsidR="00FB0A0F" w:rsidRPr="006F7844" w:rsidRDefault="00FB0A0F" w:rsidP="00FB0A0F">
      <w:pPr>
        <w:pStyle w:val="CETReferencetext"/>
      </w:pPr>
      <w:proofErr w:type="spellStart"/>
      <w:r w:rsidRPr="006F7844">
        <w:t>Mohapatra</w:t>
      </w:r>
      <w:proofErr w:type="spellEnd"/>
      <w:r w:rsidRPr="006F7844">
        <w:t xml:space="preserve"> </w:t>
      </w:r>
      <w:r w:rsidR="001D78E5" w:rsidRPr="006F7844">
        <w:t>S.K</w:t>
      </w:r>
      <w:r w:rsidRPr="006F7844">
        <w:t xml:space="preserve">., </w:t>
      </w:r>
      <w:r w:rsidR="001D78E5" w:rsidRPr="006F7844">
        <w:t xml:space="preserve">John S.E., Banerjee S., </w:t>
      </w:r>
      <w:proofErr w:type="spellStart"/>
      <w:r w:rsidR="001D78E5" w:rsidRPr="006F7844">
        <w:t>Misra</w:t>
      </w:r>
      <w:proofErr w:type="spellEnd"/>
      <w:r w:rsidR="001D78E5" w:rsidRPr="006F7844">
        <w:t xml:space="preserve"> M., </w:t>
      </w:r>
      <w:r w:rsidRPr="006F7844">
        <w:t>2</w:t>
      </w:r>
      <w:r w:rsidR="001D78E5" w:rsidRPr="006F7844">
        <w:t>00</w:t>
      </w:r>
      <w:r w:rsidRPr="006F7844">
        <w:t>9</w:t>
      </w:r>
      <w:r w:rsidR="001D78E5" w:rsidRPr="006F7844">
        <w:t xml:space="preserve"> Water </w:t>
      </w:r>
      <w:proofErr w:type="spellStart"/>
      <w:r w:rsidR="001D78E5" w:rsidRPr="006F7844">
        <w:t>Photooxidation</w:t>
      </w:r>
      <w:proofErr w:type="spellEnd"/>
      <w:r w:rsidR="001D78E5" w:rsidRPr="006F7844">
        <w:t xml:space="preserve"> by Smooth and Ultrathin α-Fe</w:t>
      </w:r>
      <w:r w:rsidR="001D78E5" w:rsidRPr="006F7844">
        <w:rPr>
          <w:vertAlign w:val="subscript"/>
        </w:rPr>
        <w:t>2</w:t>
      </w:r>
      <w:r w:rsidR="001D78E5" w:rsidRPr="006F7844">
        <w:t>O</w:t>
      </w:r>
      <w:r w:rsidR="001D78E5" w:rsidRPr="006F7844">
        <w:rPr>
          <w:vertAlign w:val="subscript"/>
        </w:rPr>
        <w:t>3</w:t>
      </w:r>
      <w:r w:rsidR="001D78E5" w:rsidRPr="006F7844">
        <w:t xml:space="preserve"> Nanotube Arrays</w:t>
      </w:r>
      <w:r w:rsidRPr="006F7844">
        <w:t xml:space="preserve">, </w:t>
      </w:r>
      <w:r w:rsidR="001D78E5" w:rsidRPr="006F7844">
        <w:t>Chemistry of Materials</w:t>
      </w:r>
      <w:r w:rsidRPr="006F7844">
        <w:t xml:space="preserve">, </w:t>
      </w:r>
      <w:r w:rsidR="001D78E5" w:rsidRPr="006F7844">
        <w:t>21, 3048-3055</w:t>
      </w:r>
      <w:r w:rsidRPr="006F7844">
        <w:t>.</w:t>
      </w:r>
    </w:p>
    <w:p w14:paraId="2B2FC870" w14:textId="77777777" w:rsidR="008C1B82" w:rsidRPr="006F7844" w:rsidRDefault="008C1B82" w:rsidP="008C1B82">
      <w:pPr>
        <w:pStyle w:val="CETReferencetext"/>
      </w:pPr>
      <w:r w:rsidRPr="006F7844">
        <w:t xml:space="preserve">Müller V., </w:t>
      </w:r>
      <w:proofErr w:type="spellStart"/>
      <w:r w:rsidRPr="006F7844">
        <w:t>Schmuki</w:t>
      </w:r>
      <w:proofErr w:type="spellEnd"/>
      <w:r w:rsidRPr="006F7844">
        <w:t xml:space="preserve"> P., 2014, Efficient </w:t>
      </w:r>
      <w:proofErr w:type="spellStart"/>
      <w:r w:rsidRPr="006F7844">
        <w:t>photocatalysis</w:t>
      </w:r>
      <w:proofErr w:type="spellEnd"/>
      <w:r w:rsidRPr="006F7844">
        <w:t xml:space="preserve"> on hierarchically structured TiO</w:t>
      </w:r>
      <w:r w:rsidRPr="006F7844">
        <w:rPr>
          <w:vertAlign w:val="subscript"/>
        </w:rPr>
        <w:t>2</w:t>
      </w:r>
      <w:r w:rsidRPr="006F7844">
        <w:t xml:space="preserve"> nanotubes with mesoporous TiO</w:t>
      </w:r>
      <w:r w:rsidRPr="006F7844">
        <w:rPr>
          <w:vertAlign w:val="subscript"/>
        </w:rPr>
        <w:t>2</w:t>
      </w:r>
      <w:r w:rsidRPr="006F7844">
        <w:t xml:space="preserve"> filling, Electrochemistry communications, 42, 21–25. </w:t>
      </w:r>
    </w:p>
    <w:p w14:paraId="63292F40" w14:textId="77777777" w:rsidR="008C1B82" w:rsidRPr="006F7844" w:rsidRDefault="008C1B82" w:rsidP="008C1B82">
      <w:pPr>
        <w:pStyle w:val="CETReferencetext"/>
      </w:pPr>
      <w:proofErr w:type="spellStart"/>
      <w:r w:rsidRPr="006F7844">
        <w:t>Mushove</w:t>
      </w:r>
      <w:proofErr w:type="spellEnd"/>
      <w:r w:rsidRPr="006F7844">
        <w:t xml:space="preserve"> T., </w:t>
      </w:r>
      <w:proofErr w:type="spellStart"/>
      <w:r w:rsidRPr="006F7844">
        <w:t>Breault</w:t>
      </w:r>
      <w:proofErr w:type="spellEnd"/>
      <w:r w:rsidRPr="006F7844">
        <w:t xml:space="preserve"> T.M., Thompson L.T., 2015, Synthesis and characterization of hematite nanotube arrays for </w:t>
      </w:r>
      <w:proofErr w:type="spellStart"/>
      <w:r w:rsidRPr="006F7844">
        <w:t>photocatalysis</w:t>
      </w:r>
      <w:proofErr w:type="spellEnd"/>
      <w:r w:rsidRPr="006F7844">
        <w:t xml:space="preserve">, Industrial and Engineering Chemistry Research, 54, 4285–4292. </w:t>
      </w:r>
    </w:p>
    <w:p w14:paraId="3E069DCA" w14:textId="77777777" w:rsidR="00F64030" w:rsidRPr="006F7844" w:rsidRDefault="00F64030" w:rsidP="00F64030">
      <w:pPr>
        <w:pStyle w:val="CETReferencetext"/>
      </w:pPr>
      <w:proofErr w:type="spellStart"/>
      <w:r w:rsidRPr="006F7844">
        <w:t>Nascimento</w:t>
      </w:r>
      <w:proofErr w:type="spellEnd"/>
      <w:r w:rsidRPr="006F7844">
        <w:t xml:space="preserve"> da Silva G., </w:t>
      </w:r>
      <w:proofErr w:type="spellStart"/>
      <w:r w:rsidRPr="006F7844">
        <w:t>Maschio</w:t>
      </w:r>
      <w:proofErr w:type="spellEnd"/>
      <w:r w:rsidRPr="006F7844">
        <w:t xml:space="preserve"> Souza G., de </w:t>
      </w:r>
      <w:proofErr w:type="spellStart"/>
      <w:r w:rsidRPr="006F7844">
        <w:t>Almedia</w:t>
      </w:r>
      <w:proofErr w:type="spellEnd"/>
      <w:r w:rsidRPr="006F7844">
        <w:t xml:space="preserve"> </w:t>
      </w:r>
      <w:proofErr w:type="spellStart"/>
      <w:r w:rsidRPr="006F7844">
        <w:t>Neto</w:t>
      </w:r>
      <w:proofErr w:type="spellEnd"/>
      <w:r w:rsidRPr="006F7844">
        <w:t xml:space="preserve"> A.F., de Matos Jorge L.M., </w:t>
      </w:r>
      <w:proofErr w:type="spellStart"/>
      <w:r w:rsidRPr="006F7844">
        <w:t>Andreo</w:t>
      </w:r>
      <w:proofErr w:type="spellEnd"/>
      <w:r w:rsidRPr="006F7844">
        <w:t xml:space="preserve"> dos Santos O.A., 2017, Influence of </w:t>
      </w:r>
      <w:proofErr w:type="spellStart"/>
      <w:r w:rsidRPr="006F7844">
        <w:t>ZnO</w:t>
      </w:r>
      <w:proofErr w:type="spellEnd"/>
      <w:r w:rsidRPr="006F7844">
        <w:t xml:space="preserve"> Content in Mixed Oxides Catalysts Applied in the Photoca</w:t>
      </w:r>
      <w:r w:rsidR="0005409D" w:rsidRPr="006F7844">
        <w:t>talytic Degradation of Atrazine,</w:t>
      </w:r>
      <w:r w:rsidRPr="006F7844">
        <w:t xml:space="preserve"> </w:t>
      </w:r>
      <w:r w:rsidR="0005409D" w:rsidRPr="006F7844">
        <w:t xml:space="preserve">Chemical Engineering Transactions, 57, </w:t>
      </w:r>
      <w:r w:rsidRPr="006F7844">
        <w:t>637–</w:t>
      </w:r>
      <w:r w:rsidR="0005409D" w:rsidRPr="006F7844">
        <w:t>6</w:t>
      </w:r>
      <w:r w:rsidRPr="006F7844">
        <w:t xml:space="preserve">42. </w:t>
      </w:r>
    </w:p>
    <w:p w14:paraId="1EE02BAC" w14:textId="77777777" w:rsidR="00F64030" w:rsidRPr="006F7844" w:rsidRDefault="00F64030" w:rsidP="00F64030">
      <w:pPr>
        <w:pStyle w:val="CETReferencetext"/>
      </w:pPr>
      <w:proofErr w:type="spellStart"/>
      <w:r w:rsidRPr="006F7844">
        <w:t>Rangaraju</w:t>
      </w:r>
      <w:proofErr w:type="spellEnd"/>
      <w:r w:rsidRPr="006F7844">
        <w:t xml:space="preserve"> R</w:t>
      </w:r>
      <w:r w:rsidR="00DD6A5A" w:rsidRPr="006F7844">
        <w:t>.</w:t>
      </w:r>
      <w:r w:rsidRPr="006F7844">
        <w:t>R</w:t>
      </w:r>
      <w:r w:rsidR="00DD6A5A" w:rsidRPr="006F7844">
        <w:t>.</w:t>
      </w:r>
      <w:r w:rsidRPr="006F7844">
        <w:t xml:space="preserve">, </w:t>
      </w:r>
      <w:proofErr w:type="spellStart"/>
      <w:r w:rsidRPr="006F7844">
        <w:t>Panday</w:t>
      </w:r>
      <w:proofErr w:type="spellEnd"/>
      <w:r w:rsidRPr="006F7844">
        <w:t xml:space="preserve"> A</w:t>
      </w:r>
      <w:r w:rsidR="00DD6A5A" w:rsidRPr="006F7844">
        <w:t>.</w:t>
      </w:r>
      <w:r w:rsidRPr="006F7844">
        <w:t>, Raja K</w:t>
      </w:r>
      <w:r w:rsidR="00DD6A5A" w:rsidRPr="006F7844">
        <w:t>.</w:t>
      </w:r>
      <w:r w:rsidRPr="006F7844">
        <w:t>S</w:t>
      </w:r>
      <w:r w:rsidR="00DD6A5A" w:rsidRPr="006F7844">
        <w:t>.</w:t>
      </w:r>
      <w:r w:rsidRPr="006F7844">
        <w:t xml:space="preserve">, </w:t>
      </w:r>
      <w:proofErr w:type="spellStart"/>
      <w:r w:rsidRPr="006F7844">
        <w:t>Misra</w:t>
      </w:r>
      <w:proofErr w:type="spellEnd"/>
      <w:r w:rsidRPr="006F7844">
        <w:t xml:space="preserve"> M.</w:t>
      </w:r>
      <w:r w:rsidR="00DD6A5A" w:rsidRPr="006F7844">
        <w:t>,</w:t>
      </w:r>
      <w:r w:rsidRPr="006F7844">
        <w:t xml:space="preserve"> </w:t>
      </w:r>
      <w:r w:rsidR="00DD6A5A" w:rsidRPr="006F7844">
        <w:t xml:space="preserve">2009, </w:t>
      </w:r>
      <w:r w:rsidRPr="006F7844">
        <w:t xml:space="preserve">Nanostructured anodic iron oxide film as </w:t>
      </w:r>
      <w:proofErr w:type="spellStart"/>
      <w:r w:rsidR="00DD6A5A" w:rsidRPr="006F7844">
        <w:t>photoanode</w:t>
      </w:r>
      <w:proofErr w:type="spellEnd"/>
      <w:r w:rsidR="00DD6A5A" w:rsidRPr="006F7844">
        <w:t xml:space="preserve"> for water oxidation, Journal of Physics D: Applied Physics, 42, </w:t>
      </w:r>
      <w:r w:rsidRPr="006F7844">
        <w:t>135303–1</w:t>
      </w:r>
      <w:r w:rsidR="00DD6A5A" w:rsidRPr="006F7844">
        <w:t>3531</w:t>
      </w:r>
      <w:r w:rsidRPr="006F7844">
        <w:t xml:space="preserve">2. </w:t>
      </w:r>
    </w:p>
    <w:p w14:paraId="18F81E6F" w14:textId="77777777" w:rsidR="00FB0A0F" w:rsidRPr="006B4888" w:rsidRDefault="00D05BE7" w:rsidP="00FB0A0F">
      <w:pPr>
        <w:pStyle w:val="CETReferencetext"/>
      </w:pPr>
      <w:proofErr w:type="spellStart"/>
      <w:r w:rsidRPr="006F7844">
        <w:t>Xie</w:t>
      </w:r>
      <w:proofErr w:type="spellEnd"/>
      <w:r w:rsidRPr="006F7844">
        <w:t xml:space="preserve"> K., </w:t>
      </w:r>
      <w:proofErr w:type="spellStart"/>
      <w:r w:rsidRPr="006F7844">
        <w:t>Guo</w:t>
      </w:r>
      <w:proofErr w:type="spellEnd"/>
      <w:r w:rsidRPr="006F7844">
        <w:t xml:space="preserve"> M., Huang H., Liu Y.</w:t>
      </w:r>
      <w:r w:rsidR="00FB0A0F" w:rsidRPr="006F7844">
        <w:t>, 20</w:t>
      </w:r>
      <w:r w:rsidRPr="006F7844">
        <w:t>14</w:t>
      </w:r>
      <w:r w:rsidR="00FB0A0F" w:rsidRPr="006F7844">
        <w:t xml:space="preserve">, </w:t>
      </w:r>
      <w:r w:rsidRPr="006F7844">
        <w:t>Fabrication of iron oxide nanotube arrays by electrochemical anodization</w:t>
      </w:r>
      <w:r w:rsidR="00FB0A0F" w:rsidRPr="006F7844">
        <w:t xml:space="preserve">, </w:t>
      </w:r>
      <w:r w:rsidRPr="006F7844">
        <w:t>Corrosion Science</w:t>
      </w:r>
      <w:r w:rsidR="00FB0A0F" w:rsidRPr="006F7844">
        <w:t xml:space="preserve">, </w:t>
      </w:r>
      <w:r w:rsidRPr="006F7844">
        <w:t>88</w:t>
      </w:r>
      <w:r w:rsidR="00FB0A0F" w:rsidRPr="006F7844">
        <w:t xml:space="preserve">, </w:t>
      </w:r>
      <w:r w:rsidRPr="006F7844">
        <w:t>66</w:t>
      </w:r>
      <w:r w:rsidR="00FB0A0F" w:rsidRPr="006F7844">
        <w:t>-</w:t>
      </w:r>
      <w:r w:rsidRPr="006F7844">
        <w:t>75</w:t>
      </w:r>
      <w:r w:rsidR="00FB0A0F" w:rsidRPr="006F7844">
        <w:t>.</w:t>
      </w:r>
    </w:p>
    <w:sectPr w:rsidR="00FB0A0F" w:rsidRPr="006B488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4CC89" w14:textId="77777777" w:rsidR="00E1106F" w:rsidRDefault="00E1106F" w:rsidP="004F5E36">
      <w:r>
        <w:separator/>
      </w:r>
    </w:p>
  </w:endnote>
  <w:endnote w:type="continuationSeparator" w:id="0">
    <w:p w14:paraId="1F232454" w14:textId="77777777" w:rsidR="00E1106F" w:rsidRDefault="00E1106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0415A" w14:textId="77777777" w:rsidR="00E1106F" w:rsidRDefault="00E1106F" w:rsidP="004F5E36">
      <w:r>
        <w:separator/>
      </w:r>
    </w:p>
  </w:footnote>
  <w:footnote w:type="continuationSeparator" w:id="0">
    <w:p w14:paraId="57E7F038" w14:textId="77777777" w:rsidR="00E1106F" w:rsidRDefault="00E1106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409D"/>
    <w:rsid w:val="00062A9A"/>
    <w:rsid w:val="00065058"/>
    <w:rsid w:val="00066532"/>
    <w:rsid w:val="00071F6C"/>
    <w:rsid w:val="00075357"/>
    <w:rsid w:val="00086C39"/>
    <w:rsid w:val="000A03B2"/>
    <w:rsid w:val="000B41A8"/>
    <w:rsid w:val="000D34BE"/>
    <w:rsid w:val="000E102F"/>
    <w:rsid w:val="000E36F1"/>
    <w:rsid w:val="000E3A73"/>
    <w:rsid w:val="000E414A"/>
    <w:rsid w:val="000F093C"/>
    <w:rsid w:val="000F16BD"/>
    <w:rsid w:val="000F2693"/>
    <w:rsid w:val="000F4983"/>
    <w:rsid w:val="000F787B"/>
    <w:rsid w:val="0012091F"/>
    <w:rsid w:val="00126BC2"/>
    <w:rsid w:val="001308B6"/>
    <w:rsid w:val="0013121F"/>
    <w:rsid w:val="00131FAB"/>
    <w:rsid w:val="00131FE6"/>
    <w:rsid w:val="0013263F"/>
    <w:rsid w:val="00134DE4"/>
    <w:rsid w:val="0014034D"/>
    <w:rsid w:val="00150E59"/>
    <w:rsid w:val="00152DE3"/>
    <w:rsid w:val="00164CF9"/>
    <w:rsid w:val="0017367E"/>
    <w:rsid w:val="00184AD6"/>
    <w:rsid w:val="00192D12"/>
    <w:rsid w:val="001B0349"/>
    <w:rsid w:val="001B65C1"/>
    <w:rsid w:val="001C684B"/>
    <w:rsid w:val="001D53FC"/>
    <w:rsid w:val="001D78E5"/>
    <w:rsid w:val="001F42A5"/>
    <w:rsid w:val="001F7B9D"/>
    <w:rsid w:val="002224B4"/>
    <w:rsid w:val="00241A83"/>
    <w:rsid w:val="002447EF"/>
    <w:rsid w:val="00247490"/>
    <w:rsid w:val="00251550"/>
    <w:rsid w:val="00263B05"/>
    <w:rsid w:val="002663B9"/>
    <w:rsid w:val="0027221A"/>
    <w:rsid w:val="00274CDE"/>
    <w:rsid w:val="00275B61"/>
    <w:rsid w:val="00277FF3"/>
    <w:rsid w:val="00282656"/>
    <w:rsid w:val="00282D88"/>
    <w:rsid w:val="0029467A"/>
    <w:rsid w:val="00296301"/>
    <w:rsid w:val="00296B83"/>
    <w:rsid w:val="002A1EB1"/>
    <w:rsid w:val="002B1D3C"/>
    <w:rsid w:val="002B78CE"/>
    <w:rsid w:val="002C2FB6"/>
    <w:rsid w:val="003009B7"/>
    <w:rsid w:val="00300E56"/>
    <w:rsid w:val="0030469C"/>
    <w:rsid w:val="00321CA6"/>
    <w:rsid w:val="00332845"/>
    <w:rsid w:val="00334C09"/>
    <w:rsid w:val="003365E3"/>
    <w:rsid w:val="00357091"/>
    <w:rsid w:val="003723D4"/>
    <w:rsid w:val="00384CC8"/>
    <w:rsid w:val="003871FD"/>
    <w:rsid w:val="003A1E30"/>
    <w:rsid w:val="003A7D1C"/>
    <w:rsid w:val="003B304B"/>
    <w:rsid w:val="003B3146"/>
    <w:rsid w:val="003B60F3"/>
    <w:rsid w:val="003F015E"/>
    <w:rsid w:val="00400414"/>
    <w:rsid w:val="0041446B"/>
    <w:rsid w:val="0044329C"/>
    <w:rsid w:val="00455E5B"/>
    <w:rsid w:val="004577FE"/>
    <w:rsid w:val="00457B9C"/>
    <w:rsid w:val="0046164A"/>
    <w:rsid w:val="004628D2"/>
    <w:rsid w:val="00462DCD"/>
    <w:rsid w:val="004648AD"/>
    <w:rsid w:val="0046760E"/>
    <w:rsid w:val="004703A9"/>
    <w:rsid w:val="004760DE"/>
    <w:rsid w:val="00490FBE"/>
    <w:rsid w:val="004A004E"/>
    <w:rsid w:val="004A24CF"/>
    <w:rsid w:val="004B6721"/>
    <w:rsid w:val="004C3D1D"/>
    <w:rsid w:val="004C7913"/>
    <w:rsid w:val="004E4DD6"/>
    <w:rsid w:val="004E53DC"/>
    <w:rsid w:val="004E7D03"/>
    <w:rsid w:val="004F5E36"/>
    <w:rsid w:val="005012DC"/>
    <w:rsid w:val="00507B47"/>
    <w:rsid w:val="00507CC9"/>
    <w:rsid w:val="005119A5"/>
    <w:rsid w:val="005278B7"/>
    <w:rsid w:val="00532016"/>
    <w:rsid w:val="005337B6"/>
    <w:rsid w:val="005346C8"/>
    <w:rsid w:val="00543E7D"/>
    <w:rsid w:val="00543F3F"/>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261D2"/>
    <w:rsid w:val="00631B33"/>
    <w:rsid w:val="00640995"/>
    <w:rsid w:val="0064184D"/>
    <w:rsid w:val="00641B30"/>
    <w:rsid w:val="006422CC"/>
    <w:rsid w:val="00660E3E"/>
    <w:rsid w:val="006622C9"/>
    <w:rsid w:val="00662E74"/>
    <w:rsid w:val="00680C23"/>
    <w:rsid w:val="00686C7F"/>
    <w:rsid w:val="00693766"/>
    <w:rsid w:val="006A3281"/>
    <w:rsid w:val="006B4888"/>
    <w:rsid w:val="006C2E45"/>
    <w:rsid w:val="006C359C"/>
    <w:rsid w:val="006C5579"/>
    <w:rsid w:val="006E737D"/>
    <w:rsid w:val="006F0401"/>
    <w:rsid w:val="006F0DA7"/>
    <w:rsid w:val="006F7844"/>
    <w:rsid w:val="0070195D"/>
    <w:rsid w:val="00720A24"/>
    <w:rsid w:val="00732386"/>
    <w:rsid w:val="0073273A"/>
    <w:rsid w:val="007447F3"/>
    <w:rsid w:val="00752E03"/>
    <w:rsid w:val="0075499F"/>
    <w:rsid w:val="00756E51"/>
    <w:rsid w:val="007661C8"/>
    <w:rsid w:val="00766BFF"/>
    <w:rsid w:val="0077098D"/>
    <w:rsid w:val="007731CF"/>
    <w:rsid w:val="00784B39"/>
    <w:rsid w:val="00786B93"/>
    <w:rsid w:val="007931FA"/>
    <w:rsid w:val="007A7BBA"/>
    <w:rsid w:val="007B0C50"/>
    <w:rsid w:val="007C1A43"/>
    <w:rsid w:val="007C4205"/>
    <w:rsid w:val="007E1DC6"/>
    <w:rsid w:val="007F1665"/>
    <w:rsid w:val="00812578"/>
    <w:rsid w:val="00813288"/>
    <w:rsid w:val="00815987"/>
    <w:rsid w:val="008168FC"/>
    <w:rsid w:val="00830996"/>
    <w:rsid w:val="008345F1"/>
    <w:rsid w:val="00865B07"/>
    <w:rsid w:val="008667EA"/>
    <w:rsid w:val="0087637F"/>
    <w:rsid w:val="00876C65"/>
    <w:rsid w:val="008904B9"/>
    <w:rsid w:val="00892AD5"/>
    <w:rsid w:val="008A1512"/>
    <w:rsid w:val="008B2EB6"/>
    <w:rsid w:val="008C1B82"/>
    <w:rsid w:val="008C5483"/>
    <w:rsid w:val="008C6817"/>
    <w:rsid w:val="008D32B9"/>
    <w:rsid w:val="008D433B"/>
    <w:rsid w:val="008D79C3"/>
    <w:rsid w:val="008E566E"/>
    <w:rsid w:val="008E643D"/>
    <w:rsid w:val="0090161A"/>
    <w:rsid w:val="00901EB6"/>
    <w:rsid w:val="00904C62"/>
    <w:rsid w:val="00920FC5"/>
    <w:rsid w:val="00924DAC"/>
    <w:rsid w:val="00927058"/>
    <w:rsid w:val="00935DD0"/>
    <w:rsid w:val="00935FD9"/>
    <w:rsid w:val="009450CE"/>
    <w:rsid w:val="00947179"/>
    <w:rsid w:val="009474E8"/>
    <w:rsid w:val="00950517"/>
    <w:rsid w:val="0095164B"/>
    <w:rsid w:val="00953E84"/>
    <w:rsid w:val="00954090"/>
    <w:rsid w:val="009573E7"/>
    <w:rsid w:val="00957F87"/>
    <w:rsid w:val="00963E05"/>
    <w:rsid w:val="00967D54"/>
    <w:rsid w:val="00996483"/>
    <w:rsid w:val="00996F5A"/>
    <w:rsid w:val="009A0A3E"/>
    <w:rsid w:val="009A2617"/>
    <w:rsid w:val="009B041A"/>
    <w:rsid w:val="009C53EE"/>
    <w:rsid w:val="009C7C86"/>
    <w:rsid w:val="009D2FF7"/>
    <w:rsid w:val="009E7884"/>
    <w:rsid w:val="009E788A"/>
    <w:rsid w:val="009F0E08"/>
    <w:rsid w:val="00A1763D"/>
    <w:rsid w:val="00A17CEC"/>
    <w:rsid w:val="00A27EF0"/>
    <w:rsid w:val="00A36DBA"/>
    <w:rsid w:val="00A50B20"/>
    <w:rsid w:val="00A51390"/>
    <w:rsid w:val="00A60D13"/>
    <w:rsid w:val="00A72745"/>
    <w:rsid w:val="00A76EFC"/>
    <w:rsid w:val="00A91010"/>
    <w:rsid w:val="00A97F29"/>
    <w:rsid w:val="00AA1337"/>
    <w:rsid w:val="00AA67B9"/>
    <w:rsid w:val="00AA702E"/>
    <w:rsid w:val="00AB0964"/>
    <w:rsid w:val="00AB5011"/>
    <w:rsid w:val="00AB7D77"/>
    <w:rsid w:val="00AC7368"/>
    <w:rsid w:val="00AD16B9"/>
    <w:rsid w:val="00AD6699"/>
    <w:rsid w:val="00AE377D"/>
    <w:rsid w:val="00B17FBD"/>
    <w:rsid w:val="00B315A6"/>
    <w:rsid w:val="00B31813"/>
    <w:rsid w:val="00B33365"/>
    <w:rsid w:val="00B43111"/>
    <w:rsid w:val="00B57B36"/>
    <w:rsid w:val="00B72A53"/>
    <w:rsid w:val="00B8686D"/>
    <w:rsid w:val="00BB45E6"/>
    <w:rsid w:val="00BC30C9"/>
    <w:rsid w:val="00BD1C62"/>
    <w:rsid w:val="00BD1DF7"/>
    <w:rsid w:val="00BE3E58"/>
    <w:rsid w:val="00BF5D31"/>
    <w:rsid w:val="00C01616"/>
    <w:rsid w:val="00C0162B"/>
    <w:rsid w:val="00C345B1"/>
    <w:rsid w:val="00C40142"/>
    <w:rsid w:val="00C4193B"/>
    <w:rsid w:val="00C57182"/>
    <w:rsid w:val="00C57863"/>
    <w:rsid w:val="00C655FD"/>
    <w:rsid w:val="00C70275"/>
    <w:rsid w:val="00C75CD8"/>
    <w:rsid w:val="00C870A8"/>
    <w:rsid w:val="00C871CC"/>
    <w:rsid w:val="00C94434"/>
    <w:rsid w:val="00C960BF"/>
    <w:rsid w:val="00CA0D75"/>
    <w:rsid w:val="00CA1C95"/>
    <w:rsid w:val="00CA5A9C"/>
    <w:rsid w:val="00CB741B"/>
    <w:rsid w:val="00CC0302"/>
    <w:rsid w:val="00CD1FF8"/>
    <w:rsid w:val="00CD3517"/>
    <w:rsid w:val="00CD5FE2"/>
    <w:rsid w:val="00CE7C68"/>
    <w:rsid w:val="00D02B4C"/>
    <w:rsid w:val="00D040C4"/>
    <w:rsid w:val="00D05BE7"/>
    <w:rsid w:val="00D300D5"/>
    <w:rsid w:val="00D57C84"/>
    <w:rsid w:val="00D6057D"/>
    <w:rsid w:val="00D84576"/>
    <w:rsid w:val="00DA1399"/>
    <w:rsid w:val="00DA24C6"/>
    <w:rsid w:val="00DA4D7B"/>
    <w:rsid w:val="00DA4D88"/>
    <w:rsid w:val="00DC266B"/>
    <w:rsid w:val="00DD6A5A"/>
    <w:rsid w:val="00DE264A"/>
    <w:rsid w:val="00DF2BC8"/>
    <w:rsid w:val="00E02D18"/>
    <w:rsid w:val="00E041E7"/>
    <w:rsid w:val="00E07B3F"/>
    <w:rsid w:val="00E1106F"/>
    <w:rsid w:val="00E13230"/>
    <w:rsid w:val="00E1365C"/>
    <w:rsid w:val="00E23CA1"/>
    <w:rsid w:val="00E34E7B"/>
    <w:rsid w:val="00E409A8"/>
    <w:rsid w:val="00E504CF"/>
    <w:rsid w:val="00E50C12"/>
    <w:rsid w:val="00E65B91"/>
    <w:rsid w:val="00E7209D"/>
    <w:rsid w:val="00E77223"/>
    <w:rsid w:val="00E8528B"/>
    <w:rsid w:val="00E85B94"/>
    <w:rsid w:val="00E978D0"/>
    <w:rsid w:val="00EA4613"/>
    <w:rsid w:val="00EA7DDB"/>
    <w:rsid w:val="00EA7F91"/>
    <w:rsid w:val="00EB1523"/>
    <w:rsid w:val="00EC0E49"/>
    <w:rsid w:val="00EC0FAC"/>
    <w:rsid w:val="00EE0131"/>
    <w:rsid w:val="00EE084B"/>
    <w:rsid w:val="00EF5949"/>
    <w:rsid w:val="00F155B2"/>
    <w:rsid w:val="00F30C64"/>
    <w:rsid w:val="00F32CDB"/>
    <w:rsid w:val="00F63A70"/>
    <w:rsid w:val="00F64030"/>
    <w:rsid w:val="00FA21D0"/>
    <w:rsid w:val="00FA5F5F"/>
    <w:rsid w:val="00FB0A0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4C96-BCDF-471C-8B03-1D13E4C8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5204</Words>
  <Characters>29665</Characters>
  <Application>Microsoft Office Word</Application>
  <DocSecurity>0</DocSecurity>
  <Lines>247</Lines>
  <Paragraphs>69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2019-01-22T19:20:00Z</dcterms:created>
  <dcterms:modified xsi:type="dcterms:W3CDTF">2019-04-01T11:26:00Z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ser Name_1">
    <vt:lpwstr>bialugra@etsii.upv.es@www.mendeley.com</vt:lpwstr>
  </property>
  <property fmtid="{D5CDD505-2E9C-101B-9397-08002B2CF9AE}" pid="6" name="Mendeley Citation Style_1">
    <vt:lpwstr>http://www.zotero.org/styles/national-library-of-medicine</vt:lpwstr>
  </property>
  <property fmtid="{D5CDD505-2E9C-101B-9397-08002B2CF9AE}" pid="7" name="Mendeley Recent Style Id 0_1">
    <vt:lpwstr>http://www.zotero.org/styles/angewandte-chemie</vt:lpwstr>
  </property>
  <property fmtid="{D5CDD505-2E9C-101B-9397-08002B2CF9AE}" pid="8" name="Mendeley Recent Style Name 0_1">
    <vt:lpwstr>Angewandte Chemie International Edition</vt:lpwstr>
  </property>
  <property fmtid="{D5CDD505-2E9C-101B-9397-08002B2CF9AE}" pid="9" name="Mendeley Recent Style Id 1_1">
    <vt:lpwstr>http://www.zotero.org/styles/applied-surface-science</vt:lpwstr>
  </property>
  <property fmtid="{D5CDD505-2E9C-101B-9397-08002B2CF9AE}" pid="10" name="Mendeley Recent Style Name 1_1">
    <vt:lpwstr>Applied Surface Science</vt:lpwstr>
  </property>
  <property fmtid="{D5CDD505-2E9C-101B-9397-08002B2CF9AE}" pid="11" name="Mendeley Recent Style Id 2_1">
    <vt:lpwstr>http://www.zotero.org/styles/elsevier-with-titles</vt:lpwstr>
  </property>
  <property fmtid="{D5CDD505-2E9C-101B-9397-08002B2CF9AE}" pid="12" name="Mendeley Recent Style Name 2_1">
    <vt:lpwstr>Elsevier (numeric, with titles)</vt:lpwstr>
  </property>
  <property fmtid="{D5CDD505-2E9C-101B-9397-08002B2CF9AE}" pid="13" name="Mendeley Recent Style Id 3_1">
    <vt:lpwstr>http://www.zotero.org/styles/harvard1</vt:lpwstr>
  </property>
  <property fmtid="{D5CDD505-2E9C-101B-9397-08002B2CF9AE}" pid="14" name="Mendeley Recent Style Name 3_1">
    <vt:lpwstr>Harvard Reference format 1 (author-date)</vt:lpwstr>
  </property>
  <property fmtid="{D5CDD505-2E9C-101B-9397-08002B2CF9AE}" pid="15" name="Mendeley Recent Style Id 4_1">
    <vt:lpwstr>http://www.zotero.org/styles/journal-of-the-american-chemical-society</vt:lpwstr>
  </property>
  <property fmtid="{D5CDD505-2E9C-101B-9397-08002B2CF9AE}" pid="16" name="Mendeley Recent Style Name 4_1">
    <vt:lpwstr>Journal of the American Chemical Society</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7th edition</vt:lpwstr>
  </property>
  <property fmtid="{D5CDD505-2E9C-101B-9397-08002B2CF9AE}" pid="21" name="Mendeley Recent Style Id 7_1">
    <vt:lpwstr>http://www.zotero.org/styles/national-library-of-medicine</vt:lpwstr>
  </property>
  <property fmtid="{D5CDD505-2E9C-101B-9397-08002B2CF9AE}" pid="22" name="Mendeley Recent Style Name 7_1">
    <vt:lpwstr>National Library of Medicine</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http://www.zotero.org/styles/scripta-materialia</vt:lpwstr>
  </property>
  <property fmtid="{D5CDD505-2E9C-101B-9397-08002B2CF9AE}" pid="26" name="Mendeley Recent Style Name 9_1">
    <vt:lpwstr>Scripta Materialia</vt:lpwstr>
  </property>
</Properties>
</file>