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3D68FD" w14:paraId="2A131A54" w14:textId="77777777" w:rsidTr="00783008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674B2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59D67D0C" wp14:editId="14882348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674B22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674B2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674B2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45BE468A" wp14:editId="2FA4FD9E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8FD" w14:paraId="380FA3CD" w14:textId="77777777" w:rsidTr="00783008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674B2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674B2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674B22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3D68FD" w14:paraId="2D1B7169" w14:textId="77777777" w:rsidTr="00783008">
        <w:trPr>
          <w:trHeight w:val="68"/>
          <w:jc w:val="center"/>
        </w:trPr>
        <w:tc>
          <w:tcPr>
            <w:tcW w:w="8782" w:type="dxa"/>
            <w:gridSpan w:val="2"/>
          </w:tcPr>
          <w:p w14:paraId="30F07041" w14:textId="11182ABA" w:rsidR="00F27EE4" w:rsidRPr="00F27EE4" w:rsidRDefault="00674B22" w:rsidP="00F27EE4">
            <w:pPr>
              <w:ind w:left="-107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F27EE4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F27EE4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Pr="00F27EE4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Fabiano, Va</w:t>
            </w: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lerio Cozzani</w:t>
            </w:r>
          </w:p>
          <w:p w14:paraId="1B0F1814" w14:textId="2DB8A072" w:rsidR="000A03B2" w:rsidRPr="00B57B36" w:rsidRDefault="00674B22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</w:t>
            </w:r>
            <w:r w:rsidR="00F27EE4">
              <w:rPr>
                <w:rFonts w:ascii="Tahoma" w:hAnsi="Tahoma" w:cs="Tahoma"/>
                <w:sz w:val="14"/>
                <w:szCs w:val="14"/>
              </w:rPr>
              <w:t>xx-y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1E9E5476" w14:textId="77777777" w:rsidR="00783008" w:rsidRPr="00783008" w:rsidRDefault="00674B22" w:rsidP="00783008">
      <w:pPr>
        <w:tabs>
          <w:tab w:val="clear" w:pos="7100"/>
        </w:tabs>
        <w:suppressAutoHyphens/>
        <w:spacing w:before="480" w:after="120"/>
        <w:jc w:val="center"/>
        <w:outlineLvl w:val="0"/>
        <w:rPr>
          <w:sz w:val="32"/>
        </w:rPr>
      </w:pPr>
      <w:r w:rsidRPr="00783008">
        <w:rPr>
          <w:sz w:val="32"/>
        </w:rPr>
        <w:t xml:space="preserve">Illustration </w:t>
      </w:r>
      <w:r w:rsidRPr="00783008">
        <w:rPr>
          <w:sz w:val="32"/>
        </w:rPr>
        <w:t xml:space="preserve">of </w:t>
      </w:r>
      <w:r w:rsidRPr="00783008">
        <w:rPr>
          <w:rFonts w:eastAsia="ＭＳ 明朝" w:hint="eastAsia"/>
          <w:sz w:val="32"/>
          <w:lang w:eastAsia="ja-JP"/>
        </w:rPr>
        <w:t>T</w:t>
      </w:r>
      <w:r w:rsidRPr="00783008">
        <w:rPr>
          <w:sz w:val="32"/>
        </w:rPr>
        <w:t xml:space="preserve">ypical </w:t>
      </w:r>
      <w:r w:rsidRPr="00783008">
        <w:rPr>
          <w:rFonts w:eastAsia="ＭＳ 明朝" w:hint="eastAsia"/>
          <w:sz w:val="32"/>
          <w:lang w:eastAsia="ja-JP"/>
        </w:rPr>
        <w:t>S</w:t>
      </w:r>
      <w:r w:rsidRPr="00783008">
        <w:rPr>
          <w:sz w:val="32"/>
        </w:rPr>
        <w:t xml:space="preserve">cenarios of </w:t>
      </w:r>
      <w:r w:rsidRPr="00783008">
        <w:rPr>
          <w:rFonts w:eastAsia="ＭＳ 明朝" w:hint="eastAsia"/>
          <w:sz w:val="32"/>
          <w:lang w:eastAsia="ja-JP"/>
        </w:rPr>
        <w:t>F</w:t>
      </w:r>
      <w:r w:rsidRPr="00783008">
        <w:rPr>
          <w:sz w:val="32"/>
        </w:rPr>
        <w:t xml:space="preserve">ire and </w:t>
      </w:r>
      <w:r w:rsidRPr="00783008">
        <w:rPr>
          <w:rFonts w:eastAsia="ＭＳ 明朝" w:hint="eastAsia"/>
          <w:sz w:val="32"/>
          <w:lang w:eastAsia="ja-JP"/>
        </w:rPr>
        <w:t>E</w:t>
      </w:r>
      <w:r w:rsidRPr="00783008">
        <w:rPr>
          <w:sz w:val="32"/>
        </w:rPr>
        <w:t xml:space="preserve">xplosion </w:t>
      </w:r>
      <w:r w:rsidRPr="00783008">
        <w:rPr>
          <w:rFonts w:eastAsia="ＭＳ 明朝" w:hint="eastAsia"/>
          <w:sz w:val="32"/>
          <w:lang w:eastAsia="ja-JP"/>
        </w:rPr>
        <w:t>A</w:t>
      </w:r>
      <w:r w:rsidRPr="00783008">
        <w:rPr>
          <w:sz w:val="32"/>
        </w:rPr>
        <w:t xml:space="preserve">ccidents </w:t>
      </w:r>
      <w:r w:rsidRPr="00783008">
        <w:rPr>
          <w:rFonts w:eastAsia="ＭＳ 明朝" w:hint="eastAsia"/>
          <w:sz w:val="32"/>
          <w:lang w:eastAsia="ja-JP"/>
        </w:rPr>
        <w:t>C</w:t>
      </w:r>
      <w:r w:rsidRPr="00783008">
        <w:rPr>
          <w:sz w:val="32"/>
        </w:rPr>
        <w:t xml:space="preserve">aused by </w:t>
      </w:r>
      <w:r w:rsidRPr="00783008">
        <w:rPr>
          <w:rFonts w:eastAsia="ＭＳ 明朝" w:hint="eastAsia"/>
          <w:sz w:val="32"/>
          <w:lang w:eastAsia="ja-JP"/>
        </w:rPr>
        <w:t>R</w:t>
      </w:r>
      <w:r w:rsidRPr="00783008">
        <w:rPr>
          <w:sz w:val="32"/>
        </w:rPr>
        <w:t xml:space="preserve">unaway </w:t>
      </w:r>
      <w:r w:rsidRPr="00783008">
        <w:rPr>
          <w:rFonts w:eastAsia="ＭＳ 明朝" w:hint="eastAsia"/>
          <w:sz w:val="32"/>
          <w:lang w:eastAsia="ja-JP"/>
        </w:rPr>
        <w:t>R</w:t>
      </w:r>
      <w:r w:rsidRPr="00783008">
        <w:rPr>
          <w:sz w:val="32"/>
        </w:rPr>
        <w:t xml:space="preserve">eactions to </w:t>
      </w:r>
      <w:r w:rsidRPr="00783008">
        <w:rPr>
          <w:rFonts w:eastAsia="ＭＳ 明朝" w:hint="eastAsia"/>
          <w:sz w:val="32"/>
          <w:lang w:eastAsia="ja-JP"/>
        </w:rPr>
        <w:t>S</w:t>
      </w:r>
      <w:r w:rsidRPr="00783008">
        <w:rPr>
          <w:sz w:val="32"/>
        </w:rPr>
        <w:t xml:space="preserve">upport the </w:t>
      </w:r>
      <w:r w:rsidRPr="00783008">
        <w:rPr>
          <w:rFonts w:eastAsia="ＭＳ 明朝" w:hint="eastAsia"/>
          <w:sz w:val="32"/>
          <w:lang w:eastAsia="ja-JP"/>
        </w:rPr>
        <w:t>I</w:t>
      </w:r>
      <w:r w:rsidRPr="00783008">
        <w:rPr>
          <w:sz w:val="32"/>
        </w:rPr>
        <w:t xml:space="preserve">mplementation of </w:t>
      </w:r>
      <w:r w:rsidRPr="00783008">
        <w:rPr>
          <w:rFonts w:eastAsia="ＭＳ 明朝" w:hint="eastAsia"/>
          <w:sz w:val="32"/>
          <w:lang w:eastAsia="ja-JP"/>
        </w:rPr>
        <w:t>R</w:t>
      </w:r>
      <w:r w:rsidRPr="00783008">
        <w:rPr>
          <w:sz w:val="32"/>
        </w:rPr>
        <w:t xml:space="preserve">isk </w:t>
      </w:r>
      <w:r w:rsidRPr="00783008">
        <w:rPr>
          <w:rFonts w:eastAsia="ＭＳ 明朝" w:hint="eastAsia"/>
          <w:sz w:val="32"/>
          <w:lang w:eastAsia="ja-JP"/>
        </w:rPr>
        <w:t>A</w:t>
      </w:r>
      <w:r w:rsidRPr="00783008">
        <w:rPr>
          <w:sz w:val="32"/>
        </w:rPr>
        <w:t xml:space="preserve">ssessment in </w:t>
      </w:r>
      <w:r w:rsidRPr="00783008">
        <w:rPr>
          <w:rFonts w:eastAsia="ＭＳ 明朝" w:hint="eastAsia"/>
          <w:sz w:val="32"/>
          <w:lang w:eastAsia="ja-JP"/>
        </w:rPr>
        <w:t>S</w:t>
      </w:r>
      <w:r w:rsidRPr="00783008">
        <w:rPr>
          <w:sz w:val="32"/>
        </w:rPr>
        <w:t xml:space="preserve">mall and </w:t>
      </w:r>
      <w:r w:rsidRPr="00783008">
        <w:rPr>
          <w:rFonts w:eastAsia="ＭＳ 明朝" w:hint="eastAsia"/>
          <w:sz w:val="32"/>
          <w:lang w:eastAsia="ja-JP"/>
        </w:rPr>
        <w:t>M</w:t>
      </w:r>
      <w:r w:rsidRPr="00783008">
        <w:rPr>
          <w:sz w:val="32"/>
        </w:rPr>
        <w:t xml:space="preserve">edium </w:t>
      </w:r>
      <w:r w:rsidRPr="00783008">
        <w:rPr>
          <w:rFonts w:eastAsia="ＭＳ 明朝" w:hint="eastAsia"/>
          <w:sz w:val="32"/>
          <w:lang w:eastAsia="ja-JP"/>
        </w:rPr>
        <w:t>E</w:t>
      </w:r>
      <w:r w:rsidRPr="00783008">
        <w:rPr>
          <w:sz w:val="32"/>
        </w:rPr>
        <w:t>nterprises</w:t>
      </w:r>
    </w:p>
    <w:p w14:paraId="3B1AF242" w14:textId="77777777" w:rsidR="00783008" w:rsidRPr="00783008" w:rsidRDefault="00674B22" w:rsidP="00783008">
      <w:pPr>
        <w:keepNext/>
        <w:suppressAutoHyphens/>
        <w:spacing w:after="120"/>
        <w:rPr>
          <w:noProof/>
          <w:sz w:val="24"/>
        </w:rPr>
      </w:pPr>
      <w:r w:rsidRPr="00783008">
        <w:rPr>
          <w:rFonts w:eastAsia="ＭＳ 明朝" w:hint="eastAsia"/>
          <w:noProof/>
          <w:sz w:val="24"/>
          <w:lang w:eastAsia="ja-JP"/>
        </w:rPr>
        <w:t>Yoshihiko Sato</w:t>
      </w:r>
      <w:r w:rsidRPr="00783008">
        <w:rPr>
          <w:noProof/>
          <w:sz w:val="24"/>
        </w:rPr>
        <w:t xml:space="preserve">*, </w:t>
      </w:r>
      <w:r w:rsidRPr="00783008">
        <w:rPr>
          <w:rFonts w:eastAsia="ＭＳ 明朝" w:hint="eastAsia"/>
          <w:noProof/>
          <w:sz w:val="24"/>
          <w:lang w:eastAsia="ja-JP"/>
        </w:rPr>
        <w:t>Yukiyasu Shimada</w:t>
      </w:r>
      <w:r w:rsidRPr="00783008">
        <w:rPr>
          <w:noProof/>
          <w:sz w:val="24"/>
        </w:rPr>
        <w:t xml:space="preserve">, </w:t>
      </w:r>
      <w:r w:rsidRPr="00783008">
        <w:rPr>
          <w:rFonts w:eastAsia="ＭＳ 明朝" w:hint="eastAsia"/>
          <w:noProof/>
          <w:sz w:val="24"/>
          <w:lang w:eastAsia="ja-JP"/>
        </w:rPr>
        <w:t>Haruhiko Itagaki</w:t>
      </w:r>
    </w:p>
    <w:p w14:paraId="13CC9B15" w14:textId="77777777" w:rsidR="00783008" w:rsidRPr="00783008" w:rsidRDefault="00674B22" w:rsidP="00783008">
      <w:pPr>
        <w:keepNext/>
        <w:tabs>
          <w:tab w:val="clear" w:pos="7100"/>
        </w:tabs>
        <w:suppressAutoHyphens/>
        <w:spacing w:line="276" w:lineRule="auto"/>
        <w:contextualSpacing/>
        <w:jc w:val="left"/>
        <w:rPr>
          <w:noProof/>
          <w:sz w:val="16"/>
        </w:rPr>
      </w:pPr>
      <w:r w:rsidRPr="00783008">
        <w:rPr>
          <w:rFonts w:eastAsia="ＭＳ 明朝" w:hint="eastAsia"/>
          <w:noProof/>
          <w:sz w:val="16"/>
          <w:lang w:eastAsia="ja-JP"/>
        </w:rPr>
        <w:t>National Institute of Occupational Safety and Health, Japan, 1-4-6 Umezono, Kiyose, Tokyo, Japan</w:t>
      </w:r>
      <w:r w:rsidRPr="00783008">
        <w:rPr>
          <w:noProof/>
          <w:sz w:val="16"/>
        </w:rPr>
        <w:t xml:space="preserve"> </w:t>
      </w:r>
    </w:p>
    <w:p w14:paraId="2B662496" w14:textId="77777777" w:rsidR="00783008" w:rsidRPr="00783008" w:rsidRDefault="00674B22" w:rsidP="00783008">
      <w:pPr>
        <w:tabs>
          <w:tab w:val="clear" w:pos="7100"/>
        </w:tabs>
        <w:spacing w:after="240" w:line="276" w:lineRule="auto"/>
        <w:jc w:val="left"/>
        <w:rPr>
          <w:rFonts w:eastAsia="ＭＳ 明朝"/>
          <w:noProof/>
          <w:sz w:val="16"/>
          <w:lang w:eastAsia="ja-JP"/>
        </w:rPr>
      </w:pPr>
      <w:r w:rsidRPr="00783008">
        <w:rPr>
          <w:rFonts w:eastAsia="ＭＳ 明朝" w:hint="eastAsia"/>
          <w:noProof/>
          <w:sz w:val="16"/>
          <w:lang w:eastAsia="ja-JP"/>
        </w:rPr>
        <w:t>sato-yoshihiko@s.jniosh.johas.go.jp</w:t>
      </w:r>
    </w:p>
    <w:p w14:paraId="3B186881" w14:textId="387D5314" w:rsidR="00400E61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Unintended chemical reactions</w:t>
      </w:r>
      <w:r w:rsidRPr="00783008">
        <w:rPr>
          <w:rFonts w:eastAsia="ＭＳ 明朝" w:hint="eastAsia"/>
          <w:lang w:eastAsia="ja-JP"/>
        </w:rPr>
        <w:t xml:space="preserve"> </w:t>
      </w:r>
      <w:r w:rsidR="0024315C">
        <w:rPr>
          <w:rFonts w:eastAsia="ＭＳ 明朝"/>
          <w:lang w:eastAsia="ja-JP"/>
        </w:rPr>
        <w:t xml:space="preserve">involving </w:t>
      </w:r>
      <w:r w:rsidRPr="00783008">
        <w:rPr>
          <w:rFonts w:eastAsia="ＭＳ 明朝"/>
          <w:lang w:eastAsia="ja-JP"/>
        </w:rPr>
        <w:t>handled</w:t>
      </w:r>
      <w:r w:rsidR="0024315C">
        <w:rPr>
          <w:rFonts w:eastAsia="ＭＳ 明朝"/>
          <w:lang w:eastAsia="ja-JP"/>
        </w:rPr>
        <w:t xml:space="preserve"> </w:t>
      </w:r>
      <w:r w:rsidR="007A1497">
        <w:rPr>
          <w:rFonts w:eastAsia="ＭＳ 明朝"/>
          <w:lang w:eastAsia="ja-JP"/>
        </w:rPr>
        <w:t>substances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a</w:t>
      </w:r>
      <w:r w:rsidR="007A1497">
        <w:rPr>
          <w:rFonts w:eastAsia="ＭＳ 明朝"/>
          <w:lang w:eastAsia="ja-JP"/>
        </w:rPr>
        <w:t xml:space="preserve">re often </w:t>
      </w:r>
      <w:r w:rsidR="00AC7283">
        <w:rPr>
          <w:rFonts w:eastAsia="ＭＳ 明朝"/>
          <w:lang w:eastAsia="ja-JP"/>
        </w:rPr>
        <w:t>less</w:t>
      </w:r>
      <w:r w:rsidRPr="00783008">
        <w:rPr>
          <w:rFonts w:eastAsia="ＭＳ 明朝"/>
          <w:lang w:eastAsia="ja-JP"/>
        </w:rPr>
        <w:t xml:space="preserve"> underst</w:t>
      </w:r>
      <w:r w:rsidR="00AC7283">
        <w:rPr>
          <w:rFonts w:eastAsia="ＭＳ 明朝"/>
          <w:lang w:eastAsia="ja-JP"/>
        </w:rPr>
        <w:t>oo</w:t>
      </w:r>
      <w:r w:rsidRPr="00783008">
        <w:rPr>
          <w:rFonts w:eastAsia="ＭＳ 明朝"/>
          <w:lang w:eastAsia="ja-JP"/>
        </w:rPr>
        <w:t>d</w:t>
      </w:r>
      <w:r w:rsidRPr="00783008">
        <w:rPr>
          <w:rFonts w:eastAsia="ＭＳ 明朝"/>
          <w:lang w:eastAsia="ja-JP"/>
        </w:rPr>
        <w:t xml:space="preserve"> compared to</w:t>
      </w:r>
      <w:r w:rsidR="00AC7283">
        <w:rPr>
          <w:rFonts w:eastAsia="ＭＳ 明朝"/>
          <w:lang w:eastAsia="ja-JP"/>
        </w:rPr>
        <w:t xml:space="preserve"> those</w:t>
      </w:r>
      <w:r w:rsidR="00805D27">
        <w:rPr>
          <w:rFonts w:eastAsia="ＭＳ 明朝"/>
          <w:lang w:eastAsia="ja-JP"/>
        </w:rPr>
        <w:t xml:space="preserve"> involving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flammable substances.</w:t>
      </w:r>
      <w:r w:rsidR="00805D27">
        <w:rPr>
          <w:rFonts w:eastAsia="ＭＳ 明朝"/>
          <w:lang w:eastAsia="ja-JP"/>
        </w:rPr>
        <w:t xml:space="preserve"> As a result</w:t>
      </w:r>
      <w:r w:rsidRPr="00783008">
        <w:rPr>
          <w:rFonts w:eastAsia="ＭＳ 明朝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risk assessment and </w:t>
      </w:r>
      <w:r w:rsidR="005446EB">
        <w:rPr>
          <w:rFonts w:eastAsia="ＭＳ 明朝"/>
          <w:lang w:eastAsia="ja-JP"/>
        </w:rPr>
        <w:t>corresponding</w:t>
      </w:r>
      <w:r w:rsidR="00FB03F4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risk </w:t>
      </w:r>
      <w:r w:rsidR="00C5277B">
        <w:rPr>
          <w:rFonts w:eastAsia="ＭＳ 明朝" w:hint="eastAsia"/>
          <w:lang w:eastAsia="ja-JP"/>
        </w:rPr>
        <w:t>reduction</w:t>
      </w:r>
      <w:r w:rsidR="00C5277B" w:rsidRPr="00783008">
        <w:rPr>
          <w:rFonts w:eastAsia="ＭＳ 明朝"/>
          <w:lang w:eastAsia="ja-JP"/>
        </w:rPr>
        <w:t xml:space="preserve"> </w:t>
      </w:r>
      <w:r w:rsidR="00C5277B">
        <w:rPr>
          <w:rFonts w:eastAsia="ＭＳ 明朝" w:hint="eastAsia"/>
          <w:lang w:eastAsia="ja-JP"/>
        </w:rPr>
        <w:t>measures</w:t>
      </w:r>
      <w:r w:rsidR="00C5277B" w:rsidRPr="00783008">
        <w:rPr>
          <w:rFonts w:eastAsia="ＭＳ 明朝" w:hint="eastAsia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(hereafter referred to as “RA”) may be </w:t>
      </w:r>
      <w:r w:rsidRPr="00783008">
        <w:rPr>
          <w:rFonts w:eastAsia="ＭＳ 明朝"/>
          <w:lang w:eastAsia="ja-JP"/>
        </w:rPr>
        <w:t>in</w:t>
      </w:r>
      <w:r w:rsidR="00A50886">
        <w:rPr>
          <w:rFonts w:eastAsia="ＭＳ 明朝"/>
          <w:lang w:eastAsia="ja-JP"/>
        </w:rPr>
        <w:t>sufficient</w:t>
      </w:r>
      <w:r w:rsidR="00261F99">
        <w:rPr>
          <w:rFonts w:eastAsia="ＭＳ 明朝"/>
          <w:lang w:eastAsia="ja-JP"/>
        </w:rPr>
        <w:t xml:space="preserve"> in addressing</w:t>
      </w:r>
      <w:r w:rsidRPr="00783008">
        <w:rPr>
          <w:rFonts w:eastAsia="ＭＳ 明朝"/>
          <w:lang w:eastAsia="ja-JP"/>
        </w:rPr>
        <w:t xml:space="preserve"> the </w:t>
      </w:r>
      <w:r w:rsidR="00261F99">
        <w:rPr>
          <w:rFonts w:eastAsia="ＭＳ 明朝"/>
          <w:lang w:eastAsia="ja-JP"/>
        </w:rPr>
        <w:t>hazards</w:t>
      </w:r>
      <w:r w:rsidR="00AF2BE0">
        <w:rPr>
          <w:rFonts w:eastAsia="ＭＳ 明朝"/>
          <w:lang w:eastAsia="ja-JP"/>
        </w:rPr>
        <w:t xml:space="preserve"> associated </w:t>
      </w:r>
      <w:r w:rsidR="00223DC1">
        <w:rPr>
          <w:rFonts w:eastAsia="ＭＳ 明朝"/>
          <w:lang w:eastAsia="ja-JP"/>
        </w:rPr>
        <w:t xml:space="preserve">with </w:t>
      </w:r>
      <w:r w:rsidRPr="00783008">
        <w:rPr>
          <w:rFonts w:eastAsia="ＭＳ 明朝" w:hint="eastAsia"/>
          <w:lang w:eastAsia="ja-JP"/>
        </w:rPr>
        <w:t>fire and explosion</w:t>
      </w:r>
      <w:r w:rsidRPr="00783008">
        <w:rPr>
          <w:rFonts w:eastAsia="ＭＳ 明朝"/>
          <w:lang w:eastAsia="ja-JP"/>
        </w:rPr>
        <w:t xml:space="preserve"> accidents </w:t>
      </w:r>
      <w:r w:rsidR="005C6EAD">
        <w:rPr>
          <w:rFonts w:eastAsia="ＭＳ 明朝"/>
          <w:lang w:eastAsia="ja-JP"/>
        </w:rPr>
        <w:t xml:space="preserve">caused by </w:t>
      </w:r>
      <w:r w:rsidRPr="00783008">
        <w:rPr>
          <w:rFonts w:eastAsia="ＭＳ 明朝"/>
          <w:lang w:eastAsia="ja-JP"/>
        </w:rPr>
        <w:t>unintended reactions.</w:t>
      </w:r>
      <w:r w:rsidRPr="00783008">
        <w:rPr>
          <w:rFonts w:eastAsia="ＭＳ 明朝" w:hint="eastAsia"/>
          <w:lang w:eastAsia="ja-JP"/>
        </w:rPr>
        <w:t xml:space="preserve"> </w:t>
      </w:r>
      <w:r w:rsidR="00997B4E">
        <w:t xml:space="preserve">Furthermore, conducting effective </w:t>
      </w:r>
      <w:r w:rsidRPr="00783008">
        <w:rPr>
          <w:rFonts w:eastAsia="ＭＳ 明朝"/>
          <w:lang w:eastAsia="ja-JP"/>
        </w:rPr>
        <w:t xml:space="preserve">RA requires </w:t>
      </w:r>
      <w:r w:rsidR="00DD423B">
        <w:rPr>
          <w:rFonts w:eastAsia="ＭＳ 明朝"/>
          <w:lang w:eastAsia="ja-JP"/>
        </w:rPr>
        <w:t xml:space="preserve">extensive </w:t>
      </w:r>
      <w:r w:rsidRPr="00783008">
        <w:rPr>
          <w:rFonts w:eastAsia="ＭＳ 明朝"/>
          <w:lang w:eastAsia="ja-JP"/>
        </w:rPr>
        <w:t xml:space="preserve">knowledge and experience </w:t>
      </w:r>
      <w:r w:rsidR="00F4098A">
        <w:rPr>
          <w:rFonts w:eastAsia="ＭＳ 明朝"/>
          <w:lang w:eastAsia="ja-JP"/>
        </w:rPr>
        <w:t>specific to</w:t>
      </w:r>
      <w:r w:rsidR="004856C2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the target process. However, </w:t>
      </w:r>
      <w:r w:rsidRPr="00783008">
        <w:rPr>
          <w:rFonts w:eastAsia="ＭＳ 明朝"/>
          <w:lang w:eastAsia="ja-JP"/>
        </w:rPr>
        <w:t>small and medium-sized enterprises</w:t>
      </w:r>
      <w:r w:rsidRPr="00783008">
        <w:rPr>
          <w:rFonts w:eastAsia="ＭＳ 明朝" w:hint="eastAsia"/>
          <w:lang w:eastAsia="ja-JP"/>
        </w:rPr>
        <w:t xml:space="preserve"> (SMEs</w:t>
      </w:r>
      <w:r w:rsidR="007D533A">
        <w:rPr>
          <w:rFonts w:eastAsia="ＭＳ 明朝"/>
          <w:lang w:eastAsia="ja-JP"/>
        </w:rPr>
        <w:t xml:space="preserve">) </w:t>
      </w:r>
      <w:r w:rsidR="00360A36">
        <w:t xml:space="preserve">often face challenges in identifying and implementing appropriate risk </w:t>
      </w:r>
      <w:r w:rsidRPr="00783008">
        <w:rPr>
          <w:rFonts w:eastAsia="ＭＳ 明朝"/>
          <w:lang w:eastAsia="ja-JP"/>
        </w:rPr>
        <w:t>reduction</w:t>
      </w:r>
      <w:r w:rsidR="00360A36">
        <w:t xml:space="preserve"> measures due to limited expertise </w:t>
      </w:r>
      <w:r w:rsidRPr="00783008">
        <w:rPr>
          <w:rFonts w:eastAsia="ＭＳ 明朝" w:hint="eastAsia"/>
          <w:lang w:eastAsia="ja-JP"/>
        </w:rPr>
        <w:t>and experience</w:t>
      </w:r>
      <w:r w:rsidRPr="00783008">
        <w:rPr>
          <w:rFonts w:eastAsia="ＭＳ 明朝"/>
          <w:lang w:eastAsia="ja-JP"/>
        </w:rPr>
        <w:t xml:space="preserve">. One </w:t>
      </w:r>
      <w:r w:rsidRPr="00783008">
        <w:rPr>
          <w:rFonts w:eastAsia="ＭＳ 明朝"/>
          <w:lang w:eastAsia="ja-JP"/>
        </w:rPr>
        <w:t>p</w:t>
      </w:r>
      <w:r w:rsidR="00005D78">
        <w:t>ractical approach to assisting</w:t>
      </w:r>
      <w:r w:rsidRPr="00783008">
        <w:rPr>
          <w:rFonts w:eastAsia="ＭＳ 明朝" w:hint="eastAsia"/>
          <w:lang w:eastAsia="ja-JP"/>
        </w:rPr>
        <w:t xml:space="preserve"> SMEs</w:t>
      </w:r>
      <w:r w:rsidRPr="00783008">
        <w:rPr>
          <w:rFonts w:eastAsia="ＭＳ 明朝"/>
          <w:lang w:eastAsia="ja-JP"/>
        </w:rPr>
        <w:t xml:space="preserve"> is to </w:t>
      </w:r>
      <w:r w:rsidRPr="00783008">
        <w:rPr>
          <w:rFonts w:eastAsia="ＭＳ 明朝"/>
          <w:lang w:eastAsia="ja-JP"/>
        </w:rPr>
        <w:t>pr</w:t>
      </w:r>
      <w:r w:rsidR="00D9583C">
        <w:rPr>
          <w:rFonts w:eastAsia="ＭＳ 明朝"/>
          <w:lang w:eastAsia="ja-JP"/>
        </w:rPr>
        <w:t>ovide</w:t>
      </w:r>
      <w:r w:rsidRPr="00783008">
        <w:rPr>
          <w:rFonts w:eastAsia="ＭＳ 明朝"/>
          <w:lang w:eastAsia="ja-JP"/>
        </w:rPr>
        <w:t xml:space="preserve"> typical scenarios of critical events</w:t>
      </w:r>
      <w:r w:rsidR="00D9583C">
        <w:rPr>
          <w:rFonts w:eastAsia="ＭＳ 明朝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such as runaway reactions</w:t>
      </w:r>
      <w:r w:rsidR="00E4618B">
        <w:rPr>
          <w:rFonts w:eastAsia="ＭＳ 明朝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a</w:t>
      </w:r>
      <w:r w:rsidR="00CE62DE">
        <w:t xml:space="preserve">long with corresponding risk </w:t>
      </w:r>
      <w:r w:rsidR="00C5277B">
        <w:rPr>
          <w:rFonts w:eastAsia="ＭＳ 明朝" w:hint="eastAsia"/>
          <w:lang w:eastAsia="ja-JP"/>
        </w:rPr>
        <w:t>reduction measures</w:t>
      </w:r>
      <w:r w:rsidRPr="00783008">
        <w:rPr>
          <w:rFonts w:eastAsia="ＭＳ 明朝"/>
          <w:lang w:eastAsia="ja-JP"/>
        </w:rPr>
        <w:t>.</w:t>
      </w:r>
    </w:p>
    <w:p w14:paraId="08964B90" w14:textId="692C69FD" w:rsidR="00783008" w:rsidRPr="00783008" w:rsidRDefault="00674B22" w:rsidP="00783008">
      <w:pPr>
        <w:rPr>
          <w:rFonts w:eastAsia="ＭＳ 明朝"/>
          <w:lang w:eastAsia="ja-JP"/>
        </w:rPr>
      </w:pPr>
      <w:r>
        <w:t>Additionally, identifying and prioritizing</w:t>
      </w:r>
      <w:r w:rsidRPr="00783008">
        <w:rPr>
          <w:rFonts w:eastAsia="ＭＳ 明朝"/>
          <w:lang w:eastAsia="ja-JP"/>
        </w:rPr>
        <w:t xml:space="preserve"> the</w:t>
      </w:r>
      <w:r w:rsidR="007743A1">
        <w:rPr>
          <w:rFonts w:eastAsia="ＭＳ 明朝"/>
          <w:lang w:eastAsia="ja-JP"/>
        </w:rPr>
        <w:t xml:space="preserve"> </w:t>
      </w:r>
      <w:r w:rsidR="007743A1">
        <w:t>most probable</w:t>
      </w:r>
      <w:r w:rsidRPr="00783008">
        <w:rPr>
          <w:rFonts w:eastAsia="ＭＳ 明朝"/>
          <w:lang w:eastAsia="ja-JP"/>
        </w:rPr>
        <w:t xml:space="preserve"> scenarios from among the typical </w:t>
      </w:r>
      <w:r w:rsidR="008277D7">
        <w:rPr>
          <w:rFonts w:eastAsia="ＭＳ 明朝"/>
          <w:lang w:eastAsia="ja-JP"/>
        </w:rPr>
        <w:t>case</w:t>
      </w:r>
      <w:r w:rsidRPr="00783008">
        <w:rPr>
          <w:rFonts w:eastAsia="ＭＳ 明朝"/>
          <w:lang w:eastAsia="ja-JP"/>
        </w:rPr>
        <w:t xml:space="preserve">s </w:t>
      </w:r>
      <w:r w:rsidR="003F64CA">
        <w:t>can help SMEs focus on the most relevant</w:t>
      </w:r>
      <w:r w:rsidR="00152203">
        <w:t xml:space="preserve"> </w:t>
      </w:r>
      <w:r w:rsidRPr="00783008">
        <w:rPr>
          <w:rFonts w:eastAsia="ＭＳ 明朝"/>
          <w:lang w:eastAsia="ja-JP"/>
        </w:rPr>
        <w:t>risk</w:t>
      </w:r>
      <w:r w:rsidRPr="00920E78">
        <w:rPr>
          <w:rFonts w:eastAsia="ＭＳ 明朝"/>
        </w:rPr>
        <w:t xml:space="preserve"> </w:t>
      </w:r>
      <w:r w:rsidRPr="00783008">
        <w:rPr>
          <w:rFonts w:eastAsia="ＭＳ 明朝"/>
          <w:lang w:eastAsia="ja-JP"/>
        </w:rPr>
        <w:t xml:space="preserve">reduction measures. </w:t>
      </w:r>
      <w:r w:rsidRPr="00783008">
        <w:rPr>
          <w:rFonts w:eastAsia="ＭＳ 明朝"/>
          <w:lang w:eastAsia="ja-JP"/>
        </w:rPr>
        <w:t>To</w:t>
      </w:r>
      <w:r w:rsidRPr="00783008">
        <w:rPr>
          <w:rFonts w:eastAsia="ＭＳ 明朝"/>
          <w:lang w:eastAsia="ja-JP"/>
        </w:rPr>
        <w:t xml:space="preserve"> </w:t>
      </w:r>
      <w:r w:rsidR="00BC6791">
        <w:t xml:space="preserve">facilitate RA </w:t>
      </w:r>
      <w:r w:rsidRPr="00783008">
        <w:rPr>
          <w:rFonts w:eastAsia="ＭＳ 明朝"/>
          <w:lang w:eastAsia="ja-JP"/>
        </w:rPr>
        <w:t xml:space="preserve">implementation </w:t>
      </w:r>
      <w:r w:rsidRPr="00783008">
        <w:rPr>
          <w:rFonts w:eastAsia="ＭＳ 明朝"/>
          <w:lang w:eastAsia="ja-JP"/>
        </w:rPr>
        <w:t xml:space="preserve">in </w:t>
      </w:r>
      <w:r w:rsidRPr="00783008">
        <w:rPr>
          <w:rFonts w:eastAsia="ＭＳ 明朝" w:hint="eastAsia"/>
          <w:lang w:eastAsia="ja-JP"/>
        </w:rPr>
        <w:t>SME</w:t>
      </w:r>
      <w:r w:rsidRPr="00783008">
        <w:rPr>
          <w:rFonts w:eastAsia="ＭＳ 明朝"/>
          <w:lang w:eastAsia="ja-JP"/>
        </w:rPr>
        <w:t>s,</w:t>
      </w:r>
      <w:r w:rsidR="00CF6F37">
        <w:rPr>
          <w:rFonts w:eastAsia="ＭＳ 明朝"/>
          <w:lang w:eastAsia="ja-JP"/>
        </w:rPr>
        <w:t xml:space="preserve"> this study </w:t>
      </w:r>
      <w:r w:rsidR="00237D78">
        <w:rPr>
          <w:rFonts w:eastAsia="ＭＳ 明朝"/>
          <w:lang w:eastAsia="ja-JP"/>
        </w:rPr>
        <w:t>developed and consolidated</w:t>
      </w:r>
      <w:r w:rsidRPr="00783008">
        <w:rPr>
          <w:rFonts w:eastAsia="ＭＳ 明朝"/>
          <w:lang w:eastAsia="ja-JP"/>
        </w:rPr>
        <w:t xml:space="preserve"> typical fire and explosion accident</w:t>
      </w:r>
      <w:r w:rsidR="00990B0A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s</w:t>
      </w:r>
      <w:r w:rsidR="00990B0A">
        <w:rPr>
          <w:rFonts w:eastAsia="ＭＳ 明朝"/>
          <w:lang w:eastAsia="ja-JP"/>
        </w:rPr>
        <w:t>cenarios</w:t>
      </w:r>
      <w:r w:rsidRPr="00783008">
        <w:rPr>
          <w:rFonts w:eastAsia="ＭＳ 明朝"/>
          <w:lang w:eastAsia="ja-JP"/>
        </w:rPr>
        <w:t xml:space="preserve"> caused by runaway reactions </w:t>
      </w:r>
      <w:r w:rsidR="001C061C">
        <w:rPr>
          <w:rFonts w:eastAsia="ＭＳ 明朝"/>
          <w:lang w:eastAsia="ja-JP"/>
        </w:rPr>
        <w:t xml:space="preserve">into </w:t>
      </w:r>
      <w:r w:rsidRPr="00920E78">
        <w:rPr>
          <w:rFonts w:eastAsia="ＭＳ 明朝"/>
          <w:lang w:eastAsia="ja-JP"/>
        </w:rPr>
        <w:t>a single scenario diagram</w:t>
      </w:r>
      <w:r w:rsidRPr="00D9649B">
        <w:rPr>
          <w:rFonts w:eastAsia="ＭＳ 明朝"/>
          <w:lang w:eastAsia="ja-JP"/>
        </w:rPr>
        <w:t>.</w:t>
      </w:r>
      <w:r w:rsidRPr="00783008">
        <w:rPr>
          <w:rFonts w:eastAsia="ＭＳ 明朝"/>
          <w:lang w:eastAsia="ja-JP"/>
        </w:rPr>
        <w:t xml:space="preserve"> </w:t>
      </w:r>
      <w:r w:rsidR="00F83C59">
        <w:t>Moreover</w:t>
      </w:r>
      <w:r w:rsidRPr="00783008">
        <w:rPr>
          <w:rFonts w:eastAsia="ＭＳ 明朝"/>
          <w:lang w:eastAsia="ja-JP"/>
        </w:rPr>
        <w:t xml:space="preserve">, past </w:t>
      </w:r>
      <w:r w:rsidR="00F83C59">
        <w:t xml:space="preserve">incidents </w:t>
      </w:r>
      <w:r w:rsidRPr="00783008">
        <w:rPr>
          <w:rFonts w:eastAsia="ＭＳ 明朝"/>
          <w:lang w:eastAsia="ja-JP"/>
        </w:rPr>
        <w:t xml:space="preserve">of </w:t>
      </w:r>
      <w:r w:rsidRPr="00783008">
        <w:rPr>
          <w:rFonts w:eastAsia="ＭＳ 明朝" w:hint="eastAsia"/>
          <w:lang w:eastAsia="ja-JP"/>
        </w:rPr>
        <w:t>fires and explosions</w:t>
      </w:r>
      <w:r w:rsidRPr="00783008">
        <w:rPr>
          <w:rFonts w:eastAsia="ＭＳ 明朝"/>
          <w:lang w:eastAsia="ja-JP"/>
        </w:rPr>
        <w:t xml:space="preserve"> </w:t>
      </w:r>
      <w:r w:rsidR="0013673B">
        <w:t>triggered</w:t>
      </w:r>
      <w:r w:rsidR="009318D3">
        <w:t xml:space="preserve"> </w:t>
      </w:r>
      <w:r w:rsidRPr="00783008">
        <w:rPr>
          <w:rFonts w:eastAsia="ＭＳ 明朝"/>
          <w:lang w:eastAsia="ja-JP"/>
        </w:rPr>
        <w:t xml:space="preserve">by runaway reactions were </w:t>
      </w:r>
      <w:proofErr w:type="spellStart"/>
      <w:r w:rsidR="00C325E2">
        <w:t>analyzed</w:t>
      </w:r>
      <w:proofErr w:type="spellEnd"/>
      <w:r w:rsidR="00C325E2">
        <w:t xml:space="preserve"> and mapped</w:t>
      </w:r>
      <w:r w:rsidR="00F420C2">
        <w:t xml:space="preserve"> </w:t>
      </w:r>
      <w:r w:rsidRPr="00783008">
        <w:rPr>
          <w:rFonts w:eastAsia="ＭＳ 明朝"/>
          <w:lang w:eastAsia="ja-JP"/>
        </w:rPr>
        <w:t>to</w:t>
      </w:r>
      <w:r w:rsidR="00F420C2">
        <w:rPr>
          <w:rFonts w:eastAsia="ＭＳ 明朝"/>
          <w:lang w:eastAsia="ja-JP"/>
        </w:rPr>
        <w:t xml:space="preserve"> these</w:t>
      </w:r>
      <w:r w:rsidRPr="00783008">
        <w:rPr>
          <w:rFonts w:eastAsia="ＭＳ 明朝"/>
          <w:lang w:eastAsia="ja-JP"/>
        </w:rPr>
        <w:t xml:space="preserve"> typical scenarios, </w:t>
      </w:r>
      <w:r w:rsidR="00E215F3">
        <w:t>allowing the identification of</w:t>
      </w:r>
      <w:r w:rsidR="003F2E30">
        <w:t xml:space="preserve"> </w:t>
      </w:r>
      <w:r w:rsidRPr="00783008">
        <w:rPr>
          <w:rFonts w:eastAsia="ＭＳ 明朝"/>
          <w:lang w:eastAsia="ja-JP"/>
        </w:rPr>
        <w:t xml:space="preserve">frequently </w:t>
      </w:r>
      <w:r w:rsidR="003F2E30">
        <w:t>occurring patterns</w:t>
      </w:r>
      <w:r w:rsidRPr="00783008">
        <w:rPr>
          <w:rFonts w:eastAsia="ＭＳ 明朝"/>
          <w:lang w:eastAsia="ja-JP"/>
        </w:rPr>
        <w:t xml:space="preserve">. </w:t>
      </w:r>
      <w:r w:rsidR="003F2E30">
        <w:rPr>
          <w:rFonts w:eastAsia="ＭＳ 明朝"/>
          <w:lang w:eastAsia="ja-JP"/>
        </w:rPr>
        <w:t>R</w:t>
      </w:r>
      <w:r w:rsidRPr="00783008">
        <w:rPr>
          <w:rFonts w:eastAsia="ＭＳ 明朝"/>
          <w:lang w:eastAsia="ja-JP"/>
        </w:rPr>
        <w:t xml:space="preserve">isk </w:t>
      </w:r>
      <w:r w:rsidR="00C5277B">
        <w:rPr>
          <w:rFonts w:eastAsia="ＭＳ 明朝" w:hint="eastAsia"/>
          <w:lang w:eastAsia="ja-JP"/>
        </w:rPr>
        <w:t>reduction measures</w:t>
      </w:r>
      <w:r w:rsidRPr="00783008">
        <w:rPr>
          <w:rFonts w:eastAsia="ＭＳ 明朝"/>
          <w:lang w:eastAsia="ja-JP"/>
        </w:rPr>
        <w:t xml:space="preserve"> are</w:t>
      </w:r>
      <w:r w:rsidR="00D10747">
        <w:rPr>
          <w:rFonts w:eastAsia="ＭＳ 明朝"/>
          <w:lang w:eastAsia="ja-JP"/>
        </w:rPr>
        <w:t xml:space="preserve"> also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provided for</w:t>
      </w:r>
      <w:r w:rsidR="006C350D">
        <w:rPr>
          <w:rFonts w:eastAsia="ＭＳ 明朝"/>
          <w:lang w:eastAsia="ja-JP"/>
        </w:rPr>
        <w:t xml:space="preserve"> </w:t>
      </w:r>
      <w:r w:rsidR="006C350D">
        <w:t>the most recurrent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scenarios </w:t>
      </w:r>
      <w:r w:rsidRPr="00783008">
        <w:rPr>
          <w:rFonts w:eastAsia="ＭＳ 明朝"/>
          <w:lang w:eastAsia="ja-JP"/>
        </w:rPr>
        <w:t>to</w:t>
      </w:r>
      <w:r w:rsidR="000C069E">
        <w:t xml:space="preserve"> support effective risk reduction efforts</w:t>
      </w:r>
      <w:r w:rsidRPr="00783008">
        <w:rPr>
          <w:rFonts w:eastAsia="ＭＳ 明朝"/>
          <w:lang w:eastAsia="ja-JP"/>
        </w:rPr>
        <w:t>.</w:t>
      </w:r>
    </w:p>
    <w:p w14:paraId="08DD8837" w14:textId="77777777" w:rsidR="00783008" w:rsidRPr="00783008" w:rsidRDefault="00674B22" w:rsidP="00783008">
      <w:pPr>
        <w:keepNext/>
        <w:numPr>
          <w:ilvl w:val="1"/>
          <w:numId w:val="1"/>
        </w:numPr>
        <w:tabs>
          <w:tab w:val="clear" w:pos="7100"/>
        </w:tabs>
        <w:suppressAutoHyphens/>
        <w:spacing w:before="240" w:after="120" w:line="240" w:lineRule="auto"/>
        <w:jc w:val="left"/>
        <w:rPr>
          <w:b/>
          <w:sz w:val="20"/>
        </w:rPr>
      </w:pPr>
      <w:r w:rsidRPr="00783008">
        <w:rPr>
          <w:b/>
          <w:sz w:val="20"/>
        </w:rPr>
        <w:t>Introduction</w:t>
      </w:r>
    </w:p>
    <w:p w14:paraId="35BF6299" w14:textId="24E2FA9E" w:rsidR="00783008" w:rsidRP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Since 2011, </w:t>
      </w:r>
      <w:r w:rsidR="003E05F4" w:rsidRPr="00920E78">
        <w:rPr>
          <w:rFonts w:eastAsia="ＭＳ 明朝" w:hint="eastAsia"/>
          <w:lang w:eastAsia="ja-JP"/>
        </w:rPr>
        <w:t xml:space="preserve">Japan has experienced </w:t>
      </w:r>
      <w:r w:rsidRPr="00920E78">
        <w:rPr>
          <w:rFonts w:eastAsia="ＭＳ 明朝"/>
          <w:lang w:eastAsia="ja-JP"/>
        </w:rPr>
        <w:t xml:space="preserve">a series of </w:t>
      </w:r>
      <w:r w:rsidRPr="00920E78">
        <w:rPr>
          <w:rFonts w:eastAsia="ＭＳ 明朝"/>
          <w:lang w:eastAsia="ja-JP"/>
        </w:rPr>
        <w:t>se</w:t>
      </w:r>
      <w:r w:rsidR="00314874" w:rsidRPr="00920E78">
        <w:rPr>
          <w:rFonts w:eastAsia="ＭＳ 明朝"/>
          <w:lang w:eastAsia="ja-JP"/>
        </w:rPr>
        <w:t>vere</w:t>
      </w:r>
      <w:r w:rsidRPr="00920E78">
        <w:rPr>
          <w:rFonts w:eastAsia="ＭＳ 明朝"/>
          <w:lang w:eastAsia="ja-JP"/>
        </w:rPr>
        <w:t xml:space="preserve"> accidents</w:t>
      </w:r>
      <w:r w:rsidRPr="00783008">
        <w:rPr>
          <w:rFonts w:eastAsia="ＭＳ 明朝"/>
          <w:lang w:eastAsia="ja-JP"/>
        </w:rPr>
        <w:t xml:space="preserve"> at large-scale chemical plants </w:t>
      </w:r>
      <w:r w:rsidR="00314874">
        <w:rPr>
          <w:rFonts w:eastAsia="ＭＳ 明朝"/>
          <w:lang w:eastAsia="ja-JP"/>
        </w:rPr>
        <w:t xml:space="preserve">due </w:t>
      </w:r>
      <w:r w:rsidRPr="00783008">
        <w:rPr>
          <w:rFonts w:eastAsia="ＭＳ 明朝"/>
          <w:lang w:eastAsia="ja-JP"/>
        </w:rPr>
        <w:t xml:space="preserve">to fires and explosions triggered by unintended </w:t>
      </w:r>
      <w:r w:rsidR="00314874">
        <w:rPr>
          <w:rFonts w:eastAsia="ＭＳ 明朝"/>
          <w:lang w:eastAsia="ja-JP"/>
        </w:rPr>
        <w:t xml:space="preserve">chemical </w:t>
      </w:r>
      <w:r w:rsidRPr="00783008">
        <w:rPr>
          <w:rFonts w:eastAsia="ＭＳ 明朝"/>
          <w:lang w:eastAsia="ja-JP"/>
        </w:rPr>
        <w:t xml:space="preserve">reactions. A common factor </w:t>
      </w:r>
      <w:r w:rsidR="00314874">
        <w:t xml:space="preserve">contributing to </w:t>
      </w:r>
      <w:r w:rsidRPr="00783008">
        <w:rPr>
          <w:rFonts w:eastAsia="ＭＳ 明朝"/>
          <w:lang w:eastAsia="ja-JP"/>
        </w:rPr>
        <w:t xml:space="preserve">these accidents was </w:t>
      </w:r>
      <w:r w:rsidR="00400E61">
        <w:rPr>
          <w:rFonts w:eastAsia="ＭＳ 明朝"/>
          <w:lang w:eastAsia="ja-JP"/>
        </w:rPr>
        <w:t xml:space="preserve">a </w:t>
      </w:r>
      <w:r w:rsidR="00314874">
        <w:rPr>
          <w:rFonts w:eastAsia="ＭＳ 明朝"/>
          <w:lang w:eastAsia="ja-JP"/>
        </w:rPr>
        <w:t xml:space="preserve">lack of </w:t>
      </w:r>
      <w:r w:rsidRPr="00783008">
        <w:rPr>
          <w:rFonts w:eastAsia="ＭＳ 明朝"/>
          <w:lang w:eastAsia="ja-JP"/>
        </w:rPr>
        <w:t>sufficient risk</w:t>
      </w:r>
      <w:r w:rsidR="00400E61">
        <w:rPr>
          <w:rFonts w:eastAsia="ＭＳ 明朝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</w:t>
      </w:r>
      <w:r w:rsidR="00314874">
        <w:t xml:space="preserve">primarily stemming from an inadequate </w:t>
      </w:r>
      <w:r w:rsidRPr="00783008">
        <w:rPr>
          <w:rFonts w:eastAsia="ＭＳ 明朝"/>
          <w:lang w:eastAsia="ja-JP"/>
        </w:rPr>
        <w:t xml:space="preserve">understanding of the chemical substances involved </w:t>
      </w:r>
      <w:r w:rsidRPr="00783008">
        <w:rPr>
          <w:rFonts w:eastAsia="ＭＳ 明朝" w:hint="eastAsia"/>
          <w:lang w:eastAsia="ja-JP"/>
        </w:rPr>
        <w:t>(</w:t>
      </w:r>
      <w:r w:rsidRPr="00783008">
        <w:rPr>
          <w:rFonts w:eastAsia="ＭＳ 明朝"/>
          <w:lang w:eastAsia="ja-JP"/>
        </w:rPr>
        <w:t>Cabinet Secretariat</w:t>
      </w:r>
      <w:r w:rsidRPr="00783008">
        <w:rPr>
          <w:rFonts w:eastAsia="ＭＳ 明朝" w:hint="eastAsia"/>
          <w:lang w:eastAsia="ja-JP"/>
        </w:rPr>
        <w:t xml:space="preserve"> et al., 2014)</w:t>
      </w:r>
      <w:r w:rsidRPr="00783008">
        <w:rPr>
          <w:rFonts w:eastAsia="ＭＳ 明朝"/>
          <w:lang w:eastAsia="ja-JP"/>
        </w:rPr>
        <w:t>.</w:t>
      </w:r>
    </w:p>
    <w:p w14:paraId="0A365F67" w14:textId="18010BF5" w:rsidR="00783008" w:rsidRP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A study by the </w:t>
      </w:r>
      <w:r w:rsidR="00314874">
        <w:t>U.S. Chemical Safety Board (</w:t>
      </w:r>
      <w:r w:rsidRPr="00783008">
        <w:rPr>
          <w:rFonts w:eastAsia="ＭＳ 明朝"/>
          <w:lang w:eastAsia="ja-JP"/>
        </w:rPr>
        <w:t>CSB</w:t>
      </w:r>
      <w:r w:rsidR="00314874">
        <w:rPr>
          <w:rFonts w:eastAsia="ＭＳ 明朝"/>
          <w:lang w:eastAsia="ja-JP"/>
        </w:rPr>
        <w:t>)</w:t>
      </w:r>
      <w:r w:rsidRPr="00783008">
        <w:rPr>
          <w:rFonts w:eastAsia="ＭＳ 明朝"/>
          <w:lang w:eastAsia="ja-JP"/>
        </w:rPr>
        <w:t xml:space="preserve"> on accident statistics </w:t>
      </w:r>
      <w:r w:rsidR="00314874">
        <w:t xml:space="preserve">related </w:t>
      </w:r>
      <w:r w:rsidRPr="00783008">
        <w:rPr>
          <w:rFonts w:eastAsia="ＭＳ 明朝"/>
          <w:lang w:eastAsia="ja-JP"/>
        </w:rPr>
        <w:t xml:space="preserve">to reactive hazards </w:t>
      </w:r>
      <w:r w:rsidR="00314874">
        <w:t xml:space="preserve">found </w:t>
      </w:r>
      <w:r w:rsidRPr="00783008">
        <w:rPr>
          <w:rFonts w:eastAsia="ＭＳ 明朝"/>
          <w:lang w:eastAsia="ja-JP"/>
        </w:rPr>
        <w:t xml:space="preserve">that more than 60% of reactive accidents for which </w:t>
      </w:r>
      <w:r w:rsidRPr="00783008">
        <w:rPr>
          <w:rFonts w:eastAsia="ＭＳ 明朝"/>
          <w:lang w:eastAsia="ja-JP"/>
        </w:rPr>
        <w:t xml:space="preserve">causal information was available </w:t>
      </w:r>
      <w:r w:rsidR="00314874">
        <w:t xml:space="preserve">involved </w:t>
      </w:r>
      <w:r w:rsidRPr="00783008">
        <w:rPr>
          <w:rFonts w:eastAsia="ＭＳ 明朝"/>
          <w:lang w:eastAsia="ja-JP"/>
        </w:rPr>
        <w:t xml:space="preserve">inadequate management systems for identifying or evaluating the hazard </w:t>
      </w:r>
      <w:r w:rsidRPr="00783008">
        <w:rPr>
          <w:rFonts w:eastAsia="ＭＳ 明朝" w:hint="eastAsia"/>
          <w:lang w:eastAsia="ja-JP"/>
        </w:rPr>
        <w:t>(US CSB, 2002)</w:t>
      </w:r>
      <w:r w:rsidRPr="00783008">
        <w:rPr>
          <w:rFonts w:eastAsia="ＭＳ 明朝"/>
          <w:lang w:eastAsia="ja-JP"/>
        </w:rPr>
        <w:t xml:space="preserve">. </w:t>
      </w:r>
      <w:r w:rsidR="00314874">
        <w:t xml:space="preserve">The study </w:t>
      </w:r>
      <w:r w:rsidRPr="00783008">
        <w:rPr>
          <w:rFonts w:eastAsia="ＭＳ 明朝"/>
          <w:lang w:eastAsia="ja-JP"/>
        </w:rPr>
        <w:t xml:space="preserve">also noted that </w:t>
      </w:r>
      <w:r w:rsidR="00314874">
        <w:t>while</w:t>
      </w:r>
      <w:r w:rsidRPr="00783008">
        <w:rPr>
          <w:rFonts w:eastAsia="ＭＳ 明朝"/>
          <w:lang w:eastAsia="ja-JP"/>
        </w:rPr>
        <w:t xml:space="preserve"> hazard assessment methods</w:t>
      </w:r>
      <w:r w:rsidR="00314874">
        <w:rPr>
          <w:rFonts w:eastAsia="ＭＳ 明朝"/>
          <w:lang w:eastAsia="ja-JP"/>
        </w:rPr>
        <w:t xml:space="preserve"> </w:t>
      </w:r>
      <w:r w:rsidR="00F00C76">
        <w:t>exist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for identifying dangerous reaction scenarios, they are not </w:t>
      </w:r>
      <w:r w:rsidR="00F00C76">
        <w:t xml:space="preserve">specifically </w:t>
      </w:r>
      <w:r w:rsidRPr="00783008">
        <w:rPr>
          <w:rFonts w:eastAsia="ＭＳ 明朝"/>
          <w:lang w:eastAsia="ja-JP"/>
        </w:rPr>
        <w:t xml:space="preserve">designed </w:t>
      </w:r>
      <w:r w:rsidRPr="00783008">
        <w:rPr>
          <w:rFonts w:eastAsia="ＭＳ 明朝"/>
          <w:lang w:eastAsia="ja-JP"/>
        </w:rPr>
        <w:t>for reaction hazards and do not adequately address how to manage</w:t>
      </w:r>
      <w:r w:rsidR="00F00C76">
        <w:rPr>
          <w:rFonts w:eastAsia="ＭＳ 明朝"/>
          <w:lang w:eastAsia="ja-JP"/>
        </w:rPr>
        <w:t xml:space="preserve"> </w:t>
      </w:r>
      <w:r w:rsidR="00F00C76">
        <w:t>the unique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aspects </w:t>
      </w:r>
      <w:r w:rsidR="00F00C76">
        <w:rPr>
          <w:rFonts w:eastAsia="ＭＳ 明朝"/>
          <w:lang w:eastAsia="ja-JP"/>
        </w:rPr>
        <w:t>of</w:t>
      </w:r>
      <w:r w:rsidRPr="00783008">
        <w:rPr>
          <w:rFonts w:eastAsia="ＭＳ 明朝"/>
          <w:lang w:eastAsia="ja-JP"/>
        </w:rPr>
        <w:t xml:space="preserve"> reactive hazards </w:t>
      </w:r>
      <w:r w:rsidRPr="00783008">
        <w:rPr>
          <w:rFonts w:eastAsia="ＭＳ 明朝" w:hint="eastAsia"/>
          <w:lang w:eastAsia="ja-JP"/>
        </w:rPr>
        <w:t>(US CSB, 2002)</w:t>
      </w:r>
      <w:r w:rsidRPr="00783008">
        <w:rPr>
          <w:rFonts w:eastAsia="ＭＳ 明朝"/>
          <w:lang w:eastAsia="ja-JP"/>
        </w:rPr>
        <w:t>.</w:t>
      </w:r>
    </w:p>
    <w:p w14:paraId="62F6A165" w14:textId="3AFC23C4" w:rsidR="00783008" w:rsidRP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Unintended chemical reactions </w:t>
      </w:r>
      <w:r w:rsidR="0041325E">
        <w:t xml:space="preserve">involving </w:t>
      </w:r>
      <w:r w:rsidRPr="00783008">
        <w:rPr>
          <w:rFonts w:eastAsia="ＭＳ 明朝"/>
          <w:lang w:eastAsia="ja-JP"/>
        </w:rPr>
        <w:t xml:space="preserve">handled substances </w:t>
      </w:r>
      <w:r w:rsidR="0041325E">
        <w:t>are often</w:t>
      </w:r>
      <w:r w:rsidRPr="00783008">
        <w:rPr>
          <w:rFonts w:eastAsia="ＭＳ 明朝"/>
          <w:lang w:eastAsia="ja-JP"/>
        </w:rPr>
        <w:t xml:space="preserve"> less understood compared to </w:t>
      </w:r>
      <w:r w:rsidRPr="00783008">
        <w:rPr>
          <w:rFonts w:eastAsia="ＭＳ 明朝"/>
          <w:lang w:eastAsia="ja-JP"/>
        </w:rPr>
        <w:t>th</w:t>
      </w:r>
      <w:r w:rsidR="0041325E">
        <w:rPr>
          <w:rFonts w:eastAsia="ＭＳ 明朝"/>
          <w:lang w:eastAsia="ja-JP"/>
        </w:rPr>
        <w:t>ose</w:t>
      </w:r>
      <w:r w:rsidRPr="00783008">
        <w:rPr>
          <w:rFonts w:eastAsia="ＭＳ 明朝"/>
          <w:lang w:eastAsia="ja-JP"/>
        </w:rPr>
        <w:t xml:space="preserve"> of target flammable substances. </w:t>
      </w:r>
      <w:r w:rsidR="0041325E">
        <w:t>Consequently</w:t>
      </w:r>
      <w:r w:rsidRPr="00783008">
        <w:rPr>
          <w:rFonts w:eastAsia="ＭＳ 明朝"/>
          <w:lang w:eastAsia="ja-JP"/>
        </w:rPr>
        <w:t xml:space="preserve">, risk assessment and risk reduction (hereinafter referred to as </w:t>
      </w:r>
      <w:r w:rsidR="00400E61">
        <w:rPr>
          <w:rFonts w:eastAsia="ＭＳ 明朝"/>
          <w:lang w:eastAsia="ja-JP"/>
        </w:rPr>
        <w:t>“</w:t>
      </w:r>
      <w:r w:rsidRPr="00783008">
        <w:rPr>
          <w:rFonts w:eastAsia="ＭＳ 明朝"/>
          <w:lang w:eastAsia="ja-JP"/>
        </w:rPr>
        <w:t>RA</w:t>
      </w:r>
      <w:r w:rsidR="00400E61">
        <w:rPr>
          <w:rFonts w:eastAsia="ＭＳ 明朝"/>
          <w:lang w:eastAsia="ja-JP"/>
        </w:rPr>
        <w:t>”</w:t>
      </w:r>
      <w:r w:rsidR="00400E61" w:rsidRPr="00783008">
        <w:rPr>
          <w:rFonts w:eastAsia="ＭＳ 明朝"/>
          <w:lang w:eastAsia="ja-JP"/>
        </w:rPr>
        <w:t xml:space="preserve">) </w:t>
      </w:r>
      <w:r w:rsidRPr="00783008">
        <w:rPr>
          <w:rFonts w:eastAsia="ＭＳ 明朝"/>
          <w:lang w:eastAsia="ja-JP"/>
        </w:rPr>
        <w:t xml:space="preserve">may be </w:t>
      </w:r>
      <w:r w:rsidRPr="00783008">
        <w:rPr>
          <w:rFonts w:eastAsia="ＭＳ 明朝"/>
          <w:lang w:eastAsia="ja-JP"/>
        </w:rPr>
        <w:t>insufficient</w:t>
      </w:r>
      <w:r w:rsidR="0041325E">
        <w:rPr>
          <w:rFonts w:eastAsia="ＭＳ 明朝"/>
          <w:lang w:eastAsia="ja-JP"/>
        </w:rPr>
        <w:t xml:space="preserve"> </w:t>
      </w:r>
      <w:r w:rsidR="0041325E">
        <w:t>in addressing</w:t>
      </w:r>
      <w:r w:rsidRPr="00783008">
        <w:rPr>
          <w:rFonts w:eastAsia="ＭＳ 明朝"/>
          <w:lang w:eastAsia="ja-JP"/>
        </w:rPr>
        <w:t xml:space="preserve"> the risk of fire </w:t>
      </w:r>
      <w:r w:rsidR="0041325E">
        <w:rPr>
          <w:rFonts w:eastAsia="ＭＳ 明朝"/>
          <w:lang w:eastAsia="ja-JP"/>
        </w:rPr>
        <w:t xml:space="preserve">and </w:t>
      </w:r>
      <w:r w:rsidRPr="00783008">
        <w:rPr>
          <w:rFonts w:eastAsia="ＭＳ 明朝"/>
          <w:lang w:eastAsia="ja-JP"/>
        </w:rPr>
        <w:t xml:space="preserve">explosion accidents </w:t>
      </w:r>
      <w:r w:rsidR="0041325E">
        <w:t xml:space="preserve">caused by </w:t>
      </w:r>
      <w:r w:rsidRPr="00783008">
        <w:rPr>
          <w:rFonts w:eastAsia="ＭＳ 明朝"/>
          <w:lang w:eastAsia="ja-JP"/>
        </w:rPr>
        <w:t xml:space="preserve">unintended </w:t>
      </w:r>
      <w:r w:rsidRPr="00D9649B">
        <w:rPr>
          <w:rFonts w:eastAsia="ＭＳ 明朝"/>
        </w:rPr>
        <w:t xml:space="preserve">reactions. </w:t>
      </w:r>
      <w:r w:rsidRPr="00920E78">
        <w:rPr>
          <w:rFonts w:eastAsia="ＭＳ 明朝"/>
          <w:lang w:eastAsia="ja-JP"/>
        </w:rPr>
        <w:t>Therefore,</w:t>
      </w:r>
      <w:r w:rsidRPr="00783008">
        <w:rPr>
          <w:rFonts w:eastAsia="ＭＳ 明朝"/>
          <w:lang w:eastAsia="ja-JP"/>
        </w:rPr>
        <w:t xml:space="preserve"> </w:t>
      </w:r>
      <w:r w:rsidR="0041325E">
        <w:t xml:space="preserve">strengthening </w:t>
      </w:r>
      <w:r w:rsidRPr="00783008">
        <w:rPr>
          <w:rFonts w:eastAsia="ＭＳ 明朝"/>
          <w:lang w:eastAsia="ja-JP"/>
        </w:rPr>
        <w:t xml:space="preserve">the implementation of RA </w:t>
      </w:r>
      <w:r w:rsidR="0041325E">
        <w:t>is essential for preventing such accidents</w:t>
      </w:r>
      <w:r w:rsidRPr="00783008">
        <w:rPr>
          <w:rFonts w:eastAsia="ＭＳ 明朝"/>
          <w:lang w:eastAsia="ja-JP"/>
        </w:rPr>
        <w:t xml:space="preserve">. </w:t>
      </w:r>
      <w:r w:rsidR="0041325E" w:rsidRPr="00920E78">
        <w:t xml:space="preserve">Several </w:t>
      </w:r>
      <w:r w:rsidR="0063529F" w:rsidRPr="00920E78">
        <w:rPr>
          <w:rFonts w:eastAsia="ＭＳ 明朝"/>
          <w:lang w:eastAsia="ja-JP"/>
        </w:rPr>
        <w:t xml:space="preserve">evaluation methods have been </w:t>
      </w:r>
      <w:r w:rsidR="0041325E" w:rsidRPr="00920E78">
        <w:t>develop</w:t>
      </w:r>
      <w:r w:rsidR="0063529F" w:rsidRPr="00920E78">
        <w:rPr>
          <w:rFonts w:eastAsia="ＭＳ 明朝"/>
          <w:lang w:eastAsia="ja-JP"/>
        </w:rPr>
        <w:t xml:space="preserve">ed to </w:t>
      </w:r>
      <w:r w:rsidR="00872EFE" w:rsidRPr="00920E78">
        <w:t xml:space="preserve">assess </w:t>
      </w:r>
      <w:r w:rsidR="0063529F" w:rsidRPr="00920E78">
        <w:rPr>
          <w:rFonts w:eastAsia="ＭＳ 明朝"/>
          <w:lang w:eastAsia="ja-JP"/>
        </w:rPr>
        <w:t xml:space="preserve">hazards </w:t>
      </w:r>
      <w:r w:rsidR="00872EFE" w:rsidRPr="00920E78">
        <w:t xml:space="preserve">associated with </w:t>
      </w:r>
      <w:r w:rsidR="0063529F" w:rsidRPr="00920E78">
        <w:rPr>
          <w:rFonts w:eastAsia="ＭＳ 明朝"/>
          <w:lang w:eastAsia="ja-JP"/>
        </w:rPr>
        <w:t xml:space="preserve">abnormal </w:t>
      </w:r>
      <w:r w:rsidR="00872EFE" w:rsidRPr="00920E78">
        <w:t xml:space="preserve">chemical </w:t>
      </w:r>
      <w:r w:rsidR="0063529F" w:rsidRPr="00920E78">
        <w:rPr>
          <w:rFonts w:eastAsia="ＭＳ 明朝"/>
          <w:lang w:eastAsia="ja-JP"/>
        </w:rPr>
        <w:t>reactions.</w:t>
      </w:r>
      <w:r w:rsidR="0063529F" w:rsidRPr="00920E78">
        <w:rPr>
          <w:rFonts w:eastAsia="ＭＳ 明朝" w:hint="eastAsia"/>
          <w:lang w:eastAsia="ja-JP"/>
        </w:rPr>
        <w:t xml:space="preserve"> </w:t>
      </w:r>
      <w:r w:rsidR="0063529F" w:rsidRPr="00920E78">
        <w:rPr>
          <w:rFonts w:eastAsia="ＭＳ 明朝"/>
          <w:lang w:eastAsia="ja-JP"/>
        </w:rPr>
        <w:t>Among the</w:t>
      </w:r>
      <w:r w:rsidR="00872EFE" w:rsidRPr="00920E78">
        <w:rPr>
          <w:rFonts w:eastAsia="ＭＳ 明朝"/>
          <w:lang w:eastAsia="ja-JP"/>
        </w:rPr>
        <w:t>se</w:t>
      </w:r>
      <w:r w:rsidR="0063529F" w:rsidRPr="00920E78">
        <w:rPr>
          <w:rFonts w:eastAsia="ＭＳ 明朝"/>
          <w:lang w:eastAsia="ja-JP"/>
        </w:rPr>
        <w:t>,</w:t>
      </w:r>
      <w:r w:rsidR="00872EFE" w:rsidRPr="00920E78">
        <w:rPr>
          <w:rFonts w:eastAsia="ＭＳ 明朝"/>
          <w:lang w:eastAsia="ja-JP"/>
        </w:rPr>
        <w:t xml:space="preserve"> </w:t>
      </w:r>
      <w:r w:rsidR="00872EFE" w:rsidRPr="00920E78">
        <w:t>two widely recognized methods tailored for small and medium-sized enterprises (SMEs) are</w:t>
      </w:r>
      <w:r w:rsidR="0063529F" w:rsidRPr="00920E78">
        <w:rPr>
          <w:rFonts w:eastAsia="ＭＳ 明朝"/>
          <w:lang w:eastAsia="ja-JP"/>
        </w:rPr>
        <w:t xml:space="preserve"> </w:t>
      </w:r>
      <w:r w:rsidR="00872EFE" w:rsidRPr="00920E78">
        <w:rPr>
          <w:rFonts w:eastAsia="ＭＳ 明朝"/>
          <w:lang w:eastAsia="ja-JP"/>
        </w:rPr>
        <w:t>T</w:t>
      </w:r>
      <w:r w:rsidR="0063529F" w:rsidRPr="00920E78">
        <w:rPr>
          <w:rFonts w:eastAsia="ＭＳ 明朝"/>
          <w:lang w:eastAsia="ja-JP"/>
        </w:rPr>
        <w:t xml:space="preserve">he Preliminary </w:t>
      </w:r>
      <w:r w:rsidR="0063529F" w:rsidRPr="00920E78">
        <w:rPr>
          <w:rFonts w:eastAsia="ＭＳ 明朝" w:hint="eastAsia"/>
          <w:lang w:eastAsia="ja-JP"/>
        </w:rPr>
        <w:t>S</w:t>
      </w:r>
      <w:r w:rsidR="0063529F" w:rsidRPr="00920E78">
        <w:rPr>
          <w:rFonts w:eastAsia="ＭＳ 明朝"/>
          <w:lang w:eastAsia="ja-JP"/>
        </w:rPr>
        <w:t xml:space="preserve">creening </w:t>
      </w:r>
      <w:r w:rsidR="0063529F" w:rsidRPr="00920E78">
        <w:rPr>
          <w:rFonts w:eastAsia="ＭＳ 明朝" w:hint="eastAsia"/>
          <w:lang w:eastAsia="ja-JP"/>
        </w:rPr>
        <w:t>M</w:t>
      </w:r>
      <w:r w:rsidR="0063529F" w:rsidRPr="00920E78">
        <w:rPr>
          <w:rFonts w:eastAsia="ＭＳ 明朝"/>
          <w:lang w:eastAsia="ja-JP"/>
        </w:rPr>
        <w:t xml:space="preserve">ethod for </w:t>
      </w:r>
      <w:r w:rsidR="0063529F" w:rsidRPr="00920E78">
        <w:rPr>
          <w:rFonts w:eastAsia="ＭＳ 明朝" w:hint="eastAsia"/>
          <w:lang w:eastAsia="ja-JP"/>
        </w:rPr>
        <w:t>C</w:t>
      </w:r>
      <w:r w:rsidR="0063529F" w:rsidRPr="00920E78">
        <w:rPr>
          <w:rFonts w:eastAsia="ＭＳ 明朝"/>
          <w:lang w:eastAsia="ja-JP"/>
        </w:rPr>
        <w:t xml:space="preserve">hemical </w:t>
      </w:r>
      <w:r w:rsidR="0063529F" w:rsidRPr="00920E78">
        <w:rPr>
          <w:rFonts w:eastAsia="ＭＳ 明朝" w:hint="eastAsia"/>
          <w:lang w:eastAsia="ja-JP"/>
        </w:rPr>
        <w:t>R</w:t>
      </w:r>
      <w:r w:rsidR="0063529F" w:rsidRPr="00920E78">
        <w:rPr>
          <w:rFonts w:eastAsia="ＭＳ 明朝"/>
          <w:lang w:eastAsia="ja-JP"/>
        </w:rPr>
        <w:t xml:space="preserve">eactivity </w:t>
      </w:r>
      <w:r w:rsidR="0063529F" w:rsidRPr="00920E78">
        <w:rPr>
          <w:rFonts w:eastAsia="ＭＳ 明朝" w:hint="eastAsia"/>
          <w:lang w:eastAsia="ja-JP"/>
        </w:rPr>
        <w:t>H</w:t>
      </w:r>
      <w:r w:rsidR="0063529F" w:rsidRPr="00920E78">
        <w:rPr>
          <w:rFonts w:eastAsia="ＭＳ 明朝"/>
          <w:lang w:eastAsia="ja-JP"/>
        </w:rPr>
        <w:t xml:space="preserve">azards </w:t>
      </w:r>
      <w:r w:rsidR="00872EFE" w:rsidRPr="00920E78">
        <w:rPr>
          <w:rFonts w:eastAsia="ＭＳ 明朝"/>
          <w:lang w:eastAsia="ja-JP"/>
        </w:rPr>
        <w:t>(</w:t>
      </w:r>
      <w:r w:rsidR="0063529F" w:rsidRPr="00920E78">
        <w:rPr>
          <w:rFonts w:eastAsia="ＭＳ 明朝"/>
          <w:lang w:eastAsia="ja-JP"/>
        </w:rPr>
        <w:t xml:space="preserve">developed by </w:t>
      </w:r>
      <w:r w:rsidR="00872EFE" w:rsidRPr="00920E78">
        <w:t xml:space="preserve">the </w:t>
      </w:r>
      <w:proofErr w:type="spellStart"/>
      <w:r w:rsidR="00872EFE" w:rsidRPr="00920E78">
        <w:rPr>
          <w:rStyle w:val="affff"/>
          <w:b w:val="0"/>
          <w:bCs w:val="0"/>
        </w:rPr>
        <w:t>Center</w:t>
      </w:r>
      <w:proofErr w:type="spellEnd"/>
      <w:r w:rsidR="00872EFE" w:rsidRPr="00920E78">
        <w:rPr>
          <w:rStyle w:val="affff"/>
          <w:b w:val="0"/>
          <w:bCs w:val="0"/>
        </w:rPr>
        <w:t xml:space="preserve"> for Chemical Process Safety</w:t>
      </w:r>
      <w:r w:rsidR="00872EFE" w:rsidRPr="00920E78">
        <w:rPr>
          <w:rStyle w:val="affff"/>
        </w:rPr>
        <w:t xml:space="preserve"> (</w:t>
      </w:r>
      <w:r w:rsidR="0063529F" w:rsidRPr="00920E78">
        <w:rPr>
          <w:rFonts w:eastAsia="ＭＳ 明朝"/>
          <w:lang w:eastAsia="ja-JP"/>
        </w:rPr>
        <w:t>CCPS</w:t>
      </w:r>
      <w:r w:rsidR="00872EFE" w:rsidRPr="00920E78">
        <w:rPr>
          <w:rFonts w:eastAsia="ＭＳ 明朝"/>
          <w:lang w:eastAsia="ja-JP"/>
        </w:rPr>
        <w:t>)</w:t>
      </w:r>
      <w:r w:rsidR="0063529F" w:rsidRPr="00920E78">
        <w:rPr>
          <w:rFonts w:eastAsia="ＭＳ 明朝"/>
          <w:lang w:eastAsia="ja-JP"/>
        </w:rPr>
        <w:t xml:space="preserve"> of</w:t>
      </w:r>
      <w:r w:rsidR="00872EFE" w:rsidRPr="00920E78">
        <w:rPr>
          <w:rFonts w:eastAsia="ＭＳ 明朝"/>
          <w:lang w:eastAsia="ja-JP"/>
        </w:rPr>
        <w:t xml:space="preserve"> </w:t>
      </w:r>
      <w:r w:rsidR="00872EFE" w:rsidRPr="00920E78">
        <w:t xml:space="preserve">the </w:t>
      </w:r>
      <w:r w:rsidR="00872EFE" w:rsidRPr="00920E78">
        <w:rPr>
          <w:rStyle w:val="affff"/>
          <w:b w:val="0"/>
          <w:bCs w:val="0"/>
        </w:rPr>
        <w:t>American Institute of Chemical Engineers</w:t>
      </w:r>
      <w:r w:rsidR="0063529F" w:rsidRPr="00920E78">
        <w:rPr>
          <w:rFonts w:eastAsia="ＭＳ 明朝"/>
          <w:lang w:eastAsia="ja-JP"/>
        </w:rPr>
        <w:t xml:space="preserve"> </w:t>
      </w:r>
      <w:r w:rsidR="00872EFE" w:rsidRPr="00920E78">
        <w:rPr>
          <w:rFonts w:eastAsia="ＭＳ 明朝"/>
          <w:lang w:eastAsia="ja-JP"/>
        </w:rPr>
        <w:t>(</w:t>
      </w:r>
      <w:r w:rsidR="0063529F" w:rsidRPr="00920E78">
        <w:rPr>
          <w:rFonts w:eastAsia="ＭＳ 明朝"/>
          <w:lang w:eastAsia="ja-JP"/>
        </w:rPr>
        <w:t>AIChE</w:t>
      </w:r>
      <w:r w:rsidR="00872EFE" w:rsidRPr="00920E78">
        <w:rPr>
          <w:rFonts w:eastAsia="ＭＳ 明朝"/>
          <w:lang w:eastAsia="ja-JP"/>
        </w:rPr>
        <w:t xml:space="preserve">)): </w:t>
      </w:r>
      <w:r w:rsidR="00872EFE" w:rsidRPr="00920E78">
        <w:t>This checklist-based approach helps identify the presence of reactivity hazards, requiring further in-depth assessment for hazardous processes.</w:t>
      </w:r>
      <w:r w:rsidR="0063529F" w:rsidRPr="00920E78">
        <w:rPr>
          <w:rFonts w:eastAsia="ＭＳ 明朝"/>
          <w:lang w:eastAsia="ja-JP"/>
        </w:rPr>
        <w:t xml:space="preserve"> </w:t>
      </w:r>
      <w:r w:rsidR="00872EFE" w:rsidRPr="00920E78">
        <w:rPr>
          <w:rFonts w:eastAsia="ＭＳ 明朝"/>
          <w:lang w:eastAsia="ja-JP"/>
        </w:rPr>
        <w:t>T</w:t>
      </w:r>
      <w:r w:rsidR="0063529F" w:rsidRPr="00920E78">
        <w:rPr>
          <w:rFonts w:eastAsia="ＭＳ 明朝"/>
          <w:lang w:eastAsia="ja-JP"/>
        </w:rPr>
        <w:t xml:space="preserve">he </w:t>
      </w:r>
      <w:r w:rsidR="0063529F" w:rsidRPr="00920E78">
        <w:rPr>
          <w:rFonts w:eastAsia="ＭＳ 明朝"/>
          <w:lang w:eastAsia="ja-JP"/>
        </w:rPr>
        <w:lastRenderedPageBreak/>
        <w:t xml:space="preserve">CCPS Chemical </w:t>
      </w:r>
      <w:r w:rsidR="00905AC7" w:rsidRPr="00920E78">
        <w:rPr>
          <w:rFonts w:eastAsia="ＭＳ 明朝" w:hint="eastAsia"/>
          <w:lang w:eastAsia="ja-JP"/>
        </w:rPr>
        <w:t>R</w:t>
      </w:r>
      <w:r w:rsidR="0063529F" w:rsidRPr="00920E78">
        <w:rPr>
          <w:rFonts w:eastAsia="ＭＳ 明朝"/>
          <w:lang w:eastAsia="ja-JP"/>
        </w:rPr>
        <w:t xml:space="preserve">eactivity </w:t>
      </w:r>
      <w:r w:rsidR="00905AC7" w:rsidRPr="00920E78">
        <w:rPr>
          <w:rFonts w:eastAsia="ＭＳ 明朝" w:hint="eastAsia"/>
          <w:lang w:eastAsia="ja-JP"/>
        </w:rPr>
        <w:t>E</w:t>
      </w:r>
      <w:r w:rsidR="0063529F" w:rsidRPr="00920E78">
        <w:rPr>
          <w:rFonts w:eastAsia="ＭＳ 明朝"/>
          <w:lang w:eastAsia="ja-JP"/>
        </w:rPr>
        <w:t xml:space="preserve">valuation </w:t>
      </w:r>
      <w:r w:rsidR="00905AC7" w:rsidRPr="00920E78">
        <w:rPr>
          <w:rFonts w:eastAsia="ＭＳ 明朝" w:hint="eastAsia"/>
          <w:lang w:eastAsia="ja-JP"/>
        </w:rPr>
        <w:t>T</w:t>
      </w:r>
      <w:r w:rsidR="0063529F" w:rsidRPr="00920E78">
        <w:rPr>
          <w:rFonts w:eastAsia="ＭＳ 明朝"/>
          <w:lang w:eastAsia="ja-JP"/>
        </w:rPr>
        <w:t xml:space="preserve">ool </w:t>
      </w:r>
      <w:r w:rsidR="00872EFE" w:rsidRPr="00920E78">
        <w:rPr>
          <w:rFonts w:eastAsia="ＭＳ 明朝"/>
          <w:lang w:eastAsia="ja-JP"/>
        </w:rPr>
        <w:t>(</w:t>
      </w:r>
      <w:r w:rsidR="0063529F" w:rsidRPr="00920E78">
        <w:rPr>
          <w:rFonts w:eastAsia="ＭＳ 明朝"/>
          <w:lang w:eastAsia="ja-JP"/>
        </w:rPr>
        <w:t xml:space="preserve">developed by the </w:t>
      </w:r>
      <w:r w:rsidR="00905AC7" w:rsidRPr="00920E78">
        <w:rPr>
          <w:rFonts w:eastAsia="ＭＳ 明朝" w:hint="eastAsia"/>
          <w:lang w:eastAsia="ja-JP"/>
        </w:rPr>
        <w:t>Reactivity</w:t>
      </w:r>
      <w:r w:rsidR="0063529F" w:rsidRPr="00920E78">
        <w:rPr>
          <w:rFonts w:eastAsia="ＭＳ 明朝"/>
          <w:lang w:eastAsia="ja-JP"/>
        </w:rPr>
        <w:t xml:space="preserve"> Management Roundtable (RM</w:t>
      </w:r>
      <w:r w:rsidR="00905AC7" w:rsidRPr="00920E78">
        <w:rPr>
          <w:rFonts w:eastAsia="ＭＳ 明朝" w:hint="eastAsia"/>
          <w:lang w:eastAsia="ja-JP"/>
        </w:rPr>
        <w:t>R</w:t>
      </w:r>
      <w:r w:rsidR="0063529F" w:rsidRPr="00920E78">
        <w:rPr>
          <w:rFonts w:eastAsia="ＭＳ 明朝"/>
          <w:lang w:eastAsia="ja-JP"/>
        </w:rPr>
        <w:t>) of AIChE</w:t>
      </w:r>
      <w:r w:rsidR="00872EFE" w:rsidRPr="00920E78">
        <w:rPr>
          <w:rFonts w:eastAsia="ＭＳ 明朝"/>
          <w:lang w:eastAsia="ja-JP"/>
        </w:rPr>
        <w:t>)</w:t>
      </w:r>
      <w:r w:rsidR="0063529F" w:rsidRPr="00920E78">
        <w:rPr>
          <w:rFonts w:eastAsia="ＭＳ 明朝"/>
          <w:lang w:eastAsia="ja-JP"/>
        </w:rPr>
        <w:t xml:space="preserve"> </w:t>
      </w:r>
      <w:r w:rsidR="00872EFE" w:rsidRPr="00920E78">
        <w:rPr>
          <w:rFonts w:eastAsia="ＭＳ 明朝"/>
          <w:lang w:eastAsia="ja-JP"/>
        </w:rPr>
        <w:t>This t</w:t>
      </w:r>
      <w:r w:rsidR="003E0D30" w:rsidRPr="00920E78">
        <w:rPr>
          <w:rFonts w:eastAsia="ＭＳ 明朝"/>
          <w:lang w:eastAsia="ja-JP"/>
        </w:rPr>
        <w:t xml:space="preserve">ool </w:t>
      </w:r>
      <w:r w:rsidR="00C12945" w:rsidRPr="00920E78">
        <w:t xml:space="preserve">follows a </w:t>
      </w:r>
      <w:r w:rsidR="00400E61" w:rsidRPr="00920E78">
        <w:t>“</w:t>
      </w:r>
      <w:r w:rsidR="00C12945" w:rsidRPr="00920E78">
        <w:t>what-if</w:t>
      </w:r>
      <w:r w:rsidR="00400E61" w:rsidRPr="00920E78">
        <w:t>”</w:t>
      </w:r>
      <w:r w:rsidR="00C12945" w:rsidRPr="00920E78">
        <w:t xml:space="preserve"> approach, posing questions to </w:t>
      </w:r>
      <w:r w:rsidR="003E0D30" w:rsidRPr="00920E78">
        <w:rPr>
          <w:rFonts w:eastAsia="ＭＳ 明朝"/>
          <w:lang w:eastAsia="ja-JP"/>
        </w:rPr>
        <w:t>identif</w:t>
      </w:r>
      <w:r w:rsidR="00C12945" w:rsidRPr="00920E78">
        <w:rPr>
          <w:rFonts w:eastAsia="ＭＳ 明朝"/>
          <w:lang w:eastAsia="ja-JP"/>
        </w:rPr>
        <w:t>y</w:t>
      </w:r>
      <w:r w:rsidR="003E0D30" w:rsidRPr="00920E78">
        <w:rPr>
          <w:rFonts w:eastAsia="ＭＳ 明朝"/>
          <w:lang w:eastAsia="ja-JP"/>
        </w:rPr>
        <w:t xml:space="preserve"> scenarios in which </w:t>
      </w:r>
      <w:r w:rsidR="003E0D30" w:rsidRPr="00920E78">
        <w:rPr>
          <w:rFonts w:eastAsia="ＭＳ 明朝" w:hint="eastAsia"/>
          <w:lang w:eastAsia="ja-JP"/>
        </w:rPr>
        <w:t>reactivity</w:t>
      </w:r>
      <w:r w:rsidR="003E0D30" w:rsidRPr="00920E78">
        <w:rPr>
          <w:rFonts w:eastAsia="ＭＳ 明朝"/>
          <w:lang w:eastAsia="ja-JP"/>
        </w:rPr>
        <w:t xml:space="preserve"> hazards may occur</w:t>
      </w:r>
      <w:r w:rsidR="00720D27" w:rsidRPr="00920E78">
        <w:rPr>
          <w:rFonts w:eastAsia="ＭＳ 明朝"/>
          <w:lang w:eastAsia="ja-JP"/>
        </w:rPr>
        <w:t>.</w:t>
      </w:r>
      <w:r w:rsidR="00720D27" w:rsidRPr="00920E78">
        <w:rPr>
          <w:rFonts w:eastAsia="ＭＳ 明朝" w:hint="eastAsia"/>
          <w:lang w:eastAsia="ja-JP"/>
        </w:rPr>
        <w:t xml:space="preserve"> </w:t>
      </w:r>
      <w:r w:rsidR="00720D27" w:rsidRPr="00920E78">
        <w:rPr>
          <w:rFonts w:eastAsia="ＭＳ 明朝"/>
          <w:lang w:eastAsia="ja-JP"/>
        </w:rPr>
        <w:t xml:space="preserve">To </w:t>
      </w:r>
      <w:r w:rsidR="00C12945" w:rsidRPr="00920E78">
        <w:t>effectively</w:t>
      </w:r>
      <w:r w:rsidR="00720D27" w:rsidRPr="00920E78">
        <w:rPr>
          <w:rFonts w:eastAsia="ＭＳ 明朝"/>
          <w:lang w:eastAsia="ja-JP"/>
        </w:rPr>
        <w:t xml:space="preserve"> implement reasonable risk reduction</w:t>
      </w:r>
      <w:r w:rsidR="00C12945" w:rsidRPr="00920E78">
        <w:t xml:space="preserve"> </w:t>
      </w:r>
      <w:r w:rsidR="00720D27" w:rsidRPr="00920E78">
        <w:rPr>
          <w:rFonts w:eastAsia="ＭＳ 明朝"/>
          <w:lang w:eastAsia="ja-JP"/>
        </w:rPr>
        <w:t xml:space="preserve">measures, accident scenarios, </w:t>
      </w:r>
      <w:r w:rsidR="00C12945" w:rsidRPr="00920E78">
        <w:t>must be carefully considered—</w:t>
      </w:r>
      <w:proofErr w:type="gramStart"/>
      <w:r w:rsidR="00C12945" w:rsidRPr="00920E78">
        <w:t>similar to</w:t>
      </w:r>
      <w:proofErr w:type="gramEnd"/>
      <w:r w:rsidR="00C12945" w:rsidRPr="00920E78">
        <w:t xml:space="preserve"> </w:t>
      </w:r>
      <w:r w:rsidR="00720D27" w:rsidRPr="00920E78">
        <w:rPr>
          <w:rFonts w:eastAsia="ＭＳ 明朝"/>
          <w:lang w:eastAsia="ja-JP"/>
        </w:rPr>
        <w:t xml:space="preserve">the CCPS Chemical </w:t>
      </w:r>
      <w:r w:rsidR="00C12945" w:rsidRPr="00920E78">
        <w:rPr>
          <w:rFonts w:eastAsia="ＭＳ 明朝"/>
          <w:lang w:eastAsia="ja-JP"/>
        </w:rPr>
        <w:t>R</w:t>
      </w:r>
      <w:r w:rsidR="00720D27" w:rsidRPr="00920E78">
        <w:rPr>
          <w:rFonts w:eastAsia="ＭＳ 明朝"/>
          <w:lang w:eastAsia="ja-JP"/>
        </w:rPr>
        <w:t xml:space="preserve">eactivity </w:t>
      </w:r>
      <w:r w:rsidR="00C12945" w:rsidRPr="00920E78">
        <w:rPr>
          <w:rFonts w:eastAsia="ＭＳ 明朝"/>
          <w:lang w:eastAsia="ja-JP"/>
        </w:rPr>
        <w:t>E</w:t>
      </w:r>
      <w:r w:rsidR="00720D27" w:rsidRPr="00920E78">
        <w:rPr>
          <w:rFonts w:eastAsia="ＭＳ 明朝"/>
          <w:lang w:eastAsia="ja-JP"/>
        </w:rPr>
        <w:t xml:space="preserve">valuation </w:t>
      </w:r>
      <w:r w:rsidR="00C12945" w:rsidRPr="00920E78">
        <w:rPr>
          <w:rFonts w:eastAsia="ＭＳ 明朝"/>
          <w:lang w:eastAsia="ja-JP"/>
        </w:rPr>
        <w:t>T</w:t>
      </w:r>
      <w:r w:rsidR="00720D27" w:rsidRPr="00920E78">
        <w:rPr>
          <w:rFonts w:eastAsia="ＭＳ 明朝"/>
          <w:lang w:eastAsia="ja-JP"/>
        </w:rPr>
        <w:t>ool</w:t>
      </w:r>
      <w:r w:rsidR="00C12945" w:rsidRPr="00920E78">
        <w:rPr>
          <w:rFonts w:eastAsia="ＭＳ 明朝"/>
          <w:lang w:eastAsia="ja-JP"/>
        </w:rPr>
        <w:t>. However,</w:t>
      </w:r>
      <w:r w:rsidR="00720D27" w:rsidRPr="00920E78">
        <w:rPr>
          <w:rFonts w:eastAsia="ＭＳ 明朝"/>
          <w:lang w:eastAsia="ja-JP"/>
        </w:rPr>
        <w:t xml:space="preserve"> there is </w:t>
      </w:r>
      <w:r w:rsidR="00C12945" w:rsidRPr="00920E78">
        <w:t>limited</w:t>
      </w:r>
      <w:r w:rsidR="00C12945" w:rsidRPr="00920E78">
        <w:rPr>
          <w:rFonts w:eastAsia="ＭＳ 明朝"/>
          <w:lang w:eastAsia="ja-JP"/>
        </w:rPr>
        <w:t xml:space="preserve"> </w:t>
      </w:r>
      <w:r w:rsidR="00720D27" w:rsidRPr="00920E78">
        <w:rPr>
          <w:rFonts w:eastAsia="ＭＳ 明朝"/>
          <w:lang w:eastAsia="ja-JP"/>
        </w:rPr>
        <w:t xml:space="preserve">information </w:t>
      </w:r>
      <w:r w:rsidR="00C12945" w:rsidRPr="00920E78">
        <w:t>available</w:t>
      </w:r>
      <w:r w:rsidR="00C12945" w:rsidRPr="00920E78">
        <w:rPr>
          <w:rFonts w:eastAsia="ＭＳ 明朝"/>
          <w:lang w:eastAsia="ja-JP"/>
        </w:rPr>
        <w:t xml:space="preserve"> </w:t>
      </w:r>
      <w:r w:rsidR="00720D27" w:rsidRPr="00920E78">
        <w:rPr>
          <w:rFonts w:eastAsia="ＭＳ 明朝"/>
          <w:lang w:eastAsia="ja-JP"/>
        </w:rPr>
        <w:t xml:space="preserve">to support the </w:t>
      </w:r>
      <w:r w:rsidR="00C12945" w:rsidRPr="00920E78">
        <w:t xml:space="preserve">structured development </w:t>
      </w:r>
      <w:r w:rsidR="00720D27" w:rsidRPr="00920E78">
        <w:rPr>
          <w:rFonts w:eastAsia="ＭＳ 明朝"/>
          <w:lang w:eastAsia="ja-JP"/>
        </w:rPr>
        <w:t>of</w:t>
      </w:r>
      <w:r w:rsidR="00C12945" w:rsidRPr="00920E78">
        <w:rPr>
          <w:rFonts w:eastAsia="ＭＳ 明朝"/>
          <w:lang w:eastAsia="ja-JP"/>
        </w:rPr>
        <w:t xml:space="preserve"> </w:t>
      </w:r>
      <w:r w:rsidR="00C12945" w:rsidRPr="00920E78">
        <w:t>accident</w:t>
      </w:r>
      <w:r w:rsidR="00720D27" w:rsidRPr="00920E78">
        <w:rPr>
          <w:rFonts w:eastAsia="ＭＳ 明朝"/>
          <w:lang w:eastAsia="ja-JP"/>
        </w:rPr>
        <w:t xml:space="preserve"> scenario</w:t>
      </w:r>
      <w:r w:rsidR="00C12945" w:rsidRPr="00920E78">
        <w:rPr>
          <w:rFonts w:eastAsia="ＭＳ 明朝"/>
          <w:lang w:eastAsia="ja-JP"/>
        </w:rPr>
        <w:t xml:space="preserve">s </w:t>
      </w:r>
      <w:r w:rsidR="00C12945" w:rsidRPr="00920E78">
        <w:t>based on pre</w:t>
      </w:r>
      <w:r w:rsidR="00400E61" w:rsidRPr="00920E78">
        <w:t>-</w:t>
      </w:r>
      <w:r w:rsidR="00C12945" w:rsidRPr="00920E78">
        <w:t>defined</w:t>
      </w:r>
      <w:r w:rsidR="00720D27" w:rsidRPr="00920E78">
        <w:rPr>
          <w:rFonts w:eastAsia="ＭＳ 明朝"/>
          <w:lang w:eastAsia="ja-JP"/>
        </w:rPr>
        <w:t xml:space="preserve"> questions.</w:t>
      </w:r>
      <w:r w:rsidR="00720D27" w:rsidRPr="00920E78">
        <w:rPr>
          <w:rFonts w:eastAsia="ＭＳ 明朝" w:hint="eastAsia"/>
          <w:lang w:eastAsia="ja-JP"/>
        </w:rPr>
        <w:t xml:space="preserve"> </w:t>
      </w:r>
      <w:r w:rsidR="00720D27" w:rsidRPr="00920E78">
        <w:rPr>
          <w:rFonts w:eastAsia="ＭＳ 明朝"/>
          <w:lang w:eastAsia="ja-JP"/>
        </w:rPr>
        <w:t xml:space="preserve">Since </w:t>
      </w:r>
      <w:r w:rsidR="00C12945" w:rsidRPr="00920E78">
        <w:t>SMEs</w:t>
      </w:r>
      <w:r w:rsidR="00C12945" w:rsidRPr="00920E78">
        <w:rPr>
          <w:rFonts w:eastAsia="ＭＳ 明朝"/>
          <w:lang w:eastAsia="ja-JP"/>
        </w:rPr>
        <w:t xml:space="preserve"> often lack </w:t>
      </w:r>
      <w:r w:rsidR="00720D27" w:rsidRPr="00920E78">
        <w:rPr>
          <w:rFonts w:eastAsia="ＭＳ 明朝"/>
          <w:lang w:eastAsia="ja-JP"/>
        </w:rPr>
        <w:t xml:space="preserve">sufficient resources (e.g., skills, </w:t>
      </w:r>
      <w:r w:rsidR="00C12945" w:rsidRPr="00920E78">
        <w:t>expertise</w:t>
      </w:r>
      <w:r w:rsidR="00720D27" w:rsidRPr="00920E78">
        <w:rPr>
          <w:rFonts w:eastAsia="ＭＳ 明朝"/>
          <w:lang w:eastAsia="ja-JP"/>
        </w:rPr>
        <w:t>, and technologi</w:t>
      </w:r>
      <w:r w:rsidR="00C12945" w:rsidRPr="00920E78">
        <w:rPr>
          <w:rFonts w:eastAsia="ＭＳ 明朝"/>
          <w:lang w:eastAsia="ja-JP"/>
        </w:rPr>
        <w:t xml:space="preserve">cal </w:t>
      </w:r>
      <w:r w:rsidR="00027D4B" w:rsidRPr="00920E78">
        <w:t>capabilities</w:t>
      </w:r>
      <w:r w:rsidR="00720D27" w:rsidRPr="00920E78">
        <w:rPr>
          <w:rFonts w:eastAsia="ＭＳ 明朝"/>
          <w:lang w:eastAsia="ja-JP"/>
        </w:rPr>
        <w:t xml:space="preserve">) to conduct </w:t>
      </w:r>
      <w:r w:rsidR="00C955FE" w:rsidRPr="00920E78">
        <w:t>comprehensive hazard</w:t>
      </w:r>
      <w:r w:rsidR="00C955FE" w:rsidRPr="00920E78">
        <w:rPr>
          <w:rFonts w:eastAsia="ＭＳ 明朝"/>
          <w:lang w:eastAsia="ja-JP"/>
        </w:rPr>
        <w:t xml:space="preserve"> </w:t>
      </w:r>
      <w:r w:rsidR="00605FDC" w:rsidRPr="00920E78">
        <w:rPr>
          <w:rFonts w:eastAsia="ＭＳ 明朝" w:hint="eastAsia"/>
          <w:lang w:eastAsia="ja-JP"/>
        </w:rPr>
        <w:t>evaluation</w:t>
      </w:r>
      <w:r w:rsidR="00C955FE" w:rsidRPr="00920E78">
        <w:rPr>
          <w:rFonts w:eastAsia="ＭＳ 明朝"/>
          <w:lang w:eastAsia="ja-JP"/>
        </w:rPr>
        <w:t>s</w:t>
      </w:r>
      <w:r w:rsidR="00720D27" w:rsidRPr="00920E78">
        <w:rPr>
          <w:rFonts w:eastAsia="ＭＳ 明朝"/>
          <w:lang w:eastAsia="ja-JP"/>
        </w:rPr>
        <w:t xml:space="preserve">, </w:t>
      </w:r>
      <w:r w:rsidR="00C955FE" w:rsidRPr="00920E78">
        <w:t>providing</w:t>
      </w:r>
      <w:r w:rsidR="00C955FE" w:rsidRPr="00920E78">
        <w:rPr>
          <w:rFonts w:eastAsia="ＭＳ 明朝"/>
          <w:lang w:eastAsia="ja-JP"/>
        </w:rPr>
        <w:t xml:space="preserve"> </w:t>
      </w:r>
      <w:r w:rsidR="00605FDC" w:rsidRPr="00920E78">
        <w:rPr>
          <w:rFonts w:eastAsia="ＭＳ 明朝" w:hint="eastAsia"/>
          <w:lang w:eastAsia="ja-JP"/>
        </w:rPr>
        <w:t>typical</w:t>
      </w:r>
      <w:r w:rsidR="00720D27" w:rsidRPr="00920E78">
        <w:rPr>
          <w:rFonts w:eastAsia="ＭＳ 明朝"/>
          <w:lang w:eastAsia="ja-JP"/>
        </w:rPr>
        <w:t xml:space="preserve"> scenarios and risk reduction measures for critical events (e.g., runaway reactions) </w:t>
      </w:r>
      <w:r w:rsidR="00C955FE" w:rsidRPr="00920E78">
        <w:t xml:space="preserve">could help them </w:t>
      </w:r>
      <w:r w:rsidR="00720D27" w:rsidRPr="00920E78">
        <w:rPr>
          <w:rFonts w:eastAsia="ＭＳ 明朝"/>
          <w:lang w:eastAsia="ja-JP"/>
        </w:rPr>
        <w:t>identif</w:t>
      </w:r>
      <w:r w:rsidR="00C955FE" w:rsidRPr="00920E78">
        <w:rPr>
          <w:rFonts w:eastAsia="ＭＳ 明朝"/>
          <w:lang w:eastAsia="ja-JP"/>
        </w:rPr>
        <w:t>y</w:t>
      </w:r>
      <w:r w:rsidR="00FF2054" w:rsidRPr="00920E78">
        <w:rPr>
          <w:rFonts w:eastAsia="ＭＳ 明朝"/>
          <w:lang w:eastAsia="ja-JP"/>
        </w:rPr>
        <w:t xml:space="preserve"> risk</w:t>
      </w:r>
      <w:r w:rsidR="00720D27" w:rsidRPr="00920E78">
        <w:rPr>
          <w:rFonts w:eastAsia="ＭＳ 明朝"/>
          <w:lang w:eastAsia="ja-JP"/>
        </w:rPr>
        <w:t xml:space="preserve"> and implement </w:t>
      </w:r>
      <w:r w:rsidR="00FF2054" w:rsidRPr="00920E78">
        <w:t xml:space="preserve">appropriate </w:t>
      </w:r>
      <w:r w:rsidR="00021E65" w:rsidRPr="00920E78">
        <w:rPr>
          <w:rFonts w:eastAsia="ＭＳ 明朝" w:hint="eastAsia"/>
          <w:lang w:eastAsia="ja-JP"/>
        </w:rPr>
        <w:t>risk reduction measures</w:t>
      </w:r>
      <w:r w:rsidR="00FF2054" w:rsidRPr="00920E78">
        <w:rPr>
          <w:rFonts w:eastAsia="ＭＳ 明朝"/>
          <w:lang w:eastAsia="ja-JP"/>
        </w:rPr>
        <w:t>.</w:t>
      </w:r>
    </w:p>
    <w:p w14:paraId="2A9A9BA0" w14:textId="6D2AFE4F" w:rsidR="00783008" w:rsidRPr="00783008" w:rsidRDefault="00674B22" w:rsidP="00783008">
      <w:pPr>
        <w:rPr>
          <w:rFonts w:eastAsia="ＭＳ 明朝"/>
          <w:lang w:eastAsia="ja-JP"/>
        </w:rPr>
      </w:pPr>
      <w:r>
        <w:t>To facilitate</w:t>
      </w:r>
      <w:r w:rsidRPr="00783008">
        <w:rPr>
          <w:rFonts w:eastAsia="ＭＳ 明朝"/>
          <w:lang w:eastAsia="ja-JP"/>
        </w:rPr>
        <w:t xml:space="preserve"> the </w:t>
      </w:r>
      <w:r>
        <w:t>proper</w:t>
      </w:r>
      <w:r w:rsidRPr="00920E78">
        <w:rPr>
          <w:rFonts w:eastAsia="ＭＳ 明朝"/>
        </w:rPr>
        <w:t xml:space="preserve"> implementation of </w:t>
      </w:r>
      <w:r w:rsidRPr="00783008">
        <w:rPr>
          <w:rFonts w:eastAsia="ＭＳ 明朝"/>
          <w:lang w:eastAsia="ja-JP"/>
        </w:rPr>
        <w:t xml:space="preserve">RA </w:t>
      </w:r>
      <w:r w:rsidR="00FF2054">
        <w:rPr>
          <w:rFonts w:eastAsia="ＭＳ 明朝"/>
          <w:lang w:eastAsia="ja-JP"/>
        </w:rPr>
        <w:t xml:space="preserve">for </w:t>
      </w:r>
      <w:r w:rsidRPr="00783008">
        <w:rPr>
          <w:rFonts w:eastAsia="ＭＳ 明朝"/>
          <w:lang w:eastAsia="ja-JP"/>
        </w:rPr>
        <w:t xml:space="preserve">unintended reactions, it is </w:t>
      </w:r>
      <w:r w:rsidR="00FF2054">
        <w:rPr>
          <w:rFonts w:eastAsia="ＭＳ 明朝"/>
          <w:lang w:eastAsia="ja-JP"/>
        </w:rPr>
        <w:t>crucial</w:t>
      </w:r>
      <w:r w:rsidR="00FF2054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to extract </w:t>
      </w:r>
      <w:r w:rsidR="00FF2054">
        <w:t>and prioritize</w:t>
      </w:r>
      <w:r w:rsidR="00FF2054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high</w:t>
      </w:r>
      <w:r w:rsidR="00FF2054">
        <w:rPr>
          <w:rFonts w:eastAsia="ＭＳ 明朝"/>
          <w:lang w:eastAsia="ja-JP"/>
        </w:rPr>
        <w:t>-</w:t>
      </w:r>
      <w:r w:rsidR="00FF2054">
        <w:t>probability</w:t>
      </w:r>
      <w:r w:rsidR="00FF2054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scenarios</w:t>
      </w:r>
      <w:r w:rsidR="00FF2054">
        <w:rPr>
          <w:rFonts w:eastAsia="ＭＳ 明朝"/>
          <w:lang w:eastAsia="ja-JP"/>
        </w:rPr>
        <w:t xml:space="preserve"> from</w:t>
      </w:r>
      <w:r w:rsidRPr="00783008">
        <w:rPr>
          <w:rFonts w:eastAsia="ＭＳ 明朝"/>
          <w:lang w:eastAsia="ja-JP"/>
        </w:rPr>
        <w:t xml:space="preserve"> among representative </w:t>
      </w:r>
      <w:r w:rsidR="00FF2054">
        <w:t>cases</w:t>
      </w:r>
      <w:r w:rsidR="00FF2054">
        <w:rPr>
          <w:rFonts w:eastAsia="ＭＳ 明朝"/>
          <w:lang w:eastAsia="ja-JP"/>
        </w:rPr>
        <w:t xml:space="preserve">. </w:t>
      </w:r>
      <w:r w:rsidR="00FF2054">
        <w:t>One way to achieve this is by analyzing past incidents of fires and explosions caused by runaway reactions and mapping them to pre-defined typical scenarios</w:t>
      </w:r>
      <w:r w:rsidRPr="00783008">
        <w:rPr>
          <w:rFonts w:eastAsia="ＭＳ 明朝"/>
          <w:lang w:eastAsia="ja-JP"/>
        </w:rPr>
        <w:t xml:space="preserve">. We considered extracting highly likely scenarios by tracing past cases of fires and explosions caused by runaway reactions to the typical scenarios we developed. </w:t>
      </w:r>
      <w:r w:rsidR="006B2981">
        <w:rPr>
          <w:rFonts w:eastAsia="ＭＳ 明朝"/>
          <w:lang w:eastAsia="ja-JP"/>
        </w:rPr>
        <w:t>I</w:t>
      </w:r>
      <w:r w:rsidRPr="00783008">
        <w:rPr>
          <w:rFonts w:eastAsia="ＭＳ 明朝"/>
          <w:lang w:eastAsia="ja-JP"/>
        </w:rPr>
        <w:t xml:space="preserve">f </w:t>
      </w:r>
      <w:r w:rsidR="006B2981">
        <w:rPr>
          <w:rFonts w:eastAsia="ＭＳ 明朝"/>
          <w:lang w:eastAsia="ja-JP"/>
        </w:rPr>
        <w:t xml:space="preserve">certain </w:t>
      </w:r>
      <w:r w:rsidRPr="00783008">
        <w:rPr>
          <w:rFonts w:eastAsia="ＭＳ 明朝"/>
          <w:lang w:eastAsia="ja-JP"/>
        </w:rPr>
        <w:t xml:space="preserve">scenarios appear frequently, it is reasonable to </w:t>
      </w:r>
      <w:r w:rsidR="006B2981">
        <w:t>classify</w:t>
      </w:r>
      <w:r w:rsidR="006B2981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them as</w:t>
      </w:r>
      <w:r w:rsidR="006B2981">
        <w:rPr>
          <w:rFonts w:eastAsia="ＭＳ 明朝"/>
          <w:lang w:eastAsia="ja-JP"/>
        </w:rPr>
        <w:t xml:space="preserve"> </w:t>
      </w:r>
      <w:r w:rsidR="006B2981">
        <w:t>high-priority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accident scenarios</w:t>
      </w:r>
      <w:r w:rsidR="00400E61">
        <w:rPr>
          <w:rFonts w:eastAsia="ＭＳ 明朝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</w:t>
      </w:r>
      <w:r w:rsidR="006B2981">
        <w:t xml:space="preserve">which should be the focus of </w:t>
      </w:r>
      <w:r w:rsidRPr="00783008">
        <w:rPr>
          <w:rFonts w:eastAsia="ＭＳ 明朝"/>
          <w:lang w:eastAsia="ja-JP"/>
        </w:rPr>
        <w:t xml:space="preserve">risk </w:t>
      </w:r>
      <w:r w:rsidR="006B2981">
        <w:t>mitigation efforts</w:t>
      </w:r>
      <w:r w:rsidRPr="00783008">
        <w:rPr>
          <w:rFonts w:eastAsia="ＭＳ 明朝"/>
          <w:lang w:eastAsia="ja-JP"/>
        </w:rPr>
        <w:t>.</w:t>
      </w:r>
      <w:r w:rsidRPr="00783008">
        <w:rPr>
          <w:rFonts w:eastAsia="ＭＳ 明朝"/>
          <w:lang w:eastAsia="ja-JP"/>
        </w:rPr>
        <w:t xml:space="preserve"> Therefore, </w:t>
      </w:r>
      <w:r w:rsidR="00FF2054">
        <w:t>in this study,</w:t>
      </w:r>
      <w:r w:rsidR="00FF2054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we </w:t>
      </w:r>
      <w:r w:rsidR="006B2981">
        <w:t>examined</w:t>
      </w:r>
      <w:r w:rsidR="006B2981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past cases of fires and explosions caused by runaway reactions</w:t>
      </w:r>
      <w:r w:rsidR="006B2981">
        <w:t>, matched them with</w:t>
      </w:r>
      <w:r w:rsidR="006B2981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representative scenarios</w:t>
      </w:r>
      <w:r w:rsidR="006B2981">
        <w:t>, and identified the most recurrent ones to establish priority</w:t>
      </w:r>
      <w:r w:rsidR="006B2981" w:rsidRPr="00783008">
        <w:rPr>
          <w:rFonts w:eastAsia="ＭＳ 明朝"/>
          <w:lang w:eastAsia="ja-JP"/>
        </w:rPr>
        <w:t xml:space="preserve"> </w:t>
      </w:r>
      <w:r w:rsidR="006B2981">
        <w:t>for risk reduction measures</w:t>
      </w:r>
      <w:r w:rsidRPr="00783008">
        <w:rPr>
          <w:rFonts w:eastAsia="ＭＳ 明朝"/>
          <w:lang w:eastAsia="ja-JP"/>
        </w:rPr>
        <w:t>.</w:t>
      </w:r>
    </w:p>
    <w:p w14:paraId="08510D3D" w14:textId="77777777" w:rsidR="00783008" w:rsidRPr="00783008" w:rsidRDefault="00674B22" w:rsidP="00783008">
      <w:pPr>
        <w:keepNext/>
        <w:numPr>
          <w:ilvl w:val="1"/>
          <w:numId w:val="1"/>
        </w:numPr>
        <w:tabs>
          <w:tab w:val="clear" w:pos="7100"/>
        </w:tabs>
        <w:suppressAutoHyphens/>
        <w:spacing w:before="240" w:after="120" w:line="240" w:lineRule="auto"/>
        <w:jc w:val="left"/>
        <w:rPr>
          <w:b/>
          <w:sz w:val="20"/>
          <w:lang w:val="en-US"/>
        </w:rPr>
      </w:pPr>
      <w:r w:rsidRPr="00783008">
        <w:rPr>
          <w:b/>
          <w:sz w:val="20"/>
          <w:lang w:val="en-US"/>
        </w:rPr>
        <w:t xml:space="preserve">Development of typical </w:t>
      </w:r>
      <w:r w:rsidRPr="00783008">
        <w:rPr>
          <w:b/>
          <w:sz w:val="20"/>
          <w:lang w:val="en-US"/>
        </w:rPr>
        <w:t>scenarios (scenario diagram) for runaway reactions</w:t>
      </w:r>
    </w:p>
    <w:p w14:paraId="287594E9" w14:textId="0A281650" w:rsidR="00783008" w:rsidRP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/>
          <w:lang w:val="en-US" w:eastAsia="ja-JP"/>
        </w:rPr>
        <w:t>Runaway reactions</w:t>
      </w:r>
      <w:r w:rsidRPr="00783008">
        <w:rPr>
          <w:rFonts w:eastAsia="ＭＳ 明朝"/>
          <w:lang w:val="en-US" w:eastAsia="ja-JP"/>
        </w:rPr>
        <w:t>, which</w:t>
      </w:r>
      <w:r w:rsidR="00FC3E62">
        <w:rPr>
          <w:rFonts w:eastAsia="ＭＳ 明朝"/>
          <w:lang w:val="en-US" w:eastAsia="ja-JP"/>
        </w:rPr>
        <w:t xml:space="preserve"> </w:t>
      </w:r>
      <w:r w:rsidR="00FC3E62">
        <w:t>typically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occur in </w:t>
      </w:r>
      <w:r w:rsidRPr="00783008">
        <w:rPr>
          <w:rFonts w:eastAsia="ＭＳ 明朝"/>
          <w:lang w:val="en-US" w:eastAsia="ja-JP"/>
        </w:rPr>
        <w:t>batch</w:t>
      </w:r>
      <w:r w:rsidR="00FC3E62">
        <w:rPr>
          <w:rFonts w:eastAsia="ＭＳ 明朝"/>
          <w:lang w:val="en-US" w:eastAsia="ja-JP"/>
        </w:rPr>
        <w:t xml:space="preserve"> or </w:t>
      </w:r>
      <w:r w:rsidRPr="00783008">
        <w:rPr>
          <w:rFonts w:eastAsia="ＭＳ 明朝"/>
          <w:lang w:val="en-US" w:eastAsia="ja-JP"/>
        </w:rPr>
        <w:t xml:space="preserve">semi-batch </w:t>
      </w:r>
      <w:r w:rsidRPr="00783008">
        <w:rPr>
          <w:rFonts w:eastAsia="ＭＳ 明朝"/>
          <w:lang w:val="en-US" w:eastAsia="ja-JP"/>
        </w:rPr>
        <w:t>proces</w:t>
      </w:r>
      <w:r w:rsidR="00400E61">
        <w:rPr>
          <w:rFonts w:eastAsia="ＭＳ 明朝"/>
          <w:lang w:val="en-US" w:eastAsia="ja-JP"/>
        </w:rPr>
        <w:t>se</w:t>
      </w:r>
      <w:r w:rsidRPr="00783008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 xml:space="preserve"> due to an imbalance between heat generation </w:t>
      </w:r>
      <w:r w:rsidRPr="00783008">
        <w:rPr>
          <w:rFonts w:eastAsia="ＭＳ 明朝"/>
          <w:lang w:val="en-US" w:eastAsia="ja-JP"/>
        </w:rPr>
        <w:t xml:space="preserve">and heat removal </w:t>
      </w:r>
      <w:r w:rsidR="00FC3E62">
        <w:t>within</w:t>
      </w:r>
      <w:r w:rsidR="00FC3E62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the reaction system, were the </w:t>
      </w:r>
      <w:r w:rsidR="00FC3E62">
        <w:t>focus</w:t>
      </w:r>
      <w:r w:rsidR="00FC3E62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of this study. </w:t>
      </w:r>
      <w:r w:rsidR="00FC3E62">
        <w:t>Various typical scenarios related to runaway reactions were identified u</w:t>
      </w:r>
      <w:r w:rsidRPr="00783008">
        <w:rPr>
          <w:rFonts w:eastAsia="ＭＳ 明朝"/>
          <w:lang w:val="en-US" w:eastAsia="ja-JP"/>
        </w:rPr>
        <w:t xml:space="preserve">sing </w:t>
      </w:r>
      <w:r w:rsidR="00FC3E62">
        <w:t xml:space="preserve">findings from </w:t>
      </w:r>
      <w:r w:rsidR="00FC3E62" w:rsidRPr="00920E78">
        <w:rPr>
          <w:rStyle w:val="affff"/>
          <w:b w:val="0"/>
          <w:bCs w:val="0"/>
        </w:rPr>
        <w:t xml:space="preserve">Fault </w:t>
      </w:r>
      <w:r w:rsidR="00A652E4" w:rsidRPr="00920E78">
        <w:rPr>
          <w:rStyle w:val="affff"/>
          <w:b w:val="0"/>
          <w:bCs w:val="0"/>
        </w:rPr>
        <w:t>t</w:t>
      </w:r>
      <w:r w:rsidR="00FC3E62" w:rsidRPr="00920E78">
        <w:rPr>
          <w:rStyle w:val="affff"/>
          <w:b w:val="0"/>
          <w:bCs w:val="0"/>
        </w:rPr>
        <w:t xml:space="preserve">ree </w:t>
      </w:r>
      <w:r w:rsidR="00A652E4" w:rsidRPr="00920E78">
        <w:rPr>
          <w:rStyle w:val="affff"/>
          <w:b w:val="0"/>
          <w:bCs w:val="0"/>
        </w:rPr>
        <w:t>a</w:t>
      </w:r>
      <w:r w:rsidR="00FC3E62" w:rsidRPr="00920E78">
        <w:rPr>
          <w:rStyle w:val="affff"/>
          <w:b w:val="0"/>
          <w:bCs w:val="0"/>
        </w:rPr>
        <w:t>nalysis</w:t>
      </w:r>
      <w:r w:rsidR="00FC3E62" w:rsidRPr="00783008">
        <w:rPr>
          <w:rFonts w:eastAsia="ＭＳ 明朝"/>
          <w:lang w:val="en-US" w:eastAsia="ja-JP"/>
        </w:rPr>
        <w:t xml:space="preserve"> </w:t>
      </w:r>
      <w:r w:rsidR="00E16152">
        <w:rPr>
          <w:rFonts w:eastAsia="ＭＳ 明朝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FTA</w:t>
      </w:r>
      <w:r w:rsidR="00E16152">
        <w:rPr>
          <w:rFonts w:eastAsia="ＭＳ 明朝"/>
          <w:lang w:val="en-US" w:eastAsia="ja-JP"/>
        </w:rPr>
        <w:t>)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Rajagopal</w:t>
      </w:r>
      <w:r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and Jain Col,</w:t>
      </w:r>
      <w:r w:rsidRPr="00783008">
        <w:rPr>
          <w:rFonts w:eastAsia="ＭＳ 明朝" w:hint="eastAsia"/>
          <w:lang w:val="en-US" w:eastAsia="ja-JP"/>
        </w:rPr>
        <w:t xml:space="preserve"> 1994</w:t>
      </w:r>
      <w:r w:rsidR="00400E61">
        <w:rPr>
          <w:rFonts w:eastAsia="ＭＳ 明朝"/>
          <w:lang w:val="en-US" w:eastAsia="ja-JP"/>
        </w:rPr>
        <w:t>;</w:t>
      </w:r>
      <w:r w:rsidR="00400E61"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Kao and Hu</w:t>
      </w:r>
      <w:r w:rsidRPr="00783008">
        <w:rPr>
          <w:rFonts w:eastAsia="ＭＳ 明朝" w:hint="eastAsia"/>
          <w:lang w:val="en-US" w:eastAsia="ja-JP"/>
        </w:rPr>
        <w:t>, 2002</w:t>
      </w:r>
      <w:r w:rsidR="00400E61">
        <w:rPr>
          <w:rFonts w:eastAsia="ＭＳ 明朝"/>
          <w:lang w:val="en-US" w:eastAsia="ja-JP"/>
        </w:rPr>
        <w:t>;</w:t>
      </w:r>
      <w:r w:rsidR="00400E61"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Banerjee, </w:t>
      </w:r>
      <w:r w:rsidRPr="00783008">
        <w:rPr>
          <w:rFonts w:eastAsia="ＭＳ 明朝" w:hint="eastAsia"/>
          <w:lang w:val="en-US" w:eastAsia="ja-JP"/>
        </w:rPr>
        <w:t>2003)</w:t>
      </w:r>
      <w:r w:rsidRPr="00783008">
        <w:rPr>
          <w:rFonts w:eastAsia="ＭＳ 明朝"/>
          <w:lang w:val="en-US" w:eastAsia="ja-JP"/>
        </w:rPr>
        <w:t xml:space="preserve">, </w:t>
      </w:r>
      <w:r w:rsidR="004B455E">
        <w:t>e</w:t>
      </w:r>
      <w:r w:rsidR="00E16152">
        <w:t xml:space="preserve">vent </w:t>
      </w:r>
      <w:r w:rsidR="006C27B3">
        <w:t>t</w:t>
      </w:r>
      <w:r w:rsidR="00E16152">
        <w:t>ree Analysis</w:t>
      </w:r>
      <w:r w:rsidR="00E16152" w:rsidRPr="00783008">
        <w:rPr>
          <w:rFonts w:eastAsia="ＭＳ 明朝"/>
          <w:lang w:val="en-US" w:eastAsia="ja-JP"/>
        </w:rPr>
        <w:t xml:space="preserve"> </w:t>
      </w:r>
      <w:r w:rsidR="00E16152">
        <w:rPr>
          <w:rFonts w:eastAsia="ＭＳ 明朝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ETA</w:t>
      </w:r>
      <w:r w:rsidR="00E16152">
        <w:rPr>
          <w:rFonts w:eastAsia="ＭＳ 明朝"/>
          <w:lang w:val="en-US" w:eastAsia="ja-JP"/>
        </w:rPr>
        <w:t>)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Ka and Hu</w:t>
      </w:r>
      <w:r w:rsidRPr="00783008">
        <w:rPr>
          <w:rFonts w:eastAsia="ＭＳ 明朝" w:hint="eastAsia"/>
          <w:lang w:val="en-US" w:eastAsia="ja-JP"/>
        </w:rPr>
        <w:t>, 2002)</w:t>
      </w:r>
      <w:r w:rsidRPr="00783008">
        <w:rPr>
          <w:rFonts w:eastAsia="ＭＳ 明朝"/>
          <w:lang w:val="en-US" w:eastAsia="ja-JP"/>
        </w:rPr>
        <w:t xml:space="preserve">, </w:t>
      </w:r>
      <w:r w:rsidR="004B455E">
        <w:t>h</w:t>
      </w:r>
      <w:r w:rsidR="00E16152">
        <w:t xml:space="preserve">azard and </w:t>
      </w:r>
      <w:r w:rsidR="004B455E">
        <w:t>o</w:t>
      </w:r>
      <w:r w:rsidR="00E16152">
        <w:t>perability (</w:t>
      </w:r>
      <w:r w:rsidRPr="00783008">
        <w:rPr>
          <w:rFonts w:eastAsia="ＭＳ 明朝"/>
          <w:lang w:val="en-US" w:eastAsia="ja-JP"/>
        </w:rPr>
        <w:t>HAZOP</w:t>
      </w:r>
      <w:r w:rsidR="00E16152">
        <w:rPr>
          <w:rFonts w:eastAsia="ＭＳ 明朝"/>
          <w:lang w:val="en-US" w:eastAsia="ja-JP"/>
        </w:rPr>
        <w:t>)</w:t>
      </w:r>
      <w:r w:rsidRPr="00783008">
        <w:rPr>
          <w:rFonts w:eastAsia="ＭＳ 明朝"/>
          <w:lang w:val="en-US" w:eastAsia="ja-JP"/>
        </w:rPr>
        <w:t xml:space="preserve"> </w:t>
      </w:r>
      <w:r w:rsidR="004B455E">
        <w:rPr>
          <w:rFonts w:eastAsia="ＭＳ 明朝"/>
          <w:lang w:val="en-US" w:eastAsia="ja-JP"/>
        </w:rPr>
        <w:t xml:space="preserve">study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Crawley</w:t>
      </w:r>
      <w:r w:rsidRPr="00783008">
        <w:rPr>
          <w:rFonts w:eastAsia="ＭＳ 明朝" w:hint="eastAsia"/>
          <w:lang w:val="en-US" w:eastAsia="ja-JP"/>
        </w:rPr>
        <w:t xml:space="preserve"> and </w:t>
      </w:r>
      <w:r w:rsidRPr="00783008">
        <w:rPr>
          <w:rFonts w:eastAsia="ＭＳ 明朝"/>
          <w:lang w:val="en-US" w:eastAsia="ja-JP"/>
        </w:rPr>
        <w:t xml:space="preserve">Tyler, </w:t>
      </w:r>
      <w:r w:rsidRPr="00783008">
        <w:rPr>
          <w:rFonts w:eastAsia="ＭＳ 明朝" w:hint="eastAsia"/>
          <w:lang w:val="en-US" w:eastAsia="ja-JP"/>
        </w:rPr>
        <w:t>2015)</w:t>
      </w:r>
      <w:r w:rsidRPr="00783008">
        <w:rPr>
          <w:rFonts w:eastAsia="ＭＳ 明朝"/>
          <w:lang w:val="en-US" w:eastAsia="ja-JP"/>
        </w:rPr>
        <w:t xml:space="preserve">, bow-tie analysis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Paltrinieri and Khan,</w:t>
      </w:r>
      <w:r w:rsidRPr="00783008">
        <w:rPr>
          <w:rFonts w:eastAsia="ＭＳ 明朝" w:hint="eastAsia"/>
          <w:lang w:val="en-US" w:eastAsia="ja-JP"/>
        </w:rPr>
        <w:t xml:space="preserve"> 2016)</w:t>
      </w:r>
      <w:r w:rsidRPr="00783008">
        <w:rPr>
          <w:rFonts w:eastAsia="ＭＳ 明朝"/>
          <w:lang w:val="en-US" w:eastAsia="ja-JP"/>
        </w:rPr>
        <w:t xml:space="preserve"> and cause-and-effect diagrams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 xml:space="preserve">Coker, </w:t>
      </w:r>
      <w:r w:rsidRPr="00783008">
        <w:rPr>
          <w:rFonts w:eastAsia="ＭＳ 明朝" w:hint="eastAsia"/>
          <w:lang w:val="en-US" w:eastAsia="ja-JP"/>
        </w:rPr>
        <w:t>2007)</w:t>
      </w:r>
      <w:r w:rsidRPr="00783008">
        <w:rPr>
          <w:rFonts w:eastAsia="ＭＳ 明朝"/>
          <w:lang w:val="en-US" w:eastAsia="ja-JP"/>
        </w:rPr>
        <w:t xml:space="preserve"> </w:t>
      </w:r>
      <w:r w:rsidR="00636C32">
        <w:t>applied to</w:t>
      </w:r>
      <w:r w:rsidR="00636C32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past batch </w:t>
      </w:r>
      <w:r w:rsidRPr="00783008">
        <w:rPr>
          <w:rFonts w:eastAsia="ＭＳ 明朝"/>
          <w:lang w:val="en-US" w:eastAsia="ja-JP"/>
        </w:rPr>
        <w:t>operations</w:t>
      </w:r>
      <w:r w:rsidR="00D9649B" w:rsidRPr="00D9649B">
        <w:rPr>
          <w:rFonts w:eastAsia="ＭＳ 明朝"/>
          <w:lang w:val="en-US" w:eastAsia="ja-JP"/>
        </w:rPr>
        <w:t xml:space="preserve">, which </w:t>
      </w:r>
      <w:r w:rsidR="00D9649B">
        <w:rPr>
          <w:rFonts w:eastAsia="ＭＳ 明朝" w:hint="eastAsia"/>
          <w:lang w:val="en-US" w:eastAsia="ja-JP"/>
        </w:rPr>
        <w:t>are</w:t>
      </w:r>
      <w:r w:rsidR="00D9649B" w:rsidRPr="00D9649B">
        <w:rPr>
          <w:rFonts w:eastAsia="ＭＳ 明朝"/>
          <w:lang w:val="en-US" w:eastAsia="ja-JP"/>
        </w:rPr>
        <w:t xml:space="preserve"> often used as logical scenario identification method</w:t>
      </w:r>
      <w:r w:rsidR="00D9649B">
        <w:rPr>
          <w:rFonts w:eastAsia="ＭＳ 明朝" w:hint="eastAsia"/>
          <w:lang w:val="en-US" w:eastAsia="ja-JP"/>
        </w:rPr>
        <w:t>s</w:t>
      </w:r>
      <w:r w:rsidR="00D9649B" w:rsidRPr="00D9649B">
        <w:rPr>
          <w:rFonts w:eastAsia="ＭＳ 明朝"/>
          <w:lang w:val="en-US" w:eastAsia="ja-JP"/>
        </w:rPr>
        <w:t xml:space="preserve"> in chemical process safety assessment,</w:t>
      </w:r>
      <w:r w:rsidRPr="00783008">
        <w:rPr>
          <w:rFonts w:eastAsia="ＭＳ 明朝"/>
          <w:lang w:val="en-US" w:eastAsia="ja-JP"/>
        </w:rPr>
        <w:t>.</w:t>
      </w:r>
      <w:r w:rsidRPr="00783008">
        <w:rPr>
          <w:rFonts w:eastAsia="ＭＳ 明朝"/>
          <w:lang w:val="en-US" w:eastAsia="ja-JP"/>
        </w:rPr>
        <w:t xml:space="preserve"> The</w:t>
      </w:r>
      <w:r w:rsidR="00636C32">
        <w:rPr>
          <w:rFonts w:eastAsia="ＭＳ 明朝"/>
          <w:lang w:val="en-US" w:eastAsia="ja-JP"/>
        </w:rPr>
        <w:t>se</w:t>
      </w:r>
      <w:r w:rsidRPr="00783008">
        <w:rPr>
          <w:rFonts w:eastAsia="ＭＳ 明朝"/>
          <w:lang w:val="en-US" w:eastAsia="ja-JP"/>
        </w:rPr>
        <w:t xml:space="preserve"> selected</w:t>
      </w:r>
      <w:r w:rsidRPr="00783008">
        <w:rPr>
          <w:rFonts w:eastAsia="ＭＳ 明朝"/>
          <w:lang w:val="en-US" w:eastAsia="ja-JP"/>
        </w:rPr>
        <w:t xml:space="preserve"> scenarios </w:t>
      </w:r>
      <w:r w:rsidR="00636C32">
        <w:rPr>
          <w:rFonts w:eastAsia="ＭＳ 明朝"/>
          <w:lang w:val="en-US" w:eastAsia="ja-JP"/>
        </w:rPr>
        <w:t>were integrated int</w:t>
      </w:r>
      <w:r w:rsidR="00EE4192">
        <w:rPr>
          <w:rFonts w:eastAsia="ＭＳ 明朝"/>
          <w:lang w:val="en-US" w:eastAsia="ja-JP"/>
        </w:rPr>
        <w:t>o</w:t>
      </w:r>
      <w:r w:rsidRPr="00783008">
        <w:rPr>
          <w:rFonts w:eastAsia="ＭＳ 明朝"/>
          <w:lang w:val="en-US" w:eastAsia="ja-JP"/>
        </w:rPr>
        <w:t xml:space="preserve"> a single scenario diagram. </w:t>
      </w:r>
      <w:r w:rsidR="00EE4192">
        <w:t>For each identified scenario, examples of risk reduction measures were considered and incorporated into the scenario diagram.</w:t>
      </w:r>
      <w:r w:rsidR="00EE4192" w:rsidRPr="00EE4192">
        <w:t xml:space="preserve"> </w:t>
      </w:r>
      <w:r w:rsidR="00EE4192">
        <w:t>Additionally, past</w:t>
      </w:r>
      <w:r w:rsidR="00EE4192" w:rsidRPr="00920E78">
        <w:t xml:space="preserve"> cases of fires and explosions </w:t>
      </w:r>
      <w:r w:rsidR="00EE4192">
        <w:t>resulting from</w:t>
      </w:r>
      <w:r w:rsidR="00EE4192" w:rsidRPr="00920E78">
        <w:t xml:space="preserve"> runaway reactions were </w:t>
      </w:r>
      <w:r w:rsidR="00EE4192">
        <w:t>examined to refine</w:t>
      </w:r>
      <w:r w:rsidR="00EE4192" w:rsidRPr="00920E78">
        <w:t xml:space="preserve"> the </w:t>
      </w:r>
      <w:r w:rsidR="00EE4192">
        <w:t>scenario development</w:t>
      </w:r>
      <w:r w:rsidRPr="00783008">
        <w:rPr>
          <w:rFonts w:eastAsia="ＭＳ 明朝"/>
          <w:lang w:val="en-US" w:eastAsia="ja-JP"/>
        </w:rPr>
        <w:t>.</w:t>
      </w:r>
      <w:r w:rsidRPr="00783008">
        <w:rPr>
          <w:rFonts w:eastAsia="ＭＳ 明朝"/>
          <w:lang w:val="en-US" w:eastAsia="ja-JP"/>
        </w:rPr>
        <w:t xml:space="preserve"> For each</w:t>
      </w:r>
      <w:r w:rsidR="00EE4192">
        <w:rPr>
          <w:rFonts w:eastAsia="ＭＳ 明朝"/>
          <w:lang w:val="en-US" w:eastAsia="ja-JP"/>
        </w:rPr>
        <w:t xml:space="preserve"> identified</w:t>
      </w:r>
      <w:r w:rsidRPr="00783008">
        <w:rPr>
          <w:rFonts w:eastAsia="ＭＳ 明朝"/>
          <w:lang w:val="en-US" w:eastAsia="ja-JP"/>
        </w:rPr>
        <w:t xml:space="preserve"> scenario, examples of risk reduction measures were considered and incorporated into the scenario diagram. </w:t>
      </w:r>
      <w:r w:rsidR="00050DC4">
        <w:rPr>
          <w:rFonts w:eastAsia="ＭＳ 明朝"/>
          <w:lang w:val="en-US" w:eastAsia="ja-JP"/>
        </w:rPr>
        <w:t>R</w:t>
      </w:r>
      <w:r w:rsidRPr="00783008">
        <w:rPr>
          <w:rFonts w:eastAsia="ＭＳ 明朝"/>
          <w:lang w:val="en-US" w:eastAsia="ja-JP"/>
        </w:rPr>
        <w:t>isk</w:t>
      </w:r>
      <w:r w:rsidRPr="00783008">
        <w:rPr>
          <w:rFonts w:eastAsia="ＭＳ 明朝"/>
          <w:lang w:val="en-US" w:eastAsia="ja-JP"/>
        </w:rPr>
        <w:t xml:space="preserve"> reduction </w:t>
      </w:r>
      <w:r w:rsidRPr="00783008">
        <w:rPr>
          <w:rFonts w:eastAsia="ＭＳ 明朝"/>
          <w:lang w:val="en-US" w:eastAsia="ja-JP"/>
        </w:rPr>
        <w:t>measure</w:t>
      </w:r>
      <w:r w:rsidR="00400E61">
        <w:rPr>
          <w:rFonts w:eastAsia="ＭＳ 明朝"/>
          <w:lang w:val="en-US" w:eastAsia="ja-JP"/>
        </w:rPr>
        <w:t>s</w:t>
      </w:r>
      <w:r w:rsidR="00050DC4" w:rsidRPr="00050DC4">
        <w:t xml:space="preserve"> </w:t>
      </w:r>
      <w:r w:rsidR="00050DC4">
        <w:t>were classified according to</w:t>
      </w:r>
      <w:r w:rsidRPr="00783008">
        <w:rPr>
          <w:rFonts w:eastAsia="ＭＳ 明朝"/>
          <w:lang w:val="en-US" w:eastAsia="ja-JP"/>
        </w:rPr>
        <w:t xml:space="preserve"> the </w:t>
      </w:r>
      <w:r w:rsidRPr="00783008">
        <w:rPr>
          <w:rFonts w:eastAsia="ＭＳ 明朝"/>
          <w:lang w:val="en-US" w:eastAsia="ja-JP"/>
        </w:rPr>
        <w:t xml:space="preserve">multiple protection concept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 xml:space="preserve">AIChE/CCPS, </w:t>
      </w:r>
      <w:r w:rsidRPr="00783008">
        <w:rPr>
          <w:rFonts w:eastAsia="ＭＳ 明朝" w:hint="eastAsia"/>
          <w:lang w:val="en-US" w:eastAsia="ja-JP"/>
        </w:rPr>
        <w:t>2008</w:t>
      </w:r>
      <w:r w:rsidRPr="00783008">
        <w:rPr>
          <w:rFonts w:eastAsia="ＭＳ 明朝" w:hint="eastAsia"/>
          <w:lang w:val="en-US" w:eastAsia="ja-JP"/>
        </w:rPr>
        <w:t>)</w:t>
      </w:r>
      <w:r w:rsidR="00050DC4">
        <w:rPr>
          <w:rFonts w:eastAsia="ＭＳ 明朝"/>
          <w:lang w:val="en-US" w:eastAsia="ja-JP"/>
        </w:rPr>
        <w:t>, which consists of</w:t>
      </w:r>
      <w:r w:rsidRPr="00783008">
        <w:rPr>
          <w:rFonts w:eastAsia="ＭＳ 明朝"/>
          <w:lang w:val="en-US" w:eastAsia="ja-JP"/>
        </w:rPr>
        <w:t xml:space="preserve"> (A) containment and control, B) preventive </w:t>
      </w:r>
      <w:r w:rsidRPr="00783008">
        <w:rPr>
          <w:rFonts w:eastAsia="ＭＳ 明朝"/>
          <w:lang w:val="en-US" w:eastAsia="ja-JP"/>
        </w:rPr>
        <w:t>safeguard</w:t>
      </w:r>
      <w:r w:rsidR="00050DC4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 xml:space="preserve">, C) mitigative </w:t>
      </w:r>
      <w:r w:rsidRPr="00783008">
        <w:rPr>
          <w:rFonts w:eastAsia="ＭＳ 明朝"/>
          <w:lang w:val="en-US" w:eastAsia="ja-JP"/>
        </w:rPr>
        <w:t>safeguard</w:t>
      </w:r>
      <w:r w:rsidR="00050DC4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 xml:space="preserve">, and D) detection </w:t>
      </w:r>
      <w:r w:rsidRPr="00783008">
        <w:rPr>
          <w:rFonts w:eastAsia="ＭＳ 明朝"/>
          <w:lang w:val="en-US" w:eastAsia="ja-JP"/>
        </w:rPr>
        <w:t>methods</w:t>
      </w:r>
      <w:r w:rsidR="00050DC4">
        <w:rPr>
          <w:rFonts w:eastAsia="ＭＳ 明朝"/>
          <w:lang w:val="en-US" w:eastAsia="ja-JP"/>
        </w:rPr>
        <w:t>.</w:t>
      </w:r>
      <w:r w:rsidR="00050DC4" w:rsidRPr="00050DC4">
        <w:t xml:space="preserve"> </w:t>
      </w:r>
      <w:r w:rsidR="00050DC4">
        <w:t>Furthermore,</w:t>
      </w:r>
      <w:r w:rsidRPr="00783008">
        <w:rPr>
          <w:rFonts w:eastAsia="ＭＳ 明朝"/>
          <w:lang w:val="en-US" w:eastAsia="ja-JP"/>
        </w:rPr>
        <w:t xml:space="preserve"> the order of implementation and reliability</w:t>
      </w:r>
      <w:r w:rsidR="00050DC4" w:rsidRPr="00920E78">
        <w:t xml:space="preserve"> </w:t>
      </w:r>
      <w:r w:rsidR="00050DC4">
        <w:t xml:space="preserve">of these risk reduction measures were structured according to </w:t>
      </w:r>
      <w:r w:rsidR="00050DC4" w:rsidRPr="00920E78">
        <w:rPr>
          <w:rStyle w:val="affff"/>
          <w:b w:val="0"/>
          <w:bCs w:val="0"/>
        </w:rPr>
        <w:t>occupational health and safety standards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 w:hint="eastAsia"/>
          <w:lang w:val="en-US" w:eastAsia="ja-JP"/>
        </w:rPr>
        <w:t>(</w:t>
      </w:r>
      <w:r w:rsidRPr="00783008">
        <w:rPr>
          <w:rFonts w:eastAsia="ＭＳ 明朝"/>
          <w:lang w:val="en-US" w:eastAsia="ja-JP"/>
        </w:rPr>
        <w:t>OHSAS 18001:2007</w:t>
      </w:r>
      <w:r w:rsidRPr="00783008">
        <w:rPr>
          <w:rFonts w:eastAsia="ＭＳ 明朝" w:hint="eastAsia"/>
          <w:lang w:val="en-US" w:eastAsia="ja-JP"/>
        </w:rPr>
        <w:t xml:space="preserve">, 2007, </w:t>
      </w:r>
      <w:r w:rsidRPr="00783008">
        <w:rPr>
          <w:rFonts w:eastAsia="ＭＳ 明朝"/>
          <w:lang w:val="en-US" w:eastAsia="ja-JP"/>
        </w:rPr>
        <w:t>OHSAS 18002:2008</w:t>
      </w:r>
      <w:r w:rsidRPr="00783008">
        <w:rPr>
          <w:rFonts w:eastAsia="ＭＳ 明朝" w:hint="eastAsia"/>
          <w:lang w:val="en-US" w:eastAsia="ja-JP"/>
        </w:rPr>
        <w:t>, 2008)</w:t>
      </w:r>
      <w:r w:rsidR="00050DC4">
        <w:rPr>
          <w:rFonts w:eastAsia="ＭＳ 明朝"/>
          <w:lang w:val="en-US" w:eastAsia="ja-JP"/>
        </w:rPr>
        <w:t xml:space="preserve"> as follows</w:t>
      </w:r>
      <w:r w:rsidR="00400E61">
        <w:rPr>
          <w:rFonts w:eastAsia="ＭＳ 明朝"/>
          <w:lang w:val="en-US" w:eastAsia="ja-JP"/>
        </w:rPr>
        <w:t>: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(a) inherent safety measures, b) engineering </w:t>
      </w:r>
      <w:r w:rsidRPr="00783008">
        <w:rPr>
          <w:rFonts w:eastAsia="ＭＳ 明朝"/>
          <w:lang w:val="en-US" w:eastAsia="ja-JP"/>
        </w:rPr>
        <w:t>control</w:t>
      </w:r>
      <w:r w:rsidR="00050DC4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 xml:space="preserve">, c) administrative </w:t>
      </w:r>
      <w:r w:rsidRPr="00783008">
        <w:rPr>
          <w:rFonts w:eastAsia="ＭＳ 明朝"/>
          <w:lang w:val="en-US" w:eastAsia="ja-JP"/>
        </w:rPr>
        <w:t>control</w:t>
      </w:r>
      <w:r w:rsidR="00050DC4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>, and d) personal protective equipment</w:t>
      </w:r>
      <w:r w:rsidRPr="00783008">
        <w:rPr>
          <w:rFonts w:eastAsia="ＭＳ 明朝"/>
          <w:lang w:val="en-US" w:eastAsia="ja-JP"/>
        </w:rPr>
        <w:t>.</w:t>
      </w:r>
    </w:p>
    <w:p w14:paraId="41DE6784" w14:textId="37745DF5" w:rsidR="00783008" w:rsidRP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/>
          <w:lang w:val="en-US" w:eastAsia="ja-JP"/>
        </w:rPr>
        <w:t xml:space="preserve">Figure 1 </w:t>
      </w:r>
      <w:r w:rsidR="00050DC4">
        <w:t>presents</w:t>
      </w:r>
      <w:r w:rsidR="00050DC4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an excerpt from the scenario diagram. The initiating event for development </w:t>
      </w:r>
      <w:r w:rsidRPr="00783008">
        <w:rPr>
          <w:rFonts w:eastAsia="ＭＳ 明朝"/>
          <w:lang w:val="en-US" w:eastAsia="ja-JP"/>
        </w:rPr>
        <w:t xml:space="preserve">is the </w:t>
      </w:r>
      <w:r w:rsidR="00BF338B" w:rsidRPr="00920E78">
        <w:rPr>
          <w:rStyle w:val="affff"/>
          <w:b w:val="0"/>
          <w:bCs w:val="0"/>
        </w:rPr>
        <w:t>breakdown of thermal equilibrium</w:t>
      </w:r>
      <w:r w:rsidR="00BF338B">
        <w:t xml:space="preserve">, where </w:t>
      </w:r>
      <w:r w:rsidRPr="00783008">
        <w:rPr>
          <w:rFonts w:eastAsia="ＭＳ 明朝"/>
          <w:lang w:val="en-US" w:eastAsia="ja-JP"/>
        </w:rPr>
        <w:t>the heat generated by the reaction</w:t>
      </w:r>
      <w:r w:rsidR="00BF338B">
        <w:rPr>
          <w:rFonts w:eastAsia="ＭＳ 明朝"/>
          <w:lang w:val="en-US" w:eastAsia="ja-JP"/>
        </w:rPr>
        <w:t xml:space="preserve"> exceeds</w:t>
      </w:r>
      <w:r w:rsidRPr="00783008">
        <w:rPr>
          <w:rFonts w:eastAsia="ＭＳ 明朝"/>
          <w:lang w:val="en-US" w:eastAsia="ja-JP"/>
        </w:rPr>
        <w:t xml:space="preserve"> the heat removed from the reaction system</w:t>
      </w:r>
      <w:r w:rsidR="00BF338B">
        <w:t>. The sequence of events leading to accidents</w:t>
      </w:r>
      <w:r w:rsidRPr="00783008">
        <w:rPr>
          <w:rFonts w:eastAsia="ＭＳ 明朝"/>
          <w:lang w:val="en-US" w:eastAsia="ja-JP"/>
        </w:rPr>
        <w:t xml:space="preserve"> is summarized as follows:</w:t>
      </w:r>
    </w:p>
    <w:p w14:paraId="0C3607A0" w14:textId="7CF79D34" w:rsidR="00783008" w:rsidRP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 w:hint="eastAsia"/>
          <w:lang w:val="en-US" w:eastAsia="ja-JP"/>
        </w:rPr>
        <w:t>(i)</w:t>
      </w:r>
      <w:r w:rsidR="00BF338B" w:rsidRPr="00920E78">
        <w:t xml:space="preserve"> </w:t>
      </w:r>
      <w:r w:rsidR="00BF338B">
        <w:t>Thermal Equilibrium Breakdown:</w:t>
      </w:r>
      <w:r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An imbalance between the heat </w:t>
      </w:r>
      <w:proofErr w:type="spellStart"/>
      <w:r w:rsidR="00BF338B">
        <w:rPr>
          <w:rFonts w:eastAsia="ＭＳ 明朝"/>
          <w:lang w:val="en-US" w:eastAsia="ja-JP"/>
        </w:rPr>
        <w:t>generat</w:t>
      </w:r>
      <w:proofErr w:type="spellEnd"/>
      <w:r w:rsidR="00BF338B">
        <w:t>ion and heat removal increases both</w:t>
      </w:r>
      <w:r w:rsidR="00BF338B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the temperature and gas generation rate in the system</w:t>
      </w:r>
      <w:r w:rsidR="00BF338B">
        <w:rPr>
          <w:rFonts w:eastAsia="ＭＳ 明朝"/>
          <w:lang w:val="en-US" w:eastAsia="ja-JP"/>
        </w:rPr>
        <w:t xml:space="preserve"> as the </w:t>
      </w:r>
      <w:r w:rsidR="00BF338B" w:rsidRPr="00920E78">
        <w:t>reaction progresses</w:t>
      </w:r>
      <w:r w:rsidR="00BF338B">
        <w:t>.</w:t>
      </w:r>
      <w:r w:rsidRPr="00783008">
        <w:rPr>
          <w:rFonts w:eastAsia="ＭＳ 明朝"/>
          <w:lang w:val="en-US" w:eastAsia="ja-JP"/>
        </w:rPr>
        <w:t xml:space="preserve"> </w:t>
      </w:r>
      <w:r w:rsidR="00BF338B">
        <w:rPr>
          <w:rFonts w:eastAsia="ＭＳ 明朝"/>
          <w:lang w:val="en-US" w:eastAsia="ja-JP"/>
        </w:rPr>
        <w:t>T</w:t>
      </w:r>
      <w:r w:rsidRPr="00783008">
        <w:rPr>
          <w:rFonts w:eastAsia="ＭＳ 明朝"/>
          <w:lang w:val="en-US" w:eastAsia="ja-JP"/>
        </w:rPr>
        <w:t>he re</w:t>
      </w:r>
      <w:r w:rsidR="00BF338B">
        <w:t>sulting</w:t>
      </w:r>
      <w:r w:rsidR="00BF338B" w:rsidRPr="00920E78">
        <w:t xml:space="preserve"> pressure </w:t>
      </w:r>
      <w:r w:rsidR="00BF338B">
        <w:t xml:space="preserve">rise </w:t>
      </w:r>
      <w:r w:rsidR="00BF338B" w:rsidRPr="00920E78">
        <w:t xml:space="preserve">in the reactor </w:t>
      </w:r>
      <w:r w:rsidR="00BF338B">
        <w:t>may cause structural failure, potentially</w:t>
      </w:r>
      <w:r w:rsidRPr="00783008">
        <w:rPr>
          <w:rFonts w:eastAsia="ＭＳ 明朝"/>
          <w:lang w:val="en-US" w:eastAsia="ja-JP"/>
        </w:rPr>
        <w:t xml:space="preserve"> leading to reactor damage. </w:t>
      </w:r>
      <w:r w:rsidR="00BF338B">
        <w:t>A significant</w:t>
      </w:r>
      <w:r w:rsidR="00BF338B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temperature increase may also </w:t>
      </w:r>
      <w:r w:rsidRPr="00783008">
        <w:rPr>
          <w:rFonts w:eastAsia="ＭＳ 明朝"/>
          <w:lang w:val="en-US" w:eastAsia="ja-JP"/>
        </w:rPr>
        <w:t>ignit</w:t>
      </w:r>
      <w:r w:rsidR="00BF338B">
        <w:rPr>
          <w:rFonts w:eastAsia="ＭＳ 明朝"/>
          <w:lang w:val="en-US" w:eastAsia="ja-JP"/>
        </w:rPr>
        <w:t>e</w:t>
      </w:r>
      <w:r w:rsidRPr="00783008">
        <w:rPr>
          <w:rFonts w:eastAsia="ＭＳ 明朝"/>
          <w:lang w:val="en-US" w:eastAsia="ja-JP"/>
        </w:rPr>
        <w:t xml:space="preserve"> the</w:t>
      </w:r>
      <w:r w:rsidRPr="00783008">
        <w:rPr>
          <w:rFonts w:eastAsia="ＭＳ 明朝"/>
          <w:lang w:val="en-US" w:eastAsia="ja-JP"/>
        </w:rPr>
        <w:t xml:space="preserve"> reactor</w:t>
      </w:r>
      <w:r w:rsidR="00BF338B">
        <w:rPr>
          <w:rFonts w:eastAsia="ＭＳ 明朝"/>
          <w:lang w:val="en-US" w:eastAsia="ja-JP"/>
        </w:rPr>
        <w:t>’s contents</w:t>
      </w:r>
      <w:r w:rsidRPr="00783008">
        <w:rPr>
          <w:rFonts w:eastAsia="ＭＳ 明朝"/>
          <w:lang w:val="en-US" w:eastAsia="ja-JP"/>
        </w:rPr>
        <w:t>.</w:t>
      </w:r>
    </w:p>
    <w:p w14:paraId="0FCF4258" w14:textId="26382152" w:rsidR="00783008" w:rsidRP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 w:hint="eastAsia"/>
          <w:lang w:val="en-US" w:eastAsia="ja-JP"/>
        </w:rPr>
        <w:t xml:space="preserve">(ii) </w:t>
      </w:r>
      <w:r w:rsidR="002121B4">
        <w:t>Reactor Failure and Its Consequences:</w:t>
      </w:r>
      <w:r w:rsidR="002121B4" w:rsidRPr="00783008">
        <w:rPr>
          <w:rFonts w:eastAsia="ＭＳ 明朝"/>
          <w:lang w:val="en-US" w:eastAsia="ja-JP"/>
        </w:rPr>
        <w:t xml:space="preserve"> </w:t>
      </w:r>
      <w:r w:rsidR="002121B4">
        <w:t xml:space="preserve">If the </w:t>
      </w:r>
      <w:r w:rsidR="002121B4" w:rsidRPr="00920E78">
        <w:t>reactor</w:t>
      </w:r>
      <w:r w:rsidR="002121B4">
        <w:t xml:space="preserve"> ruptures,</w:t>
      </w:r>
      <w:r w:rsidR="002121B4" w:rsidRPr="00783008">
        <w:rPr>
          <w:rFonts w:eastAsia="ＭＳ 明朝"/>
          <w:lang w:val="en-US" w:eastAsia="ja-JP"/>
        </w:rPr>
        <w:t xml:space="preserve"> </w:t>
      </w:r>
      <w:r w:rsidR="002121B4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>hock</w:t>
      </w:r>
      <w:r w:rsidRPr="00783008">
        <w:rPr>
          <w:rFonts w:eastAsia="ＭＳ 明朝"/>
          <w:lang w:val="en-US" w:eastAsia="ja-JP"/>
        </w:rPr>
        <w:t xml:space="preserve"> waves and fragments may be generated</w:t>
      </w:r>
      <w:r w:rsidRPr="00783008">
        <w:rPr>
          <w:rFonts w:eastAsia="ＭＳ 明朝"/>
          <w:lang w:val="en-US" w:eastAsia="ja-JP"/>
        </w:rPr>
        <w:t xml:space="preserve">. </w:t>
      </w:r>
      <w:r w:rsidR="002121B4">
        <w:rPr>
          <w:rFonts w:eastAsia="ＭＳ 明朝"/>
          <w:lang w:val="en-US" w:eastAsia="ja-JP"/>
        </w:rPr>
        <w:t>F</w:t>
      </w:r>
      <w:r w:rsidRPr="00783008">
        <w:rPr>
          <w:rFonts w:eastAsia="ＭＳ 明朝"/>
          <w:lang w:val="en-US" w:eastAsia="ja-JP"/>
        </w:rPr>
        <w:t>ires</w:t>
      </w:r>
      <w:r w:rsidRPr="00783008">
        <w:rPr>
          <w:rFonts w:eastAsia="ＭＳ 明朝"/>
          <w:lang w:val="en-US" w:eastAsia="ja-JP"/>
        </w:rPr>
        <w:t xml:space="preserve"> and explosions can occur if the </w:t>
      </w:r>
      <w:r w:rsidR="002121B4">
        <w:t>released material is</w:t>
      </w:r>
      <w:r w:rsidR="002121B4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flammable</w:t>
      </w:r>
      <w:r w:rsidR="002121B4">
        <w:rPr>
          <w:rFonts w:eastAsia="ＭＳ 明朝"/>
          <w:lang w:val="en-US" w:eastAsia="ja-JP"/>
        </w:rPr>
        <w:t xml:space="preserve">. </w:t>
      </w:r>
      <w:r w:rsidRPr="00783008">
        <w:rPr>
          <w:rFonts w:eastAsia="ＭＳ 明朝"/>
          <w:lang w:val="en-US" w:eastAsia="ja-JP"/>
        </w:rPr>
        <w:t xml:space="preserve">If the material </w:t>
      </w:r>
      <w:r w:rsidRPr="00783008">
        <w:rPr>
          <w:rFonts w:eastAsia="ＭＳ 明朝"/>
          <w:lang w:val="en-US" w:eastAsia="ja-JP"/>
        </w:rPr>
        <w:t xml:space="preserve">is toxic, </w:t>
      </w:r>
      <w:r w:rsidRPr="00783008">
        <w:rPr>
          <w:rFonts w:eastAsia="ＭＳ 明朝"/>
          <w:lang w:val="en-US" w:eastAsia="ja-JP"/>
        </w:rPr>
        <w:t>it</w:t>
      </w:r>
      <w:r w:rsidR="002121B4">
        <w:t>s release</w:t>
      </w:r>
      <w:r w:rsidR="002121B4" w:rsidRPr="00920E78">
        <w:t xml:space="preserve"> can </w:t>
      </w:r>
      <w:r w:rsidR="002121B4">
        <w:t>pose significant risks to</w:t>
      </w:r>
      <w:r w:rsidR="002121B4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health and the environment.</w:t>
      </w:r>
    </w:p>
    <w:p w14:paraId="1D30ECCF" w14:textId="4FCC7766" w:rsidR="00783008" w:rsidRP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 w:hint="eastAsia"/>
          <w:lang w:val="en-US" w:eastAsia="ja-JP"/>
        </w:rPr>
        <w:t xml:space="preserve">(iii) </w:t>
      </w:r>
      <w:r w:rsidR="002121B4">
        <w:t>Root Causes of</w:t>
      </w:r>
      <w:r w:rsidR="002121B4" w:rsidRPr="00920E78">
        <w:t xml:space="preserve"> </w:t>
      </w:r>
      <w:r w:rsidRPr="00783008">
        <w:rPr>
          <w:rFonts w:eastAsia="ＭＳ 明朝"/>
          <w:lang w:val="en-US" w:eastAsia="ja-JP"/>
        </w:rPr>
        <w:t xml:space="preserve">imbalance </w:t>
      </w:r>
      <w:r w:rsidR="002121B4">
        <w:rPr>
          <w:rFonts w:eastAsia="ＭＳ 明朝"/>
          <w:lang w:val="en-US" w:eastAsia="ja-JP"/>
        </w:rPr>
        <w:t xml:space="preserve">in </w:t>
      </w:r>
      <w:r w:rsidRPr="00783008">
        <w:rPr>
          <w:rFonts w:eastAsia="ＭＳ 明朝"/>
          <w:lang w:val="en-US" w:eastAsia="ja-JP"/>
        </w:rPr>
        <w:t>heat generation and removal</w:t>
      </w:r>
      <w:r w:rsidR="002121B4">
        <w:rPr>
          <w:rFonts w:eastAsia="ＭＳ 明朝"/>
          <w:lang w:val="en-US" w:eastAsia="ja-JP"/>
        </w:rPr>
        <w:t>:</w:t>
      </w:r>
      <w:r w:rsidRPr="00783008">
        <w:rPr>
          <w:rFonts w:eastAsia="ＭＳ 明朝"/>
          <w:lang w:val="en-US" w:eastAsia="ja-JP"/>
        </w:rPr>
        <w:t xml:space="preserve"> </w:t>
      </w:r>
      <w:r w:rsidR="002121B4">
        <w:rPr>
          <w:rFonts w:eastAsia="ＭＳ 明朝"/>
          <w:lang w:val="en-US" w:eastAsia="ja-JP"/>
        </w:rPr>
        <w:t>A</w:t>
      </w:r>
      <w:r w:rsidRPr="00783008">
        <w:rPr>
          <w:rFonts w:eastAsia="ＭＳ 明朝"/>
          <w:lang w:val="en-US" w:eastAsia="ja-JP"/>
        </w:rPr>
        <w:t>n</w:t>
      </w:r>
      <w:r w:rsidRPr="00783008">
        <w:rPr>
          <w:rFonts w:eastAsia="ＭＳ 明朝"/>
          <w:lang w:val="en-US" w:eastAsia="ja-JP"/>
        </w:rPr>
        <w:t xml:space="preserve"> increase in the exothermic rate or a decrease in the cooling rate</w:t>
      </w:r>
      <w:r w:rsidR="002121B4">
        <w:rPr>
          <w:rFonts w:eastAsia="ＭＳ 明朝"/>
          <w:lang w:val="en-US" w:eastAsia="ja-JP"/>
        </w:rPr>
        <w:t xml:space="preserve"> </w:t>
      </w:r>
      <w:r w:rsidR="002121B4">
        <w:t>may cause thermal runaway</w:t>
      </w:r>
      <w:r w:rsidRPr="00783008">
        <w:rPr>
          <w:rFonts w:eastAsia="ＭＳ 明朝"/>
          <w:lang w:val="en-US" w:eastAsia="ja-JP"/>
        </w:rPr>
        <w:t xml:space="preserve">. </w:t>
      </w:r>
      <w:r w:rsidR="002121B4">
        <w:rPr>
          <w:rFonts w:eastAsia="ＭＳ 明朝"/>
          <w:lang w:val="en-US" w:eastAsia="ja-JP"/>
        </w:rPr>
        <w:t xml:space="preserve">Possible </w:t>
      </w:r>
      <w:r w:rsidRPr="00783008">
        <w:rPr>
          <w:rFonts w:eastAsia="ＭＳ 明朝"/>
          <w:lang w:val="en-US" w:eastAsia="ja-JP"/>
        </w:rPr>
        <w:t xml:space="preserve">causes of </w:t>
      </w:r>
      <w:r w:rsidR="002121B4">
        <w:rPr>
          <w:rFonts w:eastAsia="ＭＳ 明朝"/>
          <w:lang w:val="en-US" w:eastAsia="ja-JP"/>
        </w:rPr>
        <w:t xml:space="preserve">an </w:t>
      </w:r>
      <w:r w:rsidRPr="00783008">
        <w:rPr>
          <w:rFonts w:eastAsia="ＭＳ 明朝"/>
          <w:lang w:val="en-US" w:eastAsia="ja-JP"/>
        </w:rPr>
        <w:t>increase</w:t>
      </w:r>
      <w:r w:rsidR="002121B4">
        <w:rPr>
          <w:rFonts w:eastAsia="ＭＳ 明朝"/>
          <w:lang w:val="en-US" w:eastAsia="ja-JP"/>
        </w:rPr>
        <w:t>d</w:t>
      </w:r>
      <w:r w:rsidRPr="00783008">
        <w:rPr>
          <w:rFonts w:eastAsia="ＭＳ 明朝"/>
          <w:lang w:val="en-US" w:eastAsia="ja-JP"/>
        </w:rPr>
        <w:t xml:space="preserve"> exothermic rate </w:t>
      </w:r>
      <w:r w:rsidRPr="00783008">
        <w:rPr>
          <w:rFonts w:eastAsia="ＭＳ 明朝"/>
          <w:lang w:val="en-US" w:eastAsia="ja-JP"/>
        </w:rPr>
        <w:t xml:space="preserve">include </w:t>
      </w:r>
      <w:r w:rsidR="00B57C4A">
        <w:t>Incorrect reactant</w:t>
      </w:r>
      <w:r w:rsidR="00B57C4A" w:rsidRPr="00920E78">
        <w:t xml:space="preserve"> </w:t>
      </w:r>
      <w:r w:rsidRPr="00783008">
        <w:rPr>
          <w:rFonts w:eastAsia="ＭＳ 明朝"/>
          <w:lang w:val="en-US" w:eastAsia="ja-JP"/>
        </w:rPr>
        <w:t>temperature</w:t>
      </w:r>
      <w:r w:rsidRPr="00783008">
        <w:rPr>
          <w:rFonts w:eastAsia="ＭＳ 明朝"/>
          <w:lang w:val="en-US" w:eastAsia="ja-JP"/>
        </w:rPr>
        <w:t xml:space="preserve">, </w:t>
      </w:r>
      <w:r w:rsidR="0088066B">
        <w:t>Uncontrolled</w:t>
      </w:r>
      <w:r w:rsidR="0088066B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addition of reactants,</w:t>
      </w:r>
      <w:r w:rsidR="0088066B" w:rsidRPr="00920E78">
        <w:t xml:space="preserve"> </w:t>
      </w:r>
      <w:r w:rsidR="0088066B">
        <w:t>Reactant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accumulation</w:t>
      </w:r>
      <w:r w:rsidRPr="00783008">
        <w:rPr>
          <w:rFonts w:eastAsia="ＭＳ 明朝"/>
          <w:lang w:val="en-US" w:eastAsia="ja-JP"/>
        </w:rPr>
        <w:t xml:space="preserve">, </w:t>
      </w:r>
      <w:r w:rsidR="0088066B">
        <w:t>Hot spot</w:t>
      </w:r>
      <w:r w:rsidR="0088066B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formation</w:t>
      </w:r>
      <w:r w:rsidRPr="00783008">
        <w:rPr>
          <w:rFonts w:eastAsia="ＭＳ 明朝"/>
          <w:lang w:val="en-US" w:eastAsia="ja-JP"/>
        </w:rPr>
        <w:t xml:space="preserve">, and </w:t>
      </w:r>
      <w:r w:rsidR="0088066B">
        <w:rPr>
          <w:rFonts w:eastAsia="ＭＳ 明朝"/>
          <w:lang w:val="en-US" w:eastAsia="ja-JP"/>
        </w:rPr>
        <w:t>R</w:t>
      </w:r>
      <w:r w:rsidRPr="00783008">
        <w:rPr>
          <w:rFonts w:eastAsia="ＭＳ 明朝"/>
          <w:lang w:val="en-US" w:eastAsia="ja-JP"/>
        </w:rPr>
        <w:t>e</w:t>
      </w:r>
      <w:r w:rsidRPr="00783008">
        <w:rPr>
          <w:rFonts w:eastAsia="ＭＳ 明朝"/>
          <w:lang w:val="en-US" w:eastAsia="ja-JP"/>
        </w:rPr>
        <w:t xml:space="preserve">-stirring after </w:t>
      </w:r>
      <w:r w:rsidRPr="00783008">
        <w:rPr>
          <w:rFonts w:eastAsia="ＭＳ 明朝"/>
          <w:lang w:val="en-US" w:eastAsia="ja-JP"/>
        </w:rPr>
        <w:t>two-phase separation o</w:t>
      </w:r>
      <w:r w:rsidR="0088066B">
        <w:rPr>
          <w:rFonts w:eastAsia="ＭＳ 明朝"/>
          <w:lang w:val="en-US" w:eastAsia="ja-JP"/>
        </w:rPr>
        <w:t xml:space="preserve">f </w:t>
      </w:r>
      <w:r w:rsidR="0088066B">
        <w:t>reaction</w:t>
      </w:r>
      <w:r w:rsidR="0088066B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contents. The causes of the reduced cooling rate may include </w:t>
      </w:r>
      <w:r w:rsidR="00400E61">
        <w:rPr>
          <w:rFonts w:eastAsia="ＭＳ 明朝"/>
          <w:lang w:val="en-US" w:eastAsia="ja-JP"/>
        </w:rPr>
        <w:t>f</w:t>
      </w:r>
      <w:r w:rsidRPr="00783008">
        <w:rPr>
          <w:rFonts w:eastAsia="ＭＳ 明朝"/>
          <w:lang w:val="en-US" w:eastAsia="ja-JP"/>
        </w:rPr>
        <w:t xml:space="preserve">ailure of mixing and </w:t>
      </w:r>
      <w:r w:rsidR="0088066B">
        <w:rPr>
          <w:rFonts w:eastAsia="ＭＳ 明朝"/>
          <w:lang w:val="en-US" w:eastAsia="ja-JP"/>
        </w:rPr>
        <w:t>R</w:t>
      </w:r>
      <w:r w:rsidRPr="00783008">
        <w:rPr>
          <w:rFonts w:eastAsia="ＭＳ 明朝"/>
          <w:lang w:val="en-US" w:eastAsia="ja-JP"/>
        </w:rPr>
        <w:t>educed</w:t>
      </w:r>
      <w:r w:rsidRPr="00783008">
        <w:rPr>
          <w:rFonts w:eastAsia="ＭＳ 明朝"/>
          <w:lang w:val="en-US" w:eastAsia="ja-JP"/>
        </w:rPr>
        <w:t xml:space="preserve"> cooling </w:t>
      </w:r>
      <w:r w:rsidR="0088066B">
        <w:t>efficiency</w:t>
      </w:r>
      <w:r w:rsidRPr="00783008">
        <w:rPr>
          <w:rFonts w:eastAsia="ＭＳ 明朝"/>
          <w:lang w:val="en-US" w:eastAsia="ja-JP"/>
        </w:rPr>
        <w:t xml:space="preserve">. </w:t>
      </w:r>
      <w:r w:rsidR="00195BA5">
        <w:rPr>
          <w:rFonts w:eastAsia="ＭＳ 明朝"/>
          <w:lang w:val="en-US" w:eastAsia="ja-JP"/>
        </w:rPr>
        <w:t>E</w:t>
      </w:r>
      <w:r w:rsidRPr="00783008">
        <w:rPr>
          <w:rFonts w:eastAsia="ＭＳ 明朝"/>
          <w:lang w:val="en-US" w:eastAsia="ja-JP"/>
        </w:rPr>
        <w:t>ach</w:t>
      </w:r>
      <w:r w:rsidRPr="00783008">
        <w:rPr>
          <w:rFonts w:eastAsia="ＭＳ 明朝"/>
          <w:lang w:val="en-US" w:eastAsia="ja-JP"/>
        </w:rPr>
        <w:t xml:space="preserve"> failure</w:t>
      </w:r>
      <w:r w:rsidR="00195BA5">
        <w:rPr>
          <w:rFonts w:eastAsia="ＭＳ 明朝"/>
          <w:lang w:val="en-US" w:eastAsia="ja-JP"/>
        </w:rPr>
        <w:t xml:space="preserve"> mechanism</w:t>
      </w:r>
      <w:r w:rsidRPr="00783008">
        <w:rPr>
          <w:rFonts w:eastAsia="ＭＳ 明朝"/>
          <w:lang w:val="en-US" w:eastAsia="ja-JP"/>
        </w:rPr>
        <w:t xml:space="preserve"> (e.g., </w:t>
      </w:r>
      <w:r w:rsidR="00400E61">
        <w:rPr>
          <w:rFonts w:eastAsia="ＭＳ 明朝"/>
          <w:lang w:val="en-US" w:eastAsia="ja-JP"/>
        </w:rPr>
        <w:t>“</w:t>
      </w:r>
      <w:r w:rsidR="00195BA5">
        <w:t>Reactant</w:t>
      </w:r>
      <w:r w:rsidR="00195BA5"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 w:hint="eastAsia"/>
          <w:lang w:val="en-US" w:eastAsia="ja-JP"/>
        </w:rPr>
        <w:t>temperature too high</w:t>
      </w:r>
      <w:r w:rsidR="00400E61">
        <w:rPr>
          <w:rFonts w:eastAsia="ＭＳ 明朝"/>
          <w:lang w:val="en-US" w:eastAsia="ja-JP"/>
        </w:rPr>
        <w:t>”</w:t>
      </w:r>
      <w:r w:rsidR="00400E61" w:rsidRPr="00783008">
        <w:rPr>
          <w:rFonts w:eastAsia="ＭＳ 明朝"/>
          <w:lang w:val="en-US" w:eastAsia="ja-JP"/>
        </w:rPr>
        <w:t xml:space="preserve"> </w:t>
      </w:r>
      <w:r w:rsidR="00195BA5">
        <w:rPr>
          <w:rFonts w:eastAsia="ＭＳ 明朝"/>
          <w:lang w:val="en-US" w:eastAsia="ja-JP"/>
        </w:rPr>
        <w:t xml:space="preserve">in </w:t>
      </w:r>
      <w:r w:rsidR="00400E61">
        <w:rPr>
          <w:rFonts w:eastAsia="ＭＳ 明朝"/>
          <w:lang w:val="en-US" w:eastAsia="ja-JP"/>
        </w:rPr>
        <w:t>F</w:t>
      </w:r>
      <w:r w:rsidRPr="00783008">
        <w:rPr>
          <w:rFonts w:eastAsia="ＭＳ 明朝"/>
          <w:lang w:val="en-US" w:eastAsia="ja-JP"/>
        </w:rPr>
        <w:t>igure</w:t>
      </w:r>
      <w:r w:rsidR="00195BA5">
        <w:rPr>
          <w:rFonts w:eastAsia="ＭＳ 明朝"/>
          <w:lang w:val="en-US" w:eastAsia="ja-JP"/>
        </w:rPr>
        <w:t xml:space="preserve"> 1</w:t>
      </w:r>
      <w:r w:rsidRPr="00783008">
        <w:rPr>
          <w:rFonts w:eastAsia="ＭＳ 明朝"/>
          <w:lang w:val="en-US" w:eastAsia="ja-JP"/>
        </w:rPr>
        <w:t>) expand</w:t>
      </w:r>
      <w:r w:rsidR="00195BA5">
        <w:rPr>
          <w:rFonts w:eastAsia="ＭＳ 明朝"/>
          <w:lang w:val="en-US" w:eastAsia="ja-JP"/>
        </w:rPr>
        <w:t>s</w:t>
      </w:r>
      <w:r w:rsidRPr="00783008">
        <w:rPr>
          <w:rFonts w:eastAsia="ＭＳ 明朝"/>
          <w:lang w:val="en-US" w:eastAsia="ja-JP"/>
        </w:rPr>
        <w:t xml:space="preserve"> to include </w:t>
      </w:r>
      <w:r w:rsidR="00195BA5">
        <w:rPr>
          <w:rFonts w:eastAsia="ＭＳ 明朝"/>
          <w:lang w:val="en-US" w:eastAsia="ja-JP"/>
        </w:rPr>
        <w:t xml:space="preserve">both </w:t>
      </w:r>
      <w:r w:rsidRPr="00783008">
        <w:rPr>
          <w:rFonts w:eastAsia="ＭＳ 明朝"/>
          <w:lang w:val="en-US" w:eastAsia="ja-JP"/>
        </w:rPr>
        <w:t>operation</w:t>
      </w:r>
      <w:r w:rsidR="00195BA5">
        <w:rPr>
          <w:rFonts w:eastAsia="ＭＳ 明朝"/>
          <w:lang w:val="en-US" w:eastAsia="ja-JP"/>
        </w:rPr>
        <w:t>al</w:t>
      </w:r>
      <w:r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failures </w:t>
      </w:r>
      <w:r w:rsidR="00195BA5">
        <w:rPr>
          <w:rFonts w:eastAsia="ＭＳ 明朝"/>
          <w:lang w:val="en-US" w:eastAsia="ja-JP"/>
        </w:rPr>
        <w:t>and equipment-</w:t>
      </w:r>
      <w:r w:rsidRPr="00783008">
        <w:rPr>
          <w:rFonts w:eastAsia="ＭＳ 明朝"/>
          <w:lang w:val="en-US" w:eastAsia="ja-JP"/>
        </w:rPr>
        <w:t>related fa</w:t>
      </w:r>
      <w:r w:rsidR="00195BA5">
        <w:rPr>
          <w:rFonts w:eastAsia="ＭＳ 明朝"/>
          <w:lang w:val="en-US" w:eastAsia="ja-JP"/>
        </w:rPr>
        <w:t>ilures</w:t>
      </w:r>
      <w:r w:rsidRPr="00783008">
        <w:rPr>
          <w:rFonts w:eastAsia="ＭＳ 明朝"/>
          <w:lang w:val="en-US" w:eastAsia="ja-JP"/>
        </w:rPr>
        <w:t>.</w:t>
      </w:r>
    </w:p>
    <w:p w14:paraId="78F97592" w14:textId="7FB59C94" w:rsidR="00783008" w:rsidRDefault="00674B22" w:rsidP="00783008">
      <w:pPr>
        <w:rPr>
          <w:rFonts w:eastAsia="ＭＳ 明朝"/>
          <w:lang w:val="en-US" w:eastAsia="ja-JP"/>
        </w:rPr>
      </w:pPr>
      <w:r w:rsidRPr="00783008">
        <w:rPr>
          <w:rFonts w:eastAsia="ＭＳ 明朝"/>
          <w:lang w:val="en-US" w:eastAsia="ja-JP"/>
        </w:rPr>
        <w:t>To</w:t>
      </w:r>
      <w:r w:rsidR="00195BA5">
        <w:rPr>
          <w:rFonts w:eastAsia="ＭＳ 明朝"/>
          <w:lang w:val="en-US" w:eastAsia="ja-JP"/>
        </w:rPr>
        <w:t xml:space="preserve"> </w:t>
      </w:r>
      <w:r w:rsidR="00195BA5">
        <w:t>effectively</w:t>
      </w:r>
      <w:r w:rsidRPr="00783008">
        <w:rPr>
          <w:rFonts w:eastAsia="ＭＳ 明朝"/>
          <w:lang w:val="en-US" w:eastAsia="ja-JP"/>
        </w:rPr>
        <w:t xml:space="preserve"> implement RA for fire and explosion prevention, it is </w:t>
      </w:r>
      <w:r w:rsidR="00195BA5">
        <w:t>crucial</w:t>
      </w:r>
      <w:r w:rsidR="00195BA5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to </w:t>
      </w:r>
      <w:r w:rsidR="00195BA5">
        <w:t>systematically</w:t>
      </w:r>
      <w:r w:rsidR="00195BA5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identify </w:t>
      </w:r>
      <w:r w:rsidR="00195BA5">
        <w:t>all possible runaway reaction</w:t>
      </w:r>
      <w:r w:rsidR="00195BA5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scenarios</w:t>
      </w:r>
      <w:r w:rsidRPr="00783008">
        <w:rPr>
          <w:rFonts w:eastAsia="ＭＳ 明朝"/>
          <w:lang w:val="en-US" w:eastAsia="ja-JP"/>
        </w:rPr>
        <w:t xml:space="preserve">. However, </w:t>
      </w:r>
      <w:r w:rsidR="005436E8">
        <w:t>exhaustive scenario</w:t>
      </w:r>
      <w:r w:rsidR="005436E8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identification requires </w:t>
      </w:r>
      <w:r w:rsidR="005436E8">
        <w:t>extensive expertise and process-specific</w:t>
      </w:r>
      <w:r w:rsidRPr="00783008">
        <w:rPr>
          <w:rFonts w:eastAsia="ＭＳ 明朝"/>
          <w:lang w:val="en-US" w:eastAsia="ja-JP"/>
        </w:rPr>
        <w:t xml:space="preserve"> knowledge</w:t>
      </w:r>
      <w:r w:rsidRPr="00783008">
        <w:rPr>
          <w:rFonts w:eastAsia="ＭＳ 明朝"/>
          <w:lang w:val="en-US" w:eastAsia="ja-JP"/>
        </w:rPr>
        <w:t>.</w:t>
      </w:r>
      <w:r w:rsidRPr="00783008">
        <w:rPr>
          <w:rFonts w:eastAsia="ＭＳ 明朝"/>
          <w:lang w:val="en-US" w:eastAsia="ja-JP"/>
        </w:rPr>
        <w:t xml:space="preserve"> In cases where </w:t>
      </w:r>
      <w:r w:rsidR="005436E8">
        <w:t>SMEs or operators</w:t>
      </w:r>
      <w:r w:rsidR="005436E8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lack </w:t>
      </w:r>
      <w:r w:rsidRPr="00783008">
        <w:rPr>
          <w:rFonts w:eastAsia="ＭＳ 明朝"/>
          <w:lang w:val="en-US" w:eastAsia="ja-JP"/>
        </w:rPr>
        <w:t xml:space="preserve">sufficient knowledge and experience, </w:t>
      </w:r>
      <w:r w:rsidRPr="00783008">
        <w:rPr>
          <w:rFonts w:eastAsia="ＭＳ 明朝"/>
          <w:lang w:val="en-US" w:eastAsia="ja-JP"/>
        </w:rPr>
        <w:t xml:space="preserve">the typical </w:t>
      </w:r>
      <w:r w:rsidRPr="00783008">
        <w:rPr>
          <w:rFonts w:eastAsia="ＭＳ 明朝"/>
          <w:lang w:val="en-US" w:eastAsia="ja-JP"/>
        </w:rPr>
        <w:t>runaway reaction</w:t>
      </w:r>
      <w:r w:rsidR="005436E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s</w:t>
      </w:r>
      <w:r w:rsidR="005436E8">
        <w:rPr>
          <w:rFonts w:eastAsia="ＭＳ 明朝"/>
          <w:lang w:val="en-US" w:eastAsia="ja-JP"/>
        </w:rPr>
        <w:t>cenarios</w:t>
      </w:r>
      <w:r w:rsidRPr="00783008">
        <w:rPr>
          <w:rFonts w:eastAsia="ＭＳ 明朝"/>
          <w:lang w:val="en-US" w:eastAsia="ja-JP"/>
        </w:rPr>
        <w:t xml:space="preserve"> </w:t>
      </w:r>
      <w:r w:rsidR="005436E8">
        <w:t>illustrated</w:t>
      </w:r>
      <w:r w:rsidR="005436E8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>in the scenario diagram</w:t>
      </w:r>
      <w:r w:rsidR="005436E8">
        <w:rPr>
          <w:rFonts w:eastAsia="ＭＳ 明朝"/>
          <w:lang w:val="en-US" w:eastAsia="ja-JP"/>
        </w:rPr>
        <w:t xml:space="preserve"> </w:t>
      </w:r>
      <w:r w:rsidR="005436E8">
        <w:t>may serve as a reference</w:t>
      </w:r>
      <w:r w:rsidRPr="00783008">
        <w:rPr>
          <w:rFonts w:eastAsia="ＭＳ 明朝"/>
          <w:lang w:val="en-US" w:eastAsia="ja-JP"/>
        </w:rPr>
        <w:t xml:space="preserve">. </w:t>
      </w:r>
      <w:r w:rsidR="005436E8">
        <w:t>It is important to n</w:t>
      </w:r>
      <w:proofErr w:type="spellStart"/>
      <w:r w:rsidRPr="00783008">
        <w:rPr>
          <w:rFonts w:eastAsia="ＭＳ 明朝"/>
          <w:lang w:val="en-US" w:eastAsia="ja-JP"/>
        </w:rPr>
        <w:t>ote</w:t>
      </w:r>
      <w:proofErr w:type="spellEnd"/>
      <w:r w:rsidRPr="00783008">
        <w:rPr>
          <w:rFonts w:eastAsia="ＭＳ 明朝"/>
          <w:lang w:val="en-US" w:eastAsia="ja-JP"/>
        </w:rPr>
        <w:t xml:space="preserve"> that this scenario diagram </w:t>
      </w:r>
      <w:r w:rsidR="005436E8">
        <w:t>presents</w:t>
      </w:r>
      <w:r w:rsidR="005436E8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only </w:t>
      </w:r>
      <w:r w:rsidR="005436E8">
        <w:rPr>
          <w:rFonts w:eastAsia="ＭＳ 明朝"/>
          <w:lang w:val="en-US" w:eastAsia="ja-JP"/>
        </w:rPr>
        <w:t xml:space="preserve">common </w:t>
      </w:r>
      <w:r w:rsidRPr="00783008">
        <w:rPr>
          <w:rFonts w:eastAsia="ＭＳ 明朝"/>
          <w:lang w:val="en-US" w:eastAsia="ja-JP"/>
        </w:rPr>
        <w:t xml:space="preserve">scenarios and does not </w:t>
      </w:r>
      <w:r w:rsidR="005436E8">
        <w:t>encompass</w:t>
      </w:r>
      <w:r w:rsidR="005436E8" w:rsidRPr="00783008">
        <w:rPr>
          <w:rFonts w:eastAsia="ＭＳ 明朝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all </w:t>
      </w:r>
      <w:r w:rsidR="005436E8">
        <w:t>possible cases</w:t>
      </w:r>
      <w:r w:rsidRPr="00783008">
        <w:rPr>
          <w:rFonts w:eastAsia="ＭＳ 明朝"/>
          <w:lang w:val="en-US" w:eastAsia="ja-JP"/>
        </w:rPr>
        <w:t>.</w:t>
      </w:r>
    </w:p>
    <w:p w14:paraId="0A4337F2" w14:textId="77777777" w:rsidR="00EB7C9C" w:rsidRDefault="00674B22" w:rsidP="00EB7C9C">
      <w:pPr>
        <w:rPr>
          <w:rFonts w:eastAsia="ＭＳ 明朝"/>
          <w:lang w:val="en-US" w:eastAsia="ja-JP"/>
        </w:rPr>
      </w:pPr>
      <w:r w:rsidRPr="00783008">
        <w:rPr>
          <w:rFonts w:eastAsia="ＭＳ 明朝"/>
          <w:noProof/>
          <w:lang w:val="en-US" w:eastAsia="ja-JP"/>
        </w:rPr>
        <w:lastRenderedPageBreak/>
        <w:drawing>
          <wp:inline distT="0" distB="0" distL="0" distR="0" wp14:anchorId="67A255EF" wp14:editId="59C7B339">
            <wp:extent cx="5579745" cy="6659880"/>
            <wp:effectExtent l="0" t="0" r="1905" b="7620"/>
            <wp:docPr id="5474867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86718" name="図 5474867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E472" w14:textId="77777777" w:rsidR="008B50F9" w:rsidRPr="00783008" w:rsidRDefault="008B50F9" w:rsidP="00EB7C9C">
      <w:pPr>
        <w:rPr>
          <w:rFonts w:eastAsia="ＭＳ 明朝"/>
          <w:lang w:val="en-US" w:eastAsia="ja-JP"/>
        </w:rPr>
      </w:pPr>
    </w:p>
    <w:p w14:paraId="4FC5F72F" w14:textId="0FA2811B" w:rsidR="00EB7C9C" w:rsidRPr="00783008" w:rsidRDefault="00674B22" w:rsidP="00EB7C9C">
      <w:pPr>
        <w:rPr>
          <w:rFonts w:eastAsia="ＭＳ 明朝"/>
          <w:sz w:val="16"/>
          <w:szCs w:val="16"/>
          <w:lang w:val="en-US" w:eastAsia="ja-JP"/>
        </w:rPr>
      </w:pPr>
      <w:r w:rsidRPr="00783008">
        <w:rPr>
          <w:i/>
        </w:rPr>
        <w:t xml:space="preserve">Figure 1: </w:t>
      </w:r>
      <w:r w:rsidR="00A42609">
        <w:rPr>
          <w:i/>
        </w:rPr>
        <w:t>D</w:t>
      </w:r>
      <w:r w:rsidRPr="00783008">
        <w:rPr>
          <w:i/>
        </w:rPr>
        <w:t>eveloped</w:t>
      </w:r>
      <w:r w:rsidRPr="00783008">
        <w:rPr>
          <w:i/>
        </w:rPr>
        <w:t xml:space="preserve"> </w:t>
      </w:r>
      <w:r w:rsidRPr="00783008">
        <w:rPr>
          <w:i/>
        </w:rPr>
        <w:t>scenario diagram (excerpt)</w:t>
      </w:r>
      <w:r w:rsidRPr="00783008">
        <w:rPr>
          <w:rFonts w:eastAsia="ＭＳ 明朝" w:hint="eastAsia"/>
          <w:i/>
          <w:lang w:eastAsia="ja-JP"/>
        </w:rPr>
        <w:t>.</w:t>
      </w:r>
    </w:p>
    <w:p w14:paraId="152060F8" w14:textId="775777EF" w:rsidR="00783008" w:rsidRPr="00783008" w:rsidRDefault="00674B22" w:rsidP="00783008">
      <w:pPr>
        <w:keepNext/>
        <w:numPr>
          <w:ilvl w:val="1"/>
          <w:numId w:val="1"/>
        </w:numPr>
        <w:tabs>
          <w:tab w:val="clear" w:pos="7100"/>
        </w:tabs>
        <w:suppressAutoHyphens/>
        <w:spacing w:before="240" w:after="120" w:line="240" w:lineRule="auto"/>
        <w:jc w:val="left"/>
        <w:rPr>
          <w:b/>
          <w:sz w:val="20"/>
          <w:lang w:val="en-US"/>
        </w:rPr>
      </w:pPr>
      <w:r w:rsidRPr="00783008">
        <w:rPr>
          <w:b/>
          <w:sz w:val="20"/>
          <w:lang w:val="en-US"/>
        </w:rPr>
        <w:t xml:space="preserve">Extraction of frequently occurring scenarios </w:t>
      </w:r>
      <w:r w:rsidRPr="00783008">
        <w:rPr>
          <w:b/>
          <w:sz w:val="20"/>
          <w:lang w:val="en-US"/>
        </w:rPr>
        <w:t>f</w:t>
      </w:r>
      <w:r w:rsidR="00724AD7">
        <w:rPr>
          <w:b/>
          <w:sz w:val="20"/>
          <w:lang w:val="en-US"/>
        </w:rPr>
        <w:t>rom</w:t>
      </w:r>
      <w:r w:rsidRPr="00783008">
        <w:rPr>
          <w:b/>
          <w:sz w:val="20"/>
          <w:lang w:val="en-US"/>
        </w:rPr>
        <w:t xml:space="preserve"> past </w:t>
      </w:r>
      <w:r w:rsidRPr="00783008">
        <w:rPr>
          <w:rFonts w:eastAsia="ＭＳ 明朝" w:hint="eastAsia"/>
          <w:b/>
          <w:sz w:val="20"/>
          <w:lang w:val="en-US" w:eastAsia="ja-JP"/>
        </w:rPr>
        <w:t>case</w:t>
      </w:r>
      <w:r w:rsidRPr="00783008">
        <w:rPr>
          <w:b/>
          <w:sz w:val="20"/>
          <w:lang w:val="en-US"/>
        </w:rPr>
        <w:t>s</w:t>
      </w:r>
    </w:p>
    <w:p w14:paraId="7717ADBB" w14:textId="41C8D62C" w:rsidR="00783008" w:rsidRP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Using the developed scenario </w:t>
      </w:r>
      <w:r w:rsidRPr="00783008">
        <w:rPr>
          <w:rFonts w:eastAsia="ＭＳ 明朝"/>
          <w:lang w:eastAsia="ja-JP"/>
        </w:rPr>
        <w:t xml:space="preserve">diagrams, </w:t>
      </w:r>
      <w:r w:rsidR="00724AD7">
        <w:rPr>
          <w:rFonts w:eastAsia="ＭＳ 明朝"/>
          <w:lang w:eastAsia="ja-JP"/>
        </w:rPr>
        <w:t xml:space="preserve">we identified </w:t>
      </w:r>
      <w:r w:rsidRPr="00783008">
        <w:rPr>
          <w:rFonts w:eastAsia="ＭＳ 明朝"/>
          <w:lang w:eastAsia="ja-JP"/>
        </w:rPr>
        <w:t xml:space="preserve">frequently </w:t>
      </w:r>
      <w:r w:rsidRPr="00783008">
        <w:rPr>
          <w:rFonts w:eastAsia="ＭＳ 明朝"/>
          <w:lang w:eastAsia="ja-JP"/>
        </w:rPr>
        <w:t>occurr</w:t>
      </w:r>
      <w:r w:rsidR="00724AD7">
        <w:rPr>
          <w:rFonts w:eastAsia="ＭＳ 明朝"/>
          <w:lang w:eastAsia="ja-JP"/>
        </w:rPr>
        <w:t>ing scenarios</w:t>
      </w:r>
      <w:r w:rsidRPr="00783008">
        <w:rPr>
          <w:rFonts w:eastAsia="ＭＳ 明朝"/>
          <w:lang w:eastAsia="ja-JP"/>
        </w:rPr>
        <w:t xml:space="preserve"> in </w:t>
      </w:r>
      <w:r w:rsidR="00400E61">
        <w:rPr>
          <w:rFonts w:eastAsia="ＭＳ 明朝"/>
          <w:lang w:eastAsia="ja-JP"/>
        </w:rPr>
        <w:t xml:space="preserve">the </w:t>
      </w:r>
      <w:r w:rsidRPr="00783008">
        <w:rPr>
          <w:rFonts w:eastAsia="ＭＳ 明朝"/>
          <w:lang w:eastAsia="ja-JP"/>
        </w:rPr>
        <w:t xml:space="preserve">past </w:t>
      </w:r>
      <w:r w:rsidRPr="00783008">
        <w:rPr>
          <w:rFonts w:eastAsia="ＭＳ 明朝"/>
          <w:lang w:eastAsia="ja-JP"/>
        </w:rPr>
        <w:t xml:space="preserve">of </w:t>
      </w:r>
      <w:r w:rsidRPr="00783008">
        <w:rPr>
          <w:rFonts w:eastAsia="ＭＳ 明朝"/>
          <w:lang w:eastAsia="ja-JP"/>
        </w:rPr>
        <w:t>fire</w:t>
      </w:r>
      <w:r w:rsidRPr="00783008">
        <w:rPr>
          <w:rFonts w:eastAsia="ＭＳ 明朝"/>
          <w:lang w:eastAsia="ja-JP"/>
        </w:rPr>
        <w:t xml:space="preserve"> and </w:t>
      </w:r>
      <w:r w:rsidRPr="00783008">
        <w:rPr>
          <w:rFonts w:eastAsia="ＭＳ 明朝"/>
          <w:lang w:eastAsia="ja-JP"/>
        </w:rPr>
        <w:t>explosion</w:t>
      </w:r>
      <w:r w:rsidR="00724AD7">
        <w:rPr>
          <w:rFonts w:eastAsia="ＭＳ 明朝"/>
          <w:lang w:eastAsia="ja-JP"/>
        </w:rPr>
        <w:t xml:space="preserve"> accidents</w:t>
      </w:r>
      <w:r w:rsidRPr="00783008">
        <w:rPr>
          <w:rFonts w:eastAsia="ＭＳ 明朝"/>
          <w:lang w:eastAsia="ja-JP"/>
        </w:rPr>
        <w:t xml:space="preserve"> caused by runaway reactions</w:t>
      </w:r>
      <w:r w:rsidRPr="00783008">
        <w:rPr>
          <w:rFonts w:eastAsia="ＭＳ 明朝"/>
          <w:lang w:eastAsia="ja-JP"/>
        </w:rPr>
        <w:t xml:space="preserve">. </w:t>
      </w:r>
      <w:r w:rsidR="00724AD7">
        <w:rPr>
          <w:rFonts w:eastAsia="ＭＳ 明朝"/>
          <w:lang w:eastAsia="ja-JP"/>
        </w:rPr>
        <w:t>These f</w:t>
      </w:r>
      <w:r w:rsidRPr="00783008">
        <w:rPr>
          <w:rFonts w:eastAsia="ＭＳ 明朝"/>
          <w:lang w:eastAsia="ja-JP"/>
        </w:rPr>
        <w:t>requent</w:t>
      </w:r>
      <w:r w:rsidRPr="00783008">
        <w:rPr>
          <w:rFonts w:eastAsia="ＭＳ 明朝"/>
          <w:lang w:eastAsia="ja-JP"/>
        </w:rPr>
        <w:t xml:space="preserve"> scenarios were extracted by </w:t>
      </w:r>
      <w:proofErr w:type="spellStart"/>
      <w:r w:rsidR="00724AD7">
        <w:t>analyzing</w:t>
      </w:r>
      <w:proofErr w:type="spellEnd"/>
      <w:r w:rsidR="00724AD7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past accident cases </w:t>
      </w:r>
      <w:r w:rsidRPr="00783008">
        <w:rPr>
          <w:rFonts w:eastAsia="ＭＳ 明朝"/>
          <w:lang w:eastAsia="ja-JP"/>
        </w:rPr>
        <w:t>wh</w:t>
      </w:r>
      <w:r w:rsidR="002B45CE">
        <w:rPr>
          <w:rFonts w:eastAsia="ＭＳ 明朝"/>
          <w:lang w:eastAsia="ja-JP"/>
        </w:rPr>
        <w:t>ere</w:t>
      </w:r>
      <w:r w:rsidRPr="00783008">
        <w:rPr>
          <w:rFonts w:eastAsia="ＭＳ 明朝"/>
          <w:lang w:eastAsia="ja-JP"/>
        </w:rPr>
        <w:t xml:space="preserve"> accident scenarios had already been </w:t>
      </w:r>
      <w:r w:rsidR="002B45CE">
        <w:t>investigated</w:t>
      </w:r>
      <w:r w:rsidRPr="00783008">
        <w:rPr>
          <w:rFonts w:eastAsia="ＭＳ 明朝"/>
          <w:lang w:eastAsia="ja-JP"/>
        </w:rPr>
        <w:t xml:space="preserve">. The accident cases </w:t>
      </w:r>
      <w:r w:rsidR="002B45CE">
        <w:t xml:space="preserve">used for this analysis were sourced from </w:t>
      </w:r>
      <w:r w:rsidRPr="00783008">
        <w:rPr>
          <w:rFonts w:eastAsia="ＭＳ 明朝"/>
          <w:lang w:eastAsia="ja-JP"/>
        </w:rPr>
        <w:t xml:space="preserve">the Relational Chemical Accident Database (RISCAD) </w:t>
      </w:r>
      <w:r w:rsidRPr="00783008">
        <w:rPr>
          <w:rFonts w:eastAsia="ＭＳ 明朝" w:hint="eastAsia"/>
          <w:lang w:eastAsia="ja-JP"/>
        </w:rPr>
        <w:t>(</w:t>
      </w:r>
      <w:r w:rsidRPr="00783008">
        <w:rPr>
          <w:rFonts w:eastAsia="ＭＳ 明朝" w:hint="eastAsia"/>
          <w:lang w:val="en-US" w:eastAsia="ja-JP"/>
        </w:rPr>
        <w:t>AIST, 2002</w:t>
      </w:r>
      <w:r w:rsidRPr="00783008">
        <w:rPr>
          <w:rFonts w:eastAsia="ＭＳ 明朝" w:hint="eastAsia"/>
          <w:lang w:eastAsia="ja-JP"/>
        </w:rPr>
        <w:t>)</w:t>
      </w:r>
      <w:r w:rsidR="00400E61">
        <w:rPr>
          <w:rFonts w:eastAsia="ＭＳ 明朝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w</w:t>
      </w:r>
      <w:r w:rsidR="002B45CE">
        <w:t>hich includes accident data analyzed using</w:t>
      </w:r>
      <w:r w:rsidRPr="00783008">
        <w:rPr>
          <w:rFonts w:eastAsia="ＭＳ 明朝"/>
          <w:lang w:eastAsia="ja-JP"/>
        </w:rPr>
        <w:t xml:space="preserve"> </w:t>
      </w:r>
      <w:r w:rsidR="00EA3C46">
        <w:rPr>
          <w:rFonts w:eastAsia="ＭＳ 明朝"/>
          <w:lang w:eastAsia="ja-JP"/>
        </w:rPr>
        <w:t>p</w:t>
      </w:r>
      <w:r w:rsidRPr="00783008">
        <w:rPr>
          <w:rFonts w:eastAsia="ＭＳ 明朝"/>
          <w:lang w:eastAsia="ja-JP"/>
        </w:rPr>
        <w:t xml:space="preserve">rogress </w:t>
      </w:r>
      <w:r w:rsidR="00EA3C46">
        <w:rPr>
          <w:rFonts w:eastAsia="ＭＳ 明朝"/>
          <w:lang w:eastAsia="ja-JP"/>
        </w:rPr>
        <w:t>f</w:t>
      </w:r>
      <w:r w:rsidRPr="00783008">
        <w:rPr>
          <w:rFonts w:eastAsia="ＭＳ 明朝"/>
          <w:lang w:eastAsia="ja-JP"/>
        </w:rPr>
        <w:t xml:space="preserve">low </w:t>
      </w:r>
      <w:r w:rsidR="00EA3C46">
        <w:rPr>
          <w:rFonts w:eastAsia="ＭＳ 明朝"/>
          <w:lang w:eastAsia="ja-JP"/>
        </w:rPr>
        <w:t>a</w:t>
      </w:r>
      <w:r w:rsidRPr="00783008">
        <w:rPr>
          <w:rFonts w:eastAsia="ＭＳ 明朝"/>
          <w:lang w:eastAsia="ja-JP"/>
        </w:rPr>
        <w:t>nalysis</w:t>
      </w:r>
      <w:r w:rsidR="00EA3C46">
        <w:rPr>
          <w:rFonts w:eastAsia="ＭＳ 明朝"/>
          <w:lang w:eastAsia="ja-JP"/>
        </w:rPr>
        <w:t xml:space="preserve"> </w:t>
      </w:r>
      <w:r w:rsidR="002B45CE">
        <w:rPr>
          <w:rFonts w:eastAsia="ＭＳ 明朝"/>
          <w:lang w:eastAsia="ja-JP"/>
        </w:rPr>
        <w:t>(PFA</w:t>
      </w:r>
      <w:r w:rsidRPr="00783008">
        <w:rPr>
          <w:rFonts w:eastAsia="ＭＳ 明朝"/>
          <w:lang w:eastAsia="ja-JP"/>
        </w:rPr>
        <w:t xml:space="preserve">) </w:t>
      </w:r>
      <w:r w:rsidRPr="00783008">
        <w:rPr>
          <w:rFonts w:eastAsia="ＭＳ 明朝" w:hint="eastAsia"/>
          <w:lang w:eastAsia="ja-JP"/>
        </w:rPr>
        <w:t>(</w:t>
      </w:r>
      <w:r w:rsidRPr="00783008">
        <w:rPr>
          <w:rFonts w:eastAsia="ＭＳ 明朝"/>
          <w:lang w:val="en-US" w:eastAsia="ja-JP"/>
        </w:rPr>
        <w:t>Wada,</w:t>
      </w:r>
      <w:r w:rsidRPr="00783008">
        <w:rPr>
          <w:rFonts w:eastAsia="ＭＳ 明朝" w:hint="eastAsia"/>
          <w:lang w:val="en-US" w:eastAsia="ja-JP"/>
        </w:rPr>
        <w:t xml:space="preserve"> 2014</w:t>
      </w:r>
      <w:r w:rsidRPr="00783008">
        <w:rPr>
          <w:rFonts w:eastAsia="ＭＳ 明朝" w:hint="eastAsia"/>
          <w:lang w:eastAsia="ja-JP"/>
        </w:rPr>
        <w:t>)</w:t>
      </w:r>
      <w:r w:rsidR="002B45CE">
        <w:rPr>
          <w:rFonts w:eastAsia="ＭＳ 明朝"/>
          <w:lang w:eastAsia="ja-JP"/>
        </w:rPr>
        <w:t>.</w:t>
      </w:r>
      <w:r w:rsidR="002B45CE" w:rsidRPr="002B45CE">
        <w:t xml:space="preserve"> </w:t>
      </w:r>
      <w:r w:rsidR="002B45CE">
        <w:t>Additionally,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cases</w:t>
      </w:r>
      <w:r w:rsidR="002B45CE">
        <w:rPr>
          <w:rFonts w:eastAsia="ＭＳ 明朝"/>
          <w:lang w:eastAsia="ja-JP"/>
        </w:rPr>
        <w:t xml:space="preserve"> of fires and </w:t>
      </w:r>
      <w:r w:rsidRPr="00783008">
        <w:rPr>
          <w:rFonts w:eastAsia="ＭＳ 明朝"/>
          <w:lang w:eastAsia="ja-JP"/>
        </w:rPr>
        <w:t xml:space="preserve">explosions </w:t>
      </w:r>
      <w:r w:rsidR="002B45CE">
        <w:rPr>
          <w:rFonts w:eastAsia="ＭＳ 明朝"/>
          <w:lang w:eastAsia="ja-JP"/>
        </w:rPr>
        <w:t xml:space="preserve">caused by </w:t>
      </w:r>
      <w:r w:rsidRPr="00783008">
        <w:rPr>
          <w:rFonts w:eastAsia="ＭＳ 明朝"/>
          <w:lang w:eastAsia="ja-JP"/>
        </w:rPr>
        <w:t xml:space="preserve">runaway reactions were </w:t>
      </w:r>
      <w:r w:rsidR="002B45CE">
        <w:rPr>
          <w:rFonts w:eastAsia="ＭＳ 明朝"/>
          <w:lang w:eastAsia="ja-JP"/>
        </w:rPr>
        <w:t>documen</w:t>
      </w:r>
      <w:r w:rsidRPr="00783008">
        <w:rPr>
          <w:rFonts w:eastAsia="ＭＳ 明朝"/>
          <w:lang w:eastAsia="ja-JP"/>
        </w:rPr>
        <w:t>ted</w:t>
      </w:r>
      <w:r w:rsidRPr="00783008">
        <w:rPr>
          <w:rFonts w:eastAsia="ＭＳ 明朝"/>
          <w:lang w:eastAsia="ja-JP"/>
        </w:rPr>
        <w:t xml:space="preserve"> in the “Handbook of Chemical Substance and Plant Accident Examples” </w:t>
      </w:r>
      <w:r w:rsidRPr="00783008">
        <w:rPr>
          <w:rFonts w:eastAsia="ＭＳ 明朝" w:hint="eastAsia"/>
          <w:lang w:eastAsia="ja-JP"/>
        </w:rPr>
        <w:t>(</w:t>
      </w:r>
      <w:r w:rsidRPr="00783008">
        <w:rPr>
          <w:rFonts w:eastAsia="ＭＳ 明朝"/>
          <w:lang w:val="en-US" w:eastAsia="ja-JP"/>
        </w:rPr>
        <w:t xml:space="preserve">Tamura, </w:t>
      </w:r>
      <w:r w:rsidRPr="00783008">
        <w:rPr>
          <w:rFonts w:eastAsia="ＭＳ 明朝" w:hint="eastAsia"/>
          <w:lang w:val="en-US" w:eastAsia="ja-JP"/>
        </w:rPr>
        <w:t>2006</w:t>
      </w:r>
      <w:r w:rsidRPr="00783008">
        <w:rPr>
          <w:rFonts w:eastAsia="ＭＳ 明朝" w:hint="eastAsia"/>
          <w:lang w:eastAsia="ja-JP"/>
        </w:rPr>
        <w:t>)</w:t>
      </w:r>
      <w:r w:rsidR="002B45CE" w:rsidRPr="002B45CE">
        <w:t xml:space="preserve"> </w:t>
      </w:r>
      <w:r w:rsidR="002B45CE">
        <w:t>were considered</w:t>
      </w:r>
      <w:r w:rsidRPr="00783008">
        <w:rPr>
          <w:rFonts w:eastAsia="ＭＳ 明朝"/>
          <w:lang w:eastAsia="ja-JP"/>
        </w:rPr>
        <w:t>.</w:t>
      </w:r>
      <w:r w:rsidRPr="00783008">
        <w:rPr>
          <w:rFonts w:eastAsia="ＭＳ 明朝"/>
          <w:lang w:eastAsia="ja-JP"/>
        </w:rPr>
        <w:t xml:space="preserve"> A total of 27 </w:t>
      </w:r>
      <w:r w:rsidR="002B45CE">
        <w:t>accident cases</w:t>
      </w:r>
      <w:r w:rsidR="002B45CE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were included in this study. </w:t>
      </w:r>
      <w:r w:rsidRPr="00783008">
        <w:rPr>
          <w:rFonts w:eastAsia="ＭＳ 明朝"/>
          <w:lang w:eastAsia="ja-JP"/>
        </w:rPr>
        <w:lastRenderedPageBreak/>
        <w:t xml:space="preserve">However, </w:t>
      </w:r>
      <w:r w:rsidR="002B45CE">
        <w:rPr>
          <w:rFonts w:eastAsia="ＭＳ 明朝"/>
          <w:lang w:eastAsia="ja-JP"/>
        </w:rPr>
        <w:t xml:space="preserve">since </w:t>
      </w:r>
      <w:r w:rsidRPr="00783008">
        <w:rPr>
          <w:rFonts w:eastAsia="ＭＳ 明朝"/>
          <w:lang w:eastAsia="ja-JP"/>
        </w:rPr>
        <w:t xml:space="preserve">multiple causes were </w:t>
      </w:r>
      <w:r w:rsidR="002B45CE">
        <w:t>often associated wit</w:t>
      </w:r>
      <w:r w:rsidR="00400E61">
        <w:rPr>
          <w:rFonts w:eastAsia="ＭＳ 明朝"/>
          <w:lang w:eastAsia="ja-JP"/>
        </w:rPr>
        <w:t>h</w:t>
      </w:r>
      <w:r w:rsidRPr="00783008">
        <w:rPr>
          <w:rFonts w:eastAsia="ＭＳ 明朝"/>
          <w:lang w:eastAsia="ja-JP"/>
        </w:rPr>
        <w:t xml:space="preserve"> </w:t>
      </w:r>
      <w:r w:rsidR="00400E61">
        <w:rPr>
          <w:rFonts w:eastAsia="ＭＳ 明朝"/>
          <w:lang w:eastAsia="ja-JP"/>
        </w:rPr>
        <w:t xml:space="preserve">a </w:t>
      </w:r>
      <w:r w:rsidRPr="00783008">
        <w:rPr>
          <w:rFonts w:eastAsia="ＭＳ 明朝"/>
          <w:lang w:eastAsia="ja-JP"/>
        </w:rPr>
        <w:t xml:space="preserve">single </w:t>
      </w:r>
      <w:r w:rsidR="002B45CE">
        <w:t>accident</w:t>
      </w:r>
      <w:r w:rsidRPr="00783008">
        <w:rPr>
          <w:rFonts w:eastAsia="ＭＳ 明朝"/>
          <w:lang w:eastAsia="ja-JP"/>
        </w:rPr>
        <w:t>, each</w:t>
      </w:r>
      <w:r w:rsidR="002B45CE">
        <w:rPr>
          <w:rFonts w:eastAsia="ＭＳ 明朝"/>
          <w:lang w:eastAsia="ja-JP"/>
        </w:rPr>
        <w:t xml:space="preserve"> </w:t>
      </w:r>
      <w:r w:rsidR="002B45CE">
        <w:t>contributing</w:t>
      </w:r>
      <w:r w:rsidRPr="00783008">
        <w:rPr>
          <w:rFonts w:eastAsia="ＭＳ 明朝"/>
          <w:lang w:eastAsia="ja-JP"/>
        </w:rPr>
        <w:t xml:space="preserve"> scenario was traced</w:t>
      </w:r>
      <w:r w:rsidR="002B45CE" w:rsidRPr="002B45CE">
        <w:t xml:space="preserve"> </w:t>
      </w:r>
      <w:r w:rsidR="002B45CE">
        <w:t>separately</w:t>
      </w:r>
      <w:r w:rsidRPr="00783008">
        <w:rPr>
          <w:rFonts w:eastAsia="ＭＳ 明朝"/>
          <w:lang w:eastAsia="ja-JP"/>
        </w:rPr>
        <w:t xml:space="preserve">. </w:t>
      </w:r>
      <w:r w:rsidR="00B4495F">
        <w:t>As a result</w:t>
      </w:r>
      <w:r w:rsidR="00400E61">
        <w:t>,</w:t>
      </w:r>
      <w:r w:rsidR="00B4495F" w:rsidRPr="00783008">
        <w:rPr>
          <w:rFonts w:eastAsia="ＭＳ 明朝"/>
          <w:lang w:eastAsia="ja-JP"/>
        </w:rPr>
        <w:t xml:space="preserve"> </w:t>
      </w:r>
      <w:proofErr w:type="gramStart"/>
      <w:r w:rsidRPr="00783008">
        <w:rPr>
          <w:rFonts w:eastAsia="ＭＳ 明朝"/>
          <w:lang w:eastAsia="ja-JP"/>
        </w:rPr>
        <w:t>The</w:t>
      </w:r>
      <w:proofErr w:type="gramEnd"/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total number of scenarios </w:t>
      </w:r>
      <w:r w:rsidR="00B4495F">
        <w:t>related to</w:t>
      </w:r>
      <w:r w:rsidR="00B4495F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the cause of the imbalance between heat generation and heat removal was 32. When multiple loss events </w:t>
      </w:r>
      <w:r w:rsidRPr="00783008">
        <w:rPr>
          <w:rFonts w:eastAsia="ＭＳ 明朝"/>
          <w:lang w:eastAsia="ja-JP"/>
        </w:rPr>
        <w:t>occurred in a single case, each</w:t>
      </w:r>
      <w:r w:rsidRPr="00783008">
        <w:rPr>
          <w:rFonts w:eastAsia="ＭＳ 明朝" w:hint="eastAsia"/>
          <w:lang w:eastAsia="ja-JP"/>
        </w:rPr>
        <w:t xml:space="preserve"> </w:t>
      </w:r>
      <w:r w:rsidR="00B4495F">
        <w:t>event</w:t>
      </w:r>
      <w:r w:rsidR="00B4495F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was</w:t>
      </w:r>
      <w:r w:rsidR="00B4495F">
        <w:rPr>
          <w:rFonts w:eastAsia="ＭＳ 明朝"/>
          <w:lang w:eastAsia="ja-JP"/>
        </w:rPr>
        <w:t xml:space="preserve"> </w:t>
      </w:r>
      <w:r w:rsidR="00B4495F">
        <w:t>also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traced</w:t>
      </w:r>
      <w:r w:rsidR="00B4495F">
        <w:rPr>
          <w:rFonts w:eastAsia="ＭＳ 明朝"/>
          <w:lang w:eastAsia="ja-JP"/>
        </w:rPr>
        <w:t xml:space="preserve"> </w:t>
      </w:r>
      <w:r w:rsidR="00B4495F">
        <w:t>separately</w:t>
      </w:r>
      <w:r w:rsidRPr="00783008">
        <w:rPr>
          <w:rFonts w:eastAsia="ＭＳ 明朝"/>
          <w:lang w:eastAsia="ja-JP"/>
        </w:rPr>
        <w:t xml:space="preserve">, </w:t>
      </w:r>
      <w:r w:rsidR="00B4495F">
        <w:t>leading</w:t>
      </w:r>
      <w:r w:rsidR="00B4495F" w:rsidRPr="00783008">
        <w:rPr>
          <w:rFonts w:eastAsia="ＭＳ 明朝"/>
          <w:lang w:eastAsia="ja-JP"/>
        </w:rPr>
        <w:t xml:space="preserve"> </w:t>
      </w:r>
      <w:r w:rsidR="00B4495F">
        <w:rPr>
          <w:rFonts w:eastAsia="ＭＳ 明朝"/>
          <w:lang w:eastAsia="ja-JP"/>
        </w:rPr>
        <w:t>to</w:t>
      </w:r>
      <w:r w:rsidRPr="00783008">
        <w:rPr>
          <w:rFonts w:eastAsia="ＭＳ 明朝"/>
          <w:lang w:eastAsia="ja-JP"/>
        </w:rPr>
        <w:t xml:space="preserve"> a total of 29 scenarios </w:t>
      </w:r>
      <w:r w:rsidR="00B4495F">
        <w:t>that describe</w:t>
      </w:r>
      <w:r w:rsidR="003C1629">
        <w:t>d</w:t>
      </w:r>
      <w:r w:rsidR="00B4495F">
        <w:t xml:space="preserve"> the progression </w:t>
      </w:r>
      <w:r w:rsidRPr="00783008">
        <w:rPr>
          <w:rFonts w:eastAsia="ＭＳ 明朝"/>
          <w:lang w:eastAsia="ja-JP"/>
        </w:rPr>
        <w:t>from heat generation and heat removal imbalances to</w:t>
      </w:r>
      <w:r w:rsidRPr="00783008">
        <w:rPr>
          <w:rFonts w:eastAsia="ＭＳ 明朝" w:hint="eastAsia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accidents.</w:t>
      </w:r>
      <w:r w:rsidRPr="00783008">
        <w:rPr>
          <w:rFonts w:eastAsia="ＭＳ 明朝" w:hint="eastAsia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The scenarios </w:t>
      </w:r>
      <w:r w:rsidR="00B4495F">
        <w:t>outlining</w:t>
      </w:r>
      <w:r w:rsidR="00B4495F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the cause </w:t>
      </w:r>
      <w:r w:rsidRPr="00783008">
        <w:rPr>
          <w:rFonts w:eastAsia="ＭＳ 明朝"/>
          <w:lang w:eastAsia="ja-JP"/>
        </w:rPr>
        <w:t>of</w:t>
      </w:r>
      <w:r w:rsidRPr="00783008">
        <w:rPr>
          <w:rFonts w:eastAsia="ＭＳ 明朝"/>
          <w:lang w:eastAsia="ja-JP"/>
        </w:rPr>
        <w:t xml:space="preserve"> heat generation and heat removal </w:t>
      </w:r>
      <w:r w:rsidRPr="00783008">
        <w:rPr>
          <w:rFonts w:eastAsia="ＭＳ 明朝"/>
          <w:lang w:eastAsia="ja-JP"/>
        </w:rPr>
        <w:t>and</w:t>
      </w:r>
      <w:r w:rsidRPr="00783008">
        <w:rPr>
          <w:rFonts w:eastAsia="ＭＳ 明朝"/>
          <w:lang w:eastAsia="ja-JP"/>
        </w:rPr>
        <w:t xml:space="preserve"> the </w:t>
      </w:r>
      <w:r w:rsidR="00B4495F">
        <w:t>progression</w:t>
      </w:r>
      <w:r w:rsidR="00B4495F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from the imbalance</w:t>
      </w:r>
      <w:r w:rsidR="00B4495F">
        <w:rPr>
          <w:rFonts w:eastAsia="ＭＳ 明朝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 are </w:t>
      </w:r>
      <w:r w:rsidR="00B4495F">
        <w:t>presented</w:t>
      </w:r>
      <w:r w:rsidR="00B4495F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in Tables 1 and 2, respectively.</w:t>
      </w:r>
    </w:p>
    <w:p w14:paraId="1B086343" w14:textId="77777777" w:rsidR="00783008" w:rsidRPr="00783008" w:rsidRDefault="00674B22" w:rsidP="00783008">
      <w:pPr>
        <w:keepNext/>
        <w:tabs>
          <w:tab w:val="clear" w:pos="7100"/>
        </w:tabs>
        <w:spacing w:before="240" w:after="80" w:line="240" w:lineRule="exact"/>
        <w:jc w:val="left"/>
        <w:rPr>
          <w:i/>
        </w:rPr>
      </w:pPr>
      <w:r w:rsidRPr="00783008">
        <w:rPr>
          <w:i/>
        </w:rPr>
        <w:t>Table 1: Scenarios from cause to imbalance between heat generation and heat removal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7230"/>
        <w:gridCol w:w="992"/>
      </w:tblGrid>
      <w:tr w:rsidR="003D68FD" w14:paraId="225D7AAC" w14:textId="77777777" w:rsidTr="00730DE0">
        <w:tc>
          <w:tcPr>
            <w:tcW w:w="56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BD4B471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rFonts w:eastAsia="ＭＳ 明朝" w:hint="eastAsia"/>
                <w:lang w:eastAsia="ja-JP"/>
              </w:rPr>
              <w:t>No.</w:t>
            </w:r>
          </w:p>
        </w:tc>
        <w:tc>
          <w:tcPr>
            <w:tcW w:w="723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1B283F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rFonts w:eastAsia="ＭＳ 明朝" w:hint="eastAsia"/>
                <w:lang w:eastAsia="ja-JP"/>
              </w:rPr>
              <w:t>Scenario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EE3C085" w14:textId="77777777" w:rsidR="00783008" w:rsidRPr="00783008" w:rsidRDefault="00674B22" w:rsidP="00783008">
            <w:pPr>
              <w:ind w:leftChars="50" w:left="90"/>
              <w:rPr>
                <w:rFonts w:eastAsia="ＭＳ 明朝"/>
                <w:lang w:eastAsia="ja-JP"/>
              </w:rPr>
            </w:pPr>
            <w:r w:rsidRPr="00783008">
              <w:rPr>
                <w:rFonts w:eastAsia="ＭＳ 明朝" w:hint="eastAsia"/>
                <w:lang w:eastAsia="ja-JP"/>
              </w:rPr>
              <w:t>Number of events</w:t>
            </w:r>
          </w:p>
        </w:tc>
      </w:tr>
      <w:tr w:rsidR="003D68FD" w14:paraId="177FC0C5" w14:textId="77777777" w:rsidTr="00730DE0">
        <w:tc>
          <w:tcPr>
            <w:tcW w:w="567" w:type="dxa"/>
            <w:shd w:val="clear" w:color="auto" w:fill="FFFFFF"/>
          </w:tcPr>
          <w:p w14:paraId="7737CF7B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1</w:t>
            </w:r>
          </w:p>
        </w:tc>
        <w:tc>
          <w:tcPr>
            <w:tcW w:w="7230" w:type="dxa"/>
            <w:shd w:val="clear" w:color="auto" w:fill="FFFFFF"/>
          </w:tcPr>
          <w:p w14:paraId="331F87F6" w14:textId="77777777" w:rsidR="00783008" w:rsidRPr="00783008" w:rsidRDefault="00674B22" w:rsidP="00783008">
            <w:pPr>
              <w:rPr>
                <w:lang w:val="en-US"/>
              </w:rPr>
            </w:pPr>
            <w:r w:rsidRPr="00783008">
              <w:rPr>
                <w:rFonts w:eastAsia="ＭＳ 明朝" w:hint="eastAsia"/>
                <w:lang w:val="en-US" w:eastAsia="ja-JP"/>
              </w:rPr>
              <w:t>Stirrer</w:t>
            </w:r>
            <w:r w:rsidRPr="00783008">
              <w:rPr>
                <w:lang w:val="en-US"/>
              </w:rPr>
              <w:t xml:space="preserve"> malfunction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Poor mixing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about mixing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Cooling rate decrease </w:t>
            </w:r>
          </w:p>
          <w:p w14:paraId="5BAFBFF5" w14:textId="77777777" w:rsidR="00783008" w:rsidRPr="00783008" w:rsidRDefault="00674B22" w:rsidP="00783008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006400CF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6</w:t>
            </w:r>
          </w:p>
        </w:tc>
      </w:tr>
      <w:tr w:rsidR="003D68FD" w14:paraId="5BEDE06A" w14:textId="77777777" w:rsidTr="00730DE0">
        <w:tc>
          <w:tcPr>
            <w:tcW w:w="567" w:type="dxa"/>
            <w:shd w:val="clear" w:color="auto" w:fill="FFFFFF"/>
          </w:tcPr>
          <w:p w14:paraId="1B13088E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2</w:t>
            </w:r>
          </w:p>
        </w:tc>
        <w:tc>
          <w:tcPr>
            <w:tcW w:w="7230" w:type="dxa"/>
            <w:shd w:val="clear" w:color="auto" w:fill="FFFFFF"/>
          </w:tcPr>
          <w:p w14:paraId="443C0044" w14:textId="0C604291" w:rsidR="00783008" w:rsidRPr="00783008" w:rsidRDefault="00674B22" w:rsidP="00783008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Failure of </w:t>
            </w:r>
            <w:r w:rsidRPr="00783008">
              <w:rPr>
                <w:rFonts w:eastAsia="ＭＳ 明朝" w:hint="eastAsia"/>
                <w:lang w:val="en-US" w:eastAsia="ja-JP"/>
              </w:rPr>
              <w:t>stirrer</w:t>
            </w:r>
            <w:r w:rsidRPr="00783008">
              <w:rPr>
                <w:lang w:val="en-US"/>
              </w:rPr>
              <w:t xml:space="preserve">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Poor stirring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about mixing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</w:t>
            </w:r>
            <w:r w:rsidR="00400E61" w:rsidRPr="00783008">
              <w:rPr>
                <w:lang w:val="en-US"/>
              </w:rPr>
              <w:t>Two</w:t>
            </w:r>
            <w:r w:rsidR="00400E61">
              <w:rPr>
                <w:lang w:val="en-US"/>
              </w:rPr>
              <w:t>-</w:t>
            </w:r>
            <w:r w:rsidRPr="00783008">
              <w:rPr>
                <w:lang w:val="en-US"/>
              </w:rPr>
              <w:t xml:space="preserve">phase separation </w:t>
            </w:r>
          </w:p>
          <w:p w14:paraId="4CE30419" w14:textId="77777777" w:rsidR="00783008" w:rsidRPr="00783008" w:rsidRDefault="00674B22" w:rsidP="00783008">
            <w:pPr>
              <w:rPr>
                <w:lang w:val="en-US"/>
              </w:rPr>
            </w:pP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Recovery of </w:t>
            </w:r>
            <w:r w:rsidRPr="00783008">
              <w:rPr>
                <w:rFonts w:eastAsia="ＭＳ 明朝" w:hint="eastAsia"/>
                <w:lang w:val="en-US" w:eastAsia="ja-JP"/>
              </w:rPr>
              <w:t>stirrer</w:t>
            </w:r>
            <w:r w:rsidRPr="00783008">
              <w:rPr>
                <w:lang w:val="en-US"/>
              </w:rPr>
              <w:t xml:space="preserve">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3C21134A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4</w:t>
            </w:r>
          </w:p>
        </w:tc>
      </w:tr>
      <w:tr w:rsidR="003D68FD" w14:paraId="0BCE728A" w14:textId="77777777" w:rsidTr="00730DE0">
        <w:tc>
          <w:tcPr>
            <w:tcW w:w="567" w:type="dxa"/>
            <w:shd w:val="clear" w:color="auto" w:fill="FFFFFF"/>
          </w:tcPr>
          <w:p w14:paraId="4FC716E0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3</w:t>
            </w:r>
          </w:p>
        </w:tc>
        <w:tc>
          <w:tcPr>
            <w:tcW w:w="7230" w:type="dxa"/>
            <w:shd w:val="clear" w:color="auto" w:fill="FFFFFF"/>
          </w:tcPr>
          <w:p w14:paraId="23C57D72" w14:textId="77777777" w:rsidR="00783008" w:rsidRPr="00783008" w:rsidRDefault="00674B22" w:rsidP="00783008">
            <w:r w:rsidRPr="00783008">
              <w:rPr>
                <w:lang w:val="en-US"/>
              </w:rPr>
              <w:t xml:space="preserve">Failure of </w:t>
            </w:r>
            <w:r w:rsidRPr="00783008">
              <w:rPr>
                <w:rFonts w:eastAsia="ＭＳ 明朝" w:hint="eastAsia"/>
                <w:lang w:val="en-US" w:eastAsia="ja-JP"/>
              </w:rPr>
              <w:t>stirrer</w:t>
            </w:r>
            <w:r w:rsidRPr="00783008">
              <w:rPr>
                <w:lang w:val="en-US"/>
              </w:rPr>
              <w:t xml:space="preserve">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Poor stirring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about mixing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Cooling rate decrease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6A6A51BB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2</w:t>
            </w:r>
          </w:p>
        </w:tc>
      </w:tr>
      <w:tr w:rsidR="003D68FD" w14:paraId="5D0CA852" w14:textId="77777777" w:rsidTr="00730DE0">
        <w:tc>
          <w:tcPr>
            <w:tcW w:w="567" w:type="dxa"/>
            <w:shd w:val="clear" w:color="auto" w:fill="FFFFFF"/>
          </w:tcPr>
          <w:p w14:paraId="0A0CD86D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4</w:t>
            </w:r>
          </w:p>
        </w:tc>
        <w:tc>
          <w:tcPr>
            <w:tcW w:w="7230" w:type="dxa"/>
            <w:shd w:val="clear" w:color="auto" w:fill="FFFFFF"/>
          </w:tcPr>
          <w:p w14:paraId="29D77B3B" w14:textId="77777777" w:rsidR="00783008" w:rsidRPr="00783008" w:rsidRDefault="00674B22" w:rsidP="00783008">
            <w:r w:rsidRPr="00783008">
              <w:rPr>
                <w:lang w:val="en-US"/>
              </w:rPr>
              <w:t xml:space="preserve">Refrigerant supply valve/pump malfunction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Refrigerant shutdown/low flow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Decrease in cooling 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Cooling rate decrease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4A9F51A9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2</w:t>
            </w:r>
          </w:p>
        </w:tc>
      </w:tr>
      <w:tr w:rsidR="003D68FD" w14:paraId="0D4A870F" w14:textId="77777777" w:rsidTr="00730DE0">
        <w:tc>
          <w:tcPr>
            <w:tcW w:w="567" w:type="dxa"/>
            <w:shd w:val="clear" w:color="auto" w:fill="FFFFFF"/>
          </w:tcPr>
          <w:p w14:paraId="49A22928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5</w:t>
            </w:r>
          </w:p>
        </w:tc>
        <w:tc>
          <w:tcPr>
            <w:tcW w:w="7230" w:type="dxa"/>
            <w:shd w:val="clear" w:color="auto" w:fill="FFFFFF"/>
          </w:tcPr>
          <w:p w14:paraId="6D11B56D" w14:textId="77777777" w:rsidR="00783008" w:rsidRPr="00783008" w:rsidRDefault="00674B22" w:rsidP="00783008">
            <w:r w:rsidRPr="00783008">
              <w:rPr>
                <w:lang w:val="en-US"/>
              </w:rPr>
              <w:t xml:space="preserve">Failure of refrigerant supply pump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Refrigerant supply pump stops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Refrigerant stops/flow rate is 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Decrease in cooling 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Cooling rate decrease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5B6A04E4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2</w:t>
            </w:r>
          </w:p>
        </w:tc>
      </w:tr>
      <w:tr w:rsidR="003D68FD" w14:paraId="5C320605" w14:textId="77777777" w:rsidTr="00730DE0">
        <w:tc>
          <w:tcPr>
            <w:tcW w:w="567" w:type="dxa"/>
            <w:shd w:val="clear" w:color="auto" w:fill="FFFFFF"/>
          </w:tcPr>
          <w:p w14:paraId="7F2BF0F5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6</w:t>
            </w:r>
          </w:p>
        </w:tc>
        <w:tc>
          <w:tcPr>
            <w:tcW w:w="7230" w:type="dxa"/>
            <w:shd w:val="clear" w:color="auto" w:fill="FFFFFF"/>
          </w:tcPr>
          <w:p w14:paraId="53C7F524" w14:textId="77777777" w:rsidR="00783008" w:rsidRPr="00783008" w:rsidRDefault="00674B22" w:rsidP="00783008">
            <w:r w:rsidRPr="00783008">
              <w:rPr>
                <w:lang w:val="en-US"/>
              </w:rPr>
              <w:t xml:space="preserve">Heating medium temperature too high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Jacket temperature too high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Contents temperature too high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391455F2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2</w:t>
            </w:r>
          </w:p>
        </w:tc>
      </w:tr>
      <w:tr w:rsidR="003D68FD" w14:paraId="56368C0E" w14:textId="77777777" w:rsidTr="00730DE0">
        <w:tc>
          <w:tcPr>
            <w:tcW w:w="567" w:type="dxa"/>
            <w:shd w:val="clear" w:color="auto" w:fill="FFFFFF"/>
          </w:tcPr>
          <w:p w14:paraId="061DD73F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7</w:t>
            </w:r>
          </w:p>
        </w:tc>
        <w:tc>
          <w:tcPr>
            <w:tcW w:w="7230" w:type="dxa"/>
            <w:shd w:val="clear" w:color="auto" w:fill="FFFFFF"/>
          </w:tcPr>
          <w:p w14:paraId="41D72ECE" w14:textId="20245735" w:rsidR="00783008" w:rsidRPr="00783008" w:rsidRDefault="00674B22" w:rsidP="00783008">
            <w:r w:rsidRPr="00783008">
              <w:rPr>
                <w:lang w:val="en-US"/>
              </w:rPr>
              <w:t xml:space="preserve">Catalyst supply too high/low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about catalyst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of </w:t>
            </w:r>
            <w:r w:rsidR="00400E61">
              <w:rPr>
                <w:lang w:val="en-US"/>
              </w:rPr>
              <w:t xml:space="preserve">the </w:t>
            </w:r>
            <w:r w:rsidRPr="00783008">
              <w:rPr>
                <w:lang w:val="en-US"/>
              </w:rPr>
              <w:t xml:space="preserve">composition of contents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772B6109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43BAE631" w14:textId="77777777" w:rsidTr="00730DE0">
        <w:tc>
          <w:tcPr>
            <w:tcW w:w="567" w:type="dxa"/>
            <w:shd w:val="clear" w:color="auto" w:fill="FFFFFF"/>
          </w:tcPr>
          <w:p w14:paraId="05A7E39C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8</w:t>
            </w:r>
          </w:p>
        </w:tc>
        <w:tc>
          <w:tcPr>
            <w:tcW w:w="7230" w:type="dxa"/>
            <w:shd w:val="clear" w:color="auto" w:fill="FFFFFF"/>
          </w:tcPr>
          <w:p w14:paraId="14D38814" w14:textId="77777777" w:rsidR="00783008" w:rsidRPr="00783008" w:rsidRDefault="00674B22" w:rsidP="00783008">
            <w:r w:rsidRPr="00783008">
              <w:rPr>
                <w:lang w:val="en-US"/>
              </w:rPr>
              <w:t xml:space="preserve">Catalyst degradation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Reaction rate decrease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Accumulation of reactants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121827C8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57457375" w14:textId="77777777" w:rsidTr="00730DE0">
        <w:tc>
          <w:tcPr>
            <w:tcW w:w="567" w:type="dxa"/>
            <w:shd w:val="clear" w:color="auto" w:fill="FFFFFF"/>
          </w:tcPr>
          <w:p w14:paraId="741DCB07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9</w:t>
            </w:r>
          </w:p>
        </w:tc>
        <w:tc>
          <w:tcPr>
            <w:tcW w:w="7230" w:type="dxa"/>
            <w:shd w:val="clear" w:color="auto" w:fill="FFFFFF"/>
          </w:tcPr>
          <w:p w14:paraId="3602B498" w14:textId="77777777" w:rsidR="00783008" w:rsidRPr="00783008" w:rsidRDefault="00674B22" w:rsidP="00783008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Failure of </w:t>
            </w:r>
            <w:r w:rsidRPr="00783008">
              <w:rPr>
                <w:rFonts w:eastAsia="ＭＳ 明朝" w:hint="eastAsia"/>
                <w:lang w:val="en-US" w:eastAsia="ja-JP"/>
              </w:rPr>
              <w:t>stirrer</w:t>
            </w:r>
            <w:r w:rsidRPr="00783008">
              <w:rPr>
                <w:lang w:val="en-US"/>
              </w:rPr>
              <w:t xml:space="preserve">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Poor stirring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about mixing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Accumulation of reactants </w:t>
            </w:r>
          </w:p>
          <w:p w14:paraId="20D6F82C" w14:textId="77777777" w:rsidR="00783008" w:rsidRPr="00783008" w:rsidRDefault="00674B22" w:rsidP="00783008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71FB785D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6CBBE13B" w14:textId="77777777" w:rsidTr="00730DE0">
        <w:tc>
          <w:tcPr>
            <w:tcW w:w="567" w:type="dxa"/>
            <w:shd w:val="clear" w:color="auto" w:fill="FFFFFF"/>
          </w:tcPr>
          <w:p w14:paraId="1E6B2A18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10</w:t>
            </w:r>
          </w:p>
        </w:tc>
        <w:tc>
          <w:tcPr>
            <w:tcW w:w="7230" w:type="dxa"/>
            <w:shd w:val="clear" w:color="auto" w:fill="FFFFFF"/>
          </w:tcPr>
          <w:p w14:paraId="103AA55A" w14:textId="77777777" w:rsidR="00783008" w:rsidRPr="00783008" w:rsidRDefault="00674B22" w:rsidP="00783008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Heat medium supply valve malfunction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Incorrect closing of heat medium supply valve </w:t>
            </w:r>
          </w:p>
          <w:p w14:paraId="34E61DE0" w14:textId="77777777" w:rsidR="00783008" w:rsidRPr="00783008" w:rsidRDefault="00674B22" w:rsidP="00783008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Insufficient heating of contents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Contents temperature too 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Reaction rate too 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Accumulation of reactants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7B14EC58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672098B5" w14:textId="77777777" w:rsidTr="00730DE0">
        <w:tc>
          <w:tcPr>
            <w:tcW w:w="567" w:type="dxa"/>
            <w:shd w:val="clear" w:color="auto" w:fill="FFFFFF"/>
          </w:tcPr>
          <w:p w14:paraId="7EBC789C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11</w:t>
            </w:r>
          </w:p>
        </w:tc>
        <w:tc>
          <w:tcPr>
            <w:tcW w:w="7230" w:type="dxa"/>
            <w:shd w:val="clear" w:color="auto" w:fill="FFFFFF"/>
          </w:tcPr>
          <w:p w14:paraId="1F6BF355" w14:textId="77777777" w:rsidR="00783008" w:rsidRPr="00783008" w:rsidRDefault="00674B22" w:rsidP="00783008">
            <w:r w:rsidRPr="00783008">
              <w:rPr>
                <w:lang w:val="en-US"/>
              </w:rPr>
              <w:t xml:space="preserve">Contamination with foreign material that has a catalytic effect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Failure of composition of contents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Heat generation rate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0B62C4B2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785B0D98" w14:textId="77777777" w:rsidTr="00730DE0">
        <w:tc>
          <w:tcPr>
            <w:tcW w:w="567" w:type="dxa"/>
            <w:shd w:val="clear" w:color="auto" w:fill="FFFFFF"/>
          </w:tcPr>
          <w:p w14:paraId="688F52DC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12</w:t>
            </w:r>
          </w:p>
        </w:tc>
        <w:tc>
          <w:tcPr>
            <w:tcW w:w="7230" w:type="dxa"/>
            <w:shd w:val="clear" w:color="auto" w:fill="FFFFFF"/>
          </w:tcPr>
          <w:p w14:paraId="5D6AAC78" w14:textId="77777777" w:rsidR="00783008" w:rsidRPr="00783008" w:rsidRDefault="00674B22" w:rsidP="00783008">
            <w:r w:rsidRPr="00783008">
              <w:rPr>
                <w:lang w:val="en-US"/>
              </w:rPr>
              <w:t xml:space="preserve">Refrigerant supply valve malfunction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Refrigerant supply valve closes incorrectly/over-closes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Refrigerant stops/flow rate too low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Decrease in cooling function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Cooling rate decrease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Thermal equilibrium breakdown</w:t>
            </w:r>
          </w:p>
        </w:tc>
        <w:tc>
          <w:tcPr>
            <w:tcW w:w="992" w:type="dxa"/>
            <w:shd w:val="clear" w:color="auto" w:fill="FFFFFF"/>
          </w:tcPr>
          <w:p w14:paraId="60675CAC" w14:textId="77777777" w:rsidR="00783008" w:rsidRPr="00783008" w:rsidRDefault="00674B22" w:rsidP="00783008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5F737A9F" w14:textId="77777777" w:rsidTr="00730DE0">
        <w:tc>
          <w:tcPr>
            <w:tcW w:w="567" w:type="dxa"/>
            <w:shd w:val="clear" w:color="auto" w:fill="FFFFFF"/>
          </w:tcPr>
          <w:p w14:paraId="58257BA0" w14:textId="77777777" w:rsidR="00783008" w:rsidRPr="00783008" w:rsidRDefault="00783008" w:rsidP="0078300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7230" w:type="dxa"/>
            <w:shd w:val="clear" w:color="auto" w:fill="FFFFFF"/>
          </w:tcPr>
          <w:p w14:paraId="31048942" w14:textId="77777777" w:rsidR="00783008" w:rsidRPr="00783008" w:rsidRDefault="00674B22" w:rsidP="00783008">
            <w:pPr>
              <w:rPr>
                <w:rFonts w:eastAsia="ＭＳ 明朝"/>
                <w:lang w:eastAsia="ja-JP"/>
              </w:rPr>
            </w:pPr>
            <w:r w:rsidRPr="00783008">
              <w:rPr>
                <w:rFonts w:eastAsia="ＭＳ 明朝" w:hint="eastAsia"/>
                <w:lang w:val="en-US" w:eastAsia="ja-JP"/>
              </w:rPr>
              <w:t>Other scenarios</w:t>
            </w:r>
          </w:p>
        </w:tc>
        <w:tc>
          <w:tcPr>
            <w:tcW w:w="992" w:type="dxa"/>
            <w:shd w:val="clear" w:color="auto" w:fill="FFFFFF"/>
          </w:tcPr>
          <w:p w14:paraId="1612848B" w14:textId="77777777" w:rsidR="00783008" w:rsidRPr="00783008" w:rsidRDefault="00674B22" w:rsidP="00783008">
            <w:pPr>
              <w:ind w:leftChars="50" w:left="90"/>
              <w:rPr>
                <w:rFonts w:eastAsia="ＭＳ 明朝"/>
                <w:lang w:eastAsia="ja-JP"/>
              </w:rPr>
            </w:pPr>
            <w:r w:rsidRPr="00783008">
              <w:rPr>
                <w:rFonts w:eastAsia="ＭＳ 明朝" w:hint="eastAsia"/>
                <w:lang w:val="en-US" w:eastAsia="ja-JP"/>
              </w:rPr>
              <w:t>8</w:t>
            </w:r>
          </w:p>
        </w:tc>
      </w:tr>
    </w:tbl>
    <w:p w14:paraId="4E260A38" w14:textId="77777777" w:rsidR="002363CB" w:rsidRDefault="002363CB" w:rsidP="002363CB">
      <w:pPr>
        <w:rPr>
          <w:rFonts w:eastAsia="ＭＳ 明朝"/>
          <w:lang w:eastAsia="ja-JP"/>
        </w:rPr>
      </w:pPr>
    </w:p>
    <w:p w14:paraId="35083CB9" w14:textId="7C68738E" w:rsidR="002363CB" w:rsidRDefault="002363CB" w:rsidP="002363CB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The scenarios leading to the breakdown </w:t>
      </w:r>
      <w:r w:rsidRPr="0032778F">
        <w:rPr>
          <w:rFonts w:eastAsia="ＭＳ 明朝"/>
          <w:lang w:eastAsia="ja-JP"/>
        </w:rPr>
        <w:t>of</w:t>
      </w:r>
      <w:r w:rsidRPr="00920E78">
        <w:rPr>
          <w:rFonts w:eastAsia="ＭＳ 明朝"/>
          <w:b/>
        </w:rPr>
        <w:t xml:space="preserve"> </w:t>
      </w:r>
      <w:r w:rsidRPr="00626CCE">
        <w:rPr>
          <w:rStyle w:val="affff"/>
          <w:b w:val="0"/>
        </w:rPr>
        <w:t>thermal equilibrium</w:t>
      </w:r>
      <w:r>
        <w:t>—</w:t>
      </w:r>
      <w:r w:rsidRPr="00783008">
        <w:rPr>
          <w:rFonts w:eastAsia="ＭＳ 明朝"/>
          <w:lang w:eastAsia="ja-JP"/>
        </w:rPr>
        <w:t xml:space="preserve"> the balance between heat generation and dissipation</w:t>
      </w:r>
      <w:r>
        <w:t>—</w:t>
      </w:r>
      <w:r w:rsidRPr="00783008">
        <w:rPr>
          <w:rFonts w:eastAsia="ＭＳ 明朝"/>
          <w:lang w:eastAsia="ja-JP"/>
        </w:rPr>
        <w:t xml:space="preserve">are diverse. Among them, </w:t>
      </w:r>
      <w:r>
        <w:t xml:space="preserve">a significant number of cases involved </w:t>
      </w:r>
      <w:r w:rsidRPr="00626CCE">
        <w:rPr>
          <w:rStyle w:val="affff"/>
          <w:b w:val="0"/>
          <w:bCs w:val="0"/>
        </w:rPr>
        <w:t>a</w:t>
      </w:r>
      <w:r>
        <w:rPr>
          <w:rStyle w:val="affff"/>
        </w:rPr>
        <w:t xml:space="preserve"> </w:t>
      </w:r>
      <w:r w:rsidRPr="00626CCE">
        <w:rPr>
          <w:rStyle w:val="affff"/>
          <w:b w:val="0"/>
          <w:bCs w:val="0"/>
        </w:rPr>
        <w:t>reduction</w:t>
      </w:r>
      <w:r>
        <w:rPr>
          <w:rStyle w:val="affff"/>
        </w:rPr>
        <w:t xml:space="preserve"> </w:t>
      </w:r>
      <w:r w:rsidRPr="00783008">
        <w:rPr>
          <w:rFonts w:eastAsia="ＭＳ 明朝"/>
          <w:lang w:eastAsia="ja-JP"/>
        </w:rPr>
        <w:t>in the cooling rate d</w:t>
      </w:r>
      <w:r>
        <w:rPr>
          <w:rFonts w:eastAsia="ＭＳ 明朝"/>
          <w:lang w:eastAsia="ja-JP"/>
        </w:rPr>
        <w:t>u</w:t>
      </w:r>
      <w:r w:rsidRPr="00783008">
        <w:rPr>
          <w:rFonts w:eastAsia="ＭＳ 明朝"/>
          <w:lang w:eastAsia="ja-JP"/>
        </w:rPr>
        <w:t>e</w:t>
      </w:r>
      <w:r>
        <w:rPr>
          <w:rFonts w:eastAsia="ＭＳ 明朝"/>
          <w:lang w:eastAsia="ja-JP"/>
        </w:rPr>
        <w:t xml:space="preserve"> to</w:t>
      </w:r>
      <w:r w:rsidRPr="00783008">
        <w:rPr>
          <w:rFonts w:eastAsia="ＭＳ 明朝"/>
          <w:lang w:eastAsia="ja-JP"/>
        </w:rPr>
        <w:t xml:space="preserve"> insufficient stirring of the reactor </w:t>
      </w:r>
      <w:r>
        <w:t>contents</w:t>
      </w:r>
      <w:r w:rsidRPr="00783008">
        <w:rPr>
          <w:rFonts w:eastAsia="ＭＳ 明朝"/>
          <w:lang w:eastAsia="ja-JP"/>
        </w:rPr>
        <w:t xml:space="preserve"> caused by </w:t>
      </w:r>
      <w:r>
        <w:t>stirrer</w:t>
      </w:r>
      <w:r w:rsidRPr="00783008">
        <w:rPr>
          <w:rFonts w:eastAsia="ＭＳ 明朝"/>
          <w:lang w:eastAsia="ja-JP"/>
        </w:rPr>
        <w:t xml:space="preserve"> malfunction </w:t>
      </w:r>
      <w:r>
        <w:t>or failure</w:t>
      </w:r>
      <w:r w:rsidRPr="00783008">
        <w:rPr>
          <w:rFonts w:eastAsia="ＭＳ 明朝"/>
          <w:lang w:eastAsia="ja-JP"/>
        </w:rPr>
        <w:t xml:space="preserve"> (e.g.,</w:t>
      </w:r>
      <w:r w:rsidRPr="00CB35F7">
        <w:t xml:space="preserve"> </w:t>
      </w:r>
      <w:r>
        <w:t>stirrer</w:t>
      </w:r>
      <w:r w:rsidRPr="00783008">
        <w:rPr>
          <w:rFonts w:eastAsia="ＭＳ 明朝"/>
          <w:lang w:eastAsia="ja-JP"/>
        </w:rPr>
        <w:t xml:space="preserve"> stopp</w:t>
      </w:r>
      <w:r>
        <w:rPr>
          <w:rFonts w:eastAsia="ＭＳ 明朝"/>
          <w:lang w:eastAsia="ja-JP"/>
        </w:rPr>
        <w:t>age</w:t>
      </w:r>
      <w:r w:rsidRPr="00783008">
        <w:rPr>
          <w:rFonts w:eastAsia="ＭＳ 明朝"/>
          <w:lang w:eastAsia="ja-JP"/>
        </w:rPr>
        <w:t xml:space="preserve"> or</w:t>
      </w:r>
      <w:r w:rsidRPr="00CB35F7">
        <w:t xml:space="preserve"> </w:t>
      </w:r>
      <w:r>
        <w:t>delayed activation</w:t>
      </w:r>
      <w:r w:rsidRPr="00783008">
        <w:rPr>
          <w:rFonts w:eastAsia="ＭＳ 明朝"/>
          <w:lang w:eastAsia="ja-JP"/>
        </w:rPr>
        <w:t>) (</w:t>
      </w:r>
      <w:proofErr w:type="gramStart"/>
      <w:r>
        <w:t>Scenarios</w:t>
      </w:r>
      <w:r w:rsidRPr="00783008"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Nos.</w:t>
      </w:r>
      <w:proofErr w:type="gramEnd"/>
      <w:r w:rsidRPr="00783008">
        <w:rPr>
          <w:rFonts w:eastAsia="ＭＳ 明朝"/>
          <w:lang w:eastAsia="ja-JP"/>
        </w:rPr>
        <w:t xml:space="preserve"> 1 and 3)</w:t>
      </w:r>
      <w:r>
        <w:rPr>
          <w:rFonts w:eastAsia="ＭＳ 明朝"/>
          <w:lang w:eastAsia="ja-JP"/>
        </w:rPr>
        <w:t>.</w:t>
      </w:r>
      <w:r w:rsidRPr="00783008">
        <w:rPr>
          <w:rFonts w:eastAsia="ＭＳ 明朝"/>
          <w:lang w:eastAsia="ja-JP"/>
        </w:rPr>
        <w:t xml:space="preserve"> </w:t>
      </w:r>
      <w:r>
        <w:t>Additionally, some</w:t>
      </w:r>
      <w:r w:rsidRPr="00783008">
        <w:rPr>
          <w:rFonts w:eastAsia="ＭＳ 明朝"/>
          <w:lang w:eastAsia="ja-JP"/>
        </w:rPr>
        <w:t xml:space="preserve"> scenarios in</w:t>
      </w:r>
      <w:r>
        <w:rPr>
          <w:rFonts w:eastAsia="ＭＳ 明朝"/>
          <w:lang w:eastAsia="ja-JP"/>
        </w:rPr>
        <w:t>volved</w:t>
      </w:r>
      <w:r w:rsidRPr="00783008">
        <w:rPr>
          <w:rFonts w:eastAsia="ＭＳ 明朝"/>
          <w:lang w:eastAsia="ja-JP"/>
        </w:rPr>
        <w:t xml:space="preserve"> stirring </w:t>
      </w:r>
      <w:r>
        <w:t>interruption</w:t>
      </w:r>
      <w:r w:rsidRPr="00783008">
        <w:rPr>
          <w:rFonts w:eastAsia="ＭＳ 明朝"/>
          <w:lang w:eastAsia="ja-JP"/>
        </w:rPr>
        <w:t xml:space="preserve"> </w:t>
      </w:r>
      <w:r>
        <w:t>due to stirrer failure</w:t>
      </w:r>
      <w:r>
        <w:rPr>
          <w:rFonts w:eastAsia="ＭＳ 明朝"/>
          <w:lang w:eastAsia="ja-JP"/>
        </w:rPr>
        <w:t xml:space="preserve">, followed by reactivation </w:t>
      </w:r>
      <w:r w:rsidRPr="00783008">
        <w:rPr>
          <w:rFonts w:eastAsia="ＭＳ 明朝"/>
          <w:lang w:eastAsia="ja-JP"/>
        </w:rPr>
        <w:t xml:space="preserve">after two-phase separation of the reactor contents (No. 2). The </w:t>
      </w:r>
      <w:r>
        <w:t xml:space="preserve">most frequently occurring scenario was </w:t>
      </w:r>
      <w:r w:rsidRPr="00920E78">
        <w:rPr>
          <w:rStyle w:val="affff"/>
          <w:b w:val="0"/>
          <w:bCs w:val="0"/>
        </w:rPr>
        <w:t>Scenario No. 2</w:t>
      </w:r>
      <w:r>
        <w:t>, in which stirring was stopped due to stirrer failure or malfunction and subsequently restarted after the two-phase separation of the reactor contents, leading to</w:t>
      </w:r>
      <w:r w:rsidRPr="00783008">
        <w:rPr>
          <w:rFonts w:eastAsia="ＭＳ 明朝"/>
          <w:lang w:eastAsia="ja-JP"/>
        </w:rPr>
        <w:t xml:space="preserve"> rapid heat generation.</w:t>
      </w:r>
    </w:p>
    <w:p w14:paraId="1CFE871B" w14:textId="2C1254D0" w:rsidR="002363CB" w:rsidRDefault="002363CB" w:rsidP="002363CB">
      <w:pPr>
        <w:rPr>
          <w:rFonts w:eastAsia="ＭＳ 明朝"/>
          <w:lang w:eastAsia="ja-JP"/>
        </w:rPr>
      </w:pPr>
      <w:r>
        <w:t>In total,</w:t>
      </w:r>
      <w:r w:rsidRPr="00783008">
        <w:rPr>
          <w:rFonts w:eastAsia="ＭＳ 明朝"/>
          <w:lang w:eastAsia="ja-JP"/>
        </w:rPr>
        <w:t xml:space="preserve"> 14 scenarios</w:t>
      </w:r>
      <w:r>
        <w:rPr>
          <w:rFonts w:eastAsia="ＭＳ 明朝"/>
          <w:lang w:eastAsia="ja-JP"/>
        </w:rPr>
        <w:t xml:space="preserve"> (</w:t>
      </w:r>
      <w:r w:rsidRPr="00783008">
        <w:rPr>
          <w:rFonts w:eastAsia="ＭＳ 明朝"/>
          <w:lang w:eastAsia="ja-JP"/>
        </w:rPr>
        <w:t>more than 40% of the 32 scenarios</w:t>
      </w:r>
      <w:r>
        <w:rPr>
          <w:rFonts w:eastAsia="ＭＳ 明朝"/>
          <w:lang w:eastAsia="ja-JP"/>
        </w:rPr>
        <w:t>)</w:t>
      </w:r>
      <w:r w:rsidRPr="00014E4A">
        <w:t xml:space="preserve"> </w:t>
      </w:r>
      <w:r>
        <w:t xml:space="preserve">were attributed to </w:t>
      </w:r>
      <w:r w:rsidRPr="00920E78">
        <w:rPr>
          <w:rStyle w:val="affff"/>
          <w:b w:val="0"/>
          <w:bCs w:val="0"/>
        </w:rPr>
        <w:t>stirrer failure or malfunction</w:t>
      </w:r>
      <w:r>
        <w:t>, highlighting its significance as a leading cause of thermal runaway</w:t>
      </w:r>
      <w:r w:rsidRPr="00783008">
        <w:rPr>
          <w:rFonts w:eastAsia="ＭＳ 明朝"/>
          <w:lang w:eastAsia="ja-JP"/>
        </w:rPr>
        <w:t xml:space="preserve">. </w:t>
      </w:r>
      <w:r>
        <w:t>Additionally</w:t>
      </w:r>
      <w:r w:rsidRPr="00783008">
        <w:rPr>
          <w:rFonts w:eastAsia="ＭＳ 明朝"/>
          <w:lang w:eastAsia="ja-JP"/>
        </w:rPr>
        <w:t xml:space="preserve">, in five scenarios (Nos. 4, 5, and 12), </w:t>
      </w:r>
      <w:r>
        <w:t xml:space="preserve">a </w:t>
      </w:r>
      <w:r w:rsidRPr="00920E78">
        <w:rPr>
          <w:rStyle w:val="affff"/>
          <w:b w:val="0"/>
          <w:bCs w:val="0"/>
        </w:rPr>
        <w:t>reduction or stoppage of</w:t>
      </w:r>
      <w:r>
        <w:rPr>
          <w:rStyle w:val="affff"/>
        </w:rPr>
        <w:t xml:space="preserve"> </w:t>
      </w:r>
      <w:r w:rsidRPr="00783008">
        <w:rPr>
          <w:rFonts w:eastAsia="ＭＳ 明朝"/>
          <w:lang w:eastAsia="ja-JP"/>
        </w:rPr>
        <w:t>refrigerant flow</w:t>
      </w:r>
      <w:r w:rsidRPr="00014E4A">
        <w:t xml:space="preserve"> </w:t>
      </w:r>
      <w:r>
        <w:t>—</w:t>
      </w:r>
      <w:r>
        <w:rPr>
          <w:rFonts w:eastAsia="ＭＳ 明朝"/>
          <w:lang w:eastAsia="ja-JP"/>
        </w:rPr>
        <w:t>caused by</w:t>
      </w:r>
      <w:r w:rsidRPr="00014E4A">
        <w:t xml:space="preserve"> </w:t>
      </w:r>
      <w:r>
        <w:t>—</w:t>
      </w:r>
      <w:r w:rsidRPr="00783008">
        <w:rPr>
          <w:rFonts w:eastAsia="ＭＳ 明朝"/>
          <w:lang w:eastAsia="ja-JP"/>
        </w:rPr>
        <w:t xml:space="preserve"> failure or malfunction of the refrigerant supply valve or pum</w:t>
      </w:r>
      <w:r>
        <w:rPr>
          <w:rFonts w:eastAsia="ＭＳ 明朝"/>
          <w:lang w:eastAsia="ja-JP"/>
        </w:rPr>
        <w:t>p</w:t>
      </w:r>
      <w:r>
        <w:t>—</w:t>
      </w:r>
      <w:r w:rsidRPr="00783008">
        <w:rPr>
          <w:rFonts w:eastAsia="ＭＳ 明朝"/>
          <w:lang w:eastAsia="ja-JP"/>
        </w:rPr>
        <w:t>result</w:t>
      </w:r>
      <w:r>
        <w:rPr>
          <w:rFonts w:eastAsia="ＭＳ 明朝"/>
          <w:lang w:eastAsia="ja-JP"/>
        </w:rPr>
        <w:t>ed</w:t>
      </w:r>
      <w:r w:rsidRPr="00783008">
        <w:rPr>
          <w:rFonts w:eastAsia="ＭＳ 明朝"/>
          <w:lang w:eastAsia="ja-JP"/>
        </w:rPr>
        <w:t xml:space="preserve"> in a </w:t>
      </w:r>
      <w:r>
        <w:t>decreased</w:t>
      </w:r>
      <w:r w:rsidRPr="00783008">
        <w:rPr>
          <w:rFonts w:eastAsia="ＭＳ 明朝"/>
          <w:lang w:eastAsia="ja-JP"/>
        </w:rPr>
        <w:t xml:space="preserve"> cooling rate. </w:t>
      </w:r>
      <w:r>
        <w:t xml:space="preserve">Given the frequency of these scenarios </w:t>
      </w:r>
      <w:r w:rsidRPr="00783008">
        <w:rPr>
          <w:rFonts w:eastAsia="ＭＳ 明朝"/>
          <w:lang w:eastAsia="ja-JP"/>
        </w:rPr>
        <w:t>in past</w:t>
      </w:r>
      <w:r w:rsidRPr="005616F0">
        <w:t xml:space="preserve"> </w:t>
      </w:r>
      <w:r>
        <w:t>incidents</w:t>
      </w:r>
      <w:r w:rsidRPr="00783008">
        <w:rPr>
          <w:rFonts w:eastAsia="ＭＳ 明朝"/>
          <w:lang w:eastAsia="ja-JP"/>
        </w:rPr>
        <w:t xml:space="preserve">, they should be </w:t>
      </w:r>
      <w:r>
        <w:t>prioritized</w:t>
      </w:r>
      <w:r w:rsidRPr="00783008">
        <w:rPr>
          <w:rFonts w:eastAsia="ＭＳ 明朝"/>
          <w:lang w:eastAsia="ja-JP"/>
        </w:rPr>
        <w:t xml:space="preserve"> as </w:t>
      </w:r>
      <w:r>
        <w:t>potential</w:t>
      </w:r>
      <w:r w:rsidRPr="00783008">
        <w:rPr>
          <w:rFonts w:eastAsia="ＭＳ 明朝"/>
          <w:lang w:eastAsia="ja-JP"/>
        </w:rPr>
        <w:t xml:space="preserve"> </w:t>
      </w:r>
      <w:r>
        <w:t>future</w:t>
      </w:r>
      <w:r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accident </w:t>
      </w:r>
      <w:r>
        <w:t>risks</w:t>
      </w:r>
      <w:r w:rsidRPr="00783008">
        <w:rPr>
          <w:rFonts w:eastAsia="ＭＳ 明朝"/>
          <w:lang w:eastAsia="ja-JP"/>
        </w:rPr>
        <w:t xml:space="preserve">, and risk </w:t>
      </w:r>
      <w:r>
        <w:t>mitigation</w:t>
      </w:r>
      <w:r w:rsidRPr="00783008">
        <w:rPr>
          <w:rFonts w:eastAsia="ＭＳ 明朝"/>
          <w:lang w:eastAsia="ja-JP"/>
        </w:rPr>
        <w:t xml:space="preserve"> measures should be </w:t>
      </w:r>
      <w:r>
        <w:t>implemented accordingly</w:t>
      </w:r>
      <w:r w:rsidRPr="00783008">
        <w:rPr>
          <w:rFonts w:eastAsia="ＭＳ 明朝"/>
          <w:lang w:eastAsia="ja-JP"/>
        </w:rPr>
        <w:t>.</w:t>
      </w:r>
    </w:p>
    <w:p w14:paraId="0645A9DE" w14:textId="6908B55D" w:rsidR="002363CB" w:rsidRPr="002363CB" w:rsidRDefault="002363CB" w:rsidP="002363CB">
      <w:pPr>
        <w:rPr>
          <w:rFonts w:eastAsia="ＭＳ 明朝" w:hint="eastAsia"/>
          <w:lang w:eastAsia="ja-JP"/>
        </w:rPr>
      </w:pPr>
      <w:r>
        <w:t xml:space="preserve">Regarding </w:t>
      </w:r>
      <w:r w:rsidRPr="00626CCE">
        <w:rPr>
          <w:rStyle w:val="affff"/>
          <w:b w:val="0"/>
          <w:bCs w:val="0"/>
        </w:rPr>
        <w:t>accident outcomes</w:t>
      </w:r>
      <w:r w:rsidRPr="00783008">
        <w:rPr>
          <w:rFonts w:eastAsia="ＭＳ 明朝"/>
          <w:lang w:eastAsia="ja-JP"/>
        </w:rPr>
        <w:t xml:space="preserve">, most scenarios </w:t>
      </w:r>
      <w:r>
        <w:t>ultimately</w:t>
      </w:r>
      <w:r w:rsidRPr="00783008">
        <w:rPr>
          <w:rFonts w:eastAsia="ＭＳ 明朝"/>
          <w:lang w:eastAsia="ja-JP"/>
        </w:rPr>
        <w:t xml:space="preserve"> led to fires and explosions </w:t>
      </w:r>
      <w:r>
        <w:rPr>
          <w:rFonts w:eastAsia="ＭＳ 明朝"/>
          <w:lang w:eastAsia="ja-JP"/>
        </w:rPr>
        <w:t xml:space="preserve">triggered by </w:t>
      </w:r>
      <w:r>
        <w:rPr>
          <w:rFonts w:eastAsia="ＭＳ 明朝" w:hint="eastAsia"/>
          <w:lang w:eastAsia="ja-JP"/>
        </w:rPr>
        <w:t>t</w:t>
      </w:r>
      <w:r w:rsidRPr="00783008">
        <w:rPr>
          <w:rFonts w:eastAsia="ＭＳ 明朝"/>
          <w:lang w:eastAsia="ja-JP"/>
        </w:rPr>
        <w:t>he ignition of released combustibles</w:t>
      </w:r>
      <w:r>
        <w:rPr>
          <w:rFonts w:eastAsia="ＭＳ 明朝" w:hint="eastAsia"/>
          <w:lang w:eastAsia="ja-JP"/>
        </w:rPr>
        <w:t>, o</w:t>
      </w:r>
      <w:r w:rsidRPr="00783008">
        <w:rPr>
          <w:rFonts w:eastAsia="ＭＳ 明朝"/>
          <w:lang w:eastAsia="ja-JP"/>
        </w:rPr>
        <w:t xml:space="preserve">r </w:t>
      </w:r>
      <w:r>
        <w:rPr>
          <w:rFonts w:eastAsia="ＭＳ 明朝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hock waves and </w:t>
      </w:r>
      <w:r>
        <w:t>structural</w:t>
      </w:r>
      <w:r w:rsidRPr="00783008">
        <w:rPr>
          <w:rFonts w:eastAsia="ＭＳ 明朝"/>
          <w:lang w:eastAsia="ja-JP"/>
        </w:rPr>
        <w:t xml:space="preserve"> fragment</w:t>
      </w:r>
      <w:r>
        <w:rPr>
          <w:rFonts w:eastAsia="ＭＳ 明朝"/>
          <w:lang w:eastAsia="ja-JP"/>
        </w:rPr>
        <w:t>ation</w:t>
      </w:r>
      <w:r w:rsidRPr="00783008">
        <w:rPr>
          <w:rFonts w:eastAsia="ＭＳ 明朝"/>
          <w:lang w:eastAsia="ja-JP"/>
        </w:rPr>
        <w:t xml:space="preserve"> due to reactor breakage (</w:t>
      </w:r>
      <w:r>
        <w:t>Scenarios</w:t>
      </w:r>
      <w:r w:rsidRPr="00783008">
        <w:rPr>
          <w:rFonts w:eastAsia="ＭＳ 明朝"/>
          <w:lang w:eastAsia="ja-JP"/>
        </w:rPr>
        <w:t xml:space="preserve"> Nos. 1-4, 6, 24 out of 29 total scenarios). This </w:t>
      </w:r>
      <w:r>
        <w:t xml:space="preserve">sequence of events aligns with </w:t>
      </w:r>
      <w:r w:rsidRPr="00626CCE">
        <w:rPr>
          <w:rStyle w:val="affff"/>
          <w:b w:val="0"/>
          <w:bCs w:val="0"/>
        </w:rPr>
        <w:t>established</w:t>
      </w:r>
      <w:r w:rsidRPr="00783008">
        <w:rPr>
          <w:rFonts w:eastAsia="ＭＳ 明朝"/>
          <w:lang w:eastAsia="ja-JP"/>
        </w:rPr>
        <w:t xml:space="preserve"> runaway </w:t>
      </w:r>
      <w:r>
        <w:rPr>
          <w:rFonts w:eastAsia="ＭＳ 明朝"/>
          <w:lang w:eastAsia="ja-JP"/>
        </w:rPr>
        <w:t xml:space="preserve">pathways </w:t>
      </w:r>
      <w:r w:rsidRPr="00783008">
        <w:rPr>
          <w:rFonts w:eastAsia="ＭＳ 明朝" w:hint="eastAsia"/>
          <w:lang w:eastAsia="ja-JP"/>
        </w:rPr>
        <w:lastRenderedPageBreak/>
        <w:t>(</w:t>
      </w:r>
      <w:r w:rsidRPr="00783008">
        <w:rPr>
          <w:rFonts w:eastAsia="ＭＳ 明朝"/>
          <w:lang w:val="en-US" w:eastAsia="ja-JP"/>
        </w:rPr>
        <w:t xml:space="preserve">AIChE/CCPS, </w:t>
      </w:r>
      <w:r w:rsidRPr="00783008">
        <w:rPr>
          <w:rFonts w:eastAsia="ＭＳ 明朝" w:hint="eastAsia"/>
          <w:lang w:val="en-US" w:eastAsia="ja-JP"/>
        </w:rPr>
        <w:t>1995</w:t>
      </w:r>
      <w:r>
        <w:rPr>
          <w:rFonts w:eastAsia="ＭＳ 明朝"/>
          <w:lang w:val="en-US" w:eastAsia="ja-JP"/>
        </w:rPr>
        <w:t>;</w:t>
      </w:r>
      <w:r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Barton and Rogers, </w:t>
      </w:r>
      <w:r w:rsidRPr="00783008">
        <w:rPr>
          <w:rFonts w:eastAsia="ＭＳ 明朝" w:hint="eastAsia"/>
          <w:lang w:val="en-US" w:eastAsia="ja-JP"/>
        </w:rPr>
        <w:t>1997</w:t>
      </w:r>
      <w:r>
        <w:rPr>
          <w:rFonts w:eastAsia="ＭＳ 明朝"/>
          <w:lang w:val="en-US" w:eastAsia="ja-JP"/>
        </w:rPr>
        <w:t>;</w:t>
      </w:r>
      <w:r w:rsidRPr="00783008">
        <w:rPr>
          <w:rFonts w:eastAsia="ＭＳ 明朝" w:hint="eastAsia"/>
          <w:lang w:val="en-US" w:eastAsia="ja-JP"/>
        </w:rPr>
        <w:t xml:space="preserve"> </w:t>
      </w:r>
      <w:r w:rsidRPr="00783008">
        <w:rPr>
          <w:rFonts w:eastAsia="ＭＳ 明朝"/>
          <w:lang w:val="en-US" w:eastAsia="ja-JP"/>
        </w:rPr>
        <w:t xml:space="preserve">Stoessel, </w:t>
      </w:r>
      <w:r w:rsidRPr="00783008">
        <w:rPr>
          <w:rFonts w:eastAsia="ＭＳ 明朝" w:hint="eastAsia"/>
          <w:lang w:val="en-US" w:eastAsia="ja-JP"/>
        </w:rPr>
        <w:t>2020</w:t>
      </w:r>
      <w:r w:rsidRPr="00783008">
        <w:rPr>
          <w:rFonts w:eastAsia="ＭＳ 明朝" w:hint="eastAsia"/>
          <w:lang w:eastAsia="ja-JP"/>
        </w:rPr>
        <w:t>)</w:t>
      </w:r>
      <w:r w:rsidRPr="00783008">
        <w:rPr>
          <w:rFonts w:eastAsia="ＭＳ 明朝"/>
          <w:lang w:eastAsia="ja-JP"/>
        </w:rPr>
        <w:t xml:space="preserve">, </w:t>
      </w:r>
      <w:r>
        <w:t xml:space="preserve">reinforcing the necessity of </w:t>
      </w:r>
      <w:r w:rsidRPr="00626CCE">
        <w:rPr>
          <w:rStyle w:val="affff"/>
          <w:b w:val="0"/>
          <w:bCs w:val="0"/>
        </w:rPr>
        <w:t>comprehensive</w:t>
      </w:r>
      <w:r w:rsidRPr="00783008">
        <w:rPr>
          <w:rFonts w:eastAsia="ＭＳ 明朝"/>
          <w:lang w:eastAsia="ja-JP"/>
        </w:rPr>
        <w:t xml:space="preserve"> safety measures for this </w:t>
      </w:r>
      <w:r>
        <w:rPr>
          <w:rFonts w:eastAsia="ＭＳ 明朝"/>
          <w:lang w:eastAsia="ja-JP"/>
        </w:rPr>
        <w:t>process</w:t>
      </w:r>
      <w:r w:rsidRPr="00783008">
        <w:rPr>
          <w:rFonts w:eastAsia="ＭＳ 明朝"/>
          <w:lang w:eastAsia="ja-JP"/>
        </w:rPr>
        <w:t>.</w:t>
      </w:r>
    </w:p>
    <w:p w14:paraId="3A1C27A0" w14:textId="2C162BF4" w:rsidR="005C573F" w:rsidRPr="00783008" w:rsidRDefault="00674B22" w:rsidP="005C573F">
      <w:pPr>
        <w:keepNext/>
        <w:tabs>
          <w:tab w:val="clear" w:pos="7100"/>
        </w:tabs>
        <w:spacing w:before="240" w:after="80" w:line="240" w:lineRule="exact"/>
        <w:jc w:val="left"/>
        <w:rPr>
          <w:i/>
        </w:rPr>
      </w:pPr>
      <w:r w:rsidRPr="00783008">
        <w:rPr>
          <w:i/>
        </w:rPr>
        <w:t xml:space="preserve">Table </w:t>
      </w:r>
      <w:r w:rsidRPr="00783008">
        <w:rPr>
          <w:rFonts w:eastAsia="ＭＳ 明朝" w:hint="eastAsia"/>
          <w:i/>
          <w:lang w:eastAsia="ja-JP"/>
        </w:rPr>
        <w:t>2</w:t>
      </w:r>
      <w:r w:rsidRPr="00783008">
        <w:rPr>
          <w:i/>
        </w:rPr>
        <w:t xml:space="preserve">: Scenarios leading to </w:t>
      </w:r>
      <w:r w:rsidRPr="00783008">
        <w:rPr>
          <w:i/>
        </w:rPr>
        <w:t>accident</w:t>
      </w:r>
      <w:r w:rsidR="00400E61">
        <w:rPr>
          <w:i/>
        </w:rPr>
        <w:t>s</w:t>
      </w:r>
      <w:r w:rsidRPr="00783008">
        <w:rPr>
          <w:i/>
        </w:rPr>
        <w:t xml:space="preserve"> after an imbalance between heat generation and heat removal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7230"/>
        <w:gridCol w:w="992"/>
      </w:tblGrid>
      <w:tr w:rsidR="003D68FD" w14:paraId="0AC7C615" w14:textId="77777777" w:rsidTr="001B4396">
        <w:tc>
          <w:tcPr>
            <w:tcW w:w="56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2901BC" w14:textId="77777777" w:rsidR="005C573F" w:rsidRPr="00783008" w:rsidRDefault="00674B22" w:rsidP="001B4396">
            <w:r w:rsidRPr="00783008">
              <w:rPr>
                <w:rFonts w:eastAsia="ＭＳ 明朝" w:hint="eastAsia"/>
                <w:lang w:eastAsia="ja-JP"/>
              </w:rPr>
              <w:t>No.</w:t>
            </w:r>
            <w:r w:rsidRPr="00783008">
              <w:t xml:space="preserve"> </w:t>
            </w:r>
          </w:p>
        </w:tc>
        <w:tc>
          <w:tcPr>
            <w:tcW w:w="723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134769D" w14:textId="77777777" w:rsidR="005C573F" w:rsidRPr="00783008" w:rsidRDefault="00674B22" w:rsidP="001B4396">
            <w:r w:rsidRPr="00783008">
              <w:rPr>
                <w:lang w:val="en-US"/>
              </w:rPr>
              <w:t>Scenario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4B765C4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Number of events</w:t>
            </w:r>
          </w:p>
        </w:tc>
      </w:tr>
      <w:tr w:rsidR="003D68FD" w14:paraId="470C422C" w14:textId="77777777" w:rsidTr="001B4396">
        <w:tc>
          <w:tcPr>
            <w:tcW w:w="567" w:type="dxa"/>
            <w:shd w:val="clear" w:color="auto" w:fill="FFFFFF"/>
          </w:tcPr>
          <w:p w14:paraId="2D06B7BF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1</w:t>
            </w:r>
          </w:p>
        </w:tc>
        <w:tc>
          <w:tcPr>
            <w:tcW w:w="7230" w:type="dxa"/>
            <w:shd w:val="clear" w:color="auto" w:fill="FFFFFF"/>
          </w:tcPr>
          <w:p w14:paraId="75C3E2FD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76E8047C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Vapor cloud explosion</w:t>
            </w:r>
          </w:p>
        </w:tc>
        <w:tc>
          <w:tcPr>
            <w:tcW w:w="992" w:type="dxa"/>
            <w:shd w:val="clear" w:color="auto" w:fill="FFFFFF"/>
          </w:tcPr>
          <w:p w14:paraId="3E00FD90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9</w:t>
            </w:r>
          </w:p>
        </w:tc>
      </w:tr>
      <w:tr w:rsidR="003D68FD" w14:paraId="27721A62" w14:textId="77777777" w:rsidTr="001B4396">
        <w:tc>
          <w:tcPr>
            <w:tcW w:w="567" w:type="dxa"/>
            <w:shd w:val="clear" w:color="auto" w:fill="FFFFFF"/>
          </w:tcPr>
          <w:p w14:paraId="3C53690D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2</w:t>
            </w:r>
          </w:p>
        </w:tc>
        <w:tc>
          <w:tcPr>
            <w:tcW w:w="7230" w:type="dxa"/>
            <w:shd w:val="clear" w:color="auto" w:fill="FFFFFF"/>
          </w:tcPr>
          <w:p w14:paraId="66F1F41B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6B2EAE96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Fire</w:t>
            </w:r>
          </w:p>
        </w:tc>
        <w:tc>
          <w:tcPr>
            <w:tcW w:w="992" w:type="dxa"/>
            <w:shd w:val="clear" w:color="auto" w:fill="FFFFFF"/>
          </w:tcPr>
          <w:p w14:paraId="78EC9737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7</w:t>
            </w:r>
          </w:p>
        </w:tc>
      </w:tr>
      <w:tr w:rsidR="003D68FD" w14:paraId="4672CF63" w14:textId="77777777" w:rsidTr="001B4396">
        <w:tc>
          <w:tcPr>
            <w:tcW w:w="567" w:type="dxa"/>
            <w:shd w:val="clear" w:color="auto" w:fill="FFFFFF"/>
          </w:tcPr>
          <w:p w14:paraId="5F6AEFC0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3</w:t>
            </w:r>
          </w:p>
        </w:tc>
        <w:tc>
          <w:tcPr>
            <w:tcW w:w="7230" w:type="dxa"/>
            <w:shd w:val="clear" w:color="auto" w:fill="FFFFFF"/>
          </w:tcPr>
          <w:p w14:paraId="247C83E6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57DCDEA7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Shock wave generation</w:t>
            </w:r>
          </w:p>
        </w:tc>
        <w:tc>
          <w:tcPr>
            <w:tcW w:w="992" w:type="dxa"/>
            <w:shd w:val="clear" w:color="auto" w:fill="FFFFFF"/>
          </w:tcPr>
          <w:p w14:paraId="4F568D2D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3</w:t>
            </w:r>
          </w:p>
        </w:tc>
      </w:tr>
      <w:tr w:rsidR="003D68FD" w14:paraId="7C5098AF" w14:textId="77777777" w:rsidTr="001B4396">
        <w:tc>
          <w:tcPr>
            <w:tcW w:w="567" w:type="dxa"/>
            <w:shd w:val="clear" w:color="auto" w:fill="FFFFFF"/>
          </w:tcPr>
          <w:p w14:paraId="3D8AF337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4</w:t>
            </w:r>
          </w:p>
        </w:tc>
        <w:tc>
          <w:tcPr>
            <w:tcW w:w="7230" w:type="dxa"/>
            <w:shd w:val="clear" w:color="auto" w:fill="FFFFFF"/>
          </w:tcPr>
          <w:p w14:paraId="16A14E30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45414CAC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Shock wave and fragment generation</w:t>
            </w:r>
          </w:p>
        </w:tc>
        <w:tc>
          <w:tcPr>
            <w:tcW w:w="992" w:type="dxa"/>
            <w:shd w:val="clear" w:color="auto" w:fill="FFFFFF"/>
          </w:tcPr>
          <w:p w14:paraId="75273607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3</w:t>
            </w:r>
          </w:p>
        </w:tc>
      </w:tr>
      <w:tr w:rsidR="003D68FD" w14:paraId="26894E52" w14:textId="77777777" w:rsidTr="001B4396">
        <w:tc>
          <w:tcPr>
            <w:tcW w:w="567" w:type="dxa"/>
            <w:shd w:val="clear" w:color="auto" w:fill="FFFFFF"/>
          </w:tcPr>
          <w:p w14:paraId="3AFE7260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5</w:t>
            </w:r>
          </w:p>
        </w:tc>
        <w:tc>
          <w:tcPr>
            <w:tcW w:w="7230" w:type="dxa"/>
            <w:shd w:val="clear" w:color="auto" w:fill="FFFFFF"/>
          </w:tcPr>
          <w:p w14:paraId="4E76B001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3A4AFC1E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</w:t>
            </w:r>
          </w:p>
        </w:tc>
        <w:tc>
          <w:tcPr>
            <w:tcW w:w="992" w:type="dxa"/>
            <w:shd w:val="clear" w:color="auto" w:fill="FFFFFF"/>
          </w:tcPr>
          <w:p w14:paraId="69B6D7FF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3</w:t>
            </w:r>
          </w:p>
        </w:tc>
      </w:tr>
      <w:tr w:rsidR="003D68FD" w14:paraId="2B820819" w14:textId="77777777" w:rsidTr="001B4396">
        <w:tc>
          <w:tcPr>
            <w:tcW w:w="567" w:type="dxa"/>
            <w:shd w:val="clear" w:color="auto" w:fill="FFFFFF"/>
          </w:tcPr>
          <w:p w14:paraId="7C8E5CDA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6</w:t>
            </w:r>
          </w:p>
        </w:tc>
        <w:tc>
          <w:tcPr>
            <w:tcW w:w="7230" w:type="dxa"/>
            <w:shd w:val="clear" w:color="auto" w:fill="FFFFFF"/>
          </w:tcPr>
          <w:p w14:paraId="7C8D18D1" w14:textId="77777777" w:rsidR="005C573F" w:rsidRPr="00783008" w:rsidRDefault="00674B22" w:rsidP="001B4396">
            <w:pPr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4BFE136B" w14:textId="77777777" w:rsidR="005C573F" w:rsidRPr="00783008" w:rsidRDefault="00674B22" w:rsidP="001B4396"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Fragment generation</w:t>
            </w:r>
          </w:p>
        </w:tc>
        <w:tc>
          <w:tcPr>
            <w:tcW w:w="992" w:type="dxa"/>
            <w:shd w:val="clear" w:color="auto" w:fill="FFFFFF"/>
          </w:tcPr>
          <w:p w14:paraId="6D3BD5B2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2</w:t>
            </w:r>
          </w:p>
        </w:tc>
      </w:tr>
      <w:tr w:rsidR="003D68FD" w14:paraId="7C0DCBEE" w14:textId="77777777" w:rsidTr="001B4396">
        <w:tc>
          <w:tcPr>
            <w:tcW w:w="567" w:type="dxa"/>
            <w:shd w:val="clear" w:color="auto" w:fill="FFFFFF"/>
          </w:tcPr>
          <w:p w14:paraId="367D796E" w14:textId="77777777" w:rsidR="005C573F" w:rsidRPr="00783008" w:rsidRDefault="00674B22" w:rsidP="001B4396">
            <w:pPr>
              <w:rPr>
                <w:rFonts w:eastAsia="ＭＳ 明朝"/>
                <w:lang w:eastAsia="ja-JP"/>
              </w:rPr>
            </w:pPr>
            <w:r w:rsidRPr="00783008">
              <w:rPr>
                <w:lang w:val="en-US"/>
              </w:rPr>
              <w:t>7</w:t>
            </w:r>
          </w:p>
        </w:tc>
        <w:tc>
          <w:tcPr>
            <w:tcW w:w="7230" w:type="dxa"/>
            <w:shd w:val="clear" w:color="auto" w:fill="FFFFFF"/>
          </w:tcPr>
          <w:p w14:paraId="06A83C58" w14:textId="77777777" w:rsidR="005C573F" w:rsidRPr="00783008" w:rsidRDefault="00674B22" w:rsidP="001B4396"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Contents ignition</w:t>
            </w:r>
          </w:p>
        </w:tc>
        <w:tc>
          <w:tcPr>
            <w:tcW w:w="992" w:type="dxa"/>
            <w:shd w:val="clear" w:color="auto" w:fill="FFFFFF"/>
          </w:tcPr>
          <w:p w14:paraId="7F1FA51A" w14:textId="77777777" w:rsidR="005C573F" w:rsidRPr="00783008" w:rsidRDefault="00674B22" w:rsidP="001B4396">
            <w:pPr>
              <w:ind w:leftChars="50" w:left="90"/>
            </w:pPr>
            <w:r w:rsidRPr="00783008">
              <w:rPr>
                <w:lang w:val="en-US"/>
              </w:rPr>
              <w:t>1</w:t>
            </w:r>
          </w:p>
        </w:tc>
      </w:tr>
      <w:tr w:rsidR="003D68FD" w14:paraId="7CCE8556" w14:textId="77777777" w:rsidTr="001B4396">
        <w:tc>
          <w:tcPr>
            <w:tcW w:w="567" w:type="dxa"/>
            <w:shd w:val="clear" w:color="auto" w:fill="FFFFFF"/>
          </w:tcPr>
          <w:p w14:paraId="38556279" w14:textId="77777777" w:rsidR="005C573F" w:rsidRPr="00783008" w:rsidRDefault="00674B22" w:rsidP="001B4396">
            <w:pPr>
              <w:ind w:right="-1"/>
              <w:rPr>
                <w:rFonts w:cs="Arial"/>
                <w:szCs w:val="18"/>
              </w:rPr>
            </w:pPr>
            <w:r w:rsidRPr="00783008">
              <w:rPr>
                <w:lang w:val="en-US"/>
              </w:rPr>
              <w:t>8</w:t>
            </w:r>
          </w:p>
        </w:tc>
        <w:tc>
          <w:tcPr>
            <w:tcW w:w="7230" w:type="dxa"/>
            <w:shd w:val="clear" w:color="auto" w:fill="FFFFFF"/>
          </w:tcPr>
          <w:p w14:paraId="3EAF7CEC" w14:textId="77777777" w:rsidR="005C573F" w:rsidRPr="00783008" w:rsidRDefault="00674B22" w:rsidP="001B4396">
            <w:pPr>
              <w:ind w:right="-1"/>
              <w:rPr>
                <w:lang w:val="en-US"/>
              </w:rPr>
            </w:pPr>
            <w:r w:rsidRPr="00783008">
              <w:rPr>
                <w:lang w:val="en-US"/>
              </w:rPr>
              <w:t xml:space="preserve">Thermal equilibrium breakdown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Temperature and gas generation rate increase </w:t>
            </w:r>
          </w:p>
          <w:p w14:paraId="6D582FB7" w14:textId="77777777" w:rsidR="005C573F" w:rsidRPr="00783008" w:rsidRDefault="00674B22" w:rsidP="001B4396">
            <w:pPr>
              <w:ind w:right="-1"/>
              <w:rPr>
                <w:lang w:val="en-US"/>
              </w:rPr>
            </w:pP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Pressure increase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Reactor breakage </w:t>
            </w:r>
            <w:r w:rsidRPr="00783008">
              <w:rPr>
                <w:rFonts w:hint="eastAsia"/>
                <w:lang w:val="en-US"/>
              </w:rPr>
              <w:t>→</w:t>
            </w:r>
            <w:r w:rsidRPr="00783008">
              <w:rPr>
                <w:lang w:val="en-US"/>
              </w:rPr>
              <w:t xml:space="preserve"> Toxic substances release</w:t>
            </w:r>
          </w:p>
        </w:tc>
        <w:tc>
          <w:tcPr>
            <w:tcW w:w="992" w:type="dxa"/>
            <w:shd w:val="clear" w:color="auto" w:fill="FFFFFF"/>
          </w:tcPr>
          <w:p w14:paraId="6B2B7258" w14:textId="77777777" w:rsidR="005C573F" w:rsidRPr="00783008" w:rsidRDefault="00674B22" w:rsidP="001B4396">
            <w:pPr>
              <w:ind w:leftChars="50" w:left="90" w:right="-1"/>
              <w:rPr>
                <w:rFonts w:cs="Arial"/>
                <w:szCs w:val="18"/>
              </w:rPr>
            </w:pPr>
            <w:r w:rsidRPr="00783008">
              <w:rPr>
                <w:lang w:val="en-US"/>
              </w:rPr>
              <w:t>1</w:t>
            </w:r>
          </w:p>
        </w:tc>
      </w:tr>
    </w:tbl>
    <w:p w14:paraId="64619C14" w14:textId="77777777" w:rsidR="002862E1" w:rsidRDefault="002862E1" w:rsidP="00EB7C9C">
      <w:pPr>
        <w:rPr>
          <w:rFonts w:eastAsia="ＭＳ 明朝"/>
          <w:lang w:eastAsia="ja-JP"/>
        </w:rPr>
      </w:pPr>
    </w:p>
    <w:p w14:paraId="54C76152" w14:textId="6F6C2D08" w:rsid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Figure 2 </w:t>
      </w:r>
      <w:r w:rsidR="00CF6617">
        <w:t>illustrates</w:t>
      </w:r>
      <w:r w:rsidR="00CF6617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a scenario diagram of the</w:t>
      </w:r>
      <w:r w:rsidR="00CF6617">
        <w:rPr>
          <w:rFonts w:eastAsia="ＭＳ 明朝"/>
          <w:lang w:eastAsia="ja-JP"/>
        </w:rPr>
        <w:t xml:space="preserve"> most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frequently occurring</w:t>
      </w:r>
      <w:r w:rsidR="00CF6617">
        <w:rPr>
          <w:rFonts w:eastAsia="ＭＳ 明朝"/>
          <w:lang w:eastAsia="ja-JP"/>
        </w:rPr>
        <w:t xml:space="preserve"> </w:t>
      </w:r>
      <w:r w:rsidR="00CF6617">
        <w:t>runaway reaction</w:t>
      </w:r>
      <w:r w:rsidRPr="00783008">
        <w:rPr>
          <w:rFonts w:eastAsia="ＭＳ 明朝"/>
          <w:lang w:eastAsia="ja-JP"/>
        </w:rPr>
        <w:t xml:space="preserve"> (</w:t>
      </w:r>
      <w:r w:rsidRPr="00783008">
        <w:rPr>
          <w:rFonts w:eastAsia="ＭＳ 明朝"/>
          <w:lang w:eastAsia="ja-JP"/>
        </w:rPr>
        <w:t>No</w:t>
      </w:r>
      <w:r w:rsidRPr="00783008">
        <w:rPr>
          <w:rFonts w:eastAsia="ＭＳ 明朝" w:hint="eastAsia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. 1-3 in </w:t>
      </w:r>
      <w:r w:rsidRPr="00783008">
        <w:rPr>
          <w:rFonts w:eastAsia="ＭＳ 明朝"/>
          <w:lang w:eastAsia="ja-JP"/>
        </w:rPr>
        <w:t>Table 1 and No</w:t>
      </w:r>
      <w:r w:rsidRPr="00783008">
        <w:rPr>
          <w:rFonts w:eastAsia="ＭＳ 明朝" w:hint="eastAsia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. 1-4 and 6 in Table 2). </w:t>
      </w:r>
      <w:r w:rsidR="00CF6617">
        <w:rPr>
          <w:rFonts w:eastAsia="ＭＳ 明朝"/>
          <w:lang w:eastAsia="ja-JP"/>
        </w:rPr>
        <w:t>R</w:t>
      </w:r>
      <w:r w:rsidRPr="00783008">
        <w:rPr>
          <w:rFonts w:eastAsia="ＭＳ 明朝"/>
          <w:lang w:eastAsia="ja-JP"/>
        </w:rPr>
        <w:t>isk</w:t>
      </w:r>
      <w:r w:rsidRPr="00783008">
        <w:rPr>
          <w:rFonts w:eastAsia="ＭＳ 明朝"/>
          <w:lang w:eastAsia="ja-JP"/>
        </w:rPr>
        <w:t xml:space="preserve"> reduction measures </w:t>
      </w:r>
      <w:r w:rsidR="00CF6617">
        <w:t xml:space="preserve">applicable to </w:t>
      </w:r>
      <w:r w:rsidRPr="00783008">
        <w:rPr>
          <w:rFonts w:eastAsia="ＭＳ 明朝"/>
          <w:lang w:eastAsia="ja-JP"/>
        </w:rPr>
        <w:t>each scenario are presented in Figure 2.</w:t>
      </w:r>
    </w:p>
    <w:p w14:paraId="70494342" w14:textId="49012C36" w:rsidR="002363CB" w:rsidRPr="00783008" w:rsidRDefault="002363CB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To prevent the progression of these frequent</w:t>
      </w:r>
      <w:r>
        <w:rPr>
          <w:rFonts w:eastAsia="ＭＳ 明朝"/>
          <w:lang w:eastAsia="ja-JP"/>
        </w:rPr>
        <w:t xml:space="preserve">ly </w:t>
      </w:r>
      <w:r>
        <w:t>occurring</w:t>
      </w:r>
      <w:r w:rsidRPr="00783008">
        <w:rPr>
          <w:rFonts w:eastAsia="ＭＳ 明朝"/>
          <w:lang w:eastAsia="ja-JP"/>
        </w:rPr>
        <w:t xml:space="preserve"> scenarios, </w:t>
      </w:r>
      <w:r>
        <w:t xml:space="preserve">it is essential to implement </w:t>
      </w:r>
      <w:r w:rsidRPr="00783008">
        <w:rPr>
          <w:rFonts w:eastAsia="ＭＳ 明朝"/>
          <w:lang w:eastAsia="ja-JP"/>
        </w:rPr>
        <w:t>risk reduction measures based on the multiple protection</w:t>
      </w:r>
      <w:r>
        <w:rPr>
          <w:rFonts w:eastAsia="ＭＳ 明朝"/>
          <w:lang w:eastAsia="ja-JP"/>
        </w:rPr>
        <w:t xml:space="preserve"> </w:t>
      </w:r>
      <w:r>
        <w:t>concept</w:t>
      </w:r>
      <w:r w:rsidRPr="00783008">
        <w:rPr>
          <w:rFonts w:eastAsia="ＭＳ 明朝"/>
          <w:lang w:eastAsia="ja-JP"/>
        </w:rPr>
        <w:t>. Th</w:t>
      </w:r>
      <w:r>
        <w:rPr>
          <w:rFonts w:eastAsia="ＭＳ 明朝"/>
          <w:lang w:eastAsia="ja-JP"/>
        </w:rPr>
        <w:t xml:space="preserve">ese </w:t>
      </w:r>
      <w:r w:rsidRPr="00783008">
        <w:rPr>
          <w:rFonts w:eastAsia="ＭＳ 明朝"/>
          <w:lang w:eastAsia="ja-JP"/>
        </w:rPr>
        <w:t xml:space="preserve">measures must be </w:t>
      </w:r>
      <w:r>
        <w:t xml:space="preserve">selected by </w:t>
      </w:r>
      <w:r w:rsidRPr="00626CCE">
        <w:rPr>
          <w:rStyle w:val="affff"/>
          <w:b w:val="0"/>
          <w:bCs w:val="0"/>
        </w:rPr>
        <w:t>evaluating both</w:t>
      </w:r>
      <w:r w:rsidRPr="00920E78">
        <w:rPr>
          <w:rStyle w:val="affff"/>
          <w:b w:val="0"/>
        </w:rPr>
        <w:t xml:space="preserve"> technical </w:t>
      </w:r>
      <w:r w:rsidRPr="00626CCE">
        <w:rPr>
          <w:rStyle w:val="affff"/>
          <w:b w:val="0"/>
          <w:bCs w:val="0"/>
        </w:rPr>
        <w:t xml:space="preserve">feasibility </w:t>
      </w:r>
      <w:r w:rsidRPr="00920E78">
        <w:rPr>
          <w:rStyle w:val="affff"/>
          <w:b w:val="0"/>
        </w:rPr>
        <w:t xml:space="preserve">and cost </w:t>
      </w:r>
      <w:r w:rsidRPr="00626CCE">
        <w:rPr>
          <w:rStyle w:val="affff"/>
          <w:b w:val="0"/>
          <w:bCs w:val="0"/>
        </w:rPr>
        <w:t>considerations</w:t>
      </w:r>
      <w:r>
        <w:t xml:space="preserve"> to ensure that</w:t>
      </w:r>
      <w:r w:rsidRPr="00783008">
        <w:rPr>
          <w:rFonts w:eastAsia="ＭＳ 明朝"/>
          <w:lang w:eastAsia="ja-JP"/>
        </w:rPr>
        <w:t xml:space="preserve"> the target risk level</w:t>
      </w:r>
      <w:r>
        <w:rPr>
          <w:rFonts w:eastAsia="ＭＳ 明朝"/>
          <w:lang w:eastAsia="ja-JP"/>
        </w:rPr>
        <w:t xml:space="preserve"> is effectively achieved</w:t>
      </w:r>
      <w:r w:rsidRPr="00783008">
        <w:rPr>
          <w:rFonts w:eastAsia="ＭＳ 明朝"/>
          <w:lang w:eastAsia="ja-JP"/>
        </w:rPr>
        <w:t>. However,</w:t>
      </w:r>
      <w:r w:rsidRPr="00E6038A">
        <w:t xml:space="preserve"> </w:t>
      </w:r>
      <w:r>
        <w:t>determining appropriate risk reduction measures requires</w:t>
      </w:r>
      <w:r w:rsidRPr="00783008">
        <w:rPr>
          <w:rFonts w:eastAsia="ＭＳ 明朝"/>
          <w:lang w:eastAsia="ja-JP"/>
        </w:rPr>
        <w:t xml:space="preserve"> specialized knowledge</w:t>
      </w:r>
      <w:r>
        <w:t xml:space="preserve">, which can be challenging for individuals or organizations </w:t>
      </w:r>
      <w:r w:rsidRPr="00870527">
        <w:t xml:space="preserve">with </w:t>
      </w:r>
      <w:r w:rsidRPr="00626CCE">
        <w:rPr>
          <w:rStyle w:val="affff"/>
          <w:b w:val="0"/>
          <w:bCs w:val="0"/>
        </w:rPr>
        <w:t>limited technical expertise</w:t>
      </w:r>
      <w:r w:rsidRPr="00783008">
        <w:rPr>
          <w:rFonts w:eastAsia="ＭＳ 明朝"/>
          <w:lang w:eastAsia="ja-JP"/>
        </w:rPr>
        <w:t xml:space="preserve">. In such cases, the examples of risk reduction measures </w:t>
      </w:r>
      <w:r w:rsidRPr="00626CCE">
        <w:rPr>
          <w:rStyle w:val="affff"/>
          <w:b w:val="0"/>
          <w:bCs w:val="0"/>
        </w:rPr>
        <w:t>provided in this study</w:t>
      </w:r>
      <w:r>
        <w:t xml:space="preserve"> can serve as </w:t>
      </w:r>
      <w:r w:rsidRPr="00626CCE">
        <w:rPr>
          <w:rStyle w:val="affff"/>
          <w:b w:val="0"/>
          <w:bCs w:val="0"/>
        </w:rPr>
        <w:t>valuable reference points</w:t>
      </w:r>
      <w:r>
        <w:t xml:space="preserve"> when developing mitigation strategies for</w:t>
      </w:r>
      <w:r w:rsidRPr="00783008">
        <w:rPr>
          <w:rFonts w:eastAsia="ＭＳ 明朝"/>
          <w:lang w:eastAsia="ja-JP"/>
        </w:rPr>
        <w:t xml:space="preserve"> runaway reactions. </w:t>
      </w:r>
      <w:r>
        <w:t>Nevertheless</w:t>
      </w:r>
      <w:r w:rsidRPr="00783008">
        <w:rPr>
          <w:rFonts w:eastAsia="ＭＳ 明朝"/>
          <w:lang w:eastAsia="ja-JP"/>
        </w:rPr>
        <w:t>, the</w:t>
      </w:r>
      <w:r>
        <w:rPr>
          <w:rFonts w:eastAsia="ＭＳ 明朝"/>
          <w:lang w:eastAsia="ja-JP"/>
        </w:rPr>
        <w:t>se</w:t>
      </w:r>
      <w:r w:rsidRPr="00783008">
        <w:rPr>
          <w:rFonts w:eastAsia="ＭＳ 明朝"/>
          <w:lang w:eastAsia="ja-JP"/>
        </w:rPr>
        <w:t xml:space="preserve"> examples </w:t>
      </w:r>
      <w:r>
        <w:t xml:space="preserve">should be treated </w:t>
      </w:r>
      <w:r w:rsidRPr="00783008">
        <w:rPr>
          <w:rFonts w:eastAsia="ＭＳ 明朝"/>
          <w:lang w:eastAsia="ja-JP"/>
        </w:rPr>
        <w:t xml:space="preserve">only </w:t>
      </w:r>
      <w:r>
        <w:t>as general guidance</w:t>
      </w:r>
      <w:r>
        <w:rPr>
          <w:rFonts w:eastAsia="ＭＳ 明朝"/>
          <w:lang w:eastAsia="ja-JP"/>
        </w:rPr>
        <w:t>.</w:t>
      </w:r>
      <w:r w:rsidRPr="002363CB">
        <w:rPr>
          <w:rFonts w:eastAsia="ＭＳ 明朝"/>
          <w:lang w:eastAsia="ja-JP"/>
        </w:rPr>
        <w:t xml:space="preserve"> </w:t>
      </w:r>
      <w:r>
        <w:rPr>
          <w:rFonts w:eastAsia="ＭＳ 明朝"/>
          <w:lang w:eastAsia="ja-JP"/>
        </w:rPr>
        <w:t>E</w:t>
      </w:r>
      <w:r w:rsidRPr="00783008">
        <w:rPr>
          <w:rFonts w:eastAsia="ＭＳ 明朝"/>
          <w:lang w:eastAsia="ja-JP"/>
        </w:rPr>
        <w:t xml:space="preserve">ach risk assessment implementer </w:t>
      </w:r>
      <w:r>
        <w:t>must design</w:t>
      </w:r>
      <w:r w:rsidRPr="00783008">
        <w:rPr>
          <w:rFonts w:eastAsia="ＭＳ 明朝"/>
          <w:lang w:eastAsia="ja-JP"/>
        </w:rPr>
        <w:t xml:space="preserve"> scenario</w:t>
      </w:r>
      <w:r w:rsidRPr="00626CCE">
        <w:rPr>
          <w:rStyle w:val="affff"/>
          <w:b w:val="0"/>
          <w:bCs w:val="0"/>
        </w:rPr>
        <w:t>-specific risk reduction measures</w:t>
      </w:r>
      <w:r>
        <w:t xml:space="preserve"> based on</w:t>
      </w:r>
      <w:r w:rsidRPr="00783008">
        <w:rPr>
          <w:rFonts w:eastAsia="ＭＳ 明朝"/>
          <w:lang w:eastAsia="ja-JP"/>
        </w:rPr>
        <w:t xml:space="preserve"> the process c</w:t>
      </w:r>
      <w:r>
        <w:t>haracteris</w:t>
      </w:r>
      <w:r w:rsidRPr="00783008">
        <w:rPr>
          <w:rFonts w:eastAsia="ＭＳ 明朝"/>
          <w:lang w:eastAsia="ja-JP"/>
        </w:rPr>
        <w:t>t</w:t>
      </w:r>
      <w:r>
        <w:rPr>
          <w:rFonts w:eastAsia="ＭＳ 明朝"/>
          <w:lang w:eastAsia="ja-JP"/>
        </w:rPr>
        <w:t>ic</w:t>
      </w:r>
      <w:r w:rsidRPr="00783008">
        <w:rPr>
          <w:rFonts w:eastAsia="ＭＳ 明朝"/>
          <w:lang w:eastAsia="ja-JP"/>
        </w:rPr>
        <w:t>s and hazardous properties of the handled substances</w:t>
      </w:r>
      <w:r>
        <w:rPr>
          <w:rFonts w:eastAsia="ＭＳ 明朝"/>
          <w:lang w:eastAsia="ja-JP"/>
        </w:rPr>
        <w:t xml:space="preserve"> </w:t>
      </w:r>
      <w:r>
        <w:t>to ensure effective hazard mitigation</w:t>
      </w:r>
      <w:r w:rsidRPr="00783008">
        <w:rPr>
          <w:rFonts w:eastAsia="ＭＳ 明朝"/>
          <w:lang w:eastAsia="ja-JP"/>
        </w:rPr>
        <w:t>.</w:t>
      </w:r>
    </w:p>
    <w:p w14:paraId="510B2D60" w14:textId="77777777" w:rsidR="00783008" w:rsidRPr="00783008" w:rsidRDefault="00783008" w:rsidP="00783008">
      <w:pPr>
        <w:rPr>
          <w:rFonts w:eastAsia="ＭＳ 明朝"/>
          <w:lang w:eastAsia="ja-JP"/>
        </w:rPr>
      </w:pPr>
    </w:p>
    <w:p w14:paraId="34D89651" w14:textId="52E5FE75" w:rsidR="00783008" w:rsidRPr="00F63CD3" w:rsidRDefault="00674B22" w:rsidP="00CF0CE5">
      <w:pPr>
        <w:jc w:val="center"/>
        <w:rPr>
          <w:rFonts w:eastAsia="ＭＳ 明朝"/>
          <w:lang w:eastAsia="ja-JP"/>
        </w:rPr>
      </w:pPr>
      <w:r w:rsidRPr="00920E78">
        <w:rPr>
          <w:rFonts w:eastAsia="ＭＳ 明朝"/>
          <w:noProof/>
          <w:lang w:eastAsia="ja-JP"/>
        </w:rPr>
        <w:drawing>
          <wp:inline distT="0" distB="0" distL="0" distR="0" wp14:anchorId="5D338625" wp14:editId="2F85A755">
            <wp:extent cx="4308653" cy="2943046"/>
            <wp:effectExtent l="0" t="0" r="0" b="0"/>
            <wp:docPr id="17263485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48588" name="図 17263485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5191" cy="296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06FF" w14:textId="77777777" w:rsidR="008B50F9" w:rsidRDefault="008B50F9" w:rsidP="00783008">
      <w:pPr>
        <w:rPr>
          <w:rFonts w:eastAsia="ＭＳ 明朝"/>
          <w:i/>
          <w:lang w:eastAsia="ja-JP"/>
        </w:rPr>
      </w:pPr>
    </w:p>
    <w:p w14:paraId="740B5E1D" w14:textId="26D1198D" w:rsidR="00783008" w:rsidRPr="00783008" w:rsidRDefault="00674B22" w:rsidP="00783008">
      <w:pPr>
        <w:rPr>
          <w:rFonts w:eastAsia="ＭＳ 明朝"/>
          <w:i/>
          <w:lang w:eastAsia="ja-JP"/>
        </w:rPr>
      </w:pPr>
      <w:r w:rsidRPr="00783008">
        <w:rPr>
          <w:i/>
        </w:rPr>
        <w:t xml:space="preserve">Figure </w:t>
      </w:r>
      <w:r w:rsidRPr="00783008">
        <w:rPr>
          <w:rFonts w:eastAsia="ＭＳ 明朝" w:hint="eastAsia"/>
          <w:i/>
          <w:lang w:eastAsia="ja-JP"/>
        </w:rPr>
        <w:t>2</w:t>
      </w:r>
      <w:r w:rsidRPr="00783008">
        <w:rPr>
          <w:i/>
        </w:rPr>
        <w:t>: Scenario diagram with excerpts of frequently occurring scenarios</w:t>
      </w:r>
      <w:r w:rsidRPr="00783008">
        <w:rPr>
          <w:rFonts w:eastAsia="ＭＳ 明朝" w:hint="eastAsia"/>
          <w:i/>
          <w:lang w:eastAsia="ja-JP"/>
        </w:rPr>
        <w:t>.</w:t>
      </w:r>
    </w:p>
    <w:p w14:paraId="2796A1E0" w14:textId="77777777" w:rsidR="00783008" w:rsidRPr="00783008" w:rsidRDefault="00674B22" w:rsidP="00783008">
      <w:pPr>
        <w:keepNext/>
        <w:numPr>
          <w:ilvl w:val="1"/>
          <w:numId w:val="1"/>
        </w:numPr>
        <w:tabs>
          <w:tab w:val="clear" w:pos="7100"/>
        </w:tabs>
        <w:suppressAutoHyphens/>
        <w:spacing w:before="240" w:after="120" w:line="240" w:lineRule="auto"/>
        <w:jc w:val="left"/>
        <w:rPr>
          <w:b/>
          <w:sz w:val="20"/>
          <w:lang w:val="en-US"/>
        </w:rPr>
      </w:pPr>
      <w:r w:rsidRPr="00783008">
        <w:rPr>
          <w:b/>
          <w:sz w:val="20"/>
          <w:lang w:val="en-US"/>
        </w:rPr>
        <w:lastRenderedPageBreak/>
        <w:t>Conclusions</w:t>
      </w:r>
    </w:p>
    <w:p w14:paraId="58CCC4FF" w14:textId="7B25FC39" w:rsidR="00783008" w:rsidRPr="00783008" w:rsidRDefault="00674B22" w:rsidP="00783008">
      <w:pPr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To </w:t>
      </w:r>
      <w:r w:rsidR="0045626A">
        <w:t>facilitate</w:t>
      </w:r>
      <w:r w:rsidR="006340FC">
        <w:t xml:space="preserve"> </w:t>
      </w:r>
      <w:r w:rsidRPr="00783008">
        <w:rPr>
          <w:rFonts w:eastAsia="ＭＳ 明朝"/>
          <w:lang w:eastAsia="ja-JP"/>
        </w:rPr>
        <w:t xml:space="preserve">the </w:t>
      </w:r>
      <w:r w:rsidR="006340FC">
        <w:t>effective</w:t>
      </w:r>
      <w:r w:rsidR="003A3ADD">
        <w:t xml:space="preserve"> </w:t>
      </w:r>
      <w:r w:rsidRPr="00783008">
        <w:rPr>
          <w:rFonts w:eastAsia="ＭＳ 明朝"/>
          <w:lang w:eastAsia="ja-JP"/>
        </w:rPr>
        <w:t xml:space="preserve">implementation of the RA </w:t>
      </w:r>
      <w:r w:rsidR="009A11B6">
        <w:rPr>
          <w:rFonts w:eastAsia="ＭＳ 明朝"/>
          <w:lang w:eastAsia="ja-JP"/>
        </w:rPr>
        <w:t xml:space="preserve">for </w:t>
      </w:r>
      <w:r w:rsidRPr="00783008">
        <w:rPr>
          <w:rFonts w:eastAsia="ＭＳ 明朝"/>
          <w:lang w:eastAsia="ja-JP"/>
        </w:rPr>
        <w:t xml:space="preserve">unintended </w:t>
      </w:r>
      <w:r w:rsidR="0085267F">
        <w:t xml:space="preserve">chemical </w:t>
      </w:r>
      <w:r w:rsidRPr="00783008">
        <w:rPr>
          <w:rFonts w:eastAsia="ＭＳ 明朝"/>
          <w:lang w:eastAsia="ja-JP"/>
        </w:rPr>
        <w:t xml:space="preserve">reactions, </w:t>
      </w:r>
      <w:r w:rsidR="005F5C74">
        <w:t xml:space="preserve">this study compiled </w:t>
      </w:r>
      <w:r w:rsidRPr="00783008">
        <w:rPr>
          <w:rFonts w:eastAsia="ＭＳ 明朝"/>
          <w:lang w:eastAsia="ja-JP"/>
        </w:rPr>
        <w:t xml:space="preserve">typical </w:t>
      </w:r>
      <w:r w:rsidRPr="00783008">
        <w:rPr>
          <w:rFonts w:eastAsia="ＭＳ 明朝"/>
          <w:lang w:eastAsia="ja-JP"/>
        </w:rPr>
        <w:t>runaway reaction</w:t>
      </w:r>
      <w:r w:rsidR="00522E98">
        <w:rPr>
          <w:rFonts w:eastAsia="ＭＳ 明朝"/>
          <w:lang w:eastAsia="ja-JP"/>
        </w:rPr>
        <w:t xml:space="preserve"> </w:t>
      </w:r>
      <w:r w:rsidR="00840468" w:rsidRPr="00920E78">
        <w:rPr>
          <w:rStyle w:val="affff"/>
          <w:b w:val="0"/>
        </w:rPr>
        <w:t>scenarios</w:t>
      </w:r>
      <w:r w:rsidR="00840468">
        <w:t xml:space="preserve"> into </w:t>
      </w:r>
      <w:r w:rsidR="00840468" w:rsidRPr="00920E78">
        <w:t xml:space="preserve">a </w:t>
      </w:r>
      <w:r w:rsidR="00840468">
        <w:t xml:space="preserve">structured </w:t>
      </w:r>
      <w:r w:rsidRPr="00920E78">
        <w:rPr>
          <w:rFonts w:eastAsia="ＭＳ 明朝"/>
          <w:lang w:eastAsia="ja-JP"/>
        </w:rPr>
        <w:t>scenario diagram</w:t>
      </w:r>
      <w:r w:rsidRPr="00920E78">
        <w:rPr>
          <w:rFonts w:eastAsia="ＭＳ 明朝"/>
          <w:lang w:eastAsia="ja-JP"/>
        </w:rPr>
        <w:t>.</w:t>
      </w:r>
      <w:r w:rsidRPr="00783008">
        <w:rPr>
          <w:rFonts w:eastAsia="ＭＳ 明朝"/>
          <w:lang w:eastAsia="ja-JP"/>
        </w:rPr>
        <w:t xml:space="preserve"> </w:t>
      </w:r>
      <w:r w:rsidR="00443F6B">
        <w:t xml:space="preserve">By utilizing these </w:t>
      </w:r>
      <w:r w:rsidRPr="00783008">
        <w:rPr>
          <w:rFonts w:eastAsia="ＭＳ 明朝"/>
          <w:lang w:eastAsia="ja-JP"/>
        </w:rPr>
        <w:t xml:space="preserve">scenario diagrams, </w:t>
      </w:r>
      <w:r w:rsidR="00443F6B" w:rsidRPr="00626CCE">
        <w:rPr>
          <w:rStyle w:val="affff"/>
          <w:b w:val="0"/>
          <w:bCs w:val="0"/>
        </w:rPr>
        <w:t>frequently</w:t>
      </w:r>
      <w:r w:rsidR="00443F6B">
        <w:rPr>
          <w:rStyle w:val="affff"/>
        </w:rPr>
        <w:t xml:space="preserve"> </w:t>
      </w:r>
      <w:r w:rsidR="00443F6B" w:rsidRPr="00626CCE">
        <w:rPr>
          <w:rStyle w:val="affff"/>
          <w:b w:val="0"/>
          <w:bCs w:val="0"/>
        </w:rPr>
        <w:t>occurring</w:t>
      </w:r>
      <w:r w:rsidR="00D86198">
        <w:rPr>
          <w:rStyle w:val="affff"/>
        </w:rPr>
        <w:t xml:space="preserve"> </w:t>
      </w:r>
      <w:r w:rsidRPr="00783008">
        <w:rPr>
          <w:rFonts w:eastAsia="ＭＳ 明朝"/>
          <w:lang w:eastAsia="ja-JP"/>
        </w:rPr>
        <w:t xml:space="preserve">scenarios </w:t>
      </w:r>
      <w:r w:rsidR="00184EAA">
        <w:t>observed</w:t>
      </w:r>
      <w:r w:rsidR="00516FBA">
        <w:t xml:space="preserve"> </w:t>
      </w:r>
      <w:r w:rsidRPr="00783008">
        <w:rPr>
          <w:rFonts w:eastAsia="ＭＳ 明朝"/>
          <w:lang w:eastAsia="ja-JP"/>
        </w:rPr>
        <w:t>in past cases of fires and explosions</w:t>
      </w:r>
      <w:r w:rsidR="00516FBA">
        <w:rPr>
          <w:rFonts w:eastAsia="ＭＳ 明朝"/>
          <w:lang w:eastAsia="ja-JP"/>
        </w:rPr>
        <w:t xml:space="preserve"> incidents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caused by runaway reactions were </w:t>
      </w:r>
      <w:r w:rsidR="001F0720">
        <w:t>identified</w:t>
      </w:r>
      <w:r w:rsidRPr="00783008">
        <w:rPr>
          <w:rFonts w:eastAsia="ＭＳ 明朝"/>
          <w:lang w:eastAsia="ja-JP"/>
        </w:rPr>
        <w:t xml:space="preserve">. </w:t>
      </w:r>
      <w:r w:rsidR="00A60F5E">
        <w:t xml:space="preserve">Additionally, </w:t>
      </w:r>
      <w:r w:rsidR="00A60F5E" w:rsidRPr="00920E78">
        <w:rPr>
          <w:rStyle w:val="affff"/>
          <w:b w:val="0"/>
        </w:rPr>
        <w:t>e</w:t>
      </w:r>
      <w:r w:rsidRPr="00D95DED">
        <w:rPr>
          <w:rFonts w:eastAsia="ＭＳ 明朝"/>
          <w:bCs/>
          <w:lang w:eastAsia="ja-JP"/>
        </w:rPr>
        <w:t>xamples</w:t>
      </w:r>
      <w:r w:rsidRPr="00783008">
        <w:rPr>
          <w:rFonts w:eastAsia="ＭＳ 明朝"/>
          <w:lang w:eastAsia="ja-JP"/>
        </w:rPr>
        <w:t xml:space="preserve"> of risk reduction measures </w:t>
      </w:r>
      <w:r w:rsidR="00E6028F">
        <w:t xml:space="preserve">were provided for these high-risk </w:t>
      </w:r>
      <w:r w:rsidRPr="00783008">
        <w:rPr>
          <w:rFonts w:eastAsia="ＭＳ 明朝"/>
          <w:lang w:eastAsia="ja-JP"/>
        </w:rPr>
        <w:t>scenarios</w:t>
      </w:r>
      <w:r w:rsidRPr="00783008">
        <w:rPr>
          <w:rFonts w:eastAsia="ＭＳ 明朝"/>
          <w:lang w:eastAsia="ja-JP"/>
        </w:rPr>
        <w:t>. The</w:t>
      </w:r>
      <w:r w:rsidR="006166BC">
        <w:rPr>
          <w:rFonts w:eastAsia="ＭＳ 明朝"/>
          <w:lang w:eastAsia="ja-JP"/>
        </w:rPr>
        <w:t>se</w:t>
      </w:r>
      <w:r w:rsidRPr="00783008">
        <w:rPr>
          <w:rFonts w:eastAsia="ＭＳ 明朝"/>
          <w:lang w:eastAsia="ja-JP"/>
        </w:rPr>
        <w:t xml:space="preserve"> scenario diagrams and risk reduction measure</w:t>
      </w:r>
      <w:r w:rsidR="00EC06DF">
        <w:rPr>
          <w:rFonts w:eastAsia="ＭＳ 明朝"/>
          <w:lang w:eastAsia="ja-JP"/>
        </w:rPr>
        <w:t xml:space="preserve"> </w:t>
      </w:r>
      <w:r w:rsidR="0085789F">
        <w:rPr>
          <w:rFonts w:eastAsia="ＭＳ 明朝"/>
          <w:lang w:eastAsia="ja-JP"/>
        </w:rPr>
        <w:t>example</w:t>
      </w:r>
      <w:r w:rsidRPr="00783008">
        <w:rPr>
          <w:rFonts w:eastAsia="ＭＳ 明朝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 are </w:t>
      </w:r>
      <w:r w:rsidR="0085789F">
        <w:t xml:space="preserve">expected to serve as </w:t>
      </w:r>
      <w:r w:rsidR="0085789F" w:rsidRPr="00626CCE">
        <w:rPr>
          <w:rStyle w:val="affff"/>
          <w:b w:val="0"/>
          <w:bCs w:val="0"/>
        </w:rPr>
        <w:t>valuable</w:t>
      </w:r>
      <w:r w:rsidR="0085789F">
        <w:rPr>
          <w:rStyle w:val="affff"/>
        </w:rPr>
        <w:t xml:space="preserve"> </w:t>
      </w:r>
      <w:r w:rsidR="0085789F" w:rsidRPr="00920E78">
        <w:rPr>
          <w:rStyle w:val="affff"/>
          <w:b w:val="0"/>
          <w:bCs w:val="0"/>
        </w:rPr>
        <w:t>tools</w:t>
      </w:r>
      <w:r w:rsidRPr="00783008">
        <w:rPr>
          <w:rFonts w:eastAsia="ＭＳ 明朝"/>
          <w:lang w:eastAsia="ja-JP"/>
        </w:rPr>
        <w:t xml:space="preserve"> for risk assessment and </w:t>
      </w:r>
      <w:r w:rsidR="007439FC">
        <w:t xml:space="preserve">mitigation, particularly </w:t>
      </w:r>
      <w:r w:rsidRPr="00783008">
        <w:rPr>
          <w:rFonts w:eastAsia="ＭＳ 明朝"/>
          <w:lang w:eastAsia="ja-JP"/>
        </w:rPr>
        <w:t>in cases where</w:t>
      </w:r>
      <w:r w:rsidR="00DE69D2" w:rsidRPr="00DE69D2">
        <w:t xml:space="preserve"> </w:t>
      </w:r>
      <w:r w:rsidR="00DE69D2">
        <w:t>organizations</w:t>
      </w:r>
      <w:r w:rsidR="00DE69D2" w:rsidRPr="002472A5">
        <w:t xml:space="preserve"> </w:t>
      </w:r>
      <w:r w:rsidR="00DE69D2" w:rsidRPr="00920E78">
        <w:rPr>
          <w:rStyle w:val="affff"/>
          <w:b w:val="0"/>
        </w:rPr>
        <w:t xml:space="preserve">lack sufficient </w:t>
      </w:r>
      <w:r w:rsidR="00DE69D2" w:rsidRPr="00626CCE">
        <w:rPr>
          <w:rStyle w:val="affff"/>
          <w:b w:val="0"/>
        </w:rPr>
        <w:t>expertise or</w:t>
      </w:r>
      <w:r w:rsidR="00DE69D2" w:rsidRPr="00920E78">
        <w:rPr>
          <w:rStyle w:val="affff"/>
          <w:b w:val="0"/>
        </w:rPr>
        <w:t xml:space="preserve"> experience</w:t>
      </w:r>
      <w:r w:rsidR="00DE69D2">
        <w:t xml:space="preserve"> in conducting detailed RA. By leveraging these resources, industries </w:t>
      </w:r>
      <w:r w:rsidR="00DE69D2" w:rsidRPr="00920E78">
        <w:t>can</w:t>
      </w:r>
      <w:r w:rsidR="00DE69D2" w:rsidRPr="00626CCE">
        <w:rPr>
          <w:b/>
          <w:bCs/>
        </w:rPr>
        <w:t xml:space="preserve"> </w:t>
      </w:r>
      <w:r w:rsidR="00DE69D2" w:rsidRPr="00626CCE">
        <w:rPr>
          <w:rStyle w:val="affff"/>
          <w:b w:val="0"/>
        </w:rPr>
        <w:t>enhance their ability to identify potential hazards</w:t>
      </w:r>
      <w:r w:rsidR="00DE69D2">
        <w:t xml:space="preserve"> and </w:t>
      </w:r>
      <w:r w:rsidR="00DE69D2" w:rsidRPr="00626CCE">
        <w:rPr>
          <w:rStyle w:val="affff"/>
          <w:b w:val="0"/>
          <w:bCs w:val="0"/>
        </w:rPr>
        <w:t>implement effective safety measures</w:t>
      </w:r>
      <w:r w:rsidR="00DE69D2">
        <w:t xml:space="preserve"> to prevent accidents</w:t>
      </w:r>
      <w:r w:rsidRPr="00783008">
        <w:rPr>
          <w:rFonts w:eastAsia="ＭＳ 明朝"/>
          <w:lang w:eastAsia="ja-JP"/>
        </w:rPr>
        <w:t>.</w:t>
      </w:r>
    </w:p>
    <w:p w14:paraId="42AE5470" w14:textId="77777777" w:rsidR="00783008" w:rsidRPr="00783008" w:rsidRDefault="00674B22" w:rsidP="00783008">
      <w:pPr>
        <w:tabs>
          <w:tab w:val="clear" w:pos="7100"/>
        </w:tabs>
        <w:spacing w:before="200" w:after="120" w:line="276" w:lineRule="auto"/>
        <w:jc w:val="left"/>
        <w:rPr>
          <w:b/>
        </w:rPr>
      </w:pPr>
      <w:r w:rsidRPr="00783008">
        <w:rPr>
          <w:b/>
        </w:rPr>
        <w:t>Acknowledgments</w:t>
      </w:r>
    </w:p>
    <w:p w14:paraId="34EA1272" w14:textId="048E03B2" w:rsidR="00783008" w:rsidRPr="00783008" w:rsidRDefault="00674B22" w:rsidP="00783008">
      <w:pPr>
        <w:rPr>
          <w:rFonts w:eastAsia="ＭＳ 明朝" w:hint="eastAsia"/>
          <w:lang w:eastAsia="ja-JP"/>
        </w:rPr>
      </w:pPr>
      <w:r w:rsidRPr="00783008">
        <w:rPr>
          <w:rFonts w:eastAsia="ＭＳ 明朝" w:hint="eastAsia"/>
          <w:lang w:eastAsia="ja-JP"/>
        </w:rPr>
        <w:t xml:space="preserve">The authors are grateful to the following process safety experts for their cooperation </w:t>
      </w:r>
      <w:r w:rsidRPr="00783008">
        <w:rPr>
          <w:rFonts w:eastAsia="ＭＳ 明朝"/>
          <w:lang w:eastAsia="ja-JP"/>
        </w:rPr>
        <w:t xml:space="preserve">in the discussion: Prof. </w:t>
      </w:r>
      <w:r w:rsidRPr="00783008">
        <w:rPr>
          <w:rFonts w:eastAsia="ＭＳ 明朝" w:hint="eastAsia"/>
          <w:lang w:eastAsia="ja-JP"/>
        </w:rPr>
        <w:t xml:space="preserve">T. Fuchino (Science Tokyo), </w:t>
      </w:r>
      <w:r w:rsidRPr="00783008">
        <w:rPr>
          <w:rFonts w:eastAsia="ＭＳ 明朝"/>
          <w:lang w:eastAsia="ja-JP"/>
        </w:rPr>
        <w:t>Assoc. Prof.</w:t>
      </w:r>
      <w:r w:rsidRPr="00783008">
        <w:rPr>
          <w:rFonts w:eastAsia="ＭＳ 明朝" w:hint="eastAsia"/>
          <w:lang w:eastAsia="ja-JP"/>
        </w:rPr>
        <w:t xml:space="preserve"> Y. Izato (YNU), Dr. K. Okada (AIST), Mr. H. Shinohara (AGC), Mr. K. Moriyasu (JDICA), Mr. T. Kikuchi (SCAS), Dr. T. Yamagami</w:t>
      </w:r>
      <w:r w:rsidRPr="00783008">
        <w:rPr>
          <w:rFonts w:eastAsia="ＭＳ 明朝" w:hint="eastAsia"/>
          <w:lang w:eastAsia="ja-JP"/>
        </w:rPr>
        <w:t xml:space="preserve"> (Tanabe Mitsubishi Pharma), </w:t>
      </w:r>
      <w:r w:rsidRPr="00783008">
        <w:rPr>
          <w:rFonts w:eastAsia="ＭＳ 明朝"/>
          <w:lang w:eastAsia="ja-JP"/>
        </w:rPr>
        <w:t>Mr. T. Yamaguchi (Consul. Office Yamaguchi)</w:t>
      </w:r>
      <w:r w:rsidRPr="00783008">
        <w:rPr>
          <w:rFonts w:eastAsia="ＭＳ 明朝" w:hint="eastAsia"/>
          <w:lang w:eastAsia="ja-JP"/>
        </w:rPr>
        <w:t>, and Mr. T. Watanabe (Kumiai Chem. Ind.).</w:t>
      </w:r>
      <w:r w:rsidR="00920E78">
        <w:rPr>
          <w:rFonts w:eastAsia="ＭＳ 明朝" w:hint="eastAsia"/>
          <w:lang w:eastAsia="ja-JP"/>
        </w:rPr>
        <w:t xml:space="preserve"> </w:t>
      </w:r>
      <w:r w:rsidR="00920E78" w:rsidRPr="00920E78">
        <w:rPr>
          <w:rFonts w:eastAsia="ＭＳ 明朝"/>
          <w:lang w:eastAsia="ja-JP"/>
        </w:rPr>
        <w:t xml:space="preserve">We would like to thank </w:t>
      </w:r>
      <w:proofErr w:type="spellStart"/>
      <w:r w:rsidR="00920E78" w:rsidRPr="00920E78">
        <w:rPr>
          <w:rFonts w:eastAsia="ＭＳ 明朝"/>
          <w:lang w:eastAsia="ja-JP"/>
        </w:rPr>
        <w:t>Editage</w:t>
      </w:r>
      <w:proofErr w:type="spellEnd"/>
      <w:r w:rsidR="00920E78" w:rsidRPr="00920E78">
        <w:rPr>
          <w:rFonts w:eastAsia="ＭＳ 明朝"/>
          <w:lang w:eastAsia="ja-JP"/>
        </w:rPr>
        <w:t xml:space="preserve"> (www.editage.jp) for English language editing</w:t>
      </w:r>
      <w:r w:rsidR="00920E78">
        <w:rPr>
          <w:rFonts w:eastAsia="ＭＳ 明朝" w:hint="eastAsia"/>
          <w:lang w:eastAsia="ja-JP"/>
        </w:rPr>
        <w:t>.</w:t>
      </w:r>
    </w:p>
    <w:p w14:paraId="12D27D61" w14:textId="77777777" w:rsidR="00783008" w:rsidRPr="00783008" w:rsidRDefault="00674B22" w:rsidP="00783008">
      <w:pPr>
        <w:tabs>
          <w:tab w:val="clear" w:pos="7100"/>
        </w:tabs>
        <w:spacing w:before="200" w:after="120" w:line="240" w:lineRule="auto"/>
        <w:jc w:val="left"/>
        <w:rPr>
          <w:b/>
        </w:rPr>
      </w:pPr>
      <w:r w:rsidRPr="00783008">
        <w:rPr>
          <w:b/>
        </w:rPr>
        <w:t>References</w:t>
      </w:r>
    </w:p>
    <w:p w14:paraId="30209D2C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AIChE/CCPS, </w:t>
      </w:r>
      <w:r w:rsidRPr="00783008">
        <w:rPr>
          <w:rFonts w:eastAsia="ＭＳ 明朝" w:hint="eastAsia"/>
          <w:lang w:eastAsia="ja-JP"/>
        </w:rPr>
        <w:t xml:space="preserve">1995, </w:t>
      </w:r>
      <w:r w:rsidRPr="00783008">
        <w:rPr>
          <w:rFonts w:eastAsia="ＭＳ 明朝"/>
          <w:lang w:eastAsia="ja-JP"/>
        </w:rPr>
        <w:t>Guidelines for Chemical Reactivity Evaluation and Application to Process Design, AIChE/CCPS, New York, USA.</w:t>
      </w:r>
    </w:p>
    <w:p w14:paraId="6E3A7DE5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AIChE/CCPS, </w:t>
      </w:r>
      <w:r w:rsidRPr="00783008">
        <w:rPr>
          <w:rFonts w:eastAsia="ＭＳ 明朝" w:hint="eastAsia"/>
          <w:lang w:eastAsia="ja-JP"/>
        </w:rPr>
        <w:t xml:space="preserve">2008, </w:t>
      </w:r>
      <w:r w:rsidRPr="00783008">
        <w:rPr>
          <w:rFonts w:eastAsia="ＭＳ 明朝"/>
          <w:lang w:eastAsia="ja-JP"/>
        </w:rPr>
        <w:t xml:space="preserve">Guidelines for Hazard Evaluation Procedures, </w:t>
      </w:r>
      <w:r w:rsidRPr="00783008">
        <w:rPr>
          <w:rFonts w:eastAsia="ＭＳ 明朝" w:hint="eastAsia"/>
          <w:lang w:eastAsia="ja-JP"/>
        </w:rPr>
        <w:t>Thi</w:t>
      </w:r>
      <w:r w:rsidRPr="00783008">
        <w:rPr>
          <w:rFonts w:eastAsia="ＭＳ 明朝"/>
          <w:lang w:eastAsia="ja-JP"/>
        </w:rPr>
        <w:t>rd Ed., AIChE/CCPS, New York, USA.</w:t>
      </w:r>
    </w:p>
    <w:p w14:paraId="54FC9D05" w14:textId="447E7DC4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 w:hint="eastAsia"/>
          <w:lang w:eastAsia="ja-JP"/>
        </w:rPr>
        <w:t>AIST</w:t>
      </w:r>
      <w:r w:rsidRPr="00783008">
        <w:rPr>
          <w:rFonts w:eastAsia="ＭＳ 明朝"/>
          <w:lang w:eastAsia="ja-JP"/>
        </w:rPr>
        <w:t xml:space="preserve">, </w:t>
      </w:r>
      <w:r w:rsidRPr="00783008">
        <w:rPr>
          <w:rFonts w:eastAsia="ＭＳ 明朝" w:hint="eastAsia"/>
          <w:lang w:eastAsia="ja-JP"/>
        </w:rPr>
        <w:t xml:space="preserve">2002, </w:t>
      </w:r>
      <w:r w:rsidRPr="00783008">
        <w:rPr>
          <w:rFonts w:eastAsia="ＭＳ 明朝"/>
          <w:lang w:eastAsia="ja-JP"/>
        </w:rPr>
        <w:t xml:space="preserve">Relational Chemical Hazards Database </w:t>
      </w:r>
      <w:r w:rsidR="00400E61">
        <w:rPr>
          <w:rFonts w:eastAsia="ＭＳ 明朝"/>
          <w:lang w:eastAsia="ja-JP"/>
        </w:rPr>
        <w:t>“</w:t>
      </w:r>
      <w:r w:rsidRPr="00783008">
        <w:rPr>
          <w:rFonts w:eastAsia="ＭＳ 明朝"/>
          <w:lang w:eastAsia="ja-JP"/>
        </w:rPr>
        <w:t>RISCAD</w:t>
      </w:r>
      <w:r w:rsidR="00400E61" w:rsidRPr="00783008">
        <w:rPr>
          <w:rFonts w:eastAsia="ＭＳ 明朝"/>
          <w:lang w:eastAsia="ja-JP"/>
        </w:rPr>
        <w:t>,</w:t>
      </w:r>
      <w:r w:rsidR="00400E61">
        <w:rPr>
          <w:rFonts w:eastAsia="ＭＳ 明朝"/>
          <w:lang w:eastAsia="ja-JP"/>
        </w:rPr>
        <w:t>”</w:t>
      </w:r>
      <w:r w:rsidR="00400E61"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 xml:space="preserve">National Institute of Advanced Industrial Science and Technology </w:t>
      </w:r>
      <w:r w:rsidRPr="00783008">
        <w:rPr>
          <w:rFonts w:eastAsia="ＭＳ 明朝" w:hint="eastAsia"/>
          <w:lang w:eastAsia="ja-JP"/>
        </w:rPr>
        <w:t>&lt;</w:t>
      </w:r>
      <w:r w:rsidRPr="00783008">
        <w:rPr>
          <w:rFonts w:eastAsia="ＭＳ 明朝"/>
          <w:lang w:eastAsia="ja-JP"/>
        </w:rPr>
        <w:t>riscad.aist-riss.jp</w:t>
      </w:r>
      <w:r w:rsidRPr="00783008">
        <w:rPr>
          <w:rFonts w:eastAsia="ＭＳ 明朝" w:hint="eastAsia"/>
          <w:lang w:eastAsia="ja-JP"/>
        </w:rPr>
        <w:t>&gt;</w:t>
      </w:r>
      <w:r w:rsidRPr="00783008">
        <w:rPr>
          <w:rFonts w:eastAsia="ＭＳ 明朝"/>
          <w:lang w:eastAsia="ja-JP"/>
        </w:rPr>
        <w:t xml:space="preserve"> accessed </w:t>
      </w:r>
      <w:r w:rsidRPr="00783008">
        <w:rPr>
          <w:rFonts w:eastAsia="ＭＳ 明朝" w:hint="eastAsia"/>
          <w:lang w:eastAsia="ja-JP"/>
        </w:rPr>
        <w:t>25.02.</w:t>
      </w:r>
      <w:r w:rsidRPr="00783008">
        <w:rPr>
          <w:rFonts w:eastAsia="ＭＳ 明朝"/>
          <w:lang w:eastAsia="ja-JP"/>
        </w:rPr>
        <w:t>2019</w:t>
      </w:r>
      <w:r w:rsidRPr="00783008">
        <w:rPr>
          <w:rFonts w:eastAsia="ＭＳ 明朝" w:hint="eastAsia"/>
          <w:lang w:eastAsia="ja-JP"/>
        </w:rPr>
        <w:t xml:space="preserve"> (in Japanese)</w:t>
      </w:r>
      <w:r w:rsidRPr="00783008">
        <w:rPr>
          <w:rFonts w:eastAsia="ＭＳ 明朝"/>
          <w:lang w:eastAsia="ja-JP"/>
        </w:rPr>
        <w:t>.</w:t>
      </w:r>
    </w:p>
    <w:p w14:paraId="7A20B921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Banerjee S., </w:t>
      </w:r>
      <w:r w:rsidRPr="00783008">
        <w:rPr>
          <w:rFonts w:eastAsia="ＭＳ 明朝" w:hint="eastAsia"/>
          <w:lang w:eastAsia="ja-JP"/>
        </w:rPr>
        <w:t xml:space="preserve">2003, </w:t>
      </w:r>
      <w:r w:rsidRPr="00783008">
        <w:rPr>
          <w:rFonts w:eastAsia="ＭＳ 明朝"/>
          <w:lang w:eastAsia="ja-JP"/>
        </w:rPr>
        <w:t>Industrial Hazards and Plant Safety, Taylor &amp; Francis</w:t>
      </w:r>
      <w:r w:rsidRPr="00783008">
        <w:rPr>
          <w:rFonts w:eastAsia="ＭＳ 明朝" w:hint="eastAsia"/>
          <w:lang w:eastAsia="ja-JP"/>
        </w:rPr>
        <w:t>, New York, USA, 161</w:t>
      </w:r>
      <w:r w:rsidRPr="00783008">
        <w:rPr>
          <w:rFonts w:eastAsia="ＭＳ 明朝" w:hint="eastAsia"/>
          <w:lang w:eastAsia="ja-JP"/>
        </w:rPr>
        <w:t>—</w:t>
      </w:r>
      <w:r w:rsidRPr="00783008">
        <w:rPr>
          <w:rFonts w:eastAsia="ＭＳ 明朝" w:hint="eastAsia"/>
          <w:lang w:eastAsia="ja-JP"/>
        </w:rPr>
        <w:t>163</w:t>
      </w:r>
      <w:r w:rsidRPr="00783008">
        <w:rPr>
          <w:rFonts w:eastAsia="ＭＳ 明朝"/>
          <w:lang w:eastAsia="ja-JP"/>
        </w:rPr>
        <w:t>.</w:t>
      </w:r>
    </w:p>
    <w:p w14:paraId="546B31E8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Barton J. and Rogers R., </w:t>
      </w:r>
      <w:r w:rsidRPr="00783008">
        <w:rPr>
          <w:rFonts w:eastAsia="ＭＳ 明朝" w:hint="eastAsia"/>
          <w:lang w:eastAsia="ja-JP"/>
        </w:rPr>
        <w:t xml:space="preserve">1997, </w:t>
      </w:r>
      <w:r w:rsidRPr="00783008">
        <w:rPr>
          <w:rFonts w:eastAsia="ＭＳ 明朝"/>
          <w:lang w:eastAsia="ja-JP"/>
        </w:rPr>
        <w:t>Chemical Reaction Hazards A Guide to Safety, 2nd Ed., IChemE, Rugby, UK.</w:t>
      </w:r>
    </w:p>
    <w:p w14:paraId="2F666221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Cabinet Secretariat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F</w:t>
      </w:r>
      <w:r w:rsidRPr="00783008">
        <w:rPr>
          <w:rFonts w:eastAsia="ＭＳ 明朝" w:hint="eastAsia"/>
          <w:lang w:eastAsia="ja-JP"/>
        </w:rPr>
        <w:t xml:space="preserve">DMA, </w:t>
      </w:r>
      <w:r w:rsidRPr="00783008">
        <w:rPr>
          <w:rFonts w:eastAsia="ＭＳ 明朝"/>
          <w:lang w:eastAsia="ja-JP"/>
        </w:rPr>
        <w:t>M</w:t>
      </w:r>
      <w:r w:rsidRPr="00783008">
        <w:rPr>
          <w:rFonts w:eastAsia="ＭＳ 明朝" w:hint="eastAsia"/>
          <w:lang w:eastAsia="ja-JP"/>
        </w:rPr>
        <w:t xml:space="preserve">HLW, and </w:t>
      </w:r>
      <w:r w:rsidRPr="00783008">
        <w:rPr>
          <w:rFonts w:eastAsia="ＭＳ 明朝"/>
          <w:lang w:eastAsia="ja-JP"/>
        </w:rPr>
        <w:t>M</w:t>
      </w:r>
      <w:r w:rsidRPr="00783008">
        <w:rPr>
          <w:rFonts w:eastAsia="ＭＳ 明朝" w:hint="eastAsia"/>
          <w:lang w:eastAsia="ja-JP"/>
        </w:rPr>
        <w:t xml:space="preserve">ETI, 2014, </w:t>
      </w:r>
      <w:r w:rsidRPr="00783008">
        <w:rPr>
          <w:rFonts w:eastAsia="ＭＳ 明朝"/>
          <w:lang w:eastAsia="ja-JP"/>
        </w:rPr>
        <w:t>Report of the Inter-Ministerial Liaison Conference on the Study of Disaster Prevention Measures for Petroleum Industrial Complexes, etc.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Cabinet Secretariat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F</w:t>
      </w:r>
      <w:r w:rsidRPr="00783008">
        <w:rPr>
          <w:rFonts w:eastAsia="ＭＳ 明朝" w:hint="eastAsia"/>
          <w:lang w:eastAsia="ja-JP"/>
        </w:rPr>
        <w:t xml:space="preserve">DMA, </w:t>
      </w:r>
      <w:r w:rsidRPr="00783008">
        <w:rPr>
          <w:rFonts w:eastAsia="ＭＳ 明朝"/>
          <w:lang w:eastAsia="ja-JP"/>
        </w:rPr>
        <w:t>M</w:t>
      </w:r>
      <w:r w:rsidRPr="00783008">
        <w:rPr>
          <w:rFonts w:eastAsia="ＭＳ 明朝" w:hint="eastAsia"/>
          <w:lang w:eastAsia="ja-JP"/>
        </w:rPr>
        <w:t xml:space="preserve">HLW, and </w:t>
      </w:r>
      <w:r w:rsidRPr="00783008">
        <w:rPr>
          <w:rFonts w:eastAsia="ＭＳ 明朝"/>
          <w:lang w:eastAsia="ja-JP"/>
        </w:rPr>
        <w:t>M</w:t>
      </w:r>
      <w:r w:rsidRPr="00783008">
        <w:rPr>
          <w:rFonts w:eastAsia="ＭＳ 明朝" w:hint="eastAsia"/>
          <w:lang w:eastAsia="ja-JP"/>
        </w:rPr>
        <w:t>ETI</w:t>
      </w:r>
      <w:r w:rsidRPr="00783008">
        <w:rPr>
          <w:rFonts w:eastAsia="ＭＳ 明朝"/>
          <w:lang w:eastAsia="ja-JP"/>
        </w:rPr>
        <w:t>,</w:t>
      </w:r>
      <w:r w:rsidRPr="00783008">
        <w:rPr>
          <w:rFonts w:eastAsia="ＭＳ 明朝" w:hint="eastAsia"/>
          <w:lang w:eastAsia="ja-JP"/>
        </w:rPr>
        <w:t xml:space="preserve"> Japan &lt;</w:t>
      </w:r>
      <w:r w:rsidRPr="00783008">
        <w:rPr>
          <w:rFonts w:eastAsia="ＭＳ 明朝"/>
          <w:lang w:eastAsia="ja-JP"/>
        </w:rPr>
        <w:t>www.fdma.go.jp/relocation/neuter/topics/fieldList4_16/pdf/0722_01.pdf</w:t>
      </w:r>
      <w:r w:rsidRPr="00783008">
        <w:rPr>
          <w:rFonts w:eastAsia="ＭＳ 明朝" w:hint="eastAsia"/>
          <w:lang w:eastAsia="ja-JP"/>
        </w:rPr>
        <w:t>&gt; accessed 17.11.2024 (in Japanese).</w:t>
      </w:r>
    </w:p>
    <w:p w14:paraId="05CF6575" w14:textId="493C2D38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Coker A. K., </w:t>
      </w:r>
      <w:r w:rsidRPr="00783008">
        <w:rPr>
          <w:rFonts w:eastAsia="ＭＳ 明朝" w:hint="eastAsia"/>
          <w:lang w:eastAsia="ja-JP"/>
        </w:rPr>
        <w:t xml:space="preserve">2007, </w:t>
      </w:r>
      <w:r w:rsidR="00400E61" w:rsidRPr="00783008">
        <w:rPr>
          <w:rFonts w:eastAsia="ＭＳ 明朝"/>
          <w:lang w:eastAsia="ja-JP"/>
        </w:rPr>
        <w:t>Ludwig</w:t>
      </w:r>
      <w:r w:rsidR="00400E61">
        <w:rPr>
          <w:rFonts w:eastAsia="ＭＳ 明朝"/>
          <w:lang w:eastAsia="ja-JP"/>
        </w:rPr>
        <w:t>’</w:t>
      </w:r>
      <w:r w:rsidR="00400E61" w:rsidRPr="00783008">
        <w:rPr>
          <w:rFonts w:eastAsia="ＭＳ 明朝"/>
          <w:lang w:eastAsia="ja-JP"/>
        </w:rPr>
        <w:t xml:space="preserve">s </w:t>
      </w:r>
      <w:r w:rsidRPr="00783008">
        <w:rPr>
          <w:rFonts w:eastAsia="ＭＳ 明朝"/>
          <w:lang w:eastAsia="ja-JP"/>
        </w:rPr>
        <w:t xml:space="preserve">Applied Process Design for Chemical and Petrochemical Plants </w:t>
      </w:r>
      <w:r w:rsidRPr="00783008">
        <w:rPr>
          <w:rFonts w:eastAsia="ＭＳ 明朝" w:hint="eastAsia"/>
          <w:lang w:eastAsia="ja-JP"/>
        </w:rPr>
        <w:t>Four</w:t>
      </w:r>
      <w:r w:rsidRPr="00783008">
        <w:rPr>
          <w:rFonts w:eastAsia="ＭＳ 明朝"/>
          <w:lang w:eastAsia="ja-JP"/>
        </w:rPr>
        <w:t>th Ed. Vol. 1, Gulf Professional Publishing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Burlington</w:t>
      </w:r>
      <w:r w:rsidRPr="00783008">
        <w:rPr>
          <w:rFonts w:eastAsia="ＭＳ 明朝" w:hint="eastAsia"/>
          <w:lang w:eastAsia="ja-JP"/>
        </w:rPr>
        <w:t>, USA, 716</w:t>
      </w:r>
      <w:r w:rsidRPr="00783008">
        <w:rPr>
          <w:rFonts w:eastAsia="ＭＳ 明朝"/>
          <w:lang w:eastAsia="ja-JP"/>
        </w:rPr>
        <w:t>.</w:t>
      </w:r>
    </w:p>
    <w:p w14:paraId="0073E857" w14:textId="77777777" w:rsid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Crawley F.</w:t>
      </w:r>
      <w:r w:rsidRPr="00783008">
        <w:rPr>
          <w:rFonts w:eastAsia="ＭＳ 明朝" w:hint="eastAsia"/>
          <w:lang w:eastAsia="ja-JP"/>
        </w:rPr>
        <w:t xml:space="preserve"> and </w:t>
      </w:r>
      <w:r w:rsidRPr="00783008">
        <w:rPr>
          <w:rFonts w:eastAsia="ＭＳ 明朝"/>
          <w:lang w:eastAsia="ja-JP"/>
        </w:rPr>
        <w:t>Tyler</w:t>
      </w:r>
      <w:r w:rsidRPr="00783008">
        <w:rPr>
          <w:rFonts w:eastAsia="ＭＳ 明朝" w:hint="eastAsia"/>
          <w:lang w:eastAsia="ja-JP"/>
        </w:rPr>
        <w:t xml:space="preserve"> B.</w:t>
      </w:r>
      <w:r w:rsidRPr="00783008">
        <w:rPr>
          <w:rFonts w:eastAsia="ＭＳ 明朝"/>
          <w:lang w:eastAsia="ja-JP"/>
        </w:rPr>
        <w:t xml:space="preserve">, </w:t>
      </w:r>
      <w:r w:rsidRPr="00783008">
        <w:rPr>
          <w:rFonts w:eastAsia="ＭＳ 明朝" w:hint="eastAsia"/>
          <w:lang w:eastAsia="ja-JP"/>
        </w:rPr>
        <w:t xml:space="preserve">2015, </w:t>
      </w:r>
      <w:r w:rsidRPr="00783008">
        <w:rPr>
          <w:rFonts w:eastAsia="ＭＳ 明朝"/>
          <w:lang w:eastAsia="ja-JP"/>
        </w:rPr>
        <w:t xml:space="preserve">HAZOP: Guide to </w:t>
      </w:r>
      <w:r w:rsidRPr="00783008">
        <w:rPr>
          <w:rFonts w:eastAsia="ＭＳ 明朝" w:hint="eastAsia"/>
          <w:lang w:eastAsia="ja-JP"/>
        </w:rPr>
        <w:t>B</w:t>
      </w:r>
      <w:r w:rsidRPr="00783008">
        <w:rPr>
          <w:rFonts w:eastAsia="ＭＳ 明朝"/>
          <w:lang w:eastAsia="ja-JP"/>
        </w:rPr>
        <w:t xml:space="preserve">est </w:t>
      </w:r>
      <w:r w:rsidRPr="00783008">
        <w:rPr>
          <w:rFonts w:eastAsia="ＭＳ 明朝" w:hint="eastAsia"/>
          <w:lang w:eastAsia="ja-JP"/>
        </w:rPr>
        <w:t>P</w:t>
      </w:r>
      <w:r w:rsidRPr="00783008">
        <w:rPr>
          <w:rFonts w:eastAsia="ＭＳ 明朝"/>
          <w:lang w:eastAsia="ja-JP"/>
        </w:rPr>
        <w:t xml:space="preserve">ractice, Guidelines to </w:t>
      </w:r>
      <w:r w:rsidRPr="00783008">
        <w:rPr>
          <w:rFonts w:eastAsia="ＭＳ 明朝" w:hint="eastAsia"/>
          <w:lang w:eastAsia="ja-JP"/>
        </w:rPr>
        <w:t>B</w:t>
      </w:r>
      <w:r w:rsidRPr="00783008">
        <w:rPr>
          <w:rFonts w:eastAsia="ＭＳ 明朝"/>
          <w:lang w:eastAsia="ja-JP"/>
        </w:rPr>
        <w:t xml:space="preserve">est </w:t>
      </w:r>
      <w:r w:rsidRPr="00783008">
        <w:rPr>
          <w:rFonts w:eastAsia="ＭＳ 明朝" w:hint="eastAsia"/>
          <w:lang w:eastAsia="ja-JP"/>
        </w:rPr>
        <w:t>P</w:t>
      </w:r>
      <w:r w:rsidRPr="00783008">
        <w:rPr>
          <w:rFonts w:eastAsia="ＭＳ 明朝"/>
          <w:lang w:eastAsia="ja-JP"/>
        </w:rPr>
        <w:t xml:space="preserve">ractice for the </w:t>
      </w:r>
      <w:r w:rsidRPr="00783008">
        <w:rPr>
          <w:rFonts w:eastAsia="ＭＳ 明朝" w:hint="eastAsia"/>
          <w:lang w:eastAsia="ja-JP"/>
        </w:rPr>
        <w:t>P</w:t>
      </w:r>
      <w:r w:rsidRPr="00783008">
        <w:rPr>
          <w:rFonts w:eastAsia="ＭＳ 明朝"/>
          <w:lang w:eastAsia="ja-JP"/>
        </w:rPr>
        <w:t xml:space="preserve">rocess and </w:t>
      </w:r>
      <w:r w:rsidRPr="00783008">
        <w:rPr>
          <w:rFonts w:eastAsia="ＭＳ 明朝" w:hint="eastAsia"/>
          <w:lang w:eastAsia="ja-JP"/>
        </w:rPr>
        <w:t>C</w:t>
      </w:r>
      <w:r w:rsidRPr="00783008">
        <w:rPr>
          <w:rFonts w:eastAsia="ＭＳ 明朝"/>
          <w:lang w:eastAsia="ja-JP"/>
        </w:rPr>
        <w:t xml:space="preserve">hemical </w:t>
      </w:r>
      <w:r w:rsidRPr="00783008">
        <w:rPr>
          <w:rFonts w:eastAsia="ＭＳ 明朝" w:hint="eastAsia"/>
          <w:lang w:eastAsia="ja-JP"/>
        </w:rPr>
        <w:t>I</w:t>
      </w:r>
      <w:r w:rsidRPr="00783008">
        <w:rPr>
          <w:rFonts w:eastAsia="ＭＳ 明朝"/>
          <w:lang w:eastAsia="ja-JP"/>
        </w:rPr>
        <w:t>ndustries</w:t>
      </w:r>
      <w:r w:rsidRPr="00783008">
        <w:rPr>
          <w:rFonts w:eastAsia="ＭＳ 明朝" w:hint="eastAsia"/>
          <w:lang w:eastAsia="ja-JP"/>
        </w:rPr>
        <w:t>, Third Ed.</w:t>
      </w:r>
      <w:r w:rsidRPr="00783008">
        <w:rPr>
          <w:rFonts w:eastAsia="ＭＳ 明朝"/>
          <w:lang w:eastAsia="ja-JP"/>
        </w:rPr>
        <w:t>, Appendix 4, Elsevier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>Amsterdam, Netherlands</w:t>
      </w:r>
      <w:r w:rsidRPr="00783008">
        <w:rPr>
          <w:rFonts w:eastAsia="ＭＳ 明朝" w:hint="eastAsia"/>
          <w:lang w:eastAsia="ja-JP"/>
        </w:rPr>
        <w:t>, 123</w:t>
      </w:r>
      <w:r w:rsidRPr="00783008">
        <w:rPr>
          <w:rFonts w:eastAsia="ＭＳ 明朝" w:hint="eastAsia"/>
          <w:lang w:eastAsia="ja-JP"/>
        </w:rPr>
        <w:t>—</w:t>
      </w:r>
      <w:r w:rsidRPr="00783008">
        <w:rPr>
          <w:rFonts w:eastAsia="ＭＳ 明朝" w:hint="eastAsia"/>
          <w:lang w:eastAsia="ja-JP"/>
        </w:rPr>
        <w:t>138.</w:t>
      </w:r>
    </w:p>
    <w:p w14:paraId="12B349B3" w14:textId="009698A3" w:rsidR="00CF0CE5" w:rsidRPr="00920E7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920E78">
        <w:rPr>
          <w:rFonts w:eastAsia="ＭＳ 明朝"/>
          <w:lang w:eastAsia="ja-JP"/>
        </w:rPr>
        <w:t>Davis E</w:t>
      </w:r>
      <w:r w:rsidRPr="00920E78">
        <w:rPr>
          <w:rFonts w:eastAsia="ＭＳ 明朝" w:hint="eastAsia"/>
          <w:lang w:eastAsia="ja-JP"/>
        </w:rPr>
        <w:t xml:space="preserve">. </w:t>
      </w:r>
      <w:r w:rsidRPr="00920E78">
        <w:rPr>
          <w:rFonts w:eastAsia="ＭＳ 明朝"/>
          <w:lang w:eastAsia="ja-JP"/>
        </w:rPr>
        <w:t>M</w:t>
      </w:r>
      <w:r w:rsidRPr="00920E78">
        <w:rPr>
          <w:rFonts w:eastAsia="ＭＳ 明朝" w:hint="eastAsia"/>
          <w:lang w:eastAsia="ja-JP"/>
        </w:rPr>
        <w:t>.,</w:t>
      </w:r>
      <w:r w:rsidRPr="00920E78">
        <w:rPr>
          <w:rFonts w:eastAsia="ＭＳ 明朝"/>
          <w:lang w:eastAsia="ja-JP"/>
        </w:rPr>
        <w:t xml:space="preserve"> Silva D</w:t>
      </w:r>
      <w:r w:rsidRPr="00920E78">
        <w:rPr>
          <w:rFonts w:eastAsia="ＭＳ 明朝" w:hint="eastAsia"/>
          <w:lang w:eastAsia="ja-JP"/>
        </w:rPr>
        <w:t>., and</w:t>
      </w:r>
      <w:r w:rsidRPr="00920E78">
        <w:rPr>
          <w:rFonts w:eastAsia="ＭＳ 明朝"/>
          <w:lang w:eastAsia="ja-JP"/>
        </w:rPr>
        <w:t xml:space="preserve"> Murphy J.</w:t>
      </w:r>
      <w:r w:rsidRPr="00920E78">
        <w:rPr>
          <w:rFonts w:eastAsia="ＭＳ 明朝" w:hint="eastAsia"/>
          <w:lang w:eastAsia="ja-JP"/>
        </w:rPr>
        <w:t>,</w:t>
      </w:r>
      <w:r w:rsidRPr="00920E78">
        <w:rPr>
          <w:rFonts w:eastAsia="ＭＳ 明朝"/>
          <w:lang w:eastAsia="ja-JP"/>
        </w:rPr>
        <w:t xml:space="preserve"> </w:t>
      </w:r>
      <w:r w:rsidRPr="00920E78">
        <w:rPr>
          <w:rFonts w:eastAsia="ＭＳ 明朝" w:hint="eastAsia"/>
          <w:lang w:eastAsia="ja-JP"/>
        </w:rPr>
        <w:t xml:space="preserve">2012, </w:t>
      </w:r>
      <w:r w:rsidRPr="00920E78">
        <w:rPr>
          <w:rFonts w:eastAsia="ＭＳ 明朝"/>
          <w:lang w:eastAsia="ja-JP"/>
        </w:rPr>
        <w:t xml:space="preserve">The CCPS Chemical Reactivity </w:t>
      </w:r>
      <w:r w:rsidRPr="00920E78">
        <w:rPr>
          <w:rFonts w:eastAsia="ＭＳ 明朝"/>
          <w:lang w:eastAsia="ja-JP"/>
        </w:rPr>
        <w:t>Evaluation Tool. Process Saf</w:t>
      </w:r>
      <w:r w:rsidRPr="00920E78">
        <w:rPr>
          <w:rFonts w:eastAsia="ＭＳ 明朝" w:hint="eastAsia"/>
          <w:lang w:eastAsia="ja-JP"/>
        </w:rPr>
        <w:t>ety</w:t>
      </w:r>
      <w:r w:rsidRPr="00920E78">
        <w:rPr>
          <w:rFonts w:eastAsia="ＭＳ 明朝"/>
          <w:lang w:eastAsia="ja-JP"/>
        </w:rPr>
        <w:t xml:space="preserve"> Prog</w:t>
      </w:r>
      <w:r w:rsidRPr="00920E78">
        <w:rPr>
          <w:rFonts w:eastAsia="ＭＳ 明朝" w:hint="eastAsia"/>
          <w:lang w:eastAsia="ja-JP"/>
        </w:rPr>
        <w:t>ress,</w:t>
      </w:r>
      <w:r w:rsidRPr="00920E78">
        <w:rPr>
          <w:rFonts w:eastAsia="ＭＳ 明朝"/>
          <w:lang w:eastAsia="ja-JP"/>
        </w:rPr>
        <w:t xml:space="preserve"> 31</w:t>
      </w:r>
      <w:r w:rsidRPr="00920E78">
        <w:rPr>
          <w:rFonts w:eastAsia="ＭＳ 明朝" w:hint="eastAsia"/>
          <w:lang w:eastAsia="ja-JP"/>
        </w:rPr>
        <w:t>,</w:t>
      </w:r>
      <w:r w:rsidRPr="00920E78">
        <w:rPr>
          <w:rFonts w:eastAsia="ＭＳ 明朝"/>
          <w:lang w:eastAsia="ja-JP"/>
        </w:rPr>
        <w:t xml:space="preserve"> 203-218.</w:t>
      </w:r>
    </w:p>
    <w:p w14:paraId="6CA838BC" w14:textId="3E598AD4" w:rsidR="00605FDC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920E78">
        <w:rPr>
          <w:rFonts w:eastAsia="ＭＳ 明朝"/>
          <w:lang w:eastAsia="ja-JP"/>
        </w:rPr>
        <w:t>Johnson R</w:t>
      </w:r>
      <w:r w:rsidRPr="00920E78">
        <w:rPr>
          <w:rFonts w:eastAsia="ＭＳ 明朝" w:hint="eastAsia"/>
          <w:lang w:eastAsia="ja-JP"/>
        </w:rPr>
        <w:t xml:space="preserve">. </w:t>
      </w:r>
      <w:r w:rsidRPr="00920E78">
        <w:rPr>
          <w:rFonts w:eastAsia="ＭＳ 明朝"/>
          <w:lang w:eastAsia="ja-JP"/>
        </w:rPr>
        <w:t>W</w:t>
      </w:r>
      <w:r w:rsidR="00CF0CE5" w:rsidRPr="00920E78">
        <w:rPr>
          <w:rFonts w:eastAsia="ＭＳ 明朝" w:hint="eastAsia"/>
          <w:lang w:eastAsia="ja-JP"/>
        </w:rPr>
        <w:t>.,</w:t>
      </w:r>
      <w:r w:rsidRPr="00920E78">
        <w:rPr>
          <w:rFonts w:eastAsia="ＭＳ 明朝"/>
          <w:lang w:eastAsia="ja-JP"/>
        </w:rPr>
        <w:t xml:space="preserve"> Rudy S</w:t>
      </w:r>
      <w:r w:rsidR="00DA6B9A" w:rsidRPr="00920E78">
        <w:rPr>
          <w:rFonts w:eastAsia="ＭＳ 明朝" w:hint="eastAsia"/>
          <w:lang w:eastAsia="ja-JP"/>
        </w:rPr>
        <w:t xml:space="preserve">. </w:t>
      </w:r>
      <w:r w:rsidRPr="00920E78">
        <w:rPr>
          <w:rFonts w:eastAsia="ＭＳ 明朝"/>
          <w:lang w:eastAsia="ja-JP"/>
        </w:rPr>
        <w:t>W</w:t>
      </w:r>
      <w:r w:rsidR="00DA6B9A" w:rsidRPr="00920E78">
        <w:rPr>
          <w:rFonts w:eastAsia="ＭＳ 明朝" w:hint="eastAsia"/>
          <w:lang w:eastAsia="ja-JP"/>
        </w:rPr>
        <w:t>, and</w:t>
      </w:r>
      <w:r w:rsidRPr="00920E78">
        <w:rPr>
          <w:rFonts w:eastAsia="ＭＳ 明朝"/>
          <w:lang w:eastAsia="ja-JP"/>
        </w:rPr>
        <w:t xml:space="preserve"> Unwin S</w:t>
      </w:r>
      <w:r w:rsidR="00DA6B9A" w:rsidRPr="00920E78">
        <w:rPr>
          <w:rFonts w:eastAsia="ＭＳ 明朝" w:hint="eastAsia"/>
          <w:lang w:eastAsia="ja-JP"/>
        </w:rPr>
        <w:t xml:space="preserve">, </w:t>
      </w:r>
      <w:r w:rsidRPr="00920E78">
        <w:rPr>
          <w:rFonts w:eastAsia="ＭＳ 明朝"/>
          <w:lang w:eastAsia="ja-JP"/>
        </w:rPr>
        <w:t>D.</w:t>
      </w:r>
      <w:r w:rsidR="00DA6B9A" w:rsidRPr="00920E78">
        <w:rPr>
          <w:rFonts w:eastAsia="ＭＳ 明朝" w:hint="eastAsia"/>
          <w:lang w:eastAsia="ja-JP"/>
        </w:rPr>
        <w:t>,</w:t>
      </w:r>
      <w:r w:rsidRPr="00920E78">
        <w:rPr>
          <w:rFonts w:eastAsia="ＭＳ 明朝"/>
          <w:lang w:eastAsia="ja-JP"/>
        </w:rPr>
        <w:t xml:space="preserve"> </w:t>
      </w:r>
      <w:r w:rsidR="00CF0CE5" w:rsidRPr="00920E78">
        <w:rPr>
          <w:rFonts w:eastAsia="ＭＳ 明朝" w:hint="eastAsia"/>
          <w:lang w:eastAsia="ja-JP"/>
        </w:rPr>
        <w:t xml:space="preserve">2003, </w:t>
      </w:r>
      <w:r w:rsidRPr="00920E78">
        <w:rPr>
          <w:rFonts w:eastAsia="ＭＳ 明朝"/>
          <w:lang w:eastAsia="ja-JP"/>
        </w:rPr>
        <w:t xml:space="preserve">Essential Practices for Managing Chemical Reactivity Hazards. </w:t>
      </w:r>
      <w:r w:rsidR="00CF0CE5" w:rsidRPr="00920E78">
        <w:rPr>
          <w:rFonts w:eastAsia="ＭＳ 明朝" w:hint="eastAsia"/>
          <w:lang w:eastAsia="ja-JP"/>
        </w:rPr>
        <w:t xml:space="preserve">AIChE/CCPS, </w:t>
      </w:r>
      <w:r w:rsidRPr="00920E78">
        <w:rPr>
          <w:rFonts w:eastAsia="ＭＳ 明朝"/>
          <w:lang w:eastAsia="ja-JP"/>
        </w:rPr>
        <w:t>New Yor</w:t>
      </w:r>
      <w:r w:rsidR="00CF0CE5" w:rsidRPr="00920E78">
        <w:rPr>
          <w:rFonts w:eastAsia="ＭＳ 明朝" w:hint="eastAsia"/>
          <w:lang w:eastAsia="ja-JP"/>
        </w:rPr>
        <w:t>k, USA, 31</w:t>
      </w:r>
      <w:r w:rsidR="00CF0CE5" w:rsidRPr="00920E78">
        <w:rPr>
          <w:rFonts w:eastAsia="ＭＳ 明朝" w:hint="eastAsia"/>
          <w:lang w:eastAsia="ja-JP"/>
        </w:rPr>
        <w:t>—</w:t>
      </w:r>
      <w:r w:rsidR="00CF0CE5" w:rsidRPr="00920E78">
        <w:rPr>
          <w:rFonts w:eastAsia="ＭＳ 明朝" w:hint="eastAsia"/>
          <w:lang w:eastAsia="ja-JP"/>
        </w:rPr>
        <w:t>64</w:t>
      </w:r>
      <w:r w:rsidRPr="00920E78">
        <w:rPr>
          <w:rFonts w:eastAsia="ＭＳ 明朝"/>
          <w:lang w:eastAsia="ja-JP"/>
        </w:rPr>
        <w:t>.</w:t>
      </w:r>
    </w:p>
    <w:p w14:paraId="79A4F2DF" w14:textId="18A77E62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Kao C. S. and Hu K. H.</w:t>
      </w:r>
      <w:r w:rsidRPr="00783008">
        <w:rPr>
          <w:rFonts w:eastAsia="ＭＳ 明朝" w:hint="eastAsia"/>
          <w:lang w:eastAsia="ja-JP"/>
        </w:rPr>
        <w:t xml:space="preserve">, 2002, Acrylic Reactor </w:t>
      </w:r>
      <w:r w:rsidRPr="00783008">
        <w:rPr>
          <w:rFonts w:eastAsia="ＭＳ 明朝" w:hint="eastAsia"/>
          <w:lang w:eastAsia="ja-JP"/>
        </w:rPr>
        <w:t>Runaway and Explosion Accident Analysis,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 w:hint="eastAsia"/>
          <w:lang w:eastAsia="ja-JP"/>
        </w:rPr>
        <w:t>Journal of</w:t>
      </w:r>
      <w:r w:rsidRPr="00783008">
        <w:rPr>
          <w:rFonts w:eastAsia="ＭＳ 明朝"/>
          <w:lang w:eastAsia="ja-JP"/>
        </w:rPr>
        <w:t xml:space="preserve"> Loss Prevent</w:t>
      </w:r>
      <w:r w:rsidRPr="00783008">
        <w:rPr>
          <w:rFonts w:eastAsia="ＭＳ 明朝" w:hint="eastAsia"/>
          <w:lang w:eastAsia="ja-JP"/>
        </w:rPr>
        <w:t>ion in the</w:t>
      </w:r>
      <w:r w:rsidRPr="00783008">
        <w:rPr>
          <w:rFonts w:eastAsia="ＭＳ 明朝"/>
          <w:lang w:eastAsia="ja-JP"/>
        </w:rPr>
        <w:t xml:space="preserve"> Proc</w:t>
      </w:r>
      <w:r w:rsidRPr="00783008">
        <w:rPr>
          <w:rFonts w:eastAsia="ＭＳ 明朝" w:hint="eastAsia"/>
          <w:lang w:eastAsia="ja-JP"/>
        </w:rPr>
        <w:t>ess Industries,</w:t>
      </w:r>
      <w:r w:rsidRPr="00783008">
        <w:rPr>
          <w:rFonts w:eastAsia="ＭＳ 明朝"/>
          <w:lang w:eastAsia="ja-JP"/>
        </w:rPr>
        <w:t xml:space="preserve"> 15, 213</w:t>
      </w:r>
      <w:r w:rsidRPr="00783008">
        <w:rPr>
          <w:rFonts w:eastAsia="ＭＳ 明朝" w:hint="eastAsia"/>
          <w:lang w:eastAsia="ja-JP"/>
        </w:rPr>
        <w:t>—</w:t>
      </w:r>
      <w:r w:rsidRPr="00783008">
        <w:rPr>
          <w:rFonts w:eastAsia="ＭＳ 明朝"/>
          <w:lang w:eastAsia="ja-JP"/>
        </w:rPr>
        <w:t>222.</w:t>
      </w:r>
    </w:p>
    <w:p w14:paraId="480647BA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OHSAS 18001:2007,</w:t>
      </w:r>
      <w:r w:rsidRPr="00783008">
        <w:rPr>
          <w:rFonts w:eastAsia="ＭＳ 明朝" w:hint="eastAsia"/>
          <w:lang w:eastAsia="ja-JP"/>
        </w:rPr>
        <w:t xml:space="preserve"> 2007,</w:t>
      </w:r>
      <w:r w:rsidRPr="00783008">
        <w:rPr>
          <w:rFonts w:eastAsia="ＭＳ 明朝"/>
          <w:lang w:eastAsia="ja-JP"/>
        </w:rPr>
        <w:t xml:space="preserve"> Occupational health and safety management systems - Requirements.</w:t>
      </w:r>
    </w:p>
    <w:p w14:paraId="33FA938C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OHSAS 18002:2008,</w:t>
      </w:r>
      <w:r w:rsidRPr="00783008">
        <w:rPr>
          <w:rFonts w:eastAsia="ＭＳ 明朝" w:hint="eastAsia"/>
          <w:lang w:eastAsia="ja-JP"/>
        </w:rPr>
        <w:t xml:space="preserve"> 2008,</w:t>
      </w:r>
      <w:r w:rsidRPr="00783008">
        <w:rPr>
          <w:rFonts w:eastAsia="ＭＳ 明朝"/>
          <w:lang w:eastAsia="ja-JP"/>
        </w:rPr>
        <w:t xml:space="preserve"> Occupational health and safety management systems </w:t>
      </w:r>
      <w:r w:rsidRPr="00783008">
        <w:rPr>
          <w:rFonts w:eastAsia="ＭＳ 明朝" w:hint="eastAsia"/>
          <w:lang w:eastAsia="ja-JP"/>
        </w:rPr>
        <w:t>—</w:t>
      </w:r>
      <w:r w:rsidRPr="00783008">
        <w:rPr>
          <w:rFonts w:eastAsia="ＭＳ 明朝"/>
          <w:lang w:eastAsia="ja-JP"/>
        </w:rPr>
        <w:t xml:space="preserve"> Guidelines for the implementation of OHSAS 18001:2007.</w:t>
      </w:r>
    </w:p>
    <w:p w14:paraId="2EFB27B2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Paltrinieri N. and Khan F.,</w:t>
      </w:r>
      <w:r w:rsidRPr="00783008">
        <w:rPr>
          <w:rFonts w:eastAsia="ＭＳ 明朝" w:hint="eastAsia"/>
          <w:lang w:eastAsia="ja-JP"/>
        </w:rPr>
        <w:t xml:space="preserve"> 2016,</w:t>
      </w:r>
      <w:r w:rsidRPr="00783008">
        <w:rPr>
          <w:rFonts w:eastAsia="ＭＳ 明朝"/>
          <w:lang w:eastAsia="ja-JP"/>
        </w:rPr>
        <w:t xml:space="preserve"> Dynamic Risk Analysis in the Chemical and Petroleum Industry, Butterworth-Heinemann</w:t>
      </w:r>
      <w:r w:rsidRPr="00783008">
        <w:rPr>
          <w:rFonts w:eastAsia="ＭＳ 明朝" w:hint="eastAsia"/>
          <w:lang w:eastAsia="ja-JP"/>
        </w:rPr>
        <w:t>, Oxford, UK, 128</w:t>
      </w:r>
      <w:r w:rsidRPr="00783008">
        <w:rPr>
          <w:rFonts w:eastAsia="ＭＳ 明朝"/>
          <w:lang w:eastAsia="ja-JP"/>
        </w:rPr>
        <w:t>.</w:t>
      </w:r>
    </w:p>
    <w:p w14:paraId="742E963A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Rajagopal C.</w:t>
      </w:r>
      <w:r w:rsidRPr="00783008">
        <w:rPr>
          <w:rFonts w:eastAsia="ＭＳ 明朝" w:hint="eastAsia"/>
          <w:lang w:eastAsia="ja-JP"/>
        </w:rPr>
        <w:t xml:space="preserve"> </w:t>
      </w:r>
      <w:r w:rsidRPr="00783008">
        <w:rPr>
          <w:rFonts w:eastAsia="ＭＳ 明朝"/>
          <w:lang w:eastAsia="ja-JP"/>
        </w:rPr>
        <w:t>and Jain Col A. K.,</w:t>
      </w:r>
      <w:r w:rsidRPr="00783008">
        <w:rPr>
          <w:rFonts w:eastAsia="ＭＳ 明朝" w:hint="eastAsia"/>
          <w:lang w:eastAsia="ja-JP"/>
        </w:rPr>
        <w:t xml:space="preserve"> 1994, </w:t>
      </w:r>
      <w:r w:rsidRPr="00783008">
        <w:rPr>
          <w:rFonts w:eastAsia="ＭＳ 明朝"/>
          <w:lang w:eastAsia="ja-JP"/>
        </w:rPr>
        <w:t>Hazard Assessment of a Nitration Plant using Fault Tree Analysis</w:t>
      </w:r>
      <w:r w:rsidRPr="00783008">
        <w:rPr>
          <w:rFonts w:eastAsia="ＭＳ 明朝" w:hint="eastAsia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Defence Science Journal, 44, 323</w:t>
      </w:r>
      <w:bookmarkStart w:id="1" w:name="_Hlk188918992"/>
      <w:r w:rsidRPr="00783008">
        <w:rPr>
          <w:rFonts w:eastAsia="ＭＳ 明朝" w:hint="eastAsia"/>
          <w:lang w:eastAsia="ja-JP"/>
        </w:rPr>
        <w:t>—</w:t>
      </w:r>
      <w:bookmarkEnd w:id="1"/>
      <w:r w:rsidRPr="00783008">
        <w:rPr>
          <w:rFonts w:eastAsia="ＭＳ 明朝"/>
          <w:lang w:eastAsia="ja-JP"/>
        </w:rPr>
        <w:t>330.</w:t>
      </w:r>
    </w:p>
    <w:p w14:paraId="3A46229C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 xml:space="preserve">Stoessel F., </w:t>
      </w:r>
      <w:r w:rsidRPr="00783008">
        <w:rPr>
          <w:rFonts w:eastAsia="ＭＳ 明朝" w:hint="eastAsia"/>
          <w:lang w:eastAsia="ja-JP"/>
        </w:rPr>
        <w:t xml:space="preserve">2020, </w:t>
      </w:r>
      <w:r w:rsidRPr="00783008">
        <w:rPr>
          <w:rFonts w:eastAsia="ＭＳ 明朝"/>
          <w:lang w:eastAsia="ja-JP"/>
        </w:rPr>
        <w:t>Thermal Safety of Chemical Processes, 2nd Ed., Wiley-VCH, Weinheim, Germany.</w:t>
      </w:r>
    </w:p>
    <w:p w14:paraId="2FAA981C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Tamura</w:t>
      </w:r>
      <w:r w:rsidRPr="00783008">
        <w:rPr>
          <w:rFonts w:eastAsia="ＭＳ 明朝" w:hint="eastAsia"/>
          <w:lang w:eastAsia="ja-JP"/>
        </w:rPr>
        <w:t xml:space="preserve"> M.</w:t>
      </w:r>
      <w:r w:rsidRPr="00783008">
        <w:rPr>
          <w:rFonts w:eastAsia="ＭＳ 明朝"/>
          <w:lang w:eastAsia="ja-JP"/>
        </w:rPr>
        <w:t xml:space="preserve">, </w:t>
      </w:r>
      <w:r w:rsidRPr="00783008">
        <w:rPr>
          <w:rFonts w:eastAsia="ＭＳ 明朝" w:hint="eastAsia"/>
          <w:lang w:eastAsia="ja-JP"/>
        </w:rPr>
        <w:t xml:space="preserve">2006, </w:t>
      </w:r>
      <w:r w:rsidRPr="00783008">
        <w:rPr>
          <w:rFonts w:eastAsia="ＭＳ 明朝"/>
          <w:lang w:eastAsia="ja-JP"/>
        </w:rPr>
        <w:t>Chemical Substance and Plant Accident Case Handbook, Maruzen</w:t>
      </w:r>
      <w:r w:rsidRPr="00783008">
        <w:rPr>
          <w:rFonts w:eastAsia="ＭＳ 明朝" w:hint="eastAsia"/>
          <w:lang w:eastAsia="ja-JP"/>
        </w:rPr>
        <w:t>, Tokyo, Japan</w:t>
      </w:r>
      <w:r w:rsidRPr="00783008">
        <w:rPr>
          <w:rFonts w:eastAsia="ＭＳ 明朝"/>
          <w:lang w:eastAsia="ja-JP"/>
        </w:rPr>
        <w:t xml:space="preserve"> (in Japanese).</w:t>
      </w:r>
    </w:p>
    <w:p w14:paraId="3E9A310E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 w:hint="eastAsia"/>
          <w:lang w:eastAsia="ja-JP"/>
        </w:rPr>
        <w:t xml:space="preserve">US </w:t>
      </w:r>
      <w:r w:rsidRPr="00783008">
        <w:rPr>
          <w:rFonts w:eastAsia="ＭＳ 明朝"/>
          <w:lang w:eastAsia="ja-JP"/>
        </w:rPr>
        <w:t xml:space="preserve">CSB, </w:t>
      </w:r>
      <w:r w:rsidRPr="00783008">
        <w:rPr>
          <w:rFonts w:eastAsia="ＭＳ 明朝" w:hint="eastAsia"/>
          <w:lang w:eastAsia="ja-JP"/>
        </w:rPr>
        <w:t xml:space="preserve">2002, </w:t>
      </w:r>
      <w:r w:rsidRPr="00783008">
        <w:rPr>
          <w:rFonts w:eastAsia="ＭＳ 明朝"/>
          <w:lang w:eastAsia="ja-JP"/>
        </w:rPr>
        <w:t>H</w:t>
      </w:r>
      <w:r w:rsidRPr="00783008">
        <w:rPr>
          <w:rFonts w:eastAsia="ＭＳ 明朝" w:hint="eastAsia"/>
          <w:lang w:eastAsia="ja-JP"/>
        </w:rPr>
        <w:t>azard</w:t>
      </w:r>
      <w:r w:rsidRPr="00783008">
        <w:rPr>
          <w:rFonts w:eastAsia="ＭＳ 明朝"/>
          <w:lang w:eastAsia="ja-JP"/>
        </w:rPr>
        <w:t xml:space="preserve"> I</w:t>
      </w:r>
      <w:r w:rsidRPr="00783008">
        <w:rPr>
          <w:rFonts w:eastAsia="ＭＳ 明朝" w:hint="eastAsia"/>
          <w:lang w:eastAsia="ja-JP"/>
        </w:rPr>
        <w:t>nvestigation,</w:t>
      </w:r>
      <w:r w:rsidRPr="00783008">
        <w:rPr>
          <w:rFonts w:eastAsia="ＭＳ 明朝"/>
          <w:lang w:eastAsia="ja-JP"/>
        </w:rPr>
        <w:t xml:space="preserve"> I</w:t>
      </w:r>
      <w:r w:rsidRPr="00783008">
        <w:rPr>
          <w:rFonts w:eastAsia="ＭＳ 明朝" w:hint="eastAsia"/>
          <w:lang w:eastAsia="ja-JP"/>
        </w:rPr>
        <w:t>mproving</w:t>
      </w:r>
      <w:r w:rsidRPr="00783008">
        <w:rPr>
          <w:rFonts w:eastAsia="ＭＳ 明朝"/>
          <w:lang w:eastAsia="ja-JP"/>
        </w:rPr>
        <w:t xml:space="preserve"> R</w:t>
      </w:r>
      <w:r w:rsidRPr="00783008">
        <w:rPr>
          <w:rFonts w:eastAsia="ＭＳ 明朝" w:hint="eastAsia"/>
          <w:lang w:eastAsia="ja-JP"/>
        </w:rPr>
        <w:t>eactive</w:t>
      </w:r>
      <w:r w:rsidRPr="00783008">
        <w:rPr>
          <w:rFonts w:eastAsia="ＭＳ 明朝"/>
          <w:lang w:eastAsia="ja-JP"/>
        </w:rPr>
        <w:t xml:space="preserve"> H</w:t>
      </w:r>
      <w:r w:rsidRPr="00783008">
        <w:rPr>
          <w:rFonts w:eastAsia="ＭＳ 明朝" w:hint="eastAsia"/>
          <w:lang w:eastAsia="ja-JP"/>
        </w:rPr>
        <w:t>azard</w:t>
      </w:r>
      <w:r w:rsidRPr="00783008">
        <w:rPr>
          <w:rFonts w:eastAsia="ＭＳ 明朝"/>
          <w:lang w:eastAsia="ja-JP"/>
        </w:rPr>
        <w:t xml:space="preserve"> M</w:t>
      </w:r>
      <w:r w:rsidRPr="00783008">
        <w:rPr>
          <w:rFonts w:eastAsia="ＭＳ 明朝" w:hint="eastAsia"/>
          <w:lang w:eastAsia="ja-JP"/>
        </w:rPr>
        <w:t xml:space="preserve">anagement, </w:t>
      </w:r>
      <w:r w:rsidRPr="00783008">
        <w:rPr>
          <w:rFonts w:eastAsia="ＭＳ 明朝"/>
          <w:lang w:eastAsia="ja-JP"/>
        </w:rPr>
        <w:t>U</w:t>
      </w:r>
      <w:r w:rsidRPr="00783008">
        <w:rPr>
          <w:rFonts w:eastAsia="ＭＳ 明朝" w:hint="eastAsia"/>
          <w:lang w:eastAsia="ja-JP"/>
        </w:rPr>
        <w:t>S</w:t>
      </w:r>
      <w:r w:rsidRPr="00783008">
        <w:rPr>
          <w:rFonts w:eastAsia="ＭＳ 明朝"/>
          <w:lang w:eastAsia="ja-JP"/>
        </w:rPr>
        <w:t xml:space="preserve"> C</w:t>
      </w:r>
      <w:r w:rsidRPr="00783008">
        <w:rPr>
          <w:rFonts w:eastAsia="ＭＳ 明朝" w:hint="eastAsia"/>
          <w:lang w:eastAsia="ja-JP"/>
        </w:rPr>
        <w:t>hemical</w:t>
      </w:r>
      <w:r w:rsidRPr="00783008">
        <w:rPr>
          <w:rFonts w:eastAsia="ＭＳ 明朝"/>
          <w:lang w:eastAsia="ja-JP"/>
        </w:rPr>
        <w:t xml:space="preserve"> S</w:t>
      </w:r>
      <w:r w:rsidRPr="00783008">
        <w:rPr>
          <w:rFonts w:eastAsia="ＭＳ 明朝" w:hint="eastAsia"/>
          <w:lang w:eastAsia="ja-JP"/>
        </w:rPr>
        <w:t>afety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 w:hint="eastAsia"/>
          <w:lang w:eastAsia="ja-JP"/>
        </w:rPr>
        <w:t>and</w:t>
      </w:r>
      <w:r w:rsidRPr="00783008">
        <w:rPr>
          <w:rFonts w:eastAsia="ＭＳ 明朝"/>
          <w:lang w:eastAsia="ja-JP"/>
        </w:rPr>
        <w:t xml:space="preserve"> H</w:t>
      </w:r>
      <w:r w:rsidRPr="00783008">
        <w:rPr>
          <w:rFonts w:eastAsia="ＭＳ 明朝" w:hint="eastAsia"/>
          <w:lang w:eastAsia="ja-JP"/>
        </w:rPr>
        <w:t>azard</w:t>
      </w:r>
      <w:r w:rsidRPr="00783008">
        <w:rPr>
          <w:rFonts w:eastAsia="ＭＳ 明朝"/>
          <w:lang w:eastAsia="ja-JP"/>
        </w:rPr>
        <w:t xml:space="preserve"> I</w:t>
      </w:r>
      <w:r w:rsidRPr="00783008">
        <w:rPr>
          <w:rFonts w:eastAsia="ＭＳ 明朝" w:hint="eastAsia"/>
          <w:lang w:eastAsia="ja-JP"/>
        </w:rPr>
        <w:t>nvestigation</w:t>
      </w:r>
      <w:r w:rsidRPr="00783008">
        <w:rPr>
          <w:rFonts w:eastAsia="ＭＳ 明朝"/>
          <w:lang w:eastAsia="ja-JP"/>
        </w:rPr>
        <w:t xml:space="preserve"> B</w:t>
      </w:r>
      <w:r w:rsidRPr="00783008">
        <w:rPr>
          <w:rFonts w:eastAsia="ＭＳ 明朝" w:hint="eastAsia"/>
          <w:lang w:eastAsia="ja-JP"/>
        </w:rPr>
        <w:t>oard &lt;</w:t>
      </w:r>
      <w:r w:rsidRPr="00783008">
        <w:rPr>
          <w:rFonts w:eastAsia="ＭＳ 明朝"/>
          <w:lang w:eastAsia="ja-JP"/>
        </w:rPr>
        <w:t>www.csb.gov/improving-reactive-hazard-management/</w:t>
      </w:r>
      <w:r w:rsidRPr="00783008">
        <w:rPr>
          <w:rFonts w:eastAsia="ＭＳ 明朝" w:hint="eastAsia"/>
          <w:lang w:eastAsia="ja-JP"/>
        </w:rPr>
        <w:t>&gt; accessed 17.11.2024.</w:t>
      </w:r>
    </w:p>
    <w:p w14:paraId="3C58B97B" w14:textId="77777777" w:rsidR="00783008" w:rsidRPr="00783008" w:rsidRDefault="00674B22" w:rsidP="00783008">
      <w:pPr>
        <w:tabs>
          <w:tab w:val="clear" w:pos="7100"/>
        </w:tabs>
        <w:ind w:left="284" w:hanging="284"/>
        <w:rPr>
          <w:rFonts w:eastAsia="ＭＳ 明朝"/>
          <w:lang w:eastAsia="ja-JP"/>
        </w:rPr>
      </w:pPr>
      <w:r w:rsidRPr="00783008">
        <w:rPr>
          <w:rFonts w:eastAsia="ＭＳ 明朝"/>
          <w:lang w:eastAsia="ja-JP"/>
        </w:rPr>
        <w:t>Wada Y.,</w:t>
      </w:r>
      <w:r w:rsidRPr="00783008">
        <w:rPr>
          <w:rFonts w:eastAsia="ＭＳ 明朝" w:hint="eastAsia"/>
          <w:lang w:eastAsia="ja-JP"/>
        </w:rPr>
        <w:t xml:space="preserve"> 2014,</w:t>
      </w:r>
      <w:r w:rsidRPr="00783008">
        <w:rPr>
          <w:rFonts w:eastAsia="ＭＳ 明朝"/>
          <w:lang w:eastAsia="ja-JP"/>
        </w:rPr>
        <w:t xml:space="preserve"> </w:t>
      </w:r>
      <w:r w:rsidRPr="00783008">
        <w:rPr>
          <w:rFonts w:eastAsia="ＭＳ 明朝" w:hint="eastAsia"/>
          <w:lang w:eastAsia="ja-JP"/>
        </w:rPr>
        <w:t xml:space="preserve">Industrial Safety and Application of the Chemical Accidents Database </w:t>
      </w:r>
      <w:bookmarkStart w:id="2" w:name="_Hlk182774709"/>
      <w:r w:rsidRPr="00783008">
        <w:rPr>
          <w:rFonts w:eastAsia="ＭＳ 明朝" w:hint="eastAsia"/>
          <w:lang w:eastAsia="ja-JP"/>
        </w:rPr>
        <w:t>—</w:t>
      </w:r>
      <w:bookmarkEnd w:id="2"/>
      <w:r w:rsidRPr="00783008">
        <w:rPr>
          <w:rFonts w:eastAsia="ＭＳ 明朝" w:hint="eastAsia"/>
          <w:lang w:eastAsia="ja-JP"/>
        </w:rPr>
        <w:t>Relational Information System for Chemical Accidents Database and Progress Flow Analysis</w:t>
      </w:r>
      <w:r w:rsidRPr="00783008">
        <w:rPr>
          <w:rFonts w:eastAsia="ＭＳ 明朝" w:hint="eastAsia"/>
          <w:lang w:eastAsia="ja-JP"/>
        </w:rPr>
        <w:t>—</w:t>
      </w:r>
      <w:r w:rsidRPr="00783008">
        <w:rPr>
          <w:rFonts w:eastAsia="ＭＳ 明朝" w:hint="eastAsia"/>
          <w:lang w:eastAsia="ja-JP"/>
        </w:rPr>
        <w:t xml:space="preserve">, </w:t>
      </w:r>
      <w:r w:rsidRPr="00783008">
        <w:rPr>
          <w:rFonts w:eastAsia="ＭＳ 明朝"/>
          <w:lang w:eastAsia="ja-JP"/>
        </w:rPr>
        <w:t xml:space="preserve">Synthesiology - English </w:t>
      </w:r>
      <w:r w:rsidRPr="00783008">
        <w:rPr>
          <w:rFonts w:eastAsia="ＭＳ 明朝" w:hint="eastAsia"/>
          <w:lang w:eastAsia="ja-JP"/>
        </w:rPr>
        <w:t>E</w:t>
      </w:r>
      <w:r w:rsidRPr="00783008">
        <w:rPr>
          <w:rFonts w:eastAsia="ＭＳ 明朝"/>
          <w:lang w:eastAsia="ja-JP"/>
        </w:rPr>
        <w:t>d.</w:t>
      </w:r>
      <w:r w:rsidRPr="00783008">
        <w:rPr>
          <w:rFonts w:eastAsia="ＭＳ 明朝" w:hint="eastAsia"/>
          <w:lang w:eastAsia="ja-JP"/>
        </w:rPr>
        <w:t>,</w:t>
      </w:r>
      <w:r w:rsidRPr="00783008">
        <w:rPr>
          <w:rFonts w:eastAsia="ＭＳ 明朝"/>
          <w:lang w:eastAsia="ja-JP"/>
        </w:rPr>
        <w:t xml:space="preserve"> 6, 212-221.</w:t>
      </w:r>
    </w:p>
    <w:sectPr w:rsidR="00783008" w:rsidRPr="00783008" w:rsidSect="00DC73EE">
      <w:headerReference w:type="default" r:id="rId12"/>
      <w:footerReference w:type="default" r:id="rId13"/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45F0" w14:textId="77777777" w:rsidR="00674B22" w:rsidRDefault="00674B22">
      <w:pPr>
        <w:spacing w:line="240" w:lineRule="auto"/>
      </w:pPr>
      <w:r>
        <w:separator/>
      </w:r>
    </w:p>
  </w:endnote>
  <w:endnote w:type="continuationSeparator" w:id="0">
    <w:p w14:paraId="760E2013" w14:textId="77777777" w:rsidR="00674B22" w:rsidRDefault="0067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1B31" w14:textId="77777777" w:rsidR="00722822" w:rsidRDefault="00722822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F701" w14:textId="77777777" w:rsidR="00674B22" w:rsidRDefault="00674B22">
      <w:pPr>
        <w:spacing w:line="240" w:lineRule="auto"/>
      </w:pPr>
      <w:r>
        <w:separator/>
      </w:r>
    </w:p>
  </w:footnote>
  <w:footnote w:type="continuationSeparator" w:id="0">
    <w:p w14:paraId="75786657" w14:textId="77777777" w:rsidR="00674B22" w:rsidRDefault="00674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A16B" w14:textId="77777777" w:rsidR="00722822" w:rsidRDefault="00722822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D8D"/>
    <w:multiLevelType w:val="multilevel"/>
    <w:tmpl w:val="212E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666E2A"/>
    <w:multiLevelType w:val="multilevel"/>
    <w:tmpl w:val="11A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206DEE"/>
    <w:multiLevelType w:val="multilevel"/>
    <w:tmpl w:val="15F6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7A6A4C"/>
    <w:multiLevelType w:val="multilevel"/>
    <w:tmpl w:val="6F9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DE3B35"/>
    <w:multiLevelType w:val="multilevel"/>
    <w:tmpl w:val="1C64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4E0C3D"/>
    <w:multiLevelType w:val="multilevel"/>
    <w:tmpl w:val="7D76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266B64"/>
    <w:multiLevelType w:val="hybridMultilevel"/>
    <w:tmpl w:val="059214A0"/>
    <w:lvl w:ilvl="0" w:tplc="7C7E8F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CC4A6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F1CD4D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E66D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1B6FE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A9AA7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FAA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AF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CAFC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67126D"/>
    <w:multiLevelType w:val="multilevel"/>
    <w:tmpl w:val="0EA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C47834"/>
    <w:multiLevelType w:val="multilevel"/>
    <w:tmpl w:val="798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21393"/>
    <w:multiLevelType w:val="multilevel"/>
    <w:tmpl w:val="685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BE66111"/>
    <w:multiLevelType w:val="multilevel"/>
    <w:tmpl w:val="346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E3436"/>
    <w:multiLevelType w:val="multilevel"/>
    <w:tmpl w:val="4D1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4C57BA"/>
    <w:multiLevelType w:val="multilevel"/>
    <w:tmpl w:val="82E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0B7370"/>
    <w:multiLevelType w:val="hybridMultilevel"/>
    <w:tmpl w:val="12E2AD3A"/>
    <w:lvl w:ilvl="0" w:tplc="62B0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2E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68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8A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4A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4D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6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41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E8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E0394"/>
    <w:multiLevelType w:val="hybridMultilevel"/>
    <w:tmpl w:val="806658E2"/>
    <w:lvl w:ilvl="0" w:tplc="DC925970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ACA6E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2D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0C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0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61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F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87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C8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01D24"/>
    <w:multiLevelType w:val="multilevel"/>
    <w:tmpl w:val="630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C329B9"/>
    <w:multiLevelType w:val="hybridMultilevel"/>
    <w:tmpl w:val="A2E6C3C8"/>
    <w:lvl w:ilvl="0" w:tplc="E8DCE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9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E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E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00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8F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2E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F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4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100E8"/>
    <w:multiLevelType w:val="hybridMultilevel"/>
    <w:tmpl w:val="6F34C070"/>
    <w:lvl w:ilvl="0" w:tplc="F8044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E82D7E" w:tentative="1">
      <w:start w:val="1"/>
      <w:numFmt w:val="lowerLetter"/>
      <w:lvlText w:val="%2."/>
      <w:lvlJc w:val="left"/>
      <w:pPr>
        <w:ind w:left="1440" w:hanging="360"/>
      </w:pPr>
    </w:lvl>
    <w:lvl w:ilvl="2" w:tplc="C3F88A94" w:tentative="1">
      <w:start w:val="1"/>
      <w:numFmt w:val="lowerRoman"/>
      <w:lvlText w:val="%3."/>
      <w:lvlJc w:val="right"/>
      <w:pPr>
        <w:ind w:left="2160" w:hanging="180"/>
      </w:pPr>
    </w:lvl>
    <w:lvl w:ilvl="3" w:tplc="D67CCC5E" w:tentative="1">
      <w:start w:val="1"/>
      <w:numFmt w:val="decimal"/>
      <w:lvlText w:val="%4."/>
      <w:lvlJc w:val="left"/>
      <w:pPr>
        <w:ind w:left="2880" w:hanging="360"/>
      </w:pPr>
    </w:lvl>
    <w:lvl w:ilvl="4" w:tplc="CC5C7D1C" w:tentative="1">
      <w:start w:val="1"/>
      <w:numFmt w:val="lowerLetter"/>
      <w:lvlText w:val="%5."/>
      <w:lvlJc w:val="left"/>
      <w:pPr>
        <w:ind w:left="3600" w:hanging="360"/>
      </w:pPr>
    </w:lvl>
    <w:lvl w:ilvl="5" w:tplc="1F08D896" w:tentative="1">
      <w:start w:val="1"/>
      <w:numFmt w:val="lowerRoman"/>
      <w:lvlText w:val="%6."/>
      <w:lvlJc w:val="right"/>
      <w:pPr>
        <w:ind w:left="4320" w:hanging="180"/>
      </w:pPr>
    </w:lvl>
    <w:lvl w:ilvl="6" w:tplc="7780FA64" w:tentative="1">
      <w:start w:val="1"/>
      <w:numFmt w:val="decimal"/>
      <w:lvlText w:val="%7."/>
      <w:lvlJc w:val="left"/>
      <w:pPr>
        <w:ind w:left="5040" w:hanging="360"/>
      </w:pPr>
    </w:lvl>
    <w:lvl w:ilvl="7" w:tplc="52888CCC" w:tentative="1">
      <w:start w:val="1"/>
      <w:numFmt w:val="lowerLetter"/>
      <w:lvlText w:val="%8."/>
      <w:lvlJc w:val="left"/>
      <w:pPr>
        <w:ind w:left="5760" w:hanging="360"/>
      </w:pPr>
    </w:lvl>
    <w:lvl w:ilvl="8" w:tplc="F01CF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34338"/>
    <w:multiLevelType w:val="multilevel"/>
    <w:tmpl w:val="D81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26811"/>
    <w:multiLevelType w:val="multilevel"/>
    <w:tmpl w:val="483A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A87BA7"/>
    <w:multiLevelType w:val="hybridMultilevel"/>
    <w:tmpl w:val="1F6A8AD4"/>
    <w:lvl w:ilvl="0" w:tplc="35F2F60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3E6C1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C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E6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5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2D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63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EE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68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17387"/>
    <w:multiLevelType w:val="hybridMultilevel"/>
    <w:tmpl w:val="C2AE185A"/>
    <w:lvl w:ilvl="0" w:tplc="001ED712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81BEC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AA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41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3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A7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8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62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46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55E69"/>
    <w:multiLevelType w:val="multilevel"/>
    <w:tmpl w:val="4ADC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6733F43"/>
    <w:multiLevelType w:val="multilevel"/>
    <w:tmpl w:val="7D4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D311D0"/>
    <w:multiLevelType w:val="hybridMultilevel"/>
    <w:tmpl w:val="F198FF08"/>
    <w:lvl w:ilvl="0" w:tplc="A0A673DA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7B0520C" w:tentative="1">
      <w:start w:val="1"/>
      <w:numFmt w:val="lowerLetter"/>
      <w:lvlText w:val="%2."/>
      <w:lvlJc w:val="left"/>
      <w:pPr>
        <w:ind w:left="1440" w:hanging="360"/>
      </w:pPr>
    </w:lvl>
    <w:lvl w:ilvl="2" w:tplc="E7E281CA" w:tentative="1">
      <w:start w:val="1"/>
      <w:numFmt w:val="lowerRoman"/>
      <w:lvlText w:val="%3."/>
      <w:lvlJc w:val="right"/>
      <w:pPr>
        <w:ind w:left="2160" w:hanging="180"/>
      </w:pPr>
    </w:lvl>
    <w:lvl w:ilvl="3" w:tplc="C64E5B2A" w:tentative="1">
      <w:start w:val="1"/>
      <w:numFmt w:val="decimal"/>
      <w:lvlText w:val="%4."/>
      <w:lvlJc w:val="left"/>
      <w:pPr>
        <w:ind w:left="2880" w:hanging="360"/>
      </w:pPr>
    </w:lvl>
    <w:lvl w:ilvl="4" w:tplc="CB1CA414" w:tentative="1">
      <w:start w:val="1"/>
      <w:numFmt w:val="lowerLetter"/>
      <w:lvlText w:val="%5."/>
      <w:lvlJc w:val="left"/>
      <w:pPr>
        <w:ind w:left="3600" w:hanging="360"/>
      </w:pPr>
    </w:lvl>
    <w:lvl w:ilvl="5" w:tplc="41D87E78" w:tentative="1">
      <w:start w:val="1"/>
      <w:numFmt w:val="lowerRoman"/>
      <w:lvlText w:val="%6."/>
      <w:lvlJc w:val="right"/>
      <w:pPr>
        <w:ind w:left="4320" w:hanging="180"/>
      </w:pPr>
    </w:lvl>
    <w:lvl w:ilvl="6" w:tplc="5C20BAF4" w:tentative="1">
      <w:start w:val="1"/>
      <w:numFmt w:val="decimal"/>
      <w:lvlText w:val="%7."/>
      <w:lvlJc w:val="left"/>
      <w:pPr>
        <w:ind w:left="5040" w:hanging="360"/>
      </w:pPr>
    </w:lvl>
    <w:lvl w:ilvl="7" w:tplc="A210B904" w:tentative="1">
      <w:start w:val="1"/>
      <w:numFmt w:val="lowerLetter"/>
      <w:lvlText w:val="%8."/>
      <w:lvlJc w:val="left"/>
      <w:pPr>
        <w:ind w:left="5760" w:hanging="360"/>
      </w:pPr>
    </w:lvl>
    <w:lvl w:ilvl="8" w:tplc="5BCC3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015B5"/>
    <w:multiLevelType w:val="hybridMultilevel"/>
    <w:tmpl w:val="CCDE094E"/>
    <w:lvl w:ilvl="0" w:tplc="FC366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9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C0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0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C1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64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A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81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75B0"/>
    <w:multiLevelType w:val="multilevel"/>
    <w:tmpl w:val="7B16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7B311C"/>
    <w:multiLevelType w:val="multilevel"/>
    <w:tmpl w:val="86D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65266D"/>
    <w:multiLevelType w:val="hybridMultilevel"/>
    <w:tmpl w:val="F5BE3C4A"/>
    <w:lvl w:ilvl="0" w:tplc="6EF2A208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A2B20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CF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E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80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41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28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7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829C4"/>
    <w:multiLevelType w:val="multilevel"/>
    <w:tmpl w:val="F8E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01165"/>
    <w:multiLevelType w:val="multilevel"/>
    <w:tmpl w:val="E46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097C0C"/>
    <w:multiLevelType w:val="multilevel"/>
    <w:tmpl w:val="709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8E4136"/>
    <w:multiLevelType w:val="multilevel"/>
    <w:tmpl w:val="C9DE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038053">
    <w:abstractNumId w:val="20"/>
  </w:num>
  <w:num w:numId="2" w16cid:durableId="1310137822">
    <w:abstractNumId w:val="8"/>
  </w:num>
  <w:num w:numId="3" w16cid:durableId="938483467">
    <w:abstractNumId w:val="3"/>
  </w:num>
  <w:num w:numId="4" w16cid:durableId="29915528">
    <w:abstractNumId w:val="2"/>
  </w:num>
  <w:num w:numId="5" w16cid:durableId="1691491470">
    <w:abstractNumId w:val="1"/>
  </w:num>
  <w:num w:numId="6" w16cid:durableId="1695375226">
    <w:abstractNumId w:val="0"/>
  </w:num>
  <w:num w:numId="7" w16cid:durableId="767848873">
    <w:abstractNumId w:val="9"/>
  </w:num>
  <w:num w:numId="8" w16cid:durableId="143399113">
    <w:abstractNumId w:val="7"/>
  </w:num>
  <w:num w:numId="9" w16cid:durableId="965281242">
    <w:abstractNumId w:val="6"/>
  </w:num>
  <w:num w:numId="10" w16cid:durableId="221793433">
    <w:abstractNumId w:val="5"/>
  </w:num>
  <w:num w:numId="11" w16cid:durableId="1012999105">
    <w:abstractNumId w:val="4"/>
  </w:num>
  <w:num w:numId="12" w16cid:durableId="331876930">
    <w:abstractNumId w:val="34"/>
  </w:num>
  <w:num w:numId="13" w16cid:durableId="879050610">
    <w:abstractNumId w:val="25"/>
  </w:num>
  <w:num w:numId="14" w16cid:durableId="993678057">
    <w:abstractNumId w:val="36"/>
  </w:num>
  <w:num w:numId="15" w16cid:durableId="408889727">
    <w:abstractNumId w:val="40"/>
  </w:num>
  <w:num w:numId="16" w16cid:durableId="952327679">
    <w:abstractNumId w:val="37"/>
  </w:num>
  <w:num w:numId="17" w16cid:durableId="1402484571">
    <w:abstractNumId w:val="24"/>
  </w:num>
  <w:num w:numId="18" w16cid:durableId="1275669293">
    <w:abstractNumId w:val="25"/>
    <w:lvlOverride w:ilvl="0">
      <w:startOverride w:val="1"/>
    </w:lvlOverride>
  </w:num>
  <w:num w:numId="19" w16cid:durableId="943418222">
    <w:abstractNumId w:val="32"/>
  </w:num>
  <w:num w:numId="20" w16cid:durableId="877085832">
    <w:abstractNumId w:val="31"/>
  </w:num>
  <w:num w:numId="21" w16cid:durableId="1503819696">
    <w:abstractNumId w:val="28"/>
  </w:num>
  <w:num w:numId="22" w16cid:durableId="376321560">
    <w:abstractNumId w:val="27"/>
  </w:num>
  <w:num w:numId="23" w16cid:durableId="1697270001">
    <w:abstractNumId w:val="16"/>
  </w:num>
  <w:num w:numId="24" w16cid:durableId="1164667386">
    <w:abstractNumId w:val="18"/>
  </w:num>
  <w:num w:numId="25" w16cid:durableId="2071808105">
    <w:abstractNumId w:val="43"/>
  </w:num>
  <w:num w:numId="26" w16cid:durableId="1340935266">
    <w:abstractNumId w:val="21"/>
  </w:num>
  <w:num w:numId="27" w16cid:durableId="433792112">
    <w:abstractNumId w:val="14"/>
  </w:num>
  <w:num w:numId="28" w16cid:durableId="1830948532">
    <w:abstractNumId w:val="44"/>
  </w:num>
  <w:num w:numId="29" w16cid:durableId="1869292970">
    <w:abstractNumId w:val="15"/>
  </w:num>
  <w:num w:numId="30" w16cid:durableId="1638680761">
    <w:abstractNumId w:val="19"/>
  </w:num>
  <w:num w:numId="31" w16cid:durableId="60100453">
    <w:abstractNumId w:val="26"/>
  </w:num>
  <w:num w:numId="32" w16cid:durableId="1727297073">
    <w:abstractNumId w:val="41"/>
  </w:num>
  <w:num w:numId="33" w16cid:durableId="330835885">
    <w:abstractNumId w:val="39"/>
  </w:num>
  <w:num w:numId="34" w16cid:durableId="138617585">
    <w:abstractNumId w:val="30"/>
  </w:num>
  <w:num w:numId="35" w16cid:durableId="133984619">
    <w:abstractNumId w:val="17"/>
  </w:num>
  <w:num w:numId="36" w16cid:durableId="1010260263">
    <w:abstractNumId w:val="38"/>
  </w:num>
  <w:num w:numId="37" w16cid:durableId="95489900">
    <w:abstractNumId w:val="42"/>
  </w:num>
  <w:num w:numId="38" w16cid:durableId="751513913">
    <w:abstractNumId w:val="29"/>
  </w:num>
  <w:num w:numId="39" w16cid:durableId="1703742664">
    <w:abstractNumId w:val="13"/>
  </w:num>
  <w:num w:numId="40" w16cid:durableId="1109853960">
    <w:abstractNumId w:val="22"/>
  </w:num>
  <w:num w:numId="41" w16cid:durableId="1561552797">
    <w:abstractNumId w:val="33"/>
  </w:num>
  <w:num w:numId="42" w16cid:durableId="1598756028">
    <w:abstractNumId w:val="12"/>
  </w:num>
  <w:num w:numId="43" w16cid:durableId="867134499">
    <w:abstractNumId w:val="10"/>
  </w:num>
  <w:num w:numId="44" w16cid:durableId="945966354">
    <w:abstractNumId w:val="23"/>
  </w:num>
  <w:num w:numId="45" w16cid:durableId="177887129">
    <w:abstractNumId w:val="35"/>
  </w:num>
  <w:num w:numId="46" w16cid:durableId="589849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KwFACte/oUtAAAA"/>
  </w:docVars>
  <w:rsids>
    <w:rsidRoot w:val="000E414A"/>
    <w:rsid w:val="000027C0"/>
    <w:rsid w:val="000052FB"/>
    <w:rsid w:val="00005A19"/>
    <w:rsid w:val="00005D78"/>
    <w:rsid w:val="000117CB"/>
    <w:rsid w:val="00014E4A"/>
    <w:rsid w:val="00021E65"/>
    <w:rsid w:val="00027D4B"/>
    <w:rsid w:val="00030BD4"/>
    <w:rsid w:val="0003148D"/>
    <w:rsid w:val="00031EEC"/>
    <w:rsid w:val="00042682"/>
    <w:rsid w:val="00050DC4"/>
    <w:rsid w:val="00051566"/>
    <w:rsid w:val="00054272"/>
    <w:rsid w:val="000562A9"/>
    <w:rsid w:val="000621B1"/>
    <w:rsid w:val="00062A9A"/>
    <w:rsid w:val="00062E51"/>
    <w:rsid w:val="00065058"/>
    <w:rsid w:val="00086C39"/>
    <w:rsid w:val="000A03B2"/>
    <w:rsid w:val="000A7033"/>
    <w:rsid w:val="000C069E"/>
    <w:rsid w:val="000D0268"/>
    <w:rsid w:val="000D34BE"/>
    <w:rsid w:val="000E0B3C"/>
    <w:rsid w:val="000E102F"/>
    <w:rsid w:val="000E36F1"/>
    <w:rsid w:val="000E3A73"/>
    <w:rsid w:val="000E414A"/>
    <w:rsid w:val="000E75FD"/>
    <w:rsid w:val="000F093C"/>
    <w:rsid w:val="000F787B"/>
    <w:rsid w:val="001005B6"/>
    <w:rsid w:val="0012091F"/>
    <w:rsid w:val="00121119"/>
    <w:rsid w:val="00126BC2"/>
    <w:rsid w:val="001308B6"/>
    <w:rsid w:val="0013121F"/>
    <w:rsid w:val="00131FE6"/>
    <w:rsid w:val="0013263F"/>
    <w:rsid w:val="001331DF"/>
    <w:rsid w:val="00134DE4"/>
    <w:rsid w:val="0013673B"/>
    <w:rsid w:val="0014034D"/>
    <w:rsid w:val="00140FE3"/>
    <w:rsid w:val="00144D16"/>
    <w:rsid w:val="00150E59"/>
    <w:rsid w:val="00152203"/>
    <w:rsid w:val="00152DE3"/>
    <w:rsid w:val="00164CF9"/>
    <w:rsid w:val="001667A6"/>
    <w:rsid w:val="0017214A"/>
    <w:rsid w:val="0018171E"/>
    <w:rsid w:val="00184AD6"/>
    <w:rsid w:val="00184EAA"/>
    <w:rsid w:val="00195433"/>
    <w:rsid w:val="00195BA5"/>
    <w:rsid w:val="001A4AF7"/>
    <w:rsid w:val="001B0349"/>
    <w:rsid w:val="001B1E93"/>
    <w:rsid w:val="001B2DBF"/>
    <w:rsid w:val="001B3839"/>
    <w:rsid w:val="001B4396"/>
    <w:rsid w:val="001B65C1"/>
    <w:rsid w:val="001C061C"/>
    <w:rsid w:val="001C260F"/>
    <w:rsid w:val="001C5C3A"/>
    <w:rsid w:val="001C684B"/>
    <w:rsid w:val="001D0CFB"/>
    <w:rsid w:val="001D15EC"/>
    <w:rsid w:val="001D21AF"/>
    <w:rsid w:val="001D53FC"/>
    <w:rsid w:val="001F0720"/>
    <w:rsid w:val="001F42A5"/>
    <w:rsid w:val="001F7B9D"/>
    <w:rsid w:val="00201C93"/>
    <w:rsid w:val="002121B4"/>
    <w:rsid w:val="00213C00"/>
    <w:rsid w:val="002224B4"/>
    <w:rsid w:val="00223DC1"/>
    <w:rsid w:val="00226D1F"/>
    <w:rsid w:val="002363CB"/>
    <w:rsid w:val="00237D78"/>
    <w:rsid w:val="0024315C"/>
    <w:rsid w:val="002447EF"/>
    <w:rsid w:val="002472A5"/>
    <w:rsid w:val="00251550"/>
    <w:rsid w:val="00261F99"/>
    <w:rsid w:val="00263B05"/>
    <w:rsid w:val="0027221A"/>
    <w:rsid w:val="00275B61"/>
    <w:rsid w:val="00280FAF"/>
    <w:rsid w:val="00282656"/>
    <w:rsid w:val="002862E1"/>
    <w:rsid w:val="0029243A"/>
    <w:rsid w:val="00296B83"/>
    <w:rsid w:val="002A749D"/>
    <w:rsid w:val="002B4015"/>
    <w:rsid w:val="002B45CE"/>
    <w:rsid w:val="002B78CE"/>
    <w:rsid w:val="002C0FD6"/>
    <w:rsid w:val="002C2FB6"/>
    <w:rsid w:val="002E5FA7"/>
    <w:rsid w:val="002F32BD"/>
    <w:rsid w:val="002F3309"/>
    <w:rsid w:val="003008CE"/>
    <w:rsid w:val="003009B7"/>
    <w:rsid w:val="00300E56"/>
    <w:rsid w:val="0030152C"/>
    <w:rsid w:val="0030469C"/>
    <w:rsid w:val="00314874"/>
    <w:rsid w:val="0032156A"/>
    <w:rsid w:val="00321628"/>
    <w:rsid w:val="00321CA6"/>
    <w:rsid w:val="00321F74"/>
    <w:rsid w:val="00323763"/>
    <w:rsid w:val="00323C5F"/>
    <w:rsid w:val="0032778F"/>
    <w:rsid w:val="00334C09"/>
    <w:rsid w:val="00354EC2"/>
    <w:rsid w:val="003552FE"/>
    <w:rsid w:val="00360A36"/>
    <w:rsid w:val="003723D4"/>
    <w:rsid w:val="00381905"/>
    <w:rsid w:val="00384CC8"/>
    <w:rsid w:val="003869E5"/>
    <w:rsid w:val="003871FD"/>
    <w:rsid w:val="003973A0"/>
    <w:rsid w:val="003A1E30"/>
    <w:rsid w:val="003A2829"/>
    <w:rsid w:val="003A3ADD"/>
    <w:rsid w:val="003A7D1C"/>
    <w:rsid w:val="003B1BD8"/>
    <w:rsid w:val="003B304B"/>
    <w:rsid w:val="003B3146"/>
    <w:rsid w:val="003B49CD"/>
    <w:rsid w:val="003C1629"/>
    <w:rsid w:val="003D1E02"/>
    <w:rsid w:val="003D68FD"/>
    <w:rsid w:val="003E05F4"/>
    <w:rsid w:val="003E0D30"/>
    <w:rsid w:val="003E780C"/>
    <w:rsid w:val="003F015E"/>
    <w:rsid w:val="003F2E30"/>
    <w:rsid w:val="003F64CA"/>
    <w:rsid w:val="00400414"/>
    <w:rsid w:val="00400555"/>
    <w:rsid w:val="00400E61"/>
    <w:rsid w:val="0041325E"/>
    <w:rsid w:val="0041446B"/>
    <w:rsid w:val="004218BF"/>
    <w:rsid w:val="0044071E"/>
    <w:rsid w:val="0044329C"/>
    <w:rsid w:val="00443F6B"/>
    <w:rsid w:val="004476C2"/>
    <w:rsid w:val="00453E24"/>
    <w:rsid w:val="0045626A"/>
    <w:rsid w:val="00457456"/>
    <w:rsid w:val="004577FE"/>
    <w:rsid w:val="00457B9C"/>
    <w:rsid w:val="0046164A"/>
    <w:rsid w:val="004628D2"/>
    <w:rsid w:val="00462DCD"/>
    <w:rsid w:val="004648AD"/>
    <w:rsid w:val="004703A9"/>
    <w:rsid w:val="00471C16"/>
    <w:rsid w:val="004760DE"/>
    <w:rsid w:val="004763D7"/>
    <w:rsid w:val="004856C2"/>
    <w:rsid w:val="00485CBF"/>
    <w:rsid w:val="004A004E"/>
    <w:rsid w:val="004A24CF"/>
    <w:rsid w:val="004B455E"/>
    <w:rsid w:val="004C1925"/>
    <w:rsid w:val="004C3D1D"/>
    <w:rsid w:val="004C3D84"/>
    <w:rsid w:val="004C63CA"/>
    <w:rsid w:val="004C7913"/>
    <w:rsid w:val="004E4DD6"/>
    <w:rsid w:val="004F4469"/>
    <w:rsid w:val="004F5E36"/>
    <w:rsid w:val="00501B93"/>
    <w:rsid w:val="00502761"/>
    <w:rsid w:val="00507B47"/>
    <w:rsid w:val="00507BEF"/>
    <w:rsid w:val="00507CC9"/>
    <w:rsid w:val="00507DA1"/>
    <w:rsid w:val="005119A5"/>
    <w:rsid w:val="00516FBA"/>
    <w:rsid w:val="00522E98"/>
    <w:rsid w:val="005278B7"/>
    <w:rsid w:val="00532016"/>
    <w:rsid w:val="005346C8"/>
    <w:rsid w:val="005424FC"/>
    <w:rsid w:val="005436E8"/>
    <w:rsid w:val="00543E7D"/>
    <w:rsid w:val="005446EB"/>
    <w:rsid w:val="00547A68"/>
    <w:rsid w:val="005531C9"/>
    <w:rsid w:val="00554879"/>
    <w:rsid w:val="005616F0"/>
    <w:rsid w:val="0056446C"/>
    <w:rsid w:val="00570C43"/>
    <w:rsid w:val="00592274"/>
    <w:rsid w:val="005A0BCC"/>
    <w:rsid w:val="005B10E7"/>
    <w:rsid w:val="005B2110"/>
    <w:rsid w:val="005B350B"/>
    <w:rsid w:val="005B61E6"/>
    <w:rsid w:val="005C04F7"/>
    <w:rsid w:val="005C39AA"/>
    <w:rsid w:val="005C573F"/>
    <w:rsid w:val="005C6EAD"/>
    <w:rsid w:val="005C77E1"/>
    <w:rsid w:val="005D47F8"/>
    <w:rsid w:val="005D668A"/>
    <w:rsid w:val="005D6A2F"/>
    <w:rsid w:val="005D6C1C"/>
    <w:rsid w:val="005E0592"/>
    <w:rsid w:val="005E1A82"/>
    <w:rsid w:val="005E794C"/>
    <w:rsid w:val="005F0A28"/>
    <w:rsid w:val="005F0E5E"/>
    <w:rsid w:val="005F5C74"/>
    <w:rsid w:val="005F61F3"/>
    <w:rsid w:val="00600535"/>
    <w:rsid w:val="006012C7"/>
    <w:rsid w:val="00605FDC"/>
    <w:rsid w:val="00610CD6"/>
    <w:rsid w:val="006166BC"/>
    <w:rsid w:val="00620DEE"/>
    <w:rsid w:val="00621F92"/>
    <w:rsid w:val="0062280A"/>
    <w:rsid w:val="006231E1"/>
    <w:rsid w:val="0062514F"/>
    <w:rsid w:val="00625639"/>
    <w:rsid w:val="00626CCE"/>
    <w:rsid w:val="00631B33"/>
    <w:rsid w:val="006340FC"/>
    <w:rsid w:val="0063529F"/>
    <w:rsid w:val="00636C32"/>
    <w:rsid w:val="0064184D"/>
    <w:rsid w:val="006422CC"/>
    <w:rsid w:val="00651D18"/>
    <w:rsid w:val="00660A50"/>
    <w:rsid w:val="00660E3E"/>
    <w:rsid w:val="00662E74"/>
    <w:rsid w:val="00674B22"/>
    <w:rsid w:val="00680C23"/>
    <w:rsid w:val="006835E1"/>
    <w:rsid w:val="00683E23"/>
    <w:rsid w:val="00693766"/>
    <w:rsid w:val="006A3281"/>
    <w:rsid w:val="006A6DE5"/>
    <w:rsid w:val="006B2981"/>
    <w:rsid w:val="006B4888"/>
    <w:rsid w:val="006C27B3"/>
    <w:rsid w:val="006C2E45"/>
    <w:rsid w:val="006C350D"/>
    <w:rsid w:val="006C359C"/>
    <w:rsid w:val="006C5579"/>
    <w:rsid w:val="006D6E8B"/>
    <w:rsid w:val="006D7209"/>
    <w:rsid w:val="006E4B66"/>
    <w:rsid w:val="006E737D"/>
    <w:rsid w:val="006F0BF2"/>
    <w:rsid w:val="00707DD1"/>
    <w:rsid w:val="00713973"/>
    <w:rsid w:val="00720A24"/>
    <w:rsid w:val="00720D27"/>
    <w:rsid w:val="00722822"/>
    <w:rsid w:val="00722A52"/>
    <w:rsid w:val="00724AD7"/>
    <w:rsid w:val="00732386"/>
    <w:rsid w:val="0073514D"/>
    <w:rsid w:val="007379B4"/>
    <w:rsid w:val="00742CF1"/>
    <w:rsid w:val="007439FC"/>
    <w:rsid w:val="007447F3"/>
    <w:rsid w:val="0075499F"/>
    <w:rsid w:val="007661C8"/>
    <w:rsid w:val="00766E1F"/>
    <w:rsid w:val="0077098D"/>
    <w:rsid w:val="007743A1"/>
    <w:rsid w:val="00783008"/>
    <w:rsid w:val="00785BF9"/>
    <w:rsid w:val="007931FA"/>
    <w:rsid w:val="007A1497"/>
    <w:rsid w:val="007A4861"/>
    <w:rsid w:val="007A7BBA"/>
    <w:rsid w:val="007B0C50"/>
    <w:rsid w:val="007B48F9"/>
    <w:rsid w:val="007C07C6"/>
    <w:rsid w:val="007C0DA9"/>
    <w:rsid w:val="007C1A43"/>
    <w:rsid w:val="007D0951"/>
    <w:rsid w:val="007D533A"/>
    <w:rsid w:val="007D610D"/>
    <w:rsid w:val="007F1C27"/>
    <w:rsid w:val="0080013E"/>
    <w:rsid w:val="00801759"/>
    <w:rsid w:val="00805D27"/>
    <w:rsid w:val="00813288"/>
    <w:rsid w:val="008168FC"/>
    <w:rsid w:val="008277D7"/>
    <w:rsid w:val="00830996"/>
    <w:rsid w:val="008345F1"/>
    <w:rsid w:val="00840468"/>
    <w:rsid w:val="0084328D"/>
    <w:rsid w:val="0085267F"/>
    <w:rsid w:val="0085789F"/>
    <w:rsid w:val="00865B07"/>
    <w:rsid w:val="008667EA"/>
    <w:rsid w:val="00870527"/>
    <w:rsid w:val="00872EFE"/>
    <w:rsid w:val="0087637F"/>
    <w:rsid w:val="0088066B"/>
    <w:rsid w:val="00891EA5"/>
    <w:rsid w:val="00892287"/>
    <w:rsid w:val="00892AD5"/>
    <w:rsid w:val="008A1512"/>
    <w:rsid w:val="008B50F9"/>
    <w:rsid w:val="008C78D5"/>
    <w:rsid w:val="008D32B9"/>
    <w:rsid w:val="008D433B"/>
    <w:rsid w:val="008D4A16"/>
    <w:rsid w:val="008E5401"/>
    <w:rsid w:val="008E566E"/>
    <w:rsid w:val="008F5F58"/>
    <w:rsid w:val="0090161A"/>
    <w:rsid w:val="00901EB6"/>
    <w:rsid w:val="009041F8"/>
    <w:rsid w:val="00904C62"/>
    <w:rsid w:val="00905AC7"/>
    <w:rsid w:val="009065C6"/>
    <w:rsid w:val="00913CE9"/>
    <w:rsid w:val="00920E78"/>
    <w:rsid w:val="009229C4"/>
    <w:rsid w:val="00922BA8"/>
    <w:rsid w:val="00924DAC"/>
    <w:rsid w:val="00927058"/>
    <w:rsid w:val="009318D3"/>
    <w:rsid w:val="00942750"/>
    <w:rsid w:val="009450CE"/>
    <w:rsid w:val="009459BB"/>
    <w:rsid w:val="00947179"/>
    <w:rsid w:val="0095164B"/>
    <w:rsid w:val="00954090"/>
    <w:rsid w:val="009573E7"/>
    <w:rsid w:val="00963E05"/>
    <w:rsid w:val="00964A45"/>
    <w:rsid w:val="00967843"/>
    <w:rsid w:val="00967D54"/>
    <w:rsid w:val="00971028"/>
    <w:rsid w:val="00990B0A"/>
    <w:rsid w:val="00993B84"/>
    <w:rsid w:val="00994C6A"/>
    <w:rsid w:val="00996483"/>
    <w:rsid w:val="00996F5A"/>
    <w:rsid w:val="00997B4E"/>
    <w:rsid w:val="009A11B6"/>
    <w:rsid w:val="009B041A"/>
    <w:rsid w:val="009C2C52"/>
    <w:rsid w:val="009C37C3"/>
    <w:rsid w:val="009C7C86"/>
    <w:rsid w:val="009D2FF7"/>
    <w:rsid w:val="009D4618"/>
    <w:rsid w:val="009D74DF"/>
    <w:rsid w:val="009E7884"/>
    <w:rsid w:val="009E788A"/>
    <w:rsid w:val="009F0E08"/>
    <w:rsid w:val="00A079AE"/>
    <w:rsid w:val="00A10042"/>
    <w:rsid w:val="00A132AA"/>
    <w:rsid w:val="00A1763D"/>
    <w:rsid w:val="00A17CEC"/>
    <w:rsid w:val="00A27EF0"/>
    <w:rsid w:val="00A36EE7"/>
    <w:rsid w:val="00A42361"/>
    <w:rsid w:val="00A42609"/>
    <w:rsid w:val="00A47125"/>
    <w:rsid w:val="00A50886"/>
    <w:rsid w:val="00A50B20"/>
    <w:rsid w:val="00A51390"/>
    <w:rsid w:val="00A60D13"/>
    <w:rsid w:val="00A60F5E"/>
    <w:rsid w:val="00A652E4"/>
    <w:rsid w:val="00A7223D"/>
    <w:rsid w:val="00A72745"/>
    <w:rsid w:val="00A72FFA"/>
    <w:rsid w:val="00A76EFC"/>
    <w:rsid w:val="00A87D50"/>
    <w:rsid w:val="00A91010"/>
    <w:rsid w:val="00A97F29"/>
    <w:rsid w:val="00AA1937"/>
    <w:rsid w:val="00AA4849"/>
    <w:rsid w:val="00AA702E"/>
    <w:rsid w:val="00AA7D26"/>
    <w:rsid w:val="00AB0964"/>
    <w:rsid w:val="00AB3F7E"/>
    <w:rsid w:val="00AB5011"/>
    <w:rsid w:val="00AC7283"/>
    <w:rsid w:val="00AC7368"/>
    <w:rsid w:val="00AD16B9"/>
    <w:rsid w:val="00AE377D"/>
    <w:rsid w:val="00AF0EBA"/>
    <w:rsid w:val="00AF2463"/>
    <w:rsid w:val="00AF2BE0"/>
    <w:rsid w:val="00AF52E7"/>
    <w:rsid w:val="00B02C8A"/>
    <w:rsid w:val="00B17FBD"/>
    <w:rsid w:val="00B315A6"/>
    <w:rsid w:val="00B31813"/>
    <w:rsid w:val="00B33344"/>
    <w:rsid w:val="00B33365"/>
    <w:rsid w:val="00B35FC0"/>
    <w:rsid w:val="00B4495F"/>
    <w:rsid w:val="00B47D70"/>
    <w:rsid w:val="00B57B36"/>
    <w:rsid w:val="00B57C4A"/>
    <w:rsid w:val="00B57E6F"/>
    <w:rsid w:val="00B76176"/>
    <w:rsid w:val="00B81E35"/>
    <w:rsid w:val="00B8686D"/>
    <w:rsid w:val="00B93F69"/>
    <w:rsid w:val="00BB1DDC"/>
    <w:rsid w:val="00BB495C"/>
    <w:rsid w:val="00BC1411"/>
    <w:rsid w:val="00BC2617"/>
    <w:rsid w:val="00BC30C9"/>
    <w:rsid w:val="00BC6791"/>
    <w:rsid w:val="00BD077D"/>
    <w:rsid w:val="00BD57E9"/>
    <w:rsid w:val="00BE09D6"/>
    <w:rsid w:val="00BE3E58"/>
    <w:rsid w:val="00BF13CE"/>
    <w:rsid w:val="00BF338B"/>
    <w:rsid w:val="00C01616"/>
    <w:rsid w:val="00C0162B"/>
    <w:rsid w:val="00C068ED"/>
    <w:rsid w:val="00C12945"/>
    <w:rsid w:val="00C22E0C"/>
    <w:rsid w:val="00C325E2"/>
    <w:rsid w:val="00C345B1"/>
    <w:rsid w:val="00C3743E"/>
    <w:rsid w:val="00C40142"/>
    <w:rsid w:val="00C5277B"/>
    <w:rsid w:val="00C52C3C"/>
    <w:rsid w:val="00C57182"/>
    <w:rsid w:val="00C57863"/>
    <w:rsid w:val="00C63F0B"/>
    <w:rsid w:val="00C640AF"/>
    <w:rsid w:val="00C64B63"/>
    <w:rsid w:val="00C655FD"/>
    <w:rsid w:val="00C75407"/>
    <w:rsid w:val="00C841C6"/>
    <w:rsid w:val="00C870A8"/>
    <w:rsid w:val="00C92A76"/>
    <w:rsid w:val="00C94434"/>
    <w:rsid w:val="00C955FE"/>
    <w:rsid w:val="00CA0D75"/>
    <w:rsid w:val="00CA1C95"/>
    <w:rsid w:val="00CA5A9C"/>
    <w:rsid w:val="00CB35F7"/>
    <w:rsid w:val="00CC1156"/>
    <w:rsid w:val="00CC4C20"/>
    <w:rsid w:val="00CD1C81"/>
    <w:rsid w:val="00CD3517"/>
    <w:rsid w:val="00CD5682"/>
    <w:rsid w:val="00CD5FE2"/>
    <w:rsid w:val="00CE62DE"/>
    <w:rsid w:val="00CE652B"/>
    <w:rsid w:val="00CE7C68"/>
    <w:rsid w:val="00CF0CE5"/>
    <w:rsid w:val="00CF6617"/>
    <w:rsid w:val="00CF6F37"/>
    <w:rsid w:val="00D02B4C"/>
    <w:rsid w:val="00D040C4"/>
    <w:rsid w:val="00D10747"/>
    <w:rsid w:val="00D15585"/>
    <w:rsid w:val="00D20AD1"/>
    <w:rsid w:val="00D21437"/>
    <w:rsid w:val="00D24C73"/>
    <w:rsid w:val="00D2582C"/>
    <w:rsid w:val="00D35250"/>
    <w:rsid w:val="00D37CB9"/>
    <w:rsid w:val="00D46B7E"/>
    <w:rsid w:val="00D57C84"/>
    <w:rsid w:val="00D6057D"/>
    <w:rsid w:val="00D71640"/>
    <w:rsid w:val="00D836C5"/>
    <w:rsid w:val="00D84576"/>
    <w:rsid w:val="00D86198"/>
    <w:rsid w:val="00D9583C"/>
    <w:rsid w:val="00D95DED"/>
    <w:rsid w:val="00D9649B"/>
    <w:rsid w:val="00D96DEE"/>
    <w:rsid w:val="00DA1399"/>
    <w:rsid w:val="00DA24C6"/>
    <w:rsid w:val="00DA2BB8"/>
    <w:rsid w:val="00DA4D7B"/>
    <w:rsid w:val="00DA65C0"/>
    <w:rsid w:val="00DA6B9A"/>
    <w:rsid w:val="00DB34D5"/>
    <w:rsid w:val="00DC2840"/>
    <w:rsid w:val="00DC73EE"/>
    <w:rsid w:val="00DD271C"/>
    <w:rsid w:val="00DD423B"/>
    <w:rsid w:val="00DE264A"/>
    <w:rsid w:val="00DE69D2"/>
    <w:rsid w:val="00DF5072"/>
    <w:rsid w:val="00E02D18"/>
    <w:rsid w:val="00E041E7"/>
    <w:rsid w:val="00E16152"/>
    <w:rsid w:val="00E215F3"/>
    <w:rsid w:val="00E23A26"/>
    <w:rsid w:val="00E23CA1"/>
    <w:rsid w:val="00E409A8"/>
    <w:rsid w:val="00E4618B"/>
    <w:rsid w:val="00E50C12"/>
    <w:rsid w:val="00E6028F"/>
    <w:rsid w:val="00E6038A"/>
    <w:rsid w:val="00E65B91"/>
    <w:rsid w:val="00E7074E"/>
    <w:rsid w:val="00E7209D"/>
    <w:rsid w:val="00E72EAD"/>
    <w:rsid w:val="00E77223"/>
    <w:rsid w:val="00E8528B"/>
    <w:rsid w:val="00E85B94"/>
    <w:rsid w:val="00E978D0"/>
    <w:rsid w:val="00EA3C46"/>
    <w:rsid w:val="00EA4613"/>
    <w:rsid w:val="00EA7F91"/>
    <w:rsid w:val="00EB1523"/>
    <w:rsid w:val="00EB7C9C"/>
    <w:rsid w:val="00EC06DF"/>
    <w:rsid w:val="00EC0E49"/>
    <w:rsid w:val="00EC101F"/>
    <w:rsid w:val="00EC1D9F"/>
    <w:rsid w:val="00EE0131"/>
    <w:rsid w:val="00EE17B0"/>
    <w:rsid w:val="00EE2D70"/>
    <w:rsid w:val="00EE4192"/>
    <w:rsid w:val="00EF06D9"/>
    <w:rsid w:val="00F0043F"/>
    <w:rsid w:val="00F00C76"/>
    <w:rsid w:val="00F16073"/>
    <w:rsid w:val="00F27EE4"/>
    <w:rsid w:val="00F3049E"/>
    <w:rsid w:val="00F30C64"/>
    <w:rsid w:val="00F32BA2"/>
    <w:rsid w:val="00F32CDB"/>
    <w:rsid w:val="00F4098A"/>
    <w:rsid w:val="00F41EE4"/>
    <w:rsid w:val="00F420C2"/>
    <w:rsid w:val="00F541C4"/>
    <w:rsid w:val="00F557B0"/>
    <w:rsid w:val="00F565FE"/>
    <w:rsid w:val="00F63A70"/>
    <w:rsid w:val="00F63CD3"/>
    <w:rsid w:val="00F63D8C"/>
    <w:rsid w:val="00F7534E"/>
    <w:rsid w:val="00F83C59"/>
    <w:rsid w:val="00F93EDF"/>
    <w:rsid w:val="00FA1802"/>
    <w:rsid w:val="00FA21D0"/>
    <w:rsid w:val="00FA5AF1"/>
    <w:rsid w:val="00FA5F5F"/>
    <w:rsid w:val="00FB03F4"/>
    <w:rsid w:val="00FB730C"/>
    <w:rsid w:val="00FC2695"/>
    <w:rsid w:val="00FC3E03"/>
    <w:rsid w:val="00FC3E62"/>
    <w:rsid w:val="00FC3FC1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a5">
    <w:name w:val="annotation reference"/>
    <w:basedOn w:val="a2"/>
    <w:uiPriority w:val="99"/>
    <w:semiHidden/>
    <w:unhideWhenUsed/>
    <w:rsid w:val="004577FE"/>
    <w:rPr>
      <w:sz w:val="16"/>
      <w:szCs w:val="16"/>
    </w:rPr>
  </w:style>
  <w:style w:type="paragraph" w:styleId="a6">
    <w:name w:val="Balloon Text"/>
    <w:basedOn w:val="a1"/>
    <w:link w:val="a7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2"/>
    <w:link w:val="a6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8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9">
    <w:name w:val="Body Text"/>
    <w:basedOn w:val="a1"/>
    <w:link w:val="aa"/>
    <w:uiPriority w:val="99"/>
    <w:semiHidden/>
    <w:unhideWhenUsed/>
    <w:rsid w:val="0003148D"/>
    <w:pPr>
      <w:spacing w:after="120"/>
    </w:pPr>
  </w:style>
  <w:style w:type="character" w:customStyle="1" w:styleId="aa">
    <w:name w:val="本文 (文字)"/>
    <w:basedOn w:val="a2"/>
    <w:link w:val="a9"/>
    <w:uiPriority w:val="99"/>
    <w:semiHidden/>
    <w:rsid w:val="0003148D"/>
  </w:style>
  <w:style w:type="paragraph" w:styleId="ab">
    <w:name w:val="Date"/>
    <w:basedOn w:val="a1"/>
    <w:next w:val="a1"/>
    <w:link w:val="ac"/>
    <w:uiPriority w:val="99"/>
    <w:semiHidden/>
    <w:unhideWhenUsed/>
    <w:rsid w:val="0003148D"/>
  </w:style>
  <w:style w:type="character" w:customStyle="1" w:styleId="ac">
    <w:name w:val="日付 (文字)"/>
    <w:basedOn w:val="a2"/>
    <w:link w:val="ab"/>
    <w:uiPriority w:val="99"/>
    <w:semiHidden/>
    <w:rsid w:val="0003148D"/>
  </w:style>
  <w:style w:type="paragraph" w:styleId="ad">
    <w:name w:val="caption"/>
    <w:basedOn w:val="a1"/>
    <w:next w:val="a1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e">
    <w:name w:val="List"/>
    <w:basedOn w:val="a1"/>
    <w:uiPriority w:val="99"/>
    <w:semiHidden/>
    <w:unhideWhenUs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03148D"/>
    <w:pPr>
      <w:ind w:left="1415" w:hanging="283"/>
      <w:contextualSpacing/>
    </w:pPr>
  </w:style>
  <w:style w:type="paragraph" w:styleId="af">
    <w:name w:val="List Continue"/>
    <w:basedOn w:val="a1"/>
    <w:uiPriority w:val="99"/>
    <w:semiHidden/>
    <w:unhideWhenUs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af0">
    <w:name w:val="Signature"/>
    <w:basedOn w:val="a1"/>
    <w:link w:val="af1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1">
    <w:name w:val="署名 (文字)"/>
    <w:basedOn w:val="a2"/>
    <w:link w:val="af0"/>
    <w:uiPriority w:val="99"/>
    <w:semiHidden/>
    <w:rsid w:val="0003148D"/>
  </w:style>
  <w:style w:type="paragraph" w:styleId="af2">
    <w:name w:val="E-mail Signature"/>
    <w:basedOn w:val="a1"/>
    <w:link w:val="af3"/>
    <w:uiPriority w:val="99"/>
    <w:semiHidden/>
    <w:unhideWhenUsed/>
    <w:rsid w:val="0003148D"/>
    <w:pPr>
      <w:spacing w:line="240" w:lineRule="auto"/>
    </w:pPr>
  </w:style>
  <w:style w:type="character" w:customStyle="1" w:styleId="af3">
    <w:name w:val="電子メール署名 (文字)"/>
    <w:basedOn w:val="a2"/>
    <w:link w:val="af2"/>
    <w:uiPriority w:val="99"/>
    <w:semiHidden/>
    <w:rsid w:val="0003148D"/>
  </w:style>
  <w:style w:type="paragraph" w:styleId="af4">
    <w:name w:val="Salutation"/>
    <w:basedOn w:val="a1"/>
    <w:next w:val="a1"/>
    <w:link w:val="af5"/>
    <w:uiPriority w:val="99"/>
    <w:semiHidden/>
    <w:unhideWhenUsed/>
    <w:rsid w:val="0003148D"/>
  </w:style>
  <w:style w:type="character" w:customStyle="1" w:styleId="af5">
    <w:name w:val="挨拶文 (文字)"/>
    <w:basedOn w:val="a2"/>
    <w:link w:val="af4"/>
    <w:uiPriority w:val="99"/>
    <w:semiHidden/>
    <w:rsid w:val="0003148D"/>
  </w:style>
  <w:style w:type="paragraph" w:styleId="af6">
    <w:name w:val="Closing"/>
    <w:basedOn w:val="a1"/>
    <w:link w:val="af7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af7">
    <w:name w:val="結語 (文字)"/>
    <w:basedOn w:val="a2"/>
    <w:link w:val="af6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f8">
    <w:name w:val="table of figures"/>
    <w:basedOn w:val="a1"/>
    <w:next w:val="a1"/>
    <w:uiPriority w:val="99"/>
    <w:semiHidden/>
    <w:unhideWhenUsed/>
    <w:rsid w:val="0003148D"/>
  </w:style>
  <w:style w:type="paragraph" w:styleId="af9">
    <w:name w:val="table of authorities"/>
    <w:basedOn w:val="a1"/>
    <w:next w:val="a1"/>
    <w:uiPriority w:val="99"/>
    <w:semiHidden/>
    <w:unhideWhenUsed/>
    <w:rsid w:val="0003148D"/>
    <w:pPr>
      <w:ind w:left="220" w:hanging="220"/>
    </w:pPr>
  </w:style>
  <w:style w:type="paragraph" w:styleId="afa">
    <w:name w:val="envelope address"/>
    <w:basedOn w:val="a1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b">
    <w:name w:val="envelope return"/>
    <w:basedOn w:val="a1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c">
    <w:name w:val="Message Header"/>
    <w:basedOn w:val="a1"/>
    <w:link w:val="afd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メッセージ見出し (文字)"/>
    <w:basedOn w:val="a2"/>
    <w:link w:val="afc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e">
    <w:name w:val="Note Heading"/>
    <w:basedOn w:val="a1"/>
    <w:next w:val="a1"/>
    <w:link w:val="aff"/>
    <w:uiPriority w:val="99"/>
    <w:semiHidden/>
    <w:unhideWhenUsed/>
    <w:rsid w:val="0003148D"/>
    <w:pPr>
      <w:spacing w:line="240" w:lineRule="auto"/>
    </w:pPr>
  </w:style>
  <w:style w:type="character" w:customStyle="1" w:styleId="aff">
    <w:name w:val="記 (文字)"/>
    <w:basedOn w:val="a2"/>
    <w:link w:val="afe"/>
    <w:uiPriority w:val="99"/>
    <w:semiHidden/>
    <w:rsid w:val="0003148D"/>
  </w:style>
  <w:style w:type="paragraph" w:styleId="aff0">
    <w:name w:val="Document Map"/>
    <w:basedOn w:val="a1"/>
    <w:link w:val="aff1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9"/>
    <w:link w:val="aff3"/>
    <w:uiPriority w:val="99"/>
    <w:semiHidden/>
    <w:unhideWhenUsed/>
    <w:rsid w:val="0003148D"/>
    <w:pPr>
      <w:spacing w:after="200"/>
      <w:ind w:firstLine="360"/>
    </w:pPr>
  </w:style>
  <w:style w:type="character" w:customStyle="1" w:styleId="aff3">
    <w:name w:val="本文字下げ (文字)"/>
    <w:basedOn w:val="aa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rsid w:val="0003148D"/>
    <w:pPr>
      <w:spacing w:after="120"/>
      <w:ind w:left="283"/>
    </w:pPr>
  </w:style>
  <w:style w:type="character" w:customStyle="1" w:styleId="aff5">
    <w:name w:val="本文インデント (文字)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unhideWhenUsed/>
    <w:rsid w:val="0003148D"/>
    <w:pPr>
      <w:spacing w:line="240" w:lineRule="auto"/>
    </w:pPr>
  </w:style>
  <w:style w:type="character" w:customStyle="1" w:styleId="aff8">
    <w:name w:val="コメント文字列 (文字)"/>
    <w:basedOn w:val="a2"/>
    <w:link w:val="aff7"/>
    <w:uiPriority w:val="99"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3148D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マクロ文字列 (文字)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書式なし (文字)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rsid w:val="0003148D"/>
    <w:pPr>
      <w:spacing w:line="240" w:lineRule="auto"/>
    </w:pPr>
  </w:style>
  <w:style w:type="character" w:customStyle="1" w:styleId="afff1">
    <w:name w:val="脚注文字列 (文字)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rsid w:val="0003148D"/>
    <w:pPr>
      <w:spacing w:line="240" w:lineRule="auto"/>
    </w:pPr>
  </w:style>
  <w:style w:type="character" w:customStyle="1" w:styleId="afff3">
    <w:name w:val="文末脚注文字列 (文字)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6">
    <w:name w:val="TOC Heading"/>
    <w:basedOn w:val="10"/>
    <w:next w:val="a1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..),b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7">
    <w:name w:val="header"/>
    <w:basedOn w:val="a1"/>
    <w:link w:val="afff8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8">
    <w:name w:val="ヘッダー (文字)"/>
    <w:basedOn w:val="a2"/>
    <w:link w:val="afff7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9">
    <w:name w:val="footer"/>
    <w:basedOn w:val="a1"/>
    <w:link w:val="afffa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a">
    <w:name w:val="フッター (文字)"/>
    <w:basedOn w:val="a2"/>
    <w:link w:val="afff9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b">
    <w:name w:val="Table Grid"/>
    <w:basedOn w:val="a3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Hyperlink"/>
    <w:basedOn w:val="a2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2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afffd">
    <w:name w:val="List Paragraph"/>
    <w:basedOn w:val="a1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a2"/>
    <w:rsid w:val="00005A19"/>
  </w:style>
  <w:style w:type="paragraph" w:styleId="afffe">
    <w:name w:val="Revision"/>
    <w:hidden/>
    <w:uiPriority w:val="99"/>
    <w:semiHidden/>
    <w:rsid w:val="00AA193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affff">
    <w:name w:val="Strong"/>
    <w:basedOn w:val="a2"/>
    <w:uiPriority w:val="22"/>
    <w:qFormat/>
    <w:rsid w:val="005C04F7"/>
    <w:rPr>
      <w:b/>
      <w:bCs/>
    </w:rPr>
  </w:style>
  <w:style w:type="character" w:styleId="affff0">
    <w:name w:val="Emphasis"/>
    <w:basedOn w:val="a2"/>
    <w:uiPriority w:val="20"/>
    <w:qFormat/>
    <w:rsid w:val="005C0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3D10-AF33-4798-BC1B-C6DAA0A4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3115</Words>
  <Characters>18843</Characters>
  <Application>Microsoft Office Word</Application>
  <DocSecurity>0</DocSecurity>
  <Lines>157</Lines>
  <Paragraphs>43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佐藤 嘉彦</cp:lastModifiedBy>
  <cp:revision>4</cp:revision>
  <cp:lastPrinted>2015-05-12T18:31:00Z</cp:lastPrinted>
  <dcterms:created xsi:type="dcterms:W3CDTF">2025-01-31T15:28:00Z</dcterms:created>
  <dcterms:modified xsi:type="dcterms:W3CDTF">2025-01-31T17:20:00Z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28384c04adb62c3ccf9fd634ca701e53c9fb1dada5a18b1b81b5a2732414208a</vt:lpwstr>
  </property>
  <property fmtid="{D5CDD505-2E9C-101B-9397-08002B2CF9AE}" pid="3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4" name="ZOTERO_PREF_2">
    <vt:lpwstr>me="storeReferences" value="true"/&gt;&lt;pref name="automaticJournalAbbreviations" value=""/&gt;&lt;pref name="noteType" value=""/&gt;&lt;/prefs&gt;&lt;/data&gt;</vt:lpwstr>
  </property>
</Properties>
</file>