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6138FE" w:rsidRPr="00B57B36" w14:paraId="663BFCF9" w14:textId="77777777" w:rsidTr="00F7084A">
        <w:trPr>
          <w:trHeight w:val="852"/>
          <w:jc w:val="center"/>
        </w:trPr>
        <w:tc>
          <w:tcPr>
            <w:tcW w:w="6940" w:type="dxa"/>
            <w:vMerge w:val="restart"/>
            <w:tcBorders>
              <w:right w:val="single" w:sz="4" w:space="0" w:color="auto"/>
            </w:tcBorders>
          </w:tcPr>
          <w:p w14:paraId="5798BACA" w14:textId="77777777" w:rsidR="00F97325" w:rsidRPr="00B57B36" w:rsidRDefault="00F97325" w:rsidP="00F708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6628BCB5" wp14:editId="43DC5208">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1942B858" w14:textId="77777777" w:rsidR="00F97325" w:rsidRPr="00B57B36" w:rsidRDefault="00F97325" w:rsidP="00F7084A">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Pr>
                <w:rFonts w:cs="Arial"/>
                <w:b/>
                <w:bCs/>
                <w:i/>
                <w:iCs/>
                <w:color w:val="000066"/>
                <w:sz w:val="22"/>
                <w:szCs w:val="22"/>
                <w:lang w:eastAsia="it-IT"/>
              </w:rPr>
              <w:t xml:space="preserve"> </w:t>
            </w:r>
            <w:proofErr w:type="gramStart"/>
            <w:r>
              <w:rPr>
                <w:rFonts w:cs="Arial"/>
                <w:b/>
                <w:bCs/>
                <w:i/>
                <w:iCs/>
                <w:color w:val="000066"/>
                <w:sz w:val="22"/>
                <w:szCs w:val="22"/>
                <w:lang w:eastAsia="it-IT"/>
              </w:rPr>
              <w:t xml:space="preserve">  ,</w:t>
            </w:r>
            <w:proofErr w:type="gramEnd"/>
            <w:r>
              <w:rPr>
                <w:rFonts w:cs="Arial"/>
                <w:b/>
                <w:bCs/>
                <w:i/>
                <w:iCs/>
                <w:color w:val="000066"/>
                <w:sz w:val="22"/>
                <w:szCs w:val="22"/>
                <w:lang w:eastAsia="it-IT"/>
              </w:rPr>
              <w:t xml:space="preserve"> 2026</w:t>
            </w:r>
          </w:p>
        </w:tc>
        <w:tc>
          <w:tcPr>
            <w:tcW w:w="1842" w:type="dxa"/>
            <w:tcBorders>
              <w:left w:val="single" w:sz="4" w:space="0" w:color="auto"/>
              <w:bottom w:val="nil"/>
              <w:right w:val="single" w:sz="4" w:space="0" w:color="auto"/>
            </w:tcBorders>
          </w:tcPr>
          <w:p w14:paraId="2FA6BD18" w14:textId="77777777" w:rsidR="00F97325" w:rsidRPr="00B57B36" w:rsidRDefault="00F97325" w:rsidP="00F7084A">
            <w:pPr>
              <w:spacing w:line="140" w:lineRule="atLeast"/>
              <w:jc w:val="right"/>
              <w:rPr>
                <w:rFonts w:cs="Arial"/>
                <w:sz w:val="14"/>
                <w:szCs w:val="14"/>
              </w:rPr>
            </w:pPr>
            <w:r w:rsidRPr="00B57B36">
              <w:rPr>
                <w:rFonts w:cs="Arial"/>
                <w:sz w:val="14"/>
                <w:szCs w:val="14"/>
              </w:rPr>
              <w:t>A publication of</w:t>
            </w:r>
          </w:p>
          <w:p w14:paraId="2AB1133E" w14:textId="77777777" w:rsidR="00F97325" w:rsidRPr="00B57B36" w:rsidRDefault="00F97325" w:rsidP="00F7084A">
            <w:pPr>
              <w:jc w:val="right"/>
            </w:pPr>
            <w:r w:rsidRPr="00B57B36">
              <w:rPr>
                <w:noProof/>
                <w:lang w:val="it-IT" w:eastAsia="it-IT"/>
              </w:rPr>
              <w:drawing>
                <wp:inline distT="0" distB="0" distL="0" distR="0" wp14:anchorId="7643D46B" wp14:editId="2339131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6138FE" w:rsidRPr="00B57B36" w14:paraId="24CE9825" w14:textId="77777777" w:rsidTr="00F7084A">
        <w:trPr>
          <w:trHeight w:val="567"/>
          <w:jc w:val="center"/>
        </w:trPr>
        <w:tc>
          <w:tcPr>
            <w:tcW w:w="6940" w:type="dxa"/>
            <w:vMerge/>
            <w:tcBorders>
              <w:right w:val="single" w:sz="4" w:space="0" w:color="auto"/>
            </w:tcBorders>
          </w:tcPr>
          <w:p w14:paraId="2664D94A" w14:textId="77777777" w:rsidR="00F97325" w:rsidRPr="00B57B36" w:rsidRDefault="00F97325" w:rsidP="00F7084A">
            <w:pPr>
              <w:tabs>
                <w:tab w:val="left" w:pos="-108"/>
              </w:tabs>
            </w:pPr>
          </w:p>
        </w:tc>
        <w:tc>
          <w:tcPr>
            <w:tcW w:w="1842" w:type="dxa"/>
            <w:tcBorders>
              <w:left w:val="single" w:sz="4" w:space="0" w:color="auto"/>
              <w:bottom w:val="nil"/>
              <w:right w:val="single" w:sz="4" w:space="0" w:color="auto"/>
            </w:tcBorders>
          </w:tcPr>
          <w:p w14:paraId="05F0B6E4" w14:textId="77777777" w:rsidR="00F97325" w:rsidRPr="00B57B36" w:rsidRDefault="00F97325" w:rsidP="00F7084A">
            <w:pPr>
              <w:spacing w:line="140" w:lineRule="atLeast"/>
              <w:jc w:val="right"/>
              <w:rPr>
                <w:rFonts w:cs="Arial"/>
                <w:sz w:val="14"/>
                <w:szCs w:val="14"/>
              </w:rPr>
            </w:pPr>
            <w:r w:rsidRPr="00B57B36">
              <w:rPr>
                <w:rFonts w:cs="Arial"/>
                <w:sz w:val="14"/>
                <w:szCs w:val="14"/>
              </w:rPr>
              <w:t>The Italian Association</w:t>
            </w:r>
          </w:p>
          <w:p w14:paraId="7EA4F57B" w14:textId="77777777" w:rsidR="00F97325" w:rsidRPr="00B57B36" w:rsidRDefault="00F97325" w:rsidP="00F7084A">
            <w:pPr>
              <w:spacing w:line="140" w:lineRule="atLeast"/>
              <w:jc w:val="right"/>
              <w:rPr>
                <w:rFonts w:cs="Arial"/>
                <w:sz w:val="14"/>
                <w:szCs w:val="14"/>
              </w:rPr>
            </w:pPr>
            <w:r w:rsidRPr="00B57B36">
              <w:rPr>
                <w:rFonts w:cs="Arial"/>
                <w:sz w:val="14"/>
                <w:szCs w:val="14"/>
              </w:rPr>
              <w:t>of Chemical Engineering</w:t>
            </w:r>
          </w:p>
          <w:p w14:paraId="196A79C7" w14:textId="77777777" w:rsidR="00F97325" w:rsidRPr="000D0268" w:rsidRDefault="00F97325" w:rsidP="00F7084A">
            <w:pPr>
              <w:spacing w:line="140" w:lineRule="atLeast"/>
              <w:jc w:val="right"/>
              <w:rPr>
                <w:rFonts w:cs="Arial"/>
                <w:sz w:val="13"/>
                <w:szCs w:val="13"/>
              </w:rPr>
            </w:pPr>
            <w:r w:rsidRPr="000D0268">
              <w:rPr>
                <w:rFonts w:cs="Arial"/>
                <w:sz w:val="13"/>
                <w:szCs w:val="13"/>
              </w:rPr>
              <w:t>Online at www.cetjournal.it</w:t>
            </w:r>
          </w:p>
        </w:tc>
      </w:tr>
      <w:tr w:rsidR="00FC6D75" w:rsidRPr="00B57B36" w14:paraId="575958EE" w14:textId="77777777" w:rsidTr="00F7084A">
        <w:trPr>
          <w:trHeight w:val="68"/>
          <w:jc w:val="center"/>
        </w:trPr>
        <w:tc>
          <w:tcPr>
            <w:tcW w:w="8782" w:type="dxa"/>
            <w:gridSpan w:val="2"/>
          </w:tcPr>
          <w:p w14:paraId="24AF768B" w14:textId="77777777" w:rsidR="00F97325" w:rsidRPr="00F93EDF" w:rsidRDefault="00F97325" w:rsidP="00F7084A">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7A6387B0" w14:textId="77777777" w:rsidR="00F97325" w:rsidRPr="00B57B36" w:rsidRDefault="00F97325" w:rsidP="00F7084A">
            <w:pPr>
              <w:tabs>
                <w:tab w:val="left" w:pos="-108"/>
              </w:tabs>
              <w:spacing w:line="140" w:lineRule="atLeast"/>
              <w:ind w:left="-107"/>
              <w:jc w:val="left"/>
            </w:pPr>
            <w:r>
              <w:rPr>
                <w:rFonts w:ascii="Tahoma" w:hAnsi="Tahoma" w:cs="Tahoma"/>
                <w:iCs/>
                <w:color w:val="333333"/>
                <w:sz w:val="14"/>
                <w:szCs w:val="14"/>
                <w:lang w:eastAsia="it-IT"/>
              </w:rPr>
              <w:t>Copyright © 2025</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Pr="000562A9">
              <w:rPr>
                <w:rFonts w:ascii="Tahoma" w:hAnsi="Tahoma" w:cs="Tahoma"/>
                <w:sz w:val="14"/>
                <w:szCs w:val="14"/>
              </w:rPr>
              <w:t>97</w:t>
            </w:r>
            <w:r>
              <w:rPr>
                <w:rFonts w:ascii="Tahoma" w:hAnsi="Tahoma" w:cs="Tahoma"/>
                <w:sz w:val="14"/>
                <w:szCs w:val="14"/>
              </w:rPr>
              <w:t>9</w:t>
            </w:r>
            <w:r w:rsidRPr="000562A9">
              <w:rPr>
                <w:rFonts w:ascii="Tahoma" w:hAnsi="Tahoma" w:cs="Tahoma"/>
                <w:sz w:val="14"/>
                <w:szCs w:val="14"/>
              </w:rPr>
              <w:t>-</w:t>
            </w:r>
            <w:r>
              <w:rPr>
                <w:rFonts w:ascii="Tahoma" w:hAnsi="Tahoma" w:cs="Tahoma"/>
                <w:sz w:val="14"/>
                <w:szCs w:val="14"/>
              </w:rPr>
              <w:t>12</w:t>
            </w:r>
            <w:r w:rsidRPr="000562A9">
              <w:rPr>
                <w:rFonts w:ascii="Tahoma" w:hAnsi="Tahoma" w:cs="Tahoma"/>
                <w:sz w:val="14"/>
                <w:szCs w:val="14"/>
              </w:rPr>
              <w:t>-</w:t>
            </w:r>
            <w:r>
              <w:rPr>
                <w:rFonts w:ascii="Tahoma" w:hAnsi="Tahoma" w:cs="Tahoma"/>
                <w:sz w:val="14"/>
                <w:szCs w:val="14"/>
              </w:rPr>
              <w:t>81206-XX-X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4A54B31C" w14:textId="77777777" w:rsidR="00102163" w:rsidRDefault="00102163" w:rsidP="00F97325">
      <w:pPr>
        <w:rPr>
          <w:rFonts w:cs="Arial"/>
          <w:b/>
          <w:bCs/>
          <w:sz w:val="28"/>
          <w:szCs w:val="28"/>
          <w:lang w:val="en-US"/>
        </w:rPr>
      </w:pPr>
    </w:p>
    <w:p w14:paraId="7CD8B8D6" w14:textId="2DC9C1A2" w:rsidR="00430F7A" w:rsidRPr="00562176" w:rsidRDefault="00767932" w:rsidP="00C52A7D">
      <w:pPr>
        <w:jc w:val="center"/>
        <w:rPr>
          <w:rFonts w:cs="Arial"/>
          <w:b/>
          <w:bCs/>
          <w:sz w:val="28"/>
          <w:szCs w:val="28"/>
        </w:rPr>
      </w:pPr>
      <w:r w:rsidRPr="00767932">
        <w:rPr>
          <w:rFonts w:ascii="Segoe UI" w:hAnsi="Segoe UI" w:cs="Segoe UI"/>
          <w:szCs w:val="18"/>
        </w:rPr>
        <w:t xml:space="preserve"> </w:t>
      </w:r>
      <w:r w:rsidR="00562176" w:rsidRPr="00562176">
        <w:rPr>
          <w:rFonts w:ascii="Lato" w:hAnsi="Lato"/>
          <w:b/>
          <w:bCs/>
          <w:color w:val="000000"/>
          <w:sz w:val="27"/>
          <w:szCs w:val="27"/>
          <w:shd w:val="clear" w:color="auto" w:fill="FFFFFF"/>
        </w:rPr>
        <w:t>BIOMETHANE PRODUCTION FROM COFFEE CUT-STEMS UNDER A BIOREFINERY SCHEME</w:t>
      </w:r>
    </w:p>
    <w:p w14:paraId="7322269E" w14:textId="77777777" w:rsidR="00C52A7D" w:rsidRPr="00C52A7D" w:rsidRDefault="00C52A7D" w:rsidP="00C52A7D">
      <w:pPr>
        <w:jc w:val="center"/>
        <w:rPr>
          <w:rFonts w:cs="Arial"/>
          <w:b/>
          <w:bCs/>
          <w:sz w:val="28"/>
          <w:szCs w:val="28"/>
          <w:lang w:val="en-US"/>
        </w:rPr>
      </w:pPr>
    </w:p>
    <w:p w14:paraId="0488FED2" w14:textId="1EDFC1F4" w:rsidR="00B57E6F" w:rsidRPr="001447FD" w:rsidRDefault="00102163" w:rsidP="00B57E6F">
      <w:pPr>
        <w:pStyle w:val="CETAuthors"/>
        <w:rPr>
          <w:rFonts w:cs="Arial"/>
          <w:lang w:val="es-ES"/>
        </w:rPr>
      </w:pPr>
      <w:r w:rsidRPr="001447FD">
        <w:rPr>
          <w:rFonts w:cs="Arial"/>
          <w:lang w:val="es-ES"/>
        </w:rPr>
        <w:t>Jesus</w:t>
      </w:r>
      <w:r w:rsidR="00EF38B1" w:rsidRPr="001447FD">
        <w:rPr>
          <w:rFonts w:cs="Arial"/>
          <w:lang w:val="es-ES"/>
        </w:rPr>
        <w:t> </w:t>
      </w:r>
      <w:r w:rsidR="006859EF" w:rsidRPr="001447FD">
        <w:rPr>
          <w:rFonts w:cs="Arial"/>
          <w:lang w:val="es-ES"/>
        </w:rPr>
        <w:t>C.</w:t>
      </w:r>
      <w:r w:rsidR="00EF38B1" w:rsidRPr="001447FD">
        <w:rPr>
          <w:rFonts w:cs="Arial"/>
          <w:lang w:val="es-ES"/>
        </w:rPr>
        <w:t> Sánchez-Gaitán</w:t>
      </w:r>
      <w:r w:rsidR="00EF38B1" w:rsidRPr="001447FD">
        <w:rPr>
          <w:rFonts w:cs="Arial"/>
          <w:vertAlign w:val="superscript"/>
          <w:lang w:val="es-ES"/>
        </w:rPr>
        <w:t>a</w:t>
      </w:r>
      <w:r w:rsidR="00B57E6F" w:rsidRPr="001447FD">
        <w:rPr>
          <w:rFonts w:cs="Arial"/>
          <w:vertAlign w:val="superscript"/>
          <w:lang w:val="es-ES"/>
        </w:rPr>
        <w:t>,</w:t>
      </w:r>
      <w:r w:rsidR="008F230F" w:rsidRPr="001447FD">
        <w:rPr>
          <w:rFonts w:cs="Arial"/>
          <w:vertAlign w:val="superscript"/>
          <w:lang w:val="es-ES"/>
        </w:rPr>
        <w:t>b</w:t>
      </w:r>
      <w:r w:rsidR="00B57E6F" w:rsidRPr="001447FD">
        <w:rPr>
          <w:rFonts w:cs="Arial"/>
          <w:lang w:val="es-ES"/>
        </w:rPr>
        <w:t>, J</w:t>
      </w:r>
      <w:r w:rsidRPr="001447FD">
        <w:rPr>
          <w:rFonts w:cs="Arial"/>
          <w:lang w:val="es-ES"/>
        </w:rPr>
        <w:t>uliana Velandia</w:t>
      </w:r>
      <w:r w:rsidR="006A7051" w:rsidRPr="001447FD">
        <w:rPr>
          <w:rFonts w:cs="Arial"/>
          <w:lang w:val="es-ES"/>
        </w:rPr>
        <w:t>-Tellez</w:t>
      </w:r>
      <w:r w:rsidR="00C46E01" w:rsidRPr="001447FD">
        <w:rPr>
          <w:rFonts w:cs="Arial"/>
          <w:vertAlign w:val="superscript"/>
          <w:lang w:val="es-ES"/>
        </w:rPr>
        <w:t>a,</w:t>
      </w:r>
      <w:r w:rsidRPr="001447FD">
        <w:rPr>
          <w:rFonts w:cs="Arial"/>
          <w:vertAlign w:val="superscript"/>
          <w:lang w:val="es-ES"/>
        </w:rPr>
        <w:t>b,</w:t>
      </w:r>
      <w:r w:rsidR="00AF375D" w:rsidRPr="001447FD">
        <w:rPr>
          <w:rFonts w:cs="Arial"/>
          <w:vertAlign w:val="superscript"/>
          <w:lang w:val="es-ES"/>
        </w:rPr>
        <w:t>c</w:t>
      </w:r>
      <w:r w:rsidRPr="001447FD">
        <w:rPr>
          <w:rFonts w:cs="Arial"/>
          <w:lang w:val="es-ES"/>
        </w:rPr>
        <w:t>, Iván O. Cabeza</w:t>
      </w:r>
      <w:r w:rsidR="00845D5C" w:rsidRPr="001447FD">
        <w:rPr>
          <w:rFonts w:cs="Arial"/>
          <w:vertAlign w:val="superscript"/>
          <w:lang w:val="es-ES"/>
        </w:rPr>
        <w:t>b</w:t>
      </w:r>
      <w:r w:rsidRPr="001447FD">
        <w:rPr>
          <w:rFonts w:cs="Arial"/>
          <w:lang w:val="es-ES"/>
        </w:rPr>
        <w:t>, Ruth Ruiz-Pardo</w:t>
      </w:r>
      <w:r w:rsidR="00591497" w:rsidRPr="001447FD">
        <w:rPr>
          <w:rFonts w:cs="Arial"/>
          <w:vertAlign w:val="superscript"/>
          <w:lang w:val="es-ES"/>
        </w:rPr>
        <w:t>d</w:t>
      </w:r>
      <w:r w:rsidRPr="001447FD">
        <w:rPr>
          <w:rFonts w:cs="Arial"/>
          <w:lang w:val="es-ES"/>
        </w:rPr>
        <w:t>, Wilson Herrera</w:t>
      </w:r>
      <w:r w:rsidRPr="001447FD">
        <w:rPr>
          <w:rFonts w:cs="Arial"/>
          <w:vertAlign w:val="superscript"/>
          <w:lang w:val="es-ES"/>
        </w:rPr>
        <w:t>a,</w:t>
      </w:r>
      <w:r w:rsidR="00AF375D" w:rsidRPr="001447FD">
        <w:rPr>
          <w:rFonts w:cs="Arial"/>
          <w:vertAlign w:val="superscript"/>
          <w:lang w:val="es-ES"/>
        </w:rPr>
        <w:t>b</w:t>
      </w:r>
      <w:r w:rsidRPr="001447FD">
        <w:rPr>
          <w:rFonts w:cs="Arial"/>
          <w:lang w:val="es-ES"/>
        </w:rPr>
        <w:t>, Nestor Sanchez</w:t>
      </w:r>
      <w:r w:rsidR="00845D5C" w:rsidRPr="001447FD">
        <w:rPr>
          <w:rFonts w:cs="Arial"/>
          <w:vertAlign w:val="superscript"/>
          <w:lang w:val="es-ES"/>
        </w:rPr>
        <w:t>b</w:t>
      </w:r>
      <w:r w:rsidR="00B57E6F" w:rsidRPr="001447FD">
        <w:rPr>
          <w:rFonts w:cs="Arial"/>
          <w:lang w:val="es-ES"/>
        </w:rPr>
        <w:t xml:space="preserve">*, </w:t>
      </w:r>
    </w:p>
    <w:p w14:paraId="34A225B4" w14:textId="21EFED1A" w:rsidR="00867C83" w:rsidRPr="001447FD" w:rsidRDefault="005E0025" w:rsidP="005E0025">
      <w:pPr>
        <w:rPr>
          <w:rFonts w:cs="Arial"/>
          <w:sz w:val="16"/>
          <w:lang w:val="es-ES"/>
        </w:rPr>
      </w:pPr>
      <w:r w:rsidRPr="001447FD">
        <w:rPr>
          <w:rFonts w:cs="Arial"/>
          <w:sz w:val="16"/>
          <w:vertAlign w:val="superscript"/>
          <w:lang w:val="es-ES"/>
        </w:rPr>
        <w:t>a</w:t>
      </w:r>
      <w:r w:rsidR="00867C83" w:rsidRPr="001447FD">
        <w:rPr>
          <w:rFonts w:ascii="OpenSans" w:hAnsi="OpenSans"/>
          <w:color w:val="434343"/>
          <w:sz w:val="22"/>
          <w:szCs w:val="22"/>
          <w:shd w:val="clear" w:color="auto" w:fill="FFFFFF"/>
          <w:lang w:val="es-ES"/>
        </w:rPr>
        <w:t xml:space="preserve"> </w:t>
      </w:r>
      <w:proofErr w:type="gramStart"/>
      <w:r w:rsidR="00867C83" w:rsidRPr="001447FD">
        <w:rPr>
          <w:rFonts w:cs="Arial"/>
          <w:sz w:val="16"/>
          <w:lang w:val="es-ES"/>
        </w:rPr>
        <w:t>Master</w:t>
      </w:r>
      <w:proofErr w:type="gramEnd"/>
      <w:r w:rsidR="00867C83" w:rsidRPr="001447FD">
        <w:rPr>
          <w:rFonts w:cs="Arial"/>
          <w:sz w:val="16"/>
          <w:lang w:val="es-ES"/>
        </w:rPr>
        <w:t xml:space="preserve"> </w:t>
      </w:r>
      <w:proofErr w:type="spellStart"/>
      <w:r w:rsidR="00867C83" w:rsidRPr="001447FD">
        <w:rPr>
          <w:rFonts w:cs="Arial"/>
          <w:sz w:val="16"/>
          <w:lang w:val="es-ES"/>
        </w:rPr>
        <w:t>Program</w:t>
      </w:r>
      <w:proofErr w:type="spellEnd"/>
      <w:r w:rsidR="00867C83" w:rsidRPr="001447FD">
        <w:rPr>
          <w:rFonts w:cs="Arial"/>
          <w:sz w:val="16"/>
          <w:lang w:val="es-ES"/>
        </w:rPr>
        <w:t xml:space="preserve"> in </w:t>
      </w:r>
      <w:proofErr w:type="spellStart"/>
      <w:r w:rsidR="00867C83" w:rsidRPr="001447FD">
        <w:rPr>
          <w:rFonts w:cs="Arial"/>
          <w:sz w:val="16"/>
          <w:lang w:val="es-ES"/>
        </w:rPr>
        <w:t>Process</w:t>
      </w:r>
      <w:proofErr w:type="spellEnd"/>
      <w:r w:rsidR="00867C83" w:rsidRPr="001447FD">
        <w:rPr>
          <w:rFonts w:cs="Arial"/>
          <w:sz w:val="16"/>
          <w:lang w:val="es-ES"/>
        </w:rPr>
        <w:t xml:space="preserve"> </w:t>
      </w:r>
      <w:proofErr w:type="spellStart"/>
      <w:r w:rsidR="00867C83" w:rsidRPr="001447FD">
        <w:rPr>
          <w:rFonts w:cs="Arial"/>
          <w:sz w:val="16"/>
          <w:lang w:val="es-ES"/>
        </w:rPr>
        <w:t>Design</w:t>
      </w:r>
      <w:proofErr w:type="spellEnd"/>
      <w:r w:rsidR="00867C83" w:rsidRPr="001447FD">
        <w:rPr>
          <w:rFonts w:cs="Arial"/>
          <w:sz w:val="16"/>
          <w:lang w:val="es-ES"/>
        </w:rPr>
        <w:t xml:space="preserve"> and Management, </w:t>
      </w:r>
      <w:proofErr w:type="spellStart"/>
      <w:r w:rsidR="00AF375D" w:rsidRPr="001447FD">
        <w:rPr>
          <w:rFonts w:cs="Arial"/>
          <w:sz w:val="16"/>
          <w:lang w:val="es-ES"/>
        </w:rPr>
        <w:t>Faculty</w:t>
      </w:r>
      <w:proofErr w:type="spellEnd"/>
      <w:r w:rsidR="00867C83" w:rsidRPr="001447FD">
        <w:rPr>
          <w:rFonts w:cs="Arial"/>
          <w:sz w:val="16"/>
          <w:lang w:val="es-ES"/>
        </w:rPr>
        <w:t xml:space="preserve"> </w:t>
      </w:r>
      <w:proofErr w:type="spellStart"/>
      <w:r w:rsidR="00867C83" w:rsidRPr="001447FD">
        <w:rPr>
          <w:rFonts w:cs="Arial"/>
          <w:sz w:val="16"/>
          <w:lang w:val="es-ES"/>
        </w:rPr>
        <w:t>of</w:t>
      </w:r>
      <w:proofErr w:type="spellEnd"/>
      <w:r w:rsidR="00867C83" w:rsidRPr="001447FD">
        <w:rPr>
          <w:rFonts w:cs="Arial"/>
          <w:sz w:val="16"/>
          <w:lang w:val="es-ES"/>
        </w:rPr>
        <w:t xml:space="preserve"> </w:t>
      </w:r>
      <w:proofErr w:type="spellStart"/>
      <w:r w:rsidR="00867C83" w:rsidRPr="001447FD">
        <w:rPr>
          <w:rFonts w:cs="Arial"/>
          <w:sz w:val="16"/>
          <w:lang w:val="es-ES"/>
        </w:rPr>
        <w:t>Engineering</w:t>
      </w:r>
      <w:proofErr w:type="spellEnd"/>
      <w:r w:rsidR="00867C83" w:rsidRPr="001447FD">
        <w:rPr>
          <w:rFonts w:cs="Arial"/>
          <w:sz w:val="16"/>
          <w:lang w:val="es-ES"/>
        </w:rPr>
        <w:t xml:space="preserve">, Universidad de La Sabana, </w:t>
      </w:r>
      <w:r w:rsidR="00BE5C51" w:rsidRPr="001447FD">
        <w:rPr>
          <w:rFonts w:cs="Arial"/>
          <w:sz w:val="16"/>
          <w:lang w:val="es-ES"/>
        </w:rPr>
        <w:t xml:space="preserve">km 7 Autopista Norte </w:t>
      </w:r>
      <w:proofErr w:type="spellStart"/>
      <w:r w:rsidR="00BE5C51" w:rsidRPr="001447FD">
        <w:rPr>
          <w:rFonts w:cs="Arial"/>
          <w:sz w:val="16"/>
          <w:lang w:val="es-ES"/>
        </w:rPr>
        <w:t>Bogota-Chia</w:t>
      </w:r>
      <w:proofErr w:type="spellEnd"/>
      <w:r w:rsidR="00BE5C51" w:rsidRPr="001447FD">
        <w:rPr>
          <w:rFonts w:cs="Arial"/>
          <w:sz w:val="16"/>
          <w:lang w:val="es-ES"/>
        </w:rPr>
        <w:t>, Campus Universitario Puente del Común</w:t>
      </w:r>
    </w:p>
    <w:p w14:paraId="21EF59C0" w14:textId="2ED0249A" w:rsidR="005E0025" w:rsidRPr="001447FD" w:rsidRDefault="00BE5C51" w:rsidP="005E0025">
      <w:pPr>
        <w:rPr>
          <w:rFonts w:cs="Arial"/>
          <w:sz w:val="16"/>
          <w:lang w:val="es-ES"/>
        </w:rPr>
      </w:pPr>
      <w:r w:rsidRPr="001447FD">
        <w:rPr>
          <w:rFonts w:cs="Arial"/>
          <w:sz w:val="16"/>
          <w:vertAlign w:val="superscript"/>
          <w:lang w:val="es-ES"/>
        </w:rPr>
        <w:t xml:space="preserve">b </w:t>
      </w:r>
      <w:r w:rsidR="00B02408" w:rsidRPr="001447FD">
        <w:rPr>
          <w:rFonts w:cs="Arial"/>
          <w:sz w:val="16"/>
          <w:lang w:val="es-ES"/>
        </w:rPr>
        <w:t xml:space="preserve">Energy, </w:t>
      </w:r>
      <w:proofErr w:type="spellStart"/>
      <w:r w:rsidR="00B02408" w:rsidRPr="001447FD">
        <w:rPr>
          <w:rFonts w:cs="Arial"/>
          <w:sz w:val="16"/>
          <w:lang w:val="es-ES"/>
        </w:rPr>
        <w:t>Materials</w:t>
      </w:r>
      <w:proofErr w:type="spellEnd"/>
      <w:r w:rsidR="00B02408" w:rsidRPr="001447FD">
        <w:rPr>
          <w:rFonts w:cs="Arial"/>
          <w:sz w:val="16"/>
          <w:lang w:val="es-ES"/>
        </w:rPr>
        <w:t xml:space="preserve"> and </w:t>
      </w:r>
      <w:proofErr w:type="spellStart"/>
      <w:r w:rsidR="00B02408" w:rsidRPr="001447FD">
        <w:rPr>
          <w:rFonts w:cs="Arial"/>
          <w:sz w:val="16"/>
          <w:lang w:val="es-ES"/>
        </w:rPr>
        <w:t>Environment</w:t>
      </w:r>
      <w:proofErr w:type="spellEnd"/>
      <w:r w:rsidR="00B02408" w:rsidRPr="001447FD">
        <w:rPr>
          <w:rFonts w:cs="Arial"/>
          <w:sz w:val="16"/>
          <w:lang w:val="es-ES"/>
        </w:rPr>
        <w:t xml:space="preserve"> </w:t>
      </w:r>
      <w:proofErr w:type="spellStart"/>
      <w:r w:rsidR="00B02408" w:rsidRPr="001447FD">
        <w:rPr>
          <w:rFonts w:cs="Arial"/>
          <w:sz w:val="16"/>
          <w:lang w:val="es-ES"/>
        </w:rPr>
        <w:t>Laboratory</w:t>
      </w:r>
      <w:proofErr w:type="spellEnd"/>
      <w:r w:rsidR="005E0025" w:rsidRPr="001447FD">
        <w:rPr>
          <w:rFonts w:cs="Arial"/>
          <w:sz w:val="16"/>
          <w:lang w:val="es-ES"/>
        </w:rPr>
        <w:t xml:space="preserve">, </w:t>
      </w:r>
      <w:proofErr w:type="spellStart"/>
      <w:r w:rsidR="005E0025" w:rsidRPr="001447FD">
        <w:rPr>
          <w:rFonts w:cs="Arial"/>
          <w:sz w:val="16"/>
          <w:lang w:val="es-ES"/>
        </w:rPr>
        <w:t>Faculty</w:t>
      </w:r>
      <w:proofErr w:type="spellEnd"/>
      <w:r w:rsidR="005E0025" w:rsidRPr="001447FD">
        <w:rPr>
          <w:rFonts w:cs="Arial"/>
          <w:sz w:val="16"/>
          <w:lang w:val="es-ES"/>
        </w:rPr>
        <w:t xml:space="preserve"> </w:t>
      </w:r>
      <w:proofErr w:type="spellStart"/>
      <w:r w:rsidR="005E0025" w:rsidRPr="001447FD">
        <w:rPr>
          <w:rFonts w:cs="Arial"/>
          <w:sz w:val="16"/>
          <w:lang w:val="es-ES"/>
        </w:rPr>
        <w:t>of</w:t>
      </w:r>
      <w:proofErr w:type="spellEnd"/>
      <w:r w:rsidR="005E0025" w:rsidRPr="001447FD">
        <w:rPr>
          <w:rFonts w:cs="Arial"/>
          <w:sz w:val="16"/>
          <w:lang w:val="es-ES"/>
        </w:rPr>
        <w:t xml:space="preserve"> </w:t>
      </w:r>
      <w:proofErr w:type="spellStart"/>
      <w:r w:rsidR="005E0025" w:rsidRPr="001447FD">
        <w:rPr>
          <w:rFonts w:cs="Arial"/>
          <w:sz w:val="16"/>
          <w:lang w:val="es-ES"/>
        </w:rPr>
        <w:t>Engineering</w:t>
      </w:r>
      <w:proofErr w:type="spellEnd"/>
      <w:r w:rsidR="005E0025" w:rsidRPr="001447FD">
        <w:rPr>
          <w:rFonts w:cs="Arial"/>
          <w:sz w:val="16"/>
          <w:lang w:val="es-ES"/>
        </w:rPr>
        <w:t xml:space="preserve">, Universidad de La Sabana, km 7 Autopista Norte </w:t>
      </w:r>
      <w:proofErr w:type="spellStart"/>
      <w:r w:rsidR="005E0025" w:rsidRPr="001447FD">
        <w:rPr>
          <w:rFonts w:cs="Arial"/>
          <w:sz w:val="16"/>
          <w:lang w:val="es-ES"/>
        </w:rPr>
        <w:t>Bogota-Chia</w:t>
      </w:r>
      <w:proofErr w:type="spellEnd"/>
      <w:r w:rsidR="005E0025" w:rsidRPr="001447FD">
        <w:rPr>
          <w:rFonts w:cs="Arial"/>
          <w:sz w:val="16"/>
          <w:lang w:val="es-ES"/>
        </w:rPr>
        <w:t>, Campus Universitario Puente del Común</w:t>
      </w:r>
    </w:p>
    <w:p w14:paraId="76303771" w14:textId="754CE3D6" w:rsidR="005E0025" w:rsidRPr="00620B23" w:rsidRDefault="00BE5C51" w:rsidP="005E0025">
      <w:pPr>
        <w:pStyle w:val="CETAddress"/>
        <w:rPr>
          <w:rFonts w:cs="Arial"/>
        </w:rPr>
      </w:pPr>
      <w:r>
        <w:rPr>
          <w:rFonts w:cs="Arial"/>
          <w:vertAlign w:val="superscript"/>
        </w:rPr>
        <w:t>c</w:t>
      </w:r>
      <w:r w:rsidR="005E0025" w:rsidRPr="00620B23">
        <w:rPr>
          <w:rFonts w:cs="Arial"/>
          <w:lang w:val="en-US"/>
        </w:rPr>
        <w:t xml:space="preserve"> Green Coffee Research Group, Green Coffee Company-Agrosura S.A Zomac</w:t>
      </w:r>
    </w:p>
    <w:p w14:paraId="3CE8D171" w14:textId="0F65D77C" w:rsidR="005E0025" w:rsidRPr="00E72BD9" w:rsidRDefault="128451CA" w:rsidP="005E0025">
      <w:pPr>
        <w:pStyle w:val="CETAddress"/>
        <w:rPr>
          <w:rFonts w:cs="Arial"/>
          <w:lang w:val="es-CO"/>
        </w:rPr>
      </w:pPr>
      <w:r w:rsidRPr="00E72BD9">
        <w:rPr>
          <w:rFonts w:cs="Arial"/>
          <w:vertAlign w:val="superscript"/>
          <w:lang w:val="es-CO"/>
        </w:rPr>
        <w:t>d</w:t>
      </w:r>
      <w:r w:rsidR="12B6158E" w:rsidRPr="00E72BD9">
        <w:rPr>
          <w:rFonts w:cs="Arial"/>
          <w:lang w:val="es-CO"/>
        </w:rPr>
        <w:t xml:space="preserve"> </w:t>
      </w:r>
      <w:r w:rsidR="64567A31" w:rsidRPr="00540E60">
        <w:rPr>
          <w:lang w:val="es-CO"/>
        </w:rPr>
        <w:t>Agro-industrial Processes Group</w:t>
      </w:r>
      <w:r w:rsidR="12B6158E" w:rsidRPr="00E72BD9">
        <w:rPr>
          <w:rFonts w:cs="Arial"/>
          <w:lang w:val="es-CO"/>
        </w:rPr>
        <w:t>, Faculty of Engineering, Universidad de La Sabana, km 7 Autopista Norte Bogota-Chia, Campus Universitario Puente del Común</w:t>
      </w:r>
    </w:p>
    <w:p w14:paraId="325C1225" w14:textId="4AF3C4DB" w:rsidR="00681460" w:rsidRPr="008D68B2" w:rsidRDefault="005E0025" w:rsidP="005E0025">
      <w:pPr>
        <w:pStyle w:val="CETAddress"/>
        <w:rPr>
          <w:rFonts w:cs="Arial"/>
          <w:lang w:val="en-US"/>
        </w:rPr>
      </w:pPr>
      <w:r w:rsidRPr="008D68B2">
        <w:rPr>
          <w:rFonts w:cs="Arial"/>
          <w:lang w:val="en-US"/>
        </w:rPr>
        <w:t>*</w:t>
      </w:r>
      <w:hyperlink r:id="rId10" w:history="1">
        <w:r w:rsidRPr="008D68B2">
          <w:rPr>
            <w:rStyle w:val="Hyperlink"/>
            <w:rFonts w:cs="Arial"/>
            <w:lang w:val="en-US"/>
          </w:rPr>
          <w:t>nestor.sanchez1@unisabana.edu.co</w:t>
        </w:r>
      </w:hyperlink>
    </w:p>
    <w:p w14:paraId="0892208F" w14:textId="77777777" w:rsidR="00E0204F" w:rsidRDefault="00E0204F" w:rsidP="00E0204F">
      <w:pPr>
        <w:pStyle w:val="CETReferencetext"/>
        <w:ind w:left="0" w:firstLine="0"/>
        <w:rPr>
          <w:rFonts w:cs="Arial"/>
          <w:lang w:val="en-US"/>
        </w:rPr>
      </w:pPr>
    </w:p>
    <w:p w14:paraId="16B50711" w14:textId="080E29F2" w:rsidR="00911DFE" w:rsidRPr="00620B23" w:rsidRDefault="14B36CCB" w:rsidP="00E0204F">
      <w:pPr>
        <w:pStyle w:val="CETReferencetext"/>
        <w:ind w:left="0" w:firstLine="0"/>
        <w:rPr>
          <w:rFonts w:cs="Arial"/>
          <w:lang w:val="en-US"/>
        </w:rPr>
      </w:pPr>
      <w:r>
        <w:t xml:space="preserve">Climate change is increasingly threatening coffee production systems, intensifying the need for sustainable </w:t>
      </w:r>
      <w:r w:rsidR="00025AB1">
        <w:t>valorisation</w:t>
      </w:r>
      <w:r>
        <w:t xml:space="preserve"> pathways for coffee-derived residues. Among these, coffee cut stems (CCS) generated during pruning activities remain largely underutilized, particularly their fine particle-size fraction, which is unsuitable for thermochemical conversion routes. This study evaluates the biochemical methane potential (BMP) of untreated fine CCS (&lt;0.25 mm) under mesophilic anaerobic digestion conditions, aiming to quantify their biomethane yield and assess their role within integrated coffee biorefinery schemes. Batch BMP assays were conducted using three </w:t>
      </w:r>
      <w:r w:rsidR="384D12BE">
        <w:t>I</w:t>
      </w:r>
      <w:r>
        <w:t>noculum-to-substrate ratios (ISR = 0.5, 1.0, and 1.5), without pretreatment or chemical supplementation. Results showed methane yields between 125 and 167 mL CH</w:t>
      </w:r>
      <w:r w:rsidRPr="75D8935C">
        <w:rPr>
          <w:rFonts w:ascii="Cambria Math" w:hAnsi="Cambria Math" w:cs="Cambria Math"/>
        </w:rPr>
        <w:t>₄</w:t>
      </w:r>
      <w:r>
        <w:t>/g V</w:t>
      </w:r>
      <w:r w:rsidR="430DB911">
        <w:t xml:space="preserve">olatile </w:t>
      </w:r>
      <w:r>
        <w:t>S</w:t>
      </w:r>
      <w:r w:rsidR="3A8AE13E">
        <w:t>olids</w:t>
      </w:r>
      <w:r w:rsidR="777EE826">
        <w:t xml:space="preserve"> (V</w:t>
      </w:r>
      <w:r w:rsidR="567FDAA3">
        <w:t>S</w:t>
      </w:r>
      <w:r w:rsidR="777EE826">
        <w:t>)</w:t>
      </w:r>
      <w:r>
        <w:t>, with no statistically significant effect of ISR. Despite moderate biodegradability, the fine CCS fraction demonstrated measurable biomethane production, providing quantitative evidence that anaerobic digestion can complement thermochemical routes by enabling energy recovery from otherwise problematic residues.</w:t>
      </w:r>
    </w:p>
    <w:p w14:paraId="0692E3F1" w14:textId="4E99F44C" w:rsidR="00E0204F" w:rsidRPr="00620B23" w:rsidRDefault="00E0204F" w:rsidP="001156B6">
      <w:pPr>
        <w:pStyle w:val="CETHeading1"/>
        <w:rPr>
          <w:rFonts w:cs="Arial"/>
        </w:rPr>
      </w:pPr>
      <w:r w:rsidRPr="00620B23">
        <w:rPr>
          <w:rFonts w:cs="Arial"/>
        </w:rPr>
        <w:t>Introduction</w:t>
      </w:r>
    </w:p>
    <w:p w14:paraId="3E3CF77A" w14:textId="6CBA7F5E" w:rsidR="00CD7501" w:rsidRDefault="00E0204F" w:rsidP="00E0204F">
      <w:pPr>
        <w:pStyle w:val="CETBodytext"/>
      </w:pPr>
      <w:r w:rsidRPr="001156B6">
        <w:t xml:space="preserve">Climate change is significantly transforming agro-industrial systems, affecting crop productivity and quality, while progressively reducing the areas suitable for their development. </w:t>
      </w:r>
      <w:r w:rsidR="00252C2C" w:rsidRPr="001156B6">
        <w:t>Co</w:t>
      </w:r>
      <w:r w:rsidR="008C4465" w:rsidRPr="001156B6">
        <w:t>ffee is one of the most vulnerable products</w:t>
      </w:r>
      <w:r w:rsidRPr="001156B6">
        <w:t>, whose global production faces increasing risks due to rising temperatures, extreme rainfall variability, and intensified drough</w:t>
      </w:r>
      <w:r w:rsidR="00D92517">
        <w:t>t</w:t>
      </w:r>
      <w:r w:rsidR="00C06AAB">
        <w:t xml:space="preserve"> </w:t>
      </w:r>
      <w:sdt>
        <w:sdtPr>
          <w:rPr>
            <w:rFonts w:cs="Arial"/>
            <w:color w:val="000000"/>
          </w:rPr>
          <w:tag w:val="MENDELEY_CITATION_v3_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"/>
          <w:id w:val="-1749029804"/>
          <w:placeholder>
            <w:docPart w:val="A3781D23714E4995A64EFE2FEB36270F"/>
          </w:placeholder>
        </w:sdtPr>
        <w:sdtContent>
          <w:r w:rsidR="000722C9" w:rsidRPr="000722C9">
            <w:rPr>
              <w:rFonts w:cs="Arial"/>
              <w:color w:val="000000"/>
            </w:rPr>
            <w:t>(Pham et al., 2019)</w:t>
          </w:r>
        </w:sdtContent>
      </w:sdt>
      <w:r w:rsidRPr="001156B6">
        <w:t xml:space="preserve">. </w:t>
      </w:r>
      <w:r w:rsidR="0082115F" w:rsidRPr="001156B6">
        <w:t>I</w:t>
      </w:r>
      <w:r w:rsidRPr="001156B6">
        <w:t xml:space="preserve">n Colombia, this scenario is particularly relevant due to the economic and social importance of the crop, as coffee contributes nearly 12% of the agricultural gross domestic product </w:t>
      </w:r>
      <w:r w:rsidR="755AB148" w:rsidRPr="001156B6">
        <w:t xml:space="preserve">(GDP) </w:t>
      </w:r>
      <w:r w:rsidR="006323D6" w:rsidRPr="001156B6">
        <w:t xml:space="preserve">for 2023 </w:t>
      </w:r>
      <w:r w:rsidRPr="001156B6">
        <w:t>and represents the main source of income for more than a quarter of the rural</w:t>
      </w:r>
      <w:r w:rsidR="004440C0">
        <w:t xml:space="preserve"> </w:t>
      </w:r>
      <w:sdt>
        <w:sdtPr>
          <w:rPr>
            <w:rFonts w:cs="Arial"/>
            <w:color w:val="000000"/>
          </w:rPr>
          <w:tag w:val="MENDELEY_CITATION_v3_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"/>
          <w:id w:val="763657684"/>
          <w:placeholder>
            <w:docPart w:val="DefaultPlaceholder_-1854013440"/>
          </w:placeholder>
        </w:sdtPr>
        <w:sdtContent>
          <w:r w:rsidR="000722C9" w:rsidRPr="000722C9">
            <w:rPr>
              <w:rFonts w:cs="Arial"/>
              <w:color w:val="000000"/>
            </w:rPr>
            <w:t>(Betancourt et al., 2024)</w:t>
          </w:r>
        </w:sdtContent>
      </w:sdt>
      <w:r w:rsidR="001145E2">
        <w:t>.</w:t>
      </w:r>
      <w:r w:rsidR="002A7775" w:rsidRPr="001156B6">
        <w:t xml:space="preserve"> Beyon</w:t>
      </w:r>
      <w:r w:rsidR="007131BC" w:rsidRPr="001156B6">
        <w:t xml:space="preserve">d </w:t>
      </w:r>
      <w:r w:rsidR="002A7775" w:rsidRPr="001156B6">
        <w:t>its socio</w:t>
      </w:r>
      <w:r w:rsidR="00DD48C3" w:rsidRPr="001156B6">
        <w:t>e</w:t>
      </w:r>
      <w:r w:rsidR="002A7775" w:rsidRPr="001156B6">
        <w:t>conomic relevance, this scenario highlights the need for technically sound valorization routes c</w:t>
      </w:r>
      <w:r w:rsidR="004920A7">
        <w:t xml:space="preserve">apable of effectively managing the increasing volume </w:t>
      </w:r>
      <w:r w:rsidR="002A7775" w:rsidRPr="001156B6">
        <w:t xml:space="preserve">of coffee-derived residues. </w:t>
      </w:r>
      <w:r w:rsidR="002B15E2">
        <w:t xml:space="preserve"> </w:t>
      </w:r>
      <w:r>
        <w:t>In this context, the coffee value chain generates a wide variety of by-products such as pulp, mucilage, husk, parchment, and wastewater from the wet-processing stage, which are often managed in a limited manner despite their high valorization potential</w:t>
      </w:r>
      <w:r w:rsidR="004440C0">
        <w:t xml:space="preserve"> </w:t>
      </w:r>
      <w:sdt>
        <w:sdtPr>
          <w:rPr>
            <w:rFonts w:cs="Arial"/>
            <w:color w:val="000000"/>
          </w:rPr>
          <w:tag w:val="MENDELEY_CITATION_v3_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"/>
          <w:id w:val="-1430887008"/>
          <w:placeholder>
            <w:docPart w:val="DefaultPlaceholder_-1854013440"/>
          </w:placeholder>
        </w:sdtPr>
        <w:sdtContent>
          <w:r w:rsidR="000722C9" w:rsidRPr="000722C9">
            <w:rPr>
              <w:rFonts w:cs="Arial"/>
              <w:color w:val="000000"/>
            </w:rPr>
            <w:t>(Pongsiriyakul et al., 2024)</w:t>
          </w:r>
        </w:sdtContent>
      </w:sdt>
      <w:r w:rsidR="0093041F">
        <w:t>.</w:t>
      </w:r>
      <w:r w:rsidR="002072D0">
        <w:t xml:space="preserve"> </w:t>
      </w:r>
      <w:r w:rsidR="00AE68BD">
        <w:t>In addition,</w:t>
      </w:r>
      <w:r w:rsidR="002072D0">
        <w:t xml:space="preserve"> the systematic valorization of agro-industrial by-products </w:t>
      </w:r>
      <w:r w:rsidR="004C72E3">
        <w:t xml:space="preserve">not only contributes to diversifying the regional energy </w:t>
      </w:r>
      <w:r w:rsidR="00364D2B">
        <w:t xml:space="preserve">grid </w:t>
      </w:r>
      <w:r w:rsidR="004C72E3">
        <w:t>in coffee-growing areas but also mitigates environmental pressures associated with inadequate waste management, thereby reinforcing circular-economy frameworks within the sector</w:t>
      </w:r>
      <w:r w:rsidR="00AE68BD">
        <w:t xml:space="preserve"> </w:t>
      </w:r>
      <w:sdt>
        <w:sdtPr>
          <w:rPr>
            <w:rFonts w:cs="Arial"/>
            <w:color w:val="000000"/>
          </w:rPr>
          <w:tag w:val="MENDELEY_CITATION_v3_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"/>
          <w:id w:val="696978765"/>
          <w:placeholder>
            <w:docPart w:val="80D1CD11A1584A17A0ED502B2E330D7E"/>
          </w:placeholder>
        </w:sdtPr>
        <w:sdtContent>
          <w:r w:rsidR="000722C9" w:rsidRPr="000722C9">
            <w:rPr>
              <w:rFonts w:cs="Arial"/>
              <w:color w:val="000000"/>
            </w:rPr>
            <w:t>(</w:t>
          </w:r>
          <w:proofErr w:type="spellStart"/>
          <w:r w:rsidR="000722C9" w:rsidRPr="000722C9">
            <w:rPr>
              <w:rFonts w:cs="Arial"/>
              <w:color w:val="000000"/>
            </w:rPr>
            <w:t>Tsigkou</w:t>
          </w:r>
          <w:proofErr w:type="spellEnd"/>
          <w:r w:rsidR="000722C9" w:rsidRPr="000722C9">
            <w:rPr>
              <w:rFonts w:cs="Arial"/>
              <w:color w:val="000000"/>
            </w:rPr>
            <w:t xml:space="preserve"> et al., 2025)</w:t>
          </w:r>
        </w:sdtContent>
      </w:sdt>
      <w:r w:rsidR="002072D0">
        <w:t>.</w:t>
      </w:r>
    </w:p>
    <w:p w14:paraId="15307A0F" w14:textId="77777777" w:rsidR="00326235" w:rsidRDefault="00326235" w:rsidP="00E0204F">
      <w:pPr>
        <w:pStyle w:val="CETBodytext"/>
      </w:pPr>
    </w:p>
    <w:p w14:paraId="14401F37" w14:textId="57250266" w:rsidR="004F600E" w:rsidRPr="00326235" w:rsidRDefault="00CD7501" w:rsidP="004F600E">
      <w:pPr>
        <w:pStyle w:val="CETBodytext"/>
        <w:rPr>
          <w:lang w:val="en-GB"/>
        </w:rPr>
      </w:pPr>
      <w:r>
        <w:t>L</w:t>
      </w:r>
      <w:r w:rsidR="00B25622">
        <w:t>ignocellulosic residues derived from pruning activities</w:t>
      </w:r>
      <w:r w:rsidR="007A39C9">
        <w:t xml:space="preserve"> </w:t>
      </w:r>
      <w:r w:rsidR="00B25622">
        <w:t xml:space="preserve">such as </w:t>
      </w:r>
      <w:r w:rsidR="001A01BB">
        <w:t xml:space="preserve">coffee husks and </w:t>
      </w:r>
      <w:r w:rsidR="00B25622">
        <w:t xml:space="preserve">coffee cut stems </w:t>
      </w:r>
      <w:r w:rsidR="33B4DFF5">
        <w:t>(CCS)</w:t>
      </w:r>
      <w:r w:rsidR="5DBE4D01">
        <w:t xml:space="preserve"> </w:t>
      </w:r>
      <w:r w:rsidR="00ED5409">
        <w:t xml:space="preserve">represent an additional yet largely underexploited resource stream. These materials are characterized by substantial </w:t>
      </w:r>
      <w:r w:rsidR="00315FB4">
        <w:t xml:space="preserve">high </w:t>
      </w:r>
      <w:r w:rsidR="00ED5409">
        <w:t xml:space="preserve">contents of cellulose, hemicellulose, and lignin, making them a structurally robust but underutilized fraction that is </w:t>
      </w:r>
      <w:r w:rsidR="007572E4">
        <w:t xml:space="preserve">not </w:t>
      </w:r>
      <w:r w:rsidR="00243896">
        <w:t>valued</w:t>
      </w:r>
      <w:r w:rsidR="00ED5409">
        <w:t xml:space="preserve"> </w:t>
      </w:r>
      <w:r w:rsidR="00243896">
        <w:t xml:space="preserve">in </w:t>
      </w:r>
      <w:r w:rsidR="003C3CD1">
        <w:t>standard field management practices</w:t>
      </w:r>
      <w:r w:rsidR="00ED5409">
        <w:t xml:space="preserve">. </w:t>
      </w:r>
      <w:r w:rsidR="00315FB4">
        <w:t>Pr</w:t>
      </w:r>
      <w:r w:rsidR="00A7653D">
        <w:t>ocessing by-products and lignocellulosic residues from cultivation can be integrated into biorefinery schemes via thermochemical or biological routes, enabling the production of bioenergy and value-added products while strengthening circular-economy strategies in coffee-</w:t>
      </w:r>
      <w:r w:rsidR="00A7653D">
        <w:lastRenderedPageBreak/>
        <w:t>growing systems.</w:t>
      </w:r>
      <w:r w:rsidR="006F439F">
        <w:t xml:space="preserve"> </w:t>
      </w:r>
      <w:r w:rsidR="00C127BF">
        <w:t>Given this potential within biorefinery schemes</w:t>
      </w:r>
      <w:r w:rsidR="00F91429">
        <w:t xml:space="preserve">, </w:t>
      </w:r>
      <w:r w:rsidR="00C127BF">
        <w:t xml:space="preserve">CCS </w:t>
      </w:r>
      <w:r w:rsidR="007267F0">
        <w:t>is ground</w:t>
      </w:r>
      <w:r w:rsidR="00C127BF">
        <w:t xml:space="preserve"> to </w:t>
      </w:r>
      <w:r w:rsidR="007267F0">
        <w:t>facilitate</w:t>
      </w:r>
      <w:r w:rsidR="00C127BF">
        <w:t xml:space="preserve"> efficient conversion through thermochemical processes. </w:t>
      </w:r>
      <w:r w:rsidR="00351B21" w:rsidRPr="001156B6">
        <w:t xml:space="preserve">The </w:t>
      </w:r>
      <w:r w:rsidR="0006490B" w:rsidRPr="001156B6">
        <w:t xml:space="preserve">milling </w:t>
      </w:r>
      <w:r w:rsidR="00351B21" w:rsidRPr="001156B6">
        <w:t>process</w:t>
      </w:r>
      <w:r w:rsidR="00120437" w:rsidRPr="001156B6">
        <w:t xml:space="preserve"> </w:t>
      </w:r>
      <w:r w:rsidR="007267F0" w:rsidRPr="001156B6">
        <w:t>y</w:t>
      </w:r>
      <w:r w:rsidR="007267F0">
        <w:t>ields</w:t>
      </w:r>
      <w:r w:rsidR="008A4B8A">
        <w:t xml:space="preserve"> three distinct particle-size </w:t>
      </w:r>
      <w:r w:rsidR="00A44B01">
        <w:t>fractions</w:t>
      </w:r>
      <w:r w:rsidR="007267F0">
        <w:t>:</w:t>
      </w:r>
      <w:r w:rsidR="00A44B01">
        <w:t xml:space="preserve"> </w:t>
      </w:r>
      <w:r w:rsidR="007267F0">
        <w:t>(1)</w:t>
      </w:r>
      <w:r w:rsidR="00A44B01">
        <w:t xml:space="preserve"> </w:t>
      </w:r>
      <w:r w:rsidR="00A44B01" w:rsidRPr="001156B6">
        <w:t>coarse</w:t>
      </w:r>
      <w:r w:rsidR="0006490B" w:rsidRPr="001156B6">
        <w:t xml:space="preserve"> (&gt;</w:t>
      </w:r>
      <w:r w:rsidR="007A39C9" w:rsidRPr="001156B6">
        <w:t xml:space="preserve"> </w:t>
      </w:r>
      <w:r w:rsidR="0006490B" w:rsidRPr="001156B6">
        <w:t xml:space="preserve">1.18 mm), </w:t>
      </w:r>
      <w:r w:rsidR="007267F0">
        <w:t xml:space="preserve">(2) </w:t>
      </w:r>
      <w:r w:rsidR="0006490B" w:rsidRPr="001156B6">
        <w:t>medium (0.25</w:t>
      </w:r>
      <w:r w:rsidR="007A39C9" w:rsidRPr="001156B6">
        <w:t xml:space="preserve"> </w:t>
      </w:r>
      <w:r w:rsidR="0006490B" w:rsidRPr="001156B6">
        <w:t>–</w:t>
      </w:r>
      <w:r w:rsidR="007A39C9" w:rsidRPr="001156B6">
        <w:t xml:space="preserve"> </w:t>
      </w:r>
      <w:r w:rsidR="0006490B" w:rsidRPr="001156B6">
        <w:t>1.18 mm), and</w:t>
      </w:r>
      <w:r w:rsidR="007267F0">
        <w:t xml:space="preserve"> (3)</w:t>
      </w:r>
      <w:r w:rsidR="0006490B" w:rsidRPr="001156B6">
        <w:t xml:space="preserve"> fine (&lt;</w:t>
      </w:r>
      <w:r w:rsidR="007A39C9" w:rsidRPr="001156B6">
        <w:t xml:space="preserve"> </w:t>
      </w:r>
      <w:r w:rsidR="0006490B" w:rsidRPr="001156B6">
        <w:t xml:space="preserve">0.25 mm). </w:t>
      </w:r>
      <w:r w:rsidR="000327A8">
        <w:t>While coarse and medium fractions are compatible with gasification and pyrolysis, the fine fraction performs poorly in these systems due to its propensity to promote tar formation and operational instability</w:t>
      </w:r>
      <w:r w:rsidR="00326235">
        <w:t xml:space="preserve"> </w:t>
      </w:r>
      <w:sdt>
        <w:sdtPr>
          <w:rPr>
            <w:rFonts w:cs="Arial"/>
            <w:color w:val="000000"/>
          </w:rPr>
          <w:tag w:val="MENDELEY_CITATION_v3_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"/>
          <w:id w:val="-1047517805"/>
          <w:placeholder>
            <w:docPart w:val="DefaultPlaceholder_-1854013440"/>
          </w:placeholder>
        </w:sdtPr>
        <w:sdtContent>
          <w:r w:rsidR="000722C9" w:rsidRPr="000722C9">
            <w:rPr>
              <w:rFonts w:cs="Arial"/>
              <w:color w:val="000000"/>
            </w:rPr>
            <w:t>(Cortazar et al., 2023)</w:t>
          </w:r>
        </w:sdtContent>
      </w:sdt>
      <w:r w:rsidR="000327A8">
        <w:t>.</w:t>
      </w:r>
      <w:r w:rsidR="0071738B" w:rsidRPr="001156B6">
        <w:t xml:space="preserve"> </w:t>
      </w:r>
      <w:r w:rsidR="003037A1" w:rsidRPr="001156B6">
        <w:t>Nevertheless, the fine CCS fraction represents a viable substrate for anaerobic digestion</w:t>
      </w:r>
      <w:r w:rsidR="00C6766D" w:rsidRPr="001156B6">
        <w:t xml:space="preserve"> (AD)</w:t>
      </w:r>
      <w:r w:rsidR="003037A1" w:rsidRPr="001156B6">
        <w:t>, as its physicochemical properties support the biological conversion of lignocellulosic matter into biogas and biomethane</w:t>
      </w:r>
      <w:r w:rsidR="00326235">
        <w:t xml:space="preserve"> </w:t>
      </w:r>
      <w:sdt>
        <w:sdtPr>
          <w:rPr>
            <w:rFonts w:cs="Arial"/>
            <w:color w:val="000000"/>
          </w:rPr>
          <w:tag w:val="MENDELEY_CITATION_v3_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"/>
          <w:id w:val="-1350406470"/>
          <w:placeholder>
            <w:docPart w:val="7682BD1BB519604AACC8E8F5F2D158ED"/>
          </w:placeholder>
        </w:sdtPr>
        <w:sdtContent>
          <w:r w:rsidR="000722C9" w:rsidRPr="000722C9">
            <w:rPr>
              <w:rFonts w:cs="Arial"/>
              <w:color w:val="000000"/>
            </w:rPr>
            <w:t>(Manyi-Loh and Lues, 2023)</w:t>
          </w:r>
        </w:sdtContent>
      </w:sdt>
      <w:r w:rsidR="00326235">
        <w:t xml:space="preserve">. </w:t>
      </w:r>
      <w:r w:rsidR="008E5B58" w:rsidRPr="001156B6">
        <w:t xml:space="preserve">Moreover, </w:t>
      </w:r>
      <w:r w:rsidR="006C60F4" w:rsidRPr="001156B6">
        <w:t xml:space="preserve">reducing particle size </w:t>
      </w:r>
      <w:r w:rsidR="00730CEC" w:rsidRPr="001156B6">
        <w:t xml:space="preserve">increases the surface area accessible for hydrolysis, </w:t>
      </w:r>
      <w:r w:rsidR="63E185FB">
        <w:t>reducing</w:t>
      </w:r>
      <w:r w:rsidR="00730CEC" w:rsidRPr="001156B6">
        <w:t xml:space="preserve"> the </w:t>
      </w:r>
      <w:r w:rsidR="00A42F1F" w:rsidRPr="001156B6">
        <w:t>crystallinity</w:t>
      </w:r>
      <w:r w:rsidR="00730CEC" w:rsidRPr="001156B6">
        <w:t xml:space="preserve"> of cellulos</w:t>
      </w:r>
      <w:r w:rsidR="00A42F1F" w:rsidRPr="001156B6">
        <w:t>e, and therefore increases the biogas production during AD</w:t>
      </w:r>
      <w:r w:rsidR="00326235">
        <w:t xml:space="preserve"> </w:t>
      </w:r>
      <w:sdt>
        <w:sdtPr>
          <w:rPr>
            <w:rFonts w:cs="Arial"/>
            <w:color w:val="000000"/>
            <w:lang w:val="en-GB"/>
          </w:rPr>
          <w:tag w:val="MENDELEY_CITATION_v3_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"/>
          <w:id w:val="-991404527"/>
          <w:placeholder>
            <w:docPart w:val="E2B9F857FD7A814892F72854699D2539"/>
          </w:placeholder>
        </w:sdtPr>
        <w:sdtContent>
          <w:r w:rsidR="000722C9" w:rsidRPr="000722C9">
            <w:rPr>
              <w:rFonts w:cs="Arial"/>
              <w:color w:val="000000"/>
              <w:lang w:val="en-GB"/>
            </w:rPr>
            <w:t>(Awadalla et al., 2023)</w:t>
          </w:r>
        </w:sdtContent>
      </w:sdt>
      <w:r w:rsidR="00326235">
        <w:rPr>
          <w:lang w:val="en-GB"/>
        </w:rPr>
        <w:t>.</w:t>
      </w:r>
      <w:r w:rsidR="00326235">
        <w:t xml:space="preserve"> </w:t>
      </w:r>
      <w:r w:rsidR="00AE18E8">
        <w:rPr>
          <w:lang w:val="en-GB"/>
        </w:rPr>
        <w:t>In this sense, w</w:t>
      </w:r>
      <w:r w:rsidR="00AE18E8" w:rsidRPr="00AE18E8">
        <w:rPr>
          <w:lang w:val="en-GB"/>
        </w:rPr>
        <w:t xml:space="preserve">hile </w:t>
      </w:r>
      <w:r w:rsidR="000635A8" w:rsidDel="00B65653">
        <w:rPr>
          <w:lang w:val="en-GB"/>
        </w:rPr>
        <w:t>AD</w:t>
      </w:r>
      <w:r w:rsidR="000635A8" w:rsidRPr="00AE18E8" w:rsidDel="00B65653">
        <w:rPr>
          <w:lang w:val="en-GB"/>
        </w:rPr>
        <w:t xml:space="preserve"> of lignocellulosic biomass</w:t>
      </w:r>
      <w:r w:rsidR="00AE18E8" w:rsidRPr="00AE18E8">
        <w:rPr>
          <w:lang w:val="en-GB"/>
        </w:rPr>
        <w:t xml:space="preserve"> has been widely investigated, specific biochemical methane potential data for fine fractions of </w:t>
      </w:r>
      <w:r w:rsidR="00326235">
        <w:rPr>
          <w:lang w:val="en-GB"/>
        </w:rPr>
        <w:t>CCS</w:t>
      </w:r>
      <w:r w:rsidR="00AE18E8" w:rsidRPr="00AE18E8">
        <w:rPr>
          <w:lang w:val="en-GB"/>
        </w:rPr>
        <w:t xml:space="preserve"> under untreated conditions remain unavailable, leaving their anaerobic </w:t>
      </w:r>
      <w:r w:rsidR="5A29E613" w:rsidRPr="2B7EE1BE">
        <w:rPr>
          <w:lang w:val="en-GB"/>
        </w:rPr>
        <w:t>valoris</w:t>
      </w:r>
      <w:r w:rsidR="00AE18E8" w:rsidRPr="2B7EE1BE">
        <w:rPr>
          <w:lang w:val="en-GB"/>
        </w:rPr>
        <w:t>ation</w:t>
      </w:r>
      <w:r w:rsidR="00AE18E8" w:rsidRPr="00AE18E8">
        <w:rPr>
          <w:lang w:val="en-GB"/>
        </w:rPr>
        <w:t xml:space="preserve"> potential within coffee biorefinery schemes poorly defined</w:t>
      </w:r>
      <w:r w:rsidR="00326235">
        <w:rPr>
          <w:lang w:val="en-GB"/>
        </w:rPr>
        <w:t xml:space="preserve"> </w:t>
      </w:r>
      <w:sdt>
        <w:sdtPr>
          <w:rPr>
            <w:rFonts w:cs="Arial"/>
            <w:color w:val="000000"/>
            <w:lang w:val="en-GB"/>
          </w:rPr>
          <w:tag w:val="MENDELEY_CITATION_v3_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"/>
          <w:id w:val="418913445"/>
          <w:placeholder>
            <w:docPart w:val="DefaultPlaceholder_-1854013440"/>
          </w:placeholder>
        </w:sdtPr>
        <w:sdtContent>
          <w:r w:rsidR="000722C9" w:rsidRPr="000722C9">
            <w:rPr>
              <w:rFonts w:cs="Arial"/>
              <w:color w:val="000000"/>
              <w:lang w:val="en-GB"/>
            </w:rPr>
            <w:t>(Serna-Jiménez et al., 2022)</w:t>
          </w:r>
        </w:sdtContent>
      </w:sdt>
      <w:r w:rsidR="00326235">
        <w:rPr>
          <w:rFonts w:cs="Arial"/>
          <w:color w:val="000000"/>
          <w:lang w:val="en-GB"/>
        </w:rPr>
        <w:t>.</w:t>
      </w:r>
      <w:r w:rsidR="00326235">
        <w:rPr>
          <w:lang w:val="en-GB"/>
        </w:rPr>
        <w:t xml:space="preserve"> </w:t>
      </w:r>
      <w:r w:rsidR="004F600E" w:rsidRPr="001156B6">
        <w:t xml:space="preserve">Therefore, </w:t>
      </w:r>
      <w:r w:rsidR="004F600E" w:rsidRPr="001156B6">
        <w:rPr>
          <w:lang w:val="en-GB"/>
        </w:rPr>
        <w:t xml:space="preserve">this study evaluates the biomethane production potential (BMP) of fine </w:t>
      </w:r>
      <w:r w:rsidR="00326235">
        <w:rPr>
          <w:lang w:val="en-GB"/>
        </w:rPr>
        <w:t>CCS</w:t>
      </w:r>
      <w:r w:rsidR="004F600E" w:rsidRPr="001156B6">
        <w:rPr>
          <w:lang w:val="en-GB"/>
        </w:rPr>
        <w:t xml:space="preserve"> fractions by determining their anaerobic biodegradability and methane yield, and by benchmarking their performance against other lignocellulosic residues. In this context, the work does not aim to compare thermochemical and biological conversion routes, but rather to assess how anaerobic digestion can complement thermochemical pathways by enabling the </w:t>
      </w:r>
      <w:r w:rsidR="007B1FE6" w:rsidRPr="001156B6">
        <w:rPr>
          <w:lang w:val="en-GB"/>
        </w:rPr>
        <w:t>valorisation</w:t>
      </w:r>
      <w:r w:rsidR="004F600E" w:rsidRPr="001156B6">
        <w:rPr>
          <w:lang w:val="en-GB"/>
        </w:rPr>
        <w:t xml:space="preserve"> of fine fractions that are otherwise unsuitable for energy recovery. It is hypothesized that, despite their lignocellulosic recalcitrance, fine </w:t>
      </w:r>
      <w:r w:rsidR="00326235">
        <w:rPr>
          <w:lang w:val="en-GB"/>
        </w:rPr>
        <w:t>CCS</w:t>
      </w:r>
      <w:r w:rsidR="004F600E" w:rsidRPr="001156B6">
        <w:rPr>
          <w:lang w:val="en-GB"/>
        </w:rPr>
        <w:t xml:space="preserve"> can achieve measurable biomethane yields under mesophilic conditions without pretreatment, thereby providing quantitative input for their integration into biorefinery design.</w:t>
      </w:r>
    </w:p>
    <w:p w14:paraId="46B7CCFF" w14:textId="77777777" w:rsidR="004F600E" w:rsidRPr="004F600E" w:rsidRDefault="004F600E" w:rsidP="00E0204F">
      <w:pPr>
        <w:pStyle w:val="CETBodytext"/>
      </w:pPr>
    </w:p>
    <w:p w14:paraId="2EB7F86C" w14:textId="77777777" w:rsidR="00E0204F" w:rsidRPr="00620B23" w:rsidRDefault="00E0204F" w:rsidP="00466314">
      <w:pPr>
        <w:pStyle w:val="CETHeading1"/>
        <w:rPr>
          <w:rFonts w:cs="Arial"/>
          <w:szCs w:val="18"/>
        </w:rPr>
      </w:pPr>
      <w:r w:rsidRPr="00620B23">
        <w:rPr>
          <w:rFonts w:cs="Arial"/>
          <w:szCs w:val="18"/>
        </w:rPr>
        <w:t>Materials and Methods</w:t>
      </w:r>
    </w:p>
    <w:p w14:paraId="62C21F20" w14:textId="77777777" w:rsidR="00E0204F" w:rsidRPr="00620B23" w:rsidRDefault="00E0204F" w:rsidP="00E0204F">
      <w:pPr>
        <w:pStyle w:val="CETBodytext"/>
        <w:rPr>
          <w:rFonts w:cs="Arial"/>
        </w:rPr>
      </w:pPr>
    </w:p>
    <w:p w14:paraId="77527B5F" w14:textId="77777777" w:rsidR="00F1781B" w:rsidRPr="00620B23" w:rsidRDefault="00CE2211" w:rsidP="00E0204F">
      <w:pPr>
        <w:pStyle w:val="CETBodytext"/>
        <w:rPr>
          <w:rFonts w:cs="Arial"/>
          <w:b/>
          <w:lang w:val="en-GB"/>
        </w:rPr>
      </w:pPr>
      <w:r w:rsidRPr="00620B23">
        <w:rPr>
          <w:rFonts w:cs="Arial"/>
          <w:b/>
          <w:lang w:val="en-GB"/>
        </w:rPr>
        <w:t>2.1. Feedstock and Inoculum</w:t>
      </w:r>
    </w:p>
    <w:p w14:paraId="0AAD9909" w14:textId="77777777" w:rsidR="001738E0" w:rsidRPr="00620B23" w:rsidRDefault="001738E0" w:rsidP="00E0204F">
      <w:pPr>
        <w:pStyle w:val="CETBodytext"/>
        <w:rPr>
          <w:rFonts w:cs="Arial"/>
          <w:lang w:val="en-GB"/>
        </w:rPr>
      </w:pPr>
    </w:p>
    <w:p w14:paraId="0254E33C" w14:textId="22381F75" w:rsidR="001818EF" w:rsidRPr="00620B23" w:rsidRDefault="1210B888" w:rsidP="00E0204F">
      <w:pPr>
        <w:pStyle w:val="CETBodytext"/>
        <w:rPr>
          <w:rFonts w:cs="Arial"/>
          <w:lang w:val="en-GB"/>
        </w:rPr>
      </w:pPr>
      <w:r w:rsidRPr="75D8935C">
        <w:rPr>
          <w:rFonts w:cs="Arial"/>
        </w:rPr>
        <w:t xml:space="preserve">The inoculum </w:t>
      </w:r>
      <w:r w:rsidR="70F2BB9F" w:rsidRPr="75D8935C">
        <w:rPr>
          <w:rFonts w:cs="Arial"/>
        </w:rPr>
        <w:t xml:space="preserve">used in the BMP assays </w:t>
      </w:r>
      <w:r w:rsidRPr="75D8935C">
        <w:rPr>
          <w:rFonts w:cs="Arial"/>
        </w:rPr>
        <w:t xml:space="preserve">was </w:t>
      </w:r>
      <w:r w:rsidR="70F2BB9F" w:rsidRPr="75D8935C">
        <w:rPr>
          <w:rFonts w:cs="Arial"/>
        </w:rPr>
        <w:t>sourced</w:t>
      </w:r>
      <w:r w:rsidRPr="75D8935C">
        <w:rPr>
          <w:rFonts w:cs="Arial"/>
        </w:rPr>
        <w:t xml:space="preserve"> from a well-functioning mesophilic </w:t>
      </w:r>
      <w:r w:rsidR="70F2BB9F" w:rsidRPr="75D8935C">
        <w:rPr>
          <w:rFonts w:cs="Arial"/>
        </w:rPr>
        <w:t xml:space="preserve">(35 °C) </w:t>
      </w:r>
      <w:r w:rsidRPr="75D8935C">
        <w:rPr>
          <w:rFonts w:cs="Arial"/>
        </w:rPr>
        <w:t xml:space="preserve">anaerobic digester treating dairy </w:t>
      </w:r>
      <w:r w:rsidR="70F2BB9F" w:rsidRPr="75D8935C">
        <w:rPr>
          <w:rFonts w:cs="Arial"/>
        </w:rPr>
        <w:t xml:space="preserve">wastewater at </w:t>
      </w:r>
      <w:r w:rsidR="003911D9">
        <w:rPr>
          <w:rFonts w:cs="Arial"/>
        </w:rPr>
        <w:t>dairy processing facility</w:t>
      </w:r>
      <w:r w:rsidR="70F2BB9F" w:rsidRPr="75D8935C">
        <w:rPr>
          <w:rFonts w:cs="Arial"/>
        </w:rPr>
        <w:t xml:space="preserve">. After </w:t>
      </w:r>
      <w:r w:rsidR="00293D4B" w:rsidRPr="75D8935C">
        <w:rPr>
          <w:rFonts w:cs="Arial"/>
        </w:rPr>
        <w:t>collecting</w:t>
      </w:r>
      <w:r w:rsidR="70F2BB9F" w:rsidRPr="75D8935C">
        <w:rPr>
          <w:rFonts w:cs="Arial"/>
        </w:rPr>
        <w:t>, the inoculum was stored at 4 °C prior to use</w:t>
      </w:r>
      <w:r w:rsidRPr="75D8935C">
        <w:rPr>
          <w:rFonts w:cs="Arial"/>
        </w:rPr>
        <w:t xml:space="preserve">. </w:t>
      </w:r>
      <w:r w:rsidR="3BB3D922" w:rsidRPr="75D8935C">
        <w:rPr>
          <w:rFonts w:cs="Arial"/>
        </w:rPr>
        <w:t>C</w:t>
      </w:r>
      <w:r w:rsidR="3BB3D922" w:rsidRPr="75D8935C">
        <w:rPr>
          <w:rFonts w:cs="Arial"/>
          <w:lang w:val="en-GB"/>
        </w:rPr>
        <w:t>CS</w:t>
      </w:r>
      <w:r w:rsidR="015FB493" w:rsidRPr="75D8935C">
        <w:rPr>
          <w:rFonts w:cs="Arial"/>
          <w:lang w:val="en-GB"/>
        </w:rPr>
        <w:t xml:space="preserve"> </w:t>
      </w:r>
      <w:r w:rsidR="3BB3D922" w:rsidRPr="75D8935C">
        <w:rPr>
          <w:rFonts w:cs="Arial"/>
          <w:lang w:val="en-GB"/>
        </w:rPr>
        <w:t xml:space="preserve">were collected as a lignocellulosic residue from coffee </w:t>
      </w:r>
      <w:r w:rsidR="31E8202C" w:rsidRPr="75D8935C">
        <w:rPr>
          <w:rFonts w:cs="Arial"/>
          <w:lang w:val="en-GB"/>
        </w:rPr>
        <w:t xml:space="preserve">harvesting and </w:t>
      </w:r>
      <w:r w:rsidR="3BB3D922" w:rsidRPr="75D8935C">
        <w:rPr>
          <w:rFonts w:cs="Arial"/>
          <w:lang w:val="en-GB"/>
        </w:rPr>
        <w:t>pruning operations</w:t>
      </w:r>
      <w:r w:rsidR="0C20A243" w:rsidRPr="75D8935C">
        <w:rPr>
          <w:rFonts w:cs="Arial"/>
          <w:lang w:val="en-GB"/>
        </w:rPr>
        <w:t xml:space="preserve"> in the municipality </w:t>
      </w:r>
      <w:r w:rsidR="36BE7589" w:rsidRPr="75D8935C">
        <w:rPr>
          <w:rFonts w:cs="Arial"/>
          <w:lang w:val="en-GB"/>
        </w:rPr>
        <w:t xml:space="preserve">of Salgar (Antioquia, Colombia </w:t>
      </w:r>
      <w:r w:rsidR="5587E44C" w:rsidRPr="75D8935C">
        <w:rPr>
          <w:rFonts w:cs="Arial"/>
          <w:lang w:val="en-GB"/>
        </w:rPr>
        <w:t>5°57’</w:t>
      </w:r>
      <w:r w:rsidR="29C304B2" w:rsidRPr="75D8935C">
        <w:rPr>
          <w:rFonts w:cs="Arial"/>
          <w:lang w:val="en-GB"/>
        </w:rPr>
        <w:t>50’’ N, 75°58’39’’ W)</w:t>
      </w:r>
      <w:r w:rsidR="3BB3D922" w:rsidRPr="75D8935C">
        <w:rPr>
          <w:rFonts w:cs="Arial"/>
          <w:lang w:val="en-GB"/>
        </w:rPr>
        <w:t>.</w:t>
      </w:r>
      <w:r w:rsidR="6296AF7D" w:rsidRPr="75D8935C">
        <w:rPr>
          <w:rFonts w:cs="Arial"/>
          <w:lang w:val="en-GB"/>
        </w:rPr>
        <w:t xml:space="preserve"> To overcome the structural recalcitrance typical of coffee residues, the CCS </w:t>
      </w:r>
      <w:r w:rsidR="4F637CE9">
        <w:t xml:space="preserve">were ground in a </w:t>
      </w:r>
      <w:r w:rsidR="4F637CE9" w:rsidRPr="75D8935C">
        <w:rPr>
          <w:i/>
          <w:iCs/>
        </w:rPr>
        <w:t xml:space="preserve">TRF 300 Super </w:t>
      </w:r>
      <w:r w:rsidR="4F637CE9">
        <w:t>(Trapp®, Brazil)</w:t>
      </w:r>
      <w:r w:rsidR="4F637CE9" w:rsidRPr="75D8935C">
        <w:rPr>
          <w:i/>
          <w:iCs/>
        </w:rPr>
        <w:t xml:space="preserve"> </w:t>
      </w:r>
      <w:r w:rsidR="4F637CE9">
        <w:t xml:space="preserve">with a power consumption of 3 HP. Besides, sieving of the ground CCS was performed in a Dimacro® mesh filter of </w:t>
      </w:r>
      <w:r w:rsidR="00293D4B">
        <w:t>different</w:t>
      </w:r>
      <w:r w:rsidR="4F637CE9">
        <w:t xml:space="preserve"> sizes including No. 10, No. 12, No. 16, No. 25, No. 35, No. 45, and No. 60. </w:t>
      </w:r>
      <w:r w:rsidR="51FFFA95" w:rsidRPr="75D8935C">
        <w:rPr>
          <w:rFonts w:cs="Arial"/>
          <w:lang w:val="en-GB"/>
        </w:rPr>
        <w:t xml:space="preserve"> The material was sieved</w:t>
      </w:r>
      <w:r w:rsidR="32F9D264" w:rsidRPr="75D8935C">
        <w:rPr>
          <w:rFonts w:cs="Arial"/>
          <w:lang w:val="en-GB"/>
        </w:rPr>
        <w:t xml:space="preserve"> </w:t>
      </w:r>
      <w:r w:rsidR="0CA5C466" w:rsidRPr="75D8935C">
        <w:rPr>
          <w:rFonts w:cs="Arial"/>
          <w:lang w:val="en-GB"/>
        </w:rPr>
        <w:t xml:space="preserve">to isolate the fine fraction, defined by a particle size of </w:t>
      </w:r>
      <w:r w:rsidR="76449CD6" w:rsidRPr="75D8935C">
        <w:rPr>
          <w:rFonts w:cs="Arial"/>
          <w:lang w:val="en-GB"/>
        </w:rPr>
        <w:t>&lt;</w:t>
      </w:r>
      <w:r w:rsidR="7981543D" w:rsidRPr="75D8935C">
        <w:rPr>
          <w:rFonts w:cs="Arial"/>
          <w:lang w:val="en-GB"/>
        </w:rPr>
        <w:t xml:space="preserve"> </w:t>
      </w:r>
      <w:r w:rsidR="76449CD6" w:rsidRPr="75D8935C">
        <w:rPr>
          <w:rFonts w:cs="Arial"/>
          <w:lang w:val="en-GB"/>
        </w:rPr>
        <w:t>0.25 mm, which was selected as the primary substrate due to its potential for biogas production th</w:t>
      </w:r>
      <w:r w:rsidR="750DDCFA" w:rsidRPr="75D8935C">
        <w:rPr>
          <w:rFonts w:cs="Arial"/>
          <w:lang w:val="en-GB"/>
        </w:rPr>
        <w:t xml:space="preserve">rough </w:t>
      </w:r>
      <w:r w:rsidR="034B199A" w:rsidRPr="75D8935C">
        <w:rPr>
          <w:rFonts w:cs="Arial"/>
          <w:lang w:val="en-GB"/>
        </w:rPr>
        <w:t>AD</w:t>
      </w:r>
      <w:r w:rsidR="7B1736E2" w:rsidRPr="75D8935C">
        <w:rPr>
          <w:rFonts w:cs="Arial"/>
          <w:lang w:val="en-GB"/>
        </w:rPr>
        <w:t xml:space="preserve">, </w:t>
      </w:r>
      <w:r w:rsidR="2419B6BB" w:rsidRPr="75D8935C">
        <w:rPr>
          <w:rFonts w:cs="Arial"/>
          <w:lang w:val="en-GB"/>
        </w:rPr>
        <w:t>th</w:t>
      </w:r>
      <w:r w:rsidR="7BF6CE0A" w:rsidRPr="75D8935C">
        <w:rPr>
          <w:rFonts w:cs="Arial"/>
          <w:lang w:val="en-GB"/>
        </w:rPr>
        <w:t xml:space="preserve">is fraction was </w:t>
      </w:r>
      <w:r w:rsidR="506EF159" w:rsidRPr="75D8935C">
        <w:rPr>
          <w:rFonts w:cs="Arial"/>
          <w:lang w:val="en-GB"/>
        </w:rPr>
        <w:t>stored at 4 °C</w:t>
      </w:r>
      <w:r w:rsidR="62790F63" w:rsidRPr="75D8935C">
        <w:rPr>
          <w:rFonts w:cs="Arial"/>
          <w:lang w:val="en-GB"/>
        </w:rPr>
        <w:t>.</w:t>
      </w:r>
      <w:r w:rsidR="435F67F4" w:rsidRPr="75D8935C">
        <w:rPr>
          <w:rFonts w:cs="Arial"/>
          <w:lang w:val="en-GB"/>
        </w:rPr>
        <w:t xml:space="preserve"> </w:t>
      </w:r>
      <w:r w:rsidR="003911D9" w:rsidRPr="003911D9">
        <w:rPr>
          <w:rFonts w:cs="Arial"/>
          <w:lang w:val="en-GB"/>
        </w:rPr>
        <w:t>The fine CCS fraction was characterized in terms of moisture, ash, total solids (TS), and volatile solids (VS) according to the Standard Methods for the Examination of Water and Wastewater. Moisture and TS were determined by drying at 105 °C following Method 2540B, while ash and VS were quantified by ignition at 550 °C according to Method 2540E. These parameters were used to determine the organic load for the assays</w:t>
      </w:r>
      <w:r w:rsidR="000722C9">
        <w:rPr>
          <w:rFonts w:cs="Arial"/>
          <w:lang w:val="en-GB"/>
        </w:rPr>
        <w:t xml:space="preserve"> </w:t>
      </w:r>
      <w:sdt>
        <w:sdtPr>
          <w:rPr>
            <w:rFonts w:cs="Arial"/>
            <w:color w:val="000000"/>
            <w:lang w:val="en-GB"/>
          </w:rPr>
          <w:tag w:val="MENDELEY_CITATION_v3_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"/>
          <w:id w:val="-847553231"/>
          <w:placeholder>
            <w:docPart w:val="DefaultPlaceholder_-1854013440"/>
          </w:placeholder>
        </w:sdtPr>
        <w:sdtContent>
          <w:r w:rsidR="000722C9" w:rsidRPr="000722C9">
            <w:rPr>
              <w:rFonts w:cs="Arial"/>
              <w:color w:val="000000"/>
              <w:lang w:val="en-GB"/>
            </w:rPr>
            <w:t>(Casallas-Ojeda et al., 2024)</w:t>
          </w:r>
        </w:sdtContent>
      </w:sdt>
      <w:r w:rsidR="000722C9">
        <w:rPr>
          <w:rFonts w:cs="Arial"/>
          <w:lang w:val="en-GB"/>
        </w:rPr>
        <w:t xml:space="preserve"> </w:t>
      </w:r>
      <w:r w:rsidR="3F0737A3" w:rsidRPr="75D8935C">
        <w:rPr>
          <w:rFonts w:cs="Arial"/>
          <w:lang w:val="en-GB"/>
        </w:rPr>
        <w:t>.</w:t>
      </w:r>
      <w:r w:rsidR="6187F284" w:rsidRPr="75D8935C">
        <w:rPr>
          <w:rFonts w:cs="Arial"/>
          <w:lang w:val="en-GB"/>
        </w:rPr>
        <w:t xml:space="preserve"> Moreover, CCS were characterized in terms of </w:t>
      </w:r>
      <w:r w:rsidR="2E1B07B5" w:rsidRPr="75D8935C">
        <w:rPr>
          <w:rFonts w:cs="Arial"/>
          <w:lang w:val="en-GB"/>
        </w:rPr>
        <w:t>cellulose, hemicellulose, and lignin</w:t>
      </w:r>
      <w:r w:rsidR="007267F0">
        <w:rPr>
          <w:rFonts w:cs="Arial"/>
          <w:lang w:val="en-GB"/>
        </w:rPr>
        <w:t xml:space="preserve"> using method AOAC 971.18,</w:t>
      </w:r>
      <w:r w:rsidR="2E1B07B5" w:rsidRPr="75D8935C">
        <w:rPr>
          <w:rFonts w:cs="Arial"/>
          <w:lang w:val="en-GB"/>
        </w:rPr>
        <w:t xml:space="preserve"> in a</w:t>
      </w:r>
      <w:r w:rsidR="19500DCA" w:rsidRPr="75D8935C">
        <w:rPr>
          <w:rFonts w:cs="Arial"/>
          <w:lang w:val="en-GB"/>
        </w:rPr>
        <w:t>n</w:t>
      </w:r>
      <w:r w:rsidR="2E1B07B5" w:rsidRPr="75D8935C">
        <w:rPr>
          <w:rFonts w:cs="Arial"/>
          <w:lang w:val="en-GB"/>
        </w:rPr>
        <w:t xml:space="preserve"> external laboratory </w:t>
      </w:r>
      <w:r w:rsidR="2AEC172D" w:rsidRPr="75D8935C">
        <w:rPr>
          <w:rFonts w:cs="Arial"/>
          <w:lang w:val="en-GB"/>
        </w:rPr>
        <w:t xml:space="preserve">accredited by the </w:t>
      </w:r>
      <w:r w:rsidR="0E93F171" w:rsidRPr="75D8935C">
        <w:rPr>
          <w:rFonts w:cs="Arial"/>
          <w:lang w:val="en-GB"/>
        </w:rPr>
        <w:t xml:space="preserve">National Organism of Accreditation </w:t>
      </w:r>
      <w:r w:rsidR="5C472045" w:rsidRPr="75D8935C">
        <w:rPr>
          <w:rFonts w:cs="Arial"/>
          <w:lang w:val="en-GB"/>
        </w:rPr>
        <w:t>of</w:t>
      </w:r>
      <w:r w:rsidR="0E93F171" w:rsidRPr="75D8935C">
        <w:rPr>
          <w:rFonts w:cs="Arial"/>
          <w:lang w:val="en-GB"/>
        </w:rPr>
        <w:t xml:space="preserve"> Colombia (ONAC</w:t>
      </w:r>
      <w:r w:rsidR="007267F0">
        <w:rPr>
          <w:rFonts w:cs="Arial"/>
          <w:lang w:val="en-GB"/>
        </w:rPr>
        <w:t xml:space="preserve">). </w:t>
      </w:r>
    </w:p>
    <w:p w14:paraId="5831BB5A" w14:textId="77777777" w:rsidR="00D342A7" w:rsidRPr="00620B23" w:rsidRDefault="00D342A7" w:rsidP="00E0204F">
      <w:pPr>
        <w:pStyle w:val="CETBodytext"/>
        <w:rPr>
          <w:rFonts w:cs="Arial"/>
          <w:lang w:val="en-GB"/>
        </w:rPr>
      </w:pPr>
    </w:p>
    <w:p w14:paraId="2ADB842A" w14:textId="59510913" w:rsidR="001738E0" w:rsidRPr="00620B23" w:rsidRDefault="001738E0" w:rsidP="00E0204F">
      <w:pPr>
        <w:pStyle w:val="CETBodytext"/>
        <w:rPr>
          <w:rFonts w:cs="Arial"/>
          <w:b/>
          <w:lang w:val="en-GB"/>
        </w:rPr>
      </w:pPr>
      <w:r w:rsidRPr="00620B23">
        <w:rPr>
          <w:rFonts w:cs="Arial"/>
          <w:b/>
          <w:lang w:val="en-GB"/>
        </w:rPr>
        <w:t xml:space="preserve">2.2. </w:t>
      </w:r>
      <w:r w:rsidR="00DD70E2" w:rsidRPr="00620B23">
        <w:rPr>
          <w:rFonts w:cs="Arial"/>
          <w:b/>
          <w:lang w:val="en-GB"/>
        </w:rPr>
        <w:t xml:space="preserve">Biochemical Methane Potential (BMP) Assay </w:t>
      </w:r>
    </w:p>
    <w:p w14:paraId="5678D9A6" w14:textId="77777777" w:rsidR="00DD70E2" w:rsidRPr="00620B23" w:rsidRDefault="00DD70E2" w:rsidP="00E0204F">
      <w:pPr>
        <w:pStyle w:val="CETBodytext"/>
        <w:rPr>
          <w:rFonts w:cs="Arial"/>
          <w:lang w:val="en-GB"/>
        </w:rPr>
      </w:pPr>
    </w:p>
    <w:p w14:paraId="76B25427" w14:textId="121BA211" w:rsidR="00CA5CBD" w:rsidRPr="00620B23" w:rsidRDefault="00CA5CBD" w:rsidP="00CA5CBD">
      <w:pPr>
        <w:pStyle w:val="CETBodytext"/>
        <w:rPr>
          <w:rFonts w:cs="Arial"/>
        </w:rPr>
      </w:pPr>
      <w:r w:rsidRPr="00620B23">
        <w:rPr>
          <w:rFonts w:cs="Arial"/>
        </w:rPr>
        <w:t>The BMP assay was conducted under batch conditions using 250 mL bottles</w:t>
      </w:r>
      <w:r w:rsidR="41A751CB" w:rsidRPr="00620B23">
        <w:rPr>
          <w:rFonts w:cs="Arial"/>
        </w:rPr>
        <w:t xml:space="preserve"> </w:t>
      </w:r>
      <w:r w:rsidR="41A751CB" w:rsidRPr="2B7D0A14">
        <w:t xml:space="preserve">with a working volume of </w:t>
      </w:r>
      <w:r w:rsidR="41A751CB" w:rsidRPr="3D237222">
        <w:t>110 mL</w:t>
      </w:r>
      <w:r w:rsidR="560F8BB2" w:rsidRPr="3D237222">
        <w:rPr>
          <w:rFonts w:cs="Arial"/>
        </w:rPr>
        <w:t>.</w:t>
      </w:r>
      <w:r w:rsidRPr="00620B23">
        <w:rPr>
          <w:rFonts w:cs="Arial"/>
        </w:rPr>
        <w:t xml:space="preserve"> Three inoculum-to-substrate ratios (ISR = 0.5, 1.0, and 1.5, based on </w:t>
      </w:r>
      <w:r w:rsidR="006A25BA">
        <w:rPr>
          <w:rFonts w:cs="Arial"/>
        </w:rPr>
        <w:t>VS</w:t>
      </w:r>
      <w:r w:rsidRPr="00620B23">
        <w:rPr>
          <w:rFonts w:cs="Arial"/>
        </w:rPr>
        <w:t xml:space="preserve">) were evaluated to identify the </w:t>
      </w:r>
      <w:r w:rsidR="003D768D">
        <w:rPr>
          <w:rFonts w:cs="Arial"/>
        </w:rPr>
        <w:t xml:space="preserve">proper </w:t>
      </w:r>
      <w:r w:rsidRPr="00620B23">
        <w:rPr>
          <w:rFonts w:cs="Arial"/>
        </w:rPr>
        <w:t xml:space="preserve">organic loading for biomethane </w:t>
      </w:r>
      <w:r w:rsidR="003D768D">
        <w:rPr>
          <w:rFonts w:cs="Arial"/>
        </w:rPr>
        <w:t>productio</w:t>
      </w:r>
      <w:r w:rsidR="00086CC1">
        <w:rPr>
          <w:rFonts w:cs="Arial"/>
        </w:rPr>
        <w:t xml:space="preserve">n. </w:t>
      </w:r>
      <w:r w:rsidRPr="00620B23">
        <w:rPr>
          <w:rFonts w:cs="Arial"/>
        </w:rPr>
        <w:t xml:space="preserve">To reduce variability associated with microbial biomass, the inoculum mass was kept constant across all reactors, while the substrate dosage was adjusted to achieve the target ISR values. </w:t>
      </w:r>
      <w:r w:rsidR="001C055D" w:rsidRPr="001C055D">
        <w:rPr>
          <w:rFonts w:cs="Arial"/>
        </w:rPr>
        <w:t>The volume was adjusted according to the ISR and was not fully completed</w:t>
      </w:r>
      <w:r w:rsidR="006B6496">
        <w:rPr>
          <w:rFonts w:cs="Arial"/>
        </w:rPr>
        <w:t xml:space="preserve"> to 80</w:t>
      </w:r>
      <w:r w:rsidR="00CE7E87">
        <w:rPr>
          <w:rFonts w:cs="Arial"/>
        </w:rPr>
        <w:t>%</w:t>
      </w:r>
      <w:r w:rsidR="001C055D" w:rsidRPr="001C055D">
        <w:rPr>
          <w:rFonts w:cs="Arial"/>
        </w:rPr>
        <w:t>.</w:t>
      </w:r>
      <w:r w:rsidR="006B6496">
        <w:rPr>
          <w:rFonts w:cs="Arial"/>
        </w:rPr>
        <w:t xml:space="preserve"> </w:t>
      </w:r>
      <w:r w:rsidRPr="00620B23">
        <w:rPr>
          <w:rFonts w:cs="Arial"/>
        </w:rPr>
        <w:t>All treatments were performed in triplicate, and blank assays containing inoculum only were included to correct for endogenous methane production</w:t>
      </w:r>
      <w:r w:rsidR="00086CC1">
        <w:rPr>
          <w:rFonts w:cs="Arial"/>
        </w:rPr>
        <w:t xml:space="preserve"> </w:t>
      </w:r>
      <w:sdt>
        <w:sdtPr>
          <w:rPr>
            <w:rFonts w:cs="Arial"/>
            <w:color w:val="000000"/>
          </w:rPr>
          <w:tag w:val="MENDELEY_CITATION_v3_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"/>
          <w:id w:val="-1946525690"/>
          <w:placeholder>
            <w:docPart w:val="DefaultPlaceholder_-1854013440"/>
          </w:placeholder>
        </w:sdtPr>
        <w:sdtContent>
          <w:r w:rsidR="000722C9" w:rsidRPr="000722C9">
            <w:rPr>
              <w:rFonts w:cs="Arial"/>
              <w:color w:val="000000"/>
            </w:rPr>
            <w:t>(Holliger et al., 2021)</w:t>
          </w:r>
        </w:sdtContent>
      </w:sdt>
      <w:r w:rsidR="00086CC1">
        <w:rPr>
          <w:rFonts w:cs="Arial"/>
          <w:color w:val="000000"/>
        </w:rPr>
        <w:t>.</w:t>
      </w:r>
      <w:r w:rsidRPr="00620B23">
        <w:rPr>
          <w:rFonts w:cs="Arial"/>
        </w:rPr>
        <w:t xml:space="preserve"> The reactors were incubated under mesophilic conditions (35 ± 1 °C) in a </w:t>
      </w:r>
      <w:proofErr w:type="spellStart"/>
      <w:r w:rsidRPr="00620B23">
        <w:rPr>
          <w:rFonts w:cs="Arial"/>
        </w:rPr>
        <w:t>Memmert</w:t>
      </w:r>
      <w:proofErr w:type="spellEnd"/>
      <w:r w:rsidRPr="00620B23">
        <w:rPr>
          <w:rFonts w:cs="Arial"/>
        </w:rPr>
        <w:t xml:space="preserve"> IN260 Plus incubator. Prior to reactor assembly, the inoculum was stored at 4 °C and subsequently equilibrated to </w:t>
      </w:r>
      <w:r w:rsidR="7A638D9A" w:rsidRPr="22A87F71">
        <w:rPr>
          <w:rFonts w:cs="Arial"/>
        </w:rPr>
        <w:t>room</w:t>
      </w:r>
      <w:r w:rsidRPr="00620B23">
        <w:rPr>
          <w:rFonts w:cs="Arial"/>
        </w:rPr>
        <w:t xml:space="preserve"> temperature to ensure adequate microbial activity at assay initiation. The system was operated with </w:t>
      </w:r>
      <w:r w:rsidR="007E72B4">
        <w:rPr>
          <w:rFonts w:cs="Arial"/>
        </w:rPr>
        <w:t>manual</w:t>
      </w:r>
      <w:r w:rsidR="00D27E26">
        <w:rPr>
          <w:rFonts w:cs="Arial"/>
        </w:rPr>
        <w:t xml:space="preserve"> daily</w:t>
      </w:r>
      <w:r w:rsidRPr="00620B23">
        <w:rPr>
          <w:rFonts w:cs="Arial"/>
        </w:rPr>
        <w:t xml:space="preserve"> </w:t>
      </w:r>
      <w:r w:rsidR="002D7741">
        <w:rPr>
          <w:rFonts w:cs="Arial"/>
        </w:rPr>
        <w:t>homogenization</w:t>
      </w:r>
      <w:r w:rsidR="007E72B4">
        <w:rPr>
          <w:rFonts w:cs="Arial"/>
        </w:rPr>
        <w:t>, not</w:t>
      </w:r>
      <w:r w:rsidRPr="00620B23">
        <w:rPr>
          <w:rFonts w:cs="Arial"/>
        </w:rPr>
        <w:t xml:space="preserve"> chemical conditioning; no substrate pretreatment, trace-element supplementation, or external buffering was applied, allowing biomethane production to be assessed under minimally altered operational conditions. Methane generation was quantified using the gas density (GD) method, based on simultaneous measurements of flask mass loss and vented biogas volume at each sampling event. Biogas density was determined as the ratio between the removed gas</w:t>
      </w:r>
      <w:r w:rsidR="00531A5C" w:rsidRPr="00620B23">
        <w:rPr>
          <w:rFonts w:cs="Arial"/>
        </w:rPr>
        <w:t>-</w:t>
      </w:r>
      <w:r w:rsidRPr="00620B23">
        <w:rPr>
          <w:rFonts w:cs="Arial"/>
        </w:rPr>
        <w:t>mass and its standardized volume, and the methane mole fraction was subsequently calculated from the normalized density difference between CO</w:t>
      </w:r>
      <w:r w:rsidRPr="00E1364A">
        <w:rPr>
          <w:rFonts w:ascii="Cambria Math" w:hAnsi="Cambria Math" w:cs="Cambria Math"/>
        </w:rPr>
        <w:t>₂</w:t>
      </w:r>
      <w:r w:rsidRPr="00620B23">
        <w:rPr>
          <w:rFonts w:cs="Arial"/>
        </w:rPr>
        <w:t xml:space="preserve"> and the sampled biogas using OBA online tool</w:t>
      </w:r>
      <w:r w:rsidRPr="2B7D0A14">
        <w:rPr>
          <w:rFonts w:cs="Arial"/>
          <w:color w:val="000000" w:themeColor="text1"/>
          <w:sz w:val="22"/>
          <w:szCs w:val="22"/>
        </w:rPr>
        <w:t xml:space="preserve"> </w:t>
      </w:r>
      <w:r w:rsidRPr="2B7D0A14">
        <w:rPr>
          <w:rFonts w:cs="Arial"/>
          <w:bdr w:val="none" w:sz="0" w:space="0" w:color="auto" w:frame="1"/>
        </w:rPr>
        <w:t>®</w:t>
      </w:r>
      <w:r w:rsidR="00086CC1">
        <w:rPr>
          <w:rFonts w:cs="Arial"/>
          <w:bdr w:val="none" w:sz="0" w:space="0" w:color="auto" w:frame="1"/>
        </w:rPr>
        <w:t xml:space="preserve"> </w:t>
      </w:r>
      <w:sdt>
        <w:sdtPr>
          <w:rPr>
            <w:rFonts w:cs="Arial"/>
            <w:color w:val="000000"/>
            <w:bdr w:val="none" w:sz="0" w:space="0" w:color="auto" w:frame="1"/>
          </w:rPr>
          <w:tag w:val="MENDELEY_CITATION_v3_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"/>
          <w:id w:val="2006473895"/>
          <w:placeholder>
            <w:docPart w:val="DefaultPlaceholder_-1854013440"/>
          </w:placeholder>
        </w:sdtPr>
        <w:sdtContent>
          <w:r w:rsidR="000722C9" w:rsidRPr="000722C9">
            <w:rPr>
              <w:rFonts w:cs="Arial"/>
              <w:color w:val="000000"/>
              <w:bdr w:val="none" w:sz="0" w:space="0" w:color="auto" w:frame="1"/>
            </w:rPr>
            <w:t>(Justesen et al., 2019)</w:t>
          </w:r>
        </w:sdtContent>
      </w:sdt>
      <w:r w:rsidRPr="2B7D0A14">
        <w:rPr>
          <w:rFonts w:cs="Arial"/>
          <w:bdr w:val="none" w:sz="0" w:space="0" w:color="auto" w:frame="1"/>
        </w:rPr>
        <w:t xml:space="preserve">. </w:t>
      </w:r>
      <w:r w:rsidR="009732E2" w:rsidRPr="00620B23">
        <w:rPr>
          <w:rFonts w:cs="Arial"/>
          <w:lang w:val="en-GB"/>
        </w:rPr>
        <w:t xml:space="preserve">The assays were continued until standardized BMP termination criteria were met, defined by daily methane production dropping below 1 % of the cumulative </w:t>
      </w:r>
      <w:r w:rsidR="009732E2" w:rsidRPr="00620B23">
        <w:rPr>
          <w:rFonts w:cs="Arial"/>
          <w:lang w:val="en-GB"/>
        </w:rPr>
        <w:lastRenderedPageBreak/>
        <w:t>methane volume after blank correction, indicating the completion of biodegradable organic matter conversion</w:t>
      </w:r>
      <w:r w:rsidR="00086CC1">
        <w:rPr>
          <w:rFonts w:cs="Arial"/>
          <w:lang w:val="en-GB"/>
        </w:rPr>
        <w:t xml:space="preserve"> </w:t>
      </w:r>
      <w:sdt>
        <w:sdtPr>
          <w:rPr>
            <w:rFonts w:cs="Arial"/>
            <w:color w:val="000000"/>
            <w:lang w:val="en-GB"/>
          </w:rPr>
          <w:tag w:val="MENDELEY_CITATION_v3_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"/>
          <w:id w:val="175698213"/>
          <w:placeholder>
            <w:docPart w:val="DefaultPlaceholder_-1854013440"/>
          </w:placeholder>
        </w:sdtPr>
        <w:sdtContent>
          <w:r w:rsidR="000722C9" w:rsidRPr="000722C9">
            <w:rPr>
              <w:rFonts w:cs="Arial"/>
              <w:color w:val="000000"/>
              <w:lang w:val="en-GB"/>
            </w:rPr>
            <w:t>(Holliger et al., 2021)</w:t>
          </w:r>
        </w:sdtContent>
      </w:sdt>
      <w:r w:rsidR="009732E2" w:rsidRPr="00620B23">
        <w:rPr>
          <w:rFonts w:cs="Arial"/>
          <w:lang w:val="en-GB"/>
        </w:rPr>
        <w:t>.</w:t>
      </w:r>
      <w:r w:rsidR="00D6113A">
        <w:rPr>
          <w:rFonts w:cs="Arial"/>
          <w:lang w:val="en-GB"/>
        </w:rPr>
        <w:t xml:space="preserve"> </w:t>
      </w:r>
      <w:r w:rsidRPr="00620B23">
        <w:rPr>
          <w:rFonts w:cs="Arial"/>
        </w:rPr>
        <w:t xml:space="preserve">Final methane yields were reported as normalized dry gas volumes under standard reference conditions. </w:t>
      </w:r>
    </w:p>
    <w:p w14:paraId="0809126C" w14:textId="77777777" w:rsidR="00E0204F" w:rsidRDefault="00E0204F" w:rsidP="00E0204F">
      <w:pPr>
        <w:pStyle w:val="CETBodytext"/>
        <w:rPr>
          <w:rFonts w:cs="Arial"/>
          <w:lang w:val="en-GB"/>
        </w:rPr>
      </w:pPr>
    </w:p>
    <w:p w14:paraId="3FF184EB" w14:textId="078DD94E" w:rsidR="00086DDB" w:rsidRPr="00086DDB" w:rsidRDefault="00086DDB" w:rsidP="00E0204F">
      <w:pPr>
        <w:pStyle w:val="CETBodytext"/>
        <w:rPr>
          <w:rFonts w:cs="Arial"/>
          <w:b/>
          <w:bCs/>
          <w:lang w:val="en-GB"/>
        </w:rPr>
      </w:pPr>
      <w:r w:rsidRPr="00086DDB">
        <w:rPr>
          <w:rFonts w:cs="Arial"/>
          <w:b/>
          <w:bCs/>
          <w:lang w:val="en-GB"/>
        </w:rPr>
        <w:t>2.3 Efficiency</w:t>
      </w:r>
      <w:r w:rsidR="00AD74E3">
        <w:rPr>
          <w:rFonts w:cs="Arial"/>
          <w:b/>
          <w:bCs/>
          <w:lang w:val="en-GB"/>
        </w:rPr>
        <w:t xml:space="preserve"> and power production</w:t>
      </w:r>
    </w:p>
    <w:p w14:paraId="6734DFAC" w14:textId="77777777" w:rsidR="00086DDB" w:rsidRDefault="00086DDB" w:rsidP="00E0204F">
      <w:pPr>
        <w:pStyle w:val="CETBodytext"/>
        <w:rPr>
          <w:rFonts w:cs="Arial"/>
          <w:lang w:val="en-GB"/>
        </w:rPr>
      </w:pPr>
    </w:p>
    <w:p w14:paraId="28CA9903" w14:textId="61E2348C" w:rsidR="00086DDB" w:rsidRPr="00A9167B" w:rsidRDefault="00086DDB" w:rsidP="00E0204F">
      <w:pPr>
        <w:pStyle w:val="CETBodytext"/>
        <w:rPr>
          <w:rFonts w:cs="Arial"/>
          <w:lang w:val="en-GB"/>
        </w:rPr>
      </w:pPr>
      <w:r>
        <w:rPr>
          <w:rFonts w:cs="Arial"/>
          <w:lang w:val="en-GB"/>
        </w:rPr>
        <w:t xml:space="preserve">Equation 1 was used to calculate the </w:t>
      </w:r>
      <w:r w:rsidR="00A9167B">
        <w:rPr>
          <w:rFonts w:cs="Arial"/>
          <w:lang w:val="en-GB"/>
        </w:rPr>
        <w:t>biodegradability efficiency. In this case, VS</w:t>
      </w:r>
      <w:r w:rsidR="00A9167B">
        <w:rPr>
          <w:rFonts w:cs="Arial"/>
          <w:vertAlign w:val="subscript"/>
          <w:lang w:val="en-GB"/>
        </w:rPr>
        <w:t>final</w:t>
      </w:r>
      <w:r w:rsidR="00A9167B">
        <w:rPr>
          <w:rFonts w:cs="Arial"/>
          <w:lang w:val="en-GB"/>
        </w:rPr>
        <w:t xml:space="preserve"> represent</w:t>
      </w:r>
      <w:r w:rsidR="00E7269F" w:rsidRPr="0D8B3489">
        <w:rPr>
          <w:rFonts w:ascii="Aptos Narrow" w:eastAsia="Aptos Narrow" w:hAnsi="Aptos Narrow" w:cs="Aptos Narrow"/>
          <w:color w:val="000000" w:themeColor="text1"/>
          <w:sz w:val="22"/>
          <w:szCs w:val="22"/>
        </w:rPr>
        <w:t>s</w:t>
      </w:r>
      <w:r w:rsidR="00A9167B">
        <w:rPr>
          <w:rFonts w:cs="Arial"/>
          <w:lang w:val="en-GB"/>
        </w:rPr>
        <w:t xml:space="preserve"> the</w:t>
      </w:r>
      <w:r w:rsidR="009D36DE">
        <w:rPr>
          <w:rFonts w:cs="Arial"/>
          <w:lang w:val="en-GB"/>
        </w:rPr>
        <w:t xml:space="preserve"> content</w:t>
      </w:r>
      <w:r w:rsidR="00A9167B">
        <w:rPr>
          <w:rFonts w:cs="Arial"/>
          <w:lang w:val="en-GB"/>
        </w:rPr>
        <w:t xml:space="preserve"> of </w:t>
      </w:r>
      <w:r w:rsidR="00E01021">
        <w:rPr>
          <w:rFonts w:cs="Arial"/>
          <w:lang w:val="en-GB"/>
        </w:rPr>
        <w:t>VS</w:t>
      </w:r>
      <w:r w:rsidR="00A9167B">
        <w:rPr>
          <w:rFonts w:cs="Arial"/>
          <w:lang w:val="en-GB"/>
        </w:rPr>
        <w:t xml:space="preserve"> after </w:t>
      </w:r>
      <w:r w:rsidR="00E01021">
        <w:rPr>
          <w:rFonts w:cs="Arial"/>
          <w:lang w:val="en-GB"/>
        </w:rPr>
        <w:t>the</w:t>
      </w:r>
      <w:r w:rsidR="00A9167B">
        <w:rPr>
          <w:rFonts w:cs="Arial"/>
          <w:lang w:val="en-GB"/>
        </w:rPr>
        <w:t xml:space="preserve"> anaerobic digestion of the CCS, while </w:t>
      </w:r>
      <w:proofErr w:type="spellStart"/>
      <w:r w:rsidR="00A9167B">
        <w:rPr>
          <w:rFonts w:cs="Arial"/>
          <w:lang w:val="en-GB"/>
        </w:rPr>
        <w:t>VS</w:t>
      </w:r>
      <w:r w:rsidR="00A9167B">
        <w:rPr>
          <w:rFonts w:cs="Arial"/>
          <w:vertAlign w:val="subscript"/>
          <w:lang w:val="en-GB"/>
        </w:rPr>
        <w:t>initial</w:t>
      </w:r>
      <w:proofErr w:type="spellEnd"/>
      <w:r w:rsidR="00A9167B">
        <w:rPr>
          <w:rFonts w:cs="Arial"/>
          <w:vertAlign w:val="subscript"/>
          <w:lang w:val="en-GB"/>
        </w:rPr>
        <w:t xml:space="preserve"> </w:t>
      </w:r>
      <w:r w:rsidR="00A9167B">
        <w:rPr>
          <w:rFonts w:cs="Arial"/>
          <w:lang w:val="en-GB"/>
        </w:rPr>
        <w:t>represen</w:t>
      </w:r>
      <w:r w:rsidR="00E01021">
        <w:rPr>
          <w:rFonts w:cs="Arial"/>
          <w:lang w:val="en-GB"/>
        </w:rPr>
        <w:t>ts</w:t>
      </w:r>
      <w:r w:rsidR="00A9167B">
        <w:rPr>
          <w:rFonts w:cs="Arial"/>
          <w:lang w:val="en-GB"/>
        </w:rPr>
        <w:t xml:space="preserve"> the inlet content of </w:t>
      </w:r>
      <w:r w:rsidR="00E01021">
        <w:rPr>
          <w:rFonts w:cs="Arial"/>
          <w:lang w:val="en-GB"/>
        </w:rPr>
        <w:t>VS</w:t>
      </w:r>
      <w:r w:rsidR="00A9167B">
        <w:rPr>
          <w:rFonts w:cs="Arial"/>
          <w:lang w:val="en-GB"/>
        </w:rPr>
        <w:t xml:space="preserve">. The biodegradability efficiency </w:t>
      </w:r>
      <w:r w:rsidR="00A741C2">
        <w:rPr>
          <w:rFonts w:cs="Arial"/>
          <w:lang w:val="en-GB"/>
        </w:rPr>
        <w:t>is used to determine the conversion of CCS into biogas</w:t>
      </w:r>
      <w:r w:rsidR="43B293E9" w:rsidRPr="25CB7954">
        <w:rPr>
          <w:rFonts w:cs="Arial"/>
          <w:lang w:val="en-GB"/>
        </w:rPr>
        <w:t xml:space="preserve">. </w:t>
      </w:r>
      <w:r w:rsidR="00876888">
        <w:rPr>
          <w:rFonts w:cs="Arial"/>
          <w:lang w:val="en-GB"/>
        </w:rPr>
        <w:t>Besides, the TS, ash and moisture of the digestate</w:t>
      </w:r>
      <w:r w:rsidR="00D6113A">
        <w:rPr>
          <w:rFonts w:cs="Arial"/>
          <w:lang w:val="en-GB"/>
        </w:rPr>
        <w:t xml:space="preserve"> were determined according to the methods describe</w:t>
      </w:r>
      <w:r w:rsidR="00741674">
        <w:rPr>
          <w:rFonts w:cs="Arial"/>
          <w:lang w:val="en-GB"/>
        </w:rPr>
        <w:t>d</w:t>
      </w:r>
      <w:r w:rsidR="00D6113A">
        <w:rPr>
          <w:rFonts w:cs="Arial"/>
          <w:lang w:val="en-GB"/>
        </w:rPr>
        <w:t xml:space="preserve"> in section 2.1. </w:t>
      </w:r>
    </w:p>
    <w:p w14:paraId="08FAA7CF" w14:textId="77777777" w:rsidR="00086DDB" w:rsidRDefault="00086DDB" w:rsidP="00E0204F">
      <w:pPr>
        <w:pStyle w:val="CETBodytext"/>
        <w:rPr>
          <w:rFonts w:cs="Arial"/>
          <w:lang w:val="en-GB"/>
        </w:rPr>
      </w:pPr>
    </w:p>
    <w:p w14:paraId="296B214A" w14:textId="54E11C10" w:rsidR="00086DDB" w:rsidRDefault="00086DDB" w:rsidP="00E0204F">
      <w:pPr>
        <w:pStyle w:val="CETBodytext"/>
        <w:rPr>
          <w:rFonts w:cs="Arial"/>
          <w:lang w:val="en-GB"/>
        </w:rPr>
      </w:pPr>
      <m:oMath>
        <m:r>
          <w:rPr>
            <w:rFonts w:ascii="Cambria Math" w:hAnsi="Cambria Math" w:cs="Arial"/>
            <w:lang w:val="en-GB"/>
          </w:rPr>
          <m:t>%BD=</m:t>
        </m:r>
        <m:d>
          <m:dPr>
            <m:ctrlPr>
              <w:rPr>
                <w:rFonts w:ascii="Cambria Math" w:hAnsi="Cambria Math" w:cs="Arial"/>
                <w:i/>
                <w:lang w:val="en-GB"/>
              </w:rPr>
            </m:ctrlPr>
          </m:dPr>
          <m:e>
            <m:r>
              <w:rPr>
                <w:rFonts w:ascii="Cambria Math" w:hAnsi="Cambria Math" w:cs="Arial"/>
                <w:lang w:val="en-GB"/>
              </w:rPr>
              <m:t>1-</m:t>
            </m:r>
            <m:f>
              <m:fPr>
                <m:ctrlPr>
                  <w:rPr>
                    <w:rFonts w:ascii="Cambria Math" w:hAnsi="Cambria Math" w:cs="Arial"/>
                    <w:i/>
                    <w:lang w:val="en-GB"/>
                  </w:rPr>
                </m:ctrlPr>
              </m:fPr>
              <m:num>
                <m:r>
                  <w:rPr>
                    <w:rFonts w:ascii="Cambria Math" w:hAnsi="Cambria Math" w:cs="Arial"/>
                    <w:lang w:val="en-GB"/>
                  </w:rPr>
                  <m:t>V</m:t>
                </m:r>
                <m:sSub>
                  <m:sSubPr>
                    <m:ctrlPr>
                      <w:rPr>
                        <w:rFonts w:ascii="Cambria Math" w:hAnsi="Cambria Math" w:cs="Arial"/>
                        <w:i/>
                        <w:lang w:val="en-GB"/>
                      </w:rPr>
                    </m:ctrlPr>
                  </m:sSubPr>
                  <m:e>
                    <m:r>
                      <w:rPr>
                        <w:rFonts w:ascii="Cambria Math" w:hAnsi="Cambria Math" w:cs="Arial"/>
                        <w:lang w:val="en-GB"/>
                      </w:rPr>
                      <m:t>S</m:t>
                    </m:r>
                  </m:e>
                  <m:sub>
                    <m:r>
                      <w:rPr>
                        <w:rFonts w:ascii="Cambria Math" w:hAnsi="Cambria Math" w:cs="Arial"/>
                        <w:lang w:val="en-GB"/>
                      </w:rPr>
                      <m:t>final</m:t>
                    </m:r>
                  </m:sub>
                </m:sSub>
              </m:num>
              <m:den>
                <m:r>
                  <w:rPr>
                    <w:rFonts w:ascii="Cambria Math" w:hAnsi="Cambria Math" w:cs="Arial"/>
                    <w:lang w:val="en-GB"/>
                  </w:rPr>
                  <m:t>V</m:t>
                </m:r>
                <m:sSub>
                  <m:sSubPr>
                    <m:ctrlPr>
                      <w:rPr>
                        <w:rFonts w:ascii="Cambria Math" w:hAnsi="Cambria Math" w:cs="Arial"/>
                        <w:i/>
                        <w:lang w:val="en-GB"/>
                      </w:rPr>
                    </m:ctrlPr>
                  </m:sSubPr>
                  <m:e>
                    <m:r>
                      <w:rPr>
                        <w:rFonts w:ascii="Cambria Math" w:hAnsi="Cambria Math" w:cs="Arial"/>
                        <w:lang w:val="en-GB"/>
                      </w:rPr>
                      <m:t>S</m:t>
                    </m:r>
                  </m:e>
                  <m:sub>
                    <m:r>
                      <w:rPr>
                        <w:rFonts w:ascii="Cambria Math" w:hAnsi="Cambria Math" w:cs="Arial"/>
                        <w:lang w:val="en-GB"/>
                      </w:rPr>
                      <m:t>initial</m:t>
                    </m:r>
                  </m:sub>
                </m:sSub>
              </m:den>
            </m:f>
          </m:e>
        </m:d>
        <m:r>
          <w:rPr>
            <w:rFonts w:ascii="Cambria Math" w:hAnsi="Cambria Math" w:cs="Arial"/>
            <w:lang w:val="en-GB"/>
          </w:rPr>
          <m:t>*100</m:t>
        </m:r>
      </m:oMath>
      <w:r>
        <w:rPr>
          <w:rFonts w:cs="Arial"/>
          <w:lang w:val="en-GB"/>
        </w:rPr>
        <w:tab/>
      </w:r>
      <w:r>
        <w:rPr>
          <w:rFonts w:cs="Arial"/>
          <w:lang w:val="en-GB"/>
        </w:rPr>
        <w:tab/>
        <w:t>Eq. (1)</w:t>
      </w:r>
    </w:p>
    <w:p w14:paraId="59CE6AB8" w14:textId="77777777" w:rsidR="00FC524B" w:rsidRDefault="00FC524B" w:rsidP="00E0204F">
      <w:pPr>
        <w:pStyle w:val="CETBodytext"/>
        <w:rPr>
          <w:rFonts w:cs="Arial"/>
          <w:lang w:val="en-GB"/>
        </w:rPr>
      </w:pPr>
    </w:p>
    <w:p w14:paraId="795EFCA5" w14:textId="74EBCE65" w:rsidR="00FC524B" w:rsidRPr="008B2DFE" w:rsidRDefault="00FC524B" w:rsidP="00E0204F">
      <w:pPr>
        <w:pStyle w:val="CETBodytext"/>
        <w:rPr>
          <w:rFonts w:cs="Arial"/>
          <w:lang w:val="en-GB"/>
        </w:rPr>
      </w:pPr>
      <w:r>
        <w:rPr>
          <w:rFonts w:cs="Arial"/>
          <w:lang w:val="en-GB"/>
        </w:rPr>
        <w:t>Equation 2 shows the potential for producing energy from biogas</w:t>
      </w:r>
      <w:r w:rsidR="00C75262">
        <w:rPr>
          <w:rFonts w:cs="Arial"/>
          <w:lang w:val="en-GB"/>
        </w:rPr>
        <w:t xml:space="preserve"> where P </w:t>
      </w:r>
      <w:r w:rsidR="002B0F3C">
        <w:rPr>
          <w:rFonts w:cs="Arial"/>
          <w:lang w:val="en-GB"/>
        </w:rPr>
        <w:t>is the power produced in MJ/year, BMP is the biomethane potential (mL CH</w:t>
      </w:r>
      <w:r w:rsidR="002B0F3C">
        <w:rPr>
          <w:rFonts w:cs="Arial"/>
          <w:vertAlign w:val="subscript"/>
          <w:lang w:val="en-GB"/>
        </w:rPr>
        <w:t>4</w:t>
      </w:r>
      <w:r w:rsidR="002B0F3C">
        <w:rPr>
          <w:rFonts w:cs="Arial"/>
          <w:lang w:val="en-GB"/>
        </w:rPr>
        <w:t xml:space="preserve">/g VS), </w:t>
      </w:r>
      <w:proofErr w:type="spellStart"/>
      <w:r w:rsidR="00086FA5">
        <w:rPr>
          <w:rFonts w:cs="Arial"/>
          <w:lang w:val="en-GB"/>
        </w:rPr>
        <w:t>m</w:t>
      </w:r>
      <w:r w:rsidR="00086FA5">
        <w:rPr>
          <w:rFonts w:cs="Arial"/>
          <w:vertAlign w:val="subscript"/>
          <w:lang w:val="en-GB"/>
        </w:rPr>
        <w:t>CCS</w:t>
      </w:r>
      <w:proofErr w:type="spellEnd"/>
      <w:r w:rsidR="00086FA5">
        <w:rPr>
          <w:rFonts w:cs="Arial"/>
          <w:lang w:val="en-GB"/>
        </w:rPr>
        <w:t xml:space="preserve"> is the </w:t>
      </w:r>
      <w:r w:rsidR="003B2DC2">
        <w:rPr>
          <w:rFonts w:cs="Arial"/>
          <w:lang w:val="en-GB"/>
        </w:rPr>
        <w:t xml:space="preserve">annual </w:t>
      </w:r>
      <w:r w:rsidR="00086FA5">
        <w:rPr>
          <w:rFonts w:cs="Arial"/>
          <w:lang w:val="en-GB"/>
        </w:rPr>
        <w:t>mass production of CCS</w:t>
      </w:r>
      <w:r w:rsidR="00C46A0E">
        <w:rPr>
          <w:rFonts w:cs="Arial"/>
          <w:lang w:val="en-GB"/>
        </w:rPr>
        <w:t xml:space="preserve">, %VS is the percentage of </w:t>
      </w:r>
      <w:r w:rsidR="00E01021">
        <w:rPr>
          <w:rFonts w:cs="Arial"/>
          <w:lang w:val="en-GB"/>
        </w:rPr>
        <w:t>VS</w:t>
      </w:r>
      <w:r w:rsidR="00CD2EFF">
        <w:rPr>
          <w:rFonts w:cs="Arial"/>
          <w:lang w:val="en-GB"/>
        </w:rPr>
        <w:t>, and LHV</w:t>
      </w:r>
      <w:r w:rsidR="00CD2EFF">
        <w:rPr>
          <w:rFonts w:cs="Arial"/>
          <w:vertAlign w:val="subscript"/>
          <w:lang w:val="en-GB"/>
        </w:rPr>
        <w:t>CH4</w:t>
      </w:r>
      <w:r w:rsidR="00CD2EFF">
        <w:rPr>
          <w:rFonts w:cs="Arial"/>
          <w:lang w:val="en-GB"/>
        </w:rPr>
        <w:t xml:space="preserve"> is the lower heating value of biogas</w:t>
      </w:r>
      <w:r w:rsidR="00816FE6">
        <w:rPr>
          <w:rFonts w:cs="Arial"/>
          <w:lang w:val="en-GB"/>
        </w:rPr>
        <w:t xml:space="preserve"> </w:t>
      </w:r>
      <w:r w:rsidR="008B2DFE">
        <w:rPr>
          <w:rFonts w:cs="Arial"/>
          <w:lang w:val="en-GB"/>
        </w:rPr>
        <w:t>(21.5 MJ/m</w:t>
      </w:r>
      <w:r w:rsidR="008B2DFE">
        <w:rPr>
          <w:rFonts w:cs="Arial"/>
          <w:vertAlign w:val="superscript"/>
          <w:lang w:val="en-GB"/>
        </w:rPr>
        <w:t>3</w:t>
      </w:r>
      <w:r w:rsidR="00E01021">
        <w:rPr>
          <w:rFonts w:cs="Arial"/>
          <w:lang w:val="en-GB"/>
        </w:rPr>
        <w:t xml:space="preserve">) </w:t>
      </w:r>
      <w:sdt>
        <w:sdtPr>
          <w:rPr>
            <w:rFonts w:cs="Arial"/>
            <w:color w:val="000000"/>
            <w:lang w:val="en-GB"/>
          </w:rPr>
          <w:tag w:val="MENDELEY_CITATION_v3_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"/>
          <w:id w:val="1320387226"/>
          <w:placeholder>
            <w:docPart w:val="DefaultPlaceholder_-1854013440"/>
          </w:placeholder>
        </w:sdtPr>
        <w:sdtContent>
          <w:r w:rsidR="000722C9" w:rsidRPr="000722C9">
            <w:rPr>
              <w:rFonts w:cs="Arial"/>
              <w:color w:val="000000"/>
              <w:lang w:val="en-GB"/>
            </w:rPr>
            <w:t>(</w:t>
          </w:r>
          <w:proofErr w:type="spellStart"/>
          <w:r w:rsidR="000722C9" w:rsidRPr="000722C9">
            <w:rPr>
              <w:rFonts w:cs="Arial"/>
              <w:color w:val="000000"/>
              <w:lang w:val="en-GB"/>
            </w:rPr>
            <w:t>Argalis</w:t>
          </w:r>
          <w:proofErr w:type="spellEnd"/>
          <w:r w:rsidR="000722C9" w:rsidRPr="000722C9">
            <w:rPr>
              <w:rFonts w:cs="Arial"/>
              <w:color w:val="000000"/>
              <w:lang w:val="en-GB"/>
            </w:rPr>
            <w:t xml:space="preserve"> and </w:t>
          </w:r>
          <w:proofErr w:type="spellStart"/>
          <w:r w:rsidR="000722C9" w:rsidRPr="000722C9">
            <w:rPr>
              <w:rFonts w:cs="Arial"/>
              <w:color w:val="000000"/>
              <w:lang w:val="en-GB"/>
            </w:rPr>
            <w:t>Vegere</w:t>
          </w:r>
          <w:proofErr w:type="spellEnd"/>
          <w:r w:rsidR="000722C9" w:rsidRPr="000722C9">
            <w:rPr>
              <w:rFonts w:cs="Arial"/>
              <w:color w:val="000000"/>
              <w:lang w:val="en-GB"/>
            </w:rPr>
            <w:t>, 2021)</w:t>
          </w:r>
        </w:sdtContent>
      </w:sdt>
      <w:r w:rsidR="005E02B0" w:rsidRPr="7CE52127">
        <w:rPr>
          <w:rFonts w:cs="Arial"/>
          <w:color w:val="000000" w:themeColor="text1"/>
          <w:lang w:val="en-GB"/>
        </w:rPr>
        <w:t xml:space="preserve"> </w:t>
      </w:r>
      <w:r w:rsidR="006661AC" w:rsidRPr="7CE52127">
        <w:rPr>
          <w:rFonts w:cs="Arial"/>
          <w:color w:val="000000" w:themeColor="text1"/>
          <w:lang w:val="en-GB"/>
        </w:rPr>
        <w:t xml:space="preserve">and </w:t>
      </w:r>
      <w:r w:rsidR="005E02B0" w:rsidRPr="7CE52127">
        <w:rPr>
          <w:rFonts w:ascii="Symbol" w:eastAsia="Symbol" w:hAnsi="Symbol" w:cs="Symbol"/>
          <w:color w:val="000000" w:themeColor="text1"/>
          <w:lang w:val="en-GB"/>
        </w:rPr>
        <w:t>h</w:t>
      </w:r>
      <w:r w:rsidR="005E02B0" w:rsidRPr="7CE52127">
        <w:rPr>
          <w:rFonts w:cs="Arial"/>
          <w:color w:val="000000" w:themeColor="text1"/>
          <w:lang w:val="en-GB"/>
        </w:rPr>
        <w:t xml:space="preserve"> is the efficiency conversion of biogas into power </w:t>
      </w:r>
      <w:r w:rsidR="00F5334F" w:rsidRPr="7CE52127">
        <w:rPr>
          <w:rFonts w:cs="Arial"/>
          <w:color w:val="000000" w:themeColor="text1"/>
          <w:lang w:val="en-GB"/>
        </w:rPr>
        <w:t>whose value</w:t>
      </w:r>
      <w:r w:rsidR="00A1471E" w:rsidRPr="7CE52127">
        <w:rPr>
          <w:rFonts w:cs="Arial"/>
          <w:color w:val="000000" w:themeColor="text1"/>
          <w:lang w:val="en-GB"/>
        </w:rPr>
        <w:t xml:space="preserve"> was assumed to be 33% </w:t>
      </w:r>
      <w:sdt>
        <w:sdtPr>
          <w:rPr>
            <w:rFonts w:cs="Arial"/>
            <w:color w:val="000000"/>
            <w:lang w:val="en-GB"/>
          </w:rPr>
          <w:tag w:val="MENDELEY_CITATION_v3_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"/>
          <w:id w:val="1141388556"/>
          <w:placeholder>
            <w:docPart w:val="DefaultPlaceholder_-1854013440"/>
          </w:placeholder>
        </w:sdtPr>
        <w:sdtContent>
          <w:r w:rsidR="000722C9" w:rsidRPr="000722C9">
            <w:rPr>
              <w:rFonts w:cs="Arial"/>
              <w:color w:val="000000"/>
              <w:lang w:val="en-GB"/>
            </w:rPr>
            <w:t>(</w:t>
          </w:r>
          <w:proofErr w:type="spellStart"/>
          <w:r w:rsidR="000722C9" w:rsidRPr="000722C9">
            <w:rPr>
              <w:rFonts w:cs="Arial"/>
              <w:color w:val="000000"/>
              <w:lang w:val="en-GB"/>
            </w:rPr>
            <w:t>Pöschl</w:t>
          </w:r>
          <w:proofErr w:type="spellEnd"/>
          <w:r w:rsidR="000722C9" w:rsidRPr="000722C9">
            <w:rPr>
              <w:rFonts w:cs="Arial"/>
              <w:color w:val="000000"/>
              <w:lang w:val="en-GB"/>
            </w:rPr>
            <w:t xml:space="preserve"> et al., 2010)</w:t>
          </w:r>
        </w:sdtContent>
      </w:sdt>
      <w:r w:rsidR="00E01021">
        <w:rPr>
          <w:rFonts w:cs="Arial"/>
          <w:color w:val="000000"/>
          <w:lang w:val="en-GB"/>
        </w:rPr>
        <w:t>.</w:t>
      </w:r>
    </w:p>
    <w:p w14:paraId="2C57E217" w14:textId="77777777" w:rsidR="00FC524B" w:rsidRDefault="00FC524B" w:rsidP="00E0204F">
      <w:pPr>
        <w:pStyle w:val="CETBodytext"/>
        <w:rPr>
          <w:rFonts w:cs="Arial"/>
          <w:lang w:val="en-GB"/>
        </w:rPr>
      </w:pPr>
    </w:p>
    <w:p w14:paraId="2ACF2D19" w14:textId="3E122DAB" w:rsidR="00FC524B" w:rsidRDefault="00FC524B" w:rsidP="00E0204F">
      <w:pPr>
        <w:pStyle w:val="CETBodytext"/>
        <w:rPr>
          <w:rFonts w:cs="Arial"/>
          <w:lang w:val="en-GB"/>
        </w:rPr>
      </w:pPr>
      <m:oMath>
        <m:r>
          <w:rPr>
            <w:rFonts w:ascii="Cambria Math" w:hAnsi="Cambria Math" w:cs="Arial"/>
            <w:lang w:val="en-GB"/>
          </w:rPr>
          <m:t>P</m:t>
        </m:r>
        <m:r>
          <w:rPr>
            <w:rFonts w:ascii="Cambria Math" w:hAnsi="Cambria Math" w:cs="Arial"/>
            <w:lang w:val="fr-FR"/>
          </w:rPr>
          <m:t>=</m:t>
        </m:r>
        <m:r>
          <w:rPr>
            <w:rFonts w:ascii="Cambria Math" w:hAnsi="Cambria Math" w:cs="Arial"/>
            <w:lang w:val="en-GB"/>
          </w:rPr>
          <m:t>BMP</m:t>
        </m:r>
        <m:r>
          <w:rPr>
            <w:rFonts w:ascii="Cambria Math" w:hAnsi="Cambria Math" w:cs="Arial"/>
            <w:lang w:val="fr-FR"/>
          </w:rPr>
          <m:t>*</m:t>
        </m:r>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CCS</m:t>
            </m:r>
          </m:sub>
        </m:sSub>
        <m:r>
          <w:rPr>
            <w:rFonts w:ascii="Cambria Math" w:hAnsi="Cambria Math" w:cs="Arial"/>
            <w:lang w:val="fr-FR"/>
          </w:rPr>
          <m:t>*(%</m:t>
        </m:r>
        <m:r>
          <w:rPr>
            <w:rFonts w:ascii="Cambria Math" w:hAnsi="Cambria Math" w:cs="Arial"/>
            <w:lang w:val="en-GB"/>
          </w:rPr>
          <m:t>VS</m:t>
        </m:r>
        <m:r>
          <w:rPr>
            <w:rFonts w:ascii="Cambria Math" w:hAnsi="Cambria Math" w:cs="Arial"/>
            <w:lang w:val="fr-FR"/>
          </w:rPr>
          <m:t>)*</m:t>
        </m:r>
        <m:r>
          <w:rPr>
            <w:rFonts w:ascii="Cambria Math" w:hAnsi="Cambria Math" w:cs="Arial"/>
            <w:lang w:val="en-GB"/>
          </w:rPr>
          <m:t>LH</m:t>
        </m:r>
        <m:sSub>
          <m:sSubPr>
            <m:ctrlPr>
              <w:rPr>
                <w:rFonts w:ascii="Cambria Math" w:hAnsi="Cambria Math" w:cs="Arial"/>
                <w:i/>
                <w:lang w:val="en-GB"/>
              </w:rPr>
            </m:ctrlPr>
          </m:sSubPr>
          <m:e>
            <m:r>
              <w:rPr>
                <w:rFonts w:ascii="Cambria Math" w:hAnsi="Cambria Math" w:cs="Arial"/>
                <w:lang w:val="en-GB"/>
              </w:rPr>
              <m:t>V</m:t>
            </m:r>
          </m:e>
          <m:sub>
            <m:r>
              <w:rPr>
                <w:rFonts w:ascii="Cambria Math" w:hAnsi="Cambria Math" w:cs="Arial"/>
                <w:lang w:val="en-GB"/>
              </w:rPr>
              <m:t>C</m:t>
            </m:r>
            <m:sSub>
              <m:sSubPr>
                <m:ctrlPr>
                  <w:rPr>
                    <w:rFonts w:ascii="Cambria Math" w:hAnsi="Cambria Math" w:cs="Arial"/>
                    <w:i/>
                    <w:lang w:val="en-GB"/>
                  </w:rPr>
                </m:ctrlPr>
              </m:sSubPr>
              <m:e>
                <m:r>
                  <w:rPr>
                    <w:rFonts w:ascii="Cambria Math" w:hAnsi="Cambria Math" w:cs="Arial"/>
                    <w:lang w:val="en-GB"/>
                  </w:rPr>
                  <m:t>H</m:t>
                </m:r>
              </m:e>
              <m:sub>
                <m:r>
                  <w:rPr>
                    <w:rFonts w:ascii="Cambria Math" w:hAnsi="Cambria Math" w:cs="Arial"/>
                    <w:lang w:val="fr-FR"/>
                  </w:rPr>
                  <m:t>4</m:t>
                </m:r>
              </m:sub>
            </m:sSub>
          </m:sub>
        </m:sSub>
      </m:oMath>
      <w:r w:rsidR="005E02B0" w:rsidRPr="002C4A89">
        <w:rPr>
          <w:rFonts w:cs="Arial"/>
          <w:lang w:val="fr-FR"/>
        </w:rPr>
        <w:t>*</w:t>
      </w:r>
      <w:r w:rsidR="005E02B0">
        <w:rPr>
          <w:rFonts w:ascii="Symbol" w:eastAsia="Symbol" w:hAnsi="Symbol" w:cs="Symbol"/>
          <w:lang w:val="en-GB"/>
        </w:rPr>
        <w:t>h</w:t>
      </w:r>
      <w:r w:rsidR="00CD4BF8" w:rsidRPr="002C4A89">
        <w:rPr>
          <w:rFonts w:cs="Arial"/>
          <w:lang w:val="fr-FR"/>
        </w:rPr>
        <w:t>*t</w:t>
      </w:r>
      <w:r w:rsidR="00C75262" w:rsidRPr="002C4A89">
        <w:rPr>
          <w:rFonts w:cs="Arial"/>
          <w:lang w:val="fr-FR"/>
        </w:rPr>
        <w:t xml:space="preserve"> </w:t>
      </w:r>
      <w:r w:rsidR="00C75262" w:rsidRPr="002C4A89">
        <w:rPr>
          <w:rFonts w:cs="Arial"/>
          <w:lang w:val="fr-FR"/>
        </w:rPr>
        <w:tab/>
      </w:r>
      <w:r w:rsidR="00C75262" w:rsidRPr="002C4A89">
        <w:rPr>
          <w:rFonts w:cs="Arial"/>
          <w:lang w:val="fr-FR"/>
        </w:rPr>
        <w:tab/>
        <w:t xml:space="preserve">Eq. </w:t>
      </w:r>
      <w:r w:rsidR="00C75262">
        <w:rPr>
          <w:rFonts w:cs="Arial"/>
          <w:lang w:val="en-GB"/>
        </w:rPr>
        <w:t>(2)</w:t>
      </w:r>
    </w:p>
    <w:p w14:paraId="4232AAF1" w14:textId="77777777" w:rsidR="00D6113A" w:rsidRDefault="00D6113A" w:rsidP="00E0204F">
      <w:pPr>
        <w:pStyle w:val="CETBodytext"/>
        <w:rPr>
          <w:rFonts w:cs="Arial"/>
          <w:lang w:val="en-GB"/>
        </w:rPr>
      </w:pPr>
    </w:p>
    <w:p w14:paraId="33D1B1D1" w14:textId="34A6CDF4" w:rsidR="00D6113A" w:rsidRDefault="00D6113A" w:rsidP="00E0204F">
      <w:pPr>
        <w:pStyle w:val="CETBodytext"/>
        <w:rPr>
          <w:rFonts w:cs="Arial"/>
          <w:b/>
          <w:bCs/>
          <w:lang w:val="en-GB"/>
        </w:rPr>
      </w:pPr>
      <w:r>
        <w:rPr>
          <w:rFonts w:cs="Arial"/>
          <w:b/>
          <w:bCs/>
          <w:lang w:val="en-GB"/>
        </w:rPr>
        <w:t>2.4 Data analysis</w:t>
      </w:r>
    </w:p>
    <w:p w14:paraId="2EE10270" w14:textId="77777777" w:rsidR="00E15FE7" w:rsidRDefault="00E15FE7" w:rsidP="00E0204F">
      <w:pPr>
        <w:pStyle w:val="CETBodytext"/>
        <w:rPr>
          <w:rFonts w:cs="Arial"/>
          <w:b/>
          <w:bCs/>
          <w:lang w:val="en-GB"/>
        </w:rPr>
      </w:pPr>
    </w:p>
    <w:p w14:paraId="75FBD877" w14:textId="0AEA2990" w:rsidR="00D6113A" w:rsidRDefault="00E15FE7" w:rsidP="00E0204F">
      <w:pPr>
        <w:pStyle w:val="CETBodytext"/>
        <w:rPr>
          <w:rFonts w:cs="Arial"/>
          <w:b/>
          <w:bCs/>
          <w:lang w:val="en-GB"/>
        </w:rPr>
      </w:pPr>
      <w:r>
        <w:t>A one-factor experimental design was employed to evaluate the effect of the ISR on the</w:t>
      </w:r>
      <w:r w:rsidR="00E01021">
        <w:t xml:space="preserve"> </w:t>
      </w:r>
      <w:r>
        <w:t>BMP. Welch’s test was applied to assess statistically significant differences between treatments when the assumption of equal variances was not met</w:t>
      </w:r>
      <w:r w:rsidR="004C4E70">
        <w:t xml:space="preserve"> </w:t>
      </w:r>
      <w:sdt>
        <w:sdtPr>
          <w:rPr>
            <w:rFonts w:cs="Arial"/>
            <w:color w:val="000000"/>
          </w:rPr>
          <w:tag w:val="MENDELEY_CITATION_v3_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"/>
          <w:id w:val="-365677584"/>
          <w:placeholder>
            <w:docPart w:val="DefaultPlaceholder_-1854013440"/>
          </w:placeholder>
        </w:sdtPr>
        <w:sdtContent>
          <w:r w:rsidR="000722C9" w:rsidRPr="000722C9">
            <w:rPr>
              <w:rFonts w:cs="Arial"/>
              <w:color w:val="000000"/>
            </w:rPr>
            <w:t>(Silva et al., 2021)</w:t>
          </w:r>
        </w:sdtContent>
      </w:sdt>
      <w:r>
        <w:t>. Specifically, Welch’s test was used to compare the following ISR levels: 0.5 vs. 1.0, 1.0 vs. 1.5, and 0.5 vs. 1.5. The statistical analysis was carried out in the software R</w:t>
      </w:r>
      <w:r w:rsidR="00683F5B">
        <w:t xml:space="preserve"> version 4.3.1 (</w:t>
      </w:r>
      <w:r w:rsidR="009F1086">
        <w:t xml:space="preserve">R core Team, </w:t>
      </w:r>
      <w:r w:rsidR="00234056">
        <w:t xml:space="preserve">USA). </w:t>
      </w:r>
    </w:p>
    <w:p w14:paraId="23AA149E" w14:textId="65C083DE" w:rsidR="00E0204F" w:rsidRPr="00620B23" w:rsidRDefault="00E0204F" w:rsidP="00E0204F">
      <w:pPr>
        <w:pStyle w:val="CETHeading1"/>
        <w:numPr>
          <w:ilvl w:val="1"/>
          <w:numId w:val="24"/>
        </w:numPr>
        <w:rPr>
          <w:rFonts w:cs="Arial"/>
        </w:rPr>
      </w:pPr>
      <w:r w:rsidRPr="00620B23">
        <w:rPr>
          <w:rFonts w:cs="Arial"/>
        </w:rPr>
        <w:t>Results and Discussion</w:t>
      </w:r>
    </w:p>
    <w:p w14:paraId="766FB6D2" w14:textId="23E58705" w:rsidR="009C76DA" w:rsidRPr="00620B23" w:rsidRDefault="009C76DA" w:rsidP="00E0204F">
      <w:pPr>
        <w:pStyle w:val="CETBodytext"/>
        <w:rPr>
          <w:rFonts w:cs="Arial"/>
          <w:b/>
        </w:rPr>
      </w:pPr>
    </w:p>
    <w:p w14:paraId="2FDDF1BD" w14:textId="6E931103" w:rsidR="00E0204F" w:rsidRPr="00620B23" w:rsidRDefault="009C76DA" w:rsidP="00E0204F">
      <w:pPr>
        <w:pStyle w:val="CETBodytext"/>
        <w:rPr>
          <w:rFonts w:cs="Arial"/>
          <w:b/>
        </w:rPr>
      </w:pPr>
      <w:r w:rsidRPr="00620B23">
        <w:rPr>
          <w:rFonts w:cs="Arial"/>
          <w:b/>
        </w:rPr>
        <w:t xml:space="preserve">3.1. </w:t>
      </w:r>
      <w:r w:rsidR="00390211">
        <w:rPr>
          <w:rFonts w:cs="Arial"/>
          <w:b/>
        </w:rPr>
        <w:t>S</w:t>
      </w:r>
      <w:r w:rsidR="00390211" w:rsidRPr="00390211">
        <w:rPr>
          <w:rFonts w:cs="Arial"/>
          <w:b/>
        </w:rPr>
        <w:t>ubstrate and inoculum characterization</w:t>
      </w:r>
    </w:p>
    <w:p w14:paraId="53F1BF00" w14:textId="77777777" w:rsidR="00C14516" w:rsidRDefault="00C14516" w:rsidP="00E0204F">
      <w:pPr>
        <w:pStyle w:val="CETBodytext"/>
        <w:rPr>
          <w:rFonts w:cs="Arial"/>
          <w:b/>
        </w:rPr>
      </w:pPr>
    </w:p>
    <w:p w14:paraId="3E00A328" w14:textId="31D9914A" w:rsidR="00242F14" w:rsidRDefault="00C02BDF" w:rsidP="00E0204F">
      <w:pPr>
        <w:pStyle w:val="CETBodytext"/>
        <w:rPr>
          <w:lang w:val="en-GB"/>
        </w:rPr>
      </w:pPr>
      <w:r w:rsidRPr="005E0B8D">
        <w:rPr>
          <w:rFonts w:cs="Arial"/>
          <w:bCs/>
        </w:rPr>
        <w:t xml:space="preserve">Table 1 shows the TS, VS, ash, and moisture content of both the CCS and inoculum used for producing biogas through AD. </w:t>
      </w:r>
      <w:r w:rsidR="00FF4854" w:rsidRPr="005E0B8D">
        <w:rPr>
          <w:rFonts w:cs="Arial"/>
          <w:bCs/>
        </w:rPr>
        <w:t xml:space="preserve">These </w:t>
      </w:r>
      <w:r w:rsidR="00432477" w:rsidRPr="005E0B8D">
        <w:rPr>
          <w:rFonts w:cs="Arial"/>
          <w:bCs/>
        </w:rPr>
        <w:t xml:space="preserve">values </w:t>
      </w:r>
      <w:r w:rsidR="00432477" w:rsidRPr="005E0B8D">
        <w:t>indicate</w:t>
      </w:r>
      <w:r w:rsidR="00F17AEC" w:rsidRPr="005E0B8D">
        <w:t xml:space="preserve"> </w:t>
      </w:r>
      <w:r w:rsidR="00FF4854" w:rsidRPr="005E0B8D">
        <w:t>that CCS are a</w:t>
      </w:r>
      <w:r w:rsidR="00F17AEC" w:rsidRPr="005E0B8D">
        <w:t xml:space="preserve"> highly dry biomass with</w:t>
      </w:r>
      <w:r w:rsidR="00432477" w:rsidRPr="005E0B8D">
        <w:t xml:space="preserve"> </w:t>
      </w:r>
      <w:r w:rsidR="0027133B" w:rsidRPr="005E0B8D">
        <w:t xml:space="preserve">high solids content </w:t>
      </w:r>
      <w:r w:rsidR="008B4C43" w:rsidRPr="005E0B8D">
        <w:t>(</w:t>
      </w:r>
      <w:r w:rsidR="008B5FD2" w:rsidRPr="005E0B8D">
        <w:t>&gt; 20%)</w:t>
      </w:r>
      <w:r w:rsidR="00FF3885" w:rsidRPr="005E0B8D">
        <w:t xml:space="preserve"> with a VS/TS of 97%</w:t>
      </w:r>
      <w:r w:rsidR="00881282" w:rsidRPr="005E0B8D">
        <w:t xml:space="preserve">, which are </w:t>
      </w:r>
      <w:r w:rsidR="004C4E70" w:rsidRPr="005E0B8D">
        <w:t>like</w:t>
      </w:r>
      <w:r w:rsidR="00881282" w:rsidRPr="005E0B8D">
        <w:t xml:space="preserve"> those reported </w:t>
      </w:r>
      <w:r w:rsidR="004C4E70">
        <w:t>for</w:t>
      </w:r>
      <w:r w:rsidR="00F17AEC" w:rsidRPr="005E0B8D">
        <w:t xml:space="preserve"> </w:t>
      </w:r>
      <w:r w:rsidR="00E80044" w:rsidRPr="005E0B8D">
        <w:t xml:space="preserve">woody residues of </w:t>
      </w:r>
      <w:r w:rsidR="00E80044" w:rsidRPr="005E0B8D">
        <w:rPr>
          <w:i/>
          <w:iCs/>
        </w:rPr>
        <w:t xml:space="preserve">Coffea arabica </w:t>
      </w:r>
      <w:r w:rsidR="00E80044" w:rsidRPr="005E0B8D">
        <w:t xml:space="preserve">with </w:t>
      </w:r>
      <w:r w:rsidR="00F17AEC" w:rsidRPr="005E0B8D">
        <w:t xml:space="preserve">moisture contents </w:t>
      </w:r>
      <w:r w:rsidR="00E80044" w:rsidRPr="005E0B8D">
        <w:t xml:space="preserve">lower than </w:t>
      </w:r>
      <w:r w:rsidR="00F17AEC" w:rsidRPr="005E0B8D">
        <w:t>18.1%</w:t>
      </w:r>
      <w:r w:rsidR="00E80044" w:rsidRPr="005E0B8D">
        <w:t>, TS u</w:t>
      </w:r>
      <w:r w:rsidR="0087793F" w:rsidRPr="005E0B8D">
        <w:t>p to 91%</w:t>
      </w:r>
      <w:r w:rsidR="00CA2579" w:rsidRPr="005E0B8D">
        <w:t xml:space="preserve">, and VS/TS higher than </w:t>
      </w:r>
      <w:r w:rsidR="00EB420A" w:rsidRPr="005E0B8D">
        <w:t>90%</w:t>
      </w:r>
      <w:r w:rsidR="004C4E70">
        <w:rPr>
          <w:rFonts w:cs="Arial"/>
          <w:color w:val="000000"/>
        </w:rPr>
        <w:t xml:space="preserve"> </w:t>
      </w:r>
      <w:sdt>
        <w:sdtPr>
          <w:rPr>
            <w:rFonts w:cs="Arial"/>
            <w:color w:val="000000"/>
          </w:rPr>
          <w:tag w:val="MENDELEY_CITATION_v3_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"/>
          <w:id w:val="934861764"/>
          <w:placeholder>
            <w:docPart w:val="DefaultPlaceholder_-1854013440"/>
          </w:placeholder>
        </w:sdtPr>
        <w:sdtContent>
          <w:r w:rsidR="000722C9" w:rsidRPr="000722C9">
            <w:rPr>
              <w:rFonts w:cs="Arial"/>
              <w:color w:val="000000"/>
            </w:rPr>
            <w:t>(Mendoza Martinez et al., 2019)</w:t>
          </w:r>
        </w:sdtContent>
      </w:sdt>
      <w:r w:rsidR="00EB420A">
        <w:t>.</w:t>
      </w:r>
      <w:r w:rsidR="00EB420A" w:rsidRPr="005E0B8D">
        <w:t xml:space="preserve"> </w:t>
      </w:r>
      <w:r w:rsidR="00FA246C" w:rsidRPr="005E0B8D">
        <w:t xml:space="preserve">CCS characterization revealed TS and VS values consistent with lignocellulosic residues commonly used in AD. </w:t>
      </w:r>
      <w:r w:rsidR="00406388">
        <w:t>H</w:t>
      </w:r>
      <w:r w:rsidR="00FA246C" w:rsidRPr="005E0B8D">
        <w:t>igh-solids systems operate at TS ≥ 20% and dry materials typically show TS levels of 80–95%, while VS/TS ratios above 80% indicate high biodegradability</w:t>
      </w:r>
      <w:r w:rsidR="00406388">
        <w:t xml:space="preserve"> </w:t>
      </w:r>
      <w:sdt>
        <w:sdtPr>
          <w:rPr>
            <w:rFonts w:cs="Arial"/>
            <w:color w:val="000000"/>
          </w:rPr>
          <w:tag w:val="MENDELEY_CITATION_v3_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"/>
          <w:id w:val="-2054450956"/>
          <w:placeholder>
            <w:docPart w:val="DefaultPlaceholder_-1854013440"/>
          </w:placeholder>
        </w:sdtPr>
        <w:sdtContent>
          <w:r w:rsidR="000722C9" w:rsidRPr="000722C9">
            <w:rPr>
              <w:rFonts w:cs="Arial"/>
              <w:color w:val="000000"/>
            </w:rPr>
            <w:t>(Pilarski and Pilarska, 2025)</w:t>
          </w:r>
        </w:sdtContent>
      </w:sdt>
      <w:r w:rsidR="00FA246C" w:rsidRPr="005E0B8D">
        <w:t xml:space="preserve">. </w:t>
      </w:r>
      <w:r w:rsidR="00406388" w:rsidRPr="008241D3">
        <w:rPr>
          <w:lang w:val="en-GB"/>
        </w:rPr>
        <w:t>Additionally, the inoculum exhibited a pH of 7.61 ± 0.03, determined by potentiometric measurement, indicating near-neutral conditions that are suitable for anaerobic digestion and contribute to process stability</w:t>
      </w:r>
      <w:r w:rsidR="00406388">
        <w:rPr>
          <w:lang w:val="en-GB"/>
        </w:rPr>
        <w:t xml:space="preserve">. </w:t>
      </w:r>
      <w:r w:rsidR="00406388">
        <w:t xml:space="preserve">Based on the above, </w:t>
      </w:r>
      <w:r w:rsidR="001B589F" w:rsidRPr="005E0B8D">
        <w:t xml:space="preserve">fine fraction of CCS </w:t>
      </w:r>
      <w:r w:rsidR="005E0B8D" w:rsidRPr="005E0B8D">
        <w:t>might be</w:t>
      </w:r>
      <w:r w:rsidR="00C7322C" w:rsidRPr="005E0B8D">
        <w:t xml:space="preserve"> a suitable substrate for </w:t>
      </w:r>
      <w:r w:rsidR="001B589F" w:rsidRPr="005E0B8D">
        <w:t xml:space="preserve">producing biogas through </w:t>
      </w:r>
      <w:r w:rsidR="00C7322C" w:rsidRPr="005E0B8D">
        <w:t>anaerobic digestion</w:t>
      </w:r>
      <w:r w:rsidR="001B589F" w:rsidRPr="005E0B8D">
        <w:t xml:space="preserve">, </w:t>
      </w:r>
      <w:r w:rsidR="00C7322C" w:rsidRPr="005E0B8D">
        <w:t>despite the inherent recalcitrance of its lignocellulosic structure</w:t>
      </w:r>
      <w:r w:rsidR="00C7322C">
        <w:t>.</w:t>
      </w:r>
      <w:r w:rsidR="00A2218B" w:rsidRPr="005E0B8D">
        <w:t xml:space="preserve"> </w:t>
      </w:r>
      <w:r w:rsidR="00242F14">
        <w:t xml:space="preserve">To overcome recalcitrance under a low-investment framework, alkaline and biological pretreatments are the most viable options. Alkaline pretreatment using lime is suitable for rural settings due to its low cost, safe handling, and effectiveness in lignin disruption without generating inhibitors. Biological pretreatment (e.g., white-rot fungi) offers a low-energy and chemical-free alternative, although limited by longer residence times. In small-scale systems, lime may be preferred due to its additional buffering capacity, helping to mitigate VFA accumulation </w:t>
      </w:r>
      <w:sdt>
        <w:sdtPr>
          <w:rPr>
            <w:rFonts w:cs="Arial"/>
            <w:color w:val="000000"/>
          </w:rPr>
          <w:tag w:val="MENDELEY_CITATION_v3_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"/>
          <w:id w:val="-455954410"/>
          <w:placeholder>
            <w:docPart w:val="DefaultPlaceholder_-1854013440"/>
          </w:placeholder>
        </w:sdtPr>
        <w:sdtContent>
          <w:r w:rsidR="000722C9" w:rsidRPr="000722C9">
            <w:rPr>
              <w:rFonts w:cs="Arial"/>
              <w:color w:val="000000"/>
            </w:rPr>
            <w:t>(Kim et al., 2016)</w:t>
          </w:r>
        </w:sdtContent>
      </w:sdt>
      <w:r w:rsidR="00242F14">
        <w:t xml:space="preserve">. However, alkaline pretreatment was not explored in this study, as the primary objective was to assess the feasibility of utilizing fine CCS in its untreated form under a low-investment approach. </w:t>
      </w:r>
    </w:p>
    <w:p w14:paraId="28E477C6" w14:textId="77777777" w:rsidR="005E0B8D" w:rsidRPr="005E0B8D" w:rsidRDefault="005E0B8D" w:rsidP="00E0204F">
      <w:pPr>
        <w:pStyle w:val="CETBodytext"/>
      </w:pPr>
    </w:p>
    <w:p w14:paraId="5F09712E" w14:textId="77777777" w:rsidR="00544568" w:rsidRPr="00415A77" w:rsidRDefault="00544568" w:rsidP="00E0204F">
      <w:pPr>
        <w:pStyle w:val="CETBodytext"/>
        <w:rPr>
          <w:rFonts w:cs="Arial"/>
          <w:color w:val="000000" w:themeColor="text1"/>
        </w:rPr>
      </w:pPr>
    </w:p>
    <w:p w14:paraId="3A295BBF" w14:textId="0E79F246" w:rsidR="00415A77" w:rsidRPr="005172C1" w:rsidRDefault="00415A77" w:rsidP="00415A77">
      <w:pPr>
        <w:pStyle w:val="Caption"/>
        <w:keepNext/>
        <w:rPr>
          <w:b w:val="0"/>
          <w:bCs w:val="0"/>
          <w:i/>
          <w:iCs/>
          <w:color w:val="000000" w:themeColor="text1"/>
        </w:rPr>
      </w:pPr>
      <w:bookmarkStart w:id="0" w:name="_Ref221049127"/>
      <w:r w:rsidRPr="005172C1">
        <w:rPr>
          <w:b w:val="0"/>
          <w:bCs w:val="0"/>
          <w:i/>
          <w:iCs/>
          <w:color w:val="000000" w:themeColor="text1"/>
        </w:rPr>
        <w:t xml:space="preserve">Table </w:t>
      </w:r>
      <w:r w:rsidRPr="005172C1">
        <w:rPr>
          <w:b w:val="0"/>
          <w:bCs w:val="0"/>
          <w:i/>
          <w:iCs/>
          <w:color w:val="000000" w:themeColor="text1"/>
        </w:rPr>
        <w:fldChar w:fldCharType="begin"/>
      </w:r>
      <w:r w:rsidRPr="005172C1">
        <w:rPr>
          <w:b w:val="0"/>
          <w:bCs w:val="0"/>
          <w:i/>
          <w:iCs/>
          <w:color w:val="000000" w:themeColor="text1"/>
        </w:rPr>
        <w:instrText xml:space="preserve"> SEQ Table \* ARABIC </w:instrText>
      </w:r>
      <w:r w:rsidRPr="005172C1">
        <w:rPr>
          <w:b w:val="0"/>
          <w:bCs w:val="0"/>
          <w:i/>
          <w:iCs/>
          <w:color w:val="000000" w:themeColor="text1"/>
        </w:rPr>
        <w:fldChar w:fldCharType="separate"/>
      </w:r>
      <w:r w:rsidRPr="005172C1">
        <w:rPr>
          <w:b w:val="0"/>
          <w:bCs w:val="0"/>
          <w:i/>
          <w:iCs/>
          <w:noProof/>
          <w:color w:val="000000" w:themeColor="text1"/>
        </w:rPr>
        <w:t>1</w:t>
      </w:r>
      <w:r w:rsidRPr="005172C1">
        <w:rPr>
          <w:b w:val="0"/>
          <w:bCs w:val="0"/>
          <w:i/>
          <w:iCs/>
          <w:color w:val="000000" w:themeColor="text1"/>
        </w:rPr>
        <w:fldChar w:fldCharType="end"/>
      </w:r>
      <w:bookmarkEnd w:id="0"/>
      <w:r w:rsidRPr="005172C1">
        <w:rPr>
          <w:b w:val="0"/>
          <w:bCs w:val="0"/>
          <w:i/>
          <w:iCs/>
          <w:color w:val="000000" w:themeColor="text1"/>
        </w:rPr>
        <w:t>.</w:t>
      </w:r>
      <w:r w:rsidR="00AD1E67" w:rsidRPr="005172C1">
        <w:rPr>
          <w:b w:val="0"/>
          <w:bCs w:val="0"/>
          <w:i/>
          <w:iCs/>
          <w:color w:val="000000" w:themeColor="text1"/>
        </w:rPr>
        <w:t xml:space="preserve"> </w:t>
      </w:r>
      <w:r w:rsidR="00226051">
        <w:rPr>
          <w:b w:val="0"/>
          <w:bCs w:val="0"/>
          <w:i/>
          <w:iCs/>
          <w:color w:val="000000" w:themeColor="text1"/>
        </w:rPr>
        <w:t>Physical characteristics</w:t>
      </w:r>
      <w:r w:rsidRPr="005172C1">
        <w:rPr>
          <w:b w:val="0"/>
          <w:bCs w:val="0"/>
          <w:i/>
          <w:iCs/>
          <w:color w:val="000000" w:themeColor="text1"/>
        </w:rPr>
        <w:t xml:space="preserve"> of </w:t>
      </w:r>
      <w:r w:rsidR="00226051">
        <w:rPr>
          <w:b w:val="0"/>
          <w:bCs w:val="0"/>
          <w:i/>
          <w:iCs/>
          <w:color w:val="000000" w:themeColor="text1"/>
        </w:rPr>
        <w:t>s</w:t>
      </w:r>
      <w:r w:rsidRPr="005172C1">
        <w:rPr>
          <w:b w:val="0"/>
          <w:bCs w:val="0"/>
          <w:i/>
          <w:iCs/>
          <w:color w:val="000000" w:themeColor="text1"/>
        </w:rPr>
        <w:t>ubstrate and Inoculum</w:t>
      </w:r>
      <w:r w:rsidR="00BA0C6D">
        <w:rPr>
          <w:b w:val="0"/>
          <w:i/>
          <w:color w:val="000000" w:themeColor="text1"/>
        </w:rPr>
        <w:t xml:space="preserve"> in wet </w:t>
      </w:r>
      <w:r w:rsidR="000D1F48">
        <w:rPr>
          <w:b w:val="0"/>
          <w:i/>
          <w:color w:val="000000" w:themeColor="text1"/>
        </w:rPr>
        <w:t>basis</w:t>
      </w:r>
      <w:r w:rsidRPr="005172C1">
        <w:rPr>
          <w:b w:val="0"/>
          <w:i/>
          <w:color w:val="000000" w:themeColor="text1"/>
        </w:rPr>
        <w:t>.</w:t>
      </w:r>
      <w:r w:rsidR="006778AD">
        <w:rPr>
          <w:b w:val="0"/>
          <w:i/>
          <w:color w:val="000000" w:themeColor="text1"/>
        </w:rPr>
        <w:t xml:space="preserve"> (</w:t>
      </w:r>
      <w:proofErr w:type="spellStart"/>
      <w:r w:rsidR="006778AD">
        <w:rPr>
          <w:b w:val="0"/>
          <w:i/>
          <w:color w:val="000000" w:themeColor="text1"/>
        </w:rPr>
        <w:t>w.b</w:t>
      </w:r>
      <w:proofErr w:type="spellEnd"/>
      <w:r w:rsidR="006778AD">
        <w:rPr>
          <w:b w:val="0"/>
          <w:i/>
          <w:color w:val="000000" w:themeColor="text1"/>
        </w:rPr>
        <w:t>)</w:t>
      </w:r>
    </w:p>
    <w:p w14:paraId="5D884897" w14:textId="77777777" w:rsidR="00415A77" w:rsidRPr="00415A77" w:rsidRDefault="00415A77" w:rsidP="009E45D0">
      <w:pPr>
        <w:jc w:val="center"/>
      </w:pPr>
    </w:p>
    <w:tbl>
      <w:tblPr>
        <w:tblW w:w="0" w:type="auto"/>
        <w:jc w:val="center"/>
        <w:tblLayout w:type="fixed"/>
        <w:tblLook w:val="04A0" w:firstRow="1" w:lastRow="0" w:firstColumn="1" w:lastColumn="0" w:noHBand="0" w:noVBand="1"/>
      </w:tblPr>
      <w:tblGrid>
        <w:gridCol w:w="993"/>
        <w:gridCol w:w="1559"/>
        <w:gridCol w:w="1663"/>
        <w:gridCol w:w="1399"/>
        <w:gridCol w:w="1474"/>
        <w:gridCol w:w="1841"/>
      </w:tblGrid>
      <w:tr w:rsidR="00DC4ADC" w:rsidRPr="00066090" w14:paraId="18B47728" w14:textId="77777777" w:rsidTr="00903CB8">
        <w:trPr>
          <w:jc w:val="center"/>
        </w:trPr>
        <w:tc>
          <w:tcPr>
            <w:tcW w:w="993" w:type="dxa"/>
            <w:tcBorders>
              <w:top w:val="single" w:sz="12" w:space="0" w:color="008001"/>
              <w:bottom w:val="single" w:sz="6" w:space="0" w:color="008001"/>
            </w:tcBorders>
            <w:vAlign w:val="center"/>
            <w:hideMark/>
          </w:tcPr>
          <w:p w14:paraId="7F15DAF1" w14:textId="2642227D" w:rsidR="00DC4ADC" w:rsidRPr="00AD1E67" w:rsidRDefault="00944D9B" w:rsidP="00A7361D">
            <w:pPr>
              <w:pStyle w:val="CETBodytext"/>
              <w:jc w:val="center"/>
              <w:rPr>
                <w:rFonts w:cs="Arial"/>
              </w:rPr>
            </w:pPr>
            <w:r>
              <w:rPr>
                <w:rFonts w:cs="Arial"/>
              </w:rPr>
              <w:t>Sample</w:t>
            </w:r>
          </w:p>
        </w:tc>
        <w:tc>
          <w:tcPr>
            <w:tcW w:w="1559" w:type="dxa"/>
            <w:tcBorders>
              <w:top w:val="single" w:sz="12" w:space="0" w:color="008001"/>
              <w:bottom w:val="single" w:sz="6" w:space="0" w:color="008001"/>
            </w:tcBorders>
            <w:vAlign w:val="center"/>
            <w:hideMark/>
          </w:tcPr>
          <w:p w14:paraId="047D56CD" w14:textId="5889ABC0" w:rsidR="00DC4ADC" w:rsidRPr="00AD1E67" w:rsidRDefault="00DC4ADC" w:rsidP="00A7361D">
            <w:pPr>
              <w:pStyle w:val="CETBodytext"/>
              <w:jc w:val="center"/>
              <w:rPr>
                <w:rFonts w:cs="Arial"/>
              </w:rPr>
            </w:pPr>
            <w:r>
              <w:rPr>
                <w:rFonts w:cs="Arial"/>
              </w:rPr>
              <w:t>TS</w:t>
            </w:r>
            <w:r w:rsidRPr="00AD1E67">
              <w:rPr>
                <w:rFonts w:cs="Arial"/>
              </w:rPr>
              <w:t xml:space="preserve"> ± SD</w:t>
            </w:r>
          </w:p>
        </w:tc>
        <w:tc>
          <w:tcPr>
            <w:tcW w:w="1663" w:type="dxa"/>
            <w:tcBorders>
              <w:top w:val="single" w:sz="12" w:space="0" w:color="008001"/>
              <w:bottom w:val="single" w:sz="6" w:space="0" w:color="008001"/>
            </w:tcBorders>
            <w:vAlign w:val="center"/>
            <w:hideMark/>
          </w:tcPr>
          <w:p w14:paraId="5777A4B4" w14:textId="348ED1D9" w:rsidR="00DC4ADC" w:rsidRPr="00AD1E67" w:rsidRDefault="00DC4ADC" w:rsidP="00A7361D">
            <w:pPr>
              <w:pStyle w:val="CETBodytext"/>
              <w:jc w:val="center"/>
              <w:rPr>
                <w:rFonts w:cs="Arial"/>
              </w:rPr>
            </w:pPr>
            <w:r>
              <w:rPr>
                <w:rFonts w:cs="Arial"/>
              </w:rPr>
              <w:t>VS</w:t>
            </w:r>
            <w:r w:rsidRPr="00AD1E67">
              <w:rPr>
                <w:rFonts w:cs="Arial"/>
              </w:rPr>
              <w:t xml:space="preserve"> ± SD</w:t>
            </w:r>
          </w:p>
        </w:tc>
        <w:tc>
          <w:tcPr>
            <w:tcW w:w="1399" w:type="dxa"/>
            <w:tcBorders>
              <w:top w:val="single" w:sz="12" w:space="0" w:color="008001"/>
              <w:bottom w:val="single" w:sz="6" w:space="0" w:color="008001"/>
            </w:tcBorders>
          </w:tcPr>
          <w:p w14:paraId="1E02802B" w14:textId="7D8DD3FD" w:rsidR="00DC4ADC" w:rsidRPr="00AD1E67" w:rsidRDefault="00DC4ADC" w:rsidP="00A7361D">
            <w:pPr>
              <w:pStyle w:val="CETBodytext"/>
              <w:jc w:val="center"/>
              <w:rPr>
                <w:rFonts w:cs="Arial"/>
              </w:rPr>
            </w:pPr>
            <w:r>
              <w:rPr>
                <w:rFonts w:cs="Arial"/>
              </w:rPr>
              <w:t>VS/TS</w:t>
            </w:r>
          </w:p>
        </w:tc>
        <w:tc>
          <w:tcPr>
            <w:tcW w:w="1474" w:type="dxa"/>
            <w:tcBorders>
              <w:top w:val="single" w:sz="12" w:space="0" w:color="008001"/>
              <w:bottom w:val="single" w:sz="6" w:space="0" w:color="008001"/>
            </w:tcBorders>
            <w:vAlign w:val="center"/>
            <w:hideMark/>
          </w:tcPr>
          <w:p w14:paraId="23F66A01" w14:textId="0A313D1F" w:rsidR="00DC4ADC" w:rsidRPr="00AD1E67" w:rsidRDefault="00DC4ADC" w:rsidP="00903CB8">
            <w:pPr>
              <w:pStyle w:val="CETBodytext"/>
              <w:jc w:val="center"/>
              <w:rPr>
                <w:rFonts w:cs="Arial"/>
              </w:rPr>
            </w:pPr>
            <w:r w:rsidRPr="00AD1E67">
              <w:rPr>
                <w:rFonts w:cs="Arial"/>
              </w:rPr>
              <w:t>Ash ± SD</w:t>
            </w:r>
          </w:p>
        </w:tc>
        <w:tc>
          <w:tcPr>
            <w:tcW w:w="1841" w:type="dxa"/>
            <w:tcBorders>
              <w:top w:val="single" w:sz="12" w:space="0" w:color="008001"/>
              <w:bottom w:val="single" w:sz="6" w:space="0" w:color="008001"/>
            </w:tcBorders>
            <w:vAlign w:val="center"/>
            <w:hideMark/>
          </w:tcPr>
          <w:p w14:paraId="3F4D6F52" w14:textId="2D3F4CBB" w:rsidR="00DC4ADC" w:rsidRPr="00AD1E67" w:rsidRDefault="00DC4ADC" w:rsidP="00A7361D">
            <w:pPr>
              <w:pStyle w:val="CETBodytext"/>
              <w:jc w:val="center"/>
              <w:rPr>
                <w:rFonts w:cs="Arial"/>
              </w:rPr>
            </w:pPr>
            <w:r w:rsidRPr="00AD1E67">
              <w:rPr>
                <w:rFonts w:cs="Arial"/>
              </w:rPr>
              <w:t>Moisture ± SD</w:t>
            </w:r>
          </w:p>
        </w:tc>
      </w:tr>
      <w:tr w:rsidR="00DC4ADC" w:rsidRPr="00066090" w14:paraId="010BAF0E" w14:textId="77777777" w:rsidTr="00A101AE">
        <w:trPr>
          <w:jc w:val="center"/>
        </w:trPr>
        <w:tc>
          <w:tcPr>
            <w:tcW w:w="993" w:type="dxa"/>
            <w:tcBorders>
              <w:top w:val="single" w:sz="6" w:space="0" w:color="008001"/>
            </w:tcBorders>
            <w:vAlign w:val="center"/>
            <w:hideMark/>
          </w:tcPr>
          <w:p w14:paraId="5E4BEF41" w14:textId="77777777" w:rsidR="00DC4ADC" w:rsidRPr="00AD1E67" w:rsidRDefault="00DC4ADC" w:rsidP="00A7361D">
            <w:pPr>
              <w:pStyle w:val="CETBodytext"/>
              <w:jc w:val="center"/>
              <w:rPr>
                <w:rFonts w:cs="Arial"/>
              </w:rPr>
            </w:pPr>
            <w:r w:rsidRPr="00AD1E67">
              <w:rPr>
                <w:rFonts w:cs="Arial"/>
              </w:rPr>
              <w:t>CCS</w:t>
            </w:r>
          </w:p>
        </w:tc>
        <w:tc>
          <w:tcPr>
            <w:tcW w:w="1559" w:type="dxa"/>
            <w:tcBorders>
              <w:top w:val="single" w:sz="6" w:space="0" w:color="008001"/>
            </w:tcBorders>
            <w:vAlign w:val="center"/>
            <w:hideMark/>
          </w:tcPr>
          <w:p w14:paraId="22267385" w14:textId="77777777" w:rsidR="00DC4ADC" w:rsidRPr="00AD1E67" w:rsidRDefault="00DC4ADC" w:rsidP="00A7361D">
            <w:pPr>
              <w:pStyle w:val="CETBodytext"/>
              <w:jc w:val="center"/>
              <w:rPr>
                <w:rFonts w:cs="Arial"/>
              </w:rPr>
            </w:pPr>
            <w:r w:rsidRPr="00AD1E67">
              <w:rPr>
                <w:rFonts w:cs="Arial"/>
              </w:rPr>
              <w:t>90.71% ± 0.20%</w:t>
            </w:r>
          </w:p>
        </w:tc>
        <w:tc>
          <w:tcPr>
            <w:tcW w:w="1663" w:type="dxa"/>
            <w:tcBorders>
              <w:top w:val="single" w:sz="6" w:space="0" w:color="008001"/>
            </w:tcBorders>
            <w:vAlign w:val="center"/>
            <w:hideMark/>
          </w:tcPr>
          <w:p w14:paraId="382A862A" w14:textId="77777777" w:rsidR="00DC4ADC" w:rsidRPr="00AD1E67" w:rsidRDefault="00DC4ADC" w:rsidP="00A7361D">
            <w:pPr>
              <w:pStyle w:val="CETBodytext"/>
              <w:jc w:val="center"/>
              <w:rPr>
                <w:rFonts w:cs="Arial"/>
              </w:rPr>
            </w:pPr>
            <w:r w:rsidRPr="00AD1E67">
              <w:rPr>
                <w:rFonts w:cs="Arial"/>
              </w:rPr>
              <w:t>88.12% ± 0.08%</w:t>
            </w:r>
          </w:p>
        </w:tc>
        <w:tc>
          <w:tcPr>
            <w:tcW w:w="1399" w:type="dxa"/>
            <w:tcBorders>
              <w:top w:val="single" w:sz="6" w:space="0" w:color="008001"/>
            </w:tcBorders>
          </w:tcPr>
          <w:p w14:paraId="65819A3F" w14:textId="3EFCDC4F" w:rsidR="00DC4ADC" w:rsidRPr="00AD1E67" w:rsidRDefault="00C348DD" w:rsidP="00A7361D">
            <w:pPr>
              <w:pStyle w:val="CETBodytext"/>
              <w:jc w:val="center"/>
              <w:rPr>
                <w:rFonts w:cs="Arial"/>
              </w:rPr>
            </w:pPr>
            <w:r>
              <w:rPr>
                <w:rFonts w:cs="Arial"/>
              </w:rPr>
              <w:t>0.97</w:t>
            </w:r>
          </w:p>
        </w:tc>
        <w:tc>
          <w:tcPr>
            <w:tcW w:w="1474" w:type="dxa"/>
            <w:tcBorders>
              <w:top w:val="single" w:sz="6" w:space="0" w:color="008001"/>
            </w:tcBorders>
            <w:vAlign w:val="center"/>
            <w:hideMark/>
          </w:tcPr>
          <w:p w14:paraId="5269D2B9" w14:textId="6719D808" w:rsidR="00DC4ADC" w:rsidRPr="00AD1E67" w:rsidRDefault="00DC4ADC" w:rsidP="00A7361D">
            <w:pPr>
              <w:pStyle w:val="CETBodytext"/>
              <w:jc w:val="center"/>
              <w:rPr>
                <w:rFonts w:cs="Arial"/>
              </w:rPr>
            </w:pPr>
            <w:r w:rsidRPr="00AD1E67">
              <w:rPr>
                <w:rFonts w:cs="Arial"/>
              </w:rPr>
              <w:t>2.59% ± 0.20%</w:t>
            </w:r>
          </w:p>
        </w:tc>
        <w:tc>
          <w:tcPr>
            <w:tcW w:w="1841" w:type="dxa"/>
            <w:tcBorders>
              <w:top w:val="single" w:sz="6" w:space="0" w:color="008001"/>
            </w:tcBorders>
            <w:vAlign w:val="center"/>
            <w:hideMark/>
          </w:tcPr>
          <w:p w14:paraId="40C5D867" w14:textId="77777777" w:rsidR="00DC4ADC" w:rsidRPr="00AD1E67" w:rsidRDefault="00DC4ADC" w:rsidP="00A7361D">
            <w:pPr>
              <w:pStyle w:val="CETBodytext"/>
              <w:jc w:val="center"/>
              <w:rPr>
                <w:rFonts w:cs="Arial"/>
              </w:rPr>
            </w:pPr>
            <w:r w:rsidRPr="00AD1E67">
              <w:rPr>
                <w:rFonts w:cs="Arial"/>
              </w:rPr>
              <w:t>9.29% ± 0.20%</w:t>
            </w:r>
          </w:p>
        </w:tc>
      </w:tr>
      <w:tr w:rsidR="00DC4ADC" w:rsidRPr="00066090" w14:paraId="7632112E" w14:textId="77777777" w:rsidTr="00A101AE">
        <w:trPr>
          <w:jc w:val="center"/>
        </w:trPr>
        <w:tc>
          <w:tcPr>
            <w:tcW w:w="993" w:type="dxa"/>
            <w:vAlign w:val="center"/>
            <w:hideMark/>
          </w:tcPr>
          <w:p w14:paraId="38475213" w14:textId="77777777" w:rsidR="00DC4ADC" w:rsidRPr="00AD1E67" w:rsidRDefault="00DC4ADC" w:rsidP="00A7361D">
            <w:pPr>
              <w:pStyle w:val="CETBodytext"/>
              <w:jc w:val="center"/>
              <w:rPr>
                <w:rFonts w:cs="Arial"/>
              </w:rPr>
            </w:pPr>
            <w:r w:rsidRPr="00AD1E67">
              <w:rPr>
                <w:rFonts w:cs="Arial"/>
              </w:rPr>
              <w:t>Inoculum</w:t>
            </w:r>
          </w:p>
        </w:tc>
        <w:tc>
          <w:tcPr>
            <w:tcW w:w="1559" w:type="dxa"/>
            <w:vAlign w:val="center"/>
            <w:hideMark/>
          </w:tcPr>
          <w:p w14:paraId="23248044" w14:textId="77777777" w:rsidR="00DC4ADC" w:rsidRPr="00AD1E67" w:rsidRDefault="00DC4ADC" w:rsidP="00A7361D">
            <w:pPr>
              <w:pStyle w:val="CETBodytext"/>
              <w:jc w:val="center"/>
              <w:rPr>
                <w:rFonts w:cs="Arial"/>
              </w:rPr>
            </w:pPr>
            <w:r w:rsidRPr="00AD1E67">
              <w:rPr>
                <w:rFonts w:cs="Arial"/>
              </w:rPr>
              <w:t>3.16% ± 0.15%</w:t>
            </w:r>
          </w:p>
        </w:tc>
        <w:tc>
          <w:tcPr>
            <w:tcW w:w="1663" w:type="dxa"/>
            <w:vAlign w:val="center"/>
            <w:hideMark/>
          </w:tcPr>
          <w:p w14:paraId="4A597C15" w14:textId="77777777" w:rsidR="00DC4ADC" w:rsidRPr="00AD1E67" w:rsidRDefault="00DC4ADC" w:rsidP="00A7361D">
            <w:pPr>
              <w:pStyle w:val="CETBodytext"/>
              <w:jc w:val="center"/>
              <w:rPr>
                <w:rFonts w:cs="Arial"/>
              </w:rPr>
            </w:pPr>
            <w:r w:rsidRPr="00AD1E67">
              <w:rPr>
                <w:rFonts w:cs="Arial"/>
              </w:rPr>
              <w:t>2.74% ± 0.12%</w:t>
            </w:r>
          </w:p>
        </w:tc>
        <w:tc>
          <w:tcPr>
            <w:tcW w:w="1399" w:type="dxa"/>
          </w:tcPr>
          <w:p w14:paraId="692BFA88" w14:textId="59320056" w:rsidR="00DC4ADC" w:rsidRPr="00AD1E67" w:rsidRDefault="00C348DD" w:rsidP="00A7361D">
            <w:pPr>
              <w:pStyle w:val="CETBodytext"/>
              <w:jc w:val="center"/>
              <w:rPr>
                <w:rFonts w:cs="Arial"/>
              </w:rPr>
            </w:pPr>
            <w:r>
              <w:rPr>
                <w:rFonts w:cs="Arial"/>
              </w:rPr>
              <w:t>0.86</w:t>
            </w:r>
          </w:p>
        </w:tc>
        <w:tc>
          <w:tcPr>
            <w:tcW w:w="1474" w:type="dxa"/>
            <w:vAlign w:val="center"/>
            <w:hideMark/>
          </w:tcPr>
          <w:p w14:paraId="65FA0120" w14:textId="1164F587" w:rsidR="00DC4ADC" w:rsidRPr="00AD1E67" w:rsidRDefault="00DC4ADC" w:rsidP="00A7361D">
            <w:pPr>
              <w:pStyle w:val="CETBodytext"/>
              <w:jc w:val="center"/>
              <w:rPr>
                <w:rFonts w:cs="Arial"/>
              </w:rPr>
            </w:pPr>
            <w:r w:rsidRPr="00AD1E67">
              <w:rPr>
                <w:rFonts w:cs="Arial"/>
              </w:rPr>
              <w:t>0.42% ± 0.03%</w:t>
            </w:r>
          </w:p>
        </w:tc>
        <w:tc>
          <w:tcPr>
            <w:tcW w:w="1841" w:type="dxa"/>
            <w:vAlign w:val="center"/>
            <w:hideMark/>
          </w:tcPr>
          <w:p w14:paraId="430A1E1D" w14:textId="77777777" w:rsidR="00DC4ADC" w:rsidRPr="00AD1E67" w:rsidRDefault="00DC4ADC" w:rsidP="00A7361D">
            <w:pPr>
              <w:pStyle w:val="CETBodytext"/>
              <w:jc w:val="center"/>
              <w:rPr>
                <w:rFonts w:cs="Arial"/>
              </w:rPr>
            </w:pPr>
            <w:r w:rsidRPr="00AD1E67">
              <w:rPr>
                <w:rFonts w:cs="Arial"/>
              </w:rPr>
              <w:t>96.84% ± 0.15%</w:t>
            </w:r>
          </w:p>
        </w:tc>
      </w:tr>
      <w:tr w:rsidR="00DC4ADC" w:rsidRPr="00066090" w14:paraId="43D08312" w14:textId="77777777" w:rsidTr="00A101AE">
        <w:trPr>
          <w:jc w:val="center"/>
        </w:trPr>
        <w:tc>
          <w:tcPr>
            <w:tcW w:w="993" w:type="dxa"/>
            <w:vAlign w:val="center"/>
          </w:tcPr>
          <w:p w14:paraId="4FB78FC3" w14:textId="601CD06A" w:rsidR="00DC4ADC" w:rsidRPr="00AD1E67" w:rsidRDefault="00DC4ADC" w:rsidP="009E414F">
            <w:pPr>
              <w:pStyle w:val="CETBodytext"/>
              <w:jc w:val="center"/>
              <w:rPr>
                <w:rFonts w:cs="Arial"/>
              </w:rPr>
            </w:pPr>
            <w:r w:rsidRPr="00CA79EA">
              <w:rPr>
                <w:rFonts w:cs="Arial"/>
              </w:rPr>
              <w:t>ISR 0.5</w:t>
            </w:r>
          </w:p>
        </w:tc>
        <w:tc>
          <w:tcPr>
            <w:tcW w:w="1559" w:type="dxa"/>
            <w:vAlign w:val="center"/>
          </w:tcPr>
          <w:p w14:paraId="50131AA8" w14:textId="4C746752" w:rsidR="00DC4ADC" w:rsidRPr="00AD1E67" w:rsidRDefault="00DC4ADC" w:rsidP="009E414F">
            <w:pPr>
              <w:pStyle w:val="CETBodytext"/>
              <w:jc w:val="center"/>
              <w:rPr>
                <w:rFonts w:cs="Arial"/>
              </w:rPr>
            </w:pPr>
            <w:r w:rsidRPr="00CA79EA">
              <w:rPr>
                <w:rFonts w:cs="Arial"/>
              </w:rPr>
              <w:t>6.76% ± 0.34%</w:t>
            </w:r>
          </w:p>
        </w:tc>
        <w:tc>
          <w:tcPr>
            <w:tcW w:w="1663" w:type="dxa"/>
            <w:vAlign w:val="center"/>
          </w:tcPr>
          <w:p w14:paraId="07F291AD" w14:textId="28AC9573" w:rsidR="00DC4ADC" w:rsidRPr="00AD1E67" w:rsidRDefault="00DC4ADC" w:rsidP="009E414F">
            <w:pPr>
              <w:pStyle w:val="CETBodytext"/>
              <w:jc w:val="center"/>
              <w:rPr>
                <w:rFonts w:cs="Arial"/>
              </w:rPr>
            </w:pPr>
            <w:r w:rsidRPr="00CA79EA">
              <w:rPr>
                <w:rFonts w:cs="Arial"/>
              </w:rPr>
              <w:t>6.19% ± 0.33%</w:t>
            </w:r>
          </w:p>
        </w:tc>
        <w:tc>
          <w:tcPr>
            <w:tcW w:w="1399" w:type="dxa"/>
          </w:tcPr>
          <w:p w14:paraId="240D0899" w14:textId="7E3B61BE" w:rsidR="00DC4ADC" w:rsidRPr="00CA79EA" w:rsidRDefault="007D1285" w:rsidP="009E414F">
            <w:pPr>
              <w:pStyle w:val="CETBodytext"/>
              <w:jc w:val="center"/>
              <w:rPr>
                <w:rFonts w:cs="Arial"/>
              </w:rPr>
            </w:pPr>
            <w:r>
              <w:rPr>
                <w:rFonts w:cs="Arial"/>
              </w:rPr>
              <w:t>0.92</w:t>
            </w:r>
          </w:p>
        </w:tc>
        <w:tc>
          <w:tcPr>
            <w:tcW w:w="1474" w:type="dxa"/>
            <w:vAlign w:val="center"/>
          </w:tcPr>
          <w:p w14:paraId="7FCB49E0" w14:textId="4299DF01" w:rsidR="00DC4ADC" w:rsidRPr="00AD1E67" w:rsidRDefault="00DC4ADC" w:rsidP="009E414F">
            <w:pPr>
              <w:pStyle w:val="CETBodytext"/>
              <w:jc w:val="center"/>
              <w:rPr>
                <w:rFonts w:cs="Arial"/>
              </w:rPr>
            </w:pPr>
            <w:r w:rsidRPr="00CA79EA">
              <w:rPr>
                <w:rFonts w:cs="Arial"/>
              </w:rPr>
              <w:t>0.58% ± 0.02%</w:t>
            </w:r>
          </w:p>
        </w:tc>
        <w:tc>
          <w:tcPr>
            <w:tcW w:w="1841" w:type="dxa"/>
            <w:vAlign w:val="center"/>
          </w:tcPr>
          <w:p w14:paraId="34DE00C6" w14:textId="6CC40A55" w:rsidR="00DC4ADC" w:rsidRPr="00AD1E67" w:rsidRDefault="00DC4ADC" w:rsidP="009E414F">
            <w:pPr>
              <w:pStyle w:val="CETBodytext"/>
              <w:jc w:val="center"/>
              <w:rPr>
                <w:rFonts w:cs="Arial"/>
              </w:rPr>
            </w:pPr>
            <w:r w:rsidRPr="00CA79EA">
              <w:rPr>
                <w:rFonts w:cs="Arial"/>
              </w:rPr>
              <w:t>93.12% ± 0.46%</w:t>
            </w:r>
          </w:p>
        </w:tc>
      </w:tr>
      <w:tr w:rsidR="00DC4ADC" w:rsidRPr="00066090" w14:paraId="3001087A" w14:textId="77777777" w:rsidTr="00A101AE">
        <w:trPr>
          <w:jc w:val="center"/>
        </w:trPr>
        <w:tc>
          <w:tcPr>
            <w:tcW w:w="993" w:type="dxa"/>
            <w:vAlign w:val="center"/>
          </w:tcPr>
          <w:p w14:paraId="644E22EC" w14:textId="37CD4F32" w:rsidR="00DC4ADC" w:rsidRPr="00AD1E67" w:rsidRDefault="00DC4ADC" w:rsidP="009E414F">
            <w:pPr>
              <w:pStyle w:val="CETBodytext"/>
              <w:jc w:val="center"/>
              <w:rPr>
                <w:rFonts w:cs="Arial"/>
              </w:rPr>
            </w:pPr>
            <w:r w:rsidRPr="00CA79EA">
              <w:rPr>
                <w:rFonts w:cs="Arial"/>
              </w:rPr>
              <w:t>ISR 1.0</w:t>
            </w:r>
          </w:p>
        </w:tc>
        <w:tc>
          <w:tcPr>
            <w:tcW w:w="1559" w:type="dxa"/>
            <w:vAlign w:val="center"/>
          </w:tcPr>
          <w:p w14:paraId="249EA056" w14:textId="5A6415CB" w:rsidR="00DC4ADC" w:rsidRPr="00AD1E67" w:rsidRDefault="00DC4ADC" w:rsidP="009E414F">
            <w:pPr>
              <w:pStyle w:val="CETBodytext"/>
              <w:jc w:val="center"/>
              <w:rPr>
                <w:rFonts w:cs="Arial"/>
              </w:rPr>
            </w:pPr>
            <w:r w:rsidRPr="00CA79EA">
              <w:rPr>
                <w:rFonts w:cs="Arial"/>
              </w:rPr>
              <w:t>4.96% ± 0.32%</w:t>
            </w:r>
          </w:p>
        </w:tc>
        <w:tc>
          <w:tcPr>
            <w:tcW w:w="1663" w:type="dxa"/>
            <w:vAlign w:val="center"/>
          </w:tcPr>
          <w:p w14:paraId="7479CC98" w14:textId="4CA4E469" w:rsidR="00DC4ADC" w:rsidRPr="00AD1E67" w:rsidRDefault="00DC4ADC" w:rsidP="009E414F">
            <w:pPr>
              <w:pStyle w:val="CETBodytext"/>
              <w:jc w:val="center"/>
              <w:rPr>
                <w:rFonts w:cs="Arial"/>
              </w:rPr>
            </w:pPr>
            <w:r w:rsidRPr="00CA79EA">
              <w:rPr>
                <w:rFonts w:cs="Arial"/>
              </w:rPr>
              <w:t>4.50% ± 0.23%</w:t>
            </w:r>
          </w:p>
        </w:tc>
        <w:tc>
          <w:tcPr>
            <w:tcW w:w="1399" w:type="dxa"/>
          </w:tcPr>
          <w:p w14:paraId="08FA6AB9" w14:textId="759F9360" w:rsidR="00DC4ADC" w:rsidRPr="00CA79EA" w:rsidRDefault="007D1285" w:rsidP="009E414F">
            <w:pPr>
              <w:pStyle w:val="CETBodytext"/>
              <w:jc w:val="center"/>
              <w:rPr>
                <w:rFonts w:cs="Arial"/>
              </w:rPr>
            </w:pPr>
            <w:r>
              <w:rPr>
                <w:rFonts w:cs="Arial"/>
              </w:rPr>
              <w:t>0.91</w:t>
            </w:r>
          </w:p>
        </w:tc>
        <w:tc>
          <w:tcPr>
            <w:tcW w:w="1474" w:type="dxa"/>
            <w:vAlign w:val="center"/>
          </w:tcPr>
          <w:p w14:paraId="7FAADCC0" w14:textId="36417A37" w:rsidR="00DC4ADC" w:rsidRPr="00AD1E67" w:rsidRDefault="00DC4ADC" w:rsidP="009E414F">
            <w:pPr>
              <w:pStyle w:val="CETBodytext"/>
              <w:jc w:val="center"/>
              <w:rPr>
                <w:rFonts w:cs="Arial"/>
              </w:rPr>
            </w:pPr>
            <w:r w:rsidRPr="00CA79EA">
              <w:rPr>
                <w:rFonts w:cs="Arial"/>
              </w:rPr>
              <w:t>0.52% ± 0.02%</w:t>
            </w:r>
          </w:p>
        </w:tc>
        <w:tc>
          <w:tcPr>
            <w:tcW w:w="1841" w:type="dxa"/>
            <w:vAlign w:val="center"/>
          </w:tcPr>
          <w:p w14:paraId="58E3A36A" w14:textId="3B7A57D2" w:rsidR="00DC4ADC" w:rsidRPr="00AD1E67" w:rsidRDefault="00DC4ADC" w:rsidP="009E414F">
            <w:pPr>
              <w:pStyle w:val="CETBodytext"/>
              <w:jc w:val="center"/>
              <w:rPr>
                <w:rFonts w:cs="Arial"/>
              </w:rPr>
            </w:pPr>
            <w:r w:rsidRPr="00CA79EA">
              <w:rPr>
                <w:rFonts w:cs="Arial"/>
              </w:rPr>
              <w:t>95.04% ± 0.32%</w:t>
            </w:r>
          </w:p>
        </w:tc>
      </w:tr>
      <w:tr w:rsidR="00DC4ADC" w:rsidRPr="00066090" w14:paraId="1D93F1FF" w14:textId="77777777" w:rsidTr="00A101AE">
        <w:trPr>
          <w:jc w:val="center"/>
        </w:trPr>
        <w:tc>
          <w:tcPr>
            <w:tcW w:w="993" w:type="dxa"/>
            <w:tcBorders>
              <w:bottom w:val="single" w:sz="12" w:space="0" w:color="008001"/>
            </w:tcBorders>
            <w:vAlign w:val="center"/>
          </w:tcPr>
          <w:p w14:paraId="3CEB523A" w14:textId="5F87D6A6" w:rsidR="00DC4ADC" w:rsidRPr="00AD1E67" w:rsidRDefault="00DC4ADC" w:rsidP="009E414F">
            <w:pPr>
              <w:pStyle w:val="CETBodytext"/>
              <w:jc w:val="center"/>
              <w:rPr>
                <w:rFonts w:cs="Arial"/>
              </w:rPr>
            </w:pPr>
            <w:r w:rsidRPr="00CA79EA">
              <w:rPr>
                <w:rFonts w:cs="Arial"/>
              </w:rPr>
              <w:t>ISR 1.5</w:t>
            </w:r>
          </w:p>
        </w:tc>
        <w:tc>
          <w:tcPr>
            <w:tcW w:w="1559" w:type="dxa"/>
            <w:tcBorders>
              <w:bottom w:val="single" w:sz="12" w:space="0" w:color="008001"/>
            </w:tcBorders>
            <w:vAlign w:val="center"/>
          </w:tcPr>
          <w:p w14:paraId="2ABE50DD" w14:textId="79428374" w:rsidR="00DC4ADC" w:rsidRPr="00AD1E67" w:rsidRDefault="00DC4ADC" w:rsidP="009E414F">
            <w:pPr>
              <w:pStyle w:val="CETBodytext"/>
              <w:jc w:val="center"/>
              <w:rPr>
                <w:rFonts w:cs="Arial"/>
              </w:rPr>
            </w:pPr>
            <w:r w:rsidRPr="00CA79EA">
              <w:rPr>
                <w:rFonts w:cs="Arial"/>
              </w:rPr>
              <w:t>4.32% ± 0.15%</w:t>
            </w:r>
          </w:p>
        </w:tc>
        <w:tc>
          <w:tcPr>
            <w:tcW w:w="1663" w:type="dxa"/>
            <w:tcBorders>
              <w:bottom w:val="single" w:sz="12" w:space="0" w:color="008001"/>
            </w:tcBorders>
            <w:vAlign w:val="center"/>
          </w:tcPr>
          <w:p w14:paraId="6231074C" w14:textId="07BA0197" w:rsidR="00DC4ADC" w:rsidRPr="00AD1E67" w:rsidRDefault="00DC4ADC" w:rsidP="009E414F">
            <w:pPr>
              <w:pStyle w:val="CETBodytext"/>
              <w:jc w:val="center"/>
              <w:rPr>
                <w:rFonts w:cs="Arial"/>
              </w:rPr>
            </w:pPr>
            <w:r w:rsidRPr="00CA79EA">
              <w:rPr>
                <w:rFonts w:cs="Arial"/>
              </w:rPr>
              <w:t>3.81% ± 0.14%</w:t>
            </w:r>
          </w:p>
        </w:tc>
        <w:tc>
          <w:tcPr>
            <w:tcW w:w="1399" w:type="dxa"/>
            <w:tcBorders>
              <w:bottom w:val="single" w:sz="12" w:space="0" w:color="008001"/>
            </w:tcBorders>
          </w:tcPr>
          <w:p w14:paraId="58224992" w14:textId="72389E27" w:rsidR="00DC4ADC" w:rsidRPr="00CA79EA" w:rsidRDefault="007D1285" w:rsidP="009E414F">
            <w:pPr>
              <w:pStyle w:val="CETBodytext"/>
              <w:jc w:val="center"/>
              <w:rPr>
                <w:rFonts w:cs="Arial"/>
              </w:rPr>
            </w:pPr>
            <w:r>
              <w:rPr>
                <w:rFonts w:cs="Arial"/>
              </w:rPr>
              <w:t>0.88</w:t>
            </w:r>
          </w:p>
        </w:tc>
        <w:tc>
          <w:tcPr>
            <w:tcW w:w="1474" w:type="dxa"/>
            <w:tcBorders>
              <w:bottom w:val="single" w:sz="12" w:space="0" w:color="008001"/>
            </w:tcBorders>
            <w:vAlign w:val="center"/>
          </w:tcPr>
          <w:p w14:paraId="0DF1E6B9" w14:textId="5D671F22" w:rsidR="00DC4ADC" w:rsidRPr="00AD1E67" w:rsidRDefault="00DC4ADC" w:rsidP="009E414F">
            <w:pPr>
              <w:pStyle w:val="CETBodytext"/>
              <w:jc w:val="center"/>
              <w:rPr>
                <w:rFonts w:cs="Arial"/>
              </w:rPr>
            </w:pPr>
            <w:r w:rsidRPr="00CA79EA">
              <w:rPr>
                <w:rFonts w:cs="Arial"/>
              </w:rPr>
              <w:t>0.51% ± 0.03%</w:t>
            </w:r>
          </w:p>
        </w:tc>
        <w:tc>
          <w:tcPr>
            <w:tcW w:w="1841" w:type="dxa"/>
            <w:tcBorders>
              <w:bottom w:val="single" w:sz="12" w:space="0" w:color="008001"/>
            </w:tcBorders>
            <w:vAlign w:val="center"/>
          </w:tcPr>
          <w:p w14:paraId="142D0134" w14:textId="56DBAACF" w:rsidR="00DC4ADC" w:rsidRPr="00AD1E67" w:rsidRDefault="00DC4ADC" w:rsidP="009E414F">
            <w:pPr>
              <w:pStyle w:val="CETBodytext"/>
              <w:jc w:val="center"/>
              <w:rPr>
                <w:rFonts w:cs="Arial"/>
              </w:rPr>
            </w:pPr>
            <w:r w:rsidRPr="00CA79EA">
              <w:rPr>
                <w:rFonts w:cs="Arial"/>
              </w:rPr>
              <w:t>95.74% ± 0.37%</w:t>
            </w:r>
          </w:p>
        </w:tc>
      </w:tr>
    </w:tbl>
    <w:p w14:paraId="6BC0E5B5" w14:textId="48131D90" w:rsidR="003C7D62" w:rsidRDefault="00A2218B" w:rsidP="00E0204F">
      <w:pPr>
        <w:pStyle w:val="CETBodytext"/>
        <w:rPr>
          <w:rFonts w:cs="Arial"/>
        </w:rPr>
      </w:pPr>
      <w:r>
        <w:rPr>
          <w:rFonts w:cs="Arial"/>
        </w:rPr>
        <w:lastRenderedPageBreak/>
        <w:t xml:space="preserve">* Data reported as an average </w:t>
      </w:r>
      <w:r w:rsidRPr="00AD1E67">
        <w:rPr>
          <w:rFonts w:cs="Arial"/>
        </w:rPr>
        <w:t>±</w:t>
      </w:r>
      <w:r>
        <w:rPr>
          <w:rFonts w:cs="Arial"/>
        </w:rPr>
        <w:t xml:space="preserve"> standard deviation (SD) for three different samples</w:t>
      </w:r>
    </w:p>
    <w:p w14:paraId="093A5ED1" w14:textId="77777777" w:rsidR="00A7361D" w:rsidRDefault="00A7361D" w:rsidP="00A7361D">
      <w:pPr>
        <w:pStyle w:val="CETBodytext"/>
        <w:rPr>
          <w:rFonts w:cs="Arial"/>
        </w:rPr>
      </w:pPr>
    </w:p>
    <w:p w14:paraId="04FE8AE1" w14:textId="473B3029" w:rsidR="00721C64" w:rsidRPr="00620B23" w:rsidRDefault="00721C64" w:rsidP="00721C64">
      <w:pPr>
        <w:pStyle w:val="CETBodytext"/>
        <w:rPr>
          <w:rFonts w:cs="Arial"/>
          <w:b/>
        </w:rPr>
      </w:pPr>
      <w:r w:rsidRPr="00620B23">
        <w:rPr>
          <w:rFonts w:cs="Arial"/>
          <w:b/>
        </w:rPr>
        <w:t>3.</w:t>
      </w:r>
      <w:r>
        <w:rPr>
          <w:rFonts w:cs="Arial"/>
          <w:b/>
        </w:rPr>
        <w:t>2</w:t>
      </w:r>
      <w:r w:rsidRPr="00620B23">
        <w:rPr>
          <w:rFonts w:cs="Arial"/>
          <w:b/>
        </w:rPr>
        <w:t xml:space="preserve">. </w:t>
      </w:r>
      <w:r>
        <w:rPr>
          <w:rFonts w:cs="Arial"/>
          <w:b/>
        </w:rPr>
        <w:t xml:space="preserve">Biomethane potential  </w:t>
      </w:r>
    </w:p>
    <w:p w14:paraId="341B3B7F" w14:textId="77777777" w:rsidR="009E414F" w:rsidRPr="00F85D2B" w:rsidRDefault="009E414F" w:rsidP="00A7361D">
      <w:pPr>
        <w:pStyle w:val="CETBodytext"/>
        <w:rPr>
          <w:rFonts w:cs="Arial"/>
        </w:rPr>
      </w:pPr>
    </w:p>
    <w:p w14:paraId="06BC11FD" w14:textId="1C870A0D" w:rsidR="003F1D54" w:rsidRDefault="00A2218B" w:rsidP="00E0204F">
      <w:pPr>
        <w:pStyle w:val="CETBodytext"/>
        <w:rPr>
          <w:rFonts w:cs="Arial"/>
        </w:rPr>
      </w:pPr>
      <w:r>
        <w:rPr>
          <w:rFonts w:cs="Arial"/>
        </w:rPr>
        <w:t>Figure 1 shows t</w:t>
      </w:r>
      <w:r w:rsidR="009C76DA" w:rsidRPr="00620B23">
        <w:rPr>
          <w:rFonts w:cs="Arial"/>
        </w:rPr>
        <w:t xml:space="preserve">he cumulative methane yield for the fine fraction </w:t>
      </w:r>
      <w:r w:rsidR="003B2880" w:rsidRPr="00620B23">
        <w:rPr>
          <w:rFonts w:cs="Arial"/>
        </w:rPr>
        <w:t>of CC</w:t>
      </w:r>
      <w:r w:rsidR="00E575E7" w:rsidRPr="00620B23">
        <w:rPr>
          <w:rFonts w:cs="Arial"/>
        </w:rPr>
        <w:t>S under different ISR</w:t>
      </w:r>
      <w:r w:rsidR="008E394F" w:rsidRPr="00071391">
        <w:rPr>
          <w:rFonts w:cs="Arial"/>
        </w:rPr>
        <w:t>.</w:t>
      </w:r>
      <w:r w:rsidR="00104EA0" w:rsidRPr="00620B23">
        <w:rPr>
          <w:rFonts w:cs="Arial"/>
        </w:rPr>
        <w:t xml:space="preserve"> The </w:t>
      </w:r>
      <w:r w:rsidR="00177EF5" w:rsidRPr="00620B23">
        <w:rPr>
          <w:rFonts w:cs="Arial"/>
        </w:rPr>
        <w:t xml:space="preserve">BMP curves exhibited </w:t>
      </w:r>
      <w:r w:rsidR="006E3A4B" w:rsidRPr="00620B23">
        <w:rPr>
          <w:rFonts w:cs="Arial"/>
        </w:rPr>
        <w:t xml:space="preserve">a typical sigmoidal pattern for lignocellulosic </w:t>
      </w:r>
      <w:r w:rsidR="008959E7" w:rsidRPr="00620B23">
        <w:rPr>
          <w:rFonts w:cs="Arial"/>
        </w:rPr>
        <w:t xml:space="preserve">materials, characterized by an initial </w:t>
      </w:r>
      <w:r w:rsidR="00D108B9" w:rsidRPr="00620B23">
        <w:rPr>
          <w:rFonts w:cs="Arial"/>
        </w:rPr>
        <w:t xml:space="preserve">lag phase followed by an exponential </w:t>
      </w:r>
      <w:r w:rsidR="00647E5E" w:rsidRPr="00620B23">
        <w:rPr>
          <w:rFonts w:cs="Arial"/>
        </w:rPr>
        <w:t>production phase.</w:t>
      </w:r>
      <w:r w:rsidR="00483AF8">
        <w:rPr>
          <w:rFonts w:cs="Arial"/>
        </w:rPr>
        <w:t xml:space="preserve"> According to Figure 1, the methane yield ranged between </w:t>
      </w:r>
      <w:r w:rsidR="00483AF8" w:rsidRPr="00620B23">
        <w:rPr>
          <w:rFonts w:cs="Arial"/>
        </w:rPr>
        <w:t>125 mL CH</w:t>
      </w:r>
      <w:r w:rsidR="00483AF8" w:rsidRPr="00620B23">
        <w:rPr>
          <w:rFonts w:cs="Arial"/>
          <w:vertAlign w:val="subscript"/>
        </w:rPr>
        <w:t>4</w:t>
      </w:r>
      <w:r w:rsidR="00483AF8" w:rsidRPr="00620B23">
        <w:rPr>
          <w:rFonts w:cs="Arial"/>
        </w:rPr>
        <w:t xml:space="preserve"> / g </w:t>
      </w:r>
      <w:r w:rsidR="00483AF8">
        <w:rPr>
          <w:rFonts w:cs="Arial"/>
        </w:rPr>
        <w:t xml:space="preserve">VS and </w:t>
      </w:r>
      <w:r w:rsidR="00483AF8" w:rsidRPr="00620B23">
        <w:rPr>
          <w:rFonts w:cs="Arial"/>
        </w:rPr>
        <w:t>167 mL CH</w:t>
      </w:r>
      <w:r w:rsidR="00483AF8" w:rsidRPr="00620B23">
        <w:rPr>
          <w:rFonts w:cs="Arial"/>
          <w:vertAlign w:val="subscript"/>
        </w:rPr>
        <w:t>4</w:t>
      </w:r>
      <w:r w:rsidR="00483AF8" w:rsidRPr="00620B23">
        <w:rPr>
          <w:rFonts w:cs="Arial"/>
        </w:rPr>
        <w:t xml:space="preserve"> / g </w:t>
      </w:r>
      <w:r w:rsidR="00483AF8">
        <w:rPr>
          <w:rFonts w:cs="Arial"/>
        </w:rPr>
        <w:t>VS. However,</w:t>
      </w:r>
      <w:r w:rsidR="00D24E3C">
        <w:rPr>
          <w:rFonts w:cs="Arial"/>
        </w:rPr>
        <w:t xml:space="preserve"> Welch’s t-test results indicate </w:t>
      </w:r>
      <w:r w:rsidR="00140D09">
        <w:rPr>
          <w:rFonts w:cs="Arial"/>
        </w:rPr>
        <w:t>no</w:t>
      </w:r>
      <w:r w:rsidR="00D24E3C">
        <w:rPr>
          <w:rFonts w:cs="Arial"/>
        </w:rPr>
        <w:t xml:space="preserve"> significant effect of the ISR on biogas yield (p-value &gt; 0.05). </w:t>
      </w:r>
      <w:r w:rsidR="003F6405">
        <w:rPr>
          <w:rFonts w:cs="Arial"/>
        </w:rPr>
        <w:t xml:space="preserve">This result </w:t>
      </w:r>
      <w:r w:rsidR="004D3A62">
        <w:rPr>
          <w:rFonts w:cs="Arial"/>
        </w:rPr>
        <w:t>indi</w:t>
      </w:r>
      <w:r w:rsidR="00CF0C18">
        <w:rPr>
          <w:rFonts w:cs="Arial"/>
        </w:rPr>
        <w:t>cates that the recalcitr</w:t>
      </w:r>
      <w:r w:rsidR="00BC1001">
        <w:rPr>
          <w:rFonts w:cs="Arial"/>
        </w:rPr>
        <w:t xml:space="preserve">ance </w:t>
      </w:r>
      <w:r w:rsidR="00CF0C18">
        <w:rPr>
          <w:rFonts w:cs="Arial"/>
        </w:rPr>
        <w:t xml:space="preserve">structure </w:t>
      </w:r>
      <w:r w:rsidR="00171EE3">
        <w:rPr>
          <w:rFonts w:cs="Arial"/>
        </w:rPr>
        <w:t xml:space="preserve">of the lignocellulosic </w:t>
      </w:r>
      <w:r w:rsidR="009541D4">
        <w:rPr>
          <w:rFonts w:cs="Arial"/>
        </w:rPr>
        <w:t xml:space="preserve">matrix </w:t>
      </w:r>
      <w:r w:rsidR="00BC6C26">
        <w:rPr>
          <w:rFonts w:cs="Arial"/>
        </w:rPr>
        <w:t xml:space="preserve">restricts the hydrolysis stage in the early stage of the AD </w:t>
      </w:r>
      <w:r w:rsidR="00D25154">
        <w:rPr>
          <w:rFonts w:cs="Arial"/>
        </w:rPr>
        <w:t xml:space="preserve">and consequently hinders the effect of </w:t>
      </w:r>
      <w:r w:rsidR="003C457E">
        <w:rPr>
          <w:rFonts w:cs="Arial"/>
        </w:rPr>
        <w:t xml:space="preserve">the ISR </w:t>
      </w:r>
      <w:sdt>
        <w:sdtPr>
          <w:rPr>
            <w:rFonts w:cs="Arial"/>
            <w:color w:val="000000"/>
          </w:rPr>
          <w:tag w:val="MENDELEY_CITATION_v3_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"/>
          <w:id w:val="-1334456888"/>
          <w:placeholder>
            <w:docPart w:val="DefaultPlaceholder_-1854013440"/>
          </w:placeholder>
        </w:sdtPr>
        <w:sdtContent>
          <w:r w:rsidR="000722C9" w:rsidRPr="000722C9">
            <w:rPr>
              <w:rFonts w:cs="Arial"/>
              <w:color w:val="000000"/>
            </w:rPr>
            <w:t>(Xu et al., 2019)</w:t>
          </w:r>
        </w:sdtContent>
      </w:sdt>
      <w:r w:rsidR="003832CF">
        <w:rPr>
          <w:rFonts w:cs="Arial"/>
          <w:color w:val="000000"/>
        </w:rPr>
        <w:t>.</w:t>
      </w:r>
    </w:p>
    <w:p w14:paraId="51D4E032" w14:textId="77777777" w:rsidR="003F1D54" w:rsidRDefault="003F1D54" w:rsidP="00E0204F">
      <w:pPr>
        <w:pStyle w:val="CETBodytext"/>
        <w:rPr>
          <w:rFonts w:cs="Arial"/>
        </w:rPr>
      </w:pPr>
    </w:p>
    <w:p w14:paraId="7B1078F8" w14:textId="77777777" w:rsidR="003F1D54" w:rsidRPr="00620B23" w:rsidRDefault="003F1D54" w:rsidP="00CB659F">
      <w:pPr>
        <w:pStyle w:val="CETBodytext"/>
        <w:keepNext/>
        <w:jc w:val="left"/>
        <w:rPr>
          <w:rFonts w:cs="Arial"/>
        </w:rPr>
      </w:pPr>
      <w:r>
        <w:rPr>
          <w:noProof/>
        </w:rPr>
        <w:drawing>
          <wp:inline distT="0" distB="0" distL="0" distR="0" wp14:anchorId="3E365964" wp14:editId="75F58341">
            <wp:extent cx="2500686" cy="1914717"/>
            <wp:effectExtent l="12700" t="12700" r="13970" b="15875"/>
            <wp:docPr id="63771568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15685" name="Imagen 1"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509730" cy="1921642"/>
                    </a:xfrm>
                    <a:prstGeom prst="rect">
                      <a:avLst/>
                    </a:prstGeom>
                    <a:noFill/>
                    <a:ln>
                      <a:solidFill>
                        <a:schemeClr val="tx1"/>
                      </a:solidFill>
                    </a:ln>
                  </pic:spPr>
                </pic:pic>
              </a:graphicData>
            </a:graphic>
          </wp:inline>
        </w:drawing>
      </w:r>
    </w:p>
    <w:p w14:paraId="41FDBC87" w14:textId="77777777" w:rsidR="003F1D54" w:rsidRDefault="003F1D54" w:rsidP="003F1D54">
      <w:pPr>
        <w:pStyle w:val="Caption"/>
        <w:jc w:val="left"/>
        <w:rPr>
          <w:rFonts w:cs="Arial"/>
          <w:b w:val="0"/>
          <w:bCs w:val="0"/>
          <w:i/>
          <w:iCs/>
          <w:color w:val="000000" w:themeColor="text1"/>
        </w:rPr>
      </w:pPr>
      <w:r w:rsidRPr="005172C1">
        <w:rPr>
          <w:b w:val="0"/>
          <w:bCs w:val="0"/>
          <w:i/>
          <w:iCs/>
          <w:color w:val="000000" w:themeColor="text1"/>
        </w:rPr>
        <w:t xml:space="preserve">Figure </w:t>
      </w:r>
      <w:r w:rsidRPr="005172C1">
        <w:rPr>
          <w:b w:val="0"/>
          <w:bCs w:val="0"/>
          <w:i/>
          <w:iCs/>
          <w:color w:val="000000" w:themeColor="text1"/>
        </w:rPr>
        <w:fldChar w:fldCharType="begin"/>
      </w:r>
      <w:r w:rsidRPr="005172C1">
        <w:rPr>
          <w:b w:val="0"/>
          <w:bCs w:val="0"/>
          <w:i/>
          <w:iCs/>
          <w:color w:val="000000" w:themeColor="text1"/>
        </w:rPr>
        <w:instrText xml:space="preserve"> SEQ Figure \* ARABIC </w:instrText>
      </w:r>
      <w:r w:rsidRPr="005172C1">
        <w:rPr>
          <w:b w:val="0"/>
          <w:bCs w:val="0"/>
          <w:i/>
          <w:iCs/>
          <w:color w:val="000000" w:themeColor="text1"/>
        </w:rPr>
        <w:fldChar w:fldCharType="separate"/>
      </w:r>
      <w:r>
        <w:rPr>
          <w:b w:val="0"/>
          <w:bCs w:val="0"/>
          <w:i/>
          <w:iCs/>
          <w:noProof/>
          <w:color w:val="000000" w:themeColor="text1"/>
        </w:rPr>
        <w:t>1</w:t>
      </w:r>
      <w:r w:rsidRPr="005172C1">
        <w:rPr>
          <w:b w:val="0"/>
          <w:bCs w:val="0"/>
          <w:i/>
          <w:iCs/>
          <w:color w:val="000000" w:themeColor="text1"/>
        </w:rPr>
        <w:fldChar w:fldCharType="end"/>
      </w:r>
      <w:r w:rsidRPr="005172C1">
        <w:rPr>
          <w:b w:val="0"/>
          <w:bCs w:val="0"/>
          <w:i/>
          <w:iCs/>
          <w:color w:val="000000" w:themeColor="text1"/>
        </w:rPr>
        <w:t>.</w:t>
      </w:r>
      <w:r w:rsidRPr="005172C1">
        <w:rPr>
          <w:rFonts w:cs="Arial"/>
          <w:i/>
          <w:iCs/>
          <w:color w:val="000000" w:themeColor="text1"/>
        </w:rPr>
        <w:t xml:space="preserve"> </w:t>
      </w:r>
      <w:r w:rsidRPr="005172C1">
        <w:rPr>
          <w:rFonts w:cs="Arial"/>
          <w:b w:val="0"/>
          <w:bCs w:val="0"/>
          <w:i/>
          <w:iCs/>
          <w:color w:val="000000" w:themeColor="text1"/>
        </w:rPr>
        <w:t>Cumulative CH</w:t>
      </w:r>
      <w:r w:rsidRPr="005172C1">
        <w:rPr>
          <w:rFonts w:ascii="Cambria Math" w:hAnsi="Cambria Math" w:cs="Cambria Math"/>
          <w:b w:val="0"/>
          <w:bCs w:val="0"/>
          <w:i/>
          <w:iCs/>
          <w:color w:val="000000" w:themeColor="text1"/>
        </w:rPr>
        <w:t>₄</w:t>
      </w:r>
      <w:r w:rsidRPr="005172C1">
        <w:rPr>
          <w:rFonts w:cs="Arial"/>
          <w:b w:val="0"/>
          <w:bCs w:val="0"/>
          <w:i/>
          <w:iCs/>
          <w:color w:val="000000" w:themeColor="text1"/>
        </w:rPr>
        <w:t xml:space="preserve"> production during BMP assays of CCS</w:t>
      </w:r>
    </w:p>
    <w:p w14:paraId="3E7821DB" w14:textId="77777777" w:rsidR="009133FD" w:rsidRDefault="009133FD" w:rsidP="009133FD"/>
    <w:p w14:paraId="7363CAC0" w14:textId="5D89ABF4" w:rsidR="000722C9" w:rsidRDefault="009133FD" w:rsidP="009133FD">
      <w:r>
        <w:t xml:space="preserve">In comparison with other </w:t>
      </w:r>
      <w:r w:rsidR="0075069D">
        <w:t>second-generation</w:t>
      </w:r>
      <w:r>
        <w:t xml:space="preserve"> substrates </w:t>
      </w:r>
      <w:r w:rsidR="003C35C7">
        <w:t xml:space="preserve">produced during green coffee production, </w:t>
      </w:r>
      <w:r w:rsidR="009A3973">
        <w:t xml:space="preserve">BMP of coffee </w:t>
      </w:r>
      <w:r w:rsidR="000722C9">
        <w:t>pulp</w:t>
      </w:r>
      <w:r w:rsidR="009A3973">
        <w:t xml:space="preserve"> and </w:t>
      </w:r>
      <w:r w:rsidR="000722C9">
        <w:t>mucilage</w:t>
      </w:r>
      <w:r w:rsidR="009A3973">
        <w:t xml:space="preserve"> </w:t>
      </w:r>
      <w:r w:rsidR="00D23A49">
        <w:t xml:space="preserve">were higher than </w:t>
      </w:r>
      <w:r w:rsidR="00A42B56">
        <w:t>CCS</w:t>
      </w:r>
      <w:r w:rsidR="00106F89">
        <w:t xml:space="preserve">, possibly associated </w:t>
      </w:r>
      <w:r w:rsidR="00145CA2">
        <w:t>with the</w:t>
      </w:r>
      <w:r w:rsidR="00987645">
        <w:t xml:space="preserve"> low content of lignin. </w:t>
      </w:r>
      <w:r w:rsidR="00F35EEF">
        <w:t xml:space="preserve">Table 2 shows, that second-generation </w:t>
      </w:r>
      <w:r w:rsidR="007C47E0">
        <w:t xml:space="preserve">unpretreated </w:t>
      </w:r>
      <w:r w:rsidR="00F35EEF">
        <w:t xml:space="preserve">substrates </w:t>
      </w:r>
      <w:r w:rsidR="002A20D7">
        <w:t>with high content of hemicellulose, and low content of lignin result in a higher BMP</w:t>
      </w:r>
      <w:r w:rsidR="009E3D1B">
        <w:t>. According to</w:t>
      </w:r>
      <w:r w:rsidR="003832CF">
        <w:t xml:space="preserve"> </w:t>
      </w:r>
      <w:sdt>
        <w:sdtPr>
          <w:rPr>
            <w:rFonts w:cs="Arial"/>
            <w:color w:val="000000"/>
          </w:rPr>
          <w:tag w:val="MENDELEY_CITATION_v3_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"/>
          <w:id w:val="-440076739"/>
          <w:placeholder>
            <w:docPart w:val="DefaultPlaceholder_-1854013440"/>
          </w:placeholder>
        </w:sdtPr>
        <w:sdtContent>
          <w:r w:rsidR="000722C9" w:rsidRPr="000722C9">
            <w:rPr>
              <w:rFonts w:cs="Arial"/>
              <w:color w:val="000000"/>
            </w:rPr>
            <w:t>Li et al., (2018)</w:t>
          </w:r>
        </w:sdtContent>
      </w:sdt>
      <w:r w:rsidR="00153602">
        <w:t xml:space="preserve">, </w:t>
      </w:r>
      <w:r w:rsidR="00CE065D">
        <w:t xml:space="preserve">the BMP of cellulose fractions </w:t>
      </w:r>
      <w:r w:rsidR="00CA190B">
        <w:t xml:space="preserve">are higher than hemicellulose and lignin fractions. However, hemicellulose is easily </w:t>
      </w:r>
      <w:r w:rsidR="00CA0FAC">
        <w:t>degraded,</w:t>
      </w:r>
      <w:r w:rsidR="00CA190B">
        <w:t xml:space="preserve"> and lignin </w:t>
      </w:r>
      <w:r w:rsidR="00C65175">
        <w:t xml:space="preserve">is very difficult to digest. </w:t>
      </w:r>
      <w:r w:rsidR="00CA0FAC">
        <w:t xml:space="preserve">Since lignin is </w:t>
      </w:r>
      <w:r w:rsidR="00B636DE">
        <w:t xml:space="preserve">an aromatic </w:t>
      </w:r>
      <w:r w:rsidR="00173C04">
        <w:t>polymer with a rigid structure</w:t>
      </w:r>
      <w:r w:rsidR="006D24DD">
        <w:t xml:space="preserve"> that as a barrier </w:t>
      </w:r>
      <w:r w:rsidR="004500ED">
        <w:t>against</w:t>
      </w:r>
      <w:r w:rsidR="008940BB">
        <w:t xml:space="preserve"> </w:t>
      </w:r>
      <w:r w:rsidR="00F64B96">
        <w:t xml:space="preserve">enzymatic attacks, high content of lignin </w:t>
      </w:r>
      <w:r w:rsidR="001358B8">
        <w:t>hinders the degradation towards biogas production</w:t>
      </w:r>
      <w:r w:rsidR="003832CF">
        <w:t>.</w:t>
      </w:r>
      <w:r w:rsidR="003346FB">
        <w:t xml:space="preserve"> </w:t>
      </w:r>
      <w:sdt>
        <w:sdtPr>
          <w:rPr>
            <w:rFonts w:cs="Arial"/>
            <w:color w:val="000000"/>
          </w:rPr>
          <w:tag w:val="MENDELEY_CITATION_v3_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"/>
          <w:id w:val="19051782"/>
          <w:placeholder>
            <w:docPart w:val="DefaultPlaceholder_-1854013440"/>
          </w:placeholder>
        </w:sdtPr>
        <w:sdtContent>
          <w:r w:rsidR="000722C9" w:rsidRPr="000722C9">
            <w:rPr>
              <w:rFonts w:cs="Arial"/>
              <w:color w:val="000000"/>
            </w:rPr>
            <w:t>(Hashemi et al., 2021)</w:t>
          </w:r>
        </w:sdtContent>
      </w:sdt>
      <w:r w:rsidR="003832CF">
        <w:rPr>
          <w:rFonts w:cs="Arial"/>
          <w:color w:val="000000"/>
        </w:rPr>
        <w:t>.</w:t>
      </w:r>
      <w:r w:rsidR="001358B8">
        <w:t xml:space="preserve"> </w:t>
      </w:r>
      <w:r w:rsidR="007C47E0">
        <w:t>In the case of CCS, the low content of hemicellulose</w:t>
      </w:r>
      <w:r w:rsidR="0841E252">
        <w:t xml:space="preserve"> (17.1 %)</w:t>
      </w:r>
      <w:r w:rsidR="007C47E0">
        <w:t xml:space="preserve"> and high content of lignin </w:t>
      </w:r>
      <w:r w:rsidR="7E2DA71E">
        <w:t>(18.5 %)</w:t>
      </w:r>
      <w:r w:rsidR="53006984">
        <w:t xml:space="preserve"> </w:t>
      </w:r>
      <w:r w:rsidR="007C47E0">
        <w:t xml:space="preserve">in comparison with other substrates might result in the low BMP. </w:t>
      </w:r>
      <w:r w:rsidR="009615C9">
        <w:t xml:space="preserve">Previous works shows that CCS has content between 37.35 - 40.39% of cellulose, 27.79 - 34.01% hemicellulose, 10.13 – 19.81% lignin, and the VS content is 82.12% </w:t>
      </w:r>
      <w:sdt>
        <w:sdtPr>
          <w:rPr>
            <w:rFonts w:cs="Arial"/>
            <w:color w:val="000000"/>
          </w:rPr>
          <w:tag w:val="MENDELEY_CITATION_v3_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"/>
          <w:id w:val="682564116"/>
          <w:placeholder>
            <w:docPart w:val="DefaultPlaceholder_-1854013440"/>
          </w:placeholder>
        </w:sdtPr>
        <w:sdtContent>
          <w:r w:rsidR="000722C9" w:rsidRPr="000722C9">
            <w:rPr>
              <w:rFonts w:cs="Arial"/>
              <w:color w:val="000000"/>
            </w:rPr>
            <w:t>(García et al., 2018)</w:t>
          </w:r>
        </w:sdtContent>
      </w:sdt>
      <w:r w:rsidR="009615C9">
        <w:t>. Differences could be attribute to the coffee variety</w:t>
      </w:r>
      <w:r w:rsidR="000E3C7A">
        <w:t>.</w:t>
      </w:r>
      <w:r w:rsidR="009615C9">
        <w:t xml:space="preserve"> </w:t>
      </w:r>
      <w:r w:rsidR="007C47E0">
        <w:t xml:space="preserve">Furthermore, other </w:t>
      </w:r>
      <w:r w:rsidR="006D2AB3">
        <w:t xml:space="preserve">factors such as the microbial consortium </w:t>
      </w:r>
      <w:r w:rsidR="00F65461">
        <w:t xml:space="preserve">might affect the BMP for second-generation </w:t>
      </w:r>
      <w:r w:rsidR="003346FB">
        <w:t>substrates</w:t>
      </w:r>
      <w:r w:rsidR="00385A0F">
        <w:t>.</w:t>
      </w:r>
      <w:r w:rsidR="000722C9">
        <w:t xml:space="preserve"> </w:t>
      </w:r>
    </w:p>
    <w:p w14:paraId="1FBB2C19" w14:textId="56662FD2" w:rsidR="009133FD" w:rsidRDefault="009133FD" w:rsidP="009133FD">
      <w:pPr>
        <w:rPr>
          <w:highlight w:val="yellow"/>
        </w:rPr>
      </w:pPr>
    </w:p>
    <w:p w14:paraId="5A259735" w14:textId="57550193" w:rsidR="0075069D" w:rsidRDefault="0075069D" w:rsidP="0075069D">
      <w:pPr>
        <w:pStyle w:val="Caption"/>
        <w:rPr>
          <w:b w:val="0"/>
          <w:color w:val="000000" w:themeColor="text1"/>
        </w:rPr>
      </w:pPr>
      <w:r w:rsidRPr="00305104">
        <w:rPr>
          <w:b w:val="0"/>
          <w:bCs w:val="0"/>
          <w:color w:val="000000" w:themeColor="text1"/>
        </w:rPr>
        <w:t xml:space="preserve">Table </w:t>
      </w:r>
      <w:r w:rsidRPr="00305104">
        <w:rPr>
          <w:b w:val="0"/>
          <w:bCs w:val="0"/>
          <w:color w:val="000000" w:themeColor="text1"/>
        </w:rPr>
        <w:fldChar w:fldCharType="begin"/>
      </w:r>
      <w:r w:rsidRPr="00305104">
        <w:rPr>
          <w:b w:val="0"/>
          <w:bCs w:val="0"/>
          <w:color w:val="000000" w:themeColor="text1"/>
        </w:rPr>
        <w:instrText xml:space="preserve"> SEQ Table \* ARABIC </w:instrText>
      </w:r>
      <w:r w:rsidRPr="00305104">
        <w:rPr>
          <w:b w:val="0"/>
          <w:bCs w:val="0"/>
          <w:color w:val="000000" w:themeColor="text1"/>
        </w:rPr>
        <w:fldChar w:fldCharType="separate"/>
      </w:r>
      <w:r w:rsidRPr="00305104">
        <w:rPr>
          <w:b w:val="0"/>
          <w:bCs w:val="0"/>
          <w:noProof/>
          <w:color w:val="000000" w:themeColor="text1"/>
        </w:rPr>
        <w:t>2</w:t>
      </w:r>
      <w:r w:rsidRPr="00305104">
        <w:rPr>
          <w:b w:val="0"/>
          <w:bCs w:val="0"/>
          <w:color w:val="000000" w:themeColor="text1"/>
        </w:rPr>
        <w:fldChar w:fldCharType="end"/>
      </w:r>
      <w:r w:rsidRPr="00305104">
        <w:rPr>
          <w:b w:val="0"/>
          <w:bCs w:val="0"/>
          <w:color w:val="000000" w:themeColor="text1"/>
        </w:rPr>
        <w:t>. B</w:t>
      </w:r>
      <w:r w:rsidR="00627CEE">
        <w:rPr>
          <w:b w:val="0"/>
          <w:bCs w:val="0"/>
          <w:color w:val="000000" w:themeColor="text1"/>
        </w:rPr>
        <w:t>iomethane potential</w:t>
      </w:r>
      <w:r w:rsidRPr="00305104">
        <w:rPr>
          <w:b w:val="0"/>
          <w:bCs w:val="0"/>
          <w:color w:val="000000" w:themeColor="text1"/>
        </w:rPr>
        <w:t xml:space="preserve"> from </w:t>
      </w:r>
      <w:r w:rsidR="00627CEE">
        <w:rPr>
          <w:b w:val="0"/>
          <w:bCs w:val="0"/>
          <w:color w:val="000000" w:themeColor="text1"/>
        </w:rPr>
        <w:t>second-generation feedstocks</w:t>
      </w:r>
    </w:p>
    <w:tbl>
      <w:tblPr>
        <w:tblW w:w="9303" w:type="dxa"/>
        <w:jc w:val="center"/>
        <w:tblLook w:val="04A0" w:firstRow="1" w:lastRow="0" w:firstColumn="1" w:lastColumn="0" w:noHBand="0" w:noVBand="1"/>
      </w:tblPr>
      <w:tblGrid>
        <w:gridCol w:w="2252"/>
        <w:gridCol w:w="655"/>
        <w:gridCol w:w="1233"/>
        <w:gridCol w:w="707"/>
        <w:gridCol w:w="708"/>
        <w:gridCol w:w="1675"/>
        <w:gridCol w:w="2073"/>
      </w:tblGrid>
      <w:tr w:rsidR="00C463D6" w:rsidRPr="00066090" w14:paraId="0EFF2C09" w14:textId="77777777" w:rsidTr="003832CF">
        <w:trPr>
          <w:trHeight w:val="280"/>
          <w:jc w:val="center"/>
        </w:trPr>
        <w:tc>
          <w:tcPr>
            <w:tcW w:w="2252" w:type="dxa"/>
            <w:tcBorders>
              <w:top w:val="single" w:sz="12" w:space="0" w:color="008001"/>
              <w:bottom w:val="single" w:sz="6" w:space="0" w:color="008001"/>
            </w:tcBorders>
            <w:vAlign w:val="center"/>
            <w:hideMark/>
          </w:tcPr>
          <w:p w14:paraId="3B9BB76A" w14:textId="77777777" w:rsidR="00886FCB" w:rsidRPr="000722C9" w:rsidRDefault="00886FCB">
            <w:pPr>
              <w:pStyle w:val="CETBodytext"/>
              <w:jc w:val="center"/>
              <w:rPr>
                <w:rFonts w:cs="Arial"/>
                <w:b/>
                <w:bCs/>
              </w:rPr>
            </w:pPr>
            <w:r w:rsidRPr="000722C9">
              <w:rPr>
                <w:rFonts w:cs="Arial"/>
                <w:b/>
                <w:bCs/>
              </w:rPr>
              <w:t>Substrate</w:t>
            </w:r>
          </w:p>
        </w:tc>
        <w:tc>
          <w:tcPr>
            <w:tcW w:w="655" w:type="dxa"/>
            <w:tcBorders>
              <w:top w:val="single" w:sz="12" w:space="0" w:color="008001"/>
              <w:bottom w:val="single" w:sz="6" w:space="0" w:color="008001"/>
            </w:tcBorders>
            <w:vAlign w:val="center"/>
          </w:tcPr>
          <w:p w14:paraId="5FD827E9" w14:textId="7F915854" w:rsidR="00886FCB" w:rsidRPr="000722C9" w:rsidRDefault="00886FCB">
            <w:pPr>
              <w:pStyle w:val="CETBodytext"/>
              <w:jc w:val="center"/>
              <w:rPr>
                <w:rFonts w:cs="Arial"/>
                <w:b/>
                <w:bCs/>
              </w:rPr>
            </w:pPr>
            <w:r w:rsidRPr="000722C9">
              <w:rPr>
                <w:rFonts w:cs="Arial"/>
                <w:b/>
                <w:bCs/>
              </w:rPr>
              <w:t>%L</w:t>
            </w:r>
          </w:p>
        </w:tc>
        <w:tc>
          <w:tcPr>
            <w:tcW w:w="1233" w:type="dxa"/>
            <w:tcBorders>
              <w:top w:val="single" w:sz="12" w:space="0" w:color="008001"/>
              <w:bottom w:val="single" w:sz="6" w:space="0" w:color="008001"/>
            </w:tcBorders>
            <w:vAlign w:val="center"/>
          </w:tcPr>
          <w:p w14:paraId="027FFDA6" w14:textId="4EA264F6" w:rsidR="00886FCB" w:rsidRPr="000722C9" w:rsidRDefault="00886FCB">
            <w:pPr>
              <w:pStyle w:val="CETBodytext"/>
              <w:jc w:val="center"/>
              <w:rPr>
                <w:rFonts w:cs="Arial"/>
                <w:b/>
                <w:bCs/>
              </w:rPr>
            </w:pPr>
            <w:r w:rsidRPr="000722C9">
              <w:rPr>
                <w:rFonts w:cs="Arial"/>
                <w:b/>
                <w:bCs/>
              </w:rPr>
              <w:t>%C</w:t>
            </w:r>
          </w:p>
        </w:tc>
        <w:tc>
          <w:tcPr>
            <w:tcW w:w="707" w:type="dxa"/>
            <w:tcBorders>
              <w:top w:val="single" w:sz="12" w:space="0" w:color="008001"/>
              <w:bottom w:val="single" w:sz="6" w:space="0" w:color="008001"/>
            </w:tcBorders>
            <w:vAlign w:val="center"/>
          </w:tcPr>
          <w:p w14:paraId="03328148" w14:textId="21F89860" w:rsidR="00886FCB" w:rsidRPr="000722C9" w:rsidRDefault="00886FCB" w:rsidP="00866F6A">
            <w:pPr>
              <w:pStyle w:val="CETBodytext"/>
              <w:jc w:val="center"/>
              <w:rPr>
                <w:rFonts w:cs="Arial"/>
                <w:b/>
                <w:bCs/>
              </w:rPr>
            </w:pPr>
            <w:r w:rsidRPr="000722C9">
              <w:rPr>
                <w:rFonts w:cs="Arial"/>
                <w:b/>
                <w:bCs/>
              </w:rPr>
              <w:t>%H</w:t>
            </w:r>
          </w:p>
        </w:tc>
        <w:tc>
          <w:tcPr>
            <w:tcW w:w="708" w:type="dxa"/>
            <w:tcBorders>
              <w:top w:val="single" w:sz="12" w:space="0" w:color="008001"/>
              <w:bottom w:val="single" w:sz="6" w:space="0" w:color="008001"/>
            </w:tcBorders>
            <w:vAlign w:val="center"/>
          </w:tcPr>
          <w:p w14:paraId="489EE80A" w14:textId="7C8A0E14" w:rsidR="00886FCB" w:rsidRPr="000722C9" w:rsidRDefault="00886FCB" w:rsidP="00866F6A">
            <w:pPr>
              <w:pStyle w:val="CETBodytext"/>
              <w:jc w:val="center"/>
              <w:rPr>
                <w:rFonts w:cs="Arial"/>
                <w:b/>
                <w:bCs/>
              </w:rPr>
            </w:pPr>
            <w:r w:rsidRPr="000722C9">
              <w:rPr>
                <w:rFonts w:cs="Arial"/>
                <w:b/>
                <w:bCs/>
              </w:rPr>
              <w:t>%VS</w:t>
            </w:r>
          </w:p>
        </w:tc>
        <w:tc>
          <w:tcPr>
            <w:tcW w:w="1675" w:type="dxa"/>
            <w:tcBorders>
              <w:top w:val="single" w:sz="12" w:space="0" w:color="008001"/>
              <w:bottom w:val="single" w:sz="6" w:space="0" w:color="008001"/>
            </w:tcBorders>
            <w:vAlign w:val="center"/>
            <w:hideMark/>
          </w:tcPr>
          <w:p w14:paraId="2CC7CBC3" w14:textId="2A43D4E1" w:rsidR="00903CB8" w:rsidRPr="000722C9" w:rsidRDefault="00886FCB">
            <w:pPr>
              <w:pStyle w:val="CETBodytext"/>
              <w:jc w:val="center"/>
              <w:rPr>
                <w:rFonts w:cs="Arial"/>
                <w:b/>
                <w:bCs/>
              </w:rPr>
            </w:pPr>
            <w:r w:rsidRPr="000722C9">
              <w:rPr>
                <w:rFonts w:cs="Arial"/>
                <w:b/>
                <w:bCs/>
              </w:rPr>
              <w:t>BMP</w:t>
            </w:r>
          </w:p>
          <w:p w14:paraId="78511657" w14:textId="1426BA5A" w:rsidR="00886FCB" w:rsidRPr="000722C9" w:rsidRDefault="00886FCB">
            <w:pPr>
              <w:pStyle w:val="CETBodytext"/>
              <w:jc w:val="center"/>
              <w:rPr>
                <w:rFonts w:cs="Arial"/>
                <w:b/>
                <w:bCs/>
              </w:rPr>
            </w:pPr>
            <w:r w:rsidRPr="000722C9">
              <w:rPr>
                <w:rFonts w:cs="Arial"/>
                <w:b/>
                <w:bCs/>
              </w:rPr>
              <w:t>(mL CH</w:t>
            </w:r>
            <w:r w:rsidRPr="000722C9">
              <w:rPr>
                <w:rFonts w:cs="Arial"/>
                <w:b/>
                <w:bCs/>
                <w:vertAlign w:val="subscript"/>
              </w:rPr>
              <w:t>4</w:t>
            </w:r>
            <w:r w:rsidRPr="000722C9">
              <w:rPr>
                <w:rFonts w:cs="Arial"/>
                <w:b/>
                <w:bCs/>
              </w:rPr>
              <w:t>/g VS)</w:t>
            </w:r>
          </w:p>
        </w:tc>
        <w:tc>
          <w:tcPr>
            <w:tcW w:w="2073" w:type="dxa"/>
            <w:tcBorders>
              <w:top w:val="single" w:sz="12" w:space="0" w:color="008001"/>
              <w:bottom w:val="single" w:sz="6" w:space="0" w:color="008001"/>
            </w:tcBorders>
            <w:vAlign w:val="center"/>
            <w:hideMark/>
          </w:tcPr>
          <w:p w14:paraId="59D301F6" w14:textId="77777777" w:rsidR="00886FCB" w:rsidRPr="000722C9" w:rsidRDefault="00886FCB">
            <w:pPr>
              <w:pStyle w:val="CETBodytext"/>
              <w:jc w:val="center"/>
              <w:rPr>
                <w:rFonts w:cs="Arial"/>
                <w:b/>
                <w:bCs/>
              </w:rPr>
            </w:pPr>
            <w:r w:rsidRPr="000722C9">
              <w:rPr>
                <w:rFonts w:cs="Arial"/>
                <w:b/>
                <w:bCs/>
              </w:rPr>
              <w:t>Reference</w:t>
            </w:r>
          </w:p>
        </w:tc>
      </w:tr>
      <w:tr w:rsidR="003F2B20" w:rsidRPr="00066090" w14:paraId="12BBE860" w14:textId="77777777" w:rsidTr="003832CF">
        <w:trPr>
          <w:trHeight w:val="271"/>
          <w:jc w:val="center"/>
        </w:trPr>
        <w:tc>
          <w:tcPr>
            <w:tcW w:w="2252" w:type="dxa"/>
            <w:tcBorders>
              <w:top w:val="single" w:sz="6" w:space="0" w:color="008001"/>
            </w:tcBorders>
            <w:vAlign w:val="center"/>
            <w:hideMark/>
          </w:tcPr>
          <w:p w14:paraId="6E491DCC" w14:textId="77777777" w:rsidR="00886FCB" w:rsidRPr="00AD1E67" w:rsidRDefault="00886FCB" w:rsidP="003832CF">
            <w:pPr>
              <w:pStyle w:val="CETBodytext"/>
              <w:jc w:val="left"/>
              <w:rPr>
                <w:rFonts w:cs="Arial"/>
              </w:rPr>
            </w:pPr>
            <w:r w:rsidRPr="00AD1E67">
              <w:rPr>
                <w:rFonts w:cs="Arial"/>
              </w:rPr>
              <w:t>C</w:t>
            </w:r>
            <w:r>
              <w:rPr>
                <w:rFonts w:cs="Arial"/>
              </w:rPr>
              <w:t>offee Cut Stems (CCS)</w:t>
            </w:r>
          </w:p>
        </w:tc>
        <w:tc>
          <w:tcPr>
            <w:tcW w:w="655" w:type="dxa"/>
            <w:tcBorders>
              <w:top w:val="single" w:sz="6" w:space="0" w:color="008001"/>
            </w:tcBorders>
            <w:vAlign w:val="center"/>
          </w:tcPr>
          <w:p w14:paraId="060914B9" w14:textId="05BFA6A7" w:rsidR="00886FCB" w:rsidRDefault="00886FCB">
            <w:pPr>
              <w:pStyle w:val="CETBodytext"/>
              <w:jc w:val="center"/>
              <w:rPr>
                <w:rFonts w:cs="Arial"/>
              </w:rPr>
            </w:pPr>
            <w:r>
              <w:rPr>
                <w:rFonts w:cs="Arial"/>
              </w:rPr>
              <w:t>18.5</w:t>
            </w:r>
          </w:p>
        </w:tc>
        <w:tc>
          <w:tcPr>
            <w:tcW w:w="1233" w:type="dxa"/>
            <w:tcBorders>
              <w:top w:val="single" w:sz="6" w:space="0" w:color="008001"/>
            </w:tcBorders>
            <w:vAlign w:val="center"/>
          </w:tcPr>
          <w:p w14:paraId="256CA931" w14:textId="3410E5F3" w:rsidR="00886FCB" w:rsidRDefault="00886FCB">
            <w:pPr>
              <w:pStyle w:val="CETBodytext"/>
              <w:jc w:val="center"/>
              <w:rPr>
                <w:rFonts w:cs="Arial"/>
              </w:rPr>
            </w:pPr>
            <w:r>
              <w:rPr>
                <w:rFonts w:cs="Arial"/>
              </w:rPr>
              <w:t>3</w:t>
            </w:r>
            <w:r w:rsidR="00444070">
              <w:rPr>
                <w:rFonts w:cs="Arial"/>
              </w:rPr>
              <w:t>6.0</w:t>
            </w:r>
          </w:p>
        </w:tc>
        <w:tc>
          <w:tcPr>
            <w:tcW w:w="707" w:type="dxa"/>
            <w:tcBorders>
              <w:top w:val="single" w:sz="6" w:space="0" w:color="008001"/>
            </w:tcBorders>
            <w:vAlign w:val="center"/>
          </w:tcPr>
          <w:p w14:paraId="54A3882D" w14:textId="4EB567B7" w:rsidR="00886FCB" w:rsidRDefault="00886FCB">
            <w:pPr>
              <w:pStyle w:val="CETBodytext"/>
              <w:jc w:val="center"/>
              <w:rPr>
                <w:rFonts w:cs="Arial"/>
              </w:rPr>
            </w:pPr>
            <w:r>
              <w:rPr>
                <w:rFonts w:cs="Arial"/>
              </w:rPr>
              <w:t>17.1</w:t>
            </w:r>
          </w:p>
        </w:tc>
        <w:tc>
          <w:tcPr>
            <w:tcW w:w="708" w:type="dxa"/>
            <w:tcBorders>
              <w:top w:val="single" w:sz="6" w:space="0" w:color="008001"/>
            </w:tcBorders>
            <w:vAlign w:val="center"/>
          </w:tcPr>
          <w:p w14:paraId="00590756" w14:textId="40E55A00" w:rsidR="00886FCB" w:rsidRDefault="00A95E8A" w:rsidP="00E20EF1">
            <w:pPr>
              <w:pStyle w:val="CETBodytext"/>
              <w:jc w:val="center"/>
              <w:rPr>
                <w:rFonts w:cs="Arial"/>
              </w:rPr>
            </w:pPr>
            <w:r>
              <w:rPr>
                <w:rFonts w:cs="Arial"/>
              </w:rPr>
              <w:t>97.0</w:t>
            </w:r>
          </w:p>
        </w:tc>
        <w:tc>
          <w:tcPr>
            <w:tcW w:w="1675" w:type="dxa"/>
            <w:tcBorders>
              <w:top w:val="single" w:sz="6" w:space="0" w:color="008001"/>
            </w:tcBorders>
            <w:vAlign w:val="center"/>
            <w:hideMark/>
          </w:tcPr>
          <w:p w14:paraId="05C312BF" w14:textId="4139F271" w:rsidR="00886FCB" w:rsidRPr="00AD1E67" w:rsidRDefault="00886FCB">
            <w:pPr>
              <w:pStyle w:val="CETBodytext"/>
              <w:jc w:val="center"/>
              <w:rPr>
                <w:rFonts w:cs="Arial"/>
              </w:rPr>
            </w:pPr>
            <w:r>
              <w:rPr>
                <w:rFonts w:cs="Arial"/>
              </w:rPr>
              <w:t>167</w:t>
            </w:r>
            <w:r w:rsidR="009553A1">
              <w:rPr>
                <w:rFonts w:cs="Arial"/>
              </w:rPr>
              <w:t>.0</w:t>
            </w:r>
          </w:p>
        </w:tc>
        <w:tc>
          <w:tcPr>
            <w:tcW w:w="2073" w:type="dxa"/>
            <w:tcBorders>
              <w:top w:val="single" w:sz="6" w:space="0" w:color="008001"/>
            </w:tcBorders>
            <w:vAlign w:val="center"/>
            <w:hideMark/>
          </w:tcPr>
          <w:p w14:paraId="27B2D5AC" w14:textId="77777777" w:rsidR="00886FCB" w:rsidRPr="00AD1E67" w:rsidRDefault="00886FCB" w:rsidP="00866F6A">
            <w:pPr>
              <w:pStyle w:val="CETBodytext"/>
              <w:jc w:val="center"/>
              <w:rPr>
                <w:rFonts w:cs="Arial"/>
              </w:rPr>
            </w:pPr>
            <w:r>
              <w:rPr>
                <w:rFonts w:cs="Arial"/>
              </w:rPr>
              <w:t>This study</w:t>
            </w:r>
          </w:p>
        </w:tc>
      </w:tr>
      <w:tr w:rsidR="00FA7DCB" w:rsidRPr="00066090" w14:paraId="2633CB40" w14:textId="77777777" w:rsidTr="003832CF">
        <w:trPr>
          <w:trHeight w:val="271"/>
          <w:jc w:val="center"/>
        </w:trPr>
        <w:tc>
          <w:tcPr>
            <w:tcW w:w="2252" w:type="dxa"/>
            <w:vAlign w:val="center"/>
          </w:tcPr>
          <w:p w14:paraId="21BD6789" w14:textId="4E469CFD" w:rsidR="00886FCB" w:rsidRDefault="00886FCB" w:rsidP="003832CF">
            <w:pPr>
              <w:pStyle w:val="CETBodytext"/>
              <w:jc w:val="left"/>
              <w:rPr>
                <w:rFonts w:cs="Arial"/>
              </w:rPr>
            </w:pPr>
            <w:r>
              <w:rPr>
                <w:rFonts w:cs="Arial"/>
              </w:rPr>
              <w:t>Coffee husk</w:t>
            </w:r>
          </w:p>
        </w:tc>
        <w:tc>
          <w:tcPr>
            <w:tcW w:w="655" w:type="dxa"/>
            <w:vAlign w:val="center"/>
          </w:tcPr>
          <w:p w14:paraId="7A39C50A" w14:textId="426DB34A" w:rsidR="00886FCB" w:rsidRDefault="006D49E0">
            <w:pPr>
              <w:pStyle w:val="CETBodytext"/>
              <w:jc w:val="center"/>
              <w:rPr>
                <w:rFonts w:cs="Arial"/>
              </w:rPr>
            </w:pPr>
            <w:r>
              <w:rPr>
                <w:rFonts w:cs="Arial"/>
              </w:rPr>
              <w:t>17.5</w:t>
            </w:r>
          </w:p>
        </w:tc>
        <w:tc>
          <w:tcPr>
            <w:tcW w:w="1233" w:type="dxa"/>
            <w:vAlign w:val="center"/>
          </w:tcPr>
          <w:p w14:paraId="1548FB69" w14:textId="44F469F8" w:rsidR="00886FCB" w:rsidRDefault="006D49E0">
            <w:pPr>
              <w:pStyle w:val="CETBodytext"/>
              <w:jc w:val="center"/>
              <w:rPr>
                <w:rFonts w:cs="Arial"/>
              </w:rPr>
            </w:pPr>
            <w:r>
              <w:rPr>
                <w:rFonts w:cs="Arial"/>
              </w:rPr>
              <w:t>32.0</w:t>
            </w:r>
          </w:p>
        </w:tc>
        <w:tc>
          <w:tcPr>
            <w:tcW w:w="707" w:type="dxa"/>
            <w:vAlign w:val="center"/>
          </w:tcPr>
          <w:p w14:paraId="2BE1987A" w14:textId="4DD3F284" w:rsidR="00886FCB" w:rsidRDefault="006D49E0">
            <w:pPr>
              <w:pStyle w:val="CETBodytext"/>
              <w:jc w:val="center"/>
              <w:rPr>
                <w:rFonts w:cs="Arial"/>
              </w:rPr>
            </w:pPr>
            <w:r>
              <w:rPr>
                <w:rFonts w:cs="Arial"/>
              </w:rPr>
              <w:t>14.5</w:t>
            </w:r>
          </w:p>
        </w:tc>
        <w:tc>
          <w:tcPr>
            <w:tcW w:w="708" w:type="dxa"/>
            <w:vAlign w:val="center"/>
          </w:tcPr>
          <w:p w14:paraId="69CAFF03" w14:textId="319A82A3" w:rsidR="00886FCB" w:rsidRDefault="006D49E0">
            <w:pPr>
              <w:pStyle w:val="CETBodytext"/>
              <w:jc w:val="center"/>
              <w:rPr>
                <w:rFonts w:cs="Arial"/>
              </w:rPr>
            </w:pPr>
            <w:r>
              <w:rPr>
                <w:rFonts w:cs="Arial"/>
              </w:rPr>
              <w:t>92.9</w:t>
            </w:r>
          </w:p>
        </w:tc>
        <w:tc>
          <w:tcPr>
            <w:tcW w:w="1675" w:type="dxa"/>
            <w:vAlign w:val="center"/>
          </w:tcPr>
          <w:p w14:paraId="7D288FAD" w14:textId="03C0852E" w:rsidR="00886FCB" w:rsidRDefault="000722C9">
            <w:pPr>
              <w:pStyle w:val="CETBodytext"/>
              <w:jc w:val="center"/>
              <w:rPr>
                <w:rFonts w:cs="Arial"/>
              </w:rPr>
            </w:pPr>
            <w:r>
              <w:rPr>
                <w:rFonts w:cs="Arial"/>
              </w:rPr>
              <w:t>159.0</w:t>
            </w:r>
          </w:p>
        </w:tc>
        <w:sdt>
          <w:sdtPr>
            <w:rPr>
              <w:rFonts w:cs="Arial"/>
              <w:color w:val="000000"/>
            </w:rPr>
            <w:tag w:val="MENDELEY_CITATION_v3_eyJjaXRhdGlvbklEIjoiTUVOREVMRVlfQ0lUQVRJT05fZjgxZGNmM2EtMzQ2NS00Y2YzLWEwOGItZTA2NzExNjkxYWUw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
            <w:id w:val="147566184"/>
            <w:placeholder>
              <w:docPart w:val="DefaultPlaceholder_-1854013440"/>
            </w:placeholder>
          </w:sdtPr>
          <w:sdtContent>
            <w:tc>
              <w:tcPr>
                <w:tcW w:w="2073" w:type="dxa"/>
                <w:vAlign w:val="center"/>
              </w:tcPr>
              <w:p w14:paraId="181CDC15" w14:textId="29BDC1CA" w:rsidR="00886FCB" w:rsidRPr="00963A62" w:rsidRDefault="000722C9" w:rsidP="000722C9">
                <w:pPr>
                  <w:pStyle w:val="CETBodytext"/>
                  <w:jc w:val="center"/>
                  <w:rPr>
                    <w:rFonts w:cs="Arial"/>
                    <w:color w:val="000000"/>
                  </w:rPr>
                </w:pPr>
                <w:r w:rsidRPr="000722C9">
                  <w:rPr>
                    <w:rFonts w:cs="Arial"/>
                    <w:color w:val="000000"/>
                  </w:rPr>
                  <w:t>(Chala et al., 2018)</w:t>
                </w:r>
              </w:p>
            </w:tc>
          </w:sdtContent>
        </w:sdt>
      </w:tr>
      <w:tr w:rsidR="00FA7DCB" w:rsidRPr="006D49E0" w14:paraId="144CDF62" w14:textId="77777777" w:rsidTr="003832CF">
        <w:trPr>
          <w:trHeight w:val="271"/>
          <w:jc w:val="center"/>
        </w:trPr>
        <w:tc>
          <w:tcPr>
            <w:tcW w:w="2252" w:type="dxa"/>
            <w:vAlign w:val="center"/>
          </w:tcPr>
          <w:p w14:paraId="587859BD" w14:textId="177B7B3A" w:rsidR="00886FCB" w:rsidRDefault="006D49E0" w:rsidP="003832CF">
            <w:pPr>
              <w:pStyle w:val="CETBodytext"/>
              <w:jc w:val="left"/>
              <w:rPr>
                <w:rFonts w:cs="Arial"/>
              </w:rPr>
            </w:pPr>
            <w:r>
              <w:rPr>
                <w:rFonts w:cs="Arial"/>
              </w:rPr>
              <w:t>Coffee pulp</w:t>
            </w:r>
          </w:p>
        </w:tc>
        <w:tc>
          <w:tcPr>
            <w:tcW w:w="655" w:type="dxa"/>
            <w:vAlign w:val="center"/>
          </w:tcPr>
          <w:p w14:paraId="1C177A89" w14:textId="67220EB3" w:rsidR="00886FCB" w:rsidRDefault="006D49E0">
            <w:pPr>
              <w:pStyle w:val="CETBodytext"/>
              <w:jc w:val="center"/>
              <w:rPr>
                <w:rFonts w:cs="Arial"/>
              </w:rPr>
            </w:pPr>
            <w:r>
              <w:rPr>
                <w:rFonts w:cs="Arial"/>
              </w:rPr>
              <w:t>15.5</w:t>
            </w:r>
          </w:p>
        </w:tc>
        <w:tc>
          <w:tcPr>
            <w:tcW w:w="1233" w:type="dxa"/>
            <w:vAlign w:val="center"/>
          </w:tcPr>
          <w:p w14:paraId="4BC48933" w14:textId="3D92152A" w:rsidR="00886FCB" w:rsidRDefault="006D49E0">
            <w:pPr>
              <w:pStyle w:val="CETBodytext"/>
              <w:jc w:val="center"/>
              <w:rPr>
                <w:rFonts w:cs="Arial"/>
              </w:rPr>
            </w:pPr>
            <w:r>
              <w:rPr>
                <w:rFonts w:cs="Arial"/>
              </w:rPr>
              <w:t>31.6</w:t>
            </w:r>
          </w:p>
        </w:tc>
        <w:tc>
          <w:tcPr>
            <w:tcW w:w="707" w:type="dxa"/>
            <w:vAlign w:val="center"/>
          </w:tcPr>
          <w:p w14:paraId="4DD0428B" w14:textId="762CC795" w:rsidR="00886FCB" w:rsidRDefault="006D49E0">
            <w:pPr>
              <w:pStyle w:val="CETBodytext"/>
              <w:jc w:val="center"/>
              <w:rPr>
                <w:rFonts w:cs="Arial"/>
              </w:rPr>
            </w:pPr>
            <w:r>
              <w:rPr>
                <w:rFonts w:cs="Arial"/>
              </w:rPr>
              <w:t>8.5</w:t>
            </w:r>
          </w:p>
        </w:tc>
        <w:tc>
          <w:tcPr>
            <w:tcW w:w="708" w:type="dxa"/>
            <w:vAlign w:val="center"/>
          </w:tcPr>
          <w:p w14:paraId="1868F7B2" w14:textId="3176A60C" w:rsidR="00886FCB" w:rsidRDefault="006D49E0">
            <w:pPr>
              <w:pStyle w:val="CETBodytext"/>
              <w:jc w:val="center"/>
              <w:rPr>
                <w:rFonts w:cs="Arial"/>
              </w:rPr>
            </w:pPr>
            <w:r>
              <w:rPr>
                <w:rFonts w:cs="Arial"/>
              </w:rPr>
              <w:t>92.3</w:t>
            </w:r>
          </w:p>
        </w:tc>
        <w:tc>
          <w:tcPr>
            <w:tcW w:w="1675" w:type="dxa"/>
            <w:vAlign w:val="center"/>
          </w:tcPr>
          <w:p w14:paraId="0C314AE2" w14:textId="15A6FA29" w:rsidR="00886FCB" w:rsidRDefault="000722C9">
            <w:pPr>
              <w:pStyle w:val="CETBodytext"/>
              <w:jc w:val="center"/>
              <w:rPr>
                <w:rFonts w:cs="Arial"/>
              </w:rPr>
            </w:pPr>
            <w:r>
              <w:rPr>
                <w:rFonts w:cs="Arial"/>
              </w:rPr>
              <w:t>245.0</w:t>
            </w:r>
          </w:p>
        </w:tc>
        <w:sdt>
          <w:sdtPr>
            <w:rPr>
              <w:rFonts w:cs="Arial"/>
              <w:color w:val="000000"/>
            </w:rPr>
            <w:tag w:val="MENDELEY_CITATION_v3_eyJjaXRhdGlvbklEIjoiTUVOREVMRVlfQ0lUQVRJT05fZTc3MTI1ZDUtZWNkMS00MjU4LTk4MmItNmVkZThhYTc5MGYw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
            <w:id w:val="-702009958"/>
            <w:placeholder>
              <w:docPart w:val="BD8CCBF080761B48A6D48EDB5B25E13E"/>
            </w:placeholder>
          </w:sdtPr>
          <w:sdtContent>
            <w:tc>
              <w:tcPr>
                <w:tcW w:w="2073" w:type="dxa"/>
                <w:vAlign w:val="center"/>
              </w:tcPr>
              <w:p w14:paraId="5A128A34" w14:textId="1554DA61" w:rsidR="00886FCB" w:rsidRPr="003832CF" w:rsidRDefault="000722C9" w:rsidP="00866F6A">
                <w:pPr>
                  <w:pStyle w:val="CETBodytext"/>
                  <w:jc w:val="center"/>
                  <w:rPr>
                    <w:rFonts w:cs="Arial"/>
                    <w:color w:val="000000"/>
                    <w:lang w:val="es-ES"/>
                  </w:rPr>
                </w:pPr>
                <w:r w:rsidRPr="000722C9">
                  <w:rPr>
                    <w:rFonts w:cs="Arial"/>
                    <w:color w:val="000000"/>
                  </w:rPr>
                  <w:t>(Chala et al., 2018)</w:t>
                </w:r>
              </w:p>
            </w:tc>
          </w:sdtContent>
        </w:sdt>
      </w:tr>
      <w:tr w:rsidR="006D49E0" w:rsidRPr="006D49E0" w14:paraId="1AE68FAF" w14:textId="77777777" w:rsidTr="003832CF">
        <w:trPr>
          <w:trHeight w:val="271"/>
          <w:jc w:val="center"/>
        </w:trPr>
        <w:tc>
          <w:tcPr>
            <w:tcW w:w="2252" w:type="dxa"/>
            <w:vAlign w:val="center"/>
          </w:tcPr>
          <w:p w14:paraId="0B3727E3" w14:textId="7EC908C1" w:rsidR="006D49E0" w:rsidRDefault="006D49E0" w:rsidP="003832CF">
            <w:pPr>
              <w:pStyle w:val="CETBodytext"/>
              <w:jc w:val="left"/>
              <w:rPr>
                <w:rFonts w:cs="Arial"/>
              </w:rPr>
            </w:pPr>
            <w:r>
              <w:rPr>
                <w:rFonts w:cs="Arial"/>
              </w:rPr>
              <w:t>Coffee mucilage</w:t>
            </w:r>
          </w:p>
        </w:tc>
        <w:tc>
          <w:tcPr>
            <w:tcW w:w="655" w:type="dxa"/>
            <w:vAlign w:val="center"/>
          </w:tcPr>
          <w:p w14:paraId="5E01E9AF" w14:textId="48C8AF4A" w:rsidR="006D49E0" w:rsidRDefault="006D49E0">
            <w:pPr>
              <w:pStyle w:val="CETBodytext"/>
              <w:jc w:val="center"/>
              <w:rPr>
                <w:rFonts w:cs="Arial"/>
              </w:rPr>
            </w:pPr>
            <w:r>
              <w:rPr>
                <w:rFonts w:cs="Arial"/>
              </w:rPr>
              <w:t>5.0</w:t>
            </w:r>
          </w:p>
        </w:tc>
        <w:tc>
          <w:tcPr>
            <w:tcW w:w="1233" w:type="dxa"/>
            <w:vAlign w:val="center"/>
          </w:tcPr>
          <w:p w14:paraId="0A6EBD96" w14:textId="467BB48C" w:rsidR="006D49E0" w:rsidRDefault="006D49E0">
            <w:pPr>
              <w:pStyle w:val="CETBodytext"/>
              <w:jc w:val="center"/>
              <w:rPr>
                <w:rFonts w:cs="Arial"/>
              </w:rPr>
            </w:pPr>
            <w:r>
              <w:rPr>
                <w:rFonts w:cs="Arial"/>
              </w:rPr>
              <w:t>31.9</w:t>
            </w:r>
          </w:p>
        </w:tc>
        <w:tc>
          <w:tcPr>
            <w:tcW w:w="707" w:type="dxa"/>
            <w:vAlign w:val="center"/>
          </w:tcPr>
          <w:p w14:paraId="556BE341" w14:textId="5E8B6E78" w:rsidR="006D49E0" w:rsidRDefault="006D49E0">
            <w:pPr>
              <w:pStyle w:val="CETBodytext"/>
              <w:jc w:val="center"/>
              <w:rPr>
                <w:rFonts w:cs="Arial"/>
              </w:rPr>
            </w:pPr>
            <w:r>
              <w:rPr>
                <w:rFonts w:cs="Arial"/>
              </w:rPr>
              <w:t>0.8</w:t>
            </w:r>
          </w:p>
        </w:tc>
        <w:tc>
          <w:tcPr>
            <w:tcW w:w="708" w:type="dxa"/>
            <w:vAlign w:val="center"/>
          </w:tcPr>
          <w:p w14:paraId="26FA248F" w14:textId="2DC67348" w:rsidR="006D49E0" w:rsidRDefault="006D49E0">
            <w:pPr>
              <w:pStyle w:val="CETBodytext"/>
              <w:jc w:val="center"/>
              <w:rPr>
                <w:rFonts w:cs="Arial"/>
              </w:rPr>
            </w:pPr>
            <w:r>
              <w:rPr>
                <w:rFonts w:cs="Arial"/>
              </w:rPr>
              <w:t>85.1</w:t>
            </w:r>
          </w:p>
        </w:tc>
        <w:tc>
          <w:tcPr>
            <w:tcW w:w="1675" w:type="dxa"/>
            <w:vAlign w:val="center"/>
          </w:tcPr>
          <w:p w14:paraId="655943A9" w14:textId="575BE84B" w:rsidR="006D49E0" w:rsidRDefault="000722C9">
            <w:pPr>
              <w:pStyle w:val="CETBodytext"/>
              <w:jc w:val="center"/>
              <w:rPr>
                <w:rFonts w:cs="Arial"/>
              </w:rPr>
            </w:pPr>
            <w:r>
              <w:rPr>
                <w:rFonts w:cs="Arial"/>
              </w:rPr>
              <w:t>294.0</w:t>
            </w:r>
          </w:p>
        </w:tc>
        <w:sdt>
          <w:sdtPr>
            <w:rPr>
              <w:rFonts w:cs="Arial"/>
              <w:color w:val="000000"/>
            </w:rPr>
            <w:tag w:val="MENDELEY_CITATION_v3_eyJjaXRhdGlvbklEIjoiTUVOREVMRVlfQ0lUQVRJT05fNzE3N2I0MDUtNzkxMS00NjEzLWEzMGItYTkzNDY4YmFiZDll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
            <w:id w:val="-1841926647"/>
            <w:placeholder>
              <w:docPart w:val="EE6C041EA7821540A4BAD35D02694F02"/>
            </w:placeholder>
          </w:sdtPr>
          <w:sdtContent>
            <w:tc>
              <w:tcPr>
                <w:tcW w:w="2073" w:type="dxa"/>
                <w:vAlign w:val="center"/>
              </w:tcPr>
              <w:p w14:paraId="2C858FB3" w14:textId="12ECBE8F" w:rsidR="006D49E0" w:rsidRPr="003832CF" w:rsidRDefault="000722C9" w:rsidP="00866F6A">
                <w:pPr>
                  <w:pStyle w:val="CETBodytext"/>
                  <w:jc w:val="center"/>
                  <w:rPr>
                    <w:rFonts w:cs="Arial"/>
                    <w:color w:val="000000"/>
                    <w:lang w:val="es-ES"/>
                  </w:rPr>
                </w:pPr>
                <w:r w:rsidRPr="000722C9">
                  <w:rPr>
                    <w:rFonts w:cs="Arial"/>
                    <w:color w:val="000000"/>
                  </w:rPr>
                  <w:t>(Chala et al., 2018)</w:t>
                </w:r>
              </w:p>
            </w:tc>
          </w:sdtContent>
        </w:sdt>
      </w:tr>
      <w:tr w:rsidR="00FA7DCB" w:rsidRPr="00066090" w14:paraId="0CF5F93B" w14:textId="77777777" w:rsidTr="003832CF">
        <w:trPr>
          <w:trHeight w:val="271"/>
          <w:jc w:val="center"/>
        </w:trPr>
        <w:tc>
          <w:tcPr>
            <w:tcW w:w="2252" w:type="dxa"/>
            <w:vAlign w:val="center"/>
          </w:tcPr>
          <w:p w14:paraId="33457ACF" w14:textId="77777777" w:rsidR="00886FCB" w:rsidRDefault="00886FCB" w:rsidP="003832CF">
            <w:pPr>
              <w:pStyle w:val="CETBodytext"/>
              <w:jc w:val="left"/>
              <w:rPr>
                <w:rFonts w:cs="Arial"/>
              </w:rPr>
            </w:pPr>
            <w:r>
              <w:rPr>
                <w:rFonts w:cs="Arial"/>
              </w:rPr>
              <w:t>Wheat residue</w:t>
            </w:r>
          </w:p>
        </w:tc>
        <w:tc>
          <w:tcPr>
            <w:tcW w:w="655" w:type="dxa"/>
            <w:vAlign w:val="center"/>
          </w:tcPr>
          <w:p w14:paraId="0B851565" w14:textId="23A6B4C9" w:rsidR="00886FCB" w:rsidRDefault="00886FCB">
            <w:pPr>
              <w:pStyle w:val="CETBodytext"/>
              <w:jc w:val="center"/>
              <w:rPr>
                <w:rFonts w:cs="Arial"/>
              </w:rPr>
            </w:pPr>
            <w:r>
              <w:rPr>
                <w:rFonts w:cs="Arial"/>
              </w:rPr>
              <w:t>7.3</w:t>
            </w:r>
          </w:p>
        </w:tc>
        <w:tc>
          <w:tcPr>
            <w:tcW w:w="1233" w:type="dxa"/>
            <w:vAlign w:val="center"/>
          </w:tcPr>
          <w:p w14:paraId="0B926E08" w14:textId="77777777" w:rsidR="00886FCB" w:rsidRDefault="00886FCB">
            <w:pPr>
              <w:pStyle w:val="CETBodytext"/>
              <w:jc w:val="center"/>
              <w:rPr>
                <w:rFonts w:cs="Arial"/>
              </w:rPr>
            </w:pPr>
            <w:r>
              <w:rPr>
                <w:rFonts w:cs="Arial"/>
              </w:rPr>
              <w:t>34.7</w:t>
            </w:r>
          </w:p>
        </w:tc>
        <w:tc>
          <w:tcPr>
            <w:tcW w:w="707" w:type="dxa"/>
            <w:vAlign w:val="center"/>
          </w:tcPr>
          <w:p w14:paraId="0B93CE13" w14:textId="77777777" w:rsidR="00886FCB" w:rsidRDefault="00886FCB">
            <w:pPr>
              <w:pStyle w:val="CETBodytext"/>
              <w:jc w:val="center"/>
              <w:rPr>
                <w:rFonts w:cs="Arial"/>
              </w:rPr>
            </w:pPr>
            <w:r>
              <w:rPr>
                <w:rFonts w:cs="Arial"/>
              </w:rPr>
              <w:t>29.2</w:t>
            </w:r>
          </w:p>
        </w:tc>
        <w:tc>
          <w:tcPr>
            <w:tcW w:w="708" w:type="dxa"/>
            <w:vAlign w:val="center"/>
          </w:tcPr>
          <w:p w14:paraId="49534B85" w14:textId="0FDF54CE" w:rsidR="00886FCB" w:rsidRDefault="00886FCB">
            <w:pPr>
              <w:pStyle w:val="CETBodytext"/>
              <w:jc w:val="center"/>
              <w:rPr>
                <w:rFonts w:cs="Arial"/>
              </w:rPr>
            </w:pPr>
            <w:r>
              <w:rPr>
                <w:rFonts w:cs="Arial"/>
              </w:rPr>
              <w:t>68.9</w:t>
            </w:r>
          </w:p>
        </w:tc>
        <w:tc>
          <w:tcPr>
            <w:tcW w:w="1675" w:type="dxa"/>
            <w:vAlign w:val="center"/>
          </w:tcPr>
          <w:p w14:paraId="2735EEB4" w14:textId="77777777" w:rsidR="00886FCB" w:rsidRDefault="00886FCB">
            <w:pPr>
              <w:pStyle w:val="CETBodytext"/>
              <w:jc w:val="center"/>
              <w:rPr>
                <w:rFonts w:cs="Arial"/>
              </w:rPr>
            </w:pPr>
            <w:r>
              <w:rPr>
                <w:rFonts w:cs="Arial"/>
              </w:rPr>
              <w:t>281.2</w:t>
            </w:r>
          </w:p>
        </w:tc>
        <w:tc>
          <w:tcPr>
            <w:tcW w:w="2073" w:type="dxa"/>
            <w:vAlign w:val="center"/>
          </w:tcPr>
          <w:p w14:paraId="5B1342C9" w14:textId="53445C1E" w:rsidR="00886FCB" w:rsidRPr="00AD1E67" w:rsidRDefault="00000000" w:rsidP="00866F6A">
            <w:pPr>
              <w:pStyle w:val="CETBodytext"/>
              <w:jc w:val="center"/>
              <w:rPr>
                <w:rFonts w:cs="Arial"/>
              </w:rPr>
            </w:pPr>
            <w:sdt>
              <w:sdtPr>
                <w:rPr>
                  <w:rFonts w:cs="Arial"/>
                  <w:color w:val="000000"/>
                </w:rPr>
                <w:tag w:val="MENDELEY_CITATION_v3_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"/>
                <w:id w:val="-173884976"/>
                <w:placeholder>
                  <w:docPart w:val="8596E3D13656654CBCF8E1D155E5B967"/>
                </w:placeholder>
              </w:sdtPr>
              <w:sdtContent>
                <w:r w:rsidR="000722C9" w:rsidRPr="000722C9">
                  <w:rPr>
                    <w:rFonts w:cs="Arial"/>
                    <w:color w:val="000000"/>
                  </w:rPr>
                  <w:t>(Ali et al., 2024)</w:t>
                </w:r>
              </w:sdtContent>
            </w:sdt>
          </w:p>
        </w:tc>
      </w:tr>
      <w:tr w:rsidR="00FA7DCB" w:rsidRPr="00066090" w14:paraId="20C1AE18" w14:textId="77777777" w:rsidTr="003832CF">
        <w:trPr>
          <w:trHeight w:val="271"/>
          <w:jc w:val="center"/>
        </w:trPr>
        <w:tc>
          <w:tcPr>
            <w:tcW w:w="2252" w:type="dxa"/>
            <w:vAlign w:val="center"/>
          </w:tcPr>
          <w:p w14:paraId="02D76E83" w14:textId="77777777" w:rsidR="00886FCB" w:rsidRDefault="00886FCB" w:rsidP="003832CF">
            <w:pPr>
              <w:pStyle w:val="CETBodytext"/>
              <w:jc w:val="left"/>
              <w:rPr>
                <w:rFonts w:cs="Arial"/>
              </w:rPr>
            </w:pPr>
            <w:r>
              <w:rPr>
                <w:rFonts w:cs="Arial"/>
              </w:rPr>
              <w:t>Rice Husk</w:t>
            </w:r>
          </w:p>
        </w:tc>
        <w:tc>
          <w:tcPr>
            <w:tcW w:w="655" w:type="dxa"/>
            <w:vAlign w:val="center"/>
          </w:tcPr>
          <w:p w14:paraId="1DB74898" w14:textId="7CAA0528" w:rsidR="00886FCB" w:rsidRDefault="00886FCB">
            <w:pPr>
              <w:pStyle w:val="CETBodytext"/>
              <w:jc w:val="center"/>
              <w:rPr>
                <w:rFonts w:cs="Arial"/>
              </w:rPr>
            </w:pPr>
            <w:r>
              <w:rPr>
                <w:rFonts w:cs="Arial"/>
              </w:rPr>
              <w:t>6.3</w:t>
            </w:r>
          </w:p>
        </w:tc>
        <w:tc>
          <w:tcPr>
            <w:tcW w:w="1233" w:type="dxa"/>
            <w:vAlign w:val="center"/>
          </w:tcPr>
          <w:p w14:paraId="1B68C11F" w14:textId="77777777" w:rsidR="00886FCB" w:rsidRDefault="00886FCB">
            <w:pPr>
              <w:pStyle w:val="CETBodytext"/>
              <w:jc w:val="center"/>
              <w:rPr>
                <w:rFonts w:cs="Arial"/>
              </w:rPr>
            </w:pPr>
            <w:r>
              <w:rPr>
                <w:rFonts w:cs="Arial"/>
              </w:rPr>
              <w:t>29.9</w:t>
            </w:r>
          </w:p>
        </w:tc>
        <w:tc>
          <w:tcPr>
            <w:tcW w:w="707" w:type="dxa"/>
            <w:vAlign w:val="center"/>
          </w:tcPr>
          <w:p w14:paraId="1CC57AD6" w14:textId="77777777" w:rsidR="00886FCB" w:rsidRDefault="00886FCB">
            <w:pPr>
              <w:pStyle w:val="CETBodytext"/>
              <w:jc w:val="center"/>
              <w:rPr>
                <w:rFonts w:cs="Arial"/>
              </w:rPr>
            </w:pPr>
            <w:r>
              <w:rPr>
                <w:rFonts w:cs="Arial"/>
              </w:rPr>
              <w:t>21.7</w:t>
            </w:r>
          </w:p>
        </w:tc>
        <w:tc>
          <w:tcPr>
            <w:tcW w:w="708" w:type="dxa"/>
            <w:vAlign w:val="center"/>
          </w:tcPr>
          <w:p w14:paraId="704E9CF7" w14:textId="1039F294" w:rsidR="00886FCB" w:rsidRDefault="00886FCB">
            <w:pPr>
              <w:pStyle w:val="CETBodytext"/>
              <w:jc w:val="center"/>
              <w:rPr>
                <w:rFonts w:cs="Arial"/>
              </w:rPr>
            </w:pPr>
            <w:r>
              <w:rPr>
                <w:rFonts w:cs="Arial"/>
              </w:rPr>
              <w:t>76.0</w:t>
            </w:r>
          </w:p>
        </w:tc>
        <w:tc>
          <w:tcPr>
            <w:tcW w:w="1675" w:type="dxa"/>
            <w:vAlign w:val="center"/>
          </w:tcPr>
          <w:p w14:paraId="0881A7D6" w14:textId="77777777" w:rsidR="00886FCB" w:rsidRDefault="00886FCB">
            <w:pPr>
              <w:pStyle w:val="CETBodytext"/>
              <w:jc w:val="center"/>
              <w:rPr>
                <w:rFonts w:cs="Arial"/>
              </w:rPr>
            </w:pPr>
            <w:r>
              <w:rPr>
                <w:rFonts w:cs="Arial"/>
              </w:rPr>
              <w:t>303.9</w:t>
            </w:r>
          </w:p>
        </w:tc>
        <w:tc>
          <w:tcPr>
            <w:tcW w:w="2073" w:type="dxa"/>
            <w:vAlign w:val="center"/>
          </w:tcPr>
          <w:p w14:paraId="71107E14" w14:textId="6F5234D3" w:rsidR="00886FCB" w:rsidRPr="00AD1E67" w:rsidRDefault="00000000" w:rsidP="00866F6A">
            <w:pPr>
              <w:pStyle w:val="CETBodytext"/>
              <w:jc w:val="center"/>
              <w:rPr>
                <w:rFonts w:cs="Arial"/>
              </w:rPr>
            </w:pPr>
            <w:sdt>
              <w:sdtPr>
                <w:rPr>
                  <w:rFonts w:cs="Arial"/>
                  <w:color w:val="000000"/>
                </w:rPr>
                <w:tag w:val="MENDELEY_CITATION_v3_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"/>
                <w:id w:val="1412277907"/>
                <w:placeholder>
                  <w:docPart w:val="B086B3B8F2ACD84783372148A974076C"/>
                </w:placeholder>
              </w:sdtPr>
              <w:sdtContent>
                <w:r w:rsidR="000722C9" w:rsidRPr="000722C9">
                  <w:rPr>
                    <w:rFonts w:cs="Arial"/>
                    <w:color w:val="000000"/>
                  </w:rPr>
                  <w:t>(Ali et al., 2024)</w:t>
                </w:r>
              </w:sdtContent>
            </w:sdt>
          </w:p>
        </w:tc>
      </w:tr>
      <w:tr w:rsidR="00FA7DCB" w:rsidRPr="00C56A6C" w14:paraId="7A246027" w14:textId="77777777" w:rsidTr="003832CF">
        <w:trPr>
          <w:trHeight w:val="271"/>
          <w:jc w:val="center"/>
        </w:trPr>
        <w:tc>
          <w:tcPr>
            <w:tcW w:w="2252" w:type="dxa"/>
            <w:vAlign w:val="center"/>
          </w:tcPr>
          <w:p w14:paraId="5E316BD5" w14:textId="59ED9DC1" w:rsidR="00886FCB" w:rsidRPr="00E6228D" w:rsidRDefault="00886FCB" w:rsidP="003832CF">
            <w:pPr>
              <w:pStyle w:val="CETBodytext"/>
              <w:jc w:val="left"/>
              <w:rPr>
                <w:rFonts w:cs="Arial"/>
              </w:rPr>
            </w:pPr>
            <w:r>
              <w:rPr>
                <w:rFonts w:cs="Arial"/>
              </w:rPr>
              <w:t>Birch</w:t>
            </w:r>
          </w:p>
        </w:tc>
        <w:tc>
          <w:tcPr>
            <w:tcW w:w="655" w:type="dxa"/>
            <w:vAlign w:val="center"/>
          </w:tcPr>
          <w:p w14:paraId="2902AB30" w14:textId="77777777" w:rsidR="00886FCB" w:rsidRDefault="00886FCB">
            <w:pPr>
              <w:pStyle w:val="CETBodytext"/>
              <w:jc w:val="center"/>
              <w:rPr>
                <w:rFonts w:cs="Arial"/>
              </w:rPr>
            </w:pPr>
            <w:r>
              <w:rPr>
                <w:rFonts w:cs="Arial"/>
              </w:rPr>
              <w:t>29.2</w:t>
            </w:r>
          </w:p>
        </w:tc>
        <w:tc>
          <w:tcPr>
            <w:tcW w:w="1233" w:type="dxa"/>
            <w:vAlign w:val="center"/>
          </w:tcPr>
          <w:p w14:paraId="666E1DFC" w14:textId="77777777" w:rsidR="00886FCB" w:rsidRDefault="00886FCB">
            <w:pPr>
              <w:pStyle w:val="CETBodytext"/>
              <w:jc w:val="center"/>
              <w:rPr>
                <w:rFonts w:cs="Arial"/>
              </w:rPr>
            </w:pPr>
            <w:r>
              <w:rPr>
                <w:rFonts w:cs="Arial"/>
              </w:rPr>
              <w:t>36.5</w:t>
            </w:r>
          </w:p>
        </w:tc>
        <w:tc>
          <w:tcPr>
            <w:tcW w:w="707" w:type="dxa"/>
            <w:vAlign w:val="center"/>
          </w:tcPr>
          <w:p w14:paraId="29814CAD" w14:textId="77777777" w:rsidR="00886FCB" w:rsidRDefault="00886FCB">
            <w:pPr>
              <w:pStyle w:val="CETBodytext"/>
              <w:jc w:val="center"/>
              <w:rPr>
                <w:rFonts w:cs="Arial"/>
              </w:rPr>
            </w:pPr>
            <w:r>
              <w:rPr>
                <w:rFonts w:cs="Arial"/>
              </w:rPr>
              <w:t>21.8</w:t>
            </w:r>
          </w:p>
        </w:tc>
        <w:tc>
          <w:tcPr>
            <w:tcW w:w="708" w:type="dxa"/>
            <w:vAlign w:val="center"/>
          </w:tcPr>
          <w:p w14:paraId="39334B6A" w14:textId="024DDF9C" w:rsidR="00886FCB" w:rsidRDefault="00886FCB">
            <w:pPr>
              <w:pStyle w:val="CETBodytext"/>
              <w:jc w:val="center"/>
              <w:rPr>
                <w:rFonts w:cs="Arial"/>
              </w:rPr>
            </w:pPr>
            <w:r>
              <w:rPr>
                <w:rFonts w:cs="Arial"/>
              </w:rPr>
              <w:t>94.8</w:t>
            </w:r>
          </w:p>
        </w:tc>
        <w:tc>
          <w:tcPr>
            <w:tcW w:w="1675" w:type="dxa"/>
            <w:vAlign w:val="center"/>
          </w:tcPr>
          <w:p w14:paraId="76FD25BB" w14:textId="77777777" w:rsidR="00886FCB" w:rsidRDefault="00886FCB">
            <w:pPr>
              <w:pStyle w:val="CETBodytext"/>
              <w:jc w:val="center"/>
              <w:rPr>
                <w:rStyle w:val="CommentReference"/>
                <w:rFonts w:cs="Arial"/>
                <w:sz w:val="18"/>
                <w:szCs w:val="20"/>
              </w:rPr>
            </w:pPr>
            <w:r>
              <w:rPr>
                <w:rStyle w:val="CommentReference"/>
                <w:rFonts w:cs="Arial"/>
                <w:sz w:val="18"/>
                <w:szCs w:val="20"/>
              </w:rPr>
              <w:t>2</w:t>
            </w:r>
            <w:r>
              <w:rPr>
                <w:rStyle w:val="CommentReference"/>
                <w:sz w:val="18"/>
                <w:szCs w:val="20"/>
              </w:rPr>
              <w:t>00.0</w:t>
            </w:r>
          </w:p>
        </w:tc>
        <w:tc>
          <w:tcPr>
            <w:tcW w:w="2073" w:type="dxa"/>
            <w:vAlign w:val="center"/>
          </w:tcPr>
          <w:p w14:paraId="689D6B25" w14:textId="4FDCFA9D" w:rsidR="00886FCB" w:rsidRPr="00C56A6C" w:rsidRDefault="00385A0F" w:rsidP="00866F6A">
            <w:pPr>
              <w:pStyle w:val="CETBodytext"/>
              <w:jc w:val="center"/>
              <w:rPr>
                <w:rFonts w:cs="Arial"/>
                <w:color w:val="000000" w:themeColor="text1"/>
                <w:lang w:val="es-ES"/>
              </w:rPr>
            </w:pPr>
            <w:r>
              <w:t xml:space="preserve"> </w:t>
            </w:r>
            <w:sdt>
              <w:sdtPr>
                <w:rPr>
                  <w:rFonts w:cs="Arial"/>
                  <w:color w:val="000000"/>
                </w:rPr>
                <w:tag w:val="MENDELEY_CITATION_v3_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"/>
                <w:id w:val="86888341"/>
                <w:placeholder>
                  <w:docPart w:val="E5F0A296F50F00438BAE1F5342B5C8E0"/>
                </w:placeholder>
              </w:sdtPr>
              <w:sdtContent>
                <w:r w:rsidR="000722C9" w:rsidRPr="000722C9">
                  <w:rPr>
                    <w:rFonts w:cs="Arial"/>
                    <w:color w:val="000000"/>
                  </w:rPr>
                  <w:t>(Mulat et al., 2018)</w:t>
                </w:r>
              </w:sdtContent>
            </w:sdt>
          </w:p>
        </w:tc>
      </w:tr>
      <w:tr w:rsidR="00FA7DCB" w:rsidRPr="00C56A6C" w14:paraId="3DEFB08D" w14:textId="77777777" w:rsidTr="003832CF">
        <w:trPr>
          <w:trHeight w:val="271"/>
          <w:jc w:val="center"/>
        </w:trPr>
        <w:tc>
          <w:tcPr>
            <w:tcW w:w="2252" w:type="dxa"/>
            <w:vAlign w:val="center"/>
          </w:tcPr>
          <w:p w14:paraId="0818860B" w14:textId="01092057" w:rsidR="004F350A" w:rsidRDefault="004F350A" w:rsidP="003832CF">
            <w:pPr>
              <w:pStyle w:val="CETBodytext"/>
              <w:jc w:val="left"/>
              <w:rPr>
                <w:rFonts w:cs="Arial"/>
              </w:rPr>
            </w:pPr>
            <w:r>
              <w:rPr>
                <w:rFonts w:cs="Arial"/>
              </w:rPr>
              <w:t>Napier grass</w:t>
            </w:r>
          </w:p>
        </w:tc>
        <w:tc>
          <w:tcPr>
            <w:tcW w:w="655" w:type="dxa"/>
            <w:vAlign w:val="center"/>
          </w:tcPr>
          <w:p w14:paraId="2FDB1782" w14:textId="2183DDA8" w:rsidR="004F350A" w:rsidRDefault="0099105C">
            <w:pPr>
              <w:pStyle w:val="CETBodytext"/>
              <w:jc w:val="center"/>
              <w:rPr>
                <w:rFonts w:cs="Arial"/>
              </w:rPr>
            </w:pPr>
            <w:r>
              <w:rPr>
                <w:rFonts w:cs="Arial"/>
              </w:rPr>
              <w:t>10.2</w:t>
            </w:r>
          </w:p>
        </w:tc>
        <w:tc>
          <w:tcPr>
            <w:tcW w:w="1233" w:type="dxa"/>
            <w:vAlign w:val="center"/>
          </w:tcPr>
          <w:p w14:paraId="0321A2F5" w14:textId="0160C48C" w:rsidR="004F350A" w:rsidRDefault="00570586">
            <w:pPr>
              <w:pStyle w:val="CETBodytext"/>
              <w:jc w:val="center"/>
              <w:rPr>
                <w:rFonts w:cs="Arial"/>
              </w:rPr>
            </w:pPr>
            <w:r>
              <w:rPr>
                <w:rFonts w:cs="Arial"/>
              </w:rPr>
              <w:t>40.1</w:t>
            </w:r>
          </w:p>
        </w:tc>
        <w:tc>
          <w:tcPr>
            <w:tcW w:w="707" w:type="dxa"/>
            <w:vAlign w:val="center"/>
          </w:tcPr>
          <w:p w14:paraId="3C75447B" w14:textId="5752A8F1" w:rsidR="004F350A" w:rsidRDefault="00383CB4">
            <w:pPr>
              <w:pStyle w:val="CETBodytext"/>
              <w:jc w:val="center"/>
              <w:rPr>
                <w:rFonts w:cs="Arial"/>
              </w:rPr>
            </w:pPr>
            <w:r>
              <w:rPr>
                <w:rFonts w:cs="Arial"/>
              </w:rPr>
              <w:t>32.3</w:t>
            </w:r>
          </w:p>
        </w:tc>
        <w:tc>
          <w:tcPr>
            <w:tcW w:w="708" w:type="dxa"/>
            <w:vAlign w:val="center"/>
          </w:tcPr>
          <w:p w14:paraId="79D0F45B" w14:textId="6F038F3E" w:rsidR="004F350A" w:rsidRDefault="00383CB4">
            <w:pPr>
              <w:pStyle w:val="CETBodytext"/>
              <w:jc w:val="center"/>
              <w:rPr>
                <w:rFonts w:cs="Arial"/>
              </w:rPr>
            </w:pPr>
            <w:r>
              <w:rPr>
                <w:rFonts w:cs="Arial"/>
              </w:rPr>
              <w:t>94.4</w:t>
            </w:r>
          </w:p>
        </w:tc>
        <w:tc>
          <w:tcPr>
            <w:tcW w:w="1675" w:type="dxa"/>
            <w:vAlign w:val="center"/>
          </w:tcPr>
          <w:p w14:paraId="603B3773" w14:textId="6E6911F0" w:rsidR="004F350A" w:rsidRDefault="003A6550">
            <w:pPr>
              <w:pStyle w:val="CETBodytext"/>
              <w:jc w:val="center"/>
              <w:rPr>
                <w:rStyle w:val="CommentReference"/>
                <w:rFonts w:cs="Arial"/>
                <w:sz w:val="18"/>
                <w:szCs w:val="20"/>
              </w:rPr>
            </w:pPr>
            <w:r>
              <w:rPr>
                <w:rStyle w:val="CommentReference"/>
                <w:rFonts w:cs="Arial"/>
                <w:sz w:val="18"/>
                <w:szCs w:val="20"/>
              </w:rPr>
              <w:t>190.0</w:t>
            </w:r>
          </w:p>
        </w:tc>
        <w:sdt>
          <w:sdtPr>
            <w:rPr>
              <w:rFonts w:cs="Arial"/>
              <w:color w:val="000000"/>
              <w:lang w:val="es-ES"/>
            </w:rPr>
            <w:tag w:val="MENDELEY_CITATION_v3_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"/>
            <w:id w:val="-612516112"/>
            <w:placeholder>
              <w:docPart w:val="DefaultPlaceholder_-1854013440"/>
            </w:placeholder>
          </w:sdtPr>
          <w:sdtContent>
            <w:tc>
              <w:tcPr>
                <w:tcW w:w="2073" w:type="dxa"/>
                <w:vAlign w:val="center"/>
              </w:tcPr>
              <w:p w14:paraId="5ACB224C" w14:textId="0D6FC610" w:rsidR="004F350A" w:rsidRPr="00B348F5" w:rsidRDefault="000722C9" w:rsidP="00866F6A">
                <w:pPr>
                  <w:pStyle w:val="CETBodytext"/>
                  <w:jc w:val="center"/>
                  <w:rPr>
                    <w:rFonts w:cs="Arial"/>
                    <w:color w:val="000000"/>
                    <w:lang w:val="es-ES"/>
                  </w:rPr>
                </w:pPr>
                <w:r w:rsidRPr="000722C9">
                  <w:rPr>
                    <w:rFonts w:cs="Arial"/>
                    <w:color w:val="000000"/>
                    <w:lang w:val="es-ES"/>
                  </w:rPr>
                  <w:t>(Phuttaro et al., 2019)</w:t>
                </w:r>
              </w:p>
            </w:tc>
          </w:sdtContent>
        </w:sdt>
      </w:tr>
      <w:tr w:rsidR="00FA7DCB" w:rsidRPr="00C56A6C" w14:paraId="3D96CCFB" w14:textId="77777777" w:rsidTr="003832CF">
        <w:trPr>
          <w:trHeight w:val="271"/>
          <w:jc w:val="center"/>
        </w:trPr>
        <w:tc>
          <w:tcPr>
            <w:tcW w:w="2252" w:type="dxa"/>
            <w:vAlign w:val="center"/>
          </w:tcPr>
          <w:p w14:paraId="5CADFCA9" w14:textId="562A4E18" w:rsidR="00CB659F" w:rsidRDefault="00CB659F" w:rsidP="003832CF">
            <w:pPr>
              <w:pStyle w:val="CETBodytext"/>
              <w:jc w:val="left"/>
              <w:rPr>
                <w:rFonts w:cs="Arial"/>
              </w:rPr>
            </w:pPr>
            <w:r>
              <w:rPr>
                <w:rFonts w:cs="Arial"/>
              </w:rPr>
              <w:t>Sugarcane trash</w:t>
            </w:r>
          </w:p>
        </w:tc>
        <w:tc>
          <w:tcPr>
            <w:tcW w:w="655" w:type="dxa"/>
            <w:vAlign w:val="center"/>
          </w:tcPr>
          <w:p w14:paraId="19C2CF7D" w14:textId="6FE6DAC2" w:rsidR="00CB659F" w:rsidRDefault="00BA7EA7">
            <w:pPr>
              <w:pStyle w:val="CETBodytext"/>
              <w:jc w:val="center"/>
              <w:rPr>
                <w:rFonts w:cs="Arial"/>
              </w:rPr>
            </w:pPr>
            <w:r>
              <w:rPr>
                <w:rFonts w:cs="Arial"/>
              </w:rPr>
              <w:t>27.8</w:t>
            </w:r>
          </w:p>
        </w:tc>
        <w:tc>
          <w:tcPr>
            <w:tcW w:w="1233" w:type="dxa"/>
            <w:vAlign w:val="center"/>
          </w:tcPr>
          <w:p w14:paraId="619EBE0F" w14:textId="119866AA" w:rsidR="00CB659F" w:rsidRDefault="003D0F63">
            <w:pPr>
              <w:pStyle w:val="CETBodytext"/>
              <w:jc w:val="center"/>
              <w:rPr>
                <w:rFonts w:cs="Arial"/>
              </w:rPr>
            </w:pPr>
            <w:r>
              <w:rPr>
                <w:rFonts w:cs="Arial"/>
              </w:rPr>
              <w:t>30.4</w:t>
            </w:r>
          </w:p>
        </w:tc>
        <w:tc>
          <w:tcPr>
            <w:tcW w:w="707" w:type="dxa"/>
            <w:vAlign w:val="center"/>
          </w:tcPr>
          <w:p w14:paraId="21EE2283" w14:textId="7661EA32" w:rsidR="00CB659F" w:rsidRDefault="003D0F63">
            <w:pPr>
              <w:pStyle w:val="CETBodytext"/>
              <w:jc w:val="center"/>
              <w:rPr>
                <w:rFonts w:cs="Arial"/>
              </w:rPr>
            </w:pPr>
            <w:r>
              <w:rPr>
                <w:rFonts w:cs="Arial"/>
              </w:rPr>
              <w:t>18.2</w:t>
            </w:r>
          </w:p>
        </w:tc>
        <w:tc>
          <w:tcPr>
            <w:tcW w:w="708" w:type="dxa"/>
            <w:vAlign w:val="center"/>
          </w:tcPr>
          <w:p w14:paraId="47AEC5FE" w14:textId="521E233C" w:rsidR="00CB659F" w:rsidRDefault="00EF2698">
            <w:pPr>
              <w:pStyle w:val="CETBodytext"/>
              <w:jc w:val="center"/>
              <w:rPr>
                <w:rFonts w:cs="Arial"/>
              </w:rPr>
            </w:pPr>
            <w:r>
              <w:rPr>
                <w:rFonts w:cs="Arial"/>
              </w:rPr>
              <w:t>8</w:t>
            </w:r>
            <w:r>
              <w:t>9.2</w:t>
            </w:r>
          </w:p>
        </w:tc>
        <w:tc>
          <w:tcPr>
            <w:tcW w:w="1675" w:type="dxa"/>
            <w:vAlign w:val="center"/>
          </w:tcPr>
          <w:p w14:paraId="16EE8947" w14:textId="0FA4F7F5" w:rsidR="00CB659F" w:rsidRDefault="001B001B">
            <w:pPr>
              <w:pStyle w:val="CETBodytext"/>
              <w:jc w:val="center"/>
              <w:rPr>
                <w:rStyle w:val="CommentReference"/>
                <w:rFonts w:cs="Arial"/>
                <w:sz w:val="18"/>
                <w:szCs w:val="20"/>
              </w:rPr>
            </w:pPr>
            <w:r>
              <w:rPr>
                <w:rStyle w:val="CommentReference"/>
                <w:rFonts w:cs="Arial"/>
                <w:sz w:val="18"/>
                <w:szCs w:val="20"/>
              </w:rPr>
              <w:t>161.8</w:t>
            </w:r>
          </w:p>
        </w:tc>
        <w:sdt>
          <w:sdtPr>
            <w:rPr>
              <w:rFonts w:cs="Arial"/>
              <w:color w:val="000000"/>
              <w:lang w:val="es-ES"/>
            </w:rPr>
            <w:tag w:val="MENDELEY_CITATION_v3_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"/>
            <w:id w:val="-1729453646"/>
            <w:placeholder>
              <w:docPart w:val="DefaultPlaceholder_-1854013440"/>
            </w:placeholder>
          </w:sdtPr>
          <w:sdtContent>
            <w:tc>
              <w:tcPr>
                <w:tcW w:w="2073" w:type="dxa"/>
                <w:vAlign w:val="center"/>
              </w:tcPr>
              <w:p w14:paraId="581520C3" w14:textId="7C86A74B" w:rsidR="00CB659F" w:rsidRPr="00C6010C" w:rsidRDefault="000722C9" w:rsidP="00866F6A">
                <w:pPr>
                  <w:pStyle w:val="CETBodytext"/>
                  <w:jc w:val="center"/>
                  <w:rPr>
                    <w:rFonts w:cs="Arial"/>
                    <w:color w:val="000000"/>
                    <w:lang w:val="es-ES"/>
                  </w:rPr>
                </w:pPr>
                <w:r w:rsidRPr="000722C9">
                  <w:rPr>
                    <w:rFonts w:cs="Arial"/>
                    <w:color w:val="000000"/>
                    <w:lang w:val="es-ES"/>
                  </w:rPr>
                  <w:t>(Paulose and Kaparaju, 2021)</w:t>
                </w:r>
              </w:p>
            </w:tc>
          </w:sdtContent>
        </w:sdt>
      </w:tr>
      <w:tr w:rsidR="003F2B20" w:rsidRPr="00C56A6C" w14:paraId="20FD6339" w14:textId="77777777" w:rsidTr="003832CF">
        <w:trPr>
          <w:trHeight w:val="271"/>
          <w:jc w:val="center"/>
        </w:trPr>
        <w:tc>
          <w:tcPr>
            <w:tcW w:w="2252" w:type="dxa"/>
            <w:tcBorders>
              <w:bottom w:val="single" w:sz="12" w:space="0" w:color="008001"/>
            </w:tcBorders>
            <w:vAlign w:val="center"/>
          </w:tcPr>
          <w:p w14:paraId="687106E4" w14:textId="3002DA2B" w:rsidR="00CB659F" w:rsidRDefault="00CB659F" w:rsidP="003832CF">
            <w:pPr>
              <w:pStyle w:val="CETBodytext"/>
              <w:jc w:val="left"/>
              <w:rPr>
                <w:rFonts w:cs="Arial"/>
              </w:rPr>
            </w:pPr>
            <w:r>
              <w:rPr>
                <w:rFonts w:cs="Arial"/>
              </w:rPr>
              <w:t>Sugarcane bagasse</w:t>
            </w:r>
          </w:p>
        </w:tc>
        <w:tc>
          <w:tcPr>
            <w:tcW w:w="655" w:type="dxa"/>
            <w:tcBorders>
              <w:bottom w:val="single" w:sz="12" w:space="0" w:color="008001"/>
            </w:tcBorders>
            <w:vAlign w:val="center"/>
          </w:tcPr>
          <w:p w14:paraId="53223E81" w14:textId="17309B0E" w:rsidR="00CB659F" w:rsidRDefault="008C6EC0">
            <w:pPr>
              <w:pStyle w:val="CETBodytext"/>
              <w:jc w:val="center"/>
              <w:rPr>
                <w:rFonts w:cs="Arial"/>
              </w:rPr>
            </w:pPr>
            <w:r>
              <w:rPr>
                <w:rFonts w:cs="Arial"/>
              </w:rPr>
              <w:t>27.3</w:t>
            </w:r>
          </w:p>
        </w:tc>
        <w:tc>
          <w:tcPr>
            <w:tcW w:w="1233" w:type="dxa"/>
            <w:tcBorders>
              <w:bottom w:val="single" w:sz="12" w:space="0" w:color="008001"/>
            </w:tcBorders>
            <w:vAlign w:val="center"/>
          </w:tcPr>
          <w:p w14:paraId="63C4C75C" w14:textId="408AD1C1" w:rsidR="00CB659F" w:rsidRDefault="00E95FC7">
            <w:pPr>
              <w:pStyle w:val="CETBodytext"/>
              <w:jc w:val="center"/>
              <w:rPr>
                <w:rFonts w:cs="Arial"/>
              </w:rPr>
            </w:pPr>
            <w:r>
              <w:rPr>
                <w:rFonts w:cs="Arial"/>
              </w:rPr>
              <w:t>37.7</w:t>
            </w:r>
          </w:p>
        </w:tc>
        <w:tc>
          <w:tcPr>
            <w:tcW w:w="707" w:type="dxa"/>
            <w:tcBorders>
              <w:bottom w:val="single" w:sz="12" w:space="0" w:color="008001"/>
            </w:tcBorders>
            <w:vAlign w:val="center"/>
          </w:tcPr>
          <w:p w14:paraId="0F20EEDD" w14:textId="3801B60F" w:rsidR="00CB659F" w:rsidRDefault="008C6EC0">
            <w:pPr>
              <w:pStyle w:val="CETBodytext"/>
              <w:jc w:val="center"/>
              <w:rPr>
                <w:rFonts w:cs="Arial"/>
              </w:rPr>
            </w:pPr>
            <w:r>
              <w:rPr>
                <w:rFonts w:cs="Arial"/>
              </w:rPr>
              <w:t>21.7</w:t>
            </w:r>
          </w:p>
        </w:tc>
        <w:tc>
          <w:tcPr>
            <w:tcW w:w="708" w:type="dxa"/>
            <w:tcBorders>
              <w:bottom w:val="single" w:sz="12" w:space="0" w:color="008001"/>
            </w:tcBorders>
            <w:vAlign w:val="center"/>
          </w:tcPr>
          <w:p w14:paraId="7D7850F9" w14:textId="7E3B14C9" w:rsidR="00CB659F" w:rsidRDefault="0039050B">
            <w:pPr>
              <w:pStyle w:val="CETBodytext"/>
              <w:jc w:val="center"/>
              <w:rPr>
                <w:rFonts w:cs="Arial"/>
              </w:rPr>
            </w:pPr>
            <w:r>
              <w:rPr>
                <w:rFonts w:cs="Arial"/>
              </w:rPr>
              <w:t>9</w:t>
            </w:r>
            <w:r>
              <w:t>1.7</w:t>
            </w:r>
          </w:p>
        </w:tc>
        <w:tc>
          <w:tcPr>
            <w:tcW w:w="1675" w:type="dxa"/>
            <w:tcBorders>
              <w:bottom w:val="single" w:sz="12" w:space="0" w:color="008001"/>
            </w:tcBorders>
            <w:vAlign w:val="center"/>
          </w:tcPr>
          <w:p w14:paraId="0BC7659C" w14:textId="5E954573" w:rsidR="00CB659F" w:rsidRDefault="001B001B">
            <w:pPr>
              <w:pStyle w:val="CETBodytext"/>
              <w:jc w:val="center"/>
              <w:rPr>
                <w:rStyle w:val="CommentReference"/>
                <w:rFonts w:cs="Arial"/>
                <w:sz w:val="18"/>
                <w:szCs w:val="20"/>
              </w:rPr>
            </w:pPr>
            <w:r>
              <w:rPr>
                <w:rStyle w:val="CommentReference"/>
                <w:rFonts w:cs="Arial"/>
                <w:sz w:val="18"/>
                <w:szCs w:val="20"/>
              </w:rPr>
              <w:t>187.9</w:t>
            </w:r>
          </w:p>
        </w:tc>
        <w:sdt>
          <w:sdtPr>
            <w:rPr>
              <w:rFonts w:cs="Arial"/>
              <w:color w:val="000000"/>
              <w:lang w:val="es-ES"/>
            </w:rPr>
            <w:tag w:val="MENDELEY_CITATION_v3_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"/>
            <w:id w:val="-399676972"/>
            <w:placeholder>
              <w:docPart w:val="DefaultPlaceholder_-1854013440"/>
            </w:placeholder>
          </w:sdtPr>
          <w:sdtContent>
            <w:tc>
              <w:tcPr>
                <w:tcW w:w="2073" w:type="dxa"/>
                <w:tcBorders>
                  <w:bottom w:val="single" w:sz="12" w:space="0" w:color="008001"/>
                </w:tcBorders>
                <w:vAlign w:val="center"/>
              </w:tcPr>
              <w:p w14:paraId="7B91BC9A" w14:textId="40371FD5" w:rsidR="00CB659F" w:rsidRPr="00C6010C" w:rsidRDefault="000722C9" w:rsidP="00866F6A">
                <w:pPr>
                  <w:pStyle w:val="CETBodytext"/>
                  <w:jc w:val="center"/>
                  <w:rPr>
                    <w:rFonts w:cs="Arial"/>
                    <w:color w:val="000000"/>
                    <w:lang w:val="es-ES"/>
                  </w:rPr>
                </w:pPr>
                <w:r w:rsidRPr="000722C9">
                  <w:rPr>
                    <w:rFonts w:cs="Arial"/>
                    <w:color w:val="000000"/>
                    <w:lang w:val="es-ES"/>
                  </w:rPr>
                  <w:t>(Paulose and Kaparaju, 2021)</w:t>
                </w:r>
              </w:p>
            </w:tc>
          </w:sdtContent>
        </w:sdt>
      </w:tr>
    </w:tbl>
    <w:p w14:paraId="3571EEE6" w14:textId="48171CDF" w:rsidR="0075069D" w:rsidRPr="009133FD" w:rsidRDefault="009553A1" w:rsidP="009133FD">
      <w:r>
        <w:t xml:space="preserve">L: Lignin, C: Cellulose, H: Hemicellulose, VS: Volatile solids </w:t>
      </w:r>
      <w:r w:rsidR="00B07686">
        <w:t>are in dry basis</w:t>
      </w:r>
    </w:p>
    <w:p w14:paraId="0CF740F1" w14:textId="77777777" w:rsidR="00874621" w:rsidRPr="00620B23" w:rsidRDefault="00874621" w:rsidP="00E0204F">
      <w:pPr>
        <w:pStyle w:val="CETBodytext"/>
        <w:rPr>
          <w:rFonts w:cs="Arial"/>
        </w:rPr>
      </w:pPr>
    </w:p>
    <w:p w14:paraId="0D2A3EA3" w14:textId="273DF2B6" w:rsidR="008776C8" w:rsidRDefault="00810AA8" w:rsidP="00E0204F">
      <w:pPr>
        <w:pStyle w:val="CETBodytext"/>
        <w:rPr>
          <w:rFonts w:cs="Arial"/>
          <w:b/>
          <w:sz w:val="20"/>
          <w:szCs w:val="21"/>
        </w:rPr>
      </w:pPr>
      <w:r w:rsidRPr="005F650F">
        <w:rPr>
          <w:rFonts w:cs="Arial"/>
          <w:b/>
          <w:sz w:val="20"/>
          <w:szCs w:val="21"/>
        </w:rPr>
        <w:t xml:space="preserve">3.2. </w:t>
      </w:r>
      <w:r w:rsidR="00DF7A7C" w:rsidRPr="005F650F">
        <w:rPr>
          <w:rFonts w:cs="Arial"/>
          <w:b/>
          <w:sz w:val="20"/>
          <w:szCs w:val="21"/>
        </w:rPr>
        <w:t>Biodegradability analysis</w:t>
      </w:r>
      <w:r w:rsidRPr="005F650F">
        <w:rPr>
          <w:rFonts w:cs="Arial"/>
          <w:b/>
          <w:sz w:val="20"/>
          <w:szCs w:val="21"/>
        </w:rPr>
        <w:t xml:space="preserve"> </w:t>
      </w:r>
    </w:p>
    <w:p w14:paraId="30335D97" w14:textId="77777777" w:rsidR="004F600E" w:rsidRDefault="004F600E" w:rsidP="004F600E">
      <w:pPr>
        <w:pStyle w:val="CETBodytext"/>
        <w:rPr>
          <w:rFonts w:cs="Arial"/>
        </w:rPr>
      </w:pPr>
    </w:p>
    <w:p w14:paraId="3D9A2D71" w14:textId="0C004E7F" w:rsidR="004F600E" w:rsidRPr="00620B23" w:rsidRDefault="004F600E" w:rsidP="004F600E">
      <w:pPr>
        <w:pStyle w:val="CETBodytext"/>
        <w:rPr>
          <w:rFonts w:cs="Arial"/>
        </w:rPr>
      </w:pPr>
      <w:r>
        <w:rPr>
          <w:rFonts w:cs="Arial"/>
        </w:rPr>
        <w:lastRenderedPageBreak/>
        <w:t>The mass balance and phase transformation within the BPM reactors, as illustrated in the characterization of the reactor matrix, further elucidates these efficiency results. Initially, the reactor composition is governed by the specific ISR (</w:t>
      </w:r>
      <w:r w:rsidRPr="00952329">
        <w:rPr>
          <w:rFonts w:cs="Arial"/>
        </w:rPr>
        <w:t xml:space="preserve">Figure </w:t>
      </w:r>
      <w:r>
        <w:rPr>
          <w:rFonts w:cs="Arial"/>
        </w:rPr>
        <w:t>2</w:t>
      </w:r>
      <w:r w:rsidRPr="00952329">
        <w:rPr>
          <w:rFonts w:cs="Arial"/>
        </w:rPr>
        <w:t>.a</w:t>
      </w:r>
      <w:r>
        <w:rPr>
          <w:rFonts w:cs="Arial"/>
        </w:rPr>
        <w:t>), where the total matrix is partitioned into a high moisture content and TS (Figure 2.b). A detailed fractioning of the TS reveals the distribution between ashes and VS (</w:t>
      </w:r>
      <w:r w:rsidRPr="00952329">
        <w:rPr>
          <w:rFonts w:cs="Arial"/>
        </w:rPr>
        <w:t xml:space="preserve">Figure </w:t>
      </w:r>
      <w:r>
        <w:rPr>
          <w:rFonts w:cs="Arial"/>
        </w:rPr>
        <w:t>2</w:t>
      </w:r>
      <w:r w:rsidRPr="00952329">
        <w:rPr>
          <w:rFonts w:cs="Arial"/>
        </w:rPr>
        <w:t>.</w:t>
      </w:r>
      <w:r>
        <w:rPr>
          <w:rFonts w:cs="Arial"/>
        </w:rPr>
        <w:t>c),</w:t>
      </w:r>
      <w:r w:rsidR="00511A3E" w:rsidRPr="00511A3E">
        <w:rPr>
          <w:rFonts w:cs="Arial"/>
        </w:rPr>
        <w:t xml:space="preserve"> </w:t>
      </w:r>
      <w:r w:rsidR="00511A3E" w:rsidRPr="001447FD">
        <w:rPr>
          <w:rFonts w:cs="Arial"/>
          <w:lang w:val="en-GB"/>
        </w:rPr>
        <w:t>where the VS associated with the substrate represents the fraction used to quantify substrate-specific conversion</w:t>
      </w:r>
      <w:r w:rsidR="00511A3E">
        <w:rPr>
          <w:rFonts w:cs="Arial"/>
        </w:rPr>
        <w:t>.</w:t>
      </w:r>
      <w:r w:rsidR="000722C9">
        <w:rPr>
          <w:rFonts w:cs="Arial"/>
        </w:rPr>
        <w:t xml:space="preserve"> </w:t>
      </w:r>
      <w:r w:rsidR="00511A3E">
        <w:rPr>
          <w:rFonts w:cs="Arial"/>
        </w:rPr>
        <w:t>T</w:t>
      </w:r>
      <w:r>
        <w:rPr>
          <w:rFonts w:cs="Arial"/>
        </w:rPr>
        <w:t>he latter represent</w:t>
      </w:r>
      <w:r w:rsidR="00511A3E">
        <w:rPr>
          <w:rFonts w:cs="Arial"/>
        </w:rPr>
        <w:t>s</w:t>
      </w:r>
      <w:r>
        <w:rPr>
          <w:rFonts w:cs="Arial"/>
        </w:rPr>
        <w:t xml:space="preserve"> the maximum potential organic matter available for AD. As the anaerobic process progresses, a distinct </w:t>
      </w:r>
      <w:r w:rsidRPr="1A2B7F39">
        <w:rPr>
          <w:rFonts w:cs="Arial"/>
        </w:rPr>
        <w:t>degradation</w:t>
      </w:r>
      <w:r>
        <w:rPr>
          <w:rFonts w:cs="Arial"/>
        </w:rPr>
        <w:t xml:space="preserve"> of the VS is observed, a fraction remains as recalcitrant remnant VS, while the biodegradable portion is hydrolyzed into volatile fatty acids (VFAs). </w:t>
      </w:r>
      <w:r w:rsidRPr="00385A0F">
        <w:rPr>
          <w:rFonts w:cs="Arial"/>
        </w:rPr>
        <w:t xml:space="preserve">According to </w:t>
      </w:r>
      <w:sdt>
        <w:sdtPr>
          <w:rPr>
            <w:rFonts w:cs="Arial"/>
            <w:color w:val="000000"/>
          </w:rPr>
          <w:tag w:val="MENDELEY_CITATION_v3_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"/>
          <w:id w:val="827942843"/>
          <w:placeholder>
            <w:docPart w:val="DefaultPlaceholder_-1854013440"/>
          </w:placeholder>
        </w:sdtPr>
        <w:sdtContent>
          <w:r w:rsidR="000722C9" w:rsidRPr="000722C9">
            <w:rPr>
              <w:rFonts w:cs="Arial"/>
              <w:color w:val="000000"/>
            </w:rPr>
            <w:t>Manyi-Loh and Lues, (2023)</w:t>
          </w:r>
        </w:sdtContent>
      </w:sdt>
      <w:r w:rsidR="0019789A">
        <w:rPr>
          <w:rFonts w:cs="Arial"/>
          <w:color w:val="000000"/>
        </w:rPr>
        <w:t>,</w:t>
      </w:r>
      <w:r w:rsidRPr="00385A0F">
        <w:rPr>
          <w:rFonts w:cs="Arial"/>
        </w:rPr>
        <w:t xml:space="preserve"> </w:t>
      </w:r>
      <w:r>
        <w:rPr>
          <w:rFonts w:cs="Arial"/>
        </w:rPr>
        <w:t xml:space="preserve">these VFAs constitute the intermediate carbon source that is effectively converted into biogas as shown </w:t>
      </w:r>
      <w:r w:rsidRPr="00952329">
        <w:rPr>
          <w:rFonts w:cs="Arial"/>
        </w:rPr>
        <w:t xml:space="preserve">Figure </w:t>
      </w:r>
      <w:r>
        <w:rPr>
          <w:rFonts w:cs="Arial"/>
        </w:rPr>
        <w:t>2</w:t>
      </w:r>
      <w:r w:rsidRPr="00952329">
        <w:rPr>
          <w:rFonts w:cs="Arial"/>
        </w:rPr>
        <w:t>.</w:t>
      </w:r>
      <w:r>
        <w:rPr>
          <w:rFonts w:cs="Arial"/>
        </w:rPr>
        <w:t xml:space="preserve">d. Finally, the relationship between removed and non-removed biomass (Figure 2.e) underscores the inherent limitation of untreated CCS, the significant fraction of non-removed biomass at the end of the assay confirms the structural resistance of the lignocellulosic fibers, which correlates with the moderate conversion efficiencies of </w:t>
      </w:r>
      <w:r w:rsidRPr="00620B23">
        <w:rPr>
          <w:rFonts w:cs="Arial"/>
        </w:rPr>
        <w:t>21.1 %, 16.2 % and 1</w:t>
      </w:r>
      <w:r>
        <w:rPr>
          <w:rFonts w:cs="Arial"/>
        </w:rPr>
        <w:t xml:space="preserve">5.0% for ISR 0.5, 1.0, and 1.5, respectively. </w:t>
      </w:r>
      <w:r w:rsidR="0046274A" w:rsidRPr="0046274A">
        <w:rPr>
          <w:rFonts w:cs="Arial"/>
          <w:lang w:val="en-GB"/>
        </w:rPr>
        <w:t xml:space="preserve">These conversion efficiencies are expressed relative to the degradation of substrate volatile solids (VS), independent of the inoculum </w:t>
      </w:r>
      <w:r w:rsidR="00931F09" w:rsidRPr="0046274A">
        <w:rPr>
          <w:rFonts w:cs="Arial"/>
          <w:lang w:val="en-GB"/>
        </w:rPr>
        <w:t>fraction.</w:t>
      </w:r>
      <w:r w:rsidR="00931F09" w:rsidRPr="00B45106">
        <w:rPr>
          <w:rFonts w:cs="Arial"/>
          <w:lang w:val="en-GB"/>
        </w:rPr>
        <w:t xml:space="preserve"> The</w:t>
      </w:r>
      <w:r w:rsidRPr="00B45106">
        <w:rPr>
          <w:rFonts w:cs="Arial"/>
          <w:lang w:val="en-GB"/>
        </w:rPr>
        <w:t xml:space="preserve"> apparent decrease in conversion efficiency with increasing ISR does not indicate process inhibition. Instead, it reflects the hydrolysis-limited nature of untreated coffee cut-stems, where increasing the proportion of inoculum raises the amount of non-degradable volatile solids without significantly enhancing substrate accessibility.</w:t>
      </w:r>
    </w:p>
    <w:p w14:paraId="5ECE1BBE" w14:textId="7014BD1E" w:rsidR="004F600E" w:rsidRPr="00620B23" w:rsidRDefault="004F600E" w:rsidP="004F600E">
      <w:pPr>
        <w:pStyle w:val="CETBodytext"/>
        <w:rPr>
          <w:rFonts w:cs="Arial"/>
        </w:rPr>
      </w:pPr>
    </w:p>
    <w:p w14:paraId="240B441B" w14:textId="576C72BE" w:rsidR="004F600E" w:rsidRDefault="004F600E" w:rsidP="004F600E">
      <w:pPr>
        <w:pStyle w:val="CETBodytext"/>
        <w:rPr>
          <w:rFonts w:cs="Arial"/>
          <w:bCs/>
          <w:color w:val="000000"/>
          <w:lang w:val="en-GB"/>
        </w:rPr>
      </w:pPr>
      <w:r w:rsidRPr="00620B23">
        <w:rPr>
          <w:rFonts w:cs="Arial"/>
        </w:rPr>
        <w:t>Despite the modest yields, the use of the fine fraction (typically unsuitable for thermochemical routes due to tar-related issues) represents a relevant advancement in the valori</w:t>
      </w:r>
      <w:r>
        <w:rPr>
          <w:rFonts w:cs="Arial"/>
        </w:rPr>
        <w:t>z</w:t>
      </w:r>
      <w:r w:rsidRPr="00620B23">
        <w:rPr>
          <w:rFonts w:cs="Arial"/>
        </w:rPr>
        <w:t>ation of coffee residues. This approach improves resource efficiency and strengthens circular economic principles within the coffee production chain</w:t>
      </w:r>
      <w:r w:rsidR="00385A0F">
        <w:rPr>
          <w:rFonts w:cs="Arial"/>
        </w:rPr>
        <w:t>.</w:t>
      </w:r>
      <w:r>
        <w:rPr>
          <w:rFonts w:cs="Arial"/>
        </w:rPr>
        <w:t xml:space="preserve"> </w:t>
      </w:r>
      <w:r w:rsidRPr="67276362">
        <w:rPr>
          <w:rFonts w:cs="Arial"/>
          <w:color w:val="000000" w:themeColor="text1"/>
        </w:rPr>
        <w:t xml:space="preserve">Although, </w:t>
      </w:r>
      <w:r w:rsidRPr="67276362">
        <w:rPr>
          <w:rFonts w:cs="Arial"/>
          <w:color w:val="000000" w:themeColor="text1"/>
          <w:lang w:val="en-GB"/>
        </w:rPr>
        <w:t>this may indicate increased process costs and environmental impacts, highlighting the importance of such assessments for defining future biorefinery scenarios.</w:t>
      </w:r>
    </w:p>
    <w:p w14:paraId="7DE81759" w14:textId="77777777" w:rsidR="004F600E" w:rsidRDefault="004F600E" w:rsidP="004F600E">
      <w:pPr>
        <w:pStyle w:val="CETBodytext"/>
        <w:rPr>
          <w:rFonts w:cs="Arial"/>
          <w:bCs/>
          <w:color w:val="000000"/>
          <w:lang w:val="en-GB"/>
        </w:rPr>
      </w:pPr>
    </w:p>
    <w:p w14:paraId="3B973054" w14:textId="77777777" w:rsidR="004F600E" w:rsidRDefault="004F600E" w:rsidP="004F600E">
      <w:pPr>
        <w:pStyle w:val="CETBodytext"/>
        <w:rPr>
          <w:rFonts w:cs="Arial"/>
          <w:color w:val="000000"/>
          <w:lang w:val="en-GB"/>
        </w:rPr>
      </w:pPr>
    </w:p>
    <w:p w14:paraId="68B29EA1" w14:textId="4E8B7443" w:rsidR="00D04760" w:rsidRPr="004F600E" w:rsidRDefault="004F600E" w:rsidP="00E0204F">
      <w:pPr>
        <w:pStyle w:val="CETBodytext"/>
        <w:rPr>
          <w:rFonts w:cs="Arial"/>
          <w:bCs/>
          <w:color w:val="000000"/>
          <w:lang w:val="en-GB"/>
        </w:rPr>
      </w:pPr>
      <w:r>
        <w:rPr>
          <w:noProof/>
        </w:rPr>
        <w:drawing>
          <wp:inline distT="0" distB="0" distL="0" distR="0" wp14:anchorId="56F80C13" wp14:editId="24B43DEB">
            <wp:extent cx="5579745" cy="1713865"/>
            <wp:effectExtent l="0" t="0" r="0" b="0"/>
            <wp:docPr id="3185996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9630"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579745" cy="1713865"/>
                    </a:xfrm>
                    <a:prstGeom prst="rect">
                      <a:avLst/>
                    </a:prstGeom>
                  </pic:spPr>
                </pic:pic>
              </a:graphicData>
            </a:graphic>
          </wp:inline>
        </w:drawing>
      </w:r>
    </w:p>
    <w:p w14:paraId="2994F4C1" w14:textId="0A4E78AD" w:rsidR="00AD4EB6" w:rsidRPr="00B74EFD" w:rsidRDefault="00B919DC" w:rsidP="00CD4CB8">
      <w:pPr>
        <w:pStyle w:val="Caption"/>
        <w:rPr>
          <w:b w:val="0"/>
          <w:bCs w:val="0"/>
          <w:i/>
          <w:iCs/>
          <w:color w:val="000000" w:themeColor="text1"/>
        </w:rPr>
      </w:pPr>
      <w:r w:rsidRPr="00B919DC">
        <w:rPr>
          <w:b w:val="0"/>
          <w:bCs w:val="0"/>
          <w:i/>
          <w:iCs/>
          <w:color w:val="000000" w:themeColor="text1"/>
        </w:rPr>
        <w:t xml:space="preserve">Figure </w:t>
      </w:r>
      <w:r w:rsidRPr="00B919DC">
        <w:rPr>
          <w:b w:val="0"/>
          <w:bCs w:val="0"/>
          <w:i/>
          <w:iCs/>
          <w:color w:val="000000" w:themeColor="text1"/>
        </w:rPr>
        <w:fldChar w:fldCharType="begin"/>
      </w:r>
      <w:r w:rsidRPr="00B919DC">
        <w:rPr>
          <w:b w:val="0"/>
          <w:bCs w:val="0"/>
          <w:i/>
          <w:iCs/>
          <w:color w:val="000000" w:themeColor="text1"/>
        </w:rPr>
        <w:instrText xml:space="preserve"> SEQ Figure \* ARABIC </w:instrText>
      </w:r>
      <w:r w:rsidRPr="00B919DC">
        <w:rPr>
          <w:b w:val="0"/>
          <w:bCs w:val="0"/>
          <w:i/>
          <w:iCs/>
          <w:color w:val="000000" w:themeColor="text1"/>
        </w:rPr>
        <w:fldChar w:fldCharType="separate"/>
      </w:r>
      <w:r w:rsidRPr="00B919DC">
        <w:rPr>
          <w:b w:val="0"/>
          <w:bCs w:val="0"/>
          <w:i/>
          <w:iCs/>
          <w:noProof/>
          <w:color w:val="000000" w:themeColor="text1"/>
        </w:rPr>
        <w:t>2</w:t>
      </w:r>
      <w:r w:rsidRPr="00B919DC">
        <w:rPr>
          <w:b w:val="0"/>
          <w:bCs w:val="0"/>
          <w:i/>
          <w:iCs/>
          <w:color w:val="000000" w:themeColor="text1"/>
        </w:rPr>
        <w:fldChar w:fldCharType="end"/>
      </w:r>
      <w:r w:rsidRPr="00B919DC">
        <w:rPr>
          <w:b w:val="0"/>
          <w:bCs w:val="0"/>
          <w:i/>
          <w:iCs/>
          <w:color w:val="000000" w:themeColor="text1"/>
        </w:rPr>
        <w:t>. Percentage-Based Mass Balances in BMP Assays</w:t>
      </w:r>
      <w:r w:rsidR="00DD7976">
        <w:rPr>
          <w:b w:val="0"/>
          <w:bCs w:val="0"/>
          <w:i/>
          <w:iCs/>
          <w:color w:val="000000" w:themeColor="text1"/>
        </w:rPr>
        <w:t xml:space="preserve"> from ISR 1.0. </w:t>
      </w:r>
      <w:r w:rsidR="00B74EFD">
        <w:rPr>
          <w:b w:val="0"/>
          <w:bCs w:val="0"/>
          <w:i/>
          <w:iCs/>
          <w:color w:val="000000" w:themeColor="text1"/>
        </w:rPr>
        <w:t xml:space="preserve">a) </w:t>
      </w:r>
      <w:r w:rsidR="00D90D1B">
        <w:rPr>
          <w:b w:val="0"/>
          <w:bCs w:val="0"/>
          <w:i/>
          <w:iCs/>
          <w:color w:val="000000" w:themeColor="text1"/>
        </w:rPr>
        <w:t xml:space="preserve">Initial composition of the </w:t>
      </w:r>
      <w:r w:rsidR="00761034">
        <w:rPr>
          <w:b w:val="0"/>
          <w:bCs w:val="0"/>
          <w:i/>
          <w:iCs/>
          <w:color w:val="000000" w:themeColor="text1"/>
        </w:rPr>
        <w:t>slurry</w:t>
      </w:r>
      <w:r w:rsidR="00D90D1B">
        <w:rPr>
          <w:b w:val="0"/>
          <w:bCs w:val="0"/>
          <w:i/>
          <w:iCs/>
          <w:color w:val="000000" w:themeColor="text1"/>
        </w:rPr>
        <w:t xml:space="preserve">; b) </w:t>
      </w:r>
      <w:r w:rsidR="005918C2">
        <w:rPr>
          <w:b w:val="0"/>
          <w:bCs w:val="0"/>
          <w:i/>
          <w:iCs/>
          <w:color w:val="000000" w:themeColor="text1"/>
        </w:rPr>
        <w:t xml:space="preserve">composition of the </w:t>
      </w:r>
      <w:r w:rsidR="00761034">
        <w:rPr>
          <w:b w:val="0"/>
          <w:bCs w:val="0"/>
          <w:i/>
          <w:iCs/>
          <w:color w:val="000000" w:themeColor="text1"/>
        </w:rPr>
        <w:t>slurry</w:t>
      </w:r>
      <w:r w:rsidR="005918C2">
        <w:rPr>
          <w:b w:val="0"/>
          <w:bCs w:val="0"/>
          <w:i/>
          <w:iCs/>
          <w:color w:val="000000" w:themeColor="text1"/>
        </w:rPr>
        <w:t xml:space="preserve"> in terms of TS and moisture; c) composition of the </w:t>
      </w:r>
      <w:r w:rsidR="00761034">
        <w:rPr>
          <w:b w:val="0"/>
          <w:bCs w:val="0"/>
          <w:i/>
          <w:iCs/>
          <w:color w:val="000000" w:themeColor="text1"/>
        </w:rPr>
        <w:t>slurry</w:t>
      </w:r>
      <w:r w:rsidR="005918C2">
        <w:rPr>
          <w:b w:val="0"/>
          <w:bCs w:val="0"/>
          <w:i/>
          <w:iCs/>
          <w:color w:val="000000" w:themeColor="text1"/>
        </w:rPr>
        <w:t xml:space="preserve"> in terms of VS, ash, and moisture; d)</w:t>
      </w:r>
      <w:r w:rsidR="004F600E">
        <w:rPr>
          <w:b w:val="0"/>
          <w:bCs w:val="0"/>
          <w:i/>
          <w:iCs/>
          <w:color w:val="000000" w:themeColor="text1"/>
        </w:rPr>
        <w:t xml:space="preserve"> </w:t>
      </w:r>
      <w:r w:rsidR="00D40EEC">
        <w:rPr>
          <w:b w:val="0"/>
          <w:bCs w:val="0"/>
          <w:i/>
          <w:iCs/>
          <w:color w:val="000000" w:themeColor="text1"/>
        </w:rPr>
        <w:t>composition</w:t>
      </w:r>
      <w:r w:rsidR="008540F8">
        <w:rPr>
          <w:b w:val="0"/>
          <w:bCs w:val="0"/>
          <w:i/>
          <w:iCs/>
          <w:color w:val="000000" w:themeColor="text1"/>
        </w:rPr>
        <w:t xml:space="preserve"> of the slurry after anaerobic digestion </w:t>
      </w:r>
      <w:r w:rsidR="007F57A7">
        <w:rPr>
          <w:b w:val="0"/>
          <w:bCs w:val="0"/>
          <w:i/>
          <w:iCs/>
          <w:color w:val="000000" w:themeColor="text1"/>
        </w:rPr>
        <w:t xml:space="preserve">in terms of biogas production; </w:t>
      </w:r>
      <w:r w:rsidR="004F600E">
        <w:rPr>
          <w:b w:val="0"/>
          <w:bCs w:val="0"/>
          <w:i/>
          <w:iCs/>
          <w:color w:val="000000" w:themeColor="text1"/>
        </w:rPr>
        <w:t>e</w:t>
      </w:r>
      <w:r w:rsidR="007F57A7">
        <w:rPr>
          <w:b w:val="0"/>
          <w:bCs w:val="0"/>
          <w:i/>
          <w:iCs/>
          <w:color w:val="000000" w:themeColor="text1"/>
        </w:rPr>
        <w:t>)</w:t>
      </w:r>
      <w:r w:rsidR="00640714">
        <w:rPr>
          <w:b w:val="0"/>
          <w:bCs w:val="0"/>
          <w:i/>
          <w:iCs/>
          <w:color w:val="000000" w:themeColor="text1"/>
        </w:rPr>
        <w:t xml:space="preserve"> </w:t>
      </w:r>
      <w:r w:rsidR="00D40EEC">
        <w:rPr>
          <w:b w:val="0"/>
          <w:bCs w:val="0"/>
          <w:i/>
          <w:iCs/>
          <w:color w:val="000000" w:themeColor="text1"/>
        </w:rPr>
        <w:t xml:space="preserve">net mass balance. </w:t>
      </w:r>
    </w:p>
    <w:p w14:paraId="78E3A978" w14:textId="77777777" w:rsidR="00104197" w:rsidRDefault="00104197" w:rsidP="00E0204F">
      <w:pPr>
        <w:pStyle w:val="CETBodytext"/>
        <w:rPr>
          <w:rFonts w:cs="Arial"/>
        </w:rPr>
      </w:pPr>
    </w:p>
    <w:p w14:paraId="7EB4C668" w14:textId="34CAB863" w:rsidR="00CC3D31" w:rsidRDefault="00CC3D31" w:rsidP="00E0204F">
      <w:pPr>
        <w:pStyle w:val="CETBodytext"/>
        <w:rPr>
          <w:rFonts w:cs="Arial"/>
          <w:b/>
          <w:bCs/>
        </w:rPr>
      </w:pPr>
      <w:r>
        <w:rPr>
          <w:rFonts w:cs="Arial"/>
          <w:b/>
          <w:bCs/>
        </w:rPr>
        <w:t xml:space="preserve">3.3 Power production in small facility </w:t>
      </w:r>
    </w:p>
    <w:p w14:paraId="7353D13B" w14:textId="77777777" w:rsidR="00CC3D31" w:rsidRPr="00CC3D31" w:rsidRDefault="00CC3D31" w:rsidP="00E0204F">
      <w:pPr>
        <w:pStyle w:val="CETBodytext"/>
        <w:rPr>
          <w:rFonts w:cs="Arial"/>
          <w:b/>
          <w:bCs/>
        </w:rPr>
      </w:pPr>
    </w:p>
    <w:p w14:paraId="5FAE038E" w14:textId="201BAFFB" w:rsidR="00CC3D31" w:rsidRPr="00620B23" w:rsidRDefault="16DD3957" w:rsidP="00E0204F">
      <w:pPr>
        <w:pStyle w:val="CETBodytext"/>
        <w:rPr>
          <w:rFonts w:cs="Arial"/>
        </w:rPr>
      </w:pPr>
      <w:r w:rsidRPr="75D8935C">
        <w:rPr>
          <w:rFonts w:cs="Arial"/>
        </w:rPr>
        <w:t>Lastly, the power potential of CCS was calculated for a small facility located in the municipality of Salgar (Colombia)</w:t>
      </w:r>
      <w:r w:rsidR="18515715" w:rsidRPr="75D8935C">
        <w:rPr>
          <w:rFonts w:cs="Arial"/>
        </w:rPr>
        <w:t xml:space="preserve"> </w:t>
      </w:r>
      <w:r w:rsidR="128817B2" w:rsidRPr="75D8935C">
        <w:rPr>
          <w:rFonts w:cs="Arial"/>
        </w:rPr>
        <w:t>where approximately 900 tons of CCS per year</w:t>
      </w:r>
      <w:r w:rsidR="05E31520" w:rsidRPr="75D8935C">
        <w:rPr>
          <w:rFonts w:cs="Arial"/>
        </w:rPr>
        <w:t xml:space="preserve"> are yielded</w:t>
      </w:r>
      <w:r w:rsidR="1698D8B1" w:rsidRPr="75D8935C">
        <w:rPr>
          <w:rFonts w:cs="Arial"/>
        </w:rPr>
        <w:t>. Based on Eq. (2), th</w:t>
      </w:r>
      <w:r w:rsidR="6902AC9E" w:rsidRPr="75D8935C">
        <w:rPr>
          <w:rFonts w:cs="Arial"/>
        </w:rPr>
        <w:t xml:space="preserve">e power production from CCS would be up to </w:t>
      </w:r>
      <w:r w:rsidR="4D19BBF6" w:rsidRPr="75D8935C">
        <w:rPr>
          <w:rFonts w:cs="Arial"/>
        </w:rPr>
        <w:t>60 MWh/year</w:t>
      </w:r>
      <w:r w:rsidR="707A7A3C" w:rsidRPr="75D8935C">
        <w:rPr>
          <w:rFonts w:cs="Arial"/>
        </w:rPr>
        <w:t xml:space="preserve"> that might substitute </w:t>
      </w:r>
      <w:r w:rsidR="37649B61" w:rsidRPr="75D8935C">
        <w:rPr>
          <w:rFonts w:cs="Arial"/>
        </w:rPr>
        <w:t xml:space="preserve">less than 1% of the energy consumption of the small facility. </w:t>
      </w:r>
    </w:p>
    <w:p w14:paraId="50FA30F7" w14:textId="1284DB7A" w:rsidR="00E0204F" w:rsidRPr="00620B23" w:rsidRDefault="00E0204F" w:rsidP="00E0204F">
      <w:pPr>
        <w:pStyle w:val="CETHeading1"/>
        <w:numPr>
          <w:ilvl w:val="1"/>
          <w:numId w:val="24"/>
        </w:numPr>
        <w:rPr>
          <w:rFonts w:cs="Arial"/>
        </w:rPr>
      </w:pPr>
      <w:r w:rsidRPr="00620B23">
        <w:rPr>
          <w:rFonts w:cs="Arial"/>
        </w:rPr>
        <w:t>Conclusions</w:t>
      </w:r>
    </w:p>
    <w:p w14:paraId="293542A2" w14:textId="196BDFFF" w:rsidR="00E0204F" w:rsidRPr="00620B23" w:rsidRDefault="00FC78DC" w:rsidP="00E0204F">
      <w:pPr>
        <w:pStyle w:val="CETBodytext"/>
        <w:rPr>
          <w:rFonts w:cs="Arial"/>
        </w:rPr>
      </w:pPr>
      <w:r>
        <w:t>This study demonstrates that the fine fraction of coffee cut stems, typically unsuitable for thermochemical processes, can be valorized through anaerobic digestion without pretreatment, contributing to more comprehensive coffee residue management strategies. Although the lignocellulosic recalcitrance of CCS limited volatile solids conversion and resulted in moderate methane yields, biomethane potentials of up to 167 mL CH</w:t>
      </w:r>
      <w:r>
        <w:rPr>
          <w:rFonts w:ascii="Cambria Math" w:hAnsi="Cambria Math" w:cs="Cambria Math"/>
        </w:rPr>
        <w:t>₄</w:t>
      </w:r>
      <w:r>
        <w:t>/g VS were achieved under mesophilic conditions. The absence of significant differences among inoculum-to-substrate ratios indicates that hydrolysis constraints dominate system performance rather than organic loading within the tested range. From a systems perspective, anaerobic digestion offers a complementary pathway to thermochemical conversion by enabling energy recovery from fine particles that otherwise generate operational issues such as tar formation. When scaled to a small coffee-processing facility, CCS-derived biogas could partially offset local energy demand while reinforcing circular-economy principles. Future work should focus on applying suitable pretreatment strategies to enhance biodegradability and improve the integration of CCS into multifunctional coffee biorefinery schemes.</w:t>
      </w:r>
    </w:p>
    <w:p w14:paraId="3009138B" w14:textId="49392935" w:rsidR="00D96BFA" w:rsidRPr="00C86C7B" w:rsidRDefault="00D96BFA" w:rsidP="00E0204F">
      <w:pPr>
        <w:pStyle w:val="CETBodytext"/>
        <w:rPr>
          <w:rFonts w:cs="Arial"/>
        </w:rPr>
      </w:pPr>
    </w:p>
    <w:p w14:paraId="1914C6BD" w14:textId="77777777" w:rsidR="00385A0F" w:rsidRDefault="00E0204F" w:rsidP="00385A0F">
      <w:pPr>
        <w:pStyle w:val="CETBodytext"/>
        <w:rPr>
          <w:rFonts w:cs="Arial"/>
          <w:b/>
          <w:sz w:val="20"/>
          <w:szCs w:val="21"/>
          <w:lang w:val="es-CO"/>
        </w:rPr>
      </w:pPr>
      <w:proofErr w:type="spellStart"/>
      <w:r w:rsidRPr="00620B23">
        <w:rPr>
          <w:rFonts w:cs="Arial"/>
          <w:b/>
          <w:sz w:val="20"/>
          <w:szCs w:val="21"/>
          <w:lang w:val="es-CO"/>
        </w:rPr>
        <w:lastRenderedPageBreak/>
        <w:t>Funding</w:t>
      </w:r>
      <w:proofErr w:type="spellEnd"/>
      <w:r w:rsidRPr="00620B23">
        <w:rPr>
          <w:rFonts w:cs="Arial"/>
          <w:b/>
          <w:sz w:val="20"/>
          <w:szCs w:val="21"/>
          <w:lang w:val="es-CO"/>
        </w:rPr>
        <w:t xml:space="preserve"> </w:t>
      </w:r>
      <w:proofErr w:type="spellStart"/>
      <w:r w:rsidRPr="00620B23">
        <w:rPr>
          <w:rFonts w:cs="Arial"/>
          <w:b/>
          <w:sz w:val="20"/>
          <w:szCs w:val="21"/>
          <w:lang w:val="es-CO"/>
        </w:rPr>
        <w:t>Acknowledgments</w:t>
      </w:r>
      <w:proofErr w:type="spellEnd"/>
    </w:p>
    <w:p w14:paraId="18355E28" w14:textId="77777777" w:rsidR="00385A0F" w:rsidRDefault="00385A0F" w:rsidP="00385A0F">
      <w:pPr>
        <w:pStyle w:val="CETBodytext"/>
        <w:rPr>
          <w:rFonts w:cs="Arial"/>
          <w:b/>
          <w:sz w:val="20"/>
          <w:szCs w:val="21"/>
          <w:lang w:val="es-CO"/>
        </w:rPr>
      </w:pPr>
    </w:p>
    <w:p w14:paraId="48D1D61D" w14:textId="7507982A" w:rsidR="007139E8" w:rsidRDefault="00E0204F" w:rsidP="007139E8">
      <w:pPr>
        <w:pStyle w:val="CETBodytext"/>
        <w:rPr>
          <w:lang w:val="en-GB"/>
        </w:rPr>
      </w:pPr>
      <w:proofErr w:type="spellStart"/>
      <w:r w:rsidRPr="00385A0F">
        <w:rPr>
          <w:lang w:val="es-ES"/>
        </w:rPr>
        <w:t>This</w:t>
      </w:r>
      <w:proofErr w:type="spellEnd"/>
      <w:r w:rsidRPr="00385A0F">
        <w:rPr>
          <w:lang w:val="es-ES"/>
        </w:rPr>
        <w:t xml:space="preserve"> </w:t>
      </w:r>
      <w:proofErr w:type="spellStart"/>
      <w:r w:rsidRPr="00385A0F">
        <w:rPr>
          <w:lang w:val="es-ES"/>
        </w:rPr>
        <w:t>project</w:t>
      </w:r>
      <w:proofErr w:type="spellEnd"/>
      <w:r w:rsidRPr="00385A0F">
        <w:rPr>
          <w:lang w:val="es-ES"/>
        </w:rPr>
        <w:t xml:space="preserve"> </w:t>
      </w:r>
      <w:proofErr w:type="spellStart"/>
      <w:r w:rsidRPr="00385A0F">
        <w:rPr>
          <w:lang w:val="es-ES"/>
        </w:rPr>
        <w:t>is</w:t>
      </w:r>
      <w:proofErr w:type="spellEnd"/>
      <w:r w:rsidRPr="00385A0F">
        <w:rPr>
          <w:lang w:val="es-ES"/>
        </w:rPr>
        <w:t xml:space="preserve"> </w:t>
      </w:r>
      <w:proofErr w:type="spellStart"/>
      <w:r w:rsidRPr="00385A0F">
        <w:rPr>
          <w:lang w:val="es-ES"/>
        </w:rPr>
        <w:t>funded</w:t>
      </w:r>
      <w:proofErr w:type="spellEnd"/>
      <w:r w:rsidRPr="00385A0F">
        <w:rPr>
          <w:lang w:val="es-ES"/>
        </w:rPr>
        <w:t xml:space="preserve"> </w:t>
      </w:r>
      <w:proofErr w:type="spellStart"/>
      <w:r w:rsidRPr="00385A0F">
        <w:rPr>
          <w:lang w:val="es-ES"/>
        </w:rPr>
        <w:t>by</w:t>
      </w:r>
      <w:proofErr w:type="spellEnd"/>
      <w:r w:rsidRPr="00385A0F">
        <w:rPr>
          <w:lang w:val="es-ES"/>
        </w:rPr>
        <w:t xml:space="preserve"> </w:t>
      </w:r>
      <w:proofErr w:type="spellStart"/>
      <w:r w:rsidRPr="00385A0F">
        <w:rPr>
          <w:lang w:val="es-ES"/>
        </w:rPr>
        <w:t>Minciencias</w:t>
      </w:r>
      <w:proofErr w:type="spellEnd"/>
      <w:r w:rsidRPr="00385A0F">
        <w:rPr>
          <w:lang w:val="es-ES"/>
        </w:rPr>
        <w:t xml:space="preserve"> (Patrimonio Autónomo del FONDO NACIONAL DE FINANCIAMIENTO PARA LA CIENCIA, LA TECNOLOGÍA Y LA INNOVACIÓN, FRANCISCO JOSÉ DE CALDAS) </w:t>
      </w:r>
      <w:proofErr w:type="spellStart"/>
      <w:r w:rsidRPr="00385A0F">
        <w:rPr>
          <w:lang w:val="es-ES"/>
        </w:rPr>
        <w:t>through</w:t>
      </w:r>
      <w:proofErr w:type="spellEnd"/>
      <w:r w:rsidRPr="00385A0F">
        <w:rPr>
          <w:lang w:val="es-ES"/>
        </w:rPr>
        <w:t xml:space="preserve"> </w:t>
      </w:r>
      <w:proofErr w:type="spellStart"/>
      <w:r w:rsidRPr="00385A0F">
        <w:rPr>
          <w:lang w:val="es-ES"/>
        </w:rPr>
        <w:t>the</w:t>
      </w:r>
      <w:proofErr w:type="spellEnd"/>
      <w:r w:rsidRPr="00385A0F">
        <w:rPr>
          <w:lang w:val="es-ES"/>
        </w:rPr>
        <w:t xml:space="preserve"> </w:t>
      </w:r>
      <w:proofErr w:type="spellStart"/>
      <w:r w:rsidRPr="00385A0F">
        <w:rPr>
          <w:lang w:val="es-ES"/>
        </w:rPr>
        <w:t>contract</w:t>
      </w:r>
      <w:proofErr w:type="spellEnd"/>
      <w:r w:rsidRPr="00385A0F">
        <w:rPr>
          <w:lang w:val="es-ES"/>
        </w:rPr>
        <w:t xml:space="preserve"> 441–2023.</w:t>
      </w:r>
      <w:r w:rsidR="004273A2" w:rsidRPr="001447FD">
        <w:rPr>
          <w:lang w:val="es-CO"/>
        </w:rPr>
        <w:t xml:space="preserve"> </w:t>
      </w:r>
      <w:proofErr w:type="spellStart"/>
      <w:r w:rsidR="004273A2" w:rsidRPr="001447FD">
        <w:rPr>
          <w:lang w:val="es-CO"/>
        </w:rPr>
        <w:t>The</w:t>
      </w:r>
      <w:proofErr w:type="spellEnd"/>
      <w:r w:rsidR="004273A2" w:rsidRPr="001447FD">
        <w:rPr>
          <w:lang w:val="es-CO"/>
        </w:rPr>
        <w:t xml:space="preserve"> </w:t>
      </w:r>
      <w:proofErr w:type="spellStart"/>
      <w:r w:rsidR="004273A2" w:rsidRPr="001447FD">
        <w:rPr>
          <w:lang w:val="es-CO"/>
        </w:rPr>
        <w:t>authors</w:t>
      </w:r>
      <w:proofErr w:type="spellEnd"/>
      <w:r w:rsidR="004273A2" w:rsidRPr="001447FD">
        <w:rPr>
          <w:lang w:val="es-CO"/>
        </w:rPr>
        <w:t xml:space="preserve"> gratefully acknowledge </w:t>
      </w:r>
      <w:proofErr w:type="spellStart"/>
      <w:r w:rsidR="004273A2" w:rsidRPr="001447FD">
        <w:rPr>
          <w:lang w:val="es-CO"/>
        </w:rPr>
        <w:t>the</w:t>
      </w:r>
      <w:proofErr w:type="spellEnd"/>
      <w:r w:rsidR="004273A2" w:rsidRPr="001447FD">
        <w:rPr>
          <w:lang w:val="es-CO"/>
        </w:rPr>
        <w:t xml:space="preserve"> </w:t>
      </w:r>
      <w:proofErr w:type="spellStart"/>
      <w:r w:rsidR="004273A2" w:rsidRPr="001447FD">
        <w:rPr>
          <w:lang w:val="es-CO"/>
        </w:rPr>
        <w:t>support</w:t>
      </w:r>
      <w:proofErr w:type="spellEnd"/>
      <w:r w:rsidR="004273A2" w:rsidRPr="001447FD">
        <w:rPr>
          <w:lang w:val="es-CO"/>
        </w:rPr>
        <w:t xml:space="preserve"> </w:t>
      </w:r>
      <w:proofErr w:type="spellStart"/>
      <w:r w:rsidR="004273A2" w:rsidRPr="001447FD">
        <w:rPr>
          <w:lang w:val="es-CO"/>
        </w:rPr>
        <w:t>of</w:t>
      </w:r>
      <w:proofErr w:type="spellEnd"/>
      <w:r w:rsidR="004273A2" w:rsidRPr="001447FD">
        <w:rPr>
          <w:lang w:val="es-CO"/>
        </w:rPr>
        <w:t xml:space="preserve"> Universidad de La Sabana through Project 14-2024, “Alianza Bio-</w:t>
      </w:r>
      <w:proofErr w:type="spellStart"/>
      <w:r w:rsidR="004273A2" w:rsidRPr="001447FD">
        <w:rPr>
          <w:lang w:val="es-CO"/>
        </w:rPr>
        <w:t>PtX</w:t>
      </w:r>
      <w:proofErr w:type="spellEnd"/>
      <w:r w:rsidR="004273A2" w:rsidRPr="001447FD">
        <w:rPr>
          <w:lang w:val="es-CO"/>
        </w:rPr>
        <w:t xml:space="preserve">: Desarrollo de biorrefinerías sostenibles para la generación de productos de alto valor agregado en Colombia.” </w:t>
      </w:r>
      <w:r w:rsidR="004273A2" w:rsidRPr="004273A2">
        <w:rPr>
          <w:lang w:val="en-GB"/>
        </w:rPr>
        <w:t>They also acknowledge the support of the Laboratory of Energy, Materials, and Environment at Universidad de La Sabana within the framework of projects INGMSC-20-2023 and ING-23-2025. Juliana Velandia acknowledges Green Coffee Company for the scholarship granted to pursue her master’s studies.</w:t>
      </w:r>
    </w:p>
    <w:p w14:paraId="509DC707" w14:textId="77777777" w:rsidR="003911D9" w:rsidRDefault="003911D9" w:rsidP="007139E8">
      <w:pPr>
        <w:pStyle w:val="CETBodytext"/>
      </w:pPr>
    </w:p>
    <w:p w14:paraId="42260649" w14:textId="17B426A8" w:rsidR="007139E8" w:rsidRPr="003911D9" w:rsidRDefault="007139E8" w:rsidP="007139E8">
      <w:pPr>
        <w:pStyle w:val="CETBodytext"/>
        <w:rPr>
          <w:b/>
          <w:bCs/>
          <w:sz w:val="20"/>
          <w:szCs w:val="21"/>
        </w:rPr>
      </w:pPr>
      <w:r w:rsidRPr="003911D9">
        <w:rPr>
          <w:b/>
          <w:bCs/>
          <w:sz w:val="20"/>
          <w:szCs w:val="21"/>
        </w:rPr>
        <w:t>References</w:t>
      </w:r>
    </w:p>
    <w:p w14:paraId="47EDBE8D" w14:textId="77777777" w:rsidR="00D26762" w:rsidRDefault="00D26762" w:rsidP="007139E8">
      <w:pPr>
        <w:pStyle w:val="CETBodytext"/>
        <w:rPr>
          <w:b/>
          <w:bCs/>
        </w:rPr>
      </w:pPr>
    </w:p>
    <w:p w14:paraId="41BC3E71" w14:textId="77777777" w:rsidR="00D26762" w:rsidRDefault="00D26762" w:rsidP="007139E8">
      <w:pPr>
        <w:pStyle w:val="CETBodytext"/>
        <w:rPr>
          <w:b/>
          <w:bCs/>
        </w:rPr>
      </w:pPr>
    </w:p>
    <w:sdt>
      <w:sdtPr>
        <w:rPr>
          <w:rFonts w:cs="Arial"/>
          <w:bCs/>
          <w:color w:val="000000"/>
          <w:lang w:val="en-US"/>
        </w:rPr>
        <w:tag w:val="MENDELEY_BIBLIOGRAPHY"/>
        <w:id w:val="-2101174684"/>
        <w:placeholder>
          <w:docPart w:val="DefaultPlaceholder_-1854013440"/>
        </w:placeholder>
      </w:sdtPr>
      <w:sdtContent>
        <w:p w14:paraId="6D418FAB" w14:textId="77777777" w:rsidR="000722C9" w:rsidRPr="000722C9" w:rsidRDefault="000722C9">
          <w:pPr>
            <w:autoSpaceDE w:val="0"/>
            <w:autoSpaceDN w:val="0"/>
            <w:ind w:hanging="480"/>
            <w:divId w:val="390078015"/>
            <w:rPr>
              <w:rFonts w:cs="Arial"/>
              <w:color w:val="000000"/>
              <w:szCs w:val="24"/>
            </w:rPr>
          </w:pPr>
          <w:r w:rsidRPr="000722C9">
            <w:rPr>
              <w:rFonts w:cs="Arial"/>
              <w:color w:val="000000"/>
            </w:rPr>
            <w:t>Ali, S., Dar, M.A., Liaqat, F., Sethupathy, S., Rani, A., Khan, M.I., Rehan, M., Zhu, D., 2024. Process Safety and Environmental Protection 184, 1106–1118.</w:t>
          </w:r>
        </w:p>
        <w:p w14:paraId="0731925A" w14:textId="77777777" w:rsidR="000722C9" w:rsidRPr="000722C9" w:rsidRDefault="000722C9">
          <w:pPr>
            <w:autoSpaceDE w:val="0"/>
            <w:autoSpaceDN w:val="0"/>
            <w:ind w:hanging="480"/>
            <w:divId w:val="601493393"/>
            <w:rPr>
              <w:rFonts w:cs="Arial"/>
              <w:color w:val="000000"/>
            </w:rPr>
          </w:pPr>
          <w:proofErr w:type="spellStart"/>
          <w:r w:rsidRPr="000722C9">
            <w:rPr>
              <w:rFonts w:cs="Arial"/>
              <w:color w:val="000000"/>
            </w:rPr>
            <w:t>Argalis</w:t>
          </w:r>
          <w:proofErr w:type="spellEnd"/>
          <w:r w:rsidRPr="000722C9">
            <w:rPr>
              <w:rFonts w:cs="Arial"/>
              <w:color w:val="000000"/>
            </w:rPr>
            <w:t xml:space="preserve">, P.P., </w:t>
          </w:r>
          <w:proofErr w:type="spellStart"/>
          <w:r w:rsidRPr="000722C9">
            <w:rPr>
              <w:rFonts w:cs="Arial"/>
              <w:color w:val="000000"/>
            </w:rPr>
            <w:t>Vegere</w:t>
          </w:r>
          <w:proofErr w:type="spellEnd"/>
          <w:r w:rsidRPr="000722C9">
            <w:rPr>
              <w:rFonts w:cs="Arial"/>
              <w:color w:val="000000"/>
            </w:rPr>
            <w:t>, K., 2021. Sustainability (Switzerland) 13.</w:t>
          </w:r>
        </w:p>
        <w:p w14:paraId="13C84A82" w14:textId="77777777" w:rsidR="000722C9" w:rsidRPr="000722C9" w:rsidRDefault="000722C9">
          <w:pPr>
            <w:autoSpaceDE w:val="0"/>
            <w:autoSpaceDN w:val="0"/>
            <w:ind w:hanging="480"/>
            <w:divId w:val="1455514289"/>
            <w:rPr>
              <w:rFonts w:cs="Arial"/>
              <w:color w:val="000000"/>
            </w:rPr>
          </w:pPr>
          <w:r w:rsidRPr="000722C9">
            <w:rPr>
              <w:rFonts w:cs="Arial"/>
              <w:color w:val="000000"/>
            </w:rPr>
            <w:t xml:space="preserve">Awadalla, O.A., </w:t>
          </w:r>
          <w:proofErr w:type="spellStart"/>
          <w:r w:rsidRPr="000722C9">
            <w:rPr>
              <w:rFonts w:cs="Arial"/>
              <w:color w:val="000000"/>
            </w:rPr>
            <w:t>Atawy</w:t>
          </w:r>
          <w:proofErr w:type="spellEnd"/>
          <w:r w:rsidRPr="000722C9">
            <w:rPr>
              <w:rFonts w:cs="Arial"/>
              <w:color w:val="000000"/>
            </w:rPr>
            <w:t xml:space="preserve">, W.A., </w:t>
          </w:r>
          <w:proofErr w:type="spellStart"/>
          <w:r w:rsidRPr="000722C9">
            <w:rPr>
              <w:rFonts w:cs="Arial"/>
              <w:color w:val="000000"/>
            </w:rPr>
            <w:t>Bedaiwy</w:t>
          </w:r>
          <w:proofErr w:type="spellEnd"/>
          <w:r w:rsidRPr="000722C9">
            <w:rPr>
              <w:rFonts w:cs="Arial"/>
              <w:color w:val="000000"/>
            </w:rPr>
            <w:t>, M.Y., Ali, S.S., Mahmoud, Y.A.G., 2023. Ind. Crops Prod. 195.</w:t>
          </w:r>
        </w:p>
        <w:p w14:paraId="05DF1F78" w14:textId="77777777" w:rsidR="000722C9" w:rsidRPr="000722C9" w:rsidRDefault="000722C9">
          <w:pPr>
            <w:autoSpaceDE w:val="0"/>
            <w:autoSpaceDN w:val="0"/>
            <w:ind w:hanging="480"/>
            <w:divId w:val="539438341"/>
            <w:rPr>
              <w:rFonts w:cs="Arial"/>
              <w:color w:val="000000"/>
              <w:lang w:val="es-ES"/>
            </w:rPr>
          </w:pPr>
          <w:r w:rsidRPr="000722C9">
            <w:rPr>
              <w:rFonts w:cs="Arial"/>
              <w:color w:val="000000"/>
            </w:rPr>
            <w:t xml:space="preserve">Betancourt, J.A., Florez-Yepes, G.Y., Garcés-Gómez, Y.A., 2024. </w:t>
          </w:r>
          <w:proofErr w:type="spellStart"/>
          <w:r w:rsidRPr="000722C9">
            <w:rPr>
              <w:rFonts w:cs="Arial"/>
              <w:color w:val="000000"/>
              <w:lang w:val="es-ES"/>
            </w:rPr>
            <w:t>Earth</w:t>
          </w:r>
          <w:proofErr w:type="spellEnd"/>
          <w:r w:rsidRPr="000722C9">
            <w:rPr>
              <w:rFonts w:cs="Arial"/>
              <w:color w:val="000000"/>
              <w:lang w:val="es-ES"/>
            </w:rPr>
            <w:t xml:space="preserve"> (</w:t>
          </w:r>
          <w:proofErr w:type="spellStart"/>
          <w:r w:rsidRPr="000722C9">
            <w:rPr>
              <w:rFonts w:cs="Arial"/>
              <w:color w:val="000000"/>
              <w:lang w:val="es-ES"/>
            </w:rPr>
            <w:t>Switzerland</w:t>
          </w:r>
          <w:proofErr w:type="spellEnd"/>
          <w:r w:rsidRPr="000722C9">
            <w:rPr>
              <w:rFonts w:cs="Arial"/>
              <w:color w:val="000000"/>
              <w:lang w:val="es-ES"/>
            </w:rPr>
            <w:t>) 5, 623–639.</w:t>
          </w:r>
        </w:p>
        <w:p w14:paraId="5BC6E195" w14:textId="77777777" w:rsidR="000722C9" w:rsidRPr="000722C9" w:rsidRDefault="000722C9">
          <w:pPr>
            <w:autoSpaceDE w:val="0"/>
            <w:autoSpaceDN w:val="0"/>
            <w:ind w:hanging="480"/>
            <w:divId w:val="1393844691"/>
            <w:rPr>
              <w:rFonts w:cs="Arial"/>
              <w:color w:val="000000"/>
              <w:lang w:val="es-ES"/>
            </w:rPr>
          </w:pPr>
          <w:r w:rsidRPr="000722C9">
            <w:rPr>
              <w:rFonts w:cs="Arial"/>
              <w:color w:val="000000"/>
              <w:lang w:val="es-ES"/>
            </w:rPr>
            <w:t xml:space="preserve">Casallas-Ojeda, M., Cabeza, I., Sanchez, N., Caicedo-Concha, D.M., </w:t>
          </w:r>
          <w:proofErr w:type="spellStart"/>
          <w:r w:rsidRPr="000722C9">
            <w:rPr>
              <w:rFonts w:cs="Arial"/>
              <w:color w:val="000000"/>
              <w:lang w:val="es-ES"/>
            </w:rPr>
            <w:t>Astals</w:t>
          </w:r>
          <w:proofErr w:type="spellEnd"/>
          <w:r w:rsidRPr="000722C9">
            <w:rPr>
              <w:rFonts w:cs="Arial"/>
              <w:color w:val="000000"/>
              <w:lang w:val="es-ES"/>
            </w:rPr>
            <w:t xml:space="preserve">, S., 2024. </w:t>
          </w:r>
          <w:proofErr w:type="spellStart"/>
          <w:r w:rsidRPr="000722C9">
            <w:rPr>
              <w:rFonts w:cs="Arial"/>
              <w:color w:val="000000"/>
              <w:lang w:val="es-ES"/>
            </w:rPr>
            <w:t>Environ</w:t>
          </w:r>
          <w:proofErr w:type="spellEnd"/>
          <w:r w:rsidRPr="000722C9">
            <w:rPr>
              <w:rFonts w:cs="Arial"/>
              <w:color w:val="000000"/>
              <w:lang w:val="es-ES"/>
            </w:rPr>
            <w:t>. Res. 251.</w:t>
          </w:r>
        </w:p>
        <w:p w14:paraId="77C90AA9" w14:textId="77777777" w:rsidR="000722C9" w:rsidRPr="000722C9" w:rsidRDefault="000722C9">
          <w:pPr>
            <w:autoSpaceDE w:val="0"/>
            <w:autoSpaceDN w:val="0"/>
            <w:ind w:hanging="480"/>
            <w:divId w:val="955982902"/>
            <w:rPr>
              <w:rFonts w:cs="Arial"/>
              <w:color w:val="000000"/>
            </w:rPr>
          </w:pPr>
          <w:r w:rsidRPr="000722C9">
            <w:rPr>
              <w:rFonts w:cs="Arial"/>
              <w:color w:val="000000"/>
              <w:lang w:val="es-ES"/>
            </w:rPr>
            <w:t xml:space="preserve">Chala, B., </w:t>
          </w:r>
          <w:proofErr w:type="spellStart"/>
          <w:r w:rsidRPr="000722C9">
            <w:rPr>
              <w:rFonts w:cs="Arial"/>
              <w:color w:val="000000"/>
              <w:lang w:val="es-ES"/>
            </w:rPr>
            <w:t>Oechsner</w:t>
          </w:r>
          <w:proofErr w:type="spellEnd"/>
          <w:r w:rsidRPr="000722C9">
            <w:rPr>
              <w:rFonts w:cs="Arial"/>
              <w:color w:val="000000"/>
              <w:lang w:val="es-ES"/>
            </w:rPr>
            <w:t xml:space="preserve">, H., </w:t>
          </w:r>
          <w:proofErr w:type="spellStart"/>
          <w:r w:rsidRPr="000722C9">
            <w:rPr>
              <w:rFonts w:cs="Arial"/>
              <w:color w:val="000000"/>
              <w:lang w:val="es-ES"/>
            </w:rPr>
            <w:t>Latif</w:t>
          </w:r>
          <w:proofErr w:type="spellEnd"/>
          <w:r w:rsidRPr="000722C9">
            <w:rPr>
              <w:rFonts w:cs="Arial"/>
              <w:color w:val="000000"/>
              <w:lang w:val="es-ES"/>
            </w:rPr>
            <w:t xml:space="preserve">, S., Müller, J., 2018. </w:t>
          </w:r>
          <w:r w:rsidRPr="000722C9">
            <w:rPr>
              <w:rFonts w:cs="Arial"/>
              <w:color w:val="000000"/>
            </w:rPr>
            <w:t>Sustainability (Switzerland) 10.</w:t>
          </w:r>
        </w:p>
        <w:p w14:paraId="76AAE70F" w14:textId="77777777" w:rsidR="000722C9" w:rsidRPr="000722C9" w:rsidRDefault="000722C9">
          <w:pPr>
            <w:autoSpaceDE w:val="0"/>
            <w:autoSpaceDN w:val="0"/>
            <w:ind w:hanging="480"/>
            <w:divId w:val="615328246"/>
            <w:rPr>
              <w:rFonts w:cs="Arial"/>
              <w:color w:val="000000"/>
            </w:rPr>
          </w:pPr>
          <w:r w:rsidRPr="000722C9">
            <w:rPr>
              <w:rFonts w:cs="Arial"/>
              <w:color w:val="000000"/>
            </w:rPr>
            <w:t>Cortazar, M., Santamaria, L., Lopez, G., Alvarez, J., Zhang, L., Wang, R., Bi, X., Olazar, M., 2023. A comprehensive review of primary strategies for tar removal in biomass gasification. Energy Convers. Manag.</w:t>
          </w:r>
        </w:p>
        <w:p w14:paraId="156F196C" w14:textId="77777777" w:rsidR="000722C9" w:rsidRPr="000722C9" w:rsidRDefault="000722C9">
          <w:pPr>
            <w:autoSpaceDE w:val="0"/>
            <w:autoSpaceDN w:val="0"/>
            <w:ind w:hanging="480"/>
            <w:divId w:val="453408550"/>
            <w:rPr>
              <w:rFonts w:cs="Arial"/>
              <w:color w:val="000000"/>
            </w:rPr>
          </w:pPr>
          <w:r w:rsidRPr="000722C9">
            <w:rPr>
              <w:rFonts w:cs="Arial"/>
              <w:color w:val="000000"/>
            </w:rPr>
            <w:t>García, C.A., Peña, Á., Betancourt, R., Cardona, C.A., 2018. J. Environ. Manage. 216, 160–168.</w:t>
          </w:r>
        </w:p>
        <w:p w14:paraId="622EF828" w14:textId="77777777" w:rsidR="000722C9" w:rsidRPr="000722C9" w:rsidRDefault="000722C9">
          <w:pPr>
            <w:autoSpaceDE w:val="0"/>
            <w:autoSpaceDN w:val="0"/>
            <w:ind w:hanging="480"/>
            <w:divId w:val="1212306535"/>
            <w:rPr>
              <w:rFonts w:cs="Arial"/>
              <w:color w:val="000000"/>
            </w:rPr>
          </w:pPr>
          <w:r w:rsidRPr="000722C9">
            <w:rPr>
              <w:rFonts w:cs="Arial"/>
              <w:color w:val="000000"/>
            </w:rPr>
            <w:t>Hashemi, B., Sarker, S., Lamb, J.J., Lien, K.M., 2021. Yield improvements in anaerobic digestion of lignocellulosic feedstocks. J. Clean. Prod.</w:t>
          </w:r>
        </w:p>
        <w:p w14:paraId="3EF31203" w14:textId="77777777" w:rsidR="000722C9" w:rsidRPr="000722C9" w:rsidRDefault="000722C9">
          <w:pPr>
            <w:autoSpaceDE w:val="0"/>
            <w:autoSpaceDN w:val="0"/>
            <w:ind w:hanging="480"/>
            <w:divId w:val="1671106153"/>
            <w:rPr>
              <w:rFonts w:cs="Arial"/>
              <w:color w:val="000000"/>
            </w:rPr>
          </w:pPr>
          <w:r w:rsidRPr="000722C9">
            <w:rPr>
              <w:rFonts w:cs="Arial"/>
              <w:color w:val="000000"/>
            </w:rPr>
            <w:t xml:space="preserve">Holliger, C., </w:t>
          </w:r>
          <w:proofErr w:type="spellStart"/>
          <w:r w:rsidRPr="000722C9">
            <w:rPr>
              <w:rFonts w:cs="Arial"/>
              <w:color w:val="000000"/>
            </w:rPr>
            <w:t>Astals</w:t>
          </w:r>
          <w:proofErr w:type="spellEnd"/>
          <w:r w:rsidRPr="000722C9">
            <w:rPr>
              <w:rFonts w:cs="Arial"/>
              <w:color w:val="000000"/>
            </w:rPr>
            <w:t>, S., de Laclos, H.F., Hafner, S.D., Koch, K., Weinrich, S., 2021. Water Science and Technology 83, 247–250.</w:t>
          </w:r>
        </w:p>
        <w:p w14:paraId="0E06E41F" w14:textId="77777777" w:rsidR="000722C9" w:rsidRPr="000722C9" w:rsidRDefault="000722C9">
          <w:pPr>
            <w:autoSpaceDE w:val="0"/>
            <w:autoSpaceDN w:val="0"/>
            <w:ind w:hanging="480"/>
            <w:divId w:val="1984041741"/>
            <w:rPr>
              <w:rFonts w:cs="Arial"/>
              <w:color w:val="000000"/>
            </w:rPr>
          </w:pPr>
          <w:r w:rsidRPr="000722C9">
            <w:rPr>
              <w:rFonts w:cs="Arial"/>
              <w:color w:val="000000"/>
            </w:rPr>
            <w:t xml:space="preserve">Justesen, C.G., </w:t>
          </w:r>
          <w:proofErr w:type="spellStart"/>
          <w:r w:rsidRPr="000722C9">
            <w:rPr>
              <w:rFonts w:cs="Arial"/>
              <w:color w:val="000000"/>
            </w:rPr>
            <w:t>Astals</w:t>
          </w:r>
          <w:proofErr w:type="spellEnd"/>
          <w:r w:rsidRPr="000722C9">
            <w:rPr>
              <w:rFonts w:cs="Arial"/>
              <w:color w:val="000000"/>
            </w:rPr>
            <w:t>, S., Mortensen, J.R., Thorsen, R., Koch, K., Weinrich, S., Triolo, J.M., Hafner, S.D., 2019. Water (Switzerland) 11.</w:t>
          </w:r>
        </w:p>
        <w:p w14:paraId="396A235F" w14:textId="77777777" w:rsidR="000722C9" w:rsidRPr="000722C9" w:rsidRDefault="000722C9">
          <w:pPr>
            <w:autoSpaceDE w:val="0"/>
            <w:autoSpaceDN w:val="0"/>
            <w:ind w:hanging="480"/>
            <w:divId w:val="1980962554"/>
            <w:rPr>
              <w:rFonts w:cs="Arial"/>
              <w:color w:val="000000"/>
            </w:rPr>
          </w:pPr>
          <w:r w:rsidRPr="000722C9">
            <w:rPr>
              <w:rFonts w:cs="Arial"/>
              <w:color w:val="000000"/>
            </w:rPr>
            <w:t xml:space="preserve">Kim, J.S., Lee, Y.Y., Kim, T.H., 2016. A review on alkaline pretreatment technology for bioconversion of lignocellulosic biomass. </w:t>
          </w:r>
          <w:proofErr w:type="spellStart"/>
          <w:r w:rsidRPr="000722C9">
            <w:rPr>
              <w:rFonts w:cs="Arial"/>
              <w:color w:val="000000"/>
            </w:rPr>
            <w:t>Bioresour</w:t>
          </w:r>
          <w:proofErr w:type="spellEnd"/>
          <w:r w:rsidRPr="000722C9">
            <w:rPr>
              <w:rFonts w:cs="Arial"/>
              <w:color w:val="000000"/>
            </w:rPr>
            <w:t>. Technol.</w:t>
          </w:r>
        </w:p>
        <w:p w14:paraId="37DBD080" w14:textId="77777777" w:rsidR="000722C9" w:rsidRPr="000722C9" w:rsidRDefault="000722C9">
          <w:pPr>
            <w:autoSpaceDE w:val="0"/>
            <w:autoSpaceDN w:val="0"/>
            <w:ind w:hanging="480"/>
            <w:divId w:val="1562712200"/>
            <w:rPr>
              <w:rFonts w:cs="Arial"/>
              <w:color w:val="000000"/>
            </w:rPr>
          </w:pPr>
          <w:r w:rsidRPr="000722C9">
            <w:rPr>
              <w:rFonts w:cs="Arial"/>
              <w:color w:val="000000"/>
            </w:rPr>
            <w:t>Li, W., Khalid, H., Zhu, Z., Zhang, R., Liu, G., Chen, C., Thorin, E., 2018. Appl. Energy 226, 1219–1228.</w:t>
          </w:r>
        </w:p>
        <w:p w14:paraId="06DA81F0" w14:textId="77777777" w:rsidR="000722C9" w:rsidRPr="000722C9" w:rsidRDefault="000722C9">
          <w:pPr>
            <w:autoSpaceDE w:val="0"/>
            <w:autoSpaceDN w:val="0"/>
            <w:ind w:hanging="480"/>
            <w:divId w:val="1410007151"/>
            <w:rPr>
              <w:rFonts w:cs="Arial"/>
              <w:color w:val="000000"/>
              <w:lang w:val="es-ES"/>
            </w:rPr>
          </w:pPr>
          <w:r w:rsidRPr="000722C9">
            <w:rPr>
              <w:rFonts w:cs="Arial"/>
              <w:color w:val="000000"/>
            </w:rPr>
            <w:t xml:space="preserve">Manyi-Loh, C.E., Lues, R., 2023. Anaerobic Digestion of Lignocellulosic Biomass: Substrate Characteristics (Challenge) and Innovation. </w:t>
          </w:r>
          <w:proofErr w:type="spellStart"/>
          <w:r w:rsidRPr="000722C9">
            <w:rPr>
              <w:rFonts w:cs="Arial"/>
              <w:color w:val="000000"/>
              <w:lang w:val="es-ES"/>
            </w:rPr>
            <w:t>Fermentation</w:t>
          </w:r>
          <w:proofErr w:type="spellEnd"/>
          <w:r w:rsidRPr="000722C9">
            <w:rPr>
              <w:rFonts w:cs="Arial"/>
              <w:color w:val="000000"/>
              <w:lang w:val="es-ES"/>
            </w:rPr>
            <w:t>.</w:t>
          </w:r>
        </w:p>
        <w:p w14:paraId="07B799F3" w14:textId="77777777" w:rsidR="000722C9" w:rsidRPr="000722C9" w:rsidRDefault="000722C9">
          <w:pPr>
            <w:autoSpaceDE w:val="0"/>
            <w:autoSpaceDN w:val="0"/>
            <w:ind w:hanging="480"/>
            <w:divId w:val="2109348414"/>
            <w:rPr>
              <w:rFonts w:cs="Arial"/>
              <w:color w:val="000000"/>
            </w:rPr>
          </w:pPr>
          <w:r w:rsidRPr="000722C9">
            <w:rPr>
              <w:rFonts w:cs="Arial"/>
              <w:color w:val="000000"/>
              <w:lang w:val="es-ES"/>
            </w:rPr>
            <w:t xml:space="preserve">Mendoza </w:t>
          </w:r>
          <w:proofErr w:type="spellStart"/>
          <w:r w:rsidRPr="000722C9">
            <w:rPr>
              <w:rFonts w:cs="Arial"/>
              <w:color w:val="000000"/>
              <w:lang w:val="es-ES"/>
            </w:rPr>
            <w:t>Martinez</w:t>
          </w:r>
          <w:proofErr w:type="spellEnd"/>
          <w:r w:rsidRPr="000722C9">
            <w:rPr>
              <w:rFonts w:cs="Arial"/>
              <w:color w:val="000000"/>
              <w:lang w:val="es-ES"/>
            </w:rPr>
            <w:t xml:space="preserve">, C.L., Alves Rocha, E.P., Oliveira Carneiro, A. de C., Borges Gomes, F.J., Ribas </w:t>
          </w:r>
          <w:proofErr w:type="spellStart"/>
          <w:r w:rsidRPr="000722C9">
            <w:rPr>
              <w:rFonts w:cs="Arial"/>
              <w:color w:val="000000"/>
              <w:lang w:val="es-ES"/>
            </w:rPr>
            <w:t>Batalha</w:t>
          </w:r>
          <w:proofErr w:type="spellEnd"/>
          <w:r w:rsidRPr="000722C9">
            <w:rPr>
              <w:rFonts w:cs="Arial"/>
              <w:color w:val="000000"/>
              <w:lang w:val="es-ES"/>
            </w:rPr>
            <w:t xml:space="preserve">, L.A., </w:t>
          </w:r>
          <w:proofErr w:type="spellStart"/>
          <w:r w:rsidRPr="000722C9">
            <w:rPr>
              <w:rFonts w:cs="Arial"/>
              <w:color w:val="000000"/>
              <w:lang w:val="es-ES"/>
            </w:rPr>
            <w:t>Vakkilainen</w:t>
          </w:r>
          <w:proofErr w:type="spellEnd"/>
          <w:r w:rsidRPr="000722C9">
            <w:rPr>
              <w:rFonts w:cs="Arial"/>
              <w:color w:val="000000"/>
              <w:lang w:val="es-ES"/>
            </w:rPr>
            <w:t xml:space="preserve">, E., Cardoso, M., 2019. </w:t>
          </w:r>
          <w:r w:rsidRPr="000722C9">
            <w:rPr>
              <w:rFonts w:cs="Arial"/>
              <w:color w:val="000000"/>
            </w:rPr>
            <w:t>Biomass Bioenergy 120, 68–76.</w:t>
          </w:r>
        </w:p>
        <w:p w14:paraId="2999B6E0" w14:textId="77777777" w:rsidR="000722C9" w:rsidRPr="000722C9" w:rsidRDefault="000722C9">
          <w:pPr>
            <w:autoSpaceDE w:val="0"/>
            <w:autoSpaceDN w:val="0"/>
            <w:ind w:hanging="480"/>
            <w:divId w:val="125126597"/>
            <w:rPr>
              <w:rFonts w:cs="Arial"/>
              <w:color w:val="000000"/>
            </w:rPr>
          </w:pPr>
          <w:r w:rsidRPr="000722C9">
            <w:rPr>
              <w:rFonts w:cs="Arial"/>
              <w:color w:val="000000"/>
            </w:rPr>
            <w:t xml:space="preserve">Mulat, D.G., </w:t>
          </w:r>
          <w:proofErr w:type="spellStart"/>
          <w:r w:rsidRPr="000722C9">
            <w:rPr>
              <w:rFonts w:cs="Arial"/>
              <w:color w:val="000000"/>
            </w:rPr>
            <w:t>Dibdiakova</w:t>
          </w:r>
          <w:proofErr w:type="spellEnd"/>
          <w:r w:rsidRPr="000722C9">
            <w:rPr>
              <w:rFonts w:cs="Arial"/>
              <w:color w:val="000000"/>
            </w:rPr>
            <w:t xml:space="preserve">, J., Horn, S.J., 2018. </w:t>
          </w:r>
          <w:proofErr w:type="spellStart"/>
          <w:r w:rsidRPr="000722C9">
            <w:rPr>
              <w:rFonts w:cs="Arial"/>
              <w:color w:val="000000"/>
            </w:rPr>
            <w:t>Biotechnol</w:t>
          </w:r>
          <w:proofErr w:type="spellEnd"/>
          <w:r w:rsidRPr="000722C9">
            <w:rPr>
              <w:rFonts w:cs="Arial"/>
              <w:color w:val="000000"/>
            </w:rPr>
            <w:t>. Biofuels 11.</w:t>
          </w:r>
        </w:p>
        <w:p w14:paraId="090980AD" w14:textId="77777777" w:rsidR="000722C9" w:rsidRPr="000722C9" w:rsidRDefault="000722C9">
          <w:pPr>
            <w:autoSpaceDE w:val="0"/>
            <w:autoSpaceDN w:val="0"/>
            <w:ind w:hanging="480"/>
            <w:divId w:val="1727879035"/>
            <w:rPr>
              <w:rFonts w:cs="Arial"/>
              <w:color w:val="000000"/>
            </w:rPr>
          </w:pPr>
          <w:r w:rsidRPr="000722C9">
            <w:rPr>
              <w:rFonts w:cs="Arial"/>
              <w:color w:val="000000"/>
            </w:rPr>
            <w:t>Paulose, P., Kaparaju, P., 2021. Ind. Crops Prod. 170.</w:t>
          </w:r>
        </w:p>
        <w:p w14:paraId="4C9A2365" w14:textId="77777777" w:rsidR="000722C9" w:rsidRPr="000722C9" w:rsidRDefault="000722C9">
          <w:pPr>
            <w:autoSpaceDE w:val="0"/>
            <w:autoSpaceDN w:val="0"/>
            <w:ind w:hanging="480"/>
            <w:divId w:val="632633755"/>
            <w:rPr>
              <w:rFonts w:cs="Arial"/>
              <w:color w:val="000000"/>
            </w:rPr>
          </w:pPr>
          <w:proofErr w:type="spellStart"/>
          <w:r w:rsidRPr="000722C9">
            <w:rPr>
              <w:rFonts w:cs="Arial"/>
              <w:color w:val="000000"/>
            </w:rPr>
            <w:t>Phuttaro</w:t>
          </w:r>
          <w:proofErr w:type="spellEnd"/>
          <w:r w:rsidRPr="000722C9">
            <w:rPr>
              <w:rFonts w:cs="Arial"/>
              <w:color w:val="000000"/>
            </w:rPr>
            <w:t xml:space="preserve">, C., </w:t>
          </w:r>
          <w:proofErr w:type="spellStart"/>
          <w:r w:rsidRPr="000722C9">
            <w:rPr>
              <w:rFonts w:cs="Arial"/>
              <w:color w:val="000000"/>
            </w:rPr>
            <w:t>Sawatdeenarunat</w:t>
          </w:r>
          <w:proofErr w:type="spellEnd"/>
          <w:r w:rsidRPr="000722C9">
            <w:rPr>
              <w:rFonts w:cs="Arial"/>
              <w:color w:val="000000"/>
            </w:rPr>
            <w:t xml:space="preserve">, C., Surendra, K.C., </w:t>
          </w:r>
          <w:proofErr w:type="spellStart"/>
          <w:r w:rsidRPr="000722C9">
            <w:rPr>
              <w:rFonts w:cs="Arial"/>
              <w:color w:val="000000"/>
            </w:rPr>
            <w:t>Boonsawang</w:t>
          </w:r>
          <w:proofErr w:type="spellEnd"/>
          <w:r w:rsidRPr="000722C9">
            <w:rPr>
              <w:rFonts w:cs="Arial"/>
              <w:color w:val="000000"/>
            </w:rPr>
            <w:t xml:space="preserve">, P., </w:t>
          </w:r>
          <w:proofErr w:type="spellStart"/>
          <w:r w:rsidRPr="000722C9">
            <w:rPr>
              <w:rFonts w:cs="Arial"/>
              <w:color w:val="000000"/>
            </w:rPr>
            <w:t>Chaiprapat</w:t>
          </w:r>
          <w:proofErr w:type="spellEnd"/>
          <w:r w:rsidRPr="000722C9">
            <w:rPr>
              <w:rFonts w:cs="Arial"/>
              <w:color w:val="000000"/>
            </w:rPr>
            <w:t xml:space="preserve">, S., Khanal, S.K., 2019. </w:t>
          </w:r>
          <w:proofErr w:type="spellStart"/>
          <w:r w:rsidRPr="000722C9">
            <w:rPr>
              <w:rFonts w:cs="Arial"/>
              <w:color w:val="000000"/>
            </w:rPr>
            <w:t>Bioresour</w:t>
          </w:r>
          <w:proofErr w:type="spellEnd"/>
          <w:r w:rsidRPr="000722C9">
            <w:rPr>
              <w:rFonts w:cs="Arial"/>
              <w:color w:val="000000"/>
            </w:rPr>
            <w:t>. Technol. 284, 128–138.</w:t>
          </w:r>
        </w:p>
        <w:p w14:paraId="504CBC85" w14:textId="77777777" w:rsidR="000722C9" w:rsidRPr="000722C9" w:rsidRDefault="000722C9">
          <w:pPr>
            <w:autoSpaceDE w:val="0"/>
            <w:autoSpaceDN w:val="0"/>
            <w:ind w:hanging="480"/>
            <w:divId w:val="872889116"/>
            <w:rPr>
              <w:rFonts w:cs="Arial"/>
              <w:color w:val="000000"/>
            </w:rPr>
          </w:pPr>
          <w:r w:rsidRPr="000722C9">
            <w:rPr>
              <w:rFonts w:cs="Arial"/>
              <w:color w:val="000000"/>
            </w:rPr>
            <w:t>Pilarski, K., Pilarska, A.A., 2025. Kinetics and Energy Yield in Anaerobic Digestion: Effects of Substrate Composition and Fundamental Operating Conditions. Energies (Basel).</w:t>
          </w:r>
        </w:p>
        <w:p w14:paraId="2AE92A90" w14:textId="77777777" w:rsidR="000722C9" w:rsidRPr="000722C9" w:rsidRDefault="000722C9">
          <w:pPr>
            <w:autoSpaceDE w:val="0"/>
            <w:autoSpaceDN w:val="0"/>
            <w:ind w:hanging="480"/>
            <w:divId w:val="358244530"/>
            <w:rPr>
              <w:rFonts w:cs="Arial"/>
              <w:color w:val="000000"/>
            </w:rPr>
          </w:pPr>
          <w:proofErr w:type="spellStart"/>
          <w:r w:rsidRPr="000722C9">
            <w:rPr>
              <w:rFonts w:cs="Arial"/>
              <w:color w:val="000000"/>
            </w:rPr>
            <w:t>Pongsiriyakul</w:t>
          </w:r>
          <w:proofErr w:type="spellEnd"/>
          <w:r w:rsidRPr="000722C9">
            <w:rPr>
              <w:rFonts w:cs="Arial"/>
              <w:color w:val="000000"/>
            </w:rPr>
            <w:t xml:space="preserve">, K., </w:t>
          </w:r>
          <w:proofErr w:type="spellStart"/>
          <w:r w:rsidRPr="000722C9">
            <w:rPr>
              <w:rFonts w:cs="Arial"/>
              <w:color w:val="000000"/>
            </w:rPr>
            <w:t>Wongsurakul</w:t>
          </w:r>
          <w:proofErr w:type="spellEnd"/>
          <w:r w:rsidRPr="000722C9">
            <w:rPr>
              <w:rFonts w:cs="Arial"/>
              <w:color w:val="000000"/>
            </w:rPr>
            <w:t xml:space="preserve">, P., </w:t>
          </w:r>
          <w:proofErr w:type="spellStart"/>
          <w:r w:rsidRPr="000722C9">
            <w:rPr>
              <w:rFonts w:cs="Arial"/>
              <w:color w:val="000000"/>
            </w:rPr>
            <w:t>Kiatkittipong</w:t>
          </w:r>
          <w:proofErr w:type="spellEnd"/>
          <w:r w:rsidRPr="000722C9">
            <w:rPr>
              <w:rFonts w:cs="Arial"/>
              <w:color w:val="000000"/>
            </w:rPr>
            <w:t xml:space="preserve">, W., </w:t>
          </w:r>
          <w:proofErr w:type="spellStart"/>
          <w:r w:rsidRPr="000722C9">
            <w:rPr>
              <w:rFonts w:cs="Arial"/>
              <w:color w:val="000000"/>
            </w:rPr>
            <w:t>Premashthira</w:t>
          </w:r>
          <w:proofErr w:type="spellEnd"/>
          <w:r w:rsidRPr="000722C9">
            <w:rPr>
              <w:rFonts w:cs="Arial"/>
              <w:color w:val="000000"/>
            </w:rPr>
            <w:t xml:space="preserve">, A., </w:t>
          </w:r>
          <w:proofErr w:type="spellStart"/>
          <w:r w:rsidRPr="000722C9">
            <w:rPr>
              <w:rFonts w:cs="Arial"/>
              <w:color w:val="000000"/>
            </w:rPr>
            <w:t>Kuldilok</w:t>
          </w:r>
          <w:proofErr w:type="spellEnd"/>
          <w:r w:rsidRPr="000722C9">
            <w:rPr>
              <w:rFonts w:cs="Arial"/>
              <w:color w:val="000000"/>
            </w:rPr>
            <w:t xml:space="preserve">, K., </w:t>
          </w:r>
          <w:proofErr w:type="spellStart"/>
          <w:r w:rsidRPr="000722C9">
            <w:rPr>
              <w:rFonts w:cs="Arial"/>
              <w:color w:val="000000"/>
            </w:rPr>
            <w:t>Najdanovic</w:t>
          </w:r>
          <w:proofErr w:type="spellEnd"/>
          <w:r w:rsidRPr="000722C9">
            <w:rPr>
              <w:rFonts w:cs="Arial"/>
              <w:color w:val="000000"/>
            </w:rPr>
            <w:t xml:space="preserve">-Visak, V., Adhikari, S., </w:t>
          </w:r>
          <w:proofErr w:type="spellStart"/>
          <w:r w:rsidRPr="000722C9">
            <w:rPr>
              <w:rFonts w:cs="Arial"/>
              <w:color w:val="000000"/>
            </w:rPr>
            <w:t>Cognet</w:t>
          </w:r>
          <w:proofErr w:type="spellEnd"/>
          <w:r w:rsidRPr="000722C9">
            <w:rPr>
              <w:rFonts w:cs="Arial"/>
              <w:color w:val="000000"/>
            </w:rPr>
            <w:t xml:space="preserve">, P., Kida, T., </w:t>
          </w:r>
          <w:proofErr w:type="spellStart"/>
          <w:r w:rsidRPr="000722C9">
            <w:rPr>
              <w:rFonts w:cs="Arial"/>
              <w:color w:val="000000"/>
            </w:rPr>
            <w:t>Assabumrungrat</w:t>
          </w:r>
          <w:proofErr w:type="spellEnd"/>
          <w:r w:rsidRPr="000722C9">
            <w:rPr>
              <w:rFonts w:cs="Arial"/>
              <w:color w:val="000000"/>
            </w:rPr>
            <w:t>, S., 2024. Upcycling Coffee Waste: Key Industrial Activities for Advancing Circular Economy and Overcoming Commercialization Challenges. Processes.</w:t>
          </w:r>
        </w:p>
        <w:p w14:paraId="4E128D89" w14:textId="77777777" w:rsidR="000722C9" w:rsidRPr="000722C9" w:rsidRDefault="000722C9">
          <w:pPr>
            <w:autoSpaceDE w:val="0"/>
            <w:autoSpaceDN w:val="0"/>
            <w:ind w:hanging="480"/>
            <w:divId w:val="352193531"/>
            <w:rPr>
              <w:rFonts w:cs="Arial"/>
              <w:color w:val="000000"/>
              <w:lang w:val="es-ES"/>
            </w:rPr>
          </w:pPr>
          <w:proofErr w:type="spellStart"/>
          <w:r w:rsidRPr="000722C9">
            <w:rPr>
              <w:rFonts w:cs="Arial"/>
              <w:color w:val="000000"/>
            </w:rPr>
            <w:t>Pöschl</w:t>
          </w:r>
          <w:proofErr w:type="spellEnd"/>
          <w:r w:rsidRPr="000722C9">
            <w:rPr>
              <w:rFonts w:cs="Arial"/>
              <w:color w:val="000000"/>
            </w:rPr>
            <w:t xml:space="preserve">, M., Ward, S., </w:t>
          </w:r>
          <w:proofErr w:type="spellStart"/>
          <w:r w:rsidRPr="000722C9">
            <w:rPr>
              <w:rFonts w:cs="Arial"/>
              <w:color w:val="000000"/>
            </w:rPr>
            <w:t>Owende</w:t>
          </w:r>
          <w:proofErr w:type="spellEnd"/>
          <w:r w:rsidRPr="000722C9">
            <w:rPr>
              <w:rFonts w:cs="Arial"/>
              <w:color w:val="000000"/>
            </w:rPr>
            <w:t xml:space="preserve">, P., 2010. Evaluation of energy efficiency of various biogas production and utilization pathways. </w:t>
          </w:r>
          <w:proofErr w:type="spellStart"/>
          <w:r w:rsidRPr="000722C9">
            <w:rPr>
              <w:rFonts w:cs="Arial"/>
              <w:color w:val="000000"/>
              <w:lang w:val="es-ES"/>
            </w:rPr>
            <w:t>Appl</w:t>
          </w:r>
          <w:proofErr w:type="spellEnd"/>
          <w:r w:rsidRPr="000722C9">
            <w:rPr>
              <w:rFonts w:cs="Arial"/>
              <w:color w:val="000000"/>
              <w:lang w:val="es-ES"/>
            </w:rPr>
            <w:t>. Energy.</w:t>
          </w:r>
        </w:p>
        <w:p w14:paraId="38CC9597" w14:textId="77777777" w:rsidR="000722C9" w:rsidRPr="000722C9" w:rsidRDefault="000722C9">
          <w:pPr>
            <w:autoSpaceDE w:val="0"/>
            <w:autoSpaceDN w:val="0"/>
            <w:ind w:hanging="480"/>
            <w:divId w:val="1260143286"/>
            <w:rPr>
              <w:rFonts w:cs="Arial"/>
              <w:color w:val="000000"/>
            </w:rPr>
          </w:pPr>
          <w:r w:rsidRPr="000722C9">
            <w:rPr>
              <w:rFonts w:cs="Arial"/>
              <w:color w:val="000000"/>
              <w:lang w:val="es-ES"/>
            </w:rPr>
            <w:t xml:space="preserve">Serna-Jiménez, J.A., Siles, J.A., de los Ángeles Martín, M., Chica, A.F., 2022. </w:t>
          </w:r>
          <w:r w:rsidRPr="000722C9">
            <w:rPr>
              <w:rFonts w:cs="Arial"/>
              <w:color w:val="000000"/>
            </w:rPr>
            <w:t>A Review on the Applications of Coffee Waste Derived from Primary Processing: Strategies for Revalorization. Processes.</w:t>
          </w:r>
        </w:p>
        <w:p w14:paraId="1B938D03" w14:textId="77777777" w:rsidR="000722C9" w:rsidRPr="000722C9" w:rsidRDefault="000722C9">
          <w:pPr>
            <w:autoSpaceDE w:val="0"/>
            <w:autoSpaceDN w:val="0"/>
            <w:ind w:hanging="480"/>
            <w:divId w:val="956450206"/>
            <w:rPr>
              <w:rFonts w:cs="Arial"/>
              <w:color w:val="000000"/>
            </w:rPr>
          </w:pPr>
          <w:r w:rsidRPr="000722C9">
            <w:rPr>
              <w:rFonts w:cs="Arial"/>
              <w:color w:val="000000"/>
            </w:rPr>
            <w:t>Silva, I., Jorge, C., Brito, L., Duarte, E., 2021. Waste Management and Research 39, 947–955.</w:t>
          </w:r>
        </w:p>
        <w:p w14:paraId="069566B0" w14:textId="77777777" w:rsidR="000722C9" w:rsidRPr="000722C9" w:rsidRDefault="000722C9">
          <w:pPr>
            <w:autoSpaceDE w:val="0"/>
            <w:autoSpaceDN w:val="0"/>
            <w:ind w:hanging="480"/>
            <w:divId w:val="1884056559"/>
            <w:rPr>
              <w:rFonts w:cs="Arial"/>
              <w:color w:val="000000"/>
            </w:rPr>
          </w:pPr>
          <w:proofErr w:type="spellStart"/>
          <w:r w:rsidRPr="000722C9">
            <w:rPr>
              <w:rFonts w:cs="Arial"/>
              <w:color w:val="000000"/>
            </w:rPr>
            <w:t>Tsigkou</w:t>
          </w:r>
          <w:proofErr w:type="spellEnd"/>
          <w:r w:rsidRPr="000722C9">
            <w:rPr>
              <w:rFonts w:cs="Arial"/>
              <w:color w:val="000000"/>
            </w:rPr>
            <w:t xml:space="preserve">, K., Demissie, B.A., Hashim, S., </w:t>
          </w:r>
          <w:proofErr w:type="spellStart"/>
          <w:r w:rsidRPr="000722C9">
            <w:rPr>
              <w:rFonts w:cs="Arial"/>
              <w:color w:val="000000"/>
            </w:rPr>
            <w:t>Ghofrani</w:t>
          </w:r>
          <w:proofErr w:type="spellEnd"/>
          <w:r w:rsidRPr="000722C9">
            <w:rPr>
              <w:rFonts w:cs="Arial"/>
              <w:color w:val="000000"/>
            </w:rPr>
            <w:t xml:space="preserve">-Isfahani, P., Thomas, R., </w:t>
          </w:r>
          <w:proofErr w:type="spellStart"/>
          <w:r w:rsidRPr="000722C9">
            <w:rPr>
              <w:rFonts w:cs="Arial"/>
              <w:color w:val="000000"/>
            </w:rPr>
            <w:t>Mapinga</w:t>
          </w:r>
          <w:proofErr w:type="spellEnd"/>
          <w:r w:rsidRPr="000722C9">
            <w:rPr>
              <w:rFonts w:cs="Arial"/>
              <w:color w:val="000000"/>
            </w:rPr>
            <w:t xml:space="preserve">, K.F., Kassahun, S.K., </w:t>
          </w:r>
          <w:proofErr w:type="spellStart"/>
          <w:r w:rsidRPr="000722C9">
            <w:rPr>
              <w:rFonts w:cs="Arial"/>
              <w:color w:val="000000"/>
            </w:rPr>
            <w:t>Angelidaki</w:t>
          </w:r>
          <w:proofErr w:type="spellEnd"/>
          <w:r w:rsidRPr="000722C9">
            <w:rPr>
              <w:rFonts w:cs="Arial"/>
              <w:color w:val="000000"/>
            </w:rPr>
            <w:t>, I., 2025. Coffee processing waste: Unlocking opportunities for sustainable development. Renewable and Sustainable Energy Reviews.</w:t>
          </w:r>
        </w:p>
        <w:p w14:paraId="2C912310" w14:textId="77777777" w:rsidR="000722C9" w:rsidRPr="000722C9" w:rsidRDefault="000722C9">
          <w:pPr>
            <w:autoSpaceDE w:val="0"/>
            <w:autoSpaceDN w:val="0"/>
            <w:ind w:hanging="480"/>
            <w:divId w:val="514850997"/>
            <w:rPr>
              <w:rFonts w:cs="Arial"/>
              <w:color w:val="000000"/>
            </w:rPr>
          </w:pPr>
          <w:r w:rsidRPr="000722C9">
            <w:rPr>
              <w:rFonts w:cs="Arial"/>
              <w:color w:val="000000"/>
            </w:rPr>
            <w:t xml:space="preserve">Xu, N., Liu, S., Xin, F., Zhou, J., Jia, H., Xu, J., Jiang, M., Dong, W., 2019. Front. </w:t>
          </w:r>
          <w:proofErr w:type="spellStart"/>
          <w:r w:rsidRPr="000722C9">
            <w:rPr>
              <w:rFonts w:cs="Arial"/>
              <w:color w:val="000000"/>
            </w:rPr>
            <w:t>Bioeng</w:t>
          </w:r>
          <w:proofErr w:type="spellEnd"/>
          <w:r w:rsidRPr="000722C9">
            <w:rPr>
              <w:rFonts w:cs="Arial"/>
              <w:color w:val="000000"/>
            </w:rPr>
            <w:t xml:space="preserve">. </w:t>
          </w:r>
          <w:proofErr w:type="spellStart"/>
          <w:r w:rsidRPr="000722C9">
            <w:rPr>
              <w:rFonts w:cs="Arial"/>
              <w:color w:val="000000"/>
            </w:rPr>
            <w:t>Biotechnol</w:t>
          </w:r>
          <w:proofErr w:type="spellEnd"/>
          <w:r w:rsidRPr="000722C9">
            <w:rPr>
              <w:rFonts w:cs="Arial"/>
              <w:color w:val="000000"/>
            </w:rPr>
            <w:t>. 7.</w:t>
          </w:r>
        </w:p>
        <w:p w14:paraId="00F358F3" w14:textId="56FAEE55" w:rsidR="00D26762" w:rsidRPr="00D26762" w:rsidRDefault="000722C9" w:rsidP="00D26762">
          <w:pPr>
            <w:pStyle w:val="CETBodytext"/>
            <w:rPr>
              <w:bCs/>
            </w:rPr>
            <w:sectPr w:rsidR="00D26762" w:rsidRPr="00D26762" w:rsidSect="00385A0F">
              <w:pgSz w:w="11906" w:h="16838" w:code="9"/>
              <w:pgMar w:top="1440" w:right="1440" w:bottom="1440" w:left="1440" w:header="1701" w:footer="0" w:gutter="0"/>
              <w:cols w:space="708"/>
              <w:formProt w:val="0"/>
              <w:titlePg/>
              <w:docGrid w:linePitch="360"/>
            </w:sectPr>
          </w:pPr>
          <w:r w:rsidRPr="000722C9">
            <w:rPr>
              <w:rFonts w:cs="Arial"/>
              <w:color w:val="000000"/>
            </w:rPr>
            <w:t> </w:t>
          </w:r>
        </w:p>
      </w:sdtContent>
    </w:sdt>
    <w:p w14:paraId="0F490FE4" w14:textId="3F6458CA" w:rsidR="007139E8" w:rsidRDefault="007139E8" w:rsidP="007139E8">
      <w:pPr>
        <w:pStyle w:val="CETBodytext"/>
        <w:rPr>
          <w:b/>
          <w:bCs/>
          <w:lang w:val="en-GB"/>
        </w:rPr>
      </w:pPr>
      <w:r>
        <w:rPr>
          <w:b/>
          <w:bCs/>
          <w:lang w:val="en-GB"/>
        </w:rPr>
        <w:lastRenderedPageBreak/>
        <w:t>Bogotá, 30</w:t>
      </w:r>
      <w:r w:rsidRPr="007139E8">
        <w:rPr>
          <w:b/>
          <w:bCs/>
          <w:vertAlign w:val="superscript"/>
          <w:lang w:val="en-GB"/>
        </w:rPr>
        <w:t>th</w:t>
      </w:r>
      <w:r>
        <w:rPr>
          <w:b/>
          <w:bCs/>
          <w:lang w:val="en-GB"/>
        </w:rPr>
        <w:t xml:space="preserve"> March 2026</w:t>
      </w:r>
    </w:p>
    <w:p w14:paraId="65008185" w14:textId="77777777" w:rsidR="007139E8" w:rsidRDefault="007139E8" w:rsidP="007139E8">
      <w:pPr>
        <w:pStyle w:val="CETBodytext"/>
        <w:rPr>
          <w:b/>
          <w:bCs/>
          <w:lang w:val="en-GB"/>
        </w:rPr>
      </w:pPr>
    </w:p>
    <w:p w14:paraId="441929FB" w14:textId="67DE71F0" w:rsidR="007139E8" w:rsidRDefault="007139E8" w:rsidP="007139E8">
      <w:pPr>
        <w:pStyle w:val="CETBodytext"/>
        <w:rPr>
          <w:b/>
          <w:bCs/>
          <w:lang w:val="en-GB"/>
        </w:rPr>
      </w:pPr>
      <w:r>
        <w:rPr>
          <w:b/>
          <w:bCs/>
          <w:lang w:val="en-GB"/>
        </w:rPr>
        <w:t>IConBM2026 Team</w:t>
      </w:r>
    </w:p>
    <w:p w14:paraId="394B391B" w14:textId="492C1148" w:rsidR="007139E8" w:rsidRDefault="007139E8" w:rsidP="007139E8">
      <w:pPr>
        <w:pStyle w:val="CETBodytext"/>
        <w:rPr>
          <w:b/>
          <w:bCs/>
          <w:lang w:val="en-GB"/>
        </w:rPr>
      </w:pPr>
      <w:r>
        <w:rPr>
          <w:b/>
          <w:bCs/>
          <w:lang w:val="en-GB"/>
        </w:rPr>
        <w:t>International Conference on Biomass 24-27 May Bologna, Italy</w:t>
      </w:r>
    </w:p>
    <w:p w14:paraId="211BAD0F" w14:textId="77777777" w:rsidR="007139E8" w:rsidRDefault="007139E8" w:rsidP="007139E8">
      <w:pPr>
        <w:pStyle w:val="CETBodytext"/>
        <w:rPr>
          <w:b/>
          <w:bCs/>
          <w:lang w:val="en-GB"/>
        </w:rPr>
      </w:pPr>
    </w:p>
    <w:p w14:paraId="2BAFCA39" w14:textId="266B90B3" w:rsidR="007139E8" w:rsidRDefault="007139E8" w:rsidP="007139E8">
      <w:pPr>
        <w:pStyle w:val="CETBodytext"/>
        <w:rPr>
          <w:lang w:val="en-GB"/>
        </w:rPr>
      </w:pPr>
      <w:r>
        <w:rPr>
          <w:b/>
          <w:bCs/>
          <w:lang w:val="en-GB"/>
        </w:rPr>
        <w:t xml:space="preserve">Subject: </w:t>
      </w:r>
      <w:r>
        <w:rPr>
          <w:lang w:val="en-GB"/>
        </w:rPr>
        <w:t xml:space="preserve">Revision Paper ID 143: </w:t>
      </w:r>
      <w:r w:rsidRPr="007139E8">
        <w:rPr>
          <w:lang w:val="en-GB"/>
        </w:rPr>
        <w:t>BIOMETHANE PRODUCTION FROM COFFEE CUT-STEMS UNDER A BIOREFINERY SCHEME</w:t>
      </w:r>
    </w:p>
    <w:p w14:paraId="5ECCCEDD" w14:textId="77777777" w:rsidR="007139E8" w:rsidRDefault="007139E8" w:rsidP="007139E8">
      <w:pPr>
        <w:pStyle w:val="CETBodytext"/>
        <w:rPr>
          <w:lang w:val="en-GB"/>
        </w:rPr>
      </w:pPr>
    </w:p>
    <w:p w14:paraId="24D13845" w14:textId="19D8352C" w:rsidR="007139E8" w:rsidRDefault="007139E8" w:rsidP="007139E8">
      <w:pPr>
        <w:pStyle w:val="CETBodytext"/>
        <w:rPr>
          <w:lang w:val="en-GB"/>
        </w:rPr>
      </w:pPr>
      <w:r>
        <w:rPr>
          <w:lang w:val="en-GB"/>
        </w:rPr>
        <w:t>Dear Ic</w:t>
      </w:r>
      <w:r w:rsidRPr="007139E8">
        <w:rPr>
          <w:lang w:val="en-GB"/>
        </w:rPr>
        <w:t>on</w:t>
      </w:r>
      <w:r>
        <w:rPr>
          <w:lang w:val="en-GB"/>
        </w:rPr>
        <w:t>BM</w:t>
      </w:r>
      <w:r w:rsidRPr="007139E8">
        <w:rPr>
          <w:lang w:val="en-GB"/>
        </w:rPr>
        <w:t>2026, ISC Chairmen</w:t>
      </w:r>
    </w:p>
    <w:p w14:paraId="177E6081" w14:textId="77777777" w:rsidR="007139E8" w:rsidRDefault="007139E8" w:rsidP="007139E8">
      <w:pPr>
        <w:pStyle w:val="CETBodytext"/>
        <w:rPr>
          <w:lang w:val="en-GB"/>
        </w:rPr>
      </w:pPr>
    </w:p>
    <w:p w14:paraId="453FA3CC" w14:textId="77777777" w:rsidR="007139E8" w:rsidRPr="007139E8" w:rsidRDefault="007139E8" w:rsidP="007139E8">
      <w:pPr>
        <w:pStyle w:val="CETBodytext"/>
        <w:rPr>
          <w:lang w:val="en-GB"/>
        </w:rPr>
      </w:pPr>
      <w:r w:rsidRPr="007139E8">
        <w:rPr>
          <w:lang w:val="en-GB"/>
        </w:rPr>
        <w:t xml:space="preserve">Please accept my warm regards. </w:t>
      </w:r>
    </w:p>
    <w:p w14:paraId="357BB1A3" w14:textId="77777777" w:rsidR="007139E8" w:rsidRPr="007139E8" w:rsidRDefault="007139E8" w:rsidP="007139E8">
      <w:pPr>
        <w:pStyle w:val="CETBodytext"/>
        <w:rPr>
          <w:lang w:val="en-GB"/>
        </w:rPr>
      </w:pPr>
    </w:p>
    <w:p w14:paraId="4E5348FA" w14:textId="655A7C99" w:rsidR="007139E8" w:rsidRDefault="007139E8" w:rsidP="007139E8">
      <w:pPr>
        <w:pStyle w:val="CETBodytext"/>
        <w:rPr>
          <w:b/>
          <w:bCs/>
          <w:lang w:val="en-GB"/>
        </w:rPr>
      </w:pPr>
      <w:r w:rsidRPr="007139E8">
        <w:rPr>
          <w:lang w:val="en-GB"/>
        </w:rPr>
        <w:t>We have received the comments from the reviewers of the article entitled: " Biomethane Production from Coffee Cut-stems Under a Biorefinery Scheme", and we appreciate the observations that allow us to improve our manuscript for publication. Below is the detail of the corrections made.</w:t>
      </w:r>
    </w:p>
    <w:p w14:paraId="320A3556" w14:textId="77777777" w:rsidR="007139E8" w:rsidRDefault="007139E8" w:rsidP="007139E8">
      <w:pPr>
        <w:pStyle w:val="CETBodytext"/>
        <w:rPr>
          <w:b/>
          <w:bCs/>
          <w:lang w:val="en-GB"/>
        </w:rPr>
      </w:pPr>
    </w:p>
    <w:p w14:paraId="22AAC82B" w14:textId="77777777" w:rsidR="007139E8" w:rsidRDefault="007139E8" w:rsidP="007139E8">
      <w:pPr>
        <w:pStyle w:val="CETBodytext"/>
        <w:rPr>
          <w:b/>
          <w:bCs/>
          <w:lang w:val="en-GB"/>
        </w:rPr>
      </w:pPr>
    </w:p>
    <w:tbl>
      <w:tblPr>
        <w:tblW w:w="8777" w:type="dxa"/>
        <w:tblLook w:val="06A0" w:firstRow="1" w:lastRow="0" w:firstColumn="1" w:lastColumn="0" w:noHBand="1" w:noVBand="1"/>
      </w:tblPr>
      <w:tblGrid>
        <w:gridCol w:w="3114"/>
        <w:gridCol w:w="5663"/>
      </w:tblGrid>
      <w:tr w:rsidR="007139E8" w:rsidRPr="007139E8" w14:paraId="48DE1E20" w14:textId="77777777" w:rsidTr="00784759">
        <w:trPr>
          <w:trHeight w:val="300"/>
        </w:trPr>
        <w:tc>
          <w:tcPr>
            <w:tcW w:w="8777" w:type="dxa"/>
            <w:gridSpan w:val="2"/>
            <w:tcBorders>
              <w:top w:val="single" w:sz="4" w:space="0" w:color="auto"/>
              <w:left w:val="single" w:sz="4" w:space="0" w:color="auto"/>
              <w:bottom w:val="single" w:sz="4" w:space="0" w:color="auto"/>
              <w:right w:val="single" w:sz="4" w:space="0" w:color="auto"/>
            </w:tcBorders>
            <w:shd w:val="clear" w:color="auto" w:fill="D0D0D0"/>
            <w:tcMar>
              <w:top w:w="15" w:type="dxa"/>
              <w:left w:w="15" w:type="dxa"/>
              <w:right w:w="15" w:type="dxa"/>
            </w:tcMar>
            <w:vAlign w:val="center"/>
          </w:tcPr>
          <w:p w14:paraId="41327C7A" w14:textId="77777777" w:rsidR="007139E8" w:rsidRPr="007139E8" w:rsidRDefault="007139E8" w:rsidP="00784759">
            <w:pPr>
              <w:spacing w:line="240" w:lineRule="auto"/>
              <w:rPr>
                <w:rFonts w:cs="Arial"/>
                <w:szCs w:val="18"/>
              </w:rPr>
            </w:pPr>
            <w:r w:rsidRPr="007139E8">
              <w:rPr>
                <w:rFonts w:eastAsia="Aptos Narrow" w:cs="Arial"/>
                <w:b/>
                <w:bCs/>
                <w:color w:val="000000" w:themeColor="text1"/>
                <w:szCs w:val="18"/>
              </w:rPr>
              <w:t>REVIEWER # 1</w:t>
            </w:r>
          </w:p>
        </w:tc>
      </w:tr>
      <w:tr w:rsidR="007139E8" w:rsidRPr="007139E8" w14:paraId="0C941F03" w14:textId="77777777" w:rsidTr="00784759">
        <w:trPr>
          <w:trHeight w:val="39"/>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36883F" w14:textId="77777777" w:rsidR="007139E8" w:rsidRPr="007139E8" w:rsidRDefault="007139E8" w:rsidP="00784759">
            <w:pPr>
              <w:spacing w:line="240" w:lineRule="auto"/>
              <w:jc w:val="left"/>
              <w:rPr>
                <w:rFonts w:eastAsia="Aptos Narrow" w:cs="Arial"/>
                <w:b/>
                <w:bCs/>
                <w:color w:val="000000" w:themeColor="text1"/>
                <w:szCs w:val="18"/>
              </w:rPr>
            </w:pPr>
            <w:r w:rsidRPr="007139E8">
              <w:rPr>
                <w:rFonts w:eastAsia="Aptos Narrow" w:cs="Arial"/>
                <w:b/>
                <w:bCs/>
                <w:color w:val="000000" w:themeColor="text1"/>
                <w:szCs w:val="18"/>
              </w:rPr>
              <w:t>Comment</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23158B77" w14:textId="77777777" w:rsidR="007139E8" w:rsidRPr="007139E8" w:rsidRDefault="007139E8" w:rsidP="00784759">
            <w:pPr>
              <w:spacing w:line="240" w:lineRule="auto"/>
              <w:rPr>
                <w:rFonts w:eastAsia="Aptos Narrow" w:cs="Arial"/>
                <w:b/>
                <w:bCs/>
                <w:color w:val="000000" w:themeColor="text1"/>
                <w:szCs w:val="18"/>
              </w:rPr>
            </w:pPr>
            <w:r w:rsidRPr="007139E8">
              <w:rPr>
                <w:rFonts w:eastAsia="Aptos Narrow" w:cs="Arial"/>
                <w:b/>
                <w:bCs/>
                <w:color w:val="000000" w:themeColor="text1"/>
                <w:szCs w:val="18"/>
              </w:rPr>
              <w:t>Response to the comment</w:t>
            </w:r>
          </w:p>
        </w:tc>
      </w:tr>
      <w:tr w:rsidR="007139E8" w:rsidRPr="007139E8" w14:paraId="5E514B79" w14:textId="77777777" w:rsidTr="007139E8">
        <w:trPr>
          <w:trHeight w:val="1356"/>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767435" w14:textId="77777777" w:rsidR="007139E8" w:rsidRPr="007139E8" w:rsidRDefault="007139E8" w:rsidP="00784759">
            <w:pPr>
              <w:spacing w:line="240" w:lineRule="auto"/>
              <w:jc w:val="left"/>
              <w:rPr>
                <w:rFonts w:eastAsia="Aptos Narrow" w:cs="Arial"/>
                <w:color w:val="000000" w:themeColor="text1"/>
                <w:szCs w:val="18"/>
              </w:rPr>
            </w:pPr>
            <w:r w:rsidRPr="007139E8">
              <w:rPr>
                <w:rFonts w:eastAsia="Aptos Narrow" w:cs="Arial"/>
                <w:color w:val="000000" w:themeColor="text1"/>
                <w:szCs w:val="18"/>
              </w:rPr>
              <w:t xml:space="preserve">The manuscript requires careful language revision, as several spelling, grammatical, and agreement errors were identified throughout the text. </w:t>
            </w:r>
          </w:p>
          <w:p w14:paraId="4054DEFC" w14:textId="77777777" w:rsidR="007139E8" w:rsidRPr="007139E8" w:rsidRDefault="007139E8" w:rsidP="00784759">
            <w:pPr>
              <w:spacing w:line="240" w:lineRule="auto"/>
              <w:jc w:val="left"/>
              <w:rPr>
                <w:rFonts w:eastAsia="Aptos Narrow" w:cs="Arial"/>
                <w:color w:val="000000" w:themeColor="text1"/>
                <w:szCs w:val="18"/>
              </w:rPr>
            </w:pPr>
          </w:p>
          <w:p w14:paraId="12FB3933" w14:textId="77777777" w:rsidR="007139E8" w:rsidRPr="007139E8" w:rsidRDefault="007139E8" w:rsidP="00784759">
            <w:pPr>
              <w:spacing w:line="240" w:lineRule="auto"/>
              <w:jc w:val="left"/>
              <w:rPr>
                <w:rFonts w:eastAsia="Aptos Narrow" w:cs="Arial"/>
                <w:color w:val="000000" w:themeColor="text1"/>
                <w:szCs w:val="18"/>
              </w:rPr>
            </w:pPr>
            <w:r w:rsidRPr="007139E8">
              <w:rPr>
                <w:rFonts w:eastAsia="Aptos Narrow" w:cs="Arial"/>
                <w:color w:val="000000" w:themeColor="text1"/>
                <w:szCs w:val="18"/>
              </w:rPr>
              <w:t>Examples:</w:t>
            </w:r>
            <w:r w:rsidRPr="007139E8">
              <w:rPr>
                <w:rFonts w:cs="Arial"/>
                <w:szCs w:val="18"/>
              </w:rPr>
              <w:br/>
            </w:r>
            <w:r w:rsidRPr="007139E8">
              <w:rPr>
                <w:rFonts w:eastAsia="Aptos Narrow" w:cs="Arial"/>
                <w:color w:val="000000" w:themeColor="text1"/>
                <w:szCs w:val="18"/>
              </w:rPr>
              <w:t>• “Managing the increasing” (incomplete expression)</w:t>
            </w:r>
            <w:r w:rsidRPr="007139E8">
              <w:rPr>
                <w:rFonts w:cs="Arial"/>
                <w:szCs w:val="18"/>
              </w:rPr>
              <w:br/>
            </w:r>
            <w:r w:rsidRPr="007139E8">
              <w:rPr>
                <w:rFonts w:eastAsia="Aptos Narrow" w:cs="Arial"/>
                <w:color w:val="000000" w:themeColor="text1"/>
                <w:szCs w:val="18"/>
              </w:rPr>
              <w:t xml:space="preserve"> </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ACE103A"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The authors would like to thank the reviewer for their meticulous reading and for pointing out these linguistic oversights, which significantly improve the clarity of the manuscript. Following your suggestion, the incomplete expression “Managing the increasing” has been revised to “</w:t>
            </w:r>
            <w:r w:rsidRPr="007139E8">
              <w:rPr>
                <w:rFonts w:eastAsia="Aptos Narrow" w:cs="Arial"/>
                <w:szCs w:val="18"/>
              </w:rPr>
              <w:t xml:space="preserve">effectively managing </w:t>
            </w:r>
            <w:r w:rsidRPr="007139E8">
              <w:rPr>
                <w:rFonts w:eastAsia="Aptos Narrow" w:cs="Arial"/>
                <w:b/>
                <w:bCs/>
                <w:szCs w:val="18"/>
              </w:rPr>
              <w:t>the</w:t>
            </w:r>
            <w:r w:rsidRPr="007139E8">
              <w:rPr>
                <w:rFonts w:eastAsia="Aptos Narrow" w:cs="Arial"/>
                <w:szCs w:val="18"/>
              </w:rPr>
              <w:t xml:space="preserve"> increasing volume of coffee-derived residues”</w:t>
            </w:r>
            <w:r w:rsidRPr="007139E8">
              <w:rPr>
                <w:rFonts w:eastAsia="Aptos Narrow" w:cs="Arial"/>
                <w:color w:val="000000" w:themeColor="text1"/>
                <w:szCs w:val="18"/>
              </w:rPr>
              <w:t xml:space="preserve"> to ensure a more precise and complete grammatical structure. This correction has been implemented in Section 1 (Introduction), second paragraph."</w:t>
            </w:r>
          </w:p>
        </w:tc>
      </w:tr>
      <w:tr w:rsidR="007139E8" w:rsidRPr="007139E8" w14:paraId="6F6C8074" w14:textId="77777777" w:rsidTr="007139E8">
        <w:trPr>
          <w:trHeight w:val="1042"/>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C948F4" w14:textId="77777777" w:rsidR="007139E8" w:rsidRPr="007139E8" w:rsidRDefault="007139E8" w:rsidP="00784759">
            <w:pPr>
              <w:spacing w:line="240" w:lineRule="auto"/>
              <w:jc w:val="left"/>
              <w:rPr>
                <w:rFonts w:cs="Arial"/>
                <w:szCs w:val="18"/>
              </w:rPr>
            </w:pPr>
            <w:proofErr w:type="gramStart"/>
            <w:r w:rsidRPr="007139E8">
              <w:rPr>
                <w:rFonts w:eastAsia="Aptos Narrow" w:cs="Arial"/>
                <w:color w:val="000000" w:themeColor="text1"/>
                <w:szCs w:val="18"/>
              </w:rPr>
              <w:t>•“</w:t>
            </w:r>
            <w:proofErr w:type="gramEnd"/>
            <w:r w:rsidRPr="007139E8">
              <w:rPr>
                <w:rFonts w:eastAsia="Aptos Narrow" w:cs="Arial"/>
                <w:color w:val="000000" w:themeColor="text1"/>
                <w:szCs w:val="18"/>
              </w:rPr>
              <w:t>Colombia´s National Accreditation Body” (incorrect apostrophe usage; should be Colombia’s)</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800BD57"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The authors sincerely thank the reviewer for identifying the punctuation error regarding the apostrophe usage. We agree that the use of the acute accent was incorrect. To address this and improve the formal tone of the manuscript, the phrase has been replaced with the official name of the institution: “National Organism of Accreditation of Colombia (ONAC)”. This change can be found in Section 2.1 (Feedstock and Inoculum)</w:t>
            </w:r>
          </w:p>
        </w:tc>
      </w:tr>
      <w:tr w:rsidR="007139E8" w:rsidRPr="007139E8" w14:paraId="5B48E962" w14:textId="77777777" w:rsidTr="007139E8">
        <w:trPr>
          <w:trHeight w:val="979"/>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88D7C8" w14:textId="77777777" w:rsidR="007139E8" w:rsidRPr="007139E8" w:rsidRDefault="007139E8" w:rsidP="00784759">
            <w:pPr>
              <w:spacing w:line="240" w:lineRule="auto"/>
              <w:jc w:val="left"/>
              <w:rPr>
                <w:rFonts w:eastAsia="Aptos Narrow" w:cs="Arial"/>
                <w:color w:val="000000" w:themeColor="text1"/>
                <w:szCs w:val="18"/>
                <w:lang w:val="es-ES"/>
              </w:rPr>
            </w:pPr>
            <w:r w:rsidRPr="007139E8">
              <w:rPr>
                <w:rFonts w:eastAsia="Aptos Narrow" w:cs="Arial"/>
                <w:color w:val="000000" w:themeColor="text1"/>
                <w:szCs w:val="18"/>
                <w:lang w:val="es-ES"/>
              </w:rPr>
              <w:t>• “Grupo en Procesos Agroindustriales” (</w:t>
            </w:r>
            <w:proofErr w:type="spellStart"/>
            <w:r w:rsidRPr="007139E8">
              <w:rPr>
                <w:rFonts w:eastAsia="Aptos Narrow" w:cs="Arial"/>
                <w:color w:val="000000" w:themeColor="text1"/>
                <w:szCs w:val="18"/>
                <w:lang w:val="es-ES"/>
              </w:rPr>
              <w:t>requires</w:t>
            </w:r>
            <w:proofErr w:type="spellEnd"/>
            <w:r w:rsidRPr="007139E8">
              <w:rPr>
                <w:rFonts w:eastAsia="Aptos Narrow" w:cs="Arial"/>
                <w:color w:val="000000" w:themeColor="text1"/>
                <w:szCs w:val="18"/>
                <w:lang w:val="es-ES"/>
              </w:rPr>
              <w:t xml:space="preserve"> </w:t>
            </w:r>
            <w:proofErr w:type="spellStart"/>
            <w:r w:rsidRPr="007139E8">
              <w:rPr>
                <w:rFonts w:eastAsia="Aptos Narrow" w:cs="Arial"/>
                <w:color w:val="000000" w:themeColor="text1"/>
                <w:szCs w:val="18"/>
                <w:lang w:val="es-ES"/>
              </w:rPr>
              <w:t>proper</w:t>
            </w:r>
            <w:proofErr w:type="spellEnd"/>
            <w:r w:rsidRPr="007139E8">
              <w:rPr>
                <w:rFonts w:eastAsia="Aptos Narrow" w:cs="Arial"/>
                <w:color w:val="000000" w:themeColor="text1"/>
                <w:szCs w:val="18"/>
                <w:lang w:val="es-ES"/>
              </w:rPr>
              <w:t xml:space="preserve"> </w:t>
            </w:r>
            <w:proofErr w:type="spellStart"/>
            <w:r w:rsidRPr="007139E8">
              <w:rPr>
                <w:rFonts w:eastAsia="Aptos Narrow" w:cs="Arial"/>
                <w:color w:val="000000" w:themeColor="text1"/>
                <w:szCs w:val="18"/>
                <w:lang w:val="es-ES"/>
              </w:rPr>
              <w:t>translation</w:t>
            </w:r>
            <w:proofErr w:type="spellEnd"/>
            <w:r w:rsidRPr="007139E8">
              <w:rPr>
                <w:rFonts w:eastAsia="Aptos Narrow" w:cs="Arial"/>
                <w:color w:val="000000" w:themeColor="text1"/>
                <w:szCs w:val="18"/>
                <w:lang w:val="es-ES"/>
              </w:rPr>
              <w:t xml:space="preserve"> </w:t>
            </w:r>
            <w:proofErr w:type="spellStart"/>
            <w:r w:rsidRPr="007139E8">
              <w:rPr>
                <w:rFonts w:eastAsia="Aptos Narrow" w:cs="Arial"/>
                <w:color w:val="000000" w:themeColor="text1"/>
                <w:szCs w:val="18"/>
                <w:lang w:val="es-ES"/>
              </w:rPr>
              <w:t>or</w:t>
            </w:r>
            <w:proofErr w:type="spellEnd"/>
            <w:r w:rsidRPr="007139E8">
              <w:rPr>
                <w:rFonts w:eastAsia="Aptos Narrow" w:cs="Arial"/>
                <w:color w:val="000000" w:themeColor="text1"/>
                <w:szCs w:val="18"/>
                <w:lang w:val="es-ES"/>
              </w:rPr>
              <w:t xml:space="preserve"> </w:t>
            </w:r>
            <w:proofErr w:type="spellStart"/>
            <w:r w:rsidRPr="007139E8">
              <w:rPr>
                <w:rFonts w:eastAsia="Aptos Narrow" w:cs="Arial"/>
                <w:color w:val="000000" w:themeColor="text1"/>
                <w:szCs w:val="18"/>
                <w:lang w:val="es-ES"/>
              </w:rPr>
              <w:t>standardization</w:t>
            </w:r>
            <w:proofErr w:type="spellEnd"/>
            <w:r w:rsidRPr="007139E8">
              <w:rPr>
                <w:rFonts w:eastAsia="Aptos Narrow" w:cs="Arial"/>
                <w:color w:val="000000" w:themeColor="text1"/>
                <w:szCs w:val="18"/>
                <w:lang w:val="es-ES"/>
              </w:rPr>
              <w:t>)</w:t>
            </w:r>
            <w:r w:rsidRPr="007139E8">
              <w:rPr>
                <w:rFonts w:cs="Arial"/>
                <w:szCs w:val="18"/>
              </w:rPr>
              <w:br/>
            </w:r>
            <w:r w:rsidRPr="007139E8">
              <w:rPr>
                <w:rFonts w:eastAsia="Aptos Narrow" w:cs="Arial"/>
                <w:color w:val="000000" w:themeColor="text1"/>
                <w:szCs w:val="18"/>
                <w:lang w:val="es-ES"/>
              </w:rPr>
              <w:t xml:space="preserve"> </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CCACDE1"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The authors appreciate the reviewer's observation regarding the institutional names. We agree that all affiliations should be standardized in English to maintain consistency. The name of the research group has been translated and standardized to “Agro-industrial Processes Group”. This change has been implemented in the Affiliations section on Page 1."</w:t>
            </w:r>
          </w:p>
        </w:tc>
      </w:tr>
      <w:tr w:rsidR="007139E8" w:rsidRPr="007139E8" w14:paraId="21CB46AB" w14:textId="77777777" w:rsidTr="007139E8">
        <w:trPr>
          <w:trHeight w:val="1124"/>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2E3ABB"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 “900 tons of CCS” (clarify time basis: per year?)</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38FE183"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 xml:space="preserve">The authors are grateful for this observation regarding the time basis of the feedstock supply. To ensure technical precision and clarity in the energy potential calculations, we have explicitly specified the time basis for the biomass production. The text has been updated to </w:t>
            </w:r>
            <w:r w:rsidRPr="007139E8">
              <w:rPr>
                <w:rFonts w:eastAsia="Aptos Narrow" w:cs="Arial"/>
                <w:i/>
                <w:iCs/>
                <w:color w:val="000000" w:themeColor="text1"/>
                <w:szCs w:val="18"/>
              </w:rPr>
              <w:t>“900 tons of CCS per year</w:t>
            </w:r>
            <w:r w:rsidRPr="007139E8">
              <w:rPr>
                <w:rFonts w:eastAsia="Aptos Narrow" w:cs="Arial"/>
                <w:color w:val="000000" w:themeColor="text1"/>
                <w:szCs w:val="18"/>
              </w:rPr>
              <w:t>”. This correction has been made in Section 3.3 (Power production in small facility).</w:t>
            </w:r>
          </w:p>
        </w:tc>
      </w:tr>
      <w:tr w:rsidR="007139E8" w:rsidRPr="007139E8" w14:paraId="6088CC46" w14:textId="77777777" w:rsidTr="007139E8">
        <w:trPr>
          <w:trHeight w:val="1128"/>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62CD10"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w:t>
            </w:r>
            <w:r w:rsidRPr="007139E8">
              <w:rPr>
                <w:rFonts w:cs="Arial"/>
                <w:szCs w:val="18"/>
              </w:rPr>
              <w:tab/>
            </w:r>
            <w:r w:rsidRPr="007139E8">
              <w:rPr>
                <w:rFonts w:eastAsia="Aptos Narrow" w:cs="Arial"/>
                <w:color w:val="000000" w:themeColor="text1"/>
                <w:szCs w:val="18"/>
              </w:rPr>
              <w:t>The abbreviation VS should be clearly defined at its first occurrence in the abstract.</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F61A877" w14:textId="211B07AC"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The authors appreciate the reviewer’s attention to detail regarding the use of technical abbreviations. To improve the manuscript's readability and follow standard academic conventions, the term 'Volatile Solids' has been fully defined at its first occurrence in the abstract, followed by its abbreviation in parentheses: “Volatile Solids (VS)”. This correction has been implemented in the Abstract</w:t>
            </w:r>
            <w:r>
              <w:rPr>
                <w:rFonts w:eastAsia="Aptos Narrow" w:cs="Arial"/>
                <w:color w:val="000000" w:themeColor="text1"/>
                <w:szCs w:val="18"/>
              </w:rPr>
              <w:t xml:space="preserve"> and we kept the abbreviation through the manuscript. </w:t>
            </w:r>
          </w:p>
        </w:tc>
      </w:tr>
      <w:tr w:rsidR="007139E8" w:rsidRPr="007139E8" w14:paraId="69118855" w14:textId="77777777" w:rsidTr="00784759">
        <w:trPr>
          <w:trHeight w:val="705"/>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117A9C"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The statistical significance of the data appears to have been properly addressed.</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99A310" w14:textId="760E42A6" w:rsidR="007139E8" w:rsidRPr="007139E8" w:rsidRDefault="007139E8" w:rsidP="00784759">
            <w:pPr>
              <w:spacing w:line="240" w:lineRule="auto"/>
              <w:rPr>
                <w:rFonts w:eastAsia="Aptos Narrow" w:cs="Arial"/>
                <w:szCs w:val="18"/>
                <w:highlight w:val="yellow"/>
              </w:rPr>
            </w:pPr>
            <w:r w:rsidRPr="007139E8">
              <w:rPr>
                <w:rFonts w:eastAsia="Aptos Narrow" w:cs="Arial"/>
                <w:szCs w:val="18"/>
              </w:rPr>
              <w:t xml:space="preserve">The authors sincerely thank the reviewer for this positive assessment regarding the statistical analysis. </w:t>
            </w:r>
          </w:p>
        </w:tc>
      </w:tr>
      <w:tr w:rsidR="007139E8" w:rsidRPr="007139E8" w14:paraId="20EFDBF6" w14:textId="77777777" w:rsidTr="00784759">
        <w:trPr>
          <w:trHeight w:val="75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A817D1"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The inoculum requires better characterization, in contrast, CCS was well characterized.</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FF02F6" w14:textId="77777777" w:rsidR="00877978" w:rsidRPr="001447FD" w:rsidRDefault="00877978"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We appreciate the reviewer’s insightful comment. The CCS substrate was comprehensively characterized due to its direct relevance to the study objectives. In contrast, the inoculum was derived from a stable and well-functioning anaerobic digestion system, ensuring consistent microbial activity and buffering capacity.</w:t>
            </w:r>
          </w:p>
          <w:p w14:paraId="25219938" w14:textId="77777777" w:rsidR="00877978" w:rsidRPr="001447FD" w:rsidRDefault="00877978"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lastRenderedPageBreak/>
              <w:t>Its characterization was intentionally limited to TS, VS, VS/TS ratio, ash content, and moisture, as these parameters are the most relevant for assessing organic matter content, biodegradability, and process performance in anaerobic digestion, while also ensuring direct comparability with the substrate. Additionally, pH was included due to its critical role in process stability. In this case, the granular inoculum contributes significantly to the system’s buffering capacity, making pH a key functional parameter. This has been incorporated in Section 3.1 as follows: “Additionally, the inoculum exhibited a pH of 7.61 ± 0.03, determined by potentiometric measurement, indicating near-neutral conditions suitable for anaerobic digestion and contributing to process stability”.</w:t>
            </w:r>
          </w:p>
          <w:p w14:paraId="14FFCAF2" w14:textId="77777777" w:rsidR="00877978" w:rsidRPr="001447FD" w:rsidRDefault="00877978"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Given that the focus of this study is on substrate-specific biomethane potential under controlled conditions, further physicochemical or microbiological characterization of the inoculum was considered beyond the scope of this work and is not expected to significantly influence the conclusions.</w:t>
            </w:r>
          </w:p>
          <w:p w14:paraId="4ED37301" w14:textId="4B814EC7" w:rsidR="007139E8" w:rsidRPr="007139E8" w:rsidRDefault="007139E8" w:rsidP="00784759">
            <w:pPr>
              <w:spacing w:line="240" w:lineRule="auto"/>
              <w:rPr>
                <w:rFonts w:eastAsia="Aptos Narrow" w:cs="Arial"/>
                <w:color w:val="000000" w:themeColor="text1"/>
                <w:szCs w:val="18"/>
                <w:lang w:val="en-US"/>
              </w:rPr>
            </w:pPr>
          </w:p>
        </w:tc>
      </w:tr>
      <w:tr w:rsidR="007139E8" w:rsidRPr="007139E8" w14:paraId="7FEB87C7" w14:textId="77777777" w:rsidTr="00784759">
        <w:trPr>
          <w:trHeight w:val="12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D623BE"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lastRenderedPageBreak/>
              <w:t>How was reproducibility ensured considering that manual daily agitation was applied? This procedure may introduce operational variability.</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99DD9C" w14:textId="77777777" w:rsidR="0084329A" w:rsidRPr="001447FD" w:rsidRDefault="0084329A"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The authors thank the reviewer for raising this important point regarding experimental reproducibility. We acknowledge that manual handling may introduce variability; however, several measures were implemented to ensure consistency.</w:t>
            </w:r>
          </w:p>
          <w:p w14:paraId="0FD7707B" w14:textId="77777777" w:rsidR="0084329A" w:rsidRPr="001447FD" w:rsidRDefault="0084329A"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 xml:space="preserve">First, a standardized protocol was followed in which each reactor was gently homogenized </w:t>
            </w:r>
            <w:proofErr w:type="gramStart"/>
            <w:r w:rsidRPr="001447FD">
              <w:rPr>
                <w:rFonts w:eastAsia="Aptos Narrow" w:cs="Arial"/>
                <w:color w:val="000000" w:themeColor="text1"/>
                <w:szCs w:val="18"/>
                <w:lang w:val="en-US"/>
              </w:rPr>
              <w:t>on a daily basis</w:t>
            </w:r>
            <w:proofErr w:type="gramEnd"/>
            <w:r w:rsidRPr="001447FD">
              <w:rPr>
                <w:rFonts w:eastAsia="Aptos Narrow" w:cs="Arial"/>
                <w:color w:val="000000" w:themeColor="text1"/>
                <w:szCs w:val="18"/>
                <w:lang w:val="en-US"/>
              </w:rPr>
              <w:t>. This procedure was not intended as agitation but rather to maintain uniform distribution of solids and microbial contact, and it was applied consistently across all reactors following the same methodology.</w:t>
            </w:r>
          </w:p>
          <w:p w14:paraId="5702EB1C" w14:textId="77777777" w:rsidR="0084329A" w:rsidRPr="001447FD" w:rsidRDefault="0084329A"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Second, all experiments were conducted in triplicate to account for and quantify any potential operational variability. The low dispersion observed among replicates supports the reproducibility of the applied procedure.</w:t>
            </w:r>
          </w:p>
          <w:p w14:paraId="2E25EC6B" w14:textId="4369DF2A"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 We briefly explained this in the methodology section: “</w:t>
            </w:r>
            <w:r w:rsidRPr="007139E8">
              <w:rPr>
                <w:rFonts w:cs="Arial"/>
                <w:i/>
                <w:iCs/>
                <w:szCs w:val="18"/>
              </w:rPr>
              <w:t xml:space="preserve">All treatments were performed in triplicate, and blank assays containing inoculum only were included to correct for endogenous methane production (Holliger et al., 2021). The reactors were incubated under mesophilic conditions (35 ± 1 °C) in a </w:t>
            </w:r>
            <w:proofErr w:type="spellStart"/>
            <w:r w:rsidRPr="007139E8">
              <w:rPr>
                <w:rFonts w:cs="Arial"/>
                <w:i/>
                <w:iCs/>
                <w:szCs w:val="18"/>
              </w:rPr>
              <w:t>Memmert</w:t>
            </w:r>
            <w:proofErr w:type="spellEnd"/>
            <w:r w:rsidRPr="007139E8">
              <w:rPr>
                <w:rFonts w:cs="Arial"/>
                <w:i/>
                <w:iCs/>
                <w:szCs w:val="18"/>
              </w:rPr>
              <w:t xml:space="preserve"> IN260 Plus incubator. Prior to reactor assembly, the inoculum was stored at 4 °C and subsequently equilibrated to room temperature to ensure adequate microbial activity at assay initiation. The system was operated with manual daily </w:t>
            </w:r>
            <w:r w:rsidR="00BA13DF">
              <w:rPr>
                <w:rFonts w:cs="Arial"/>
                <w:i/>
                <w:iCs/>
                <w:szCs w:val="18"/>
              </w:rPr>
              <w:t>homogenization</w:t>
            </w:r>
            <w:r w:rsidRPr="007139E8">
              <w:rPr>
                <w:rFonts w:cs="Arial"/>
                <w:i/>
                <w:iCs/>
                <w:szCs w:val="18"/>
              </w:rPr>
              <w:t xml:space="preserve">, not chemical conditioning; no substrate pretreatment, trace-element supplementation, or external buffering was applied, allowing biomethane production to be assessed under minimally altered operational conditions”. </w:t>
            </w:r>
            <w:r>
              <w:rPr>
                <w:rFonts w:cs="Arial"/>
                <w:szCs w:val="18"/>
              </w:rPr>
              <w:t xml:space="preserve">Please check section 2.2. </w:t>
            </w:r>
          </w:p>
        </w:tc>
      </w:tr>
      <w:tr w:rsidR="007139E8" w:rsidRPr="007139E8" w14:paraId="475E76C0" w14:textId="77777777" w:rsidTr="00784759">
        <w:trPr>
          <w:trHeight w:val="24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C4E55E" w14:textId="65888809"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Since the system operated at 35 °C, water evaporation may have occurred. How was water vapor concentration accounted for in the gas volume measurements? Were corrections applied? Was gas composition analysed by chromatography (e.g., GC)?</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9FF53A" w14:textId="51858351"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 xml:space="preserve">The authors thank the reviewer for this technically relevant question regarding gas measurement accuracy. We clarify that water vapor concentration was rigorously accounted for by using the Gas Density (GD) method protocols. The calculations performed through the OBA (Online Biogas App) tool automatically apply corrections for temperature (35 °C), headspace pressure, and water vapor saturation to convert the raw data into normalized dry gas volumes (0 °C, 1 </w:t>
            </w:r>
            <w:proofErr w:type="spellStart"/>
            <w:r w:rsidRPr="007139E8">
              <w:rPr>
                <w:rFonts w:eastAsia="Aptos Narrow" w:cs="Arial"/>
                <w:color w:val="000000" w:themeColor="text1"/>
                <w:szCs w:val="18"/>
              </w:rPr>
              <w:t>atm</w:t>
            </w:r>
            <w:proofErr w:type="spellEnd"/>
            <w:r w:rsidRPr="007139E8">
              <w:rPr>
                <w:rFonts w:eastAsia="Aptos Narrow" w:cs="Arial"/>
                <w:color w:val="000000" w:themeColor="text1"/>
                <w:szCs w:val="18"/>
              </w:rPr>
              <w:t>).  We clarified that this method was used to calculate the Gas Density, as follows:</w:t>
            </w:r>
            <w:r>
              <w:rPr>
                <w:rFonts w:eastAsia="Aptos Narrow" w:cs="Arial"/>
                <w:color w:val="000000" w:themeColor="text1"/>
                <w:szCs w:val="18"/>
              </w:rPr>
              <w:t xml:space="preserve"> </w:t>
            </w:r>
            <w:r w:rsidRPr="007139E8">
              <w:rPr>
                <w:rFonts w:eastAsia="Aptos Narrow" w:cs="Arial"/>
                <w:i/>
                <w:iCs/>
                <w:color w:val="000000" w:themeColor="text1"/>
                <w:szCs w:val="18"/>
              </w:rPr>
              <w:t>“</w:t>
            </w:r>
            <w:r w:rsidRPr="007139E8">
              <w:rPr>
                <w:rFonts w:cs="Arial"/>
                <w:i/>
                <w:iCs/>
                <w:szCs w:val="18"/>
              </w:rPr>
              <w:t>Methane generation was quantified using the gas density (GD) method, based on simultaneous measurements of flask mass loss and vented biogas volume at each sampling event. Biogas density was determined as the ratio between the removed gas-mass and its standardized volume, and the methane mole fraction was subsequently calculated from the normalized density difference between CO</w:t>
            </w:r>
            <w:r w:rsidRPr="007139E8">
              <w:rPr>
                <w:rFonts w:ascii="Cambria Math" w:hAnsi="Cambria Math" w:cs="Cambria Math"/>
                <w:i/>
                <w:iCs/>
                <w:szCs w:val="18"/>
              </w:rPr>
              <w:t>₂</w:t>
            </w:r>
            <w:r w:rsidRPr="007139E8">
              <w:rPr>
                <w:rFonts w:cs="Arial"/>
                <w:i/>
                <w:iCs/>
                <w:szCs w:val="18"/>
              </w:rPr>
              <w:t xml:space="preserve"> and the sampled biogas using OBA online tool</w:t>
            </w:r>
            <w:r w:rsidRPr="007139E8">
              <w:rPr>
                <w:rFonts w:cs="Arial"/>
                <w:i/>
                <w:iCs/>
                <w:color w:val="000000" w:themeColor="text1"/>
                <w:szCs w:val="18"/>
              </w:rPr>
              <w:t xml:space="preserve"> </w:t>
            </w:r>
            <w:r w:rsidRPr="007139E8">
              <w:rPr>
                <w:rFonts w:cs="Arial"/>
                <w:i/>
                <w:iCs/>
                <w:szCs w:val="18"/>
                <w:bdr w:val="none" w:sz="0" w:space="0" w:color="auto" w:frame="1"/>
              </w:rPr>
              <w:t>®</w:t>
            </w:r>
            <w:r>
              <w:rPr>
                <w:rFonts w:cs="Arial"/>
                <w:i/>
                <w:iCs/>
                <w:szCs w:val="18"/>
                <w:bdr w:val="none" w:sz="0" w:space="0" w:color="auto" w:frame="1"/>
              </w:rPr>
              <w:t xml:space="preserve"> </w:t>
            </w:r>
            <w:r w:rsidRPr="007139E8">
              <w:rPr>
                <w:rFonts w:cs="Arial"/>
                <w:i/>
                <w:iCs/>
                <w:szCs w:val="18"/>
              </w:rPr>
              <w:t>(Justesen et al., 2019)</w:t>
            </w:r>
            <w:r>
              <w:rPr>
                <w:rFonts w:cs="Arial"/>
                <w:i/>
                <w:iCs/>
                <w:szCs w:val="18"/>
              </w:rPr>
              <w:t>.</w:t>
            </w:r>
            <w:r w:rsidRPr="007139E8">
              <w:rPr>
                <w:rFonts w:cs="Arial"/>
                <w:i/>
                <w:iCs/>
                <w:szCs w:val="18"/>
                <w:bdr w:val="none" w:sz="0" w:space="0" w:color="auto" w:frame="1"/>
              </w:rPr>
              <w:t>”</w:t>
            </w:r>
            <w:r w:rsidRPr="007139E8">
              <w:rPr>
                <w:rFonts w:cs="Arial"/>
                <w:szCs w:val="18"/>
                <w:bdr w:val="none" w:sz="0" w:space="0" w:color="auto" w:frame="1"/>
              </w:rPr>
              <w:t xml:space="preserve"> </w:t>
            </w:r>
            <w:r>
              <w:rPr>
                <w:rFonts w:cs="Arial"/>
                <w:szCs w:val="18"/>
                <w:bdr w:val="none" w:sz="0" w:space="0" w:color="auto" w:frame="1"/>
              </w:rPr>
              <w:t xml:space="preserve"> Please check paragraph 2 of section 2.2.</w:t>
            </w:r>
          </w:p>
          <w:p w14:paraId="508FA71C" w14:textId="77777777" w:rsidR="007139E8" w:rsidRPr="007139E8" w:rsidRDefault="007139E8" w:rsidP="00784759">
            <w:pPr>
              <w:spacing w:line="240" w:lineRule="auto"/>
              <w:rPr>
                <w:rFonts w:eastAsia="Aptos Narrow" w:cs="Arial"/>
                <w:color w:val="000000" w:themeColor="text1"/>
                <w:szCs w:val="18"/>
              </w:rPr>
            </w:pPr>
          </w:p>
          <w:p w14:paraId="320AAC5F" w14:textId="77777777" w:rsidR="007139E8" w:rsidRPr="007139E8" w:rsidRDefault="007139E8" w:rsidP="00784759">
            <w:pPr>
              <w:spacing w:line="240" w:lineRule="auto"/>
              <w:rPr>
                <w:rFonts w:eastAsia="Aptos Narrow" w:cs="Arial"/>
                <w:color w:val="000000" w:themeColor="text1"/>
                <w:szCs w:val="18"/>
              </w:rPr>
            </w:pPr>
          </w:p>
          <w:p w14:paraId="7889B8C1" w14:textId="36E78B07" w:rsidR="007139E8" w:rsidRDefault="00D26762" w:rsidP="00784759">
            <w:pPr>
              <w:spacing w:line="240" w:lineRule="auto"/>
              <w:rPr>
                <w:rFonts w:eastAsia="Aptos Narrow" w:cs="Arial"/>
                <w:color w:val="000000" w:themeColor="text1"/>
                <w:szCs w:val="18"/>
              </w:rPr>
            </w:pPr>
            <w:r w:rsidRPr="00D26762">
              <w:rPr>
                <w:rFonts w:eastAsia="Aptos Narrow" w:cs="Arial"/>
                <w:color w:val="000000" w:themeColor="text1"/>
                <w:szCs w:val="18"/>
              </w:rPr>
              <w:t>Regarding the second point, gas chromatography (GC) was not employed in this study. Instead, the GD method was used, which is an established and reliable gravimetric technique for determining methane content based on the density difference between CO</w:t>
            </w:r>
            <w:r w:rsidRPr="00D26762">
              <w:rPr>
                <w:rFonts w:ascii="Cambria Math" w:eastAsia="Aptos Narrow" w:hAnsi="Cambria Math" w:cs="Cambria Math"/>
                <w:color w:val="000000" w:themeColor="text1"/>
                <w:szCs w:val="18"/>
              </w:rPr>
              <w:t>₂</w:t>
            </w:r>
            <w:r w:rsidRPr="00D26762">
              <w:rPr>
                <w:rFonts w:eastAsia="Aptos Narrow" w:cs="Arial"/>
                <w:color w:val="000000" w:themeColor="text1"/>
                <w:szCs w:val="18"/>
              </w:rPr>
              <w:t xml:space="preserve"> and the biogas mixture. This clarification has been incorporated into Section 2.2 </w:t>
            </w:r>
            <w:r w:rsidRPr="00D26762">
              <w:rPr>
                <w:rFonts w:eastAsia="Aptos Narrow" w:cs="Arial"/>
                <w:color w:val="000000" w:themeColor="text1"/>
                <w:szCs w:val="18"/>
              </w:rPr>
              <w:lastRenderedPageBreak/>
              <w:t>(Biochemical Methane Potential Assay). The choice to avoid GC was intentional, as the study aims to promote simple, low-cost techniques that can be readily implemented by local farmers.</w:t>
            </w:r>
          </w:p>
          <w:p w14:paraId="3DB94694" w14:textId="77777777" w:rsidR="00D26762" w:rsidRDefault="00D26762" w:rsidP="00784759">
            <w:pPr>
              <w:spacing w:line="240" w:lineRule="auto"/>
              <w:rPr>
                <w:rFonts w:eastAsia="Aptos Narrow" w:cs="Arial"/>
                <w:color w:val="000000" w:themeColor="text1"/>
                <w:szCs w:val="18"/>
              </w:rPr>
            </w:pPr>
          </w:p>
          <w:p w14:paraId="21AEDCC3" w14:textId="619C66E3" w:rsidR="00D26762" w:rsidRPr="007139E8" w:rsidRDefault="00D26762" w:rsidP="00784759">
            <w:pPr>
              <w:spacing w:line="240" w:lineRule="auto"/>
              <w:rPr>
                <w:rFonts w:eastAsia="Aptos Narrow" w:cs="Arial"/>
                <w:color w:val="000000" w:themeColor="text1"/>
                <w:szCs w:val="18"/>
              </w:rPr>
            </w:pPr>
          </w:p>
          <w:p w14:paraId="5681A9DD" w14:textId="77777777" w:rsidR="007139E8" w:rsidRPr="007139E8" w:rsidRDefault="007139E8" w:rsidP="00784759">
            <w:pPr>
              <w:spacing w:line="240" w:lineRule="auto"/>
              <w:rPr>
                <w:rFonts w:eastAsia="Aptos Narrow" w:cs="Arial"/>
                <w:color w:val="000000" w:themeColor="text1"/>
                <w:szCs w:val="18"/>
              </w:rPr>
            </w:pPr>
          </w:p>
        </w:tc>
      </w:tr>
      <w:tr w:rsidR="007139E8" w:rsidRPr="007139E8" w14:paraId="769DC19A" w14:textId="77777777" w:rsidTr="00784759">
        <w:trPr>
          <w:trHeight w:val="300"/>
        </w:trPr>
        <w:tc>
          <w:tcPr>
            <w:tcW w:w="8777" w:type="dxa"/>
            <w:gridSpan w:val="2"/>
            <w:tcBorders>
              <w:top w:val="single" w:sz="4" w:space="0" w:color="auto"/>
              <w:left w:val="single" w:sz="4" w:space="0" w:color="auto"/>
              <w:bottom w:val="single" w:sz="4" w:space="0" w:color="auto"/>
              <w:right w:val="single" w:sz="4" w:space="0" w:color="auto"/>
            </w:tcBorders>
            <w:shd w:val="clear" w:color="auto" w:fill="D0D0D0"/>
            <w:tcMar>
              <w:top w:w="15" w:type="dxa"/>
              <w:left w:w="15" w:type="dxa"/>
              <w:right w:w="15" w:type="dxa"/>
            </w:tcMar>
            <w:vAlign w:val="center"/>
          </w:tcPr>
          <w:p w14:paraId="0DFE7A12" w14:textId="77777777" w:rsidR="007139E8" w:rsidRPr="007139E8" w:rsidRDefault="007139E8" w:rsidP="00784759">
            <w:pPr>
              <w:spacing w:line="240" w:lineRule="auto"/>
              <w:jc w:val="center"/>
              <w:rPr>
                <w:rFonts w:cs="Arial"/>
                <w:szCs w:val="18"/>
              </w:rPr>
            </w:pPr>
            <w:r w:rsidRPr="007139E8">
              <w:rPr>
                <w:rFonts w:eastAsia="Aptos Narrow" w:cs="Arial"/>
                <w:b/>
                <w:bCs/>
                <w:color w:val="000000" w:themeColor="text1"/>
                <w:szCs w:val="18"/>
              </w:rPr>
              <w:lastRenderedPageBreak/>
              <w:t>REVIEWER # 2</w:t>
            </w:r>
          </w:p>
        </w:tc>
      </w:tr>
      <w:tr w:rsidR="007139E8" w:rsidRPr="007139E8" w14:paraId="60790DA1" w14:textId="77777777" w:rsidTr="00784759">
        <w:trPr>
          <w:trHeight w:val="9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193293"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It should be clarified whether the efficiency refers only to the volatile solids (VS) of the</w:t>
            </w:r>
            <w:r w:rsidRPr="007139E8">
              <w:rPr>
                <w:rFonts w:cs="Arial"/>
                <w:szCs w:val="18"/>
              </w:rPr>
              <w:br/>
            </w:r>
            <w:r w:rsidRPr="007139E8">
              <w:rPr>
                <w:rFonts w:eastAsia="Aptos Narrow" w:cs="Arial"/>
                <w:color w:val="000000" w:themeColor="text1"/>
                <w:szCs w:val="18"/>
              </w:rPr>
              <w:t xml:space="preserve"> substrate or to the entire system.</w:t>
            </w:r>
          </w:p>
        </w:tc>
        <w:tc>
          <w:tcPr>
            <w:tcW w:w="5663"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AB5EE04" w14:textId="0FF84F11" w:rsidR="007139E8" w:rsidRPr="007139E8" w:rsidRDefault="009615C9" w:rsidP="00784759">
            <w:pPr>
              <w:spacing w:line="240" w:lineRule="auto"/>
              <w:rPr>
                <w:rFonts w:cs="Arial"/>
                <w:szCs w:val="18"/>
              </w:rPr>
            </w:pPr>
            <w:r w:rsidRPr="009615C9">
              <w:rPr>
                <w:rFonts w:eastAsia="Aptos Narrow" w:cs="Arial"/>
                <w:color w:val="000000" w:themeColor="text1"/>
                <w:szCs w:val="18"/>
              </w:rPr>
              <w:t>The authors appreciate the reviewer’s request for clarification on the efficiency metrics. We have updated the manuscript to explicitly state that the biodegradability efficiency BD% refers to the entire system (Total Slurry). Due to the specific experimental design aimed at evaluating the global performance of the reactor matrix, the efficiency was calculated based on the total volatile solids VS transformation within the slurry. We believe this "systemic" balance is highly relevant for future industrial scaling, where the entire reactor volume must be managed as a single unit. This clarification has been added to Section 2.3 (Efficiency and power production).</w:t>
            </w:r>
          </w:p>
        </w:tc>
      </w:tr>
      <w:tr w:rsidR="007139E8" w:rsidRPr="007139E8" w14:paraId="3B315468" w14:textId="77777777" w:rsidTr="00D26762">
        <w:trPr>
          <w:trHeight w:val="1458"/>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0CD532"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 xml:space="preserve">The text mentions that the volume was not completed to 80%, but it does not specify the exact final working volume or the headspace, which is critical for the gas density (GD) method mentioned. </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BB4BB"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The authors are sincerely grateful to the reviewer for highlighting the need for precise volumetric data, which is indeed fundamental for the reliability of the Gas Density (GD) method. We have corrected the reactor specifications in the manuscript: the assays were performed in 250 mL bottles. Furthermore, we have now specified the working volume of 110 mL. This precise measurement was consistently applied in the OBA tool algorithms to account for the gas phase mass and volume. These technical details have been updated in Section 2.2 (Biochemical Methane Potential Assay).</w:t>
            </w:r>
          </w:p>
        </w:tc>
      </w:tr>
      <w:tr w:rsidR="007139E8" w:rsidRPr="007139E8" w14:paraId="7B75CB8E" w14:textId="77777777" w:rsidTr="00784759">
        <w:trPr>
          <w:trHeight w:val="42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7FF7E4"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Table 2 reports lignin (18.5%), cellulose (36.0%), and hemicellulose (17.1%) values &amp;#8203; &amp;#8203; for coffee stems (CS). However, the methods section mentions that this characterization was performed in an external laboratory, but it does not thoroughly discuss how these specific values &amp;#8203; &amp;#8203; compare to the Coffea arabica literature mentioned in section 3.1.</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67868A" w14:textId="6C5A1BEA" w:rsidR="007267F0" w:rsidRDefault="009615C9" w:rsidP="00784759">
            <w:pPr>
              <w:spacing w:line="240" w:lineRule="auto"/>
            </w:pPr>
            <w:r>
              <w:rPr>
                <w:rFonts w:eastAsia="Aptos Narrow" w:cs="Arial"/>
                <w:color w:val="000000" w:themeColor="text1"/>
                <w:szCs w:val="18"/>
              </w:rPr>
              <w:t xml:space="preserve">Thank you for your comment, we add a brief explanation in the document, as follows: </w:t>
            </w:r>
            <w:r w:rsidRPr="000E3C7A">
              <w:rPr>
                <w:rFonts w:eastAsia="Aptos Narrow" w:cs="Arial"/>
                <w:i/>
                <w:iCs/>
                <w:color w:val="000000" w:themeColor="text1"/>
                <w:szCs w:val="18"/>
              </w:rPr>
              <w:t>“</w:t>
            </w:r>
            <w:r w:rsidR="000E3C7A" w:rsidRPr="000E3C7A">
              <w:rPr>
                <w:i/>
                <w:iCs/>
              </w:rPr>
              <w:t xml:space="preserve">In the case of CCS, the low content of hemicellulose (17.1 %) and high content of lignin (18.5 %) in comparison with other substrates might result in the low BMP. Previous works shows that CCS has content between 37.35 - 40.39% of cellulose, 27.79 - 34.01% hemicellulose, 10.13 – 19.81% lignin, and the VS content is 82.12% </w:t>
            </w:r>
            <w:sdt>
              <w:sdtPr>
                <w:rPr>
                  <w:rFonts w:cs="Arial"/>
                  <w:i/>
                  <w:iCs/>
                  <w:color w:val="000000"/>
                </w:rPr>
                <w:tag w:val="MENDELEY_CITATION_v3_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"/>
                <w:id w:val="-1730301499"/>
                <w:placeholder>
                  <w:docPart w:val="1194C4661934924180BE72CFD01C8E71"/>
                </w:placeholder>
              </w:sdtPr>
              <w:sdtContent>
                <w:r w:rsidR="000722C9" w:rsidRPr="000722C9">
                  <w:rPr>
                    <w:rFonts w:cs="Arial"/>
                    <w:i/>
                    <w:iCs/>
                    <w:color w:val="000000"/>
                  </w:rPr>
                  <w:t>(García et al., 2018)</w:t>
                </w:r>
              </w:sdtContent>
            </w:sdt>
            <w:r w:rsidR="000E3C7A" w:rsidRPr="000E3C7A">
              <w:rPr>
                <w:i/>
                <w:iCs/>
              </w:rPr>
              <w:t>. Differences could be attribute to the coffee variety</w:t>
            </w:r>
            <w:r w:rsidR="000E3C7A">
              <w:rPr>
                <w:i/>
                <w:iCs/>
              </w:rPr>
              <w:t xml:space="preserve">”. </w:t>
            </w:r>
            <w:r w:rsidR="000E3C7A">
              <w:t xml:space="preserve">Please check section 3.2. </w:t>
            </w:r>
          </w:p>
          <w:p w14:paraId="2FAB34A6" w14:textId="77777777" w:rsidR="007267F0" w:rsidRDefault="007267F0" w:rsidP="00784759">
            <w:pPr>
              <w:spacing w:line="240" w:lineRule="auto"/>
            </w:pPr>
          </w:p>
          <w:p w14:paraId="3E55C510" w14:textId="5C928FA9" w:rsidR="007139E8" w:rsidRPr="007267F0" w:rsidRDefault="007267F0" w:rsidP="00784759">
            <w:pPr>
              <w:spacing w:line="240" w:lineRule="auto"/>
              <w:rPr>
                <w:rFonts w:eastAsia="Aptos Narrow" w:cs="Arial"/>
                <w:color w:val="000000" w:themeColor="text1"/>
                <w:szCs w:val="18"/>
              </w:rPr>
            </w:pPr>
            <w:r>
              <w:t xml:space="preserve">Moreover, we include that the method is the AOAC 937.18, as follows: </w:t>
            </w:r>
            <w:r w:rsidRPr="007267F0">
              <w:rPr>
                <w:i/>
                <w:iCs/>
              </w:rPr>
              <w:t>“</w:t>
            </w:r>
            <w:r w:rsidRPr="007267F0">
              <w:rPr>
                <w:rFonts w:cs="Arial"/>
                <w:i/>
                <w:iCs/>
              </w:rPr>
              <w:t>Moreover, CCS were characterized in terms of cellulose, hemicellulose, and lignin using method AOAC 971.18, in an external laboratory accredited by the National Organism of Accreditation of Colombia (ONAC)”</w:t>
            </w:r>
            <w:r>
              <w:rPr>
                <w:rFonts w:cs="Arial"/>
                <w:i/>
                <w:iCs/>
              </w:rPr>
              <w:t xml:space="preserve">. </w:t>
            </w:r>
            <w:r>
              <w:rPr>
                <w:rFonts w:cs="Arial"/>
              </w:rPr>
              <w:t>Please check section 2.1.</w:t>
            </w:r>
          </w:p>
        </w:tc>
      </w:tr>
      <w:tr w:rsidR="007139E8" w:rsidRPr="007139E8" w14:paraId="37DC7926" w14:textId="77777777" w:rsidTr="00D26762">
        <w:trPr>
          <w:trHeight w:val="259"/>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0EF122"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The study concludes that recalcitrance limits yield. I would suggest including a brief theoretical</w:t>
            </w:r>
            <w:r w:rsidRPr="007139E8">
              <w:rPr>
                <w:rFonts w:cs="Arial"/>
                <w:szCs w:val="18"/>
              </w:rPr>
              <w:br/>
            </w:r>
            <w:r w:rsidRPr="007139E8">
              <w:rPr>
                <w:rFonts w:eastAsia="Aptos Narrow" w:cs="Arial"/>
                <w:color w:val="000000" w:themeColor="text1"/>
                <w:szCs w:val="18"/>
              </w:rPr>
              <w:t xml:space="preserve"> discussion on which pretreatment (e.g., biological with fungi or alkaline chemical) would be</w:t>
            </w:r>
            <w:r w:rsidRPr="007139E8">
              <w:rPr>
                <w:rFonts w:cs="Arial"/>
                <w:szCs w:val="18"/>
              </w:rPr>
              <w:br/>
            </w:r>
            <w:r w:rsidRPr="007139E8">
              <w:rPr>
                <w:rFonts w:eastAsia="Aptos Narrow" w:cs="Arial"/>
                <w:color w:val="000000" w:themeColor="text1"/>
                <w:szCs w:val="18"/>
              </w:rPr>
              <w:t xml:space="preserve"> most viable under the "low investment" scheme proposed in the article.</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458A6E" w14:textId="011E8EF2" w:rsidR="007139E8" w:rsidRPr="007139E8" w:rsidRDefault="00D26762" w:rsidP="00784759">
            <w:pPr>
              <w:spacing w:line="240" w:lineRule="auto"/>
              <w:rPr>
                <w:rFonts w:cs="Arial"/>
                <w:szCs w:val="18"/>
              </w:rPr>
            </w:pPr>
            <w:r w:rsidRPr="00D26762">
              <w:rPr>
                <w:rFonts w:eastAsia="Aptos Narrow" w:cs="Arial"/>
                <w:color w:val="000000" w:themeColor="text1"/>
                <w:szCs w:val="18"/>
              </w:rPr>
              <w:t>The authors sincerely thank the reviewer for this constructive suggestion. We agree that discussing viable pretreatment options is essential for the 'low investment' context proposed in this study. Following your recommendation, we have added a brief theoretical discussion in Section 3.2 (Biomethane potential)</w:t>
            </w:r>
            <w:r>
              <w:rPr>
                <w:rFonts w:eastAsia="Aptos Narrow" w:cs="Arial"/>
                <w:color w:val="000000" w:themeColor="text1"/>
                <w:szCs w:val="18"/>
              </w:rPr>
              <w:t xml:space="preserve">, as follows: </w:t>
            </w:r>
            <w:r w:rsidRPr="00D26762">
              <w:rPr>
                <w:rFonts w:eastAsia="Aptos Narrow" w:cs="Arial"/>
                <w:i/>
                <w:iCs/>
                <w:color w:val="000000" w:themeColor="text1"/>
                <w:szCs w:val="18"/>
              </w:rPr>
              <w:t xml:space="preserve">“To overcome recalcitrance under a low-investment framework, alkaline and biological pretreatments are the most viable options. Alkaline pretreatment using lime is suitable for rural settings due to its low cost, safe handling, and effectiveness in lignin disruption without generating inhibitors. Biological pretreatment (e.g., white-rot fungi) offers a low-energy and chemical-free alternative, although limited by longer residence times. In small-scale systems, lime may be preferred due to its additional buffering capacity, helping to mitigate VFA accumulation (Kim et al., 2016). However, alkaline pretreatment was not explored in </w:t>
            </w:r>
            <w:r w:rsidRPr="00D26762">
              <w:rPr>
                <w:rFonts w:eastAsia="Aptos Narrow" w:cs="Arial"/>
                <w:i/>
                <w:iCs/>
                <w:color w:val="000000" w:themeColor="text1"/>
                <w:szCs w:val="18"/>
              </w:rPr>
              <w:lastRenderedPageBreak/>
              <w:t>this study, as the primary objective was to assess the feasibility of utilizing fine CCS in its untreated form under a low-investment approach.</w:t>
            </w:r>
            <w:r>
              <w:rPr>
                <w:rFonts w:eastAsia="Aptos Narrow" w:cs="Arial"/>
                <w:i/>
                <w:iCs/>
                <w:color w:val="000000" w:themeColor="text1"/>
                <w:szCs w:val="18"/>
              </w:rPr>
              <w:t>”</w:t>
            </w:r>
          </w:p>
        </w:tc>
      </w:tr>
      <w:tr w:rsidR="007139E8" w:rsidRPr="007139E8" w14:paraId="05EA0356" w14:textId="77777777" w:rsidTr="00784759">
        <w:trPr>
          <w:trHeight w:val="12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2082D2"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lastRenderedPageBreak/>
              <w:t>Although the Welch test is mentioned, bar charts or a more detailed analysis of variance (ANOVA)</w:t>
            </w:r>
            <w:r w:rsidRPr="007139E8">
              <w:rPr>
                <w:rFonts w:cs="Arial"/>
                <w:szCs w:val="18"/>
              </w:rPr>
              <w:br/>
            </w:r>
            <w:r w:rsidRPr="007139E8">
              <w:rPr>
                <w:rFonts w:eastAsia="Aptos Narrow" w:cs="Arial"/>
                <w:color w:val="000000" w:themeColor="text1"/>
                <w:szCs w:val="18"/>
              </w:rPr>
              <w:t xml:space="preserve"> in the results of Table 2 would provide a more robust comparison with other substrates.</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31BA04" w14:textId="4FA33668" w:rsidR="00E90B04" w:rsidRPr="001447FD" w:rsidRDefault="00E90B04" w:rsidP="00E90B04">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We appreciate the reviewer’s suggestion regarding the inclusion of ANOVA or graphical representations such as bar charts to strengthen the comparison. However, it is important to clarify that Table 2 compiles biomethane potential (BMP) values from different literature sources rather than from a single homogeneous experimental dataset. Therefore, the application of ANOVA or similar statistical comparisons is not appropriate in this context, as the underlying assumptions (e.g., homogeneity of variance, consistent methodologies, and comparable experimental conditions) are not guaranteed across studies.</w:t>
            </w:r>
          </w:p>
          <w:p w14:paraId="43B9F449" w14:textId="77777777" w:rsidR="00E90B04" w:rsidRPr="001447FD" w:rsidRDefault="00E90B04"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In contrast, for the experimental data generated in this study, statistical analyses were rigorously performed. A classical ANOVA was not considered appropriate due to the intrinsic characteristics of cumulative methane production data, which do not meet key assumptions such as normality, homoscedasticity, and independence of observations. Specifically, methane production was measured as a cumulative variable over time, introducing temporal dependency and violating the assumption of independent residuals. Additionally, exploratory analysis indicated heteroscedasticity among ISR conditions and deviations from normality, particularly at higher ISR values.</w:t>
            </w:r>
          </w:p>
          <w:p w14:paraId="4FDD5D46" w14:textId="77777777" w:rsidR="00E90B04" w:rsidRPr="001447FD" w:rsidRDefault="00E90B04"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To address these limitations, the Welch test was employed as a robust alternative, as it does not assume equal variances and is more suitable for datasets exhibiting heterogeneity. This test was systematically applied across all relevant pairwise comparisons (ISR 0.5 vs 1.0, ISR 0.5 vs 1.5, and ISR 1.0 vs 1.5), ensuring a statistically sound evaluation of differences between conditions.</w:t>
            </w:r>
          </w:p>
          <w:p w14:paraId="7A502E94" w14:textId="77777777" w:rsidR="00E90B04" w:rsidRPr="001447FD" w:rsidRDefault="00E90B04"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Therefore, while statistical rigor was ensured for the experimental results, Table 2 is intended to provide a qualitative and contextual comparison based on literature data, supported by a discussion linking lignocellulosic composition (particularly lignin and hemicellulose content) with BMP performance, rather than a direct statistical comparison. A meta-analytical approach would be required to perform a statistically robust cross-study comparison; however, this falls beyond the scope of the present experimental study.</w:t>
            </w:r>
          </w:p>
          <w:p w14:paraId="44943CB7" w14:textId="234AC9AA" w:rsidR="007139E8" w:rsidRPr="007139E8" w:rsidRDefault="007139E8" w:rsidP="00784759">
            <w:pPr>
              <w:spacing w:line="240" w:lineRule="auto"/>
              <w:rPr>
                <w:rFonts w:cs="Arial"/>
                <w:szCs w:val="18"/>
              </w:rPr>
            </w:pPr>
          </w:p>
        </w:tc>
      </w:tr>
      <w:tr w:rsidR="007139E8" w:rsidRPr="007139E8" w14:paraId="3006FEBA" w14:textId="77777777" w:rsidTr="00784759">
        <w:trPr>
          <w:trHeight w:val="18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8EBF53" w14:textId="77777777" w:rsidR="007139E8" w:rsidRPr="007139E8" w:rsidRDefault="007139E8" w:rsidP="00784759">
            <w:pPr>
              <w:spacing w:line="240" w:lineRule="auto"/>
              <w:rPr>
                <w:rFonts w:cs="Arial"/>
                <w:szCs w:val="18"/>
              </w:rPr>
            </w:pPr>
            <w:r w:rsidRPr="007139E8">
              <w:rPr>
                <w:rFonts w:eastAsia="Aptos Narrow" w:cs="Arial"/>
                <w:color w:val="000000" w:themeColor="text1"/>
                <w:szCs w:val="18"/>
              </w:rPr>
              <w:t>Figure 2 is very informative, but the percentages refer to "Total Slurry" (where the inoculum</w:t>
            </w:r>
            <w:r w:rsidRPr="007139E8">
              <w:rPr>
                <w:rFonts w:cs="Arial"/>
                <w:szCs w:val="18"/>
              </w:rPr>
              <w:br/>
            </w:r>
            <w:r w:rsidRPr="007139E8">
              <w:rPr>
                <w:rFonts w:eastAsia="Aptos Narrow" w:cs="Arial"/>
                <w:color w:val="000000" w:themeColor="text1"/>
                <w:szCs w:val="18"/>
              </w:rPr>
              <w:t xml:space="preserve"> is &gt;96%). It would be more useful for the reader to see a balance referring exclusively to</w:t>
            </w:r>
            <w:r w:rsidRPr="007139E8">
              <w:rPr>
                <w:rFonts w:cs="Arial"/>
                <w:szCs w:val="18"/>
              </w:rPr>
              <w:br/>
            </w:r>
            <w:r w:rsidRPr="007139E8">
              <w:rPr>
                <w:rFonts w:eastAsia="Aptos Narrow" w:cs="Arial"/>
                <w:color w:val="000000" w:themeColor="text1"/>
                <w:szCs w:val="18"/>
              </w:rPr>
              <w:t xml:space="preserve"> the substrate solids to better appreciate the actual conversion rate of the coffee biomass.</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3F4EBA" w14:textId="07273B27" w:rsidR="00E93CA2" w:rsidRPr="001447FD" w:rsidRDefault="00E93CA2" w:rsidP="00E93CA2">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We appreciate the reviewer’s insightful comment regarding the representation of the mass balance in Figure 2. We agree that expressing results on a substrate-solids basis can facilitate visualization of the specific conversion of the coffee biomass.</w:t>
            </w:r>
          </w:p>
          <w:p w14:paraId="24BC1ACD" w14:textId="77777777" w:rsidR="00E93CA2" w:rsidRPr="001447FD" w:rsidRDefault="00E93CA2"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However, the decision to present the balance based on the “Total Slurry” was intentional, as it provides a system-level perspective that better reflects the actual operational conditions of anaerobic digestion processes. In BMP assays, particularly within the evaluated ISR range (0.5–1.5), process performance arises from the synergistic interaction between the substrate and the active microbial consortium provided by the inoculum. The inoculum is therefore not a passive component, but a key driver of process kinetics, buffering capacity, and overall system stability.</w:t>
            </w:r>
          </w:p>
          <w:p w14:paraId="5F5CED3B" w14:textId="77777777" w:rsidR="00E93CA2" w:rsidRPr="001447FD" w:rsidRDefault="00E93CA2"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From an engineering standpoint, representing the system as total slurry is also essential for process scaling, as it reflects the real composition of the reactor matrix used to define key design parameters such as total reactor volume, mixing requirements, and digestate management in full-scale coffee-processing facilities.</w:t>
            </w:r>
          </w:p>
          <w:p w14:paraId="0B05EA92" w14:textId="77777777" w:rsidR="00E93CA2" w:rsidRPr="001447FD" w:rsidRDefault="00E93CA2"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Consequently, the system cannot be meaningfully decoupled into substrate-only contributions without neglecting this intrinsic synergy and the practical implications for scale-up. Expressing the balance exclusively on a substrate-solids basis may therefore lead to an incomplete interpretation of the system behavior, especially for lignocellulosic substrates where hydrolysis limitations dominate the process.</w:t>
            </w:r>
          </w:p>
          <w:p w14:paraId="7D04995C" w14:textId="6F8E984C" w:rsidR="00E93CA2" w:rsidRPr="001447FD" w:rsidRDefault="00E93CA2"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 xml:space="preserve">Importantly, substrate-specific conversion was rigorously addressed through methane yields expressed on a volatile solids (VS) basis, including correction for endogenous methane production from the inoculum. This ensures that the reported biomethane </w:t>
            </w:r>
            <w:r w:rsidR="00DB0D97" w:rsidRPr="00DB0D97">
              <w:rPr>
                <w:rFonts w:eastAsia="Aptos Narrow" w:cs="Arial"/>
                <w:color w:val="000000" w:themeColor="text1"/>
                <w:szCs w:val="18"/>
                <w:lang w:val="en-US"/>
              </w:rPr>
              <w:t xml:space="preserve">potential </w:t>
            </w:r>
            <w:r w:rsidR="00DB0D97" w:rsidRPr="00DB0D97">
              <w:rPr>
                <w:rFonts w:eastAsia="Aptos Narrow" w:cs="Arial"/>
                <w:color w:val="000000" w:themeColor="text1"/>
                <w:szCs w:val="18"/>
                <w:lang w:val="en-US"/>
              </w:rPr>
              <w:lastRenderedPageBreak/>
              <w:t>accurately reflects</w:t>
            </w:r>
            <w:r w:rsidRPr="001447FD">
              <w:rPr>
                <w:rFonts w:eastAsia="Aptos Narrow" w:cs="Arial"/>
                <w:color w:val="000000" w:themeColor="text1"/>
                <w:szCs w:val="18"/>
                <w:lang w:val="en-US"/>
              </w:rPr>
              <w:t xml:space="preserve"> the net contribution of the coffee biomass, independently of the inoculum fraction.</w:t>
            </w:r>
          </w:p>
          <w:p w14:paraId="347C52B6" w14:textId="77777777" w:rsidR="00E93CA2" w:rsidRPr="001447FD" w:rsidRDefault="00E93CA2" w:rsidP="001447FD">
            <w:pPr>
              <w:spacing w:line="240" w:lineRule="auto"/>
              <w:rPr>
                <w:rFonts w:eastAsia="Aptos Narrow" w:cs="Arial"/>
                <w:color w:val="000000" w:themeColor="text1"/>
                <w:szCs w:val="18"/>
                <w:lang w:val="en-US"/>
              </w:rPr>
            </w:pPr>
            <w:r w:rsidRPr="001447FD">
              <w:rPr>
                <w:rFonts w:eastAsia="Aptos Narrow" w:cs="Arial"/>
                <w:color w:val="000000" w:themeColor="text1"/>
                <w:szCs w:val="18"/>
                <w:lang w:val="en-US"/>
              </w:rPr>
              <w:t>To address the reviewer’s concern, the discussion in Section 3.2 has been clarified to explicitly highlight that the reported conversion efficiencies correspond to the degradation of substrate organic matter, even though Figure 2 represents the dynamics of the total reactor matrix.</w:t>
            </w:r>
          </w:p>
          <w:p w14:paraId="207DE65D" w14:textId="77777777" w:rsidR="00E93CA2" w:rsidRDefault="00E93CA2" w:rsidP="00C36241">
            <w:pPr>
              <w:spacing w:line="240" w:lineRule="auto"/>
              <w:rPr>
                <w:rFonts w:eastAsia="Aptos Narrow" w:cs="Arial"/>
                <w:color w:val="000000" w:themeColor="text1"/>
                <w:szCs w:val="18"/>
                <w:lang w:val="es-CO"/>
              </w:rPr>
            </w:pPr>
            <w:r w:rsidRPr="001447FD">
              <w:rPr>
                <w:rFonts w:eastAsia="Aptos Narrow" w:cs="Arial"/>
                <w:color w:val="000000" w:themeColor="text1"/>
                <w:szCs w:val="18"/>
                <w:lang w:val="en-US"/>
              </w:rPr>
              <w:t xml:space="preserve">We believe that this combined approach—system-level representation together with substrate-specific performance indicators—provides a more comprehensive and practically relevant understanding of the process, particularly in the context of real-world application and scale-up. </w:t>
            </w:r>
            <w:proofErr w:type="spellStart"/>
            <w:r w:rsidRPr="00E93CA2">
              <w:rPr>
                <w:rFonts w:eastAsia="Aptos Narrow" w:cs="Arial"/>
                <w:color w:val="000000" w:themeColor="text1"/>
                <w:szCs w:val="18"/>
                <w:lang w:val="es-CO"/>
              </w:rPr>
              <w:t>This</w:t>
            </w:r>
            <w:proofErr w:type="spellEnd"/>
            <w:r w:rsidRPr="00E93CA2">
              <w:rPr>
                <w:rFonts w:eastAsia="Aptos Narrow" w:cs="Arial"/>
                <w:color w:val="000000" w:themeColor="text1"/>
                <w:szCs w:val="18"/>
                <w:lang w:val="es-CO"/>
              </w:rPr>
              <w:t xml:space="preserve"> </w:t>
            </w:r>
            <w:proofErr w:type="spellStart"/>
            <w:r w:rsidRPr="00E93CA2">
              <w:rPr>
                <w:rFonts w:eastAsia="Aptos Narrow" w:cs="Arial"/>
                <w:color w:val="000000" w:themeColor="text1"/>
                <w:szCs w:val="18"/>
                <w:lang w:val="es-CO"/>
              </w:rPr>
              <w:t>approach</w:t>
            </w:r>
            <w:proofErr w:type="spellEnd"/>
            <w:r w:rsidRPr="00E93CA2">
              <w:rPr>
                <w:rFonts w:eastAsia="Aptos Narrow" w:cs="Arial"/>
                <w:color w:val="000000" w:themeColor="text1"/>
                <w:szCs w:val="18"/>
                <w:lang w:val="es-CO"/>
              </w:rPr>
              <w:t xml:space="preserve"> </w:t>
            </w:r>
            <w:proofErr w:type="spellStart"/>
            <w:r w:rsidRPr="00E93CA2">
              <w:rPr>
                <w:rFonts w:eastAsia="Aptos Narrow" w:cs="Arial"/>
                <w:color w:val="000000" w:themeColor="text1"/>
                <w:szCs w:val="18"/>
                <w:lang w:val="es-CO"/>
              </w:rPr>
              <w:t>is</w:t>
            </w:r>
            <w:proofErr w:type="spellEnd"/>
            <w:r w:rsidRPr="00E93CA2">
              <w:rPr>
                <w:rFonts w:eastAsia="Aptos Narrow" w:cs="Arial"/>
                <w:color w:val="000000" w:themeColor="text1"/>
                <w:szCs w:val="18"/>
                <w:lang w:val="es-CO"/>
              </w:rPr>
              <w:t xml:space="preserve"> </w:t>
            </w:r>
            <w:proofErr w:type="spellStart"/>
            <w:r w:rsidRPr="00E93CA2">
              <w:rPr>
                <w:rFonts w:eastAsia="Aptos Narrow" w:cs="Arial"/>
                <w:color w:val="000000" w:themeColor="text1"/>
                <w:szCs w:val="18"/>
                <w:lang w:val="es-CO"/>
              </w:rPr>
              <w:t>consistent</w:t>
            </w:r>
            <w:proofErr w:type="spellEnd"/>
            <w:r w:rsidRPr="00E93CA2">
              <w:rPr>
                <w:rFonts w:eastAsia="Aptos Narrow" w:cs="Arial"/>
                <w:color w:val="000000" w:themeColor="text1"/>
                <w:szCs w:val="18"/>
                <w:lang w:val="es-CO"/>
              </w:rPr>
              <w:t xml:space="preserve"> </w:t>
            </w:r>
            <w:proofErr w:type="spellStart"/>
            <w:r w:rsidRPr="00E93CA2">
              <w:rPr>
                <w:rFonts w:eastAsia="Aptos Narrow" w:cs="Arial"/>
                <w:color w:val="000000" w:themeColor="text1"/>
                <w:szCs w:val="18"/>
                <w:lang w:val="es-CO"/>
              </w:rPr>
              <w:t>with</w:t>
            </w:r>
            <w:proofErr w:type="spellEnd"/>
            <w:r w:rsidRPr="00E93CA2">
              <w:rPr>
                <w:rFonts w:eastAsia="Aptos Narrow" w:cs="Arial"/>
                <w:color w:val="000000" w:themeColor="text1"/>
                <w:szCs w:val="18"/>
                <w:lang w:val="es-CO"/>
              </w:rPr>
              <w:t xml:space="preserve"> standard BMP </w:t>
            </w:r>
            <w:proofErr w:type="spellStart"/>
            <w:r w:rsidRPr="00E93CA2">
              <w:rPr>
                <w:rFonts w:eastAsia="Aptos Narrow" w:cs="Arial"/>
                <w:color w:val="000000" w:themeColor="text1"/>
                <w:szCs w:val="18"/>
                <w:lang w:val="es-CO"/>
              </w:rPr>
              <w:t>reporting</w:t>
            </w:r>
            <w:proofErr w:type="spellEnd"/>
            <w:r w:rsidRPr="00E93CA2">
              <w:rPr>
                <w:rFonts w:eastAsia="Aptos Narrow" w:cs="Arial"/>
                <w:color w:val="000000" w:themeColor="text1"/>
                <w:szCs w:val="18"/>
                <w:lang w:val="es-CO"/>
              </w:rPr>
              <w:t xml:space="preserve"> </w:t>
            </w:r>
            <w:proofErr w:type="spellStart"/>
            <w:r w:rsidRPr="00E93CA2">
              <w:rPr>
                <w:rFonts w:eastAsia="Aptos Narrow" w:cs="Arial"/>
                <w:color w:val="000000" w:themeColor="text1"/>
                <w:szCs w:val="18"/>
                <w:lang w:val="es-CO"/>
              </w:rPr>
              <w:t>practices</w:t>
            </w:r>
            <w:proofErr w:type="spellEnd"/>
            <w:r w:rsidRPr="00E93CA2">
              <w:rPr>
                <w:rFonts w:eastAsia="Aptos Narrow" w:cs="Arial"/>
                <w:color w:val="000000" w:themeColor="text1"/>
                <w:szCs w:val="18"/>
                <w:lang w:val="es-CO"/>
              </w:rPr>
              <w:t>.</w:t>
            </w:r>
          </w:p>
          <w:p w14:paraId="4B0B2760" w14:textId="77777777" w:rsidR="00C36241" w:rsidRPr="00E93CA2" w:rsidRDefault="00C36241" w:rsidP="001447FD">
            <w:pPr>
              <w:spacing w:line="240" w:lineRule="auto"/>
              <w:rPr>
                <w:rFonts w:eastAsia="Aptos Narrow" w:cs="Arial"/>
                <w:color w:val="000000" w:themeColor="text1"/>
                <w:szCs w:val="18"/>
                <w:lang w:val="es-CO"/>
              </w:rPr>
            </w:pPr>
          </w:p>
          <w:p w14:paraId="684EBF1F" w14:textId="591D5EE6" w:rsidR="007139E8" w:rsidRPr="007139E8" w:rsidRDefault="007139E8" w:rsidP="00784759">
            <w:pPr>
              <w:spacing w:line="240" w:lineRule="auto"/>
              <w:rPr>
                <w:rFonts w:cs="Arial"/>
                <w:szCs w:val="18"/>
              </w:rPr>
            </w:pPr>
          </w:p>
        </w:tc>
      </w:tr>
      <w:tr w:rsidR="007139E8" w:rsidRPr="007139E8" w14:paraId="2641A391" w14:textId="77777777" w:rsidTr="00784759">
        <w:trPr>
          <w:trHeight w:val="3900"/>
        </w:trPr>
        <w:tc>
          <w:tcPr>
            <w:tcW w:w="31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66DFB8" w14:textId="5F2EB5B4"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lastRenderedPageBreak/>
              <w:t>The text is in English and contains some minor errors:</w:t>
            </w:r>
            <w:r w:rsidRPr="007139E8">
              <w:rPr>
                <w:rFonts w:eastAsia="Aptos Narrow" w:cs="Arial"/>
                <w:color w:val="000000" w:themeColor="text1"/>
                <w:szCs w:val="18"/>
              </w:rPr>
              <w:br/>
              <w:t xml:space="preserve"> Section 2.1: "...according to the methods described in section 2.1". It should be "described".</w:t>
            </w:r>
            <w:r w:rsidRPr="007139E8">
              <w:rPr>
                <w:rFonts w:eastAsia="Aptos Narrow" w:cs="Arial"/>
                <w:color w:val="000000" w:themeColor="text1"/>
                <w:szCs w:val="18"/>
              </w:rPr>
              <w:br/>
              <w:t xml:space="preserve"> Section 2.3: "...where VSfinal represent...". It should be "</w:t>
            </w:r>
            <w:proofErr w:type="spellStart"/>
            <w:r w:rsidRPr="007139E8">
              <w:rPr>
                <w:rFonts w:eastAsia="Aptos Narrow" w:cs="Arial"/>
                <w:color w:val="000000" w:themeColor="text1"/>
                <w:szCs w:val="18"/>
              </w:rPr>
              <w:t>VS_final</w:t>
            </w:r>
            <w:proofErr w:type="spellEnd"/>
            <w:r w:rsidRPr="007139E8">
              <w:rPr>
                <w:rFonts w:eastAsia="Aptos Narrow" w:cs="Arial"/>
                <w:color w:val="000000" w:themeColor="text1"/>
                <w:szCs w:val="18"/>
              </w:rPr>
              <w:t xml:space="preserve"> represents" (missing </w:t>
            </w:r>
            <w:r w:rsidR="00D26762" w:rsidRPr="007139E8">
              <w:rPr>
                <w:rFonts w:eastAsia="Aptos Narrow" w:cs="Arial"/>
                <w:color w:val="000000" w:themeColor="text1"/>
                <w:szCs w:val="18"/>
              </w:rPr>
              <w:t>third person</w:t>
            </w:r>
            <w:r w:rsidRPr="007139E8">
              <w:rPr>
                <w:rFonts w:eastAsia="Aptos Narrow" w:cs="Arial"/>
                <w:color w:val="000000" w:themeColor="text1"/>
                <w:szCs w:val="18"/>
              </w:rPr>
              <w:br/>
              <w:t xml:space="preserve"> agreement).</w:t>
            </w:r>
            <w:r w:rsidRPr="007139E8">
              <w:rPr>
                <w:rFonts w:eastAsia="Aptos Narrow" w:cs="Arial"/>
                <w:color w:val="000000" w:themeColor="text1"/>
                <w:szCs w:val="18"/>
              </w:rPr>
              <w:br/>
              <w:t xml:space="preserve"> Section 3.2: "...which are similarly to those reported...". It should be "similar".</w:t>
            </w:r>
            <w:r w:rsidRPr="007139E8">
              <w:rPr>
                <w:rFonts w:eastAsia="Aptos Narrow" w:cs="Arial"/>
                <w:color w:val="000000" w:themeColor="text1"/>
                <w:szCs w:val="18"/>
              </w:rPr>
              <w:br/>
              <w:t xml:space="preserve"> Section 3.2: "...recalcitrance structure of the lignocellulosic restricts...". The noun is</w:t>
            </w:r>
            <w:r w:rsidRPr="007139E8">
              <w:rPr>
                <w:rFonts w:eastAsia="Aptos Narrow" w:cs="Arial"/>
                <w:color w:val="000000" w:themeColor="text1"/>
                <w:szCs w:val="18"/>
              </w:rPr>
              <w:br/>
              <w:t xml:space="preserve"> missing; it should say "lignocellulosic biomass" or "matrix".</w:t>
            </w:r>
          </w:p>
        </w:tc>
        <w:tc>
          <w:tcPr>
            <w:tcW w:w="56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A14785" w14:textId="77777777" w:rsidR="007139E8" w:rsidRPr="007139E8" w:rsidRDefault="007139E8" w:rsidP="00784759">
            <w:pPr>
              <w:spacing w:line="240" w:lineRule="auto"/>
              <w:rPr>
                <w:rFonts w:eastAsia="Aptos Narrow" w:cs="Arial"/>
                <w:color w:val="000000" w:themeColor="text1"/>
                <w:szCs w:val="18"/>
              </w:rPr>
            </w:pPr>
            <w:r w:rsidRPr="007139E8">
              <w:rPr>
                <w:rFonts w:eastAsia="Aptos Narrow" w:cs="Arial"/>
                <w:color w:val="000000" w:themeColor="text1"/>
                <w:szCs w:val="18"/>
              </w:rPr>
              <w:t>All comments have been addressed. The indicated sections were revised to correct grammar, wording, and clarity accordingly.</w:t>
            </w:r>
          </w:p>
        </w:tc>
      </w:tr>
    </w:tbl>
    <w:p w14:paraId="5D7A8AFA" w14:textId="77777777" w:rsidR="007139E8" w:rsidRPr="007139E8" w:rsidRDefault="007139E8" w:rsidP="007139E8">
      <w:pPr>
        <w:pStyle w:val="CETBodytext"/>
        <w:rPr>
          <w:b/>
          <w:bCs/>
          <w:lang w:val="en-GB"/>
        </w:rPr>
      </w:pPr>
    </w:p>
    <w:sectPr w:rsidR="007139E8" w:rsidRPr="007139E8" w:rsidSect="00385A0F">
      <w:pgSz w:w="11906" w:h="16838" w:code="9"/>
      <w:pgMar w:top="1440" w:right="1440" w:bottom="1440" w:left="1440"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C3E1" w14:textId="77777777" w:rsidR="000471CA" w:rsidRDefault="000471CA" w:rsidP="004F5E36">
      <w:r>
        <w:separator/>
      </w:r>
    </w:p>
  </w:endnote>
  <w:endnote w:type="continuationSeparator" w:id="0">
    <w:p w14:paraId="66B380DC" w14:textId="77777777" w:rsidR="000471CA" w:rsidRDefault="000471C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dvP6960">
    <w:altName w:val="Times New Roman"/>
    <w:panose1 w:val="020B0604020202020204"/>
    <w:charset w:val="4D"/>
    <w:family w:val="roman"/>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OpenSans">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CE3C" w14:textId="77777777" w:rsidR="000471CA" w:rsidRDefault="000471CA" w:rsidP="004F5E36">
      <w:r>
        <w:separator/>
      </w:r>
    </w:p>
  </w:footnote>
  <w:footnote w:type="continuationSeparator" w:id="0">
    <w:p w14:paraId="161E38FF" w14:textId="77777777" w:rsidR="000471CA" w:rsidRDefault="000471CA" w:rsidP="004F5E3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lh8BBxY+TOgh5" int2:id="6lZnQcja">
      <int2:state int2:value="Rejected" int2:type="spell"/>
    </int2:textHash>
    <int2:textHash int2:hashCode="ni8UUdXdlt6RIo" int2:id="MD9gg5O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17E5E0C"/>
    <w:multiLevelType w:val="hybridMultilevel"/>
    <w:tmpl w:val="CA6E519A"/>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F4723AC"/>
    <w:multiLevelType w:val="hybridMultilevel"/>
    <w:tmpl w:val="B31CC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5"/>
  </w:num>
  <w:num w:numId="22" w16cid:durableId="2099861471">
    <w:abstractNumId w:val="14"/>
  </w:num>
  <w:num w:numId="23" w16cid:durableId="513107770">
    <w:abstractNumId w:val="16"/>
  </w:num>
  <w:num w:numId="24" w16cid:durableId="2133132201">
    <w:abstractNumId w:val="10"/>
  </w:num>
  <w:num w:numId="25" w16cid:durableId="940798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Heading3Cha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87A"/>
    <w:rsid w:val="00000A95"/>
    <w:rsid w:val="00000AB6"/>
    <w:rsid w:val="00000AD6"/>
    <w:rsid w:val="000011A0"/>
    <w:rsid w:val="00001211"/>
    <w:rsid w:val="0000203C"/>
    <w:rsid w:val="0000269D"/>
    <w:rsid w:val="000027C0"/>
    <w:rsid w:val="00002A93"/>
    <w:rsid w:val="00002CEB"/>
    <w:rsid w:val="00002EC6"/>
    <w:rsid w:val="00003559"/>
    <w:rsid w:val="00003F16"/>
    <w:rsid w:val="00004800"/>
    <w:rsid w:val="00004B51"/>
    <w:rsid w:val="000052FB"/>
    <w:rsid w:val="0000555D"/>
    <w:rsid w:val="00005A19"/>
    <w:rsid w:val="0000693E"/>
    <w:rsid w:val="00006B7D"/>
    <w:rsid w:val="0000706E"/>
    <w:rsid w:val="00007479"/>
    <w:rsid w:val="000075AF"/>
    <w:rsid w:val="00010004"/>
    <w:rsid w:val="00010622"/>
    <w:rsid w:val="00010E45"/>
    <w:rsid w:val="00011769"/>
    <w:rsid w:val="000117CB"/>
    <w:rsid w:val="00011D0D"/>
    <w:rsid w:val="0001218A"/>
    <w:rsid w:val="00012454"/>
    <w:rsid w:val="00012523"/>
    <w:rsid w:val="00012FC3"/>
    <w:rsid w:val="000136FB"/>
    <w:rsid w:val="00013A2F"/>
    <w:rsid w:val="00016C8E"/>
    <w:rsid w:val="00017119"/>
    <w:rsid w:val="00017848"/>
    <w:rsid w:val="0002000A"/>
    <w:rsid w:val="0002075B"/>
    <w:rsid w:val="000208D6"/>
    <w:rsid w:val="000210AF"/>
    <w:rsid w:val="000212D1"/>
    <w:rsid w:val="000215E3"/>
    <w:rsid w:val="0002181B"/>
    <w:rsid w:val="000218E6"/>
    <w:rsid w:val="000222AE"/>
    <w:rsid w:val="000227E1"/>
    <w:rsid w:val="00022D09"/>
    <w:rsid w:val="00022F47"/>
    <w:rsid w:val="00023639"/>
    <w:rsid w:val="00023AB4"/>
    <w:rsid w:val="00023FF0"/>
    <w:rsid w:val="0002457E"/>
    <w:rsid w:val="00024783"/>
    <w:rsid w:val="00024AF6"/>
    <w:rsid w:val="00024E65"/>
    <w:rsid w:val="00024E82"/>
    <w:rsid w:val="00025197"/>
    <w:rsid w:val="00025AB1"/>
    <w:rsid w:val="00025B76"/>
    <w:rsid w:val="00025F76"/>
    <w:rsid w:val="000262F3"/>
    <w:rsid w:val="00026454"/>
    <w:rsid w:val="00026B55"/>
    <w:rsid w:val="00027DA7"/>
    <w:rsid w:val="0003034E"/>
    <w:rsid w:val="00030476"/>
    <w:rsid w:val="00030AB3"/>
    <w:rsid w:val="00030E5E"/>
    <w:rsid w:val="0003121D"/>
    <w:rsid w:val="0003142B"/>
    <w:rsid w:val="0003148D"/>
    <w:rsid w:val="00031747"/>
    <w:rsid w:val="00031D34"/>
    <w:rsid w:val="00031EEC"/>
    <w:rsid w:val="000327A8"/>
    <w:rsid w:val="0003288B"/>
    <w:rsid w:val="00032DD0"/>
    <w:rsid w:val="0003308E"/>
    <w:rsid w:val="0003320E"/>
    <w:rsid w:val="00033A53"/>
    <w:rsid w:val="00033D88"/>
    <w:rsid w:val="0003411D"/>
    <w:rsid w:val="000346F5"/>
    <w:rsid w:val="000349AF"/>
    <w:rsid w:val="000357EB"/>
    <w:rsid w:val="00035D68"/>
    <w:rsid w:val="000360A6"/>
    <w:rsid w:val="000371E9"/>
    <w:rsid w:val="00037B18"/>
    <w:rsid w:val="00037E56"/>
    <w:rsid w:val="00037F96"/>
    <w:rsid w:val="00040530"/>
    <w:rsid w:val="00040688"/>
    <w:rsid w:val="000406A7"/>
    <w:rsid w:val="00040A84"/>
    <w:rsid w:val="00040DCA"/>
    <w:rsid w:val="0004171D"/>
    <w:rsid w:val="000434D6"/>
    <w:rsid w:val="000445BF"/>
    <w:rsid w:val="0004503D"/>
    <w:rsid w:val="00045B8B"/>
    <w:rsid w:val="00045E9A"/>
    <w:rsid w:val="00045FC4"/>
    <w:rsid w:val="000470D2"/>
    <w:rsid w:val="000471CA"/>
    <w:rsid w:val="000473CA"/>
    <w:rsid w:val="0004748A"/>
    <w:rsid w:val="00047C0A"/>
    <w:rsid w:val="00047C99"/>
    <w:rsid w:val="000505BF"/>
    <w:rsid w:val="00051566"/>
    <w:rsid w:val="00051637"/>
    <w:rsid w:val="00051BD7"/>
    <w:rsid w:val="00052482"/>
    <w:rsid w:val="00053BE6"/>
    <w:rsid w:val="00053DD7"/>
    <w:rsid w:val="00053F36"/>
    <w:rsid w:val="00054288"/>
    <w:rsid w:val="000542E0"/>
    <w:rsid w:val="000543D0"/>
    <w:rsid w:val="000546C0"/>
    <w:rsid w:val="00054F42"/>
    <w:rsid w:val="0005538C"/>
    <w:rsid w:val="000553C3"/>
    <w:rsid w:val="000553D1"/>
    <w:rsid w:val="00056063"/>
    <w:rsid w:val="000562A9"/>
    <w:rsid w:val="000562AE"/>
    <w:rsid w:val="000566C6"/>
    <w:rsid w:val="00057B0B"/>
    <w:rsid w:val="00057CB0"/>
    <w:rsid w:val="000602E2"/>
    <w:rsid w:val="00061868"/>
    <w:rsid w:val="00062A20"/>
    <w:rsid w:val="00062A93"/>
    <w:rsid w:val="00062A9A"/>
    <w:rsid w:val="000635A8"/>
    <w:rsid w:val="00063893"/>
    <w:rsid w:val="000639A9"/>
    <w:rsid w:val="000645F2"/>
    <w:rsid w:val="0006490B"/>
    <w:rsid w:val="00064F76"/>
    <w:rsid w:val="00065058"/>
    <w:rsid w:val="000654BF"/>
    <w:rsid w:val="00065801"/>
    <w:rsid w:val="00065935"/>
    <w:rsid w:val="00066090"/>
    <w:rsid w:val="00066A7A"/>
    <w:rsid w:val="00066D5C"/>
    <w:rsid w:val="00067455"/>
    <w:rsid w:val="0006782F"/>
    <w:rsid w:val="00067895"/>
    <w:rsid w:val="00067B02"/>
    <w:rsid w:val="00067D0B"/>
    <w:rsid w:val="00070032"/>
    <w:rsid w:val="0007033B"/>
    <w:rsid w:val="000706A9"/>
    <w:rsid w:val="00071391"/>
    <w:rsid w:val="00071490"/>
    <w:rsid w:val="00071B59"/>
    <w:rsid w:val="00071DBF"/>
    <w:rsid w:val="000722C9"/>
    <w:rsid w:val="000722CD"/>
    <w:rsid w:val="000723F2"/>
    <w:rsid w:val="00072579"/>
    <w:rsid w:val="000725F2"/>
    <w:rsid w:val="00072AE8"/>
    <w:rsid w:val="00073632"/>
    <w:rsid w:val="00073936"/>
    <w:rsid w:val="000744A7"/>
    <w:rsid w:val="0007480C"/>
    <w:rsid w:val="00074A6D"/>
    <w:rsid w:val="00074F02"/>
    <w:rsid w:val="00075260"/>
    <w:rsid w:val="000752C5"/>
    <w:rsid w:val="00075EDB"/>
    <w:rsid w:val="0007773A"/>
    <w:rsid w:val="00080E8C"/>
    <w:rsid w:val="00081931"/>
    <w:rsid w:val="00081DD7"/>
    <w:rsid w:val="00081DF9"/>
    <w:rsid w:val="000837D0"/>
    <w:rsid w:val="00083F5E"/>
    <w:rsid w:val="00084690"/>
    <w:rsid w:val="00084DBA"/>
    <w:rsid w:val="00085CA5"/>
    <w:rsid w:val="00085F7F"/>
    <w:rsid w:val="0008677E"/>
    <w:rsid w:val="00086C39"/>
    <w:rsid w:val="00086CC1"/>
    <w:rsid w:val="00086DDB"/>
    <w:rsid w:val="00086E8D"/>
    <w:rsid w:val="00086FA5"/>
    <w:rsid w:val="0008712F"/>
    <w:rsid w:val="00087D5D"/>
    <w:rsid w:val="00087DF6"/>
    <w:rsid w:val="0009004C"/>
    <w:rsid w:val="0009012C"/>
    <w:rsid w:val="00090C0E"/>
    <w:rsid w:val="00090CCB"/>
    <w:rsid w:val="000916F2"/>
    <w:rsid w:val="000917DA"/>
    <w:rsid w:val="00091884"/>
    <w:rsid w:val="000918D9"/>
    <w:rsid w:val="00091A43"/>
    <w:rsid w:val="00091ABC"/>
    <w:rsid w:val="00091E6E"/>
    <w:rsid w:val="000920A1"/>
    <w:rsid w:val="00092928"/>
    <w:rsid w:val="00092EDA"/>
    <w:rsid w:val="0009322A"/>
    <w:rsid w:val="00093A27"/>
    <w:rsid w:val="000940E9"/>
    <w:rsid w:val="00094A00"/>
    <w:rsid w:val="00095418"/>
    <w:rsid w:val="0009557B"/>
    <w:rsid w:val="00095C2B"/>
    <w:rsid w:val="00095F2D"/>
    <w:rsid w:val="00096602"/>
    <w:rsid w:val="00096B59"/>
    <w:rsid w:val="00097085"/>
    <w:rsid w:val="000A023E"/>
    <w:rsid w:val="000A03B2"/>
    <w:rsid w:val="000A1026"/>
    <w:rsid w:val="000A22D2"/>
    <w:rsid w:val="000A2510"/>
    <w:rsid w:val="000A30CA"/>
    <w:rsid w:val="000A384D"/>
    <w:rsid w:val="000A3DF6"/>
    <w:rsid w:val="000A4B90"/>
    <w:rsid w:val="000A5432"/>
    <w:rsid w:val="000A5A7E"/>
    <w:rsid w:val="000A5FD5"/>
    <w:rsid w:val="000A63C3"/>
    <w:rsid w:val="000A6816"/>
    <w:rsid w:val="000A6DCC"/>
    <w:rsid w:val="000A7A50"/>
    <w:rsid w:val="000A7B6E"/>
    <w:rsid w:val="000A7C81"/>
    <w:rsid w:val="000B09EA"/>
    <w:rsid w:val="000B0DAF"/>
    <w:rsid w:val="000B0FE1"/>
    <w:rsid w:val="000B2249"/>
    <w:rsid w:val="000B283F"/>
    <w:rsid w:val="000B2C31"/>
    <w:rsid w:val="000B2E81"/>
    <w:rsid w:val="000B2E93"/>
    <w:rsid w:val="000B31E7"/>
    <w:rsid w:val="000B35B3"/>
    <w:rsid w:val="000B3E71"/>
    <w:rsid w:val="000B3EE1"/>
    <w:rsid w:val="000B47C7"/>
    <w:rsid w:val="000B47E0"/>
    <w:rsid w:val="000B5452"/>
    <w:rsid w:val="000B5950"/>
    <w:rsid w:val="000B5AC4"/>
    <w:rsid w:val="000B5D47"/>
    <w:rsid w:val="000B5F83"/>
    <w:rsid w:val="000B6256"/>
    <w:rsid w:val="000B6412"/>
    <w:rsid w:val="000B695E"/>
    <w:rsid w:val="000B6B28"/>
    <w:rsid w:val="000B6DE4"/>
    <w:rsid w:val="000B733A"/>
    <w:rsid w:val="000B79FE"/>
    <w:rsid w:val="000C006E"/>
    <w:rsid w:val="000C0189"/>
    <w:rsid w:val="000C0CCF"/>
    <w:rsid w:val="000C1599"/>
    <w:rsid w:val="000C1995"/>
    <w:rsid w:val="000C1A58"/>
    <w:rsid w:val="000C201A"/>
    <w:rsid w:val="000C35AD"/>
    <w:rsid w:val="000C362D"/>
    <w:rsid w:val="000C456D"/>
    <w:rsid w:val="000C4BDC"/>
    <w:rsid w:val="000C50A3"/>
    <w:rsid w:val="000C5511"/>
    <w:rsid w:val="000C6DFB"/>
    <w:rsid w:val="000C74F3"/>
    <w:rsid w:val="000C79FE"/>
    <w:rsid w:val="000D0268"/>
    <w:rsid w:val="000D0BB2"/>
    <w:rsid w:val="000D1135"/>
    <w:rsid w:val="000D1C8F"/>
    <w:rsid w:val="000D1F48"/>
    <w:rsid w:val="000D2196"/>
    <w:rsid w:val="000D2859"/>
    <w:rsid w:val="000D2D7C"/>
    <w:rsid w:val="000D316E"/>
    <w:rsid w:val="000D34BE"/>
    <w:rsid w:val="000D37DE"/>
    <w:rsid w:val="000D3B67"/>
    <w:rsid w:val="000D3F23"/>
    <w:rsid w:val="000D5CC5"/>
    <w:rsid w:val="000D5D87"/>
    <w:rsid w:val="000D5DEF"/>
    <w:rsid w:val="000D5F3D"/>
    <w:rsid w:val="000D691F"/>
    <w:rsid w:val="000D768A"/>
    <w:rsid w:val="000D7C05"/>
    <w:rsid w:val="000D7C14"/>
    <w:rsid w:val="000E0DBE"/>
    <w:rsid w:val="000E102F"/>
    <w:rsid w:val="000E1519"/>
    <w:rsid w:val="000E17B5"/>
    <w:rsid w:val="000E1DA2"/>
    <w:rsid w:val="000E2035"/>
    <w:rsid w:val="000E36F1"/>
    <w:rsid w:val="000E3A73"/>
    <w:rsid w:val="000E3C7A"/>
    <w:rsid w:val="000E3E09"/>
    <w:rsid w:val="000E4017"/>
    <w:rsid w:val="000E414A"/>
    <w:rsid w:val="000E471A"/>
    <w:rsid w:val="000E5582"/>
    <w:rsid w:val="000E565D"/>
    <w:rsid w:val="000E573E"/>
    <w:rsid w:val="000E5AAC"/>
    <w:rsid w:val="000E61C0"/>
    <w:rsid w:val="000E624D"/>
    <w:rsid w:val="000E7107"/>
    <w:rsid w:val="000E72B4"/>
    <w:rsid w:val="000E7794"/>
    <w:rsid w:val="000E7E98"/>
    <w:rsid w:val="000F093C"/>
    <w:rsid w:val="000F113E"/>
    <w:rsid w:val="000F11D5"/>
    <w:rsid w:val="000F168D"/>
    <w:rsid w:val="000F1860"/>
    <w:rsid w:val="000F2C64"/>
    <w:rsid w:val="000F306B"/>
    <w:rsid w:val="000F3102"/>
    <w:rsid w:val="000F358C"/>
    <w:rsid w:val="000F364A"/>
    <w:rsid w:val="000F39C8"/>
    <w:rsid w:val="000F3C86"/>
    <w:rsid w:val="000F3FD6"/>
    <w:rsid w:val="000F4832"/>
    <w:rsid w:val="000F4C1C"/>
    <w:rsid w:val="000F5189"/>
    <w:rsid w:val="000F5CCB"/>
    <w:rsid w:val="000F5F16"/>
    <w:rsid w:val="000F6106"/>
    <w:rsid w:val="000F66DB"/>
    <w:rsid w:val="000F688E"/>
    <w:rsid w:val="000F6A2A"/>
    <w:rsid w:val="000F7833"/>
    <w:rsid w:val="000F787B"/>
    <w:rsid w:val="000F788C"/>
    <w:rsid w:val="0010060F"/>
    <w:rsid w:val="0010115A"/>
    <w:rsid w:val="00101264"/>
    <w:rsid w:val="00102163"/>
    <w:rsid w:val="0010256E"/>
    <w:rsid w:val="00103241"/>
    <w:rsid w:val="00103496"/>
    <w:rsid w:val="001038A6"/>
    <w:rsid w:val="00103B18"/>
    <w:rsid w:val="001040A7"/>
    <w:rsid w:val="00104197"/>
    <w:rsid w:val="00104266"/>
    <w:rsid w:val="00104DE8"/>
    <w:rsid w:val="00104EA0"/>
    <w:rsid w:val="0010535A"/>
    <w:rsid w:val="00105512"/>
    <w:rsid w:val="00105ADD"/>
    <w:rsid w:val="00105FB0"/>
    <w:rsid w:val="001065C1"/>
    <w:rsid w:val="0010679D"/>
    <w:rsid w:val="00106DE4"/>
    <w:rsid w:val="00106E58"/>
    <w:rsid w:val="00106F89"/>
    <w:rsid w:val="00107175"/>
    <w:rsid w:val="001072F5"/>
    <w:rsid w:val="001078F2"/>
    <w:rsid w:val="001079D0"/>
    <w:rsid w:val="00107CB4"/>
    <w:rsid w:val="001106F3"/>
    <w:rsid w:val="00111298"/>
    <w:rsid w:val="00111328"/>
    <w:rsid w:val="00111E99"/>
    <w:rsid w:val="001121B6"/>
    <w:rsid w:val="001127FC"/>
    <w:rsid w:val="0011336D"/>
    <w:rsid w:val="001137E5"/>
    <w:rsid w:val="00113906"/>
    <w:rsid w:val="0011451D"/>
    <w:rsid w:val="001145E2"/>
    <w:rsid w:val="0011474C"/>
    <w:rsid w:val="001156B6"/>
    <w:rsid w:val="0011646F"/>
    <w:rsid w:val="00116748"/>
    <w:rsid w:val="00116AF0"/>
    <w:rsid w:val="00117815"/>
    <w:rsid w:val="00117845"/>
    <w:rsid w:val="00117993"/>
    <w:rsid w:val="00117F37"/>
    <w:rsid w:val="00120437"/>
    <w:rsid w:val="0012091F"/>
    <w:rsid w:val="00120AD0"/>
    <w:rsid w:val="00120C37"/>
    <w:rsid w:val="00120EE5"/>
    <w:rsid w:val="00121301"/>
    <w:rsid w:val="00121A0C"/>
    <w:rsid w:val="00121FF8"/>
    <w:rsid w:val="0012326C"/>
    <w:rsid w:val="00123769"/>
    <w:rsid w:val="001237E0"/>
    <w:rsid w:val="00123917"/>
    <w:rsid w:val="00123C78"/>
    <w:rsid w:val="00123DBC"/>
    <w:rsid w:val="00124412"/>
    <w:rsid w:val="00124D28"/>
    <w:rsid w:val="00125596"/>
    <w:rsid w:val="00125FB4"/>
    <w:rsid w:val="0012612D"/>
    <w:rsid w:val="00126AAC"/>
    <w:rsid w:val="00126BC2"/>
    <w:rsid w:val="00127563"/>
    <w:rsid w:val="00130089"/>
    <w:rsid w:val="001305BC"/>
    <w:rsid w:val="001308B6"/>
    <w:rsid w:val="0013121F"/>
    <w:rsid w:val="00131519"/>
    <w:rsid w:val="00131602"/>
    <w:rsid w:val="00131FE6"/>
    <w:rsid w:val="0013263F"/>
    <w:rsid w:val="00132727"/>
    <w:rsid w:val="00132DD7"/>
    <w:rsid w:val="001331DF"/>
    <w:rsid w:val="001337BA"/>
    <w:rsid w:val="00133B76"/>
    <w:rsid w:val="001341FC"/>
    <w:rsid w:val="00134A47"/>
    <w:rsid w:val="00134C9F"/>
    <w:rsid w:val="00134DE4"/>
    <w:rsid w:val="0013571B"/>
    <w:rsid w:val="001358B8"/>
    <w:rsid w:val="00135D17"/>
    <w:rsid w:val="0013668D"/>
    <w:rsid w:val="00137018"/>
    <w:rsid w:val="001376B8"/>
    <w:rsid w:val="00137E9D"/>
    <w:rsid w:val="0014034D"/>
    <w:rsid w:val="00140D09"/>
    <w:rsid w:val="00140DF1"/>
    <w:rsid w:val="00140F7E"/>
    <w:rsid w:val="00140F9E"/>
    <w:rsid w:val="0014127E"/>
    <w:rsid w:val="0014192D"/>
    <w:rsid w:val="00141C2F"/>
    <w:rsid w:val="00141C83"/>
    <w:rsid w:val="00141DF6"/>
    <w:rsid w:val="00142531"/>
    <w:rsid w:val="00142613"/>
    <w:rsid w:val="0014301C"/>
    <w:rsid w:val="0014317C"/>
    <w:rsid w:val="00143AC3"/>
    <w:rsid w:val="00143CCD"/>
    <w:rsid w:val="0014400C"/>
    <w:rsid w:val="001441E1"/>
    <w:rsid w:val="001447FD"/>
    <w:rsid w:val="00144D16"/>
    <w:rsid w:val="00144E65"/>
    <w:rsid w:val="001456FA"/>
    <w:rsid w:val="00145CA2"/>
    <w:rsid w:val="00146256"/>
    <w:rsid w:val="00146273"/>
    <w:rsid w:val="001464B2"/>
    <w:rsid w:val="001464FA"/>
    <w:rsid w:val="001468CB"/>
    <w:rsid w:val="00146DE0"/>
    <w:rsid w:val="00147379"/>
    <w:rsid w:val="0014752D"/>
    <w:rsid w:val="001501A3"/>
    <w:rsid w:val="0015026B"/>
    <w:rsid w:val="0015094C"/>
    <w:rsid w:val="00150E59"/>
    <w:rsid w:val="00151D8B"/>
    <w:rsid w:val="00152253"/>
    <w:rsid w:val="001524D9"/>
    <w:rsid w:val="00152648"/>
    <w:rsid w:val="00152B3E"/>
    <w:rsid w:val="00152DE3"/>
    <w:rsid w:val="00152E23"/>
    <w:rsid w:val="00153602"/>
    <w:rsid w:val="00153708"/>
    <w:rsid w:val="0015373E"/>
    <w:rsid w:val="0015375E"/>
    <w:rsid w:val="001540F7"/>
    <w:rsid w:val="0015464B"/>
    <w:rsid w:val="00154985"/>
    <w:rsid w:val="00154CFD"/>
    <w:rsid w:val="00154E59"/>
    <w:rsid w:val="0015577C"/>
    <w:rsid w:val="00155A64"/>
    <w:rsid w:val="00155A8F"/>
    <w:rsid w:val="00155E36"/>
    <w:rsid w:val="00155FDB"/>
    <w:rsid w:val="00156F82"/>
    <w:rsid w:val="001610FA"/>
    <w:rsid w:val="0016176D"/>
    <w:rsid w:val="001617A4"/>
    <w:rsid w:val="00161F64"/>
    <w:rsid w:val="0016216B"/>
    <w:rsid w:val="00162AD7"/>
    <w:rsid w:val="0016313E"/>
    <w:rsid w:val="00163488"/>
    <w:rsid w:val="00163605"/>
    <w:rsid w:val="00163AD7"/>
    <w:rsid w:val="00163D54"/>
    <w:rsid w:val="001641BE"/>
    <w:rsid w:val="001647B5"/>
    <w:rsid w:val="00164CBD"/>
    <w:rsid w:val="00164CF9"/>
    <w:rsid w:val="00165321"/>
    <w:rsid w:val="001658D5"/>
    <w:rsid w:val="00165C0E"/>
    <w:rsid w:val="00165D90"/>
    <w:rsid w:val="00165F95"/>
    <w:rsid w:val="001660D2"/>
    <w:rsid w:val="00166118"/>
    <w:rsid w:val="0016655F"/>
    <w:rsid w:val="001665B8"/>
    <w:rsid w:val="001667A6"/>
    <w:rsid w:val="001668C2"/>
    <w:rsid w:val="00167041"/>
    <w:rsid w:val="00167C22"/>
    <w:rsid w:val="00167F3A"/>
    <w:rsid w:val="001712C5"/>
    <w:rsid w:val="00171EE3"/>
    <w:rsid w:val="0017242C"/>
    <w:rsid w:val="00172F42"/>
    <w:rsid w:val="001738E0"/>
    <w:rsid w:val="00173B69"/>
    <w:rsid w:val="00173C04"/>
    <w:rsid w:val="00173E1C"/>
    <w:rsid w:val="00173ED2"/>
    <w:rsid w:val="001741DB"/>
    <w:rsid w:val="001741E3"/>
    <w:rsid w:val="00174EBF"/>
    <w:rsid w:val="001758A4"/>
    <w:rsid w:val="001760F1"/>
    <w:rsid w:val="0017628A"/>
    <w:rsid w:val="00176D3A"/>
    <w:rsid w:val="00176E08"/>
    <w:rsid w:val="001777A3"/>
    <w:rsid w:val="00177BC1"/>
    <w:rsid w:val="00177D5A"/>
    <w:rsid w:val="00177DC0"/>
    <w:rsid w:val="00177EF5"/>
    <w:rsid w:val="001801A8"/>
    <w:rsid w:val="001802A2"/>
    <w:rsid w:val="0018045E"/>
    <w:rsid w:val="00180C17"/>
    <w:rsid w:val="00181326"/>
    <w:rsid w:val="001818EF"/>
    <w:rsid w:val="00181943"/>
    <w:rsid w:val="00181BC8"/>
    <w:rsid w:val="0018283A"/>
    <w:rsid w:val="001835AC"/>
    <w:rsid w:val="00183AF6"/>
    <w:rsid w:val="00183E65"/>
    <w:rsid w:val="00183ED8"/>
    <w:rsid w:val="00184A79"/>
    <w:rsid w:val="00184AD6"/>
    <w:rsid w:val="00184AF4"/>
    <w:rsid w:val="00184EA6"/>
    <w:rsid w:val="0018523C"/>
    <w:rsid w:val="0018612F"/>
    <w:rsid w:val="00190296"/>
    <w:rsid w:val="00190487"/>
    <w:rsid w:val="00190842"/>
    <w:rsid w:val="00190F69"/>
    <w:rsid w:val="00191852"/>
    <w:rsid w:val="001918DC"/>
    <w:rsid w:val="00191C96"/>
    <w:rsid w:val="00191CE4"/>
    <w:rsid w:val="00191F9D"/>
    <w:rsid w:val="001920B3"/>
    <w:rsid w:val="00192429"/>
    <w:rsid w:val="00193D90"/>
    <w:rsid w:val="00194008"/>
    <w:rsid w:val="00194F64"/>
    <w:rsid w:val="00195145"/>
    <w:rsid w:val="00196546"/>
    <w:rsid w:val="00196A16"/>
    <w:rsid w:val="0019789A"/>
    <w:rsid w:val="0019797A"/>
    <w:rsid w:val="001A01BB"/>
    <w:rsid w:val="001A0411"/>
    <w:rsid w:val="001A054F"/>
    <w:rsid w:val="001A06AC"/>
    <w:rsid w:val="001A0706"/>
    <w:rsid w:val="001A09CE"/>
    <w:rsid w:val="001A0A43"/>
    <w:rsid w:val="001A100B"/>
    <w:rsid w:val="001A14A5"/>
    <w:rsid w:val="001A17CE"/>
    <w:rsid w:val="001A1C06"/>
    <w:rsid w:val="001A1C39"/>
    <w:rsid w:val="001A2095"/>
    <w:rsid w:val="001A26C9"/>
    <w:rsid w:val="001A26EC"/>
    <w:rsid w:val="001A2C84"/>
    <w:rsid w:val="001A3083"/>
    <w:rsid w:val="001A3227"/>
    <w:rsid w:val="001A3D08"/>
    <w:rsid w:val="001A3EDC"/>
    <w:rsid w:val="001A4385"/>
    <w:rsid w:val="001A44E2"/>
    <w:rsid w:val="001A4AF7"/>
    <w:rsid w:val="001A4F50"/>
    <w:rsid w:val="001A4F99"/>
    <w:rsid w:val="001A5025"/>
    <w:rsid w:val="001A74B5"/>
    <w:rsid w:val="001A7978"/>
    <w:rsid w:val="001B001B"/>
    <w:rsid w:val="001B00BE"/>
    <w:rsid w:val="001B01DA"/>
    <w:rsid w:val="001B0349"/>
    <w:rsid w:val="001B12DF"/>
    <w:rsid w:val="001B1E93"/>
    <w:rsid w:val="001B21C8"/>
    <w:rsid w:val="001B28DB"/>
    <w:rsid w:val="001B2974"/>
    <w:rsid w:val="001B2985"/>
    <w:rsid w:val="001B3494"/>
    <w:rsid w:val="001B352D"/>
    <w:rsid w:val="001B38BF"/>
    <w:rsid w:val="001B3DD6"/>
    <w:rsid w:val="001B3E36"/>
    <w:rsid w:val="001B3FD3"/>
    <w:rsid w:val="001B4503"/>
    <w:rsid w:val="001B4679"/>
    <w:rsid w:val="001B493A"/>
    <w:rsid w:val="001B4B32"/>
    <w:rsid w:val="001B52FA"/>
    <w:rsid w:val="001B53DC"/>
    <w:rsid w:val="001B57CD"/>
    <w:rsid w:val="001B589F"/>
    <w:rsid w:val="001B59BC"/>
    <w:rsid w:val="001B6015"/>
    <w:rsid w:val="001B65C1"/>
    <w:rsid w:val="001B7115"/>
    <w:rsid w:val="001C055D"/>
    <w:rsid w:val="001C0B8B"/>
    <w:rsid w:val="001C0C07"/>
    <w:rsid w:val="001C1030"/>
    <w:rsid w:val="001C1048"/>
    <w:rsid w:val="001C1137"/>
    <w:rsid w:val="001C1D52"/>
    <w:rsid w:val="001C1DE3"/>
    <w:rsid w:val="001C2D44"/>
    <w:rsid w:val="001C316E"/>
    <w:rsid w:val="001C4CCE"/>
    <w:rsid w:val="001C535D"/>
    <w:rsid w:val="001C5A9E"/>
    <w:rsid w:val="001C62D6"/>
    <w:rsid w:val="001C684B"/>
    <w:rsid w:val="001C728D"/>
    <w:rsid w:val="001C7296"/>
    <w:rsid w:val="001C7D22"/>
    <w:rsid w:val="001C7E53"/>
    <w:rsid w:val="001D0CFB"/>
    <w:rsid w:val="001D16FF"/>
    <w:rsid w:val="001D1780"/>
    <w:rsid w:val="001D1AEE"/>
    <w:rsid w:val="001D1C1F"/>
    <w:rsid w:val="001D21AF"/>
    <w:rsid w:val="001D22B0"/>
    <w:rsid w:val="001D2556"/>
    <w:rsid w:val="001D28F4"/>
    <w:rsid w:val="001D3300"/>
    <w:rsid w:val="001D3C57"/>
    <w:rsid w:val="001D3C61"/>
    <w:rsid w:val="001D40CB"/>
    <w:rsid w:val="001D4735"/>
    <w:rsid w:val="001D4745"/>
    <w:rsid w:val="001D4D06"/>
    <w:rsid w:val="001D53FC"/>
    <w:rsid w:val="001D691F"/>
    <w:rsid w:val="001D69DF"/>
    <w:rsid w:val="001D758E"/>
    <w:rsid w:val="001E03E9"/>
    <w:rsid w:val="001E086A"/>
    <w:rsid w:val="001E0AFD"/>
    <w:rsid w:val="001E0D28"/>
    <w:rsid w:val="001E0E97"/>
    <w:rsid w:val="001E13C1"/>
    <w:rsid w:val="001E1E3E"/>
    <w:rsid w:val="001E3115"/>
    <w:rsid w:val="001E4036"/>
    <w:rsid w:val="001E4582"/>
    <w:rsid w:val="001E4FB7"/>
    <w:rsid w:val="001E50F0"/>
    <w:rsid w:val="001E5261"/>
    <w:rsid w:val="001E54C3"/>
    <w:rsid w:val="001E551A"/>
    <w:rsid w:val="001E6305"/>
    <w:rsid w:val="001E6E6C"/>
    <w:rsid w:val="001E7CDB"/>
    <w:rsid w:val="001E7D24"/>
    <w:rsid w:val="001F043F"/>
    <w:rsid w:val="001F069C"/>
    <w:rsid w:val="001F1116"/>
    <w:rsid w:val="001F1139"/>
    <w:rsid w:val="001F2C24"/>
    <w:rsid w:val="001F2E1E"/>
    <w:rsid w:val="001F3F0B"/>
    <w:rsid w:val="001F42A5"/>
    <w:rsid w:val="001F5AA2"/>
    <w:rsid w:val="001F5DFA"/>
    <w:rsid w:val="001F6D05"/>
    <w:rsid w:val="001F721D"/>
    <w:rsid w:val="001F7531"/>
    <w:rsid w:val="001F78F2"/>
    <w:rsid w:val="001F7A2B"/>
    <w:rsid w:val="001F7B9D"/>
    <w:rsid w:val="001F7F35"/>
    <w:rsid w:val="0020046A"/>
    <w:rsid w:val="00200BD7"/>
    <w:rsid w:val="002013CA"/>
    <w:rsid w:val="002013DC"/>
    <w:rsid w:val="00201A8B"/>
    <w:rsid w:val="00201AE1"/>
    <w:rsid w:val="00201B95"/>
    <w:rsid w:val="00201C93"/>
    <w:rsid w:val="00201CDF"/>
    <w:rsid w:val="00202326"/>
    <w:rsid w:val="0020377F"/>
    <w:rsid w:val="00204C1A"/>
    <w:rsid w:val="002051A6"/>
    <w:rsid w:val="00205CC0"/>
    <w:rsid w:val="0020692E"/>
    <w:rsid w:val="00206ADC"/>
    <w:rsid w:val="0020702A"/>
    <w:rsid w:val="00207107"/>
    <w:rsid w:val="002072D0"/>
    <w:rsid w:val="002078FE"/>
    <w:rsid w:val="002079A3"/>
    <w:rsid w:val="00207DCA"/>
    <w:rsid w:val="002103CB"/>
    <w:rsid w:val="0021068A"/>
    <w:rsid w:val="00210924"/>
    <w:rsid w:val="0021119C"/>
    <w:rsid w:val="002120E6"/>
    <w:rsid w:val="00212426"/>
    <w:rsid w:val="002125D0"/>
    <w:rsid w:val="00212831"/>
    <w:rsid w:val="00212D1A"/>
    <w:rsid w:val="00212D68"/>
    <w:rsid w:val="002134DB"/>
    <w:rsid w:val="0021415B"/>
    <w:rsid w:val="0021439C"/>
    <w:rsid w:val="00214F78"/>
    <w:rsid w:val="00214FD2"/>
    <w:rsid w:val="002151ED"/>
    <w:rsid w:val="00215536"/>
    <w:rsid w:val="00215F0C"/>
    <w:rsid w:val="0021652C"/>
    <w:rsid w:val="0021689A"/>
    <w:rsid w:val="00216CBC"/>
    <w:rsid w:val="00216E8C"/>
    <w:rsid w:val="00217890"/>
    <w:rsid w:val="00217FF7"/>
    <w:rsid w:val="002202DD"/>
    <w:rsid w:val="00220B00"/>
    <w:rsid w:val="0022145D"/>
    <w:rsid w:val="00221F15"/>
    <w:rsid w:val="0022236B"/>
    <w:rsid w:val="002224B4"/>
    <w:rsid w:val="002231AD"/>
    <w:rsid w:val="0022455F"/>
    <w:rsid w:val="00225563"/>
    <w:rsid w:val="00225729"/>
    <w:rsid w:val="00225F71"/>
    <w:rsid w:val="00226051"/>
    <w:rsid w:val="002265F7"/>
    <w:rsid w:val="00226837"/>
    <w:rsid w:val="002269A7"/>
    <w:rsid w:val="00230254"/>
    <w:rsid w:val="00230A17"/>
    <w:rsid w:val="00231053"/>
    <w:rsid w:val="002311EC"/>
    <w:rsid w:val="0023167E"/>
    <w:rsid w:val="0023266F"/>
    <w:rsid w:val="002333CB"/>
    <w:rsid w:val="00233E4A"/>
    <w:rsid w:val="00234056"/>
    <w:rsid w:val="00234BEE"/>
    <w:rsid w:val="00234C65"/>
    <w:rsid w:val="00234FB9"/>
    <w:rsid w:val="0023543D"/>
    <w:rsid w:val="002354EB"/>
    <w:rsid w:val="002357E5"/>
    <w:rsid w:val="0023626B"/>
    <w:rsid w:val="00236833"/>
    <w:rsid w:val="0023686E"/>
    <w:rsid w:val="002369E3"/>
    <w:rsid w:val="00236CE4"/>
    <w:rsid w:val="00237702"/>
    <w:rsid w:val="002402F7"/>
    <w:rsid w:val="002405A9"/>
    <w:rsid w:val="00240836"/>
    <w:rsid w:val="002409F5"/>
    <w:rsid w:val="00240E01"/>
    <w:rsid w:val="002419E3"/>
    <w:rsid w:val="00241D3E"/>
    <w:rsid w:val="00241FDA"/>
    <w:rsid w:val="00242242"/>
    <w:rsid w:val="00242943"/>
    <w:rsid w:val="00242F14"/>
    <w:rsid w:val="002433AB"/>
    <w:rsid w:val="002437AD"/>
    <w:rsid w:val="00243896"/>
    <w:rsid w:val="0024393A"/>
    <w:rsid w:val="00243C88"/>
    <w:rsid w:val="00243E34"/>
    <w:rsid w:val="00243E43"/>
    <w:rsid w:val="002447EF"/>
    <w:rsid w:val="002449BB"/>
    <w:rsid w:val="00244CC3"/>
    <w:rsid w:val="00244D68"/>
    <w:rsid w:val="00244E04"/>
    <w:rsid w:val="00244FB7"/>
    <w:rsid w:val="00245153"/>
    <w:rsid w:val="002458C2"/>
    <w:rsid w:val="00246777"/>
    <w:rsid w:val="002473BD"/>
    <w:rsid w:val="00247C7C"/>
    <w:rsid w:val="00250209"/>
    <w:rsid w:val="002502D7"/>
    <w:rsid w:val="00250D35"/>
    <w:rsid w:val="00251144"/>
    <w:rsid w:val="0025119C"/>
    <w:rsid w:val="002511D0"/>
    <w:rsid w:val="00251550"/>
    <w:rsid w:val="002518B8"/>
    <w:rsid w:val="00251EF2"/>
    <w:rsid w:val="00252190"/>
    <w:rsid w:val="00252485"/>
    <w:rsid w:val="00252C2C"/>
    <w:rsid w:val="00252DCA"/>
    <w:rsid w:val="00252E56"/>
    <w:rsid w:val="00253620"/>
    <w:rsid w:val="00253F12"/>
    <w:rsid w:val="002546D6"/>
    <w:rsid w:val="00254A05"/>
    <w:rsid w:val="00254E3D"/>
    <w:rsid w:val="00255149"/>
    <w:rsid w:val="00255371"/>
    <w:rsid w:val="002561FF"/>
    <w:rsid w:val="0025668A"/>
    <w:rsid w:val="00256716"/>
    <w:rsid w:val="00256976"/>
    <w:rsid w:val="00257284"/>
    <w:rsid w:val="0025740A"/>
    <w:rsid w:val="002574F1"/>
    <w:rsid w:val="00257C29"/>
    <w:rsid w:val="00260CAA"/>
    <w:rsid w:val="0026158D"/>
    <w:rsid w:val="00261623"/>
    <w:rsid w:val="00262A87"/>
    <w:rsid w:val="00262C54"/>
    <w:rsid w:val="00263035"/>
    <w:rsid w:val="00263090"/>
    <w:rsid w:val="002632D3"/>
    <w:rsid w:val="00263B05"/>
    <w:rsid w:val="00263B23"/>
    <w:rsid w:val="00263F33"/>
    <w:rsid w:val="00265996"/>
    <w:rsid w:val="00265ADF"/>
    <w:rsid w:val="00265EB7"/>
    <w:rsid w:val="00266274"/>
    <w:rsid w:val="00266453"/>
    <w:rsid w:val="0026688E"/>
    <w:rsid w:val="002668DD"/>
    <w:rsid w:val="002702CD"/>
    <w:rsid w:val="002712A5"/>
    <w:rsid w:val="0027133B"/>
    <w:rsid w:val="00271409"/>
    <w:rsid w:val="00271788"/>
    <w:rsid w:val="00271B19"/>
    <w:rsid w:val="00272108"/>
    <w:rsid w:val="0027221A"/>
    <w:rsid w:val="00272B83"/>
    <w:rsid w:val="00272EEE"/>
    <w:rsid w:val="00272F54"/>
    <w:rsid w:val="0027331C"/>
    <w:rsid w:val="00273557"/>
    <w:rsid w:val="00273D23"/>
    <w:rsid w:val="00273ED3"/>
    <w:rsid w:val="00274102"/>
    <w:rsid w:val="00274E6D"/>
    <w:rsid w:val="00275225"/>
    <w:rsid w:val="002753A8"/>
    <w:rsid w:val="002754C4"/>
    <w:rsid w:val="00275B61"/>
    <w:rsid w:val="00275C16"/>
    <w:rsid w:val="00277F53"/>
    <w:rsid w:val="00280DC2"/>
    <w:rsid w:val="00280FAF"/>
    <w:rsid w:val="00281A6D"/>
    <w:rsid w:val="00282656"/>
    <w:rsid w:val="00283815"/>
    <w:rsid w:val="00283C85"/>
    <w:rsid w:val="00284344"/>
    <w:rsid w:val="00284C9C"/>
    <w:rsid w:val="00285635"/>
    <w:rsid w:val="00285904"/>
    <w:rsid w:val="00285A85"/>
    <w:rsid w:val="00286F82"/>
    <w:rsid w:val="0028702E"/>
    <w:rsid w:val="00290A77"/>
    <w:rsid w:val="002912F6"/>
    <w:rsid w:val="0029140D"/>
    <w:rsid w:val="00291446"/>
    <w:rsid w:val="00292062"/>
    <w:rsid w:val="00293212"/>
    <w:rsid w:val="00293379"/>
    <w:rsid w:val="002933E9"/>
    <w:rsid w:val="002935C9"/>
    <w:rsid w:val="00293D4B"/>
    <w:rsid w:val="00293F60"/>
    <w:rsid w:val="00293FFF"/>
    <w:rsid w:val="00294381"/>
    <w:rsid w:val="0029476E"/>
    <w:rsid w:val="00295D0E"/>
    <w:rsid w:val="002963E2"/>
    <w:rsid w:val="00296B83"/>
    <w:rsid w:val="00296DE5"/>
    <w:rsid w:val="002971A9"/>
    <w:rsid w:val="00297893"/>
    <w:rsid w:val="00297CB9"/>
    <w:rsid w:val="002A07D5"/>
    <w:rsid w:val="002A08D1"/>
    <w:rsid w:val="002A0AD7"/>
    <w:rsid w:val="002A10A2"/>
    <w:rsid w:val="002A183A"/>
    <w:rsid w:val="002A1E7F"/>
    <w:rsid w:val="002A20D7"/>
    <w:rsid w:val="002A2F24"/>
    <w:rsid w:val="002A3F81"/>
    <w:rsid w:val="002A4216"/>
    <w:rsid w:val="002A4251"/>
    <w:rsid w:val="002A495B"/>
    <w:rsid w:val="002A532F"/>
    <w:rsid w:val="002A5B9B"/>
    <w:rsid w:val="002A620A"/>
    <w:rsid w:val="002A633B"/>
    <w:rsid w:val="002A6589"/>
    <w:rsid w:val="002A66FF"/>
    <w:rsid w:val="002A677E"/>
    <w:rsid w:val="002A6A85"/>
    <w:rsid w:val="002A715C"/>
    <w:rsid w:val="002A7180"/>
    <w:rsid w:val="002A71F2"/>
    <w:rsid w:val="002A7775"/>
    <w:rsid w:val="002A7A85"/>
    <w:rsid w:val="002B0181"/>
    <w:rsid w:val="002B069A"/>
    <w:rsid w:val="002B08CA"/>
    <w:rsid w:val="002B0BEE"/>
    <w:rsid w:val="002B0F3C"/>
    <w:rsid w:val="002B15E2"/>
    <w:rsid w:val="002B1DCE"/>
    <w:rsid w:val="002B2128"/>
    <w:rsid w:val="002B21E9"/>
    <w:rsid w:val="002B2649"/>
    <w:rsid w:val="002B2C44"/>
    <w:rsid w:val="002B2E4B"/>
    <w:rsid w:val="002B4015"/>
    <w:rsid w:val="002B5C26"/>
    <w:rsid w:val="002B5C77"/>
    <w:rsid w:val="002B674F"/>
    <w:rsid w:val="002B6A8E"/>
    <w:rsid w:val="002B6B78"/>
    <w:rsid w:val="002B72D2"/>
    <w:rsid w:val="002B78CE"/>
    <w:rsid w:val="002C0040"/>
    <w:rsid w:val="002C02BD"/>
    <w:rsid w:val="002C0526"/>
    <w:rsid w:val="002C1F42"/>
    <w:rsid w:val="002C2FB6"/>
    <w:rsid w:val="002C3548"/>
    <w:rsid w:val="002C3573"/>
    <w:rsid w:val="002C3B8E"/>
    <w:rsid w:val="002C3C9F"/>
    <w:rsid w:val="002C452C"/>
    <w:rsid w:val="002C4A89"/>
    <w:rsid w:val="002C4B6B"/>
    <w:rsid w:val="002C4BB0"/>
    <w:rsid w:val="002C5188"/>
    <w:rsid w:val="002C60AA"/>
    <w:rsid w:val="002C6448"/>
    <w:rsid w:val="002C66C5"/>
    <w:rsid w:val="002C6763"/>
    <w:rsid w:val="002C6C16"/>
    <w:rsid w:val="002C6F56"/>
    <w:rsid w:val="002C7127"/>
    <w:rsid w:val="002C7C5A"/>
    <w:rsid w:val="002D1724"/>
    <w:rsid w:val="002D18F0"/>
    <w:rsid w:val="002D2308"/>
    <w:rsid w:val="002D2379"/>
    <w:rsid w:val="002D2501"/>
    <w:rsid w:val="002D2552"/>
    <w:rsid w:val="002D2D35"/>
    <w:rsid w:val="002D3B4C"/>
    <w:rsid w:val="002D3F98"/>
    <w:rsid w:val="002D433B"/>
    <w:rsid w:val="002D4C0F"/>
    <w:rsid w:val="002D4D83"/>
    <w:rsid w:val="002D545E"/>
    <w:rsid w:val="002D58AF"/>
    <w:rsid w:val="002D614E"/>
    <w:rsid w:val="002D6156"/>
    <w:rsid w:val="002D67FA"/>
    <w:rsid w:val="002D6F28"/>
    <w:rsid w:val="002D7075"/>
    <w:rsid w:val="002D72F9"/>
    <w:rsid w:val="002D76B8"/>
    <w:rsid w:val="002D7741"/>
    <w:rsid w:val="002D7852"/>
    <w:rsid w:val="002D7AFF"/>
    <w:rsid w:val="002E0301"/>
    <w:rsid w:val="002E054A"/>
    <w:rsid w:val="002E0856"/>
    <w:rsid w:val="002E0905"/>
    <w:rsid w:val="002E0B55"/>
    <w:rsid w:val="002E0F83"/>
    <w:rsid w:val="002E13DA"/>
    <w:rsid w:val="002E16F8"/>
    <w:rsid w:val="002E1A68"/>
    <w:rsid w:val="002E1F03"/>
    <w:rsid w:val="002E2553"/>
    <w:rsid w:val="002E2775"/>
    <w:rsid w:val="002E3CC4"/>
    <w:rsid w:val="002E3DDE"/>
    <w:rsid w:val="002E3FCF"/>
    <w:rsid w:val="002E43CE"/>
    <w:rsid w:val="002E4991"/>
    <w:rsid w:val="002E51C0"/>
    <w:rsid w:val="002E52F3"/>
    <w:rsid w:val="002E5922"/>
    <w:rsid w:val="002E5D8D"/>
    <w:rsid w:val="002E5FA7"/>
    <w:rsid w:val="002E6024"/>
    <w:rsid w:val="002E6F84"/>
    <w:rsid w:val="002E740C"/>
    <w:rsid w:val="002E7B09"/>
    <w:rsid w:val="002F024F"/>
    <w:rsid w:val="002F0699"/>
    <w:rsid w:val="002F19E6"/>
    <w:rsid w:val="002F1C07"/>
    <w:rsid w:val="002F1D0A"/>
    <w:rsid w:val="002F1D1D"/>
    <w:rsid w:val="002F208C"/>
    <w:rsid w:val="002F22BD"/>
    <w:rsid w:val="002F2CE3"/>
    <w:rsid w:val="002F3309"/>
    <w:rsid w:val="002F3E73"/>
    <w:rsid w:val="002F4078"/>
    <w:rsid w:val="002F40C8"/>
    <w:rsid w:val="002F47DC"/>
    <w:rsid w:val="002F4A48"/>
    <w:rsid w:val="002F4BDD"/>
    <w:rsid w:val="002F5117"/>
    <w:rsid w:val="002F51B4"/>
    <w:rsid w:val="002F51BA"/>
    <w:rsid w:val="002F5214"/>
    <w:rsid w:val="002F5C37"/>
    <w:rsid w:val="002F5CFE"/>
    <w:rsid w:val="002F5DDE"/>
    <w:rsid w:val="002F5FA2"/>
    <w:rsid w:val="002F70C4"/>
    <w:rsid w:val="002F753F"/>
    <w:rsid w:val="002F757C"/>
    <w:rsid w:val="002F7A2D"/>
    <w:rsid w:val="002F7C12"/>
    <w:rsid w:val="002F7D5B"/>
    <w:rsid w:val="002F7E56"/>
    <w:rsid w:val="003008CE"/>
    <w:rsid w:val="003009B7"/>
    <w:rsid w:val="00300C20"/>
    <w:rsid w:val="00300E56"/>
    <w:rsid w:val="0030152C"/>
    <w:rsid w:val="003018A9"/>
    <w:rsid w:val="00301AC1"/>
    <w:rsid w:val="00301AE7"/>
    <w:rsid w:val="00301F08"/>
    <w:rsid w:val="00302035"/>
    <w:rsid w:val="00302921"/>
    <w:rsid w:val="003032F8"/>
    <w:rsid w:val="003037A1"/>
    <w:rsid w:val="0030399D"/>
    <w:rsid w:val="00303B4D"/>
    <w:rsid w:val="00304469"/>
    <w:rsid w:val="00304472"/>
    <w:rsid w:val="0030469C"/>
    <w:rsid w:val="00304998"/>
    <w:rsid w:val="00304D06"/>
    <w:rsid w:val="00304FA9"/>
    <w:rsid w:val="00305104"/>
    <w:rsid w:val="00305CCD"/>
    <w:rsid w:val="00305E3F"/>
    <w:rsid w:val="003064D2"/>
    <w:rsid w:val="003071BF"/>
    <w:rsid w:val="00307DA4"/>
    <w:rsid w:val="00310582"/>
    <w:rsid w:val="0031066A"/>
    <w:rsid w:val="00310EF4"/>
    <w:rsid w:val="00313377"/>
    <w:rsid w:val="00314E16"/>
    <w:rsid w:val="00314F80"/>
    <w:rsid w:val="00315FB4"/>
    <w:rsid w:val="0031742B"/>
    <w:rsid w:val="0032065E"/>
    <w:rsid w:val="00321037"/>
    <w:rsid w:val="003211CA"/>
    <w:rsid w:val="00321340"/>
    <w:rsid w:val="003218CF"/>
    <w:rsid w:val="00321CA6"/>
    <w:rsid w:val="00322535"/>
    <w:rsid w:val="003227FF"/>
    <w:rsid w:val="00323763"/>
    <w:rsid w:val="003237B9"/>
    <w:rsid w:val="00323C5F"/>
    <w:rsid w:val="00323EA1"/>
    <w:rsid w:val="00324A31"/>
    <w:rsid w:val="00325546"/>
    <w:rsid w:val="00325685"/>
    <w:rsid w:val="0032587F"/>
    <w:rsid w:val="00326235"/>
    <w:rsid w:val="003266C8"/>
    <w:rsid w:val="00326997"/>
    <w:rsid w:val="00330419"/>
    <w:rsid w:val="00330891"/>
    <w:rsid w:val="0033105D"/>
    <w:rsid w:val="0033110F"/>
    <w:rsid w:val="00331D3F"/>
    <w:rsid w:val="0033219E"/>
    <w:rsid w:val="003337BF"/>
    <w:rsid w:val="0033385C"/>
    <w:rsid w:val="00333F54"/>
    <w:rsid w:val="003346FB"/>
    <w:rsid w:val="00334C09"/>
    <w:rsid w:val="003353F2"/>
    <w:rsid w:val="003355D4"/>
    <w:rsid w:val="0033592E"/>
    <w:rsid w:val="00335E13"/>
    <w:rsid w:val="00335F61"/>
    <w:rsid w:val="003373EF"/>
    <w:rsid w:val="003376B3"/>
    <w:rsid w:val="00337849"/>
    <w:rsid w:val="00340203"/>
    <w:rsid w:val="0034071C"/>
    <w:rsid w:val="00340A16"/>
    <w:rsid w:val="003413C3"/>
    <w:rsid w:val="00341504"/>
    <w:rsid w:val="00341BFC"/>
    <w:rsid w:val="00342105"/>
    <w:rsid w:val="00342380"/>
    <w:rsid w:val="003427DA"/>
    <w:rsid w:val="00342AAF"/>
    <w:rsid w:val="00342D67"/>
    <w:rsid w:val="003438D1"/>
    <w:rsid w:val="00343DE2"/>
    <w:rsid w:val="00344B00"/>
    <w:rsid w:val="00345B0F"/>
    <w:rsid w:val="00345B9D"/>
    <w:rsid w:val="00346147"/>
    <w:rsid w:val="0034664E"/>
    <w:rsid w:val="003468A6"/>
    <w:rsid w:val="00346A9D"/>
    <w:rsid w:val="00346AA2"/>
    <w:rsid w:val="00347AA9"/>
    <w:rsid w:val="0035009F"/>
    <w:rsid w:val="003500F8"/>
    <w:rsid w:val="003508F3"/>
    <w:rsid w:val="003509D2"/>
    <w:rsid w:val="00350F95"/>
    <w:rsid w:val="00351A48"/>
    <w:rsid w:val="00351B21"/>
    <w:rsid w:val="00351CF5"/>
    <w:rsid w:val="003527B7"/>
    <w:rsid w:val="00353917"/>
    <w:rsid w:val="00353A83"/>
    <w:rsid w:val="003542F3"/>
    <w:rsid w:val="003543D2"/>
    <w:rsid w:val="0035449E"/>
    <w:rsid w:val="003553DB"/>
    <w:rsid w:val="00355656"/>
    <w:rsid w:val="00355678"/>
    <w:rsid w:val="0035572A"/>
    <w:rsid w:val="0035667B"/>
    <w:rsid w:val="00356D4A"/>
    <w:rsid w:val="003573E4"/>
    <w:rsid w:val="00357D7D"/>
    <w:rsid w:val="00357FED"/>
    <w:rsid w:val="00360098"/>
    <w:rsid w:val="00360A80"/>
    <w:rsid w:val="00361350"/>
    <w:rsid w:val="003616FD"/>
    <w:rsid w:val="0036198A"/>
    <w:rsid w:val="00361B01"/>
    <w:rsid w:val="00362075"/>
    <w:rsid w:val="003629CE"/>
    <w:rsid w:val="00362D7F"/>
    <w:rsid w:val="00363986"/>
    <w:rsid w:val="003645EC"/>
    <w:rsid w:val="00364D2B"/>
    <w:rsid w:val="003651A1"/>
    <w:rsid w:val="003651E1"/>
    <w:rsid w:val="003658B3"/>
    <w:rsid w:val="003659ED"/>
    <w:rsid w:val="00365F49"/>
    <w:rsid w:val="00365F6F"/>
    <w:rsid w:val="00366329"/>
    <w:rsid w:val="0036691C"/>
    <w:rsid w:val="00366A76"/>
    <w:rsid w:val="00367204"/>
    <w:rsid w:val="00367720"/>
    <w:rsid w:val="003701B1"/>
    <w:rsid w:val="00370B9A"/>
    <w:rsid w:val="00370DAC"/>
    <w:rsid w:val="003717EE"/>
    <w:rsid w:val="00371D43"/>
    <w:rsid w:val="003723D4"/>
    <w:rsid w:val="00372CFD"/>
    <w:rsid w:val="00373023"/>
    <w:rsid w:val="00373E60"/>
    <w:rsid w:val="00374F0E"/>
    <w:rsid w:val="0037537D"/>
    <w:rsid w:val="00375524"/>
    <w:rsid w:val="003759C9"/>
    <w:rsid w:val="00375D3A"/>
    <w:rsid w:val="003769C0"/>
    <w:rsid w:val="00376A74"/>
    <w:rsid w:val="003770BE"/>
    <w:rsid w:val="00377AE7"/>
    <w:rsid w:val="00380286"/>
    <w:rsid w:val="003802E2"/>
    <w:rsid w:val="00381905"/>
    <w:rsid w:val="00381FE1"/>
    <w:rsid w:val="0038266F"/>
    <w:rsid w:val="00382803"/>
    <w:rsid w:val="003832CF"/>
    <w:rsid w:val="00383B62"/>
    <w:rsid w:val="00383CB4"/>
    <w:rsid w:val="00384209"/>
    <w:rsid w:val="00384401"/>
    <w:rsid w:val="00384CC8"/>
    <w:rsid w:val="00385A0F"/>
    <w:rsid w:val="0038680F"/>
    <w:rsid w:val="00386F1B"/>
    <w:rsid w:val="003871FD"/>
    <w:rsid w:val="0038722A"/>
    <w:rsid w:val="00387670"/>
    <w:rsid w:val="00390211"/>
    <w:rsid w:val="0039050B"/>
    <w:rsid w:val="0039071B"/>
    <w:rsid w:val="003911D9"/>
    <w:rsid w:val="0039238C"/>
    <w:rsid w:val="00392BE1"/>
    <w:rsid w:val="00393662"/>
    <w:rsid w:val="003936DF"/>
    <w:rsid w:val="00393797"/>
    <w:rsid w:val="003939FB"/>
    <w:rsid w:val="00393BA0"/>
    <w:rsid w:val="003945E0"/>
    <w:rsid w:val="0039480B"/>
    <w:rsid w:val="003958C4"/>
    <w:rsid w:val="00395E24"/>
    <w:rsid w:val="0039632D"/>
    <w:rsid w:val="00396518"/>
    <w:rsid w:val="0039651E"/>
    <w:rsid w:val="00396531"/>
    <w:rsid w:val="0039698D"/>
    <w:rsid w:val="00396C96"/>
    <w:rsid w:val="00396D4D"/>
    <w:rsid w:val="00397B69"/>
    <w:rsid w:val="003A0076"/>
    <w:rsid w:val="003A0364"/>
    <w:rsid w:val="003A03D2"/>
    <w:rsid w:val="003A0495"/>
    <w:rsid w:val="003A1846"/>
    <w:rsid w:val="003A1E30"/>
    <w:rsid w:val="003A2829"/>
    <w:rsid w:val="003A3333"/>
    <w:rsid w:val="003A3948"/>
    <w:rsid w:val="003A3ACC"/>
    <w:rsid w:val="003A3F4D"/>
    <w:rsid w:val="003A4FF1"/>
    <w:rsid w:val="003A567E"/>
    <w:rsid w:val="003A5C59"/>
    <w:rsid w:val="003A606B"/>
    <w:rsid w:val="003A6550"/>
    <w:rsid w:val="003A7560"/>
    <w:rsid w:val="003A7D1C"/>
    <w:rsid w:val="003B03A2"/>
    <w:rsid w:val="003B0F8A"/>
    <w:rsid w:val="003B16F5"/>
    <w:rsid w:val="003B172C"/>
    <w:rsid w:val="003B18F8"/>
    <w:rsid w:val="003B1C6F"/>
    <w:rsid w:val="003B1E65"/>
    <w:rsid w:val="003B2880"/>
    <w:rsid w:val="003B2DC2"/>
    <w:rsid w:val="003B3040"/>
    <w:rsid w:val="003B304B"/>
    <w:rsid w:val="003B310E"/>
    <w:rsid w:val="003B3146"/>
    <w:rsid w:val="003B33F2"/>
    <w:rsid w:val="003B5D06"/>
    <w:rsid w:val="003B6604"/>
    <w:rsid w:val="003B6746"/>
    <w:rsid w:val="003B6881"/>
    <w:rsid w:val="003B6CB5"/>
    <w:rsid w:val="003B76BC"/>
    <w:rsid w:val="003B76C8"/>
    <w:rsid w:val="003B7731"/>
    <w:rsid w:val="003B7A12"/>
    <w:rsid w:val="003C05C1"/>
    <w:rsid w:val="003C066D"/>
    <w:rsid w:val="003C08CE"/>
    <w:rsid w:val="003C0968"/>
    <w:rsid w:val="003C2F5F"/>
    <w:rsid w:val="003C3476"/>
    <w:rsid w:val="003C35C7"/>
    <w:rsid w:val="003C3C1D"/>
    <w:rsid w:val="003C3C81"/>
    <w:rsid w:val="003C3CD1"/>
    <w:rsid w:val="003C3F77"/>
    <w:rsid w:val="003C41C7"/>
    <w:rsid w:val="003C457E"/>
    <w:rsid w:val="003C5616"/>
    <w:rsid w:val="003C5EAD"/>
    <w:rsid w:val="003C7253"/>
    <w:rsid w:val="003C7B59"/>
    <w:rsid w:val="003C7D62"/>
    <w:rsid w:val="003D009F"/>
    <w:rsid w:val="003D03F9"/>
    <w:rsid w:val="003D0943"/>
    <w:rsid w:val="003D0B21"/>
    <w:rsid w:val="003D0F63"/>
    <w:rsid w:val="003D121E"/>
    <w:rsid w:val="003D1A23"/>
    <w:rsid w:val="003D1DA5"/>
    <w:rsid w:val="003D2D5B"/>
    <w:rsid w:val="003D316E"/>
    <w:rsid w:val="003D35B5"/>
    <w:rsid w:val="003D360B"/>
    <w:rsid w:val="003D3877"/>
    <w:rsid w:val="003D39D0"/>
    <w:rsid w:val="003D3AB0"/>
    <w:rsid w:val="003D3DFD"/>
    <w:rsid w:val="003D4604"/>
    <w:rsid w:val="003D491A"/>
    <w:rsid w:val="003D4B4E"/>
    <w:rsid w:val="003D5A11"/>
    <w:rsid w:val="003D719D"/>
    <w:rsid w:val="003D7613"/>
    <w:rsid w:val="003D768D"/>
    <w:rsid w:val="003D7C44"/>
    <w:rsid w:val="003E002E"/>
    <w:rsid w:val="003E06E4"/>
    <w:rsid w:val="003E0AC9"/>
    <w:rsid w:val="003E0C6E"/>
    <w:rsid w:val="003E0E94"/>
    <w:rsid w:val="003E12B1"/>
    <w:rsid w:val="003E1C4C"/>
    <w:rsid w:val="003E26F0"/>
    <w:rsid w:val="003E2C4D"/>
    <w:rsid w:val="003E32C1"/>
    <w:rsid w:val="003E35BE"/>
    <w:rsid w:val="003E3E32"/>
    <w:rsid w:val="003E4290"/>
    <w:rsid w:val="003E4511"/>
    <w:rsid w:val="003E48DF"/>
    <w:rsid w:val="003E4B13"/>
    <w:rsid w:val="003E4B1A"/>
    <w:rsid w:val="003E4B27"/>
    <w:rsid w:val="003E541F"/>
    <w:rsid w:val="003E5A46"/>
    <w:rsid w:val="003E5A95"/>
    <w:rsid w:val="003E74B7"/>
    <w:rsid w:val="003E7523"/>
    <w:rsid w:val="003E7BCA"/>
    <w:rsid w:val="003F015E"/>
    <w:rsid w:val="003F029D"/>
    <w:rsid w:val="003F1379"/>
    <w:rsid w:val="003F1964"/>
    <w:rsid w:val="003F19D2"/>
    <w:rsid w:val="003F1D03"/>
    <w:rsid w:val="003F1D54"/>
    <w:rsid w:val="003F2202"/>
    <w:rsid w:val="003F24CF"/>
    <w:rsid w:val="003F2B20"/>
    <w:rsid w:val="003F2C0B"/>
    <w:rsid w:val="003F36E0"/>
    <w:rsid w:val="003F3815"/>
    <w:rsid w:val="003F3A48"/>
    <w:rsid w:val="003F3CD2"/>
    <w:rsid w:val="003F3F4C"/>
    <w:rsid w:val="003F44F1"/>
    <w:rsid w:val="003F553E"/>
    <w:rsid w:val="003F5B83"/>
    <w:rsid w:val="003F6405"/>
    <w:rsid w:val="003F71E7"/>
    <w:rsid w:val="003F7374"/>
    <w:rsid w:val="003F7628"/>
    <w:rsid w:val="003F78F2"/>
    <w:rsid w:val="003F7E62"/>
    <w:rsid w:val="00400414"/>
    <w:rsid w:val="00401A8E"/>
    <w:rsid w:val="00402237"/>
    <w:rsid w:val="00403D89"/>
    <w:rsid w:val="0040404A"/>
    <w:rsid w:val="004041CF"/>
    <w:rsid w:val="0040463C"/>
    <w:rsid w:val="00405607"/>
    <w:rsid w:val="0040574C"/>
    <w:rsid w:val="00405EE5"/>
    <w:rsid w:val="0040603D"/>
    <w:rsid w:val="00406388"/>
    <w:rsid w:val="00406A56"/>
    <w:rsid w:val="00406F4B"/>
    <w:rsid w:val="004070D4"/>
    <w:rsid w:val="00407B7A"/>
    <w:rsid w:val="00407D47"/>
    <w:rsid w:val="00411868"/>
    <w:rsid w:val="00411D54"/>
    <w:rsid w:val="004121FD"/>
    <w:rsid w:val="004127B8"/>
    <w:rsid w:val="00413EEF"/>
    <w:rsid w:val="0041417D"/>
    <w:rsid w:val="0041446B"/>
    <w:rsid w:val="004146A4"/>
    <w:rsid w:val="004149ED"/>
    <w:rsid w:val="00415761"/>
    <w:rsid w:val="0041576D"/>
    <w:rsid w:val="00415A77"/>
    <w:rsid w:val="004172E2"/>
    <w:rsid w:val="00417446"/>
    <w:rsid w:val="00417AD8"/>
    <w:rsid w:val="00420750"/>
    <w:rsid w:val="00420A47"/>
    <w:rsid w:val="00420DE9"/>
    <w:rsid w:val="00420EC1"/>
    <w:rsid w:val="00420EE6"/>
    <w:rsid w:val="004218CD"/>
    <w:rsid w:val="00421995"/>
    <w:rsid w:val="004219A5"/>
    <w:rsid w:val="00421EFD"/>
    <w:rsid w:val="00422213"/>
    <w:rsid w:val="00422577"/>
    <w:rsid w:val="00422602"/>
    <w:rsid w:val="004229F5"/>
    <w:rsid w:val="00422DC7"/>
    <w:rsid w:val="00423EE9"/>
    <w:rsid w:val="004245C0"/>
    <w:rsid w:val="00424698"/>
    <w:rsid w:val="00424FA2"/>
    <w:rsid w:val="0042537A"/>
    <w:rsid w:val="0042544B"/>
    <w:rsid w:val="00425BC4"/>
    <w:rsid w:val="00425D4A"/>
    <w:rsid w:val="0042608C"/>
    <w:rsid w:val="00426348"/>
    <w:rsid w:val="004268EF"/>
    <w:rsid w:val="004269D3"/>
    <w:rsid w:val="004273A2"/>
    <w:rsid w:val="004276B3"/>
    <w:rsid w:val="00427CF1"/>
    <w:rsid w:val="00427D20"/>
    <w:rsid w:val="00430118"/>
    <w:rsid w:val="00430685"/>
    <w:rsid w:val="00430F1C"/>
    <w:rsid w:val="00430F7A"/>
    <w:rsid w:val="00430F91"/>
    <w:rsid w:val="004310AA"/>
    <w:rsid w:val="004314E5"/>
    <w:rsid w:val="00431833"/>
    <w:rsid w:val="00431897"/>
    <w:rsid w:val="00431CBF"/>
    <w:rsid w:val="00431D67"/>
    <w:rsid w:val="00431E9C"/>
    <w:rsid w:val="00432309"/>
    <w:rsid w:val="00432477"/>
    <w:rsid w:val="004325EA"/>
    <w:rsid w:val="004334A7"/>
    <w:rsid w:val="004337C0"/>
    <w:rsid w:val="00433BD9"/>
    <w:rsid w:val="004343E8"/>
    <w:rsid w:val="00435A22"/>
    <w:rsid w:val="00436AB2"/>
    <w:rsid w:val="00436BEB"/>
    <w:rsid w:val="0044023B"/>
    <w:rsid w:val="0044066F"/>
    <w:rsid w:val="00440712"/>
    <w:rsid w:val="0044071E"/>
    <w:rsid w:val="00440B21"/>
    <w:rsid w:val="00440C77"/>
    <w:rsid w:val="004414F2"/>
    <w:rsid w:val="00441AD5"/>
    <w:rsid w:val="00441DC1"/>
    <w:rsid w:val="004421DF"/>
    <w:rsid w:val="004424E0"/>
    <w:rsid w:val="00442800"/>
    <w:rsid w:val="004428C9"/>
    <w:rsid w:val="004428F0"/>
    <w:rsid w:val="0044329C"/>
    <w:rsid w:val="00443F05"/>
    <w:rsid w:val="00444070"/>
    <w:rsid w:val="004440C0"/>
    <w:rsid w:val="00445D5E"/>
    <w:rsid w:val="0044602D"/>
    <w:rsid w:val="00447133"/>
    <w:rsid w:val="004476C2"/>
    <w:rsid w:val="004477D0"/>
    <w:rsid w:val="00447C39"/>
    <w:rsid w:val="00447F3E"/>
    <w:rsid w:val="004500ED"/>
    <w:rsid w:val="00450416"/>
    <w:rsid w:val="004508AC"/>
    <w:rsid w:val="004515DD"/>
    <w:rsid w:val="004519FB"/>
    <w:rsid w:val="00451B8C"/>
    <w:rsid w:val="00451E66"/>
    <w:rsid w:val="004521ED"/>
    <w:rsid w:val="004522EA"/>
    <w:rsid w:val="0045231A"/>
    <w:rsid w:val="004528B6"/>
    <w:rsid w:val="00452BD4"/>
    <w:rsid w:val="00452C9C"/>
    <w:rsid w:val="004535DA"/>
    <w:rsid w:val="004537E6"/>
    <w:rsid w:val="004539D7"/>
    <w:rsid w:val="00453C73"/>
    <w:rsid w:val="00453E24"/>
    <w:rsid w:val="004541F1"/>
    <w:rsid w:val="004544A6"/>
    <w:rsid w:val="004545E4"/>
    <w:rsid w:val="0045515D"/>
    <w:rsid w:val="004553FF"/>
    <w:rsid w:val="004558A9"/>
    <w:rsid w:val="0045719B"/>
    <w:rsid w:val="00457456"/>
    <w:rsid w:val="0045778A"/>
    <w:rsid w:val="004577FE"/>
    <w:rsid w:val="004578BE"/>
    <w:rsid w:val="00457AE0"/>
    <w:rsid w:val="00457B9C"/>
    <w:rsid w:val="00460721"/>
    <w:rsid w:val="004608C9"/>
    <w:rsid w:val="00460BD5"/>
    <w:rsid w:val="0046164A"/>
    <w:rsid w:val="00461E1F"/>
    <w:rsid w:val="00461E43"/>
    <w:rsid w:val="00462701"/>
    <w:rsid w:val="0046274A"/>
    <w:rsid w:val="004628D2"/>
    <w:rsid w:val="00462963"/>
    <w:rsid w:val="00462B35"/>
    <w:rsid w:val="00462DCD"/>
    <w:rsid w:val="00462F69"/>
    <w:rsid w:val="00463207"/>
    <w:rsid w:val="0046337B"/>
    <w:rsid w:val="00463B3A"/>
    <w:rsid w:val="00464420"/>
    <w:rsid w:val="004648AD"/>
    <w:rsid w:val="0046497D"/>
    <w:rsid w:val="0046511A"/>
    <w:rsid w:val="00465971"/>
    <w:rsid w:val="0046626F"/>
    <w:rsid w:val="00466314"/>
    <w:rsid w:val="004669E9"/>
    <w:rsid w:val="00466B70"/>
    <w:rsid w:val="0047007D"/>
    <w:rsid w:val="004701AA"/>
    <w:rsid w:val="004701C2"/>
    <w:rsid w:val="00470232"/>
    <w:rsid w:val="004703A9"/>
    <w:rsid w:val="004705DA"/>
    <w:rsid w:val="004714C5"/>
    <w:rsid w:val="00471614"/>
    <w:rsid w:val="0047183D"/>
    <w:rsid w:val="0047296E"/>
    <w:rsid w:val="00472C14"/>
    <w:rsid w:val="00473029"/>
    <w:rsid w:val="00473464"/>
    <w:rsid w:val="00473C22"/>
    <w:rsid w:val="00474D13"/>
    <w:rsid w:val="00475B85"/>
    <w:rsid w:val="00475B8B"/>
    <w:rsid w:val="00476004"/>
    <w:rsid w:val="004760DE"/>
    <w:rsid w:val="004763D7"/>
    <w:rsid w:val="00476B4C"/>
    <w:rsid w:val="00477190"/>
    <w:rsid w:val="00480897"/>
    <w:rsid w:val="00481033"/>
    <w:rsid w:val="00481054"/>
    <w:rsid w:val="00481198"/>
    <w:rsid w:val="004814A7"/>
    <w:rsid w:val="0048188B"/>
    <w:rsid w:val="004820A5"/>
    <w:rsid w:val="00482317"/>
    <w:rsid w:val="00482613"/>
    <w:rsid w:val="00482861"/>
    <w:rsid w:val="00483894"/>
    <w:rsid w:val="00483AF8"/>
    <w:rsid w:val="00483B0B"/>
    <w:rsid w:val="00483B8F"/>
    <w:rsid w:val="00483CA8"/>
    <w:rsid w:val="00485124"/>
    <w:rsid w:val="00485687"/>
    <w:rsid w:val="004857DF"/>
    <w:rsid w:val="004861BD"/>
    <w:rsid w:val="0048655C"/>
    <w:rsid w:val="00486B57"/>
    <w:rsid w:val="0048777B"/>
    <w:rsid w:val="00487DC5"/>
    <w:rsid w:val="00487DCE"/>
    <w:rsid w:val="00487F45"/>
    <w:rsid w:val="004903DB"/>
    <w:rsid w:val="004907D6"/>
    <w:rsid w:val="00490F97"/>
    <w:rsid w:val="004920A7"/>
    <w:rsid w:val="004925FE"/>
    <w:rsid w:val="00492A93"/>
    <w:rsid w:val="00492FC7"/>
    <w:rsid w:val="00493266"/>
    <w:rsid w:val="004932E7"/>
    <w:rsid w:val="00493828"/>
    <w:rsid w:val="004948DE"/>
    <w:rsid w:val="00495B82"/>
    <w:rsid w:val="00495C9E"/>
    <w:rsid w:val="00495FF1"/>
    <w:rsid w:val="00496011"/>
    <w:rsid w:val="00496154"/>
    <w:rsid w:val="0049637F"/>
    <w:rsid w:val="004965DC"/>
    <w:rsid w:val="00496D8B"/>
    <w:rsid w:val="00497149"/>
    <w:rsid w:val="004A004E"/>
    <w:rsid w:val="004A0A3B"/>
    <w:rsid w:val="004A100C"/>
    <w:rsid w:val="004A116D"/>
    <w:rsid w:val="004A143A"/>
    <w:rsid w:val="004A15B1"/>
    <w:rsid w:val="004A1C7A"/>
    <w:rsid w:val="004A1E8A"/>
    <w:rsid w:val="004A24CF"/>
    <w:rsid w:val="004A2B80"/>
    <w:rsid w:val="004A3506"/>
    <w:rsid w:val="004A3D49"/>
    <w:rsid w:val="004A5342"/>
    <w:rsid w:val="004A5BE7"/>
    <w:rsid w:val="004A5F6D"/>
    <w:rsid w:val="004A5F91"/>
    <w:rsid w:val="004A654A"/>
    <w:rsid w:val="004A65A3"/>
    <w:rsid w:val="004A66CB"/>
    <w:rsid w:val="004B0206"/>
    <w:rsid w:val="004B054C"/>
    <w:rsid w:val="004B0C9B"/>
    <w:rsid w:val="004B1AAB"/>
    <w:rsid w:val="004B1CEF"/>
    <w:rsid w:val="004B1FEE"/>
    <w:rsid w:val="004B28AB"/>
    <w:rsid w:val="004B348C"/>
    <w:rsid w:val="004B3832"/>
    <w:rsid w:val="004B411B"/>
    <w:rsid w:val="004B45F8"/>
    <w:rsid w:val="004B46E4"/>
    <w:rsid w:val="004B495A"/>
    <w:rsid w:val="004B49CB"/>
    <w:rsid w:val="004B4B89"/>
    <w:rsid w:val="004B53DE"/>
    <w:rsid w:val="004B56D0"/>
    <w:rsid w:val="004B6407"/>
    <w:rsid w:val="004B70BA"/>
    <w:rsid w:val="004B71A3"/>
    <w:rsid w:val="004C001D"/>
    <w:rsid w:val="004C038B"/>
    <w:rsid w:val="004C03C0"/>
    <w:rsid w:val="004C07CA"/>
    <w:rsid w:val="004C0A21"/>
    <w:rsid w:val="004C1139"/>
    <w:rsid w:val="004C17E8"/>
    <w:rsid w:val="004C18A6"/>
    <w:rsid w:val="004C1B79"/>
    <w:rsid w:val="004C242C"/>
    <w:rsid w:val="004C24F1"/>
    <w:rsid w:val="004C2D15"/>
    <w:rsid w:val="004C35B6"/>
    <w:rsid w:val="004C3C31"/>
    <w:rsid w:val="004C3D1D"/>
    <w:rsid w:val="004C3D84"/>
    <w:rsid w:val="004C3EA9"/>
    <w:rsid w:val="004C4537"/>
    <w:rsid w:val="004C4671"/>
    <w:rsid w:val="004C4B74"/>
    <w:rsid w:val="004C4E70"/>
    <w:rsid w:val="004C545A"/>
    <w:rsid w:val="004C56EF"/>
    <w:rsid w:val="004C5941"/>
    <w:rsid w:val="004C5B10"/>
    <w:rsid w:val="004C5B3F"/>
    <w:rsid w:val="004C650F"/>
    <w:rsid w:val="004C662E"/>
    <w:rsid w:val="004C6889"/>
    <w:rsid w:val="004C72E3"/>
    <w:rsid w:val="004C7913"/>
    <w:rsid w:val="004C79AD"/>
    <w:rsid w:val="004C7E71"/>
    <w:rsid w:val="004D041D"/>
    <w:rsid w:val="004D0DD8"/>
    <w:rsid w:val="004D1008"/>
    <w:rsid w:val="004D1131"/>
    <w:rsid w:val="004D1A28"/>
    <w:rsid w:val="004D2323"/>
    <w:rsid w:val="004D3614"/>
    <w:rsid w:val="004D3634"/>
    <w:rsid w:val="004D39CF"/>
    <w:rsid w:val="004D3A62"/>
    <w:rsid w:val="004D3D96"/>
    <w:rsid w:val="004D42BE"/>
    <w:rsid w:val="004D4673"/>
    <w:rsid w:val="004D482F"/>
    <w:rsid w:val="004D5094"/>
    <w:rsid w:val="004D50E0"/>
    <w:rsid w:val="004D5464"/>
    <w:rsid w:val="004D62B0"/>
    <w:rsid w:val="004D64F0"/>
    <w:rsid w:val="004D6921"/>
    <w:rsid w:val="004D6B5E"/>
    <w:rsid w:val="004D78C6"/>
    <w:rsid w:val="004D7940"/>
    <w:rsid w:val="004D7A61"/>
    <w:rsid w:val="004D7C52"/>
    <w:rsid w:val="004E0D39"/>
    <w:rsid w:val="004E0EA1"/>
    <w:rsid w:val="004E0F17"/>
    <w:rsid w:val="004E1C53"/>
    <w:rsid w:val="004E29AB"/>
    <w:rsid w:val="004E29E4"/>
    <w:rsid w:val="004E2D22"/>
    <w:rsid w:val="004E373C"/>
    <w:rsid w:val="004E410A"/>
    <w:rsid w:val="004E47F1"/>
    <w:rsid w:val="004E4DD6"/>
    <w:rsid w:val="004E4E83"/>
    <w:rsid w:val="004E553A"/>
    <w:rsid w:val="004E5EED"/>
    <w:rsid w:val="004E69C2"/>
    <w:rsid w:val="004E69FF"/>
    <w:rsid w:val="004E6B4C"/>
    <w:rsid w:val="004E6DDF"/>
    <w:rsid w:val="004E7072"/>
    <w:rsid w:val="004F0332"/>
    <w:rsid w:val="004F118D"/>
    <w:rsid w:val="004F14F0"/>
    <w:rsid w:val="004F1BA2"/>
    <w:rsid w:val="004F2613"/>
    <w:rsid w:val="004F343A"/>
    <w:rsid w:val="004F350A"/>
    <w:rsid w:val="004F3B2D"/>
    <w:rsid w:val="004F3DA5"/>
    <w:rsid w:val="004F3DAA"/>
    <w:rsid w:val="004F4146"/>
    <w:rsid w:val="004F4583"/>
    <w:rsid w:val="004F5E36"/>
    <w:rsid w:val="004F5FBC"/>
    <w:rsid w:val="004F600E"/>
    <w:rsid w:val="004F6652"/>
    <w:rsid w:val="004F68F2"/>
    <w:rsid w:val="004F73DD"/>
    <w:rsid w:val="004F7CB4"/>
    <w:rsid w:val="004F7DC6"/>
    <w:rsid w:val="00500DCF"/>
    <w:rsid w:val="00500EFF"/>
    <w:rsid w:val="00501721"/>
    <w:rsid w:val="00501AD3"/>
    <w:rsid w:val="00503097"/>
    <w:rsid w:val="005035A2"/>
    <w:rsid w:val="00503E79"/>
    <w:rsid w:val="0050407C"/>
    <w:rsid w:val="005045D2"/>
    <w:rsid w:val="00504B4C"/>
    <w:rsid w:val="00504D87"/>
    <w:rsid w:val="00504F59"/>
    <w:rsid w:val="0050541D"/>
    <w:rsid w:val="00505C24"/>
    <w:rsid w:val="00506031"/>
    <w:rsid w:val="0050645E"/>
    <w:rsid w:val="005064C4"/>
    <w:rsid w:val="00506B09"/>
    <w:rsid w:val="0050726D"/>
    <w:rsid w:val="005074F3"/>
    <w:rsid w:val="00507B47"/>
    <w:rsid w:val="00507BEF"/>
    <w:rsid w:val="00507BF3"/>
    <w:rsid w:val="00507CC9"/>
    <w:rsid w:val="00507E82"/>
    <w:rsid w:val="00510205"/>
    <w:rsid w:val="005112CC"/>
    <w:rsid w:val="005119A5"/>
    <w:rsid w:val="00511A3E"/>
    <w:rsid w:val="00511BF7"/>
    <w:rsid w:val="00511D5D"/>
    <w:rsid w:val="00511D7D"/>
    <w:rsid w:val="00512917"/>
    <w:rsid w:val="00513785"/>
    <w:rsid w:val="00513A08"/>
    <w:rsid w:val="00514168"/>
    <w:rsid w:val="005145CB"/>
    <w:rsid w:val="00514A5B"/>
    <w:rsid w:val="00514D23"/>
    <w:rsid w:val="00514F4D"/>
    <w:rsid w:val="005152D8"/>
    <w:rsid w:val="00515BEC"/>
    <w:rsid w:val="00516216"/>
    <w:rsid w:val="0051642D"/>
    <w:rsid w:val="00516DEC"/>
    <w:rsid w:val="00516E5E"/>
    <w:rsid w:val="005172C1"/>
    <w:rsid w:val="00517428"/>
    <w:rsid w:val="0052001C"/>
    <w:rsid w:val="00520893"/>
    <w:rsid w:val="00520EB4"/>
    <w:rsid w:val="00521331"/>
    <w:rsid w:val="005213FC"/>
    <w:rsid w:val="0052173E"/>
    <w:rsid w:val="0052177D"/>
    <w:rsid w:val="005219DA"/>
    <w:rsid w:val="005228F4"/>
    <w:rsid w:val="005239E5"/>
    <w:rsid w:val="00524014"/>
    <w:rsid w:val="005246E8"/>
    <w:rsid w:val="00524F73"/>
    <w:rsid w:val="00525299"/>
    <w:rsid w:val="005257A2"/>
    <w:rsid w:val="00525CCE"/>
    <w:rsid w:val="00526304"/>
    <w:rsid w:val="0052630D"/>
    <w:rsid w:val="00526670"/>
    <w:rsid w:val="005269F1"/>
    <w:rsid w:val="005271A2"/>
    <w:rsid w:val="005278B7"/>
    <w:rsid w:val="0052794B"/>
    <w:rsid w:val="00527C7E"/>
    <w:rsid w:val="00527DF5"/>
    <w:rsid w:val="005300EB"/>
    <w:rsid w:val="00530199"/>
    <w:rsid w:val="00530479"/>
    <w:rsid w:val="005307AC"/>
    <w:rsid w:val="00530C98"/>
    <w:rsid w:val="00530FEA"/>
    <w:rsid w:val="00531227"/>
    <w:rsid w:val="005315F6"/>
    <w:rsid w:val="00531A5C"/>
    <w:rsid w:val="00532016"/>
    <w:rsid w:val="0053220E"/>
    <w:rsid w:val="005322FE"/>
    <w:rsid w:val="0053262B"/>
    <w:rsid w:val="00532B20"/>
    <w:rsid w:val="0053392D"/>
    <w:rsid w:val="00533B78"/>
    <w:rsid w:val="005346C8"/>
    <w:rsid w:val="00534768"/>
    <w:rsid w:val="00534BEB"/>
    <w:rsid w:val="00534D45"/>
    <w:rsid w:val="00535419"/>
    <w:rsid w:val="0053558A"/>
    <w:rsid w:val="00535EC5"/>
    <w:rsid w:val="00535F94"/>
    <w:rsid w:val="00536982"/>
    <w:rsid w:val="00537D58"/>
    <w:rsid w:val="005407EC"/>
    <w:rsid w:val="005408C9"/>
    <w:rsid w:val="00540A98"/>
    <w:rsid w:val="00540B48"/>
    <w:rsid w:val="00540E60"/>
    <w:rsid w:val="00540E76"/>
    <w:rsid w:val="00541168"/>
    <w:rsid w:val="0054136C"/>
    <w:rsid w:val="005416F9"/>
    <w:rsid w:val="00541BC8"/>
    <w:rsid w:val="00542298"/>
    <w:rsid w:val="005428E4"/>
    <w:rsid w:val="00543C43"/>
    <w:rsid w:val="00543E7D"/>
    <w:rsid w:val="0054453B"/>
    <w:rsid w:val="00544568"/>
    <w:rsid w:val="005445F1"/>
    <w:rsid w:val="00544A8D"/>
    <w:rsid w:val="00545038"/>
    <w:rsid w:val="00545270"/>
    <w:rsid w:val="005459C0"/>
    <w:rsid w:val="00545F99"/>
    <w:rsid w:val="00546169"/>
    <w:rsid w:val="00546946"/>
    <w:rsid w:val="005476F3"/>
    <w:rsid w:val="00547A68"/>
    <w:rsid w:val="005505A3"/>
    <w:rsid w:val="005506A7"/>
    <w:rsid w:val="00551024"/>
    <w:rsid w:val="005523B8"/>
    <w:rsid w:val="00552476"/>
    <w:rsid w:val="00552518"/>
    <w:rsid w:val="005525C4"/>
    <w:rsid w:val="00552C42"/>
    <w:rsid w:val="00552D87"/>
    <w:rsid w:val="005531C9"/>
    <w:rsid w:val="00553D78"/>
    <w:rsid w:val="00553EEC"/>
    <w:rsid w:val="00554BB8"/>
    <w:rsid w:val="00554BD8"/>
    <w:rsid w:val="00555252"/>
    <w:rsid w:val="005561BC"/>
    <w:rsid w:val="005564B1"/>
    <w:rsid w:val="00556B04"/>
    <w:rsid w:val="00556CFE"/>
    <w:rsid w:val="00557702"/>
    <w:rsid w:val="0055782C"/>
    <w:rsid w:val="00557B0C"/>
    <w:rsid w:val="00557E00"/>
    <w:rsid w:val="00557E7F"/>
    <w:rsid w:val="00560E56"/>
    <w:rsid w:val="005610D3"/>
    <w:rsid w:val="005618E6"/>
    <w:rsid w:val="00561A39"/>
    <w:rsid w:val="00561E43"/>
    <w:rsid w:val="00562176"/>
    <w:rsid w:val="00562242"/>
    <w:rsid w:val="005625D1"/>
    <w:rsid w:val="005625EA"/>
    <w:rsid w:val="00563568"/>
    <w:rsid w:val="005650F5"/>
    <w:rsid w:val="00565140"/>
    <w:rsid w:val="005651D3"/>
    <w:rsid w:val="00565209"/>
    <w:rsid w:val="00565373"/>
    <w:rsid w:val="00565E15"/>
    <w:rsid w:val="00565ECC"/>
    <w:rsid w:val="005663D1"/>
    <w:rsid w:val="00567807"/>
    <w:rsid w:val="0056797A"/>
    <w:rsid w:val="00567CBA"/>
    <w:rsid w:val="00567DA1"/>
    <w:rsid w:val="00570306"/>
    <w:rsid w:val="00570586"/>
    <w:rsid w:val="00570742"/>
    <w:rsid w:val="0057074D"/>
    <w:rsid w:val="00570C43"/>
    <w:rsid w:val="00571296"/>
    <w:rsid w:val="0057241D"/>
    <w:rsid w:val="00572575"/>
    <w:rsid w:val="00572766"/>
    <w:rsid w:val="00572802"/>
    <w:rsid w:val="00572CF7"/>
    <w:rsid w:val="00572F74"/>
    <w:rsid w:val="00573199"/>
    <w:rsid w:val="00573955"/>
    <w:rsid w:val="00573975"/>
    <w:rsid w:val="005739AE"/>
    <w:rsid w:val="0057486A"/>
    <w:rsid w:val="00574DCD"/>
    <w:rsid w:val="005765CD"/>
    <w:rsid w:val="00576A1F"/>
    <w:rsid w:val="005774A1"/>
    <w:rsid w:val="00577D79"/>
    <w:rsid w:val="00580982"/>
    <w:rsid w:val="00580BB0"/>
    <w:rsid w:val="00580BC5"/>
    <w:rsid w:val="00580C7F"/>
    <w:rsid w:val="0058127E"/>
    <w:rsid w:val="0058134C"/>
    <w:rsid w:val="005815A6"/>
    <w:rsid w:val="00582101"/>
    <w:rsid w:val="00582B50"/>
    <w:rsid w:val="00582EA7"/>
    <w:rsid w:val="00582F4B"/>
    <w:rsid w:val="00582FFA"/>
    <w:rsid w:val="005836F9"/>
    <w:rsid w:val="00583B23"/>
    <w:rsid w:val="00583D7F"/>
    <w:rsid w:val="005844AE"/>
    <w:rsid w:val="00585C86"/>
    <w:rsid w:val="005862DA"/>
    <w:rsid w:val="00586493"/>
    <w:rsid w:val="0058658C"/>
    <w:rsid w:val="005872EF"/>
    <w:rsid w:val="00587479"/>
    <w:rsid w:val="0058757A"/>
    <w:rsid w:val="00587EEC"/>
    <w:rsid w:val="00590288"/>
    <w:rsid w:val="0059046D"/>
    <w:rsid w:val="00590711"/>
    <w:rsid w:val="00590CBC"/>
    <w:rsid w:val="005913A3"/>
    <w:rsid w:val="005913D8"/>
    <w:rsid w:val="00591497"/>
    <w:rsid w:val="0059157E"/>
    <w:rsid w:val="00591582"/>
    <w:rsid w:val="005918C2"/>
    <w:rsid w:val="00592790"/>
    <w:rsid w:val="00592973"/>
    <w:rsid w:val="00592987"/>
    <w:rsid w:val="00593A5F"/>
    <w:rsid w:val="00593D9A"/>
    <w:rsid w:val="00595714"/>
    <w:rsid w:val="00595834"/>
    <w:rsid w:val="00595B8E"/>
    <w:rsid w:val="00596AD0"/>
    <w:rsid w:val="005970F8"/>
    <w:rsid w:val="0059714E"/>
    <w:rsid w:val="005976F4"/>
    <w:rsid w:val="005A045E"/>
    <w:rsid w:val="005A1158"/>
    <w:rsid w:val="005A1A35"/>
    <w:rsid w:val="005A3B3F"/>
    <w:rsid w:val="005A40BF"/>
    <w:rsid w:val="005A44B2"/>
    <w:rsid w:val="005A47F8"/>
    <w:rsid w:val="005A4F49"/>
    <w:rsid w:val="005A6A39"/>
    <w:rsid w:val="005A7094"/>
    <w:rsid w:val="005A7995"/>
    <w:rsid w:val="005B003C"/>
    <w:rsid w:val="005B010B"/>
    <w:rsid w:val="005B1015"/>
    <w:rsid w:val="005B12BA"/>
    <w:rsid w:val="005B1CA9"/>
    <w:rsid w:val="005B2110"/>
    <w:rsid w:val="005B2686"/>
    <w:rsid w:val="005B2F15"/>
    <w:rsid w:val="005B43BF"/>
    <w:rsid w:val="005B45BC"/>
    <w:rsid w:val="005B4B4E"/>
    <w:rsid w:val="005B55DA"/>
    <w:rsid w:val="005B5AD8"/>
    <w:rsid w:val="005B5ED0"/>
    <w:rsid w:val="005B61E6"/>
    <w:rsid w:val="005B6E06"/>
    <w:rsid w:val="005B76EE"/>
    <w:rsid w:val="005C04BE"/>
    <w:rsid w:val="005C0F08"/>
    <w:rsid w:val="005C1EA5"/>
    <w:rsid w:val="005C21EF"/>
    <w:rsid w:val="005C2862"/>
    <w:rsid w:val="005C39D3"/>
    <w:rsid w:val="005C3A28"/>
    <w:rsid w:val="005C3E9A"/>
    <w:rsid w:val="005C40C5"/>
    <w:rsid w:val="005C527F"/>
    <w:rsid w:val="005C597D"/>
    <w:rsid w:val="005C5C6B"/>
    <w:rsid w:val="005C5DA9"/>
    <w:rsid w:val="005C5F82"/>
    <w:rsid w:val="005C6050"/>
    <w:rsid w:val="005C6C0E"/>
    <w:rsid w:val="005C73C3"/>
    <w:rsid w:val="005C744B"/>
    <w:rsid w:val="005C77E1"/>
    <w:rsid w:val="005D0CE4"/>
    <w:rsid w:val="005D114F"/>
    <w:rsid w:val="005D12F9"/>
    <w:rsid w:val="005D19F1"/>
    <w:rsid w:val="005D1C9B"/>
    <w:rsid w:val="005D1CD0"/>
    <w:rsid w:val="005D1E0E"/>
    <w:rsid w:val="005D2244"/>
    <w:rsid w:val="005D2F24"/>
    <w:rsid w:val="005D3275"/>
    <w:rsid w:val="005D3C94"/>
    <w:rsid w:val="005D42FB"/>
    <w:rsid w:val="005D44A7"/>
    <w:rsid w:val="005D4839"/>
    <w:rsid w:val="005D49FE"/>
    <w:rsid w:val="005D52AA"/>
    <w:rsid w:val="005D5B1D"/>
    <w:rsid w:val="005D668A"/>
    <w:rsid w:val="005D6A2F"/>
    <w:rsid w:val="005D7FA9"/>
    <w:rsid w:val="005E0025"/>
    <w:rsid w:val="005E02B0"/>
    <w:rsid w:val="005E0459"/>
    <w:rsid w:val="005E0547"/>
    <w:rsid w:val="005E0B8D"/>
    <w:rsid w:val="005E0E00"/>
    <w:rsid w:val="005E1444"/>
    <w:rsid w:val="005E1581"/>
    <w:rsid w:val="005E16CB"/>
    <w:rsid w:val="005E1A82"/>
    <w:rsid w:val="005E27EE"/>
    <w:rsid w:val="005E2E12"/>
    <w:rsid w:val="005E350C"/>
    <w:rsid w:val="005E38B7"/>
    <w:rsid w:val="005E3AB7"/>
    <w:rsid w:val="005E4603"/>
    <w:rsid w:val="005E470A"/>
    <w:rsid w:val="005E4DF5"/>
    <w:rsid w:val="005E5BBD"/>
    <w:rsid w:val="005E5BC1"/>
    <w:rsid w:val="005E614D"/>
    <w:rsid w:val="005E794C"/>
    <w:rsid w:val="005F039C"/>
    <w:rsid w:val="005F0930"/>
    <w:rsid w:val="005F0A28"/>
    <w:rsid w:val="005F0D54"/>
    <w:rsid w:val="005F0E5E"/>
    <w:rsid w:val="005F126F"/>
    <w:rsid w:val="005F15AE"/>
    <w:rsid w:val="005F22CD"/>
    <w:rsid w:val="005F26EC"/>
    <w:rsid w:val="005F28BD"/>
    <w:rsid w:val="005F2AC5"/>
    <w:rsid w:val="005F2D69"/>
    <w:rsid w:val="005F348F"/>
    <w:rsid w:val="005F39E2"/>
    <w:rsid w:val="005F4ABD"/>
    <w:rsid w:val="005F4D21"/>
    <w:rsid w:val="005F4E0F"/>
    <w:rsid w:val="005F5003"/>
    <w:rsid w:val="005F650F"/>
    <w:rsid w:val="005F6EC1"/>
    <w:rsid w:val="005F6F6F"/>
    <w:rsid w:val="005F7ABE"/>
    <w:rsid w:val="005F7F5B"/>
    <w:rsid w:val="006000C6"/>
    <w:rsid w:val="00600535"/>
    <w:rsid w:val="00600E3B"/>
    <w:rsid w:val="006011B0"/>
    <w:rsid w:val="006014E6"/>
    <w:rsid w:val="006019EA"/>
    <w:rsid w:val="0060248F"/>
    <w:rsid w:val="00602B2B"/>
    <w:rsid w:val="00602D38"/>
    <w:rsid w:val="00602FC7"/>
    <w:rsid w:val="00603ADE"/>
    <w:rsid w:val="00603C6E"/>
    <w:rsid w:val="00604145"/>
    <w:rsid w:val="006041CE"/>
    <w:rsid w:val="00604767"/>
    <w:rsid w:val="0060493D"/>
    <w:rsid w:val="00605A9D"/>
    <w:rsid w:val="00605B86"/>
    <w:rsid w:val="00606374"/>
    <w:rsid w:val="006071C8"/>
    <w:rsid w:val="006079A5"/>
    <w:rsid w:val="006103BA"/>
    <w:rsid w:val="00610CD6"/>
    <w:rsid w:val="00610DD8"/>
    <w:rsid w:val="00610E74"/>
    <w:rsid w:val="0061142B"/>
    <w:rsid w:val="0061179E"/>
    <w:rsid w:val="006117C0"/>
    <w:rsid w:val="00612B22"/>
    <w:rsid w:val="006130AD"/>
    <w:rsid w:val="006138FE"/>
    <w:rsid w:val="00613D49"/>
    <w:rsid w:val="00614403"/>
    <w:rsid w:val="0061561C"/>
    <w:rsid w:val="006156AE"/>
    <w:rsid w:val="00615791"/>
    <w:rsid w:val="00615E39"/>
    <w:rsid w:val="00616766"/>
    <w:rsid w:val="00620683"/>
    <w:rsid w:val="0062070F"/>
    <w:rsid w:val="00620B23"/>
    <w:rsid w:val="00620DEE"/>
    <w:rsid w:val="006217CA"/>
    <w:rsid w:val="006218BB"/>
    <w:rsid w:val="006219D6"/>
    <w:rsid w:val="00621D69"/>
    <w:rsid w:val="00621F92"/>
    <w:rsid w:val="0062248B"/>
    <w:rsid w:val="006225C3"/>
    <w:rsid w:val="0062280A"/>
    <w:rsid w:val="00624732"/>
    <w:rsid w:val="00625639"/>
    <w:rsid w:val="00625A2D"/>
    <w:rsid w:val="00626226"/>
    <w:rsid w:val="00626AB0"/>
    <w:rsid w:val="00626BF5"/>
    <w:rsid w:val="00626D9C"/>
    <w:rsid w:val="00626F49"/>
    <w:rsid w:val="00627ABA"/>
    <w:rsid w:val="00627B8C"/>
    <w:rsid w:val="00627BF2"/>
    <w:rsid w:val="00627CEE"/>
    <w:rsid w:val="00630387"/>
    <w:rsid w:val="00630AFA"/>
    <w:rsid w:val="00630EDC"/>
    <w:rsid w:val="006318A0"/>
    <w:rsid w:val="00631B33"/>
    <w:rsid w:val="00632243"/>
    <w:rsid w:val="006323D6"/>
    <w:rsid w:val="00632CFB"/>
    <w:rsid w:val="00632DE1"/>
    <w:rsid w:val="00633376"/>
    <w:rsid w:val="00633547"/>
    <w:rsid w:val="00633856"/>
    <w:rsid w:val="00633FDC"/>
    <w:rsid w:val="006344D1"/>
    <w:rsid w:val="006347E0"/>
    <w:rsid w:val="006348D4"/>
    <w:rsid w:val="00634957"/>
    <w:rsid w:val="00634CEF"/>
    <w:rsid w:val="00635DAD"/>
    <w:rsid w:val="00635FF2"/>
    <w:rsid w:val="00636168"/>
    <w:rsid w:val="00636196"/>
    <w:rsid w:val="00636CA8"/>
    <w:rsid w:val="00637113"/>
    <w:rsid w:val="00637363"/>
    <w:rsid w:val="00640015"/>
    <w:rsid w:val="00640714"/>
    <w:rsid w:val="00640E0E"/>
    <w:rsid w:val="0064184D"/>
    <w:rsid w:val="00641AA6"/>
    <w:rsid w:val="006422CC"/>
    <w:rsid w:val="00642450"/>
    <w:rsid w:val="00642B2B"/>
    <w:rsid w:val="00643216"/>
    <w:rsid w:val="00643533"/>
    <w:rsid w:val="00643943"/>
    <w:rsid w:val="00643C98"/>
    <w:rsid w:val="00644E8E"/>
    <w:rsid w:val="006458ED"/>
    <w:rsid w:val="00645AF6"/>
    <w:rsid w:val="00645C98"/>
    <w:rsid w:val="006460EF"/>
    <w:rsid w:val="00646558"/>
    <w:rsid w:val="00647006"/>
    <w:rsid w:val="0064732E"/>
    <w:rsid w:val="00647DD7"/>
    <w:rsid w:val="00647E5E"/>
    <w:rsid w:val="00650448"/>
    <w:rsid w:val="00650F2E"/>
    <w:rsid w:val="00651A2B"/>
    <w:rsid w:val="00652484"/>
    <w:rsid w:val="0065263C"/>
    <w:rsid w:val="00653536"/>
    <w:rsid w:val="00653878"/>
    <w:rsid w:val="00653CA2"/>
    <w:rsid w:val="006544D6"/>
    <w:rsid w:val="006548D0"/>
    <w:rsid w:val="006548D4"/>
    <w:rsid w:val="00655167"/>
    <w:rsid w:val="0065616A"/>
    <w:rsid w:val="006567A2"/>
    <w:rsid w:val="00657D33"/>
    <w:rsid w:val="006600E4"/>
    <w:rsid w:val="00660E3E"/>
    <w:rsid w:val="00661BF5"/>
    <w:rsid w:val="00661C7B"/>
    <w:rsid w:val="00661E0F"/>
    <w:rsid w:val="00662E74"/>
    <w:rsid w:val="006633E0"/>
    <w:rsid w:val="0066393F"/>
    <w:rsid w:val="00663DF2"/>
    <w:rsid w:val="006640B7"/>
    <w:rsid w:val="0066416F"/>
    <w:rsid w:val="00664A7E"/>
    <w:rsid w:val="00664DEE"/>
    <w:rsid w:val="00664E4D"/>
    <w:rsid w:val="006651E7"/>
    <w:rsid w:val="00665326"/>
    <w:rsid w:val="0066572D"/>
    <w:rsid w:val="00665742"/>
    <w:rsid w:val="00665BDD"/>
    <w:rsid w:val="00665C5E"/>
    <w:rsid w:val="00665ECF"/>
    <w:rsid w:val="006661AC"/>
    <w:rsid w:val="00666283"/>
    <w:rsid w:val="006700E0"/>
    <w:rsid w:val="00670145"/>
    <w:rsid w:val="0067111C"/>
    <w:rsid w:val="0067183D"/>
    <w:rsid w:val="006720FE"/>
    <w:rsid w:val="006721BF"/>
    <w:rsid w:val="006721DE"/>
    <w:rsid w:val="006725DF"/>
    <w:rsid w:val="00672700"/>
    <w:rsid w:val="006729B8"/>
    <w:rsid w:val="00673139"/>
    <w:rsid w:val="00673A1A"/>
    <w:rsid w:val="00673D48"/>
    <w:rsid w:val="006743D1"/>
    <w:rsid w:val="0067458B"/>
    <w:rsid w:val="006745A3"/>
    <w:rsid w:val="00675222"/>
    <w:rsid w:val="00675D3D"/>
    <w:rsid w:val="00675E2A"/>
    <w:rsid w:val="00675F55"/>
    <w:rsid w:val="006768F6"/>
    <w:rsid w:val="00676A8E"/>
    <w:rsid w:val="0067762E"/>
    <w:rsid w:val="0067769B"/>
    <w:rsid w:val="006778AD"/>
    <w:rsid w:val="006778F7"/>
    <w:rsid w:val="00680000"/>
    <w:rsid w:val="00680C23"/>
    <w:rsid w:val="00680EA3"/>
    <w:rsid w:val="00680EAC"/>
    <w:rsid w:val="00681267"/>
    <w:rsid w:val="00681460"/>
    <w:rsid w:val="0068272B"/>
    <w:rsid w:val="00682DAB"/>
    <w:rsid w:val="00683374"/>
    <w:rsid w:val="00683927"/>
    <w:rsid w:val="00683E07"/>
    <w:rsid w:val="00683F5B"/>
    <w:rsid w:val="00684815"/>
    <w:rsid w:val="00684E0E"/>
    <w:rsid w:val="00685542"/>
    <w:rsid w:val="00685885"/>
    <w:rsid w:val="006859EF"/>
    <w:rsid w:val="00686914"/>
    <w:rsid w:val="00686CEB"/>
    <w:rsid w:val="006873A8"/>
    <w:rsid w:val="00690639"/>
    <w:rsid w:val="006907C6"/>
    <w:rsid w:val="00690851"/>
    <w:rsid w:val="006908F9"/>
    <w:rsid w:val="00690B38"/>
    <w:rsid w:val="00690BB7"/>
    <w:rsid w:val="00690CAC"/>
    <w:rsid w:val="0069109D"/>
    <w:rsid w:val="0069116C"/>
    <w:rsid w:val="006916D6"/>
    <w:rsid w:val="006919AA"/>
    <w:rsid w:val="00691B9D"/>
    <w:rsid w:val="006923DE"/>
    <w:rsid w:val="00692BC8"/>
    <w:rsid w:val="00692BE7"/>
    <w:rsid w:val="00692C3A"/>
    <w:rsid w:val="0069301D"/>
    <w:rsid w:val="00693576"/>
    <w:rsid w:val="00693766"/>
    <w:rsid w:val="00693840"/>
    <w:rsid w:val="00693AB3"/>
    <w:rsid w:val="00693DC1"/>
    <w:rsid w:val="00694197"/>
    <w:rsid w:val="006945D7"/>
    <w:rsid w:val="006948FC"/>
    <w:rsid w:val="006949AE"/>
    <w:rsid w:val="006953D8"/>
    <w:rsid w:val="00695908"/>
    <w:rsid w:val="00695E52"/>
    <w:rsid w:val="00695EEF"/>
    <w:rsid w:val="00696903"/>
    <w:rsid w:val="00696D2A"/>
    <w:rsid w:val="0069708E"/>
    <w:rsid w:val="00697971"/>
    <w:rsid w:val="006A086D"/>
    <w:rsid w:val="006A0AA2"/>
    <w:rsid w:val="006A1109"/>
    <w:rsid w:val="006A12C4"/>
    <w:rsid w:val="006A1AC5"/>
    <w:rsid w:val="006A25BA"/>
    <w:rsid w:val="006A275C"/>
    <w:rsid w:val="006A2FC7"/>
    <w:rsid w:val="006A3281"/>
    <w:rsid w:val="006A33A7"/>
    <w:rsid w:val="006A3466"/>
    <w:rsid w:val="006A4B7A"/>
    <w:rsid w:val="006A4D7C"/>
    <w:rsid w:val="006A56E5"/>
    <w:rsid w:val="006A585B"/>
    <w:rsid w:val="006A5C4C"/>
    <w:rsid w:val="006A5EFB"/>
    <w:rsid w:val="006A62FA"/>
    <w:rsid w:val="006A64FA"/>
    <w:rsid w:val="006A6556"/>
    <w:rsid w:val="006A6903"/>
    <w:rsid w:val="006A6A31"/>
    <w:rsid w:val="006A6FE1"/>
    <w:rsid w:val="006A7051"/>
    <w:rsid w:val="006A744C"/>
    <w:rsid w:val="006B05E4"/>
    <w:rsid w:val="006B101B"/>
    <w:rsid w:val="006B108A"/>
    <w:rsid w:val="006B1DF0"/>
    <w:rsid w:val="006B2742"/>
    <w:rsid w:val="006B27FA"/>
    <w:rsid w:val="006B2F57"/>
    <w:rsid w:val="006B3361"/>
    <w:rsid w:val="006B3399"/>
    <w:rsid w:val="006B3670"/>
    <w:rsid w:val="006B3972"/>
    <w:rsid w:val="006B3EB6"/>
    <w:rsid w:val="006B4888"/>
    <w:rsid w:val="006B4895"/>
    <w:rsid w:val="006B4CD1"/>
    <w:rsid w:val="006B5285"/>
    <w:rsid w:val="006B5AF4"/>
    <w:rsid w:val="006B6496"/>
    <w:rsid w:val="006B665C"/>
    <w:rsid w:val="006B6740"/>
    <w:rsid w:val="006C0243"/>
    <w:rsid w:val="006C02C0"/>
    <w:rsid w:val="006C0324"/>
    <w:rsid w:val="006C0EE9"/>
    <w:rsid w:val="006C12B8"/>
    <w:rsid w:val="006C18FA"/>
    <w:rsid w:val="006C2031"/>
    <w:rsid w:val="006C2E45"/>
    <w:rsid w:val="006C3125"/>
    <w:rsid w:val="006C31F7"/>
    <w:rsid w:val="006C359C"/>
    <w:rsid w:val="006C4AE1"/>
    <w:rsid w:val="006C5335"/>
    <w:rsid w:val="006C5579"/>
    <w:rsid w:val="006C5D5E"/>
    <w:rsid w:val="006C60F4"/>
    <w:rsid w:val="006C6D46"/>
    <w:rsid w:val="006C73D3"/>
    <w:rsid w:val="006C768C"/>
    <w:rsid w:val="006C77A9"/>
    <w:rsid w:val="006D04F2"/>
    <w:rsid w:val="006D0883"/>
    <w:rsid w:val="006D1045"/>
    <w:rsid w:val="006D1057"/>
    <w:rsid w:val="006D1554"/>
    <w:rsid w:val="006D1D40"/>
    <w:rsid w:val="006D21BC"/>
    <w:rsid w:val="006D24DD"/>
    <w:rsid w:val="006D28E0"/>
    <w:rsid w:val="006D2AB3"/>
    <w:rsid w:val="006D2F51"/>
    <w:rsid w:val="006D30DF"/>
    <w:rsid w:val="006D366C"/>
    <w:rsid w:val="006D3C69"/>
    <w:rsid w:val="006D49E0"/>
    <w:rsid w:val="006D538C"/>
    <w:rsid w:val="006D5847"/>
    <w:rsid w:val="006D5CC5"/>
    <w:rsid w:val="006D5CFC"/>
    <w:rsid w:val="006D6180"/>
    <w:rsid w:val="006D6917"/>
    <w:rsid w:val="006D6E8B"/>
    <w:rsid w:val="006D761D"/>
    <w:rsid w:val="006D76C9"/>
    <w:rsid w:val="006D78C7"/>
    <w:rsid w:val="006D7D20"/>
    <w:rsid w:val="006D7E54"/>
    <w:rsid w:val="006D7E83"/>
    <w:rsid w:val="006D7F13"/>
    <w:rsid w:val="006D7F8D"/>
    <w:rsid w:val="006E09AC"/>
    <w:rsid w:val="006E0E55"/>
    <w:rsid w:val="006E1823"/>
    <w:rsid w:val="006E1A23"/>
    <w:rsid w:val="006E229C"/>
    <w:rsid w:val="006E2C04"/>
    <w:rsid w:val="006E3719"/>
    <w:rsid w:val="006E3A4B"/>
    <w:rsid w:val="006E3D28"/>
    <w:rsid w:val="006E3DC9"/>
    <w:rsid w:val="006E4282"/>
    <w:rsid w:val="006E614D"/>
    <w:rsid w:val="006E6D05"/>
    <w:rsid w:val="006E702D"/>
    <w:rsid w:val="006E737D"/>
    <w:rsid w:val="006F0795"/>
    <w:rsid w:val="006F0872"/>
    <w:rsid w:val="006F0EA0"/>
    <w:rsid w:val="006F0FB4"/>
    <w:rsid w:val="006F20BD"/>
    <w:rsid w:val="006F2B63"/>
    <w:rsid w:val="006F2E2D"/>
    <w:rsid w:val="006F396D"/>
    <w:rsid w:val="006F439F"/>
    <w:rsid w:val="006F4883"/>
    <w:rsid w:val="006F4957"/>
    <w:rsid w:val="006F4EB4"/>
    <w:rsid w:val="006F53E2"/>
    <w:rsid w:val="006F5CA5"/>
    <w:rsid w:val="006F62CD"/>
    <w:rsid w:val="006F635D"/>
    <w:rsid w:val="006F6C4E"/>
    <w:rsid w:val="006F6C95"/>
    <w:rsid w:val="00700A0E"/>
    <w:rsid w:val="00700C4E"/>
    <w:rsid w:val="00701593"/>
    <w:rsid w:val="007016E7"/>
    <w:rsid w:val="00701C67"/>
    <w:rsid w:val="0070201C"/>
    <w:rsid w:val="00702C37"/>
    <w:rsid w:val="00702DE3"/>
    <w:rsid w:val="00702E34"/>
    <w:rsid w:val="0070362F"/>
    <w:rsid w:val="0070370E"/>
    <w:rsid w:val="00703D42"/>
    <w:rsid w:val="007052A7"/>
    <w:rsid w:val="00705904"/>
    <w:rsid w:val="0070592D"/>
    <w:rsid w:val="00705940"/>
    <w:rsid w:val="0070639F"/>
    <w:rsid w:val="00706B01"/>
    <w:rsid w:val="00707010"/>
    <w:rsid w:val="00707DD1"/>
    <w:rsid w:val="00710647"/>
    <w:rsid w:val="007108CA"/>
    <w:rsid w:val="00711F6E"/>
    <w:rsid w:val="0071214E"/>
    <w:rsid w:val="0071292A"/>
    <w:rsid w:val="00712E1D"/>
    <w:rsid w:val="00713195"/>
    <w:rsid w:val="007131BC"/>
    <w:rsid w:val="007134E8"/>
    <w:rsid w:val="0071388C"/>
    <w:rsid w:val="00713973"/>
    <w:rsid w:val="0071399B"/>
    <w:rsid w:val="007139E8"/>
    <w:rsid w:val="007147C4"/>
    <w:rsid w:val="0071537D"/>
    <w:rsid w:val="007153B8"/>
    <w:rsid w:val="00715769"/>
    <w:rsid w:val="0071576E"/>
    <w:rsid w:val="0071634F"/>
    <w:rsid w:val="00716CDE"/>
    <w:rsid w:val="0071738B"/>
    <w:rsid w:val="007178F0"/>
    <w:rsid w:val="007179C4"/>
    <w:rsid w:val="00720A24"/>
    <w:rsid w:val="00720B15"/>
    <w:rsid w:val="0072141A"/>
    <w:rsid w:val="007214A2"/>
    <w:rsid w:val="00721627"/>
    <w:rsid w:val="00721C64"/>
    <w:rsid w:val="00722C6D"/>
    <w:rsid w:val="00722CE6"/>
    <w:rsid w:val="00722FC2"/>
    <w:rsid w:val="00723693"/>
    <w:rsid w:val="0072371F"/>
    <w:rsid w:val="00723D0B"/>
    <w:rsid w:val="007248FE"/>
    <w:rsid w:val="00724929"/>
    <w:rsid w:val="00725154"/>
    <w:rsid w:val="007258E6"/>
    <w:rsid w:val="007267F0"/>
    <w:rsid w:val="007275BD"/>
    <w:rsid w:val="0072794B"/>
    <w:rsid w:val="00730648"/>
    <w:rsid w:val="0073078C"/>
    <w:rsid w:val="007307D4"/>
    <w:rsid w:val="00730AED"/>
    <w:rsid w:val="00730C39"/>
    <w:rsid w:val="00730CEC"/>
    <w:rsid w:val="00730D82"/>
    <w:rsid w:val="007312A2"/>
    <w:rsid w:val="00731748"/>
    <w:rsid w:val="007317CF"/>
    <w:rsid w:val="00732386"/>
    <w:rsid w:val="00732682"/>
    <w:rsid w:val="0073293D"/>
    <w:rsid w:val="00732AEB"/>
    <w:rsid w:val="00732CC0"/>
    <w:rsid w:val="007336D0"/>
    <w:rsid w:val="00733983"/>
    <w:rsid w:val="007348AB"/>
    <w:rsid w:val="00734C8D"/>
    <w:rsid w:val="00734DCD"/>
    <w:rsid w:val="0073514D"/>
    <w:rsid w:val="00735461"/>
    <w:rsid w:val="00735756"/>
    <w:rsid w:val="00735B43"/>
    <w:rsid w:val="00735BF1"/>
    <w:rsid w:val="007367F4"/>
    <w:rsid w:val="00736BB0"/>
    <w:rsid w:val="0073718B"/>
    <w:rsid w:val="00737604"/>
    <w:rsid w:val="00737966"/>
    <w:rsid w:val="00737A32"/>
    <w:rsid w:val="00737EE2"/>
    <w:rsid w:val="00740251"/>
    <w:rsid w:val="007402B2"/>
    <w:rsid w:val="00740955"/>
    <w:rsid w:val="00740CC5"/>
    <w:rsid w:val="00740E1B"/>
    <w:rsid w:val="00740E94"/>
    <w:rsid w:val="00741674"/>
    <w:rsid w:val="007418D8"/>
    <w:rsid w:val="00741D66"/>
    <w:rsid w:val="007422B3"/>
    <w:rsid w:val="00742E53"/>
    <w:rsid w:val="00744092"/>
    <w:rsid w:val="007443D2"/>
    <w:rsid w:val="007447F3"/>
    <w:rsid w:val="00744ADE"/>
    <w:rsid w:val="00745A87"/>
    <w:rsid w:val="00745D17"/>
    <w:rsid w:val="007462EC"/>
    <w:rsid w:val="00746322"/>
    <w:rsid w:val="007468C0"/>
    <w:rsid w:val="00746E81"/>
    <w:rsid w:val="00746F6B"/>
    <w:rsid w:val="00747998"/>
    <w:rsid w:val="00747B1F"/>
    <w:rsid w:val="00747DBD"/>
    <w:rsid w:val="00750285"/>
    <w:rsid w:val="0075069D"/>
    <w:rsid w:val="00750801"/>
    <w:rsid w:val="00750AF5"/>
    <w:rsid w:val="007519A8"/>
    <w:rsid w:val="00752316"/>
    <w:rsid w:val="007532E6"/>
    <w:rsid w:val="0075376B"/>
    <w:rsid w:val="00753F88"/>
    <w:rsid w:val="00753F9F"/>
    <w:rsid w:val="0075442E"/>
    <w:rsid w:val="0075450C"/>
    <w:rsid w:val="0075457C"/>
    <w:rsid w:val="0075499F"/>
    <w:rsid w:val="00754AD8"/>
    <w:rsid w:val="007551F9"/>
    <w:rsid w:val="00755289"/>
    <w:rsid w:val="00755F0F"/>
    <w:rsid w:val="007564F8"/>
    <w:rsid w:val="00756A3F"/>
    <w:rsid w:val="007572E4"/>
    <w:rsid w:val="00757400"/>
    <w:rsid w:val="00757B40"/>
    <w:rsid w:val="00757D32"/>
    <w:rsid w:val="00757DF4"/>
    <w:rsid w:val="00760638"/>
    <w:rsid w:val="00760AB4"/>
    <w:rsid w:val="00761034"/>
    <w:rsid w:val="007623CE"/>
    <w:rsid w:val="00762469"/>
    <w:rsid w:val="00762785"/>
    <w:rsid w:val="007631BE"/>
    <w:rsid w:val="00763553"/>
    <w:rsid w:val="00764D16"/>
    <w:rsid w:val="00764DFE"/>
    <w:rsid w:val="007661C8"/>
    <w:rsid w:val="007668D2"/>
    <w:rsid w:val="007672AB"/>
    <w:rsid w:val="0076775A"/>
    <w:rsid w:val="00767932"/>
    <w:rsid w:val="00767B1B"/>
    <w:rsid w:val="00767D58"/>
    <w:rsid w:val="0077042B"/>
    <w:rsid w:val="00770674"/>
    <w:rsid w:val="0077098D"/>
    <w:rsid w:val="00770B26"/>
    <w:rsid w:val="00770E0F"/>
    <w:rsid w:val="007718A4"/>
    <w:rsid w:val="00771DC8"/>
    <w:rsid w:val="0077263A"/>
    <w:rsid w:val="007733B1"/>
    <w:rsid w:val="0077396B"/>
    <w:rsid w:val="00773BB0"/>
    <w:rsid w:val="007745AF"/>
    <w:rsid w:val="00774865"/>
    <w:rsid w:val="007749F9"/>
    <w:rsid w:val="00774AD8"/>
    <w:rsid w:val="00774E69"/>
    <w:rsid w:val="007757DD"/>
    <w:rsid w:val="00775BB9"/>
    <w:rsid w:val="007767C6"/>
    <w:rsid w:val="0077714D"/>
    <w:rsid w:val="007779C4"/>
    <w:rsid w:val="00780A1C"/>
    <w:rsid w:val="00780B5D"/>
    <w:rsid w:val="00780D5E"/>
    <w:rsid w:val="0078186F"/>
    <w:rsid w:val="00782515"/>
    <w:rsid w:val="007828AA"/>
    <w:rsid w:val="00782A0E"/>
    <w:rsid w:val="0078305E"/>
    <w:rsid w:val="0078312E"/>
    <w:rsid w:val="007834D3"/>
    <w:rsid w:val="007844D1"/>
    <w:rsid w:val="0078451B"/>
    <w:rsid w:val="00784676"/>
    <w:rsid w:val="007847CF"/>
    <w:rsid w:val="00785171"/>
    <w:rsid w:val="007852B2"/>
    <w:rsid w:val="007854ED"/>
    <w:rsid w:val="00785B85"/>
    <w:rsid w:val="00786F85"/>
    <w:rsid w:val="00786FAB"/>
    <w:rsid w:val="007908D8"/>
    <w:rsid w:val="00790D4E"/>
    <w:rsid w:val="00791F10"/>
    <w:rsid w:val="007923B2"/>
    <w:rsid w:val="007931FA"/>
    <w:rsid w:val="007934DE"/>
    <w:rsid w:val="007938FF"/>
    <w:rsid w:val="00793AC9"/>
    <w:rsid w:val="00793CAA"/>
    <w:rsid w:val="00794137"/>
    <w:rsid w:val="00794283"/>
    <w:rsid w:val="007942A8"/>
    <w:rsid w:val="00795F60"/>
    <w:rsid w:val="00796456"/>
    <w:rsid w:val="00796B19"/>
    <w:rsid w:val="00796F5A"/>
    <w:rsid w:val="007978D3"/>
    <w:rsid w:val="00797EF9"/>
    <w:rsid w:val="007A0F05"/>
    <w:rsid w:val="007A1681"/>
    <w:rsid w:val="007A1A4D"/>
    <w:rsid w:val="007A2B00"/>
    <w:rsid w:val="007A2DFF"/>
    <w:rsid w:val="007A30C6"/>
    <w:rsid w:val="007A3580"/>
    <w:rsid w:val="007A394C"/>
    <w:rsid w:val="007A39C9"/>
    <w:rsid w:val="007A4861"/>
    <w:rsid w:val="007A4C5B"/>
    <w:rsid w:val="007A4F64"/>
    <w:rsid w:val="007A55E8"/>
    <w:rsid w:val="007A55F2"/>
    <w:rsid w:val="007A5709"/>
    <w:rsid w:val="007A66B4"/>
    <w:rsid w:val="007A674E"/>
    <w:rsid w:val="007A7648"/>
    <w:rsid w:val="007A7A12"/>
    <w:rsid w:val="007A7BBA"/>
    <w:rsid w:val="007B077B"/>
    <w:rsid w:val="007B0B20"/>
    <w:rsid w:val="007B0C50"/>
    <w:rsid w:val="007B0E6F"/>
    <w:rsid w:val="007B17BD"/>
    <w:rsid w:val="007B199D"/>
    <w:rsid w:val="007B1C10"/>
    <w:rsid w:val="007B1E3D"/>
    <w:rsid w:val="007B1FE6"/>
    <w:rsid w:val="007B2081"/>
    <w:rsid w:val="007B25F5"/>
    <w:rsid w:val="007B2C25"/>
    <w:rsid w:val="007B3E04"/>
    <w:rsid w:val="007B43A9"/>
    <w:rsid w:val="007B48F9"/>
    <w:rsid w:val="007B5334"/>
    <w:rsid w:val="007B53BA"/>
    <w:rsid w:val="007B5C22"/>
    <w:rsid w:val="007B678A"/>
    <w:rsid w:val="007B6BB9"/>
    <w:rsid w:val="007B71A7"/>
    <w:rsid w:val="007B72EC"/>
    <w:rsid w:val="007C083B"/>
    <w:rsid w:val="007C0A58"/>
    <w:rsid w:val="007C186E"/>
    <w:rsid w:val="007C1A43"/>
    <w:rsid w:val="007C1C0A"/>
    <w:rsid w:val="007C243A"/>
    <w:rsid w:val="007C2514"/>
    <w:rsid w:val="007C2673"/>
    <w:rsid w:val="007C2F08"/>
    <w:rsid w:val="007C398C"/>
    <w:rsid w:val="007C47E0"/>
    <w:rsid w:val="007C4BCC"/>
    <w:rsid w:val="007C4DF4"/>
    <w:rsid w:val="007C5D54"/>
    <w:rsid w:val="007C7204"/>
    <w:rsid w:val="007C7508"/>
    <w:rsid w:val="007C752A"/>
    <w:rsid w:val="007C77AC"/>
    <w:rsid w:val="007C7C42"/>
    <w:rsid w:val="007D03CA"/>
    <w:rsid w:val="007D0951"/>
    <w:rsid w:val="007D0E71"/>
    <w:rsid w:val="007D1285"/>
    <w:rsid w:val="007D1B45"/>
    <w:rsid w:val="007D2057"/>
    <w:rsid w:val="007D2085"/>
    <w:rsid w:val="007D20CE"/>
    <w:rsid w:val="007D225E"/>
    <w:rsid w:val="007D22C4"/>
    <w:rsid w:val="007D2993"/>
    <w:rsid w:val="007D2D9A"/>
    <w:rsid w:val="007D30F8"/>
    <w:rsid w:val="007D40B0"/>
    <w:rsid w:val="007D4E08"/>
    <w:rsid w:val="007D5247"/>
    <w:rsid w:val="007D6261"/>
    <w:rsid w:val="007D62AC"/>
    <w:rsid w:val="007D62C8"/>
    <w:rsid w:val="007D64BC"/>
    <w:rsid w:val="007D6518"/>
    <w:rsid w:val="007D6B20"/>
    <w:rsid w:val="007D6FA9"/>
    <w:rsid w:val="007D776B"/>
    <w:rsid w:val="007D7ADA"/>
    <w:rsid w:val="007D7B77"/>
    <w:rsid w:val="007E0A09"/>
    <w:rsid w:val="007E1086"/>
    <w:rsid w:val="007E1FDD"/>
    <w:rsid w:val="007E23CD"/>
    <w:rsid w:val="007E24B7"/>
    <w:rsid w:val="007E2669"/>
    <w:rsid w:val="007E2F2F"/>
    <w:rsid w:val="007E344F"/>
    <w:rsid w:val="007E3BFE"/>
    <w:rsid w:val="007E4071"/>
    <w:rsid w:val="007E424B"/>
    <w:rsid w:val="007E5177"/>
    <w:rsid w:val="007E54EB"/>
    <w:rsid w:val="007E5AD5"/>
    <w:rsid w:val="007E61C1"/>
    <w:rsid w:val="007E6477"/>
    <w:rsid w:val="007E64CE"/>
    <w:rsid w:val="007E68E9"/>
    <w:rsid w:val="007E6E8B"/>
    <w:rsid w:val="007E72B4"/>
    <w:rsid w:val="007E7637"/>
    <w:rsid w:val="007E77ED"/>
    <w:rsid w:val="007E7CD1"/>
    <w:rsid w:val="007EC965"/>
    <w:rsid w:val="007F0074"/>
    <w:rsid w:val="007F073E"/>
    <w:rsid w:val="007F076F"/>
    <w:rsid w:val="007F0C13"/>
    <w:rsid w:val="007F103B"/>
    <w:rsid w:val="007F1E1C"/>
    <w:rsid w:val="007F1F4C"/>
    <w:rsid w:val="007F2155"/>
    <w:rsid w:val="007F26ED"/>
    <w:rsid w:val="007F2818"/>
    <w:rsid w:val="007F355E"/>
    <w:rsid w:val="007F386E"/>
    <w:rsid w:val="007F4525"/>
    <w:rsid w:val="007F4606"/>
    <w:rsid w:val="007F4A52"/>
    <w:rsid w:val="007F4D3C"/>
    <w:rsid w:val="007F5068"/>
    <w:rsid w:val="007F52DD"/>
    <w:rsid w:val="007F57A7"/>
    <w:rsid w:val="007F5AFE"/>
    <w:rsid w:val="007F6587"/>
    <w:rsid w:val="007F66EF"/>
    <w:rsid w:val="007F7202"/>
    <w:rsid w:val="007F7A38"/>
    <w:rsid w:val="0080013E"/>
    <w:rsid w:val="0080021B"/>
    <w:rsid w:val="0080064E"/>
    <w:rsid w:val="0080102E"/>
    <w:rsid w:val="00801882"/>
    <w:rsid w:val="00802486"/>
    <w:rsid w:val="00803027"/>
    <w:rsid w:val="0080392F"/>
    <w:rsid w:val="00803E3F"/>
    <w:rsid w:val="0080404A"/>
    <w:rsid w:val="00804A48"/>
    <w:rsid w:val="00804B2C"/>
    <w:rsid w:val="00804EC4"/>
    <w:rsid w:val="008050AF"/>
    <w:rsid w:val="0080517B"/>
    <w:rsid w:val="008054C2"/>
    <w:rsid w:val="00805A0F"/>
    <w:rsid w:val="00805C20"/>
    <w:rsid w:val="00806992"/>
    <w:rsid w:val="008069FB"/>
    <w:rsid w:val="00807436"/>
    <w:rsid w:val="00807618"/>
    <w:rsid w:val="008102E3"/>
    <w:rsid w:val="0081054D"/>
    <w:rsid w:val="008105AA"/>
    <w:rsid w:val="0081076B"/>
    <w:rsid w:val="008109BF"/>
    <w:rsid w:val="00810AA8"/>
    <w:rsid w:val="00810FF7"/>
    <w:rsid w:val="0081112D"/>
    <w:rsid w:val="00811161"/>
    <w:rsid w:val="0081140D"/>
    <w:rsid w:val="008117D6"/>
    <w:rsid w:val="00812108"/>
    <w:rsid w:val="0081258E"/>
    <w:rsid w:val="008130E6"/>
    <w:rsid w:val="00813288"/>
    <w:rsid w:val="008137F7"/>
    <w:rsid w:val="00815566"/>
    <w:rsid w:val="008157C2"/>
    <w:rsid w:val="00815D03"/>
    <w:rsid w:val="00816341"/>
    <w:rsid w:val="008166D5"/>
    <w:rsid w:val="008168FC"/>
    <w:rsid w:val="00816FE6"/>
    <w:rsid w:val="00817A29"/>
    <w:rsid w:val="00817B98"/>
    <w:rsid w:val="00817FCD"/>
    <w:rsid w:val="0082001E"/>
    <w:rsid w:val="0082059E"/>
    <w:rsid w:val="00820D65"/>
    <w:rsid w:val="0082115F"/>
    <w:rsid w:val="0082284B"/>
    <w:rsid w:val="00822988"/>
    <w:rsid w:val="00822A24"/>
    <w:rsid w:val="0082330C"/>
    <w:rsid w:val="008234CD"/>
    <w:rsid w:val="008239A3"/>
    <w:rsid w:val="00823F51"/>
    <w:rsid w:val="008241D3"/>
    <w:rsid w:val="008245E6"/>
    <w:rsid w:val="0082465E"/>
    <w:rsid w:val="00824809"/>
    <w:rsid w:val="00824877"/>
    <w:rsid w:val="00824F7B"/>
    <w:rsid w:val="00824FBE"/>
    <w:rsid w:val="00825424"/>
    <w:rsid w:val="00826953"/>
    <w:rsid w:val="00826BAE"/>
    <w:rsid w:val="00826CB8"/>
    <w:rsid w:val="00826DAF"/>
    <w:rsid w:val="00826F9A"/>
    <w:rsid w:val="008275FB"/>
    <w:rsid w:val="0082CD59"/>
    <w:rsid w:val="00830996"/>
    <w:rsid w:val="00831AE5"/>
    <w:rsid w:val="00831C8D"/>
    <w:rsid w:val="00831EB0"/>
    <w:rsid w:val="008320EF"/>
    <w:rsid w:val="008324D7"/>
    <w:rsid w:val="00832531"/>
    <w:rsid w:val="00833208"/>
    <w:rsid w:val="00833395"/>
    <w:rsid w:val="008335F9"/>
    <w:rsid w:val="00833B34"/>
    <w:rsid w:val="00833F3F"/>
    <w:rsid w:val="00834337"/>
    <w:rsid w:val="008345F1"/>
    <w:rsid w:val="0083482B"/>
    <w:rsid w:val="00834A3B"/>
    <w:rsid w:val="008351E5"/>
    <w:rsid w:val="008357D0"/>
    <w:rsid w:val="00835BDF"/>
    <w:rsid w:val="00836167"/>
    <w:rsid w:val="00836F11"/>
    <w:rsid w:val="00837729"/>
    <w:rsid w:val="00837B80"/>
    <w:rsid w:val="00837E29"/>
    <w:rsid w:val="00840160"/>
    <w:rsid w:val="0084019C"/>
    <w:rsid w:val="008405EA"/>
    <w:rsid w:val="00840990"/>
    <w:rsid w:val="008409F7"/>
    <w:rsid w:val="00841A65"/>
    <w:rsid w:val="00841D0B"/>
    <w:rsid w:val="00842146"/>
    <w:rsid w:val="00842E54"/>
    <w:rsid w:val="00843283"/>
    <w:rsid w:val="0084329A"/>
    <w:rsid w:val="00843644"/>
    <w:rsid w:val="008436BA"/>
    <w:rsid w:val="0084382B"/>
    <w:rsid w:val="00843A33"/>
    <w:rsid w:val="00843BC6"/>
    <w:rsid w:val="0084404A"/>
    <w:rsid w:val="00844E8F"/>
    <w:rsid w:val="00844FFB"/>
    <w:rsid w:val="008457B7"/>
    <w:rsid w:val="00845C4B"/>
    <w:rsid w:val="00845D5C"/>
    <w:rsid w:val="00846581"/>
    <w:rsid w:val="008465C7"/>
    <w:rsid w:val="008468E4"/>
    <w:rsid w:val="00846D6B"/>
    <w:rsid w:val="00846EC2"/>
    <w:rsid w:val="00847133"/>
    <w:rsid w:val="00847C36"/>
    <w:rsid w:val="00847F2C"/>
    <w:rsid w:val="00850181"/>
    <w:rsid w:val="008505EE"/>
    <w:rsid w:val="00850774"/>
    <w:rsid w:val="00850C10"/>
    <w:rsid w:val="0085133F"/>
    <w:rsid w:val="00851822"/>
    <w:rsid w:val="00851E2E"/>
    <w:rsid w:val="00851F63"/>
    <w:rsid w:val="00852717"/>
    <w:rsid w:val="00852731"/>
    <w:rsid w:val="008527AB"/>
    <w:rsid w:val="00853793"/>
    <w:rsid w:val="008540F8"/>
    <w:rsid w:val="00854369"/>
    <w:rsid w:val="00854511"/>
    <w:rsid w:val="00854A03"/>
    <w:rsid w:val="00854B68"/>
    <w:rsid w:val="00854FFC"/>
    <w:rsid w:val="0085549E"/>
    <w:rsid w:val="008554F2"/>
    <w:rsid w:val="0085584E"/>
    <w:rsid w:val="00855A20"/>
    <w:rsid w:val="00855C32"/>
    <w:rsid w:val="008569E2"/>
    <w:rsid w:val="0085717E"/>
    <w:rsid w:val="008571BD"/>
    <w:rsid w:val="00857C3D"/>
    <w:rsid w:val="00860928"/>
    <w:rsid w:val="00860A4E"/>
    <w:rsid w:val="00861076"/>
    <w:rsid w:val="00861079"/>
    <w:rsid w:val="0086213F"/>
    <w:rsid w:val="008624FD"/>
    <w:rsid w:val="00862BF8"/>
    <w:rsid w:val="0086396B"/>
    <w:rsid w:val="00863E6D"/>
    <w:rsid w:val="00863F6C"/>
    <w:rsid w:val="0086460C"/>
    <w:rsid w:val="00864AD6"/>
    <w:rsid w:val="00864D50"/>
    <w:rsid w:val="00865344"/>
    <w:rsid w:val="0086541A"/>
    <w:rsid w:val="00865786"/>
    <w:rsid w:val="00865B07"/>
    <w:rsid w:val="00865F0E"/>
    <w:rsid w:val="008660D9"/>
    <w:rsid w:val="008666A3"/>
    <w:rsid w:val="008667EA"/>
    <w:rsid w:val="00866D58"/>
    <w:rsid w:val="00866F6A"/>
    <w:rsid w:val="00867C83"/>
    <w:rsid w:val="00867EEC"/>
    <w:rsid w:val="00867FB7"/>
    <w:rsid w:val="00870425"/>
    <w:rsid w:val="008704D8"/>
    <w:rsid w:val="00870AB9"/>
    <w:rsid w:val="00870C6E"/>
    <w:rsid w:val="00870EAC"/>
    <w:rsid w:val="00871A45"/>
    <w:rsid w:val="00871CC3"/>
    <w:rsid w:val="00872124"/>
    <w:rsid w:val="008722AB"/>
    <w:rsid w:val="008723D7"/>
    <w:rsid w:val="008724AB"/>
    <w:rsid w:val="00874158"/>
    <w:rsid w:val="00874323"/>
    <w:rsid w:val="00874621"/>
    <w:rsid w:val="00874F86"/>
    <w:rsid w:val="00875B7B"/>
    <w:rsid w:val="008760C3"/>
    <w:rsid w:val="0087637F"/>
    <w:rsid w:val="00876661"/>
    <w:rsid w:val="008766B7"/>
    <w:rsid w:val="00876888"/>
    <w:rsid w:val="00876A4D"/>
    <w:rsid w:val="00876E0F"/>
    <w:rsid w:val="008776C8"/>
    <w:rsid w:val="0087793F"/>
    <w:rsid w:val="00877978"/>
    <w:rsid w:val="00877F5E"/>
    <w:rsid w:val="00880B5B"/>
    <w:rsid w:val="00881282"/>
    <w:rsid w:val="008815BD"/>
    <w:rsid w:val="00881C2B"/>
    <w:rsid w:val="00881DAC"/>
    <w:rsid w:val="0088203E"/>
    <w:rsid w:val="00882743"/>
    <w:rsid w:val="00882A15"/>
    <w:rsid w:val="008830B3"/>
    <w:rsid w:val="00883A2C"/>
    <w:rsid w:val="00885281"/>
    <w:rsid w:val="0088540B"/>
    <w:rsid w:val="008856B4"/>
    <w:rsid w:val="00885AFC"/>
    <w:rsid w:val="00885BF9"/>
    <w:rsid w:val="00885D6E"/>
    <w:rsid w:val="00885F1C"/>
    <w:rsid w:val="008865A9"/>
    <w:rsid w:val="008869BA"/>
    <w:rsid w:val="00886D4C"/>
    <w:rsid w:val="00886FCB"/>
    <w:rsid w:val="00887F65"/>
    <w:rsid w:val="00887FD4"/>
    <w:rsid w:val="00890267"/>
    <w:rsid w:val="00891484"/>
    <w:rsid w:val="008919F0"/>
    <w:rsid w:val="00891BCC"/>
    <w:rsid w:val="00891E6D"/>
    <w:rsid w:val="008924A0"/>
    <w:rsid w:val="008925D5"/>
    <w:rsid w:val="00892AD5"/>
    <w:rsid w:val="00892DB1"/>
    <w:rsid w:val="008937CB"/>
    <w:rsid w:val="00893A12"/>
    <w:rsid w:val="00893B1F"/>
    <w:rsid w:val="008940BB"/>
    <w:rsid w:val="008950A1"/>
    <w:rsid w:val="00895352"/>
    <w:rsid w:val="00895899"/>
    <w:rsid w:val="008959E7"/>
    <w:rsid w:val="00895BF1"/>
    <w:rsid w:val="00895C16"/>
    <w:rsid w:val="008962FE"/>
    <w:rsid w:val="00896905"/>
    <w:rsid w:val="00897108"/>
    <w:rsid w:val="008974DF"/>
    <w:rsid w:val="008976C6"/>
    <w:rsid w:val="00897FB1"/>
    <w:rsid w:val="008A04A3"/>
    <w:rsid w:val="008A075C"/>
    <w:rsid w:val="008A119F"/>
    <w:rsid w:val="008A1512"/>
    <w:rsid w:val="008A1849"/>
    <w:rsid w:val="008A18F2"/>
    <w:rsid w:val="008A2104"/>
    <w:rsid w:val="008A2E6F"/>
    <w:rsid w:val="008A334F"/>
    <w:rsid w:val="008A339D"/>
    <w:rsid w:val="008A3959"/>
    <w:rsid w:val="008A4B8A"/>
    <w:rsid w:val="008A4C14"/>
    <w:rsid w:val="008A4DC6"/>
    <w:rsid w:val="008A52B4"/>
    <w:rsid w:val="008A585F"/>
    <w:rsid w:val="008A61B2"/>
    <w:rsid w:val="008A664F"/>
    <w:rsid w:val="008A6E7A"/>
    <w:rsid w:val="008A7698"/>
    <w:rsid w:val="008A7C6D"/>
    <w:rsid w:val="008A7F55"/>
    <w:rsid w:val="008B00F3"/>
    <w:rsid w:val="008B041B"/>
    <w:rsid w:val="008B07F6"/>
    <w:rsid w:val="008B09FE"/>
    <w:rsid w:val="008B0C95"/>
    <w:rsid w:val="008B15A1"/>
    <w:rsid w:val="008B1903"/>
    <w:rsid w:val="008B1D49"/>
    <w:rsid w:val="008B21E8"/>
    <w:rsid w:val="008B2DFE"/>
    <w:rsid w:val="008B3157"/>
    <w:rsid w:val="008B4459"/>
    <w:rsid w:val="008B451B"/>
    <w:rsid w:val="008B475B"/>
    <w:rsid w:val="008B4AFE"/>
    <w:rsid w:val="008B4C43"/>
    <w:rsid w:val="008B578A"/>
    <w:rsid w:val="008B5FD2"/>
    <w:rsid w:val="008B60BB"/>
    <w:rsid w:val="008B64BC"/>
    <w:rsid w:val="008B6DE0"/>
    <w:rsid w:val="008B7176"/>
    <w:rsid w:val="008B784A"/>
    <w:rsid w:val="008C00C2"/>
    <w:rsid w:val="008C1375"/>
    <w:rsid w:val="008C19D3"/>
    <w:rsid w:val="008C2864"/>
    <w:rsid w:val="008C2F51"/>
    <w:rsid w:val="008C2FB6"/>
    <w:rsid w:val="008C32A3"/>
    <w:rsid w:val="008C3751"/>
    <w:rsid w:val="008C37A5"/>
    <w:rsid w:val="008C38CE"/>
    <w:rsid w:val="008C3E64"/>
    <w:rsid w:val="008C411C"/>
    <w:rsid w:val="008C4245"/>
    <w:rsid w:val="008C4465"/>
    <w:rsid w:val="008C4DA6"/>
    <w:rsid w:val="008C53D3"/>
    <w:rsid w:val="008C5AD3"/>
    <w:rsid w:val="008C65FD"/>
    <w:rsid w:val="008C672F"/>
    <w:rsid w:val="008C6EAE"/>
    <w:rsid w:val="008C6EC0"/>
    <w:rsid w:val="008C728D"/>
    <w:rsid w:val="008C755E"/>
    <w:rsid w:val="008C78CD"/>
    <w:rsid w:val="008D02E7"/>
    <w:rsid w:val="008D0C8D"/>
    <w:rsid w:val="008D1296"/>
    <w:rsid w:val="008D21C8"/>
    <w:rsid w:val="008D2213"/>
    <w:rsid w:val="008D32B9"/>
    <w:rsid w:val="008D33EE"/>
    <w:rsid w:val="008D35C3"/>
    <w:rsid w:val="008D3655"/>
    <w:rsid w:val="008D3B21"/>
    <w:rsid w:val="008D3F6E"/>
    <w:rsid w:val="008D433B"/>
    <w:rsid w:val="008D450F"/>
    <w:rsid w:val="008D475A"/>
    <w:rsid w:val="008D49E3"/>
    <w:rsid w:val="008D4A16"/>
    <w:rsid w:val="008D5130"/>
    <w:rsid w:val="008D584D"/>
    <w:rsid w:val="008D58AF"/>
    <w:rsid w:val="008D5B6A"/>
    <w:rsid w:val="008D6091"/>
    <w:rsid w:val="008D68B2"/>
    <w:rsid w:val="008D6A30"/>
    <w:rsid w:val="008D6DF2"/>
    <w:rsid w:val="008D7300"/>
    <w:rsid w:val="008D74D6"/>
    <w:rsid w:val="008E01F9"/>
    <w:rsid w:val="008E07DD"/>
    <w:rsid w:val="008E108B"/>
    <w:rsid w:val="008E1844"/>
    <w:rsid w:val="008E1EB9"/>
    <w:rsid w:val="008E21FF"/>
    <w:rsid w:val="008E2A87"/>
    <w:rsid w:val="008E2DBE"/>
    <w:rsid w:val="008E2DF9"/>
    <w:rsid w:val="008E3186"/>
    <w:rsid w:val="008E394F"/>
    <w:rsid w:val="008E3DB6"/>
    <w:rsid w:val="008E4053"/>
    <w:rsid w:val="008E4AD1"/>
    <w:rsid w:val="008E50FE"/>
    <w:rsid w:val="008E566E"/>
    <w:rsid w:val="008E58F7"/>
    <w:rsid w:val="008E5B58"/>
    <w:rsid w:val="008E5ED2"/>
    <w:rsid w:val="008E6BB3"/>
    <w:rsid w:val="008E6BEA"/>
    <w:rsid w:val="008E7094"/>
    <w:rsid w:val="008E70BE"/>
    <w:rsid w:val="008E71B2"/>
    <w:rsid w:val="008E76EF"/>
    <w:rsid w:val="008E78DB"/>
    <w:rsid w:val="008E7F9F"/>
    <w:rsid w:val="008F01DF"/>
    <w:rsid w:val="008F092B"/>
    <w:rsid w:val="008F2036"/>
    <w:rsid w:val="008F205A"/>
    <w:rsid w:val="008F230F"/>
    <w:rsid w:val="008F27A4"/>
    <w:rsid w:val="008F2B67"/>
    <w:rsid w:val="008F2F78"/>
    <w:rsid w:val="008F3371"/>
    <w:rsid w:val="008F41B8"/>
    <w:rsid w:val="008F4247"/>
    <w:rsid w:val="008F4319"/>
    <w:rsid w:val="008F4E10"/>
    <w:rsid w:val="008F5763"/>
    <w:rsid w:val="008F5896"/>
    <w:rsid w:val="008F5EEE"/>
    <w:rsid w:val="008F6C05"/>
    <w:rsid w:val="008F706B"/>
    <w:rsid w:val="008F7322"/>
    <w:rsid w:val="008F74F5"/>
    <w:rsid w:val="008F7A01"/>
    <w:rsid w:val="008F7A5E"/>
    <w:rsid w:val="008F7B4D"/>
    <w:rsid w:val="0090068D"/>
    <w:rsid w:val="00900C0C"/>
    <w:rsid w:val="00900FD9"/>
    <w:rsid w:val="00900FE5"/>
    <w:rsid w:val="0090161A"/>
    <w:rsid w:val="009018A1"/>
    <w:rsid w:val="00901EB6"/>
    <w:rsid w:val="009020EB"/>
    <w:rsid w:val="00902843"/>
    <w:rsid w:val="00903348"/>
    <w:rsid w:val="00903477"/>
    <w:rsid w:val="00903C77"/>
    <w:rsid w:val="00903CB8"/>
    <w:rsid w:val="00904637"/>
    <w:rsid w:val="0090464C"/>
    <w:rsid w:val="0090473C"/>
    <w:rsid w:val="00904C62"/>
    <w:rsid w:val="00904F16"/>
    <w:rsid w:val="00904F84"/>
    <w:rsid w:val="009051DC"/>
    <w:rsid w:val="00905857"/>
    <w:rsid w:val="00905BDD"/>
    <w:rsid w:val="00906191"/>
    <w:rsid w:val="009073C0"/>
    <w:rsid w:val="00907A88"/>
    <w:rsid w:val="00907EAC"/>
    <w:rsid w:val="009105A7"/>
    <w:rsid w:val="00910A9F"/>
    <w:rsid w:val="00910C15"/>
    <w:rsid w:val="00911149"/>
    <w:rsid w:val="00911DFE"/>
    <w:rsid w:val="0091218D"/>
    <w:rsid w:val="009126DC"/>
    <w:rsid w:val="00912FE1"/>
    <w:rsid w:val="009133FD"/>
    <w:rsid w:val="009134BA"/>
    <w:rsid w:val="009135D1"/>
    <w:rsid w:val="0091393D"/>
    <w:rsid w:val="00913CCA"/>
    <w:rsid w:val="00913DC7"/>
    <w:rsid w:val="00913E32"/>
    <w:rsid w:val="00913F8E"/>
    <w:rsid w:val="00914B07"/>
    <w:rsid w:val="00914D95"/>
    <w:rsid w:val="00915746"/>
    <w:rsid w:val="0091580F"/>
    <w:rsid w:val="00915DDB"/>
    <w:rsid w:val="00916499"/>
    <w:rsid w:val="00916ADC"/>
    <w:rsid w:val="00916E52"/>
    <w:rsid w:val="009172D8"/>
    <w:rsid w:val="00917B4A"/>
    <w:rsid w:val="00920116"/>
    <w:rsid w:val="00920220"/>
    <w:rsid w:val="00920305"/>
    <w:rsid w:val="00920339"/>
    <w:rsid w:val="00920524"/>
    <w:rsid w:val="00920A2E"/>
    <w:rsid w:val="009212CF"/>
    <w:rsid w:val="00921C91"/>
    <w:rsid w:val="00921DDA"/>
    <w:rsid w:val="00921E81"/>
    <w:rsid w:val="0092214C"/>
    <w:rsid w:val="009224F8"/>
    <w:rsid w:val="009227E0"/>
    <w:rsid w:val="00922BA8"/>
    <w:rsid w:val="00922BEB"/>
    <w:rsid w:val="00923016"/>
    <w:rsid w:val="009237FD"/>
    <w:rsid w:val="009248D9"/>
    <w:rsid w:val="00924DAC"/>
    <w:rsid w:val="0092526E"/>
    <w:rsid w:val="00925DD3"/>
    <w:rsid w:val="00925E8D"/>
    <w:rsid w:val="00926531"/>
    <w:rsid w:val="009268AC"/>
    <w:rsid w:val="00926DAC"/>
    <w:rsid w:val="00927058"/>
    <w:rsid w:val="00927312"/>
    <w:rsid w:val="009274A3"/>
    <w:rsid w:val="00927B85"/>
    <w:rsid w:val="009302A4"/>
    <w:rsid w:val="0093041F"/>
    <w:rsid w:val="00930550"/>
    <w:rsid w:val="00931AF7"/>
    <w:rsid w:val="00931F09"/>
    <w:rsid w:val="00933AE8"/>
    <w:rsid w:val="00933F3A"/>
    <w:rsid w:val="00934185"/>
    <w:rsid w:val="009344EB"/>
    <w:rsid w:val="00934A9F"/>
    <w:rsid w:val="00934CD7"/>
    <w:rsid w:val="00934DD0"/>
    <w:rsid w:val="00935270"/>
    <w:rsid w:val="009362AE"/>
    <w:rsid w:val="00936818"/>
    <w:rsid w:val="00936C6B"/>
    <w:rsid w:val="009370C3"/>
    <w:rsid w:val="009371E8"/>
    <w:rsid w:val="00937B45"/>
    <w:rsid w:val="00937B59"/>
    <w:rsid w:val="00940841"/>
    <w:rsid w:val="00940EC3"/>
    <w:rsid w:val="0094170B"/>
    <w:rsid w:val="00942289"/>
    <w:rsid w:val="00942750"/>
    <w:rsid w:val="009438B9"/>
    <w:rsid w:val="00944731"/>
    <w:rsid w:val="00944D9B"/>
    <w:rsid w:val="00944F14"/>
    <w:rsid w:val="009450CE"/>
    <w:rsid w:val="00945275"/>
    <w:rsid w:val="0094592A"/>
    <w:rsid w:val="009459BB"/>
    <w:rsid w:val="00945B46"/>
    <w:rsid w:val="00945CBD"/>
    <w:rsid w:val="00946710"/>
    <w:rsid w:val="00946A0F"/>
    <w:rsid w:val="00947179"/>
    <w:rsid w:val="0094784F"/>
    <w:rsid w:val="00947D57"/>
    <w:rsid w:val="00950273"/>
    <w:rsid w:val="009510B7"/>
    <w:rsid w:val="009512DE"/>
    <w:rsid w:val="0095164B"/>
    <w:rsid w:val="009517BA"/>
    <w:rsid w:val="00951987"/>
    <w:rsid w:val="00952089"/>
    <w:rsid w:val="00952316"/>
    <w:rsid w:val="00952329"/>
    <w:rsid w:val="00952483"/>
    <w:rsid w:val="00952B11"/>
    <w:rsid w:val="0095363B"/>
    <w:rsid w:val="009539BC"/>
    <w:rsid w:val="00954090"/>
    <w:rsid w:val="009541D4"/>
    <w:rsid w:val="009545D5"/>
    <w:rsid w:val="00954AB1"/>
    <w:rsid w:val="00954C5B"/>
    <w:rsid w:val="009553A1"/>
    <w:rsid w:val="009555BA"/>
    <w:rsid w:val="00956EBC"/>
    <w:rsid w:val="009573E7"/>
    <w:rsid w:val="00960BE3"/>
    <w:rsid w:val="009611DF"/>
    <w:rsid w:val="0096138E"/>
    <w:rsid w:val="009615C9"/>
    <w:rsid w:val="00961B99"/>
    <w:rsid w:val="00962480"/>
    <w:rsid w:val="00963A62"/>
    <w:rsid w:val="00963C28"/>
    <w:rsid w:val="00963E05"/>
    <w:rsid w:val="00963FFE"/>
    <w:rsid w:val="00964222"/>
    <w:rsid w:val="00964A45"/>
    <w:rsid w:val="00965642"/>
    <w:rsid w:val="00965E7E"/>
    <w:rsid w:val="00966574"/>
    <w:rsid w:val="009667D4"/>
    <w:rsid w:val="00967843"/>
    <w:rsid w:val="00967D54"/>
    <w:rsid w:val="00970175"/>
    <w:rsid w:val="009702E0"/>
    <w:rsid w:val="00970BAA"/>
    <w:rsid w:val="00971028"/>
    <w:rsid w:val="009710AF"/>
    <w:rsid w:val="00971127"/>
    <w:rsid w:val="0097144F"/>
    <w:rsid w:val="009714AC"/>
    <w:rsid w:val="009719BA"/>
    <w:rsid w:val="0097210F"/>
    <w:rsid w:val="00972B61"/>
    <w:rsid w:val="009732E2"/>
    <w:rsid w:val="00973EF9"/>
    <w:rsid w:val="009743DF"/>
    <w:rsid w:val="00974D36"/>
    <w:rsid w:val="00974D86"/>
    <w:rsid w:val="0097500A"/>
    <w:rsid w:val="009750A6"/>
    <w:rsid w:val="00975611"/>
    <w:rsid w:val="009760CB"/>
    <w:rsid w:val="00976EA4"/>
    <w:rsid w:val="00976EDE"/>
    <w:rsid w:val="00976FB3"/>
    <w:rsid w:val="0098051C"/>
    <w:rsid w:val="00980535"/>
    <w:rsid w:val="0098070B"/>
    <w:rsid w:val="009815F3"/>
    <w:rsid w:val="009816DA"/>
    <w:rsid w:val="009816F8"/>
    <w:rsid w:val="0098198E"/>
    <w:rsid w:val="00981BA7"/>
    <w:rsid w:val="00982326"/>
    <w:rsid w:val="00982873"/>
    <w:rsid w:val="009831AA"/>
    <w:rsid w:val="00983519"/>
    <w:rsid w:val="0098377E"/>
    <w:rsid w:val="00983EB2"/>
    <w:rsid w:val="00984200"/>
    <w:rsid w:val="00984322"/>
    <w:rsid w:val="00984E00"/>
    <w:rsid w:val="00986B47"/>
    <w:rsid w:val="0098726B"/>
    <w:rsid w:val="009873FD"/>
    <w:rsid w:val="00987645"/>
    <w:rsid w:val="0098777D"/>
    <w:rsid w:val="009877FB"/>
    <w:rsid w:val="0098782A"/>
    <w:rsid w:val="00987B2C"/>
    <w:rsid w:val="00987B63"/>
    <w:rsid w:val="00990042"/>
    <w:rsid w:val="009901E9"/>
    <w:rsid w:val="0099105C"/>
    <w:rsid w:val="00991CA2"/>
    <w:rsid w:val="009926A5"/>
    <w:rsid w:val="0099278D"/>
    <w:rsid w:val="009927C5"/>
    <w:rsid w:val="00992ADB"/>
    <w:rsid w:val="009931A8"/>
    <w:rsid w:val="0099321A"/>
    <w:rsid w:val="009934FE"/>
    <w:rsid w:val="00993B84"/>
    <w:rsid w:val="00993BFF"/>
    <w:rsid w:val="00993DAF"/>
    <w:rsid w:val="00994B2B"/>
    <w:rsid w:val="009952B9"/>
    <w:rsid w:val="009958C8"/>
    <w:rsid w:val="00995AD5"/>
    <w:rsid w:val="00995FFC"/>
    <w:rsid w:val="0099626E"/>
    <w:rsid w:val="00996483"/>
    <w:rsid w:val="00996F5A"/>
    <w:rsid w:val="0099767E"/>
    <w:rsid w:val="009976FF"/>
    <w:rsid w:val="0099780F"/>
    <w:rsid w:val="009A00C3"/>
    <w:rsid w:val="009A0121"/>
    <w:rsid w:val="009A03E0"/>
    <w:rsid w:val="009A0EFC"/>
    <w:rsid w:val="009A1737"/>
    <w:rsid w:val="009A1C90"/>
    <w:rsid w:val="009A2772"/>
    <w:rsid w:val="009A301E"/>
    <w:rsid w:val="009A396C"/>
    <w:rsid w:val="009A3973"/>
    <w:rsid w:val="009A41EE"/>
    <w:rsid w:val="009A4233"/>
    <w:rsid w:val="009A4745"/>
    <w:rsid w:val="009A598A"/>
    <w:rsid w:val="009A5A1E"/>
    <w:rsid w:val="009A5ABA"/>
    <w:rsid w:val="009A5AFC"/>
    <w:rsid w:val="009A5F64"/>
    <w:rsid w:val="009A6F97"/>
    <w:rsid w:val="009A715C"/>
    <w:rsid w:val="009B00A4"/>
    <w:rsid w:val="009B0329"/>
    <w:rsid w:val="009B041A"/>
    <w:rsid w:val="009B06B8"/>
    <w:rsid w:val="009B0DDD"/>
    <w:rsid w:val="009B0F92"/>
    <w:rsid w:val="009B1332"/>
    <w:rsid w:val="009B1901"/>
    <w:rsid w:val="009B1B37"/>
    <w:rsid w:val="009B1F21"/>
    <w:rsid w:val="009B2010"/>
    <w:rsid w:val="009B2DDF"/>
    <w:rsid w:val="009B3098"/>
    <w:rsid w:val="009B3368"/>
    <w:rsid w:val="009B3774"/>
    <w:rsid w:val="009B379B"/>
    <w:rsid w:val="009B4C14"/>
    <w:rsid w:val="009B549C"/>
    <w:rsid w:val="009B5F34"/>
    <w:rsid w:val="009B62D3"/>
    <w:rsid w:val="009B62FF"/>
    <w:rsid w:val="009B645C"/>
    <w:rsid w:val="009B6E93"/>
    <w:rsid w:val="009B6FA9"/>
    <w:rsid w:val="009B7296"/>
    <w:rsid w:val="009B799F"/>
    <w:rsid w:val="009B7ABC"/>
    <w:rsid w:val="009C0329"/>
    <w:rsid w:val="009C099D"/>
    <w:rsid w:val="009C1386"/>
    <w:rsid w:val="009C1584"/>
    <w:rsid w:val="009C21F3"/>
    <w:rsid w:val="009C240D"/>
    <w:rsid w:val="009C2B89"/>
    <w:rsid w:val="009C2CA2"/>
    <w:rsid w:val="009C30FC"/>
    <w:rsid w:val="009C32F4"/>
    <w:rsid w:val="009C331F"/>
    <w:rsid w:val="009C34F9"/>
    <w:rsid w:val="009C37C3"/>
    <w:rsid w:val="009C40A6"/>
    <w:rsid w:val="009C431E"/>
    <w:rsid w:val="009C5040"/>
    <w:rsid w:val="009C5656"/>
    <w:rsid w:val="009C6063"/>
    <w:rsid w:val="009C751A"/>
    <w:rsid w:val="009C76DA"/>
    <w:rsid w:val="009C77A9"/>
    <w:rsid w:val="009C7C86"/>
    <w:rsid w:val="009C7E7C"/>
    <w:rsid w:val="009D0689"/>
    <w:rsid w:val="009D0DA8"/>
    <w:rsid w:val="009D167C"/>
    <w:rsid w:val="009D1735"/>
    <w:rsid w:val="009D18EE"/>
    <w:rsid w:val="009D1A3A"/>
    <w:rsid w:val="009D2071"/>
    <w:rsid w:val="009D2DB7"/>
    <w:rsid w:val="009D2FAC"/>
    <w:rsid w:val="009D2FF7"/>
    <w:rsid w:val="009D3272"/>
    <w:rsid w:val="009D36DE"/>
    <w:rsid w:val="009D3818"/>
    <w:rsid w:val="009D3A2A"/>
    <w:rsid w:val="009D3EBC"/>
    <w:rsid w:val="009D4115"/>
    <w:rsid w:val="009D4269"/>
    <w:rsid w:val="009D4382"/>
    <w:rsid w:val="009D4C85"/>
    <w:rsid w:val="009D53CE"/>
    <w:rsid w:val="009D5D60"/>
    <w:rsid w:val="009D5EFD"/>
    <w:rsid w:val="009D61C9"/>
    <w:rsid w:val="009D6AAC"/>
    <w:rsid w:val="009D6CA7"/>
    <w:rsid w:val="009D7B0D"/>
    <w:rsid w:val="009D7DE1"/>
    <w:rsid w:val="009D7DEC"/>
    <w:rsid w:val="009D7FFB"/>
    <w:rsid w:val="009E08E0"/>
    <w:rsid w:val="009E0BEF"/>
    <w:rsid w:val="009E1DEC"/>
    <w:rsid w:val="009E1E77"/>
    <w:rsid w:val="009E3325"/>
    <w:rsid w:val="009E35F3"/>
    <w:rsid w:val="009E3AE2"/>
    <w:rsid w:val="009E3B88"/>
    <w:rsid w:val="009E3D1B"/>
    <w:rsid w:val="009E3E59"/>
    <w:rsid w:val="009E414F"/>
    <w:rsid w:val="009E41C8"/>
    <w:rsid w:val="009E4542"/>
    <w:rsid w:val="009E45D0"/>
    <w:rsid w:val="009E46CD"/>
    <w:rsid w:val="009E5092"/>
    <w:rsid w:val="009E51BD"/>
    <w:rsid w:val="009E55CB"/>
    <w:rsid w:val="009E663D"/>
    <w:rsid w:val="009E66D7"/>
    <w:rsid w:val="009E7121"/>
    <w:rsid w:val="009E71BB"/>
    <w:rsid w:val="009E75DF"/>
    <w:rsid w:val="009E7614"/>
    <w:rsid w:val="009E7884"/>
    <w:rsid w:val="009E788A"/>
    <w:rsid w:val="009E7E02"/>
    <w:rsid w:val="009F0857"/>
    <w:rsid w:val="009F0C03"/>
    <w:rsid w:val="009F0E08"/>
    <w:rsid w:val="009F1086"/>
    <w:rsid w:val="009F1369"/>
    <w:rsid w:val="009F1593"/>
    <w:rsid w:val="009F2408"/>
    <w:rsid w:val="009F2493"/>
    <w:rsid w:val="009F2A10"/>
    <w:rsid w:val="009F2BF5"/>
    <w:rsid w:val="009F2CE5"/>
    <w:rsid w:val="009F3260"/>
    <w:rsid w:val="009F33A1"/>
    <w:rsid w:val="009F525E"/>
    <w:rsid w:val="009F5614"/>
    <w:rsid w:val="009F5C22"/>
    <w:rsid w:val="009F5DF8"/>
    <w:rsid w:val="009F69DB"/>
    <w:rsid w:val="009F797E"/>
    <w:rsid w:val="009F7981"/>
    <w:rsid w:val="009F7A66"/>
    <w:rsid w:val="009F7B6D"/>
    <w:rsid w:val="00A004CC"/>
    <w:rsid w:val="00A00A0D"/>
    <w:rsid w:val="00A01576"/>
    <w:rsid w:val="00A01F0C"/>
    <w:rsid w:val="00A02209"/>
    <w:rsid w:val="00A022B3"/>
    <w:rsid w:val="00A026BC"/>
    <w:rsid w:val="00A02E1C"/>
    <w:rsid w:val="00A0353D"/>
    <w:rsid w:val="00A03B6D"/>
    <w:rsid w:val="00A04206"/>
    <w:rsid w:val="00A0436D"/>
    <w:rsid w:val="00A04938"/>
    <w:rsid w:val="00A04D14"/>
    <w:rsid w:val="00A04EDD"/>
    <w:rsid w:val="00A0500B"/>
    <w:rsid w:val="00A054D0"/>
    <w:rsid w:val="00A058DD"/>
    <w:rsid w:val="00A05CAC"/>
    <w:rsid w:val="00A06757"/>
    <w:rsid w:val="00A06B12"/>
    <w:rsid w:val="00A07642"/>
    <w:rsid w:val="00A10174"/>
    <w:rsid w:val="00A101AE"/>
    <w:rsid w:val="00A10DE1"/>
    <w:rsid w:val="00A1155A"/>
    <w:rsid w:val="00A11967"/>
    <w:rsid w:val="00A11AFB"/>
    <w:rsid w:val="00A12023"/>
    <w:rsid w:val="00A120CE"/>
    <w:rsid w:val="00A12536"/>
    <w:rsid w:val="00A133FB"/>
    <w:rsid w:val="00A137D9"/>
    <w:rsid w:val="00A1471E"/>
    <w:rsid w:val="00A149E4"/>
    <w:rsid w:val="00A14CF2"/>
    <w:rsid w:val="00A14E26"/>
    <w:rsid w:val="00A15EBF"/>
    <w:rsid w:val="00A1763D"/>
    <w:rsid w:val="00A17CEC"/>
    <w:rsid w:val="00A17F69"/>
    <w:rsid w:val="00A201C2"/>
    <w:rsid w:val="00A2057A"/>
    <w:rsid w:val="00A20B07"/>
    <w:rsid w:val="00A20ED8"/>
    <w:rsid w:val="00A21090"/>
    <w:rsid w:val="00A211AC"/>
    <w:rsid w:val="00A218E3"/>
    <w:rsid w:val="00A22082"/>
    <w:rsid w:val="00A2218B"/>
    <w:rsid w:val="00A221A4"/>
    <w:rsid w:val="00A23025"/>
    <w:rsid w:val="00A23723"/>
    <w:rsid w:val="00A23D16"/>
    <w:rsid w:val="00A23DA7"/>
    <w:rsid w:val="00A23E6E"/>
    <w:rsid w:val="00A24599"/>
    <w:rsid w:val="00A24888"/>
    <w:rsid w:val="00A24BA0"/>
    <w:rsid w:val="00A24E31"/>
    <w:rsid w:val="00A2509D"/>
    <w:rsid w:val="00A2533C"/>
    <w:rsid w:val="00A26AC2"/>
    <w:rsid w:val="00A2771C"/>
    <w:rsid w:val="00A27EF0"/>
    <w:rsid w:val="00A3039E"/>
    <w:rsid w:val="00A3076C"/>
    <w:rsid w:val="00A30F69"/>
    <w:rsid w:val="00A315B0"/>
    <w:rsid w:val="00A31DA1"/>
    <w:rsid w:val="00A3221D"/>
    <w:rsid w:val="00A32449"/>
    <w:rsid w:val="00A33960"/>
    <w:rsid w:val="00A33A70"/>
    <w:rsid w:val="00A341C2"/>
    <w:rsid w:val="00A3460D"/>
    <w:rsid w:val="00A3469E"/>
    <w:rsid w:val="00A346B3"/>
    <w:rsid w:val="00A349B1"/>
    <w:rsid w:val="00A349E4"/>
    <w:rsid w:val="00A35099"/>
    <w:rsid w:val="00A352F3"/>
    <w:rsid w:val="00A35E78"/>
    <w:rsid w:val="00A36601"/>
    <w:rsid w:val="00A3718E"/>
    <w:rsid w:val="00A37223"/>
    <w:rsid w:val="00A37E29"/>
    <w:rsid w:val="00A40627"/>
    <w:rsid w:val="00A40D99"/>
    <w:rsid w:val="00A41DC0"/>
    <w:rsid w:val="00A41ECE"/>
    <w:rsid w:val="00A41EEB"/>
    <w:rsid w:val="00A422BD"/>
    <w:rsid w:val="00A42361"/>
    <w:rsid w:val="00A4275A"/>
    <w:rsid w:val="00A42B56"/>
    <w:rsid w:val="00A42F1F"/>
    <w:rsid w:val="00A43272"/>
    <w:rsid w:val="00A438B5"/>
    <w:rsid w:val="00A43A62"/>
    <w:rsid w:val="00A43AB5"/>
    <w:rsid w:val="00A43D63"/>
    <w:rsid w:val="00A43F31"/>
    <w:rsid w:val="00A44B01"/>
    <w:rsid w:val="00A44D53"/>
    <w:rsid w:val="00A45783"/>
    <w:rsid w:val="00A45A5C"/>
    <w:rsid w:val="00A45EB7"/>
    <w:rsid w:val="00A465ED"/>
    <w:rsid w:val="00A4683B"/>
    <w:rsid w:val="00A46ADA"/>
    <w:rsid w:val="00A47F85"/>
    <w:rsid w:val="00A502D9"/>
    <w:rsid w:val="00A50412"/>
    <w:rsid w:val="00A50B20"/>
    <w:rsid w:val="00A50B35"/>
    <w:rsid w:val="00A5109F"/>
    <w:rsid w:val="00A511EF"/>
    <w:rsid w:val="00A51390"/>
    <w:rsid w:val="00A51AD6"/>
    <w:rsid w:val="00A51C21"/>
    <w:rsid w:val="00A52121"/>
    <w:rsid w:val="00A52249"/>
    <w:rsid w:val="00A527E6"/>
    <w:rsid w:val="00A52E37"/>
    <w:rsid w:val="00A531D8"/>
    <w:rsid w:val="00A53B58"/>
    <w:rsid w:val="00A5441E"/>
    <w:rsid w:val="00A54D5A"/>
    <w:rsid w:val="00A553BC"/>
    <w:rsid w:val="00A5545B"/>
    <w:rsid w:val="00A55B86"/>
    <w:rsid w:val="00A5613C"/>
    <w:rsid w:val="00A56B21"/>
    <w:rsid w:val="00A57718"/>
    <w:rsid w:val="00A57BB3"/>
    <w:rsid w:val="00A57C6D"/>
    <w:rsid w:val="00A60D13"/>
    <w:rsid w:val="00A60E13"/>
    <w:rsid w:val="00A6124F"/>
    <w:rsid w:val="00A62484"/>
    <w:rsid w:val="00A636DE"/>
    <w:rsid w:val="00A63AEF"/>
    <w:rsid w:val="00A63C0D"/>
    <w:rsid w:val="00A63D38"/>
    <w:rsid w:val="00A63DCD"/>
    <w:rsid w:val="00A63EF9"/>
    <w:rsid w:val="00A63F13"/>
    <w:rsid w:val="00A6450D"/>
    <w:rsid w:val="00A657CD"/>
    <w:rsid w:val="00A65BAC"/>
    <w:rsid w:val="00A661AC"/>
    <w:rsid w:val="00A662A5"/>
    <w:rsid w:val="00A66A83"/>
    <w:rsid w:val="00A7058D"/>
    <w:rsid w:val="00A7066E"/>
    <w:rsid w:val="00A7119C"/>
    <w:rsid w:val="00A714EF"/>
    <w:rsid w:val="00A71B17"/>
    <w:rsid w:val="00A71F22"/>
    <w:rsid w:val="00A7206E"/>
    <w:rsid w:val="00A7223D"/>
    <w:rsid w:val="00A723A9"/>
    <w:rsid w:val="00A72745"/>
    <w:rsid w:val="00A7289C"/>
    <w:rsid w:val="00A72E47"/>
    <w:rsid w:val="00A7323F"/>
    <w:rsid w:val="00A7336C"/>
    <w:rsid w:val="00A7361D"/>
    <w:rsid w:val="00A737DB"/>
    <w:rsid w:val="00A73B94"/>
    <w:rsid w:val="00A73C55"/>
    <w:rsid w:val="00A741C2"/>
    <w:rsid w:val="00A74DCE"/>
    <w:rsid w:val="00A7507B"/>
    <w:rsid w:val="00A75460"/>
    <w:rsid w:val="00A75D42"/>
    <w:rsid w:val="00A7653D"/>
    <w:rsid w:val="00A769EE"/>
    <w:rsid w:val="00A76EFC"/>
    <w:rsid w:val="00A77017"/>
    <w:rsid w:val="00A7754F"/>
    <w:rsid w:val="00A77DDE"/>
    <w:rsid w:val="00A77FF4"/>
    <w:rsid w:val="00A8012A"/>
    <w:rsid w:val="00A80CE7"/>
    <w:rsid w:val="00A80D0A"/>
    <w:rsid w:val="00A8205B"/>
    <w:rsid w:val="00A827B5"/>
    <w:rsid w:val="00A82BD6"/>
    <w:rsid w:val="00A82DC0"/>
    <w:rsid w:val="00A82E32"/>
    <w:rsid w:val="00A82FE7"/>
    <w:rsid w:val="00A838C4"/>
    <w:rsid w:val="00A838DD"/>
    <w:rsid w:val="00A854B9"/>
    <w:rsid w:val="00A85A45"/>
    <w:rsid w:val="00A85A6C"/>
    <w:rsid w:val="00A8712B"/>
    <w:rsid w:val="00A878BA"/>
    <w:rsid w:val="00A87B14"/>
    <w:rsid w:val="00A87D50"/>
    <w:rsid w:val="00A87DCC"/>
    <w:rsid w:val="00A87E64"/>
    <w:rsid w:val="00A90937"/>
    <w:rsid w:val="00A90C0C"/>
    <w:rsid w:val="00A90CF8"/>
    <w:rsid w:val="00A91010"/>
    <w:rsid w:val="00A913E0"/>
    <w:rsid w:val="00A9167B"/>
    <w:rsid w:val="00A91B16"/>
    <w:rsid w:val="00A928E5"/>
    <w:rsid w:val="00A92A3E"/>
    <w:rsid w:val="00A92A62"/>
    <w:rsid w:val="00A92B41"/>
    <w:rsid w:val="00A92CEA"/>
    <w:rsid w:val="00A933F6"/>
    <w:rsid w:val="00A93D02"/>
    <w:rsid w:val="00A94438"/>
    <w:rsid w:val="00A94A50"/>
    <w:rsid w:val="00A94BB6"/>
    <w:rsid w:val="00A95735"/>
    <w:rsid w:val="00A9593F"/>
    <w:rsid w:val="00A95C3D"/>
    <w:rsid w:val="00A95E8A"/>
    <w:rsid w:val="00A95F61"/>
    <w:rsid w:val="00A969B6"/>
    <w:rsid w:val="00A975B6"/>
    <w:rsid w:val="00A975DB"/>
    <w:rsid w:val="00A97C46"/>
    <w:rsid w:val="00A97F29"/>
    <w:rsid w:val="00AA01D8"/>
    <w:rsid w:val="00AA0D6F"/>
    <w:rsid w:val="00AA0D82"/>
    <w:rsid w:val="00AA0E00"/>
    <w:rsid w:val="00AA1ACF"/>
    <w:rsid w:val="00AA20C5"/>
    <w:rsid w:val="00AA220E"/>
    <w:rsid w:val="00AA2A0E"/>
    <w:rsid w:val="00AA2D46"/>
    <w:rsid w:val="00AA39EB"/>
    <w:rsid w:val="00AA4866"/>
    <w:rsid w:val="00AA516E"/>
    <w:rsid w:val="00AA5233"/>
    <w:rsid w:val="00AA52E9"/>
    <w:rsid w:val="00AA53E9"/>
    <w:rsid w:val="00AA64E1"/>
    <w:rsid w:val="00AA702E"/>
    <w:rsid w:val="00AA7389"/>
    <w:rsid w:val="00AA7668"/>
    <w:rsid w:val="00AA7B7B"/>
    <w:rsid w:val="00AA7D26"/>
    <w:rsid w:val="00AB0964"/>
    <w:rsid w:val="00AB0DAC"/>
    <w:rsid w:val="00AB127D"/>
    <w:rsid w:val="00AB168D"/>
    <w:rsid w:val="00AB1972"/>
    <w:rsid w:val="00AB1CF8"/>
    <w:rsid w:val="00AB1D24"/>
    <w:rsid w:val="00AB1E63"/>
    <w:rsid w:val="00AB38EE"/>
    <w:rsid w:val="00AB4051"/>
    <w:rsid w:val="00AB430F"/>
    <w:rsid w:val="00AB46FD"/>
    <w:rsid w:val="00AB5011"/>
    <w:rsid w:val="00AB5C45"/>
    <w:rsid w:val="00AB5C61"/>
    <w:rsid w:val="00AB67C2"/>
    <w:rsid w:val="00AB67C5"/>
    <w:rsid w:val="00AB686F"/>
    <w:rsid w:val="00AC08D7"/>
    <w:rsid w:val="00AC0BEC"/>
    <w:rsid w:val="00AC0D19"/>
    <w:rsid w:val="00AC2FC9"/>
    <w:rsid w:val="00AC3255"/>
    <w:rsid w:val="00AC32DD"/>
    <w:rsid w:val="00AC34B0"/>
    <w:rsid w:val="00AC36E8"/>
    <w:rsid w:val="00AC4591"/>
    <w:rsid w:val="00AC45B0"/>
    <w:rsid w:val="00AC4631"/>
    <w:rsid w:val="00AC4948"/>
    <w:rsid w:val="00AC4AA3"/>
    <w:rsid w:val="00AC4E4A"/>
    <w:rsid w:val="00AC51C0"/>
    <w:rsid w:val="00AC550C"/>
    <w:rsid w:val="00AC63EB"/>
    <w:rsid w:val="00AC670B"/>
    <w:rsid w:val="00AC681B"/>
    <w:rsid w:val="00AC6CE2"/>
    <w:rsid w:val="00AC7368"/>
    <w:rsid w:val="00AC7379"/>
    <w:rsid w:val="00AC7519"/>
    <w:rsid w:val="00AC791E"/>
    <w:rsid w:val="00AD036E"/>
    <w:rsid w:val="00AD0575"/>
    <w:rsid w:val="00AD07A6"/>
    <w:rsid w:val="00AD09DE"/>
    <w:rsid w:val="00AD0CA8"/>
    <w:rsid w:val="00AD1421"/>
    <w:rsid w:val="00AD16B9"/>
    <w:rsid w:val="00AD1A51"/>
    <w:rsid w:val="00AD1D2D"/>
    <w:rsid w:val="00AD1E67"/>
    <w:rsid w:val="00AD269B"/>
    <w:rsid w:val="00AD2A4C"/>
    <w:rsid w:val="00AD2D5F"/>
    <w:rsid w:val="00AD3226"/>
    <w:rsid w:val="00AD32A8"/>
    <w:rsid w:val="00AD40A6"/>
    <w:rsid w:val="00AD4C5A"/>
    <w:rsid w:val="00AD4EB6"/>
    <w:rsid w:val="00AD641E"/>
    <w:rsid w:val="00AD6577"/>
    <w:rsid w:val="00AD6865"/>
    <w:rsid w:val="00AD7164"/>
    <w:rsid w:val="00AD74E3"/>
    <w:rsid w:val="00AD79EC"/>
    <w:rsid w:val="00AE1007"/>
    <w:rsid w:val="00AE1029"/>
    <w:rsid w:val="00AE1393"/>
    <w:rsid w:val="00AE1656"/>
    <w:rsid w:val="00AE18E8"/>
    <w:rsid w:val="00AE20D8"/>
    <w:rsid w:val="00AE239A"/>
    <w:rsid w:val="00AE36B1"/>
    <w:rsid w:val="00AE3755"/>
    <w:rsid w:val="00AE377D"/>
    <w:rsid w:val="00AE42A7"/>
    <w:rsid w:val="00AE4AE7"/>
    <w:rsid w:val="00AE5215"/>
    <w:rsid w:val="00AE57FC"/>
    <w:rsid w:val="00AE5C0A"/>
    <w:rsid w:val="00AE62D3"/>
    <w:rsid w:val="00AE68BD"/>
    <w:rsid w:val="00AE69D4"/>
    <w:rsid w:val="00AE6A5D"/>
    <w:rsid w:val="00AE6B1D"/>
    <w:rsid w:val="00AE6C3E"/>
    <w:rsid w:val="00AE6C83"/>
    <w:rsid w:val="00AE6CEB"/>
    <w:rsid w:val="00AE6E4B"/>
    <w:rsid w:val="00AE6FEE"/>
    <w:rsid w:val="00AE72F0"/>
    <w:rsid w:val="00AE7E06"/>
    <w:rsid w:val="00AF0004"/>
    <w:rsid w:val="00AF0ACD"/>
    <w:rsid w:val="00AF0EBA"/>
    <w:rsid w:val="00AF1017"/>
    <w:rsid w:val="00AF17C1"/>
    <w:rsid w:val="00AF1857"/>
    <w:rsid w:val="00AF3509"/>
    <w:rsid w:val="00AF375D"/>
    <w:rsid w:val="00AF3AD9"/>
    <w:rsid w:val="00AF46C8"/>
    <w:rsid w:val="00AF4C74"/>
    <w:rsid w:val="00AF50A8"/>
    <w:rsid w:val="00AF5153"/>
    <w:rsid w:val="00AF5361"/>
    <w:rsid w:val="00AF54A3"/>
    <w:rsid w:val="00AF5905"/>
    <w:rsid w:val="00AF5E9A"/>
    <w:rsid w:val="00AF5F8A"/>
    <w:rsid w:val="00AF7096"/>
    <w:rsid w:val="00AF73C0"/>
    <w:rsid w:val="00AF7849"/>
    <w:rsid w:val="00B00F63"/>
    <w:rsid w:val="00B01314"/>
    <w:rsid w:val="00B0137E"/>
    <w:rsid w:val="00B01595"/>
    <w:rsid w:val="00B01F40"/>
    <w:rsid w:val="00B02408"/>
    <w:rsid w:val="00B025AA"/>
    <w:rsid w:val="00B02C8A"/>
    <w:rsid w:val="00B02CC0"/>
    <w:rsid w:val="00B03029"/>
    <w:rsid w:val="00B033AE"/>
    <w:rsid w:val="00B03692"/>
    <w:rsid w:val="00B037B2"/>
    <w:rsid w:val="00B03F58"/>
    <w:rsid w:val="00B041B1"/>
    <w:rsid w:val="00B0444F"/>
    <w:rsid w:val="00B04FAF"/>
    <w:rsid w:val="00B05144"/>
    <w:rsid w:val="00B05684"/>
    <w:rsid w:val="00B060AA"/>
    <w:rsid w:val="00B06581"/>
    <w:rsid w:val="00B069DE"/>
    <w:rsid w:val="00B06A25"/>
    <w:rsid w:val="00B06E36"/>
    <w:rsid w:val="00B07520"/>
    <w:rsid w:val="00B07686"/>
    <w:rsid w:val="00B078D2"/>
    <w:rsid w:val="00B078D4"/>
    <w:rsid w:val="00B102C9"/>
    <w:rsid w:val="00B10568"/>
    <w:rsid w:val="00B10C4D"/>
    <w:rsid w:val="00B10C4F"/>
    <w:rsid w:val="00B10CD8"/>
    <w:rsid w:val="00B10D99"/>
    <w:rsid w:val="00B10FDB"/>
    <w:rsid w:val="00B11465"/>
    <w:rsid w:val="00B11690"/>
    <w:rsid w:val="00B11E39"/>
    <w:rsid w:val="00B1366D"/>
    <w:rsid w:val="00B13A72"/>
    <w:rsid w:val="00B13CF8"/>
    <w:rsid w:val="00B14649"/>
    <w:rsid w:val="00B14A26"/>
    <w:rsid w:val="00B14BB8"/>
    <w:rsid w:val="00B15128"/>
    <w:rsid w:val="00B15730"/>
    <w:rsid w:val="00B159FD"/>
    <w:rsid w:val="00B1676A"/>
    <w:rsid w:val="00B169B2"/>
    <w:rsid w:val="00B17153"/>
    <w:rsid w:val="00B17332"/>
    <w:rsid w:val="00B1733D"/>
    <w:rsid w:val="00B17536"/>
    <w:rsid w:val="00B1787A"/>
    <w:rsid w:val="00B17C93"/>
    <w:rsid w:val="00B17FAF"/>
    <w:rsid w:val="00B17FBD"/>
    <w:rsid w:val="00B2005B"/>
    <w:rsid w:val="00B20177"/>
    <w:rsid w:val="00B202A0"/>
    <w:rsid w:val="00B206F5"/>
    <w:rsid w:val="00B20F74"/>
    <w:rsid w:val="00B21802"/>
    <w:rsid w:val="00B21924"/>
    <w:rsid w:val="00B22580"/>
    <w:rsid w:val="00B22FFF"/>
    <w:rsid w:val="00B2434F"/>
    <w:rsid w:val="00B24563"/>
    <w:rsid w:val="00B25017"/>
    <w:rsid w:val="00B25622"/>
    <w:rsid w:val="00B25639"/>
    <w:rsid w:val="00B25976"/>
    <w:rsid w:val="00B25F87"/>
    <w:rsid w:val="00B26EED"/>
    <w:rsid w:val="00B26FB4"/>
    <w:rsid w:val="00B2744F"/>
    <w:rsid w:val="00B27889"/>
    <w:rsid w:val="00B30D5F"/>
    <w:rsid w:val="00B31598"/>
    <w:rsid w:val="00B315A6"/>
    <w:rsid w:val="00B316D2"/>
    <w:rsid w:val="00B31776"/>
    <w:rsid w:val="00B31813"/>
    <w:rsid w:val="00B31BF0"/>
    <w:rsid w:val="00B31D04"/>
    <w:rsid w:val="00B31FA9"/>
    <w:rsid w:val="00B327C0"/>
    <w:rsid w:val="00B32CA8"/>
    <w:rsid w:val="00B33236"/>
    <w:rsid w:val="00B33365"/>
    <w:rsid w:val="00B33BC8"/>
    <w:rsid w:val="00B33D5D"/>
    <w:rsid w:val="00B345C5"/>
    <w:rsid w:val="00B348F5"/>
    <w:rsid w:val="00B34B1E"/>
    <w:rsid w:val="00B34BDF"/>
    <w:rsid w:val="00B352CF"/>
    <w:rsid w:val="00B3538C"/>
    <w:rsid w:val="00B355BC"/>
    <w:rsid w:val="00B356B2"/>
    <w:rsid w:val="00B36C52"/>
    <w:rsid w:val="00B36DAB"/>
    <w:rsid w:val="00B36DBA"/>
    <w:rsid w:val="00B37010"/>
    <w:rsid w:val="00B3743F"/>
    <w:rsid w:val="00B3782D"/>
    <w:rsid w:val="00B37D82"/>
    <w:rsid w:val="00B406CD"/>
    <w:rsid w:val="00B40F06"/>
    <w:rsid w:val="00B41092"/>
    <w:rsid w:val="00B41696"/>
    <w:rsid w:val="00B41747"/>
    <w:rsid w:val="00B4212A"/>
    <w:rsid w:val="00B425B6"/>
    <w:rsid w:val="00B42960"/>
    <w:rsid w:val="00B42D6F"/>
    <w:rsid w:val="00B433B0"/>
    <w:rsid w:val="00B43E5A"/>
    <w:rsid w:val="00B44879"/>
    <w:rsid w:val="00B45106"/>
    <w:rsid w:val="00B45A57"/>
    <w:rsid w:val="00B46500"/>
    <w:rsid w:val="00B469E3"/>
    <w:rsid w:val="00B46B6F"/>
    <w:rsid w:val="00B47FA7"/>
    <w:rsid w:val="00B5055E"/>
    <w:rsid w:val="00B51556"/>
    <w:rsid w:val="00B52599"/>
    <w:rsid w:val="00B52629"/>
    <w:rsid w:val="00B528FB"/>
    <w:rsid w:val="00B53464"/>
    <w:rsid w:val="00B5346C"/>
    <w:rsid w:val="00B53E74"/>
    <w:rsid w:val="00B55081"/>
    <w:rsid w:val="00B55D38"/>
    <w:rsid w:val="00B5644F"/>
    <w:rsid w:val="00B566B9"/>
    <w:rsid w:val="00B56D3F"/>
    <w:rsid w:val="00B56DEF"/>
    <w:rsid w:val="00B573F2"/>
    <w:rsid w:val="00B5747E"/>
    <w:rsid w:val="00B579B4"/>
    <w:rsid w:val="00B57B36"/>
    <w:rsid w:val="00B57DEC"/>
    <w:rsid w:val="00B57E6F"/>
    <w:rsid w:val="00B615A8"/>
    <w:rsid w:val="00B61997"/>
    <w:rsid w:val="00B61DBA"/>
    <w:rsid w:val="00B62338"/>
    <w:rsid w:val="00B62AEB"/>
    <w:rsid w:val="00B62BD8"/>
    <w:rsid w:val="00B62EA9"/>
    <w:rsid w:val="00B62F18"/>
    <w:rsid w:val="00B635FB"/>
    <w:rsid w:val="00B636DE"/>
    <w:rsid w:val="00B63BC5"/>
    <w:rsid w:val="00B652B8"/>
    <w:rsid w:val="00B65653"/>
    <w:rsid w:val="00B65FDF"/>
    <w:rsid w:val="00B66294"/>
    <w:rsid w:val="00B6664D"/>
    <w:rsid w:val="00B67305"/>
    <w:rsid w:val="00B67914"/>
    <w:rsid w:val="00B67BC5"/>
    <w:rsid w:val="00B708B6"/>
    <w:rsid w:val="00B70BA1"/>
    <w:rsid w:val="00B70D70"/>
    <w:rsid w:val="00B7140E"/>
    <w:rsid w:val="00B71CA1"/>
    <w:rsid w:val="00B71D49"/>
    <w:rsid w:val="00B71DD0"/>
    <w:rsid w:val="00B7262A"/>
    <w:rsid w:val="00B727E6"/>
    <w:rsid w:val="00B737AD"/>
    <w:rsid w:val="00B742B3"/>
    <w:rsid w:val="00B744FD"/>
    <w:rsid w:val="00B74E1B"/>
    <w:rsid w:val="00B74EFD"/>
    <w:rsid w:val="00B75245"/>
    <w:rsid w:val="00B7538A"/>
    <w:rsid w:val="00B755D6"/>
    <w:rsid w:val="00B7602C"/>
    <w:rsid w:val="00B7686E"/>
    <w:rsid w:val="00B77581"/>
    <w:rsid w:val="00B778C3"/>
    <w:rsid w:val="00B7795B"/>
    <w:rsid w:val="00B803AE"/>
    <w:rsid w:val="00B80405"/>
    <w:rsid w:val="00B80D33"/>
    <w:rsid w:val="00B8128F"/>
    <w:rsid w:val="00B8191F"/>
    <w:rsid w:val="00B81E59"/>
    <w:rsid w:val="00B81F06"/>
    <w:rsid w:val="00B82181"/>
    <w:rsid w:val="00B82AE4"/>
    <w:rsid w:val="00B82B25"/>
    <w:rsid w:val="00B83169"/>
    <w:rsid w:val="00B83519"/>
    <w:rsid w:val="00B83AD2"/>
    <w:rsid w:val="00B83B57"/>
    <w:rsid w:val="00B83BA5"/>
    <w:rsid w:val="00B83FEF"/>
    <w:rsid w:val="00B842E2"/>
    <w:rsid w:val="00B8498C"/>
    <w:rsid w:val="00B84D3E"/>
    <w:rsid w:val="00B8504E"/>
    <w:rsid w:val="00B85554"/>
    <w:rsid w:val="00B8561E"/>
    <w:rsid w:val="00B8567A"/>
    <w:rsid w:val="00B857D6"/>
    <w:rsid w:val="00B85A13"/>
    <w:rsid w:val="00B86072"/>
    <w:rsid w:val="00B860A2"/>
    <w:rsid w:val="00B867BB"/>
    <w:rsid w:val="00B8686D"/>
    <w:rsid w:val="00B86F1E"/>
    <w:rsid w:val="00B87461"/>
    <w:rsid w:val="00B876B2"/>
    <w:rsid w:val="00B87B98"/>
    <w:rsid w:val="00B90139"/>
    <w:rsid w:val="00B90413"/>
    <w:rsid w:val="00B908CA"/>
    <w:rsid w:val="00B90F1F"/>
    <w:rsid w:val="00B9117F"/>
    <w:rsid w:val="00B919DC"/>
    <w:rsid w:val="00B91B87"/>
    <w:rsid w:val="00B92099"/>
    <w:rsid w:val="00B923A6"/>
    <w:rsid w:val="00B927B2"/>
    <w:rsid w:val="00B93B4A"/>
    <w:rsid w:val="00B93F69"/>
    <w:rsid w:val="00B944C2"/>
    <w:rsid w:val="00B946C0"/>
    <w:rsid w:val="00B94918"/>
    <w:rsid w:val="00B94D42"/>
    <w:rsid w:val="00B955E4"/>
    <w:rsid w:val="00B9591A"/>
    <w:rsid w:val="00B95C4E"/>
    <w:rsid w:val="00B9612B"/>
    <w:rsid w:val="00B96171"/>
    <w:rsid w:val="00B961FF"/>
    <w:rsid w:val="00B96270"/>
    <w:rsid w:val="00B96428"/>
    <w:rsid w:val="00B96790"/>
    <w:rsid w:val="00B96921"/>
    <w:rsid w:val="00B976D1"/>
    <w:rsid w:val="00B977E0"/>
    <w:rsid w:val="00BA0548"/>
    <w:rsid w:val="00BA0ACC"/>
    <w:rsid w:val="00BA0AD1"/>
    <w:rsid w:val="00BA0C6D"/>
    <w:rsid w:val="00BA12D9"/>
    <w:rsid w:val="00BA13DF"/>
    <w:rsid w:val="00BA154A"/>
    <w:rsid w:val="00BA1CC5"/>
    <w:rsid w:val="00BA204D"/>
    <w:rsid w:val="00BA231B"/>
    <w:rsid w:val="00BA2C11"/>
    <w:rsid w:val="00BA38D4"/>
    <w:rsid w:val="00BA3DB6"/>
    <w:rsid w:val="00BA4108"/>
    <w:rsid w:val="00BA471A"/>
    <w:rsid w:val="00BA4E7C"/>
    <w:rsid w:val="00BA4E90"/>
    <w:rsid w:val="00BA5CC3"/>
    <w:rsid w:val="00BA5F49"/>
    <w:rsid w:val="00BA60D4"/>
    <w:rsid w:val="00BA6286"/>
    <w:rsid w:val="00BA6B61"/>
    <w:rsid w:val="00BA6CB2"/>
    <w:rsid w:val="00BA723F"/>
    <w:rsid w:val="00BA7721"/>
    <w:rsid w:val="00BA79DD"/>
    <w:rsid w:val="00BA7EA7"/>
    <w:rsid w:val="00BB0363"/>
    <w:rsid w:val="00BB04FA"/>
    <w:rsid w:val="00BB0844"/>
    <w:rsid w:val="00BB0EC8"/>
    <w:rsid w:val="00BB1DDC"/>
    <w:rsid w:val="00BB2192"/>
    <w:rsid w:val="00BB2C11"/>
    <w:rsid w:val="00BB3B93"/>
    <w:rsid w:val="00BB438F"/>
    <w:rsid w:val="00BB46CC"/>
    <w:rsid w:val="00BB4D1F"/>
    <w:rsid w:val="00BB5205"/>
    <w:rsid w:val="00BB5648"/>
    <w:rsid w:val="00BB56E4"/>
    <w:rsid w:val="00BB5830"/>
    <w:rsid w:val="00BB5943"/>
    <w:rsid w:val="00BB59A4"/>
    <w:rsid w:val="00BB5B7A"/>
    <w:rsid w:val="00BB7092"/>
    <w:rsid w:val="00BB7360"/>
    <w:rsid w:val="00BB73BA"/>
    <w:rsid w:val="00BB77F8"/>
    <w:rsid w:val="00BB7A71"/>
    <w:rsid w:val="00BC0204"/>
    <w:rsid w:val="00BC0C59"/>
    <w:rsid w:val="00BC0D09"/>
    <w:rsid w:val="00BC1001"/>
    <w:rsid w:val="00BC1396"/>
    <w:rsid w:val="00BC1CC4"/>
    <w:rsid w:val="00BC27EA"/>
    <w:rsid w:val="00BC2BD0"/>
    <w:rsid w:val="00BC30C9"/>
    <w:rsid w:val="00BC3473"/>
    <w:rsid w:val="00BC36BA"/>
    <w:rsid w:val="00BC3A30"/>
    <w:rsid w:val="00BC542D"/>
    <w:rsid w:val="00BC5ECA"/>
    <w:rsid w:val="00BC64CF"/>
    <w:rsid w:val="00BC65C3"/>
    <w:rsid w:val="00BC67CD"/>
    <w:rsid w:val="00BC6C26"/>
    <w:rsid w:val="00BC6D81"/>
    <w:rsid w:val="00BD04A7"/>
    <w:rsid w:val="00BD077D"/>
    <w:rsid w:val="00BD0A72"/>
    <w:rsid w:val="00BD0F12"/>
    <w:rsid w:val="00BD14E4"/>
    <w:rsid w:val="00BD1B55"/>
    <w:rsid w:val="00BD1B5E"/>
    <w:rsid w:val="00BD1D1A"/>
    <w:rsid w:val="00BD1F03"/>
    <w:rsid w:val="00BD253D"/>
    <w:rsid w:val="00BD2628"/>
    <w:rsid w:val="00BD28E2"/>
    <w:rsid w:val="00BD4595"/>
    <w:rsid w:val="00BD4808"/>
    <w:rsid w:val="00BD4A86"/>
    <w:rsid w:val="00BD5414"/>
    <w:rsid w:val="00BD5854"/>
    <w:rsid w:val="00BD673E"/>
    <w:rsid w:val="00BD7C74"/>
    <w:rsid w:val="00BE0509"/>
    <w:rsid w:val="00BE0E81"/>
    <w:rsid w:val="00BE1AF7"/>
    <w:rsid w:val="00BE2520"/>
    <w:rsid w:val="00BE30AF"/>
    <w:rsid w:val="00BE3ABC"/>
    <w:rsid w:val="00BE3E58"/>
    <w:rsid w:val="00BE3EBC"/>
    <w:rsid w:val="00BE4183"/>
    <w:rsid w:val="00BE41F7"/>
    <w:rsid w:val="00BE43F7"/>
    <w:rsid w:val="00BE45FA"/>
    <w:rsid w:val="00BE4764"/>
    <w:rsid w:val="00BE491C"/>
    <w:rsid w:val="00BE5293"/>
    <w:rsid w:val="00BE567C"/>
    <w:rsid w:val="00BE5825"/>
    <w:rsid w:val="00BE5C51"/>
    <w:rsid w:val="00BE5FB2"/>
    <w:rsid w:val="00BE6311"/>
    <w:rsid w:val="00BE643E"/>
    <w:rsid w:val="00BE6A46"/>
    <w:rsid w:val="00BE6C5B"/>
    <w:rsid w:val="00BE7DC6"/>
    <w:rsid w:val="00BF00ED"/>
    <w:rsid w:val="00BF086E"/>
    <w:rsid w:val="00BF0B79"/>
    <w:rsid w:val="00BF110A"/>
    <w:rsid w:val="00BF1246"/>
    <w:rsid w:val="00BF15C2"/>
    <w:rsid w:val="00BF187F"/>
    <w:rsid w:val="00BF2227"/>
    <w:rsid w:val="00BF2D3B"/>
    <w:rsid w:val="00BF3A57"/>
    <w:rsid w:val="00BF53AD"/>
    <w:rsid w:val="00BF58A0"/>
    <w:rsid w:val="00BF7948"/>
    <w:rsid w:val="00BF7B41"/>
    <w:rsid w:val="00C005A5"/>
    <w:rsid w:val="00C010B5"/>
    <w:rsid w:val="00C01616"/>
    <w:rsid w:val="00C0162B"/>
    <w:rsid w:val="00C028F1"/>
    <w:rsid w:val="00C02BDF"/>
    <w:rsid w:val="00C02F5F"/>
    <w:rsid w:val="00C03C87"/>
    <w:rsid w:val="00C04469"/>
    <w:rsid w:val="00C044A0"/>
    <w:rsid w:val="00C0466E"/>
    <w:rsid w:val="00C04952"/>
    <w:rsid w:val="00C04E7D"/>
    <w:rsid w:val="00C05332"/>
    <w:rsid w:val="00C06061"/>
    <w:rsid w:val="00C0645F"/>
    <w:rsid w:val="00C06801"/>
    <w:rsid w:val="00C068ED"/>
    <w:rsid w:val="00C06AAB"/>
    <w:rsid w:val="00C06E94"/>
    <w:rsid w:val="00C07175"/>
    <w:rsid w:val="00C073AC"/>
    <w:rsid w:val="00C079CF"/>
    <w:rsid w:val="00C10400"/>
    <w:rsid w:val="00C10895"/>
    <w:rsid w:val="00C10CBF"/>
    <w:rsid w:val="00C10DDC"/>
    <w:rsid w:val="00C110EA"/>
    <w:rsid w:val="00C11970"/>
    <w:rsid w:val="00C11B77"/>
    <w:rsid w:val="00C11E7C"/>
    <w:rsid w:val="00C1276D"/>
    <w:rsid w:val="00C127BF"/>
    <w:rsid w:val="00C1287F"/>
    <w:rsid w:val="00C12930"/>
    <w:rsid w:val="00C13435"/>
    <w:rsid w:val="00C1351E"/>
    <w:rsid w:val="00C13659"/>
    <w:rsid w:val="00C13BA4"/>
    <w:rsid w:val="00C13F65"/>
    <w:rsid w:val="00C14074"/>
    <w:rsid w:val="00C14271"/>
    <w:rsid w:val="00C14516"/>
    <w:rsid w:val="00C146C6"/>
    <w:rsid w:val="00C1579B"/>
    <w:rsid w:val="00C16071"/>
    <w:rsid w:val="00C163A9"/>
    <w:rsid w:val="00C16947"/>
    <w:rsid w:val="00C16CA4"/>
    <w:rsid w:val="00C1770A"/>
    <w:rsid w:val="00C17786"/>
    <w:rsid w:val="00C179BC"/>
    <w:rsid w:val="00C17CD7"/>
    <w:rsid w:val="00C207B7"/>
    <w:rsid w:val="00C20835"/>
    <w:rsid w:val="00C21035"/>
    <w:rsid w:val="00C21425"/>
    <w:rsid w:val="00C21C5C"/>
    <w:rsid w:val="00C2281F"/>
    <w:rsid w:val="00C22E0C"/>
    <w:rsid w:val="00C22E18"/>
    <w:rsid w:val="00C23159"/>
    <w:rsid w:val="00C23774"/>
    <w:rsid w:val="00C23E32"/>
    <w:rsid w:val="00C23FC2"/>
    <w:rsid w:val="00C24AF1"/>
    <w:rsid w:val="00C251E8"/>
    <w:rsid w:val="00C2543B"/>
    <w:rsid w:val="00C259CD"/>
    <w:rsid w:val="00C25BBA"/>
    <w:rsid w:val="00C25DEE"/>
    <w:rsid w:val="00C261A8"/>
    <w:rsid w:val="00C26A7E"/>
    <w:rsid w:val="00C27FF6"/>
    <w:rsid w:val="00C319C8"/>
    <w:rsid w:val="00C31CC5"/>
    <w:rsid w:val="00C31ECF"/>
    <w:rsid w:val="00C326A1"/>
    <w:rsid w:val="00C32BFE"/>
    <w:rsid w:val="00C33774"/>
    <w:rsid w:val="00C33C30"/>
    <w:rsid w:val="00C33C35"/>
    <w:rsid w:val="00C33FB9"/>
    <w:rsid w:val="00C34125"/>
    <w:rsid w:val="00C345B1"/>
    <w:rsid w:val="00C348DD"/>
    <w:rsid w:val="00C34D47"/>
    <w:rsid w:val="00C35111"/>
    <w:rsid w:val="00C35957"/>
    <w:rsid w:val="00C35EC8"/>
    <w:rsid w:val="00C36241"/>
    <w:rsid w:val="00C36321"/>
    <w:rsid w:val="00C36513"/>
    <w:rsid w:val="00C36FC1"/>
    <w:rsid w:val="00C370B7"/>
    <w:rsid w:val="00C37509"/>
    <w:rsid w:val="00C37CA6"/>
    <w:rsid w:val="00C37FFE"/>
    <w:rsid w:val="00C40142"/>
    <w:rsid w:val="00C40E23"/>
    <w:rsid w:val="00C41D22"/>
    <w:rsid w:val="00C4286E"/>
    <w:rsid w:val="00C43F5F"/>
    <w:rsid w:val="00C4419A"/>
    <w:rsid w:val="00C441D2"/>
    <w:rsid w:val="00C444DE"/>
    <w:rsid w:val="00C44814"/>
    <w:rsid w:val="00C4519C"/>
    <w:rsid w:val="00C45A2D"/>
    <w:rsid w:val="00C45B00"/>
    <w:rsid w:val="00C463D6"/>
    <w:rsid w:val="00C46A0E"/>
    <w:rsid w:val="00C46C06"/>
    <w:rsid w:val="00C46E01"/>
    <w:rsid w:val="00C5071A"/>
    <w:rsid w:val="00C50978"/>
    <w:rsid w:val="00C51F2E"/>
    <w:rsid w:val="00C527FE"/>
    <w:rsid w:val="00C52A7D"/>
    <w:rsid w:val="00C52C3C"/>
    <w:rsid w:val="00C52F28"/>
    <w:rsid w:val="00C5327A"/>
    <w:rsid w:val="00C537FE"/>
    <w:rsid w:val="00C54153"/>
    <w:rsid w:val="00C54191"/>
    <w:rsid w:val="00C54E17"/>
    <w:rsid w:val="00C55620"/>
    <w:rsid w:val="00C55676"/>
    <w:rsid w:val="00C55C9F"/>
    <w:rsid w:val="00C55E5A"/>
    <w:rsid w:val="00C561F3"/>
    <w:rsid w:val="00C56277"/>
    <w:rsid w:val="00C563B4"/>
    <w:rsid w:val="00C56A6C"/>
    <w:rsid w:val="00C56F12"/>
    <w:rsid w:val="00C57182"/>
    <w:rsid w:val="00C57262"/>
    <w:rsid w:val="00C5748D"/>
    <w:rsid w:val="00C57863"/>
    <w:rsid w:val="00C57A8E"/>
    <w:rsid w:val="00C6010C"/>
    <w:rsid w:val="00C606BD"/>
    <w:rsid w:val="00C60A57"/>
    <w:rsid w:val="00C612B0"/>
    <w:rsid w:val="00C61E4D"/>
    <w:rsid w:val="00C625BE"/>
    <w:rsid w:val="00C62977"/>
    <w:rsid w:val="00C62C21"/>
    <w:rsid w:val="00C62CBF"/>
    <w:rsid w:val="00C62F09"/>
    <w:rsid w:val="00C640AF"/>
    <w:rsid w:val="00C64774"/>
    <w:rsid w:val="00C649E5"/>
    <w:rsid w:val="00C64A83"/>
    <w:rsid w:val="00C65175"/>
    <w:rsid w:val="00C652F7"/>
    <w:rsid w:val="00C65386"/>
    <w:rsid w:val="00C655FD"/>
    <w:rsid w:val="00C658C7"/>
    <w:rsid w:val="00C65D2D"/>
    <w:rsid w:val="00C65D53"/>
    <w:rsid w:val="00C65E40"/>
    <w:rsid w:val="00C65EE4"/>
    <w:rsid w:val="00C66974"/>
    <w:rsid w:val="00C6766D"/>
    <w:rsid w:val="00C67889"/>
    <w:rsid w:val="00C67B6B"/>
    <w:rsid w:val="00C67ED3"/>
    <w:rsid w:val="00C70053"/>
    <w:rsid w:val="00C70320"/>
    <w:rsid w:val="00C7097D"/>
    <w:rsid w:val="00C712D0"/>
    <w:rsid w:val="00C71BB4"/>
    <w:rsid w:val="00C71CCB"/>
    <w:rsid w:val="00C72E15"/>
    <w:rsid w:val="00C72E20"/>
    <w:rsid w:val="00C7322C"/>
    <w:rsid w:val="00C73464"/>
    <w:rsid w:val="00C73533"/>
    <w:rsid w:val="00C7427E"/>
    <w:rsid w:val="00C75262"/>
    <w:rsid w:val="00C75407"/>
    <w:rsid w:val="00C755A6"/>
    <w:rsid w:val="00C757A2"/>
    <w:rsid w:val="00C75F0A"/>
    <w:rsid w:val="00C77094"/>
    <w:rsid w:val="00C7723C"/>
    <w:rsid w:val="00C77A22"/>
    <w:rsid w:val="00C77C77"/>
    <w:rsid w:val="00C80A98"/>
    <w:rsid w:val="00C81C1D"/>
    <w:rsid w:val="00C82C23"/>
    <w:rsid w:val="00C82F73"/>
    <w:rsid w:val="00C831FD"/>
    <w:rsid w:val="00C832C8"/>
    <w:rsid w:val="00C83E88"/>
    <w:rsid w:val="00C84051"/>
    <w:rsid w:val="00C841C6"/>
    <w:rsid w:val="00C84453"/>
    <w:rsid w:val="00C846BC"/>
    <w:rsid w:val="00C84958"/>
    <w:rsid w:val="00C853E2"/>
    <w:rsid w:val="00C85536"/>
    <w:rsid w:val="00C85B59"/>
    <w:rsid w:val="00C85D4F"/>
    <w:rsid w:val="00C867CE"/>
    <w:rsid w:val="00C86C7B"/>
    <w:rsid w:val="00C86DAD"/>
    <w:rsid w:val="00C86F39"/>
    <w:rsid w:val="00C86F66"/>
    <w:rsid w:val="00C870A8"/>
    <w:rsid w:val="00C870E6"/>
    <w:rsid w:val="00C873C5"/>
    <w:rsid w:val="00C8778F"/>
    <w:rsid w:val="00C87B9C"/>
    <w:rsid w:val="00C87DE6"/>
    <w:rsid w:val="00C88B35"/>
    <w:rsid w:val="00C90B15"/>
    <w:rsid w:val="00C90DC2"/>
    <w:rsid w:val="00C91328"/>
    <w:rsid w:val="00C91689"/>
    <w:rsid w:val="00C91C1C"/>
    <w:rsid w:val="00C92324"/>
    <w:rsid w:val="00C928E2"/>
    <w:rsid w:val="00C92ABF"/>
    <w:rsid w:val="00C9335D"/>
    <w:rsid w:val="00C93421"/>
    <w:rsid w:val="00C93EED"/>
    <w:rsid w:val="00C941FE"/>
    <w:rsid w:val="00C94434"/>
    <w:rsid w:val="00C94CAF"/>
    <w:rsid w:val="00C94F67"/>
    <w:rsid w:val="00C9500D"/>
    <w:rsid w:val="00C95348"/>
    <w:rsid w:val="00C95814"/>
    <w:rsid w:val="00C96F9C"/>
    <w:rsid w:val="00C9723F"/>
    <w:rsid w:val="00C97AD1"/>
    <w:rsid w:val="00C97FCB"/>
    <w:rsid w:val="00CA056F"/>
    <w:rsid w:val="00CA0D1F"/>
    <w:rsid w:val="00CA0D30"/>
    <w:rsid w:val="00CA0D75"/>
    <w:rsid w:val="00CA0F02"/>
    <w:rsid w:val="00CA0FAC"/>
    <w:rsid w:val="00CA112C"/>
    <w:rsid w:val="00CA184B"/>
    <w:rsid w:val="00CA190B"/>
    <w:rsid w:val="00CA1C95"/>
    <w:rsid w:val="00CA2579"/>
    <w:rsid w:val="00CA27C6"/>
    <w:rsid w:val="00CA3382"/>
    <w:rsid w:val="00CA3503"/>
    <w:rsid w:val="00CA444B"/>
    <w:rsid w:val="00CA4771"/>
    <w:rsid w:val="00CA4FC7"/>
    <w:rsid w:val="00CA5A9C"/>
    <w:rsid w:val="00CA5CBD"/>
    <w:rsid w:val="00CA5DB1"/>
    <w:rsid w:val="00CA6154"/>
    <w:rsid w:val="00CA646E"/>
    <w:rsid w:val="00CA691F"/>
    <w:rsid w:val="00CA6B4D"/>
    <w:rsid w:val="00CA6F3B"/>
    <w:rsid w:val="00CA79EA"/>
    <w:rsid w:val="00CA7D94"/>
    <w:rsid w:val="00CA7E0B"/>
    <w:rsid w:val="00CB0823"/>
    <w:rsid w:val="00CB117A"/>
    <w:rsid w:val="00CB12C8"/>
    <w:rsid w:val="00CB2E84"/>
    <w:rsid w:val="00CB308B"/>
    <w:rsid w:val="00CB3261"/>
    <w:rsid w:val="00CB3343"/>
    <w:rsid w:val="00CB4462"/>
    <w:rsid w:val="00CB4573"/>
    <w:rsid w:val="00CB4B6F"/>
    <w:rsid w:val="00CB5E98"/>
    <w:rsid w:val="00CB659F"/>
    <w:rsid w:val="00CB7361"/>
    <w:rsid w:val="00CC0A59"/>
    <w:rsid w:val="00CC0AF1"/>
    <w:rsid w:val="00CC1AB1"/>
    <w:rsid w:val="00CC2A45"/>
    <w:rsid w:val="00CC35C1"/>
    <w:rsid w:val="00CC3D31"/>
    <w:rsid w:val="00CC43E4"/>
    <w:rsid w:val="00CC4C20"/>
    <w:rsid w:val="00CC57B9"/>
    <w:rsid w:val="00CC64A7"/>
    <w:rsid w:val="00CC65DA"/>
    <w:rsid w:val="00CC7013"/>
    <w:rsid w:val="00CC7E0E"/>
    <w:rsid w:val="00CD0282"/>
    <w:rsid w:val="00CD0F6D"/>
    <w:rsid w:val="00CD170C"/>
    <w:rsid w:val="00CD18A0"/>
    <w:rsid w:val="00CD1DA3"/>
    <w:rsid w:val="00CD205F"/>
    <w:rsid w:val="00CD23AC"/>
    <w:rsid w:val="00CD24DF"/>
    <w:rsid w:val="00CD2EFF"/>
    <w:rsid w:val="00CD2FFF"/>
    <w:rsid w:val="00CD3517"/>
    <w:rsid w:val="00CD3FC1"/>
    <w:rsid w:val="00CD4332"/>
    <w:rsid w:val="00CD4371"/>
    <w:rsid w:val="00CD49D8"/>
    <w:rsid w:val="00CD4BF8"/>
    <w:rsid w:val="00CD4CB8"/>
    <w:rsid w:val="00CD5007"/>
    <w:rsid w:val="00CD50F7"/>
    <w:rsid w:val="00CD526E"/>
    <w:rsid w:val="00CD58C2"/>
    <w:rsid w:val="00CD5BE9"/>
    <w:rsid w:val="00CD5FE2"/>
    <w:rsid w:val="00CD6474"/>
    <w:rsid w:val="00CD68DE"/>
    <w:rsid w:val="00CD6994"/>
    <w:rsid w:val="00CD7005"/>
    <w:rsid w:val="00CD7126"/>
    <w:rsid w:val="00CD7501"/>
    <w:rsid w:val="00CD76E5"/>
    <w:rsid w:val="00CD7BDD"/>
    <w:rsid w:val="00CE065D"/>
    <w:rsid w:val="00CE0A7A"/>
    <w:rsid w:val="00CE1AF4"/>
    <w:rsid w:val="00CE2211"/>
    <w:rsid w:val="00CE2447"/>
    <w:rsid w:val="00CE2666"/>
    <w:rsid w:val="00CE2A3D"/>
    <w:rsid w:val="00CE2F82"/>
    <w:rsid w:val="00CE47AF"/>
    <w:rsid w:val="00CE5832"/>
    <w:rsid w:val="00CE5918"/>
    <w:rsid w:val="00CE5CE8"/>
    <w:rsid w:val="00CE5EDD"/>
    <w:rsid w:val="00CE613D"/>
    <w:rsid w:val="00CE71D9"/>
    <w:rsid w:val="00CE73D7"/>
    <w:rsid w:val="00CE76A8"/>
    <w:rsid w:val="00CE7C68"/>
    <w:rsid w:val="00CE7E87"/>
    <w:rsid w:val="00CE7F22"/>
    <w:rsid w:val="00CF0180"/>
    <w:rsid w:val="00CF0861"/>
    <w:rsid w:val="00CF0C18"/>
    <w:rsid w:val="00CF0D16"/>
    <w:rsid w:val="00CF116F"/>
    <w:rsid w:val="00CF1497"/>
    <w:rsid w:val="00CF1B98"/>
    <w:rsid w:val="00CF2F0B"/>
    <w:rsid w:val="00CF363B"/>
    <w:rsid w:val="00CF372A"/>
    <w:rsid w:val="00CF46D9"/>
    <w:rsid w:val="00CF4A0B"/>
    <w:rsid w:val="00CF4A82"/>
    <w:rsid w:val="00CF4DCC"/>
    <w:rsid w:val="00CF4FD3"/>
    <w:rsid w:val="00CF628E"/>
    <w:rsid w:val="00CF630B"/>
    <w:rsid w:val="00CF6DF2"/>
    <w:rsid w:val="00CF7599"/>
    <w:rsid w:val="00CF7BF8"/>
    <w:rsid w:val="00D00083"/>
    <w:rsid w:val="00D004FA"/>
    <w:rsid w:val="00D010E0"/>
    <w:rsid w:val="00D01165"/>
    <w:rsid w:val="00D011D9"/>
    <w:rsid w:val="00D0123E"/>
    <w:rsid w:val="00D01B41"/>
    <w:rsid w:val="00D01D97"/>
    <w:rsid w:val="00D029D9"/>
    <w:rsid w:val="00D02B4C"/>
    <w:rsid w:val="00D037C3"/>
    <w:rsid w:val="00D03AD5"/>
    <w:rsid w:val="00D03DC2"/>
    <w:rsid w:val="00D040C4"/>
    <w:rsid w:val="00D04760"/>
    <w:rsid w:val="00D04890"/>
    <w:rsid w:val="00D0522C"/>
    <w:rsid w:val="00D05351"/>
    <w:rsid w:val="00D05E1B"/>
    <w:rsid w:val="00D0621C"/>
    <w:rsid w:val="00D065D0"/>
    <w:rsid w:val="00D065ED"/>
    <w:rsid w:val="00D103C1"/>
    <w:rsid w:val="00D108B9"/>
    <w:rsid w:val="00D11171"/>
    <w:rsid w:val="00D113C2"/>
    <w:rsid w:val="00D127F3"/>
    <w:rsid w:val="00D129FB"/>
    <w:rsid w:val="00D135D9"/>
    <w:rsid w:val="00D13826"/>
    <w:rsid w:val="00D13871"/>
    <w:rsid w:val="00D13D6A"/>
    <w:rsid w:val="00D14387"/>
    <w:rsid w:val="00D14E72"/>
    <w:rsid w:val="00D16379"/>
    <w:rsid w:val="00D16584"/>
    <w:rsid w:val="00D16E42"/>
    <w:rsid w:val="00D209B2"/>
    <w:rsid w:val="00D20AD1"/>
    <w:rsid w:val="00D20B56"/>
    <w:rsid w:val="00D21721"/>
    <w:rsid w:val="00D21782"/>
    <w:rsid w:val="00D218AD"/>
    <w:rsid w:val="00D21C48"/>
    <w:rsid w:val="00D21D6F"/>
    <w:rsid w:val="00D21DD0"/>
    <w:rsid w:val="00D2221A"/>
    <w:rsid w:val="00D2250A"/>
    <w:rsid w:val="00D227CB"/>
    <w:rsid w:val="00D22BC5"/>
    <w:rsid w:val="00D23966"/>
    <w:rsid w:val="00D23A49"/>
    <w:rsid w:val="00D247E3"/>
    <w:rsid w:val="00D24D50"/>
    <w:rsid w:val="00D24E3C"/>
    <w:rsid w:val="00D24FC1"/>
    <w:rsid w:val="00D25154"/>
    <w:rsid w:val="00D2582C"/>
    <w:rsid w:val="00D25892"/>
    <w:rsid w:val="00D2589B"/>
    <w:rsid w:val="00D261C0"/>
    <w:rsid w:val="00D26271"/>
    <w:rsid w:val="00D26762"/>
    <w:rsid w:val="00D268C6"/>
    <w:rsid w:val="00D26B0E"/>
    <w:rsid w:val="00D26B78"/>
    <w:rsid w:val="00D26F0B"/>
    <w:rsid w:val="00D27685"/>
    <w:rsid w:val="00D27E26"/>
    <w:rsid w:val="00D27F55"/>
    <w:rsid w:val="00D27FED"/>
    <w:rsid w:val="00D30B8B"/>
    <w:rsid w:val="00D30EAD"/>
    <w:rsid w:val="00D31177"/>
    <w:rsid w:val="00D312DD"/>
    <w:rsid w:val="00D3235D"/>
    <w:rsid w:val="00D3254C"/>
    <w:rsid w:val="00D334F0"/>
    <w:rsid w:val="00D3378D"/>
    <w:rsid w:val="00D33796"/>
    <w:rsid w:val="00D33B46"/>
    <w:rsid w:val="00D33BC3"/>
    <w:rsid w:val="00D342A7"/>
    <w:rsid w:val="00D343C8"/>
    <w:rsid w:val="00D35421"/>
    <w:rsid w:val="00D355B5"/>
    <w:rsid w:val="00D35800"/>
    <w:rsid w:val="00D3592B"/>
    <w:rsid w:val="00D367CD"/>
    <w:rsid w:val="00D36A35"/>
    <w:rsid w:val="00D36E10"/>
    <w:rsid w:val="00D36E94"/>
    <w:rsid w:val="00D374B9"/>
    <w:rsid w:val="00D374C6"/>
    <w:rsid w:val="00D37918"/>
    <w:rsid w:val="00D37E03"/>
    <w:rsid w:val="00D406F6"/>
    <w:rsid w:val="00D40EEC"/>
    <w:rsid w:val="00D422A5"/>
    <w:rsid w:val="00D42E47"/>
    <w:rsid w:val="00D44130"/>
    <w:rsid w:val="00D441A3"/>
    <w:rsid w:val="00D4468F"/>
    <w:rsid w:val="00D44AEF"/>
    <w:rsid w:val="00D44B90"/>
    <w:rsid w:val="00D44C6D"/>
    <w:rsid w:val="00D44CC2"/>
    <w:rsid w:val="00D45047"/>
    <w:rsid w:val="00D45AF4"/>
    <w:rsid w:val="00D46AD1"/>
    <w:rsid w:val="00D46B7E"/>
    <w:rsid w:val="00D476C6"/>
    <w:rsid w:val="00D47AA3"/>
    <w:rsid w:val="00D47AE4"/>
    <w:rsid w:val="00D47B4E"/>
    <w:rsid w:val="00D47DD7"/>
    <w:rsid w:val="00D47E8F"/>
    <w:rsid w:val="00D4F0B9"/>
    <w:rsid w:val="00D50444"/>
    <w:rsid w:val="00D50CB1"/>
    <w:rsid w:val="00D50CC5"/>
    <w:rsid w:val="00D50E59"/>
    <w:rsid w:val="00D51D58"/>
    <w:rsid w:val="00D51E98"/>
    <w:rsid w:val="00D52272"/>
    <w:rsid w:val="00D5238F"/>
    <w:rsid w:val="00D52CC3"/>
    <w:rsid w:val="00D52D41"/>
    <w:rsid w:val="00D52F4D"/>
    <w:rsid w:val="00D53F6D"/>
    <w:rsid w:val="00D55035"/>
    <w:rsid w:val="00D558C4"/>
    <w:rsid w:val="00D56118"/>
    <w:rsid w:val="00D567A5"/>
    <w:rsid w:val="00D56AAE"/>
    <w:rsid w:val="00D56C55"/>
    <w:rsid w:val="00D576B1"/>
    <w:rsid w:val="00D57834"/>
    <w:rsid w:val="00D57913"/>
    <w:rsid w:val="00D57C84"/>
    <w:rsid w:val="00D57D34"/>
    <w:rsid w:val="00D6057D"/>
    <w:rsid w:val="00D6113A"/>
    <w:rsid w:val="00D61993"/>
    <w:rsid w:val="00D61EE0"/>
    <w:rsid w:val="00D61FC2"/>
    <w:rsid w:val="00D6200D"/>
    <w:rsid w:val="00D627BF"/>
    <w:rsid w:val="00D62A44"/>
    <w:rsid w:val="00D63898"/>
    <w:rsid w:val="00D64159"/>
    <w:rsid w:val="00D6456F"/>
    <w:rsid w:val="00D6507A"/>
    <w:rsid w:val="00D653BA"/>
    <w:rsid w:val="00D654E8"/>
    <w:rsid w:val="00D65685"/>
    <w:rsid w:val="00D65FE1"/>
    <w:rsid w:val="00D67720"/>
    <w:rsid w:val="00D67835"/>
    <w:rsid w:val="00D70E75"/>
    <w:rsid w:val="00D70F53"/>
    <w:rsid w:val="00D71223"/>
    <w:rsid w:val="00D71640"/>
    <w:rsid w:val="00D7169B"/>
    <w:rsid w:val="00D7207C"/>
    <w:rsid w:val="00D722BC"/>
    <w:rsid w:val="00D725B6"/>
    <w:rsid w:val="00D726F0"/>
    <w:rsid w:val="00D727DD"/>
    <w:rsid w:val="00D72A41"/>
    <w:rsid w:val="00D740FF"/>
    <w:rsid w:val="00D74986"/>
    <w:rsid w:val="00D74C1C"/>
    <w:rsid w:val="00D74C97"/>
    <w:rsid w:val="00D7556A"/>
    <w:rsid w:val="00D75869"/>
    <w:rsid w:val="00D75E88"/>
    <w:rsid w:val="00D763BC"/>
    <w:rsid w:val="00D76598"/>
    <w:rsid w:val="00D76776"/>
    <w:rsid w:val="00D77A69"/>
    <w:rsid w:val="00D77C40"/>
    <w:rsid w:val="00D8021B"/>
    <w:rsid w:val="00D806DD"/>
    <w:rsid w:val="00D806DF"/>
    <w:rsid w:val="00D807C6"/>
    <w:rsid w:val="00D80E63"/>
    <w:rsid w:val="00D81145"/>
    <w:rsid w:val="00D8131F"/>
    <w:rsid w:val="00D81EA5"/>
    <w:rsid w:val="00D82055"/>
    <w:rsid w:val="00D82349"/>
    <w:rsid w:val="00D8274A"/>
    <w:rsid w:val="00D82CEA"/>
    <w:rsid w:val="00D82F9E"/>
    <w:rsid w:val="00D832DC"/>
    <w:rsid w:val="00D836C5"/>
    <w:rsid w:val="00D8424F"/>
    <w:rsid w:val="00D84576"/>
    <w:rsid w:val="00D847B3"/>
    <w:rsid w:val="00D85088"/>
    <w:rsid w:val="00D851D9"/>
    <w:rsid w:val="00D85844"/>
    <w:rsid w:val="00D85996"/>
    <w:rsid w:val="00D86522"/>
    <w:rsid w:val="00D86E7D"/>
    <w:rsid w:val="00D8787B"/>
    <w:rsid w:val="00D87962"/>
    <w:rsid w:val="00D87A3A"/>
    <w:rsid w:val="00D87A60"/>
    <w:rsid w:val="00D90093"/>
    <w:rsid w:val="00D9087E"/>
    <w:rsid w:val="00D90D1B"/>
    <w:rsid w:val="00D918B8"/>
    <w:rsid w:val="00D91BA3"/>
    <w:rsid w:val="00D91E96"/>
    <w:rsid w:val="00D9226E"/>
    <w:rsid w:val="00D92517"/>
    <w:rsid w:val="00D9299A"/>
    <w:rsid w:val="00D938E9"/>
    <w:rsid w:val="00D939DF"/>
    <w:rsid w:val="00D93C6B"/>
    <w:rsid w:val="00D93D38"/>
    <w:rsid w:val="00D93DF0"/>
    <w:rsid w:val="00D944A5"/>
    <w:rsid w:val="00D94CFA"/>
    <w:rsid w:val="00D955E5"/>
    <w:rsid w:val="00D95E84"/>
    <w:rsid w:val="00D95F66"/>
    <w:rsid w:val="00D966C5"/>
    <w:rsid w:val="00D9689E"/>
    <w:rsid w:val="00D96BFA"/>
    <w:rsid w:val="00D96E56"/>
    <w:rsid w:val="00D97114"/>
    <w:rsid w:val="00D97A99"/>
    <w:rsid w:val="00DA038E"/>
    <w:rsid w:val="00DA0416"/>
    <w:rsid w:val="00DA0584"/>
    <w:rsid w:val="00DA077A"/>
    <w:rsid w:val="00DA115E"/>
    <w:rsid w:val="00DA126F"/>
    <w:rsid w:val="00DA1399"/>
    <w:rsid w:val="00DA17DB"/>
    <w:rsid w:val="00DA1CFB"/>
    <w:rsid w:val="00DA1EBA"/>
    <w:rsid w:val="00DA24C6"/>
    <w:rsid w:val="00DA2B7B"/>
    <w:rsid w:val="00DA2DD1"/>
    <w:rsid w:val="00DA2F8B"/>
    <w:rsid w:val="00DA3026"/>
    <w:rsid w:val="00DA3295"/>
    <w:rsid w:val="00DA3621"/>
    <w:rsid w:val="00DA3932"/>
    <w:rsid w:val="00DA394E"/>
    <w:rsid w:val="00DA408F"/>
    <w:rsid w:val="00DA44F7"/>
    <w:rsid w:val="00DA4D7B"/>
    <w:rsid w:val="00DA5138"/>
    <w:rsid w:val="00DA602D"/>
    <w:rsid w:val="00DA67F5"/>
    <w:rsid w:val="00DA6838"/>
    <w:rsid w:val="00DA6F16"/>
    <w:rsid w:val="00DA7CEF"/>
    <w:rsid w:val="00DA7FD1"/>
    <w:rsid w:val="00DB020B"/>
    <w:rsid w:val="00DB032B"/>
    <w:rsid w:val="00DB04E9"/>
    <w:rsid w:val="00DB06FD"/>
    <w:rsid w:val="00DB0C33"/>
    <w:rsid w:val="00DB0D97"/>
    <w:rsid w:val="00DB125A"/>
    <w:rsid w:val="00DB184A"/>
    <w:rsid w:val="00DB2D0B"/>
    <w:rsid w:val="00DB2DCD"/>
    <w:rsid w:val="00DB30A5"/>
    <w:rsid w:val="00DB3343"/>
    <w:rsid w:val="00DB3531"/>
    <w:rsid w:val="00DB37A4"/>
    <w:rsid w:val="00DB4795"/>
    <w:rsid w:val="00DB4ECB"/>
    <w:rsid w:val="00DB552E"/>
    <w:rsid w:val="00DB5720"/>
    <w:rsid w:val="00DB585D"/>
    <w:rsid w:val="00DB58EB"/>
    <w:rsid w:val="00DB5BC2"/>
    <w:rsid w:val="00DB5F79"/>
    <w:rsid w:val="00DB6360"/>
    <w:rsid w:val="00DB7678"/>
    <w:rsid w:val="00DB777B"/>
    <w:rsid w:val="00DC0DD2"/>
    <w:rsid w:val="00DC240D"/>
    <w:rsid w:val="00DC329A"/>
    <w:rsid w:val="00DC3708"/>
    <w:rsid w:val="00DC3C09"/>
    <w:rsid w:val="00DC4071"/>
    <w:rsid w:val="00DC45BE"/>
    <w:rsid w:val="00DC4ADC"/>
    <w:rsid w:val="00DC4F17"/>
    <w:rsid w:val="00DC546E"/>
    <w:rsid w:val="00DC5BD7"/>
    <w:rsid w:val="00DC7780"/>
    <w:rsid w:val="00DD0604"/>
    <w:rsid w:val="00DD0929"/>
    <w:rsid w:val="00DD09A6"/>
    <w:rsid w:val="00DD0D9F"/>
    <w:rsid w:val="00DD12BF"/>
    <w:rsid w:val="00DD1C39"/>
    <w:rsid w:val="00DD1FC0"/>
    <w:rsid w:val="00DD213A"/>
    <w:rsid w:val="00DD2446"/>
    <w:rsid w:val="00DD2471"/>
    <w:rsid w:val="00DD271C"/>
    <w:rsid w:val="00DD2821"/>
    <w:rsid w:val="00DD29EB"/>
    <w:rsid w:val="00DD2C88"/>
    <w:rsid w:val="00DD3555"/>
    <w:rsid w:val="00DD3B4D"/>
    <w:rsid w:val="00DD3BB2"/>
    <w:rsid w:val="00DD3C9B"/>
    <w:rsid w:val="00DD3D47"/>
    <w:rsid w:val="00DD48C3"/>
    <w:rsid w:val="00DD4D27"/>
    <w:rsid w:val="00DD5426"/>
    <w:rsid w:val="00DD5C5A"/>
    <w:rsid w:val="00DD614E"/>
    <w:rsid w:val="00DD618B"/>
    <w:rsid w:val="00DD61E7"/>
    <w:rsid w:val="00DD6BEF"/>
    <w:rsid w:val="00DD70E2"/>
    <w:rsid w:val="00DD7976"/>
    <w:rsid w:val="00DD79C0"/>
    <w:rsid w:val="00DD7E1F"/>
    <w:rsid w:val="00DD7FDA"/>
    <w:rsid w:val="00DE01F7"/>
    <w:rsid w:val="00DE0593"/>
    <w:rsid w:val="00DE093A"/>
    <w:rsid w:val="00DE1279"/>
    <w:rsid w:val="00DE14A6"/>
    <w:rsid w:val="00DE1FB9"/>
    <w:rsid w:val="00DE2473"/>
    <w:rsid w:val="00DE264A"/>
    <w:rsid w:val="00DE30A4"/>
    <w:rsid w:val="00DE4645"/>
    <w:rsid w:val="00DE4934"/>
    <w:rsid w:val="00DE50F7"/>
    <w:rsid w:val="00DE5327"/>
    <w:rsid w:val="00DE5492"/>
    <w:rsid w:val="00DE5B95"/>
    <w:rsid w:val="00DE63EC"/>
    <w:rsid w:val="00DE643E"/>
    <w:rsid w:val="00DE7085"/>
    <w:rsid w:val="00DE790A"/>
    <w:rsid w:val="00DE7C5E"/>
    <w:rsid w:val="00DF0D4A"/>
    <w:rsid w:val="00DF1C0D"/>
    <w:rsid w:val="00DF1FC8"/>
    <w:rsid w:val="00DF2A6A"/>
    <w:rsid w:val="00DF345D"/>
    <w:rsid w:val="00DF3938"/>
    <w:rsid w:val="00DF3F34"/>
    <w:rsid w:val="00DF4ADB"/>
    <w:rsid w:val="00DF4E2F"/>
    <w:rsid w:val="00DF5072"/>
    <w:rsid w:val="00DF5136"/>
    <w:rsid w:val="00DF5469"/>
    <w:rsid w:val="00DF5A2D"/>
    <w:rsid w:val="00DF5A8A"/>
    <w:rsid w:val="00DF65BF"/>
    <w:rsid w:val="00DF6AF8"/>
    <w:rsid w:val="00DF7A7C"/>
    <w:rsid w:val="00DF7E9E"/>
    <w:rsid w:val="00E00038"/>
    <w:rsid w:val="00E004C4"/>
    <w:rsid w:val="00E01021"/>
    <w:rsid w:val="00E014F7"/>
    <w:rsid w:val="00E0176D"/>
    <w:rsid w:val="00E0204F"/>
    <w:rsid w:val="00E02098"/>
    <w:rsid w:val="00E0242A"/>
    <w:rsid w:val="00E02C97"/>
    <w:rsid w:val="00E02D18"/>
    <w:rsid w:val="00E02F44"/>
    <w:rsid w:val="00E032FF"/>
    <w:rsid w:val="00E03820"/>
    <w:rsid w:val="00E041D5"/>
    <w:rsid w:val="00E041E7"/>
    <w:rsid w:val="00E04647"/>
    <w:rsid w:val="00E049F1"/>
    <w:rsid w:val="00E04AFE"/>
    <w:rsid w:val="00E050A9"/>
    <w:rsid w:val="00E0545E"/>
    <w:rsid w:val="00E05BCB"/>
    <w:rsid w:val="00E06526"/>
    <w:rsid w:val="00E06B38"/>
    <w:rsid w:val="00E06BEC"/>
    <w:rsid w:val="00E06C15"/>
    <w:rsid w:val="00E07B42"/>
    <w:rsid w:val="00E10016"/>
    <w:rsid w:val="00E104AD"/>
    <w:rsid w:val="00E10D9E"/>
    <w:rsid w:val="00E10EE6"/>
    <w:rsid w:val="00E10F5B"/>
    <w:rsid w:val="00E10FB4"/>
    <w:rsid w:val="00E11B0E"/>
    <w:rsid w:val="00E11C67"/>
    <w:rsid w:val="00E12299"/>
    <w:rsid w:val="00E123A2"/>
    <w:rsid w:val="00E13D52"/>
    <w:rsid w:val="00E14338"/>
    <w:rsid w:val="00E1457E"/>
    <w:rsid w:val="00E15465"/>
    <w:rsid w:val="00E15781"/>
    <w:rsid w:val="00E157DA"/>
    <w:rsid w:val="00E15837"/>
    <w:rsid w:val="00E15AFF"/>
    <w:rsid w:val="00E15FE7"/>
    <w:rsid w:val="00E1658A"/>
    <w:rsid w:val="00E165A6"/>
    <w:rsid w:val="00E17003"/>
    <w:rsid w:val="00E1744A"/>
    <w:rsid w:val="00E17597"/>
    <w:rsid w:val="00E2031B"/>
    <w:rsid w:val="00E20A49"/>
    <w:rsid w:val="00E20EF1"/>
    <w:rsid w:val="00E214A0"/>
    <w:rsid w:val="00E21747"/>
    <w:rsid w:val="00E21836"/>
    <w:rsid w:val="00E21FB7"/>
    <w:rsid w:val="00E2211B"/>
    <w:rsid w:val="00E225E8"/>
    <w:rsid w:val="00E22908"/>
    <w:rsid w:val="00E23469"/>
    <w:rsid w:val="00E23763"/>
    <w:rsid w:val="00E23C6E"/>
    <w:rsid w:val="00E23CA1"/>
    <w:rsid w:val="00E23E91"/>
    <w:rsid w:val="00E24AEF"/>
    <w:rsid w:val="00E24BB6"/>
    <w:rsid w:val="00E250B9"/>
    <w:rsid w:val="00E25568"/>
    <w:rsid w:val="00E255B2"/>
    <w:rsid w:val="00E25A6F"/>
    <w:rsid w:val="00E25F6E"/>
    <w:rsid w:val="00E26173"/>
    <w:rsid w:val="00E2639C"/>
    <w:rsid w:val="00E26408"/>
    <w:rsid w:val="00E27C53"/>
    <w:rsid w:val="00E3020E"/>
    <w:rsid w:val="00E3078E"/>
    <w:rsid w:val="00E30AF2"/>
    <w:rsid w:val="00E30C2A"/>
    <w:rsid w:val="00E30FEB"/>
    <w:rsid w:val="00E31217"/>
    <w:rsid w:val="00E31981"/>
    <w:rsid w:val="00E32672"/>
    <w:rsid w:val="00E3298F"/>
    <w:rsid w:val="00E3325D"/>
    <w:rsid w:val="00E33751"/>
    <w:rsid w:val="00E33AFE"/>
    <w:rsid w:val="00E34AC3"/>
    <w:rsid w:val="00E34D04"/>
    <w:rsid w:val="00E35ACC"/>
    <w:rsid w:val="00E365BE"/>
    <w:rsid w:val="00E36BE1"/>
    <w:rsid w:val="00E37389"/>
    <w:rsid w:val="00E407D0"/>
    <w:rsid w:val="00E409A8"/>
    <w:rsid w:val="00E40CB1"/>
    <w:rsid w:val="00E41224"/>
    <w:rsid w:val="00E42C06"/>
    <w:rsid w:val="00E43036"/>
    <w:rsid w:val="00E43226"/>
    <w:rsid w:val="00E440B4"/>
    <w:rsid w:val="00E4453C"/>
    <w:rsid w:val="00E44A33"/>
    <w:rsid w:val="00E44E1A"/>
    <w:rsid w:val="00E456C0"/>
    <w:rsid w:val="00E456C2"/>
    <w:rsid w:val="00E458C3"/>
    <w:rsid w:val="00E45AED"/>
    <w:rsid w:val="00E45EEB"/>
    <w:rsid w:val="00E460CA"/>
    <w:rsid w:val="00E46FF1"/>
    <w:rsid w:val="00E475E3"/>
    <w:rsid w:val="00E50209"/>
    <w:rsid w:val="00E505DF"/>
    <w:rsid w:val="00E50B2F"/>
    <w:rsid w:val="00E50C12"/>
    <w:rsid w:val="00E50ED0"/>
    <w:rsid w:val="00E50F81"/>
    <w:rsid w:val="00E513AB"/>
    <w:rsid w:val="00E52B20"/>
    <w:rsid w:val="00E52F35"/>
    <w:rsid w:val="00E53BB4"/>
    <w:rsid w:val="00E540D5"/>
    <w:rsid w:val="00E546B1"/>
    <w:rsid w:val="00E550EC"/>
    <w:rsid w:val="00E554B8"/>
    <w:rsid w:val="00E55E2C"/>
    <w:rsid w:val="00E56245"/>
    <w:rsid w:val="00E5656F"/>
    <w:rsid w:val="00E56D07"/>
    <w:rsid w:val="00E573A5"/>
    <w:rsid w:val="00E575E7"/>
    <w:rsid w:val="00E576A1"/>
    <w:rsid w:val="00E5787C"/>
    <w:rsid w:val="00E57C86"/>
    <w:rsid w:val="00E621E5"/>
    <w:rsid w:val="00E6228D"/>
    <w:rsid w:val="00E6240A"/>
    <w:rsid w:val="00E63A91"/>
    <w:rsid w:val="00E63BCA"/>
    <w:rsid w:val="00E64048"/>
    <w:rsid w:val="00E64ABA"/>
    <w:rsid w:val="00E64E05"/>
    <w:rsid w:val="00E652C2"/>
    <w:rsid w:val="00E65B91"/>
    <w:rsid w:val="00E65FE4"/>
    <w:rsid w:val="00E6664B"/>
    <w:rsid w:val="00E6675A"/>
    <w:rsid w:val="00E67AD8"/>
    <w:rsid w:val="00E67FC0"/>
    <w:rsid w:val="00E70067"/>
    <w:rsid w:val="00E713BF"/>
    <w:rsid w:val="00E719B4"/>
    <w:rsid w:val="00E7209D"/>
    <w:rsid w:val="00E7269F"/>
    <w:rsid w:val="00E72BD9"/>
    <w:rsid w:val="00E72E3D"/>
    <w:rsid w:val="00E72EAD"/>
    <w:rsid w:val="00E73442"/>
    <w:rsid w:val="00E734F3"/>
    <w:rsid w:val="00E7383C"/>
    <w:rsid w:val="00E747D4"/>
    <w:rsid w:val="00E74B91"/>
    <w:rsid w:val="00E74D1E"/>
    <w:rsid w:val="00E75648"/>
    <w:rsid w:val="00E75F93"/>
    <w:rsid w:val="00E765FA"/>
    <w:rsid w:val="00E767ED"/>
    <w:rsid w:val="00E77223"/>
    <w:rsid w:val="00E775BE"/>
    <w:rsid w:val="00E80044"/>
    <w:rsid w:val="00E80CC6"/>
    <w:rsid w:val="00E80FD7"/>
    <w:rsid w:val="00E81203"/>
    <w:rsid w:val="00E8232B"/>
    <w:rsid w:val="00E82A02"/>
    <w:rsid w:val="00E82F7C"/>
    <w:rsid w:val="00E8328B"/>
    <w:rsid w:val="00E83B96"/>
    <w:rsid w:val="00E84556"/>
    <w:rsid w:val="00E84C2C"/>
    <w:rsid w:val="00E8528B"/>
    <w:rsid w:val="00E859FC"/>
    <w:rsid w:val="00E85B94"/>
    <w:rsid w:val="00E87198"/>
    <w:rsid w:val="00E872B1"/>
    <w:rsid w:val="00E87F00"/>
    <w:rsid w:val="00E87F16"/>
    <w:rsid w:val="00E906A9"/>
    <w:rsid w:val="00E90B04"/>
    <w:rsid w:val="00E90CE7"/>
    <w:rsid w:val="00E9143B"/>
    <w:rsid w:val="00E9154D"/>
    <w:rsid w:val="00E91D8A"/>
    <w:rsid w:val="00E92104"/>
    <w:rsid w:val="00E92248"/>
    <w:rsid w:val="00E92A35"/>
    <w:rsid w:val="00E92FA3"/>
    <w:rsid w:val="00E93669"/>
    <w:rsid w:val="00E9377A"/>
    <w:rsid w:val="00E93CA2"/>
    <w:rsid w:val="00E9420E"/>
    <w:rsid w:val="00E94221"/>
    <w:rsid w:val="00E94F33"/>
    <w:rsid w:val="00E95301"/>
    <w:rsid w:val="00E95626"/>
    <w:rsid w:val="00E95851"/>
    <w:rsid w:val="00E958C7"/>
    <w:rsid w:val="00E9595E"/>
    <w:rsid w:val="00E95DC6"/>
    <w:rsid w:val="00E95FC7"/>
    <w:rsid w:val="00E9633B"/>
    <w:rsid w:val="00E978D0"/>
    <w:rsid w:val="00E97BC1"/>
    <w:rsid w:val="00EA0365"/>
    <w:rsid w:val="00EA114E"/>
    <w:rsid w:val="00EA1691"/>
    <w:rsid w:val="00EA1F25"/>
    <w:rsid w:val="00EA2084"/>
    <w:rsid w:val="00EA20B6"/>
    <w:rsid w:val="00EA22FC"/>
    <w:rsid w:val="00EA269C"/>
    <w:rsid w:val="00EA28F7"/>
    <w:rsid w:val="00EA3013"/>
    <w:rsid w:val="00EA3C41"/>
    <w:rsid w:val="00EA3CD2"/>
    <w:rsid w:val="00EA4613"/>
    <w:rsid w:val="00EA47A5"/>
    <w:rsid w:val="00EA48E7"/>
    <w:rsid w:val="00EA4CAF"/>
    <w:rsid w:val="00EA4EA5"/>
    <w:rsid w:val="00EA5156"/>
    <w:rsid w:val="00EA552B"/>
    <w:rsid w:val="00EA584E"/>
    <w:rsid w:val="00EA5D2F"/>
    <w:rsid w:val="00EA5DC1"/>
    <w:rsid w:val="00EA5E92"/>
    <w:rsid w:val="00EA630B"/>
    <w:rsid w:val="00EA64EF"/>
    <w:rsid w:val="00EA653E"/>
    <w:rsid w:val="00EA69A6"/>
    <w:rsid w:val="00EA6E3E"/>
    <w:rsid w:val="00EA72F4"/>
    <w:rsid w:val="00EA7F91"/>
    <w:rsid w:val="00EB09D2"/>
    <w:rsid w:val="00EB0A06"/>
    <w:rsid w:val="00EB1523"/>
    <w:rsid w:val="00EB1B20"/>
    <w:rsid w:val="00EB1EDF"/>
    <w:rsid w:val="00EB1FAE"/>
    <w:rsid w:val="00EB26EF"/>
    <w:rsid w:val="00EB27DF"/>
    <w:rsid w:val="00EB2B52"/>
    <w:rsid w:val="00EB2D96"/>
    <w:rsid w:val="00EB3E11"/>
    <w:rsid w:val="00EB3E1F"/>
    <w:rsid w:val="00EB40DD"/>
    <w:rsid w:val="00EB420A"/>
    <w:rsid w:val="00EB46FC"/>
    <w:rsid w:val="00EB5641"/>
    <w:rsid w:val="00EB5886"/>
    <w:rsid w:val="00EB6D4E"/>
    <w:rsid w:val="00EB7475"/>
    <w:rsid w:val="00EB79F9"/>
    <w:rsid w:val="00EB7B11"/>
    <w:rsid w:val="00EB7D0D"/>
    <w:rsid w:val="00EC0540"/>
    <w:rsid w:val="00EC0641"/>
    <w:rsid w:val="00EC0931"/>
    <w:rsid w:val="00EC0BAA"/>
    <w:rsid w:val="00EC0E49"/>
    <w:rsid w:val="00EC0EA9"/>
    <w:rsid w:val="00EC101F"/>
    <w:rsid w:val="00EC1838"/>
    <w:rsid w:val="00EC1B31"/>
    <w:rsid w:val="00EC1D9F"/>
    <w:rsid w:val="00EC2B47"/>
    <w:rsid w:val="00EC31B3"/>
    <w:rsid w:val="00EC345F"/>
    <w:rsid w:val="00EC374C"/>
    <w:rsid w:val="00EC3E08"/>
    <w:rsid w:val="00EC45A0"/>
    <w:rsid w:val="00EC46BC"/>
    <w:rsid w:val="00EC4B88"/>
    <w:rsid w:val="00EC57BF"/>
    <w:rsid w:val="00EC58F1"/>
    <w:rsid w:val="00EC5989"/>
    <w:rsid w:val="00EC5B6F"/>
    <w:rsid w:val="00EC5F19"/>
    <w:rsid w:val="00EC635A"/>
    <w:rsid w:val="00EC6AEB"/>
    <w:rsid w:val="00EC6B2C"/>
    <w:rsid w:val="00EC6F23"/>
    <w:rsid w:val="00EC799E"/>
    <w:rsid w:val="00ED11A5"/>
    <w:rsid w:val="00ED1D36"/>
    <w:rsid w:val="00ED2590"/>
    <w:rsid w:val="00ED2B3D"/>
    <w:rsid w:val="00ED2BC2"/>
    <w:rsid w:val="00ED44FC"/>
    <w:rsid w:val="00ED4594"/>
    <w:rsid w:val="00ED476E"/>
    <w:rsid w:val="00ED4983"/>
    <w:rsid w:val="00ED5409"/>
    <w:rsid w:val="00ED6CF6"/>
    <w:rsid w:val="00EE0131"/>
    <w:rsid w:val="00EE0847"/>
    <w:rsid w:val="00EE0D9A"/>
    <w:rsid w:val="00EE0DB1"/>
    <w:rsid w:val="00EE0ED1"/>
    <w:rsid w:val="00EE17B0"/>
    <w:rsid w:val="00EE1B3E"/>
    <w:rsid w:val="00EE25FD"/>
    <w:rsid w:val="00EE2ABB"/>
    <w:rsid w:val="00EE30D1"/>
    <w:rsid w:val="00EE3A8C"/>
    <w:rsid w:val="00EE3D40"/>
    <w:rsid w:val="00EE3D8D"/>
    <w:rsid w:val="00EE3F3B"/>
    <w:rsid w:val="00EE45B2"/>
    <w:rsid w:val="00EE4C9D"/>
    <w:rsid w:val="00EE4D94"/>
    <w:rsid w:val="00EE542E"/>
    <w:rsid w:val="00EE56FC"/>
    <w:rsid w:val="00EE5868"/>
    <w:rsid w:val="00EE5AE5"/>
    <w:rsid w:val="00EE5F47"/>
    <w:rsid w:val="00EE6210"/>
    <w:rsid w:val="00EE6454"/>
    <w:rsid w:val="00EE695E"/>
    <w:rsid w:val="00EE711F"/>
    <w:rsid w:val="00EE7642"/>
    <w:rsid w:val="00EE7EAD"/>
    <w:rsid w:val="00EF06D9"/>
    <w:rsid w:val="00EF071F"/>
    <w:rsid w:val="00EF0AB3"/>
    <w:rsid w:val="00EF0BD4"/>
    <w:rsid w:val="00EF12E2"/>
    <w:rsid w:val="00EF13E1"/>
    <w:rsid w:val="00EF1858"/>
    <w:rsid w:val="00EF2554"/>
    <w:rsid w:val="00EF2595"/>
    <w:rsid w:val="00EF25B1"/>
    <w:rsid w:val="00EF25E1"/>
    <w:rsid w:val="00EF2698"/>
    <w:rsid w:val="00EF2862"/>
    <w:rsid w:val="00EF3142"/>
    <w:rsid w:val="00EF38B1"/>
    <w:rsid w:val="00EF3A7B"/>
    <w:rsid w:val="00EF3FA5"/>
    <w:rsid w:val="00EF4722"/>
    <w:rsid w:val="00EF4C2C"/>
    <w:rsid w:val="00EF5BBD"/>
    <w:rsid w:val="00EF5C02"/>
    <w:rsid w:val="00EF5FD7"/>
    <w:rsid w:val="00EF64F0"/>
    <w:rsid w:val="00EF653B"/>
    <w:rsid w:val="00EF771B"/>
    <w:rsid w:val="00EF7AB1"/>
    <w:rsid w:val="00EF7E8A"/>
    <w:rsid w:val="00EF7FBE"/>
    <w:rsid w:val="00F00C34"/>
    <w:rsid w:val="00F01292"/>
    <w:rsid w:val="00F01D4C"/>
    <w:rsid w:val="00F022A1"/>
    <w:rsid w:val="00F02E4C"/>
    <w:rsid w:val="00F0382D"/>
    <w:rsid w:val="00F038C3"/>
    <w:rsid w:val="00F03C83"/>
    <w:rsid w:val="00F04274"/>
    <w:rsid w:val="00F047B5"/>
    <w:rsid w:val="00F04ED7"/>
    <w:rsid w:val="00F04F9A"/>
    <w:rsid w:val="00F05211"/>
    <w:rsid w:val="00F05E34"/>
    <w:rsid w:val="00F06380"/>
    <w:rsid w:val="00F06E90"/>
    <w:rsid w:val="00F07133"/>
    <w:rsid w:val="00F07993"/>
    <w:rsid w:val="00F07C23"/>
    <w:rsid w:val="00F105AC"/>
    <w:rsid w:val="00F10BEA"/>
    <w:rsid w:val="00F10F53"/>
    <w:rsid w:val="00F115A8"/>
    <w:rsid w:val="00F11ADC"/>
    <w:rsid w:val="00F11AFC"/>
    <w:rsid w:val="00F12532"/>
    <w:rsid w:val="00F12D32"/>
    <w:rsid w:val="00F12F9A"/>
    <w:rsid w:val="00F13167"/>
    <w:rsid w:val="00F13CD1"/>
    <w:rsid w:val="00F13D03"/>
    <w:rsid w:val="00F1459E"/>
    <w:rsid w:val="00F14B5F"/>
    <w:rsid w:val="00F14EC6"/>
    <w:rsid w:val="00F14F66"/>
    <w:rsid w:val="00F1502C"/>
    <w:rsid w:val="00F15B79"/>
    <w:rsid w:val="00F16326"/>
    <w:rsid w:val="00F163CE"/>
    <w:rsid w:val="00F1651A"/>
    <w:rsid w:val="00F16670"/>
    <w:rsid w:val="00F169BE"/>
    <w:rsid w:val="00F169FC"/>
    <w:rsid w:val="00F1781B"/>
    <w:rsid w:val="00F179D9"/>
    <w:rsid w:val="00F17AEC"/>
    <w:rsid w:val="00F2051B"/>
    <w:rsid w:val="00F20B90"/>
    <w:rsid w:val="00F211D7"/>
    <w:rsid w:val="00F21738"/>
    <w:rsid w:val="00F219A9"/>
    <w:rsid w:val="00F21D1A"/>
    <w:rsid w:val="00F22527"/>
    <w:rsid w:val="00F225B0"/>
    <w:rsid w:val="00F22BDB"/>
    <w:rsid w:val="00F23459"/>
    <w:rsid w:val="00F234B7"/>
    <w:rsid w:val="00F2373E"/>
    <w:rsid w:val="00F23A99"/>
    <w:rsid w:val="00F23B04"/>
    <w:rsid w:val="00F24081"/>
    <w:rsid w:val="00F24504"/>
    <w:rsid w:val="00F24654"/>
    <w:rsid w:val="00F255E5"/>
    <w:rsid w:val="00F25F1E"/>
    <w:rsid w:val="00F262B8"/>
    <w:rsid w:val="00F26343"/>
    <w:rsid w:val="00F26DA0"/>
    <w:rsid w:val="00F277E9"/>
    <w:rsid w:val="00F278D6"/>
    <w:rsid w:val="00F30145"/>
    <w:rsid w:val="00F30420"/>
    <w:rsid w:val="00F3049E"/>
    <w:rsid w:val="00F307AD"/>
    <w:rsid w:val="00F30C64"/>
    <w:rsid w:val="00F312BC"/>
    <w:rsid w:val="00F312F0"/>
    <w:rsid w:val="00F319E2"/>
    <w:rsid w:val="00F31AB4"/>
    <w:rsid w:val="00F31B8D"/>
    <w:rsid w:val="00F31CC4"/>
    <w:rsid w:val="00F32BA2"/>
    <w:rsid w:val="00F32CDB"/>
    <w:rsid w:val="00F32D29"/>
    <w:rsid w:val="00F32DD1"/>
    <w:rsid w:val="00F32F87"/>
    <w:rsid w:val="00F340AD"/>
    <w:rsid w:val="00F343C1"/>
    <w:rsid w:val="00F34824"/>
    <w:rsid w:val="00F3507C"/>
    <w:rsid w:val="00F358C2"/>
    <w:rsid w:val="00F35B68"/>
    <w:rsid w:val="00F35B91"/>
    <w:rsid w:val="00F35C89"/>
    <w:rsid w:val="00F35EEF"/>
    <w:rsid w:val="00F365E5"/>
    <w:rsid w:val="00F367BF"/>
    <w:rsid w:val="00F368D5"/>
    <w:rsid w:val="00F36F01"/>
    <w:rsid w:val="00F37073"/>
    <w:rsid w:val="00F375CF"/>
    <w:rsid w:val="00F3760A"/>
    <w:rsid w:val="00F376F0"/>
    <w:rsid w:val="00F37DFD"/>
    <w:rsid w:val="00F4013A"/>
    <w:rsid w:val="00F409E4"/>
    <w:rsid w:val="00F40BC3"/>
    <w:rsid w:val="00F40C83"/>
    <w:rsid w:val="00F414F2"/>
    <w:rsid w:val="00F41751"/>
    <w:rsid w:val="00F41885"/>
    <w:rsid w:val="00F41A18"/>
    <w:rsid w:val="00F41DBA"/>
    <w:rsid w:val="00F42295"/>
    <w:rsid w:val="00F43022"/>
    <w:rsid w:val="00F433E3"/>
    <w:rsid w:val="00F4363E"/>
    <w:rsid w:val="00F4393F"/>
    <w:rsid w:val="00F442D7"/>
    <w:rsid w:val="00F44D92"/>
    <w:rsid w:val="00F457F9"/>
    <w:rsid w:val="00F46783"/>
    <w:rsid w:val="00F46FEE"/>
    <w:rsid w:val="00F471A1"/>
    <w:rsid w:val="00F502D1"/>
    <w:rsid w:val="00F50BC9"/>
    <w:rsid w:val="00F510F4"/>
    <w:rsid w:val="00F51156"/>
    <w:rsid w:val="00F51514"/>
    <w:rsid w:val="00F5162C"/>
    <w:rsid w:val="00F51911"/>
    <w:rsid w:val="00F51ABC"/>
    <w:rsid w:val="00F51B6A"/>
    <w:rsid w:val="00F51CC4"/>
    <w:rsid w:val="00F525D1"/>
    <w:rsid w:val="00F52ABE"/>
    <w:rsid w:val="00F5334F"/>
    <w:rsid w:val="00F5369B"/>
    <w:rsid w:val="00F5425C"/>
    <w:rsid w:val="00F544B4"/>
    <w:rsid w:val="00F54813"/>
    <w:rsid w:val="00F55069"/>
    <w:rsid w:val="00F5513E"/>
    <w:rsid w:val="00F565FE"/>
    <w:rsid w:val="00F5734E"/>
    <w:rsid w:val="00F60784"/>
    <w:rsid w:val="00F61058"/>
    <w:rsid w:val="00F61DBA"/>
    <w:rsid w:val="00F63260"/>
    <w:rsid w:val="00F63A70"/>
    <w:rsid w:val="00F63D8C"/>
    <w:rsid w:val="00F63F97"/>
    <w:rsid w:val="00F64218"/>
    <w:rsid w:val="00F64488"/>
    <w:rsid w:val="00F644B8"/>
    <w:rsid w:val="00F64772"/>
    <w:rsid w:val="00F648FF"/>
    <w:rsid w:val="00F64B96"/>
    <w:rsid w:val="00F64C90"/>
    <w:rsid w:val="00F65461"/>
    <w:rsid w:val="00F65736"/>
    <w:rsid w:val="00F657E6"/>
    <w:rsid w:val="00F658DE"/>
    <w:rsid w:val="00F660B3"/>
    <w:rsid w:val="00F66807"/>
    <w:rsid w:val="00F66B40"/>
    <w:rsid w:val="00F7084A"/>
    <w:rsid w:val="00F71031"/>
    <w:rsid w:val="00F7112A"/>
    <w:rsid w:val="00F711E0"/>
    <w:rsid w:val="00F71996"/>
    <w:rsid w:val="00F71B1E"/>
    <w:rsid w:val="00F71C3E"/>
    <w:rsid w:val="00F73381"/>
    <w:rsid w:val="00F73389"/>
    <w:rsid w:val="00F7369A"/>
    <w:rsid w:val="00F73A6A"/>
    <w:rsid w:val="00F74017"/>
    <w:rsid w:val="00F7440E"/>
    <w:rsid w:val="00F74E09"/>
    <w:rsid w:val="00F7534E"/>
    <w:rsid w:val="00F755F1"/>
    <w:rsid w:val="00F7576E"/>
    <w:rsid w:val="00F76118"/>
    <w:rsid w:val="00F7667E"/>
    <w:rsid w:val="00F76A0A"/>
    <w:rsid w:val="00F76CB9"/>
    <w:rsid w:val="00F76F98"/>
    <w:rsid w:val="00F774C6"/>
    <w:rsid w:val="00F77BB0"/>
    <w:rsid w:val="00F8004D"/>
    <w:rsid w:val="00F80793"/>
    <w:rsid w:val="00F80C91"/>
    <w:rsid w:val="00F80CCC"/>
    <w:rsid w:val="00F8391B"/>
    <w:rsid w:val="00F83C89"/>
    <w:rsid w:val="00F83EE8"/>
    <w:rsid w:val="00F843F9"/>
    <w:rsid w:val="00F84713"/>
    <w:rsid w:val="00F84B15"/>
    <w:rsid w:val="00F85D2B"/>
    <w:rsid w:val="00F864B9"/>
    <w:rsid w:val="00F8657E"/>
    <w:rsid w:val="00F87242"/>
    <w:rsid w:val="00F87AA8"/>
    <w:rsid w:val="00F90C5C"/>
    <w:rsid w:val="00F91429"/>
    <w:rsid w:val="00F919F8"/>
    <w:rsid w:val="00F924C7"/>
    <w:rsid w:val="00F92566"/>
    <w:rsid w:val="00F92FAA"/>
    <w:rsid w:val="00F92FB4"/>
    <w:rsid w:val="00F9303C"/>
    <w:rsid w:val="00F93408"/>
    <w:rsid w:val="00F9351C"/>
    <w:rsid w:val="00F93604"/>
    <w:rsid w:val="00F93AD9"/>
    <w:rsid w:val="00F93BFB"/>
    <w:rsid w:val="00F93EDF"/>
    <w:rsid w:val="00F94B98"/>
    <w:rsid w:val="00F94E76"/>
    <w:rsid w:val="00F95970"/>
    <w:rsid w:val="00F95B3A"/>
    <w:rsid w:val="00F96036"/>
    <w:rsid w:val="00F963D9"/>
    <w:rsid w:val="00F96F3D"/>
    <w:rsid w:val="00F97325"/>
    <w:rsid w:val="00F9793C"/>
    <w:rsid w:val="00F97AE5"/>
    <w:rsid w:val="00F97C47"/>
    <w:rsid w:val="00FA0071"/>
    <w:rsid w:val="00FA0585"/>
    <w:rsid w:val="00FA0D19"/>
    <w:rsid w:val="00FA1650"/>
    <w:rsid w:val="00FA1802"/>
    <w:rsid w:val="00FA1929"/>
    <w:rsid w:val="00FA1DC2"/>
    <w:rsid w:val="00FA21A5"/>
    <w:rsid w:val="00FA21D0"/>
    <w:rsid w:val="00FA246C"/>
    <w:rsid w:val="00FA2AB7"/>
    <w:rsid w:val="00FA2B61"/>
    <w:rsid w:val="00FA3031"/>
    <w:rsid w:val="00FA34F3"/>
    <w:rsid w:val="00FA3C20"/>
    <w:rsid w:val="00FA5CD5"/>
    <w:rsid w:val="00FA5F5F"/>
    <w:rsid w:val="00FA639C"/>
    <w:rsid w:val="00FA661B"/>
    <w:rsid w:val="00FA6776"/>
    <w:rsid w:val="00FA71EC"/>
    <w:rsid w:val="00FA72C5"/>
    <w:rsid w:val="00FA7518"/>
    <w:rsid w:val="00FA7959"/>
    <w:rsid w:val="00FA7C75"/>
    <w:rsid w:val="00FA7DCB"/>
    <w:rsid w:val="00FB1B99"/>
    <w:rsid w:val="00FB1C9F"/>
    <w:rsid w:val="00FB1E15"/>
    <w:rsid w:val="00FB2468"/>
    <w:rsid w:val="00FB2F31"/>
    <w:rsid w:val="00FB3255"/>
    <w:rsid w:val="00FB368A"/>
    <w:rsid w:val="00FB376A"/>
    <w:rsid w:val="00FB4F9D"/>
    <w:rsid w:val="00FB5825"/>
    <w:rsid w:val="00FB64F5"/>
    <w:rsid w:val="00FB6618"/>
    <w:rsid w:val="00FB69B8"/>
    <w:rsid w:val="00FB6DBB"/>
    <w:rsid w:val="00FB6FC8"/>
    <w:rsid w:val="00FB730C"/>
    <w:rsid w:val="00FB7B1E"/>
    <w:rsid w:val="00FC0A25"/>
    <w:rsid w:val="00FC15D2"/>
    <w:rsid w:val="00FC2695"/>
    <w:rsid w:val="00FC27C9"/>
    <w:rsid w:val="00FC2E15"/>
    <w:rsid w:val="00FC2F6A"/>
    <w:rsid w:val="00FC3E03"/>
    <w:rsid w:val="00FC3FC1"/>
    <w:rsid w:val="00FC4183"/>
    <w:rsid w:val="00FC4F6C"/>
    <w:rsid w:val="00FC524B"/>
    <w:rsid w:val="00FC5381"/>
    <w:rsid w:val="00FC6841"/>
    <w:rsid w:val="00FC691E"/>
    <w:rsid w:val="00FC6C5F"/>
    <w:rsid w:val="00FC6D75"/>
    <w:rsid w:val="00FC78DC"/>
    <w:rsid w:val="00FC79FC"/>
    <w:rsid w:val="00FC7A8D"/>
    <w:rsid w:val="00FD0179"/>
    <w:rsid w:val="00FD019F"/>
    <w:rsid w:val="00FD056F"/>
    <w:rsid w:val="00FD128F"/>
    <w:rsid w:val="00FD1BF6"/>
    <w:rsid w:val="00FD214B"/>
    <w:rsid w:val="00FD2455"/>
    <w:rsid w:val="00FD288D"/>
    <w:rsid w:val="00FD2FA3"/>
    <w:rsid w:val="00FD3399"/>
    <w:rsid w:val="00FD3EDB"/>
    <w:rsid w:val="00FD3F73"/>
    <w:rsid w:val="00FD4163"/>
    <w:rsid w:val="00FD42BE"/>
    <w:rsid w:val="00FD43F6"/>
    <w:rsid w:val="00FD4726"/>
    <w:rsid w:val="00FD4792"/>
    <w:rsid w:val="00FD49ED"/>
    <w:rsid w:val="00FD598E"/>
    <w:rsid w:val="00FD5B08"/>
    <w:rsid w:val="00FD5DA9"/>
    <w:rsid w:val="00FD6015"/>
    <w:rsid w:val="00FD67AA"/>
    <w:rsid w:val="00FD67DD"/>
    <w:rsid w:val="00FD719E"/>
    <w:rsid w:val="00FD7201"/>
    <w:rsid w:val="00FD749C"/>
    <w:rsid w:val="00FD7996"/>
    <w:rsid w:val="00FD7A2F"/>
    <w:rsid w:val="00FE0028"/>
    <w:rsid w:val="00FE0174"/>
    <w:rsid w:val="00FE0633"/>
    <w:rsid w:val="00FE1244"/>
    <w:rsid w:val="00FE1DDD"/>
    <w:rsid w:val="00FE26B0"/>
    <w:rsid w:val="00FE2E0E"/>
    <w:rsid w:val="00FE3086"/>
    <w:rsid w:val="00FE33C2"/>
    <w:rsid w:val="00FE3997"/>
    <w:rsid w:val="00FE3BB0"/>
    <w:rsid w:val="00FE3F5B"/>
    <w:rsid w:val="00FE59FF"/>
    <w:rsid w:val="00FE5B22"/>
    <w:rsid w:val="00FE5B8F"/>
    <w:rsid w:val="00FE5BC7"/>
    <w:rsid w:val="00FE5D2C"/>
    <w:rsid w:val="00FE6123"/>
    <w:rsid w:val="00FE634F"/>
    <w:rsid w:val="00FE6591"/>
    <w:rsid w:val="00FE6A45"/>
    <w:rsid w:val="00FE6BF3"/>
    <w:rsid w:val="00FE775F"/>
    <w:rsid w:val="00FE7C5A"/>
    <w:rsid w:val="00FF1118"/>
    <w:rsid w:val="00FF15ED"/>
    <w:rsid w:val="00FF2A44"/>
    <w:rsid w:val="00FF36B4"/>
    <w:rsid w:val="00FF36DB"/>
    <w:rsid w:val="00FF3885"/>
    <w:rsid w:val="00FF393C"/>
    <w:rsid w:val="00FF43DA"/>
    <w:rsid w:val="00FF44D7"/>
    <w:rsid w:val="00FF4854"/>
    <w:rsid w:val="00FF5368"/>
    <w:rsid w:val="00FF5D23"/>
    <w:rsid w:val="00FF5D78"/>
    <w:rsid w:val="00FF5E04"/>
    <w:rsid w:val="00FF5FD9"/>
    <w:rsid w:val="00FF6BB5"/>
    <w:rsid w:val="00FF728F"/>
    <w:rsid w:val="00FF793C"/>
    <w:rsid w:val="00FF798D"/>
    <w:rsid w:val="00FF7B68"/>
    <w:rsid w:val="015FB493"/>
    <w:rsid w:val="0286F63D"/>
    <w:rsid w:val="0334C0C9"/>
    <w:rsid w:val="034B199A"/>
    <w:rsid w:val="03B5A9F0"/>
    <w:rsid w:val="0423D31A"/>
    <w:rsid w:val="04887399"/>
    <w:rsid w:val="04CBDE95"/>
    <w:rsid w:val="04F6E77F"/>
    <w:rsid w:val="050AB824"/>
    <w:rsid w:val="052D8A78"/>
    <w:rsid w:val="05342B5A"/>
    <w:rsid w:val="05859B11"/>
    <w:rsid w:val="05E31520"/>
    <w:rsid w:val="05ED03D3"/>
    <w:rsid w:val="06476767"/>
    <w:rsid w:val="066C5CF5"/>
    <w:rsid w:val="068F1C12"/>
    <w:rsid w:val="06F4039F"/>
    <w:rsid w:val="07312742"/>
    <w:rsid w:val="076B6B2F"/>
    <w:rsid w:val="0780C5AD"/>
    <w:rsid w:val="08098641"/>
    <w:rsid w:val="083DCD56"/>
    <w:rsid w:val="0841E252"/>
    <w:rsid w:val="08473CE9"/>
    <w:rsid w:val="087436E4"/>
    <w:rsid w:val="087AC8A2"/>
    <w:rsid w:val="08DBD7F4"/>
    <w:rsid w:val="08F0164D"/>
    <w:rsid w:val="0A012965"/>
    <w:rsid w:val="0A2F23DA"/>
    <w:rsid w:val="0A4C859A"/>
    <w:rsid w:val="0A89425A"/>
    <w:rsid w:val="0AE877D6"/>
    <w:rsid w:val="0B910D05"/>
    <w:rsid w:val="0B982C35"/>
    <w:rsid w:val="0BD8D903"/>
    <w:rsid w:val="0C20A243"/>
    <w:rsid w:val="0CA5C466"/>
    <w:rsid w:val="0D7118E3"/>
    <w:rsid w:val="0D8B3489"/>
    <w:rsid w:val="0DF24B1A"/>
    <w:rsid w:val="0E3C2051"/>
    <w:rsid w:val="0E54B26C"/>
    <w:rsid w:val="0E93F171"/>
    <w:rsid w:val="0EA313A1"/>
    <w:rsid w:val="0EF3EDB8"/>
    <w:rsid w:val="0F3086C6"/>
    <w:rsid w:val="0F3CAC6F"/>
    <w:rsid w:val="0FAB9F2D"/>
    <w:rsid w:val="1069BEE7"/>
    <w:rsid w:val="112BB4EE"/>
    <w:rsid w:val="11685996"/>
    <w:rsid w:val="116DDA36"/>
    <w:rsid w:val="11893B1B"/>
    <w:rsid w:val="11ED9FCA"/>
    <w:rsid w:val="1210B888"/>
    <w:rsid w:val="124158D1"/>
    <w:rsid w:val="128451CA"/>
    <w:rsid w:val="128817B2"/>
    <w:rsid w:val="12B6158E"/>
    <w:rsid w:val="12CDA7DB"/>
    <w:rsid w:val="12EDECC3"/>
    <w:rsid w:val="132CBD24"/>
    <w:rsid w:val="133D6D70"/>
    <w:rsid w:val="13B110C6"/>
    <w:rsid w:val="13D26501"/>
    <w:rsid w:val="13D58FAF"/>
    <w:rsid w:val="14025DDE"/>
    <w:rsid w:val="140584FE"/>
    <w:rsid w:val="140D4D11"/>
    <w:rsid w:val="148C17D9"/>
    <w:rsid w:val="14B36CCB"/>
    <w:rsid w:val="1554B2AE"/>
    <w:rsid w:val="15AFEFFF"/>
    <w:rsid w:val="15B73830"/>
    <w:rsid w:val="165C8007"/>
    <w:rsid w:val="1698D8B1"/>
    <w:rsid w:val="16DD3957"/>
    <w:rsid w:val="17128715"/>
    <w:rsid w:val="1717F585"/>
    <w:rsid w:val="17241462"/>
    <w:rsid w:val="174F5DC2"/>
    <w:rsid w:val="179D9523"/>
    <w:rsid w:val="17CAA2C6"/>
    <w:rsid w:val="17CB3131"/>
    <w:rsid w:val="17F6433D"/>
    <w:rsid w:val="18100144"/>
    <w:rsid w:val="18515715"/>
    <w:rsid w:val="19500DCA"/>
    <w:rsid w:val="19597496"/>
    <w:rsid w:val="19E8581A"/>
    <w:rsid w:val="19EB8AB4"/>
    <w:rsid w:val="1A2B7F39"/>
    <w:rsid w:val="1A731009"/>
    <w:rsid w:val="1A89D985"/>
    <w:rsid w:val="1AB9BDF4"/>
    <w:rsid w:val="1ADA07B8"/>
    <w:rsid w:val="1B13A4D9"/>
    <w:rsid w:val="1B17FAAB"/>
    <w:rsid w:val="1B34B1CD"/>
    <w:rsid w:val="1B815C28"/>
    <w:rsid w:val="1C573652"/>
    <w:rsid w:val="1CCF6FA1"/>
    <w:rsid w:val="1D762451"/>
    <w:rsid w:val="1D7FD4D0"/>
    <w:rsid w:val="1DC00D5B"/>
    <w:rsid w:val="1DF26B0B"/>
    <w:rsid w:val="1E8FE8DE"/>
    <w:rsid w:val="1ECECC5F"/>
    <w:rsid w:val="1FB67931"/>
    <w:rsid w:val="1FD516F5"/>
    <w:rsid w:val="213DCF8D"/>
    <w:rsid w:val="226F6836"/>
    <w:rsid w:val="22A4BDB3"/>
    <w:rsid w:val="22A87F71"/>
    <w:rsid w:val="230C53E3"/>
    <w:rsid w:val="231380A8"/>
    <w:rsid w:val="2350FA5D"/>
    <w:rsid w:val="236378F5"/>
    <w:rsid w:val="23B17098"/>
    <w:rsid w:val="2419B6BB"/>
    <w:rsid w:val="24825C4C"/>
    <w:rsid w:val="2498A7C3"/>
    <w:rsid w:val="24F76757"/>
    <w:rsid w:val="25CB7954"/>
    <w:rsid w:val="25D417F0"/>
    <w:rsid w:val="25D84555"/>
    <w:rsid w:val="26114089"/>
    <w:rsid w:val="263D6100"/>
    <w:rsid w:val="264A6CC7"/>
    <w:rsid w:val="26C18059"/>
    <w:rsid w:val="26E18195"/>
    <w:rsid w:val="2717613E"/>
    <w:rsid w:val="27245477"/>
    <w:rsid w:val="27670F2D"/>
    <w:rsid w:val="27A6DBC8"/>
    <w:rsid w:val="27D30A1D"/>
    <w:rsid w:val="2835726B"/>
    <w:rsid w:val="28C23366"/>
    <w:rsid w:val="28F0BDD8"/>
    <w:rsid w:val="29435B9A"/>
    <w:rsid w:val="2967027B"/>
    <w:rsid w:val="29C304B2"/>
    <w:rsid w:val="29D529DE"/>
    <w:rsid w:val="2A2A30A9"/>
    <w:rsid w:val="2A3D9FAC"/>
    <w:rsid w:val="2A78CC51"/>
    <w:rsid w:val="2AEC172D"/>
    <w:rsid w:val="2AFDA6A5"/>
    <w:rsid w:val="2B42CE4C"/>
    <w:rsid w:val="2B489617"/>
    <w:rsid w:val="2B4C248B"/>
    <w:rsid w:val="2B7D0A14"/>
    <w:rsid w:val="2B7EE1BE"/>
    <w:rsid w:val="2B9F1EC5"/>
    <w:rsid w:val="2BA75421"/>
    <w:rsid w:val="2BAB6B89"/>
    <w:rsid w:val="2CBE2B6C"/>
    <w:rsid w:val="2CF3DFF2"/>
    <w:rsid w:val="2DA06D3F"/>
    <w:rsid w:val="2DAD4BEC"/>
    <w:rsid w:val="2E1B07B5"/>
    <w:rsid w:val="2E1EFC1A"/>
    <w:rsid w:val="2E28CAA3"/>
    <w:rsid w:val="2E412E22"/>
    <w:rsid w:val="2EE0F1CF"/>
    <w:rsid w:val="2F3128C7"/>
    <w:rsid w:val="2F4DE550"/>
    <w:rsid w:val="301B16D7"/>
    <w:rsid w:val="3053769A"/>
    <w:rsid w:val="31805FDB"/>
    <w:rsid w:val="31CB705A"/>
    <w:rsid w:val="31E17651"/>
    <w:rsid w:val="31E8202C"/>
    <w:rsid w:val="324327D6"/>
    <w:rsid w:val="3250A646"/>
    <w:rsid w:val="326A4F1C"/>
    <w:rsid w:val="326C345D"/>
    <w:rsid w:val="32DD2AE0"/>
    <w:rsid w:val="32EE1E12"/>
    <w:rsid w:val="32F9D264"/>
    <w:rsid w:val="33B4DFF5"/>
    <w:rsid w:val="341DDE93"/>
    <w:rsid w:val="351A84E9"/>
    <w:rsid w:val="352C1B5C"/>
    <w:rsid w:val="354AD293"/>
    <w:rsid w:val="3550BA84"/>
    <w:rsid w:val="35CA50E4"/>
    <w:rsid w:val="35D41D1B"/>
    <w:rsid w:val="35E07995"/>
    <w:rsid w:val="366E58CC"/>
    <w:rsid w:val="36BE7589"/>
    <w:rsid w:val="36F7B5E5"/>
    <w:rsid w:val="3723349A"/>
    <w:rsid w:val="3754C886"/>
    <w:rsid w:val="37649B61"/>
    <w:rsid w:val="376BFC23"/>
    <w:rsid w:val="37F1D929"/>
    <w:rsid w:val="384D12BE"/>
    <w:rsid w:val="38887A40"/>
    <w:rsid w:val="38998CA7"/>
    <w:rsid w:val="396EB89B"/>
    <w:rsid w:val="39A7046D"/>
    <w:rsid w:val="39A77E22"/>
    <w:rsid w:val="39BEA87C"/>
    <w:rsid w:val="39FE7781"/>
    <w:rsid w:val="3A6C3765"/>
    <w:rsid w:val="3A789DC4"/>
    <w:rsid w:val="3A8AE13E"/>
    <w:rsid w:val="3AA29CA6"/>
    <w:rsid w:val="3AA52906"/>
    <w:rsid w:val="3AD422E3"/>
    <w:rsid w:val="3AF8E0D2"/>
    <w:rsid w:val="3B03D137"/>
    <w:rsid w:val="3B9EAECB"/>
    <w:rsid w:val="3BAB5E13"/>
    <w:rsid w:val="3BB3D922"/>
    <w:rsid w:val="3BC36911"/>
    <w:rsid w:val="3BD72226"/>
    <w:rsid w:val="3BE34559"/>
    <w:rsid w:val="3C1A5785"/>
    <w:rsid w:val="3C22E7F7"/>
    <w:rsid w:val="3C6DD9D5"/>
    <w:rsid w:val="3C8E0888"/>
    <w:rsid w:val="3C9391E5"/>
    <w:rsid w:val="3CC9459D"/>
    <w:rsid w:val="3D237222"/>
    <w:rsid w:val="3D2A95ED"/>
    <w:rsid w:val="3D3291AB"/>
    <w:rsid w:val="3D79178E"/>
    <w:rsid w:val="3DA115AE"/>
    <w:rsid w:val="3DB78168"/>
    <w:rsid w:val="3DBF5F6A"/>
    <w:rsid w:val="3F0737A3"/>
    <w:rsid w:val="3F2721E6"/>
    <w:rsid w:val="3F434FE8"/>
    <w:rsid w:val="3F4A3651"/>
    <w:rsid w:val="3FA89E84"/>
    <w:rsid w:val="40161868"/>
    <w:rsid w:val="40283AF5"/>
    <w:rsid w:val="40669CDC"/>
    <w:rsid w:val="41A751CB"/>
    <w:rsid w:val="41EB2455"/>
    <w:rsid w:val="42091C9D"/>
    <w:rsid w:val="426452E1"/>
    <w:rsid w:val="426721B4"/>
    <w:rsid w:val="4306EB06"/>
    <w:rsid w:val="430DB911"/>
    <w:rsid w:val="435F67F4"/>
    <w:rsid w:val="43B293E9"/>
    <w:rsid w:val="43CB5E44"/>
    <w:rsid w:val="44A61B83"/>
    <w:rsid w:val="452160A5"/>
    <w:rsid w:val="45941B2F"/>
    <w:rsid w:val="45D2AA6F"/>
    <w:rsid w:val="45E8EA27"/>
    <w:rsid w:val="467BAE68"/>
    <w:rsid w:val="46837B6F"/>
    <w:rsid w:val="474692C1"/>
    <w:rsid w:val="47B4C627"/>
    <w:rsid w:val="47BD81C9"/>
    <w:rsid w:val="47E6B732"/>
    <w:rsid w:val="49152160"/>
    <w:rsid w:val="495A5F7E"/>
    <w:rsid w:val="49882169"/>
    <w:rsid w:val="49DACEA0"/>
    <w:rsid w:val="4A1B6F41"/>
    <w:rsid w:val="4A40E20B"/>
    <w:rsid w:val="4A4D83A5"/>
    <w:rsid w:val="4A5C6DE4"/>
    <w:rsid w:val="4BADE4D8"/>
    <w:rsid w:val="4BB4D509"/>
    <w:rsid w:val="4BBC8069"/>
    <w:rsid w:val="4C13C33C"/>
    <w:rsid w:val="4C29AC1D"/>
    <w:rsid w:val="4C5B430F"/>
    <w:rsid w:val="4CA7D4F4"/>
    <w:rsid w:val="4CB882B2"/>
    <w:rsid w:val="4D19BBF6"/>
    <w:rsid w:val="4DB4F59A"/>
    <w:rsid w:val="4DCDDC86"/>
    <w:rsid w:val="4E1F2ED0"/>
    <w:rsid w:val="4E442AA9"/>
    <w:rsid w:val="4E46EC4D"/>
    <w:rsid w:val="4EE83898"/>
    <w:rsid w:val="4F637CE9"/>
    <w:rsid w:val="4F72DB63"/>
    <w:rsid w:val="4FA9CDD5"/>
    <w:rsid w:val="4FC5316B"/>
    <w:rsid w:val="501DCE5B"/>
    <w:rsid w:val="5023549D"/>
    <w:rsid w:val="506EF159"/>
    <w:rsid w:val="514B8CDC"/>
    <w:rsid w:val="51FFFA95"/>
    <w:rsid w:val="5204D0AC"/>
    <w:rsid w:val="52211D1F"/>
    <w:rsid w:val="52F4B269"/>
    <w:rsid w:val="52FF585B"/>
    <w:rsid w:val="53006984"/>
    <w:rsid w:val="533B591B"/>
    <w:rsid w:val="53C5C2A8"/>
    <w:rsid w:val="546EB73C"/>
    <w:rsid w:val="548CC9B5"/>
    <w:rsid w:val="54BB1145"/>
    <w:rsid w:val="54D1D522"/>
    <w:rsid w:val="54E5623D"/>
    <w:rsid w:val="54FDC67B"/>
    <w:rsid w:val="55250DEC"/>
    <w:rsid w:val="5551AC29"/>
    <w:rsid w:val="5587E44C"/>
    <w:rsid w:val="55A1F55A"/>
    <w:rsid w:val="560F8BB2"/>
    <w:rsid w:val="56404985"/>
    <w:rsid w:val="567FDAA3"/>
    <w:rsid w:val="56D74219"/>
    <w:rsid w:val="56DA4B39"/>
    <w:rsid w:val="56F3F931"/>
    <w:rsid w:val="5701F5D6"/>
    <w:rsid w:val="571E6A81"/>
    <w:rsid w:val="572E87FB"/>
    <w:rsid w:val="577B11BD"/>
    <w:rsid w:val="579CA71E"/>
    <w:rsid w:val="57DF28B9"/>
    <w:rsid w:val="580D90C1"/>
    <w:rsid w:val="580F3CBB"/>
    <w:rsid w:val="5824BD8D"/>
    <w:rsid w:val="589D7F48"/>
    <w:rsid w:val="58A3502C"/>
    <w:rsid w:val="58B41992"/>
    <w:rsid w:val="58C59190"/>
    <w:rsid w:val="58D523E4"/>
    <w:rsid w:val="59378E3B"/>
    <w:rsid w:val="5A29E613"/>
    <w:rsid w:val="5C472045"/>
    <w:rsid w:val="5C513FEA"/>
    <w:rsid w:val="5D0263A8"/>
    <w:rsid w:val="5D11CC96"/>
    <w:rsid w:val="5D1D48F2"/>
    <w:rsid w:val="5D4C462F"/>
    <w:rsid w:val="5D870AE0"/>
    <w:rsid w:val="5DA277C3"/>
    <w:rsid w:val="5DBCFAE6"/>
    <w:rsid w:val="5DBE4D01"/>
    <w:rsid w:val="5DC73571"/>
    <w:rsid w:val="5F2F002A"/>
    <w:rsid w:val="5F38EB73"/>
    <w:rsid w:val="5FEDF621"/>
    <w:rsid w:val="6014AE11"/>
    <w:rsid w:val="60393422"/>
    <w:rsid w:val="610BB918"/>
    <w:rsid w:val="6187F284"/>
    <w:rsid w:val="619DE40E"/>
    <w:rsid w:val="61B918ED"/>
    <w:rsid w:val="6224D290"/>
    <w:rsid w:val="6274AA5F"/>
    <w:rsid w:val="62790F63"/>
    <w:rsid w:val="6296AF7D"/>
    <w:rsid w:val="62EDA485"/>
    <w:rsid w:val="63360F98"/>
    <w:rsid w:val="63666E65"/>
    <w:rsid w:val="636B81D5"/>
    <w:rsid w:val="6370A1D8"/>
    <w:rsid w:val="63E185FB"/>
    <w:rsid w:val="6415003F"/>
    <w:rsid w:val="641A4146"/>
    <w:rsid w:val="64567A31"/>
    <w:rsid w:val="6505009A"/>
    <w:rsid w:val="6569F89E"/>
    <w:rsid w:val="65962018"/>
    <w:rsid w:val="668EBC97"/>
    <w:rsid w:val="66983E8C"/>
    <w:rsid w:val="66D5E9F5"/>
    <w:rsid w:val="6721EA12"/>
    <w:rsid w:val="672617AC"/>
    <w:rsid w:val="67276362"/>
    <w:rsid w:val="6854E06B"/>
    <w:rsid w:val="689CA737"/>
    <w:rsid w:val="68B85016"/>
    <w:rsid w:val="68C195C3"/>
    <w:rsid w:val="68E4DF1D"/>
    <w:rsid w:val="6902AC9E"/>
    <w:rsid w:val="69D8648D"/>
    <w:rsid w:val="6A55EA12"/>
    <w:rsid w:val="6A5B8758"/>
    <w:rsid w:val="6A895E67"/>
    <w:rsid w:val="6C10C595"/>
    <w:rsid w:val="6C9FCC78"/>
    <w:rsid w:val="6CA607CB"/>
    <w:rsid w:val="6CAB4958"/>
    <w:rsid w:val="6CD10A5F"/>
    <w:rsid w:val="6DD8B77C"/>
    <w:rsid w:val="6E265465"/>
    <w:rsid w:val="6EA6BD71"/>
    <w:rsid w:val="6EE71EB2"/>
    <w:rsid w:val="6F024DEA"/>
    <w:rsid w:val="6F5FC4EA"/>
    <w:rsid w:val="6F8E947F"/>
    <w:rsid w:val="6F94189A"/>
    <w:rsid w:val="6FA72B62"/>
    <w:rsid w:val="707A7A3C"/>
    <w:rsid w:val="70F2BB9F"/>
    <w:rsid w:val="70FC57E3"/>
    <w:rsid w:val="70FF3875"/>
    <w:rsid w:val="7144C883"/>
    <w:rsid w:val="715F78A2"/>
    <w:rsid w:val="720BF8C3"/>
    <w:rsid w:val="724B9679"/>
    <w:rsid w:val="7299D711"/>
    <w:rsid w:val="72F9B1AF"/>
    <w:rsid w:val="72FE6D94"/>
    <w:rsid w:val="73A17BD9"/>
    <w:rsid w:val="73A6BA2A"/>
    <w:rsid w:val="73E64434"/>
    <w:rsid w:val="7446309F"/>
    <w:rsid w:val="744A5A9E"/>
    <w:rsid w:val="74A40AEB"/>
    <w:rsid w:val="750DDCFA"/>
    <w:rsid w:val="755A30B2"/>
    <w:rsid w:val="755AB148"/>
    <w:rsid w:val="75D8935C"/>
    <w:rsid w:val="7628DC84"/>
    <w:rsid w:val="76449CD6"/>
    <w:rsid w:val="76A7F752"/>
    <w:rsid w:val="76AD1CCA"/>
    <w:rsid w:val="76B4160D"/>
    <w:rsid w:val="7729D742"/>
    <w:rsid w:val="777EE826"/>
    <w:rsid w:val="77993D54"/>
    <w:rsid w:val="77B631D8"/>
    <w:rsid w:val="7804E779"/>
    <w:rsid w:val="7844F250"/>
    <w:rsid w:val="78537FDD"/>
    <w:rsid w:val="786046D9"/>
    <w:rsid w:val="7981543D"/>
    <w:rsid w:val="798C948C"/>
    <w:rsid w:val="79BBF5D2"/>
    <w:rsid w:val="7A638D9A"/>
    <w:rsid w:val="7A860573"/>
    <w:rsid w:val="7AF53104"/>
    <w:rsid w:val="7B140DE3"/>
    <w:rsid w:val="7B1736E2"/>
    <w:rsid w:val="7B2DBDF6"/>
    <w:rsid w:val="7BCAE58B"/>
    <w:rsid w:val="7BF6CE0A"/>
    <w:rsid w:val="7C70B1FE"/>
    <w:rsid w:val="7C787523"/>
    <w:rsid w:val="7C9500D8"/>
    <w:rsid w:val="7CBCBC52"/>
    <w:rsid w:val="7CDB10C7"/>
    <w:rsid w:val="7CE52127"/>
    <w:rsid w:val="7D074AA5"/>
    <w:rsid w:val="7D356BB5"/>
    <w:rsid w:val="7D6C478E"/>
    <w:rsid w:val="7E2DA71E"/>
    <w:rsid w:val="7E5AFD79"/>
    <w:rsid w:val="7EDD0B72"/>
    <w:rsid w:val="7F78818E"/>
    <w:rsid w:val="7FB4D549"/>
    <w:rsid w:val="7FD9E70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90A294C-9C8F-CB42-927D-C00A75B7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5E0025"/>
    <w:rPr>
      <w:color w:val="605E5C"/>
      <w:shd w:val="clear" w:color="auto" w:fill="E1DFDD"/>
    </w:rPr>
  </w:style>
  <w:style w:type="character" w:styleId="FollowedHyperlink">
    <w:name w:val="FollowedHyperlink"/>
    <w:basedOn w:val="DefaultParagraphFont"/>
    <w:uiPriority w:val="99"/>
    <w:semiHidden/>
    <w:unhideWhenUsed/>
    <w:rsid w:val="005E0025"/>
    <w:rPr>
      <w:color w:val="800080" w:themeColor="followedHyperlink"/>
      <w:u w:val="single"/>
    </w:rPr>
  </w:style>
  <w:style w:type="character" w:styleId="PlaceholderText">
    <w:name w:val="Placeholder Text"/>
    <w:basedOn w:val="DefaultParagraphFont"/>
    <w:uiPriority w:val="99"/>
    <w:semiHidden/>
    <w:rsid w:val="00234C65"/>
    <w:rPr>
      <w:color w:val="666666"/>
    </w:rPr>
  </w:style>
  <w:style w:type="character" w:customStyle="1" w:styleId="citation-104">
    <w:name w:val="citation-104"/>
    <w:basedOn w:val="DefaultParagraphFont"/>
    <w:rsid w:val="000E3E09"/>
  </w:style>
  <w:style w:type="character" w:customStyle="1" w:styleId="citation-103">
    <w:name w:val="citation-103"/>
    <w:basedOn w:val="DefaultParagraphFont"/>
    <w:rsid w:val="000E3E09"/>
  </w:style>
  <w:style w:type="character" w:customStyle="1" w:styleId="citation-102">
    <w:name w:val="citation-102"/>
    <w:basedOn w:val="DefaultParagraphFont"/>
    <w:rsid w:val="000E3E09"/>
  </w:style>
  <w:style w:type="character" w:customStyle="1" w:styleId="citation-101">
    <w:name w:val="citation-101"/>
    <w:basedOn w:val="DefaultParagraphFont"/>
    <w:rsid w:val="000E3E09"/>
  </w:style>
  <w:style w:type="character" w:customStyle="1" w:styleId="citation-100">
    <w:name w:val="citation-100"/>
    <w:basedOn w:val="DefaultParagraphFont"/>
    <w:rsid w:val="000E3E09"/>
  </w:style>
  <w:style w:type="character" w:customStyle="1" w:styleId="math-inline">
    <w:name w:val="math-inline"/>
    <w:basedOn w:val="DefaultParagraphFont"/>
    <w:rsid w:val="000E3E09"/>
  </w:style>
  <w:style w:type="character" w:customStyle="1" w:styleId="citation-99">
    <w:name w:val="citation-99"/>
    <w:basedOn w:val="DefaultParagraphFont"/>
    <w:rsid w:val="000E3E09"/>
  </w:style>
  <w:style w:type="character" w:customStyle="1" w:styleId="citation-98">
    <w:name w:val="citation-98"/>
    <w:basedOn w:val="DefaultParagraphFont"/>
    <w:rsid w:val="000E3E09"/>
  </w:style>
  <w:style w:type="paragraph" w:styleId="Revision">
    <w:name w:val="Revision"/>
    <w:hidden/>
    <w:uiPriority w:val="99"/>
    <w:semiHidden/>
    <w:rsid w:val="009816F8"/>
    <w:pPr>
      <w:spacing w:after="0" w:line="240" w:lineRule="auto"/>
    </w:pPr>
    <w:rPr>
      <w:rFonts w:ascii="Arial" w:eastAsia="Times New Roman" w:hAnsi="Arial" w:cs="Times New Roman"/>
      <w:sz w:val="18"/>
      <w:szCs w:val="20"/>
      <w:lang w:val="en-GB"/>
    </w:rPr>
  </w:style>
  <w:style w:type="table" w:customStyle="1" w:styleId="Normasapa">
    <w:name w:val="Normas apa"/>
    <w:basedOn w:val="TableNormal"/>
    <w:uiPriority w:val="99"/>
    <w:rsid w:val="00E5656F"/>
    <w:pPr>
      <w:spacing w:after="0" w:line="360" w:lineRule="auto"/>
    </w:pPr>
    <w:rPr>
      <w:rFonts w:ascii="Times New Roman" w:hAnsi="Times New Roman"/>
      <w:kern w:val="2"/>
      <w:sz w:val="24"/>
      <w:szCs w:val="24"/>
      <w:lang w:val="es-CO"/>
      <w14:ligatures w14:val="standardContextual"/>
    </w:rPr>
    <w:tblPr>
      <w:tblBorders>
        <w:top w:val="single" w:sz="4" w:space="0" w:color="auto"/>
        <w:bottom w:val="single" w:sz="4" w:space="0" w:color="auto"/>
      </w:tblBorders>
    </w:tblPr>
    <w:tblStylePr w:type="firstRow">
      <w:pPr>
        <w:jc w:val="left"/>
      </w:pPr>
      <w:tblPr/>
      <w:tcPr>
        <w:tcBorders>
          <w:bottom w:val="single" w:sz="4" w:space="0" w:color="auto"/>
        </w:tcBorders>
      </w:tcPr>
    </w:tblStylePr>
  </w:style>
  <w:style w:type="character" w:styleId="Emphasis">
    <w:name w:val="Emphasis"/>
    <w:basedOn w:val="DefaultParagraphFont"/>
    <w:uiPriority w:val="20"/>
    <w:qFormat/>
    <w:rsid w:val="00C7322C"/>
    <w:rPr>
      <w:i/>
      <w:iCs/>
    </w:rPr>
  </w:style>
  <w:style w:type="character" w:customStyle="1" w:styleId="citation-139">
    <w:name w:val="citation-139"/>
    <w:basedOn w:val="DefaultParagraphFont"/>
    <w:rsid w:val="00FE775F"/>
  </w:style>
  <w:style w:type="character" w:styleId="Mention">
    <w:name w:val="Mention"/>
    <w:basedOn w:val="DefaultParagraphFont"/>
    <w:uiPriority w:val="99"/>
    <w:unhideWhenUsed/>
    <w:rsid w:val="00201AE1"/>
    <w:rPr>
      <w:color w:val="2B579A"/>
      <w:shd w:val="clear" w:color="auto" w:fill="E1DFDD"/>
    </w:rPr>
  </w:style>
  <w:style w:type="character" w:customStyle="1" w:styleId="cf01">
    <w:name w:val="cf01"/>
    <w:basedOn w:val="DefaultParagraphFont"/>
    <w:rsid w:val="007C77AC"/>
    <w:rPr>
      <w:rFonts w:ascii="Segoe UI" w:hAnsi="Segoe UI" w:cs="Segoe UI" w:hint="default"/>
      <w:sz w:val="18"/>
      <w:szCs w:val="18"/>
    </w:rPr>
  </w:style>
  <w:style w:type="character" w:customStyle="1" w:styleId="Textoennegrita">
    <w:name w:val="Texto en negrita"/>
    <w:basedOn w:val="DefaultParagraphFont"/>
    <w:uiPriority w:val="22"/>
    <w:qFormat/>
    <w:rsid w:val="00D2250A"/>
    <w:rPr>
      <w:b/>
      <w:bCs/>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rsid w:val="00D21C48"/>
    <w:rPr>
      <w:b/>
      <w:bCs/>
      <w:sz w:val="18"/>
    </w:rPr>
  </w:style>
  <w:style w:type="character" w:customStyle="1" w:styleId="CommentSubjectChar">
    <w:name w:val="Comment Subject Char"/>
    <w:basedOn w:val="CommentTextChar"/>
    <w:link w:val="CommentSubject"/>
    <w:uiPriority w:val="99"/>
    <w:semiHidden/>
    <w:rsid w:val="00D21C48"/>
    <w:rPr>
      <w:rFonts w:ascii="Arial" w:eastAsia="Times New Roman" w:hAnsi="Arial" w:cs="Times New Roman"/>
      <w:b/>
      <w:bCs/>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486">
      <w:marLeft w:val="480"/>
      <w:marRight w:val="0"/>
      <w:marTop w:val="0"/>
      <w:marBottom w:val="0"/>
      <w:divBdr>
        <w:top w:val="none" w:sz="0" w:space="0" w:color="auto"/>
        <w:left w:val="none" w:sz="0" w:space="0" w:color="auto"/>
        <w:bottom w:val="none" w:sz="0" w:space="0" w:color="auto"/>
        <w:right w:val="none" w:sz="0" w:space="0" w:color="auto"/>
      </w:divBdr>
    </w:div>
    <w:div w:id="3868590">
      <w:marLeft w:val="480"/>
      <w:marRight w:val="0"/>
      <w:marTop w:val="0"/>
      <w:marBottom w:val="0"/>
      <w:divBdr>
        <w:top w:val="none" w:sz="0" w:space="0" w:color="auto"/>
        <w:left w:val="none" w:sz="0" w:space="0" w:color="auto"/>
        <w:bottom w:val="none" w:sz="0" w:space="0" w:color="auto"/>
        <w:right w:val="none" w:sz="0" w:space="0" w:color="auto"/>
      </w:divBdr>
    </w:div>
    <w:div w:id="4599526">
      <w:marLeft w:val="480"/>
      <w:marRight w:val="0"/>
      <w:marTop w:val="0"/>
      <w:marBottom w:val="0"/>
      <w:divBdr>
        <w:top w:val="none" w:sz="0" w:space="0" w:color="auto"/>
        <w:left w:val="none" w:sz="0" w:space="0" w:color="auto"/>
        <w:bottom w:val="none" w:sz="0" w:space="0" w:color="auto"/>
        <w:right w:val="none" w:sz="0" w:space="0" w:color="auto"/>
      </w:divBdr>
    </w:div>
    <w:div w:id="4676807">
      <w:marLeft w:val="480"/>
      <w:marRight w:val="0"/>
      <w:marTop w:val="0"/>
      <w:marBottom w:val="0"/>
      <w:divBdr>
        <w:top w:val="none" w:sz="0" w:space="0" w:color="auto"/>
        <w:left w:val="none" w:sz="0" w:space="0" w:color="auto"/>
        <w:bottom w:val="none" w:sz="0" w:space="0" w:color="auto"/>
        <w:right w:val="none" w:sz="0" w:space="0" w:color="auto"/>
      </w:divBdr>
    </w:div>
    <w:div w:id="5601167">
      <w:marLeft w:val="480"/>
      <w:marRight w:val="0"/>
      <w:marTop w:val="0"/>
      <w:marBottom w:val="0"/>
      <w:divBdr>
        <w:top w:val="none" w:sz="0" w:space="0" w:color="auto"/>
        <w:left w:val="none" w:sz="0" w:space="0" w:color="auto"/>
        <w:bottom w:val="none" w:sz="0" w:space="0" w:color="auto"/>
        <w:right w:val="none" w:sz="0" w:space="0" w:color="auto"/>
      </w:divBdr>
    </w:div>
    <w:div w:id="8456814">
      <w:marLeft w:val="480"/>
      <w:marRight w:val="0"/>
      <w:marTop w:val="0"/>
      <w:marBottom w:val="0"/>
      <w:divBdr>
        <w:top w:val="none" w:sz="0" w:space="0" w:color="auto"/>
        <w:left w:val="none" w:sz="0" w:space="0" w:color="auto"/>
        <w:bottom w:val="none" w:sz="0" w:space="0" w:color="auto"/>
        <w:right w:val="none" w:sz="0" w:space="0" w:color="auto"/>
      </w:divBdr>
    </w:div>
    <w:div w:id="10035348">
      <w:marLeft w:val="480"/>
      <w:marRight w:val="0"/>
      <w:marTop w:val="0"/>
      <w:marBottom w:val="0"/>
      <w:divBdr>
        <w:top w:val="none" w:sz="0" w:space="0" w:color="auto"/>
        <w:left w:val="none" w:sz="0" w:space="0" w:color="auto"/>
        <w:bottom w:val="none" w:sz="0" w:space="0" w:color="auto"/>
        <w:right w:val="none" w:sz="0" w:space="0" w:color="auto"/>
      </w:divBdr>
    </w:div>
    <w:div w:id="10424477">
      <w:marLeft w:val="480"/>
      <w:marRight w:val="0"/>
      <w:marTop w:val="0"/>
      <w:marBottom w:val="0"/>
      <w:divBdr>
        <w:top w:val="none" w:sz="0" w:space="0" w:color="auto"/>
        <w:left w:val="none" w:sz="0" w:space="0" w:color="auto"/>
        <w:bottom w:val="none" w:sz="0" w:space="0" w:color="auto"/>
        <w:right w:val="none" w:sz="0" w:space="0" w:color="auto"/>
      </w:divBdr>
    </w:div>
    <w:div w:id="11105624">
      <w:marLeft w:val="480"/>
      <w:marRight w:val="0"/>
      <w:marTop w:val="0"/>
      <w:marBottom w:val="0"/>
      <w:divBdr>
        <w:top w:val="none" w:sz="0" w:space="0" w:color="auto"/>
        <w:left w:val="none" w:sz="0" w:space="0" w:color="auto"/>
        <w:bottom w:val="none" w:sz="0" w:space="0" w:color="auto"/>
        <w:right w:val="none" w:sz="0" w:space="0" w:color="auto"/>
      </w:divBdr>
    </w:div>
    <w:div w:id="11886525">
      <w:marLeft w:val="480"/>
      <w:marRight w:val="0"/>
      <w:marTop w:val="0"/>
      <w:marBottom w:val="0"/>
      <w:divBdr>
        <w:top w:val="none" w:sz="0" w:space="0" w:color="auto"/>
        <w:left w:val="none" w:sz="0" w:space="0" w:color="auto"/>
        <w:bottom w:val="none" w:sz="0" w:space="0" w:color="auto"/>
        <w:right w:val="none" w:sz="0" w:space="0" w:color="auto"/>
      </w:divBdr>
    </w:div>
    <w:div w:id="13769722">
      <w:marLeft w:val="480"/>
      <w:marRight w:val="0"/>
      <w:marTop w:val="0"/>
      <w:marBottom w:val="0"/>
      <w:divBdr>
        <w:top w:val="none" w:sz="0" w:space="0" w:color="auto"/>
        <w:left w:val="none" w:sz="0" w:space="0" w:color="auto"/>
        <w:bottom w:val="none" w:sz="0" w:space="0" w:color="auto"/>
        <w:right w:val="none" w:sz="0" w:space="0" w:color="auto"/>
      </w:divBdr>
    </w:div>
    <w:div w:id="15008047">
      <w:marLeft w:val="480"/>
      <w:marRight w:val="0"/>
      <w:marTop w:val="0"/>
      <w:marBottom w:val="0"/>
      <w:divBdr>
        <w:top w:val="none" w:sz="0" w:space="0" w:color="auto"/>
        <w:left w:val="none" w:sz="0" w:space="0" w:color="auto"/>
        <w:bottom w:val="none" w:sz="0" w:space="0" w:color="auto"/>
        <w:right w:val="none" w:sz="0" w:space="0" w:color="auto"/>
      </w:divBdr>
    </w:div>
    <w:div w:id="15156775">
      <w:marLeft w:val="480"/>
      <w:marRight w:val="0"/>
      <w:marTop w:val="0"/>
      <w:marBottom w:val="0"/>
      <w:divBdr>
        <w:top w:val="none" w:sz="0" w:space="0" w:color="auto"/>
        <w:left w:val="none" w:sz="0" w:space="0" w:color="auto"/>
        <w:bottom w:val="none" w:sz="0" w:space="0" w:color="auto"/>
        <w:right w:val="none" w:sz="0" w:space="0" w:color="auto"/>
      </w:divBdr>
    </w:div>
    <w:div w:id="16465952">
      <w:marLeft w:val="480"/>
      <w:marRight w:val="0"/>
      <w:marTop w:val="0"/>
      <w:marBottom w:val="0"/>
      <w:divBdr>
        <w:top w:val="none" w:sz="0" w:space="0" w:color="auto"/>
        <w:left w:val="none" w:sz="0" w:space="0" w:color="auto"/>
        <w:bottom w:val="none" w:sz="0" w:space="0" w:color="auto"/>
        <w:right w:val="none" w:sz="0" w:space="0" w:color="auto"/>
      </w:divBdr>
    </w:div>
    <w:div w:id="18899044">
      <w:marLeft w:val="480"/>
      <w:marRight w:val="0"/>
      <w:marTop w:val="0"/>
      <w:marBottom w:val="0"/>
      <w:divBdr>
        <w:top w:val="none" w:sz="0" w:space="0" w:color="auto"/>
        <w:left w:val="none" w:sz="0" w:space="0" w:color="auto"/>
        <w:bottom w:val="none" w:sz="0" w:space="0" w:color="auto"/>
        <w:right w:val="none" w:sz="0" w:space="0" w:color="auto"/>
      </w:divBdr>
    </w:div>
    <w:div w:id="19013096">
      <w:marLeft w:val="480"/>
      <w:marRight w:val="0"/>
      <w:marTop w:val="0"/>
      <w:marBottom w:val="0"/>
      <w:divBdr>
        <w:top w:val="none" w:sz="0" w:space="0" w:color="auto"/>
        <w:left w:val="none" w:sz="0" w:space="0" w:color="auto"/>
        <w:bottom w:val="none" w:sz="0" w:space="0" w:color="auto"/>
        <w:right w:val="none" w:sz="0" w:space="0" w:color="auto"/>
      </w:divBdr>
    </w:div>
    <w:div w:id="19164202">
      <w:marLeft w:val="480"/>
      <w:marRight w:val="0"/>
      <w:marTop w:val="0"/>
      <w:marBottom w:val="0"/>
      <w:divBdr>
        <w:top w:val="none" w:sz="0" w:space="0" w:color="auto"/>
        <w:left w:val="none" w:sz="0" w:space="0" w:color="auto"/>
        <w:bottom w:val="none" w:sz="0" w:space="0" w:color="auto"/>
        <w:right w:val="none" w:sz="0" w:space="0" w:color="auto"/>
      </w:divBdr>
    </w:div>
    <w:div w:id="20011063">
      <w:marLeft w:val="480"/>
      <w:marRight w:val="0"/>
      <w:marTop w:val="0"/>
      <w:marBottom w:val="0"/>
      <w:divBdr>
        <w:top w:val="none" w:sz="0" w:space="0" w:color="auto"/>
        <w:left w:val="none" w:sz="0" w:space="0" w:color="auto"/>
        <w:bottom w:val="none" w:sz="0" w:space="0" w:color="auto"/>
        <w:right w:val="none" w:sz="0" w:space="0" w:color="auto"/>
      </w:divBdr>
    </w:div>
    <w:div w:id="23018019">
      <w:marLeft w:val="480"/>
      <w:marRight w:val="0"/>
      <w:marTop w:val="0"/>
      <w:marBottom w:val="0"/>
      <w:divBdr>
        <w:top w:val="none" w:sz="0" w:space="0" w:color="auto"/>
        <w:left w:val="none" w:sz="0" w:space="0" w:color="auto"/>
        <w:bottom w:val="none" w:sz="0" w:space="0" w:color="auto"/>
        <w:right w:val="none" w:sz="0" w:space="0" w:color="auto"/>
      </w:divBdr>
    </w:div>
    <w:div w:id="24796925">
      <w:marLeft w:val="480"/>
      <w:marRight w:val="0"/>
      <w:marTop w:val="0"/>
      <w:marBottom w:val="0"/>
      <w:divBdr>
        <w:top w:val="none" w:sz="0" w:space="0" w:color="auto"/>
        <w:left w:val="none" w:sz="0" w:space="0" w:color="auto"/>
        <w:bottom w:val="none" w:sz="0" w:space="0" w:color="auto"/>
        <w:right w:val="none" w:sz="0" w:space="0" w:color="auto"/>
      </w:divBdr>
    </w:div>
    <w:div w:id="25066987">
      <w:marLeft w:val="480"/>
      <w:marRight w:val="0"/>
      <w:marTop w:val="0"/>
      <w:marBottom w:val="0"/>
      <w:divBdr>
        <w:top w:val="none" w:sz="0" w:space="0" w:color="auto"/>
        <w:left w:val="none" w:sz="0" w:space="0" w:color="auto"/>
        <w:bottom w:val="none" w:sz="0" w:space="0" w:color="auto"/>
        <w:right w:val="none" w:sz="0" w:space="0" w:color="auto"/>
      </w:divBdr>
    </w:div>
    <w:div w:id="31075168">
      <w:marLeft w:val="480"/>
      <w:marRight w:val="0"/>
      <w:marTop w:val="0"/>
      <w:marBottom w:val="0"/>
      <w:divBdr>
        <w:top w:val="none" w:sz="0" w:space="0" w:color="auto"/>
        <w:left w:val="none" w:sz="0" w:space="0" w:color="auto"/>
        <w:bottom w:val="none" w:sz="0" w:space="0" w:color="auto"/>
        <w:right w:val="none" w:sz="0" w:space="0" w:color="auto"/>
      </w:divBdr>
    </w:div>
    <w:div w:id="33241633">
      <w:marLeft w:val="480"/>
      <w:marRight w:val="0"/>
      <w:marTop w:val="0"/>
      <w:marBottom w:val="0"/>
      <w:divBdr>
        <w:top w:val="none" w:sz="0" w:space="0" w:color="auto"/>
        <w:left w:val="none" w:sz="0" w:space="0" w:color="auto"/>
        <w:bottom w:val="none" w:sz="0" w:space="0" w:color="auto"/>
        <w:right w:val="none" w:sz="0" w:space="0" w:color="auto"/>
      </w:divBdr>
    </w:div>
    <w:div w:id="33817160">
      <w:marLeft w:val="480"/>
      <w:marRight w:val="0"/>
      <w:marTop w:val="0"/>
      <w:marBottom w:val="0"/>
      <w:divBdr>
        <w:top w:val="none" w:sz="0" w:space="0" w:color="auto"/>
        <w:left w:val="none" w:sz="0" w:space="0" w:color="auto"/>
        <w:bottom w:val="none" w:sz="0" w:space="0" w:color="auto"/>
        <w:right w:val="none" w:sz="0" w:space="0" w:color="auto"/>
      </w:divBdr>
    </w:div>
    <w:div w:id="34429365">
      <w:marLeft w:val="480"/>
      <w:marRight w:val="0"/>
      <w:marTop w:val="0"/>
      <w:marBottom w:val="0"/>
      <w:divBdr>
        <w:top w:val="none" w:sz="0" w:space="0" w:color="auto"/>
        <w:left w:val="none" w:sz="0" w:space="0" w:color="auto"/>
        <w:bottom w:val="none" w:sz="0" w:space="0" w:color="auto"/>
        <w:right w:val="none" w:sz="0" w:space="0" w:color="auto"/>
      </w:divBdr>
    </w:div>
    <w:div w:id="35086695">
      <w:marLeft w:val="480"/>
      <w:marRight w:val="0"/>
      <w:marTop w:val="0"/>
      <w:marBottom w:val="0"/>
      <w:divBdr>
        <w:top w:val="none" w:sz="0" w:space="0" w:color="auto"/>
        <w:left w:val="none" w:sz="0" w:space="0" w:color="auto"/>
        <w:bottom w:val="none" w:sz="0" w:space="0" w:color="auto"/>
        <w:right w:val="none" w:sz="0" w:space="0" w:color="auto"/>
      </w:divBdr>
    </w:div>
    <w:div w:id="35813730">
      <w:marLeft w:val="480"/>
      <w:marRight w:val="0"/>
      <w:marTop w:val="0"/>
      <w:marBottom w:val="0"/>
      <w:divBdr>
        <w:top w:val="none" w:sz="0" w:space="0" w:color="auto"/>
        <w:left w:val="none" w:sz="0" w:space="0" w:color="auto"/>
        <w:bottom w:val="none" w:sz="0" w:space="0" w:color="auto"/>
        <w:right w:val="none" w:sz="0" w:space="0" w:color="auto"/>
      </w:divBdr>
    </w:div>
    <w:div w:id="36585180">
      <w:marLeft w:val="480"/>
      <w:marRight w:val="0"/>
      <w:marTop w:val="0"/>
      <w:marBottom w:val="0"/>
      <w:divBdr>
        <w:top w:val="none" w:sz="0" w:space="0" w:color="auto"/>
        <w:left w:val="none" w:sz="0" w:space="0" w:color="auto"/>
        <w:bottom w:val="none" w:sz="0" w:space="0" w:color="auto"/>
        <w:right w:val="none" w:sz="0" w:space="0" w:color="auto"/>
      </w:divBdr>
    </w:div>
    <w:div w:id="36635528">
      <w:marLeft w:val="480"/>
      <w:marRight w:val="0"/>
      <w:marTop w:val="0"/>
      <w:marBottom w:val="0"/>
      <w:divBdr>
        <w:top w:val="none" w:sz="0" w:space="0" w:color="auto"/>
        <w:left w:val="none" w:sz="0" w:space="0" w:color="auto"/>
        <w:bottom w:val="none" w:sz="0" w:space="0" w:color="auto"/>
        <w:right w:val="none" w:sz="0" w:space="0" w:color="auto"/>
      </w:divBdr>
    </w:div>
    <w:div w:id="37432615">
      <w:marLeft w:val="480"/>
      <w:marRight w:val="0"/>
      <w:marTop w:val="0"/>
      <w:marBottom w:val="0"/>
      <w:divBdr>
        <w:top w:val="none" w:sz="0" w:space="0" w:color="auto"/>
        <w:left w:val="none" w:sz="0" w:space="0" w:color="auto"/>
        <w:bottom w:val="none" w:sz="0" w:space="0" w:color="auto"/>
        <w:right w:val="none" w:sz="0" w:space="0" w:color="auto"/>
      </w:divBdr>
    </w:div>
    <w:div w:id="37970511">
      <w:marLeft w:val="480"/>
      <w:marRight w:val="0"/>
      <w:marTop w:val="0"/>
      <w:marBottom w:val="0"/>
      <w:divBdr>
        <w:top w:val="none" w:sz="0" w:space="0" w:color="auto"/>
        <w:left w:val="none" w:sz="0" w:space="0" w:color="auto"/>
        <w:bottom w:val="none" w:sz="0" w:space="0" w:color="auto"/>
        <w:right w:val="none" w:sz="0" w:space="0" w:color="auto"/>
      </w:divBdr>
    </w:div>
    <w:div w:id="38012554">
      <w:marLeft w:val="480"/>
      <w:marRight w:val="0"/>
      <w:marTop w:val="0"/>
      <w:marBottom w:val="0"/>
      <w:divBdr>
        <w:top w:val="none" w:sz="0" w:space="0" w:color="auto"/>
        <w:left w:val="none" w:sz="0" w:space="0" w:color="auto"/>
        <w:bottom w:val="none" w:sz="0" w:space="0" w:color="auto"/>
        <w:right w:val="none" w:sz="0" w:space="0" w:color="auto"/>
      </w:divBdr>
    </w:div>
    <w:div w:id="38091406">
      <w:marLeft w:val="480"/>
      <w:marRight w:val="0"/>
      <w:marTop w:val="0"/>
      <w:marBottom w:val="0"/>
      <w:divBdr>
        <w:top w:val="none" w:sz="0" w:space="0" w:color="auto"/>
        <w:left w:val="none" w:sz="0" w:space="0" w:color="auto"/>
        <w:bottom w:val="none" w:sz="0" w:space="0" w:color="auto"/>
        <w:right w:val="none" w:sz="0" w:space="0" w:color="auto"/>
      </w:divBdr>
    </w:div>
    <w:div w:id="39020041">
      <w:marLeft w:val="480"/>
      <w:marRight w:val="0"/>
      <w:marTop w:val="0"/>
      <w:marBottom w:val="0"/>
      <w:divBdr>
        <w:top w:val="none" w:sz="0" w:space="0" w:color="auto"/>
        <w:left w:val="none" w:sz="0" w:space="0" w:color="auto"/>
        <w:bottom w:val="none" w:sz="0" w:space="0" w:color="auto"/>
        <w:right w:val="none" w:sz="0" w:space="0" w:color="auto"/>
      </w:divBdr>
    </w:div>
    <w:div w:id="39519520">
      <w:marLeft w:val="480"/>
      <w:marRight w:val="0"/>
      <w:marTop w:val="0"/>
      <w:marBottom w:val="0"/>
      <w:divBdr>
        <w:top w:val="none" w:sz="0" w:space="0" w:color="auto"/>
        <w:left w:val="none" w:sz="0" w:space="0" w:color="auto"/>
        <w:bottom w:val="none" w:sz="0" w:space="0" w:color="auto"/>
        <w:right w:val="none" w:sz="0" w:space="0" w:color="auto"/>
      </w:divBdr>
    </w:div>
    <w:div w:id="40325076">
      <w:marLeft w:val="480"/>
      <w:marRight w:val="0"/>
      <w:marTop w:val="0"/>
      <w:marBottom w:val="0"/>
      <w:divBdr>
        <w:top w:val="none" w:sz="0" w:space="0" w:color="auto"/>
        <w:left w:val="none" w:sz="0" w:space="0" w:color="auto"/>
        <w:bottom w:val="none" w:sz="0" w:space="0" w:color="auto"/>
        <w:right w:val="none" w:sz="0" w:space="0" w:color="auto"/>
      </w:divBdr>
    </w:div>
    <w:div w:id="40329178">
      <w:marLeft w:val="480"/>
      <w:marRight w:val="0"/>
      <w:marTop w:val="0"/>
      <w:marBottom w:val="0"/>
      <w:divBdr>
        <w:top w:val="none" w:sz="0" w:space="0" w:color="auto"/>
        <w:left w:val="none" w:sz="0" w:space="0" w:color="auto"/>
        <w:bottom w:val="none" w:sz="0" w:space="0" w:color="auto"/>
        <w:right w:val="none" w:sz="0" w:space="0" w:color="auto"/>
      </w:divBdr>
    </w:div>
    <w:div w:id="41053226">
      <w:marLeft w:val="480"/>
      <w:marRight w:val="0"/>
      <w:marTop w:val="0"/>
      <w:marBottom w:val="0"/>
      <w:divBdr>
        <w:top w:val="none" w:sz="0" w:space="0" w:color="auto"/>
        <w:left w:val="none" w:sz="0" w:space="0" w:color="auto"/>
        <w:bottom w:val="none" w:sz="0" w:space="0" w:color="auto"/>
        <w:right w:val="none" w:sz="0" w:space="0" w:color="auto"/>
      </w:divBdr>
    </w:div>
    <w:div w:id="44255271">
      <w:marLeft w:val="480"/>
      <w:marRight w:val="0"/>
      <w:marTop w:val="0"/>
      <w:marBottom w:val="0"/>
      <w:divBdr>
        <w:top w:val="none" w:sz="0" w:space="0" w:color="auto"/>
        <w:left w:val="none" w:sz="0" w:space="0" w:color="auto"/>
        <w:bottom w:val="none" w:sz="0" w:space="0" w:color="auto"/>
        <w:right w:val="none" w:sz="0" w:space="0" w:color="auto"/>
      </w:divBdr>
    </w:div>
    <w:div w:id="46071874">
      <w:marLeft w:val="480"/>
      <w:marRight w:val="0"/>
      <w:marTop w:val="0"/>
      <w:marBottom w:val="0"/>
      <w:divBdr>
        <w:top w:val="none" w:sz="0" w:space="0" w:color="auto"/>
        <w:left w:val="none" w:sz="0" w:space="0" w:color="auto"/>
        <w:bottom w:val="none" w:sz="0" w:space="0" w:color="auto"/>
        <w:right w:val="none" w:sz="0" w:space="0" w:color="auto"/>
      </w:divBdr>
    </w:div>
    <w:div w:id="46689684">
      <w:marLeft w:val="480"/>
      <w:marRight w:val="0"/>
      <w:marTop w:val="0"/>
      <w:marBottom w:val="0"/>
      <w:divBdr>
        <w:top w:val="none" w:sz="0" w:space="0" w:color="auto"/>
        <w:left w:val="none" w:sz="0" w:space="0" w:color="auto"/>
        <w:bottom w:val="none" w:sz="0" w:space="0" w:color="auto"/>
        <w:right w:val="none" w:sz="0" w:space="0" w:color="auto"/>
      </w:divBdr>
    </w:div>
    <w:div w:id="47654244">
      <w:marLeft w:val="480"/>
      <w:marRight w:val="0"/>
      <w:marTop w:val="0"/>
      <w:marBottom w:val="0"/>
      <w:divBdr>
        <w:top w:val="none" w:sz="0" w:space="0" w:color="auto"/>
        <w:left w:val="none" w:sz="0" w:space="0" w:color="auto"/>
        <w:bottom w:val="none" w:sz="0" w:space="0" w:color="auto"/>
        <w:right w:val="none" w:sz="0" w:space="0" w:color="auto"/>
      </w:divBdr>
    </w:div>
    <w:div w:id="48118506">
      <w:marLeft w:val="480"/>
      <w:marRight w:val="0"/>
      <w:marTop w:val="0"/>
      <w:marBottom w:val="0"/>
      <w:divBdr>
        <w:top w:val="none" w:sz="0" w:space="0" w:color="auto"/>
        <w:left w:val="none" w:sz="0" w:space="0" w:color="auto"/>
        <w:bottom w:val="none" w:sz="0" w:space="0" w:color="auto"/>
        <w:right w:val="none" w:sz="0" w:space="0" w:color="auto"/>
      </w:divBdr>
    </w:div>
    <w:div w:id="48380304">
      <w:marLeft w:val="480"/>
      <w:marRight w:val="0"/>
      <w:marTop w:val="0"/>
      <w:marBottom w:val="0"/>
      <w:divBdr>
        <w:top w:val="none" w:sz="0" w:space="0" w:color="auto"/>
        <w:left w:val="none" w:sz="0" w:space="0" w:color="auto"/>
        <w:bottom w:val="none" w:sz="0" w:space="0" w:color="auto"/>
        <w:right w:val="none" w:sz="0" w:space="0" w:color="auto"/>
      </w:divBdr>
    </w:div>
    <w:div w:id="49228772">
      <w:marLeft w:val="480"/>
      <w:marRight w:val="0"/>
      <w:marTop w:val="0"/>
      <w:marBottom w:val="0"/>
      <w:divBdr>
        <w:top w:val="none" w:sz="0" w:space="0" w:color="auto"/>
        <w:left w:val="none" w:sz="0" w:space="0" w:color="auto"/>
        <w:bottom w:val="none" w:sz="0" w:space="0" w:color="auto"/>
        <w:right w:val="none" w:sz="0" w:space="0" w:color="auto"/>
      </w:divBdr>
    </w:div>
    <w:div w:id="50008282">
      <w:marLeft w:val="480"/>
      <w:marRight w:val="0"/>
      <w:marTop w:val="0"/>
      <w:marBottom w:val="0"/>
      <w:divBdr>
        <w:top w:val="none" w:sz="0" w:space="0" w:color="auto"/>
        <w:left w:val="none" w:sz="0" w:space="0" w:color="auto"/>
        <w:bottom w:val="none" w:sz="0" w:space="0" w:color="auto"/>
        <w:right w:val="none" w:sz="0" w:space="0" w:color="auto"/>
      </w:divBdr>
    </w:div>
    <w:div w:id="50230426">
      <w:marLeft w:val="480"/>
      <w:marRight w:val="0"/>
      <w:marTop w:val="0"/>
      <w:marBottom w:val="0"/>
      <w:divBdr>
        <w:top w:val="none" w:sz="0" w:space="0" w:color="auto"/>
        <w:left w:val="none" w:sz="0" w:space="0" w:color="auto"/>
        <w:bottom w:val="none" w:sz="0" w:space="0" w:color="auto"/>
        <w:right w:val="none" w:sz="0" w:space="0" w:color="auto"/>
      </w:divBdr>
    </w:div>
    <w:div w:id="50618546">
      <w:marLeft w:val="480"/>
      <w:marRight w:val="0"/>
      <w:marTop w:val="0"/>
      <w:marBottom w:val="0"/>
      <w:divBdr>
        <w:top w:val="none" w:sz="0" w:space="0" w:color="auto"/>
        <w:left w:val="none" w:sz="0" w:space="0" w:color="auto"/>
        <w:bottom w:val="none" w:sz="0" w:space="0" w:color="auto"/>
        <w:right w:val="none" w:sz="0" w:space="0" w:color="auto"/>
      </w:divBdr>
    </w:div>
    <w:div w:id="50808557">
      <w:marLeft w:val="480"/>
      <w:marRight w:val="0"/>
      <w:marTop w:val="0"/>
      <w:marBottom w:val="0"/>
      <w:divBdr>
        <w:top w:val="none" w:sz="0" w:space="0" w:color="auto"/>
        <w:left w:val="none" w:sz="0" w:space="0" w:color="auto"/>
        <w:bottom w:val="none" w:sz="0" w:space="0" w:color="auto"/>
        <w:right w:val="none" w:sz="0" w:space="0" w:color="auto"/>
      </w:divBdr>
    </w:div>
    <w:div w:id="51075451">
      <w:marLeft w:val="480"/>
      <w:marRight w:val="0"/>
      <w:marTop w:val="0"/>
      <w:marBottom w:val="0"/>
      <w:divBdr>
        <w:top w:val="none" w:sz="0" w:space="0" w:color="auto"/>
        <w:left w:val="none" w:sz="0" w:space="0" w:color="auto"/>
        <w:bottom w:val="none" w:sz="0" w:space="0" w:color="auto"/>
        <w:right w:val="none" w:sz="0" w:space="0" w:color="auto"/>
      </w:divBdr>
    </w:div>
    <w:div w:id="51462647">
      <w:marLeft w:val="480"/>
      <w:marRight w:val="0"/>
      <w:marTop w:val="0"/>
      <w:marBottom w:val="0"/>
      <w:divBdr>
        <w:top w:val="none" w:sz="0" w:space="0" w:color="auto"/>
        <w:left w:val="none" w:sz="0" w:space="0" w:color="auto"/>
        <w:bottom w:val="none" w:sz="0" w:space="0" w:color="auto"/>
        <w:right w:val="none" w:sz="0" w:space="0" w:color="auto"/>
      </w:divBdr>
    </w:div>
    <w:div w:id="51587194">
      <w:marLeft w:val="480"/>
      <w:marRight w:val="0"/>
      <w:marTop w:val="0"/>
      <w:marBottom w:val="0"/>
      <w:divBdr>
        <w:top w:val="none" w:sz="0" w:space="0" w:color="auto"/>
        <w:left w:val="none" w:sz="0" w:space="0" w:color="auto"/>
        <w:bottom w:val="none" w:sz="0" w:space="0" w:color="auto"/>
        <w:right w:val="none" w:sz="0" w:space="0" w:color="auto"/>
      </w:divBdr>
    </w:div>
    <w:div w:id="52046137">
      <w:marLeft w:val="480"/>
      <w:marRight w:val="0"/>
      <w:marTop w:val="0"/>
      <w:marBottom w:val="0"/>
      <w:divBdr>
        <w:top w:val="none" w:sz="0" w:space="0" w:color="auto"/>
        <w:left w:val="none" w:sz="0" w:space="0" w:color="auto"/>
        <w:bottom w:val="none" w:sz="0" w:space="0" w:color="auto"/>
        <w:right w:val="none" w:sz="0" w:space="0" w:color="auto"/>
      </w:divBdr>
    </w:div>
    <w:div w:id="53505896">
      <w:marLeft w:val="480"/>
      <w:marRight w:val="0"/>
      <w:marTop w:val="0"/>
      <w:marBottom w:val="0"/>
      <w:divBdr>
        <w:top w:val="none" w:sz="0" w:space="0" w:color="auto"/>
        <w:left w:val="none" w:sz="0" w:space="0" w:color="auto"/>
        <w:bottom w:val="none" w:sz="0" w:space="0" w:color="auto"/>
        <w:right w:val="none" w:sz="0" w:space="0" w:color="auto"/>
      </w:divBdr>
    </w:div>
    <w:div w:id="54552348">
      <w:marLeft w:val="480"/>
      <w:marRight w:val="0"/>
      <w:marTop w:val="0"/>
      <w:marBottom w:val="0"/>
      <w:divBdr>
        <w:top w:val="none" w:sz="0" w:space="0" w:color="auto"/>
        <w:left w:val="none" w:sz="0" w:space="0" w:color="auto"/>
        <w:bottom w:val="none" w:sz="0" w:space="0" w:color="auto"/>
        <w:right w:val="none" w:sz="0" w:space="0" w:color="auto"/>
      </w:divBdr>
    </w:div>
    <w:div w:id="54857949">
      <w:marLeft w:val="480"/>
      <w:marRight w:val="0"/>
      <w:marTop w:val="0"/>
      <w:marBottom w:val="0"/>
      <w:divBdr>
        <w:top w:val="none" w:sz="0" w:space="0" w:color="auto"/>
        <w:left w:val="none" w:sz="0" w:space="0" w:color="auto"/>
        <w:bottom w:val="none" w:sz="0" w:space="0" w:color="auto"/>
        <w:right w:val="none" w:sz="0" w:space="0" w:color="auto"/>
      </w:divBdr>
    </w:div>
    <w:div w:id="55325910">
      <w:marLeft w:val="480"/>
      <w:marRight w:val="0"/>
      <w:marTop w:val="0"/>
      <w:marBottom w:val="0"/>
      <w:divBdr>
        <w:top w:val="none" w:sz="0" w:space="0" w:color="auto"/>
        <w:left w:val="none" w:sz="0" w:space="0" w:color="auto"/>
        <w:bottom w:val="none" w:sz="0" w:space="0" w:color="auto"/>
        <w:right w:val="none" w:sz="0" w:space="0" w:color="auto"/>
      </w:divBdr>
    </w:div>
    <w:div w:id="56171493">
      <w:marLeft w:val="480"/>
      <w:marRight w:val="0"/>
      <w:marTop w:val="0"/>
      <w:marBottom w:val="0"/>
      <w:divBdr>
        <w:top w:val="none" w:sz="0" w:space="0" w:color="auto"/>
        <w:left w:val="none" w:sz="0" w:space="0" w:color="auto"/>
        <w:bottom w:val="none" w:sz="0" w:space="0" w:color="auto"/>
        <w:right w:val="none" w:sz="0" w:space="0" w:color="auto"/>
      </w:divBdr>
    </w:div>
    <w:div w:id="56637782">
      <w:marLeft w:val="480"/>
      <w:marRight w:val="0"/>
      <w:marTop w:val="0"/>
      <w:marBottom w:val="0"/>
      <w:divBdr>
        <w:top w:val="none" w:sz="0" w:space="0" w:color="auto"/>
        <w:left w:val="none" w:sz="0" w:space="0" w:color="auto"/>
        <w:bottom w:val="none" w:sz="0" w:space="0" w:color="auto"/>
        <w:right w:val="none" w:sz="0" w:space="0" w:color="auto"/>
      </w:divBdr>
    </w:div>
    <w:div w:id="56755164">
      <w:marLeft w:val="480"/>
      <w:marRight w:val="0"/>
      <w:marTop w:val="0"/>
      <w:marBottom w:val="0"/>
      <w:divBdr>
        <w:top w:val="none" w:sz="0" w:space="0" w:color="auto"/>
        <w:left w:val="none" w:sz="0" w:space="0" w:color="auto"/>
        <w:bottom w:val="none" w:sz="0" w:space="0" w:color="auto"/>
        <w:right w:val="none" w:sz="0" w:space="0" w:color="auto"/>
      </w:divBdr>
    </w:div>
    <w:div w:id="59325393">
      <w:marLeft w:val="480"/>
      <w:marRight w:val="0"/>
      <w:marTop w:val="0"/>
      <w:marBottom w:val="0"/>
      <w:divBdr>
        <w:top w:val="none" w:sz="0" w:space="0" w:color="auto"/>
        <w:left w:val="none" w:sz="0" w:space="0" w:color="auto"/>
        <w:bottom w:val="none" w:sz="0" w:space="0" w:color="auto"/>
        <w:right w:val="none" w:sz="0" w:space="0" w:color="auto"/>
      </w:divBdr>
    </w:div>
    <w:div w:id="59642290">
      <w:marLeft w:val="480"/>
      <w:marRight w:val="0"/>
      <w:marTop w:val="0"/>
      <w:marBottom w:val="0"/>
      <w:divBdr>
        <w:top w:val="none" w:sz="0" w:space="0" w:color="auto"/>
        <w:left w:val="none" w:sz="0" w:space="0" w:color="auto"/>
        <w:bottom w:val="none" w:sz="0" w:space="0" w:color="auto"/>
        <w:right w:val="none" w:sz="0" w:space="0" w:color="auto"/>
      </w:divBdr>
    </w:div>
    <w:div w:id="60490094">
      <w:marLeft w:val="480"/>
      <w:marRight w:val="0"/>
      <w:marTop w:val="0"/>
      <w:marBottom w:val="0"/>
      <w:divBdr>
        <w:top w:val="none" w:sz="0" w:space="0" w:color="auto"/>
        <w:left w:val="none" w:sz="0" w:space="0" w:color="auto"/>
        <w:bottom w:val="none" w:sz="0" w:space="0" w:color="auto"/>
        <w:right w:val="none" w:sz="0" w:space="0" w:color="auto"/>
      </w:divBdr>
    </w:div>
    <w:div w:id="60636525">
      <w:marLeft w:val="480"/>
      <w:marRight w:val="0"/>
      <w:marTop w:val="0"/>
      <w:marBottom w:val="0"/>
      <w:divBdr>
        <w:top w:val="none" w:sz="0" w:space="0" w:color="auto"/>
        <w:left w:val="none" w:sz="0" w:space="0" w:color="auto"/>
        <w:bottom w:val="none" w:sz="0" w:space="0" w:color="auto"/>
        <w:right w:val="none" w:sz="0" w:space="0" w:color="auto"/>
      </w:divBdr>
    </w:div>
    <w:div w:id="61948353">
      <w:marLeft w:val="480"/>
      <w:marRight w:val="0"/>
      <w:marTop w:val="0"/>
      <w:marBottom w:val="0"/>
      <w:divBdr>
        <w:top w:val="none" w:sz="0" w:space="0" w:color="auto"/>
        <w:left w:val="none" w:sz="0" w:space="0" w:color="auto"/>
        <w:bottom w:val="none" w:sz="0" w:space="0" w:color="auto"/>
        <w:right w:val="none" w:sz="0" w:space="0" w:color="auto"/>
      </w:divBdr>
    </w:div>
    <w:div w:id="62606017">
      <w:marLeft w:val="480"/>
      <w:marRight w:val="0"/>
      <w:marTop w:val="0"/>
      <w:marBottom w:val="0"/>
      <w:divBdr>
        <w:top w:val="none" w:sz="0" w:space="0" w:color="auto"/>
        <w:left w:val="none" w:sz="0" w:space="0" w:color="auto"/>
        <w:bottom w:val="none" w:sz="0" w:space="0" w:color="auto"/>
        <w:right w:val="none" w:sz="0" w:space="0" w:color="auto"/>
      </w:divBdr>
    </w:div>
    <w:div w:id="63184333">
      <w:marLeft w:val="480"/>
      <w:marRight w:val="0"/>
      <w:marTop w:val="0"/>
      <w:marBottom w:val="0"/>
      <w:divBdr>
        <w:top w:val="none" w:sz="0" w:space="0" w:color="auto"/>
        <w:left w:val="none" w:sz="0" w:space="0" w:color="auto"/>
        <w:bottom w:val="none" w:sz="0" w:space="0" w:color="auto"/>
        <w:right w:val="none" w:sz="0" w:space="0" w:color="auto"/>
      </w:divBdr>
    </w:div>
    <w:div w:id="63333383">
      <w:marLeft w:val="480"/>
      <w:marRight w:val="0"/>
      <w:marTop w:val="0"/>
      <w:marBottom w:val="0"/>
      <w:divBdr>
        <w:top w:val="none" w:sz="0" w:space="0" w:color="auto"/>
        <w:left w:val="none" w:sz="0" w:space="0" w:color="auto"/>
        <w:bottom w:val="none" w:sz="0" w:space="0" w:color="auto"/>
        <w:right w:val="none" w:sz="0" w:space="0" w:color="auto"/>
      </w:divBdr>
    </w:div>
    <w:div w:id="64837857">
      <w:marLeft w:val="480"/>
      <w:marRight w:val="0"/>
      <w:marTop w:val="0"/>
      <w:marBottom w:val="0"/>
      <w:divBdr>
        <w:top w:val="none" w:sz="0" w:space="0" w:color="auto"/>
        <w:left w:val="none" w:sz="0" w:space="0" w:color="auto"/>
        <w:bottom w:val="none" w:sz="0" w:space="0" w:color="auto"/>
        <w:right w:val="none" w:sz="0" w:space="0" w:color="auto"/>
      </w:divBdr>
    </w:div>
    <w:div w:id="68426210">
      <w:marLeft w:val="480"/>
      <w:marRight w:val="0"/>
      <w:marTop w:val="0"/>
      <w:marBottom w:val="0"/>
      <w:divBdr>
        <w:top w:val="none" w:sz="0" w:space="0" w:color="auto"/>
        <w:left w:val="none" w:sz="0" w:space="0" w:color="auto"/>
        <w:bottom w:val="none" w:sz="0" w:space="0" w:color="auto"/>
        <w:right w:val="none" w:sz="0" w:space="0" w:color="auto"/>
      </w:divBdr>
    </w:div>
    <w:div w:id="68773648">
      <w:marLeft w:val="480"/>
      <w:marRight w:val="0"/>
      <w:marTop w:val="0"/>
      <w:marBottom w:val="0"/>
      <w:divBdr>
        <w:top w:val="none" w:sz="0" w:space="0" w:color="auto"/>
        <w:left w:val="none" w:sz="0" w:space="0" w:color="auto"/>
        <w:bottom w:val="none" w:sz="0" w:space="0" w:color="auto"/>
        <w:right w:val="none" w:sz="0" w:space="0" w:color="auto"/>
      </w:divBdr>
    </w:div>
    <w:div w:id="69810193">
      <w:marLeft w:val="480"/>
      <w:marRight w:val="0"/>
      <w:marTop w:val="0"/>
      <w:marBottom w:val="0"/>
      <w:divBdr>
        <w:top w:val="none" w:sz="0" w:space="0" w:color="auto"/>
        <w:left w:val="none" w:sz="0" w:space="0" w:color="auto"/>
        <w:bottom w:val="none" w:sz="0" w:space="0" w:color="auto"/>
        <w:right w:val="none" w:sz="0" w:space="0" w:color="auto"/>
      </w:divBdr>
    </w:div>
    <w:div w:id="71893271">
      <w:marLeft w:val="480"/>
      <w:marRight w:val="0"/>
      <w:marTop w:val="0"/>
      <w:marBottom w:val="0"/>
      <w:divBdr>
        <w:top w:val="none" w:sz="0" w:space="0" w:color="auto"/>
        <w:left w:val="none" w:sz="0" w:space="0" w:color="auto"/>
        <w:bottom w:val="none" w:sz="0" w:space="0" w:color="auto"/>
        <w:right w:val="none" w:sz="0" w:space="0" w:color="auto"/>
      </w:divBdr>
    </w:div>
    <w:div w:id="72162766">
      <w:marLeft w:val="480"/>
      <w:marRight w:val="0"/>
      <w:marTop w:val="0"/>
      <w:marBottom w:val="0"/>
      <w:divBdr>
        <w:top w:val="none" w:sz="0" w:space="0" w:color="auto"/>
        <w:left w:val="none" w:sz="0" w:space="0" w:color="auto"/>
        <w:bottom w:val="none" w:sz="0" w:space="0" w:color="auto"/>
        <w:right w:val="none" w:sz="0" w:space="0" w:color="auto"/>
      </w:divBdr>
    </w:div>
    <w:div w:id="74401714">
      <w:marLeft w:val="480"/>
      <w:marRight w:val="0"/>
      <w:marTop w:val="0"/>
      <w:marBottom w:val="0"/>
      <w:divBdr>
        <w:top w:val="none" w:sz="0" w:space="0" w:color="auto"/>
        <w:left w:val="none" w:sz="0" w:space="0" w:color="auto"/>
        <w:bottom w:val="none" w:sz="0" w:space="0" w:color="auto"/>
        <w:right w:val="none" w:sz="0" w:space="0" w:color="auto"/>
      </w:divBdr>
    </w:div>
    <w:div w:id="74479873">
      <w:marLeft w:val="480"/>
      <w:marRight w:val="0"/>
      <w:marTop w:val="0"/>
      <w:marBottom w:val="0"/>
      <w:divBdr>
        <w:top w:val="none" w:sz="0" w:space="0" w:color="auto"/>
        <w:left w:val="none" w:sz="0" w:space="0" w:color="auto"/>
        <w:bottom w:val="none" w:sz="0" w:space="0" w:color="auto"/>
        <w:right w:val="none" w:sz="0" w:space="0" w:color="auto"/>
      </w:divBdr>
    </w:div>
    <w:div w:id="74936273">
      <w:marLeft w:val="480"/>
      <w:marRight w:val="0"/>
      <w:marTop w:val="0"/>
      <w:marBottom w:val="0"/>
      <w:divBdr>
        <w:top w:val="none" w:sz="0" w:space="0" w:color="auto"/>
        <w:left w:val="none" w:sz="0" w:space="0" w:color="auto"/>
        <w:bottom w:val="none" w:sz="0" w:space="0" w:color="auto"/>
        <w:right w:val="none" w:sz="0" w:space="0" w:color="auto"/>
      </w:divBdr>
    </w:div>
    <w:div w:id="75172549">
      <w:marLeft w:val="480"/>
      <w:marRight w:val="0"/>
      <w:marTop w:val="0"/>
      <w:marBottom w:val="0"/>
      <w:divBdr>
        <w:top w:val="none" w:sz="0" w:space="0" w:color="auto"/>
        <w:left w:val="none" w:sz="0" w:space="0" w:color="auto"/>
        <w:bottom w:val="none" w:sz="0" w:space="0" w:color="auto"/>
        <w:right w:val="none" w:sz="0" w:space="0" w:color="auto"/>
      </w:divBdr>
    </w:div>
    <w:div w:id="76677515">
      <w:marLeft w:val="480"/>
      <w:marRight w:val="0"/>
      <w:marTop w:val="0"/>
      <w:marBottom w:val="0"/>
      <w:divBdr>
        <w:top w:val="none" w:sz="0" w:space="0" w:color="auto"/>
        <w:left w:val="none" w:sz="0" w:space="0" w:color="auto"/>
        <w:bottom w:val="none" w:sz="0" w:space="0" w:color="auto"/>
        <w:right w:val="none" w:sz="0" w:space="0" w:color="auto"/>
      </w:divBdr>
    </w:div>
    <w:div w:id="76749991">
      <w:marLeft w:val="480"/>
      <w:marRight w:val="0"/>
      <w:marTop w:val="0"/>
      <w:marBottom w:val="0"/>
      <w:divBdr>
        <w:top w:val="none" w:sz="0" w:space="0" w:color="auto"/>
        <w:left w:val="none" w:sz="0" w:space="0" w:color="auto"/>
        <w:bottom w:val="none" w:sz="0" w:space="0" w:color="auto"/>
        <w:right w:val="none" w:sz="0" w:space="0" w:color="auto"/>
      </w:divBdr>
    </w:div>
    <w:div w:id="77673129">
      <w:marLeft w:val="480"/>
      <w:marRight w:val="0"/>
      <w:marTop w:val="0"/>
      <w:marBottom w:val="0"/>
      <w:divBdr>
        <w:top w:val="none" w:sz="0" w:space="0" w:color="auto"/>
        <w:left w:val="none" w:sz="0" w:space="0" w:color="auto"/>
        <w:bottom w:val="none" w:sz="0" w:space="0" w:color="auto"/>
        <w:right w:val="none" w:sz="0" w:space="0" w:color="auto"/>
      </w:divBdr>
    </w:div>
    <w:div w:id="79644125">
      <w:marLeft w:val="480"/>
      <w:marRight w:val="0"/>
      <w:marTop w:val="0"/>
      <w:marBottom w:val="0"/>
      <w:divBdr>
        <w:top w:val="none" w:sz="0" w:space="0" w:color="auto"/>
        <w:left w:val="none" w:sz="0" w:space="0" w:color="auto"/>
        <w:bottom w:val="none" w:sz="0" w:space="0" w:color="auto"/>
        <w:right w:val="none" w:sz="0" w:space="0" w:color="auto"/>
      </w:divBdr>
    </w:div>
    <w:div w:id="81026450">
      <w:marLeft w:val="480"/>
      <w:marRight w:val="0"/>
      <w:marTop w:val="0"/>
      <w:marBottom w:val="0"/>
      <w:divBdr>
        <w:top w:val="none" w:sz="0" w:space="0" w:color="auto"/>
        <w:left w:val="none" w:sz="0" w:space="0" w:color="auto"/>
        <w:bottom w:val="none" w:sz="0" w:space="0" w:color="auto"/>
        <w:right w:val="none" w:sz="0" w:space="0" w:color="auto"/>
      </w:divBdr>
    </w:div>
    <w:div w:id="81529339">
      <w:marLeft w:val="480"/>
      <w:marRight w:val="0"/>
      <w:marTop w:val="0"/>
      <w:marBottom w:val="0"/>
      <w:divBdr>
        <w:top w:val="none" w:sz="0" w:space="0" w:color="auto"/>
        <w:left w:val="none" w:sz="0" w:space="0" w:color="auto"/>
        <w:bottom w:val="none" w:sz="0" w:space="0" w:color="auto"/>
        <w:right w:val="none" w:sz="0" w:space="0" w:color="auto"/>
      </w:divBdr>
    </w:div>
    <w:div w:id="81995687">
      <w:marLeft w:val="480"/>
      <w:marRight w:val="0"/>
      <w:marTop w:val="0"/>
      <w:marBottom w:val="0"/>
      <w:divBdr>
        <w:top w:val="none" w:sz="0" w:space="0" w:color="auto"/>
        <w:left w:val="none" w:sz="0" w:space="0" w:color="auto"/>
        <w:bottom w:val="none" w:sz="0" w:space="0" w:color="auto"/>
        <w:right w:val="none" w:sz="0" w:space="0" w:color="auto"/>
      </w:divBdr>
    </w:div>
    <w:div w:id="82462400">
      <w:marLeft w:val="480"/>
      <w:marRight w:val="0"/>
      <w:marTop w:val="0"/>
      <w:marBottom w:val="0"/>
      <w:divBdr>
        <w:top w:val="none" w:sz="0" w:space="0" w:color="auto"/>
        <w:left w:val="none" w:sz="0" w:space="0" w:color="auto"/>
        <w:bottom w:val="none" w:sz="0" w:space="0" w:color="auto"/>
        <w:right w:val="none" w:sz="0" w:space="0" w:color="auto"/>
      </w:divBdr>
    </w:div>
    <w:div w:id="83503436">
      <w:marLeft w:val="480"/>
      <w:marRight w:val="0"/>
      <w:marTop w:val="0"/>
      <w:marBottom w:val="0"/>
      <w:divBdr>
        <w:top w:val="none" w:sz="0" w:space="0" w:color="auto"/>
        <w:left w:val="none" w:sz="0" w:space="0" w:color="auto"/>
        <w:bottom w:val="none" w:sz="0" w:space="0" w:color="auto"/>
        <w:right w:val="none" w:sz="0" w:space="0" w:color="auto"/>
      </w:divBdr>
    </w:div>
    <w:div w:id="83654675">
      <w:marLeft w:val="480"/>
      <w:marRight w:val="0"/>
      <w:marTop w:val="0"/>
      <w:marBottom w:val="0"/>
      <w:divBdr>
        <w:top w:val="none" w:sz="0" w:space="0" w:color="auto"/>
        <w:left w:val="none" w:sz="0" w:space="0" w:color="auto"/>
        <w:bottom w:val="none" w:sz="0" w:space="0" w:color="auto"/>
        <w:right w:val="none" w:sz="0" w:space="0" w:color="auto"/>
      </w:divBdr>
    </w:div>
    <w:div w:id="84960395">
      <w:marLeft w:val="480"/>
      <w:marRight w:val="0"/>
      <w:marTop w:val="0"/>
      <w:marBottom w:val="0"/>
      <w:divBdr>
        <w:top w:val="none" w:sz="0" w:space="0" w:color="auto"/>
        <w:left w:val="none" w:sz="0" w:space="0" w:color="auto"/>
        <w:bottom w:val="none" w:sz="0" w:space="0" w:color="auto"/>
        <w:right w:val="none" w:sz="0" w:space="0" w:color="auto"/>
      </w:divBdr>
    </w:div>
    <w:div w:id="85537462">
      <w:marLeft w:val="480"/>
      <w:marRight w:val="0"/>
      <w:marTop w:val="0"/>
      <w:marBottom w:val="0"/>
      <w:divBdr>
        <w:top w:val="none" w:sz="0" w:space="0" w:color="auto"/>
        <w:left w:val="none" w:sz="0" w:space="0" w:color="auto"/>
        <w:bottom w:val="none" w:sz="0" w:space="0" w:color="auto"/>
        <w:right w:val="none" w:sz="0" w:space="0" w:color="auto"/>
      </w:divBdr>
    </w:div>
    <w:div w:id="87242463">
      <w:marLeft w:val="480"/>
      <w:marRight w:val="0"/>
      <w:marTop w:val="0"/>
      <w:marBottom w:val="0"/>
      <w:divBdr>
        <w:top w:val="none" w:sz="0" w:space="0" w:color="auto"/>
        <w:left w:val="none" w:sz="0" w:space="0" w:color="auto"/>
        <w:bottom w:val="none" w:sz="0" w:space="0" w:color="auto"/>
        <w:right w:val="none" w:sz="0" w:space="0" w:color="auto"/>
      </w:divBdr>
    </w:div>
    <w:div w:id="87314279">
      <w:marLeft w:val="480"/>
      <w:marRight w:val="0"/>
      <w:marTop w:val="0"/>
      <w:marBottom w:val="0"/>
      <w:divBdr>
        <w:top w:val="none" w:sz="0" w:space="0" w:color="auto"/>
        <w:left w:val="none" w:sz="0" w:space="0" w:color="auto"/>
        <w:bottom w:val="none" w:sz="0" w:space="0" w:color="auto"/>
        <w:right w:val="none" w:sz="0" w:space="0" w:color="auto"/>
      </w:divBdr>
    </w:div>
    <w:div w:id="88504377">
      <w:marLeft w:val="480"/>
      <w:marRight w:val="0"/>
      <w:marTop w:val="0"/>
      <w:marBottom w:val="0"/>
      <w:divBdr>
        <w:top w:val="none" w:sz="0" w:space="0" w:color="auto"/>
        <w:left w:val="none" w:sz="0" w:space="0" w:color="auto"/>
        <w:bottom w:val="none" w:sz="0" w:space="0" w:color="auto"/>
        <w:right w:val="none" w:sz="0" w:space="0" w:color="auto"/>
      </w:divBdr>
    </w:div>
    <w:div w:id="88550457">
      <w:marLeft w:val="480"/>
      <w:marRight w:val="0"/>
      <w:marTop w:val="0"/>
      <w:marBottom w:val="0"/>
      <w:divBdr>
        <w:top w:val="none" w:sz="0" w:space="0" w:color="auto"/>
        <w:left w:val="none" w:sz="0" w:space="0" w:color="auto"/>
        <w:bottom w:val="none" w:sz="0" w:space="0" w:color="auto"/>
        <w:right w:val="none" w:sz="0" w:space="0" w:color="auto"/>
      </w:divBdr>
    </w:div>
    <w:div w:id="89548205">
      <w:marLeft w:val="480"/>
      <w:marRight w:val="0"/>
      <w:marTop w:val="0"/>
      <w:marBottom w:val="0"/>
      <w:divBdr>
        <w:top w:val="none" w:sz="0" w:space="0" w:color="auto"/>
        <w:left w:val="none" w:sz="0" w:space="0" w:color="auto"/>
        <w:bottom w:val="none" w:sz="0" w:space="0" w:color="auto"/>
        <w:right w:val="none" w:sz="0" w:space="0" w:color="auto"/>
      </w:divBdr>
    </w:div>
    <w:div w:id="89670209">
      <w:marLeft w:val="480"/>
      <w:marRight w:val="0"/>
      <w:marTop w:val="0"/>
      <w:marBottom w:val="0"/>
      <w:divBdr>
        <w:top w:val="none" w:sz="0" w:space="0" w:color="auto"/>
        <w:left w:val="none" w:sz="0" w:space="0" w:color="auto"/>
        <w:bottom w:val="none" w:sz="0" w:space="0" w:color="auto"/>
        <w:right w:val="none" w:sz="0" w:space="0" w:color="auto"/>
      </w:divBdr>
    </w:div>
    <w:div w:id="91978504">
      <w:marLeft w:val="480"/>
      <w:marRight w:val="0"/>
      <w:marTop w:val="0"/>
      <w:marBottom w:val="0"/>
      <w:divBdr>
        <w:top w:val="none" w:sz="0" w:space="0" w:color="auto"/>
        <w:left w:val="none" w:sz="0" w:space="0" w:color="auto"/>
        <w:bottom w:val="none" w:sz="0" w:space="0" w:color="auto"/>
        <w:right w:val="none" w:sz="0" w:space="0" w:color="auto"/>
      </w:divBdr>
    </w:div>
    <w:div w:id="92671682">
      <w:marLeft w:val="480"/>
      <w:marRight w:val="0"/>
      <w:marTop w:val="0"/>
      <w:marBottom w:val="0"/>
      <w:divBdr>
        <w:top w:val="none" w:sz="0" w:space="0" w:color="auto"/>
        <w:left w:val="none" w:sz="0" w:space="0" w:color="auto"/>
        <w:bottom w:val="none" w:sz="0" w:space="0" w:color="auto"/>
        <w:right w:val="none" w:sz="0" w:space="0" w:color="auto"/>
      </w:divBdr>
    </w:div>
    <w:div w:id="95442051">
      <w:marLeft w:val="480"/>
      <w:marRight w:val="0"/>
      <w:marTop w:val="0"/>
      <w:marBottom w:val="0"/>
      <w:divBdr>
        <w:top w:val="none" w:sz="0" w:space="0" w:color="auto"/>
        <w:left w:val="none" w:sz="0" w:space="0" w:color="auto"/>
        <w:bottom w:val="none" w:sz="0" w:space="0" w:color="auto"/>
        <w:right w:val="none" w:sz="0" w:space="0" w:color="auto"/>
      </w:divBdr>
    </w:div>
    <w:div w:id="95754974">
      <w:marLeft w:val="480"/>
      <w:marRight w:val="0"/>
      <w:marTop w:val="0"/>
      <w:marBottom w:val="0"/>
      <w:divBdr>
        <w:top w:val="none" w:sz="0" w:space="0" w:color="auto"/>
        <w:left w:val="none" w:sz="0" w:space="0" w:color="auto"/>
        <w:bottom w:val="none" w:sz="0" w:space="0" w:color="auto"/>
        <w:right w:val="none" w:sz="0" w:space="0" w:color="auto"/>
      </w:divBdr>
    </w:div>
    <w:div w:id="96951924">
      <w:marLeft w:val="480"/>
      <w:marRight w:val="0"/>
      <w:marTop w:val="0"/>
      <w:marBottom w:val="0"/>
      <w:divBdr>
        <w:top w:val="none" w:sz="0" w:space="0" w:color="auto"/>
        <w:left w:val="none" w:sz="0" w:space="0" w:color="auto"/>
        <w:bottom w:val="none" w:sz="0" w:space="0" w:color="auto"/>
        <w:right w:val="none" w:sz="0" w:space="0" w:color="auto"/>
      </w:divBdr>
    </w:div>
    <w:div w:id="97024721">
      <w:marLeft w:val="480"/>
      <w:marRight w:val="0"/>
      <w:marTop w:val="0"/>
      <w:marBottom w:val="0"/>
      <w:divBdr>
        <w:top w:val="none" w:sz="0" w:space="0" w:color="auto"/>
        <w:left w:val="none" w:sz="0" w:space="0" w:color="auto"/>
        <w:bottom w:val="none" w:sz="0" w:space="0" w:color="auto"/>
        <w:right w:val="none" w:sz="0" w:space="0" w:color="auto"/>
      </w:divBdr>
    </w:div>
    <w:div w:id="97215686">
      <w:marLeft w:val="480"/>
      <w:marRight w:val="0"/>
      <w:marTop w:val="0"/>
      <w:marBottom w:val="0"/>
      <w:divBdr>
        <w:top w:val="none" w:sz="0" w:space="0" w:color="auto"/>
        <w:left w:val="none" w:sz="0" w:space="0" w:color="auto"/>
        <w:bottom w:val="none" w:sz="0" w:space="0" w:color="auto"/>
        <w:right w:val="none" w:sz="0" w:space="0" w:color="auto"/>
      </w:divBdr>
    </w:div>
    <w:div w:id="97453484">
      <w:marLeft w:val="480"/>
      <w:marRight w:val="0"/>
      <w:marTop w:val="0"/>
      <w:marBottom w:val="0"/>
      <w:divBdr>
        <w:top w:val="none" w:sz="0" w:space="0" w:color="auto"/>
        <w:left w:val="none" w:sz="0" w:space="0" w:color="auto"/>
        <w:bottom w:val="none" w:sz="0" w:space="0" w:color="auto"/>
        <w:right w:val="none" w:sz="0" w:space="0" w:color="auto"/>
      </w:divBdr>
    </w:div>
    <w:div w:id="97876663">
      <w:marLeft w:val="480"/>
      <w:marRight w:val="0"/>
      <w:marTop w:val="0"/>
      <w:marBottom w:val="0"/>
      <w:divBdr>
        <w:top w:val="none" w:sz="0" w:space="0" w:color="auto"/>
        <w:left w:val="none" w:sz="0" w:space="0" w:color="auto"/>
        <w:bottom w:val="none" w:sz="0" w:space="0" w:color="auto"/>
        <w:right w:val="none" w:sz="0" w:space="0" w:color="auto"/>
      </w:divBdr>
    </w:div>
    <w:div w:id="98380075">
      <w:marLeft w:val="480"/>
      <w:marRight w:val="0"/>
      <w:marTop w:val="0"/>
      <w:marBottom w:val="0"/>
      <w:divBdr>
        <w:top w:val="none" w:sz="0" w:space="0" w:color="auto"/>
        <w:left w:val="none" w:sz="0" w:space="0" w:color="auto"/>
        <w:bottom w:val="none" w:sz="0" w:space="0" w:color="auto"/>
        <w:right w:val="none" w:sz="0" w:space="0" w:color="auto"/>
      </w:divBdr>
    </w:div>
    <w:div w:id="98726019">
      <w:marLeft w:val="480"/>
      <w:marRight w:val="0"/>
      <w:marTop w:val="0"/>
      <w:marBottom w:val="0"/>
      <w:divBdr>
        <w:top w:val="none" w:sz="0" w:space="0" w:color="auto"/>
        <w:left w:val="none" w:sz="0" w:space="0" w:color="auto"/>
        <w:bottom w:val="none" w:sz="0" w:space="0" w:color="auto"/>
        <w:right w:val="none" w:sz="0" w:space="0" w:color="auto"/>
      </w:divBdr>
    </w:div>
    <w:div w:id="98985496">
      <w:marLeft w:val="480"/>
      <w:marRight w:val="0"/>
      <w:marTop w:val="0"/>
      <w:marBottom w:val="0"/>
      <w:divBdr>
        <w:top w:val="none" w:sz="0" w:space="0" w:color="auto"/>
        <w:left w:val="none" w:sz="0" w:space="0" w:color="auto"/>
        <w:bottom w:val="none" w:sz="0" w:space="0" w:color="auto"/>
        <w:right w:val="none" w:sz="0" w:space="0" w:color="auto"/>
      </w:divBdr>
    </w:div>
    <w:div w:id="99029154">
      <w:marLeft w:val="480"/>
      <w:marRight w:val="0"/>
      <w:marTop w:val="0"/>
      <w:marBottom w:val="0"/>
      <w:divBdr>
        <w:top w:val="none" w:sz="0" w:space="0" w:color="auto"/>
        <w:left w:val="none" w:sz="0" w:space="0" w:color="auto"/>
        <w:bottom w:val="none" w:sz="0" w:space="0" w:color="auto"/>
        <w:right w:val="none" w:sz="0" w:space="0" w:color="auto"/>
      </w:divBdr>
    </w:div>
    <w:div w:id="100997182">
      <w:marLeft w:val="480"/>
      <w:marRight w:val="0"/>
      <w:marTop w:val="0"/>
      <w:marBottom w:val="0"/>
      <w:divBdr>
        <w:top w:val="none" w:sz="0" w:space="0" w:color="auto"/>
        <w:left w:val="none" w:sz="0" w:space="0" w:color="auto"/>
        <w:bottom w:val="none" w:sz="0" w:space="0" w:color="auto"/>
        <w:right w:val="none" w:sz="0" w:space="0" w:color="auto"/>
      </w:divBdr>
    </w:div>
    <w:div w:id="103114249">
      <w:marLeft w:val="480"/>
      <w:marRight w:val="0"/>
      <w:marTop w:val="0"/>
      <w:marBottom w:val="0"/>
      <w:divBdr>
        <w:top w:val="none" w:sz="0" w:space="0" w:color="auto"/>
        <w:left w:val="none" w:sz="0" w:space="0" w:color="auto"/>
        <w:bottom w:val="none" w:sz="0" w:space="0" w:color="auto"/>
        <w:right w:val="none" w:sz="0" w:space="0" w:color="auto"/>
      </w:divBdr>
    </w:div>
    <w:div w:id="104082063">
      <w:marLeft w:val="480"/>
      <w:marRight w:val="0"/>
      <w:marTop w:val="0"/>
      <w:marBottom w:val="0"/>
      <w:divBdr>
        <w:top w:val="none" w:sz="0" w:space="0" w:color="auto"/>
        <w:left w:val="none" w:sz="0" w:space="0" w:color="auto"/>
        <w:bottom w:val="none" w:sz="0" w:space="0" w:color="auto"/>
        <w:right w:val="none" w:sz="0" w:space="0" w:color="auto"/>
      </w:divBdr>
    </w:div>
    <w:div w:id="105007746">
      <w:marLeft w:val="480"/>
      <w:marRight w:val="0"/>
      <w:marTop w:val="0"/>
      <w:marBottom w:val="0"/>
      <w:divBdr>
        <w:top w:val="none" w:sz="0" w:space="0" w:color="auto"/>
        <w:left w:val="none" w:sz="0" w:space="0" w:color="auto"/>
        <w:bottom w:val="none" w:sz="0" w:space="0" w:color="auto"/>
        <w:right w:val="none" w:sz="0" w:space="0" w:color="auto"/>
      </w:divBdr>
    </w:div>
    <w:div w:id="105463139">
      <w:marLeft w:val="480"/>
      <w:marRight w:val="0"/>
      <w:marTop w:val="0"/>
      <w:marBottom w:val="0"/>
      <w:divBdr>
        <w:top w:val="none" w:sz="0" w:space="0" w:color="auto"/>
        <w:left w:val="none" w:sz="0" w:space="0" w:color="auto"/>
        <w:bottom w:val="none" w:sz="0" w:space="0" w:color="auto"/>
        <w:right w:val="none" w:sz="0" w:space="0" w:color="auto"/>
      </w:divBdr>
    </w:div>
    <w:div w:id="106320313">
      <w:marLeft w:val="480"/>
      <w:marRight w:val="0"/>
      <w:marTop w:val="0"/>
      <w:marBottom w:val="0"/>
      <w:divBdr>
        <w:top w:val="none" w:sz="0" w:space="0" w:color="auto"/>
        <w:left w:val="none" w:sz="0" w:space="0" w:color="auto"/>
        <w:bottom w:val="none" w:sz="0" w:space="0" w:color="auto"/>
        <w:right w:val="none" w:sz="0" w:space="0" w:color="auto"/>
      </w:divBdr>
    </w:div>
    <w:div w:id="107046152">
      <w:marLeft w:val="480"/>
      <w:marRight w:val="0"/>
      <w:marTop w:val="0"/>
      <w:marBottom w:val="0"/>
      <w:divBdr>
        <w:top w:val="none" w:sz="0" w:space="0" w:color="auto"/>
        <w:left w:val="none" w:sz="0" w:space="0" w:color="auto"/>
        <w:bottom w:val="none" w:sz="0" w:space="0" w:color="auto"/>
        <w:right w:val="none" w:sz="0" w:space="0" w:color="auto"/>
      </w:divBdr>
    </w:div>
    <w:div w:id="107504880">
      <w:marLeft w:val="480"/>
      <w:marRight w:val="0"/>
      <w:marTop w:val="0"/>
      <w:marBottom w:val="0"/>
      <w:divBdr>
        <w:top w:val="none" w:sz="0" w:space="0" w:color="auto"/>
        <w:left w:val="none" w:sz="0" w:space="0" w:color="auto"/>
        <w:bottom w:val="none" w:sz="0" w:space="0" w:color="auto"/>
        <w:right w:val="none" w:sz="0" w:space="0" w:color="auto"/>
      </w:divBdr>
    </w:div>
    <w:div w:id="108011801">
      <w:marLeft w:val="480"/>
      <w:marRight w:val="0"/>
      <w:marTop w:val="0"/>
      <w:marBottom w:val="0"/>
      <w:divBdr>
        <w:top w:val="none" w:sz="0" w:space="0" w:color="auto"/>
        <w:left w:val="none" w:sz="0" w:space="0" w:color="auto"/>
        <w:bottom w:val="none" w:sz="0" w:space="0" w:color="auto"/>
        <w:right w:val="none" w:sz="0" w:space="0" w:color="auto"/>
      </w:divBdr>
    </w:div>
    <w:div w:id="109981236">
      <w:marLeft w:val="480"/>
      <w:marRight w:val="0"/>
      <w:marTop w:val="0"/>
      <w:marBottom w:val="0"/>
      <w:divBdr>
        <w:top w:val="none" w:sz="0" w:space="0" w:color="auto"/>
        <w:left w:val="none" w:sz="0" w:space="0" w:color="auto"/>
        <w:bottom w:val="none" w:sz="0" w:space="0" w:color="auto"/>
        <w:right w:val="none" w:sz="0" w:space="0" w:color="auto"/>
      </w:divBdr>
    </w:div>
    <w:div w:id="111099004">
      <w:marLeft w:val="480"/>
      <w:marRight w:val="0"/>
      <w:marTop w:val="0"/>
      <w:marBottom w:val="0"/>
      <w:divBdr>
        <w:top w:val="none" w:sz="0" w:space="0" w:color="auto"/>
        <w:left w:val="none" w:sz="0" w:space="0" w:color="auto"/>
        <w:bottom w:val="none" w:sz="0" w:space="0" w:color="auto"/>
        <w:right w:val="none" w:sz="0" w:space="0" w:color="auto"/>
      </w:divBdr>
    </w:div>
    <w:div w:id="111170320">
      <w:marLeft w:val="480"/>
      <w:marRight w:val="0"/>
      <w:marTop w:val="0"/>
      <w:marBottom w:val="0"/>
      <w:divBdr>
        <w:top w:val="none" w:sz="0" w:space="0" w:color="auto"/>
        <w:left w:val="none" w:sz="0" w:space="0" w:color="auto"/>
        <w:bottom w:val="none" w:sz="0" w:space="0" w:color="auto"/>
        <w:right w:val="none" w:sz="0" w:space="0" w:color="auto"/>
      </w:divBdr>
    </w:div>
    <w:div w:id="112871605">
      <w:marLeft w:val="480"/>
      <w:marRight w:val="0"/>
      <w:marTop w:val="0"/>
      <w:marBottom w:val="0"/>
      <w:divBdr>
        <w:top w:val="none" w:sz="0" w:space="0" w:color="auto"/>
        <w:left w:val="none" w:sz="0" w:space="0" w:color="auto"/>
        <w:bottom w:val="none" w:sz="0" w:space="0" w:color="auto"/>
        <w:right w:val="none" w:sz="0" w:space="0" w:color="auto"/>
      </w:divBdr>
    </w:div>
    <w:div w:id="114298850">
      <w:marLeft w:val="480"/>
      <w:marRight w:val="0"/>
      <w:marTop w:val="0"/>
      <w:marBottom w:val="0"/>
      <w:divBdr>
        <w:top w:val="none" w:sz="0" w:space="0" w:color="auto"/>
        <w:left w:val="none" w:sz="0" w:space="0" w:color="auto"/>
        <w:bottom w:val="none" w:sz="0" w:space="0" w:color="auto"/>
        <w:right w:val="none" w:sz="0" w:space="0" w:color="auto"/>
      </w:divBdr>
    </w:div>
    <w:div w:id="114491591">
      <w:marLeft w:val="480"/>
      <w:marRight w:val="0"/>
      <w:marTop w:val="0"/>
      <w:marBottom w:val="0"/>
      <w:divBdr>
        <w:top w:val="none" w:sz="0" w:space="0" w:color="auto"/>
        <w:left w:val="none" w:sz="0" w:space="0" w:color="auto"/>
        <w:bottom w:val="none" w:sz="0" w:space="0" w:color="auto"/>
        <w:right w:val="none" w:sz="0" w:space="0" w:color="auto"/>
      </w:divBdr>
    </w:div>
    <w:div w:id="114521787">
      <w:marLeft w:val="480"/>
      <w:marRight w:val="0"/>
      <w:marTop w:val="0"/>
      <w:marBottom w:val="0"/>
      <w:divBdr>
        <w:top w:val="none" w:sz="0" w:space="0" w:color="auto"/>
        <w:left w:val="none" w:sz="0" w:space="0" w:color="auto"/>
        <w:bottom w:val="none" w:sz="0" w:space="0" w:color="auto"/>
        <w:right w:val="none" w:sz="0" w:space="0" w:color="auto"/>
      </w:divBdr>
    </w:div>
    <w:div w:id="114908582">
      <w:marLeft w:val="480"/>
      <w:marRight w:val="0"/>
      <w:marTop w:val="0"/>
      <w:marBottom w:val="0"/>
      <w:divBdr>
        <w:top w:val="none" w:sz="0" w:space="0" w:color="auto"/>
        <w:left w:val="none" w:sz="0" w:space="0" w:color="auto"/>
        <w:bottom w:val="none" w:sz="0" w:space="0" w:color="auto"/>
        <w:right w:val="none" w:sz="0" w:space="0" w:color="auto"/>
      </w:divBdr>
    </w:div>
    <w:div w:id="114981694">
      <w:marLeft w:val="480"/>
      <w:marRight w:val="0"/>
      <w:marTop w:val="0"/>
      <w:marBottom w:val="0"/>
      <w:divBdr>
        <w:top w:val="none" w:sz="0" w:space="0" w:color="auto"/>
        <w:left w:val="none" w:sz="0" w:space="0" w:color="auto"/>
        <w:bottom w:val="none" w:sz="0" w:space="0" w:color="auto"/>
        <w:right w:val="none" w:sz="0" w:space="0" w:color="auto"/>
      </w:divBdr>
    </w:div>
    <w:div w:id="116141039">
      <w:marLeft w:val="480"/>
      <w:marRight w:val="0"/>
      <w:marTop w:val="0"/>
      <w:marBottom w:val="0"/>
      <w:divBdr>
        <w:top w:val="none" w:sz="0" w:space="0" w:color="auto"/>
        <w:left w:val="none" w:sz="0" w:space="0" w:color="auto"/>
        <w:bottom w:val="none" w:sz="0" w:space="0" w:color="auto"/>
        <w:right w:val="none" w:sz="0" w:space="0" w:color="auto"/>
      </w:divBdr>
    </w:div>
    <w:div w:id="117728134">
      <w:marLeft w:val="480"/>
      <w:marRight w:val="0"/>
      <w:marTop w:val="0"/>
      <w:marBottom w:val="0"/>
      <w:divBdr>
        <w:top w:val="none" w:sz="0" w:space="0" w:color="auto"/>
        <w:left w:val="none" w:sz="0" w:space="0" w:color="auto"/>
        <w:bottom w:val="none" w:sz="0" w:space="0" w:color="auto"/>
        <w:right w:val="none" w:sz="0" w:space="0" w:color="auto"/>
      </w:divBdr>
    </w:div>
    <w:div w:id="118570634">
      <w:marLeft w:val="480"/>
      <w:marRight w:val="0"/>
      <w:marTop w:val="0"/>
      <w:marBottom w:val="0"/>
      <w:divBdr>
        <w:top w:val="none" w:sz="0" w:space="0" w:color="auto"/>
        <w:left w:val="none" w:sz="0" w:space="0" w:color="auto"/>
        <w:bottom w:val="none" w:sz="0" w:space="0" w:color="auto"/>
        <w:right w:val="none" w:sz="0" w:space="0" w:color="auto"/>
      </w:divBdr>
    </w:div>
    <w:div w:id="119808784">
      <w:marLeft w:val="480"/>
      <w:marRight w:val="0"/>
      <w:marTop w:val="0"/>
      <w:marBottom w:val="0"/>
      <w:divBdr>
        <w:top w:val="none" w:sz="0" w:space="0" w:color="auto"/>
        <w:left w:val="none" w:sz="0" w:space="0" w:color="auto"/>
        <w:bottom w:val="none" w:sz="0" w:space="0" w:color="auto"/>
        <w:right w:val="none" w:sz="0" w:space="0" w:color="auto"/>
      </w:divBdr>
    </w:div>
    <w:div w:id="119811974">
      <w:marLeft w:val="480"/>
      <w:marRight w:val="0"/>
      <w:marTop w:val="0"/>
      <w:marBottom w:val="0"/>
      <w:divBdr>
        <w:top w:val="none" w:sz="0" w:space="0" w:color="auto"/>
        <w:left w:val="none" w:sz="0" w:space="0" w:color="auto"/>
        <w:bottom w:val="none" w:sz="0" w:space="0" w:color="auto"/>
        <w:right w:val="none" w:sz="0" w:space="0" w:color="auto"/>
      </w:divBdr>
    </w:div>
    <w:div w:id="120344686">
      <w:marLeft w:val="480"/>
      <w:marRight w:val="0"/>
      <w:marTop w:val="0"/>
      <w:marBottom w:val="0"/>
      <w:divBdr>
        <w:top w:val="none" w:sz="0" w:space="0" w:color="auto"/>
        <w:left w:val="none" w:sz="0" w:space="0" w:color="auto"/>
        <w:bottom w:val="none" w:sz="0" w:space="0" w:color="auto"/>
        <w:right w:val="none" w:sz="0" w:space="0" w:color="auto"/>
      </w:divBdr>
    </w:div>
    <w:div w:id="120924157">
      <w:marLeft w:val="480"/>
      <w:marRight w:val="0"/>
      <w:marTop w:val="0"/>
      <w:marBottom w:val="0"/>
      <w:divBdr>
        <w:top w:val="none" w:sz="0" w:space="0" w:color="auto"/>
        <w:left w:val="none" w:sz="0" w:space="0" w:color="auto"/>
        <w:bottom w:val="none" w:sz="0" w:space="0" w:color="auto"/>
        <w:right w:val="none" w:sz="0" w:space="0" w:color="auto"/>
      </w:divBdr>
    </w:div>
    <w:div w:id="124278734">
      <w:marLeft w:val="480"/>
      <w:marRight w:val="0"/>
      <w:marTop w:val="0"/>
      <w:marBottom w:val="0"/>
      <w:divBdr>
        <w:top w:val="none" w:sz="0" w:space="0" w:color="auto"/>
        <w:left w:val="none" w:sz="0" w:space="0" w:color="auto"/>
        <w:bottom w:val="none" w:sz="0" w:space="0" w:color="auto"/>
        <w:right w:val="none" w:sz="0" w:space="0" w:color="auto"/>
      </w:divBdr>
    </w:div>
    <w:div w:id="125126597">
      <w:marLeft w:val="480"/>
      <w:marRight w:val="0"/>
      <w:marTop w:val="0"/>
      <w:marBottom w:val="0"/>
      <w:divBdr>
        <w:top w:val="none" w:sz="0" w:space="0" w:color="auto"/>
        <w:left w:val="none" w:sz="0" w:space="0" w:color="auto"/>
        <w:bottom w:val="none" w:sz="0" w:space="0" w:color="auto"/>
        <w:right w:val="none" w:sz="0" w:space="0" w:color="auto"/>
      </w:divBdr>
    </w:div>
    <w:div w:id="125316211">
      <w:marLeft w:val="480"/>
      <w:marRight w:val="0"/>
      <w:marTop w:val="0"/>
      <w:marBottom w:val="0"/>
      <w:divBdr>
        <w:top w:val="none" w:sz="0" w:space="0" w:color="auto"/>
        <w:left w:val="none" w:sz="0" w:space="0" w:color="auto"/>
        <w:bottom w:val="none" w:sz="0" w:space="0" w:color="auto"/>
        <w:right w:val="none" w:sz="0" w:space="0" w:color="auto"/>
      </w:divBdr>
    </w:div>
    <w:div w:id="126434921">
      <w:marLeft w:val="480"/>
      <w:marRight w:val="0"/>
      <w:marTop w:val="0"/>
      <w:marBottom w:val="0"/>
      <w:divBdr>
        <w:top w:val="none" w:sz="0" w:space="0" w:color="auto"/>
        <w:left w:val="none" w:sz="0" w:space="0" w:color="auto"/>
        <w:bottom w:val="none" w:sz="0" w:space="0" w:color="auto"/>
        <w:right w:val="none" w:sz="0" w:space="0" w:color="auto"/>
      </w:divBdr>
    </w:div>
    <w:div w:id="127475341">
      <w:marLeft w:val="480"/>
      <w:marRight w:val="0"/>
      <w:marTop w:val="0"/>
      <w:marBottom w:val="0"/>
      <w:divBdr>
        <w:top w:val="none" w:sz="0" w:space="0" w:color="auto"/>
        <w:left w:val="none" w:sz="0" w:space="0" w:color="auto"/>
        <w:bottom w:val="none" w:sz="0" w:space="0" w:color="auto"/>
        <w:right w:val="none" w:sz="0" w:space="0" w:color="auto"/>
      </w:divBdr>
    </w:div>
    <w:div w:id="127477207">
      <w:marLeft w:val="480"/>
      <w:marRight w:val="0"/>
      <w:marTop w:val="0"/>
      <w:marBottom w:val="0"/>
      <w:divBdr>
        <w:top w:val="none" w:sz="0" w:space="0" w:color="auto"/>
        <w:left w:val="none" w:sz="0" w:space="0" w:color="auto"/>
        <w:bottom w:val="none" w:sz="0" w:space="0" w:color="auto"/>
        <w:right w:val="none" w:sz="0" w:space="0" w:color="auto"/>
      </w:divBdr>
    </w:div>
    <w:div w:id="127669296">
      <w:marLeft w:val="480"/>
      <w:marRight w:val="0"/>
      <w:marTop w:val="0"/>
      <w:marBottom w:val="0"/>
      <w:divBdr>
        <w:top w:val="none" w:sz="0" w:space="0" w:color="auto"/>
        <w:left w:val="none" w:sz="0" w:space="0" w:color="auto"/>
        <w:bottom w:val="none" w:sz="0" w:space="0" w:color="auto"/>
        <w:right w:val="none" w:sz="0" w:space="0" w:color="auto"/>
      </w:divBdr>
    </w:div>
    <w:div w:id="130490397">
      <w:marLeft w:val="480"/>
      <w:marRight w:val="0"/>
      <w:marTop w:val="0"/>
      <w:marBottom w:val="0"/>
      <w:divBdr>
        <w:top w:val="none" w:sz="0" w:space="0" w:color="auto"/>
        <w:left w:val="none" w:sz="0" w:space="0" w:color="auto"/>
        <w:bottom w:val="none" w:sz="0" w:space="0" w:color="auto"/>
        <w:right w:val="none" w:sz="0" w:space="0" w:color="auto"/>
      </w:divBdr>
    </w:div>
    <w:div w:id="130827629">
      <w:marLeft w:val="480"/>
      <w:marRight w:val="0"/>
      <w:marTop w:val="0"/>
      <w:marBottom w:val="0"/>
      <w:divBdr>
        <w:top w:val="none" w:sz="0" w:space="0" w:color="auto"/>
        <w:left w:val="none" w:sz="0" w:space="0" w:color="auto"/>
        <w:bottom w:val="none" w:sz="0" w:space="0" w:color="auto"/>
        <w:right w:val="none" w:sz="0" w:space="0" w:color="auto"/>
      </w:divBdr>
    </w:div>
    <w:div w:id="131098239">
      <w:marLeft w:val="480"/>
      <w:marRight w:val="0"/>
      <w:marTop w:val="0"/>
      <w:marBottom w:val="0"/>
      <w:divBdr>
        <w:top w:val="none" w:sz="0" w:space="0" w:color="auto"/>
        <w:left w:val="none" w:sz="0" w:space="0" w:color="auto"/>
        <w:bottom w:val="none" w:sz="0" w:space="0" w:color="auto"/>
        <w:right w:val="none" w:sz="0" w:space="0" w:color="auto"/>
      </w:divBdr>
    </w:div>
    <w:div w:id="131144321">
      <w:marLeft w:val="480"/>
      <w:marRight w:val="0"/>
      <w:marTop w:val="0"/>
      <w:marBottom w:val="0"/>
      <w:divBdr>
        <w:top w:val="none" w:sz="0" w:space="0" w:color="auto"/>
        <w:left w:val="none" w:sz="0" w:space="0" w:color="auto"/>
        <w:bottom w:val="none" w:sz="0" w:space="0" w:color="auto"/>
        <w:right w:val="none" w:sz="0" w:space="0" w:color="auto"/>
      </w:divBdr>
    </w:div>
    <w:div w:id="131292038">
      <w:marLeft w:val="480"/>
      <w:marRight w:val="0"/>
      <w:marTop w:val="0"/>
      <w:marBottom w:val="0"/>
      <w:divBdr>
        <w:top w:val="none" w:sz="0" w:space="0" w:color="auto"/>
        <w:left w:val="none" w:sz="0" w:space="0" w:color="auto"/>
        <w:bottom w:val="none" w:sz="0" w:space="0" w:color="auto"/>
        <w:right w:val="none" w:sz="0" w:space="0" w:color="auto"/>
      </w:divBdr>
    </w:div>
    <w:div w:id="131607492">
      <w:marLeft w:val="480"/>
      <w:marRight w:val="0"/>
      <w:marTop w:val="0"/>
      <w:marBottom w:val="0"/>
      <w:divBdr>
        <w:top w:val="none" w:sz="0" w:space="0" w:color="auto"/>
        <w:left w:val="none" w:sz="0" w:space="0" w:color="auto"/>
        <w:bottom w:val="none" w:sz="0" w:space="0" w:color="auto"/>
        <w:right w:val="none" w:sz="0" w:space="0" w:color="auto"/>
      </w:divBdr>
    </w:div>
    <w:div w:id="132913667">
      <w:marLeft w:val="480"/>
      <w:marRight w:val="0"/>
      <w:marTop w:val="0"/>
      <w:marBottom w:val="0"/>
      <w:divBdr>
        <w:top w:val="none" w:sz="0" w:space="0" w:color="auto"/>
        <w:left w:val="none" w:sz="0" w:space="0" w:color="auto"/>
        <w:bottom w:val="none" w:sz="0" w:space="0" w:color="auto"/>
        <w:right w:val="none" w:sz="0" w:space="0" w:color="auto"/>
      </w:divBdr>
    </w:div>
    <w:div w:id="134494237">
      <w:marLeft w:val="480"/>
      <w:marRight w:val="0"/>
      <w:marTop w:val="0"/>
      <w:marBottom w:val="0"/>
      <w:divBdr>
        <w:top w:val="none" w:sz="0" w:space="0" w:color="auto"/>
        <w:left w:val="none" w:sz="0" w:space="0" w:color="auto"/>
        <w:bottom w:val="none" w:sz="0" w:space="0" w:color="auto"/>
        <w:right w:val="none" w:sz="0" w:space="0" w:color="auto"/>
      </w:divBdr>
    </w:div>
    <w:div w:id="134952750">
      <w:marLeft w:val="480"/>
      <w:marRight w:val="0"/>
      <w:marTop w:val="0"/>
      <w:marBottom w:val="0"/>
      <w:divBdr>
        <w:top w:val="none" w:sz="0" w:space="0" w:color="auto"/>
        <w:left w:val="none" w:sz="0" w:space="0" w:color="auto"/>
        <w:bottom w:val="none" w:sz="0" w:space="0" w:color="auto"/>
        <w:right w:val="none" w:sz="0" w:space="0" w:color="auto"/>
      </w:divBdr>
    </w:div>
    <w:div w:id="136841675">
      <w:marLeft w:val="480"/>
      <w:marRight w:val="0"/>
      <w:marTop w:val="0"/>
      <w:marBottom w:val="0"/>
      <w:divBdr>
        <w:top w:val="none" w:sz="0" w:space="0" w:color="auto"/>
        <w:left w:val="none" w:sz="0" w:space="0" w:color="auto"/>
        <w:bottom w:val="none" w:sz="0" w:space="0" w:color="auto"/>
        <w:right w:val="none" w:sz="0" w:space="0" w:color="auto"/>
      </w:divBdr>
    </w:div>
    <w:div w:id="137068055">
      <w:marLeft w:val="480"/>
      <w:marRight w:val="0"/>
      <w:marTop w:val="0"/>
      <w:marBottom w:val="0"/>
      <w:divBdr>
        <w:top w:val="none" w:sz="0" w:space="0" w:color="auto"/>
        <w:left w:val="none" w:sz="0" w:space="0" w:color="auto"/>
        <w:bottom w:val="none" w:sz="0" w:space="0" w:color="auto"/>
        <w:right w:val="none" w:sz="0" w:space="0" w:color="auto"/>
      </w:divBdr>
    </w:div>
    <w:div w:id="137456122">
      <w:marLeft w:val="480"/>
      <w:marRight w:val="0"/>
      <w:marTop w:val="0"/>
      <w:marBottom w:val="0"/>
      <w:divBdr>
        <w:top w:val="none" w:sz="0" w:space="0" w:color="auto"/>
        <w:left w:val="none" w:sz="0" w:space="0" w:color="auto"/>
        <w:bottom w:val="none" w:sz="0" w:space="0" w:color="auto"/>
        <w:right w:val="none" w:sz="0" w:space="0" w:color="auto"/>
      </w:divBdr>
    </w:div>
    <w:div w:id="137695881">
      <w:marLeft w:val="480"/>
      <w:marRight w:val="0"/>
      <w:marTop w:val="0"/>
      <w:marBottom w:val="0"/>
      <w:divBdr>
        <w:top w:val="none" w:sz="0" w:space="0" w:color="auto"/>
        <w:left w:val="none" w:sz="0" w:space="0" w:color="auto"/>
        <w:bottom w:val="none" w:sz="0" w:space="0" w:color="auto"/>
        <w:right w:val="none" w:sz="0" w:space="0" w:color="auto"/>
      </w:divBdr>
    </w:div>
    <w:div w:id="138500256">
      <w:marLeft w:val="480"/>
      <w:marRight w:val="0"/>
      <w:marTop w:val="0"/>
      <w:marBottom w:val="0"/>
      <w:divBdr>
        <w:top w:val="none" w:sz="0" w:space="0" w:color="auto"/>
        <w:left w:val="none" w:sz="0" w:space="0" w:color="auto"/>
        <w:bottom w:val="none" w:sz="0" w:space="0" w:color="auto"/>
        <w:right w:val="none" w:sz="0" w:space="0" w:color="auto"/>
      </w:divBdr>
    </w:div>
    <w:div w:id="140005709">
      <w:marLeft w:val="480"/>
      <w:marRight w:val="0"/>
      <w:marTop w:val="0"/>
      <w:marBottom w:val="0"/>
      <w:divBdr>
        <w:top w:val="none" w:sz="0" w:space="0" w:color="auto"/>
        <w:left w:val="none" w:sz="0" w:space="0" w:color="auto"/>
        <w:bottom w:val="none" w:sz="0" w:space="0" w:color="auto"/>
        <w:right w:val="none" w:sz="0" w:space="0" w:color="auto"/>
      </w:divBdr>
    </w:div>
    <w:div w:id="140390245">
      <w:marLeft w:val="480"/>
      <w:marRight w:val="0"/>
      <w:marTop w:val="0"/>
      <w:marBottom w:val="0"/>
      <w:divBdr>
        <w:top w:val="none" w:sz="0" w:space="0" w:color="auto"/>
        <w:left w:val="none" w:sz="0" w:space="0" w:color="auto"/>
        <w:bottom w:val="none" w:sz="0" w:space="0" w:color="auto"/>
        <w:right w:val="none" w:sz="0" w:space="0" w:color="auto"/>
      </w:divBdr>
    </w:div>
    <w:div w:id="140461663">
      <w:marLeft w:val="480"/>
      <w:marRight w:val="0"/>
      <w:marTop w:val="0"/>
      <w:marBottom w:val="0"/>
      <w:divBdr>
        <w:top w:val="none" w:sz="0" w:space="0" w:color="auto"/>
        <w:left w:val="none" w:sz="0" w:space="0" w:color="auto"/>
        <w:bottom w:val="none" w:sz="0" w:space="0" w:color="auto"/>
        <w:right w:val="none" w:sz="0" w:space="0" w:color="auto"/>
      </w:divBdr>
    </w:div>
    <w:div w:id="140465694">
      <w:marLeft w:val="480"/>
      <w:marRight w:val="0"/>
      <w:marTop w:val="0"/>
      <w:marBottom w:val="0"/>
      <w:divBdr>
        <w:top w:val="none" w:sz="0" w:space="0" w:color="auto"/>
        <w:left w:val="none" w:sz="0" w:space="0" w:color="auto"/>
        <w:bottom w:val="none" w:sz="0" w:space="0" w:color="auto"/>
        <w:right w:val="none" w:sz="0" w:space="0" w:color="auto"/>
      </w:divBdr>
    </w:div>
    <w:div w:id="140852658">
      <w:marLeft w:val="480"/>
      <w:marRight w:val="0"/>
      <w:marTop w:val="0"/>
      <w:marBottom w:val="0"/>
      <w:divBdr>
        <w:top w:val="none" w:sz="0" w:space="0" w:color="auto"/>
        <w:left w:val="none" w:sz="0" w:space="0" w:color="auto"/>
        <w:bottom w:val="none" w:sz="0" w:space="0" w:color="auto"/>
        <w:right w:val="none" w:sz="0" w:space="0" w:color="auto"/>
      </w:divBdr>
    </w:div>
    <w:div w:id="142738578">
      <w:marLeft w:val="480"/>
      <w:marRight w:val="0"/>
      <w:marTop w:val="0"/>
      <w:marBottom w:val="0"/>
      <w:divBdr>
        <w:top w:val="none" w:sz="0" w:space="0" w:color="auto"/>
        <w:left w:val="none" w:sz="0" w:space="0" w:color="auto"/>
        <w:bottom w:val="none" w:sz="0" w:space="0" w:color="auto"/>
        <w:right w:val="none" w:sz="0" w:space="0" w:color="auto"/>
      </w:divBdr>
    </w:div>
    <w:div w:id="144712824">
      <w:marLeft w:val="480"/>
      <w:marRight w:val="0"/>
      <w:marTop w:val="0"/>
      <w:marBottom w:val="0"/>
      <w:divBdr>
        <w:top w:val="none" w:sz="0" w:space="0" w:color="auto"/>
        <w:left w:val="none" w:sz="0" w:space="0" w:color="auto"/>
        <w:bottom w:val="none" w:sz="0" w:space="0" w:color="auto"/>
        <w:right w:val="none" w:sz="0" w:space="0" w:color="auto"/>
      </w:divBdr>
    </w:div>
    <w:div w:id="144857152">
      <w:marLeft w:val="480"/>
      <w:marRight w:val="0"/>
      <w:marTop w:val="0"/>
      <w:marBottom w:val="0"/>
      <w:divBdr>
        <w:top w:val="none" w:sz="0" w:space="0" w:color="auto"/>
        <w:left w:val="none" w:sz="0" w:space="0" w:color="auto"/>
        <w:bottom w:val="none" w:sz="0" w:space="0" w:color="auto"/>
        <w:right w:val="none" w:sz="0" w:space="0" w:color="auto"/>
      </w:divBdr>
    </w:div>
    <w:div w:id="145975609">
      <w:marLeft w:val="480"/>
      <w:marRight w:val="0"/>
      <w:marTop w:val="0"/>
      <w:marBottom w:val="0"/>
      <w:divBdr>
        <w:top w:val="none" w:sz="0" w:space="0" w:color="auto"/>
        <w:left w:val="none" w:sz="0" w:space="0" w:color="auto"/>
        <w:bottom w:val="none" w:sz="0" w:space="0" w:color="auto"/>
        <w:right w:val="none" w:sz="0" w:space="0" w:color="auto"/>
      </w:divBdr>
    </w:div>
    <w:div w:id="147290291">
      <w:marLeft w:val="480"/>
      <w:marRight w:val="0"/>
      <w:marTop w:val="0"/>
      <w:marBottom w:val="0"/>
      <w:divBdr>
        <w:top w:val="none" w:sz="0" w:space="0" w:color="auto"/>
        <w:left w:val="none" w:sz="0" w:space="0" w:color="auto"/>
        <w:bottom w:val="none" w:sz="0" w:space="0" w:color="auto"/>
        <w:right w:val="none" w:sz="0" w:space="0" w:color="auto"/>
      </w:divBdr>
    </w:div>
    <w:div w:id="147719179">
      <w:marLeft w:val="480"/>
      <w:marRight w:val="0"/>
      <w:marTop w:val="0"/>
      <w:marBottom w:val="0"/>
      <w:divBdr>
        <w:top w:val="none" w:sz="0" w:space="0" w:color="auto"/>
        <w:left w:val="none" w:sz="0" w:space="0" w:color="auto"/>
        <w:bottom w:val="none" w:sz="0" w:space="0" w:color="auto"/>
        <w:right w:val="none" w:sz="0" w:space="0" w:color="auto"/>
      </w:divBdr>
    </w:div>
    <w:div w:id="149374515">
      <w:marLeft w:val="480"/>
      <w:marRight w:val="0"/>
      <w:marTop w:val="0"/>
      <w:marBottom w:val="0"/>
      <w:divBdr>
        <w:top w:val="none" w:sz="0" w:space="0" w:color="auto"/>
        <w:left w:val="none" w:sz="0" w:space="0" w:color="auto"/>
        <w:bottom w:val="none" w:sz="0" w:space="0" w:color="auto"/>
        <w:right w:val="none" w:sz="0" w:space="0" w:color="auto"/>
      </w:divBdr>
    </w:div>
    <w:div w:id="150029882">
      <w:marLeft w:val="480"/>
      <w:marRight w:val="0"/>
      <w:marTop w:val="0"/>
      <w:marBottom w:val="0"/>
      <w:divBdr>
        <w:top w:val="none" w:sz="0" w:space="0" w:color="auto"/>
        <w:left w:val="none" w:sz="0" w:space="0" w:color="auto"/>
        <w:bottom w:val="none" w:sz="0" w:space="0" w:color="auto"/>
        <w:right w:val="none" w:sz="0" w:space="0" w:color="auto"/>
      </w:divBdr>
    </w:div>
    <w:div w:id="152182427">
      <w:marLeft w:val="480"/>
      <w:marRight w:val="0"/>
      <w:marTop w:val="0"/>
      <w:marBottom w:val="0"/>
      <w:divBdr>
        <w:top w:val="none" w:sz="0" w:space="0" w:color="auto"/>
        <w:left w:val="none" w:sz="0" w:space="0" w:color="auto"/>
        <w:bottom w:val="none" w:sz="0" w:space="0" w:color="auto"/>
        <w:right w:val="none" w:sz="0" w:space="0" w:color="auto"/>
      </w:divBdr>
    </w:div>
    <w:div w:id="152331858">
      <w:marLeft w:val="480"/>
      <w:marRight w:val="0"/>
      <w:marTop w:val="0"/>
      <w:marBottom w:val="0"/>
      <w:divBdr>
        <w:top w:val="none" w:sz="0" w:space="0" w:color="auto"/>
        <w:left w:val="none" w:sz="0" w:space="0" w:color="auto"/>
        <w:bottom w:val="none" w:sz="0" w:space="0" w:color="auto"/>
        <w:right w:val="none" w:sz="0" w:space="0" w:color="auto"/>
      </w:divBdr>
    </w:div>
    <w:div w:id="153180456">
      <w:marLeft w:val="480"/>
      <w:marRight w:val="0"/>
      <w:marTop w:val="0"/>
      <w:marBottom w:val="0"/>
      <w:divBdr>
        <w:top w:val="none" w:sz="0" w:space="0" w:color="auto"/>
        <w:left w:val="none" w:sz="0" w:space="0" w:color="auto"/>
        <w:bottom w:val="none" w:sz="0" w:space="0" w:color="auto"/>
        <w:right w:val="none" w:sz="0" w:space="0" w:color="auto"/>
      </w:divBdr>
    </w:div>
    <w:div w:id="153303600">
      <w:marLeft w:val="480"/>
      <w:marRight w:val="0"/>
      <w:marTop w:val="0"/>
      <w:marBottom w:val="0"/>
      <w:divBdr>
        <w:top w:val="none" w:sz="0" w:space="0" w:color="auto"/>
        <w:left w:val="none" w:sz="0" w:space="0" w:color="auto"/>
        <w:bottom w:val="none" w:sz="0" w:space="0" w:color="auto"/>
        <w:right w:val="none" w:sz="0" w:space="0" w:color="auto"/>
      </w:divBdr>
    </w:div>
    <w:div w:id="156505324">
      <w:marLeft w:val="480"/>
      <w:marRight w:val="0"/>
      <w:marTop w:val="0"/>
      <w:marBottom w:val="0"/>
      <w:divBdr>
        <w:top w:val="none" w:sz="0" w:space="0" w:color="auto"/>
        <w:left w:val="none" w:sz="0" w:space="0" w:color="auto"/>
        <w:bottom w:val="none" w:sz="0" w:space="0" w:color="auto"/>
        <w:right w:val="none" w:sz="0" w:space="0" w:color="auto"/>
      </w:divBdr>
    </w:div>
    <w:div w:id="156650363">
      <w:marLeft w:val="480"/>
      <w:marRight w:val="0"/>
      <w:marTop w:val="0"/>
      <w:marBottom w:val="0"/>
      <w:divBdr>
        <w:top w:val="none" w:sz="0" w:space="0" w:color="auto"/>
        <w:left w:val="none" w:sz="0" w:space="0" w:color="auto"/>
        <w:bottom w:val="none" w:sz="0" w:space="0" w:color="auto"/>
        <w:right w:val="none" w:sz="0" w:space="0" w:color="auto"/>
      </w:divBdr>
    </w:div>
    <w:div w:id="156967800">
      <w:marLeft w:val="480"/>
      <w:marRight w:val="0"/>
      <w:marTop w:val="0"/>
      <w:marBottom w:val="0"/>
      <w:divBdr>
        <w:top w:val="none" w:sz="0" w:space="0" w:color="auto"/>
        <w:left w:val="none" w:sz="0" w:space="0" w:color="auto"/>
        <w:bottom w:val="none" w:sz="0" w:space="0" w:color="auto"/>
        <w:right w:val="none" w:sz="0" w:space="0" w:color="auto"/>
      </w:divBdr>
    </w:div>
    <w:div w:id="157230530">
      <w:marLeft w:val="480"/>
      <w:marRight w:val="0"/>
      <w:marTop w:val="0"/>
      <w:marBottom w:val="0"/>
      <w:divBdr>
        <w:top w:val="none" w:sz="0" w:space="0" w:color="auto"/>
        <w:left w:val="none" w:sz="0" w:space="0" w:color="auto"/>
        <w:bottom w:val="none" w:sz="0" w:space="0" w:color="auto"/>
        <w:right w:val="none" w:sz="0" w:space="0" w:color="auto"/>
      </w:divBdr>
    </w:div>
    <w:div w:id="157498716">
      <w:marLeft w:val="480"/>
      <w:marRight w:val="0"/>
      <w:marTop w:val="0"/>
      <w:marBottom w:val="0"/>
      <w:divBdr>
        <w:top w:val="none" w:sz="0" w:space="0" w:color="auto"/>
        <w:left w:val="none" w:sz="0" w:space="0" w:color="auto"/>
        <w:bottom w:val="none" w:sz="0" w:space="0" w:color="auto"/>
        <w:right w:val="none" w:sz="0" w:space="0" w:color="auto"/>
      </w:divBdr>
    </w:div>
    <w:div w:id="158933068">
      <w:marLeft w:val="480"/>
      <w:marRight w:val="0"/>
      <w:marTop w:val="0"/>
      <w:marBottom w:val="0"/>
      <w:divBdr>
        <w:top w:val="none" w:sz="0" w:space="0" w:color="auto"/>
        <w:left w:val="none" w:sz="0" w:space="0" w:color="auto"/>
        <w:bottom w:val="none" w:sz="0" w:space="0" w:color="auto"/>
        <w:right w:val="none" w:sz="0" w:space="0" w:color="auto"/>
      </w:divBdr>
    </w:div>
    <w:div w:id="159126548">
      <w:marLeft w:val="480"/>
      <w:marRight w:val="0"/>
      <w:marTop w:val="0"/>
      <w:marBottom w:val="0"/>
      <w:divBdr>
        <w:top w:val="none" w:sz="0" w:space="0" w:color="auto"/>
        <w:left w:val="none" w:sz="0" w:space="0" w:color="auto"/>
        <w:bottom w:val="none" w:sz="0" w:space="0" w:color="auto"/>
        <w:right w:val="none" w:sz="0" w:space="0" w:color="auto"/>
      </w:divBdr>
    </w:div>
    <w:div w:id="160581376">
      <w:marLeft w:val="480"/>
      <w:marRight w:val="0"/>
      <w:marTop w:val="0"/>
      <w:marBottom w:val="0"/>
      <w:divBdr>
        <w:top w:val="none" w:sz="0" w:space="0" w:color="auto"/>
        <w:left w:val="none" w:sz="0" w:space="0" w:color="auto"/>
        <w:bottom w:val="none" w:sz="0" w:space="0" w:color="auto"/>
        <w:right w:val="none" w:sz="0" w:space="0" w:color="auto"/>
      </w:divBdr>
    </w:div>
    <w:div w:id="161750044">
      <w:marLeft w:val="480"/>
      <w:marRight w:val="0"/>
      <w:marTop w:val="0"/>
      <w:marBottom w:val="0"/>
      <w:divBdr>
        <w:top w:val="none" w:sz="0" w:space="0" w:color="auto"/>
        <w:left w:val="none" w:sz="0" w:space="0" w:color="auto"/>
        <w:bottom w:val="none" w:sz="0" w:space="0" w:color="auto"/>
        <w:right w:val="none" w:sz="0" w:space="0" w:color="auto"/>
      </w:divBdr>
    </w:div>
    <w:div w:id="162401382">
      <w:marLeft w:val="480"/>
      <w:marRight w:val="0"/>
      <w:marTop w:val="0"/>
      <w:marBottom w:val="0"/>
      <w:divBdr>
        <w:top w:val="none" w:sz="0" w:space="0" w:color="auto"/>
        <w:left w:val="none" w:sz="0" w:space="0" w:color="auto"/>
        <w:bottom w:val="none" w:sz="0" w:space="0" w:color="auto"/>
        <w:right w:val="none" w:sz="0" w:space="0" w:color="auto"/>
      </w:divBdr>
    </w:div>
    <w:div w:id="162667469">
      <w:marLeft w:val="480"/>
      <w:marRight w:val="0"/>
      <w:marTop w:val="0"/>
      <w:marBottom w:val="0"/>
      <w:divBdr>
        <w:top w:val="none" w:sz="0" w:space="0" w:color="auto"/>
        <w:left w:val="none" w:sz="0" w:space="0" w:color="auto"/>
        <w:bottom w:val="none" w:sz="0" w:space="0" w:color="auto"/>
        <w:right w:val="none" w:sz="0" w:space="0" w:color="auto"/>
      </w:divBdr>
    </w:div>
    <w:div w:id="163399301">
      <w:marLeft w:val="480"/>
      <w:marRight w:val="0"/>
      <w:marTop w:val="0"/>
      <w:marBottom w:val="0"/>
      <w:divBdr>
        <w:top w:val="none" w:sz="0" w:space="0" w:color="auto"/>
        <w:left w:val="none" w:sz="0" w:space="0" w:color="auto"/>
        <w:bottom w:val="none" w:sz="0" w:space="0" w:color="auto"/>
        <w:right w:val="none" w:sz="0" w:space="0" w:color="auto"/>
      </w:divBdr>
    </w:div>
    <w:div w:id="165638146">
      <w:marLeft w:val="480"/>
      <w:marRight w:val="0"/>
      <w:marTop w:val="0"/>
      <w:marBottom w:val="0"/>
      <w:divBdr>
        <w:top w:val="none" w:sz="0" w:space="0" w:color="auto"/>
        <w:left w:val="none" w:sz="0" w:space="0" w:color="auto"/>
        <w:bottom w:val="none" w:sz="0" w:space="0" w:color="auto"/>
        <w:right w:val="none" w:sz="0" w:space="0" w:color="auto"/>
      </w:divBdr>
    </w:div>
    <w:div w:id="170797668">
      <w:marLeft w:val="480"/>
      <w:marRight w:val="0"/>
      <w:marTop w:val="0"/>
      <w:marBottom w:val="0"/>
      <w:divBdr>
        <w:top w:val="none" w:sz="0" w:space="0" w:color="auto"/>
        <w:left w:val="none" w:sz="0" w:space="0" w:color="auto"/>
        <w:bottom w:val="none" w:sz="0" w:space="0" w:color="auto"/>
        <w:right w:val="none" w:sz="0" w:space="0" w:color="auto"/>
      </w:divBdr>
    </w:div>
    <w:div w:id="174542589">
      <w:marLeft w:val="480"/>
      <w:marRight w:val="0"/>
      <w:marTop w:val="0"/>
      <w:marBottom w:val="0"/>
      <w:divBdr>
        <w:top w:val="none" w:sz="0" w:space="0" w:color="auto"/>
        <w:left w:val="none" w:sz="0" w:space="0" w:color="auto"/>
        <w:bottom w:val="none" w:sz="0" w:space="0" w:color="auto"/>
        <w:right w:val="none" w:sz="0" w:space="0" w:color="auto"/>
      </w:divBdr>
    </w:div>
    <w:div w:id="178353914">
      <w:marLeft w:val="480"/>
      <w:marRight w:val="0"/>
      <w:marTop w:val="0"/>
      <w:marBottom w:val="0"/>
      <w:divBdr>
        <w:top w:val="none" w:sz="0" w:space="0" w:color="auto"/>
        <w:left w:val="none" w:sz="0" w:space="0" w:color="auto"/>
        <w:bottom w:val="none" w:sz="0" w:space="0" w:color="auto"/>
        <w:right w:val="none" w:sz="0" w:space="0" w:color="auto"/>
      </w:divBdr>
    </w:div>
    <w:div w:id="178937732">
      <w:marLeft w:val="480"/>
      <w:marRight w:val="0"/>
      <w:marTop w:val="0"/>
      <w:marBottom w:val="0"/>
      <w:divBdr>
        <w:top w:val="none" w:sz="0" w:space="0" w:color="auto"/>
        <w:left w:val="none" w:sz="0" w:space="0" w:color="auto"/>
        <w:bottom w:val="none" w:sz="0" w:space="0" w:color="auto"/>
        <w:right w:val="none" w:sz="0" w:space="0" w:color="auto"/>
      </w:divBdr>
    </w:div>
    <w:div w:id="179514296">
      <w:marLeft w:val="480"/>
      <w:marRight w:val="0"/>
      <w:marTop w:val="0"/>
      <w:marBottom w:val="0"/>
      <w:divBdr>
        <w:top w:val="none" w:sz="0" w:space="0" w:color="auto"/>
        <w:left w:val="none" w:sz="0" w:space="0" w:color="auto"/>
        <w:bottom w:val="none" w:sz="0" w:space="0" w:color="auto"/>
        <w:right w:val="none" w:sz="0" w:space="0" w:color="auto"/>
      </w:divBdr>
    </w:div>
    <w:div w:id="179972039">
      <w:marLeft w:val="480"/>
      <w:marRight w:val="0"/>
      <w:marTop w:val="0"/>
      <w:marBottom w:val="0"/>
      <w:divBdr>
        <w:top w:val="none" w:sz="0" w:space="0" w:color="auto"/>
        <w:left w:val="none" w:sz="0" w:space="0" w:color="auto"/>
        <w:bottom w:val="none" w:sz="0" w:space="0" w:color="auto"/>
        <w:right w:val="none" w:sz="0" w:space="0" w:color="auto"/>
      </w:divBdr>
    </w:div>
    <w:div w:id="182481302">
      <w:marLeft w:val="480"/>
      <w:marRight w:val="0"/>
      <w:marTop w:val="0"/>
      <w:marBottom w:val="0"/>
      <w:divBdr>
        <w:top w:val="none" w:sz="0" w:space="0" w:color="auto"/>
        <w:left w:val="none" w:sz="0" w:space="0" w:color="auto"/>
        <w:bottom w:val="none" w:sz="0" w:space="0" w:color="auto"/>
        <w:right w:val="none" w:sz="0" w:space="0" w:color="auto"/>
      </w:divBdr>
    </w:div>
    <w:div w:id="182786160">
      <w:marLeft w:val="480"/>
      <w:marRight w:val="0"/>
      <w:marTop w:val="0"/>
      <w:marBottom w:val="0"/>
      <w:divBdr>
        <w:top w:val="none" w:sz="0" w:space="0" w:color="auto"/>
        <w:left w:val="none" w:sz="0" w:space="0" w:color="auto"/>
        <w:bottom w:val="none" w:sz="0" w:space="0" w:color="auto"/>
        <w:right w:val="none" w:sz="0" w:space="0" w:color="auto"/>
      </w:divBdr>
    </w:div>
    <w:div w:id="184028309">
      <w:marLeft w:val="480"/>
      <w:marRight w:val="0"/>
      <w:marTop w:val="0"/>
      <w:marBottom w:val="0"/>
      <w:divBdr>
        <w:top w:val="none" w:sz="0" w:space="0" w:color="auto"/>
        <w:left w:val="none" w:sz="0" w:space="0" w:color="auto"/>
        <w:bottom w:val="none" w:sz="0" w:space="0" w:color="auto"/>
        <w:right w:val="none" w:sz="0" w:space="0" w:color="auto"/>
      </w:divBdr>
    </w:div>
    <w:div w:id="189031090">
      <w:marLeft w:val="480"/>
      <w:marRight w:val="0"/>
      <w:marTop w:val="0"/>
      <w:marBottom w:val="0"/>
      <w:divBdr>
        <w:top w:val="none" w:sz="0" w:space="0" w:color="auto"/>
        <w:left w:val="none" w:sz="0" w:space="0" w:color="auto"/>
        <w:bottom w:val="none" w:sz="0" w:space="0" w:color="auto"/>
        <w:right w:val="none" w:sz="0" w:space="0" w:color="auto"/>
      </w:divBdr>
    </w:div>
    <w:div w:id="191190227">
      <w:marLeft w:val="480"/>
      <w:marRight w:val="0"/>
      <w:marTop w:val="0"/>
      <w:marBottom w:val="0"/>
      <w:divBdr>
        <w:top w:val="none" w:sz="0" w:space="0" w:color="auto"/>
        <w:left w:val="none" w:sz="0" w:space="0" w:color="auto"/>
        <w:bottom w:val="none" w:sz="0" w:space="0" w:color="auto"/>
        <w:right w:val="none" w:sz="0" w:space="0" w:color="auto"/>
      </w:divBdr>
    </w:div>
    <w:div w:id="191266319">
      <w:marLeft w:val="480"/>
      <w:marRight w:val="0"/>
      <w:marTop w:val="0"/>
      <w:marBottom w:val="0"/>
      <w:divBdr>
        <w:top w:val="none" w:sz="0" w:space="0" w:color="auto"/>
        <w:left w:val="none" w:sz="0" w:space="0" w:color="auto"/>
        <w:bottom w:val="none" w:sz="0" w:space="0" w:color="auto"/>
        <w:right w:val="none" w:sz="0" w:space="0" w:color="auto"/>
      </w:divBdr>
    </w:div>
    <w:div w:id="193466573">
      <w:marLeft w:val="480"/>
      <w:marRight w:val="0"/>
      <w:marTop w:val="0"/>
      <w:marBottom w:val="0"/>
      <w:divBdr>
        <w:top w:val="none" w:sz="0" w:space="0" w:color="auto"/>
        <w:left w:val="none" w:sz="0" w:space="0" w:color="auto"/>
        <w:bottom w:val="none" w:sz="0" w:space="0" w:color="auto"/>
        <w:right w:val="none" w:sz="0" w:space="0" w:color="auto"/>
      </w:divBdr>
    </w:div>
    <w:div w:id="194272641">
      <w:marLeft w:val="480"/>
      <w:marRight w:val="0"/>
      <w:marTop w:val="0"/>
      <w:marBottom w:val="0"/>
      <w:divBdr>
        <w:top w:val="none" w:sz="0" w:space="0" w:color="auto"/>
        <w:left w:val="none" w:sz="0" w:space="0" w:color="auto"/>
        <w:bottom w:val="none" w:sz="0" w:space="0" w:color="auto"/>
        <w:right w:val="none" w:sz="0" w:space="0" w:color="auto"/>
      </w:divBdr>
    </w:div>
    <w:div w:id="196084292">
      <w:marLeft w:val="480"/>
      <w:marRight w:val="0"/>
      <w:marTop w:val="0"/>
      <w:marBottom w:val="0"/>
      <w:divBdr>
        <w:top w:val="none" w:sz="0" w:space="0" w:color="auto"/>
        <w:left w:val="none" w:sz="0" w:space="0" w:color="auto"/>
        <w:bottom w:val="none" w:sz="0" w:space="0" w:color="auto"/>
        <w:right w:val="none" w:sz="0" w:space="0" w:color="auto"/>
      </w:divBdr>
    </w:div>
    <w:div w:id="196771807">
      <w:marLeft w:val="480"/>
      <w:marRight w:val="0"/>
      <w:marTop w:val="0"/>
      <w:marBottom w:val="0"/>
      <w:divBdr>
        <w:top w:val="none" w:sz="0" w:space="0" w:color="auto"/>
        <w:left w:val="none" w:sz="0" w:space="0" w:color="auto"/>
        <w:bottom w:val="none" w:sz="0" w:space="0" w:color="auto"/>
        <w:right w:val="none" w:sz="0" w:space="0" w:color="auto"/>
      </w:divBdr>
    </w:div>
    <w:div w:id="197011988">
      <w:marLeft w:val="480"/>
      <w:marRight w:val="0"/>
      <w:marTop w:val="0"/>
      <w:marBottom w:val="0"/>
      <w:divBdr>
        <w:top w:val="none" w:sz="0" w:space="0" w:color="auto"/>
        <w:left w:val="none" w:sz="0" w:space="0" w:color="auto"/>
        <w:bottom w:val="none" w:sz="0" w:space="0" w:color="auto"/>
        <w:right w:val="none" w:sz="0" w:space="0" w:color="auto"/>
      </w:divBdr>
    </w:div>
    <w:div w:id="197399652">
      <w:marLeft w:val="480"/>
      <w:marRight w:val="0"/>
      <w:marTop w:val="0"/>
      <w:marBottom w:val="0"/>
      <w:divBdr>
        <w:top w:val="none" w:sz="0" w:space="0" w:color="auto"/>
        <w:left w:val="none" w:sz="0" w:space="0" w:color="auto"/>
        <w:bottom w:val="none" w:sz="0" w:space="0" w:color="auto"/>
        <w:right w:val="none" w:sz="0" w:space="0" w:color="auto"/>
      </w:divBdr>
    </w:div>
    <w:div w:id="197663850">
      <w:marLeft w:val="480"/>
      <w:marRight w:val="0"/>
      <w:marTop w:val="0"/>
      <w:marBottom w:val="0"/>
      <w:divBdr>
        <w:top w:val="none" w:sz="0" w:space="0" w:color="auto"/>
        <w:left w:val="none" w:sz="0" w:space="0" w:color="auto"/>
        <w:bottom w:val="none" w:sz="0" w:space="0" w:color="auto"/>
        <w:right w:val="none" w:sz="0" w:space="0" w:color="auto"/>
      </w:divBdr>
    </w:div>
    <w:div w:id="197741869">
      <w:marLeft w:val="480"/>
      <w:marRight w:val="0"/>
      <w:marTop w:val="0"/>
      <w:marBottom w:val="0"/>
      <w:divBdr>
        <w:top w:val="none" w:sz="0" w:space="0" w:color="auto"/>
        <w:left w:val="none" w:sz="0" w:space="0" w:color="auto"/>
        <w:bottom w:val="none" w:sz="0" w:space="0" w:color="auto"/>
        <w:right w:val="none" w:sz="0" w:space="0" w:color="auto"/>
      </w:divBdr>
    </w:div>
    <w:div w:id="198133140">
      <w:marLeft w:val="480"/>
      <w:marRight w:val="0"/>
      <w:marTop w:val="0"/>
      <w:marBottom w:val="0"/>
      <w:divBdr>
        <w:top w:val="none" w:sz="0" w:space="0" w:color="auto"/>
        <w:left w:val="none" w:sz="0" w:space="0" w:color="auto"/>
        <w:bottom w:val="none" w:sz="0" w:space="0" w:color="auto"/>
        <w:right w:val="none" w:sz="0" w:space="0" w:color="auto"/>
      </w:divBdr>
    </w:div>
    <w:div w:id="198784449">
      <w:marLeft w:val="480"/>
      <w:marRight w:val="0"/>
      <w:marTop w:val="0"/>
      <w:marBottom w:val="0"/>
      <w:divBdr>
        <w:top w:val="none" w:sz="0" w:space="0" w:color="auto"/>
        <w:left w:val="none" w:sz="0" w:space="0" w:color="auto"/>
        <w:bottom w:val="none" w:sz="0" w:space="0" w:color="auto"/>
        <w:right w:val="none" w:sz="0" w:space="0" w:color="auto"/>
      </w:divBdr>
    </w:div>
    <w:div w:id="199320254">
      <w:marLeft w:val="480"/>
      <w:marRight w:val="0"/>
      <w:marTop w:val="0"/>
      <w:marBottom w:val="0"/>
      <w:divBdr>
        <w:top w:val="none" w:sz="0" w:space="0" w:color="auto"/>
        <w:left w:val="none" w:sz="0" w:space="0" w:color="auto"/>
        <w:bottom w:val="none" w:sz="0" w:space="0" w:color="auto"/>
        <w:right w:val="none" w:sz="0" w:space="0" w:color="auto"/>
      </w:divBdr>
    </w:div>
    <w:div w:id="200629036">
      <w:marLeft w:val="480"/>
      <w:marRight w:val="0"/>
      <w:marTop w:val="0"/>
      <w:marBottom w:val="0"/>
      <w:divBdr>
        <w:top w:val="none" w:sz="0" w:space="0" w:color="auto"/>
        <w:left w:val="none" w:sz="0" w:space="0" w:color="auto"/>
        <w:bottom w:val="none" w:sz="0" w:space="0" w:color="auto"/>
        <w:right w:val="none" w:sz="0" w:space="0" w:color="auto"/>
      </w:divBdr>
    </w:div>
    <w:div w:id="202445029">
      <w:marLeft w:val="480"/>
      <w:marRight w:val="0"/>
      <w:marTop w:val="0"/>
      <w:marBottom w:val="0"/>
      <w:divBdr>
        <w:top w:val="none" w:sz="0" w:space="0" w:color="auto"/>
        <w:left w:val="none" w:sz="0" w:space="0" w:color="auto"/>
        <w:bottom w:val="none" w:sz="0" w:space="0" w:color="auto"/>
        <w:right w:val="none" w:sz="0" w:space="0" w:color="auto"/>
      </w:divBdr>
    </w:div>
    <w:div w:id="203294110">
      <w:marLeft w:val="480"/>
      <w:marRight w:val="0"/>
      <w:marTop w:val="0"/>
      <w:marBottom w:val="0"/>
      <w:divBdr>
        <w:top w:val="none" w:sz="0" w:space="0" w:color="auto"/>
        <w:left w:val="none" w:sz="0" w:space="0" w:color="auto"/>
        <w:bottom w:val="none" w:sz="0" w:space="0" w:color="auto"/>
        <w:right w:val="none" w:sz="0" w:space="0" w:color="auto"/>
      </w:divBdr>
    </w:div>
    <w:div w:id="203492137">
      <w:marLeft w:val="480"/>
      <w:marRight w:val="0"/>
      <w:marTop w:val="0"/>
      <w:marBottom w:val="0"/>
      <w:divBdr>
        <w:top w:val="none" w:sz="0" w:space="0" w:color="auto"/>
        <w:left w:val="none" w:sz="0" w:space="0" w:color="auto"/>
        <w:bottom w:val="none" w:sz="0" w:space="0" w:color="auto"/>
        <w:right w:val="none" w:sz="0" w:space="0" w:color="auto"/>
      </w:divBdr>
    </w:div>
    <w:div w:id="205993181">
      <w:marLeft w:val="480"/>
      <w:marRight w:val="0"/>
      <w:marTop w:val="0"/>
      <w:marBottom w:val="0"/>
      <w:divBdr>
        <w:top w:val="none" w:sz="0" w:space="0" w:color="auto"/>
        <w:left w:val="none" w:sz="0" w:space="0" w:color="auto"/>
        <w:bottom w:val="none" w:sz="0" w:space="0" w:color="auto"/>
        <w:right w:val="none" w:sz="0" w:space="0" w:color="auto"/>
      </w:divBdr>
    </w:div>
    <w:div w:id="206841695">
      <w:marLeft w:val="480"/>
      <w:marRight w:val="0"/>
      <w:marTop w:val="0"/>
      <w:marBottom w:val="0"/>
      <w:divBdr>
        <w:top w:val="none" w:sz="0" w:space="0" w:color="auto"/>
        <w:left w:val="none" w:sz="0" w:space="0" w:color="auto"/>
        <w:bottom w:val="none" w:sz="0" w:space="0" w:color="auto"/>
        <w:right w:val="none" w:sz="0" w:space="0" w:color="auto"/>
      </w:divBdr>
    </w:div>
    <w:div w:id="207449350">
      <w:marLeft w:val="480"/>
      <w:marRight w:val="0"/>
      <w:marTop w:val="0"/>
      <w:marBottom w:val="0"/>
      <w:divBdr>
        <w:top w:val="none" w:sz="0" w:space="0" w:color="auto"/>
        <w:left w:val="none" w:sz="0" w:space="0" w:color="auto"/>
        <w:bottom w:val="none" w:sz="0" w:space="0" w:color="auto"/>
        <w:right w:val="none" w:sz="0" w:space="0" w:color="auto"/>
      </w:divBdr>
    </w:div>
    <w:div w:id="208494309">
      <w:marLeft w:val="480"/>
      <w:marRight w:val="0"/>
      <w:marTop w:val="0"/>
      <w:marBottom w:val="0"/>
      <w:divBdr>
        <w:top w:val="none" w:sz="0" w:space="0" w:color="auto"/>
        <w:left w:val="none" w:sz="0" w:space="0" w:color="auto"/>
        <w:bottom w:val="none" w:sz="0" w:space="0" w:color="auto"/>
        <w:right w:val="none" w:sz="0" w:space="0" w:color="auto"/>
      </w:divBdr>
    </w:div>
    <w:div w:id="210771452">
      <w:marLeft w:val="480"/>
      <w:marRight w:val="0"/>
      <w:marTop w:val="0"/>
      <w:marBottom w:val="0"/>
      <w:divBdr>
        <w:top w:val="none" w:sz="0" w:space="0" w:color="auto"/>
        <w:left w:val="none" w:sz="0" w:space="0" w:color="auto"/>
        <w:bottom w:val="none" w:sz="0" w:space="0" w:color="auto"/>
        <w:right w:val="none" w:sz="0" w:space="0" w:color="auto"/>
      </w:divBdr>
    </w:div>
    <w:div w:id="210919521">
      <w:marLeft w:val="480"/>
      <w:marRight w:val="0"/>
      <w:marTop w:val="0"/>
      <w:marBottom w:val="0"/>
      <w:divBdr>
        <w:top w:val="none" w:sz="0" w:space="0" w:color="auto"/>
        <w:left w:val="none" w:sz="0" w:space="0" w:color="auto"/>
        <w:bottom w:val="none" w:sz="0" w:space="0" w:color="auto"/>
        <w:right w:val="none" w:sz="0" w:space="0" w:color="auto"/>
      </w:divBdr>
    </w:div>
    <w:div w:id="211232698">
      <w:marLeft w:val="480"/>
      <w:marRight w:val="0"/>
      <w:marTop w:val="0"/>
      <w:marBottom w:val="0"/>
      <w:divBdr>
        <w:top w:val="none" w:sz="0" w:space="0" w:color="auto"/>
        <w:left w:val="none" w:sz="0" w:space="0" w:color="auto"/>
        <w:bottom w:val="none" w:sz="0" w:space="0" w:color="auto"/>
        <w:right w:val="none" w:sz="0" w:space="0" w:color="auto"/>
      </w:divBdr>
    </w:div>
    <w:div w:id="211577167">
      <w:marLeft w:val="480"/>
      <w:marRight w:val="0"/>
      <w:marTop w:val="0"/>
      <w:marBottom w:val="0"/>
      <w:divBdr>
        <w:top w:val="none" w:sz="0" w:space="0" w:color="auto"/>
        <w:left w:val="none" w:sz="0" w:space="0" w:color="auto"/>
        <w:bottom w:val="none" w:sz="0" w:space="0" w:color="auto"/>
        <w:right w:val="none" w:sz="0" w:space="0" w:color="auto"/>
      </w:divBdr>
    </w:div>
    <w:div w:id="211771589">
      <w:marLeft w:val="480"/>
      <w:marRight w:val="0"/>
      <w:marTop w:val="0"/>
      <w:marBottom w:val="0"/>
      <w:divBdr>
        <w:top w:val="none" w:sz="0" w:space="0" w:color="auto"/>
        <w:left w:val="none" w:sz="0" w:space="0" w:color="auto"/>
        <w:bottom w:val="none" w:sz="0" w:space="0" w:color="auto"/>
        <w:right w:val="none" w:sz="0" w:space="0" w:color="auto"/>
      </w:divBdr>
    </w:div>
    <w:div w:id="211960439">
      <w:marLeft w:val="480"/>
      <w:marRight w:val="0"/>
      <w:marTop w:val="0"/>
      <w:marBottom w:val="0"/>
      <w:divBdr>
        <w:top w:val="none" w:sz="0" w:space="0" w:color="auto"/>
        <w:left w:val="none" w:sz="0" w:space="0" w:color="auto"/>
        <w:bottom w:val="none" w:sz="0" w:space="0" w:color="auto"/>
        <w:right w:val="none" w:sz="0" w:space="0" w:color="auto"/>
      </w:divBdr>
    </w:div>
    <w:div w:id="212734439">
      <w:marLeft w:val="480"/>
      <w:marRight w:val="0"/>
      <w:marTop w:val="0"/>
      <w:marBottom w:val="0"/>
      <w:divBdr>
        <w:top w:val="none" w:sz="0" w:space="0" w:color="auto"/>
        <w:left w:val="none" w:sz="0" w:space="0" w:color="auto"/>
        <w:bottom w:val="none" w:sz="0" w:space="0" w:color="auto"/>
        <w:right w:val="none" w:sz="0" w:space="0" w:color="auto"/>
      </w:divBdr>
    </w:div>
    <w:div w:id="213347321">
      <w:marLeft w:val="480"/>
      <w:marRight w:val="0"/>
      <w:marTop w:val="0"/>
      <w:marBottom w:val="0"/>
      <w:divBdr>
        <w:top w:val="none" w:sz="0" w:space="0" w:color="auto"/>
        <w:left w:val="none" w:sz="0" w:space="0" w:color="auto"/>
        <w:bottom w:val="none" w:sz="0" w:space="0" w:color="auto"/>
        <w:right w:val="none" w:sz="0" w:space="0" w:color="auto"/>
      </w:divBdr>
    </w:div>
    <w:div w:id="214434164">
      <w:marLeft w:val="480"/>
      <w:marRight w:val="0"/>
      <w:marTop w:val="0"/>
      <w:marBottom w:val="0"/>
      <w:divBdr>
        <w:top w:val="none" w:sz="0" w:space="0" w:color="auto"/>
        <w:left w:val="none" w:sz="0" w:space="0" w:color="auto"/>
        <w:bottom w:val="none" w:sz="0" w:space="0" w:color="auto"/>
        <w:right w:val="none" w:sz="0" w:space="0" w:color="auto"/>
      </w:divBdr>
    </w:div>
    <w:div w:id="215093483">
      <w:marLeft w:val="480"/>
      <w:marRight w:val="0"/>
      <w:marTop w:val="0"/>
      <w:marBottom w:val="0"/>
      <w:divBdr>
        <w:top w:val="none" w:sz="0" w:space="0" w:color="auto"/>
        <w:left w:val="none" w:sz="0" w:space="0" w:color="auto"/>
        <w:bottom w:val="none" w:sz="0" w:space="0" w:color="auto"/>
        <w:right w:val="none" w:sz="0" w:space="0" w:color="auto"/>
      </w:divBdr>
    </w:div>
    <w:div w:id="216085813">
      <w:marLeft w:val="480"/>
      <w:marRight w:val="0"/>
      <w:marTop w:val="0"/>
      <w:marBottom w:val="0"/>
      <w:divBdr>
        <w:top w:val="none" w:sz="0" w:space="0" w:color="auto"/>
        <w:left w:val="none" w:sz="0" w:space="0" w:color="auto"/>
        <w:bottom w:val="none" w:sz="0" w:space="0" w:color="auto"/>
        <w:right w:val="none" w:sz="0" w:space="0" w:color="auto"/>
      </w:divBdr>
    </w:div>
    <w:div w:id="216861183">
      <w:marLeft w:val="480"/>
      <w:marRight w:val="0"/>
      <w:marTop w:val="0"/>
      <w:marBottom w:val="0"/>
      <w:divBdr>
        <w:top w:val="none" w:sz="0" w:space="0" w:color="auto"/>
        <w:left w:val="none" w:sz="0" w:space="0" w:color="auto"/>
        <w:bottom w:val="none" w:sz="0" w:space="0" w:color="auto"/>
        <w:right w:val="none" w:sz="0" w:space="0" w:color="auto"/>
      </w:divBdr>
    </w:div>
    <w:div w:id="217934384">
      <w:marLeft w:val="480"/>
      <w:marRight w:val="0"/>
      <w:marTop w:val="0"/>
      <w:marBottom w:val="0"/>
      <w:divBdr>
        <w:top w:val="none" w:sz="0" w:space="0" w:color="auto"/>
        <w:left w:val="none" w:sz="0" w:space="0" w:color="auto"/>
        <w:bottom w:val="none" w:sz="0" w:space="0" w:color="auto"/>
        <w:right w:val="none" w:sz="0" w:space="0" w:color="auto"/>
      </w:divBdr>
    </w:div>
    <w:div w:id="218324528">
      <w:marLeft w:val="480"/>
      <w:marRight w:val="0"/>
      <w:marTop w:val="0"/>
      <w:marBottom w:val="0"/>
      <w:divBdr>
        <w:top w:val="none" w:sz="0" w:space="0" w:color="auto"/>
        <w:left w:val="none" w:sz="0" w:space="0" w:color="auto"/>
        <w:bottom w:val="none" w:sz="0" w:space="0" w:color="auto"/>
        <w:right w:val="none" w:sz="0" w:space="0" w:color="auto"/>
      </w:divBdr>
    </w:div>
    <w:div w:id="218833693">
      <w:marLeft w:val="480"/>
      <w:marRight w:val="0"/>
      <w:marTop w:val="0"/>
      <w:marBottom w:val="0"/>
      <w:divBdr>
        <w:top w:val="none" w:sz="0" w:space="0" w:color="auto"/>
        <w:left w:val="none" w:sz="0" w:space="0" w:color="auto"/>
        <w:bottom w:val="none" w:sz="0" w:space="0" w:color="auto"/>
        <w:right w:val="none" w:sz="0" w:space="0" w:color="auto"/>
      </w:divBdr>
    </w:div>
    <w:div w:id="219480756">
      <w:marLeft w:val="480"/>
      <w:marRight w:val="0"/>
      <w:marTop w:val="0"/>
      <w:marBottom w:val="0"/>
      <w:divBdr>
        <w:top w:val="none" w:sz="0" w:space="0" w:color="auto"/>
        <w:left w:val="none" w:sz="0" w:space="0" w:color="auto"/>
        <w:bottom w:val="none" w:sz="0" w:space="0" w:color="auto"/>
        <w:right w:val="none" w:sz="0" w:space="0" w:color="auto"/>
      </w:divBdr>
    </w:div>
    <w:div w:id="219636769">
      <w:marLeft w:val="480"/>
      <w:marRight w:val="0"/>
      <w:marTop w:val="0"/>
      <w:marBottom w:val="0"/>
      <w:divBdr>
        <w:top w:val="none" w:sz="0" w:space="0" w:color="auto"/>
        <w:left w:val="none" w:sz="0" w:space="0" w:color="auto"/>
        <w:bottom w:val="none" w:sz="0" w:space="0" w:color="auto"/>
        <w:right w:val="none" w:sz="0" w:space="0" w:color="auto"/>
      </w:divBdr>
    </w:div>
    <w:div w:id="222374156">
      <w:marLeft w:val="480"/>
      <w:marRight w:val="0"/>
      <w:marTop w:val="0"/>
      <w:marBottom w:val="0"/>
      <w:divBdr>
        <w:top w:val="none" w:sz="0" w:space="0" w:color="auto"/>
        <w:left w:val="none" w:sz="0" w:space="0" w:color="auto"/>
        <w:bottom w:val="none" w:sz="0" w:space="0" w:color="auto"/>
        <w:right w:val="none" w:sz="0" w:space="0" w:color="auto"/>
      </w:divBdr>
    </w:div>
    <w:div w:id="223218125">
      <w:marLeft w:val="480"/>
      <w:marRight w:val="0"/>
      <w:marTop w:val="0"/>
      <w:marBottom w:val="0"/>
      <w:divBdr>
        <w:top w:val="none" w:sz="0" w:space="0" w:color="auto"/>
        <w:left w:val="none" w:sz="0" w:space="0" w:color="auto"/>
        <w:bottom w:val="none" w:sz="0" w:space="0" w:color="auto"/>
        <w:right w:val="none" w:sz="0" w:space="0" w:color="auto"/>
      </w:divBdr>
    </w:div>
    <w:div w:id="224921838">
      <w:marLeft w:val="480"/>
      <w:marRight w:val="0"/>
      <w:marTop w:val="0"/>
      <w:marBottom w:val="0"/>
      <w:divBdr>
        <w:top w:val="none" w:sz="0" w:space="0" w:color="auto"/>
        <w:left w:val="none" w:sz="0" w:space="0" w:color="auto"/>
        <w:bottom w:val="none" w:sz="0" w:space="0" w:color="auto"/>
        <w:right w:val="none" w:sz="0" w:space="0" w:color="auto"/>
      </w:divBdr>
    </w:div>
    <w:div w:id="226184403">
      <w:marLeft w:val="480"/>
      <w:marRight w:val="0"/>
      <w:marTop w:val="0"/>
      <w:marBottom w:val="0"/>
      <w:divBdr>
        <w:top w:val="none" w:sz="0" w:space="0" w:color="auto"/>
        <w:left w:val="none" w:sz="0" w:space="0" w:color="auto"/>
        <w:bottom w:val="none" w:sz="0" w:space="0" w:color="auto"/>
        <w:right w:val="none" w:sz="0" w:space="0" w:color="auto"/>
      </w:divBdr>
    </w:div>
    <w:div w:id="226696293">
      <w:marLeft w:val="480"/>
      <w:marRight w:val="0"/>
      <w:marTop w:val="0"/>
      <w:marBottom w:val="0"/>
      <w:divBdr>
        <w:top w:val="none" w:sz="0" w:space="0" w:color="auto"/>
        <w:left w:val="none" w:sz="0" w:space="0" w:color="auto"/>
        <w:bottom w:val="none" w:sz="0" w:space="0" w:color="auto"/>
        <w:right w:val="none" w:sz="0" w:space="0" w:color="auto"/>
      </w:divBdr>
    </w:div>
    <w:div w:id="229580793">
      <w:marLeft w:val="480"/>
      <w:marRight w:val="0"/>
      <w:marTop w:val="0"/>
      <w:marBottom w:val="0"/>
      <w:divBdr>
        <w:top w:val="none" w:sz="0" w:space="0" w:color="auto"/>
        <w:left w:val="none" w:sz="0" w:space="0" w:color="auto"/>
        <w:bottom w:val="none" w:sz="0" w:space="0" w:color="auto"/>
        <w:right w:val="none" w:sz="0" w:space="0" w:color="auto"/>
      </w:divBdr>
    </w:div>
    <w:div w:id="231282274">
      <w:marLeft w:val="480"/>
      <w:marRight w:val="0"/>
      <w:marTop w:val="0"/>
      <w:marBottom w:val="0"/>
      <w:divBdr>
        <w:top w:val="none" w:sz="0" w:space="0" w:color="auto"/>
        <w:left w:val="none" w:sz="0" w:space="0" w:color="auto"/>
        <w:bottom w:val="none" w:sz="0" w:space="0" w:color="auto"/>
        <w:right w:val="none" w:sz="0" w:space="0" w:color="auto"/>
      </w:divBdr>
    </w:div>
    <w:div w:id="233400633">
      <w:marLeft w:val="480"/>
      <w:marRight w:val="0"/>
      <w:marTop w:val="0"/>
      <w:marBottom w:val="0"/>
      <w:divBdr>
        <w:top w:val="none" w:sz="0" w:space="0" w:color="auto"/>
        <w:left w:val="none" w:sz="0" w:space="0" w:color="auto"/>
        <w:bottom w:val="none" w:sz="0" w:space="0" w:color="auto"/>
        <w:right w:val="none" w:sz="0" w:space="0" w:color="auto"/>
      </w:divBdr>
    </w:div>
    <w:div w:id="234171878">
      <w:marLeft w:val="480"/>
      <w:marRight w:val="0"/>
      <w:marTop w:val="0"/>
      <w:marBottom w:val="0"/>
      <w:divBdr>
        <w:top w:val="none" w:sz="0" w:space="0" w:color="auto"/>
        <w:left w:val="none" w:sz="0" w:space="0" w:color="auto"/>
        <w:bottom w:val="none" w:sz="0" w:space="0" w:color="auto"/>
        <w:right w:val="none" w:sz="0" w:space="0" w:color="auto"/>
      </w:divBdr>
    </w:div>
    <w:div w:id="236520455">
      <w:marLeft w:val="480"/>
      <w:marRight w:val="0"/>
      <w:marTop w:val="0"/>
      <w:marBottom w:val="0"/>
      <w:divBdr>
        <w:top w:val="none" w:sz="0" w:space="0" w:color="auto"/>
        <w:left w:val="none" w:sz="0" w:space="0" w:color="auto"/>
        <w:bottom w:val="none" w:sz="0" w:space="0" w:color="auto"/>
        <w:right w:val="none" w:sz="0" w:space="0" w:color="auto"/>
      </w:divBdr>
    </w:div>
    <w:div w:id="237717010">
      <w:marLeft w:val="480"/>
      <w:marRight w:val="0"/>
      <w:marTop w:val="0"/>
      <w:marBottom w:val="0"/>
      <w:divBdr>
        <w:top w:val="none" w:sz="0" w:space="0" w:color="auto"/>
        <w:left w:val="none" w:sz="0" w:space="0" w:color="auto"/>
        <w:bottom w:val="none" w:sz="0" w:space="0" w:color="auto"/>
        <w:right w:val="none" w:sz="0" w:space="0" w:color="auto"/>
      </w:divBdr>
    </w:div>
    <w:div w:id="237833983">
      <w:marLeft w:val="480"/>
      <w:marRight w:val="0"/>
      <w:marTop w:val="0"/>
      <w:marBottom w:val="0"/>
      <w:divBdr>
        <w:top w:val="none" w:sz="0" w:space="0" w:color="auto"/>
        <w:left w:val="none" w:sz="0" w:space="0" w:color="auto"/>
        <w:bottom w:val="none" w:sz="0" w:space="0" w:color="auto"/>
        <w:right w:val="none" w:sz="0" w:space="0" w:color="auto"/>
      </w:divBdr>
    </w:div>
    <w:div w:id="238562879">
      <w:marLeft w:val="480"/>
      <w:marRight w:val="0"/>
      <w:marTop w:val="0"/>
      <w:marBottom w:val="0"/>
      <w:divBdr>
        <w:top w:val="none" w:sz="0" w:space="0" w:color="auto"/>
        <w:left w:val="none" w:sz="0" w:space="0" w:color="auto"/>
        <w:bottom w:val="none" w:sz="0" w:space="0" w:color="auto"/>
        <w:right w:val="none" w:sz="0" w:space="0" w:color="auto"/>
      </w:divBdr>
    </w:div>
    <w:div w:id="239219618">
      <w:marLeft w:val="480"/>
      <w:marRight w:val="0"/>
      <w:marTop w:val="0"/>
      <w:marBottom w:val="0"/>
      <w:divBdr>
        <w:top w:val="none" w:sz="0" w:space="0" w:color="auto"/>
        <w:left w:val="none" w:sz="0" w:space="0" w:color="auto"/>
        <w:bottom w:val="none" w:sz="0" w:space="0" w:color="auto"/>
        <w:right w:val="none" w:sz="0" w:space="0" w:color="auto"/>
      </w:divBdr>
    </w:div>
    <w:div w:id="239872423">
      <w:marLeft w:val="480"/>
      <w:marRight w:val="0"/>
      <w:marTop w:val="0"/>
      <w:marBottom w:val="0"/>
      <w:divBdr>
        <w:top w:val="none" w:sz="0" w:space="0" w:color="auto"/>
        <w:left w:val="none" w:sz="0" w:space="0" w:color="auto"/>
        <w:bottom w:val="none" w:sz="0" w:space="0" w:color="auto"/>
        <w:right w:val="none" w:sz="0" w:space="0" w:color="auto"/>
      </w:divBdr>
    </w:div>
    <w:div w:id="240528052">
      <w:marLeft w:val="480"/>
      <w:marRight w:val="0"/>
      <w:marTop w:val="0"/>
      <w:marBottom w:val="0"/>
      <w:divBdr>
        <w:top w:val="none" w:sz="0" w:space="0" w:color="auto"/>
        <w:left w:val="none" w:sz="0" w:space="0" w:color="auto"/>
        <w:bottom w:val="none" w:sz="0" w:space="0" w:color="auto"/>
        <w:right w:val="none" w:sz="0" w:space="0" w:color="auto"/>
      </w:divBdr>
    </w:div>
    <w:div w:id="242036474">
      <w:marLeft w:val="480"/>
      <w:marRight w:val="0"/>
      <w:marTop w:val="0"/>
      <w:marBottom w:val="0"/>
      <w:divBdr>
        <w:top w:val="none" w:sz="0" w:space="0" w:color="auto"/>
        <w:left w:val="none" w:sz="0" w:space="0" w:color="auto"/>
        <w:bottom w:val="none" w:sz="0" w:space="0" w:color="auto"/>
        <w:right w:val="none" w:sz="0" w:space="0" w:color="auto"/>
      </w:divBdr>
    </w:div>
    <w:div w:id="243298499">
      <w:marLeft w:val="480"/>
      <w:marRight w:val="0"/>
      <w:marTop w:val="0"/>
      <w:marBottom w:val="0"/>
      <w:divBdr>
        <w:top w:val="none" w:sz="0" w:space="0" w:color="auto"/>
        <w:left w:val="none" w:sz="0" w:space="0" w:color="auto"/>
        <w:bottom w:val="none" w:sz="0" w:space="0" w:color="auto"/>
        <w:right w:val="none" w:sz="0" w:space="0" w:color="auto"/>
      </w:divBdr>
    </w:div>
    <w:div w:id="243419612">
      <w:marLeft w:val="480"/>
      <w:marRight w:val="0"/>
      <w:marTop w:val="0"/>
      <w:marBottom w:val="0"/>
      <w:divBdr>
        <w:top w:val="none" w:sz="0" w:space="0" w:color="auto"/>
        <w:left w:val="none" w:sz="0" w:space="0" w:color="auto"/>
        <w:bottom w:val="none" w:sz="0" w:space="0" w:color="auto"/>
        <w:right w:val="none" w:sz="0" w:space="0" w:color="auto"/>
      </w:divBdr>
    </w:div>
    <w:div w:id="245379893">
      <w:marLeft w:val="480"/>
      <w:marRight w:val="0"/>
      <w:marTop w:val="0"/>
      <w:marBottom w:val="0"/>
      <w:divBdr>
        <w:top w:val="none" w:sz="0" w:space="0" w:color="auto"/>
        <w:left w:val="none" w:sz="0" w:space="0" w:color="auto"/>
        <w:bottom w:val="none" w:sz="0" w:space="0" w:color="auto"/>
        <w:right w:val="none" w:sz="0" w:space="0" w:color="auto"/>
      </w:divBdr>
    </w:div>
    <w:div w:id="245458281">
      <w:marLeft w:val="480"/>
      <w:marRight w:val="0"/>
      <w:marTop w:val="0"/>
      <w:marBottom w:val="0"/>
      <w:divBdr>
        <w:top w:val="none" w:sz="0" w:space="0" w:color="auto"/>
        <w:left w:val="none" w:sz="0" w:space="0" w:color="auto"/>
        <w:bottom w:val="none" w:sz="0" w:space="0" w:color="auto"/>
        <w:right w:val="none" w:sz="0" w:space="0" w:color="auto"/>
      </w:divBdr>
    </w:div>
    <w:div w:id="246303566">
      <w:marLeft w:val="480"/>
      <w:marRight w:val="0"/>
      <w:marTop w:val="0"/>
      <w:marBottom w:val="0"/>
      <w:divBdr>
        <w:top w:val="none" w:sz="0" w:space="0" w:color="auto"/>
        <w:left w:val="none" w:sz="0" w:space="0" w:color="auto"/>
        <w:bottom w:val="none" w:sz="0" w:space="0" w:color="auto"/>
        <w:right w:val="none" w:sz="0" w:space="0" w:color="auto"/>
      </w:divBdr>
    </w:div>
    <w:div w:id="246765066">
      <w:marLeft w:val="480"/>
      <w:marRight w:val="0"/>
      <w:marTop w:val="0"/>
      <w:marBottom w:val="0"/>
      <w:divBdr>
        <w:top w:val="none" w:sz="0" w:space="0" w:color="auto"/>
        <w:left w:val="none" w:sz="0" w:space="0" w:color="auto"/>
        <w:bottom w:val="none" w:sz="0" w:space="0" w:color="auto"/>
        <w:right w:val="none" w:sz="0" w:space="0" w:color="auto"/>
      </w:divBdr>
    </w:div>
    <w:div w:id="247157747">
      <w:marLeft w:val="480"/>
      <w:marRight w:val="0"/>
      <w:marTop w:val="0"/>
      <w:marBottom w:val="0"/>
      <w:divBdr>
        <w:top w:val="none" w:sz="0" w:space="0" w:color="auto"/>
        <w:left w:val="none" w:sz="0" w:space="0" w:color="auto"/>
        <w:bottom w:val="none" w:sz="0" w:space="0" w:color="auto"/>
        <w:right w:val="none" w:sz="0" w:space="0" w:color="auto"/>
      </w:divBdr>
    </w:div>
    <w:div w:id="249244245">
      <w:marLeft w:val="480"/>
      <w:marRight w:val="0"/>
      <w:marTop w:val="0"/>
      <w:marBottom w:val="0"/>
      <w:divBdr>
        <w:top w:val="none" w:sz="0" w:space="0" w:color="auto"/>
        <w:left w:val="none" w:sz="0" w:space="0" w:color="auto"/>
        <w:bottom w:val="none" w:sz="0" w:space="0" w:color="auto"/>
        <w:right w:val="none" w:sz="0" w:space="0" w:color="auto"/>
      </w:divBdr>
    </w:div>
    <w:div w:id="251009801">
      <w:marLeft w:val="480"/>
      <w:marRight w:val="0"/>
      <w:marTop w:val="0"/>
      <w:marBottom w:val="0"/>
      <w:divBdr>
        <w:top w:val="none" w:sz="0" w:space="0" w:color="auto"/>
        <w:left w:val="none" w:sz="0" w:space="0" w:color="auto"/>
        <w:bottom w:val="none" w:sz="0" w:space="0" w:color="auto"/>
        <w:right w:val="none" w:sz="0" w:space="0" w:color="auto"/>
      </w:divBdr>
    </w:div>
    <w:div w:id="252016066">
      <w:marLeft w:val="480"/>
      <w:marRight w:val="0"/>
      <w:marTop w:val="0"/>
      <w:marBottom w:val="0"/>
      <w:divBdr>
        <w:top w:val="none" w:sz="0" w:space="0" w:color="auto"/>
        <w:left w:val="none" w:sz="0" w:space="0" w:color="auto"/>
        <w:bottom w:val="none" w:sz="0" w:space="0" w:color="auto"/>
        <w:right w:val="none" w:sz="0" w:space="0" w:color="auto"/>
      </w:divBdr>
    </w:div>
    <w:div w:id="252671618">
      <w:marLeft w:val="480"/>
      <w:marRight w:val="0"/>
      <w:marTop w:val="0"/>
      <w:marBottom w:val="0"/>
      <w:divBdr>
        <w:top w:val="none" w:sz="0" w:space="0" w:color="auto"/>
        <w:left w:val="none" w:sz="0" w:space="0" w:color="auto"/>
        <w:bottom w:val="none" w:sz="0" w:space="0" w:color="auto"/>
        <w:right w:val="none" w:sz="0" w:space="0" w:color="auto"/>
      </w:divBdr>
    </w:div>
    <w:div w:id="252712508">
      <w:marLeft w:val="480"/>
      <w:marRight w:val="0"/>
      <w:marTop w:val="0"/>
      <w:marBottom w:val="0"/>
      <w:divBdr>
        <w:top w:val="none" w:sz="0" w:space="0" w:color="auto"/>
        <w:left w:val="none" w:sz="0" w:space="0" w:color="auto"/>
        <w:bottom w:val="none" w:sz="0" w:space="0" w:color="auto"/>
        <w:right w:val="none" w:sz="0" w:space="0" w:color="auto"/>
      </w:divBdr>
    </w:div>
    <w:div w:id="253712584">
      <w:marLeft w:val="480"/>
      <w:marRight w:val="0"/>
      <w:marTop w:val="0"/>
      <w:marBottom w:val="0"/>
      <w:divBdr>
        <w:top w:val="none" w:sz="0" w:space="0" w:color="auto"/>
        <w:left w:val="none" w:sz="0" w:space="0" w:color="auto"/>
        <w:bottom w:val="none" w:sz="0" w:space="0" w:color="auto"/>
        <w:right w:val="none" w:sz="0" w:space="0" w:color="auto"/>
      </w:divBdr>
    </w:div>
    <w:div w:id="254439974">
      <w:marLeft w:val="480"/>
      <w:marRight w:val="0"/>
      <w:marTop w:val="0"/>
      <w:marBottom w:val="0"/>
      <w:divBdr>
        <w:top w:val="none" w:sz="0" w:space="0" w:color="auto"/>
        <w:left w:val="none" w:sz="0" w:space="0" w:color="auto"/>
        <w:bottom w:val="none" w:sz="0" w:space="0" w:color="auto"/>
        <w:right w:val="none" w:sz="0" w:space="0" w:color="auto"/>
      </w:divBdr>
    </w:div>
    <w:div w:id="255095274">
      <w:marLeft w:val="480"/>
      <w:marRight w:val="0"/>
      <w:marTop w:val="0"/>
      <w:marBottom w:val="0"/>
      <w:divBdr>
        <w:top w:val="none" w:sz="0" w:space="0" w:color="auto"/>
        <w:left w:val="none" w:sz="0" w:space="0" w:color="auto"/>
        <w:bottom w:val="none" w:sz="0" w:space="0" w:color="auto"/>
        <w:right w:val="none" w:sz="0" w:space="0" w:color="auto"/>
      </w:divBdr>
    </w:div>
    <w:div w:id="255293079">
      <w:marLeft w:val="480"/>
      <w:marRight w:val="0"/>
      <w:marTop w:val="0"/>
      <w:marBottom w:val="0"/>
      <w:divBdr>
        <w:top w:val="none" w:sz="0" w:space="0" w:color="auto"/>
        <w:left w:val="none" w:sz="0" w:space="0" w:color="auto"/>
        <w:bottom w:val="none" w:sz="0" w:space="0" w:color="auto"/>
        <w:right w:val="none" w:sz="0" w:space="0" w:color="auto"/>
      </w:divBdr>
    </w:div>
    <w:div w:id="255795323">
      <w:marLeft w:val="480"/>
      <w:marRight w:val="0"/>
      <w:marTop w:val="0"/>
      <w:marBottom w:val="0"/>
      <w:divBdr>
        <w:top w:val="none" w:sz="0" w:space="0" w:color="auto"/>
        <w:left w:val="none" w:sz="0" w:space="0" w:color="auto"/>
        <w:bottom w:val="none" w:sz="0" w:space="0" w:color="auto"/>
        <w:right w:val="none" w:sz="0" w:space="0" w:color="auto"/>
      </w:divBdr>
    </w:div>
    <w:div w:id="256912912">
      <w:marLeft w:val="480"/>
      <w:marRight w:val="0"/>
      <w:marTop w:val="0"/>
      <w:marBottom w:val="0"/>
      <w:divBdr>
        <w:top w:val="none" w:sz="0" w:space="0" w:color="auto"/>
        <w:left w:val="none" w:sz="0" w:space="0" w:color="auto"/>
        <w:bottom w:val="none" w:sz="0" w:space="0" w:color="auto"/>
        <w:right w:val="none" w:sz="0" w:space="0" w:color="auto"/>
      </w:divBdr>
    </w:div>
    <w:div w:id="258099877">
      <w:marLeft w:val="480"/>
      <w:marRight w:val="0"/>
      <w:marTop w:val="0"/>
      <w:marBottom w:val="0"/>
      <w:divBdr>
        <w:top w:val="none" w:sz="0" w:space="0" w:color="auto"/>
        <w:left w:val="none" w:sz="0" w:space="0" w:color="auto"/>
        <w:bottom w:val="none" w:sz="0" w:space="0" w:color="auto"/>
        <w:right w:val="none" w:sz="0" w:space="0" w:color="auto"/>
      </w:divBdr>
    </w:div>
    <w:div w:id="258175766">
      <w:marLeft w:val="480"/>
      <w:marRight w:val="0"/>
      <w:marTop w:val="0"/>
      <w:marBottom w:val="0"/>
      <w:divBdr>
        <w:top w:val="none" w:sz="0" w:space="0" w:color="auto"/>
        <w:left w:val="none" w:sz="0" w:space="0" w:color="auto"/>
        <w:bottom w:val="none" w:sz="0" w:space="0" w:color="auto"/>
        <w:right w:val="none" w:sz="0" w:space="0" w:color="auto"/>
      </w:divBdr>
    </w:div>
    <w:div w:id="258371782">
      <w:marLeft w:val="480"/>
      <w:marRight w:val="0"/>
      <w:marTop w:val="0"/>
      <w:marBottom w:val="0"/>
      <w:divBdr>
        <w:top w:val="none" w:sz="0" w:space="0" w:color="auto"/>
        <w:left w:val="none" w:sz="0" w:space="0" w:color="auto"/>
        <w:bottom w:val="none" w:sz="0" w:space="0" w:color="auto"/>
        <w:right w:val="none" w:sz="0" w:space="0" w:color="auto"/>
      </w:divBdr>
    </w:div>
    <w:div w:id="258758647">
      <w:marLeft w:val="480"/>
      <w:marRight w:val="0"/>
      <w:marTop w:val="0"/>
      <w:marBottom w:val="0"/>
      <w:divBdr>
        <w:top w:val="none" w:sz="0" w:space="0" w:color="auto"/>
        <w:left w:val="none" w:sz="0" w:space="0" w:color="auto"/>
        <w:bottom w:val="none" w:sz="0" w:space="0" w:color="auto"/>
        <w:right w:val="none" w:sz="0" w:space="0" w:color="auto"/>
      </w:divBdr>
    </w:div>
    <w:div w:id="261646321">
      <w:marLeft w:val="480"/>
      <w:marRight w:val="0"/>
      <w:marTop w:val="0"/>
      <w:marBottom w:val="0"/>
      <w:divBdr>
        <w:top w:val="none" w:sz="0" w:space="0" w:color="auto"/>
        <w:left w:val="none" w:sz="0" w:space="0" w:color="auto"/>
        <w:bottom w:val="none" w:sz="0" w:space="0" w:color="auto"/>
        <w:right w:val="none" w:sz="0" w:space="0" w:color="auto"/>
      </w:divBdr>
    </w:div>
    <w:div w:id="264075619">
      <w:marLeft w:val="480"/>
      <w:marRight w:val="0"/>
      <w:marTop w:val="0"/>
      <w:marBottom w:val="0"/>
      <w:divBdr>
        <w:top w:val="none" w:sz="0" w:space="0" w:color="auto"/>
        <w:left w:val="none" w:sz="0" w:space="0" w:color="auto"/>
        <w:bottom w:val="none" w:sz="0" w:space="0" w:color="auto"/>
        <w:right w:val="none" w:sz="0" w:space="0" w:color="auto"/>
      </w:divBdr>
    </w:div>
    <w:div w:id="265961753">
      <w:marLeft w:val="480"/>
      <w:marRight w:val="0"/>
      <w:marTop w:val="0"/>
      <w:marBottom w:val="0"/>
      <w:divBdr>
        <w:top w:val="none" w:sz="0" w:space="0" w:color="auto"/>
        <w:left w:val="none" w:sz="0" w:space="0" w:color="auto"/>
        <w:bottom w:val="none" w:sz="0" w:space="0" w:color="auto"/>
        <w:right w:val="none" w:sz="0" w:space="0" w:color="auto"/>
      </w:divBdr>
    </w:div>
    <w:div w:id="267587570">
      <w:marLeft w:val="480"/>
      <w:marRight w:val="0"/>
      <w:marTop w:val="0"/>
      <w:marBottom w:val="0"/>
      <w:divBdr>
        <w:top w:val="none" w:sz="0" w:space="0" w:color="auto"/>
        <w:left w:val="none" w:sz="0" w:space="0" w:color="auto"/>
        <w:bottom w:val="none" w:sz="0" w:space="0" w:color="auto"/>
        <w:right w:val="none" w:sz="0" w:space="0" w:color="auto"/>
      </w:divBdr>
    </w:div>
    <w:div w:id="268123240">
      <w:marLeft w:val="480"/>
      <w:marRight w:val="0"/>
      <w:marTop w:val="0"/>
      <w:marBottom w:val="0"/>
      <w:divBdr>
        <w:top w:val="none" w:sz="0" w:space="0" w:color="auto"/>
        <w:left w:val="none" w:sz="0" w:space="0" w:color="auto"/>
        <w:bottom w:val="none" w:sz="0" w:space="0" w:color="auto"/>
        <w:right w:val="none" w:sz="0" w:space="0" w:color="auto"/>
      </w:divBdr>
    </w:div>
    <w:div w:id="269244586">
      <w:marLeft w:val="480"/>
      <w:marRight w:val="0"/>
      <w:marTop w:val="0"/>
      <w:marBottom w:val="0"/>
      <w:divBdr>
        <w:top w:val="none" w:sz="0" w:space="0" w:color="auto"/>
        <w:left w:val="none" w:sz="0" w:space="0" w:color="auto"/>
        <w:bottom w:val="none" w:sz="0" w:space="0" w:color="auto"/>
        <w:right w:val="none" w:sz="0" w:space="0" w:color="auto"/>
      </w:divBdr>
    </w:div>
    <w:div w:id="269506487">
      <w:marLeft w:val="480"/>
      <w:marRight w:val="0"/>
      <w:marTop w:val="0"/>
      <w:marBottom w:val="0"/>
      <w:divBdr>
        <w:top w:val="none" w:sz="0" w:space="0" w:color="auto"/>
        <w:left w:val="none" w:sz="0" w:space="0" w:color="auto"/>
        <w:bottom w:val="none" w:sz="0" w:space="0" w:color="auto"/>
        <w:right w:val="none" w:sz="0" w:space="0" w:color="auto"/>
      </w:divBdr>
    </w:div>
    <w:div w:id="270823770">
      <w:marLeft w:val="480"/>
      <w:marRight w:val="0"/>
      <w:marTop w:val="0"/>
      <w:marBottom w:val="0"/>
      <w:divBdr>
        <w:top w:val="none" w:sz="0" w:space="0" w:color="auto"/>
        <w:left w:val="none" w:sz="0" w:space="0" w:color="auto"/>
        <w:bottom w:val="none" w:sz="0" w:space="0" w:color="auto"/>
        <w:right w:val="none" w:sz="0" w:space="0" w:color="auto"/>
      </w:divBdr>
    </w:div>
    <w:div w:id="271789994">
      <w:marLeft w:val="480"/>
      <w:marRight w:val="0"/>
      <w:marTop w:val="0"/>
      <w:marBottom w:val="0"/>
      <w:divBdr>
        <w:top w:val="none" w:sz="0" w:space="0" w:color="auto"/>
        <w:left w:val="none" w:sz="0" w:space="0" w:color="auto"/>
        <w:bottom w:val="none" w:sz="0" w:space="0" w:color="auto"/>
        <w:right w:val="none" w:sz="0" w:space="0" w:color="auto"/>
      </w:divBdr>
    </w:div>
    <w:div w:id="272173803">
      <w:marLeft w:val="480"/>
      <w:marRight w:val="0"/>
      <w:marTop w:val="0"/>
      <w:marBottom w:val="0"/>
      <w:divBdr>
        <w:top w:val="none" w:sz="0" w:space="0" w:color="auto"/>
        <w:left w:val="none" w:sz="0" w:space="0" w:color="auto"/>
        <w:bottom w:val="none" w:sz="0" w:space="0" w:color="auto"/>
        <w:right w:val="none" w:sz="0" w:space="0" w:color="auto"/>
      </w:divBdr>
    </w:div>
    <w:div w:id="273947179">
      <w:marLeft w:val="480"/>
      <w:marRight w:val="0"/>
      <w:marTop w:val="0"/>
      <w:marBottom w:val="0"/>
      <w:divBdr>
        <w:top w:val="none" w:sz="0" w:space="0" w:color="auto"/>
        <w:left w:val="none" w:sz="0" w:space="0" w:color="auto"/>
        <w:bottom w:val="none" w:sz="0" w:space="0" w:color="auto"/>
        <w:right w:val="none" w:sz="0" w:space="0" w:color="auto"/>
      </w:divBdr>
    </w:div>
    <w:div w:id="274144226">
      <w:marLeft w:val="480"/>
      <w:marRight w:val="0"/>
      <w:marTop w:val="0"/>
      <w:marBottom w:val="0"/>
      <w:divBdr>
        <w:top w:val="none" w:sz="0" w:space="0" w:color="auto"/>
        <w:left w:val="none" w:sz="0" w:space="0" w:color="auto"/>
        <w:bottom w:val="none" w:sz="0" w:space="0" w:color="auto"/>
        <w:right w:val="none" w:sz="0" w:space="0" w:color="auto"/>
      </w:divBdr>
    </w:div>
    <w:div w:id="275479642">
      <w:marLeft w:val="480"/>
      <w:marRight w:val="0"/>
      <w:marTop w:val="0"/>
      <w:marBottom w:val="0"/>
      <w:divBdr>
        <w:top w:val="none" w:sz="0" w:space="0" w:color="auto"/>
        <w:left w:val="none" w:sz="0" w:space="0" w:color="auto"/>
        <w:bottom w:val="none" w:sz="0" w:space="0" w:color="auto"/>
        <w:right w:val="none" w:sz="0" w:space="0" w:color="auto"/>
      </w:divBdr>
    </w:div>
    <w:div w:id="276984687">
      <w:marLeft w:val="480"/>
      <w:marRight w:val="0"/>
      <w:marTop w:val="0"/>
      <w:marBottom w:val="0"/>
      <w:divBdr>
        <w:top w:val="none" w:sz="0" w:space="0" w:color="auto"/>
        <w:left w:val="none" w:sz="0" w:space="0" w:color="auto"/>
        <w:bottom w:val="none" w:sz="0" w:space="0" w:color="auto"/>
        <w:right w:val="none" w:sz="0" w:space="0" w:color="auto"/>
      </w:divBdr>
    </w:div>
    <w:div w:id="277375188">
      <w:marLeft w:val="480"/>
      <w:marRight w:val="0"/>
      <w:marTop w:val="0"/>
      <w:marBottom w:val="0"/>
      <w:divBdr>
        <w:top w:val="none" w:sz="0" w:space="0" w:color="auto"/>
        <w:left w:val="none" w:sz="0" w:space="0" w:color="auto"/>
        <w:bottom w:val="none" w:sz="0" w:space="0" w:color="auto"/>
        <w:right w:val="none" w:sz="0" w:space="0" w:color="auto"/>
      </w:divBdr>
    </w:div>
    <w:div w:id="277444713">
      <w:marLeft w:val="480"/>
      <w:marRight w:val="0"/>
      <w:marTop w:val="0"/>
      <w:marBottom w:val="0"/>
      <w:divBdr>
        <w:top w:val="none" w:sz="0" w:space="0" w:color="auto"/>
        <w:left w:val="none" w:sz="0" w:space="0" w:color="auto"/>
        <w:bottom w:val="none" w:sz="0" w:space="0" w:color="auto"/>
        <w:right w:val="none" w:sz="0" w:space="0" w:color="auto"/>
      </w:divBdr>
    </w:div>
    <w:div w:id="279608311">
      <w:marLeft w:val="480"/>
      <w:marRight w:val="0"/>
      <w:marTop w:val="0"/>
      <w:marBottom w:val="0"/>
      <w:divBdr>
        <w:top w:val="none" w:sz="0" w:space="0" w:color="auto"/>
        <w:left w:val="none" w:sz="0" w:space="0" w:color="auto"/>
        <w:bottom w:val="none" w:sz="0" w:space="0" w:color="auto"/>
        <w:right w:val="none" w:sz="0" w:space="0" w:color="auto"/>
      </w:divBdr>
    </w:div>
    <w:div w:id="279800637">
      <w:marLeft w:val="480"/>
      <w:marRight w:val="0"/>
      <w:marTop w:val="0"/>
      <w:marBottom w:val="0"/>
      <w:divBdr>
        <w:top w:val="none" w:sz="0" w:space="0" w:color="auto"/>
        <w:left w:val="none" w:sz="0" w:space="0" w:color="auto"/>
        <w:bottom w:val="none" w:sz="0" w:space="0" w:color="auto"/>
        <w:right w:val="none" w:sz="0" w:space="0" w:color="auto"/>
      </w:divBdr>
    </w:div>
    <w:div w:id="281884325">
      <w:marLeft w:val="480"/>
      <w:marRight w:val="0"/>
      <w:marTop w:val="0"/>
      <w:marBottom w:val="0"/>
      <w:divBdr>
        <w:top w:val="none" w:sz="0" w:space="0" w:color="auto"/>
        <w:left w:val="none" w:sz="0" w:space="0" w:color="auto"/>
        <w:bottom w:val="none" w:sz="0" w:space="0" w:color="auto"/>
        <w:right w:val="none" w:sz="0" w:space="0" w:color="auto"/>
      </w:divBdr>
    </w:div>
    <w:div w:id="282657486">
      <w:marLeft w:val="480"/>
      <w:marRight w:val="0"/>
      <w:marTop w:val="0"/>
      <w:marBottom w:val="0"/>
      <w:divBdr>
        <w:top w:val="none" w:sz="0" w:space="0" w:color="auto"/>
        <w:left w:val="none" w:sz="0" w:space="0" w:color="auto"/>
        <w:bottom w:val="none" w:sz="0" w:space="0" w:color="auto"/>
        <w:right w:val="none" w:sz="0" w:space="0" w:color="auto"/>
      </w:divBdr>
    </w:div>
    <w:div w:id="284309721">
      <w:marLeft w:val="480"/>
      <w:marRight w:val="0"/>
      <w:marTop w:val="0"/>
      <w:marBottom w:val="0"/>
      <w:divBdr>
        <w:top w:val="none" w:sz="0" w:space="0" w:color="auto"/>
        <w:left w:val="none" w:sz="0" w:space="0" w:color="auto"/>
        <w:bottom w:val="none" w:sz="0" w:space="0" w:color="auto"/>
        <w:right w:val="none" w:sz="0" w:space="0" w:color="auto"/>
      </w:divBdr>
    </w:div>
    <w:div w:id="286815892">
      <w:marLeft w:val="480"/>
      <w:marRight w:val="0"/>
      <w:marTop w:val="0"/>
      <w:marBottom w:val="0"/>
      <w:divBdr>
        <w:top w:val="none" w:sz="0" w:space="0" w:color="auto"/>
        <w:left w:val="none" w:sz="0" w:space="0" w:color="auto"/>
        <w:bottom w:val="none" w:sz="0" w:space="0" w:color="auto"/>
        <w:right w:val="none" w:sz="0" w:space="0" w:color="auto"/>
      </w:divBdr>
    </w:div>
    <w:div w:id="287518561">
      <w:marLeft w:val="480"/>
      <w:marRight w:val="0"/>
      <w:marTop w:val="0"/>
      <w:marBottom w:val="0"/>
      <w:divBdr>
        <w:top w:val="none" w:sz="0" w:space="0" w:color="auto"/>
        <w:left w:val="none" w:sz="0" w:space="0" w:color="auto"/>
        <w:bottom w:val="none" w:sz="0" w:space="0" w:color="auto"/>
        <w:right w:val="none" w:sz="0" w:space="0" w:color="auto"/>
      </w:divBdr>
    </w:div>
    <w:div w:id="288242783">
      <w:marLeft w:val="480"/>
      <w:marRight w:val="0"/>
      <w:marTop w:val="0"/>
      <w:marBottom w:val="0"/>
      <w:divBdr>
        <w:top w:val="none" w:sz="0" w:space="0" w:color="auto"/>
        <w:left w:val="none" w:sz="0" w:space="0" w:color="auto"/>
        <w:bottom w:val="none" w:sz="0" w:space="0" w:color="auto"/>
        <w:right w:val="none" w:sz="0" w:space="0" w:color="auto"/>
      </w:divBdr>
    </w:div>
    <w:div w:id="288560533">
      <w:marLeft w:val="480"/>
      <w:marRight w:val="0"/>
      <w:marTop w:val="0"/>
      <w:marBottom w:val="0"/>
      <w:divBdr>
        <w:top w:val="none" w:sz="0" w:space="0" w:color="auto"/>
        <w:left w:val="none" w:sz="0" w:space="0" w:color="auto"/>
        <w:bottom w:val="none" w:sz="0" w:space="0" w:color="auto"/>
        <w:right w:val="none" w:sz="0" w:space="0" w:color="auto"/>
      </w:divBdr>
    </w:div>
    <w:div w:id="289825875">
      <w:marLeft w:val="480"/>
      <w:marRight w:val="0"/>
      <w:marTop w:val="0"/>
      <w:marBottom w:val="0"/>
      <w:divBdr>
        <w:top w:val="none" w:sz="0" w:space="0" w:color="auto"/>
        <w:left w:val="none" w:sz="0" w:space="0" w:color="auto"/>
        <w:bottom w:val="none" w:sz="0" w:space="0" w:color="auto"/>
        <w:right w:val="none" w:sz="0" w:space="0" w:color="auto"/>
      </w:divBdr>
    </w:div>
    <w:div w:id="290985096">
      <w:marLeft w:val="480"/>
      <w:marRight w:val="0"/>
      <w:marTop w:val="0"/>
      <w:marBottom w:val="0"/>
      <w:divBdr>
        <w:top w:val="none" w:sz="0" w:space="0" w:color="auto"/>
        <w:left w:val="none" w:sz="0" w:space="0" w:color="auto"/>
        <w:bottom w:val="none" w:sz="0" w:space="0" w:color="auto"/>
        <w:right w:val="none" w:sz="0" w:space="0" w:color="auto"/>
      </w:divBdr>
    </w:div>
    <w:div w:id="291908649">
      <w:marLeft w:val="480"/>
      <w:marRight w:val="0"/>
      <w:marTop w:val="0"/>
      <w:marBottom w:val="0"/>
      <w:divBdr>
        <w:top w:val="none" w:sz="0" w:space="0" w:color="auto"/>
        <w:left w:val="none" w:sz="0" w:space="0" w:color="auto"/>
        <w:bottom w:val="none" w:sz="0" w:space="0" w:color="auto"/>
        <w:right w:val="none" w:sz="0" w:space="0" w:color="auto"/>
      </w:divBdr>
    </w:div>
    <w:div w:id="292370795">
      <w:marLeft w:val="480"/>
      <w:marRight w:val="0"/>
      <w:marTop w:val="0"/>
      <w:marBottom w:val="0"/>
      <w:divBdr>
        <w:top w:val="none" w:sz="0" w:space="0" w:color="auto"/>
        <w:left w:val="none" w:sz="0" w:space="0" w:color="auto"/>
        <w:bottom w:val="none" w:sz="0" w:space="0" w:color="auto"/>
        <w:right w:val="none" w:sz="0" w:space="0" w:color="auto"/>
      </w:divBdr>
    </w:div>
    <w:div w:id="292684640">
      <w:marLeft w:val="480"/>
      <w:marRight w:val="0"/>
      <w:marTop w:val="0"/>
      <w:marBottom w:val="0"/>
      <w:divBdr>
        <w:top w:val="none" w:sz="0" w:space="0" w:color="auto"/>
        <w:left w:val="none" w:sz="0" w:space="0" w:color="auto"/>
        <w:bottom w:val="none" w:sz="0" w:space="0" w:color="auto"/>
        <w:right w:val="none" w:sz="0" w:space="0" w:color="auto"/>
      </w:divBdr>
    </w:div>
    <w:div w:id="295263645">
      <w:marLeft w:val="480"/>
      <w:marRight w:val="0"/>
      <w:marTop w:val="0"/>
      <w:marBottom w:val="0"/>
      <w:divBdr>
        <w:top w:val="none" w:sz="0" w:space="0" w:color="auto"/>
        <w:left w:val="none" w:sz="0" w:space="0" w:color="auto"/>
        <w:bottom w:val="none" w:sz="0" w:space="0" w:color="auto"/>
        <w:right w:val="none" w:sz="0" w:space="0" w:color="auto"/>
      </w:divBdr>
    </w:div>
    <w:div w:id="296034129">
      <w:marLeft w:val="480"/>
      <w:marRight w:val="0"/>
      <w:marTop w:val="0"/>
      <w:marBottom w:val="0"/>
      <w:divBdr>
        <w:top w:val="none" w:sz="0" w:space="0" w:color="auto"/>
        <w:left w:val="none" w:sz="0" w:space="0" w:color="auto"/>
        <w:bottom w:val="none" w:sz="0" w:space="0" w:color="auto"/>
        <w:right w:val="none" w:sz="0" w:space="0" w:color="auto"/>
      </w:divBdr>
    </w:div>
    <w:div w:id="298266386">
      <w:marLeft w:val="480"/>
      <w:marRight w:val="0"/>
      <w:marTop w:val="0"/>
      <w:marBottom w:val="0"/>
      <w:divBdr>
        <w:top w:val="none" w:sz="0" w:space="0" w:color="auto"/>
        <w:left w:val="none" w:sz="0" w:space="0" w:color="auto"/>
        <w:bottom w:val="none" w:sz="0" w:space="0" w:color="auto"/>
        <w:right w:val="none" w:sz="0" w:space="0" w:color="auto"/>
      </w:divBdr>
    </w:div>
    <w:div w:id="299114745">
      <w:marLeft w:val="480"/>
      <w:marRight w:val="0"/>
      <w:marTop w:val="0"/>
      <w:marBottom w:val="0"/>
      <w:divBdr>
        <w:top w:val="none" w:sz="0" w:space="0" w:color="auto"/>
        <w:left w:val="none" w:sz="0" w:space="0" w:color="auto"/>
        <w:bottom w:val="none" w:sz="0" w:space="0" w:color="auto"/>
        <w:right w:val="none" w:sz="0" w:space="0" w:color="auto"/>
      </w:divBdr>
    </w:div>
    <w:div w:id="301928688">
      <w:marLeft w:val="480"/>
      <w:marRight w:val="0"/>
      <w:marTop w:val="0"/>
      <w:marBottom w:val="0"/>
      <w:divBdr>
        <w:top w:val="none" w:sz="0" w:space="0" w:color="auto"/>
        <w:left w:val="none" w:sz="0" w:space="0" w:color="auto"/>
        <w:bottom w:val="none" w:sz="0" w:space="0" w:color="auto"/>
        <w:right w:val="none" w:sz="0" w:space="0" w:color="auto"/>
      </w:divBdr>
    </w:div>
    <w:div w:id="302546687">
      <w:marLeft w:val="480"/>
      <w:marRight w:val="0"/>
      <w:marTop w:val="0"/>
      <w:marBottom w:val="0"/>
      <w:divBdr>
        <w:top w:val="none" w:sz="0" w:space="0" w:color="auto"/>
        <w:left w:val="none" w:sz="0" w:space="0" w:color="auto"/>
        <w:bottom w:val="none" w:sz="0" w:space="0" w:color="auto"/>
        <w:right w:val="none" w:sz="0" w:space="0" w:color="auto"/>
      </w:divBdr>
    </w:div>
    <w:div w:id="305670162">
      <w:marLeft w:val="480"/>
      <w:marRight w:val="0"/>
      <w:marTop w:val="0"/>
      <w:marBottom w:val="0"/>
      <w:divBdr>
        <w:top w:val="none" w:sz="0" w:space="0" w:color="auto"/>
        <w:left w:val="none" w:sz="0" w:space="0" w:color="auto"/>
        <w:bottom w:val="none" w:sz="0" w:space="0" w:color="auto"/>
        <w:right w:val="none" w:sz="0" w:space="0" w:color="auto"/>
      </w:divBdr>
    </w:div>
    <w:div w:id="305864391">
      <w:marLeft w:val="480"/>
      <w:marRight w:val="0"/>
      <w:marTop w:val="0"/>
      <w:marBottom w:val="0"/>
      <w:divBdr>
        <w:top w:val="none" w:sz="0" w:space="0" w:color="auto"/>
        <w:left w:val="none" w:sz="0" w:space="0" w:color="auto"/>
        <w:bottom w:val="none" w:sz="0" w:space="0" w:color="auto"/>
        <w:right w:val="none" w:sz="0" w:space="0" w:color="auto"/>
      </w:divBdr>
    </w:div>
    <w:div w:id="309599092">
      <w:marLeft w:val="480"/>
      <w:marRight w:val="0"/>
      <w:marTop w:val="0"/>
      <w:marBottom w:val="0"/>
      <w:divBdr>
        <w:top w:val="none" w:sz="0" w:space="0" w:color="auto"/>
        <w:left w:val="none" w:sz="0" w:space="0" w:color="auto"/>
        <w:bottom w:val="none" w:sz="0" w:space="0" w:color="auto"/>
        <w:right w:val="none" w:sz="0" w:space="0" w:color="auto"/>
      </w:divBdr>
    </w:div>
    <w:div w:id="310910578">
      <w:marLeft w:val="480"/>
      <w:marRight w:val="0"/>
      <w:marTop w:val="0"/>
      <w:marBottom w:val="0"/>
      <w:divBdr>
        <w:top w:val="none" w:sz="0" w:space="0" w:color="auto"/>
        <w:left w:val="none" w:sz="0" w:space="0" w:color="auto"/>
        <w:bottom w:val="none" w:sz="0" w:space="0" w:color="auto"/>
        <w:right w:val="none" w:sz="0" w:space="0" w:color="auto"/>
      </w:divBdr>
    </w:div>
    <w:div w:id="311183119">
      <w:marLeft w:val="480"/>
      <w:marRight w:val="0"/>
      <w:marTop w:val="0"/>
      <w:marBottom w:val="0"/>
      <w:divBdr>
        <w:top w:val="none" w:sz="0" w:space="0" w:color="auto"/>
        <w:left w:val="none" w:sz="0" w:space="0" w:color="auto"/>
        <w:bottom w:val="none" w:sz="0" w:space="0" w:color="auto"/>
        <w:right w:val="none" w:sz="0" w:space="0" w:color="auto"/>
      </w:divBdr>
    </w:div>
    <w:div w:id="312024610">
      <w:marLeft w:val="480"/>
      <w:marRight w:val="0"/>
      <w:marTop w:val="0"/>
      <w:marBottom w:val="0"/>
      <w:divBdr>
        <w:top w:val="none" w:sz="0" w:space="0" w:color="auto"/>
        <w:left w:val="none" w:sz="0" w:space="0" w:color="auto"/>
        <w:bottom w:val="none" w:sz="0" w:space="0" w:color="auto"/>
        <w:right w:val="none" w:sz="0" w:space="0" w:color="auto"/>
      </w:divBdr>
    </w:div>
    <w:div w:id="312178582">
      <w:marLeft w:val="480"/>
      <w:marRight w:val="0"/>
      <w:marTop w:val="0"/>
      <w:marBottom w:val="0"/>
      <w:divBdr>
        <w:top w:val="none" w:sz="0" w:space="0" w:color="auto"/>
        <w:left w:val="none" w:sz="0" w:space="0" w:color="auto"/>
        <w:bottom w:val="none" w:sz="0" w:space="0" w:color="auto"/>
        <w:right w:val="none" w:sz="0" w:space="0" w:color="auto"/>
      </w:divBdr>
    </w:div>
    <w:div w:id="312875419">
      <w:marLeft w:val="480"/>
      <w:marRight w:val="0"/>
      <w:marTop w:val="0"/>
      <w:marBottom w:val="0"/>
      <w:divBdr>
        <w:top w:val="none" w:sz="0" w:space="0" w:color="auto"/>
        <w:left w:val="none" w:sz="0" w:space="0" w:color="auto"/>
        <w:bottom w:val="none" w:sz="0" w:space="0" w:color="auto"/>
        <w:right w:val="none" w:sz="0" w:space="0" w:color="auto"/>
      </w:divBdr>
    </w:div>
    <w:div w:id="315644296">
      <w:marLeft w:val="480"/>
      <w:marRight w:val="0"/>
      <w:marTop w:val="0"/>
      <w:marBottom w:val="0"/>
      <w:divBdr>
        <w:top w:val="none" w:sz="0" w:space="0" w:color="auto"/>
        <w:left w:val="none" w:sz="0" w:space="0" w:color="auto"/>
        <w:bottom w:val="none" w:sz="0" w:space="0" w:color="auto"/>
        <w:right w:val="none" w:sz="0" w:space="0" w:color="auto"/>
      </w:divBdr>
    </w:div>
    <w:div w:id="317997654">
      <w:marLeft w:val="480"/>
      <w:marRight w:val="0"/>
      <w:marTop w:val="0"/>
      <w:marBottom w:val="0"/>
      <w:divBdr>
        <w:top w:val="none" w:sz="0" w:space="0" w:color="auto"/>
        <w:left w:val="none" w:sz="0" w:space="0" w:color="auto"/>
        <w:bottom w:val="none" w:sz="0" w:space="0" w:color="auto"/>
        <w:right w:val="none" w:sz="0" w:space="0" w:color="auto"/>
      </w:divBdr>
    </w:div>
    <w:div w:id="318391767">
      <w:marLeft w:val="480"/>
      <w:marRight w:val="0"/>
      <w:marTop w:val="0"/>
      <w:marBottom w:val="0"/>
      <w:divBdr>
        <w:top w:val="none" w:sz="0" w:space="0" w:color="auto"/>
        <w:left w:val="none" w:sz="0" w:space="0" w:color="auto"/>
        <w:bottom w:val="none" w:sz="0" w:space="0" w:color="auto"/>
        <w:right w:val="none" w:sz="0" w:space="0" w:color="auto"/>
      </w:divBdr>
    </w:div>
    <w:div w:id="320546809">
      <w:marLeft w:val="480"/>
      <w:marRight w:val="0"/>
      <w:marTop w:val="0"/>
      <w:marBottom w:val="0"/>
      <w:divBdr>
        <w:top w:val="none" w:sz="0" w:space="0" w:color="auto"/>
        <w:left w:val="none" w:sz="0" w:space="0" w:color="auto"/>
        <w:bottom w:val="none" w:sz="0" w:space="0" w:color="auto"/>
        <w:right w:val="none" w:sz="0" w:space="0" w:color="auto"/>
      </w:divBdr>
    </w:div>
    <w:div w:id="320893420">
      <w:marLeft w:val="480"/>
      <w:marRight w:val="0"/>
      <w:marTop w:val="0"/>
      <w:marBottom w:val="0"/>
      <w:divBdr>
        <w:top w:val="none" w:sz="0" w:space="0" w:color="auto"/>
        <w:left w:val="none" w:sz="0" w:space="0" w:color="auto"/>
        <w:bottom w:val="none" w:sz="0" w:space="0" w:color="auto"/>
        <w:right w:val="none" w:sz="0" w:space="0" w:color="auto"/>
      </w:divBdr>
    </w:div>
    <w:div w:id="324284524">
      <w:marLeft w:val="480"/>
      <w:marRight w:val="0"/>
      <w:marTop w:val="0"/>
      <w:marBottom w:val="0"/>
      <w:divBdr>
        <w:top w:val="none" w:sz="0" w:space="0" w:color="auto"/>
        <w:left w:val="none" w:sz="0" w:space="0" w:color="auto"/>
        <w:bottom w:val="none" w:sz="0" w:space="0" w:color="auto"/>
        <w:right w:val="none" w:sz="0" w:space="0" w:color="auto"/>
      </w:divBdr>
    </w:div>
    <w:div w:id="325014959">
      <w:marLeft w:val="480"/>
      <w:marRight w:val="0"/>
      <w:marTop w:val="0"/>
      <w:marBottom w:val="0"/>
      <w:divBdr>
        <w:top w:val="none" w:sz="0" w:space="0" w:color="auto"/>
        <w:left w:val="none" w:sz="0" w:space="0" w:color="auto"/>
        <w:bottom w:val="none" w:sz="0" w:space="0" w:color="auto"/>
        <w:right w:val="none" w:sz="0" w:space="0" w:color="auto"/>
      </w:divBdr>
    </w:div>
    <w:div w:id="326830995">
      <w:marLeft w:val="480"/>
      <w:marRight w:val="0"/>
      <w:marTop w:val="0"/>
      <w:marBottom w:val="0"/>
      <w:divBdr>
        <w:top w:val="none" w:sz="0" w:space="0" w:color="auto"/>
        <w:left w:val="none" w:sz="0" w:space="0" w:color="auto"/>
        <w:bottom w:val="none" w:sz="0" w:space="0" w:color="auto"/>
        <w:right w:val="none" w:sz="0" w:space="0" w:color="auto"/>
      </w:divBdr>
    </w:div>
    <w:div w:id="326910251">
      <w:marLeft w:val="480"/>
      <w:marRight w:val="0"/>
      <w:marTop w:val="0"/>
      <w:marBottom w:val="0"/>
      <w:divBdr>
        <w:top w:val="none" w:sz="0" w:space="0" w:color="auto"/>
        <w:left w:val="none" w:sz="0" w:space="0" w:color="auto"/>
        <w:bottom w:val="none" w:sz="0" w:space="0" w:color="auto"/>
        <w:right w:val="none" w:sz="0" w:space="0" w:color="auto"/>
      </w:divBdr>
    </w:div>
    <w:div w:id="328024044">
      <w:marLeft w:val="480"/>
      <w:marRight w:val="0"/>
      <w:marTop w:val="0"/>
      <w:marBottom w:val="0"/>
      <w:divBdr>
        <w:top w:val="none" w:sz="0" w:space="0" w:color="auto"/>
        <w:left w:val="none" w:sz="0" w:space="0" w:color="auto"/>
        <w:bottom w:val="none" w:sz="0" w:space="0" w:color="auto"/>
        <w:right w:val="none" w:sz="0" w:space="0" w:color="auto"/>
      </w:divBdr>
    </w:div>
    <w:div w:id="328101527">
      <w:marLeft w:val="480"/>
      <w:marRight w:val="0"/>
      <w:marTop w:val="0"/>
      <w:marBottom w:val="0"/>
      <w:divBdr>
        <w:top w:val="none" w:sz="0" w:space="0" w:color="auto"/>
        <w:left w:val="none" w:sz="0" w:space="0" w:color="auto"/>
        <w:bottom w:val="none" w:sz="0" w:space="0" w:color="auto"/>
        <w:right w:val="none" w:sz="0" w:space="0" w:color="auto"/>
      </w:divBdr>
    </w:div>
    <w:div w:id="328171350">
      <w:marLeft w:val="480"/>
      <w:marRight w:val="0"/>
      <w:marTop w:val="0"/>
      <w:marBottom w:val="0"/>
      <w:divBdr>
        <w:top w:val="none" w:sz="0" w:space="0" w:color="auto"/>
        <w:left w:val="none" w:sz="0" w:space="0" w:color="auto"/>
        <w:bottom w:val="none" w:sz="0" w:space="0" w:color="auto"/>
        <w:right w:val="none" w:sz="0" w:space="0" w:color="auto"/>
      </w:divBdr>
    </w:div>
    <w:div w:id="331105012">
      <w:marLeft w:val="480"/>
      <w:marRight w:val="0"/>
      <w:marTop w:val="0"/>
      <w:marBottom w:val="0"/>
      <w:divBdr>
        <w:top w:val="none" w:sz="0" w:space="0" w:color="auto"/>
        <w:left w:val="none" w:sz="0" w:space="0" w:color="auto"/>
        <w:bottom w:val="none" w:sz="0" w:space="0" w:color="auto"/>
        <w:right w:val="none" w:sz="0" w:space="0" w:color="auto"/>
      </w:divBdr>
    </w:div>
    <w:div w:id="332298778">
      <w:marLeft w:val="480"/>
      <w:marRight w:val="0"/>
      <w:marTop w:val="0"/>
      <w:marBottom w:val="0"/>
      <w:divBdr>
        <w:top w:val="none" w:sz="0" w:space="0" w:color="auto"/>
        <w:left w:val="none" w:sz="0" w:space="0" w:color="auto"/>
        <w:bottom w:val="none" w:sz="0" w:space="0" w:color="auto"/>
        <w:right w:val="none" w:sz="0" w:space="0" w:color="auto"/>
      </w:divBdr>
    </w:div>
    <w:div w:id="333999599">
      <w:marLeft w:val="480"/>
      <w:marRight w:val="0"/>
      <w:marTop w:val="0"/>
      <w:marBottom w:val="0"/>
      <w:divBdr>
        <w:top w:val="none" w:sz="0" w:space="0" w:color="auto"/>
        <w:left w:val="none" w:sz="0" w:space="0" w:color="auto"/>
        <w:bottom w:val="none" w:sz="0" w:space="0" w:color="auto"/>
        <w:right w:val="none" w:sz="0" w:space="0" w:color="auto"/>
      </w:divBdr>
    </w:div>
    <w:div w:id="334110126">
      <w:marLeft w:val="480"/>
      <w:marRight w:val="0"/>
      <w:marTop w:val="0"/>
      <w:marBottom w:val="0"/>
      <w:divBdr>
        <w:top w:val="none" w:sz="0" w:space="0" w:color="auto"/>
        <w:left w:val="none" w:sz="0" w:space="0" w:color="auto"/>
        <w:bottom w:val="none" w:sz="0" w:space="0" w:color="auto"/>
        <w:right w:val="none" w:sz="0" w:space="0" w:color="auto"/>
      </w:divBdr>
    </w:div>
    <w:div w:id="334312042">
      <w:marLeft w:val="480"/>
      <w:marRight w:val="0"/>
      <w:marTop w:val="0"/>
      <w:marBottom w:val="0"/>
      <w:divBdr>
        <w:top w:val="none" w:sz="0" w:space="0" w:color="auto"/>
        <w:left w:val="none" w:sz="0" w:space="0" w:color="auto"/>
        <w:bottom w:val="none" w:sz="0" w:space="0" w:color="auto"/>
        <w:right w:val="none" w:sz="0" w:space="0" w:color="auto"/>
      </w:divBdr>
    </w:div>
    <w:div w:id="335305496">
      <w:marLeft w:val="480"/>
      <w:marRight w:val="0"/>
      <w:marTop w:val="0"/>
      <w:marBottom w:val="0"/>
      <w:divBdr>
        <w:top w:val="none" w:sz="0" w:space="0" w:color="auto"/>
        <w:left w:val="none" w:sz="0" w:space="0" w:color="auto"/>
        <w:bottom w:val="none" w:sz="0" w:space="0" w:color="auto"/>
        <w:right w:val="none" w:sz="0" w:space="0" w:color="auto"/>
      </w:divBdr>
    </w:div>
    <w:div w:id="335350098">
      <w:marLeft w:val="480"/>
      <w:marRight w:val="0"/>
      <w:marTop w:val="0"/>
      <w:marBottom w:val="0"/>
      <w:divBdr>
        <w:top w:val="none" w:sz="0" w:space="0" w:color="auto"/>
        <w:left w:val="none" w:sz="0" w:space="0" w:color="auto"/>
        <w:bottom w:val="none" w:sz="0" w:space="0" w:color="auto"/>
        <w:right w:val="none" w:sz="0" w:space="0" w:color="auto"/>
      </w:divBdr>
    </w:div>
    <w:div w:id="337005168">
      <w:marLeft w:val="480"/>
      <w:marRight w:val="0"/>
      <w:marTop w:val="0"/>
      <w:marBottom w:val="0"/>
      <w:divBdr>
        <w:top w:val="none" w:sz="0" w:space="0" w:color="auto"/>
        <w:left w:val="none" w:sz="0" w:space="0" w:color="auto"/>
        <w:bottom w:val="none" w:sz="0" w:space="0" w:color="auto"/>
        <w:right w:val="none" w:sz="0" w:space="0" w:color="auto"/>
      </w:divBdr>
    </w:div>
    <w:div w:id="338434828">
      <w:marLeft w:val="480"/>
      <w:marRight w:val="0"/>
      <w:marTop w:val="0"/>
      <w:marBottom w:val="0"/>
      <w:divBdr>
        <w:top w:val="none" w:sz="0" w:space="0" w:color="auto"/>
        <w:left w:val="none" w:sz="0" w:space="0" w:color="auto"/>
        <w:bottom w:val="none" w:sz="0" w:space="0" w:color="auto"/>
        <w:right w:val="none" w:sz="0" w:space="0" w:color="auto"/>
      </w:divBdr>
    </w:div>
    <w:div w:id="339087069">
      <w:marLeft w:val="480"/>
      <w:marRight w:val="0"/>
      <w:marTop w:val="0"/>
      <w:marBottom w:val="0"/>
      <w:divBdr>
        <w:top w:val="none" w:sz="0" w:space="0" w:color="auto"/>
        <w:left w:val="none" w:sz="0" w:space="0" w:color="auto"/>
        <w:bottom w:val="none" w:sz="0" w:space="0" w:color="auto"/>
        <w:right w:val="none" w:sz="0" w:space="0" w:color="auto"/>
      </w:divBdr>
    </w:div>
    <w:div w:id="339352955">
      <w:marLeft w:val="480"/>
      <w:marRight w:val="0"/>
      <w:marTop w:val="0"/>
      <w:marBottom w:val="0"/>
      <w:divBdr>
        <w:top w:val="none" w:sz="0" w:space="0" w:color="auto"/>
        <w:left w:val="none" w:sz="0" w:space="0" w:color="auto"/>
        <w:bottom w:val="none" w:sz="0" w:space="0" w:color="auto"/>
        <w:right w:val="none" w:sz="0" w:space="0" w:color="auto"/>
      </w:divBdr>
    </w:div>
    <w:div w:id="339428955">
      <w:marLeft w:val="480"/>
      <w:marRight w:val="0"/>
      <w:marTop w:val="0"/>
      <w:marBottom w:val="0"/>
      <w:divBdr>
        <w:top w:val="none" w:sz="0" w:space="0" w:color="auto"/>
        <w:left w:val="none" w:sz="0" w:space="0" w:color="auto"/>
        <w:bottom w:val="none" w:sz="0" w:space="0" w:color="auto"/>
        <w:right w:val="none" w:sz="0" w:space="0" w:color="auto"/>
      </w:divBdr>
    </w:div>
    <w:div w:id="339506726">
      <w:marLeft w:val="480"/>
      <w:marRight w:val="0"/>
      <w:marTop w:val="0"/>
      <w:marBottom w:val="0"/>
      <w:divBdr>
        <w:top w:val="none" w:sz="0" w:space="0" w:color="auto"/>
        <w:left w:val="none" w:sz="0" w:space="0" w:color="auto"/>
        <w:bottom w:val="none" w:sz="0" w:space="0" w:color="auto"/>
        <w:right w:val="none" w:sz="0" w:space="0" w:color="auto"/>
      </w:divBdr>
    </w:div>
    <w:div w:id="340352046">
      <w:marLeft w:val="480"/>
      <w:marRight w:val="0"/>
      <w:marTop w:val="0"/>
      <w:marBottom w:val="0"/>
      <w:divBdr>
        <w:top w:val="none" w:sz="0" w:space="0" w:color="auto"/>
        <w:left w:val="none" w:sz="0" w:space="0" w:color="auto"/>
        <w:bottom w:val="none" w:sz="0" w:space="0" w:color="auto"/>
        <w:right w:val="none" w:sz="0" w:space="0" w:color="auto"/>
      </w:divBdr>
    </w:div>
    <w:div w:id="344137392">
      <w:marLeft w:val="480"/>
      <w:marRight w:val="0"/>
      <w:marTop w:val="0"/>
      <w:marBottom w:val="0"/>
      <w:divBdr>
        <w:top w:val="none" w:sz="0" w:space="0" w:color="auto"/>
        <w:left w:val="none" w:sz="0" w:space="0" w:color="auto"/>
        <w:bottom w:val="none" w:sz="0" w:space="0" w:color="auto"/>
        <w:right w:val="none" w:sz="0" w:space="0" w:color="auto"/>
      </w:divBdr>
    </w:div>
    <w:div w:id="346635748">
      <w:marLeft w:val="480"/>
      <w:marRight w:val="0"/>
      <w:marTop w:val="0"/>
      <w:marBottom w:val="0"/>
      <w:divBdr>
        <w:top w:val="none" w:sz="0" w:space="0" w:color="auto"/>
        <w:left w:val="none" w:sz="0" w:space="0" w:color="auto"/>
        <w:bottom w:val="none" w:sz="0" w:space="0" w:color="auto"/>
        <w:right w:val="none" w:sz="0" w:space="0" w:color="auto"/>
      </w:divBdr>
    </w:div>
    <w:div w:id="346911381">
      <w:marLeft w:val="480"/>
      <w:marRight w:val="0"/>
      <w:marTop w:val="0"/>
      <w:marBottom w:val="0"/>
      <w:divBdr>
        <w:top w:val="none" w:sz="0" w:space="0" w:color="auto"/>
        <w:left w:val="none" w:sz="0" w:space="0" w:color="auto"/>
        <w:bottom w:val="none" w:sz="0" w:space="0" w:color="auto"/>
        <w:right w:val="none" w:sz="0" w:space="0" w:color="auto"/>
      </w:divBdr>
    </w:div>
    <w:div w:id="347218073">
      <w:marLeft w:val="480"/>
      <w:marRight w:val="0"/>
      <w:marTop w:val="0"/>
      <w:marBottom w:val="0"/>
      <w:divBdr>
        <w:top w:val="none" w:sz="0" w:space="0" w:color="auto"/>
        <w:left w:val="none" w:sz="0" w:space="0" w:color="auto"/>
        <w:bottom w:val="none" w:sz="0" w:space="0" w:color="auto"/>
        <w:right w:val="none" w:sz="0" w:space="0" w:color="auto"/>
      </w:divBdr>
    </w:div>
    <w:div w:id="349182742">
      <w:marLeft w:val="480"/>
      <w:marRight w:val="0"/>
      <w:marTop w:val="0"/>
      <w:marBottom w:val="0"/>
      <w:divBdr>
        <w:top w:val="none" w:sz="0" w:space="0" w:color="auto"/>
        <w:left w:val="none" w:sz="0" w:space="0" w:color="auto"/>
        <w:bottom w:val="none" w:sz="0" w:space="0" w:color="auto"/>
        <w:right w:val="none" w:sz="0" w:space="0" w:color="auto"/>
      </w:divBdr>
    </w:div>
    <w:div w:id="349600322">
      <w:marLeft w:val="480"/>
      <w:marRight w:val="0"/>
      <w:marTop w:val="0"/>
      <w:marBottom w:val="0"/>
      <w:divBdr>
        <w:top w:val="none" w:sz="0" w:space="0" w:color="auto"/>
        <w:left w:val="none" w:sz="0" w:space="0" w:color="auto"/>
        <w:bottom w:val="none" w:sz="0" w:space="0" w:color="auto"/>
        <w:right w:val="none" w:sz="0" w:space="0" w:color="auto"/>
      </w:divBdr>
    </w:div>
    <w:div w:id="350038478">
      <w:marLeft w:val="480"/>
      <w:marRight w:val="0"/>
      <w:marTop w:val="0"/>
      <w:marBottom w:val="0"/>
      <w:divBdr>
        <w:top w:val="none" w:sz="0" w:space="0" w:color="auto"/>
        <w:left w:val="none" w:sz="0" w:space="0" w:color="auto"/>
        <w:bottom w:val="none" w:sz="0" w:space="0" w:color="auto"/>
        <w:right w:val="none" w:sz="0" w:space="0" w:color="auto"/>
      </w:divBdr>
    </w:div>
    <w:div w:id="350299759">
      <w:marLeft w:val="480"/>
      <w:marRight w:val="0"/>
      <w:marTop w:val="0"/>
      <w:marBottom w:val="0"/>
      <w:divBdr>
        <w:top w:val="none" w:sz="0" w:space="0" w:color="auto"/>
        <w:left w:val="none" w:sz="0" w:space="0" w:color="auto"/>
        <w:bottom w:val="none" w:sz="0" w:space="0" w:color="auto"/>
        <w:right w:val="none" w:sz="0" w:space="0" w:color="auto"/>
      </w:divBdr>
    </w:div>
    <w:div w:id="352193531">
      <w:marLeft w:val="480"/>
      <w:marRight w:val="0"/>
      <w:marTop w:val="0"/>
      <w:marBottom w:val="0"/>
      <w:divBdr>
        <w:top w:val="none" w:sz="0" w:space="0" w:color="auto"/>
        <w:left w:val="none" w:sz="0" w:space="0" w:color="auto"/>
        <w:bottom w:val="none" w:sz="0" w:space="0" w:color="auto"/>
        <w:right w:val="none" w:sz="0" w:space="0" w:color="auto"/>
      </w:divBdr>
    </w:div>
    <w:div w:id="352271756">
      <w:marLeft w:val="480"/>
      <w:marRight w:val="0"/>
      <w:marTop w:val="0"/>
      <w:marBottom w:val="0"/>
      <w:divBdr>
        <w:top w:val="none" w:sz="0" w:space="0" w:color="auto"/>
        <w:left w:val="none" w:sz="0" w:space="0" w:color="auto"/>
        <w:bottom w:val="none" w:sz="0" w:space="0" w:color="auto"/>
        <w:right w:val="none" w:sz="0" w:space="0" w:color="auto"/>
      </w:divBdr>
    </w:div>
    <w:div w:id="352418934">
      <w:marLeft w:val="480"/>
      <w:marRight w:val="0"/>
      <w:marTop w:val="0"/>
      <w:marBottom w:val="0"/>
      <w:divBdr>
        <w:top w:val="none" w:sz="0" w:space="0" w:color="auto"/>
        <w:left w:val="none" w:sz="0" w:space="0" w:color="auto"/>
        <w:bottom w:val="none" w:sz="0" w:space="0" w:color="auto"/>
        <w:right w:val="none" w:sz="0" w:space="0" w:color="auto"/>
      </w:divBdr>
    </w:div>
    <w:div w:id="353305762">
      <w:marLeft w:val="480"/>
      <w:marRight w:val="0"/>
      <w:marTop w:val="0"/>
      <w:marBottom w:val="0"/>
      <w:divBdr>
        <w:top w:val="none" w:sz="0" w:space="0" w:color="auto"/>
        <w:left w:val="none" w:sz="0" w:space="0" w:color="auto"/>
        <w:bottom w:val="none" w:sz="0" w:space="0" w:color="auto"/>
        <w:right w:val="none" w:sz="0" w:space="0" w:color="auto"/>
      </w:divBdr>
    </w:div>
    <w:div w:id="358244530">
      <w:marLeft w:val="480"/>
      <w:marRight w:val="0"/>
      <w:marTop w:val="0"/>
      <w:marBottom w:val="0"/>
      <w:divBdr>
        <w:top w:val="none" w:sz="0" w:space="0" w:color="auto"/>
        <w:left w:val="none" w:sz="0" w:space="0" w:color="auto"/>
        <w:bottom w:val="none" w:sz="0" w:space="0" w:color="auto"/>
        <w:right w:val="none" w:sz="0" w:space="0" w:color="auto"/>
      </w:divBdr>
    </w:div>
    <w:div w:id="358509869">
      <w:marLeft w:val="480"/>
      <w:marRight w:val="0"/>
      <w:marTop w:val="0"/>
      <w:marBottom w:val="0"/>
      <w:divBdr>
        <w:top w:val="none" w:sz="0" w:space="0" w:color="auto"/>
        <w:left w:val="none" w:sz="0" w:space="0" w:color="auto"/>
        <w:bottom w:val="none" w:sz="0" w:space="0" w:color="auto"/>
        <w:right w:val="none" w:sz="0" w:space="0" w:color="auto"/>
      </w:divBdr>
    </w:div>
    <w:div w:id="359744584">
      <w:marLeft w:val="480"/>
      <w:marRight w:val="0"/>
      <w:marTop w:val="0"/>
      <w:marBottom w:val="0"/>
      <w:divBdr>
        <w:top w:val="none" w:sz="0" w:space="0" w:color="auto"/>
        <w:left w:val="none" w:sz="0" w:space="0" w:color="auto"/>
        <w:bottom w:val="none" w:sz="0" w:space="0" w:color="auto"/>
        <w:right w:val="none" w:sz="0" w:space="0" w:color="auto"/>
      </w:divBdr>
    </w:div>
    <w:div w:id="360279690">
      <w:marLeft w:val="480"/>
      <w:marRight w:val="0"/>
      <w:marTop w:val="0"/>
      <w:marBottom w:val="0"/>
      <w:divBdr>
        <w:top w:val="none" w:sz="0" w:space="0" w:color="auto"/>
        <w:left w:val="none" w:sz="0" w:space="0" w:color="auto"/>
        <w:bottom w:val="none" w:sz="0" w:space="0" w:color="auto"/>
        <w:right w:val="none" w:sz="0" w:space="0" w:color="auto"/>
      </w:divBdr>
    </w:div>
    <w:div w:id="360672644">
      <w:marLeft w:val="480"/>
      <w:marRight w:val="0"/>
      <w:marTop w:val="0"/>
      <w:marBottom w:val="0"/>
      <w:divBdr>
        <w:top w:val="none" w:sz="0" w:space="0" w:color="auto"/>
        <w:left w:val="none" w:sz="0" w:space="0" w:color="auto"/>
        <w:bottom w:val="none" w:sz="0" w:space="0" w:color="auto"/>
        <w:right w:val="none" w:sz="0" w:space="0" w:color="auto"/>
      </w:divBdr>
    </w:div>
    <w:div w:id="361395725">
      <w:marLeft w:val="480"/>
      <w:marRight w:val="0"/>
      <w:marTop w:val="0"/>
      <w:marBottom w:val="0"/>
      <w:divBdr>
        <w:top w:val="none" w:sz="0" w:space="0" w:color="auto"/>
        <w:left w:val="none" w:sz="0" w:space="0" w:color="auto"/>
        <w:bottom w:val="none" w:sz="0" w:space="0" w:color="auto"/>
        <w:right w:val="none" w:sz="0" w:space="0" w:color="auto"/>
      </w:divBdr>
    </w:div>
    <w:div w:id="361631593">
      <w:marLeft w:val="480"/>
      <w:marRight w:val="0"/>
      <w:marTop w:val="0"/>
      <w:marBottom w:val="0"/>
      <w:divBdr>
        <w:top w:val="none" w:sz="0" w:space="0" w:color="auto"/>
        <w:left w:val="none" w:sz="0" w:space="0" w:color="auto"/>
        <w:bottom w:val="none" w:sz="0" w:space="0" w:color="auto"/>
        <w:right w:val="none" w:sz="0" w:space="0" w:color="auto"/>
      </w:divBdr>
    </w:div>
    <w:div w:id="361633573">
      <w:marLeft w:val="480"/>
      <w:marRight w:val="0"/>
      <w:marTop w:val="0"/>
      <w:marBottom w:val="0"/>
      <w:divBdr>
        <w:top w:val="none" w:sz="0" w:space="0" w:color="auto"/>
        <w:left w:val="none" w:sz="0" w:space="0" w:color="auto"/>
        <w:bottom w:val="none" w:sz="0" w:space="0" w:color="auto"/>
        <w:right w:val="none" w:sz="0" w:space="0" w:color="auto"/>
      </w:divBdr>
    </w:div>
    <w:div w:id="361828985">
      <w:marLeft w:val="480"/>
      <w:marRight w:val="0"/>
      <w:marTop w:val="0"/>
      <w:marBottom w:val="0"/>
      <w:divBdr>
        <w:top w:val="none" w:sz="0" w:space="0" w:color="auto"/>
        <w:left w:val="none" w:sz="0" w:space="0" w:color="auto"/>
        <w:bottom w:val="none" w:sz="0" w:space="0" w:color="auto"/>
        <w:right w:val="none" w:sz="0" w:space="0" w:color="auto"/>
      </w:divBdr>
    </w:div>
    <w:div w:id="362173740">
      <w:marLeft w:val="480"/>
      <w:marRight w:val="0"/>
      <w:marTop w:val="0"/>
      <w:marBottom w:val="0"/>
      <w:divBdr>
        <w:top w:val="none" w:sz="0" w:space="0" w:color="auto"/>
        <w:left w:val="none" w:sz="0" w:space="0" w:color="auto"/>
        <w:bottom w:val="none" w:sz="0" w:space="0" w:color="auto"/>
        <w:right w:val="none" w:sz="0" w:space="0" w:color="auto"/>
      </w:divBdr>
    </w:div>
    <w:div w:id="363403693">
      <w:marLeft w:val="480"/>
      <w:marRight w:val="0"/>
      <w:marTop w:val="0"/>
      <w:marBottom w:val="0"/>
      <w:divBdr>
        <w:top w:val="none" w:sz="0" w:space="0" w:color="auto"/>
        <w:left w:val="none" w:sz="0" w:space="0" w:color="auto"/>
        <w:bottom w:val="none" w:sz="0" w:space="0" w:color="auto"/>
        <w:right w:val="none" w:sz="0" w:space="0" w:color="auto"/>
      </w:divBdr>
    </w:div>
    <w:div w:id="364405403">
      <w:marLeft w:val="480"/>
      <w:marRight w:val="0"/>
      <w:marTop w:val="0"/>
      <w:marBottom w:val="0"/>
      <w:divBdr>
        <w:top w:val="none" w:sz="0" w:space="0" w:color="auto"/>
        <w:left w:val="none" w:sz="0" w:space="0" w:color="auto"/>
        <w:bottom w:val="none" w:sz="0" w:space="0" w:color="auto"/>
        <w:right w:val="none" w:sz="0" w:space="0" w:color="auto"/>
      </w:divBdr>
    </w:div>
    <w:div w:id="365182818">
      <w:marLeft w:val="480"/>
      <w:marRight w:val="0"/>
      <w:marTop w:val="0"/>
      <w:marBottom w:val="0"/>
      <w:divBdr>
        <w:top w:val="none" w:sz="0" w:space="0" w:color="auto"/>
        <w:left w:val="none" w:sz="0" w:space="0" w:color="auto"/>
        <w:bottom w:val="none" w:sz="0" w:space="0" w:color="auto"/>
        <w:right w:val="none" w:sz="0" w:space="0" w:color="auto"/>
      </w:divBdr>
    </w:div>
    <w:div w:id="366567604">
      <w:marLeft w:val="480"/>
      <w:marRight w:val="0"/>
      <w:marTop w:val="0"/>
      <w:marBottom w:val="0"/>
      <w:divBdr>
        <w:top w:val="none" w:sz="0" w:space="0" w:color="auto"/>
        <w:left w:val="none" w:sz="0" w:space="0" w:color="auto"/>
        <w:bottom w:val="none" w:sz="0" w:space="0" w:color="auto"/>
        <w:right w:val="none" w:sz="0" w:space="0" w:color="auto"/>
      </w:divBdr>
    </w:div>
    <w:div w:id="367610201">
      <w:marLeft w:val="480"/>
      <w:marRight w:val="0"/>
      <w:marTop w:val="0"/>
      <w:marBottom w:val="0"/>
      <w:divBdr>
        <w:top w:val="none" w:sz="0" w:space="0" w:color="auto"/>
        <w:left w:val="none" w:sz="0" w:space="0" w:color="auto"/>
        <w:bottom w:val="none" w:sz="0" w:space="0" w:color="auto"/>
        <w:right w:val="none" w:sz="0" w:space="0" w:color="auto"/>
      </w:divBdr>
    </w:div>
    <w:div w:id="368795776">
      <w:marLeft w:val="480"/>
      <w:marRight w:val="0"/>
      <w:marTop w:val="0"/>
      <w:marBottom w:val="0"/>
      <w:divBdr>
        <w:top w:val="none" w:sz="0" w:space="0" w:color="auto"/>
        <w:left w:val="none" w:sz="0" w:space="0" w:color="auto"/>
        <w:bottom w:val="none" w:sz="0" w:space="0" w:color="auto"/>
        <w:right w:val="none" w:sz="0" w:space="0" w:color="auto"/>
      </w:divBdr>
    </w:div>
    <w:div w:id="369766035">
      <w:marLeft w:val="480"/>
      <w:marRight w:val="0"/>
      <w:marTop w:val="0"/>
      <w:marBottom w:val="0"/>
      <w:divBdr>
        <w:top w:val="none" w:sz="0" w:space="0" w:color="auto"/>
        <w:left w:val="none" w:sz="0" w:space="0" w:color="auto"/>
        <w:bottom w:val="none" w:sz="0" w:space="0" w:color="auto"/>
        <w:right w:val="none" w:sz="0" w:space="0" w:color="auto"/>
      </w:divBdr>
    </w:div>
    <w:div w:id="371341411">
      <w:marLeft w:val="480"/>
      <w:marRight w:val="0"/>
      <w:marTop w:val="0"/>
      <w:marBottom w:val="0"/>
      <w:divBdr>
        <w:top w:val="none" w:sz="0" w:space="0" w:color="auto"/>
        <w:left w:val="none" w:sz="0" w:space="0" w:color="auto"/>
        <w:bottom w:val="none" w:sz="0" w:space="0" w:color="auto"/>
        <w:right w:val="none" w:sz="0" w:space="0" w:color="auto"/>
      </w:divBdr>
    </w:div>
    <w:div w:id="373849175">
      <w:marLeft w:val="480"/>
      <w:marRight w:val="0"/>
      <w:marTop w:val="0"/>
      <w:marBottom w:val="0"/>
      <w:divBdr>
        <w:top w:val="none" w:sz="0" w:space="0" w:color="auto"/>
        <w:left w:val="none" w:sz="0" w:space="0" w:color="auto"/>
        <w:bottom w:val="none" w:sz="0" w:space="0" w:color="auto"/>
        <w:right w:val="none" w:sz="0" w:space="0" w:color="auto"/>
      </w:divBdr>
    </w:div>
    <w:div w:id="374236488">
      <w:marLeft w:val="480"/>
      <w:marRight w:val="0"/>
      <w:marTop w:val="0"/>
      <w:marBottom w:val="0"/>
      <w:divBdr>
        <w:top w:val="none" w:sz="0" w:space="0" w:color="auto"/>
        <w:left w:val="none" w:sz="0" w:space="0" w:color="auto"/>
        <w:bottom w:val="none" w:sz="0" w:space="0" w:color="auto"/>
        <w:right w:val="none" w:sz="0" w:space="0" w:color="auto"/>
      </w:divBdr>
    </w:div>
    <w:div w:id="377097035">
      <w:marLeft w:val="480"/>
      <w:marRight w:val="0"/>
      <w:marTop w:val="0"/>
      <w:marBottom w:val="0"/>
      <w:divBdr>
        <w:top w:val="none" w:sz="0" w:space="0" w:color="auto"/>
        <w:left w:val="none" w:sz="0" w:space="0" w:color="auto"/>
        <w:bottom w:val="none" w:sz="0" w:space="0" w:color="auto"/>
        <w:right w:val="none" w:sz="0" w:space="0" w:color="auto"/>
      </w:divBdr>
    </w:div>
    <w:div w:id="382869787">
      <w:marLeft w:val="480"/>
      <w:marRight w:val="0"/>
      <w:marTop w:val="0"/>
      <w:marBottom w:val="0"/>
      <w:divBdr>
        <w:top w:val="none" w:sz="0" w:space="0" w:color="auto"/>
        <w:left w:val="none" w:sz="0" w:space="0" w:color="auto"/>
        <w:bottom w:val="none" w:sz="0" w:space="0" w:color="auto"/>
        <w:right w:val="none" w:sz="0" w:space="0" w:color="auto"/>
      </w:divBdr>
    </w:div>
    <w:div w:id="383528800">
      <w:marLeft w:val="480"/>
      <w:marRight w:val="0"/>
      <w:marTop w:val="0"/>
      <w:marBottom w:val="0"/>
      <w:divBdr>
        <w:top w:val="none" w:sz="0" w:space="0" w:color="auto"/>
        <w:left w:val="none" w:sz="0" w:space="0" w:color="auto"/>
        <w:bottom w:val="none" w:sz="0" w:space="0" w:color="auto"/>
        <w:right w:val="none" w:sz="0" w:space="0" w:color="auto"/>
      </w:divBdr>
    </w:div>
    <w:div w:id="386690615">
      <w:marLeft w:val="480"/>
      <w:marRight w:val="0"/>
      <w:marTop w:val="0"/>
      <w:marBottom w:val="0"/>
      <w:divBdr>
        <w:top w:val="none" w:sz="0" w:space="0" w:color="auto"/>
        <w:left w:val="none" w:sz="0" w:space="0" w:color="auto"/>
        <w:bottom w:val="none" w:sz="0" w:space="0" w:color="auto"/>
        <w:right w:val="none" w:sz="0" w:space="0" w:color="auto"/>
      </w:divBdr>
    </w:div>
    <w:div w:id="387194723">
      <w:marLeft w:val="480"/>
      <w:marRight w:val="0"/>
      <w:marTop w:val="0"/>
      <w:marBottom w:val="0"/>
      <w:divBdr>
        <w:top w:val="none" w:sz="0" w:space="0" w:color="auto"/>
        <w:left w:val="none" w:sz="0" w:space="0" w:color="auto"/>
        <w:bottom w:val="none" w:sz="0" w:space="0" w:color="auto"/>
        <w:right w:val="none" w:sz="0" w:space="0" w:color="auto"/>
      </w:divBdr>
    </w:div>
    <w:div w:id="387344068">
      <w:marLeft w:val="480"/>
      <w:marRight w:val="0"/>
      <w:marTop w:val="0"/>
      <w:marBottom w:val="0"/>
      <w:divBdr>
        <w:top w:val="none" w:sz="0" w:space="0" w:color="auto"/>
        <w:left w:val="none" w:sz="0" w:space="0" w:color="auto"/>
        <w:bottom w:val="none" w:sz="0" w:space="0" w:color="auto"/>
        <w:right w:val="none" w:sz="0" w:space="0" w:color="auto"/>
      </w:divBdr>
    </w:div>
    <w:div w:id="389424174">
      <w:marLeft w:val="480"/>
      <w:marRight w:val="0"/>
      <w:marTop w:val="0"/>
      <w:marBottom w:val="0"/>
      <w:divBdr>
        <w:top w:val="none" w:sz="0" w:space="0" w:color="auto"/>
        <w:left w:val="none" w:sz="0" w:space="0" w:color="auto"/>
        <w:bottom w:val="none" w:sz="0" w:space="0" w:color="auto"/>
        <w:right w:val="none" w:sz="0" w:space="0" w:color="auto"/>
      </w:divBdr>
    </w:div>
    <w:div w:id="390078015">
      <w:marLeft w:val="480"/>
      <w:marRight w:val="0"/>
      <w:marTop w:val="0"/>
      <w:marBottom w:val="0"/>
      <w:divBdr>
        <w:top w:val="none" w:sz="0" w:space="0" w:color="auto"/>
        <w:left w:val="none" w:sz="0" w:space="0" w:color="auto"/>
        <w:bottom w:val="none" w:sz="0" w:space="0" w:color="auto"/>
        <w:right w:val="none" w:sz="0" w:space="0" w:color="auto"/>
      </w:divBdr>
    </w:div>
    <w:div w:id="390464250">
      <w:marLeft w:val="480"/>
      <w:marRight w:val="0"/>
      <w:marTop w:val="0"/>
      <w:marBottom w:val="0"/>
      <w:divBdr>
        <w:top w:val="none" w:sz="0" w:space="0" w:color="auto"/>
        <w:left w:val="none" w:sz="0" w:space="0" w:color="auto"/>
        <w:bottom w:val="none" w:sz="0" w:space="0" w:color="auto"/>
        <w:right w:val="none" w:sz="0" w:space="0" w:color="auto"/>
      </w:divBdr>
    </w:div>
    <w:div w:id="390882235">
      <w:marLeft w:val="480"/>
      <w:marRight w:val="0"/>
      <w:marTop w:val="0"/>
      <w:marBottom w:val="0"/>
      <w:divBdr>
        <w:top w:val="none" w:sz="0" w:space="0" w:color="auto"/>
        <w:left w:val="none" w:sz="0" w:space="0" w:color="auto"/>
        <w:bottom w:val="none" w:sz="0" w:space="0" w:color="auto"/>
        <w:right w:val="none" w:sz="0" w:space="0" w:color="auto"/>
      </w:divBdr>
    </w:div>
    <w:div w:id="392120854">
      <w:marLeft w:val="480"/>
      <w:marRight w:val="0"/>
      <w:marTop w:val="0"/>
      <w:marBottom w:val="0"/>
      <w:divBdr>
        <w:top w:val="none" w:sz="0" w:space="0" w:color="auto"/>
        <w:left w:val="none" w:sz="0" w:space="0" w:color="auto"/>
        <w:bottom w:val="none" w:sz="0" w:space="0" w:color="auto"/>
        <w:right w:val="none" w:sz="0" w:space="0" w:color="auto"/>
      </w:divBdr>
    </w:div>
    <w:div w:id="392199442">
      <w:marLeft w:val="480"/>
      <w:marRight w:val="0"/>
      <w:marTop w:val="0"/>
      <w:marBottom w:val="0"/>
      <w:divBdr>
        <w:top w:val="none" w:sz="0" w:space="0" w:color="auto"/>
        <w:left w:val="none" w:sz="0" w:space="0" w:color="auto"/>
        <w:bottom w:val="none" w:sz="0" w:space="0" w:color="auto"/>
        <w:right w:val="none" w:sz="0" w:space="0" w:color="auto"/>
      </w:divBdr>
    </w:div>
    <w:div w:id="393046442">
      <w:marLeft w:val="480"/>
      <w:marRight w:val="0"/>
      <w:marTop w:val="0"/>
      <w:marBottom w:val="0"/>
      <w:divBdr>
        <w:top w:val="none" w:sz="0" w:space="0" w:color="auto"/>
        <w:left w:val="none" w:sz="0" w:space="0" w:color="auto"/>
        <w:bottom w:val="none" w:sz="0" w:space="0" w:color="auto"/>
        <w:right w:val="none" w:sz="0" w:space="0" w:color="auto"/>
      </w:divBdr>
    </w:div>
    <w:div w:id="393312264">
      <w:marLeft w:val="480"/>
      <w:marRight w:val="0"/>
      <w:marTop w:val="0"/>
      <w:marBottom w:val="0"/>
      <w:divBdr>
        <w:top w:val="none" w:sz="0" w:space="0" w:color="auto"/>
        <w:left w:val="none" w:sz="0" w:space="0" w:color="auto"/>
        <w:bottom w:val="none" w:sz="0" w:space="0" w:color="auto"/>
        <w:right w:val="none" w:sz="0" w:space="0" w:color="auto"/>
      </w:divBdr>
    </w:div>
    <w:div w:id="394547078">
      <w:marLeft w:val="480"/>
      <w:marRight w:val="0"/>
      <w:marTop w:val="0"/>
      <w:marBottom w:val="0"/>
      <w:divBdr>
        <w:top w:val="none" w:sz="0" w:space="0" w:color="auto"/>
        <w:left w:val="none" w:sz="0" w:space="0" w:color="auto"/>
        <w:bottom w:val="none" w:sz="0" w:space="0" w:color="auto"/>
        <w:right w:val="none" w:sz="0" w:space="0" w:color="auto"/>
      </w:divBdr>
    </w:div>
    <w:div w:id="395321044">
      <w:marLeft w:val="480"/>
      <w:marRight w:val="0"/>
      <w:marTop w:val="0"/>
      <w:marBottom w:val="0"/>
      <w:divBdr>
        <w:top w:val="none" w:sz="0" w:space="0" w:color="auto"/>
        <w:left w:val="none" w:sz="0" w:space="0" w:color="auto"/>
        <w:bottom w:val="none" w:sz="0" w:space="0" w:color="auto"/>
        <w:right w:val="none" w:sz="0" w:space="0" w:color="auto"/>
      </w:divBdr>
    </w:div>
    <w:div w:id="395476732">
      <w:marLeft w:val="480"/>
      <w:marRight w:val="0"/>
      <w:marTop w:val="0"/>
      <w:marBottom w:val="0"/>
      <w:divBdr>
        <w:top w:val="none" w:sz="0" w:space="0" w:color="auto"/>
        <w:left w:val="none" w:sz="0" w:space="0" w:color="auto"/>
        <w:bottom w:val="none" w:sz="0" w:space="0" w:color="auto"/>
        <w:right w:val="none" w:sz="0" w:space="0" w:color="auto"/>
      </w:divBdr>
    </w:div>
    <w:div w:id="398402070">
      <w:marLeft w:val="480"/>
      <w:marRight w:val="0"/>
      <w:marTop w:val="0"/>
      <w:marBottom w:val="0"/>
      <w:divBdr>
        <w:top w:val="none" w:sz="0" w:space="0" w:color="auto"/>
        <w:left w:val="none" w:sz="0" w:space="0" w:color="auto"/>
        <w:bottom w:val="none" w:sz="0" w:space="0" w:color="auto"/>
        <w:right w:val="none" w:sz="0" w:space="0" w:color="auto"/>
      </w:divBdr>
    </w:div>
    <w:div w:id="398946965">
      <w:marLeft w:val="480"/>
      <w:marRight w:val="0"/>
      <w:marTop w:val="0"/>
      <w:marBottom w:val="0"/>
      <w:divBdr>
        <w:top w:val="none" w:sz="0" w:space="0" w:color="auto"/>
        <w:left w:val="none" w:sz="0" w:space="0" w:color="auto"/>
        <w:bottom w:val="none" w:sz="0" w:space="0" w:color="auto"/>
        <w:right w:val="none" w:sz="0" w:space="0" w:color="auto"/>
      </w:divBdr>
    </w:div>
    <w:div w:id="399256100">
      <w:marLeft w:val="480"/>
      <w:marRight w:val="0"/>
      <w:marTop w:val="0"/>
      <w:marBottom w:val="0"/>
      <w:divBdr>
        <w:top w:val="none" w:sz="0" w:space="0" w:color="auto"/>
        <w:left w:val="none" w:sz="0" w:space="0" w:color="auto"/>
        <w:bottom w:val="none" w:sz="0" w:space="0" w:color="auto"/>
        <w:right w:val="none" w:sz="0" w:space="0" w:color="auto"/>
      </w:divBdr>
    </w:div>
    <w:div w:id="401801855">
      <w:marLeft w:val="480"/>
      <w:marRight w:val="0"/>
      <w:marTop w:val="0"/>
      <w:marBottom w:val="0"/>
      <w:divBdr>
        <w:top w:val="none" w:sz="0" w:space="0" w:color="auto"/>
        <w:left w:val="none" w:sz="0" w:space="0" w:color="auto"/>
        <w:bottom w:val="none" w:sz="0" w:space="0" w:color="auto"/>
        <w:right w:val="none" w:sz="0" w:space="0" w:color="auto"/>
      </w:divBdr>
    </w:div>
    <w:div w:id="402722583">
      <w:marLeft w:val="480"/>
      <w:marRight w:val="0"/>
      <w:marTop w:val="0"/>
      <w:marBottom w:val="0"/>
      <w:divBdr>
        <w:top w:val="none" w:sz="0" w:space="0" w:color="auto"/>
        <w:left w:val="none" w:sz="0" w:space="0" w:color="auto"/>
        <w:bottom w:val="none" w:sz="0" w:space="0" w:color="auto"/>
        <w:right w:val="none" w:sz="0" w:space="0" w:color="auto"/>
      </w:divBdr>
    </w:div>
    <w:div w:id="403138644">
      <w:marLeft w:val="480"/>
      <w:marRight w:val="0"/>
      <w:marTop w:val="0"/>
      <w:marBottom w:val="0"/>
      <w:divBdr>
        <w:top w:val="none" w:sz="0" w:space="0" w:color="auto"/>
        <w:left w:val="none" w:sz="0" w:space="0" w:color="auto"/>
        <w:bottom w:val="none" w:sz="0" w:space="0" w:color="auto"/>
        <w:right w:val="none" w:sz="0" w:space="0" w:color="auto"/>
      </w:divBdr>
    </w:div>
    <w:div w:id="403263033">
      <w:marLeft w:val="480"/>
      <w:marRight w:val="0"/>
      <w:marTop w:val="0"/>
      <w:marBottom w:val="0"/>
      <w:divBdr>
        <w:top w:val="none" w:sz="0" w:space="0" w:color="auto"/>
        <w:left w:val="none" w:sz="0" w:space="0" w:color="auto"/>
        <w:bottom w:val="none" w:sz="0" w:space="0" w:color="auto"/>
        <w:right w:val="none" w:sz="0" w:space="0" w:color="auto"/>
      </w:divBdr>
    </w:div>
    <w:div w:id="405303308">
      <w:marLeft w:val="480"/>
      <w:marRight w:val="0"/>
      <w:marTop w:val="0"/>
      <w:marBottom w:val="0"/>
      <w:divBdr>
        <w:top w:val="none" w:sz="0" w:space="0" w:color="auto"/>
        <w:left w:val="none" w:sz="0" w:space="0" w:color="auto"/>
        <w:bottom w:val="none" w:sz="0" w:space="0" w:color="auto"/>
        <w:right w:val="none" w:sz="0" w:space="0" w:color="auto"/>
      </w:divBdr>
    </w:div>
    <w:div w:id="407269704">
      <w:marLeft w:val="480"/>
      <w:marRight w:val="0"/>
      <w:marTop w:val="0"/>
      <w:marBottom w:val="0"/>
      <w:divBdr>
        <w:top w:val="none" w:sz="0" w:space="0" w:color="auto"/>
        <w:left w:val="none" w:sz="0" w:space="0" w:color="auto"/>
        <w:bottom w:val="none" w:sz="0" w:space="0" w:color="auto"/>
        <w:right w:val="none" w:sz="0" w:space="0" w:color="auto"/>
      </w:divBdr>
    </w:div>
    <w:div w:id="407506774">
      <w:marLeft w:val="480"/>
      <w:marRight w:val="0"/>
      <w:marTop w:val="0"/>
      <w:marBottom w:val="0"/>
      <w:divBdr>
        <w:top w:val="none" w:sz="0" w:space="0" w:color="auto"/>
        <w:left w:val="none" w:sz="0" w:space="0" w:color="auto"/>
        <w:bottom w:val="none" w:sz="0" w:space="0" w:color="auto"/>
        <w:right w:val="none" w:sz="0" w:space="0" w:color="auto"/>
      </w:divBdr>
    </w:div>
    <w:div w:id="407767764">
      <w:marLeft w:val="480"/>
      <w:marRight w:val="0"/>
      <w:marTop w:val="0"/>
      <w:marBottom w:val="0"/>
      <w:divBdr>
        <w:top w:val="none" w:sz="0" w:space="0" w:color="auto"/>
        <w:left w:val="none" w:sz="0" w:space="0" w:color="auto"/>
        <w:bottom w:val="none" w:sz="0" w:space="0" w:color="auto"/>
        <w:right w:val="none" w:sz="0" w:space="0" w:color="auto"/>
      </w:divBdr>
    </w:div>
    <w:div w:id="408310318">
      <w:marLeft w:val="480"/>
      <w:marRight w:val="0"/>
      <w:marTop w:val="0"/>
      <w:marBottom w:val="0"/>
      <w:divBdr>
        <w:top w:val="none" w:sz="0" w:space="0" w:color="auto"/>
        <w:left w:val="none" w:sz="0" w:space="0" w:color="auto"/>
        <w:bottom w:val="none" w:sz="0" w:space="0" w:color="auto"/>
        <w:right w:val="none" w:sz="0" w:space="0" w:color="auto"/>
      </w:divBdr>
    </w:div>
    <w:div w:id="410585573">
      <w:marLeft w:val="480"/>
      <w:marRight w:val="0"/>
      <w:marTop w:val="0"/>
      <w:marBottom w:val="0"/>
      <w:divBdr>
        <w:top w:val="none" w:sz="0" w:space="0" w:color="auto"/>
        <w:left w:val="none" w:sz="0" w:space="0" w:color="auto"/>
        <w:bottom w:val="none" w:sz="0" w:space="0" w:color="auto"/>
        <w:right w:val="none" w:sz="0" w:space="0" w:color="auto"/>
      </w:divBdr>
    </w:div>
    <w:div w:id="412122596">
      <w:marLeft w:val="480"/>
      <w:marRight w:val="0"/>
      <w:marTop w:val="0"/>
      <w:marBottom w:val="0"/>
      <w:divBdr>
        <w:top w:val="none" w:sz="0" w:space="0" w:color="auto"/>
        <w:left w:val="none" w:sz="0" w:space="0" w:color="auto"/>
        <w:bottom w:val="none" w:sz="0" w:space="0" w:color="auto"/>
        <w:right w:val="none" w:sz="0" w:space="0" w:color="auto"/>
      </w:divBdr>
    </w:div>
    <w:div w:id="412700213">
      <w:marLeft w:val="480"/>
      <w:marRight w:val="0"/>
      <w:marTop w:val="0"/>
      <w:marBottom w:val="0"/>
      <w:divBdr>
        <w:top w:val="none" w:sz="0" w:space="0" w:color="auto"/>
        <w:left w:val="none" w:sz="0" w:space="0" w:color="auto"/>
        <w:bottom w:val="none" w:sz="0" w:space="0" w:color="auto"/>
        <w:right w:val="none" w:sz="0" w:space="0" w:color="auto"/>
      </w:divBdr>
    </w:div>
    <w:div w:id="415708366">
      <w:marLeft w:val="480"/>
      <w:marRight w:val="0"/>
      <w:marTop w:val="0"/>
      <w:marBottom w:val="0"/>
      <w:divBdr>
        <w:top w:val="none" w:sz="0" w:space="0" w:color="auto"/>
        <w:left w:val="none" w:sz="0" w:space="0" w:color="auto"/>
        <w:bottom w:val="none" w:sz="0" w:space="0" w:color="auto"/>
        <w:right w:val="none" w:sz="0" w:space="0" w:color="auto"/>
      </w:divBdr>
    </w:div>
    <w:div w:id="415833680">
      <w:marLeft w:val="480"/>
      <w:marRight w:val="0"/>
      <w:marTop w:val="0"/>
      <w:marBottom w:val="0"/>
      <w:divBdr>
        <w:top w:val="none" w:sz="0" w:space="0" w:color="auto"/>
        <w:left w:val="none" w:sz="0" w:space="0" w:color="auto"/>
        <w:bottom w:val="none" w:sz="0" w:space="0" w:color="auto"/>
        <w:right w:val="none" w:sz="0" w:space="0" w:color="auto"/>
      </w:divBdr>
    </w:div>
    <w:div w:id="416947433">
      <w:marLeft w:val="480"/>
      <w:marRight w:val="0"/>
      <w:marTop w:val="0"/>
      <w:marBottom w:val="0"/>
      <w:divBdr>
        <w:top w:val="none" w:sz="0" w:space="0" w:color="auto"/>
        <w:left w:val="none" w:sz="0" w:space="0" w:color="auto"/>
        <w:bottom w:val="none" w:sz="0" w:space="0" w:color="auto"/>
        <w:right w:val="none" w:sz="0" w:space="0" w:color="auto"/>
      </w:divBdr>
    </w:div>
    <w:div w:id="417210957">
      <w:marLeft w:val="480"/>
      <w:marRight w:val="0"/>
      <w:marTop w:val="0"/>
      <w:marBottom w:val="0"/>
      <w:divBdr>
        <w:top w:val="none" w:sz="0" w:space="0" w:color="auto"/>
        <w:left w:val="none" w:sz="0" w:space="0" w:color="auto"/>
        <w:bottom w:val="none" w:sz="0" w:space="0" w:color="auto"/>
        <w:right w:val="none" w:sz="0" w:space="0" w:color="auto"/>
      </w:divBdr>
    </w:div>
    <w:div w:id="417673448">
      <w:marLeft w:val="480"/>
      <w:marRight w:val="0"/>
      <w:marTop w:val="0"/>
      <w:marBottom w:val="0"/>
      <w:divBdr>
        <w:top w:val="none" w:sz="0" w:space="0" w:color="auto"/>
        <w:left w:val="none" w:sz="0" w:space="0" w:color="auto"/>
        <w:bottom w:val="none" w:sz="0" w:space="0" w:color="auto"/>
        <w:right w:val="none" w:sz="0" w:space="0" w:color="auto"/>
      </w:divBdr>
    </w:div>
    <w:div w:id="417793873">
      <w:marLeft w:val="480"/>
      <w:marRight w:val="0"/>
      <w:marTop w:val="0"/>
      <w:marBottom w:val="0"/>
      <w:divBdr>
        <w:top w:val="none" w:sz="0" w:space="0" w:color="auto"/>
        <w:left w:val="none" w:sz="0" w:space="0" w:color="auto"/>
        <w:bottom w:val="none" w:sz="0" w:space="0" w:color="auto"/>
        <w:right w:val="none" w:sz="0" w:space="0" w:color="auto"/>
      </w:divBdr>
    </w:div>
    <w:div w:id="417942460">
      <w:marLeft w:val="480"/>
      <w:marRight w:val="0"/>
      <w:marTop w:val="0"/>
      <w:marBottom w:val="0"/>
      <w:divBdr>
        <w:top w:val="none" w:sz="0" w:space="0" w:color="auto"/>
        <w:left w:val="none" w:sz="0" w:space="0" w:color="auto"/>
        <w:bottom w:val="none" w:sz="0" w:space="0" w:color="auto"/>
        <w:right w:val="none" w:sz="0" w:space="0" w:color="auto"/>
      </w:divBdr>
    </w:div>
    <w:div w:id="419761295">
      <w:marLeft w:val="480"/>
      <w:marRight w:val="0"/>
      <w:marTop w:val="0"/>
      <w:marBottom w:val="0"/>
      <w:divBdr>
        <w:top w:val="none" w:sz="0" w:space="0" w:color="auto"/>
        <w:left w:val="none" w:sz="0" w:space="0" w:color="auto"/>
        <w:bottom w:val="none" w:sz="0" w:space="0" w:color="auto"/>
        <w:right w:val="none" w:sz="0" w:space="0" w:color="auto"/>
      </w:divBdr>
    </w:div>
    <w:div w:id="421953512">
      <w:marLeft w:val="480"/>
      <w:marRight w:val="0"/>
      <w:marTop w:val="0"/>
      <w:marBottom w:val="0"/>
      <w:divBdr>
        <w:top w:val="none" w:sz="0" w:space="0" w:color="auto"/>
        <w:left w:val="none" w:sz="0" w:space="0" w:color="auto"/>
        <w:bottom w:val="none" w:sz="0" w:space="0" w:color="auto"/>
        <w:right w:val="none" w:sz="0" w:space="0" w:color="auto"/>
      </w:divBdr>
    </w:div>
    <w:div w:id="422537020">
      <w:marLeft w:val="480"/>
      <w:marRight w:val="0"/>
      <w:marTop w:val="0"/>
      <w:marBottom w:val="0"/>
      <w:divBdr>
        <w:top w:val="none" w:sz="0" w:space="0" w:color="auto"/>
        <w:left w:val="none" w:sz="0" w:space="0" w:color="auto"/>
        <w:bottom w:val="none" w:sz="0" w:space="0" w:color="auto"/>
        <w:right w:val="none" w:sz="0" w:space="0" w:color="auto"/>
      </w:divBdr>
    </w:div>
    <w:div w:id="423645272">
      <w:marLeft w:val="480"/>
      <w:marRight w:val="0"/>
      <w:marTop w:val="0"/>
      <w:marBottom w:val="0"/>
      <w:divBdr>
        <w:top w:val="none" w:sz="0" w:space="0" w:color="auto"/>
        <w:left w:val="none" w:sz="0" w:space="0" w:color="auto"/>
        <w:bottom w:val="none" w:sz="0" w:space="0" w:color="auto"/>
        <w:right w:val="none" w:sz="0" w:space="0" w:color="auto"/>
      </w:divBdr>
    </w:div>
    <w:div w:id="424152553">
      <w:marLeft w:val="480"/>
      <w:marRight w:val="0"/>
      <w:marTop w:val="0"/>
      <w:marBottom w:val="0"/>
      <w:divBdr>
        <w:top w:val="none" w:sz="0" w:space="0" w:color="auto"/>
        <w:left w:val="none" w:sz="0" w:space="0" w:color="auto"/>
        <w:bottom w:val="none" w:sz="0" w:space="0" w:color="auto"/>
        <w:right w:val="none" w:sz="0" w:space="0" w:color="auto"/>
      </w:divBdr>
    </w:div>
    <w:div w:id="424571445">
      <w:marLeft w:val="480"/>
      <w:marRight w:val="0"/>
      <w:marTop w:val="0"/>
      <w:marBottom w:val="0"/>
      <w:divBdr>
        <w:top w:val="none" w:sz="0" w:space="0" w:color="auto"/>
        <w:left w:val="none" w:sz="0" w:space="0" w:color="auto"/>
        <w:bottom w:val="none" w:sz="0" w:space="0" w:color="auto"/>
        <w:right w:val="none" w:sz="0" w:space="0" w:color="auto"/>
      </w:divBdr>
    </w:div>
    <w:div w:id="425004355">
      <w:marLeft w:val="480"/>
      <w:marRight w:val="0"/>
      <w:marTop w:val="0"/>
      <w:marBottom w:val="0"/>
      <w:divBdr>
        <w:top w:val="none" w:sz="0" w:space="0" w:color="auto"/>
        <w:left w:val="none" w:sz="0" w:space="0" w:color="auto"/>
        <w:bottom w:val="none" w:sz="0" w:space="0" w:color="auto"/>
        <w:right w:val="none" w:sz="0" w:space="0" w:color="auto"/>
      </w:divBdr>
    </w:div>
    <w:div w:id="425198220">
      <w:marLeft w:val="480"/>
      <w:marRight w:val="0"/>
      <w:marTop w:val="0"/>
      <w:marBottom w:val="0"/>
      <w:divBdr>
        <w:top w:val="none" w:sz="0" w:space="0" w:color="auto"/>
        <w:left w:val="none" w:sz="0" w:space="0" w:color="auto"/>
        <w:bottom w:val="none" w:sz="0" w:space="0" w:color="auto"/>
        <w:right w:val="none" w:sz="0" w:space="0" w:color="auto"/>
      </w:divBdr>
    </w:div>
    <w:div w:id="426535884">
      <w:marLeft w:val="480"/>
      <w:marRight w:val="0"/>
      <w:marTop w:val="0"/>
      <w:marBottom w:val="0"/>
      <w:divBdr>
        <w:top w:val="none" w:sz="0" w:space="0" w:color="auto"/>
        <w:left w:val="none" w:sz="0" w:space="0" w:color="auto"/>
        <w:bottom w:val="none" w:sz="0" w:space="0" w:color="auto"/>
        <w:right w:val="none" w:sz="0" w:space="0" w:color="auto"/>
      </w:divBdr>
    </w:div>
    <w:div w:id="427240374">
      <w:marLeft w:val="480"/>
      <w:marRight w:val="0"/>
      <w:marTop w:val="0"/>
      <w:marBottom w:val="0"/>
      <w:divBdr>
        <w:top w:val="none" w:sz="0" w:space="0" w:color="auto"/>
        <w:left w:val="none" w:sz="0" w:space="0" w:color="auto"/>
        <w:bottom w:val="none" w:sz="0" w:space="0" w:color="auto"/>
        <w:right w:val="none" w:sz="0" w:space="0" w:color="auto"/>
      </w:divBdr>
    </w:div>
    <w:div w:id="429014733">
      <w:marLeft w:val="480"/>
      <w:marRight w:val="0"/>
      <w:marTop w:val="0"/>
      <w:marBottom w:val="0"/>
      <w:divBdr>
        <w:top w:val="none" w:sz="0" w:space="0" w:color="auto"/>
        <w:left w:val="none" w:sz="0" w:space="0" w:color="auto"/>
        <w:bottom w:val="none" w:sz="0" w:space="0" w:color="auto"/>
        <w:right w:val="none" w:sz="0" w:space="0" w:color="auto"/>
      </w:divBdr>
    </w:div>
    <w:div w:id="430321226">
      <w:marLeft w:val="480"/>
      <w:marRight w:val="0"/>
      <w:marTop w:val="0"/>
      <w:marBottom w:val="0"/>
      <w:divBdr>
        <w:top w:val="none" w:sz="0" w:space="0" w:color="auto"/>
        <w:left w:val="none" w:sz="0" w:space="0" w:color="auto"/>
        <w:bottom w:val="none" w:sz="0" w:space="0" w:color="auto"/>
        <w:right w:val="none" w:sz="0" w:space="0" w:color="auto"/>
      </w:divBdr>
    </w:div>
    <w:div w:id="431169841">
      <w:marLeft w:val="480"/>
      <w:marRight w:val="0"/>
      <w:marTop w:val="0"/>
      <w:marBottom w:val="0"/>
      <w:divBdr>
        <w:top w:val="none" w:sz="0" w:space="0" w:color="auto"/>
        <w:left w:val="none" w:sz="0" w:space="0" w:color="auto"/>
        <w:bottom w:val="none" w:sz="0" w:space="0" w:color="auto"/>
        <w:right w:val="none" w:sz="0" w:space="0" w:color="auto"/>
      </w:divBdr>
    </w:div>
    <w:div w:id="431365106">
      <w:marLeft w:val="480"/>
      <w:marRight w:val="0"/>
      <w:marTop w:val="0"/>
      <w:marBottom w:val="0"/>
      <w:divBdr>
        <w:top w:val="none" w:sz="0" w:space="0" w:color="auto"/>
        <w:left w:val="none" w:sz="0" w:space="0" w:color="auto"/>
        <w:bottom w:val="none" w:sz="0" w:space="0" w:color="auto"/>
        <w:right w:val="none" w:sz="0" w:space="0" w:color="auto"/>
      </w:divBdr>
    </w:div>
    <w:div w:id="431583505">
      <w:marLeft w:val="480"/>
      <w:marRight w:val="0"/>
      <w:marTop w:val="0"/>
      <w:marBottom w:val="0"/>
      <w:divBdr>
        <w:top w:val="none" w:sz="0" w:space="0" w:color="auto"/>
        <w:left w:val="none" w:sz="0" w:space="0" w:color="auto"/>
        <w:bottom w:val="none" w:sz="0" w:space="0" w:color="auto"/>
        <w:right w:val="none" w:sz="0" w:space="0" w:color="auto"/>
      </w:divBdr>
    </w:div>
    <w:div w:id="435564413">
      <w:marLeft w:val="480"/>
      <w:marRight w:val="0"/>
      <w:marTop w:val="0"/>
      <w:marBottom w:val="0"/>
      <w:divBdr>
        <w:top w:val="none" w:sz="0" w:space="0" w:color="auto"/>
        <w:left w:val="none" w:sz="0" w:space="0" w:color="auto"/>
        <w:bottom w:val="none" w:sz="0" w:space="0" w:color="auto"/>
        <w:right w:val="none" w:sz="0" w:space="0" w:color="auto"/>
      </w:divBdr>
    </w:div>
    <w:div w:id="437872003">
      <w:marLeft w:val="480"/>
      <w:marRight w:val="0"/>
      <w:marTop w:val="0"/>
      <w:marBottom w:val="0"/>
      <w:divBdr>
        <w:top w:val="none" w:sz="0" w:space="0" w:color="auto"/>
        <w:left w:val="none" w:sz="0" w:space="0" w:color="auto"/>
        <w:bottom w:val="none" w:sz="0" w:space="0" w:color="auto"/>
        <w:right w:val="none" w:sz="0" w:space="0" w:color="auto"/>
      </w:divBdr>
    </w:div>
    <w:div w:id="438572521">
      <w:marLeft w:val="480"/>
      <w:marRight w:val="0"/>
      <w:marTop w:val="0"/>
      <w:marBottom w:val="0"/>
      <w:divBdr>
        <w:top w:val="none" w:sz="0" w:space="0" w:color="auto"/>
        <w:left w:val="none" w:sz="0" w:space="0" w:color="auto"/>
        <w:bottom w:val="none" w:sz="0" w:space="0" w:color="auto"/>
        <w:right w:val="none" w:sz="0" w:space="0" w:color="auto"/>
      </w:divBdr>
    </w:div>
    <w:div w:id="438992207">
      <w:marLeft w:val="480"/>
      <w:marRight w:val="0"/>
      <w:marTop w:val="0"/>
      <w:marBottom w:val="0"/>
      <w:divBdr>
        <w:top w:val="none" w:sz="0" w:space="0" w:color="auto"/>
        <w:left w:val="none" w:sz="0" w:space="0" w:color="auto"/>
        <w:bottom w:val="none" w:sz="0" w:space="0" w:color="auto"/>
        <w:right w:val="none" w:sz="0" w:space="0" w:color="auto"/>
      </w:divBdr>
    </w:div>
    <w:div w:id="440684211">
      <w:marLeft w:val="480"/>
      <w:marRight w:val="0"/>
      <w:marTop w:val="0"/>
      <w:marBottom w:val="0"/>
      <w:divBdr>
        <w:top w:val="none" w:sz="0" w:space="0" w:color="auto"/>
        <w:left w:val="none" w:sz="0" w:space="0" w:color="auto"/>
        <w:bottom w:val="none" w:sz="0" w:space="0" w:color="auto"/>
        <w:right w:val="none" w:sz="0" w:space="0" w:color="auto"/>
      </w:divBdr>
    </w:div>
    <w:div w:id="441650255">
      <w:marLeft w:val="480"/>
      <w:marRight w:val="0"/>
      <w:marTop w:val="0"/>
      <w:marBottom w:val="0"/>
      <w:divBdr>
        <w:top w:val="none" w:sz="0" w:space="0" w:color="auto"/>
        <w:left w:val="none" w:sz="0" w:space="0" w:color="auto"/>
        <w:bottom w:val="none" w:sz="0" w:space="0" w:color="auto"/>
        <w:right w:val="none" w:sz="0" w:space="0" w:color="auto"/>
      </w:divBdr>
    </w:div>
    <w:div w:id="445737592">
      <w:marLeft w:val="480"/>
      <w:marRight w:val="0"/>
      <w:marTop w:val="0"/>
      <w:marBottom w:val="0"/>
      <w:divBdr>
        <w:top w:val="none" w:sz="0" w:space="0" w:color="auto"/>
        <w:left w:val="none" w:sz="0" w:space="0" w:color="auto"/>
        <w:bottom w:val="none" w:sz="0" w:space="0" w:color="auto"/>
        <w:right w:val="none" w:sz="0" w:space="0" w:color="auto"/>
      </w:divBdr>
    </w:div>
    <w:div w:id="446629196">
      <w:marLeft w:val="480"/>
      <w:marRight w:val="0"/>
      <w:marTop w:val="0"/>
      <w:marBottom w:val="0"/>
      <w:divBdr>
        <w:top w:val="none" w:sz="0" w:space="0" w:color="auto"/>
        <w:left w:val="none" w:sz="0" w:space="0" w:color="auto"/>
        <w:bottom w:val="none" w:sz="0" w:space="0" w:color="auto"/>
        <w:right w:val="none" w:sz="0" w:space="0" w:color="auto"/>
      </w:divBdr>
    </w:div>
    <w:div w:id="447051035">
      <w:marLeft w:val="480"/>
      <w:marRight w:val="0"/>
      <w:marTop w:val="0"/>
      <w:marBottom w:val="0"/>
      <w:divBdr>
        <w:top w:val="none" w:sz="0" w:space="0" w:color="auto"/>
        <w:left w:val="none" w:sz="0" w:space="0" w:color="auto"/>
        <w:bottom w:val="none" w:sz="0" w:space="0" w:color="auto"/>
        <w:right w:val="none" w:sz="0" w:space="0" w:color="auto"/>
      </w:divBdr>
    </w:div>
    <w:div w:id="448278510">
      <w:marLeft w:val="480"/>
      <w:marRight w:val="0"/>
      <w:marTop w:val="0"/>
      <w:marBottom w:val="0"/>
      <w:divBdr>
        <w:top w:val="none" w:sz="0" w:space="0" w:color="auto"/>
        <w:left w:val="none" w:sz="0" w:space="0" w:color="auto"/>
        <w:bottom w:val="none" w:sz="0" w:space="0" w:color="auto"/>
        <w:right w:val="none" w:sz="0" w:space="0" w:color="auto"/>
      </w:divBdr>
    </w:div>
    <w:div w:id="448817448">
      <w:marLeft w:val="480"/>
      <w:marRight w:val="0"/>
      <w:marTop w:val="0"/>
      <w:marBottom w:val="0"/>
      <w:divBdr>
        <w:top w:val="none" w:sz="0" w:space="0" w:color="auto"/>
        <w:left w:val="none" w:sz="0" w:space="0" w:color="auto"/>
        <w:bottom w:val="none" w:sz="0" w:space="0" w:color="auto"/>
        <w:right w:val="none" w:sz="0" w:space="0" w:color="auto"/>
      </w:divBdr>
    </w:div>
    <w:div w:id="451288222">
      <w:marLeft w:val="480"/>
      <w:marRight w:val="0"/>
      <w:marTop w:val="0"/>
      <w:marBottom w:val="0"/>
      <w:divBdr>
        <w:top w:val="none" w:sz="0" w:space="0" w:color="auto"/>
        <w:left w:val="none" w:sz="0" w:space="0" w:color="auto"/>
        <w:bottom w:val="none" w:sz="0" w:space="0" w:color="auto"/>
        <w:right w:val="none" w:sz="0" w:space="0" w:color="auto"/>
      </w:divBdr>
    </w:div>
    <w:div w:id="451826842">
      <w:marLeft w:val="480"/>
      <w:marRight w:val="0"/>
      <w:marTop w:val="0"/>
      <w:marBottom w:val="0"/>
      <w:divBdr>
        <w:top w:val="none" w:sz="0" w:space="0" w:color="auto"/>
        <w:left w:val="none" w:sz="0" w:space="0" w:color="auto"/>
        <w:bottom w:val="none" w:sz="0" w:space="0" w:color="auto"/>
        <w:right w:val="none" w:sz="0" w:space="0" w:color="auto"/>
      </w:divBdr>
    </w:div>
    <w:div w:id="453408550">
      <w:marLeft w:val="480"/>
      <w:marRight w:val="0"/>
      <w:marTop w:val="0"/>
      <w:marBottom w:val="0"/>
      <w:divBdr>
        <w:top w:val="none" w:sz="0" w:space="0" w:color="auto"/>
        <w:left w:val="none" w:sz="0" w:space="0" w:color="auto"/>
        <w:bottom w:val="none" w:sz="0" w:space="0" w:color="auto"/>
        <w:right w:val="none" w:sz="0" w:space="0" w:color="auto"/>
      </w:divBdr>
    </w:div>
    <w:div w:id="454325012">
      <w:marLeft w:val="480"/>
      <w:marRight w:val="0"/>
      <w:marTop w:val="0"/>
      <w:marBottom w:val="0"/>
      <w:divBdr>
        <w:top w:val="none" w:sz="0" w:space="0" w:color="auto"/>
        <w:left w:val="none" w:sz="0" w:space="0" w:color="auto"/>
        <w:bottom w:val="none" w:sz="0" w:space="0" w:color="auto"/>
        <w:right w:val="none" w:sz="0" w:space="0" w:color="auto"/>
      </w:divBdr>
    </w:div>
    <w:div w:id="456800817">
      <w:marLeft w:val="480"/>
      <w:marRight w:val="0"/>
      <w:marTop w:val="0"/>
      <w:marBottom w:val="0"/>
      <w:divBdr>
        <w:top w:val="none" w:sz="0" w:space="0" w:color="auto"/>
        <w:left w:val="none" w:sz="0" w:space="0" w:color="auto"/>
        <w:bottom w:val="none" w:sz="0" w:space="0" w:color="auto"/>
        <w:right w:val="none" w:sz="0" w:space="0" w:color="auto"/>
      </w:divBdr>
    </w:div>
    <w:div w:id="459107943">
      <w:marLeft w:val="480"/>
      <w:marRight w:val="0"/>
      <w:marTop w:val="0"/>
      <w:marBottom w:val="0"/>
      <w:divBdr>
        <w:top w:val="none" w:sz="0" w:space="0" w:color="auto"/>
        <w:left w:val="none" w:sz="0" w:space="0" w:color="auto"/>
        <w:bottom w:val="none" w:sz="0" w:space="0" w:color="auto"/>
        <w:right w:val="none" w:sz="0" w:space="0" w:color="auto"/>
      </w:divBdr>
    </w:div>
    <w:div w:id="459110273">
      <w:marLeft w:val="480"/>
      <w:marRight w:val="0"/>
      <w:marTop w:val="0"/>
      <w:marBottom w:val="0"/>
      <w:divBdr>
        <w:top w:val="none" w:sz="0" w:space="0" w:color="auto"/>
        <w:left w:val="none" w:sz="0" w:space="0" w:color="auto"/>
        <w:bottom w:val="none" w:sz="0" w:space="0" w:color="auto"/>
        <w:right w:val="none" w:sz="0" w:space="0" w:color="auto"/>
      </w:divBdr>
    </w:div>
    <w:div w:id="463693467">
      <w:marLeft w:val="480"/>
      <w:marRight w:val="0"/>
      <w:marTop w:val="0"/>
      <w:marBottom w:val="0"/>
      <w:divBdr>
        <w:top w:val="none" w:sz="0" w:space="0" w:color="auto"/>
        <w:left w:val="none" w:sz="0" w:space="0" w:color="auto"/>
        <w:bottom w:val="none" w:sz="0" w:space="0" w:color="auto"/>
        <w:right w:val="none" w:sz="0" w:space="0" w:color="auto"/>
      </w:divBdr>
    </w:div>
    <w:div w:id="465120511">
      <w:marLeft w:val="480"/>
      <w:marRight w:val="0"/>
      <w:marTop w:val="0"/>
      <w:marBottom w:val="0"/>
      <w:divBdr>
        <w:top w:val="none" w:sz="0" w:space="0" w:color="auto"/>
        <w:left w:val="none" w:sz="0" w:space="0" w:color="auto"/>
        <w:bottom w:val="none" w:sz="0" w:space="0" w:color="auto"/>
        <w:right w:val="none" w:sz="0" w:space="0" w:color="auto"/>
      </w:divBdr>
    </w:div>
    <w:div w:id="466122778">
      <w:marLeft w:val="480"/>
      <w:marRight w:val="0"/>
      <w:marTop w:val="0"/>
      <w:marBottom w:val="0"/>
      <w:divBdr>
        <w:top w:val="none" w:sz="0" w:space="0" w:color="auto"/>
        <w:left w:val="none" w:sz="0" w:space="0" w:color="auto"/>
        <w:bottom w:val="none" w:sz="0" w:space="0" w:color="auto"/>
        <w:right w:val="none" w:sz="0" w:space="0" w:color="auto"/>
      </w:divBdr>
    </w:div>
    <w:div w:id="466365012">
      <w:marLeft w:val="480"/>
      <w:marRight w:val="0"/>
      <w:marTop w:val="0"/>
      <w:marBottom w:val="0"/>
      <w:divBdr>
        <w:top w:val="none" w:sz="0" w:space="0" w:color="auto"/>
        <w:left w:val="none" w:sz="0" w:space="0" w:color="auto"/>
        <w:bottom w:val="none" w:sz="0" w:space="0" w:color="auto"/>
        <w:right w:val="none" w:sz="0" w:space="0" w:color="auto"/>
      </w:divBdr>
    </w:div>
    <w:div w:id="468591102">
      <w:marLeft w:val="480"/>
      <w:marRight w:val="0"/>
      <w:marTop w:val="0"/>
      <w:marBottom w:val="0"/>
      <w:divBdr>
        <w:top w:val="none" w:sz="0" w:space="0" w:color="auto"/>
        <w:left w:val="none" w:sz="0" w:space="0" w:color="auto"/>
        <w:bottom w:val="none" w:sz="0" w:space="0" w:color="auto"/>
        <w:right w:val="none" w:sz="0" w:space="0" w:color="auto"/>
      </w:divBdr>
    </w:div>
    <w:div w:id="470438949">
      <w:marLeft w:val="480"/>
      <w:marRight w:val="0"/>
      <w:marTop w:val="0"/>
      <w:marBottom w:val="0"/>
      <w:divBdr>
        <w:top w:val="none" w:sz="0" w:space="0" w:color="auto"/>
        <w:left w:val="none" w:sz="0" w:space="0" w:color="auto"/>
        <w:bottom w:val="none" w:sz="0" w:space="0" w:color="auto"/>
        <w:right w:val="none" w:sz="0" w:space="0" w:color="auto"/>
      </w:divBdr>
    </w:div>
    <w:div w:id="470483261">
      <w:marLeft w:val="480"/>
      <w:marRight w:val="0"/>
      <w:marTop w:val="0"/>
      <w:marBottom w:val="0"/>
      <w:divBdr>
        <w:top w:val="none" w:sz="0" w:space="0" w:color="auto"/>
        <w:left w:val="none" w:sz="0" w:space="0" w:color="auto"/>
        <w:bottom w:val="none" w:sz="0" w:space="0" w:color="auto"/>
        <w:right w:val="none" w:sz="0" w:space="0" w:color="auto"/>
      </w:divBdr>
    </w:div>
    <w:div w:id="471021968">
      <w:marLeft w:val="480"/>
      <w:marRight w:val="0"/>
      <w:marTop w:val="0"/>
      <w:marBottom w:val="0"/>
      <w:divBdr>
        <w:top w:val="none" w:sz="0" w:space="0" w:color="auto"/>
        <w:left w:val="none" w:sz="0" w:space="0" w:color="auto"/>
        <w:bottom w:val="none" w:sz="0" w:space="0" w:color="auto"/>
        <w:right w:val="none" w:sz="0" w:space="0" w:color="auto"/>
      </w:divBdr>
    </w:div>
    <w:div w:id="471096543">
      <w:marLeft w:val="480"/>
      <w:marRight w:val="0"/>
      <w:marTop w:val="0"/>
      <w:marBottom w:val="0"/>
      <w:divBdr>
        <w:top w:val="none" w:sz="0" w:space="0" w:color="auto"/>
        <w:left w:val="none" w:sz="0" w:space="0" w:color="auto"/>
        <w:bottom w:val="none" w:sz="0" w:space="0" w:color="auto"/>
        <w:right w:val="none" w:sz="0" w:space="0" w:color="auto"/>
      </w:divBdr>
    </w:div>
    <w:div w:id="473179639">
      <w:marLeft w:val="480"/>
      <w:marRight w:val="0"/>
      <w:marTop w:val="0"/>
      <w:marBottom w:val="0"/>
      <w:divBdr>
        <w:top w:val="none" w:sz="0" w:space="0" w:color="auto"/>
        <w:left w:val="none" w:sz="0" w:space="0" w:color="auto"/>
        <w:bottom w:val="none" w:sz="0" w:space="0" w:color="auto"/>
        <w:right w:val="none" w:sz="0" w:space="0" w:color="auto"/>
      </w:divBdr>
    </w:div>
    <w:div w:id="474419455">
      <w:marLeft w:val="480"/>
      <w:marRight w:val="0"/>
      <w:marTop w:val="0"/>
      <w:marBottom w:val="0"/>
      <w:divBdr>
        <w:top w:val="none" w:sz="0" w:space="0" w:color="auto"/>
        <w:left w:val="none" w:sz="0" w:space="0" w:color="auto"/>
        <w:bottom w:val="none" w:sz="0" w:space="0" w:color="auto"/>
        <w:right w:val="none" w:sz="0" w:space="0" w:color="auto"/>
      </w:divBdr>
    </w:div>
    <w:div w:id="475806169">
      <w:marLeft w:val="480"/>
      <w:marRight w:val="0"/>
      <w:marTop w:val="0"/>
      <w:marBottom w:val="0"/>
      <w:divBdr>
        <w:top w:val="none" w:sz="0" w:space="0" w:color="auto"/>
        <w:left w:val="none" w:sz="0" w:space="0" w:color="auto"/>
        <w:bottom w:val="none" w:sz="0" w:space="0" w:color="auto"/>
        <w:right w:val="none" w:sz="0" w:space="0" w:color="auto"/>
      </w:divBdr>
    </w:div>
    <w:div w:id="476145828">
      <w:marLeft w:val="480"/>
      <w:marRight w:val="0"/>
      <w:marTop w:val="0"/>
      <w:marBottom w:val="0"/>
      <w:divBdr>
        <w:top w:val="none" w:sz="0" w:space="0" w:color="auto"/>
        <w:left w:val="none" w:sz="0" w:space="0" w:color="auto"/>
        <w:bottom w:val="none" w:sz="0" w:space="0" w:color="auto"/>
        <w:right w:val="none" w:sz="0" w:space="0" w:color="auto"/>
      </w:divBdr>
    </w:div>
    <w:div w:id="476580453">
      <w:marLeft w:val="480"/>
      <w:marRight w:val="0"/>
      <w:marTop w:val="0"/>
      <w:marBottom w:val="0"/>
      <w:divBdr>
        <w:top w:val="none" w:sz="0" w:space="0" w:color="auto"/>
        <w:left w:val="none" w:sz="0" w:space="0" w:color="auto"/>
        <w:bottom w:val="none" w:sz="0" w:space="0" w:color="auto"/>
        <w:right w:val="none" w:sz="0" w:space="0" w:color="auto"/>
      </w:divBdr>
    </w:div>
    <w:div w:id="477259846">
      <w:marLeft w:val="480"/>
      <w:marRight w:val="0"/>
      <w:marTop w:val="0"/>
      <w:marBottom w:val="0"/>
      <w:divBdr>
        <w:top w:val="none" w:sz="0" w:space="0" w:color="auto"/>
        <w:left w:val="none" w:sz="0" w:space="0" w:color="auto"/>
        <w:bottom w:val="none" w:sz="0" w:space="0" w:color="auto"/>
        <w:right w:val="none" w:sz="0" w:space="0" w:color="auto"/>
      </w:divBdr>
    </w:div>
    <w:div w:id="479923922">
      <w:marLeft w:val="480"/>
      <w:marRight w:val="0"/>
      <w:marTop w:val="0"/>
      <w:marBottom w:val="0"/>
      <w:divBdr>
        <w:top w:val="none" w:sz="0" w:space="0" w:color="auto"/>
        <w:left w:val="none" w:sz="0" w:space="0" w:color="auto"/>
        <w:bottom w:val="none" w:sz="0" w:space="0" w:color="auto"/>
        <w:right w:val="none" w:sz="0" w:space="0" w:color="auto"/>
      </w:divBdr>
    </w:div>
    <w:div w:id="480390987">
      <w:marLeft w:val="480"/>
      <w:marRight w:val="0"/>
      <w:marTop w:val="0"/>
      <w:marBottom w:val="0"/>
      <w:divBdr>
        <w:top w:val="none" w:sz="0" w:space="0" w:color="auto"/>
        <w:left w:val="none" w:sz="0" w:space="0" w:color="auto"/>
        <w:bottom w:val="none" w:sz="0" w:space="0" w:color="auto"/>
        <w:right w:val="none" w:sz="0" w:space="0" w:color="auto"/>
      </w:divBdr>
    </w:div>
    <w:div w:id="481459552">
      <w:marLeft w:val="480"/>
      <w:marRight w:val="0"/>
      <w:marTop w:val="0"/>
      <w:marBottom w:val="0"/>
      <w:divBdr>
        <w:top w:val="none" w:sz="0" w:space="0" w:color="auto"/>
        <w:left w:val="none" w:sz="0" w:space="0" w:color="auto"/>
        <w:bottom w:val="none" w:sz="0" w:space="0" w:color="auto"/>
        <w:right w:val="none" w:sz="0" w:space="0" w:color="auto"/>
      </w:divBdr>
    </w:div>
    <w:div w:id="483008280">
      <w:marLeft w:val="480"/>
      <w:marRight w:val="0"/>
      <w:marTop w:val="0"/>
      <w:marBottom w:val="0"/>
      <w:divBdr>
        <w:top w:val="none" w:sz="0" w:space="0" w:color="auto"/>
        <w:left w:val="none" w:sz="0" w:space="0" w:color="auto"/>
        <w:bottom w:val="none" w:sz="0" w:space="0" w:color="auto"/>
        <w:right w:val="none" w:sz="0" w:space="0" w:color="auto"/>
      </w:divBdr>
    </w:div>
    <w:div w:id="483275297">
      <w:marLeft w:val="480"/>
      <w:marRight w:val="0"/>
      <w:marTop w:val="0"/>
      <w:marBottom w:val="0"/>
      <w:divBdr>
        <w:top w:val="none" w:sz="0" w:space="0" w:color="auto"/>
        <w:left w:val="none" w:sz="0" w:space="0" w:color="auto"/>
        <w:bottom w:val="none" w:sz="0" w:space="0" w:color="auto"/>
        <w:right w:val="none" w:sz="0" w:space="0" w:color="auto"/>
      </w:divBdr>
    </w:div>
    <w:div w:id="483545516">
      <w:marLeft w:val="480"/>
      <w:marRight w:val="0"/>
      <w:marTop w:val="0"/>
      <w:marBottom w:val="0"/>
      <w:divBdr>
        <w:top w:val="none" w:sz="0" w:space="0" w:color="auto"/>
        <w:left w:val="none" w:sz="0" w:space="0" w:color="auto"/>
        <w:bottom w:val="none" w:sz="0" w:space="0" w:color="auto"/>
        <w:right w:val="none" w:sz="0" w:space="0" w:color="auto"/>
      </w:divBdr>
    </w:div>
    <w:div w:id="484856948">
      <w:marLeft w:val="480"/>
      <w:marRight w:val="0"/>
      <w:marTop w:val="0"/>
      <w:marBottom w:val="0"/>
      <w:divBdr>
        <w:top w:val="none" w:sz="0" w:space="0" w:color="auto"/>
        <w:left w:val="none" w:sz="0" w:space="0" w:color="auto"/>
        <w:bottom w:val="none" w:sz="0" w:space="0" w:color="auto"/>
        <w:right w:val="none" w:sz="0" w:space="0" w:color="auto"/>
      </w:divBdr>
    </w:div>
    <w:div w:id="485978393">
      <w:marLeft w:val="480"/>
      <w:marRight w:val="0"/>
      <w:marTop w:val="0"/>
      <w:marBottom w:val="0"/>
      <w:divBdr>
        <w:top w:val="none" w:sz="0" w:space="0" w:color="auto"/>
        <w:left w:val="none" w:sz="0" w:space="0" w:color="auto"/>
        <w:bottom w:val="none" w:sz="0" w:space="0" w:color="auto"/>
        <w:right w:val="none" w:sz="0" w:space="0" w:color="auto"/>
      </w:divBdr>
    </w:div>
    <w:div w:id="488131850">
      <w:marLeft w:val="480"/>
      <w:marRight w:val="0"/>
      <w:marTop w:val="0"/>
      <w:marBottom w:val="0"/>
      <w:divBdr>
        <w:top w:val="none" w:sz="0" w:space="0" w:color="auto"/>
        <w:left w:val="none" w:sz="0" w:space="0" w:color="auto"/>
        <w:bottom w:val="none" w:sz="0" w:space="0" w:color="auto"/>
        <w:right w:val="none" w:sz="0" w:space="0" w:color="auto"/>
      </w:divBdr>
    </w:div>
    <w:div w:id="491144177">
      <w:marLeft w:val="480"/>
      <w:marRight w:val="0"/>
      <w:marTop w:val="0"/>
      <w:marBottom w:val="0"/>
      <w:divBdr>
        <w:top w:val="none" w:sz="0" w:space="0" w:color="auto"/>
        <w:left w:val="none" w:sz="0" w:space="0" w:color="auto"/>
        <w:bottom w:val="none" w:sz="0" w:space="0" w:color="auto"/>
        <w:right w:val="none" w:sz="0" w:space="0" w:color="auto"/>
      </w:divBdr>
    </w:div>
    <w:div w:id="493574666">
      <w:marLeft w:val="480"/>
      <w:marRight w:val="0"/>
      <w:marTop w:val="0"/>
      <w:marBottom w:val="0"/>
      <w:divBdr>
        <w:top w:val="none" w:sz="0" w:space="0" w:color="auto"/>
        <w:left w:val="none" w:sz="0" w:space="0" w:color="auto"/>
        <w:bottom w:val="none" w:sz="0" w:space="0" w:color="auto"/>
        <w:right w:val="none" w:sz="0" w:space="0" w:color="auto"/>
      </w:divBdr>
    </w:div>
    <w:div w:id="493910957">
      <w:marLeft w:val="480"/>
      <w:marRight w:val="0"/>
      <w:marTop w:val="0"/>
      <w:marBottom w:val="0"/>
      <w:divBdr>
        <w:top w:val="none" w:sz="0" w:space="0" w:color="auto"/>
        <w:left w:val="none" w:sz="0" w:space="0" w:color="auto"/>
        <w:bottom w:val="none" w:sz="0" w:space="0" w:color="auto"/>
        <w:right w:val="none" w:sz="0" w:space="0" w:color="auto"/>
      </w:divBdr>
    </w:div>
    <w:div w:id="496919211">
      <w:marLeft w:val="480"/>
      <w:marRight w:val="0"/>
      <w:marTop w:val="0"/>
      <w:marBottom w:val="0"/>
      <w:divBdr>
        <w:top w:val="none" w:sz="0" w:space="0" w:color="auto"/>
        <w:left w:val="none" w:sz="0" w:space="0" w:color="auto"/>
        <w:bottom w:val="none" w:sz="0" w:space="0" w:color="auto"/>
        <w:right w:val="none" w:sz="0" w:space="0" w:color="auto"/>
      </w:divBdr>
    </w:div>
    <w:div w:id="497306057">
      <w:marLeft w:val="480"/>
      <w:marRight w:val="0"/>
      <w:marTop w:val="0"/>
      <w:marBottom w:val="0"/>
      <w:divBdr>
        <w:top w:val="none" w:sz="0" w:space="0" w:color="auto"/>
        <w:left w:val="none" w:sz="0" w:space="0" w:color="auto"/>
        <w:bottom w:val="none" w:sz="0" w:space="0" w:color="auto"/>
        <w:right w:val="none" w:sz="0" w:space="0" w:color="auto"/>
      </w:divBdr>
    </w:div>
    <w:div w:id="498737905">
      <w:marLeft w:val="480"/>
      <w:marRight w:val="0"/>
      <w:marTop w:val="0"/>
      <w:marBottom w:val="0"/>
      <w:divBdr>
        <w:top w:val="none" w:sz="0" w:space="0" w:color="auto"/>
        <w:left w:val="none" w:sz="0" w:space="0" w:color="auto"/>
        <w:bottom w:val="none" w:sz="0" w:space="0" w:color="auto"/>
        <w:right w:val="none" w:sz="0" w:space="0" w:color="auto"/>
      </w:divBdr>
    </w:div>
    <w:div w:id="499664864">
      <w:marLeft w:val="480"/>
      <w:marRight w:val="0"/>
      <w:marTop w:val="0"/>
      <w:marBottom w:val="0"/>
      <w:divBdr>
        <w:top w:val="none" w:sz="0" w:space="0" w:color="auto"/>
        <w:left w:val="none" w:sz="0" w:space="0" w:color="auto"/>
        <w:bottom w:val="none" w:sz="0" w:space="0" w:color="auto"/>
        <w:right w:val="none" w:sz="0" w:space="0" w:color="auto"/>
      </w:divBdr>
    </w:div>
    <w:div w:id="500512230">
      <w:marLeft w:val="480"/>
      <w:marRight w:val="0"/>
      <w:marTop w:val="0"/>
      <w:marBottom w:val="0"/>
      <w:divBdr>
        <w:top w:val="none" w:sz="0" w:space="0" w:color="auto"/>
        <w:left w:val="none" w:sz="0" w:space="0" w:color="auto"/>
        <w:bottom w:val="none" w:sz="0" w:space="0" w:color="auto"/>
        <w:right w:val="none" w:sz="0" w:space="0" w:color="auto"/>
      </w:divBdr>
    </w:div>
    <w:div w:id="500897767">
      <w:marLeft w:val="480"/>
      <w:marRight w:val="0"/>
      <w:marTop w:val="0"/>
      <w:marBottom w:val="0"/>
      <w:divBdr>
        <w:top w:val="none" w:sz="0" w:space="0" w:color="auto"/>
        <w:left w:val="none" w:sz="0" w:space="0" w:color="auto"/>
        <w:bottom w:val="none" w:sz="0" w:space="0" w:color="auto"/>
        <w:right w:val="none" w:sz="0" w:space="0" w:color="auto"/>
      </w:divBdr>
    </w:div>
    <w:div w:id="501624829">
      <w:marLeft w:val="480"/>
      <w:marRight w:val="0"/>
      <w:marTop w:val="0"/>
      <w:marBottom w:val="0"/>
      <w:divBdr>
        <w:top w:val="none" w:sz="0" w:space="0" w:color="auto"/>
        <w:left w:val="none" w:sz="0" w:space="0" w:color="auto"/>
        <w:bottom w:val="none" w:sz="0" w:space="0" w:color="auto"/>
        <w:right w:val="none" w:sz="0" w:space="0" w:color="auto"/>
      </w:divBdr>
    </w:div>
    <w:div w:id="501705348">
      <w:marLeft w:val="480"/>
      <w:marRight w:val="0"/>
      <w:marTop w:val="0"/>
      <w:marBottom w:val="0"/>
      <w:divBdr>
        <w:top w:val="none" w:sz="0" w:space="0" w:color="auto"/>
        <w:left w:val="none" w:sz="0" w:space="0" w:color="auto"/>
        <w:bottom w:val="none" w:sz="0" w:space="0" w:color="auto"/>
        <w:right w:val="none" w:sz="0" w:space="0" w:color="auto"/>
      </w:divBdr>
    </w:div>
    <w:div w:id="503129023">
      <w:marLeft w:val="480"/>
      <w:marRight w:val="0"/>
      <w:marTop w:val="0"/>
      <w:marBottom w:val="0"/>
      <w:divBdr>
        <w:top w:val="none" w:sz="0" w:space="0" w:color="auto"/>
        <w:left w:val="none" w:sz="0" w:space="0" w:color="auto"/>
        <w:bottom w:val="none" w:sz="0" w:space="0" w:color="auto"/>
        <w:right w:val="none" w:sz="0" w:space="0" w:color="auto"/>
      </w:divBdr>
    </w:div>
    <w:div w:id="503781833">
      <w:marLeft w:val="480"/>
      <w:marRight w:val="0"/>
      <w:marTop w:val="0"/>
      <w:marBottom w:val="0"/>
      <w:divBdr>
        <w:top w:val="none" w:sz="0" w:space="0" w:color="auto"/>
        <w:left w:val="none" w:sz="0" w:space="0" w:color="auto"/>
        <w:bottom w:val="none" w:sz="0" w:space="0" w:color="auto"/>
        <w:right w:val="none" w:sz="0" w:space="0" w:color="auto"/>
      </w:divBdr>
    </w:div>
    <w:div w:id="504252156">
      <w:marLeft w:val="480"/>
      <w:marRight w:val="0"/>
      <w:marTop w:val="0"/>
      <w:marBottom w:val="0"/>
      <w:divBdr>
        <w:top w:val="none" w:sz="0" w:space="0" w:color="auto"/>
        <w:left w:val="none" w:sz="0" w:space="0" w:color="auto"/>
        <w:bottom w:val="none" w:sz="0" w:space="0" w:color="auto"/>
        <w:right w:val="none" w:sz="0" w:space="0" w:color="auto"/>
      </w:divBdr>
    </w:div>
    <w:div w:id="504440770">
      <w:marLeft w:val="480"/>
      <w:marRight w:val="0"/>
      <w:marTop w:val="0"/>
      <w:marBottom w:val="0"/>
      <w:divBdr>
        <w:top w:val="none" w:sz="0" w:space="0" w:color="auto"/>
        <w:left w:val="none" w:sz="0" w:space="0" w:color="auto"/>
        <w:bottom w:val="none" w:sz="0" w:space="0" w:color="auto"/>
        <w:right w:val="none" w:sz="0" w:space="0" w:color="auto"/>
      </w:divBdr>
    </w:div>
    <w:div w:id="504784513">
      <w:marLeft w:val="480"/>
      <w:marRight w:val="0"/>
      <w:marTop w:val="0"/>
      <w:marBottom w:val="0"/>
      <w:divBdr>
        <w:top w:val="none" w:sz="0" w:space="0" w:color="auto"/>
        <w:left w:val="none" w:sz="0" w:space="0" w:color="auto"/>
        <w:bottom w:val="none" w:sz="0" w:space="0" w:color="auto"/>
        <w:right w:val="none" w:sz="0" w:space="0" w:color="auto"/>
      </w:divBdr>
    </w:div>
    <w:div w:id="510609588">
      <w:marLeft w:val="480"/>
      <w:marRight w:val="0"/>
      <w:marTop w:val="0"/>
      <w:marBottom w:val="0"/>
      <w:divBdr>
        <w:top w:val="none" w:sz="0" w:space="0" w:color="auto"/>
        <w:left w:val="none" w:sz="0" w:space="0" w:color="auto"/>
        <w:bottom w:val="none" w:sz="0" w:space="0" w:color="auto"/>
        <w:right w:val="none" w:sz="0" w:space="0" w:color="auto"/>
      </w:divBdr>
    </w:div>
    <w:div w:id="510725770">
      <w:marLeft w:val="480"/>
      <w:marRight w:val="0"/>
      <w:marTop w:val="0"/>
      <w:marBottom w:val="0"/>
      <w:divBdr>
        <w:top w:val="none" w:sz="0" w:space="0" w:color="auto"/>
        <w:left w:val="none" w:sz="0" w:space="0" w:color="auto"/>
        <w:bottom w:val="none" w:sz="0" w:space="0" w:color="auto"/>
        <w:right w:val="none" w:sz="0" w:space="0" w:color="auto"/>
      </w:divBdr>
    </w:div>
    <w:div w:id="514850997">
      <w:marLeft w:val="480"/>
      <w:marRight w:val="0"/>
      <w:marTop w:val="0"/>
      <w:marBottom w:val="0"/>
      <w:divBdr>
        <w:top w:val="none" w:sz="0" w:space="0" w:color="auto"/>
        <w:left w:val="none" w:sz="0" w:space="0" w:color="auto"/>
        <w:bottom w:val="none" w:sz="0" w:space="0" w:color="auto"/>
        <w:right w:val="none" w:sz="0" w:space="0" w:color="auto"/>
      </w:divBdr>
    </w:div>
    <w:div w:id="515778815">
      <w:marLeft w:val="480"/>
      <w:marRight w:val="0"/>
      <w:marTop w:val="0"/>
      <w:marBottom w:val="0"/>
      <w:divBdr>
        <w:top w:val="none" w:sz="0" w:space="0" w:color="auto"/>
        <w:left w:val="none" w:sz="0" w:space="0" w:color="auto"/>
        <w:bottom w:val="none" w:sz="0" w:space="0" w:color="auto"/>
        <w:right w:val="none" w:sz="0" w:space="0" w:color="auto"/>
      </w:divBdr>
    </w:div>
    <w:div w:id="516234054">
      <w:marLeft w:val="480"/>
      <w:marRight w:val="0"/>
      <w:marTop w:val="0"/>
      <w:marBottom w:val="0"/>
      <w:divBdr>
        <w:top w:val="none" w:sz="0" w:space="0" w:color="auto"/>
        <w:left w:val="none" w:sz="0" w:space="0" w:color="auto"/>
        <w:bottom w:val="none" w:sz="0" w:space="0" w:color="auto"/>
        <w:right w:val="none" w:sz="0" w:space="0" w:color="auto"/>
      </w:divBdr>
    </w:div>
    <w:div w:id="517282139">
      <w:marLeft w:val="480"/>
      <w:marRight w:val="0"/>
      <w:marTop w:val="0"/>
      <w:marBottom w:val="0"/>
      <w:divBdr>
        <w:top w:val="none" w:sz="0" w:space="0" w:color="auto"/>
        <w:left w:val="none" w:sz="0" w:space="0" w:color="auto"/>
        <w:bottom w:val="none" w:sz="0" w:space="0" w:color="auto"/>
        <w:right w:val="none" w:sz="0" w:space="0" w:color="auto"/>
      </w:divBdr>
    </w:div>
    <w:div w:id="517932312">
      <w:marLeft w:val="480"/>
      <w:marRight w:val="0"/>
      <w:marTop w:val="0"/>
      <w:marBottom w:val="0"/>
      <w:divBdr>
        <w:top w:val="none" w:sz="0" w:space="0" w:color="auto"/>
        <w:left w:val="none" w:sz="0" w:space="0" w:color="auto"/>
        <w:bottom w:val="none" w:sz="0" w:space="0" w:color="auto"/>
        <w:right w:val="none" w:sz="0" w:space="0" w:color="auto"/>
      </w:divBdr>
    </w:div>
    <w:div w:id="518467157">
      <w:marLeft w:val="480"/>
      <w:marRight w:val="0"/>
      <w:marTop w:val="0"/>
      <w:marBottom w:val="0"/>
      <w:divBdr>
        <w:top w:val="none" w:sz="0" w:space="0" w:color="auto"/>
        <w:left w:val="none" w:sz="0" w:space="0" w:color="auto"/>
        <w:bottom w:val="none" w:sz="0" w:space="0" w:color="auto"/>
        <w:right w:val="none" w:sz="0" w:space="0" w:color="auto"/>
      </w:divBdr>
    </w:div>
    <w:div w:id="518545743">
      <w:marLeft w:val="480"/>
      <w:marRight w:val="0"/>
      <w:marTop w:val="0"/>
      <w:marBottom w:val="0"/>
      <w:divBdr>
        <w:top w:val="none" w:sz="0" w:space="0" w:color="auto"/>
        <w:left w:val="none" w:sz="0" w:space="0" w:color="auto"/>
        <w:bottom w:val="none" w:sz="0" w:space="0" w:color="auto"/>
        <w:right w:val="none" w:sz="0" w:space="0" w:color="auto"/>
      </w:divBdr>
    </w:div>
    <w:div w:id="519516767">
      <w:marLeft w:val="480"/>
      <w:marRight w:val="0"/>
      <w:marTop w:val="0"/>
      <w:marBottom w:val="0"/>
      <w:divBdr>
        <w:top w:val="none" w:sz="0" w:space="0" w:color="auto"/>
        <w:left w:val="none" w:sz="0" w:space="0" w:color="auto"/>
        <w:bottom w:val="none" w:sz="0" w:space="0" w:color="auto"/>
        <w:right w:val="none" w:sz="0" w:space="0" w:color="auto"/>
      </w:divBdr>
    </w:div>
    <w:div w:id="519856651">
      <w:marLeft w:val="480"/>
      <w:marRight w:val="0"/>
      <w:marTop w:val="0"/>
      <w:marBottom w:val="0"/>
      <w:divBdr>
        <w:top w:val="none" w:sz="0" w:space="0" w:color="auto"/>
        <w:left w:val="none" w:sz="0" w:space="0" w:color="auto"/>
        <w:bottom w:val="none" w:sz="0" w:space="0" w:color="auto"/>
        <w:right w:val="none" w:sz="0" w:space="0" w:color="auto"/>
      </w:divBdr>
    </w:div>
    <w:div w:id="520361968">
      <w:marLeft w:val="480"/>
      <w:marRight w:val="0"/>
      <w:marTop w:val="0"/>
      <w:marBottom w:val="0"/>
      <w:divBdr>
        <w:top w:val="none" w:sz="0" w:space="0" w:color="auto"/>
        <w:left w:val="none" w:sz="0" w:space="0" w:color="auto"/>
        <w:bottom w:val="none" w:sz="0" w:space="0" w:color="auto"/>
        <w:right w:val="none" w:sz="0" w:space="0" w:color="auto"/>
      </w:divBdr>
    </w:div>
    <w:div w:id="520634162">
      <w:marLeft w:val="480"/>
      <w:marRight w:val="0"/>
      <w:marTop w:val="0"/>
      <w:marBottom w:val="0"/>
      <w:divBdr>
        <w:top w:val="none" w:sz="0" w:space="0" w:color="auto"/>
        <w:left w:val="none" w:sz="0" w:space="0" w:color="auto"/>
        <w:bottom w:val="none" w:sz="0" w:space="0" w:color="auto"/>
        <w:right w:val="none" w:sz="0" w:space="0" w:color="auto"/>
      </w:divBdr>
    </w:div>
    <w:div w:id="521019779">
      <w:marLeft w:val="480"/>
      <w:marRight w:val="0"/>
      <w:marTop w:val="0"/>
      <w:marBottom w:val="0"/>
      <w:divBdr>
        <w:top w:val="none" w:sz="0" w:space="0" w:color="auto"/>
        <w:left w:val="none" w:sz="0" w:space="0" w:color="auto"/>
        <w:bottom w:val="none" w:sz="0" w:space="0" w:color="auto"/>
        <w:right w:val="none" w:sz="0" w:space="0" w:color="auto"/>
      </w:divBdr>
    </w:div>
    <w:div w:id="522986132">
      <w:marLeft w:val="480"/>
      <w:marRight w:val="0"/>
      <w:marTop w:val="0"/>
      <w:marBottom w:val="0"/>
      <w:divBdr>
        <w:top w:val="none" w:sz="0" w:space="0" w:color="auto"/>
        <w:left w:val="none" w:sz="0" w:space="0" w:color="auto"/>
        <w:bottom w:val="none" w:sz="0" w:space="0" w:color="auto"/>
        <w:right w:val="none" w:sz="0" w:space="0" w:color="auto"/>
      </w:divBdr>
    </w:div>
    <w:div w:id="523906891">
      <w:marLeft w:val="480"/>
      <w:marRight w:val="0"/>
      <w:marTop w:val="0"/>
      <w:marBottom w:val="0"/>
      <w:divBdr>
        <w:top w:val="none" w:sz="0" w:space="0" w:color="auto"/>
        <w:left w:val="none" w:sz="0" w:space="0" w:color="auto"/>
        <w:bottom w:val="none" w:sz="0" w:space="0" w:color="auto"/>
        <w:right w:val="none" w:sz="0" w:space="0" w:color="auto"/>
      </w:divBdr>
    </w:div>
    <w:div w:id="527182737">
      <w:marLeft w:val="480"/>
      <w:marRight w:val="0"/>
      <w:marTop w:val="0"/>
      <w:marBottom w:val="0"/>
      <w:divBdr>
        <w:top w:val="none" w:sz="0" w:space="0" w:color="auto"/>
        <w:left w:val="none" w:sz="0" w:space="0" w:color="auto"/>
        <w:bottom w:val="none" w:sz="0" w:space="0" w:color="auto"/>
        <w:right w:val="none" w:sz="0" w:space="0" w:color="auto"/>
      </w:divBdr>
    </w:div>
    <w:div w:id="527373750">
      <w:marLeft w:val="480"/>
      <w:marRight w:val="0"/>
      <w:marTop w:val="0"/>
      <w:marBottom w:val="0"/>
      <w:divBdr>
        <w:top w:val="none" w:sz="0" w:space="0" w:color="auto"/>
        <w:left w:val="none" w:sz="0" w:space="0" w:color="auto"/>
        <w:bottom w:val="none" w:sz="0" w:space="0" w:color="auto"/>
        <w:right w:val="none" w:sz="0" w:space="0" w:color="auto"/>
      </w:divBdr>
    </w:div>
    <w:div w:id="527523174">
      <w:marLeft w:val="480"/>
      <w:marRight w:val="0"/>
      <w:marTop w:val="0"/>
      <w:marBottom w:val="0"/>
      <w:divBdr>
        <w:top w:val="none" w:sz="0" w:space="0" w:color="auto"/>
        <w:left w:val="none" w:sz="0" w:space="0" w:color="auto"/>
        <w:bottom w:val="none" w:sz="0" w:space="0" w:color="auto"/>
        <w:right w:val="none" w:sz="0" w:space="0" w:color="auto"/>
      </w:divBdr>
    </w:div>
    <w:div w:id="527524176">
      <w:marLeft w:val="480"/>
      <w:marRight w:val="0"/>
      <w:marTop w:val="0"/>
      <w:marBottom w:val="0"/>
      <w:divBdr>
        <w:top w:val="none" w:sz="0" w:space="0" w:color="auto"/>
        <w:left w:val="none" w:sz="0" w:space="0" w:color="auto"/>
        <w:bottom w:val="none" w:sz="0" w:space="0" w:color="auto"/>
        <w:right w:val="none" w:sz="0" w:space="0" w:color="auto"/>
      </w:divBdr>
    </w:div>
    <w:div w:id="530996037">
      <w:marLeft w:val="480"/>
      <w:marRight w:val="0"/>
      <w:marTop w:val="0"/>
      <w:marBottom w:val="0"/>
      <w:divBdr>
        <w:top w:val="none" w:sz="0" w:space="0" w:color="auto"/>
        <w:left w:val="none" w:sz="0" w:space="0" w:color="auto"/>
        <w:bottom w:val="none" w:sz="0" w:space="0" w:color="auto"/>
        <w:right w:val="none" w:sz="0" w:space="0" w:color="auto"/>
      </w:divBdr>
    </w:div>
    <w:div w:id="531577914">
      <w:marLeft w:val="480"/>
      <w:marRight w:val="0"/>
      <w:marTop w:val="0"/>
      <w:marBottom w:val="0"/>
      <w:divBdr>
        <w:top w:val="none" w:sz="0" w:space="0" w:color="auto"/>
        <w:left w:val="none" w:sz="0" w:space="0" w:color="auto"/>
        <w:bottom w:val="none" w:sz="0" w:space="0" w:color="auto"/>
        <w:right w:val="none" w:sz="0" w:space="0" w:color="auto"/>
      </w:divBdr>
    </w:div>
    <w:div w:id="533228339">
      <w:marLeft w:val="480"/>
      <w:marRight w:val="0"/>
      <w:marTop w:val="0"/>
      <w:marBottom w:val="0"/>
      <w:divBdr>
        <w:top w:val="none" w:sz="0" w:space="0" w:color="auto"/>
        <w:left w:val="none" w:sz="0" w:space="0" w:color="auto"/>
        <w:bottom w:val="none" w:sz="0" w:space="0" w:color="auto"/>
        <w:right w:val="none" w:sz="0" w:space="0" w:color="auto"/>
      </w:divBdr>
    </w:div>
    <w:div w:id="534584364">
      <w:marLeft w:val="480"/>
      <w:marRight w:val="0"/>
      <w:marTop w:val="0"/>
      <w:marBottom w:val="0"/>
      <w:divBdr>
        <w:top w:val="none" w:sz="0" w:space="0" w:color="auto"/>
        <w:left w:val="none" w:sz="0" w:space="0" w:color="auto"/>
        <w:bottom w:val="none" w:sz="0" w:space="0" w:color="auto"/>
        <w:right w:val="none" w:sz="0" w:space="0" w:color="auto"/>
      </w:divBdr>
    </w:div>
    <w:div w:id="536628613">
      <w:marLeft w:val="480"/>
      <w:marRight w:val="0"/>
      <w:marTop w:val="0"/>
      <w:marBottom w:val="0"/>
      <w:divBdr>
        <w:top w:val="none" w:sz="0" w:space="0" w:color="auto"/>
        <w:left w:val="none" w:sz="0" w:space="0" w:color="auto"/>
        <w:bottom w:val="none" w:sz="0" w:space="0" w:color="auto"/>
        <w:right w:val="none" w:sz="0" w:space="0" w:color="auto"/>
      </w:divBdr>
    </w:div>
    <w:div w:id="537592868">
      <w:marLeft w:val="480"/>
      <w:marRight w:val="0"/>
      <w:marTop w:val="0"/>
      <w:marBottom w:val="0"/>
      <w:divBdr>
        <w:top w:val="none" w:sz="0" w:space="0" w:color="auto"/>
        <w:left w:val="none" w:sz="0" w:space="0" w:color="auto"/>
        <w:bottom w:val="none" w:sz="0" w:space="0" w:color="auto"/>
        <w:right w:val="none" w:sz="0" w:space="0" w:color="auto"/>
      </w:divBdr>
    </w:div>
    <w:div w:id="537935082">
      <w:marLeft w:val="480"/>
      <w:marRight w:val="0"/>
      <w:marTop w:val="0"/>
      <w:marBottom w:val="0"/>
      <w:divBdr>
        <w:top w:val="none" w:sz="0" w:space="0" w:color="auto"/>
        <w:left w:val="none" w:sz="0" w:space="0" w:color="auto"/>
        <w:bottom w:val="none" w:sz="0" w:space="0" w:color="auto"/>
        <w:right w:val="none" w:sz="0" w:space="0" w:color="auto"/>
      </w:divBdr>
    </w:div>
    <w:div w:id="539438341">
      <w:marLeft w:val="480"/>
      <w:marRight w:val="0"/>
      <w:marTop w:val="0"/>
      <w:marBottom w:val="0"/>
      <w:divBdr>
        <w:top w:val="none" w:sz="0" w:space="0" w:color="auto"/>
        <w:left w:val="none" w:sz="0" w:space="0" w:color="auto"/>
        <w:bottom w:val="none" w:sz="0" w:space="0" w:color="auto"/>
        <w:right w:val="none" w:sz="0" w:space="0" w:color="auto"/>
      </w:divBdr>
    </w:div>
    <w:div w:id="541065500">
      <w:marLeft w:val="480"/>
      <w:marRight w:val="0"/>
      <w:marTop w:val="0"/>
      <w:marBottom w:val="0"/>
      <w:divBdr>
        <w:top w:val="none" w:sz="0" w:space="0" w:color="auto"/>
        <w:left w:val="none" w:sz="0" w:space="0" w:color="auto"/>
        <w:bottom w:val="none" w:sz="0" w:space="0" w:color="auto"/>
        <w:right w:val="none" w:sz="0" w:space="0" w:color="auto"/>
      </w:divBdr>
    </w:div>
    <w:div w:id="541865146">
      <w:marLeft w:val="480"/>
      <w:marRight w:val="0"/>
      <w:marTop w:val="0"/>
      <w:marBottom w:val="0"/>
      <w:divBdr>
        <w:top w:val="none" w:sz="0" w:space="0" w:color="auto"/>
        <w:left w:val="none" w:sz="0" w:space="0" w:color="auto"/>
        <w:bottom w:val="none" w:sz="0" w:space="0" w:color="auto"/>
        <w:right w:val="none" w:sz="0" w:space="0" w:color="auto"/>
      </w:divBdr>
    </w:div>
    <w:div w:id="542717495">
      <w:marLeft w:val="480"/>
      <w:marRight w:val="0"/>
      <w:marTop w:val="0"/>
      <w:marBottom w:val="0"/>
      <w:divBdr>
        <w:top w:val="none" w:sz="0" w:space="0" w:color="auto"/>
        <w:left w:val="none" w:sz="0" w:space="0" w:color="auto"/>
        <w:bottom w:val="none" w:sz="0" w:space="0" w:color="auto"/>
        <w:right w:val="none" w:sz="0" w:space="0" w:color="auto"/>
      </w:divBdr>
    </w:div>
    <w:div w:id="543642098">
      <w:marLeft w:val="480"/>
      <w:marRight w:val="0"/>
      <w:marTop w:val="0"/>
      <w:marBottom w:val="0"/>
      <w:divBdr>
        <w:top w:val="none" w:sz="0" w:space="0" w:color="auto"/>
        <w:left w:val="none" w:sz="0" w:space="0" w:color="auto"/>
        <w:bottom w:val="none" w:sz="0" w:space="0" w:color="auto"/>
        <w:right w:val="none" w:sz="0" w:space="0" w:color="auto"/>
      </w:divBdr>
    </w:div>
    <w:div w:id="543755604">
      <w:marLeft w:val="480"/>
      <w:marRight w:val="0"/>
      <w:marTop w:val="0"/>
      <w:marBottom w:val="0"/>
      <w:divBdr>
        <w:top w:val="none" w:sz="0" w:space="0" w:color="auto"/>
        <w:left w:val="none" w:sz="0" w:space="0" w:color="auto"/>
        <w:bottom w:val="none" w:sz="0" w:space="0" w:color="auto"/>
        <w:right w:val="none" w:sz="0" w:space="0" w:color="auto"/>
      </w:divBdr>
    </w:div>
    <w:div w:id="544175973">
      <w:marLeft w:val="480"/>
      <w:marRight w:val="0"/>
      <w:marTop w:val="0"/>
      <w:marBottom w:val="0"/>
      <w:divBdr>
        <w:top w:val="none" w:sz="0" w:space="0" w:color="auto"/>
        <w:left w:val="none" w:sz="0" w:space="0" w:color="auto"/>
        <w:bottom w:val="none" w:sz="0" w:space="0" w:color="auto"/>
        <w:right w:val="none" w:sz="0" w:space="0" w:color="auto"/>
      </w:divBdr>
    </w:div>
    <w:div w:id="544954297">
      <w:marLeft w:val="480"/>
      <w:marRight w:val="0"/>
      <w:marTop w:val="0"/>
      <w:marBottom w:val="0"/>
      <w:divBdr>
        <w:top w:val="none" w:sz="0" w:space="0" w:color="auto"/>
        <w:left w:val="none" w:sz="0" w:space="0" w:color="auto"/>
        <w:bottom w:val="none" w:sz="0" w:space="0" w:color="auto"/>
        <w:right w:val="none" w:sz="0" w:space="0" w:color="auto"/>
      </w:divBdr>
    </w:div>
    <w:div w:id="545026497">
      <w:marLeft w:val="480"/>
      <w:marRight w:val="0"/>
      <w:marTop w:val="0"/>
      <w:marBottom w:val="0"/>
      <w:divBdr>
        <w:top w:val="none" w:sz="0" w:space="0" w:color="auto"/>
        <w:left w:val="none" w:sz="0" w:space="0" w:color="auto"/>
        <w:bottom w:val="none" w:sz="0" w:space="0" w:color="auto"/>
        <w:right w:val="none" w:sz="0" w:space="0" w:color="auto"/>
      </w:divBdr>
    </w:div>
    <w:div w:id="545416483">
      <w:marLeft w:val="480"/>
      <w:marRight w:val="0"/>
      <w:marTop w:val="0"/>
      <w:marBottom w:val="0"/>
      <w:divBdr>
        <w:top w:val="none" w:sz="0" w:space="0" w:color="auto"/>
        <w:left w:val="none" w:sz="0" w:space="0" w:color="auto"/>
        <w:bottom w:val="none" w:sz="0" w:space="0" w:color="auto"/>
        <w:right w:val="none" w:sz="0" w:space="0" w:color="auto"/>
      </w:divBdr>
    </w:div>
    <w:div w:id="546070111">
      <w:marLeft w:val="480"/>
      <w:marRight w:val="0"/>
      <w:marTop w:val="0"/>
      <w:marBottom w:val="0"/>
      <w:divBdr>
        <w:top w:val="none" w:sz="0" w:space="0" w:color="auto"/>
        <w:left w:val="none" w:sz="0" w:space="0" w:color="auto"/>
        <w:bottom w:val="none" w:sz="0" w:space="0" w:color="auto"/>
        <w:right w:val="none" w:sz="0" w:space="0" w:color="auto"/>
      </w:divBdr>
    </w:div>
    <w:div w:id="546912159">
      <w:marLeft w:val="480"/>
      <w:marRight w:val="0"/>
      <w:marTop w:val="0"/>
      <w:marBottom w:val="0"/>
      <w:divBdr>
        <w:top w:val="none" w:sz="0" w:space="0" w:color="auto"/>
        <w:left w:val="none" w:sz="0" w:space="0" w:color="auto"/>
        <w:bottom w:val="none" w:sz="0" w:space="0" w:color="auto"/>
        <w:right w:val="none" w:sz="0" w:space="0" w:color="auto"/>
      </w:divBdr>
    </w:div>
    <w:div w:id="547184140">
      <w:marLeft w:val="480"/>
      <w:marRight w:val="0"/>
      <w:marTop w:val="0"/>
      <w:marBottom w:val="0"/>
      <w:divBdr>
        <w:top w:val="none" w:sz="0" w:space="0" w:color="auto"/>
        <w:left w:val="none" w:sz="0" w:space="0" w:color="auto"/>
        <w:bottom w:val="none" w:sz="0" w:space="0" w:color="auto"/>
        <w:right w:val="none" w:sz="0" w:space="0" w:color="auto"/>
      </w:divBdr>
    </w:div>
    <w:div w:id="547689940">
      <w:marLeft w:val="480"/>
      <w:marRight w:val="0"/>
      <w:marTop w:val="0"/>
      <w:marBottom w:val="0"/>
      <w:divBdr>
        <w:top w:val="none" w:sz="0" w:space="0" w:color="auto"/>
        <w:left w:val="none" w:sz="0" w:space="0" w:color="auto"/>
        <w:bottom w:val="none" w:sz="0" w:space="0" w:color="auto"/>
        <w:right w:val="none" w:sz="0" w:space="0" w:color="auto"/>
      </w:divBdr>
    </w:div>
    <w:div w:id="548224857">
      <w:marLeft w:val="480"/>
      <w:marRight w:val="0"/>
      <w:marTop w:val="0"/>
      <w:marBottom w:val="0"/>
      <w:divBdr>
        <w:top w:val="none" w:sz="0" w:space="0" w:color="auto"/>
        <w:left w:val="none" w:sz="0" w:space="0" w:color="auto"/>
        <w:bottom w:val="none" w:sz="0" w:space="0" w:color="auto"/>
        <w:right w:val="none" w:sz="0" w:space="0" w:color="auto"/>
      </w:divBdr>
    </w:div>
    <w:div w:id="549847259">
      <w:marLeft w:val="480"/>
      <w:marRight w:val="0"/>
      <w:marTop w:val="0"/>
      <w:marBottom w:val="0"/>
      <w:divBdr>
        <w:top w:val="none" w:sz="0" w:space="0" w:color="auto"/>
        <w:left w:val="none" w:sz="0" w:space="0" w:color="auto"/>
        <w:bottom w:val="none" w:sz="0" w:space="0" w:color="auto"/>
        <w:right w:val="none" w:sz="0" w:space="0" w:color="auto"/>
      </w:divBdr>
    </w:div>
    <w:div w:id="550770335">
      <w:marLeft w:val="480"/>
      <w:marRight w:val="0"/>
      <w:marTop w:val="0"/>
      <w:marBottom w:val="0"/>
      <w:divBdr>
        <w:top w:val="none" w:sz="0" w:space="0" w:color="auto"/>
        <w:left w:val="none" w:sz="0" w:space="0" w:color="auto"/>
        <w:bottom w:val="none" w:sz="0" w:space="0" w:color="auto"/>
        <w:right w:val="none" w:sz="0" w:space="0" w:color="auto"/>
      </w:divBdr>
    </w:div>
    <w:div w:id="550847112">
      <w:marLeft w:val="480"/>
      <w:marRight w:val="0"/>
      <w:marTop w:val="0"/>
      <w:marBottom w:val="0"/>
      <w:divBdr>
        <w:top w:val="none" w:sz="0" w:space="0" w:color="auto"/>
        <w:left w:val="none" w:sz="0" w:space="0" w:color="auto"/>
        <w:bottom w:val="none" w:sz="0" w:space="0" w:color="auto"/>
        <w:right w:val="none" w:sz="0" w:space="0" w:color="auto"/>
      </w:divBdr>
    </w:div>
    <w:div w:id="551159748">
      <w:marLeft w:val="480"/>
      <w:marRight w:val="0"/>
      <w:marTop w:val="0"/>
      <w:marBottom w:val="0"/>
      <w:divBdr>
        <w:top w:val="none" w:sz="0" w:space="0" w:color="auto"/>
        <w:left w:val="none" w:sz="0" w:space="0" w:color="auto"/>
        <w:bottom w:val="none" w:sz="0" w:space="0" w:color="auto"/>
        <w:right w:val="none" w:sz="0" w:space="0" w:color="auto"/>
      </w:divBdr>
    </w:div>
    <w:div w:id="552039866">
      <w:marLeft w:val="480"/>
      <w:marRight w:val="0"/>
      <w:marTop w:val="0"/>
      <w:marBottom w:val="0"/>
      <w:divBdr>
        <w:top w:val="none" w:sz="0" w:space="0" w:color="auto"/>
        <w:left w:val="none" w:sz="0" w:space="0" w:color="auto"/>
        <w:bottom w:val="none" w:sz="0" w:space="0" w:color="auto"/>
        <w:right w:val="none" w:sz="0" w:space="0" w:color="auto"/>
      </w:divBdr>
    </w:div>
    <w:div w:id="552161550">
      <w:marLeft w:val="480"/>
      <w:marRight w:val="0"/>
      <w:marTop w:val="0"/>
      <w:marBottom w:val="0"/>
      <w:divBdr>
        <w:top w:val="none" w:sz="0" w:space="0" w:color="auto"/>
        <w:left w:val="none" w:sz="0" w:space="0" w:color="auto"/>
        <w:bottom w:val="none" w:sz="0" w:space="0" w:color="auto"/>
        <w:right w:val="none" w:sz="0" w:space="0" w:color="auto"/>
      </w:divBdr>
    </w:div>
    <w:div w:id="553352453">
      <w:marLeft w:val="480"/>
      <w:marRight w:val="0"/>
      <w:marTop w:val="0"/>
      <w:marBottom w:val="0"/>
      <w:divBdr>
        <w:top w:val="none" w:sz="0" w:space="0" w:color="auto"/>
        <w:left w:val="none" w:sz="0" w:space="0" w:color="auto"/>
        <w:bottom w:val="none" w:sz="0" w:space="0" w:color="auto"/>
        <w:right w:val="none" w:sz="0" w:space="0" w:color="auto"/>
      </w:divBdr>
    </w:div>
    <w:div w:id="554312878">
      <w:marLeft w:val="480"/>
      <w:marRight w:val="0"/>
      <w:marTop w:val="0"/>
      <w:marBottom w:val="0"/>
      <w:divBdr>
        <w:top w:val="none" w:sz="0" w:space="0" w:color="auto"/>
        <w:left w:val="none" w:sz="0" w:space="0" w:color="auto"/>
        <w:bottom w:val="none" w:sz="0" w:space="0" w:color="auto"/>
        <w:right w:val="none" w:sz="0" w:space="0" w:color="auto"/>
      </w:divBdr>
    </w:div>
    <w:div w:id="554465180">
      <w:marLeft w:val="480"/>
      <w:marRight w:val="0"/>
      <w:marTop w:val="0"/>
      <w:marBottom w:val="0"/>
      <w:divBdr>
        <w:top w:val="none" w:sz="0" w:space="0" w:color="auto"/>
        <w:left w:val="none" w:sz="0" w:space="0" w:color="auto"/>
        <w:bottom w:val="none" w:sz="0" w:space="0" w:color="auto"/>
        <w:right w:val="none" w:sz="0" w:space="0" w:color="auto"/>
      </w:divBdr>
    </w:div>
    <w:div w:id="555093326">
      <w:marLeft w:val="480"/>
      <w:marRight w:val="0"/>
      <w:marTop w:val="0"/>
      <w:marBottom w:val="0"/>
      <w:divBdr>
        <w:top w:val="none" w:sz="0" w:space="0" w:color="auto"/>
        <w:left w:val="none" w:sz="0" w:space="0" w:color="auto"/>
        <w:bottom w:val="none" w:sz="0" w:space="0" w:color="auto"/>
        <w:right w:val="none" w:sz="0" w:space="0" w:color="auto"/>
      </w:divBdr>
    </w:div>
    <w:div w:id="555942497">
      <w:marLeft w:val="480"/>
      <w:marRight w:val="0"/>
      <w:marTop w:val="0"/>
      <w:marBottom w:val="0"/>
      <w:divBdr>
        <w:top w:val="none" w:sz="0" w:space="0" w:color="auto"/>
        <w:left w:val="none" w:sz="0" w:space="0" w:color="auto"/>
        <w:bottom w:val="none" w:sz="0" w:space="0" w:color="auto"/>
        <w:right w:val="none" w:sz="0" w:space="0" w:color="auto"/>
      </w:divBdr>
    </w:div>
    <w:div w:id="556359351">
      <w:marLeft w:val="480"/>
      <w:marRight w:val="0"/>
      <w:marTop w:val="0"/>
      <w:marBottom w:val="0"/>
      <w:divBdr>
        <w:top w:val="none" w:sz="0" w:space="0" w:color="auto"/>
        <w:left w:val="none" w:sz="0" w:space="0" w:color="auto"/>
        <w:bottom w:val="none" w:sz="0" w:space="0" w:color="auto"/>
        <w:right w:val="none" w:sz="0" w:space="0" w:color="auto"/>
      </w:divBdr>
    </w:div>
    <w:div w:id="557740269">
      <w:marLeft w:val="480"/>
      <w:marRight w:val="0"/>
      <w:marTop w:val="0"/>
      <w:marBottom w:val="0"/>
      <w:divBdr>
        <w:top w:val="none" w:sz="0" w:space="0" w:color="auto"/>
        <w:left w:val="none" w:sz="0" w:space="0" w:color="auto"/>
        <w:bottom w:val="none" w:sz="0" w:space="0" w:color="auto"/>
        <w:right w:val="none" w:sz="0" w:space="0" w:color="auto"/>
      </w:divBdr>
    </w:div>
    <w:div w:id="558252886">
      <w:marLeft w:val="480"/>
      <w:marRight w:val="0"/>
      <w:marTop w:val="0"/>
      <w:marBottom w:val="0"/>
      <w:divBdr>
        <w:top w:val="none" w:sz="0" w:space="0" w:color="auto"/>
        <w:left w:val="none" w:sz="0" w:space="0" w:color="auto"/>
        <w:bottom w:val="none" w:sz="0" w:space="0" w:color="auto"/>
        <w:right w:val="none" w:sz="0" w:space="0" w:color="auto"/>
      </w:divBdr>
    </w:div>
    <w:div w:id="558320303">
      <w:marLeft w:val="480"/>
      <w:marRight w:val="0"/>
      <w:marTop w:val="0"/>
      <w:marBottom w:val="0"/>
      <w:divBdr>
        <w:top w:val="none" w:sz="0" w:space="0" w:color="auto"/>
        <w:left w:val="none" w:sz="0" w:space="0" w:color="auto"/>
        <w:bottom w:val="none" w:sz="0" w:space="0" w:color="auto"/>
        <w:right w:val="none" w:sz="0" w:space="0" w:color="auto"/>
      </w:divBdr>
    </w:div>
    <w:div w:id="558520351">
      <w:marLeft w:val="480"/>
      <w:marRight w:val="0"/>
      <w:marTop w:val="0"/>
      <w:marBottom w:val="0"/>
      <w:divBdr>
        <w:top w:val="none" w:sz="0" w:space="0" w:color="auto"/>
        <w:left w:val="none" w:sz="0" w:space="0" w:color="auto"/>
        <w:bottom w:val="none" w:sz="0" w:space="0" w:color="auto"/>
        <w:right w:val="none" w:sz="0" w:space="0" w:color="auto"/>
      </w:divBdr>
    </w:div>
    <w:div w:id="558594276">
      <w:marLeft w:val="480"/>
      <w:marRight w:val="0"/>
      <w:marTop w:val="0"/>
      <w:marBottom w:val="0"/>
      <w:divBdr>
        <w:top w:val="none" w:sz="0" w:space="0" w:color="auto"/>
        <w:left w:val="none" w:sz="0" w:space="0" w:color="auto"/>
        <w:bottom w:val="none" w:sz="0" w:space="0" w:color="auto"/>
        <w:right w:val="none" w:sz="0" w:space="0" w:color="auto"/>
      </w:divBdr>
    </w:div>
    <w:div w:id="559445681">
      <w:marLeft w:val="480"/>
      <w:marRight w:val="0"/>
      <w:marTop w:val="0"/>
      <w:marBottom w:val="0"/>
      <w:divBdr>
        <w:top w:val="none" w:sz="0" w:space="0" w:color="auto"/>
        <w:left w:val="none" w:sz="0" w:space="0" w:color="auto"/>
        <w:bottom w:val="none" w:sz="0" w:space="0" w:color="auto"/>
        <w:right w:val="none" w:sz="0" w:space="0" w:color="auto"/>
      </w:divBdr>
    </w:div>
    <w:div w:id="559484755">
      <w:marLeft w:val="480"/>
      <w:marRight w:val="0"/>
      <w:marTop w:val="0"/>
      <w:marBottom w:val="0"/>
      <w:divBdr>
        <w:top w:val="none" w:sz="0" w:space="0" w:color="auto"/>
        <w:left w:val="none" w:sz="0" w:space="0" w:color="auto"/>
        <w:bottom w:val="none" w:sz="0" w:space="0" w:color="auto"/>
        <w:right w:val="none" w:sz="0" w:space="0" w:color="auto"/>
      </w:divBdr>
    </w:div>
    <w:div w:id="560212186">
      <w:marLeft w:val="480"/>
      <w:marRight w:val="0"/>
      <w:marTop w:val="0"/>
      <w:marBottom w:val="0"/>
      <w:divBdr>
        <w:top w:val="none" w:sz="0" w:space="0" w:color="auto"/>
        <w:left w:val="none" w:sz="0" w:space="0" w:color="auto"/>
        <w:bottom w:val="none" w:sz="0" w:space="0" w:color="auto"/>
        <w:right w:val="none" w:sz="0" w:space="0" w:color="auto"/>
      </w:divBdr>
    </w:div>
    <w:div w:id="563952973">
      <w:marLeft w:val="480"/>
      <w:marRight w:val="0"/>
      <w:marTop w:val="0"/>
      <w:marBottom w:val="0"/>
      <w:divBdr>
        <w:top w:val="none" w:sz="0" w:space="0" w:color="auto"/>
        <w:left w:val="none" w:sz="0" w:space="0" w:color="auto"/>
        <w:bottom w:val="none" w:sz="0" w:space="0" w:color="auto"/>
        <w:right w:val="none" w:sz="0" w:space="0" w:color="auto"/>
      </w:divBdr>
    </w:div>
    <w:div w:id="564032840">
      <w:marLeft w:val="480"/>
      <w:marRight w:val="0"/>
      <w:marTop w:val="0"/>
      <w:marBottom w:val="0"/>
      <w:divBdr>
        <w:top w:val="none" w:sz="0" w:space="0" w:color="auto"/>
        <w:left w:val="none" w:sz="0" w:space="0" w:color="auto"/>
        <w:bottom w:val="none" w:sz="0" w:space="0" w:color="auto"/>
        <w:right w:val="none" w:sz="0" w:space="0" w:color="auto"/>
      </w:divBdr>
    </w:div>
    <w:div w:id="565919481">
      <w:marLeft w:val="480"/>
      <w:marRight w:val="0"/>
      <w:marTop w:val="0"/>
      <w:marBottom w:val="0"/>
      <w:divBdr>
        <w:top w:val="none" w:sz="0" w:space="0" w:color="auto"/>
        <w:left w:val="none" w:sz="0" w:space="0" w:color="auto"/>
        <w:bottom w:val="none" w:sz="0" w:space="0" w:color="auto"/>
        <w:right w:val="none" w:sz="0" w:space="0" w:color="auto"/>
      </w:divBdr>
    </w:div>
    <w:div w:id="566065334">
      <w:marLeft w:val="480"/>
      <w:marRight w:val="0"/>
      <w:marTop w:val="0"/>
      <w:marBottom w:val="0"/>
      <w:divBdr>
        <w:top w:val="none" w:sz="0" w:space="0" w:color="auto"/>
        <w:left w:val="none" w:sz="0" w:space="0" w:color="auto"/>
        <w:bottom w:val="none" w:sz="0" w:space="0" w:color="auto"/>
        <w:right w:val="none" w:sz="0" w:space="0" w:color="auto"/>
      </w:divBdr>
    </w:div>
    <w:div w:id="568423687">
      <w:marLeft w:val="480"/>
      <w:marRight w:val="0"/>
      <w:marTop w:val="0"/>
      <w:marBottom w:val="0"/>
      <w:divBdr>
        <w:top w:val="none" w:sz="0" w:space="0" w:color="auto"/>
        <w:left w:val="none" w:sz="0" w:space="0" w:color="auto"/>
        <w:bottom w:val="none" w:sz="0" w:space="0" w:color="auto"/>
        <w:right w:val="none" w:sz="0" w:space="0" w:color="auto"/>
      </w:divBdr>
    </w:div>
    <w:div w:id="568542913">
      <w:marLeft w:val="480"/>
      <w:marRight w:val="0"/>
      <w:marTop w:val="0"/>
      <w:marBottom w:val="0"/>
      <w:divBdr>
        <w:top w:val="none" w:sz="0" w:space="0" w:color="auto"/>
        <w:left w:val="none" w:sz="0" w:space="0" w:color="auto"/>
        <w:bottom w:val="none" w:sz="0" w:space="0" w:color="auto"/>
        <w:right w:val="none" w:sz="0" w:space="0" w:color="auto"/>
      </w:divBdr>
    </w:div>
    <w:div w:id="569196012">
      <w:marLeft w:val="480"/>
      <w:marRight w:val="0"/>
      <w:marTop w:val="0"/>
      <w:marBottom w:val="0"/>
      <w:divBdr>
        <w:top w:val="none" w:sz="0" w:space="0" w:color="auto"/>
        <w:left w:val="none" w:sz="0" w:space="0" w:color="auto"/>
        <w:bottom w:val="none" w:sz="0" w:space="0" w:color="auto"/>
        <w:right w:val="none" w:sz="0" w:space="0" w:color="auto"/>
      </w:divBdr>
    </w:div>
    <w:div w:id="569468207">
      <w:marLeft w:val="480"/>
      <w:marRight w:val="0"/>
      <w:marTop w:val="0"/>
      <w:marBottom w:val="0"/>
      <w:divBdr>
        <w:top w:val="none" w:sz="0" w:space="0" w:color="auto"/>
        <w:left w:val="none" w:sz="0" w:space="0" w:color="auto"/>
        <w:bottom w:val="none" w:sz="0" w:space="0" w:color="auto"/>
        <w:right w:val="none" w:sz="0" w:space="0" w:color="auto"/>
      </w:divBdr>
    </w:div>
    <w:div w:id="569847781">
      <w:marLeft w:val="480"/>
      <w:marRight w:val="0"/>
      <w:marTop w:val="0"/>
      <w:marBottom w:val="0"/>
      <w:divBdr>
        <w:top w:val="none" w:sz="0" w:space="0" w:color="auto"/>
        <w:left w:val="none" w:sz="0" w:space="0" w:color="auto"/>
        <w:bottom w:val="none" w:sz="0" w:space="0" w:color="auto"/>
        <w:right w:val="none" w:sz="0" w:space="0" w:color="auto"/>
      </w:divBdr>
    </w:div>
    <w:div w:id="570312152">
      <w:marLeft w:val="480"/>
      <w:marRight w:val="0"/>
      <w:marTop w:val="0"/>
      <w:marBottom w:val="0"/>
      <w:divBdr>
        <w:top w:val="none" w:sz="0" w:space="0" w:color="auto"/>
        <w:left w:val="none" w:sz="0" w:space="0" w:color="auto"/>
        <w:bottom w:val="none" w:sz="0" w:space="0" w:color="auto"/>
        <w:right w:val="none" w:sz="0" w:space="0" w:color="auto"/>
      </w:divBdr>
    </w:div>
    <w:div w:id="571352937">
      <w:marLeft w:val="480"/>
      <w:marRight w:val="0"/>
      <w:marTop w:val="0"/>
      <w:marBottom w:val="0"/>
      <w:divBdr>
        <w:top w:val="none" w:sz="0" w:space="0" w:color="auto"/>
        <w:left w:val="none" w:sz="0" w:space="0" w:color="auto"/>
        <w:bottom w:val="none" w:sz="0" w:space="0" w:color="auto"/>
        <w:right w:val="none" w:sz="0" w:space="0" w:color="auto"/>
      </w:divBdr>
    </w:div>
    <w:div w:id="571433933">
      <w:marLeft w:val="480"/>
      <w:marRight w:val="0"/>
      <w:marTop w:val="0"/>
      <w:marBottom w:val="0"/>
      <w:divBdr>
        <w:top w:val="none" w:sz="0" w:space="0" w:color="auto"/>
        <w:left w:val="none" w:sz="0" w:space="0" w:color="auto"/>
        <w:bottom w:val="none" w:sz="0" w:space="0" w:color="auto"/>
        <w:right w:val="none" w:sz="0" w:space="0" w:color="auto"/>
      </w:divBdr>
    </w:div>
    <w:div w:id="571889879">
      <w:marLeft w:val="480"/>
      <w:marRight w:val="0"/>
      <w:marTop w:val="0"/>
      <w:marBottom w:val="0"/>
      <w:divBdr>
        <w:top w:val="none" w:sz="0" w:space="0" w:color="auto"/>
        <w:left w:val="none" w:sz="0" w:space="0" w:color="auto"/>
        <w:bottom w:val="none" w:sz="0" w:space="0" w:color="auto"/>
        <w:right w:val="none" w:sz="0" w:space="0" w:color="auto"/>
      </w:divBdr>
    </w:div>
    <w:div w:id="573005090">
      <w:marLeft w:val="480"/>
      <w:marRight w:val="0"/>
      <w:marTop w:val="0"/>
      <w:marBottom w:val="0"/>
      <w:divBdr>
        <w:top w:val="none" w:sz="0" w:space="0" w:color="auto"/>
        <w:left w:val="none" w:sz="0" w:space="0" w:color="auto"/>
        <w:bottom w:val="none" w:sz="0" w:space="0" w:color="auto"/>
        <w:right w:val="none" w:sz="0" w:space="0" w:color="auto"/>
      </w:divBdr>
    </w:div>
    <w:div w:id="573051126">
      <w:marLeft w:val="480"/>
      <w:marRight w:val="0"/>
      <w:marTop w:val="0"/>
      <w:marBottom w:val="0"/>
      <w:divBdr>
        <w:top w:val="none" w:sz="0" w:space="0" w:color="auto"/>
        <w:left w:val="none" w:sz="0" w:space="0" w:color="auto"/>
        <w:bottom w:val="none" w:sz="0" w:space="0" w:color="auto"/>
        <w:right w:val="none" w:sz="0" w:space="0" w:color="auto"/>
      </w:divBdr>
    </w:div>
    <w:div w:id="574508528">
      <w:marLeft w:val="480"/>
      <w:marRight w:val="0"/>
      <w:marTop w:val="0"/>
      <w:marBottom w:val="0"/>
      <w:divBdr>
        <w:top w:val="none" w:sz="0" w:space="0" w:color="auto"/>
        <w:left w:val="none" w:sz="0" w:space="0" w:color="auto"/>
        <w:bottom w:val="none" w:sz="0" w:space="0" w:color="auto"/>
        <w:right w:val="none" w:sz="0" w:space="0" w:color="auto"/>
      </w:divBdr>
    </w:div>
    <w:div w:id="576281068">
      <w:marLeft w:val="480"/>
      <w:marRight w:val="0"/>
      <w:marTop w:val="0"/>
      <w:marBottom w:val="0"/>
      <w:divBdr>
        <w:top w:val="none" w:sz="0" w:space="0" w:color="auto"/>
        <w:left w:val="none" w:sz="0" w:space="0" w:color="auto"/>
        <w:bottom w:val="none" w:sz="0" w:space="0" w:color="auto"/>
        <w:right w:val="none" w:sz="0" w:space="0" w:color="auto"/>
      </w:divBdr>
    </w:div>
    <w:div w:id="576790221">
      <w:marLeft w:val="480"/>
      <w:marRight w:val="0"/>
      <w:marTop w:val="0"/>
      <w:marBottom w:val="0"/>
      <w:divBdr>
        <w:top w:val="none" w:sz="0" w:space="0" w:color="auto"/>
        <w:left w:val="none" w:sz="0" w:space="0" w:color="auto"/>
        <w:bottom w:val="none" w:sz="0" w:space="0" w:color="auto"/>
        <w:right w:val="none" w:sz="0" w:space="0" w:color="auto"/>
      </w:divBdr>
    </w:div>
    <w:div w:id="576865925">
      <w:marLeft w:val="480"/>
      <w:marRight w:val="0"/>
      <w:marTop w:val="0"/>
      <w:marBottom w:val="0"/>
      <w:divBdr>
        <w:top w:val="none" w:sz="0" w:space="0" w:color="auto"/>
        <w:left w:val="none" w:sz="0" w:space="0" w:color="auto"/>
        <w:bottom w:val="none" w:sz="0" w:space="0" w:color="auto"/>
        <w:right w:val="none" w:sz="0" w:space="0" w:color="auto"/>
      </w:divBdr>
    </w:div>
    <w:div w:id="577592820">
      <w:marLeft w:val="480"/>
      <w:marRight w:val="0"/>
      <w:marTop w:val="0"/>
      <w:marBottom w:val="0"/>
      <w:divBdr>
        <w:top w:val="none" w:sz="0" w:space="0" w:color="auto"/>
        <w:left w:val="none" w:sz="0" w:space="0" w:color="auto"/>
        <w:bottom w:val="none" w:sz="0" w:space="0" w:color="auto"/>
        <w:right w:val="none" w:sz="0" w:space="0" w:color="auto"/>
      </w:divBdr>
    </w:div>
    <w:div w:id="578639070">
      <w:marLeft w:val="480"/>
      <w:marRight w:val="0"/>
      <w:marTop w:val="0"/>
      <w:marBottom w:val="0"/>
      <w:divBdr>
        <w:top w:val="none" w:sz="0" w:space="0" w:color="auto"/>
        <w:left w:val="none" w:sz="0" w:space="0" w:color="auto"/>
        <w:bottom w:val="none" w:sz="0" w:space="0" w:color="auto"/>
        <w:right w:val="none" w:sz="0" w:space="0" w:color="auto"/>
      </w:divBdr>
    </w:div>
    <w:div w:id="580724223">
      <w:marLeft w:val="480"/>
      <w:marRight w:val="0"/>
      <w:marTop w:val="0"/>
      <w:marBottom w:val="0"/>
      <w:divBdr>
        <w:top w:val="none" w:sz="0" w:space="0" w:color="auto"/>
        <w:left w:val="none" w:sz="0" w:space="0" w:color="auto"/>
        <w:bottom w:val="none" w:sz="0" w:space="0" w:color="auto"/>
        <w:right w:val="none" w:sz="0" w:space="0" w:color="auto"/>
      </w:divBdr>
    </w:div>
    <w:div w:id="581918431">
      <w:marLeft w:val="480"/>
      <w:marRight w:val="0"/>
      <w:marTop w:val="0"/>
      <w:marBottom w:val="0"/>
      <w:divBdr>
        <w:top w:val="none" w:sz="0" w:space="0" w:color="auto"/>
        <w:left w:val="none" w:sz="0" w:space="0" w:color="auto"/>
        <w:bottom w:val="none" w:sz="0" w:space="0" w:color="auto"/>
        <w:right w:val="none" w:sz="0" w:space="0" w:color="auto"/>
      </w:divBdr>
    </w:div>
    <w:div w:id="584152489">
      <w:marLeft w:val="480"/>
      <w:marRight w:val="0"/>
      <w:marTop w:val="0"/>
      <w:marBottom w:val="0"/>
      <w:divBdr>
        <w:top w:val="none" w:sz="0" w:space="0" w:color="auto"/>
        <w:left w:val="none" w:sz="0" w:space="0" w:color="auto"/>
        <w:bottom w:val="none" w:sz="0" w:space="0" w:color="auto"/>
        <w:right w:val="none" w:sz="0" w:space="0" w:color="auto"/>
      </w:divBdr>
    </w:div>
    <w:div w:id="584190971">
      <w:marLeft w:val="480"/>
      <w:marRight w:val="0"/>
      <w:marTop w:val="0"/>
      <w:marBottom w:val="0"/>
      <w:divBdr>
        <w:top w:val="none" w:sz="0" w:space="0" w:color="auto"/>
        <w:left w:val="none" w:sz="0" w:space="0" w:color="auto"/>
        <w:bottom w:val="none" w:sz="0" w:space="0" w:color="auto"/>
        <w:right w:val="none" w:sz="0" w:space="0" w:color="auto"/>
      </w:divBdr>
    </w:div>
    <w:div w:id="584264644">
      <w:marLeft w:val="480"/>
      <w:marRight w:val="0"/>
      <w:marTop w:val="0"/>
      <w:marBottom w:val="0"/>
      <w:divBdr>
        <w:top w:val="none" w:sz="0" w:space="0" w:color="auto"/>
        <w:left w:val="none" w:sz="0" w:space="0" w:color="auto"/>
        <w:bottom w:val="none" w:sz="0" w:space="0" w:color="auto"/>
        <w:right w:val="none" w:sz="0" w:space="0" w:color="auto"/>
      </w:divBdr>
    </w:div>
    <w:div w:id="591158718">
      <w:marLeft w:val="480"/>
      <w:marRight w:val="0"/>
      <w:marTop w:val="0"/>
      <w:marBottom w:val="0"/>
      <w:divBdr>
        <w:top w:val="none" w:sz="0" w:space="0" w:color="auto"/>
        <w:left w:val="none" w:sz="0" w:space="0" w:color="auto"/>
        <w:bottom w:val="none" w:sz="0" w:space="0" w:color="auto"/>
        <w:right w:val="none" w:sz="0" w:space="0" w:color="auto"/>
      </w:divBdr>
    </w:div>
    <w:div w:id="591666823">
      <w:marLeft w:val="480"/>
      <w:marRight w:val="0"/>
      <w:marTop w:val="0"/>
      <w:marBottom w:val="0"/>
      <w:divBdr>
        <w:top w:val="none" w:sz="0" w:space="0" w:color="auto"/>
        <w:left w:val="none" w:sz="0" w:space="0" w:color="auto"/>
        <w:bottom w:val="none" w:sz="0" w:space="0" w:color="auto"/>
        <w:right w:val="none" w:sz="0" w:space="0" w:color="auto"/>
      </w:divBdr>
    </w:div>
    <w:div w:id="595098079">
      <w:marLeft w:val="480"/>
      <w:marRight w:val="0"/>
      <w:marTop w:val="0"/>
      <w:marBottom w:val="0"/>
      <w:divBdr>
        <w:top w:val="none" w:sz="0" w:space="0" w:color="auto"/>
        <w:left w:val="none" w:sz="0" w:space="0" w:color="auto"/>
        <w:bottom w:val="none" w:sz="0" w:space="0" w:color="auto"/>
        <w:right w:val="none" w:sz="0" w:space="0" w:color="auto"/>
      </w:divBdr>
    </w:div>
    <w:div w:id="595940755">
      <w:marLeft w:val="480"/>
      <w:marRight w:val="0"/>
      <w:marTop w:val="0"/>
      <w:marBottom w:val="0"/>
      <w:divBdr>
        <w:top w:val="none" w:sz="0" w:space="0" w:color="auto"/>
        <w:left w:val="none" w:sz="0" w:space="0" w:color="auto"/>
        <w:bottom w:val="none" w:sz="0" w:space="0" w:color="auto"/>
        <w:right w:val="none" w:sz="0" w:space="0" w:color="auto"/>
      </w:divBdr>
    </w:div>
    <w:div w:id="596475776">
      <w:marLeft w:val="480"/>
      <w:marRight w:val="0"/>
      <w:marTop w:val="0"/>
      <w:marBottom w:val="0"/>
      <w:divBdr>
        <w:top w:val="none" w:sz="0" w:space="0" w:color="auto"/>
        <w:left w:val="none" w:sz="0" w:space="0" w:color="auto"/>
        <w:bottom w:val="none" w:sz="0" w:space="0" w:color="auto"/>
        <w:right w:val="none" w:sz="0" w:space="0" w:color="auto"/>
      </w:divBdr>
    </w:div>
    <w:div w:id="598031476">
      <w:marLeft w:val="480"/>
      <w:marRight w:val="0"/>
      <w:marTop w:val="0"/>
      <w:marBottom w:val="0"/>
      <w:divBdr>
        <w:top w:val="none" w:sz="0" w:space="0" w:color="auto"/>
        <w:left w:val="none" w:sz="0" w:space="0" w:color="auto"/>
        <w:bottom w:val="none" w:sz="0" w:space="0" w:color="auto"/>
        <w:right w:val="none" w:sz="0" w:space="0" w:color="auto"/>
      </w:divBdr>
    </w:div>
    <w:div w:id="598178429">
      <w:marLeft w:val="480"/>
      <w:marRight w:val="0"/>
      <w:marTop w:val="0"/>
      <w:marBottom w:val="0"/>
      <w:divBdr>
        <w:top w:val="none" w:sz="0" w:space="0" w:color="auto"/>
        <w:left w:val="none" w:sz="0" w:space="0" w:color="auto"/>
        <w:bottom w:val="none" w:sz="0" w:space="0" w:color="auto"/>
        <w:right w:val="none" w:sz="0" w:space="0" w:color="auto"/>
      </w:divBdr>
    </w:div>
    <w:div w:id="600575771">
      <w:marLeft w:val="480"/>
      <w:marRight w:val="0"/>
      <w:marTop w:val="0"/>
      <w:marBottom w:val="0"/>
      <w:divBdr>
        <w:top w:val="none" w:sz="0" w:space="0" w:color="auto"/>
        <w:left w:val="none" w:sz="0" w:space="0" w:color="auto"/>
        <w:bottom w:val="none" w:sz="0" w:space="0" w:color="auto"/>
        <w:right w:val="none" w:sz="0" w:space="0" w:color="auto"/>
      </w:divBdr>
    </w:div>
    <w:div w:id="601493393">
      <w:marLeft w:val="480"/>
      <w:marRight w:val="0"/>
      <w:marTop w:val="0"/>
      <w:marBottom w:val="0"/>
      <w:divBdr>
        <w:top w:val="none" w:sz="0" w:space="0" w:color="auto"/>
        <w:left w:val="none" w:sz="0" w:space="0" w:color="auto"/>
        <w:bottom w:val="none" w:sz="0" w:space="0" w:color="auto"/>
        <w:right w:val="none" w:sz="0" w:space="0" w:color="auto"/>
      </w:divBdr>
    </w:div>
    <w:div w:id="601497916">
      <w:marLeft w:val="480"/>
      <w:marRight w:val="0"/>
      <w:marTop w:val="0"/>
      <w:marBottom w:val="0"/>
      <w:divBdr>
        <w:top w:val="none" w:sz="0" w:space="0" w:color="auto"/>
        <w:left w:val="none" w:sz="0" w:space="0" w:color="auto"/>
        <w:bottom w:val="none" w:sz="0" w:space="0" w:color="auto"/>
        <w:right w:val="none" w:sz="0" w:space="0" w:color="auto"/>
      </w:divBdr>
    </w:div>
    <w:div w:id="602880456">
      <w:marLeft w:val="480"/>
      <w:marRight w:val="0"/>
      <w:marTop w:val="0"/>
      <w:marBottom w:val="0"/>
      <w:divBdr>
        <w:top w:val="none" w:sz="0" w:space="0" w:color="auto"/>
        <w:left w:val="none" w:sz="0" w:space="0" w:color="auto"/>
        <w:bottom w:val="none" w:sz="0" w:space="0" w:color="auto"/>
        <w:right w:val="none" w:sz="0" w:space="0" w:color="auto"/>
      </w:divBdr>
    </w:div>
    <w:div w:id="603615473">
      <w:marLeft w:val="480"/>
      <w:marRight w:val="0"/>
      <w:marTop w:val="0"/>
      <w:marBottom w:val="0"/>
      <w:divBdr>
        <w:top w:val="none" w:sz="0" w:space="0" w:color="auto"/>
        <w:left w:val="none" w:sz="0" w:space="0" w:color="auto"/>
        <w:bottom w:val="none" w:sz="0" w:space="0" w:color="auto"/>
        <w:right w:val="none" w:sz="0" w:space="0" w:color="auto"/>
      </w:divBdr>
    </w:div>
    <w:div w:id="604390325">
      <w:marLeft w:val="480"/>
      <w:marRight w:val="0"/>
      <w:marTop w:val="0"/>
      <w:marBottom w:val="0"/>
      <w:divBdr>
        <w:top w:val="none" w:sz="0" w:space="0" w:color="auto"/>
        <w:left w:val="none" w:sz="0" w:space="0" w:color="auto"/>
        <w:bottom w:val="none" w:sz="0" w:space="0" w:color="auto"/>
        <w:right w:val="none" w:sz="0" w:space="0" w:color="auto"/>
      </w:divBdr>
    </w:div>
    <w:div w:id="607853620">
      <w:marLeft w:val="480"/>
      <w:marRight w:val="0"/>
      <w:marTop w:val="0"/>
      <w:marBottom w:val="0"/>
      <w:divBdr>
        <w:top w:val="none" w:sz="0" w:space="0" w:color="auto"/>
        <w:left w:val="none" w:sz="0" w:space="0" w:color="auto"/>
        <w:bottom w:val="none" w:sz="0" w:space="0" w:color="auto"/>
        <w:right w:val="none" w:sz="0" w:space="0" w:color="auto"/>
      </w:divBdr>
    </w:div>
    <w:div w:id="608587010">
      <w:marLeft w:val="480"/>
      <w:marRight w:val="0"/>
      <w:marTop w:val="0"/>
      <w:marBottom w:val="0"/>
      <w:divBdr>
        <w:top w:val="none" w:sz="0" w:space="0" w:color="auto"/>
        <w:left w:val="none" w:sz="0" w:space="0" w:color="auto"/>
        <w:bottom w:val="none" w:sz="0" w:space="0" w:color="auto"/>
        <w:right w:val="none" w:sz="0" w:space="0" w:color="auto"/>
      </w:divBdr>
    </w:div>
    <w:div w:id="608633550">
      <w:marLeft w:val="480"/>
      <w:marRight w:val="0"/>
      <w:marTop w:val="0"/>
      <w:marBottom w:val="0"/>
      <w:divBdr>
        <w:top w:val="none" w:sz="0" w:space="0" w:color="auto"/>
        <w:left w:val="none" w:sz="0" w:space="0" w:color="auto"/>
        <w:bottom w:val="none" w:sz="0" w:space="0" w:color="auto"/>
        <w:right w:val="none" w:sz="0" w:space="0" w:color="auto"/>
      </w:divBdr>
    </w:div>
    <w:div w:id="608852679">
      <w:marLeft w:val="480"/>
      <w:marRight w:val="0"/>
      <w:marTop w:val="0"/>
      <w:marBottom w:val="0"/>
      <w:divBdr>
        <w:top w:val="none" w:sz="0" w:space="0" w:color="auto"/>
        <w:left w:val="none" w:sz="0" w:space="0" w:color="auto"/>
        <w:bottom w:val="none" w:sz="0" w:space="0" w:color="auto"/>
        <w:right w:val="none" w:sz="0" w:space="0" w:color="auto"/>
      </w:divBdr>
    </w:div>
    <w:div w:id="609162959">
      <w:marLeft w:val="480"/>
      <w:marRight w:val="0"/>
      <w:marTop w:val="0"/>
      <w:marBottom w:val="0"/>
      <w:divBdr>
        <w:top w:val="none" w:sz="0" w:space="0" w:color="auto"/>
        <w:left w:val="none" w:sz="0" w:space="0" w:color="auto"/>
        <w:bottom w:val="none" w:sz="0" w:space="0" w:color="auto"/>
        <w:right w:val="none" w:sz="0" w:space="0" w:color="auto"/>
      </w:divBdr>
    </w:div>
    <w:div w:id="609705572">
      <w:marLeft w:val="480"/>
      <w:marRight w:val="0"/>
      <w:marTop w:val="0"/>
      <w:marBottom w:val="0"/>
      <w:divBdr>
        <w:top w:val="none" w:sz="0" w:space="0" w:color="auto"/>
        <w:left w:val="none" w:sz="0" w:space="0" w:color="auto"/>
        <w:bottom w:val="none" w:sz="0" w:space="0" w:color="auto"/>
        <w:right w:val="none" w:sz="0" w:space="0" w:color="auto"/>
      </w:divBdr>
    </w:div>
    <w:div w:id="609778291">
      <w:marLeft w:val="480"/>
      <w:marRight w:val="0"/>
      <w:marTop w:val="0"/>
      <w:marBottom w:val="0"/>
      <w:divBdr>
        <w:top w:val="none" w:sz="0" w:space="0" w:color="auto"/>
        <w:left w:val="none" w:sz="0" w:space="0" w:color="auto"/>
        <w:bottom w:val="none" w:sz="0" w:space="0" w:color="auto"/>
        <w:right w:val="none" w:sz="0" w:space="0" w:color="auto"/>
      </w:divBdr>
    </w:div>
    <w:div w:id="610938597">
      <w:marLeft w:val="480"/>
      <w:marRight w:val="0"/>
      <w:marTop w:val="0"/>
      <w:marBottom w:val="0"/>
      <w:divBdr>
        <w:top w:val="none" w:sz="0" w:space="0" w:color="auto"/>
        <w:left w:val="none" w:sz="0" w:space="0" w:color="auto"/>
        <w:bottom w:val="none" w:sz="0" w:space="0" w:color="auto"/>
        <w:right w:val="none" w:sz="0" w:space="0" w:color="auto"/>
      </w:divBdr>
    </w:div>
    <w:div w:id="611059358">
      <w:marLeft w:val="480"/>
      <w:marRight w:val="0"/>
      <w:marTop w:val="0"/>
      <w:marBottom w:val="0"/>
      <w:divBdr>
        <w:top w:val="none" w:sz="0" w:space="0" w:color="auto"/>
        <w:left w:val="none" w:sz="0" w:space="0" w:color="auto"/>
        <w:bottom w:val="none" w:sz="0" w:space="0" w:color="auto"/>
        <w:right w:val="none" w:sz="0" w:space="0" w:color="auto"/>
      </w:divBdr>
    </w:div>
    <w:div w:id="611283101">
      <w:marLeft w:val="480"/>
      <w:marRight w:val="0"/>
      <w:marTop w:val="0"/>
      <w:marBottom w:val="0"/>
      <w:divBdr>
        <w:top w:val="none" w:sz="0" w:space="0" w:color="auto"/>
        <w:left w:val="none" w:sz="0" w:space="0" w:color="auto"/>
        <w:bottom w:val="none" w:sz="0" w:space="0" w:color="auto"/>
        <w:right w:val="none" w:sz="0" w:space="0" w:color="auto"/>
      </w:divBdr>
    </w:div>
    <w:div w:id="611982053">
      <w:marLeft w:val="480"/>
      <w:marRight w:val="0"/>
      <w:marTop w:val="0"/>
      <w:marBottom w:val="0"/>
      <w:divBdr>
        <w:top w:val="none" w:sz="0" w:space="0" w:color="auto"/>
        <w:left w:val="none" w:sz="0" w:space="0" w:color="auto"/>
        <w:bottom w:val="none" w:sz="0" w:space="0" w:color="auto"/>
        <w:right w:val="none" w:sz="0" w:space="0" w:color="auto"/>
      </w:divBdr>
    </w:div>
    <w:div w:id="612249142">
      <w:marLeft w:val="480"/>
      <w:marRight w:val="0"/>
      <w:marTop w:val="0"/>
      <w:marBottom w:val="0"/>
      <w:divBdr>
        <w:top w:val="none" w:sz="0" w:space="0" w:color="auto"/>
        <w:left w:val="none" w:sz="0" w:space="0" w:color="auto"/>
        <w:bottom w:val="none" w:sz="0" w:space="0" w:color="auto"/>
        <w:right w:val="none" w:sz="0" w:space="0" w:color="auto"/>
      </w:divBdr>
    </w:div>
    <w:div w:id="613440250">
      <w:marLeft w:val="480"/>
      <w:marRight w:val="0"/>
      <w:marTop w:val="0"/>
      <w:marBottom w:val="0"/>
      <w:divBdr>
        <w:top w:val="none" w:sz="0" w:space="0" w:color="auto"/>
        <w:left w:val="none" w:sz="0" w:space="0" w:color="auto"/>
        <w:bottom w:val="none" w:sz="0" w:space="0" w:color="auto"/>
        <w:right w:val="none" w:sz="0" w:space="0" w:color="auto"/>
      </w:divBdr>
    </w:div>
    <w:div w:id="614214977">
      <w:marLeft w:val="480"/>
      <w:marRight w:val="0"/>
      <w:marTop w:val="0"/>
      <w:marBottom w:val="0"/>
      <w:divBdr>
        <w:top w:val="none" w:sz="0" w:space="0" w:color="auto"/>
        <w:left w:val="none" w:sz="0" w:space="0" w:color="auto"/>
        <w:bottom w:val="none" w:sz="0" w:space="0" w:color="auto"/>
        <w:right w:val="none" w:sz="0" w:space="0" w:color="auto"/>
      </w:divBdr>
    </w:div>
    <w:div w:id="614294479">
      <w:marLeft w:val="480"/>
      <w:marRight w:val="0"/>
      <w:marTop w:val="0"/>
      <w:marBottom w:val="0"/>
      <w:divBdr>
        <w:top w:val="none" w:sz="0" w:space="0" w:color="auto"/>
        <w:left w:val="none" w:sz="0" w:space="0" w:color="auto"/>
        <w:bottom w:val="none" w:sz="0" w:space="0" w:color="auto"/>
        <w:right w:val="none" w:sz="0" w:space="0" w:color="auto"/>
      </w:divBdr>
    </w:div>
    <w:div w:id="614483235">
      <w:marLeft w:val="480"/>
      <w:marRight w:val="0"/>
      <w:marTop w:val="0"/>
      <w:marBottom w:val="0"/>
      <w:divBdr>
        <w:top w:val="none" w:sz="0" w:space="0" w:color="auto"/>
        <w:left w:val="none" w:sz="0" w:space="0" w:color="auto"/>
        <w:bottom w:val="none" w:sz="0" w:space="0" w:color="auto"/>
        <w:right w:val="none" w:sz="0" w:space="0" w:color="auto"/>
      </w:divBdr>
    </w:div>
    <w:div w:id="615260218">
      <w:marLeft w:val="480"/>
      <w:marRight w:val="0"/>
      <w:marTop w:val="0"/>
      <w:marBottom w:val="0"/>
      <w:divBdr>
        <w:top w:val="none" w:sz="0" w:space="0" w:color="auto"/>
        <w:left w:val="none" w:sz="0" w:space="0" w:color="auto"/>
        <w:bottom w:val="none" w:sz="0" w:space="0" w:color="auto"/>
        <w:right w:val="none" w:sz="0" w:space="0" w:color="auto"/>
      </w:divBdr>
    </w:div>
    <w:div w:id="615328246">
      <w:marLeft w:val="480"/>
      <w:marRight w:val="0"/>
      <w:marTop w:val="0"/>
      <w:marBottom w:val="0"/>
      <w:divBdr>
        <w:top w:val="none" w:sz="0" w:space="0" w:color="auto"/>
        <w:left w:val="none" w:sz="0" w:space="0" w:color="auto"/>
        <w:bottom w:val="none" w:sz="0" w:space="0" w:color="auto"/>
        <w:right w:val="none" w:sz="0" w:space="0" w:color="auto"/>
      </w:divBdr>
    </w:div>
    <w:div w:id="615523259">
      <w:marLeft w:val="480"/>
      <w:marRight w:val="0"/>
      <w:marTop w:val="0"/>
      <w:marBottom w:val="0"/>
      <w:divBdr>
        <w:top w:val="none" w:sz="0" w:space="0" w:color="auto"/>
        <w:left w:val="none" w:sz="0" w:space="0" w:color="auto"/>
        <w:bottom w:val="none" w:sz="0" w:space="0" w:color="auto"/>
        <w:right w:val="none" w:sz="0" w:space="0" w:color="auto"/>
      </w:divBdr>
    </w:div>
    <w:div w:id="618609171">
      <w:marLeft w:val="480"/>
      <w:marRight w:val="0"/>
      <w:marTop w:val="0"/>
      <w:marBottom w:val="0"/>
      <w:divBdr>
        <w:top w:val="none" w:sz="0" w:space="0" w:color="auto"/>
        <w:left w:val="none" w:sz="0" w:space="0" w:color="auto"/>
        <w:bottom w:val="none" w:sz="0" w:space="0" w:color="auto"/>
        <w:right w:val="none" w:sz="0" w:space="0" w:color="auto"/>
      </w:divBdr>
    </w:div>
    <w:div w:id="618797149">
      <w:marLeft w:val="480"/>
      <w:marRight w:val="0"/>
      <w:marTop w:val="0"/>
      <w:marBottom w:val="0"/>
      <w:divBdr>
        <w:top w:val="none" w:sz="0" w:space="0" w:color="auto"/>
        <w:left w:val="none" w:sz="0" w:space="0" w:color="auto"/>
        <w:bottom w:val="none" w:sz="0" w:space="0" w:color="auto"/>
        <w:right w:val="none" w:sz="0" w:space="0" w:color="auto"/>
      </w:divBdr>
    </w:div>
    <w:div w:id="620233701">
      <w:marLeft w:val="480"/>
      <w:marRight w:val="0"/>
      <w:marTop w:val="0"/>
      <w:marBottom w:val="0"/>
      <w:divBdr>
        <w:top w:val="none" w:sz="0" w:space="0" w:color="auto"/>
        <w:left w:val="none" w:sz="0" w:space="0" w:color="auto"/>
        <w:bottom w:val="none" w:sz="0" w:space="0" w:color="auto"/>
        <w:right w:val="none" w:sz="0" w:space="0" w:color="auto"/>
      </w:divBdr>
    </w:div>
    <w:div w:id="621570591">
      <w:marLeft w:val="480"/>
      <w:marRight w:val="0"/>
      <w:marTop w:val="0"/>
      <w:marBottom w:val="0"/>
      <w:divBdr>
        <w:top w:val="none" w:sz="0" w:space="0" w:color="auto"/>
        <w:left w:val="none" w:sz="0" w:space="0" w:color="auto"/>
        <w:bottom w:val="none" w:sz="0" w:space="0" w:color="auto"/>
        <w:right w:val="none" w:sz="0" w:space="0" w:color="auto"/>
      </w:divBdr>
    </w:div>
    <w:div w:id="621963949">
      <w:marLeft w:val="480"/>
      <w:marRight w:val="0"/>
      <w:marTop w:val="0"/>
      <w:marBottom w:val="0"/>
      <w:divBdr>
        <w:top w:val="none" w:sz="0" w:space="0" w:color="auto"/>
        <w:left w:val="none" w:sz="0" w:space="0" w:color="auto"/>
        <w:bottom w:val="none" w:sz="0" w:space="0" w:color="auto"/>
        <w:right w:val="none" w:sz="0" w:space="0" w:color="auto"/>
      </w:divBdr>
    </w:div>
    <w:div w:id="622662415">
      <w:marLeft w:val="480"/>
      <w:marRight w:val="0"/>
      <w:marTop w:val="0"/>
      <w:marBottom w:val="0"/>
      <w:divBdr>
        <w:top w:val="none" w:sz="0" w:space="0" w:color="auto"/>
        <w:left w:val="none" w:sz="0" w:space="0" w:color="auto"/>
        <w:bottom w:val="none" w:sz="0" w:space="0" w:color="auto"/>
        <w:right w:val="none" w:sz="0" w:space="0" w:color="auto"/>
      </w:divBdr>
    </w:div>
    <w:div w:id="624042764">
      <w:marLeft w:val="480"/>
      <w:marRight w:val="0"/>
      <w:marTop w:val="0"/>
      <w:marBottom w:val="0"/>
      <w:divBdr>
        <w:top w:val="none" w:sz="0" w:space="0" w:color="auto"/>
        <w:left w:val="none" w:sz="0" w:space="0" w:color="auto"/>
        <w:bottom w:val="none" w:sz="0" w:space="0" w:color="auto"/>
        <w:right w:val="none" w:sz="0" w:space="0" w:color="auto"/>
      </w:divBdr>
    </w:div>
    <w:div w:id="626814099">
      <w:marLeft w:val="480"/>
      <w:marRight w:val="0"/>
      <w:marTop w:val="0"/>
      <w:marBottom w:val="0"/>
      <w:divBdr>
        <w:top w:val="none" w:sz="0" w:space="0" w:color="auto"/>
        <w:left w:val="none" w:sz="0" w:space="0" w:color="auto"/>
        <w:bottom w:val="none" w:sz="0" w:space="0" w:color="auto"/>
        <w:right w:val="none" w:sz="0" w:space="0" w:color="auto"/>
      </w:divBdr>
    </w:div>
    <w:div w:id="626931325">
      <w:marLeft w:val="480"/>
      <w:marRight w:val="0"/>
      <w:marTop w:val="0"/>
      <w:marBottom w:val="0"/>
      <w:divBdr>
        <w:top w:val="none" w:sz="0" w:space="0" w:color="auto"/>
        <w:left w:val="none" w:sz="0" w:space="0" w:color="auto"/>
        <w:bottom w:val="none" w:sz="0" w:space="0" w:color="auto"/>
        <w:right w:val="none" w:sz="0" w:space="0" w:color="auto"/>
      </w:divBdr>
    </w:div>
    <w:div w:id="628517454">
      <w:marLeft w:val="480"/>
      <w:marRight w:val="0"/>
      <w:marTop w:val="0"/>
      <w:marBottom w:val="0"/>
      <w:divBdr>
        <w:top w:val="none" w:sz="0" w:space="0" w:color="auto"/>
        <w:left w:val="none" w:sz="0" w:space="0" w:color="auto"/>
        <w:bottom w:val="none" w:sz="0" w:space="0" w:color="auto"/>
        <w:right w:val="none" w:sz="0" w:space="0" w:color="auto"/>
      </w:divBdr>
    </w:div>
    <w:div w:id="629439449">
      <w:marLeft w:val="480"/>
      <w:marRight w:val="0"/>
      <w:marTop w:val="0"/>
      <w:marBottom w:val="0"/>
      <w:divBdr>
        <w:top w:val="none" w:sz="0" w:space="0" w:color="auto"/>
        <w:left w:val="none" w:sz="0" w:space="0" w:color="auto"/>
        <w:bottom w:val="none" w:sz="0" w:space="0" w:color="auto"/>
        <w:right w:val="none" w:sz="0" w:space="0" w:color="auto"/>
      </w:divBdr>
    </w:div>
    <w:div w:id="629751445">
      <w:marLeft w:val="480"/>
      <w:marRight w:val="0"/>
      <w:marTop w:val="0"/>
      <w:marBottom w:val="0"/>
      <w:divBdr>
        <w:top w:val="none" w:sz="0" w:space="0" w:color="auto"/>
        <w:left w:val="none" w:sz="0" w:space="0" w:color="auto"/>
        <w:bottom w:val="none" w:sz="0" w:space="0" w:color="auto"/>
        <w:right w:val="none" w:sz="0" w:space="0" w:color="auto"/>
      </w:divBdr>
    </w:div>
    <w:div w:id="630551202">
      <w:marLeft w:val="480"/>
      <w:marRight w:val="0"/>
      <w:marTop w:val="0"/>
      <w:marBottom w:val="0"/>
      <w:divBdr>
        <w:top w:val="none" w:sz="0" w:space="0" w:color="auto"/>
        <w:left w:val="none" w:sz="0" w:space="0" w:color="auto"/>
        <w:bottom w:val="none" w:sz="0" w:space="0" w:color="auto"/>
        <w:right w:val="none" w:sz="0" w:space="0" w:color="auto"/>
      </w:divBdr>
    </w:div>
    <w:div w:id="632633755">
      <w:marLeft w:val="480"/>
      <w:marRight w:val="0"/>
      <w:marTop w:val="0"/>
      <w:marBottom w:val="0"/>
      <w:divBdr>
        <w:top w:val="none" w:sz="0" w:space="0" w:color="auto"/>
        <w:left w:val="none" w:sz="0" w:space="0" w:color="auto"/>
        <w:bottom w:val="none" w:sz="0" w:space="0" w:color="auto"/>
        <w:right w:val="none" w:sz="0" w:space="0" w:color="auto"/>
      </w:divBdr>
    </w:div>
    <w:div w:id="633874747">
      <w:marLeft w:val="480"/>
      <w:marRight w:val="0"/>
      <w:marTop w:val="0"/>
      <w:marBottom w:val="0"/>
      <w:divBdr>
        <w:top w:val="none" w:sz="0" w:space="0" w:color="auto"/>
        <w:left w:val="none" w:sz="0" w:space="0" w:color="auto"/>
        <w:bottom w:val="none" w:sz="0" w:space="0" w:color="auto"/>
        <w:right w:val="none" w:sz="0" w:space="0" w:color="auto"/>
      </w:divBdr>
    </w:div>
    <w:div w:id="635329592">
      <w:marLeft w:val="480"/>
      <w:marRight w:val="0"/>
      <w:marTop w:val="0"/>
      <w:marBottom w:val="0"/>
      <w:divBdr>
        <w:top w:val="none" w:sz="0" w:space="0" w:color="auto"/>
        <w:left w:val="none" w:sz="0" w:space="0" w:color="auto"/>
        <w:bottom w:val="none" w:sz="0" w:space="0" w:color="auto"/>
        <w:right w:val="none" w:sz="0" w:space="0" w:color="auto"/>
      </w:divBdr>
    </w:div>
    <w:div w:id="635717305">
      <w:marLeft w:val="480"/>
      <w:marRight w:val="0"/>
      <w:marTop w:val="0"/>
      <w:marBottom w:val="0"/>
      <w:divBdr>
        <w:top w:val="none" w:sz="0" w:space="0" w:color="auto"/>
        <w:left w:val="none" w:sz="0" w:space="0" w:color="auto"/>
        <w:bottom w:val="none" w:sz="0" w:space="0" w:color="auto"/>
        <w:right w:val="none" w:sz="0" w:space="0" w:color="auto"/>
      </w:divBdr>
    </w:div>
    <w:div w:id="636885358">
      <w:marLeft w:val="480"/>
      <w:marRight w:val="0"/>
      <w:marTop w:val="0"/>
      <w:marBottom w:val="0"/>
      <w:divBdr>
        <w:top w:val="none" w:sz="0" w:space="0" w:color="auto"/>
        <w:left w:val="none" w:sz="0" w:space="0" w:color="auto"/>
        <w:bottom w:val="none" w:sz="0" w:space="0" w:color="auto"/>
        <w:right w:val="none" w:sz="0" w:space="0" w:color="auto"/>
      </w:divBdr>
    </w:div>
    <w:div w:id="637035767">
      <w:marLeft w:val="480"/>
      <w:marRight w:val="0"/>
      <w:marTop w:val="0"/>
      <w:marBottom w:val="0"/>
      <w:divBdr>
        <w:top w:val="none" w:sz="0" w:space="0" w:color="auto"/>
        <w:left w:val="none" w:sz="0" w:space="0" w:color="auto"/>
        <w:bottom w:val="none" w:sz="0" w:space="0" w:color="auto"/>
        <w:right w:val="none" w:sz="0" w:space="0" w:color="auto"/>
      </w:divBdr>
    </w:div>
    <w:div w:id="637762819">
      <w:marLeft w:val="480"/>
      <w:marRight w:val="0"/>
      <w:marTop w:val="0"/>
      <w:marBottom w:val="0"/>
      <w:divBdr>
        <w:top w:val="none" w:sz="0" w:space="0" w:color="auto"/>
        <w:left w:val="none" w:sz="0" w:space="0" w:color="auto"/>
        <w:bottom w:val="none" w:sz="0" w:space="0" w:color="auto"/>
        <w:right w:val="none" w:sz="0" w:space="0" w:color="auto"/>
      </w:divBdr>
    </w:div>
    <w:div w:id="640382146">
      <w:marLeft w:val="480"/>
      <w:marRight w:val="0"/>
      <w:marTop w:val="0"/>
      <w:marBottom w:val="0"/>
      <w:divBdr>
        <w:top w:val="none" w:sz="0" w:space="0" w:color="auto"/>
        <w:left w:val="none" w:sz="0" w:space="0" w:color="auto"/>
        <w:bottom w:val="none" w:sz="0" w:space="0" w:color="auto"/>
        <w:right w:val="none" w:sz="0" w:space="0" w:color="auto"/>
      </w:divBdr>
    </w:div>
    <w:div w:id="642806610">
      <w:marLeft w:val="480"/>
      <w:marRight w:val="0"/>
      <w:marTop w:val="0"/>
      <w:marBottom w:val="0"/>
      <w:divBdr>
        <w:top w:val="none" w:sz="0" w:space="0" w:color="auto"/>
        <w:left w:val="none" w:sz="0" w:space="0" w:color="auto"/>
        <w:bottom w:val="none" w:sz="0" w:space="0" w:color="auto"/>
        <w:right w:val="none" w:sz="0" w:space="0" w:color="auto"/>
      </w:divBdr>
    </w:div>
    <w:div w:id="645206468">
      <w:marLeft w:val="480"/>
      <w:marRight w:val="0"/>
      <w:marTop w:val="0"/>
      <w:marBottom w:val="0"/>
      <w:divBdr>
        <w:top w:val="none" w:sz="0" w:space="0" w:color="auto"/>
        <w:left w:val="none" w:sz="0" w:space="0" w:color="auto"/>
        <w:bottom w:val="none" w:sz="0" w:space="0" w:color="auto"/>
        <w:right w:val="none" w:sz="0" w:space="0" w:color="auto"/>
      </w:divBdr>
    </w:div>
    <w:div w:id="645234393">
      <w:marLeft w:val="480"/>
      <w:marRight w:val="0"/>
      <w:marTop w:val="0"/>
      <w:marBottom w:val="0"/>
      <w:divBdr>
        <w:top w:val="none" w:sz="0" w:space="0" w:color="auto"/>
        <w:left w:val="none" w:sz="0" w:space="0" w:color="auto"/>
        <w:bottom w:val="none" w:sz="0" w:space="0" w:color="auto"/>
        <w:right w:val="none" w:sz="0" w:space="0" w:color="auto"/>
      </w:divBdr>
    </w:div>
    <w:div w:id="645941270">
      <w:marLeft w:val="480"/>
      <w:marRight w:val="0"/>
      <w:marTop w:val="0"/>
      <w:marBottom w:val="0"/>
      <w:divBdr>
        <w:top w:val="none" w:sz="0" w:space="0" w:color="auto"/>
        <w:left w:val="none" w:sz="0" w:space="0" w:color="auto"/>
        <w:bottom w:val="none" w:sz="0" w:space="0" w:color="auto"/>
        <w:right w:val="none" w:sz="0" w:space="0" w:color="auto"/>
      </w:divBdr>
    </w:div>
    <w:div w:id="646782239">
      <w:marLeft w:val="480"/>
      <w:marRight w:val="0"/>
      <w:marTop w:val="0"/>
      <w:marBottom w:val="0"/>
      <w:divBdr>
        <w:top w:val="none" w:sz="0" w:space="0" w:color="auto"/>
        <w:left w:val="none" w:sz="0" w:space="0" w:color="auto"/>
        <w:bottom w:val="none" w:sz="0" w:space="0" w:color="auto"/>
        <w:right w:val="none" w:sz="0" w:space="0" w:color="auto"/>
      </w:divBdr>
    </w:div>
    <w:div w:id="646783260">
      <w:marLeft w:val="480"/>
      <w:marRight w:val="0"/>
      <w:marTop w:val="0"/>
      <w:marBottom w:val="0"/>
      <w:divBdr>
        <w:top w:val="none" w:sz="0" w:space="0" w:color="auto"/>
        <w:left w:val="none" w:sz="0" w:space="0" w:color="auto"/>
        <w:bottom w:val="none" w:sz="0" w:space="0" w:color="auto"/>
        <w:right w:val="none" w:sz="0" w:space="0" w:color="auto"/>
      </w:divBdr>
    </w:div>
    <w:div w:id="647514281">
      <w:marLeft w:val="480"/>
      <w:marRight w:val="0"/>
      <w:marTop w:val="0"/>
      <w:marBottom w:val="0"/>
      <w:divBdr>
        <w:top w:val="none" w:sz="0" w:space="0" w:color="auto"/>
        <w:left w:val="none" w:sz="0" w:space="0" w:color="auto"/>
        <w:bottom w:val="none" w:sz="0" w:space="0" w:color="auto"/>
        <w:right w:val="none" w:sz="0" w:space="0" w:color="auto"/>
      </w:divBdr>
    </w:div>
    <w:div w:id="647520137">
      <w:marLeft w:val="480"/>
      <w:marRight w:val="0"/>
      <w:marTop w:val="0"/>
      <w:marBottom w:val="0"/>
      <w:divBdr>
        <w:top w:val="none" w:sz="0" w:space="0" w:color="auto"/>
        <w:left w:val="none" w:sz="0" w:space="0" w:color="auto"/>
        <w:bottom w:val="none" w:sz="0" w:space="0" w:color="auto"/>
        <w:right w:val="none" w:sz="0" w:space="0" w:color="auto"/>
      </w:divBdr>
    </w:div>
    <w:div w:id="647789080">
      <w:marLeft w:val="480"/>
      <w:marRight w:val="0"/>
      <w:marTop w:val="0"/>
      <w:marBottom w:val="0"/>
      <w:divBdr>
        <w:top w:val="none" w:sz="0" w:space="0" w:color="auto"/>
        <w:left w:val="none" w:sz="0" w:space="0" w:color="auto"/>
        <w:bottom w:val="none" w:sz="0" w:space="0" w:color="auto"/>
        <w:right w:val="none" w:sz="0" w:space="0" w:color="auto"/>
      </w:divBdr>
    </w:div>
    <w:div w:id="649334533">
      <w:marLeft w:val="480"/>
      <w:marRight w:val="0"/>
      <w:marTop w:val="0"/>
      <w:marBottom w:val="0"/>
      <w:divBdr>
        <w:top w:val="none" w:sz="0" w:space="0" w:color="auto"/>
        <w:left w:val="none" w:sz="0" w:space="0" w:color="auto"/>
        <w:bottom w:val="none" w:sz="0" w:space="0" w:color="auto"/>
        <w:right w:val="none" w:sz="0" w:space="0" w:color="auto"/>
      </w:divBdr>
    </w:div>
    <w:div w:id="649753102">
      <w:marLeft w:val="480"/>
      <w:marRight w:val="0"/>
      <w:marTop w:val="0"/>
      <w:marBottom w:val="0"/>
      <w:divBdr>
        <w:top w:val="none" w:sz="0" w:space="0" w:color="auto"/>
        <w:left w:val="none" w:sz="0" w:space="0" w:color="auto"/>
        <w:bottom w:val="none" w:sz="0" w:space="0" w:color="auto"/>
        <w:right w:val="none" w:sz="0" w:space="0" w:color="auto"/>
      </w:divBdr>
    </w:div>
    <w:div w:id="649946677">
      <w:marLeft w:val="480"/>
      <w:marRight w:val="0"/>
      <w:marTop w:val="0"/>
      <w:marBottom w:val="0"/>
      <w:divBdr>
        <w:top w:val="none" w:sz="0" w:space="0" w:color="auto"/>
        <w:left w:val="none" w:sz="0" w:space="0" w:color="auto"/>
        <w:bottom w:val="none" w:sz="0" w:space="0" w:color="auto"/>
        <w:right w:val="none" w:sz="0" w:space="0" w:color="auto"/>
      </w:divBdr>
    </w:div>
    <w:div w:id="651910804">
      <w:marLeft w:val="480"/>
      <w:marRight w:val="0"/>
      <w:marTop w:val="0"/>
      <w:marBottom w:val="0"/>
      <w:divBdr>
        <w:top w:val="none" w:sz="0" w:space="0" w:color="auto"/>
        <w:left w:val="none" w:sz="0" w:space="0" w:color="auto"/>
        <w:bottom w:val="none" w:sz="0" w:space="0" w:color="auto"/>
        <w:right w:val="none" w:sz="0" w:space="0" w:color="auto"/>
      </w:divBdr>
    </w:div>
    <w:div w:id="652417789">
      <w:marLeft w:val="480"/>
      <w:marRight w:val="0"/>
      <w:marTop w:val="0"/>
      <w:marBottom w:val="0"/>
      <w:divBdr>
        <w:top w:val="none" w:sz="0" w:space="0" w:color="auto"/>
        <w:left w:val="none" w:sz="0" w:space="0" w:color="auto"/>
        <w:bottom w:val="none" w:sz="0" w:space="0" w:color="auto"/>
        <w:right w:val="none" w:sz="0" w:space="0" w:color="auto"/>
      </w:divBdr>
    </w:div>
    <w:div w:id="654183683">
      <w:marLeft w:val="480"/>
      <w:marRight w:val="0"/>
      <w:marTop w:val="0"/>
      <w:marBottom w:val="0"/>
      <w:divBdr>
        <w:top w:val="none" w:sz="0" w:space="0" w:color="auto"/>
        <w:left w:val="none" w:sz="0" w:space="0" w:color="auto"/>
        <w:bottom w:val="none" w:sz="0" w:space="0" w:color="auto"/>
        <w:right w:val="none" w:sz="0" w:space="0" w:color="auto"/>
      </w:divBdr>
    </w:div>
    <w:div w:id="654797423">
      <w:marLeft w:val="480"/>
      <w:marRight w:val="0"/>
      <w:marTop w:val="0"/>
      <w:marBottom w:val="0"/>
      <w:divBdr>
        <w:top w:val="none" w:sz="0" w:space="0" w:color="auto"/>
        <w:left w:val="none" w:sz="0" w:space="0" w:color="auto"/>
        <w:bottom w:val="none" w:sz="0" w:space="0" w:color="auto"/>
        <w:right w:val="none" w:sz="0" w:space="0" w:color="auto"/>
      </w:divBdr>
    </w:div>
    <w:div w:id="657072068">
      <w:marLeft w:val="480"/>
      <w:marRight w:val="0"/>
      <w:marTop w:val="0"/>
      <w:marBottom w:val="0"/>
      <w:divBdr>
        <w:top w:val="none" w:sz="0" w:space="0" w:color="auto"/>
        <w:left w:val="none" w:sz="0" w:space="0" w:color="auto"/>
        <w:bottom w:val="none" w:sz="0" w:space="0" w:color="auto"/>
        <w:right w:val="none" w:sz="0" w:space="0" w:color="auto"/>
      </w:divBdr>
    </w:div>
    <w:div w:id="657197102">
      <w:marLeft w:val="480"/>
      <w:marRight w:val="0"/>
      <w:marTop w:val="0"/>
      <w:marBottom w:val="0"/>
      <w:divBdr>
        <w:top w:val="none" w:sz="0" w:space="0" w:color="auto"/>
        <w:left w:val="none" w:sz="0" w:space="0" w:color="auto"/>
        <w:bottom w:val="none" w:sz="0" w:space="0" w:color="auto"/>
        <w:right w:val="none" w:sz="0" w:space="0" w:color="auto"/>
      </w:divBdr>
    </w:div>
    <w:div w:id="657851815">
      <w:marLeft w:val="480"/>
      <w:marRight w:val="0"/>
      <w:marTop w:val="0"/>
      <w:marBottom w:val="0"/>
      <w:divBdr>
        <w:top w:val="none" w:sz="0" w:space="0" w:color="auto"/>
        <w:left w:val="none" w:sz="0" w:space="0" w:color="auto"/>
        <w:bottom w:val="none" w:sz="0" w:space="0" w:color="auto"/>
        <w:right w:val="none" w:sz="0" w:space="0" w:color="auto"/>
      </w:divBdr>
    </w:div>
    <w:div w:id="658653081">
      <w:marLeft w:val="480"/>
      <w:marRight w:val="0"/>
      <w:marTop w:val="0"/>
      <w:marBottom w:val="0"/>
      <w:divBdr>
        <w:top w:val="none" w:sz="0" w:space="0" w:color="auto"/>
        <w:left w:val="none" w:sz="0" w:space="0" w:color="auto"/>
        <w:bottom w:val="none" w:sz="0" w:space="0" w:color="auto"/>
        <w:right w:val="none" w:sz="0" w:space="0" w:color="auto"/>
      </w:divBdr>
    </w:div>
    <w:div w:id="659583742">
      <w:marLeft w:val="480"/>
      <w:marRight w:val="0"/>
      <w:marTop w:val="0"/>
      <w:marBottom w:val="0"/>
      <w:divBdr>
        <w:top w:val="none" w:sz="0" w:space="0" w:color="auto"/>
        <w:left w:val="none" w:sz="0" w:space="0" w:color="auto"/>
        <w:bottom w:val="none" w:sz="0" w:space="0" w:color="auto"/>
        <w:right w:val="none" w:sz="0" w:space="0" w:color="auto"/>
      </w:divBdr>
    </w:div>
    <w:div w:id="659819457">
      <w:marLeft w:val="480"/>
      <w:marRight w:val="0"/>
      <w:marTop w:val="0"/>
      <w:marBottom w:val="0"/>
      <w:divBdr>
        <w:top w:val="none" w:sz="0" w:space="0" w:color="auto"/>
        <w:left w:val="none" w:sz="0" w:space="0" w:color="auto"/>
        <w:bottom w:val="none" w:sz="0" w:space="0" w:color="auto"/>
        <w:right w:val="none" w:sz="0" w:space="0" w:color="auto"/>
      </w:divBdr>
    </w:div>
    <w:div w:id="661007372">
      <w:marLeft w:val="480"/>
      <w:marRight w:val="0"/>
      <w:marTop w:val="0"/>
      <w:marBottom w:val="0"/>
      <w:divBdr>
        <w:top w:val="none" w:sz="0" w:space="0" w:color="auto"/>
        <w:left w:val="none" w:sz="0" w:space="0" w:color="auto"/>
        <w:bottom w:val="none" w:sz="0" w:space="0" w:color="auto"/>
        <w:right w:val="none" w:sz="0" w:space="0" w:color="auto"/>
      </w:divBdr>
    </w:div>
    <w:div w:id="661468529">
      <w:marLeft w:val="480"/>
      <w:marRight w:val="0"/>
      <w:marTop w:val="0"/>
      <w:marBottom w:val="0"/>
      <w:divBdr>
        <w:top w:val="none" w:sz="0" w:space="0" w:color="auto"/>
        <w:left w:val="none" w:sz="0" w:space="0" w:color="auto"/>
        <w:bottom w:val="none" w:sz="0" w:space="0" w:color="auto"/>
        <w:right w:val="none" w:sz="0" w:space="0" w:color="auto"/>
      </w:divBdr>
    </w:div>
    <w:div w:id="661541769">
      <w:marLeft w:val="480"/>
      <w:marRight w:val="0"/>
      <w:marTop w:val="0"/>
      <w:marBottom w:val="0"/>
      <w:divBdr>
        <w:top w:val="none" w:sz="0" w:space="0" w:color="auto"/>
        <w:left w:val="none" w:sz="0" w:space="0" w:color="auto"/>
        <w:bottom w:val="none" w:sz="0" w:space="0" w:color="auto"/>
        <w:right w:val="none" w:sz="0" w:space="0" w:color="auto"/>
      </w:divBdr>
    </w:div>
    <w:div w:id="662202381">
      <w:marLeft w:val="480"/>
      <w:marRight w:val="0"/>
      <w:marTop w:val="0"/>
      <w:marBottom w:val="0"/>
      <w:divBdr>
        <w:top w:val="none" w:sz="0" w:space="0" w:color="auto"/>
        <w:left w:val="none" w:sz="0" w:space="0" w:color="auto"/>
        <w:bottom w:val="none" w:sz="0" w:space="0" w:color="auto"/>
        <w:right w:val="none" w:sz="0" w:space="0" w:color="auto"/>
      </w:divBdr>
    </w:div>
    <w:div w:id="663901388">
      <w:marLeft w:val="480"/>
      <w:marRight w:val="0"/>
      <w:marTop w:val="0"/>
      <w:marBottom w:val="0"/>
      <w:divBdr>
        <w:top w:val="none" w:sz="0" w:space="0" w:color="auto"/>
        <w:left w:val="none" w:sz="0" w:space="0" w:color="auto"/>
        <w:bottom w:val="none" w:sz="0" w:space="0" w:color="auto"/>
        <w:right w:val="none" w:sz="0" w:space="0" w:color="auto"/>
      </w:divBdr>
    </w:div>
    <w:div w:id="664016684">
      <w:marLeft w:val="480"/>
      <w:marRight w:val="0"/>
      <w:marTop w:val="0"/>
      <w:marBottom w:val="0"/>
      <w:divBdr>
        <w:top w:val="none" w:sz="0" w:space="0" w:color="auto"/>
        <w:left w:val="none" w:sz="0" w:space="0" w:color="auto"/>
        <w:bottom w:val="none" w:sz="0" w:space="0" w:color="auto"/>
        <w:right w:val="none" w:sz="0" w:space="0" w:color="auto"/>
      </w:divBdr>
    </w:div>
    <w:div w:id="665521467">
      <w:marLeft w:val="480"/>
      <w:marRight w:val="0"/>
      <w:marTop w:val="0"/>
      <w:marBottom w:val="0"/>
      <w:divBdr>
        <w:top w:val="none" w:sz="0" w:space="0" w:color="auto"/>
        <w:left w:val="none" w:sz="0" w:space="0" w:color="auto"/>
        <w:bottom w:val="none" w:sz="0" w:space="0" w:color="auto"/>
        <w:right w:val="none" w:sz="0" w:space="0" w:color="auto"/>
      </w:divBdr>
    </w:div>
    <w:div w:id="667514399">
      <w:marLeft w:val="480"/>
      <w:marRight w:val="0"/>
      <w:marTop w:val="0"/>
      <w:marBottom w:val="0"/>
      <w:divBdr>
        <w:top w:val="none" w:sz="0" w:space="0" w:color="auto"/>
        <w:left w:val="none" w:sz="0" w:space="0" w:color="auto"/>
        <w:bottom w:val="none" w:sz="0" w:space="0" w:color="auto"/>
        <w:right w:val="none" w:sz="0" w:space="0" w:color="auto"/>
      </w:divBdr>
    </w:div>
    <w:div w:id="667833652">
      <w:marLeft w:val="480"/>
      <w:marRight w:val="0"/>
      <w:marTop w:val="0"/>
      <w:marBottom w:val="0"/>
      <w:divBdr>
        <w:top w:val="none" w:sz="0" w:space="0" w:color="auto"/>
        <w:left w:val="none" w:sz="0" w:space="0" w:color="auto"/>
        <w:bottom w:val="none" w:sz="0" w:space="0" w:color="auto"/>
        <w:right w:val="none" w:sz="0" w:space="0" w:color="auto"/>
      </w:divBdr>
    </w:div>
    <w:div w:id="670180984">
      <w:marLeft w:val="480"/>
      <w:marRight w:val="0"/>
      <w:marTop w:val="0"/>
      <w:marBottom w:val="0"/>
      <w:divBdr>
        <w:top w:val="none" w:sz="0" w:space="0" w:color="auto"/>
        <w:left w:val="none" w:sz="0" w:space="0" w:color="auto"/>
        <w:bottom w:val="none" w:sz="0" w:space="0" w:color="auto"/>
        <w:right w:val="none" w:sz="0" w:space="0" w:color="auto"/>
      </w:divBdr>
    </w:div>
    <w:div w:id="672297341">
      <w:marLeft w:val="480"/>
      <w:marRight w:val="0"/>
      <w:marTop w:val="0"/>
      <w:marBottom w:val="0"/>
      <w:divBdr>
        <w:top w:val="none" w:sz="0" w:space="0" w:color="auto"/>
        <w:left w:val="none" w:sz="0" w:space="0" w:color="auto"/>
        <w:bottom w:val="none" w:sz="0" w:space="0" w:color="auto"/>
        <w:right w:val="none" w:sz="0" w:space="0" w:color="auto"/>
      </w:divBdr>
    </w:div>
    <w:div w:id="675812898">
      <w:marLeft w:val="480"/>
      <w:marRight w:val="0"/>
      <w:marTop w:val="0"/>
      <w:marBottom w:val="0"/>
      <w:divBdr>
        <w:top w:val="none" w:sz="0" w:space="0" w:color="auto"/>
        <w:left w:val="none" w:sz="0" w:space="0" w:color="auto"/>
        <w:bottom w:val="none" w:sz="0" w:space="0" w:color="auto"/>
        <w:right w:val="none" w:sz="0" w:space="0" w:color="auto"/>
      </w:divBdr>
    </w:div>
    <w:div w:id="677271781">
      <w:marLeft w:val="480"/>
      <w:marRight w:val="0"/>
      <w:marTop w:val="0"/>
      <w:marBottom w:val="0"/>
      <w:divBdr>
        <w:top w:val="none" w:sz="0" w:space="0" w:color="auto"/>
        <w:left w:val="none" w:sz="0" w:space="0" w:color="auto"/>
        <w:bottom w:val="none" w:sz="0" w:space="0" w:color="auto"/>
        <w:right w:val="none" w:sz="0" w:space="0" w:color="auto"/>
      </w:divBdr>
    </w:div>
    <w:div w:id="681205638">
      <w:marLeft w:val="480"/>
      <w:marRight w:val="0"/>
      <w:marTop w:val="0"/>
      <w:marBottom w:val="0"/>
      <w:divBdr>
        <w:top w:val="none" w:sz="0" w:space="0" w:color="auto"/>
        <w:left w:val="none" w:sz="0" w:space="0" w:color="auto"/>
        <w:bottom w:val="none" w:sz="0" w:space="0" w:color="auto"/>
        <w:right w:val="none" w:sz="0" w:space="0" w:color="auto"/>
      </w:divBdr>
    </w:div>
    <w:div w:id="682053519">
      <w:marLeft w:val="480"/>
      <w:marRight w:val="0"/>
      <w:marTop w:val="0"/>
      <w:marBottom w:val="0"/>
      <w:divBdr>
        <w:top w:val="none" w:sz="0" w:space="0" w:color="auto"/>
        <w:left w:val="none" w:sz="0" w:space="0" w:color="auto"/>
        <w:bottom w:val="none" w:sz="0" w:space="0" w:color="auto"/>
        <w:right w:val="none" w:sz="0" w:space="0" w:color="auto"/>
      </w:divBdr>
    </w:div>
    <w:div w:id="683821613">
      <w:marLeft w:val="480"/>
      <w:marRight w:val="0"/>
      <w:marTop w:val="0"/>
      <w:marBottom w:val="0"/>
      <w:divBdr>
        <w:top w:val="none" w:sz="0" w:space="0" w:color="auto"/>
        <w:left w:val="none" w:sz="0" w:space="0" w:color="auto"/>
        <w:bottom w:val="none" w:sz="0" w:space="0" w:color="auto"/>
        <w:right w:val="none" w:sz="0" w:space="0" w:color="auto"/>
      </w:divBdr>
    </w:div>
    <w:div w:id="685209276">
      <w:marLeft w:val="480"/>
      <w:marRight w:val="0"/>
      <w:marTop w:val="0"/>
      <w:marBottom w:val="0"/>
      <w:divBdr>
        <w:top w:val="none" w:sz="0" w:space="0" w:color="auto"/>
        <w:left w:val="none" w:sz="0" w:space="0" w:color="auto"/>
        <w:bottom w:val="none" w:sz="0" w:space="0" w:color="auto"/>
        <w:right w:val="none" w:sz="0" w:space="0" w:color="auto"/>
      </w:divBdr>
    </w:div>
    <w:div w:id="685327084">
      <w:marLeft w:val="480"/>
      <w:marRight w:val="0"/>
      <w:marTop w:val="0"/>
      <w:marBottom w:val="0"/>
      <w:divBdr>
        <w:top w:val="none" w:sz="0" w:space="0" w:color="auto"/>
        <w:left w:val="none" w:sz="0" w:space="0" w:color="auto"/>
        <w:bottom w:val="none" w:sz="0" w:space="0" w:color="auto"/>
        <w:right w:val="none" w:sz="0" w:space="0" w:color="auto"/>
      </w:divBdr>
    </w:div>
    <w:div w:id="689378893">
      <w:marLeft w:val="480"/>
      <w:marRight w:val="0"/>
      <w:marTop w:val="0"/>
      <w:marBottom w:val="0"/>
      <w:divBdr>
        <w:top w:val="none" w:sz="0" w:space="0" w:color="auto"/>
        <w:left w:val="none" w:sz="0" w:space="0" w:color="auto"/>
        <w:bottom w:val="none" w:sz="0" w:space="0" w:color="auto"/>
        <w:right w:val="none" w:sz="0" w:space="0" w:color="auto"/>
      </w:divBdr>
    </w:div>
    <w:div w:id="691230077">
      <w:marLeft w:val="480"/>
      <w:marRight w:val="0"/>
      <w:marTop w:val="0"/>
      <w:marBottom w:val="0"/>
      <w:divBdr>
        <w:top w:val="none" w:sz="0" w:space="0" w:color="auto"/>
        <w:left w:val="none" w:sz="0" w:space="0" w:color="auto"/>
        <w:bottom w:val="none" w:sz="0" w:space="0" w:color="auto"/>
        <w:right w:val="none" w:sz="0" w:space="0" w:color="auto"/>
      </w:divBdr>
    </w:div>
    <w:div w:id="691565092">
      <w:marLeft w:val="480"/>
      <w:marRight w:val="0"/>
      <w:marTop w:val="0"/>
      <w:marBottom w:val="0"/>
      <w:divBdr>
        <w:top w:val="none" w:sz="0" w:space="0" w:color="auto"/>
        <w:left w:val="none" w:sz="0" w:space="0" w:color="auto"/>
        <w:bottom w:val="none" w:sz="0" w:space="0" w:color="auto"/>
        <w:right w:val="none" w:sz="0" w:space="0" w:color="auto"/>
      </w:divBdr>
    </w:div>
    <w:div w:id="692347003">
      <w:marLeft w:val="480"/>
      <w:marRight w:val="0"/>
      <w:marTop w:val="0"/>
      <w:marBottom w:val="0"/>
      <w:divBdr>
        <w:top w:val="none" w:sz="0" w:space="0" w:color="auto"/>
        <w:left w:val="none" w:sz="0" w:space="0" w:color="auto"/>
        <w:bottom w:val="none" w:sz="0" w:space="0" w:color="auto"/>
        <w:right w:val="none" w:sz="0" w:space="0" w:color="auto"/>
      </w:divBdr>
    </w:div>
    <w:div w:id="692420559">
      <w:marLeft w:val="480"/>
      <w:marRight w:val="0"/>
      <w:marTop w:val="0"/>
      <w:marBottom w:val="0"/>
      <w:divBdr>
        <w:top w:val="none" w:sz="0" w:space="0" w:color="auto"/>
        <w:left w:val="none" w:sz="0" w:space="0" w:color="auto"/>
        <w:bottom w:val="none" w:sz="0" w:space="0" w:color="auto"/>
        <w:right w:val="none" w:sz="0" w:space="0" w:color="auto"/>
      </w:divBdr>
    </w:div>
    <w:div w:id="693503246">
      <w:marLeft w:val="480"/>
      <w:marRight w:val="0"/>
      <w:marTop w:val="0"/>
      <w:marBottom w:val="0"/>
      <w:divBdr>
        <w:top w:val="none" w:sz="0" w:space="0" w:color="auto"/>
        <w:left w:val="none" w:sz="0" w:space="0" w:color="auto"/>
        <w:bottom w:val="none" w:sz="0" w:space="0" w:color="auto"/>
        <w:right w:val="none" w:sz="0" w:space="0" w:color="auto"/>
      </w:divBdr>
    </w:div>
    <w:div w:id="694113636">
      <w:marLeft w:val="480"/>
      <w:marRight w:val="0"/>
      <w:marTop w:val="0"/>
      <w:marBottom w:val="0"/>
      <w:divBdr>
        <w:top w:val="none" w:sz="0" w:space="0" w:color="auto"/>
        <w:left w:val="none" w:sz="0" w:space="0" w:color="auto"/>
        <w:bottom w:val="none" w:sz="0" w:space="0" w:color="auto"/>
        <w:right w:val="none" w:sz="0" w:space="0" w:color="auto"/>
      </w:divBdr>
    </w:div>
    <w:div w:id="694504365">
      <w:marLeft w:val="480"/>
      <w:marRight w:val="0"/>
      <w:marTop w:val="0"/>
      <w:marBottom w:val="0"/>
      <w:divBdr>
        <w:top w:val="none" w:sz="0" w:space="0" w:color="auto"/>
        <w:left w:val="none" w:sz="0" w:space="0" w:color="auto"/>
        <w:bottom w:val="none" w:sz="0" w:space="0" w:color="auto"/>
        <w:right w:val="none" w:sz="0" w:space="0" w:color="auto"/>
      </w:divBdr>
    </w:div>
    <w:div w:id="695548635">
      <w:marLeft w:val="480"/>
      <w:marRight w:val="0"/>
      <w:marTop w:val="0"/>
      <w:marBottom w:val="0"/>
      <w:divBdr>
        <w:top w:val="none" w:sz="0" w:space="0" w:color="auto"/>
        <w:left w:val="none" w:sz="0" w:space="0" w:color="auto"/>
        <w:bottom w:val="none" w:sz="0" w:space="0" w:color="auto"/>
        <w:right w:val="none" w:sz="0" w:space="0" w:color="auto"/>
      </w:divBdr>
    </w:div>
    <w:div w:id="695887377">
      <w:marLeft w:val="480"/>
      <w:marRight w:val="0"/>
      <w:marTop w:val="0"/>
      <w:marBottom w:val="0"/>
      <w:divBdr>
        <w:top w:val="none" w:sz="0" w:space="0" w:color="auto"/>
        <w:left w:val="none" w:sz="0" w:space="0" w:color="auto"/>
        <w:bottom w:val="none" w:sz="0" w:space="0" w:color="auto"/>
        <w:right w:val="none" w:sz="0" w:space="0" w:color="auto"/>
      </w:divBdr>
    </w:div>
    <w:div w:id="696781593">
      <w:marLeft w:val="480"/>
      <w:marRight w:val="0"/>
      <w:marTop w:val="0"/>
      <w:marBottom w:val="0"/>
      <w:divBdr>
        <w:top w:val="none" w:sz="0" w:space="0" w:color="auto"/>
        <w:left w:val="none" w:sz="0" w:space="0" w:color="auto"/>
        <w:bottom w:val="none" w:sz="0" w:space="0" w:color="auto"/>
        <w:right w:val="none" w:sz="0" w:space="0" w:color="auto"/>
      </w:divBdr>
    </w:div>
    <w:div w:id="697581228">
      <w:marLeft w:val="480"/>
      <w:marRight w:val="0"/>
      <w:marTop w:val="0"/>
      <w:marBottom w:val="0"/>
      <w:divBdr>
        <w:top w:val="none" w:sz="0" w:space="0" w:color="auto"/>
        <w:left w:val="none" w:sz="0" w:space="0" w:color="auto"/>
        <w:bottom w:val="none" w:sz="0" w:space="0" w:color="auto"/>
        <w:right w:val="none" w:sz="0" w:space="0" w:color="auto"/>
      </w:divBdr>
    </w:div>
    <w:div w:id="698430348">
      <w:marLeft w:val="480"/>
      <w:marRight w:val="0"/>
      <w:marTop w:val="0"/>
      <w:marBottom w:val="0"/>
      <w:divBdr>
        <w:top w:val="none" w:sz="0" w:space="0" w:color="auto"/>
        <w:left w:val="none" w:sz="0" w:space="0" w:color="auto"/>
        <w:bottom w:val="none" w:sz="0" w:space="0" w:color="auto"/>
        <w:right w:val="none" w:sz="0" w:space="0" w:color="auto"/>
      </w:divBdr>
    </w:div>
    <w:div w:id="699597945">
      <w:marLeft w:val="480"/>
      <w:marRight w:val="0"/>
      <w:marTop w:val="0"/>
      <w:marBottom w:val="0"/>
      <w:divBdr>
        <w:top w:val="none" w:sz="0" w:space="0" w:color="auto"/>
        <w:left w:val="none" w:sz="0" w:space="0" w:color="auto"/>
        <w:bottom w:val="none" w:sz="0" w:space="0" w:color="auto"/>
        <w:right w:val="none" w:sz="0" w:space="0" w:color="auto"/>
      </w:divBdr>
    </w:div>
    <w:div w:id="699823105">
      <w:marLeft w:val="480"/>
      <w:marRight w:val="0"/>
      <w:marTop w:val="0"/>
      <w:marBottom w:val="0"/>
      <w:divBdr>
        <w:top w:val="none" w:sz="0" w:space="0" w:color="auto"/>
        <w:left w:val="none" w:sz="0" w:space="0" w:color="auto"/>
        <w:bottom w:val="none" w:sz="0" w:space="0" w:color="auto"/>
        <w:right w:val="none" w:sz="0" w:space="0" w:color="auto"/>
      </w:divBdr>
    </w:div>
    <w:div w:id="699860525">
      <w:marLeft w:val="480"/>
      <w:marRight w:val="0"/>
      <w:marTop w:val="0"/>
      <w:marBottom w:val="0"/>
      <w:divBdr>
        <w:top w:val="none" w:sz="0" w:space="0" w:color="auto"/>
        <w:left w:val="none" w:sz="0" w:space="0" w:color="auto"/>
        <w:bottom w:val="none" w:sz="0" w:space="0" w:color="auto"/>
        <w:right w:val="none" w:sz="0" w:space="0" w:color="auto"/>
      </w:divBdr>
    </w:div>
    <w:div w:id="702364653">
      <w:marLeft w:val="480"/>
      <w:marRight w:val="0"/>
      <w:marTop w:val="0"/>
      <w:marBottom w:val="0"/>
      <w:divBdr>
        <w:top w:val="none" w:sz="0" w:space="0" w:color="auto"/>
        <w:left w:val="none" w:sz="0" w:space="0" w:color="auto"/>
        <w:bottom w:val="none" w:sz="0" w:space="0" w:color="auto"/>
        <w:right w:val="none" w:sz="0" w:space="0" w:color="auto"/>
      </w:divBdr>
    </w:div>
    <w:div w:id="702480467">
      <w:marLeft w:val="480"/>
      <w:marRight w:val="0"/>
      <w:marTop w:val="0"/>
      <w:marBottom w:val="0"/>
      <w:divBdr>
        <w:top w:val="none" w:sz="0" w:space="0" w:color="auto"/>
        <w:left w:val="none" w:sz="0" w:space="0" w:color="auto"/>
        <w:bottom w:val="none" w:sz="0" w:space="0" w:color="auto"/>
        <w:right w:val="none" w:sz="0" w:space="0" w:color="auto"/>
      </w:divBdr>
    </w:div>
    <w:div w:id="704140010">
      <w:marLeft w:val="480"/>
      <w:marRight w:val="0"/>
      <w:marTop w:val="0"/>
      <w:marBottom w:val="0"/>
      <w:divBdr>
        <w:top w:val="none" w:sz="0" w:space="0" w:color="auto"/>
        <w:left w:val="none" w:sz="0" w:space="0" w:color="auto"/>
        <w:bottom w:val="none" w:sz="0" w:space="0" w:color="auto"/>
        <w:right w:val="none" w:sz="0" w:space="0" w:color="auto"/>
      </w:divBdr>
    </w:div>
    <w:div w:id="704603817">
      <w:marLeft w:val="480"/>
      <w:marRight w:val="0"/>
      <w:marTop w:val="0"/>
      <w:marBottom w:val="0"/>
      <w:divBdr>
        <w:top w:val="none" w:sz="0" w:space="0" w:color="auto"/>
        <w:left w:val="none" w:sz="0" w:space="0" w:color="auto"/>
        <w:bottom w:val="none" w:sz="0" w:space="0" w:color="auto"/>
        <w:right w:val="none" w:sz="0" w:space="0" w:color="auto"/>
      </w:divBdr>
    </w:div>
    <w:div w:id="705833001">
      <w:marLeft w:val="480"/>
      <w:marRight w:val="0"/>
      <w:marTop w:val="0"/>
      <w:marBottom w:val="0"/>
      <w:divBdr>
        <w:top w:val="none" w:sz="0" w:space="0" w:color="auto"/>
        <w:left w:val="none" w:sz="0" w:space="0" w:color="auto"/>
        <w:bottom w:val="none" w:sz="0" w:space="0" w:color="auto"/>
        <w:right w:val="none" w:sz="0" w:space="0" w:color="auto"/>
      </w:divBdr>
    </w:div>
    <w:div w:id="707528157">
      <w:marLeft w:val="480"/>
      <w:marRight w:val="0"/>
      <w:marTop w:val="0"/>
      <w:marBottom w:val="0"/>
      <w:divBdr>
        <w:top w:val="none" w:sz="0" w:space="0" w:color="auto"/>
        <w:left w:val="none" w:sz="0" w:space="0" w:color="auto"/>
        <w:bottom w:val="none" w:sz="0" w:space="0" w:color="auto"/>
        <w:right w:val="none" w:sz="0" w:space="0" w:color="auto"/>
      </w:divBdr>
    </w:div>
    <w:div w:id="709720531">
      <w:marLeft w:val="480"/>
      <w:marRight w:val="0"/>
      <w:marTop w:val="0"/>
      <w:marBottom w:val="0"/>
      <w:divBdr>
        <w:top w:val="none" w:sz="0" w:space="0" w:color="auto"/>
        <w:left w:val="none" w:sz="0" w:space="0" w:color="auto"/>
        <w:bottom w:val="none" w:sz="0" w:space="0" w:color="auto"/>
        <w:right w:val="none" w:sz="0" w:space="0" w:color="auto"/>
      </w:divBdr>
    </w:div>
    <w:div w:id="709837539">
      <w:marLeft w:val="480"/>
      <w:marRight w:val="0"/>
      <w:marTop w:val="0"/>
      <w:marBottom w:val="0"/>
      <w:divBdr>
        <w:top w:val="none" w:sz="0" w:space="0" w:color="auto"/>
        <w:left w:val="none" w:sz="0" w:space="0" w:color="auto"/>
        <w:bottom w:val="none" w:sz="0" w:space="0" w:color="auto"/>
        <w:right w:val="none" w:sz="0" w:space="0" w:color="auto"/>
      </w:divBdr>
    </w:div>
    <w:div w:id="710301755">
      <w:marLeft w:val="480"/>
      <w:marRight w:val="0"/>
      <w:marTop w:val="0"/>
      <w:marBottom w:val="0"/>
      <w:divBdr>
        <w:top w:val="none" w:sz="0" w:space="0" w:color="auto"/>
        <w:left w:val="none" w:sz="0" w:space="0" w:color="auto"/>
        <w:bottom w:val="none" w:sz="0" w:space="0" w:color="auto"/>
        <w:right w:val="none" w:sz="0" w:space="0" w:color="auto"/>
      </w:divBdr>
    </w:div>
    <w:div w:id="711002928">
      <w:marLeft w:val="480"/>
      <w:marRight w:val="0"/>
      <w:marTop w:val="0"/>
      <w:marBottom w:val="0"/>
      <w:divBdr>
        <w:top w:val="none" w:sz="0" w:space="0" w:color="auto"/>
        <w:left w:val="none" w:sz="0" w:space="0" w:color="auto"/>
        <w:bottom w:val="none" w:sz="0" w:space="0" w:color="auto"/>
        <w:right w:val="none" w:sz="0" w:space="0" w:color="auto"/>
      </w:divBdr>
    </w:div>
    <w:div w:id="712189753">
      <w:marLeft w:val="480"/>
      <w:marRight w:val="0"/>
      <w:marTop w:val="0"/>
      <w:marBottom w:val="0"/>
      <w:divBdr>
        <w:top w:val="none" w:sz="0" w:space="0" w:color="auto"/>
        <w:left w:val="none" w:sz="0" w:space="0" w:color="auto"/>
        <w:bottom w:val="none" w:sz="0" w:space="0" w:color="auto"/>
        <w:right w:val="none" w:sz="0" w:space="0" w:color="auto"/>
      </w:divBdr>
    </w:div>
    <w:div w:id="712928389">
      <w:marLeft w:val="480"/>
      <w:marRight w:val="0"/>
      <w:marTop w:val="0"/>
      <w:marBottom w:val="0"/>
      <w:divBdr>
        <w:top w:val="none" w:sz="0" w:space="0" w:color="auto"/>
        <w:left w:val="none" w:sz="0" w:space="0" w:color="auto"/>
        <w:bottom w:val="none" w:sz="0" w:space="0" w:color="auto"/>
        <w:right w:val="none" w:sz="0" w:space="0" w:color="auto"/>
      </w:divBdr>
    </w:div>
    <w:div w:id="714160752">
      <w:marLeft w:val="480"/>
      <w:marRight w:val="0"/>
      <w:marTop w:val="0"/>
      <w:marBottom w:val="0"/>
      <w:divBdr>
        <w:top w:val="none" w:sz="0" w:space="0" w:color="auto"/>
        <w:left w:val="none" w:sz="0" w:space="0" w:color="auto"/>
        <w:bottom w:val="none" w:sz="0" w:space="0" w:color="auto"/>
        <w:right w:val="none" w:sz="0" w:space="0" w:color="auto"/>
      </w:divBdr>
    </w:div>
    <w:div w:id="714692925">
      <w:marLeft w:val="480"/>
      <w:marRight w:val="0"/>
      <w:marTop w:val="0"/>
      <w:marBottom w:val="0"/>
      <w:divBdr>
        <w:top w:val="none" w:sz="0" w:space="0" w:color="auto"/>
        <w:left w:val="none" w:sz="0" w:space="0" w:color="auto"/>
        <w:bottom w:val="none" w:sz="0" w:space="0" w:color="auto"/>
        <w:right w:val="none" w:sz="0" w:space="0" w:color="auto"/>
      </w:divBdr>
    </w:div>
    <w:div w:id="715155190">
      <w:marLeft w:val="480"/>
      <w:marRight w:val="0"/>
      <w:marTop w:val="0"/>
      <w:marBottom w:val="0"/>
      <w:divBdr>
        <w:top w:val="none" w:sz="0" w:space="0" w:color="auto"/>
        <w:left w:val="none" w:sz="0" w:space="0" w:color="auto"/>
        <w:bottom w:val="none" w:sz="0" w:space="0" w:color="auto"/>
        <w:right w:val="none" w:sz="0" w:space="0" w:color="auto"/>
      </w:divBdr>
    </w:div>
    <w:div w:id="717044948">
      <w:marLeft w:val="480"/>
      <w:marRight w:val="0"/>
      <w:marTop w:val="0"/>
      <w:marBottom w:val="0"/>
      <w:divBdr>
        <w:top w:val="none" w:sz="0" w:space="0" w:color="auto"/>
        <w:left w:val="none" w:sz="0" w:space="0" w:color="auto"/>
        <w:bottom w:val="none" w:sz="0" w:space="0" w:color="auto"/>
        <w:right w:val="none" w:sz="0" w:space="0" w:color="auto"/>
      </w:divBdr>
    </w:div>
    <w:div w:id="717516451">
      <w:marLeft w:val="480"/>
      <w:marRight w:val="0"/>
      <w:marTop w:val="0"/>
      <w:marBottom w:val="0"/>
      <w:divBdr>
        <w:top w:val="none" w:sz="0" w:space="0" w:color="auto"/>
        <w:left w:val="none" w:sz="0" w:space="0" w:color="auto"/>
        <w:bottom w:val="none" w:sz="0" w:space="0" w:color="auto"/>
        <w:right w:val="none" w:sz="0" w:space="0" w:color="auto"/>
      </w:divBdr>
    </w:div>
    <w:div w:id="718017663">
      <w:marLeft w:val="480"/>
      <w:marRight w:val="0"/>
      <w:marTop w:val="0"/>
      <w:marBottom w:val="0"/>
      <w:divBdr>
        <w:top w:val="none" w:sz="0" w:space="0" w:color="auto"/>
        <w:left w:val="none" w:sz="0" w:space="0" w:color="auto"/>
        <w:bottom w:val="none" w:sz="0" w:space="0" w:color="auto"/>
        <w:right w:val="none" w:sz="0" w:space="0" w:color="auto"/>
      </w:divBdr>
    </w:div>
    <w:div w:id="718550453">
      <w:marLeft w:val="480"/>
      <w:marRight w:val="0"/>
      <w:marTop w:val="0"/>
      <w:marBottom w:val="0"/>
      <w:divBdr>
        <w:top w:val="none" w:sz="0" w:space="0" w:color="auto"/>
        <w:left w:val="none" w:sz="0" w:space="0" w:color="auto"/>
        <w:bottom w:val="none" w:sz="0" w:space="0" w:color="auto"/>
        <w:right w:val="none" w:sz="0" w:space="0" w:color="auto"/>
      </w:divBdr>
    </w:div>
    <w:div w:id="719398297">
      <w:marLeft w:val="480"/>
      <w:marRight w:val="0"/>
      <w:marTop w:val="0"/>
      <w:marBottom w:val="0"/>
      <w:divBdr>
        <w:top w:val="none" w:sz="0" w:space="0" w:color="auto"/>
        <w:left w:val="none" w:sz="0" w:space="0" w:color="auto"/>
        <w:bottom w:val="none" w:sz="0" w:space="0" w:color="auto"/>
        <w:right w:val="none" w:sz="0" w:space="0" w:color="auto"/>
      </w:divBdr>
    </w:div>
    <w:div w:id="720787795">
      <w:marLeft w:val="480"/>
      <w:marRight w:val="0"/>
      <w:marTop w:val="0"/>
      <w:marBottom w:val="0"/>
      <w:divBdr>
        <w:top w:val="none" w:sz="0" w:space="0" w:color="auto"/>
        <w:left w:val="none" w:sz="0" w:space="0" w:color="auto"/>
        <w:bottom w:val="none" w:sz="0" w:space="0" w:color="auto"/>
        <w:right w:val="none" w:sz="0" w:space="0" w:color="auto"/>
      </w:divBdr>
    </w:div>
    <w:div w:id="721101959">
      <w:marLeft w:val="480"/>
      <w:marRight w:val="0"/>
      <w:marTop w:val="0"/>
      <w:marBottom w:val="0"/>
      <w:divBdr>
        <w:top w:val="none" w:sz="0" w:space="0" w:color="auto"/>
        <w:left w:val="none" w:sz="0" w:space="0" w:color="auto"/>
        <w:bottom w:val="none" w:sz="0" w:space="0" w:color="auto"/>
        <w:right w:val="none" w:sz="0" w:space="0" w:color="auto"/>
      </w:divBdr>
    </w:div>
    <w:div w:id="722828661">
      <w:marLeft w:val="480"/>
      <w:marRight w:val="0"/>
      <w:marTop w:val="0"/>
      <w:marBottom w:val="0"/>
      <w:divBdr>
        <w:top w:val="none" w:sz="0" w:space="0" w:color="auto"/>
        <w:left w:val="none" w:sz="0" w:space="0" w:color="auto"/>
        <w:bottom w:val="none" w:sz="0" w:space="0" w:color="auto"/>
        <w:right w:val="none" w:sz="0" w:space="0" w:color="auto"/>
      </w:divBdr>
    </w:div>
    <w:div w:id="723063422">
      <w:marLeft w:val="480"/>
      <w:marRight w:val="0"/>
      <w:marTop w:val="0"/>
      <w:marBottom w:val="0"/>
      <w:divBdr>
        <w:top w:val="none" w:sz="0" w:space="0" w:color="auto"/>
        <w:left w:val="none" w:sz="0" w:space="0" w:color="auto"/>
        <w:bottom w:val="none" w:sz="0" w:space="0" w:color="auto"/>
        <w:right w:val="none" w:sz="0" w:space="0" w:color="auto"/>
      </w:divBdr>
    </w:div>
    <w:div w:id="723410276">
      <w:marLeft w:val="480"/>
      <w:marRight w:val="0"/>
      <w:marTop w:val="0"/>
      <w:marBottom w:val="0"/>
      <w:divBdr>
        <w:top w:val="none" w:sz="0" w:space="0" w:color="auto"/>
        <w:left w:val="none" w:sz="0" w:space="0" w:color="auto"/>
        <w:bottom w:val="none" w:sz="0" w:space="0" w:color="auto"/>
        <w:right w:val="none" w:sz="0" w:space="0" w:color="auto"/>
      </w:divBdr>
    </w:div>
    <w:div w:id="723413269">
      <w:marLeft w:val="480"/>
      <w:marRight w:val="0"/>
      <w:marTop w:val="0"/>
      <w:marBottom w:val="0"/>
      <w:divBdr>
        <w:top w:val="none" w:sz="0" w:space="0" w:color="auto"/>
        <w:left w:val="none" w:sz="0" w:space="0" w:color="auto"/>
        <w:bottom w:val="none" w:sz="0" w:space="0" w:color="auto"/>
        <w:right w:val="none" w:sz="0" w:space="0" w:color="auto"/>
      </w:divBdr>
    </w:div>
    <w:div w:id="724304093">
      <w:marLeft w:val="480"/>
      <w:marRight w:val="0"/>
      <w:marTop w:val="0"/>
      <w:marBottom w:val="0"/>
      <w:divBdr>
        <w:top w:val="none" w:sz="0" w:space="0" w:color="auto"/>
        <w:left w:val="none" w:sz="0" w:space="0" w:color="auto"/>
        <w:bottom w:val="none" w:sz="0" w:space="0" w:color="auto"/>
        <w:right w:val="none" w:sz="0" w:space="0" w:color="auto"/>
      </w:divBdr>
    </w:div>
    <w:div w:id="724719295">
      <w:marLeft w:val="480"/>
      <w:marRight w:val="0"/>
      <w:marTop w:val="0"/>
      <w:marBottom w:val="0"/>
      <w:divBdr>
        <w:top w:val="none" w:sz="0" w:space="0" w:color="auto"/>
        <w:left w:val="none" w:sz="0" w:space="0" w:color="auto"/>
        <w:bottom w:val="none" w:sz="0" w:space="0" w:color="auto"/>
        <w:right w:val="none" w:sz="0" w:space="0" w:color="auto"/>
      </w:divBdr>
    </w:div>
    <w:div w:id="727000882">
      <w:marLeft w:val="480"/>
      <w:marRight w:val="0"/>
      <w:marTop w:val="0"/>
      <w:marBottom w:val="0"/>
      <w:divBdr>
        <w:top w:val="none" w:sz="0" w:space="0" w:color="auto"/>
        <w:left w:val="none" w:sz="0" w:space="0" w:color="auto"/>
        <w:bottom w:val="none" w:sz="0" w:space="0" w:color="auto"/>
        <w:right w:val="none" w:sz="0" w:space="0" w:color="auto"/>
      </w:divBdr>
    </w:div>
    <w:div w:id="730154587">
      <w:marLeft w:val="480"/>
      <w:marRight w:val="0"/>
      <w:marTop w:val="0"/>
      <w:marBottom w:val="0"/>
      <w:divBdr>
        <w:top w:val="none" w:sz="0" w:space="0" w:color="auto"/>
        <w:left w:val="none" w:sz="0" w:space="0" w:color="auto"/>
        <w:bottom w:val="none" w:sz="0" w:space="0" w:color="auto"/>
        <w:right w:val="none" w:sz="0" w:space="0" w:color="auto"/>
      </w:divBdr>
    </w:div>
    <w:div w:id="730275835">
      <w:marLeft w:val="480"/>
      <w:marRight w:val="0"/>
      <w:marTop w:val="0"/>
      <w:marBottom w:val="0"/>
      <w:divBdr>
        <w:top w:val="none" w:sz="0" w:space="0" w:color="auto"/>
        <w:left w:val="none" w:sz="0" w:space="0" w:color="auto"/>
        <w:bottom w:val="none" w:sz="0" w:space="0" w:color="auto"/>
        <w:right w:val="none" w:sz="0" w:space="0" w:color="auto"/>
      </w:divBdr>
    </w:div>
    <w:div w:id="737440456">
      <w:marLeft w:val="480"/>
      <w:marRight w:val="0"/>
      <w:marTop w:val="0"/>
      <w:marBottom w:val="0"/>
      <w:divBdr>
        <w:top w:val="none" w:sz="0" w:space="0" w:color="auto"/>
        <w:left w:val="none" w:sz="0" w:space="0" w:color="auto"/>
        <w:bottom w:val="none" w:sz="0" w:space="0" w:color="auto"/>
        <w:right w:val="none" w:sz="0" w:space="0" w:color="auto"/>
      </w:divBdr>
    </w:div>
    <w:div w:id="738794671">
      <w:marLeft w:val="480"/>
      <w:marRight w:val="0"/>
      <w:marTop w:val="0"/>
      <w:marBottom w:val="0"/>
      <w:divBdr>
        <w:top w:val="none" w:sz="0" w:space="0" w:color="auto"/>
        <w:left w:val="none" w:sz="0" w:space="0" w:color="auto"/>
        <w:bottom w:val="none" w:sz="0" w:space="0" w:color="auto"/>
        <w:right w:val="none" w:sz="0" w:space="0" w:color="auto"/>
      </w:divBdr>
    </w:div>
    <w:div w:id="740711463">
      <w:marLeft w:val="480"/>
      <w:marRight w:val="0"/>
      <w:marTop w:val="0"/>
      <w:marBottom w:val="0"/>
      <w:divBdr>
        <w:top w:val="none" w:sz="0" w:space="0" w:color="auto"/>
        <w:left w:val="none" w:sz="0" w:space="0" w:color="auto"/>
        <w:bottom w:val="none" w:sz="0" w:space="0" w:color="auto"/>
        <w:right w:val="none" w:sz="0" w:space="0" w:color="auto"/>
      </w:divBdr>
      <w:divsChild>
        <w:div w:id="552351413">
          <w:marLeft w:val="480"/>
          <w:marRight w:val="0"/>
          <w:marTop w:val="0"/>
          <w:marBottom w:val="0"/>
          <w:divBdr>
            <w:top w:val="none" w:sz="0" w:space="0" w:color="auto"/>
            <w:left w:val="none" w:sz="0" w:space="0" w:color="auto"/>
            <w:bottom w:val="none" w:sz="0" w:space="0" w:color="auto"/>
            <w:right w:val="none" w:sz="0" w:space="0" w:color="auto"/>
          </w:divBdr>
        </w:div>
        <w:div w:id="1653169942">
          <w:marLeft w:val="480"/>
          <w:marRight w:val="0"/>
          <w:marTop w:val="0"/>
          <w:marBottom w:val="0"/>
          <w:divBdr>
            <w:top w:val="none" w:sz="0" w:space="0" w:color="auto"/>
            <w:left w:val="none" w:sz="0" w:space="0" w:color="auto"/>
            <w:bottom w:val="none" w:sz="0" w:space="0" w:color="auto"/>
            <w:right w:val="none" w:sz="0" w:space="0" w:color="auto"/>
          </w:divBdr>
        </w:div>
        <w:div w:id="1207446230">
          <w:marLeft w:val="480"/>
          <w:marRight w:val="0"/>
          <w:marTop w:val="0"/>
          <w:marBottom w:val="0"/>
          <w:divBdr>
            <w:top w:val="none" w:sz="0" w:space="0" w:color="auto"/>
            <w:left w:val="none" w:sz="0" w:space="0" w:color="auto"/>
            <w:bottom w:val="none" w:sz="0" w:space="0" w:color="auto"/>
            <w:right w:val="none" w:sz="0" w:space="0" w:color="auto"/>
          </w:divBdr>
        </w:div>
        <w:div w:id="2052222092">
          <w:marLeft w:val="480"/>
          <w:marRight w:val="0"/>
          <w:marTop w:val="0"/>
          <w:marBottom w:val="0"/>
          <w:divBdr>
            <w:top w:val="none" w:sz="0" w:space="0" w:color="auto"/>
            <w:left w:val="none" w:sz="0" w:space="0" w:color="auto"/>
            <w:bottom w:val="none" w:sz="0" w:space="0" w:color="auto"/>
            <w:right w:val="none" w:sz="0" w:space="0" w:color="auto"/>
          </w:divBdr>
        </w:div>
        <w:div w:id="834759263">
          <w:marLeft w:val="480"/>
          <w:marRight w:val="0"/>
          <w:marTop w:val="0"/>
          <w:marBottom w:val="0"/>
          <w:divBdr>
            <w:top w:val="none" w:sz="0" w:space="0" w:color="auto"/>
            <w:left w:val="none" w:sz="0" w:space="0" w:color="auto"/>
            <w:bottom w:val="none" w:sz="0" w:space="0" w:color="auto"/>
            <w:right w:val="none" w:sz="0" w:space="0" w:color="auto"/>
          </w:divBdr>
        </w:div>
        <w:div w:id="1411539785">
          <w:marLeft w:val="480"/>
          <w:marRight w:val="0"/>
          <w:marTop w:val="0"/>
          <w:marBottom w:val="0"/>
          <w:divBdr>
            <w:top w:val="none" w:sz="0" w:space="0" w:color="auto"/>
            <w:left w:val="none" w:sz="0" w:space="0" w:color="auto"/>
            <w:bottom w:val="none" w:sz="0" w:space="0" w:color="auto"/>
            <w:right w:val="none" w:sz="0" w:space="0" w:color="auto"/>
          </w:divBdr>
        </w:div>
        <w:div w:id="1676835305">
          <w:marLeft w:val="480"/>
          <w:marRight w:val="0"/>
          <w:marTop w:val="0"/>
          <w:marBottom w:val="0"/>
          <w:divBdr>
            <w:top w:val="none" w:sz="0" w:space="0" w:color="auto"/>
            <w:left w:val="none" w:sz="0" w:space="0" w:color="auto"/>
            <w:bottom w:val="none" w:sz="0" w:space="0" w:color="auto"/>
            <w:right w:val="none" w:sz="0" w:space="0" w:color="auto"/>
          </w:divBdr>
        </w:div>
        <w:div w:id="1480616560">
          <w:marLeft w:val="480"/>
          <w:marRight w:val="0"/>
          <w:marTop w:val="0"/>
          <w:marBottom w:val="0"/>
          <w:divBdr>
            <w:top w:val="none" w:sz="0" w:space="0" w:color="auto"/>
            <w:left w:val="none" w:sz="0" w:space="0" w:color="auto"/>
            <w:bottom w:val="none" w:sz="0" w:space="0" w:color="auto"/>
            <w:right w:val="none" w:sz="0" w:space="0" w:color="auto"/>
          </w:divBdr>
        </w:div>
        <w:div w:id="2121602177">
          <w:marLeft w:val="480"/>
          <w:marRight w:val="0"/>
          <w:marTop w:val="0"/>
          <w:marBottom w:val="0"/>
          <w:divBdr>
            <w:top w:val="none" w:sz="0" w:space="0" w:color="auto"/>
            <w:left w:val="none" w:sz="0" w:space="0" w:color="auto"/>
            <w:bottom w:val="none" w:sz="0" w:space="0" w:color="auto"/>
            <w:right w:val="none" w:sz="0" w:space="0" w:color="auto"/>
          </w:divBdr>
        </w:div>
        <w:div w:id="1790660928">
          <w:marLeft w:val="480"/>
          <w:marRight w:val="0"/>
          <w:marTop w:val="0"/>
          <w:marBottom w:val="0"/>
          <w:divBdr>
            <w:top w:val="none" w:sz="0" w:space="0" w:color="auto"/>
            <w:left w:val="none" w:sz="0" w:space="0" w:color="auto"/>
            <w:bottom w:val="none" w:sz="0" w:space="0" w:color="auto"/>
            <w:right w:val="none" w:sz="0" w:space="0" w:color="auto"/>
          </w:divBdr>
        </w:div>
        <w:div w:id="221214142">
          <w:marLeft w:val="480"/>
          <w:marRight w:val="0"/>
          <w:marTop w:val="0"/>
          <w:marBottom w:val="0"/>
          <w:divBdr>
            <w:top w:val="none" w:sz="0" w:space="0" w:color="auto"/>
            <w:left w:val="none" w:sz="0" w:space="0" w:color="auto"/>
            <w:bottom w:val="none" w:sz="0" w:space="0" w:color="auto"/>
            <w:right w:val="none" w:sz="0" w:space="0" w:color="auto"/>
          </w:divBdr>
        </w:div>
        <w:div w:id="516774056">
          <w:marLeft w:val="480"/>
          <w:marRight w:val="0"/>
          <w:marTop w:val="0"/>
          <w:marBottom w:val="0"/>
          <w:divBdr>
            <w:top w:val="none" w:sz="0" w:space="0" w:color="auto"/>
            <w:left w:val="none" w:sz="0" w:space="0" w:color="auto"/>
            <w:bottom w:val="none" w:sz="0" w:space="0" w:color="auto"/>
            <w:right w:val="none" w:sz="0" w:space="0" w:color="auto"/>
          </w:divBdr>
        </w:div>
        <w:div w:id="1804157982">
          <w:marLeft w:val="480"/>
          <w:marRight w:val="0"/>
          <w:marTop w:val="0"/>
          <w:marBottom w:val="0"/>
          <w:divBdr>
            <w:top w:val="none" w:sz="0" w:space="0" w:color="auto"/>
            <w:left w:val="none" w:sz="0" w:space="0" w:color="auto"/>
            <w:bottom w:val="none" w:sz="0" w:space="0" w:color="auto"/>
            <w:right w:val="none" w:sz="0" w:space="0" w:color="auto"/>
          </w:divBdr>
        </w:div>
        <w:div w:id="1656303476">
          <w:marLeft w:val="480"/>
          <w:marRight w:val="0"/>
          <w:marTop w:val="0"/>
          <w:marBottom w:val="0"/>
          <w:divBdr>
            <w:top w:val="none" w:sz="0" w:space="0" w:color="auto"/>
            <w:left w:val="none" w:sz="0" w:space="0" w:color="auto"/>
            <w:bottom w:val="none" w:sz="0" w:space="0" w:color="auto"/>
            <w:right w:val="none" w:sz="0" w:space="0" w:color="auto"/>
          </w:divBdr>
        </w:div>
        <w:div w:id="1938904903">
          <w:marLeft w:val="480"/>
          <w:marRight w:val="0"/>
          <w:marTop w:val="0"/>
          <w:marBottom w:val="0"/>
          <w:divBdr>
            <w:top w:val="none" w:sz="0" w:space="0" w:color="auto"/>
            <w:left w:val="none" w:sz="0" w:space="0" w:color="auto"/>
            <w:bottom w:val="none" w:sz="0" w:space="0" w:color="auto"/>
            <w:right w:val="none" w:sz="0" w:space="0" w:color="auto"/>
          </w:divBdr>
        </w:div>
        <w:div w:id="666130810">
          <w:marLeft w:val="480"/>
          <w:marRight w:val="0"/>
          <w:marTop w:val="0"/>
          <w:marBottom w:val="0"/>
          <w:divBdr>
            <w:top w:val="none" w:sz="0" w:space="0" w:color="auto"/>
            <w:left w:val="none" w:sz="0" w:space="0" w:color="auto"/>
            <w:bottom w:val="none" w:sz="0" w:space="0" w:color="auto"/>
            <w:right w:val="none" w:sz="0" w:space="0" w:color="auto"/>
          </w:divBdr>
        </w:div>
        <w:div w:id="943852322">
          <w:marLeft w:val="480"/>
          <w:marRight w:val="0"/>
          <w:marTop w:val="0"/>
          <w:marBottom w:val="0"/>
          <w:divBdr>
            <w:top w:val="none" w:sz="0" w:space="0" w:color="auto"/>
            <w:left w:val="none" w:sz="0" w:space="0" w:color="auto"/>
            <w:bottom w:val="none" w:sz="0" w:space="0" w:color="auto"/>
            <w:right w:val="none" w:sz="0" w:space="0" w:color="auto"/>
          </w:divBdr>
        </w:div>
        <w:div w:id="858128523">
          <w:marLeft w:val="480"/>
          <w:marRight w:val="0"/>
          <w:marTop w:val="0"/>
          <w:marBottom w:val="0"/>
          <w:divBdr>
            <w:top w:val="none" w:sz="0" w:space="0" w:color="auto"/>
            <w:left w:val="none" w:sz="0" w:space="0" w:color="auto"/>
            <w:bottom w:val="none" w:sz="0" w:space="0" w:color="auto"/>
            <w:right w:val="none" w:sz="0" w:space="0" w:color="auto"/>
          </w:divBdr>
        </w:div>
        <w:div w:id="579945069">
          <w:marLeft w:val="480"/>
          <w:marRight w:val="0"/>
          <w:marTop w:val="0"/>
          <w:marBottom w:val="0"/>
          <w:divBdr>
            <w:top w:val="none" w:sz="0" w:space="0" w:color="auto"/>
            <w:left w:val="none" w:sz="0" w:space="0" w:color="auto"/>
            <w:bottom w:val="none" w:sz="0" w:space="0" w:color="auto"/>
            <w:right w:val="none" w:sz="0" w:space="0" w:color="auto"/>
          </w:divBdr>
        </w:div>
        <w:div w:id="1917084074">
          <w:marLeft w:val="480"/>
          <w:marRight w:val="0"/>
          <w:marTop w:val="0"/>
          <w:marBottom w:val="0"/>
          <w:divBdr>
            <w:top w:val="none" w:sz="0" w:space="0" w:color="auto"/>
            <w:left w:val="none" w:sz="0" w:space="0" w:color="auto"/>
            <w:bottom w:val="none" w:sz="0" w:space="0" w:color="auto"/>
            <w:right w:val="none" w:sz="0" w:space="0" w:color="auto"/>
          </w:divBdr>
        </w:div>
        <w:div w:id="595946755">
          <w:marLeft w:val="480"/>
          <w:marRight w:val="0"/>
          <w:marTop w:val="0"/>
          <w:marBottom w:val="0"/>
          <w:divBdr>
            <w:top w:val="none" w:sz="0" w:space="0" w:color="auto"/>
            <w:left w:val="none" w:sz="0" w:space="0" w:color="auto"/>
            <w:bottom w:val="none" w:sz="0" w:space="0" w:color="auto"/>
            <w:right w:val="none" w:sz="0" w:space="0" w:color="auto"/>
          </w:divBdr>
        </w:div>
        <w:div w:id="281771743">
          <w:marLeft w:val="480"/>
          <w:marRight w:val="0"/>
          <w:marTop w:val="0"/>
          <w:marBottom w:val="0"/>
          <w:divBdr>
            <w:top w:val="none" w:sz="0" w:space="0" w:color="auto"/>
            <w:left w:val="none" w:sz="0" w:space="0" w:color="auto"/>
            <w:bottom w:val="none" w:sz="0" w:space="0" w:color="auto"/>
            <w:right w:val="none" w:sz="0" w:space="0" w:color="auto"/>
          </w:divBdr>
        </w:div>
      </w:divsChild>
    </w:div>
    <w:div w:id="740910563">
      <w:marLeft w:val="480"/>
      <w:marRight w:val="0"/>
      <w:marTop w:val="0"/>
      <w:marBottom w:val="0"/>
      <w:divBdr>
        <w:top w:val="none" w:sz="0" w:space="0" w:color="auto"/>
        <w:left w:val="none" w:sz="0" w:space="0" w:color="auto"/>
        <w:bottom w:val="none" w:sz="0" w:space="0" w:color="auto"/>
        <w:right w:val="none" w:sz="0" w:space="0" w:color="auto"/>
      </w:divBdr>
    </w:div>
    <w:div w:id="741676841">
      <w:marLeft w:val="480"/>
      <w:marRight w:val="0"/>
      <w:marTop w:val="0"/>
      <w:marBottom w:val="0"/>
      <w:divBdr>
        <w:top w:val="none" w:sz="0" w:space="0" w:color="auto"/>
        <w:left w:val="none" w:sz="0" w:space="0" w:color="auto"/>
        <w:bottom w:val="none" w:sz="0" w:space="0" w:color="auto"/>
        <w:right w:val="none" w:sz="0" w:space="0" w:color="auto"/>
      </w:divBdr>
    </w:div>
    <w:div w:id="742993161">
      <w:marLeft w:val="480"/>
      <w:marRight w:val="0"/>
      <w:marTop w:val="0"/>
      <w:marBottom w:val="0"/>
      <w:divBdr>
        <w:top w:val="none" w:sz="0" w:space="0" w:color="auto"/>
        <w:left w:val="none" w:sz="0" w:space="0" w:color="auto"/>
        <w:bottom w:val="none" w:sz="0" w:space="0" w:color="auto"/>
        <w:right w:val="none" w:sz="0" w:space="0" w:color="auto"/>
      </w:divBdr>
    </w:div>
    <w:div w:id="743452095">
      <w:marLeft w:val="480"/>
      <w:marRight w:val="0"/>
      <w:marTop w:val="0"/>
      <w:marBottom w:val="0"/>
      <w:divBdr>
        <w:top w:val="none" w:sz="0" w:space="0" w:color="auto"/>
        <w:left w:val="none" w:sz="0" w:space="0" w:color="auto"/>
        <w:bottom w:val="none" w:sz="0" w:space="0" w:color="auto"/>
        <w:right w:val="none" w:sz="0" w:space="0" w:color="auto"/>
      </w:divBdr>
    </w:div>
    <w:div w:id="745421218">
      <w:marLeft w:val="480"/>
      <w:marRight w:val="0"/>
      <w:marTop w:val="0"/>
      <w:marBottom w:val="0"/>
      <w:divBdr>
        <w:top w:val="none" w:sz="0" w:space="0" w:color="auto"/>
        <w:left w:val="none" w:sz="0" w:space="0" w:color="auto"/>
        <w:bottom w:val="none" w:sz="0" w:space="0" w:color="auto"/>
        <w:right w:val="none" w:sz="0" w:space="0" w:color="auto"/>
      </w:divBdr>
    </w:div>
    <w:div w:id="747382219">
      <w:marLeft w:val="480"/>
      <w:marRight w:val="0"/>
      <w:marTop w:val="0"/>
      <w:marBottom w:val="0"/>
      <w:divBdr>
        <w:top w:val="none" w:sz="0" w:space="0" w:color="auto"/>
        <w:left w:val="none" w:sz="0" w:space="0" w:color="auto"/>
        <w:bottom w:val="none" w:sz="0" w:space="0" w:color="auto"/>
        <w:right w:val="none" w:sz="0" w:space="0" w:color="auto"/>
      </w:divBdr>
    </w:div>
    <w:div w:id="748580982">
      <w:marLeft w:val="480"/>
      <w:marRight w:val="0"/>
      <w:marTop w:val="0"/>
      <w:marBottom w:val="0"/>
      <w:divBdr>
        <w:top w:val="none" w:sz="0" w:space="0" w:color="auto"/>
        <w:left w:val="none" w:sz="0" w:space="0" w:color="auto"/>
        <w:bottom w:val="none" w:sz="0" w:space="0" w:color="auto"/>
        <w:right w:val="none" w:sz="0" w:space="0" w:color="auto"/>
      </w:divBdr>
    </w:div>
    <w:div w:id="749934459">
      <w:marLeft w:val="480"/>
      <w:marRight w:val="0"/>
      <w:marTop w:val="0"/>
      <w:marBottom w:val="0"/>
      <w:divBdr>
        <w:top w:val="none" w:sz="0" w:space="0" w:color="auto"/>
        <w:left w:val="none" w:sz="0" w:space="0" w:color="auto"/>
        <w:bottom w:val="none" w:sz="0" w:space="0" w:color="auto"/>
        <w:right w:val="none" w:sz="0" w:space="0" w:color="auto"/>
      </w:divBdr>
    </w:div>
    <w:div w:id="750005438">
      <w:marLeft w:val="480"/>
      <w:marRight w:val="0"/>
      <w:marTop w:val="0"/>
      <w:marBottom w:val="0"/>
      <w:divBdr>
        <w:top w:val="none" w:sz="0" w:space="0" w:color="auto"/>
        <w:left w:val="none" w:sz="0" w:space="0" w:color="auto"/>
        <w:bottom w:val="none" w:sz="0" w:space="0" w:color="auto"/>
        <w:right w:val="none" w:sz="0" w:space="0" w:color="auto"/>
      </w:divBdr>
    </w:div>
    <w:div w:id="750009949">
      <w:marLeft w:val="480"/>
      <w:marRight w:val="0"/>
      <w:marTop w:val="0"/>
      <w:marBottom w:val="0"/>
      <w:divBdr>
        <w:top w:val="none" w:sz="0" w:space="0" w:color="auto"/>
        <w:left w:val="none" w:sz="0" w:space="0" w:color="auto"/>
        <w:bottom w:val="none" w:sz="0" w:space="0" w:color="auto"/>
        <w:right w:val="none" w:sz="0" w:space="0" w:color="auto"/>
      </w:divBdr>
    </w:div>
    <w:div w:id="754784383">
      <w:marLeft w:val="480"/>
      <w:marRight w:val="0"/>
      <w:marTop w:val="0"/>
      <w:marBottom w:val="0"/>
      <w:divBdr>
        <w:top w:val="none" w:sz="0" w:space="0" w:color="auto"/>
        <w:left w:val="none" w:sz="0" w:space="0" w:color="auto"/>
        <w:bottom w:val="none" w:sz="0" w:space="0" w:color="auto"/>
        <w:right w:val="none" w:sz="0" w:space="0" w:color="auto"/>
      </w:divBdr>
    </w:div>
    <w:div w:id="755983944">
      <w:marLeft w:val="480"/>
      <w:marRight w:val="0"/>
      <w:marTop w:val="0"/>
      <w:marBottom w:val="0"/>
      <w:divBdr>
        <w:top w:val="none" w:sz="0" w:space="0" w:color="auto"/>
        <w:left w:val="none" w:sz="0" w:space="0" w:color="auto"/>
        <w:bottom w:val="none" w:sz="0" w:space="0" w:color="auto"/>
        <w:right w:val="none" w:sz="0" w:space="0" w:color="auto"/>
      </w:divBdr>
    </w:div>
    <w:div w:id="756439544">
      <w:marLeft w:val="480"/>
      <w:marRight w:val="0"/>
      <w:marTop w:val="0"/>
      <w:marBottom w:val="0"/>
      <w:divBdr>
        <w:top w:val="none" w:sz="0" w:space="0" w:color="auto"/>
        <w:left w:val="none" w:sz="0" w:space="0" w:color="auto"/>
        <w:bottom w:val="none" w:sz="0" w:space="0" w:color="auto"/>
        <w:right w:val="none" w:sz="0" w:space="0" w:color="auto"/>
      </w:divBdr>
    </w:div>
    <w:div w:id="757681015">
      <w:marLeft w:val="480"/>
      <w:marRight w:val="0"/>
      <w:marTop w:val="0"/>
      <w:marBottom w:val="0"/>
      <w:divBdr>
        <w:top w:val="none" w:sz="0" w:space="0" w:color="auto"/>
        <w:left w:val="none" w:sz="0" w:space="0" w:color="auto"/>
        <w:bottom w:val="none" w:sz="0" w:space="0" w:color="auto"/>
        <w:right w:val="none" w:sz="0" w:space="0" w:color="auto"/>
      </w:divBdr>
    </w:div>
    <w:div w:id="759722245">
      <w:marLeft w:val="480"/>
      <w:marRight w:val="0"/>
      <w:marTop w:val="0"/>
      <w:marBottom w:val="0"/>
      <w:divBdr>
        <w:top w:val="none" w:sz="0" w:space="0" w:color="auto"/>
        <w:left w:val="none" w:sz="0" w:space="0" w:color="auto"/>
        <w:bottom w:val="none" w:sz="0" w:space="0" w:color="auto"/>
        <w:right w:val="none" w:sz="0" w:space="0" w:color="auto"/>
      </w:divBdr>
    </w:div>
    <w:div w:id="761146591">
      <w:marLeft w:val="480"/>
      <w:marRight w:val="0"/>
      <w:marTop w:val="0"/>
      <w:marBottom w:val="0"/>
      <w:divBdr>
        <w:top w:val="none" w:sz="0" w:space="0" w:color="auto"/>
        <w:left w:val="none" w:sz="0" w:space="0" w:color="auto"/>
        <w:bottom w:val="none" w:sz="0" w:space="0" w:color="auto"/>
        <w:right w:val="none" w:sz="0" w:space="0" w:color="auto"/>
      </w:divBdr>
    </w:div>
    <w:div w:id="761335702">
      <w:marLeft w:val="480"/>
      <w:marRight w:val="0"/>
      <w:marTop w:val="0"/>
      <w:marBottom w:val="0"/>
      <w:divBdr>
        <w:top w:val="none" w:sz="0" w:space="0" w:color="auto"/>
        <w:left w:val="none" w:sz="0" w:space="0" w:color="auto"/>
        <w:bottom w:val="none" w:sz="0" w:space="0" w:color="auto"/>
        <w:right w:val="none" w:sz="0" w:space="0" w:color="auto"/>
      </w:divBdr>
    </w:div>
    <w:div w:id="762798148">
      <w:marLeft w:val="480"/>
      <w:marRight w:val="0"/>
      <w:marTop w:val="0"/>
      <w:marBottom w:val="0"/>
      <w:divBdr>
        <w:top w:val="none" w:sz="0" w:space="0" w:color="auto"/>
        <w:left w:val="none" w:sz="0" w:space="0" w:color="auto"/>
        <w:bottom w:val="none" w:sz="0" w:space="0" w:color="auto"/>
        <w:right w:val="none" w:sz="0" w:space="0" w:color="auto"/>
      </w:divBdr>
    </w:div>
    <w:div w:id="762915678">
      <w:marLeft w:val="480"/>
      <w:marRight w:val="0"/>
      <w:marTop w:val="0"/>
      <w:marBottom w:val="0"/>
      <w:divBdr>
        <w:top w:val="none" w:sz="0" w:space="0" w:color="auto"/>
        <w:left w:val="none" w:sz="0" w:space="0" w:color="auto"/>
        <w:bottom w:val="none" w:sz="0" w:space="0" w:color="auto"/>
        <w:right w:val="none" w:sz="0" w:space="0" w:color="auto"/>
      </w:divBdr>
    </w:div>
    <w:div w:id="763384533">
      <w:marLeft w:val="480"/>
      <w:marRight w:val="0"/>
      <w:marTop w:val="0"/>
      <w:marBottom w:val="0"/>
      <w:divBdr>
        <w:top w:val="none" w:sz="0" w:space="0" w:color="auto"/>
        <w:left w:val="none" w:sz="0" w:space="0" w:color="auto"/>
        <w:bottom w:val="none" w:sz="0" w:space="0" w:color="auto"/>
        <w:right w:val="none" w:sz="0" w:space="0" w:color="auto"/>
      </w:divBdr>
    </w:div>
    <w:div w:id="764157004">
      <w:marLeft w:val="480"/>
      <w:marRight w:val="0"/>
      <w:marTop w:val="0"/>
      <w:marBottom w:val="0"/>
      <w:divBdr>
        <w:top w:val="none" w:sz="0" w:space="0" w:color="auto"/>
        <w:left w:val="none" w:sz="0" w:space="0" w:color="auto"/>
        <w:bottom w:val="none" w:sz="0" w:space="0" w:color="auto"/>
        <w:right w:val="none" w:sz="0" w:space="0" w:color="auto"/>
      </w:divBdr>
    </w:div>
    <w:div w:id="764620322">
      <w:marLeft w:val="480"/>
      <w:marRight w:val="0"/>
      <w:marTop w:val="0"/>
      <w:marBottom w:val="0"/>
      <w:divBdr>
        <w:top w:val="none" w:sz="0" w:space="0" w:color="auto"/>
        <w:left w:val="none" w:sz="0" w:space="0" w:color="auto"/>
        <w:bottom w:val="none" w:sz="0" w:space="0" w:color="auto"/>
        <w:right w:val="none" w:sz="0" w:space="0" w:color="auto"/>
      </w:divBdr>
    </w:div>
    <w:div w:id="765073054">
      <w:marLeft w:val="480"/>
      <w:marRight w:val="0"/>
      <w:marTop w:val="0"/>
      <w:marBottom w:val="0"/>
      <w:divBdr>
        <w:top w:val="none" w:sz="0" w:space="0" w:color="auto"/>
        <w:left w:val="none" w:sz="0" w:space="0" w:color="auto"/>
        <w:bottom w:val="none" w:sz="0" w:space="0" w:color="auto"/>
        <w:right w:val="none" w:sz="0" w:space="0" w:color="auto"/>
      </w:divBdr>
    </w:div>
    <w:div w:id="765267714">
      <w:marLeft w:val="480"/>
      <w:marRight w:val="0"/>
      <w:marTop w:val="0"/>
      <w:marBottom w:val="0"/>
      <w:divBdr>
        <w:top w:val="none" w:sz="0" w:space="0" w:color="auto"/>
        <w:left w:val="none" w:sz="0" w:space="0" w:color="auto"/>
        <w:bottom w:val="none" w:sz="0" w:space="0" w:color="auto"/>
        <w:right w:val="none" w:sz="0" w:space="0" w:color="auto"/>
      </w:divBdr>
    </w:div>
    <w:div w:id="766850097">
      <w:marLeft w:val="480"/>
      <w:marRight w:val="0"/>
      <w:marTop w:val="0"/>
      <w:marBottom w:val="0"/>
      <w:divBdr>
        <w:top w:val="none" w:sz="0" w:space="0" w:color="auto"/>
        <w:left w:val="none" w:sz="0" w:space="0" w:color="auto"/>
        <w:bottom w:val="none" w:sz="0" w:space="0" w:color="auto"/>
        <w:right w:val="none" w:sz="0" w:space="0" w:color="auto"/>
      </w:divBdr>
    </w:div>
    <w:div w:id="767390152">
      <w:marLeft w:val="480"/>
      <w:marRight w:val="0"/>
      <w:marTop w:val="0"/>
      <w:marBottom w:val="0"/>
      <w:divBdr>
        <w:top w:val="none" w:sz="0" w:space="0" w:color="auto"/>
        <w:left w:val="none" w:sz="0" w:space="0" w:color="auto"/>
        <w:bottom w:val="none" w:sz="0" w:space="0" w:color="auto"/>
        <w:right w:val="none" w:sz="0" w:space="0" w:color="auto"/>
      </w:divBdr>
    </w:div>
    <w:div w:id="768506706">
      <w:marLeft w:val="480"/>
      <w:marRight w:val="0"/>
      <w:marTop w:val="0"/>
      <w:marBottom w:val="0"/>
      <w:divBdr>
        <w:top w:val="none" w:sz="0" w:space="0" w:color="auto"/>
        <w:left w:val="none" w:sz="0" w:space="0" w:color="auto"/>
        <w:bottom w:val="none" w:sz="0" w:space="0" w:color="auto"/>
        <w:right w:val="none" w:sz="0" w:space="0" w:color="auto"/>
      </w:divBdr>
    </w:div>
    <w:div w:id="768740409">
      <w:marLeft w:val="480"/>
      <w:marRight w:val="0"/>
      <w:marTop w:val="0"/>
      <w:marBottom w:val="0"/>
      <w:divBdr>
        <w:top w:val="none" w:sz="0" w:space="0" w:color="auto"/>
        <w:left w:val="none" w:sz="0" w:space="0" w:color="auto"/>
        <w:bottom w:val="none" w:sz="0" w:space="0" w:color="auto"/>
        <w:right w:val="none" w:sz="0" w:space="0" w:color="auto"/>
      </w:divBdr>
    </w:div>
    <w:div w:id="772018115">
      <w:marLeft w:val="480"/>
      <w:marRight w:val="0"/>
      <w:marTop w:val="0"/>
      <w:marBottom w:val="0"/>
      <w:divBdr>
        <w:top w:val="none" w:sz="0" w:space="0" w:color="auto"/>
        <w:left w:val="none" w:sz="0" w:space="0" w:color="auto"/>
        <w:bottom w:val="none" w:sz="0" w:space="0" w:color="auto"/>
        <w:right w:val="none" w:sz="0" w:space="0" w:color="auto"/>
      </w:divBdr>
    </w:div>
    <w:div w:id="772090049">
      <w:marLeft w:val="480"/>
      <w:marRight w:val="0"/>
      <w:marTop w:val="0"/>
      <w:marBottom w:val="0"/>
      <w:divBdr>
        <w:top w:val="none" w:sz="0" w:space="0" w:color="auto"/>
        <w:left w:val="none" w:sz="0" w:space="0" w:color="auto"/>
        <w:bottom w:val="none" w:sz="0" w:space="0" w:color="auto"/>
        <w:right w:val="none" w:sz="0" w:space="0" w:color="auto"/>
      </w:divBdr>
    </w:div>
    <w:div w:id="774062000">
      <w:marLeft w:val="480"/>
      <w:marRight w:val="0"/>
      <w:marTop w:val="0"/>
      <w:marBottom w:val="0"/>
      <w:divBdr>
        <w:top w:val="none" w:sz="0" w:space="0" w:color="auto"/>
        <w:left w:val="none" w:sz="0" w:space="0" w:color="auto"/>
        <w:bottom w:val="none" w:sz="0" w:space="0" w:color="auto"/>
        <w:right w:val="none" w:sz="0" w:space="0" w:color="auto"/>
      </w:divBdr>
    </w:div>
    <w:div w:id="774594281">
      <w:marLeft w:val="480"/>
      <w:marRight w:val="0"/>
      <w:marTop w:val="0"/>
      <w:marBottom w:val="0"/>
      <w:divBdr>
        <w:top w:val="none" w:sz="0" w:space="0" w:color="auto"/>
        <w:left w:val="none" w:sz="0" w:space="0" w:color="auto"/>
        <w:bottom w:val="none" w:sz="0" w:space="0" w:color="auto"/>
        <w:right w:val="none" w:sz="0" w:space="0" w:color="auto"/>
      </w:divBdr>
    </w:div>
    <w:div w:id="775946850">
      <w:marLeft w:val="480"/>
      <w:marRight w:val="0"/>
      <w:marTop w:val="0"/>
      <w:marBottom w:val="0"/>
      <w:divBdr>
        <w:top w:val="none" w:sz="0" w:space="0" w:color="auto"/>
        <w:left w:val="none" w:sz="0" w:space="0" w:color="auto"/>
        <w:bottom w:val="none" w:sz="0" w:space="0" w:color="auto"/>
        <w:right w:val="none" w:sz="0" w:space="0" w:color="auto"/>
      </w:divBdr>
    </w:div>
    <w:div w:id="776753712">
      <w:marLeft w:val="480"/>
      <w:marRight w:val="0"/>
      <w:marTop w:val="0"/>
      <w:marBottom w:val="0"/>
      <w:divBdr>
        <w:top w:val="none" w:sz="0" w:space="0" w:color="auto"/>
        <w:left w:val="none" w:sz="0" w:space="0" w:color="auto"/>
        <w:bottom w:val="none" w:sz="0" w:space="0" w:color="auto"/>
        <w:right w:val="none" w:sz="0" w:space="0" w:color="auto"/>
      </w:divBdr>
    </w:div>
    <w:div w:id="778841391">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1912">
      <w:marLeft w:val="480"/>
      <w:marRight w:val="0"/>
      <w:marTop w:val="0"/>
      <w:marBottom w:val="0"/>
      <w:divBdr>
        <w:top w:val="none" w:sz="0" w:space="0" w:color="auto"/>
        <w:left w:val="none" w:sz="0" w:space="0" w:color="auto"/>
        <w:bottom w:val="none" w:sz="0" w:space="0" w:color="auto"/>
        <w:right w:val="none" w:sz="0" w:space="0" w:color="auto"/>
      </w:divBdr>
    </w:div>
    <w:div w:id="782573241">
      <w:marLeft w:val="480"/>
      <w:marRight w:val="0"/>
      <w:marTop w:val="0"/>
      <w:marBottom w:val="0"/>
      <w:divBdr>
        <w:top w:val="none" w:sz="0" w:space="0" w:color="auto"/>
        <w:left w:val="none" w:sz="0" w:space="0" w:color="auto"/>
        <w:bottom w:val="none" w:sz="0" w:space="0" w:color="auto"/>
        <w:right w:val="none" w:sz="0" w:space="0" w:color="auto"/>
      </w:divBdr>
    </w:div>
    <w:div w:id="782845238">
      <w:marLeft w:val="480"/>
      <w:marRight w:val="0"/>
      <w:marTop w:val="0"/>
      <w:marBottom w:val="0"/>
      <w:divBdr>
        <w:top w:val="none" w:sz="0" w:space="0" w:color="auto"/>
        <w:left w:val="none" w:sz="0" w:space="0" w:color="auto"/>
        <w:bottom w:val="none" w:sz="0" w:space="0" w:color="auto"/>
        <w:right w:val="none" w:sz="0" w:space="0" w:color="auto"/>
      </w:divBdr>
    </w:div>
    <w:div w:id="784466079">
      <w:marLeft w:val="480"/>
      <w:marRight w:val="0"/>
      <w:marTop w:val="0"/>
      <w:marBottom w:val="0"/>
      <w:divBdr>
        <w:top w:val="none" w:sz="0" w:space="0" w:color="auto"/>
        <w:left w:val="none" w:sz="0" w:space="0" w:color="auto"/>
        <w:bottom w:val="none" w:sz="0" w:space="0" w:color="auto"/>
        <w:right w:val="none" w:sz="0" w:space="0" w:color="auto"/>
      </w:divBdr>
    </w:div>
    <w:div w:id="786586023">
      <w:marLeft w:val="480"/>
      <w:marRight w:val="0"/>
      <w:marTop w:val="0"/>
      <w:marBottom w:val="0"/>
      <w:divBdr>
        <w:top w:val="none" w:sz="0" w:space="0" w:color="auto"/>
        <w:left w:val="none" w:sz="0" w:space="0" w:color="auto"/>
        <w:bottom w:val="none" w:sz="0" w:space="0" w:color="auto"/>
        <w:right w:val="none" w:sz="0" w:space="0" w:color="auto"/>
      </w:divBdr>
    </w:div>
    <w:div w:id="786897718">
      <w:marLeft w:val="480"/>
      <w:marRight w:val="0"/>
      <w:marTop w:val="0"/>
      <w:marBottom w:val="0"/>
      <w:divBdr>
        <w:top w:val="none" w:sz="0" w:space="0" w:color="auto"/>
        <w:left w:val="none" w:sz="0" w:space="0" w:color="auto"/>
        <w:bottom w:val="none" w:sz="0" w:space="0" w:color="auto"/>
        <w:right w:val="none" w:sz="0" w:space="0" w:color="auto"/>
      </w:divBdr>
    </w:div>
    <w:div w:id="786969047">
      <w:marLeft w:val="480"/>
      <w:marRight w:val="0"/>
      <w:marTop w:val="0"/>
      <w:marBottom w:val="0"/>
      <w:divBdr>
        <w:top w:val="none" w:sz="0" w:space="0" w:color="auto"/>
        <w:left w:val="none" w:sz="0" w:space="0" w:color="auto"/>
        <w:bottom w:val="none" w:sz="0" w:space="0" w:color="auto"/>
        <w:right w:val="none" w:sz="0" w:space="0" w:color="auto"/>
      </w:divBdr>
    </w:div>
    <w:div w:id="787549207">
      <w:marLeft w:val="480"/>
      <w:marRight w:val="0"/>
      <w:marTop w:val="0"/>
      <w:marBottom w:val="0"/>
      <w:divBdr>
        <w:top w:val="none" w:sz="0" w:space="0" w:color="auto"/>
        <w:left w:val="none" w:sz="0" w:space="0" w:color="auto"/>
        <w:bottom w:val="none" w:sz="0" w:space="0" w:color="auto"/>
        <w:right w:val="none" w:sz="0" w:space="0" w:color="auto"/>
      </w:divBdr>
    </w:div>
    <w:div w:id="788595744">
      <w:marLeft w:val="480"/>
      <w:marRight w:val="0"/>
      <w:marTop w:val="0"/>
      <w:marBottom w:val="0"/>
      <w:divBdr>
        <w:top w:val="none" w:sz="0" w:space="0" w:color="auto"/>
        <w:left w:val="none" w:sz="0" w:space="0" w:color="auto"/>
        <w:bottom w:val="none" w:sz="0" w:space="0" w:color="auto"/>
        <w:right w:val="none" w:sz="0" w:space="0" w:color="auto"/>
      </w:divBdr>
    </w:div>
    <w:div w:id="794178172">
      <w:marLeft w:val="480"/>
      <w:marRight w:val="0"/>
      <w:marTop w:val="0"/>
      <w:marBottom w:val="0"/>
      <w:divBdr>
        <w:top w:val="none" w:sz="0" w:space="0" w:color="auto"/>
        <w:left w:val="none" w:sz="0" w:space="0" w:color="auto"/>
        <w:bottom w:val="none" w:sz="0" w:space="0" w:color="auto"/>
        <w:right w:val="none" w:sz="0" w:space="0" w:color="auto"/>
      </w:divBdr>
    </w:div>
    <w:div w:id="797574816">
      <w:marLeft w:val="480"/>
      <w:marRight w:val="0"/>
      <w:marTop w:val="0"/>
      <w:marBottom w:val="0"/>
      <w:divBdr>
        <w:top w:val="none" w:sz="0" w:space="0" w:color="auto"/>
        <w:left w:val="none" w:sz="0" w:space="0" w:color="auto"/>
        <w:bottom w:val="none" w:sz="0" w:space="0" w:color="auto"/>
        <w:right w:val="none" w:sz="0" w:space="0" w:color="auto"/>
      </w:divBdr>
    </w:div>
    <w:div w:id="799226406">
      <w:marLeft w:val="480"/>
      <w:marRight w:val="0"/>
      <w:marTop w:val="0"/>
      <w:marBottom w:val="0"/>
      <w:divBdr>
        <w:top w:val="none" w:sz="0" w:space="0" w:color="auto"/>
        <w:left w:val="none" w:sz="0" w:space="0" w:color="auto"/>
        <w:bottom w:val="none" w:sz="0" w:space="0" w:color="auto"/>
        <w:right w:val="none" w:sz="0" w:space="0" w:color="auto"/>
      </w:divBdr>
    </w:div>
    <w:div w:id="799763943">
      <w:marLeft w:val="480"/>
      <w:marRight w:val="0"/>
      <w:marTop w:val="0"/>
      <w:marBottom w:val="0"/>
      <w:divBdr>
        <w:top w:val="none" w:sz="0" w:space="0" w:color="auto"/>
        <w:left w:val="none" w:sz="0" w:space="0" w:color="auto"/>
        <w:bottom w:val="none" w:sz="0" w:space="0" w:color="auto"/>
        <w:right w:val="none" w:sz="0" w:space="0" w:color="auto"/>
      </w:divBdr>
    </w:div>
    <w:div w:id="799767289">
      <w:marLeft w:val="480"/>
      <w:marRight w:val="0"/>
      <w:marTop w:val="0"/>
      <w:marBottom w:val="0"/>
      <w:divBdr>
        <w:top w:val="none" w:sz="0" w:space="0" w:color="auto"/>
        <w:left w:val="none" w:sz="0" w:space="0" w:color="auto"/>
        <w:bottom w:val="none" w:sz="0" w:space="0" w:color="auto"/>
        <w:right w:val="none" w:sz="0" w:space="0" w:color="auto"/>
      </w:divBdr>
    </w:div>
    <w:div w:id="801002763">
      <w:marLeft w:val="480"/>
      <w:marRight w:val="0"/>
      <w:marTop w:val="0"/>
      <w:marBottom w:val="0"/>
      <w:divBdr>
        <w:top w:val="none" w:sz="0" w:space="0" w:color="auto"/>
        <w:left w:val="none" w:sz="0" w:space="0" w:color="auto"/>
        <w:bottom w:val="none" w:sz="0" w:space="0" w:color="auto"/>
        <w:right w:val="none" w:sz="0" w:space="0" w:color="auto"/>
      </w:divBdr>
    </w:div>
    <w:div w:id="803813278">
      <w:marLeft w:val="480"/>
      <w:marRight w:val="0"/>
      <w:marTop w:val="0"/>
      <w:marBottom w:val="0"/>
      <w:divBdr>
        <w:top w:val="none" w:sz="0" w:space="0" w:color="auto"/>
        <w:left w:val="none" w:sz="0" w:space="0" w:color="auto"/>
        <w:bottom w:val="none" w:sz="0" w:space="0" w:color="auto"/>
        <w:right w:val="none" w:sz="0" w:space="0" w:color="auto"/>
      </w:divBdr>
    </w:div>
    <w:div w:id="804928241">
      <w:marLeft w:val="480"/>
      <w:marRight w:val="0"/>
      <w:marTop w:val="0"/>
      <w:marBottom w:val="0"/>
      <w:divBdr>
        <w:top w:val="none" w:sz="0" w:space="0" w:color="auto"/>
        <w:left w:val="none" w:sz="0" w:space="0" w:color="auto"/>
        <w:bottom w:val="none" w:sz="0" w:space="0" w:color="auto"/>
        <w:right w:val="none" w:sz="0" w:space="0" w:color="auto"/>
      </w:divBdr>
    </w:div>
    <w:div w:id="805123322">
      <w:marLeft w:val="480"/>
      <w:marRight w:val="0"/>
      <w:marTop w:val="0"/>
      <w:marBottom w:val="0"/>
      <w:divBdr>
        <w:top w:val="none" w:sz="0" w:space="0" w:color="auto"/>
        <w:left w:val="none" w:sz="0" w:space="0" w:color="auto"/>
        <w:bottom w:val="none" w:sz="0" w:space="0" w:color="auto"/>
        <w:right w:val="none" w:sz="0" w:space="0" w:color="auto"/>
      </w:divBdr>
    </w:div>
    <w:div w:id="805318530">
      <w:marLeft w:val="480"/>
      <w:marRight w:val="0"/>
      <w:marTop w:val="0"/>
      <w:marBottom w:val="0"/>
      <w:divBdr>
        <w:top w:val="none" w:sz="0" w:space="0" w:color="auto"/>
        <w:left w:val="none" w:sz="0" w:space="0" w:color="auto"/>
        <w:bottom w:val="none" w:sz="0" w:space="0" w:color="auto"/>
        <w:right w:val="none" w:sz="0" w:space="0" w:color="auto"/>
      </w:divBdr>
    </w:div>
    <w:div w:id="806164499">
      <w:marLeft w:val="480"/>
      <w:marRight w:val="0"/>
      <w:marTop w:val="0"/>
      <w:marBottom w:val="0"/>
      <w:divBdr>
        <w:top w:val="none" w:sz="0" w:space="0" w:color="auto"/>
        <w:left w:val="none" w:sz="0" w:space="0" w:color="auto"/>
        <w:bottom w:val="none" w:sz="0" w:space="0" w:color="auto"/>
        <w:right w:val="none" w:sz="0" w:space="0" w:color="auto"/>
      </w:divBdr>
    </w:div>
    <w:div w:id="806896233">
      <w:marLeft w:val="480"/>
      <w:marRight w:val="0"/>
      <w:marTop w:val="0"/>
      <w:marBottom w:val="0"/>
      <w:divBdr>
        <w:top w:val="none" w:sz="0" w:space="0" w:color="auto"/>
        <w:left w:val="none" w:sz="0" w:space="0" w:color="auto"/>
        <w:bottom w:val="none" w:sz="0" w:space="0" w:color="auto"/>
        <w:right w:val="none" w:sz="0" w:space="0" w:color="auto"/>
      </w:divBdr>
    </w:div>
    <w:div w:id="806976203">
      <w:marLeft w:val="480"/>
      <w:marRight w:val="0"/>
      <w:marTop w:val="0"/>
      <w:marBottom w:val="0"/>
      <w:divBdr>
        <w:top w:val="none" w:sz="0" w:space="0" w:color="auto"/>
        <w:left w:val="none" w:sz="0" w:space="0" w:color="auto"/>
        <w:bottom w:val="none" w:sz="0" w:space="0" w:color="auto"/>
        <w:right w:val="none" w:sz="0" w:space="0" w:color="auto"/>
      </w:divBdr>
    </w:div>
    <w:div w:id="808399698">
      <w:marLeft w:val="480"/>
      <w:marRight w:val="0"/>
      <w:marTop w:val="0"/>
      <w:marBottom w:val="0"/>
      <w:divBdr>
        <w:top w:val="none" w:sz="0" w:space="0" w:color="auto"/>
        <w:left w:val="none" w:sz="0" w:space="0" w:color="auto"/>
        <w:bottom w:val="none" w:sz="0" w:space="0" w:color="auto"/>
        <w:right w:val="none" w:sz="0" w:space="0" w:color="auto"/>
      </w:divBdr>
    </w:div>
    <w:div w:id="808549748">
      <w:marLeft w:val="480"/>
      <w:marRight w:val="0"/>
      <w:marTop w:val="0"/>
      <w:marBottom w:val="0"/>
      <w:divBdr>
        <w:top w:val="none" w:sz="0" w:space="0" w:color="auto"/>
        <w:left w:val="none" w:sz="0" w:space="0" w:color="auto"/>
        <w:bottom w:val="none" w:sz="0" w:space="0" w:color="auto"/>
        <w:right w:val="none" w:sz="0" w:space="0" w:color="auto"/>
      </w:divBdr>
    </w:div>
    <w:div w:id="809833149">
      <w:marLeft w:val="480"/>
      <w:marRight w:val="0"/>
      <w:marTop w:val="0"/>
      <w:marBottom w:val="0"/>
      <w:divBdr>
        <w:top w:val="none" w:sz="0" w:space="0" w:color="auto"/>
        <w:left w:val="none" w:sz="0" w:space="0" w:color="auto"/>
        <w:bottom w:val="none" w:sz="0" w:space="0" w:color="auto"/>
        <w:right w:val="none" w:sz="0" w:space="0" w:color="auto"/>
      </w:divBdr>
    </w:div>
    <w:div w:id="813717207">
      <w:marLeft w:val="480"/>
      <w:marRight w:val="0"/>
      <w:marTop w:val="0"/>
      <w:marBottom w:val="0"/>
      <w:divBdr>
        <w:top w:val="none" w:sz="0" w:space="0" w:color="auto"/>
        <w:left w:val="none" w:sz="0" w:space="0" w:color="auto"/>
        <w:bottom w:val="none" w:sz="0" w:space="0" w:color="auto"/>
        <w:right w:val="none" w:sz="0" w:space="0" w:color="auto"/>
      </w:divBdr>
    </w:div>
    <w:div w:id="814100809">
      <w:marLeft w:val="480"/>
      <w:marRight w:val="0"/>
      <w:marTop w:val="0"/>
      <w:marBottom w:val="0"/>
      <w:divBdr>
        <w:top w:val="none" w:sz="0" w:space="0" w:color="auto"/>
        <w:left w:val="none" w:sz="0" w:space="0" w:color="auto"/>
        <w:bottom w:val="none" w:sz="0" w:space="0" w:color="auto"/>
        <w:right w:val="none" w:sz="0" w:space="0" w:color="auto"/>
      </w:divBdr>
    </w:div>
    <w:div w:id="815534150">
      <w:marLeft w:val="480"/>
      <w:marRight w:val="0"/>
      <w:marTop w:val="0"/>
      <w:marBottom w:val="0"/>
      <w:divBdr>
        <w:top w:val="none" w:sz="0" w:space="0" w:color="auto"/>
        <w:left w:val="none" w:sz="0" w:space="0" w:color="auto"/>
        <w:bottom w:val="none" w:sz="0" w:space="0" w:color="auto"/>
        <w:right w:val="none" w:sz="0" w:space="0" w:color="auto"/>
      </w:divBdr>
    </w:div>
    <w:div w:id="815797627">
      <w:marLeft w:val="480"/>
      <w:marRight w:val="0"/>
      <w:marTop w:val="0"/>
      <w:marBottom w:val="0"/>
      <w:divBdr>
        <w:top w:val="none" w:sz="0" w:space="0" w:color="auto"/>
        <w:left w:val="none" w:sz="0" w:space="0" w:color="auto"/>
        <w:bottom w:val="none" w:sz="0" w:space="0" w:color="auto"/>
        <w:right w:val="none" w:sz="0" w:space="0" w:color="auto"/>
      </w:divBdr>
    </w:div>
    <w:div w:id="815878406">
      <w:marLeft w:val="480"/>
      <w:marRight w:val="0"/>
      <w:marTop w:val="0"/>
      <w:marBottom w:val="0"/>
      <w:divBdr>
        <w:top w:val="none" w:sz="0" w:space="0" w:color="auto"/>
        <w:left w:val="none" w:sz="0" w:space="0" w:color="auto"/>
        <w:bottom w:val="none" w:sz="0" w:space="0" w:color="auto"/>
        <w:right w:val="none" w:sz="0" w:space="0" w:color="auto"/>
      </w:divBdr>
    </w:div>
    <w:div w:id="816190609">
      <w:marLeft w:val="480"/>
      <w:marRight w:val="0"/>
      <w:marTop w:val="0"/>
      <w:marBottom w:val="0"/>
      <w:divBdr>
        <w:top w:val="none" w:sz="0" w:space="0" w:color="auto"/>
        <w:left w:val="none" w:sz="0" w:space="0" w:color="auto"/>
        <w:bottom w:val="none" w:sz="0" w:space="0" w:color="auto"/>
        <w:right w:val="none" w:sz="0" w:space="0" w:color="auto"/>
      </w:divBdr>
    </w:div>
    <w:div w:id="818378635">
      <w:marLeft w:val="480"/>
      <w:marRight w:val="0"/>
      <w:marTop w:val="0"/>
      <w:marBottom w:val="0"/>
      <w:divBdr>
        <w:top w:val="none" w:sz="0" w:space="0" w:color="auto"/>
        <w:left w:val="none" w:sz="0" w:space="0" w:color="auto"/>
        <w:bottom w:val="none" w:sz="0" w:space="0" w:color="auto"/>
        <w:right w:val="none" w:sz="0" w:space="0" w:color="auto"/>
      </w:divBdr>
    </w:div>
    <w:div w:id="818569905">
      <w:marLeft w:val="480"/>
      <w:marRight w:val="0"/>
      <w:marTop w:val="0"/>
      <w:marBottom w:val="0"/>
      <w:divBdr>
        <w:top w:val="none" w:sz="0" w:space="0" w:color="auto"/>
        <w:left w:val="none" w:sz="0" w:space="0" w:color="auto"/>
        <w:bottom w:val="none" w:sz="0" w:space="0" w:color="auto"/>
        <w:right w:val="none" w:sz="0" w:space="0" w:color="auto"/>
      </w:divBdr>
    </w:div>
    <w:div w:id="819469791">
      <w:marLeft w:val="480"/>
      <w:marRight w:val="0"/>
      <w:marTop w:val="0"/>
      <w:marBottom w:val="0"/>
      <w:divBdr>
        <w:top w:val="none" w:sz="0" w:space="0" w:color="auto"/>
        <w:left w:val="none" w:sz="0" w:space="0" w:color="auto"/>
        <w:bottom w:val="none" w:sz="0" w:space="0" w:color="auto"/>
        <w:right w:val="none" w:sz="0" w:space="0" w:color="auto"/>
      </w:divBdr>
    </w:div>
    <w:div w:id="820120649">
      <w:marLeft w:val="480"/>
      <w:marRight w:val="0"/>
      <w:marTop w:val="0"/>
      <w:marBottom w:val="0"/>
      <w:divBdr>
        <w:top w:val="none" w:sz="0" w:space="0" w:color="auto"/>
        <w:left w:val="none" w:sz="0" w:space="0" w:color="auto"/>
        <w:bottom w:val="none" w:sz="0" w:space="0" w:color="auto"/>
        <w:right w:val="none" w:sz="0" w:space="0" w:color="auto"/>
      </w:divBdr>
    </w:div>
    <w:div w:id="821166924">
      <w:marLeft w:val="480"/>
      <w:marRight w:val="0"/>
      <w:marTop w:val="0"/>
      <w:marBottom w:val="0"/>
      <w:divBdr>
        <w:top w:val="none" w:sz="0" w:space="0" w:color="auto"/>
        <w:left w:val="none" w:sz="0" w:space="0" w:color="auto"/>
        <w:bottom w:val="none" w:sz="0" w:space="0" w:color="auto"/>
        <w:right w:val="none" w:sz="0" w:space="0" w:color="auto"/>
      </w:divBdr>
    </w:div>
    <w:div w:id="822283453">
      <w:marLeft w:val="480"/>
      <w:marRight w:val="0"/>
      <w:marTop w:val="0"/>
      <w:marBottom w:val="0"/>
      <w:divBdr>
        <w:top w:val="none" w:sz="0" w:space="0" w:color="auto"/>
        <w:left w:val="none" w:sz="0" w:space="0" w:color="auto"/>
        <w:bottom w:val="none" w:sz="0" w:space="0" w:color="auto"/>
        <w:right w:val="none" w:sz="0" w:space="0" w:color="auto"/>
      </w:divBdr>
    </w:div>
    <w:div w:id="823090291">
      <w:marLeft w:val="480"/>
      <w:marRight w:val="0"/>
      <w:marTop w:val="0"/>
      <w:marBottom w:val="0"/>
      <w:divBdr>
        <w:top w:val="none" w:sz="0" w:space="0" w:color="auto"/>
        <w:left w:val="none" w:sz="0" w:space="0" w:color="auto"/>
        <w:bottom w:val="none" w:sz="0" w:space="0" w:color="auto"/>
        <w:right w:val="none" w:sz="0" w:space="0" w:color="auto"/>
      </w:divBdr>
    </w:div>
    <w:div w:id="823206584">
      <w:marLeft w:val="480"/>
      <w:marRight w:val="0"/>
      <w:marTop w:val="0"/>
      <w:marBottom w:val="0"/>
      <w:divBdr>
        <w:top w:val="none" w:sz="0" w:space="0" w:color="auto"/>
        <w:left w:val="none" w:sz="0" w:space="0" w:color="auto"/>
        <w:bottom w:val="none" w:sz="0" w:space="0" w:color="auto"/>
        <w:right w:val="none" w:sz="0" w:space="0" w:color="auto"/>
      </w:divBdr>
    </w:div>
    <w:div w:id="825130044">
      <w:marLeft w:val="480"/>
      <w:marRight w:val="0"/>
      <w:marTop w:val="0"/>
      <w:marBottom w:val="0"/>
      <w:divBdr>
        <w:top w:val="none" w:sz="0" w:space="0" w:color="auto"/>
        <w:left w:val="none" w:sz="0" w:space="0" w:color="auto"/>
        <w:bottom w:val="none" w:sz="0" w:space="0" w:color="auto"/>
        <w:right w:val="none" w:sz="0" w:space="0" w:color="auto"/>
      </w:divBdr>
    </w:div>
    <w:div w:id="827474328">
      <w:marLeft w:val="480"/>
      <w:marRight w:val="0"/>
      <w:marTop w:val="0"/>
      <w:marBottom w:val="0"/>
      <w:divBdr>
        <w:top w:val="none" w:sz="0" w:space="0" w:color="auto"/>
        <w:left w:val="none" w:sz="0" w:space="0" w:color="auto"/>
        <w:bottom w:val="none" w:sz="0" w:space="0" w:color="auto"/>
        <w:right w:val="none" w:sz="0" w:space="0" w:color="auto"/>
      </w:divBdr>
    </w:div>
    <w:div w:id="830800811">
      <w:marLeft w:val="480"/>
      <w:marRight w:val="0"/>
      <w:marTop w:val="0"/>
      <w:marBottom w:val="0"/>
      <w:divBdr>
        <w:top w:val="none" w:sz="0" w:space="0" w:color="auto"/>
        <w:left w:val="none" w:sz="0" w:space="0" w:color="auto"/>
        <w:bottom w:val="none" w:sz="0" w:space="0" w:color="auto"/>
        <w:right w:val="none" w:sz="0" w:space="0" w:color="auto"/>
      </w:divBdr>
    </w:div>
    <w:div w:id="833037089">
      <w:marLeft w:val="480"/>
      <w:marRight w:val="0"/>
      <w:marTop w:val="0"/>
      <w:marBottom w:val="0"/>
      <w:divBdr>
        <w:top w:val="none" w:sz="0" w:space="0" w:color="auto"/>
        <w:left w:val="none" w:sz="0" w:space="0" w:color="auto"/>
        <w:bottom w:val="none" w:sz="0" w:space="0" w:color="auto"/>
        <w:right w:val="none" w:sz="0" w:space="0" w:color="auto"/>
      </w:divBdr>
    </w:div>
    <w:div w:id="833372129">
      <w:marLeft w:val="480"/>
      <w:marRight w:val="0"/>
      <w:marTop w:val="0"/>
      <w:marBottom w:val="0"/>
      <w:divBdr>
        <w:top w:val="none" w:sz="0" w:space="0" w:color="auto"/>
        <w:left w:val="none" w:sz="0" w:space="0" w:color="auto"/>
        <w:bottom w:val="none" w:sz="0" w:space="0" w:color="auto"/>
        <w:right w:val="none" w:sz="0" w:space="0" w:color="auto"/>
      </w:divBdr>
    </w:div>
    <w:div w:id="834106344">
      <w:marLeft w:val="480"/>
      <w:marRight w:val="0"/>
      <w:marTop w:val="0"/>
      <w:marBottom w:val="0"/>
      <w:divBdr>
        <w:top w:val="none" w:sz="0" w:space="0" w:color="auto"/>
        <w:left w:val="none" w:sz="0" w:space="0" w:color="auto"/>
        <w:bottom w:val="none" w:sz="0" w:space="0" w:color="auto"/>
        <w:right w:val="none" w:sz="0" w:space="0" w:color="auto"/>
      </w:divBdr>
    </w:div>
    <w:div w:id="834418354">
      <w:marLeft w:val="480"/>
      <w:marRight w:val="0"/>
      <w:marTop w:val="0"/>
      <w:marBottom w:val="0"/>
      <w:divBdr>
        <w:top w:val="none" w:sz="0" w:space="0" w:color="auto"/>
        <w:left w:val="none" w:sz="0" w:space="0" w:color="auto"/>
        <w:bottom w:val="none" w:sz="0" w:space="0" w:color="auto"/>
        <w:right w:val="none" w:sz="0" w:space="0" w:color="auto"/>
      </w:divBdr>
    </w:div>
    <w:div w:id="839271798">
      <w:marLeft w:val="480"/>
      <w:marRight w:val="0"/>
      <w:marTop w:val="0"/>
      <w:marBottom w:val="0"/>
      <w:divBdr>
        <w:top w:val="none" w:sz="0" w:space="0" w:color="auto"/>
        <w:left w:val="none" w:sz="0" w:space="0" w:color="auto"/>
        <w:bottom w:val="none" w:sz="0" w:space="0" w:color="auto"/>
        <w:right w:val="none" w:sz="0" w:space="0" w:color="auto"/>
      </w:divBdr>
    </w:div>
    <w:div w:id="839467269">
      <w:marLeft w:val="480"/>
      <w:marRight w:val="0"/>
      <w:marTop w:val="0"/>
      <w:marBottom w:val="0"/>
      <w:divBdr>
        <w:top w:val="none" w:sz="0" w:space="0" w:color="auto"/>
        <w:left w:val="none" w:sz="0" w:space="0" w:color="auto"/>
        <w:bottom w:val="none" w:sz="0" w:space="0" w:color="auto"/>
        <w:right w:val="none" w:sz="0" w:space="0" w:color="auto"/>
      </w:divBdr>
    </w:div>
    <w:div w:id="839538947">
      <w:marLeft w:val="480"/>
      <w:marRight w:val="0"/>
      <w:marTop w:val="0"/>
      <w:marBottom w:val="0"/>
      <w:divBdr>
        <w:top w:val="none" w:sz="0" w:space="0" w:color="auto"/>
        <w:left w:val="none" w:sz="0" w:space="0" w:color="auto"/>
        <w:bottom w:val="none" w:sz="0" w:space="0" w:color="auto"/>
        <w:right w:val="none" w:sz="0" w:space="0" w:color="auto"/>
      </w:divBdr>
    </w:div>
    <w:div w:id="840268293">
      <w:marLeft w:val="480"/>
      <w:marRight w:val="0"/>
      <w:marTop w:val="0"/>
      <w:marBottom w:val="0"/>
      <w:divBdr>
        <w:top w:val="none" w:sz="0" w:space="0" w:color="auto"/>
        <w:left w:val="none" w:sz="0" w:space="0" w:color="auto"/>
        <w:bottom w:val="none" w:sz="0" w:space="0" w:color="auto"/>
        <w:right w:val="none" w:sz="0" w:space="0" w:color="auto"/>
      </w:divBdr>
    </w:div>
    <w:div w:id="841817502">
      <w:marLeft w:val="480"/>
      <w:marRight w:val="0"/>
      <w:marTop w:val="0"/>
      <w:marBottom w:val="0"/>
      <w:divBdr>
        <w:top w:val="none" w:sz="0" w:space="0" w:color="auto"/>
        <w:left w:val="none" w:sz="0" w:space="0" w:color="auto"/>
        <w:bottom w:val="none" w:sz="0" w:space="0" w:color="auto"/>
        <w:right w:val="none" w:sz="0" w:space="0" w:color="auto"/>
      </w:divBdr>
    </w:div>
    <w:div w:id="842431005">
      <w:marLeft w:val="480"/>
      <w:marRight w:val="0"/>
      <w:marTop w:val="0"/>
      <w:marBottom w:val="0"/>
      <w:divBdr>
        <w:top w:val="none" w:sz="0" w:space="0" w:color="auto"/>
        <w:left w:val="none" w:sz="0" w:space="0" w:color="auto"/>
        <w:bottom w:val="none" w:sz="0" w:space="0" w:color="auto"/>
        <w:right w:val="none" w:sz="0" w:space="0" w:color="auto"/>
      </w:divBdr>
    </w:div>
    <w:div w:id="842819526">
      <w:marLeft w:val="480"/>
      <w:marRight w:val="0"/>
      <w:marTop w:val="0"/>
      <w:marBottom w:val="0"/>
      <w:divBdr>
        <w:top w:val="none" w:sz="0" w:space="0" w:color="auto"/>
        <w:left w:val="none" w:sz="0" w:space="0" w:color="auto"/>
        <w:bottom w:val="none" w:sz="0" w:space="0" w:color="auto"/>
        <w:right w:val="none" w:sz="0" w:space="0" w:color="auto"/>
      </w:divBdr>
    </w:div>
    <w:div w:id="843477073">
      <w:marLeft w:val="480"/>
      <w:marRight w:val="0"/>
      <w:marTop w:val="0"/>
      <w:marBottom w:val="0"/>
      <w:divBdr>
        <w:top w:val="none" w:sz="0" w:space="0" w:color="auto"/>
        <w:left w:val="none" w:sz="0" w:space="0" w:color="auto"/>
        <w:bottom w:val="none" w:sz="0" w:space="0" w:color="auto"/>
        <w:right w:val="none" w:sz="0" w:space="0" w:color="auto"/>
      </w:divBdr>
    </w:div>
    <w:div w:id="843711993">
      <w:marLeft w:val="480"/>
      <w:marRight w:val="0"/>
      <w:marTop w:val="0"/>
      <w:marBottom w:val="0"/>
      <w:divBdr>
        <w:top w:val="none" w:sz="0" w:space="0" w:color="auto"/>
        <w:left w:val="none" w:sz="0" w:space="0" w:color="auto"/>
        <w:bottom w:val="none" w:sz="0" w:space="0" w:color="auto"/>
        <w:right w:val="none" w:sz="0" w:space="0" w:color="auto"/>
      </w:divBdr>
    </w:div>
    <w:div w:id="844977206">
      <w:marLeft w:val="480"/>
      <w:marRight w:val="0"/>
      <w:marTop w:val="0"/>
      <w:marBottom w:val="0"/>
      <w:divBdr>
        <w:top w:val="none" w:sz="0" w:space="0" w:color="auto"/>
        <w:left w:val="none" w:sz="0" w:space="0" w:color="auto"/>
        <w:bottom w:val="none" w:sz="0" w:space="0" w:color="auto"/>
        <w:right w:val="none" w:sz="0" w:space="0" w:color="auto"/>
      </w:divBdr>
    </w:div>
    <w:div w:id="845249757">
      <w:marLeft w:val="480"/>
      <w:marRight w:val="0"/>
      <w:marTop w:val="0"/>
      <w:marBottom w:val="0"/>
      <w:divBdr>
        <w:top w:val="none" w:sz="0" w:space="0" w:color="auto"/>
        <w:left w:val="none" w:sz="0" w:space="0" w:color="auto"/>
        <w:bottom w:val="none" w:sz="0" w:space="0" w:color="auto"/>
        <w:right w:val="none" w:sz="0" w:space="0" w:color="auto"/>
      </w:divBdr>
    </w:div>
    <w:div w:id="847063824">
      <w:marLeft w:val="480"/>
      <w:marRight w:val="0"/>
      <w:marTop w:val="0"/>
      <w:marBottom w:val="0"/>
      <w:divBdr>
        <w:top w:val="none" w:sz="0" w:space="0" w:color="auto"/>
        <w:left w:val="none" w:sz="0" w:space="0" w:color="auto"/>
        <w:bottom w:val="none" w:sz="0" w:space="0" w:color="auto"/>
        <w:right w:val="none" w:sz="0" w:space="0" w:color="auto"/>
      </w:divBdr>
    </w:div>
    <w:div w:id="847253107">
      <w:marLeft w:val="480"/>
      <w:marRight w:val="0"/>
      <w:marTop w:val="0"/>
      <w:marBottom w:val="0"/>
      <w:divBdr>
        <w:top w:val="none" w:sz="0" w:space="0" w:color="auto"/>
        <w:left w:val="none" w:sz="0" w:space="0" w:color="auto"/>
        <w:bottom w:val="none" w:sz="0" w:space="0" w:color="auto"/>
        <w:right w:val="none" w:sz="0" w:space="0" w:color="auto"/>
      </w:divBdr>
    </w:div>
    <w:div w:id="847912470">
      <w:marLeft w:val="480"/>
      <w:marRight w:val="0"/>
      <w:marTop w:val="0"/>
      <w:marBottom w:val="0"/>
      <w:divBdr>
        <w:top w:val="none" w:sz="0" w:space="0" w:color="auto"/>
        <w:left w:val="none" w:sz="0" w:space="0" w:color="auto"/>
        <w:bottom w:val="none" w:sz="0" w:space="0" w:color="auto"/>
        <w:right w:val="none" w:sz="0" w:space="0" w:color="auto"/>
      </w:divBdr>
    </w:div>
    <w:div w:id="849637571">
      <w:marLeft w:val="480"/>
      <w:marRight w:val="0"/>
      <w:marTop w:val="0"/>
      <w:marBottom w:val="0"/>
      <w:divBdr>
        <w:top w:val="none" w:sz="0" w:space="0" w:color="auto"/>
        <w:left w:val="none" w:sz="0" w:space="0" w:color="auto"/>
        <w:bottom w:val="none" w:sz="0" w:space="0" w:color="auto"/>
        <w:right w:val="none" w:sz="0" w:space="0" w:color="auto"/>
      </w:divBdr>
    </w:div>
    <w:div w:id="851146929">
      <w:marLeft w:val="480"/>
      <w:marRight w:val="0"/>
      <w:marTop w:val="0"/>
      <w:marBottom w:val="0"/>
      <w:divBdr>
        <w:top w:val="none" w:sz="0" w:space="0" w:color="auto"/>
        <w:left w:val="none" w:sz="0" w:space="0" w:color="auto"/>
        <w:bottom w:val="none" w:sz="0" w:space="0" w:color="auto"/>
        <w:right w:val="none" w:sz="0" w:space="0" w:color="auto"/>
      </w:divBdr>
    </w:div>
    <w:div w:id="851339582">
      <w:marLeft w:val="480"/>
      <w:marRight w:val="0"/>
      <w:marTop w:val="0"/>
      <w:marBottom w:val="0"/>
      <w:divBdr>
        <w:top w:val="none" w:sz="0" w:space="0" w:color="auto"/>
        <w:left w:val="none" w:sz="0" w:space="0" w:color="auto"/>
        <w:bottom w:val="none" w:sz="0" w:space="0" w:color="auto"/>
        <w:right w:val="none" w:sz="0" w:space="0" w:color="auto"/>
      </w:divBdr>
    </w:div>
    <w:div w:id="851455466">
      <w:marLeft w:val="480"/>
      <w:marRight w:val="0"/>
      <w:marTop w:val="0"/>
      <w:marBottom w:val="0"/>
      <w:divBdr>
        <w:top w:val="none" w:sz="0" w:space="0" w:color="auto"/>
        <w:left w:val="none" w:sz="0" w:space="0" w:color="auto"/>
        <w:bottom w:val="none" w:sz="0" w:space="0" w:color="auto"/>
        <w:right w:val="none" w:sz="0" w:space="0" w:color="auto"/>
      </w:divBdr>
    </w:div>
    <w:div w:id="852643413">
      <w:marLeft w:val="480"/>
      <w:marRight w:val="0"/>
      <w:marTop w:val="0"/>
      <w:marBottom w:val="0"/>
      <w:divBdr>
        <w:top w:val="none" w:sz="0" w:space="0" w:color="auto"/>
        <w:left w:val="none" w:sz="0" w:space="0" w:color="auto"/>
        <w:bottom w:val="none" w:sz="0" w:space="0" w:color="auto"/>
        <w:right w:val="none" w:sz="0" w:space="0" w:color="auto"/>
      </w:divBdr>
    </w:div>
    <w:div w:id="857307715">
      <w:marLeft w:val="480"/>
      <w:marRight w:val="0"/>
      <w:marTop w:val="0"/>
      <w:marBottom w:val="0"/>
      <w:divBdr>
        <w:top w:val="none" w:sz="0" w:space="0" w:color="auto"/>
        <w:left w:val="none" w:sz="0" w:space="0" w:color="auto"/>
        <w:bottom w:val="none" w:sz="0" w:space="0" w:color="auto"/>
        <w:right w:val="none" w:sz="0" w:space="0" w:color="auto"/>
      </w:divBdr>
    </w:div>
    <w:div w:id="861742769">
      <w:marLeft w:val="480"/>
      <w:marRight w:val="0"/>
      <w:marTop w:val="0"/>
      <w:marBottom w:val="0"/>
      <w:divBdr>
        <w:top w:val="none" w:sz="0" w:space="0" w:color="auto"/>
        <w:left w:val="none" w:sz="0" w:space="0" w:color="auto"/>
        <w:bottom w:val="none" w:sz="0" w:space="0" w:color="auto"/>
        <w:right w:val="none" w:sz="0" w:space="0" w:color="auto"/>
      </w:divBdr>
    </w:div>
    <w:div w:id="862790681">
      <w:marLeft w:val="480"/>
      <w:marRight w:val="0"/>
      <w:marTop w:val="0"/>
      <w:marBottom w:val="0"/>
      <w:divBdr>
        <w:top w:val="none" w:sz="0" w:space="0" w:color="auto"/>
        <w:left w:val="none" w:sz="0" w:space="0" w:color="auto"/>
        <w:bottom w:val="none" w:sz="0" w:space="0" w:color="auto"/>
        <w:right w:val="none" w:sz="0" w:space="0" w:color="auto"/>
      </w:divBdr>
    </w:div>
    <w:div w:id="863061660">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834602">
      <w:marLeft w:val="480"/>
      <w:marRight w:val="0"/>
      <w:marTop w:val="0"/>
      <w:marBottom w:val="0"/>
      <w:divBdr>
        <w:top w:val="none" w:sz="0" w:space="0" w:color="auto"/>
        <w:left w:val="none" w:sz="0" w:space="0" w:color="auto"/>
        <w:bottom w:val="none" w:sz="0" w:space="0" w:color="auto"/>
        <w:right w:val="none" w:sz="0" w:space="0" w:color="auto"/>
      </w:divBdr>
    </w:div>
    <w:div w:id="864171626">
      <w:marLeft w:val="480"/>
      <w:marRight w:val="0"/>
      <w:marTop w:val="0"/>
      <w:marBottom w:val="0"/>
      <w:divBdr>
        <w:top w:val="none" w:sz="0" w:space="0" w:color="auto"/>
        <w:left w:val="none" w:sz="0" w:space="0" w:color="auto"/>
        <w:bottom w:val="none" w:sz="0" w:space="0" w:color="auto"/>
        <w:right w:val="none" w:sz="0" w:space="0" w:color="auto"/>
      </w:divBdr>
    </w:div>
    <w:div w:id="864634790">
      <w:marLeft w:val="480"/>
      <w:marRight w:val="0"/>
      <w:marTop w:val="0"/>
      <w:marBottom w:val="0"/>
      <w:divBdr>
        <w:top w:val="none" w:sz="0" w:space="0" w:color="auto"/>
        <w:left w:val="none" w:sz="0" w:space="0" w:color="auto"/>
        <w:bottom w:val="none" w:sz="0" w:space="0" w:color="auto"/>
        <w:right w:val="none" w:sz="0" w:space="0" w:color="auto"/>
      </w:divBdr>
    </w:div>
    <w:div w:id="864900866">
      <w:marLeft w:val="480"/>
      <w:marRight w:val="0"/>
      <w:marTop w:val="0"/>
      <w:marBottom w:val="0"/>
      <w:divBdr>
        <w:top w:val="none" w:sz="0" w:space="0" w:color="auto"/>
        <w:left w:val="none" w:sz="0" w:space="0" w:color="auto"/>
        <w:bottom w:val="none" w:sz="0" w:space="0" w:color="auto"/>
        <w:right w:val="none" w:sz="0" w:space="0" w:color="auto"/>
      </w:divBdr>
    </w:div>
    <w:div w:id="865951294">
      <w:marLeft w:val="480"/>
      <w:marRight w:val="0"/>
      <w:marTop w:val="0"/>
      <w:marBottom w:val="0"/>
      <w:divBdr>
        <w:top w:val="none" w:sz="0" w:space="0" w:color="auto"/>
        <w:left w:val="none" w:sz="0" w:space="0" w:color="auto"/>
        <w:bottom w:val="none" w:sz="0" w:space="0" w:color="auto"/>
        <w:right w:val="none" w:sz="0" w:space="0" w:color="auto"/>
      </w:divBdr>
    </w:div>
    <w:div w:id="866526573">
      <w:marLeft w:val="480"/>
      <w:marRight w:val="0"/>
      <w:marTop w:val="0"/>
      <w:marBottom w:val="0"/>
      <w:divBdr>
        <w:top w:val="none" w:sz="0" w:space="0" w:color="auto"/>
        <w:left w:val="none" w:sz="0" w:space="0" w:color="auto"/>
        <w:bottom w:val="none" w:sz="0" w:space="0" w:color="auto"/>
        <w:right w:val="none" w:sz="0" w:space="0" w:color="auto"/>
      </w:divBdr>
    </w:div>
    <w:div w:id="866720992">
      <w:marLeft w:val="480"/>
      <w:marRight w:val="0"/>
      <w:marTop w:val="0"/>
      <w:marBottom w:val="0"/>
      <w:divBdr>
        <w:top w:val="none" w:sz="0" w:space="0" w:color="auto"/>
        <w:left w:val="none" w:sz="0" w:space="0" w:color="auto"/>
        <w:bottom w:val="none" w:sz="0" w:space="0" w:color="auto"/>
        <w:right w:val="none" w:sz="0" w:space="0" w:color="auto"/>
      </w:divBdr>
    </w:div>
    <w:div w:id="867794085">
      <w:marLeft w:val="480"/>
      <w:marRight w:val="0"/>
      <w:marTop w:val="0"/>
      <w:marBottom w:val="0"/>
      <w:divBdr>
        <w:top w:val="none" w:sz="0" w:space="0" w:color="auto"/>
        <w:left w:val="none" w:sz="0" w:space="0" w:color="auto"/>
        <w:bottom w:val="none" w:sz="0" w:space="0" w:color="auto"/>
        <w:right w:val="none" w:sz="0" w:space="0" w:color="auto"/>
      </w:divBdr>
    </w:div>
    <w:div w:id="869607376">
      <w:marLeft w:val="480"/>
      <w:marRight w:val="0"/>
      <w:marTop w:val="0"/>
      <w:marBottom w:val="0"/>
      <w:divBdr>
        <w:top w:val="none" w:sz="0" w:space="0" w:color="auto"/>
        <w:left w:val="none" w:sz="0" w:space="0" w:color="auto"/>
        <w:bottom w:val="none" w:sz="0" w:space="0" w:color="auto"/>
        <w:right w:val="none" w:sz="0" w:space="0" w:color="auto"/>
      </w:divBdr>
    </w:div>
    <w:div w:id="869950751">
      <w:marLeft w:val="480"/>
      <w:marRight w:val="0"/>
      <w:marTop w:val="0"/>
      <w:marBottom w:val="0"/>
      <w:divBdr>
        <w:top w:val="none" w:sz="0" w:space="0" w:color="auto"/>
        <w:left w:val="none" w:sz="0" w:space="0" w:color="auto"/>
        <w:bottom w:val="none" w:sz="0" w:space="0" w:color="auto"/>
        <w:right w:val="none" w:sz="0" w:space="0" w:color="auto"/>
      </w:divBdr>
    </w:div>
    <w:div w:id="871381809">
      <w:marLeft w:val="480"/>
      <w:marRight w:val="0"/>
      <w:marTop w:val="0"/>
      <w:marBottom w:val="0"/>
      <w:divBdr>
        <w:top w:val="none" w:sz="0" w:space="0" w:color="auto"/>
        <w:left w:val="none" w:sz="0" w:space="0" w:color="auto"/>
        <w:bottom w:val="none" w:sz="0" w:space="0" w:color="auto"/>
        <w:right w:val="none" w:sz="0" w:space="0" w:color="auto"/>
      </w:divBdr>
    </w:div>
    <w:div w:id="872301745">
      <w:marLeft w:val="480"/>
      <w:marRight w:val="0"/>
      <w:marTop w:val="0"/>
      <w:marBottom w:val="0"/>
      <w:divBdr>
        <w:top w:val="none" w:sz="0" w:space="0" w:color="auto"/>
        <w:left w:val="none" w:sz="0" w:space="0" w:color="auto"/>
        <w:bottom w:val="none" w:sz="0" w:space="0" w:color="auto"/>
        <w:right w:val="none" w:sz="0" w:space="0" w:color="auto"/>
      </w:divBdr>
    </w:div>
    <w:div w:id="872889116">
      <w:marLeft w:val="480"/>
      <w:marRight w:val="0"/>
      <w:marTop w:val="0"/>
      <w:marBottom w:val="0"/>
      <w:divBdr>
        <w:top w:val="none" w:sz="0" w:space="0" w:color="auto"/>
        <w:left w:val="none" w:sz="0" w:space="0" w:color="auto"/>
        <w:bottom w:val="none" w:sz="0" w:space="0" w:color="auto"/>
        <w:right w:val="none" w:sz="0" w:space="0" w:color="auto"/>
      </w:divBdr>
    </w:div>
    <w:div w:id="873730337">
      <w:marLeft w:val="480"/>
      <w:marRight w:val="0"/>
      <w:marTop w:val="0"/>
      <w:marBottom w:val="0"/>
      <w:divBdr>
        <w:top w:val="none" w:sz="0" w:space="0" w:color="auto"/>
        <w:left w:val="none" w:sz="0" w:space="0" w:color="auto"/>
        <w:bottom w:val="none" w:sz="0" w:space="0" w:color="auto"/>
        <w:right w:val="none" w:sz="0" w:space="0" w:color="auto"/>
      </w:divBdr>
    </w:div>
    <w:div w:id="874662531">
      <w:marLeft w:val="480"/>
      <w:marRight w:val="0"/>
      <w:marTop w:val="0"/>
      <w:marBottom w:val="0"/>
      <w:divBdr>
        <w:top w:val="none" w:sz="0" w:space="0" w:color="auto"/>
        <w:left w:val="none" w:sz="0" w:space="0" w:color="auto"/>
        <w:bottom w:val="none" w:sz="0" w:space="0" w:color="auto"/>
        <w:right w:val="none" w:sz="0" w:space="0" w:color="auto"/>
      </w:divBdr>
    </w:div>
    <w:div w:id="874855653">
      <w:marLeft w:val="480"/>
      <w:marRight w:val="0"/>
      <w:marTop w:val="0"/>
      <w:marBottom w:val="0"/>
      <w:divBdr>
        <w:top w:val="none" w:sz="0" w:space="0" w:color="auto"/>
        <w:left w:val="none" w:sz="0" w:space="0" w:color="auto"/>
        <w:bottom w:val="none" w:sz="0" w:space="0" w:color="auto"/>
        <w:right w:val="none" w:sz="0" w:space="0" w:color="auto"/>
      </w:divBdr>
    </w:div>
    <w:div w:id="875119965">
      <w:marLeft w:val="480"/>
      <w:marRight w:val="0"/>
      <w:marTop w:val="0"/>
      <w:marBottom w:val="0"/>
      <w:divBdr>
        <w:top w:val="none" w:sz="0" w:space="0" w:color="auto"/>
        <w:left w:val="none" w:sz="0" w:space="0" w:color="auto"/>
        <w:bottom w:val="none" w:sz="0" w:space="0" w:color="auto"/>
        <w:right w:val="none" w:sz="0" w:space="0" w:color="auto"/>
      </w:divBdr>
    </w:div>
    <w:div w:id="875389933">
      <w:marLeft w:val="480"/>
      <w:marRight w:val="0"/>
      <w:marTop w:val="0"/>
      <w:marBottom w:val="0"/>
      <w:divBdr>
        <w:top w:val="none" w:sz="0" w:space="0" w:color="auto"/>
        <w:left w:val="none" w:sz="0" w:space="0" w:color="auto"/>
        <w:bottom w:val="none" w:sz="0" w:space="0" w:color="auto"/>
        <w:right w:val="none" w:sz="0" w:space="0" w:color="auto"/>
      </w:divBdr>
    </w:div>
    <w:div w:id="876310918">
      <w:marLeft w:val="480"/>
      <w:marRight w:val="0"/>
      <w:marTop w:val="0"/>
      <w:marBottom w:val="0"/>
      <w:divBdr>
        <w:top w:val="none" w:sz="0" w:space="0" w:color="auto"/>
        <w:left w:val="none" w:sz="0" w:space="0" w:color="auto"/>
        <w:bottom w:val="none" w:sz="0" w:space="0" w:color="auto"/>
        <w:right w:val="none" w:sz="0" w:space="0" w:color="auto"/>
      </w:divBdr>
    </w:div>
    <w:div w:id="883952480">
      <w:marLeft w:val="480"/>
      <w:marRight w:val="0"/>
      <w:marTop w:val="0"/>
      <w:marBottom w:val="0"/>
      <w:divBdr>
        <w:top w:val="none" w:sz="0" w:space="0" w:color="auto"/>
        <w:left w:val="none" w:sz="0" w:space="0" w:color="auto"/>
        <w:bottom w:val="none" w:sz="0" w:space="0" w:color="auto"/>
        <w:right w:val="none" w:sz="0" w:space="0" w:color="auto"/>
      </w:divBdr>
    </w:div>
    <w:div w:id="885408199">
      <w:marLeft w:val="480"/>
      <w:marRight w:val="0"/>
      <w:marTop w:val="0"/>
      <w:marBottom w:val="0"/>
      <w:divBdr>
        <w:top w:val="none" w:sz="0" w:space="0" w:color="auto"/>
        <w:left w:val="none" w:sz="0" w:space="0" w:color="auto"/>
        <w:bottom w:val="none" w:sz="0" w:space="0" w:color="auto"/>
        <w:right w:val="none" w:sz="0" w:space="0" w:color="auto"/>
      </w:divBdr>
    </w:div>
    <w:div w:id="885725143">
      <w:marLeft w:val="480"/>
      <w:marRight w:val="0"/>
      <w:marTop w:val="0"/>
      <w:marBottom w:val="0"/>
      <w:divBdr>
        <w:top w:val="none" w:sz="0" w:space="0" w:color="auto"/>
        <w:left w:val="none" w:sz="0" w:space="0" w:color="auto"/>
        <w:bottom w:val="none" w:sz="0" w:space="0" w:color="auto"/>
        <w:right w:val="none" w:sz="0" w:space="0" w:color="auto"/>
      </w:divBdr>
    </w:div>
    <w:div w:id="885801769">
      <w:marLeft w:val="480"/>
      <w:marRight w:val="0"/>
      <w:marTop w:val="0"/>
      <w:marBottom w:val="0"/>
      <w:divBdr>
        <w:top w:val="none" w:sz="0" w:space="0" w:color="auto"/>
        <w:left w:val="none" w:sz="0" w:space="0" w:color="auto"/>
        <w:bottom w:val="none" w:sz="0" w:space="0" w:color="auto"/>
        <w:right w:val="none" w:sz="0" w:space="0" w:color="auto"/>
      </w:divBdr>
    </w:div>
    <w:div w:id="886113581">
      <w:marLeft w:val="480"/>
      <w:marRight w:val="0"/>
      <w:marTop w:val="0"/>
      <w:marBottom w:val="0"/>
      <w:divBdr>
        <w:top w:val="none" w:sz="0" w:space="0" w:color="auto"/>
        <w:left w:val="none" w:sz="0" w:space="0" w:color="auto"/>
        <w:bottom w:val="none" w:sz="0" w:space="0" w:color="auto"/>
        <w:right w:val="none" w:sz="0" w:space="0" w:color="auto"/>
      </w:divBdr>
    </w:div>
    <w:div w:id="887031963">
      <w:marLeft w:val="480"/>
      <w:marRight w:val="0"/>
      <w:marTop w:val="0"/>
      <w:marBottom w:val="0"/>
      <w:divBdr>
        <w:top w:val="none" w:sz="0" w:space="0" w:color="auto"/>
        <w:left w:val="none" w:sz="0" w:space="0" w:color="auto"/>
        <w:bottom w:val="none" w:sz="0" w:space="0" w:color="auto"/>
        <w:right w:val="none" w:sz="0" w:space="0" w:color="auto"/>
      </w:divBdr>
    </w:div>
    <w:div w:id="887641899">
      <w:marLeft w:val="480"/>
      <w:marRight w:val="0"/>
      <w:marTop w:val="0"/>
      <w:marBottom w:val="0"/>
      <w:divBdr>
        <w:top w:val="none" w:sz="0" w:space="0" w:color="auto"/>
        <w:left w:val="none" w:sz="0" w:space="0" w:color="auto"/>
        <w:bottom w:val="none" w:sz="0" w:space="0" w:color="auto"/>
        <w:right w:val="none" w:sz="0" w:space="0" w:color="auto"/>
      </w:divBdr>
    </w:div>
    <w:div w:id="888078476">
      <w:marLeft w:val="480"/>
      <w:marRight w:val="0"/>
      <w:marTop w:val="0"/>
      <w:marBottom w:val="0"/>
      <w:divBdr>
        <w:top w:val="none" w:sz="0" w:space="0" w:color="auto"/>
        <w:left w:val="none" w:sz="0" w:space="0" w:color="auto"/>
        <w:bottom w:val="none" w:sz="0" w:space="0" w:color="auto"/>
        <w:right w:val="none" w:sz="0" w:space="0" w:color="auto"/>
      </w:divBdr>
    </w:div>
    <w:div w:id="888688575">
      <w:marLeft w:val="480"/>
      <w:marRight w:val="0"/>
      <w:marTop w:val="0"/>
      <w:marBottom w:val="0"/>
      <w:divBdr>
        <w:top w:val="none" w:sz="0" w:space="0" w:color="auto"/>
        <w:left w:val="none" w:sz="0" w:space="0" w:color="auto"/>
        <w:bottom w:val="none" w:sz="0" w:space="0" w:color="auto"/>
        <w:right w:val="none" w:sz="0" w:space="0" w:color="auto"/>
      </w:divBdr>
    </w:div>
    <w:div w:id="889537078">
      <w:marLeft w:val="480"/>
      <w:marRight w:val="0"/>
      <w:marTop w:val="0"/>
      <w:marBottom w:val="0"/>
      <w:divBdr>
        <w:top w:val="none" w:sz="0" w:space="0" w:color="auto"/>
        <w:left w:val="none" w:sz="0" w:space="0" w:color="auto"/>
        <w:bottom w:val="none" w:sz="0" w:space="0" w:color="auto"/>
        <w:right w:val="none" w:sz="0" w:space="0" w:color="auto"/>
      </w:divBdr>
    </w:div>
    <w:div w:id="889918480">
      <w:marLeft w:val="480"/>
      <w:marRight w:val="0"/>
      <w:marTop w:val="0"/>
      <w:marBottom w:val="0"/>
      <w:divBdr>
        <w:top w:val="none" w:sz="0" w:space="0" w:color="auto"/>
        <w:left w:val="none" w:sz="0" w:space="0" w:color="auto"/>
        <w:bottom w:val="none" w:sz="0" w:space="0" w:color="auto"/>
        <w:right w:val="none" w:sz="0" w:space="0" w:color="auto"/>
      </w:divBdr>
    </w:div>
    <w:div w:id="891309832">
      <w:marLeft w:val="480"/>
      <w:marRight w:val="0"/>
      <w:marTop w:val="0"/>
      <w:marBottom w:val="0"/>
      <w:divBdr>
        <w:top w:val="none" w:sz="0" w:space="0" w:color="auto"/>
        <w:left w:val="none" w:sz="0" w:space="0" w:color="auto"/>
        <w:bottom w:val="none" w:sz="0" w:space="0" w:color="auto"/>
        <w:right w:val="none" w:sz="0" w:space="0" w:color="auto"/>
      </w:divBdr>
    </w:div>
    <w:div w:id="892422842">
      <w:marLeft w:val="480"/>
      <w:marRight w:val="0"/>
      <w:marTop w:val="0"/>
      <w:marBottom w:val="0"/>
      <w:divBdr>
        <w:top w:val="none" w:sz="0" w:space="0" w:color="auto"/>
        <w:left w:val="none" w:sz="0" w:space="0" w:color="auto"/>
        <w:bottom w:val="none" w:sz="0" w:space="0" w:color="auto"/>
        <w:right w:val="none" w:sz="0" w:space="0" w:color="auto"/>
      </w:divBdr>
    </w:div>
    <w:div w:id="892545159">
      <w:marLeft w:val="480"/>
      <w:marRight w:val="0"/>
      <w:marTop w:val="0"/>
      <w:marBottom w:val="0"/>
      <w:divBdr>
        <w:top w:val="none" w:sz="0" w:space="0" w:color="auto"/>
        <w:left w:val="none" w:sz="0" w:space="0" w:color="auto"/>
        <w:bottom w:val="none" w:sz="0" w:space="0" w:color="auto"/>
        <w:right w:val="none" w:sz="0" w:space="0" w:color="auto"/>
      </w:divBdr>
    </w:div>
    <w:div w:id="896160130">
      <w:marLeft w:val="480"/>
      <w:marRight w:val="0"/>
      <w:marTop w:val="0"/>
      <w:marBottom w:val="0"/>
      <w:divBdr>
        <w:top w:val="none" w:sz="0" w:space="0" w:color="auto"/>
        <w:left w:val="none" w:sz="0" w:space="0" w:color="auto"/>
        <w:bottom w:val="none" w:sz="0" w:space="0" w:color="auto"/>
        <w:right w:val="none" w:sz="0" w:space="0" w:color="auto"/>
      </w:divBdr>
    </w:div>
    <w:div w:id="897787896">
      <w:marLeft w:val="480"/>
      <w:marRight w:val="0"/>
      <w:marTop w:val="0"/>
      <w:marBottom w:val="0"/>
      <w:divBdr>
        <w:top w:val="none" w:sz="0" w:space="0" w:color="auto"/>
        <w:left w:val="none" w:sz="0" w:space="0" w:color="auto"/>
        <w:bottom w:val="none" w:sz="0" w:space="0" w:color="auto"/>
        <w:right w:val="none" w:sz="0" w:space="0" w:color="auto"/>
      </w:divBdr>
    </w:div>
    <w:div w:id="898175740">
      <w:marLeft w:val="480"/>
      <w:marRight w:val="0"/>
      <w:marTop w:val="0"/>
      <w:marBottom w:val="0"/>
      <w:divBdr>
        <w:top w:val="none" w:sz="0" w:space="0" w:color="auto"/>
        <w:left w:val="none" w:sz="0" w:space="0" w:color="auto"/>
        <w:bottom w:val="none" w:sz="0" w:space="0" w:color="auto"/>
        <w:right w:val="none" w:sz="0" w:space="0" w:color="auto"/>
      </w:divBdr>
    </w:div>
    <w:div w:id="898246402">
      <w:marLeft w:val="480"/>
      <w:marRight w:val="0"/>
      <w:marTop w:val="0"/>
      <w:marBottom w:val="0"/>
      <w:divBdr>
        <w:top w:val="none" w:sz="0" w:space="0" w:color="auto"/>
        <w:left w:val="none" w:sz="0" w:space="0" w:color="auto"/>
        <w:bottom w:val="none" w:sz="0" w:space="0" w:color="auto"/>
        <w:right w:val="none" w:sz="0" w:space="0" w:color="auto"/>
      </w:divBdr>
    </w:div>
    <w:div w:id="898328032">
      <w:marLeft w:val="480"/>
      <w:marRight w:val="0"/>
      <w:marTop w:val="0"/>
      <w:marBottom w:val="0"/>
      <w:divBdr>
        <w:top w:val="none" w:sz="0" w:space="0" w:color="auto"/>
        <w:left w:val="none" w:sz="0" w:space="0" w:color="auto"/>
        <w:bottom w:val="none" w:sz="0" w:space="0" w:color="auto"/>
        <w:right w:val="none" w:sz="0" w:space="0" w:color="auto"/>
      </w:divBdr>
    </w:div>
    <w:div w:id="899514033">
      <w:marLeft w:val="480"/>
      <w:marRight w:val="0"/>
      <w:marTop w:val="0"/>
      <w:marBottom w:val="0"/>
      <w:divBdr>
        <w:top w:val="none" w:sz="0" w:space="0" w:color="auto"/>
        <w:left w:val="none" w:sz="0" w:space="0" w:color="auto"/>
        <w:bottom w:val="none" w:sz="0" w:space="0" w:color="auto"/>
        <w:right w:val="none" w:sz="0" w:space="0" w:color="auto"/>
      </w:divBdr>
    </w:div>
    <w:div w:id="900407475">
      <w:marLeft w:val="480"/>
      <w:marRight w:val="0"/>
      <w:marTop w:val="0"/>
      <w:marBottom w:val="0"/>
      <w:divBdr>
        <w:top w:val="none" w:sz="0" w:space="0" w:color="auto"/>
        <w:left w:val="none" w:sz="0" w:space="0" w:color="auto"/>
        <w:bottom w:val="none" w:sz="0" w:space="0" w:color="auto"/>
        <w:right w:val="none" w:sz="0" w:space="0" w:color="auto"/>
      </w:divBdr>
    </w:div>
    <w:div w:id="901407733">
      <w:marLeft w:val="480"/>
      <w:marRight w:val="0"/>
      <w:marTop w:val="0"/>
      <w:marBottom w:val="0"/>
      <w:divBdr>
        <w:top w:val="none" w:sz="0" w:space="0" w:color="auto"/>
        <w:left w:val="none" w:sz="0" w:space="0" w:color="auto"/>
        <w:bottom w:val="none" w:sz="0" w:space="0" w:color="auto"/>
        <w:right w:val="none" w:sz="0" w:space="0" w:color="auto"/>
      </w:divBdr>
    </w:div>
    <w:div w:id="902066428">
      <w:marLeft w:val="480"/>
      <w:marRight w:val="0"/>
      <w:marTop w:val="0"/>
      <w:marBottom w:val="0"/>
      <w:divBdr>
        <w:top w:val="none" w:sz="0" w:space="0" w:color="auto"/>
        <w:left w:val="none" w:sz="0" w:space="0" w:color="auto"/>
        <w:bottom w:val="none" w:sz="0" w:space="0" w:color="auto"/>
        <w:right w:val="none" w:sz="0" w:space="0" w:color="auto"/>
      </w:divBdr>
    </w:div>
    <w:div w:id="903830258">
      <w:marLeft w:val="480"/>
      <w:marRight w:val="0"/>
      <w:marTop w:val="0"/>
      <w:marBottom w:val="0"/>
      <w:divBdr>
        <w:top w:val="none" w:sz="0" w:space="0" w:color="auto"/>
        <w:left w:val="none" w:sz="0" w:space="0" w:color="auto"/>
        <w:bottom w:val="none" w:sz="0" w:space="0" w:color="auto"/>
        <w:right w:val="none" w:sz="0" w:space="0" w:color="auto"/>
      </w:divBdr>
    </w:div>
    <w:div w:id="909459945">
      <w:marLeft w:val="480"/>
      <w:marRight w:val="0"/>
      <w:marTop w:val="0"/>
      <w:marBottom w:val="0"/>
      <w:divBdr>
        <w:top w:val="none" w:sz="0" w:space="0" w:color="auto"/>
        <w:left w:val="none" w:sz="0" w:space="0" w:color="auto"/>
        <w:bottom w:val="none" w:sz="0" w:space="0" w:color="auto"/>
        <w:right w:val="none" w:sz="0" w:space="0" w:color="auto"/>
      </w:divBdr>
    </w:div>
    <w:div w:id="909845589">
      <w:marLeft w:val="480"/>
      <w:marRight w:val="0"/>
      <w:marTop w:val="0"/>
      <w:marBottom w:val="0"/>
      <w:divBdr>
        <w:top w:val="none" w:sz="0" w:space="0" w:color="auto"/>
        <w:left w:val="none" w:sz="0" w:space="0" w:color="auto"/>
        <w:bottom w:val="none" w:sz="0" w:space="0" w:color="auto"/>
        <w:right w:val="none" w:sz="0" w:space="0" w:color="auto"/>
      </w:divBdr>
    </w:div>
    <w:div w:id="910239944">
      <w:marLeft w:val="480"/>
      <w:marRight w:val="0"/>
      <w:marTop w:val="0"/>
      <w:marBottom w:val="0"/>
      <w:divBdr>
        <w:top w:val="none" w:sz="0" w:space="0" w:color="auto"/>
        <w:left w:val="none" w:sz="0" w:space="0" w:color="auto"/>
        <w:bottom w:val="none" w:sz="0" w:space="0" w:color="auto"/>
        <w:right w:val="none" w:sz="0" w:space="0" w:color="auto"/>
      </w:divBdr>
    </w:div>
    <w:div w:id="911814388">
      <w:marLeft w:val="480"/>
      <w:marRight w:val="0"/>
      <w:marTop w:val="0"/>
      <w:marBottom w:val="0"/>
      <w:divBdr>
        <w:top w:val="none" w:sz="0" w:space="0" w:color="auto"/>
        <w:left w:val="none" w:sz="0" w:space="0" w:color="auto"/>
        <w:bottom w:val="none" w:sz="0" w:space="0" w:color="auto"/>
        <w:right w:val="none" w:sz="0" w:space="0" w:color="auto"/>
      </w:divBdr>
    </w:div>
    <w:div w:id="912853052">
      <w:marLeft w:val="480"/>
      <w:marRight w:val="0"/>
      <w:marTop w:val="0"/>
      <w:marBottom w:val="0"/>
      <w:divBdr>
        <w:top w:val="none" w:sz="0" w:space="0" w:color="auto"/>
        <w:left w:val="none" w:sz="0" w:space="0" w:color="auto"/>
        <w:bottom w:val="none" w:sz="0" w:space="0" w:color="auto"/>
        <w:right w:val="none" w:sz="0" w:space="0" w:color="auto"/>
      </w:divBdr>
    </w:div>
    <w:div w:id="913322732">
      <w:marLeft w:val="480"/>
      <w:marRight w:val="0"/>
      <w:marTop w:val="0"/>
      <w:marBottom w:val="0"/>
      <w:divBdr>
        <w:top w:val="none" w:sz="0" w:space="0" w:color="auto"/>
        <w:left w:val="none" w:sz="0" w:space="0" w:color="auto"/>
        <w:bottom w:val="none" w:sz="0" w:space="0" w:color="auto"/>
        <w:right w:val="none" w:sz="0" w:space="0" w:color="auto"/>
      </w:divBdr>
    </w:div>
    <w:div w:id="913975640">
      <w:marLeft w:val="480"/>
      <w:marRight w:val="0"/>
      <w:marTop w:val="0"/>
      <w:marBottom w:val="0"/>
      <w:divBdr>
        <w:top w:val="none" w:sz="0" w:space="0" w:color="auto"/>
        <w:left w:val="none" w:sz="0" w:space="0" w:color="auto"/>
        <w:bottom w:val="none" w:sz="0" w:space="0" w:color="auto"/>
        <w:right w:val="none" w:sz="0" w:space="0" w:color="auto"/>
      </w:divBdr>
    </w:div>
    <w:div w:id="913976196">
      <w:marLeft w:val="480"/>
      <w:marRight w:val="0"/>
      <w:marTop w:val="0"/>
      <w:marBottom w:val="0"/>
      <w:divBdr>
        <w:top w:val="none" w:sz="0" w:space="0" w:color="auto"/>
        <w:left w:val="none" w:sz="0" w:space="0" w:color="auto"/>
        <w:bottom w:val="none" w:sz="0" w:space="0" w:color="auto"/>
        <w:right w:val="none" w:sz="0" w:space="0" w:color="auto"/>
      </w:divBdr>
    </w:div>
    <w:div w:id="914317518">
      <w:marLeft w:val="480"/>
      <w:marRight w:val="0"/>
      <w:marTop w:val="0"/>
      <w:marBottom w:val="0"/>
      <w:divBdr>
        <w:top w:val="none" w:sz="0" w:space="0" w:color="auto"/>
        <w:left w:val="none" w:sz="0" w:space="0" w:color="auto"/>
        <w:bottom w:val="none" w:sz="0" w:space="0" w:color="auto"/>
        <w:right w:val="none" w:sz="0" w:space="0" w:color="auto"/>
      </w:divBdr>
    </w:div>
    <w:div w:id="916473819">
      <w:marLeft w:val="480"/>
      <w:marRight w:val="0"/>
      <w:marTop w:val="0"/>
      <w:marBottom w:val="0"/>
      <w:divBdr>
        <w:top w:val="none" w:sz="0" w:space="0" w:color="auto"/>
        <w:left w:val="none" w:sz="0" w:space="0" w:color="auto"/>
        <w:bottom w:val="none" w:sz="0" w:space="0" w:color="auto"/>
        <w:right w:val="none" w:sz="0" w:space="0" w:color="auto"/>
      </w:divBdr>
    </w:div>
    <w:div w:id="917403401">
      <w:marLeft w:val="480"/>
      <w:marRight w:val="0"/>
      <w:marTop w:val="0"/>
      <w:marBottom w:val="0"/>
      <w:divBdr>
        <w:top w:val="none" w:sz="0" w:space="0" w:color="auto"/>
        <w:left w:val="none" w:sz="0" w:space="0" w:color="auto"/>
        <w:bottom w:val="none" w:sz="0" w:space="0" w:color="auto"/>
        <w:right w:val="none" w:sz="0" w:space="0" w:color="auto"/>
      </w:divBdr>
    </w:div>
    <w:div w:id="917716743">
      <w:marLeft w:val="480"/>
      <w:marRight w:val="0"/>
      <w:marTop w:val="0"/>
      <w:marBottom w:val="0"/>
      <w:divBdr>
        <w:top w:val="none" w:sz="0" w:space="0" w:color="auto"/>
        <w:left w:val="none" w:sz="0" w:space="0" w:color="auto"/>
        <w:bottom w:val="none" w:sz="0" w:space="0" w:color="auto"/>
        <w:right w:val="none" w:sz="0" w:space="0" w:color="auto"/>
      </w:divBdr>
    </w:div>
    <w:div w:id="918177915">
      <w:marLeft w:val="480"/>
      <w:marRight w:val="0"/>
      <w:marTop w:val="0"/>
      <w:marBottom w:val="0"/>
      <w:divBdr>
        <w:top w:val="none" w:sz="0" w:space="0" w:color="auto"/>
        <w:left w:val="none" w:sz="0" w:space="0" w:color="auto"/>
        <w:bottom w:val="none" w:sz="0" w:space="0" w:color="auto"/>
        <w:right w:val="none" w:sz="0" w:space="0" w:color="auto"/>
      </w:divBdr>
    </w:div>
    <w:div w:id="919676892">
      <w:marLeft w:val="480"/>
      <w:marRight w:val="0"/>
      <w:marTop w:val="0"/>
      <w:marBottom w:val="0"/>
      <w:divBdr>
        <w:top w:val="none" w:sz="0" w:space="0" w:color="auto"/>
        <w:left w:val="none" w:sz="0" w:space="0" w:color="auto"/>
        <w:bottom w:val="none" w:sz="0" w:space="0" w:color="auto"/>
        <w:right w:val="none" w:sz="0" w:space="0" w:color="auto"/>
      </w:divBdr>
    </w:div>
    <w:div w:id="919943292">
      <w:marLeft w:val="480"/>
      <w:marRight w:val="0"/>
      <w:marTop w:val="0"/>
      <w:marBottom w:val="0"/>
      <w:divBdr>
        <w:top w:val="none" w:sz="0" w:space="0" w:color="auto"/>
        <w:left w:val="none" w:sz="0" w:space="0" w:color="auto"/>
        <w:bottom w:val="none" w:sz="0" w:space="0" w:color="auto"/>
        <w:right w:val="none" w:sz="0" w:space="0" w:color="auto"/>
      </w:divBdr>
    </w:div>
    <w:div w:id="921373472">
      <w:marLeft w:val="480"/>
      <w:marRight w:val="0"/>
      <w:marTop w:val="0"/>
      <w:marBottom w:val="0"/>
      <w:divBdr>
        <w:top w:val="none" w:sz="0" w:space="0" w:color="auto"/>
        <w:left w:val="none" w:sz="0" w:space="0" w:color="auto"/>
        <w:bottom w:val="none" w:sz="0" w:space="0" w:color="auto"/>
        <w:right w:val="none" w:sz="0" w:space="0" w:color="auto"/>
      </w:divBdr>
    </w:div>
    <w:div w:id="921449470">
      <w:marLeft w:val="480"/>
      <w:marRight w:val="0"/>
      <w:marTop w:val="0"/>
      <w:marBottom w:val="0"/>
      <w:divBdr>
        <w:top w:val="none" w:sz="0" w:space="0" w:color="auto"/>
        <w:left w:val="none" w:sz="0" w:space="0" w:color="auto"/>
        <w:bottom w:val="none" w:sz="0" w:space="0" w:color="auto"/>
        <w:right w:val="none" w:sz="0" w:space="0" w:color="auto"/>
      </w:divBdr>
    </w:div>
    <w:div w:id="922758076">
      <w:marLeft w:val="480"/>
      <w:marRight w:val="0"/>
      <w:marTop w:val="0"/>
      <w:marBottom w:val="0"/>
      <w:divBdr>
        <w:top w:val="none" w:sz="0" w:space="0" w:color="auto"/>
        <w:left w:val="none" w:sz="0" w:space="0" w:color="auto"/>
        <w:bottom w:val="none" w:sz="0" w:space="0" w:color="auto"/>
        <w:right w:val="none" w:sz="0" w:space="0" w:color="auto"/>
      </w:divBdr>
    </w:div>
    <w:div w:id="924076700">
      <w:marLeft w:val="480"/>
      <w:marRight w:val="0"/>
      <w:marTop w:val="0"/>
      <w:marBottom w:val="0"/>
      <w:divBdr>
        <w:top w:val="none" w:sz="0" w:space="0" w:color="auto"/>
        <w:left w:val="none" w:sz="0" w:space="0" w:color="auto"/>
        <w:bottom w:val="none" w:sz="0" w:space="0" w:color="auto"/>
        <w:right w:val="none" w:sz="0" w:space="0" w:color="auto"/>
      </w:divBdr>
    </w:div>
    <w:div w:id="927662586">
      <w:marLeft w:val="480"/>
      <w:marRight w:val="0"/>
      <w:marTop w:val="0"/>
      <w:marBottom w:val="0"/>
      <w:divBdr>
        <w:top w:val="none" w:sz="0" w:space="0" w:color="auto"/>
        <w:left w:val="none" w:sz="0" w:space="0" w:color="auto"/>
        <w:bottom w:val="none" w:sz="0" w:space="0" w:color="auto"/>
        <w:right w:val="none" w:sz="0" w:space="0" w:color="auto"/>
      </w:divBdr>
    </w:div>
    <w:div w:id="928151366">
      <w:marLeft w:val="480"/>
      <w:marRight w:val="0"/>
      <w:marTop w:val="0"/>
      <w:marBottom w:val="0"/>
      <w:divBdr>
        <w:top w:val="none" w:sz="0" w:space="0" w:color="auto"/>
        <w:left w:val="none" w:sz="0" w:space="0" w:color="auto"/>
        <w:bottom w:val="none" w:sz="0" w:space="0" w:color="auto"/>
        <w:right w:val="none" w:sz="0" w:space="0" w:color="auto"/>
      </w:divBdr>
    </w:div>
    <w:div w:id="931741360">
      <w:marLeft w:val="480"/>
      <w:marRight w:val="0"/>
      <w:marTop w:val="0"/>
      <w:marBottom w:val="0"/>
      <w:divBdr>
        <w:top w:val="none" w:sz="0" w:space="0" w:color="auto"/>
        <w:left w:val="none" w:sz="0" w:space="0" w:color="auto"/>
        <w:bottom w:val="none" w:sz="0" w:space="0" w:color="auto"/>
        <w:right w:val="none" w:sz="0" w:space="0" w:color="auto"/>
      </w:divBdr>
    </w:div>
    <w:div w:id="932055823">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320">
      <w:marLeft w:val="480"/>
      <w:marRight w:val="0"/>
      <w:marTop w:val="0"/>
      <w:marBottom w:val="0"/>
      <w:divBdr>
        <w:top w:val="none" w:sz="0" w:space="0" w:color="auto"/>
        <w:left w:val="none" w:sz="0" w:space="0" w:color="auto"/>
        <w:bottom w:val="none" w:sz="0" w:space="0" w:color="auto"/>
        <w:right w:val="none" w:sz="0" w:space="0" w:color="auto"/>
      </w:divBdr>
    </w:div>
    <w:div w:id="935215722">
      <w:marLeft w:val="480"/>
      <w:marRight w:val="0"/>
      <w:marTop w:val="0"/>
      <w:marBottom w:val="0"/>
      <w:divBdr>
        <w:top w:val="none" w:sz="0" w:space="0" w:color="auto"/>
        <w:left w:val="none" w:sz="0" w:space="0" w:color="auto"/>
        <w:bottom w:val="none" w:sz="0" w:space="0" w:color="auto"/>
        <w:right w:val="none" w:sz="0" w:space="0" w:color="auto"/>
      </w:divBdr>
    </w:div>
    <w:div w:id="935945039">
      <w:marLeft w:val="480"/>
      <w:marRight w:val="0"/>
      <w:marTop w:val="0"/>
      <w:marBottom w:val="0"/>
      <w:divBdr>
        <w:top w:val="none" w:sz="0" w:space="0" w:color="auto"/>
        <w:left w:val="none" w:sz="0" w:space="0" w:color="auto"/>
        <w:bottom w:val="none" w:sz="0" w:space="0" w:color="auto"/>
        <w:right w:val="none" w:sz="0" w:space="0" w:color="auto"/>
      </w:divBdr>
    </w:div>
    <w:div w:id="936988143">
      <w:marLeft w:val="480"/>
      <w:marRight w:val="0"/>
      <w:marTop w:val="0"/>
      <w:marBottom w:val="0"/>
      <w:divBdr>
        <w:top w:val="none" w:sz="0" w:space="0" w:color="auto"/>
        <w:left w:val="none" w:sz="0" w:space="0" w:color="auto"/>
        <w:bottom w:val="none" w:sz="0" w:space="0" w:color="auto"/>
        <w:right w:val="none" w:sz="0" w:space="0" w:color="auto"/>
      </w:divBdr>
    </w:div>
    <w:div w:id="937564489">
      <w:marLeft w:val="480"/>
      <w:marRight w:val="0"/>
      <w:marTop w:val="0"/>
      <w:marBottom w:val="0"/>
      <w:divBdr>
        <w:top w:val="none" w:sz="0" w:space="0" w:color="auto"/>
        <w:left w:val="none" w:sz="0" w:space="0" w:color="auto"/>
        <w:bottom w:val="none" w:sz="0" w:space="0" w:color="auto"/>
        <w:right w:val="none" w:sz="0" w:space="0" w:color="auto"/>
      </w:divBdr>
    </w:div>
    <w:div w:id="937910266">
      <w:marLeft w:val="480"/>
      <w:marRight w:val="0"/>
      <w:marTop w:val="0"/>
      <w:marBottom w:val="0"/>
      <w:divBdr>
        <w:top w:val="none" w:sz="0" w:space="0" w:color="auto"/>
        <w:left w:val="none" w:sz="0" w:space="0" w:color="auto"/>
        <w:bottom w:val="none" w:sz="0" w:space="0" w:color="auto"/>
        <w:right w:val="none" w:sz="0" w:space="0" w:color="auto"/>
      </w:divBdr>
    </w:div>
    <w:div w:id="938102109">
      <w:marLeft w:val="480"/>
      <w:marRight w:val="0"/>
      <w:marTop w:val="0"/>
      <w:marBottom w:val="0"/>
      <w:divBdr>
        <w:top w:val="none" w:sz="0" w:space="0" w:color="auto"/>
        <w:left w:val="none" w:sz="0" w:space="0" w:color="auto"/>
        <w:bottom w:val="none" w:sz="0" w:space="0" w:color="auto"/>
        <w:right w:val="none" w:sz="0" w:space="0" w:color="auto"/>
      </w:divBdr>
    </w:div>
    <w:div w:id="939410821">
      <w:marLeft w:val="480"/>
      <w:marRight w:val="0"/>
      <w:marTop w:val="0"/>
      <w:marBottom w:val="0"/>
      <w:divBdr>
        <w:top w:val="none" w:sz="0" w:space="0" w:color="auto"/>
        <w:left w:val="none" w:sz="0" w:space="0" w:color="auto"/>
        <w:bottom w:val="none" w:sz="0" w:space="0" w:color="auto"/>
        <w:right w:val="none" w:sz="0" w:space="0" w:color="auto"/>
      </w:divBdr>
    </w:div>
    <w:div w:id="939871965">
      <w:marLeft w:val="480"/>
      <w:marRight w:val="0"/>
      <w:marTop w:val="0"/>
      <w:marBottom w:val="0"/>
      <w:divBdr>
        <w:top w:val="none" w:sz="0" w:space="0" w:color="auto"/>
        <w:left w:val="none" w:sz="0" w:space="0" w:color="auto"/>
        <w:bottom w:val="none" w:sz="0" w:space="0" w:color="auto"/>
        <w:right w:val="none" w:sz="0" w:space="0" w:color="auto"/>
      </w:divBdr>
    </w:div>
    <w:div w:id="940379247">
      <w:marLeft w:val="480"/>
      <w:marRight w:val="0"/>
      <w:marTop w:val="0"/>
      <w:marBottom w:val="0"/>
      <w:divBdr>
        <w:top w:val="none" w:sz="0" w:space="0" w:color="auto"/>
        <w:left w:val="none" w:sz="0" w:space="0" w:color="auto"/>
        <w:bottom w:val="none" w:sz="0" w:space="0" w:color="auto"/>
        <w:right w:val="none" w:sz="0" w:space="0" w:color="auto"/>
      </w:divBdr>
    </w:div>
    <w:div w:id="942610825">
      <w:marLeft w:val="480"/>
      <w:marRight w:val="0"/>
      <w:marTop w:val="0"/>
      <w:marBottom w:val="0"/>
      <w:divBdr>
        <w:top w:val="none" w:sz="0" w:space="0" w:color="auto"/>
        <w:left w:val="none" w:sz="0" w:space="0" w:color="auto"/>
        <w:bottom w:val="none" w:sz="0" w:space="0" w:color="auto"/>
        <w:right w:val="none" w:sz="0" w:space="0" w:color="auto"/>
      </w:divBdr>
    </w:div>
    <w:div w:id="944269725">
      <w:marLeft w:val="480"/>
      <w:marRight w:val="0"/>
      <w:marTop w:val="0"/>
      <w:marBottom w:val="0"/>
      <w:divBdr>
        <w:top w:val="none" w:sz="0" w:space="0" w:color="auto"/>
        <w:left w:val="none" w:sz="0" w:space="0" w:color="auto"/>
        <w:bottom w:val="none" w:sz="0" w:space="0" w:color="auto"/>
        <w:right w:val="none" w:sz="0" w:space="0" w:color="auto"/>
      </w:divBdr>
    </w:div>
    <w:div w:id="948119336">
      <w:marLeft w:val="480"/>
      <w:marRight w:val="0"/>
      <w:marTop w:val="0"/>
      <w:marBottom w:val="0"/>
      <w:divBdr>
        <w:top w:val="none" w:sz="0" w:space="0" w:color="auto"/>
        <w:left w:val="none" w:sz="0" w:space="0" w:color="auto"/>
        <w:bottom w:val="none" w:sz="0" w:space="0" w:color="auto"/>
        <w:right w:val="none" w:sz="0" w:space="0" w:color="auto"/>
      </w:divBdr>
    </w:div>
    <w:div w:id="949314693">
      <w:marLeft w:val="480"/>
      <w:marRight w:val="0"/>
      <w:marTop w:val="0"/>
      <w:marBottom w:val="0"/>
      <w:divBdr>
        <w:top w:val="none" w:sz="0" w:space="0" w:color="auto"/>
        <w:left w:val="none" w:sz="0" w:space="0" w:color="auto"/>
        <w:bottom w:val="none" w:sz="0" w:space="0" w:color="auto"/>
        <w:right w:val="none" w:sz="0" w:space="0" w:color="auto"/>
      </w:divBdr>
    </w:div>
    <w:div w:id="952905270">
      <w:marLeft w:val="480"/>
      <w:marRight w:val="0"/>
      <w:marTop w:val="0"/>
      <w:marBottom w:val="0"/>
      <w:divBdr>
        <w:top w:val="none" w:sz="0" w:space="0" w:color="auto"/>
        <w:left w:val="none" w:sz="0" w:space="0" w:color="auto"/>
        <w:bottom w:val="none" w:sz="0" w:space="0" w:color="auto"/>
        <w:right w:val="none" w:sz="0" w:space="0" w:color="auto"/>
      </w:divBdr>
    </w:div>
    <w:div w:id="954216814">
      <w:marLeft w:val="480"/>
      <w:marRight w:val="0"/>
      <w:marTop w:val="0"/>
      <w:marBottom w:val="0"/>
      <w:divBdr>
        <w:top w:val="none" w:sz="0" w:space="0" w:color="auto"/>
        <w:left w:val="none" w:sz="0" w:space="0" w:color="auto"/>
        <w:bottom w:val="none" w:sz="0" w:space="0" w:color="auto"/>
        <w:right w:val="none" w:sz="0" w:space="0" w:color="auto"/>
      </w:divBdr>
    </w:div>
    <w:div w:id="954795377">
      <w:marLeft w:val="480"/>
      <w:marRight w:val="0"/>
      <w:marTop w:val="0"/>
      <w:marBottom w:val="0"/>
      <w:divBdr>
        <w:top w:val="none" w:sz="0" w:space="0" w:color="auto"/>
        <w:left w:val="none" w:sz="0" w:space="0" w:color="auto"/>
        <w:bottom w:val="none" w:sz="0" w:space="0" w:color="auto"/>
        <w:right w:val="none" w:sz="0" w:space="0" w:color="auto"/>
      </w:divBdr>
    </w:div>
    <w:div w:id="955982902">
      <w:marLeft w:val="480"/>
      <w:marRight w:val="0"/>
      <w:marTop w:val="0"/>
      <w:marBottom w:val="0"/>
      <w:divBdr>
        <w:top w:val="none" w:sz="0" w:space="0" w:color="auto"/>
        <w:left w:val="none" w:sz="0" w:space="0" w:color="auto"/>
        <w:bottom w:val="none" w:sz="0" w:space="0" w:color="auto"/>
        <w:right w:val="none" w:sz="0" w:space="0" w:color="auto"/>
      </w:divBdr>
    </w:div>
    <w:div w:id="956450206">
      <w:marLeft w:val="480"/>
      <w:marRight w:val="0"/>
      <w:marTop w:val="0"/>
      <w:marBottom w:val="0"/>
      <w:divBdr>
        <w:top w:val="none" w:sz="0" w:space="0" w:color="auto"/>
        <w:left w:val="none" w:sz="0" w:space="0" w:color="auto"/>
        <w:bottom w:val="none" w:sz="0" w:space="0" w:color="auto"/>
        <w:right w:val="none" w:sz="0" w:space="0" w:color="auto"/>
      </w:divBdr>
    </w:div>
    <w:div w:id="957179666">
      <w:marLeft w:val="480"/>
      <w:marRight w:val="0"/>
      <w:marTop w:val="0"/>
      <w:marBottom w:val="0"/>
      <w:divBdr>
        <w:top w:val="none" w:sz="0" w:space="0" w:color="auto"/>
        <w:left w:val="none" w:sz="0" w:space="0" w:color="auto"/>
        <w:bottom w:val="none" w:sz="0" w:space="0" w:color="auto"/>
        <w:right w:val="none" w:sz="0" w:space="0" w:color="auto"/>
      </w:divBdr>
    </w:div>
    <w:div w:id="957223025">
      <w:marLeft w:val="480"/>
      <w:marRight w:val="0"/>
      <w:marTop w:val="0"/>
      <w:marBottom w:val="0"/>
      <w:divBdr>
        <w:top w:val="none" w:sz="0" w:space="0" w:color="auto"/>
        <w:left w:val="none" w:sz="0" w:space="0" w:color="auto"/>
        <w:bottom w:val="none" w:sz="0" w:space="0" w:color="auto"/>
        <w:right w:val="none" w:sz="0" w:space="0" w:color="auto"/>
      </w:divBdr>
    </w:div>
    <w:div w:id="957445682">
      <w:marLeft w:val="480"/>
      <w:marRight w:val="0"/>
      <w:marTop w:val="0"/>
      <w:marBottom w:val="0"/>
      <w:divBdr>
        <w:top w:val="none" w:sz="0" w:space="0" w:color="auto"/>
        <w:left w:val="none" w:sz="0" w:space="0" w:color="auto"/>
        <w:bottom w:val="none" w:sz="0" w:space="0" w:color="auto"/>
        <w:right w:val="none" w:sz="0" w:space="0" w:color="auto"/>
      </w:divBdr>
    </w:div>
    <w:div w:id="958146941">
      <w:marLeft w:val="480"/>
      <w:marRight w:val="0"/>
      <w:marTop w:val="0"/>
      <w:marBottom w:val="0"/>
      <w:divBdr>
        <w:top w:val="none" w:sz="0" w:space="0" w:color="auto"/>
        <w:left w:val="none" w:sz="0" w:space="0" w:color="auto"/>
        <w:bottom w:val="none" w:sz="0" w:space="0" w:color="auto"/>
        <w:right w:val="none" w:sz="0" w:space="0" w:color="auto"/>
      </w:divBdr>
    </w:div>
    <w:div w:id="958730315">
      <w:marLeft w:val="480"/>
      <w:marRight w:val="0"/>
      <w:marTop w:val="0"/>
      <w:marBottom w:val="0"/>
      <w:divBdr>
        <w:top w:val="none" w:sz="0" w:space="0" w:color="auto"/>
        <w:left w:val="none" w:sz="0" w:space="0" w:color="auto"/>
        <w:bottom w:val="none" w:sz="0" w:space="0" w:color="auto"/>
        <w:right w:val="none" w:sz="0" w:space="0" w:color="auto"/>
      </w:divBdr>
    </w:div>
    <w:div w:id="958757509">
      <w:marLeft w:val="480"/>
      <w:marRight w:val="0"/>
      <w:marTop w:val="0"/>
      <w:marBottom w:val="0"/>
      <w:divBdr>
        <w:top w:val="none" w:sz="0" w:space="0" w:color="auto"/>
        <w:left w:val="none" w:sz="0" w:space="0" w:color="auto"/>
        <w:bottom w:val="none" w:sz="0" w:space="0" w:color="auto"/>
        <w:right w:val="none" w:sz="0" w:space="0" w:color="auto"/>
      </w:divBdr>
    </w:div>
    <w:div w:id="959410079">
      <w:marLeft w:val="480"/>
      <w:marRight w:val="0"/>
      <w:marTop w:val="0"/>
      <w:marBottom w:val="0"/>
      <w:divBdr>
        <w:top w:val="none" w:sz="0" w:space="0" w:color="auto"/>
        <w:left w:val="none" w:sz="0" w:space="0" w:color="auto"/>
        <w:bottom w:val="none" w:sz="0" w:space="0" w:color="auto"/>
        <w:right w:val="none" w:sz="0" w:space="0" w:color="auto"/>
      </w:divBdr>
    </w:div>
    <w:div w:id="961813082">
      <w:marLeft w:val="480"/>
      <w:marRight w:val="0"/>
      <w:marTop w:val="0"/>
      <w:marBottom w:val="0"/>
      <w:divBdr>
        <w:top w:val="none" w:sz="0" w:space="0" w:color="auto"/>
        <w:left w:val="none" w:sz="0" w:space="0" w:color="auto"/>
        <w:bottom w:val="none" w:sz="0" w:space="0" w:color="auto"/>
        <w:right w:val="none" w:sz="0" w:space="0" w:color="auto"/>
      </w:divBdr>
    </w:div>
    <w:div w:id="966551320">
      <w:marLeft w:val="480"/>
      <w:marRight w:val="0"/>
      <w:marTop w:val="0"/>
      <w:marBottom w:val="0"/>
      <w:divBdr>
        <w:top w:val="none" w:sz="0" w:space="0" w:color="auto"/>
        <w:left w:val="none" w:sz="0" w:space="0" w:color="auto"/>
        <w:bottom w:val="none" w:sz="0" w:space="0" w:color="auto"/>
        <w:right w:val="none" w:sz="0" w:space="0" w:color="auto"/>
      </w:divBdr>
    </w:div>
    <w:div w:id="967399626">
      <w:marLeft w:val="480"/>
      <w:marRight w:val="0"/>
      <w:marTop w:val="0"/>
      <w:marBottom w:val="0"/>
      <w:divBdr>
        <w:top w:val="none" w:sz="0" w:space="0" w:color="auto"/>
        <w:left w:val="none" w:sz="0" w:space="0" w:color="auto"/>
        <w:bottom w:val="none" w:sz="0" w:space="0" w:color="auto"/>
        <w:right w:val="none" w:sz="0" w:space="0" w:color="auto"/>
      </w:divBdr>
    </w:div>
    <w:div w:id="968515356">
      <w:marLeft w:val="480"/>
      <w:marRight w:val="0"/>
      <w:marTop w:val="0"/>
      <w:marBottom w:val="0"/>
      <w:divBdr>
        <w:top w:val="none" w:sz="0" w:space="0" w:color="auto"/>
        <w:left w:val="none" w:sz="0" w:space="0" w:color="auto"/>
        <w:bottom w:val="none" w:sz="0" w:space="0" w:color="auto"/>
        <w:right w:val="none" w:sz="0" w:space="0" w:color="auto"/>
      </w:divBdr>
    </w:div>
    <w:div w:id="968585871">
      <w:marLeft w:val="480"/>
      <w:marRight w:val="0"/>
      <w:marTop w:val="0"/>
      <w:marBottom w:val="0"/>
      <w:divBdr>
        <w:top w:val="none" w:sz="0" w:space="0" w:color="auto"/>
        <w:left w:val="none" w:sz="0" w:space="0" w:color="auto"/>
        <w:bottom w:val="none" w:sz="0" w:space="0" w:color="auto"/>
        <w:right w:val="none" w:sz="0" w:space="0" w:color="auto"/>
      </w:divBdr>
    </w:div>
    <w:div w:id="968971027">
      <w:marLeft w:val="480"/>
      <w:marRight w:val="0"/>
      <w:marTop w:val="0"/>
      <w:marBottom w:val="0"/>
      <w:divBdr>
        <w:top w:val="none" w:sz="0" w:space="0" w:color="auto"/>
        <w:left w:val="none" w:sz="0" w:space="0" w:color="auto"/>
        <w:bottom w:val="none" w:sz="0" w:space="0" w:color="auto"/>
        <w:right w:val="none" w:sz="0" w:space="0" w:color="auto"/>
      </w:divBdr>
    </w:div>
    <w:div w:id="971449590">
      <w:marLeft w:val="480"/>
      <w:marRight w:val="0"/>
      <w:marTop w:val="0"/>
      <w:marBottom w:val="0"/>
      <w:divBdr>
        <w:top w:val="none" w:sz="0" w:space="0" w:color="auto"/>
        <w:left w:val="none" w:sz="0" w:space="0" w:color="auto"/>
        <w:bottom w:val="none" w:sz="0" w:space="0" w:color="auto"/>
        <w:right w:val="none" w:sz="0" w:space="0" w:color="auto"/>
      </w:divBdr>
    </w:div>
    <w:div w:id="973826020">
      <w:marLeft w:val="480"/>
      <w:marRight w:val="0"/>
      <w:marTop w:val="0"/>
      <w:marBottom w:val="0"/>
      <w:divBdr>
        <w:top w:val="none" w:sz="0" w:space="0" w:color="auto"/>
        <w:left w:val="none" w:sz="0" w:space="0" w:color="auto"/>
        <w:bottom w:val="none" w:sz="0" w:space="0" w:color="auto"/>
        <w:right w:val="none" w:sz="0" w:space="0" w:color="auto"/>
      </w:divBdr>
    </w:div>
    <w:div w:id="973871286">
      <w:marLeft w:val="480"/>
      <w:marRight w:val="0"/>
      <w:marTop w:val="0"/>
      <w:marBottom w:val="0"/>
      <w:divBdr>
        <w:top w:val="none" w:sz="0" w:space="0" w:color="auto"/>
        <w:left w:val="none" w:sz="0" w:space="0" w:color="auto"/>
        <w:bottom w:val="none" w:sz="0" w:space="0" w:color="auto"/>
        <w:right w:val="none" w:sz="0" w:space="0" w:color="auto"/>
      </w:divBdr>
    </w:div>
    <w:div w:id="975333956">
      <w:marLeft w:val="480"/>
      <w:marRight w:val="0"/>
      <w:marTop w:val="0"/>
      <w:marBottom w:val="0"/>
      <w:divBdr>
        <w:top w:val="none" w:sz="0" w:space="0" w:color="auto"/>
        <w:left w:val="none" w:sz="0" w:space="0" w:color="auto"/>
        <w:bottom w:val="none" w:sz="0" w:space="0" w:color="auto"/>
        <w:right w:val="none" w:sz="0" w:space="0" w:color="auto"/>
      </w:divBdr>
    </w:div>
    <w:div w:id="977148961">
      <w:marLeft w:val="480"/>
      <w:marRight w:val="0"/>
      <w:marTop w:val="0"/>
      <w:marBottom w:val="0"/>
      <w:divBdr>
        <w:top w:val="none" w:sz="0" w:space="0" w:color="auto"/>
        <w:left w:val="none" w:sz="0" w:space="0" w:color="auto"/>
        <w:bottom w:val="none" w:sz="0" w:space="0" w:color="auto"/>
        <w:right w:val="none" w:sz="0" w:space="0" w:color="auto"/>
      </w:divBdr>
    </w:div>
    <w:div w:id="977221227">
      <w:marLeft w:val="480"/>
      <w:marRight w:val="0"/>
      <w:marTop w:val="0"/>
      <w:marBottom w:val="0"/>
      <w:divBdr>
        <w:top w:val="none" w:sz="0" w:space="0" w:color="auto"/>
        <w:left w:val="none" w:sz="0" w:space="0" w:color="auto"/>
        <w:bottom w:val="none" w:sz="0" w:space="0" w:color="auto"/>
        <w:right w:val="none" w:sz="0" w:space="0" w:color="auto"/>
      </w:divBdr>
    </w:div>
    <w:div w:id="977489457">
      <w:marLeft w:val="480"/>
      <w:marRight w:val="0"/>
      <w:marTop w:val="0"/>
      <w:marBottom w:val="0"/>
      <w:divBdr>
        <w:top w:val="none" w:sz="0" w:space="0" w:color="auto"/>
        <w:left w:val="none" w:sz="0" w:space="0" w:color="auto"/>
        <w:bottom w:val="none" w:sz="0" w:space="0" w:color="auto"/>
        <w:right w:val="none" w:sz="0" w:space="0" w:color="auto"/>
      </w:divBdr>
    </w:div>
    <w:div w:id="979264708">
      <w:marLeft w:val="480"/>
      <w:marRight w:val="0"/>
      <w:marTop w:val="0"/>
      <w:marBottom w:val="0"/>
      <w:divBdr>
        <w:top w:val="none" w:sz="0" w:space="0" w:color="auto"/>
        <w:left w:val="none" w:sz="0" w:space="0" w:color="auto"/>
        <w:bottom w:val="none" w:sz="0" w:space="0" w:color="auto"/>
        <w:right w:val="none" w:sz="0" w:space="0" w:color="auto"/>
      </w:divBdr>
    </w:div>
    <w:div w:id="981693695">
      <w:marLeft w:val="480"/>
      <w:marRight w:val="0"/>
      <w:marTop w:val="0"/>
      <w:marBottom w:val="0"/>
      <w:divBdr>
        <w:top w:val="none" w:sz="0" w:space="0" w:color="auto"/>
        <w:left w:val="none" w:sz="0" w:space="0" w:color="auto"/>
        <w:bottom w:val="none" w:sz="0" w:space="0" w:color="auto"/>
        <w:right w:val="none" w:sz="0" w:space="0" w:color="auto"/>
      </w:divBdr>
    </w:div>
    <w:div w:id="982348294">
      <w:marLeft w:val="480"/>
      <w:marRight w:val="0"/>
      <w:marTop w:val="0"/>
      <w:marBottom w:val="0"/>
      <w:divBdr>
        <w:top w:val="none" w:sz="0" w:space="0" w:color="auto"/>
        <w:left w:val="none" w:sz="0" w:space="0" w:color="auto"/>
        <w:bottom w:val="none" w:sz="0" w:space="0" w:color="auto"/>
        <w:right w:val="none" w:sz="0" w:space="0" w:color="auto"/>
      </w:divBdr>
    </w:div>
    <w:div w:id="983124453">
      <w:marLeft w:val="480"/>
      <w:marRight w:val="0"/>
      <w:marTop w:val="0"/>
      <w:marBottom w:val="0"/>
      <w:divBdr>
        <w:top w:val="none" w:sz="0" w:space="0" w:color="auto"/>
        <w:left w:val="none" w:sz="0" w:space="0" w:color="auto"/>
        <w:bottom w:val="none" w:sz="0" w:space="0" w:color="auto"/>
        <w:right w:val="none" w:sz="0" w:space="0" w:color="auto"/>
      </w:divBdr>
    </w:div>
    <w:div w:id="983389429">
      <w:marLeft w:val="480"/>
      <w:marRight w:val="0"/>
      <w:marTop w:val="0"/>
      <w:marBottom w:val="0"/>
      <w:divBdr>
        <w:top w:val="none" w:sz="0" w:space="0" w:color="auto"/>
        <w:left w:val="none" w:sz="0" w:space="0" w:color="auto"/>
        <w:bottom w:val="none" w:sz="0" w:space="0" w:color="auto"/>
        <w:right w:val="none" w:sz="0" w:space="0" w:color="auto"/>
      </w:divBdr>
    </w:div>
    <w:div w:id="983656222">
      <w:marLeft w:val="480"/>
      <w:marRight w:val="0"/>
      <w:marTop w:val="0"/>
      <w:marBottom w:val="0"/>
      <w:divBdr>
        <w:top w:val="none" w:sz="0" w:space="0" w:color="auto"/>
        <w:left w:val="none" w:sz="0" w:space="0" w:color="auto"/>
        <w:bottom w:val="none" w:sz="0" w:space="0" w:color="auto"/>
        <w:right w:val="none" w:sz="0" w:space="0" w:color="auto"/>
      </w:divBdr>
    </w:div>
    <w:div w:id="985469342">
      <w:marLeft w:val="480"/>
      <w:marRight w:val="0"/>
      <w:marTop w:val="0"/>
      <w:marBottom w:val="0"/>
      <w:divBdr>
        <w:top w:val="none" w:sz="0" w:space="0" w:color="auto"/>
        <w:left w:val="none" w:sz="0" w:space="0" w:color="auto"/>
        <w:bottom w:val="none" w:sz="0" w:space="0" w:color="auto"/>
        <w:right w:val="none" w:sz="0" w:space="0" w:color="auto"/>
      </w:divBdr>
    </w:div>
    <w:div w:id="985550586">
      <w:marLeft w:val="480"/>
      <w:marRight w:val="0"/>
      <w:marTop w:val="0"/>
      <w:marBottom w:val="0"/>
      <w:divBdr>
        <w:top w:val="none" w:sz="0" w:space="0" w:color="auto"/>
        <w:left w:val="none" w:sz="0" w:space="0" w:color="auto"/>
        <w:bottom w:val="none" w:sz="0" w:space="0" w:color="auto"/>
        <w:right w:val="none" w:sz="0" w:space="0" w:color="auto"/>
      </w:divBdr>
    </w:div>
    <w:div w:id="985744939">
      <w:marLeft w:val="480"/>
      <w:marRight w:val="0"/>
      <w:marTop w:val="0"/>
      <w:marBottom w:val="0"/>
      <w:divBdr>
        <w:top w:val="none" w:sz="0" w:space="0" w:color="auto"/>
        <w:left w:val="none" w:sz="0" w:space="0" w:color="auto"/>
        <w:bottom w:val="none" w:sz="0" w:space="0" w:color="auto"/>
        <w:right w:val="none" w:sz="0" w:space="0" w:color="auto"/>
      </w:divBdr>
    </w:div>
    <w:div w:id="988703438">
      <w:marLeft w:val="480"/>
      <w:marRight w:val="0"/>
      <w:marTop w:val="0"/>
      <w:marBottom w:val="0"/>
      <w:divBdr>
        <w:top w:val="none" w:sz="0" w:space="0" w:color="auto"/>
        <w:left w:val="none" w:sz="0" w:space="0" w:color="auto"/>
        <w:bottom w:val="none" w:sz="0" w:space="0" w:color="auto"/>
        <w:right w:val="none" w:sz="0" w:space="0" w:color="auto"/>
      </w:divBdr>
    </w:div>
    <w:div w:id="989023501">
      <w:marLeft w:val="480"/>
      <w:marRight w:val="0"/>
      <w:marTop w:val="0"/>
      <w:marBottom w:val="0"/>
      <w:divBdr>
        <w:top w:val="none" w:sz="0" w:space="0" w:color="auto"/>
        <w:left w:val="none" w:sz="0" w:space="0" w:color="auto"/>
        <w:bottom w:val="none" w:sz="0" w:space="0" w:color="auto"/>
        <w:right w:val="none" w:sz="0" w:space="0" w:color="auto"/>
      </w:divBdr>
    </w:div>
    <w:div w:id="989212688">
      <w:marLeft w:val="480"/>
      <w:marRight w:val="0"/>
      <w:marTop w:val="0"/>
      <w:marBottom w:val="0"/>
      <w:divBdr>
        <w:top w:val="none" w:sz="0" w:space="0" w:color="auto"/>
        <w:left w:val="none" w:sz="0" w:space="0" w:color="auto"/>
        <w:bottom w:val="none" w:sz="0" w:space="0" w:color="auto"/>
        <w:right w:val="none" w:sz="0" w:space="0" w:color="auto"/>
      </w:divBdr>
    </w:div>
    <w:div w:id="989480400">
      <w:marLeft w:val="480"/>
      <w:marRight w:val="0"/>
      <w:marTop w:val="0"/>
      <w:marBottom w:val="0"/>
      <w:divBdr>
        <w:top w:val="none" w:sz="0" w:space="0" w:color="auto"/>
        <w:left w:val="none" w:sz="0" w:space="0" w:color="auto"/>
        <w:bottom w:val="none" w:sz="0" w:space="0" w:color="auto"/>
        <w:right w:val="none" w:sz="0" w:space="0" w:color="auto"/>
      </w:divBdr>
    </w:div>
    <w:div w:id="990136814">
      <w:marLeft w:val="480"/>
      <w:marRight w:val="0"/>
      <w:marTop w:val="0"/>
      <w:marBottom w:val="0"/>
      <w:divBdr>
        <w:top w:val="none" w:sz="0" w:space="0" w:color="auto"/>
        <w:left w:val="none" w:sz="0" w:space="0" w:color="auto"/>
        <w:bottom w:val="none" w:sz="0" w:space="0" w:color="auto"/>
        <w:right w:val="none" w:sz="0" w:space="0" w:color="auto"/>
      </w:divBdr>
    </w:div>
    <w:div w:id="990527830">
      <w:marLeft w:val="480"/>
      <w:marRight w:val="0"/>
      <w:marTop w:val="0"/>
      <w:marBottom w:val="0"/>
      <w:divBdr>
        <w:top w:val="none" w:sz="0" w:space="0" w:color="auto"/>
        <w:left w:val="none" w:sz="0" w:space="0" w:color="auto"/>
        <w:bottom w:val="none" w:sz="0" w:space="0" w:color="auto"/>
        <w:right w:val="none" w:sz="0" w:space="0" w:color="auto"/>
      </w:divBdr>
    </w:div>
    <w:div w:id="990719450">
      <w:marLeft w:val="480"/>
      <w:marRight w:val="0"/>
      <w:marTop w:val="0"/>
      <w:marBottom w:val="0"/>
      <w:divBdr>
        <w:top w:val="none" w:sz="0" w:space="0" w:color="auto"/>
        <w:left w:val="none" w:sz="0" w:space="0" w:color="auto"/>
        <w:bottom w:val="none" w:sz="0" w:space="0" w:color="auto"/>
        <w:right w:val="none" w:sz="0" w:space="0" w:color="auto"/>
      </w:divBdr>
    </w:div>
    <w:div w:id="991058505">
      <w:marLeft w:val="480"/>
      <w:marRight w:val="0"/>
      <w:marTop w:val="0"/>
      <w:marBottom w:val="0"/>
      <w:divBdr>
        <w:top w:val="none" w:sz="0" w:space="0" w:color="auto"/>
        <w:left w:val="none" w:sz="0" w:space="0" w:color="auto"/>
        <w:bottom w:val="none" w:sz="0" w:space="0" w:color="auto"/>
        <w:right w:val="none" w:sz="0" w:space="0" w:color="auto"/>
      </w:divBdr>
    </w:div>
    <w:div w:id="992178214">
      <w:marLeft w:val="480"/>
      <w:marRight w:val="0"/>
      <w:marTop w:val="0"/>
      <w:marBottom w:val="0"/>
      <w:divBdr>
        <w:top w:val="none" w:sz="0" w:space="0" w:color="auto"/>
        <w:left w:val="none" w:sz="0" w:space="0" w:color="auto"/>
        <w:bottom w:val="none" w:sz="0" w:space="0" w:color="auto"/>
        <w:right w:val="none" w:sz="0" w:space="0" w:color="auto"/>
      </w:divBdr>
    </w:div>
    <w:div w:id="993408248">
      <w:marLeft w:val="480"/>
      <w:marRight w:val="0"/>
      <w:marTop w:val="0"/>
      <w:marBottom w:val="0"/>
      <w:divBdr>
        <w:top w:val="none" w:sz="0" w:space="0" w:color="auto"/>
        <w:left w:val="none" w:sz="0" w:space="0" w:color="auto"/>
        <w:bottom w:val="none" w:sz="0" w:space="0" w:color="auto"/>
        <w:right w:val="none" w:sz="0" w:space="0" w:color="auto"/>
      </w:divBdr>
    </w:div>
    <w:div w:id="994720491">
      <w:marLeft w:val="480"/>
      <w:marRight w:val="0"/>
      <w:marTop w:val="0"/>
      <w:marBottom w:val="0"/>
      <w:divBdr>
        <w:top w:val="none" w:sz="0" w:space="0" w:color="auto"/>
        <w:left w:val="none" w:sz="0" w:space="0" w:color="auto"/>
        <w:bottom w:val="none" w:sz="0" w:space="0" w:color="auto"/>
        <w:right w:val="none" w:sz="0" w:space="0" w:color="auto"/>
      </w:divBdr>
    </w:div>
    <w:div w:id="995231809">
      <w:marLeft w:val="480"/>
      <w:marRight w:val="0"/>
      <w:marTop w:val="0"/>
      <w:marBottom w:val="0"/>
      <w:divBdr>
        <w:top w:val="none" w:sz="0" w:space="0" w:color="auto"/>
        <w:left w:val="none" w:sz="0" w:space="0" w:color="auto"/>
        <w:bottom w:val="none" w:sz="0" w:space="0" w:color="auto"/>
        <w:right w:val="none" w:sz="0" w:space="0" w:color="auto"/>
      </w:divBdr>
    </w:div>
    <w:div w:id="997421710">
      <w:marLeft w:val="480"/>
      <w:marRight w:val="0"/>
      <w:marTop w:val="0"/>
      <w:marBottom w:val="0"/>
      <w:divBdr>
        <w:top w:val="none" w:sz="0" w:space="0" w:color="auto"/>
        <w:left w:val="none" w:sz="0" w:space="0" w:color="auto"/>
        <w:bottom w:val="none" w:sz="0" w:space="0" w:color="auto"/>
        <w:right w:val="none" w:sz="0" w:space="0" w:color="auto"/>
      </w:divBdr>
    </w:div>
    <w:div w:id="997808246">
      <w:marLeft w:val="480"/>
      <w:marRight w:val="0"/>
      <w:marTop w:val="0"/>
      <w:marBottom w:val="0"/>
      <w:divBdr>
        <w:top w:val="none" w:sz="0" w:space="0" w:color="auto"/>
        <w:left w:val="none" w:sz="0" w:space="0" w:color="auto"/>
        <w:bottom w:val="none" w:sz="0" w:space="0" w:color="auto"/>
        <w:right w:val="none" w:sz="0" w:space="0" w:color="auto"/>
      </w:divBdr>
    </w:div>
    <w:div w:id="998191066">
      <w:marLeft w:val="480"/>
      <w:marRight w:val="0"/>
      <w:marTop w:val="0"/>
      <w:marBottom w:val="0"/>
      <w:divBdr>
        <w:top w:val="none" w:sz="0" w:space="0" w:color="auto"/>
        <w:left w:val="none" w:sz="0" w:space="0" w:color="auto"/>
        <w:bottom w:val="none" w:sz="0" w:space="0" w:color="auto"/>
        <w:right w:val="none" w:sz="0" w:space="0" w:color="auto"/>
      </w:divBdr>
    </w:div>
    <w:div w:id="998774699">
      <w:marLeft w:val="480"/>
      <w:marRight w:val="0"/>
      <w:marTop w:val="0"/>
      <w:marBottom w:val="0"/>
      <w:divBdr>
        <w:top w:val="none" w:sz="0" w:space="0" w:color="auto"/>
        <w:left w:val="none" w:sz="0" w:space="0" w:color="auto"/>
        <w:bottom w:val="none" w:sz="0" w:space="0" w:color="auto"/>
        <w:right w:val="none" w:sz="0" w:space="0" w:color="auto"/>
      </w:divBdr>
    </w:div>
    <w:div w:id="999383060">
      <w:marLeft w:val="480"/>
      <w:marRight w:val="0"/>
      <w:marTop w:val="0"/>
      <w:marBottom w:val="0"/>
      <w:divBdr>
        <w:top w:val="none" w:sz="0" w:space="0" w:color="auto"/>
        <w:left w:val="none" w:sz="0" w:space="0" w:color="auto"/>
        <w:bottom w:val="none" w:sz="0" w:space="0" w:color="auto"/>
        <w:right w:val="none" w:sz="0" w:space="0" w:color="auto"/>
      </w:divBdr>
    </w:div>
    <w:div w:id="1000349345">
      <w:marLeft w:val="480"/>
      <w:marRight w:val="0"/>
      <w:marTop w:val="0"/>
      <w:marBottom w:val="0"/>
      <w:divBdr>
        <w:top w:val="none" w:sz="0" w:space="0" w:color="auto"/>
        <w:left w:val="none" w:sz="0" w:space="0" w:color="auto"/>
        <w:bottom w:val="none" w:sz="0" w:space="0" w:color="auto"/>
        <w:right w:val="none" w:sz="0" w:space="0" w:color="auto"/>
      </w:divBdr>
    </w:div>
    <w:div w:id="1001473525">
      <w:marLeft w:val="480"/>
      <w:marRight w:val="0"/>
      <w:marTop w:val="0"/>
      <w:marBottom w:val="0"/>
      <w:divBdr>
        <w:top w:val="none" w:sz="0" w:space="0" w:color="auto"/>
        <w:left w:val="none" w:sz="0" w:space="0" w:color="auto"/>
        <w:bottom w:val="none" w:sz="0" w:space="0" w:color="auto"/>
        <w:right w:val="none" w:sz="0" w:space="0" w:color="auto"/>
      </w:divBdr>
    </w:div>
    <w:div w:id="1002124571">
      <w:marLeft w:val="480"/>
      <w:marRight w:val="0"/>
      <w:marTop w:val="0"/>
      <w:marBottom w:val="0"/>
      <w:divBdr>
        <w:top w:val="none" w:sz="0" w:space="0" w:color="auto"/>
        <w:left w:val="none" w:sz="0" w:space="0" w:color="auto"/>
        <w:bottom w:val="none" w:sz="0" w:space="0" w:color="auto"/>
        <w:right w:val="none" w:sz="0" w:space="0" w:color="auto"/>
      </w:divBdr>
    </w:div>
    <w:div w:id="1002855387">
      <w:marLeft w:val="480"/>
      <w:marRight w:val="0"/>
      <w:marTop w:val="0"/>
      <w:marBottom w:val="0"/>
      <w:divBdr>
        <w:top w:val="none" w:sz="0" w:space="0" w:color="auto"/>
        <w:left w:val="none" w:sz="0" w:space="0" w:color="auto"/>
        <w:bottom w:val="none" w:sz="0" w:space="0" w:color="auto"/>
        <w:right w:val="none" w:sz="0" w:space="0" w:color="auto"/>
      </w:divBdr>
    </w:div>
    <w:div w:id="1003161934">
      <w:marLeft w:val="480"/>
      <w:marRight w:val="0"/>
      <w:marTop w:val="0"/>
      <w:marBottom w:val="0"/>
      <w:divBdr>
        <w:top w:val="none" w:sz="0" w:space="0" w:color="auto"/>
        <w:left w:val="none" w:sz="0" w:space="0" w:color="auto"/>
        <w:bottom w:val="none" w:sz="0" w:space="0" w:color="auto"/>
        <w:right w:val="none" w:sz="0" w:space="0" w:color="auto"/>
      </w:divBdr>
    </w:div>
    <w:div w:id="1004823523">
      <w:marLeft w:val="480"/>
      <w:marRight w:val="0"/>
      <w:marTop w:val="0"/>
      <w:marBottom w:val="0"/>
      <w:divBdr>
        <w:top w:val="none" w:sz="0" w:space="0" w:color="auto"/>
        <w:left w:val="none" w:sz="0" w:space="0" w:color="auto"/>
        <w:bottom w:val="none" w:sz="0" w:space="0" w:color="auto"/>
        <w:right w:val="none" w:sz="0" w:space="0" w:color="auto"/>
      </w:divBdr>
    </w:div>
    <w:div w:id="1005783079">
      <w:marLeft w:val="480"/>
      <w:marRight w:val="0"/>
      <w:marTop w:val="0"/>
      <w:marBottom w:val="0"/>
      <w:divBdr>
        <w:top w:val="none" w:sz="0" w:space="0" w:color="auto"/>
        <w:left w:val="none" w:sz="0" w:space="0" w:color="auto"/>
        <w:bottom w:val="none" w:sz="0" w:space="0" w:color="auto"/>
        <w:right w:val="none" w:sz="0" w:space="0" w:color="auto"/>
      </w:divBdr>
    </w:div>
    <w:div w:id="1008286771">
      <w:marLeft w:val="480"/>
      <w:marRight w:val="0"/>
      <w:marTop w:val="0"/>
      <w:marBottom w:val="0"/>
      <w:divBdr>
        <w:top w:val="none" w:sz="0" w:space="0" w:color="auto"/>
        <w:left w:val="none" w:sz="0" w:space="0" w:color="auto"/>
        <w:bottom w:val="none" w:sz="0" w:space="0" w:color="auto"/>
        <w:right w:val="none" w:sz="0" w:space="0" w:color="auto"/>
      </w:divBdr>
    </w:div>
    <w:div w:id="1008361860">
      <w:marLeft w:val="480"/>
      <w:marRight w:val="0"/>
      <w:marTop w:val="0"/>
      <w:marBottom w:val="0"/>
      <w:divBdr>
        <w:top w:val="none" w:sz="0" w:space="0" w:color="auto"/>
        <w:left w:val="none" w:sz="0" w:space="0" w:color="auto"/>
        <w:bottom w:val="none" w:sz="0" w:space="0" w:color="auto"/>
        <w:right w:val="none" w:sz="0" w:space="0" w:color="auto"/>
      </w:divBdr>
    </w:div>
    <w:div w:id="1009285032">
      <w:marLeft w:val="480"/>
      <w:marRight w:val="0"/>
      <w:marTop w:val="0"/>
      <w:marBottom w:val="0"/>
      <w:divBdr>
        <w:top w:val="none" w:sz="0" w:space="0" w:color="auto"/>
        <w:left w:val="none" w:sz="0" w:space="0" w:color="auto"/>
        <w:bottom w:val="none" w:sz="0" w:space="0" w:color="auto"/>
        <w:right w:val="none" w:sz="0" w:space="0" w:color="auto"/>
      </w:divBdr>
    </w:div>
    <w:div w:id="1009408731">
      <w:marLeft w:val="480"/>
      <w:marRight w:val="0"/>
      <w:marTop w:val="0"/>
      <w:marBottom w:val="0"/>
      <w:divBdr>
        <w:top w:val="none" w:sz="0" w:space="0" w:color="auto"/>
        <w:left w:val="none" w:sz="0" w:space="0" w:color="auto"/>
        <w:bottom w:val="none" w:sz="0" w:space="0" w:color="auto"/>
        <w:right w:val="none" w:sz="0" w:space="0" w:color="auto"/>
      </w:divBdr>
    </w:div>
    <w:div w:id="1012344700">
      <w:marLeft w:val="480"/>
      <w:marRight w:val="0"/>
      <w:marTop w:val="0"/>
      <w:marBottom w:val="0"/>
      <w:divBdr>
        <w:top w:val="none" w:sz="0" w:space="0" w:color="auto"/>
        <w:left w:val="none" w:sz="0" w:space="0" w:color="auto"/>
        <w:bottom w:val="none" w:sz="0" w:space="0" w:color="auto"/>
        <w:right w:val="none" w:sz="0" w:space="0" w:color="auto"/>
      </w:divBdr>
    </w:div>
    <w:div w:id="1014377109">
      <w:marLeft w:val="480"/>
      <w:marRight w:val="0"/>
      <w:marTop w:val="0"/>
      <w:marBottom w:val="0"/>
      <w:divBdr>
        <w:top w:val="none" w:sz="0" w:space="0" w:color="auto"/>
        <w:left w:val="none" w:sz="0" w:space="0" w:color="auto"/>
        <w:bottom w:val="none" w:sz="0" w:space="0" w:color="auto"/>
        <w:right w:val="none" w:sz="0" w:space="0" w:color="auto"/>
      </w:divBdr>
    </w:div>
    <w:div w:id="1014722530">
      <w:marLeft w:val="480"/>
      <w:marRight w:val="0"/>
      <w:marTop w:val="0"/>
      <w:marBottom w:val="0"/>
      <w:divBdr>
        <w:top w:val="none" w:sz="0" w:space="0" w:color="auto"/>
        <w:left w:val="none" w:sz="0" w:space="0" w:color="auto"/>
        <w:bottom w:val="none" w:sz="0" w:space="0" w:color="auto"/>
        <w:right w:val="none" w:sz="0" w:space="0" w:color="auto"/>
      </w:divBdr>
    </w:div>
    <w:div w:id="1016926123">
      <w:marLeft w:val="480"/>
      <w:marRight w:val="0"/>
      <w:marTop w:val="0"/>
      <w:marBottom w:val="0"/>
      <w:divBdr>
        <w:top w:val="none" w:sz="0" w:space="0" w:color="auto"/>
        <w:left w:val="none" w:sz="0" w:space="0" w:color="auto"/>
        <w:bottom w:val="none" w:sz="0" w:space="0" w:color="auto"/>
        <w:right w:val="none" w:sz="0" w:space="0" w:color="auto"/>
      </w:divBdr>
    </w:div>
    <w:div w:id="1016927563">
      <w:marLeft w:val="480"/>
      <w:marRight w:val="0"/>
      <w:marTop w:val="0"/>
      <w:marBottom w:val="0"/>
      <w:divBdr>
        <w:top w:val="none" w:sz="0" w:space="0" w:color="auto"/>
        <w:left w:val="none" w:sz="0" w:space="0" w:color="auto"/>
        <w:bottom w:val="none" w:sz="0" w:space="0" w:color="auto"/>
        <w:right w:val="none" w:sz="0" w:space="0" w:color="auto"/>
      </w:divBdr>
    </w:div>
    <w:div w:id="1017538078">
      <w:marLeft w:val="480"/>
      <w:marRight w:val="0"/>
      <w:marTop w:val="0"/>
      <w:marBottom w:val="0"/>
      <w:divBdr>
        <w:top w:val="none" w:sz="0" w:space="0" w:color="auto"/>
        <w:left w:val="none" w:sz="0" w:space="0" w:color="auto"/>
        <w:bottom w:val="none" w:sz="0" w:space="0" w:color="auto"/>
        <w:right w:val="none" w:sz="0" w:space="0" w:color="auto"/>
      </w:divBdr>
    </w:div>
    <w:div w:id="1019116910">
      <w:marLeft w:val="480"/>
      <w:marRight w:val="0"/>
      <w:marTop w:val="0"/>
      <w:marBottom w:val="0"/>
      <w:divBdr>
        <w:top w:val="none" w:sz="0" w:space="0" w:color="auto"/>
        <w:left w:val="none" w:sz="0" w:space="0" w:color="auto"/>
        <w:bottom w:val="none" w:sz="0" w:space="0" w:color="auto"/>
        <w:right w:val="none" w:sz="0" w:space="0" w:color="auto"/>
      </w:divBdr>
    </w:div>
    <w:div w:id="1020010280">
      <w:marLeft w:val="480"/>
      <w:marRight w:val="0"/>
      <w:marTop w:val="0"/>
      <w:marBottom w:val="0"/>
      <w:divBdr>
        <w:top w:val="none" w:sz="0" w:space="0" w:color="auto"/>
        <w:left w:val="none" w:sz="0" w:space="0" w:color="auto"/>
        <w:bottom w:val="none" w:sz="0" w:space="0" w:color="auto"/>
        <w:right w:val="none" w:sz="0" w:space="0" w:color="auto"/>
      </w:divBdr>
    </w:div>
    <w:div w:id="1021205402">
      <w:marLeft w:val="480"/>
      <w:marRight w:val="0"/>
      <w:marTop w:val="0"/>
      <w:marBottom w:val="0"/>
      <w:divBdr>
        <w:top w:val="none" w:sz="0" w:space="0" w:color="auto"/>
        <w:left w:val="none" w:sz="0" w:space="0" w:color="auto"/>
        <w:bottom w:val="none" w:sz="0" w:space="0" w:color="auto"/>
        <w:right w:val="none" w:sz="0" w:space="0" w:color="auto"/>
      </w:divBdr>
    </w:div>
    <w:div w:id="1022823379">
      <w:marLeft w:val="480"/>
      <w:marRight w:val="0"/>
      <w:marTop w:val="0"/>
      <w:marBottom w:val="0"/>
      <w:divBdr>
        <w:top w:val="none" w:sz="0" w:space="0" w:color="auto"/>
        <w:left w:val="none" w:sz="0" w:space="0" w:color="auto"/>
        <w:bottom w:val="none" w:sz="0" w:space="0" w:color="auto"/>
        <w:right w:val="none" w:sz="0" w:space="0" w:color="auto"/>
      </w:divBdr>
    </w:div>
    <w:div w:id="1024281470">
      <w:marLeft w:val="480"/>
      <w:marRight w:val="0"/>
      <w:marTop w:val="0"/>
      <w:marBottom w:val="0"/>
      <w:divBdr>
        <w:top w:val="none" w:sz="0" w:space="0" w:color="auto"/>
        <w:left w:val="none" w:sz="0" w:space="0" w:color="auto"/>
        <w:bottom w:val="none" w:sz="0" w:space="0" w:color="auto"/>
        <w:right w:val="none" w:sz="0" w:space="0" w:color="auto"/>
      </w:divBdr>
    </w:div>
    <w:div w:id="1024403564">
      <w:marLeft w:val="480"/>
      <w:marRight w:val="0"/>
      <w:marTop w:val="0"/>
      <w:marBottom w:val="0"/>
      <w:divBdr>
        <w:top w:val="none" w:sz="0" w:space="0" w:color="auto"/>
        <w:left w:val="none" w:sz="0" w:space="0" w:color="auto"/>
        <w:bottom w:val="none" w:sz="0" w:space="0" w:color="auto"/>
        <w:right w:val="none" w:sz="0" w:space="0" w:color="auto"/>
      </w:divBdr>
    </w:div>
    <w:div w:id="1025133046">
      <w:marLeft w:val="480"/>
      <w:marRight w:val="0"/>
      <w:marTop w:val="0"/>
      <w:marBottom w:val="0"/>
      <w:divBdr>
        <w:top w:val="none" w:sz="0" w:space="0" w:color="auto"/>
        <w:left w:val="none" w:sz="0" w:space="0" w:color="auto"/>
        <w:bottom w:val="none" w:sz="0" w:space="0" w:color="auto"/>
        <w:right w:val="none" w:sz="0" w:space="0" w:color="auto"/>
      </w:divBdr>
    </w:div>
    <w:div w:id="1025518600">
      <w:marLeft w:val="480"/>
      <w:marRight w:val="0"/>
      <w:marTop w:val="0"/>
      <w:marBottom w:val="0"/>
      <w:divBdr>
        <w:top w:val="none" w:sz="0" w:space="0" w:color="auto"/>
        <w:left w:val="none" w:sz="0" w:space="0" w:color="auto"/>
        <w:bottom w:val="none" w:sz="0" w:space="0" w:color="auto"/>
        <w:right w:val="none" w:sz="0" w:space="0" w:color="auto"/>
      </w:divBdr>
    </w:div>
    <w:div w:id="1025669121">
      <w:marLeft w:val="480"/>
      <w:marRight w:val="0"/>
      <w:marTop w:val="0"/>
      <w:marBottom w:val="0"/>
      <w:divBdr>
        <w:top w:val="none" w:sz="0" w:space="0" w:color="auto"/>
        <w:left w:val="none" w:sz="0" w:space="0" w:color="auto"/>
        <w:bottom w:val="none" w:sz="0" w:space="0" w:color="auto"/>
        <w:right w:val="none" w:sz="0" w:space="0" w:color="auto"/>
      </w:divBdr>
    </w:div>
    <w:div w:id="1026904176">
      <w:marLeft w:val="480"/>
      <w:marRight w:val="0"/>
      <w:marTop w:val="0"/>
      <w:marBottom w:val="0"/>
      <w:divBdr>
        <w:top w:val="none" w:sz="0" w:space="0" w:color="auto"/>
        <w:left w:val="none" w:sz="0" w:space="0" w:color="auto"/>
        <w:bottom w:val="none" w:sz="0" w:space="0" w:color="auto"/>
        <w:right w:val="none" w:sz="0" w:space="0" w:color="auto"/>
      </w:divBdr>
    </w:div>
    <w:div w:id="1028146358">
      <w:marLeft w:val="480"/>
      <w:marRight w:val="0"/>
      <w:marTop w:val="0"/>
      <w:marBottom w:val="0"/>
      <w:divBdr>
        <w:top w:val="none" w:sz="0" w:space="0" w:color="auto"/>
        <w:left w:val="none" w:sz="0" w:space="0" w:color="auto"/>
        <w:bottom w:val="none" w:sz="0" w:space="0" w:color="auto"/>
        <w:right w:val="none" w:sz="0" w:space="0" w:color="auto"/>
      </w:divBdr>
    </w:div>
    <w:div w:id="1029339468">
      <w:marLeft w:val="480"/>
      <w:marRight w:val="0"/>
      <w:marTop w:val="0"/>
      <w:marBottom w:val="0"/>
      <w:divBdr>
        <w:top w:val="none" w:sz="0" w:space="0" w:color="auto"/>
        <w:left w:val="none" w:sz="0" w:space="0" w:color="auto"/>
        <w:bottom w:val="none" w:sz="0" w:space="0" w:color="auto"/>
        <w:right w:val="none" w:sz="0" w:space="0" w:color="auto"/>
      </w:divBdr>
    </w:div>
    <w:div w:id="1029523199">
      <w:marLeft w:val="480"/>
      <w:marRight w:val="0"/>
      <w:marTop w:val="0"/>
      <w:marBottom w:val="0"/>
      <w:divBdr>
        <w:top w:val="none" w:sz="0" w:space="0" w:color="auto"/>
        <w:left w:val="none" w:sz="0" w:space="0" w:color="auto"/>
        <w:bottom w:val="none" w:sz="0" w:space="0" w:color="auto"/>
        <w:right w:val="none" w:sz="0" w:space="0" w:color="auto"/>
      </w:divBdr>
    </w:div>
    <w:div w:id="1033312947">
      <w:marLeft w:val="480"/>
      <w:marRight w:val="0"/>
      <w:marTop w:val="0"/>
      <w:marBottom w:val="0"/>
      <w:divBdr>
        <w:top w:val="none" w:sz="0" w:space="0" w:color="auto"/>
        <w:left w:val="none" w:sz="0" w:space="0" w:color="auto"/>
        <w:bottom w:val="none" w:sz="0" w:space="0" w:color="auto"/>
        <w:right w:val="none" w:sz="0" w:space="0" w:color="auto"/>
      </w:divBdr>
    </w:div>
    <w:div w:id="1034964216">
      <w:marLeft w:val="480"/>
      <w:marRight w:val="0"/>
      <w:marTop w:val="0"/>
      <w:marBottom w:val="0"/>
      <w:divBdr>
        <w:top w:val="none" w:sz="0" w:space="0" w:color="auto"/>
        <w:left w:val="none" w:sz="0" w:space="0" w:color="auto"/>
        <w:bottom w:val="none" w:sz="0" w:space="0" w:color="auto"/>
        <w:right w:val="none" w:sz="0" w:space="0" w:color="auto"/>
      </w:divBdr>
    </w:div>
    <w:div w:id="1035232859">
      <w:marLeft w:val="480"/>
      <w:marRight w:val="0"/>
      <w:marTop w:val="0"/>
      <w:marBottom w:val="0"/>
      <w:divBdr>
        <w:top w:val="none" w:sz="0" w:space="0" w:color="auto"/>
        <w:left w:val="none" w:sz="0" w:space="0" w:color="auto"/>
        <w:bottom w:val="none" w:sz="0" w:space="0" w:color="auto"/>
        <w:right w:val="none" w:sz="0" w:space="0" w:color="auto"/>
      </w:divBdr>
    </w:div>
    <w:div w:id="1041130487">
      <w:marLeft w:val="480"/>
      <w:marRight w:val="0"/>
      <w:marTop w:val="0"/>
      <w:marBottom w:val="0"/>
      <w:divBdr>
        <w:top w:val="none" w:sz="0" w:space="0" w:color="auto"/>
        <w:left w:val="none" w:sz="0" w:space="0" w:color="auto"/>
        <w:bottom w:val="none" w:sz="0" w:space="0" w:color="auto"/>
        <w:right w:val="none" w:sz="0" w:space="0" w:color="auto"/>
      </w:divBdr>
    </w:div>
    <w:div w:id="1041784311">
      <w:marLeft w:val="480"/>
      <w:marRight w:val="0"/>
      <w:marTop w:val="0"/>
      <w:marBottom w:val="0"/>
      <w:divBdr>
        <w:top w:val="none" w:sz="0" w:space="0" w:color="auto"/>
        <w:left w:val="none" w:sz="0" w:space="0" w:color="auto"/>
        <w:bottom w:val="none" w:sz="0" w:space="0" w:color="auto"/>
        <w:right w:val="none" w:sz="0" w:space="0" w:color="auto"/>
      </w:divBdr>
    </w:div>
    <w:div w:id="1042175590">
      <w:marLeft w:val="480"/>
      <w:marRight w:val="0"/>
      <w:marTop w:val="0"/>
      <w:marBottom w:val="0"/>
      <w:divBdr>
        <w:top w:val="none" w:sz="0" w:space="0" w:color="auto"/>
        <w:left w:val="none" w:sz="0" w:space="0" w:color="auto"/>
        <w:bottom w:val="none" w:sz="0" w:space="0" w:color="auto"/>
        <w:right w:val="none" w:sz="0" w:space="0" w:color="auto"/>
      </w:divBdr>
    </w:div>
    <w:div w:id="1043093823">
      <w:marLeft w:val="480"/>
      <w:marRight w:val="0"/>
      <w:marTop w:val="0"/>
      <w:marBottom w:val="0"/>
      <w:divBdr>
        <w:top w:val="none" w:sz="0" w:space="0" w:color="auto"/>
        <w:left w:val="none" w:sz="0" w:space="0" w:color="auto"/>
        <w:bottom w:val="none" w:sz="0" w:space="0" w:color="auto"/>
        <w:right w:val="none" w:sz="0" w:space="0" w:color="auto"/>
      </w:divBdr>
    </w:div>
    <w:div w:id="1043137034">
      <w:marLeft w:val="480"/>
      <w:marRight w:val="0"/>
      <w:marTop w:val="0"/>
      <w:marBottom w:val="0"/>
      <w:divBdr>
        <w:top w:val="none" w:sz="0" w:space="0" w:color="auto"/>
        <w:left w:val="none" w:sz="0" w:space="0" w:color="auto"/>
        <w:bottom w:val="none" w:sz="0" w:space="0" w:color="auto"/>
        <w:right w:val="none" w:sz="0" w:space="0" w:color="auto"/>
      </w:divBdr>
    </w:div>
    <w:div w:id="1043168459">
      <w:marLeft w:val="480"/>
      <w:marRight w:val="0"/>
      <w:marTop w:val="0"/>
      <w:marBottom w:val="0"/>
      <w:divBdr>
        <w:top w:val="none" w:sz="0" w:space="0" w:color="auto"/>
        <w:left w:val="none" w:sz="0" w:space="0" w:color="auto"/>
        <w:bottom w:val="none" w:sz="0" w:space="0" w:color="auto"/>
        <w:right w:val="none" w:sz="0" w:space="0" w:color="auto"/>
      </w:divBdr>
    </w:div>
    <w:div w:id="1045525326">
      <w:marLeft w:val="480"/>
      <w:marRight w:val="0"/>
      <w:marTop w:val="0"/>
      <w:marBottom w:val="0"/>
      <w:divBdr>
        <w:top w:val="none" w:sz="0" w:space="0" w:color="auto"/>
        <w:left w:val="none" w:sz="0" w:space="0" w:color="auto"/>
        <w:bottom w:val="none" w:sz="0" w:space="0" w:color="auto"/>
        <w:right w:val="none" w:sz="0" w:space="0" w:color="auto"/>
      </w:divBdr>
    </w:div>
    <w:div w:id="1046949921">
      <w:marLeft w:val="480"/>
      <w:marRight w:val="0"/>
      <w:marTop w:val="0"/>
      <w:marBottom w:val="0"/>
      <w:divBdr>
        <w:top w:val="none" w:sz="0" w:space="0" w:color="auto"/>
        <w:left w:val="none" w:sz="0" w:space="0" w:color="auto"/>
        <w:bottom w:val="none" w:sz="0" w:space="0" w:color="auto"/>
        <w:right w:val="none" w:sz="0" w:space="0" w:color="auto"/>
      </w:divBdr>
    </w:div>
    <w:div w:id="1047025652">
      <w:marLeft w:val="480"/>
      <w:marRight w:val="0"/>
      <w:marTop w:val="0"/>
      <w:marBottom w:val="0"/>
      <w:divBdr>
        <w:top w:val="none" w:sz="0" w:space="0" w:color="auto"/>
        <w:left w:val="none" w:sz="0" w:space="0" w:color="auto"/>
        <w:bottom w:val="none" w:sz="0" w:space="0" w:color="auto"/>
        <w:right w:val="none" w:sz="0" w:space="0" w:color="auto"/>
      </w:divBdr>
    </w:div>
    <w:div w:id="1047802290">
      <w:marLeft w:val="480"/>
      <w:marRight w:val="0"/>
      <w:marTop w:val="0"/>
      <w:marBottom w:val="0"/>
      <w:divBdr>
        <w:top w:val="none" w:sz="0" w:space="0" w:color="auto"/>
        <w:left w:val="none" w:sz="0" w:space="0" w:color="auto"/>
        <w:bottom w:val="none" w:sz="0" w:space="0" w:color="auto"/>
        <w:right w:val="none" w:sz="0" w:space="0" w:color="auto"/>
      </w:divBdr>
    </w:div>
    <w:div w:id="1048340784">
      <w:marLeft w:val="480"/>
      <w:marRight w:val="0"/>
      <w:marTop w:val="0"/>
      <w:marBottom w:val="0"/>
      <w:divBdr>
        <w:top w:val="none" w:sz="0" w:space="0" w:color="auto"/>
        <w:left w:val="none" w:sz="0" w:space="0" w:color="auto"/>
        <w:bottom w:val="none" w:sz="0" w:space="0" w:color="auto"/>
        <w:right w:val="none" w:sz="0" w:space="0" w:color="auto"/>
      </w:divBdr>
    </w:div>
    <w:div w:id="1048844649">
      <w:marLeft w:val="480"/>
      <w:marRight w:val="0"/>
      <w:marTop w:val="0"/>
      <w:marBottom w:val="0"/>
      <w:divBdr>
        <w:top w:val="none" w:sz="0" w:space="0" w:color="auto"/>
        <w:left w:val="none" w:sz="0" w:space="0" w:color="auto"/>
        <w:bottom w:val="none" w:sz="0" w:space="0" w:color="auto"/>
        <w:right w:val="none" w:sz="0" w:space="0" w:color="auto"/>
      </w:divBdr>
    </w:div>
    <w:div w:id="1048921092">
      <w:marLeft w:val="480"/>
      <w:marRight w:val="0"/>
      <w:marTop w:val="0"/>
      <w:marBottom w:val="0"/>
      <w:divBdr>
        <w:top w:val="none" w:sz="0" w:space="0" w:color="auto"/>
        <w:left w:val="none" w:sz="0" w:space="0" w:color="auto"/>
        <w:bottom w:val="none" w:sz="0" w:space="0" w:color="auto"/>
        <w:right w:val="none" w:sz="0" w:space="0" w:color="auto"/>
      </w:divBdr>
    </w:div>
    <w:div w:id="1049450187">
      <w:marLeft w:val="480"/>
      <w:marRight w:val="0"/>
      <w:marTop w:val="0"/>
      <w:marBottom w:val="0"/>
      <w:divBdr>
        <w:top w:val="none" w:sz="0" w:space="0" w:color="auto"/>
        <w:left w:val="none" w:sz="0" w:space="0" w:color="auto"/>
        <w:bottom w:val="none" w:sz="0" w:space="0" w:color="auto"/>
        <w:right w:val="none" w:sz="0" w:space="0" w:color="auto"/>
      </w:divBdr>
    </w:div>
    <w:div w:id="1051080420">
      <w:marLeft w:val="480"/>
      <w:marRight w:val="0"/>
      <w:marTop w:val="0"/>
      <w:marBottom w:val="0"/>
      <w:divBdr>
        <w:top w:val="none" w:sz="0" w:space="0" w:color="auto"/>
        <w:left w:val="none" w:sz="0" w:space="0" w:color="auto"/>
        <w:bottom w:val="none" w:sz="0" w:space="0" w:color="auto"/>
        <w:right w:val="none" w:sz="0" w:space="0" w:color="auto"/>
      </w:divBdr>
    </w:div>
    <w:div w:id="1051728613">
      <w:marLeft w:val="480"/>
      <w:marRight w:val="0"/>
      <w:marTop w:val="0"/>
      <w:marBottom w:val="0"/>
      <w:divBdr>
        <w:top w:val="none" w:sz="0" w:space="0" w:color="auto"/>
        <w:left w:val="none" w:sz="0" w:space="0" w:color="auto"/>
        <w:bottom w:val="none" w:sz="0" w:space="0" w:color="auto"/>
        <w:right w:val="none" w:sz="0" w:space="0" w:color="auto"/>
      </w:divBdr>
    </w:div>
    <w:div w:id="1051995658">
      <w:marLeft w:val="480"/>
      <w:marRight w:val="0"/>
      <w:marTop w:val="0"/>
      <w:marBottom w:val="0"/>
      <w:divBdr>
        <w:top w:val="none" w:sz="0" w:space="0" w:color="auto"/>
        <w:left w:val="none" w:sz="0" w:space="0" w:color="auto"/>
        <w:bottom w:val="none" w:sz="0" w:space="0" w:color="auto"/>
        <w:right w:val="none" w:sz="0" w:space="0" w:color="auto"/>
      </w:divBdr>
    </w:div>
    <w:div w:id="1052971317">
      <w:marLeft w:val="480"/>
      <w:marRight w:val="0"/>
      <w:marTop w:val="0"/>
      <w:marBottom w:val="0"/>
      <w:divBdr>
        <w:top w:val="none" w:sz="0" w:space="0" w:color="auto"/>
        <w:left w:val="none" w:sz="0" w:space="0" w:color="auto"/>
        <w:bottom w:val="none" w:sz="0" w:space="0" w:color="auto"/>
        <w:right w:val="none" w:sz="0" w:space="0" w:color="auto"/>
      </w:divBdr>
    </w:div>
    <w:div w:id="1053308968">
      <w:marLeft w:val="480"/>
      <w:marRight w:val="0"/>
      <w:marTop w:val="0"/>
      <w:marBottom w:val="0"/>
      <w:divBdr>
        <w:top w:val="none" w:sz="0" w:space="0" w:color="auto"/>
        <w:left w:val="none" w:sz="0" w:space="0" w:color="auto"/>
        <w:bottom w:val="none" w:sz="0" w:space="0" w:color="auto"/>
        <w:right w:val="none" w:sz="0" w:space="0" w:color="auto"/>
      </w:divBdr>
    </w:div>
    <w:div w:id="1053312491">
      <w:marLeft w:val="480"/>
      <w:marRight w:val="0"/>
      <w:marTop w:val="0"/>
      <w:marBottom w:val="0"/>
      <w:divBdr>
        <w:top w:val="none" w:sz="0" w:space="0" w:color="auto"/>
        <w:left w:val="none" w:sz="0" w:space="0" w:color="auto"/>
        <w:bottom w:val="none" w:sz="0" w:space="0" w:color="auto"/>
        <w:right w:val="none" w:sz="0" w:space="0" w:color="auto"/>
      </w:divBdr>
    </w:div>
    <w:div w:id="1053965227">
      <w:marLeft w:val="480"/>
      <w:marRight w:val="0"/>
      <w:marTop w:val="0"/>
      <w:marBottom w:val="0"/>
      <w:divBdr>
        <w:top w:val="none" w:sz="0" w:space="0" w:color="auto"/>
        <w:left w:val="none" w:sz="0" w:space="0" w:color="auto"/>
        <w:bottom w:val="none" w:sz="0" w:space="0" w:color="auto"/>
        <w:right w:val="none" w:sz="0" w:space="0" w:color="auto"/>
      </w:divBdr>
    </w:div>
    <w:div w:id="1056392478">
      <w:marLeft w:val="480"/>
      <w:marRight w:val="0"/>
      <w:marTop w:val="0"/>
      <w:marBottom w:val="0"/>
      <w:divBdr>
        <w:top w:val="none" w:sz="0" w:space="0" w:color="auto"/>
        <w:left w:val="none" w:sz="0" w:space="0" w:color="auto"/>
        <w:bottom w:val="none" w:sz="0" w:space="0" w:color="auto"/>
        <w:right w:val="none" w:sz="0" w:space="0" w:color="auto"/>
      </w:divBdr>
    </w:div>
    <w:div w:id="1056852758">
      <w:marLeft w:val="480"/>
      <w:marRight w:val="0"/>
      <w:marTop w:val="0"/>
      <w:marBottom w:val="0"/>
      <w:divBdr>
        <w:top w:val="none" w:sz="0" w:space="0" w:color="auto"/>
        <w:left w:val="none" w:sz="0" w:space="0" w:color="auto"/>
        <w:bottom w:val="none" w:sz="0" w:space="0" w:color="auto"/>
        <w:right w:val="none" w:sz="0" w:space="0" w:color="auto"/>
      </w:divBdr>
    </w:div>
    <w:div w:id="1057778970">
      <w:marLeft w:val="480"/>
      <w:marRight w:val="0"/>
      <w:marTop w:val="0"/>
      <w:marBottom w:val="0"/>
      <w:divBdr>
        <w:top w:val="none" w:sz="0" w:space="0" w:color="auto"/>
        <w:left w:val="none" w:sz="0" w:space="0" w:color="auto"/>
        <w:bottom w:val="none" w:sz="0" w:space="0" w:color="auto"/>
        <w:right w:val="none" w:sz="0" w:space="0" w:color="auto"/>
      </w:divBdr>
    </w:div>
    <w:div w:id="1059548536">
      <w:marLeft w:val="480"/>
      <w:marRight w:val="0"/>
      <w:marTop w:val="0"/>
      <w:marBottom w:val="0"/>
      <w:divBdr>
        <w:top w:val="none" w:sz="0" w:space="0" w:color="auto"/>
        <w:left w:val="none" w:sz="0" w:space="0" w:color="auto"/>
        <w:bottom w:val="none" w:sz="0" w:space="0" w:color="auto"/>
        <w:right w:val="none" w:sz="0" w:space="0" w:color="auto"/>
      </w:divBdr>
    </w:div>
    <w:div w:id="1060321016">
      <w:marLeft w:val="480"/>
      <w:marRight w:val="0"/>
      <w:marTop w:val="0"/>
      <w:marBottom w:val="0"/>
      <w:divBdr>
        <w:top w:val="none" w:sz="0" w:space="0" w:color="auto"/>
        <w:left w:val="none" w:sz="0" w:space="0" w:color="auto"/>
        <w:bottom w:val="none" w:sz="0" w:space="0" w:color="auto"/>
        <w:right w:val="none" w:sz="0" w:space="0" w:color="auto"/>
      </w:divBdr>
    </w:div>
    <w:div w:id="1061515986">
      <w:marLeft w:val="480"/>
      <w:marRight w:val="0"/>
      <w:marTop w:val="0"/>
      <w:marBottom w:val="0"/>
      <w:divBdr>
        <w:top w:val="none" w:sz="0" w:space="0" w:color="auto"/>
        <w:left w:val="none" w:sz="0" w:space="0" w:color="auto"/>
        <w:bottom w:val="none" w:sz="0" w:space="0" w:color="auto"/>
        <w:right w:val="none" w:sz="0" w:space="0" w:color="auto"/>
      </w:divBdr>
    </w:div>
    <w:div w:id="1062797817">
      <w:marLeft w:val="480"/>
      <w:marRight w:val="0"/>
      <w:marTop w:val="0"/>
      <w:marBottom w:val="0"/>
      <w:divBdr>
        <w:top w:val="none" w:sz="0" w:space="0" w:color="auto"/>
        <w:left w:val="none" w:sz="0" w:space="0" w:color="auto"/>
        <w:bottom w:val="none" w:sz="0" w:space="0" w:color="auto"/>
        <w:right w:val="none" w:sz="0" w:space="0" w:color="auto"/>
      </w:divBdr>
    </w:div>
    <w:div w:id="1066873965">
      <w:marLeft w:val="480"/>
      <w:marRight w:val="0"/>
      <w:marTop w:val="0"/>
      <w:marBottom w:val="0"/>
      <w:divBdr>
        <w:top w:val="none" w:sz="0" w:space="0" w:color="auto"/>
        <w:left w:val="none" w:sz="0" w:space="0" w:color="auto"/>
        <w:bottom w:val="none" w:sz="0" w:space="0" w:color="auto"/>
        <w:right w:val="none" w:sz="0" w:space="0" w:color="auto"/>
      </w:divBdr>
    </w:div>
    <w:div w:id="1068570948">
      <w:marLeft w:val="480"/>
      <w:marRight w:val="0"/>
      <w:marTop w:val="0"/>
      <w:marBottom w:val="0"/>
      <w:divBdr>
        <w:top w:val="none" w:sz="0" w:space="0" w:color="auto"/>
        <w:left w:val="none" w:sz="0" w:space="0" w:color="auto"/>
        <w:bottom w:val="none" w:sz="0" w:space="0" w:color="auto"/>
        <w:right w:val="none" w:sz="0" w:space="0" w:color="auto"/>
      </w:divBdr>
    </w:div>
    <w:div w:id="1069381549">
      <w:marLeft w:val="480"/>
      <w:marRight w:val="0"/>
      <w:marTop w:val="0"/>
      <w:marBottom w:val="0"/>
      <w:divBdr>
        <w:top w:val="none" w:sz="0" w:space="0" w:color="auto"/>
        <w:left w:val="none" w:sz="0" w:space="0" w:color="auto"/>
        <w:bottom w:val="none" w:sz="0" w:space="0" w:color="auto"/>
        <w:right w:val="none" w:sz="0" w:space="0" w:color="auto"/>
      </w:divBdr>
    </w:div>
    <w:div w:id="1069815396">
      <w:marLeft w:val="480"/>
      <w:marRight w:val="0"/>
      <w:marTop w:val="0"/>
      <w:marBottom w:val="0"/>
      <w:divBdr>
        <w:top w:val="none" w:sz="0" w:space="0" w:color="auto"/>
        <w:left w:val="none" w:sz="0" w:space="0" w:color="auto"/>
        <w:bottom w:val="none" w:sz="0" w:space="0" w:color="auto"/>
        <w:right w:val="none" w:sz="0" w:space="0" w:color="auto"/>
      </w:divBdr>
    </w:div>
    <w:div w:id="1070081551">
      <w:marLeft w:val="480"/>
      <w:marRight w:val="0"/>
      <w:marTop w:val="0"/>
      <w:marBottom w:val="0"/>
      <w:divBdr>
        <w:top w:val="none" w:sz="0" w:space="0" w:color="auto"/>
        <w:left w:val="none" w:sz="0" w:space="0" w:color="auto"/>
        <w:bottom w:val="none" w:sz="0" w:space="0" w:color="auto"/>
        <w:right w:val="none" w:sz="0" w:space="0" w:color="auto"/>
      </w:divBdr>
    </w:div>
    <w:div w:id="1071005862">
      <w:marLeft w:val="480"/>
      <w:marRight w:val="0"/>
      <w:marTop w:val="0"/>
      <w:marBottom w:val="0"/>
      <w:divBdr>
        <w:top w:val="none" w:sz="0" w:space="0" w:color="auto"/>
        <w:left w:val="none" w:sz="0" w:space="0" w:color="auto"/>
        <w:bottom w:val="none" w:sz="0" w:space="0" w:color="auto"/>
        <w:right w:val="none" w:sz="0" w:space="0" w:color="auto"/>
      </w:divBdr>
    </w:div>
    <w:div w:id="1071847561">
      <w:marLeft w:val="480"/>
      <w:marRight w:val="0"/>
      <w:marTop w:val="0"/>
      <w:marBottom w:val="0"/>
      <w:divBdr>
        <w:top w:val="none" w:sz="0" w:space="0" w:color="auto"/>
        <w:left w:val="none" w:sz="0" w:space="0" w:color="auto"/>
        <w:bottom w:val="none" w:sz="0" w:space="0" w:color="auto"/>
        <w:right w:val="none" w:sz="0" w:space="0" w:color="auto"/>
      </w:divBdr>
    </w:div>
    <w:div w:id="1072503173">
      <w:marLeft w:val="480"/>
      <w:marRight w:val="0"/>
      <w:marTop w:val="0"/>
      <w:marBottom w:val="0"/>
      <w:divBdr>
        <w:top w:val="none" w:sz="0" w:space="0" w:color="auto"/>
        <w:left w:val="none" w:sz="0" w:space="0" w:color="auto"/>
        <w:bottom w:val="none" w:sz="0" w:space="0" w:color="auto"/>
        <w:right w:val="none" w:sz="0" w:space="0" w:color="auto"/>
      </w:divBdr>
    </w:div>
    <w:div w:id="1073163962">
      <w:marLeft w:val="480"/>
      <w:marRight w:val="0"/>
      <w:marTop w:val="0"/>
      <w:marBottom w:val="0"/>
      <w:divBdr>
        <w:top w:val="none" w:sz="0" w:space="0" w:color="auto"/>
        <w:left w:val="none" w:sz="0" w:space="0" w:color="auto"/>
        <w:bottom w:val="none" w:sz="0" w:space="0" w:color="auto"/>
        <w:right w:val="none" w:sz="0" w:space="0" w:color="auto"/>
      </w:divBdr>
    </w:div>
    <w:div w:id="1074278052">
      <w:marLeft w:val="480"/>
      <w:marRight w:val="0"/>
      <w:marTop w:val="0"/>
      <w:marBottom w:val="0"/>
      <w:divBdr>
        <w:top w:val="none" w:sz="0" w:space="0" w:color="auto"/>
        <w:left w:val="none" w:sz="0" w:space="0" w:color="auto"/>
        <w:bottom w:val="none" w:sz="0" w:space="0" w:color="auto"/>
        <w:right w:val="none" w:sz="0" w:space="0" w:color="auto"/>
      </w:divBdr>
    </w:div>
    <w:div w:id="1075274909">
      <w:marLeft w:val="480"/>
      <w:marRight w:val="0"/>
      <w:marTop w:val="0"/>
      <w:marBottom w:val="0"/>
      <w:divBdr>
        <w:top w:val="none" w:sz="0" w:space="0" w:color="auto"/>
        <w:left w:val="none" w:sz="0" w:space="0" w:color="auto"/>
        <w:bottom w:val="none" w:sz="0" w:space="0" w:color="auto"/>
        <w:right w:val="none" w:sz="0" w:space="0" w:color="auto"/>
      </w:divBdr>
    </w:div>
    <w:div w:id="1075325388">
      <w:marLeft w:val="480"/>
      <w:marRight w:val="0"/>
      <w:marTop w:val="0"/>
      <w:marBottom w:val="0"/>
      <w:divBdr>
        <w:top w:val="none" w:sz="0" w:space="0" w:color="auto"/>
        <w:left w:val="none" w:sz="0" w:space="0" w:color="auto"/>
        <w:bottom w:val="none" w:sz="0" w:space="0" w:color="auto"/>
        <w:right w:val="none" w:sz="0" w:space="0" w:color="auto"/>
      </w:divBdr>
    </w:div>
    <w:div w:id="1075853925">
      <w:marLeft w:val="480"/>
      <w:marRight w:val="0"/>
      <w:marTop w:val="0"/>
      <w:marBottom w:val="0"/>
      <w:divBdr>
        <w:top w:val="none" w:sz="0" w:space="0" w:color="auto"/>
        <w:left w:val="none" w:sz="0" w:space="0" w:color="auto"/>
        <w:bottom w:val="none" w:sz="0" w:space="0" w:color="auto"/>
        <w:right w:val="none" w:sz="0" w:space="0" w:color="auto"/>
      </w:divBdr>
    </w:div>
    <w:div w:id="1075860218">
      <w:marLeft w:val="480"/>
      <w:marRight w:val="0"/>
      <w:marTop w:val="0"/>
      <w:marBottom w:val="0"/>
      <w:divBdr>
        <w:top w:val="none" w:sz="0" w:space="0" w:color="auto"/>
        <w:left w:val="none" w:sz="0" w:space="0" w:color="auto"/>
        <w:bottom w:val="none" w:sz="0" w:space="0" w:color="auto"/>
        <w:right w:val="none" w:sz="0" w:space="0" w:color="auto"/>
      </w:divBdr>
    </w:div>
    <w:div w:id="1076363740">
      <w:marLeft w:val="480"/>
      <w:marRight w:val="0"/>
      <w:marTop w:val="0"/>
      <w:marBottom w:val="0"/>
      <w:divBdr>
        <w:top w:val="none" w:sz="0" w:space="0" w:color="auto"/>
        <w:left w:val="none" w:sz="0" w:space="0" w:color="auto"/>
        <w:bottom w:val="none" w:sz="0" w:space="0" w:color="auto"/>
        <w:right w:val="none" w:sz="0" w:space="0" w:color="auto"/>
      </w:divBdr>
    </w:div>
    <w:div w:id="1078789075">
      <w:marLeft w:val="480"/>
      <w:marRight w:val="0"/>
      <w:marTop w:val="0"/>
      <w:marBottom w:val="0"/>
      <w:divBdr>
        <w:top w:val="none" w:sz="0" w:space="0" w:color="auto"/>
        <w:left w:val="none" w:sz="0" w:space="0" w:color="auto"/>
        <w:bottom w:val="none" w:sz="0" w:space="0" w:color="auto"/>
        <w:right w:val="none" w:sz="0" w:space="0" w:color="auto"/>
      </w:divBdr>
    </w:div>
    <w:div w:id="1079713920">
      <w:marLeft w:val="480"/>
      <w:marRight w:val="0"/>
      <w:marTop w:val="0"/>
      <w:marBottom w:val="0"/>
      <w:divBdr>
        <w:top w:val="none" w:sz="0" w:space="0" w:color="auto"/>
        <w:left w:val="none" w:sz="0" w:space="0" w:color="auto"/>
        <w:bottom w:val="none" w:sz="0" w:space="0" w:color="auto"/>
        <w:right w:val="none" w:sz="0" w:space="0" w:color="auto"/>
      </w:divBdr>
    </w:div>
    <w:div w:id="1081215140">
      <w:marLeft w:val="480"/>
      <w:marRight w:val="0"/>
      <w:marTop w:val="0"/>
      <w:marBottom w:val="0"/>
      <w:divBdr>
        <w:top w:val="none" w:sz="0" w:space="0" w:color="auto"/>
        <w:left w:val="none" w:sz="0" w:space="0" w:color="auto"/>
        <w:bottom w:val="none" w:sz="0" w:space="0" w:color="auto"/>
        <w:right w:val="none" w:sz="0" w:space="0" w:color="auto"/>
      </w:divBdr>
    </w:div>
    <w:div w:id="1081872095">
      <w:marLeft w:val="480"/>
      <w:marRight w:val="0"/>
      <w:marTop w:val="0"/>
      <w:marBottom w:val="0"/>
      <w:divBdr>
        <w:top w:val="none" w:sz="0" w:space="0" w:color="auto"/>
        <w:left w:val="none" w:sz="0" w:space="0" w:color="auto"/>
        <w:bottom w:val="none" w:sz="0" w:space="0" w:color="auto"/>
        <w:right w:val="none" w:sz="0" w:space="0" w:color="auto"/>
      </w:divBdr>
    </w:div>
    <w:div w:id="1082413191">
      <w:marLeft w:val="480"/>
      <w:marRight w:val="0"/>
      <w:marTop w:val="0"/>
      <w:marBottom w:val="0"/>
      <w:divBdr>
        <w:top w:val="none" w:sz="0" w:space="0" w:color="auto"/>
        <w:left w:val="none" w:sz="0" w:space="0" w:color="auto"/>
        <w:bottom w:val="none" w:sz="0" w:space="0" w:color="auto"/>
        <w:right w:val="none" w:sz="0" w:space="0" w:color="auto"/>
      </w:divBdr>
    </w:div>
    <w:div w:id="1083576123">
      <w:marLeft w:val="480"/>
      <w:marRight w:val="0"/>
      <w:marTop w:val="0"/>
      <w:marBottom w:val="0"/>
      <w:divBdr>
        <w:top w:val="none" w:sz="0" w:space="0" w:color="auto"/>
        <w:left w:val="none" w:sz="0" w:space="0" w:color="auto"/>
        <w:bottom w:val="none" w:sz="0" w:space="0" w:color="auto"/>
        <w:right w:val="none" w:sz="0" w:space="0" w:color="auto"/>
      </w:divBdr>
    </w:div>
    <w:div w:id="1085490443">
      <w:marLeft w:val="480"/>
      <w:marRight w:val="0"/>
      <w:marTop w:val="0"/>
      <w:marBottom w:val="0"/>
      <w:divBdr>
        <w:top w:val="none" w:sz="0" w:space="0" w:color="auto"/>
        <w:left w:val="none" w:sz="0" w:space="0" w:color="auto"/>
        <w:bottom w:val="none" w:sz="0" w:space="0" w:color="auto"/>
        <w:right w:val="none" w:sz="0" w:space="0" w:color="auto"/>
      </w:divBdr>
    </w:div>
    <w:div w:id="1085960228">
      <w:marLeft w:val="480"/>
      <w:marRight w:val="0"/>
      <w:marTop w:val="0"/>
      <w:marBottom w:val="0"/>
      <w:divBdr>
        <w:top w:val="none" w:sz="0" w:space="0" w:color="auto"/>
        <w:left w:val="none" w:sz="0" w:space="0" w:color="auto"/>
        <w:bottom w:val="none" w:sz="0" w:space="0" w:color="auto"/>
        <w:right w:val="none" w:sz="0" w:space="0" w:color="auto"/>
      </w:divBdr>
    </w:div>
    <w:div w:id="1086653373">
      <w:marLeft w:val="480"/>
      <w:marRight w:val="0"/>
      <w:marTop w:val="0"/>
      <w:marBottom w:val="0"/>
      <w:divBdr>
        <w:top w:val="none" w:sz="0" w:space="0" w:color="auto"/>
        <w:left w:val="none" w:sz="0" w:space="0" w:color="auto"/>
        <w:bottom w:val="none" w:sz="0" w:space="0" w:color="auto"/>
        <w:right w:val="none" w:sz="0" w:space="0" w:color="auto"/>
      </w:divBdr>
    </w:div>
    <w:div w:id="1088235900">
      <w:marLeft w:val="480"/>
      <w:marRight w:val="0"/>
      <w:marTop w:val="0"/>
      <w:marBottom w:val="0"/>
      <w:divBdr>
        <w:top w:val="none" w:sz="0" w:space="0" w:color="auto"/>
        <w:left w:val="none" w:sz="0" w:space="0" w:color="auto"/>
        <w:bottom w:val="none" w:sz="0" w:space="0" w:color="auto"/>
        <w:right w:val="none" w:sz="0" w:space="0" w:color="auto"/>
      </w:divBdr>
    </w:div>
    <w:div w:id="1091659762">
      <w:marLeft w:val="480"/>
      <w:marRight w:val="0"/>
      <w:marTop w:val="0"/>
      <w:marBottom w:val="0"/>
      <w:divBdr>
        <w:top w:val="none" w:sz="0" w:space="0" w:color="auto"/>
        <w:left w:val="none" w:sz="0" w:space="0" w:color="auto"/>
        <w:bottom w:val="none" w:sz="0" w:space="0" w:color="auto"/>
        <w:right w:val="none" w:sz="0" w:space="0" w:color="auto"/>
      </w:divBdr>
    </w:div>
    <w:div w:id="1091702823">
      <w:marLeft w:val="480"/>
      <w:marRight w:val="0"/>
      <w:marTop w:val="0"/>
      <w:marBottom w:val="0"/>
      <w:divBdr>
        <w:top w:val="none" w:sz="0" w:space="0" w:color="auto"/>
        <w:left w:val="none" w:sz="0" w:space="0" w:color="auto"/>
        <w:bottom w:val="none" w:sz="0" w:space="0" w:color="auto"/>
        <w:right w:val="none" w:sz="0" w:space="0" w:color="auto"/>
      </w:divBdr>
    </w:div>
    <w:div w:id="1091775625">
      <w:marLeft w:val="480"/>
      <w:marRight w:val="0"/>
      <w:marTop w:val="0"/>
      <w:marBottom w:val="0"/>
      <w:divBdr>
        <w:top w:val="none" w:sz="0" w:space="0" w:color="auto"/>
        <w:left w:val="none" w:sz="0" w:space="0" w:color="auto"/>
        <w:bottom w:val="none" w:sz="0" w:space="0" w:color="auto"/>
        <w:right w:val="none" w:sz="0" w:space="0" w:color="auto"/>
      </w:divBdr>
    </w:div>
    <w:div w:id="1093211537">
      <w:marLeft w:val="480"/>
      <w:marRight w:val="0"/>
      <w:marTop w:val="0"/>
      <w:marBottom w:val="0"/>
      <w:divBdr>
        <w:top w:val="none" w:sz="0" w:space="0" w:color="auto"/>
        <w:left w:val="none" w:sz="0" w:space="0" w:color="auto"/>
        <w:bottom w:val="none" w:sz="0" w:space="0" w:color="auto"/>
        <w:right w:val="none" w:sz="0" w:space="0" w:color="auto"/>
      </w:divBdr>
    </w:div>
    <w:div w:id="1094281246">
      <w:marLeft w:val="480"/>
      <w:marRight w:val="0"/>
      <w:marTop w:val="0"/>
      <w:marBottom w:val="0"/>
      <w:divBdr>
        <w:top w:val="none" w:sz="0" w:space="0" w:color="auto"/>
        <w:left w:val="none" w:sz="0" w:space="0" w:color="auto"/>
        <w:bottom w:val="none" w:sz="0" w:space="0" w:color="auto"/>
        <w:right w:val="none" w:sz="0" w:space="0" w:color="auto"/>
      </w:divBdr>
    </w:div>
    <w:div w:id="1094478246">
      <w:marLeft w:val="480"/>
      <w:marRight w:val="0"/>
      <w:marTop w:val="0"/>
      <w:marBottom w:val="0"/>
      <w:divBdr>
        <w:top w:val="none" w:sz="0" w:space="0" w:color="auto"/>
        <w:left w:val="none" w:sz="0" w:space="0" w:color="auto"/>
        <w:bottom w:val="none" w:sz="0" w:space="0" w:color="auto"/>
        <w:right w:val="none" w:sz="0" w:space="0" w:color="auto"/>
      </w:divBdr>
    </w:div>
    <w:div w:id="1094789929">
      <w:marLeft w:val="480"/>
      <w:marRight w:val="0"/>
      <w:marTop w:val="0"/>
      <w:marBottom w:val="0"/>
      <w:divBdr>
        <w:top w:val="none" w:sz="0" w:space="0" w:color="auto"/>
        <w:left w:val="none" w:sz="0" w:space="0" w:color="auto"/>
        <w:bottom w:val="none" w:sz="0" w:space="0" w:color="auto"/>
        <w:right w:val="none" w:sz="0" w:space="0" w:color="auto"/>
      </w:divBdr>
    </w:div>
    <w:div w:id="1096440104">
      <w:marLeft w:val="480"/>
      <w:marRight w:val="0"/>
      <w:marTop w:val="0"/>
      <w:marBottom w:val="0"/>
      <w:divBdr>
        <w:top w:val="none" w:sz="0" w:space="0" w:color="auto"/>
        <w:left w:val="none" w:sz="0" w:space="0" w:color="auto"/>
        <w:bottom w:val="none" w:sz="0" w:space="0" w:color="auto"/>
        <w:right w:val="none" w:sz="0" w:space="0" w:color="auto"/>
      </w:divBdr>
    </w:div>
    <w:div w:id="1096441800">
      <w:marLeft w:val="480"/>
      <w:marRight w:val="0"/>
      <w:marTop w:val="0"/>
      <w:marBottom w:val="0"/>
      <w:divBdr>
        <w:top w:val="none" w:sz="0" w:space="0" w:color="auto"/>
        <w:left w:val="none" w:sz="0" w:space="0" w:color="auto"/>
        <w:bottom w:val="none" w:sz="0" w:space="0" w:color="auto"/>
        <w:right w:val="none" w:sz="0" w:space="0" w:color="auto"/>
      </w:divBdr>
    </w:div>
    <w:div w:id="1097210913">
      <w:marLeft w:val="480"/>
      <w:marRight w:val="0"/>
      <w:marTop w:val="0"/>
      <w:marBottom w:val="0"/>
      <w:divBdr>
        <w:top w:val="none" w:sz="0" w:space="0" w:color="auto"/>
        <w:left w:val="none" w:sz="0" w:space="0" w:color="auto"/>
        <w:bottom w:val="none" w:sz="0" w:space="0" w:color="auto"/>
        <w:right w:val="none" w:sz="0" w:space="0" w:color="auto"/>
      </w:divBdr>
    </w:div>
    <w:div w:id="1098017414">
      <w:marLeft w:val="480"/>
      <w:marRight w:val="0"/>
      <w:marTop w:val="0"/>
      <w:marBottom w:val="0"/>
      <w:divBdr>
        <w:top w:val="none" w:sz="0" w:space="0" w:color="auto"/>
        <w:left w:val="none" w:sz="0" w:space="0" w:color="auto"/>
        <w:bottom w:val="none" w:sz="0" w:space="0" w:color="auto"/>
        <w:right w:val="none" w:sz="0" w:space="0" w:color="auto"/>
      </w:divBdr>
    </w:div>
    <w:div w:id="1098477668">
      <w:marLeft w:val="480"/>
      <w:marRight w:val="0"/>
      <w:marTop w:val="0"/>
      <w:marBottom w:val="0"/>
      <w:divBdr>
        <w:top w:val="none" w:sz="0" w:space="0" w:color="auto"/>
        <w:left w:val="none" w:sz="0" w:space="0" w:color="auto"/>
        <w:bottom w:val="none" w:sz="0" w:space="0" w:color="auto"/>
        <w:right w:val="none" w:sz="0" w:space="0" w:color="auto"/>
      </w:divBdr>
    </w:div>
    <w:div w:id="1099371789">
      <w:marLeft w:val="480"/>
      <w:marRight w:val="0"/>
      <w:marTop w:val="0"/>
      <w:marBottom w:val="0"/>
      <w:divBdr>
        <w:top w:val="none" w:sz="0" w:space="0" w:color="auto"/>
        <w:left w:val="none" w:sz="0" w:space="0" w:color="auto"/>
        <w:bottom w:val="none" w:sz="0" w:space="0" w:color="auto"/>
        <w:right w:val="none" w:sz="0" w:space="0" w:color="auto"/>
      </w:divBdr>
    </w:div>
    <w:div w:id="1099521594">
      <w:marLeft w:val="480"/>
      <w:marRight w:val="0"/>
      <w:marTop w:val="0"/>
      <w:marBottom w:val="0"/>
      <w:divBdr>
        <w:top w:val="none" w:sz="0" w:space="0" w:color="auto"/>
        <w:left w:val="none" w:sz="0" w:space="0" w:color="auto"/>
        <w:bottom w:val="none" w:sz="0" w:space="0" w:color="auto"/>
        <w:right w:val="none" w:sz="0" w:space="0" w:color="auto"/>
      </w:divBdr>
    </w:div>
    <w:div w:id="1100878594">
      <w:marLeft w:val="480"/>
      <w:marRight w:val="0"/>
      <w:marTop w:val="0"/>
      <w:marBottom w:val="0"/>
      <w:divBdr>
        <w:top w:val="none" w:sz="0" w:space="0" w:color="auto"/>
        <w:left w:val="none" w:sz="0" w:space="0" w:color="auto"/>
        <w:bottom w:val="none" w:sz="0" w:space="0" w:color="auto"/>
        <w:right w:val="none" w:sz="0" w:space="0" w:color="auto"/>
      </w:divBdr>
    </w:div>
    <w:div w:id="1102342903">
      <w:marLeft w:val="480"/>
      <w:marRight w:val="0"/>
      <w:marTop w:val="0"/>
      <w:marBottom w:val="0"/>
      <w:divBdr>
        <w:top w:val="none" w:sz="0" w:space="0" w:color="auto"/>
        <w:left w:val="none" w:sz="0" w:space="0" w:color="auto"/>
        <w:bottom w:val="none" w:sz="0" w:space="0" w:color="auto"/>
        <w:right w:val="none" w:sz="0" w:space="0" w:color="auto"/>
      </w:divBdr>
    </w:div>
    <w:div w:id="1102724526">
      <w:marLeft w:val="480"/>
      <w:marRight w:val="0"/>
      <w:marTop w:val="0"/>
      <w:marBottom w:val="0"/>
      <w:divBdr>
        <w:top w:val="none" w:sz="0" w:space="0" w:color="auto"/>
        <w:left w:val="none" w:sz="0" w:space="0" w:color="auto"/>
        <w:bottom w:val="none" w:sz="0" w:space="0" w:color="auto"/>
        <w:right w:val="none" w:sz="0" w:space="0" w:color="auto"/>
      </w:divBdr>
    </w:div>
    <w:div w:id="1103722432">
      <w:marLeft w:val="480"/>
      <w:marRight w:val="0"/>
      <w:marTop w:val="0"/>
      <w:marBottom w:val="0"/>
      <w:divBdr>
        <w:top w:val="none" w:sz="0" w:space="0" w:color="auto"/>
        <w:left w:val="none" w:sz="0" w:space="0" w:color="auto"/>
        <w:bottom w:val="none" w:sz="0" w:space="0" w:color="auto"/>
        <w:right w:val="none" w:sz="0" w:space="0" w:color="auto"/>
      </w:divBdr>
    </w:div>
    <w:div w:id="1105342986">
      <w:marLeft w:val="480"/>
      <w:marRight w:val="0"/>
      <w:marTop w:val="0"/>
      <w:marBottom w:val="0"/>
      <w:divBdr>
        <w:top w:val="none" w:sz="0" w:space="0" w:color="auto"/>
        <w:left w:val="none" w:sz="0" w:space="0" w:color="auto"/>
        <w:bottom w:val="none" w:sz="0" w:space="0" w:color="auto"/>
        <w:right w:val="none" w:sz="0" w:space="0" w:color="auto"/>
      </w:divBdr>
    </w:div>
    <w:div w:id="1106274112">
      <w:marLeft w:val="480"/>
      <w:marRight w:val="0"/>
      <w:marTop w:val="0"/>
      <w:marBottom w:val="0"/>
      <w:divBdr>
        <w:top w:val="none" w:sz="0" w:space="0" w:color="auto"/>
        <w:left w:val="none" w:sz="0" w:space="0" w:color="auto"/>
        <w:bottom w:val="none" w:sz="0" w:space="0" w:color="auto"/>
        <w:right w:val="none" w:sz="0" w:space="0" w:color="auto"/>
      </w:divBdr>
    </w:div>
    <w:div w:id="1106536519">
      <w:marLeft w:val="480"/>
      <w:marRight w:val="0"/>
      <w:marTop w:val="0"/>
      <w:marBottom w:val="0"/>
      <w:divBdr>
        <w:top w:val="none" w:sz="0" w:space="0" w:color="auto"/>
        <w:left w:val="none" w:sz="0" w:space="0" w:color="auto"/>
        <w:bottom w:val="none" w:sz="0" w:space="0" w:color="auto"/>
        <w:right w:val="none" w:sz="0" w:space="0" w:color="auto"/>
      </w:divBdr>
    </w:div>
    <w:div w:id="1108621042">
      <w:marLeft w:val="480"/>
      <w:marRight w:val="0"/>
      <w:marTop w:val="0"/>
      <w:marBottom w:val="0"/>
      <w:divBdr>
        <w:top w:val="none" w:sz="0" w:space="0" w:color="auto"/>
        <w:left w:val="none" w:sz="0" w:space="0" w:color="auto"/>
        <w:bottom w:val="none" w:sz="0" w:space="0" w:color="auto"/>
        <w:right w:val="none" w:sz="0" w:space="0" w:color="auto"/>
      </w:divBdr>
    </w:div>
    <w:div w:id="1109856392">
      <w:marLeft w:val="480"/>
      <w:marRight w:val="0"/>
      <w:marTop w:val="0"/>
      <w:marBottom w:val="0"/>
      <w:divBdr>
        <w:top w:val="none" w:sz="0" w:space="0" w:color="auto"/>
        <w:left w:val="none" w:sz="0" w:space="0" w:color="auto"/>
        <w:bottom w:val="none" w:sz="0" w:space="0" w:color="auto"/>
        <w:right w:val="none" w:sz="0" w:space="0" w:color="auto"/>
      </w:divBdr>
    </w:div>
    <w:div w:id="1110785164">
      <w:marLeft w:val="480"/>
      <w:marRight w:val="0"/>
      <w:marTop w:val="0"/>
      <w:marBottom w:val="0"/>
      <w:divBdr>
        <w:top w:val="none" w:sz="0" w:space="0" w:color="auto"/>
        <w:left w:val="none" w:sz="0" w:space="0" w:color="auto"/>
        <w:bottom w:val="none" w:sz="0" w:space="0" w:color="auto"/>
        <w:right w:val="none" w:sz="0" w:space="0" w:color="auto"/>
      </w:divBdr>
    </w:div>
    <w:div w:id="1112359441">
      <w:marLeft w:val="480"/>
      <w:marRight w:val="0"/>
      <w:marTop w:val="0"/>
      <w:marBottom w:val="0"/>
      <w:divBdr>
        <w:top w:val="none" w:sz="0" w:space="0" w:color="auto"/>
        <w:left w:val="none" w:sz="0" w:space="0" w:color="auto"/>
        <w:bottom w:val="none" w:sz="0" w:space="0" w:color="auto"/>
        <w:right w:val="none" w:sz="0" w:space="0" w:color="auto"/>
      </w:divBdr>
    </w:div>
    <w:div w:id="1115321777">
      <w:marLeft w:val="480"/>
      <w:marRight w:val="0"/>
      <w:marTop w:val="0"/>
      <w:marBottom w:val="0"/>
      <w:divBdr>
        <w:top w:val="none" w:sz="0" w:space="0" w:color="auto"/>
        <w:left w:val="none" w:sz="0" w:space="0" w:color="auto"/>
        <w:bottom w:val="none" w:sz="0" w:space="0" w:color="auto"/>
        <w:right w:val="none" w:sz="0" w:space="0" w:color="auto"/>
      </w:divBdr>
    </w:div>
    <w:div w:id="1115562553">
      <w:marLeft w:val="480"/>
      <w:marRight w:val="0"/>
      <w:marTop w:val="0"/>
      <w:marBottom w:val="0"/>
      <w:divBdr>
        <w:top w:val="none" w:sz="0" w:space="0" w:color="auto"/>
        <w:left w:val="none" w:sz="0" w:space="0" w:color="auto"/>
        <w:bottom w:val="none" w:sz="0" w:space="0" w:color="auto"/>
        <w:right w:val="none" w:sz="0" w:space="0" w:color="auto"/>
      </w:divBdr>
    </w:div>
    <w:div w:id="1116482973">
      <w:marLeft w:val="480"/>
      <w:marRight w:val="0"/>
      <w:marTop w:val="0"/>
      <w:marBottom w:val="0"/>
      <w:divBdr>
        <w:top w:val="none" w:sz="0" w:space="0" w:color="auto"/>
        <w:left w:val="none" w:sz="0" w:space="0" w:color="auto"/>
        <w:bottom w:val="none" w:sz="0" w:space="0" w:color="auto"/>
        <w:right w:val="none" w:sz="0" w:space="0" w:color="auto"/>
      </w:divBdr>
    </w:div>
    <w:div w:id="1118336066">
      <w:marLeft w:val="480"/>
      <w:marRight w:val="0"/>
      <w:marTop w:val="0"/>
      <w:marBottom w:val="0"/>
      <w:divBdr>
        <w:top w:val="none" w:sz="0" w:space="0" w:color="auto"/>
        <w:left w:val="none" w:sz="0" w:space="0" w:color="auto"/>
        <w:bottom w:val="none" w:sz="0" w:space="0" w:color="auto"/>
        <w:right w:val="none" w:sz="0" w:space="0" w:color="auto"/>
      </w:divBdr>
    </w:div>
    <w:div w:id="1120681178">
      <w:marLeft w:val="480"/>
      <w:marRight w:val="0"/>
      <w:marTop w:val="0"/>
      <w:marBottom w:val="0"/>
      <w:divBdr>
        <w:top w:val="none" w:sz="0" w:space="0" w:color="auto"/>
        <w:left w:val="none" w:sz="0" w:space="0" w:color="auto"/>
        <w:bottom w:val="none" w:sz="0" w:space="0" w:color="auto"/>
        <w:right w:val="none" w:sz="0" w:space="0" w:color="auto"/>
      </w:divBdr>
    </w:div>
    <w:div w:id="1120806412">
      <w:marLeft w:val="480"/>
      <w:marRight w:val="0"/>
      <w:marTop w:val="0"/>
      <w:marBottom w:val="0"/>
      <w:divBdr>
        <w:top w:val="none" w:sz="0" w:space="0" w:color="auto"/>
        <w:left w:val="none" w:sz="0" w:space="0" w:color="auto"/>
        <w:bottom w:val="none" w:sz="0" w:space="0" w:color="auto"/>
        <w:right w:val="none" w:sz="0" w:space="0" w:color="auto"/>
      </w:divBdr>
    </w:div>
    <w:div w:id="1121076043">
      <w:marLeft w:val="480"/>
      <w:marRight w:val="0"/>
      <w:marTop w:val="0"/>
      <w:marBottom w:val="0"/>
      <w:divBdr>
        <w:top w:val="none" w:sz="0" w:space="0" w:color="auto"/>
        <w:left w:val="none" w:sz="0" w:space="0" w:color="auto"/>
        <w:bottom w:val="none" w:sz="0" w:space="0" w:color="auto"/>
        <w:right w:val="none" w:sz="0" w:space="0" w:color="auto"/>
      </w:divBdr>
    </w:div>
    <w:div w:id="1123311146">
      <w:marLeft w:val="480"/>
      <w:marRight w:val="0"/>
      <w:marTop w:val="0"/>
      <w:marBottom w:val="0"/>
      <w:divBdr>
        <w:top w:val="none" w:sz="0" w:space="0" w:color="auto"/>
        <w:left w:val="none" w:sz="0" w:space="0" w:color="auto"/>
        <w:bottom w:val="none" w:sz="0" w:space="0" w:color="auto"/>
        <w:right w:val="none" w:sz="0" w:space="0" w:color="auto"/>
      </w:divBdr>
    </w:div>
    <w:div w:id="1123765576">
      <w:marLeft w:val="480"/>
      <w:marRight w:val="0"/>
      <w:marTop w:val="0"/>
      <w:marBottom w:val="0"/>
      <w:divBdr>
        <w:top w:val="none" w:sz="0" w:space="0" w:color="auto"/>
        <w:left w:val="none" w:sz="0" w:space="0" w:color="auto"/>
        <w:bottom w:val="none" w:sz="0" w:space="0" w:color="auto"/>
        <w:right w:val="none" w:sz="0" w:space="0" w:color="auto"/>
      </w:divBdr>
    </w:div>
    <w:div w:id="1124348127">
      <w:marLeft w:val="480"/>
      <w:marRight w:val="0"/>
      <w:marTop w:val="0"/>
      <w:marBottom w:val="0"/>
      <w:divBdr>
        <w:top w:val="none" w:sz="0" w:space="0" w:color="auto"/>
        <w:left w:val="none" w:sz="0" w:space="0" w:color="auto"/>
        <w:bottom w:val="none" w:sz="0" w:space="0" w:color="auto"/>
        <w:right w:val="none" w:sz="0" w:space="0" w:color="auto"/>
      </w:divBdr>
    </w:div>
    <w:div w:id="1125001463">
      <w:marLeft w:val="480"/>
      <w:marRight w:val="0"/>
      <w:marTop w:val="0"/>
      <w:marBottom w:val="0"/>
      <w:divBdr>
        <w:top w:val="none" w:sz="0" w:space="0" w:color="auto"/>
        <w:left w:val="none" w:sz="0" w:space="0" w:color="auto"/>
        <w:bottom w:val="none" w:sz="0" w:space="0" w:color="auto"/>
        <w:right w:val="none" w:sz="0" w:space="0" w:color="auto"/>
      </w:divBdr>
    </w:div>
    <w:div w:id="1125004709">
      <w:marLeft w:val="480"/>
      <w:marRight w:val="0"/>
      <w:marTop w:val="0"/>
      <w:marBottom w:val="0"/>
      <w:divBdr>
        <w:top w:val="none" w:sz="0" w:space="0" w:color="auto"/>
        <w:left w:val="none" w:sz="0" w:space="0" w:color="auto"/>
        <w:bottom w:val="none" w:sz="0" w:space="0" w:color="auto"/>
        <w:right w:val="none" w:sz="0" w:space="0" w:color="auto"/>
      </w:divBdr>
    </w:div>
    <w:div w:id="1125319956">
      <w:marLeft w:val="480"/>
      <w:marRight w:val="0"/>
      <w:marTop w:val="0"/>
      <w:marBottom w:val="0"/>
      <w:divBdr>
        <w:top w:val="none" w:sz="0" w:space="0" w:color="auto"/>
        <w:left w:val="none" w:sz="0" w:space="0" w:color="auto"/>
        <w:bottom w:val="none" w:sz="0" w:space="0" w:color="auto"/>
        <w:right w:val="none" w:sz="0" w:space="0" w:color="auto"/>
      </w:divBdr>
    </w:div>
    <w:div w:id="1126776972">
      <w:marLeft w:val="480"/>
      <w:marRight w:val="0"/>
      <w:marTop w:val="0"/>
      <w:marBottom w:val="0"/>
      <w:divBdr>
        <w:top w:val="none" w:sz="0" w:space="0" w:color="auto"/>
        <w:left w:val="none" w:sz="0" w:space="0" w:color="auto"/>
        <w:bottom w:val="none" w:sz="0" w:space="0" w:color="auto"/>
        <w:right w:val="none" w:sz="0" w:space="0" w:color="auto"/>
      </w:divBdr>
    </w:div>
    <w:div w:id="1131247330">
      <w:marLeft w:val="480"/>
      <w:marRight w:val="0"/>
      <w:marTop w:val="0"/>
      <w:marBottom w:val="0"/>
      <w:divBdr>
        <w:top w:val="none" w:sz="0" w:space="0" w:color="auto"/>
        <w:left w:val="none" w:sz="0" w:space="0" w:color="auto"/>
        <w:bottom w:val="none" w:sz="0" w:space="0" w:color="auto"/>
        <w:right w:val="none" w:sz="0" w:space="0" w:color="auto"/>
      </w:divBdr>
    </w:div>
    <w:div w:id="1132358622">
      <w:marLeft w:val="480"/>
      <w:marRight w:val="0"/>
      <w:marTop w:val="0"/>
      <w:marBottom w:val="0"/>
      <w:divBdr>
        <w:top w:val="none" w:sz="0" w:space="0" w:color="auto"/>
        <w:left w:val="none" w:sz="0" w:space="0" w:color="auto"/>
        <w:bottom w:val="none" w:sz="0" w:space="0" w:color="auto"/>
        <w:right w:val="none" w:sz="0" w:space="0" w:color="auto"/>
      </w:divBdr>
    </w:div>
    <w:div w:id="1132402701">
      <w:marLeft w:val="480"/>
      <w:marRight w:val="0"/>
      <w:marTop w:val="0"/>
      <w:marBottom w:val="0"/>
      <w:divBdr>
        <w:top w:val="none" w:sz="0" w:space="0" w:color="auto"/>
        <w:left w:val="none" w:sz="0" w:space="0" w:color="auto"/>
        <w:bottom w:val="none" w:sz="0" w:space="0" w:color="auto"/>
        <w:right w:val="none" w:sz="0" w:space="0" w:color="auto"/>
      </w:divBdr>
    </w:div>
    <w:div w:id="1133789772">
      <w:marLeft w:val="480"/>
      <w:marRight w:val="0"/>
      <w:marTop w:val="0"/>
      <w:marBottom w:val="0"/>
      <w:divBdr>
        <w:top w:val="none" w:sz="0" w:space="0" w:color="auto"/>
        <w:left w:val="none" w:sz="0" w:space="0" w:color="auto"/>
        <w:bottom w:val="none" w:sz="0" w:space="0" w:color="auto"/>
        <w:right w:val="none" w:sz="0" w:space="0" w:color="auto"/>
      </w:divBdr>
    </w:div>
    <w:div w:id="1134837340">
      <w:marLeft w:val="480"/>
      <w:marRight w:val="0"/>
      <w:marTop w:val="0"/>
      <w:marBottom w:val="0"/>
      <w:divBdr>
        <w:top w:val="none" w:sz="0" w:space="0" w:color="auto"/>
        <w:left w:val="none" w:sz="0" w:space="0" w:color="auto"/>
        <w:bottom w:val="none" w:sz="0" w:space="0" w:color="auto"/>
        <w:right w:val="none" w:sz="0" w:space="0" w:color="auto"/>
      </w:divBdr>
    </w:div>
    <w:div w:id="1134906086">
      <w:marLeft w:val="480"/>
      <w:marRight w:val="0"/>
      <w:marTop w:val="0"/>
      <w:marBottom w:val="0"/>
      <w:divBdr>
        <w:top w:val="none" w:sz="0" w:space="0" w:color="auto"/>
        <w:left w:val="none" w:sz="0" w:space="0" w:color="auto"/>
        <w:bottom w:val="none" w:sz="0" w:space="0" w:color="auto"/>
        <w:right w:val="none" w:sz="0" w:space="0" w:color="auto"/>
      </w:divBdr>
    </w:div>
    <w:div w:id="1135558948">
      <w:marLeft w:val="480"/>
      <w:marRight w:val="0"/>
      <w:marTop w:val="0"/>
      <w:marBottom w:val="0"/>
      <w:divBdr>
        <w:top w:val="none" w:sz="0" w:space="0" w:color="auto"/>
        <w:left w:val="none" w:sz="0" w:space="0" w:color="auto"/>
        <w:bottom w:val="none" w:sz="0" w:space="0" w:color="auto"/>
        <w:right w:val="none" w:sz="0" w:space="0" w:color="auto"/>
      </w:divBdr>
    </w:div>
    <w:div w:id="1136411349">
      <w:marLeft w:val="480"/>
      <w:marRight w:val="0"/>
      <w:marTop w:val="0"/>
      <w:marBottom w:val="0"/>
      <w:divBdr>
        <w:top w:val="none" w:sz="0" w:space="0" w:color="auto"/>
        <w:left w:val="none" w:sz="0" w:space="0" w:color="auto"/>
        <w:bottom w:val="none" w:sz="0" w:space="0" w:color="auto"/>
        <w:right w:val="none" w:sz="0" w:space="0" w:color="auto"/>
      </w:divBdr>
    </w:div>
    <w:div w:id="1137721626">
      <w:marLeft w:val="480"/>
      <w:marRight w:val="0"/>
      <w:marTop w:val="0"/>
      <w:marBottom w:val="0"/>
      <w:divBdr>
        <w:top w:val="none" w:sz="0" w:space="0" w:color="auto"/>
        <w:left w:val="none" w:sz="0" w:space="0" w:color="auto"/>
        <w:bottom w:val="none" w:sz="0" w:space="0" w:color="auto"/>
        <w:right w:val="none" w:sz="0" w:space="0" w:color="auto"/>
      </w:divBdr>
    </w:div>
    <w:div w:id="1139179448">
      <w:marLeft w:val="480"/>
      <w:marRight w:val="0"/>
      <w:marTop w:val="0"/>
      <w:marBottom w:val="0"/>
      <w:divBdr>
        <w:top w:val="none" w:sz="0" w:space="0" w:color="auto"/>
        <w:left w:val="none" w:sz="0" w:space="0" w:color="auto"/>
        <w:bottom w:val="none" w:sz="0" w:space="0" w:color="auto"/>
        <w:right w:val="none" w:sz="0" w:space="0" w:color="auto"/>
      </w:divBdr>
    </w:div>
    <w:div w:id="1139348148">
      <w:marLeft w:val="480"/>
      <w:marRight w:val="0"/>
      <w:marTop w:val="0"/>
      <w:marBottom w:val="0"/>
      <w:divBdr>
        <w:top w:val="none" w:sz="0" w:space="0" w:color="auto"/>
        <w:left w:val="none" w:sz="0" w:space="0" w:color="auto"/>
        <w:bottom w:val="none" w:sz="0" w:space="0" w:color="auto"/>
        <w:right w:val="none" w:sz="0" w:space="0" w:color="auto"/>
      </w:divBdr>
    </w:div>
    <w:div w:id="1139878749">
      <w:marLeft w:val="480"/>
      <w:marRight w:val="0"/>
      <w:marTop w:val="0"/>
      <w:marBottom w:val="0"/>
      <w:divBdr>
        <w:top w:val="none" w:sz="0" w:space="0" w:color="auto"/>
        <w:left w:val="none" w:sz="0" w:space="0" w:color="auto"/>
        <w:bottom w:val="none" w:sz="0" w:space="0" w:color="auto"/>
        <w:right w:val="none" w:sz="0" w:space="0" w:color="auto"/>
      </w:divBdr>
    </w:div>
    <w:div w:id="1140611065">
      <w:marLeft w:val="480"/>
      <w:marRight w:val="0"/>
      <w:marTop w:val="0"/>
      <w:marBottom w:val="0"/>
      <w:divBdr>
        <w:top w:val="none" w:sz="0" w:space="0" w:color="auto"/>
        <w:left w:val="none" w:sz="0" w:space="0" w:color="auto"/>
        <w:bottom w:val="none" w:sz="0" w:space="0" w:color="auto"/>
        <w:right w:val="none" w:sz="0" w:space="0" w:color="auto"/>
      </w:divBdr>
    </w:div>
    <w:div w:id="1140923638">
      <w:marLeft w:val="480"/>
      <w:marRight w:val="0"/>
      <w:marTop w:val="0"/>
      <w:marBottom w:val="0"/>
      <w:divBdr>
        <w:top w:val="none" w:sz="0" w:space="0" w:color="auto"/>
        <w:left w:val="none" w:sz="0" w:space="0" w:color="auto"/>
        <w:bottom w:val="none" w:sz="0" w:space="0" w:color="auto"/>
        <w:right w:val="none" w:sz="0" w:space="0" w:color="auto"/>
      </w:divBdr>
    </w:div>
    <w:div w:id="1142187885">
      <w:marLeft w:val="480"/>
      <w:marRight w:val="0"/>
      <w:marTop w:val="0"/>
      <w:marBottom w:val="0"/>
      <w:divBdr>
        <w:top w:val="none" w:sz="0" w:space="0" w:color="auto"/>
        <w:left w:val="none" w:sz="0" w:space="0" w:color="auto"/>
        <w:bottom w:val="none" w:sz="0" w:space="0" w:color="auto"/>
        <w:right w:val="none" w:sz="0" w:space="0" w:color="auto"/>
      </w:divBdr>
    </w:div>
    <w:div w:id="1142313524">
      <w:marLeft w:val="480"/>
      <w:marRight w:val="0"/>
      <w:marTop w:val="0"/>
      <w:marBottom w:val="0"/>
      <w:divBdr>
        <w:top w:val="none" w:sz="0" w:space="0" w:color="auto"/>
        <w:left w:val="none" w:sz="0" w:space="0" w:color="auto"/>
        <w:bottom w:val="none" w:sz="0" w:space="0" w:color="auto"/>
        <w:right w:val="none" w:sz="0" w:space="0" w:color="auto"/>
      </w:divBdr>
    </w:div>
    <w:div w:id="1143230569">
      <w:marLeft w:val="480"/>
      <w:marRight w:val="0"/>
      <w:marTop w:val="0"/>
      <w:marBottom w:val="0"/>
      <w:divBdr>
        <w:top w:val="none" w:sz="0" w:space="0" w:color="auto"/>
        <w:left w:val="none" w:sz="0" w:space="0" w:color="auto"/>
        <w:bottom w:val="none" w:sz="0" w:space="0" w:color="auto"/>
        <w:right w:val="none" w:sz="0" w:space="0" w:color="auto"/>
      </w:divBdr>
    </w:div>
    <w:div w:id="1143275819">
      <w:marLeft w:val="480"/>
      <w:marRight w:val="0"/>
      <w:marTop w:val="0"/>
      <w:marBottom w:val="0"/>
      <w:divBdr>
        <w:top w:val="none" w:sz="0" w:space="0" w:color="auto"/>
        <w:left w:val="none" w:sz="0" w:space="0" w:color="auto"/>
        <w:bottom w:val="none" w:sz="0" w:space="0" w:color="auto"/>
        <w:right w:val="none" w:sz="0" w:space="0" w:color="auto"/>
      </w:divBdr>
    </w:div>
    <w:div w:id="1144277080">
      <w:marLeft w:val="480"/>
      <w:marRight w:val="0"/>
      <w:marTop w:val="0"/>
      <w:marBottom w:val="0"/>
      <w:divBdr>
        <w:top w:val="none" w:sz="0" w:space="0" w:color="auto"/>
        <w:left w:val="none" w:sz="0" w:space="0" w:color="auto"/>
        <w:bottom w:val="none" w:sz="0" w:space="0" w:color="auto"/>
        <w:right w:val="none" w:sz="0" w:space="0" w:color="auto"/>
      </w:divBdr>
    </w:div>
    <w:div w:id="1144346110">
      <w:marLeft w:val="480"/>
      <w:marRight w:val="0"/>
      <w:marTop w:val="0"/>
      <w:marBottom w:val="0"/>
      <w:divBdr>
        <w:top w:val="none" w:sz="0" w:space="0" w:color="auto"/>
        <w:left w:val="none" w:sz="0" w:space="0" w:color="auto"/>
        <w:bottom w:val="none" w:sz="0" w:space="0" w:color="auto"/>
        <w:right w:val="none" w:sz="0" w:space="0" w:color="auto"/>
      </w:divBdr>
    </w:div>
    <w:div w:id="1144658011">
      <w:marLeft w:val="480"/>
      <w:marRight w:val="0"/>
      <w:marTop w:val="0"/>
      <w:marBottom w:val="0"/>
      <w:divBdr>
        <w:top w:val="none" w:sz="0" w:space="0" w:color="auto"/>
        <w:left w:val="none" w:sz="0" w:space="0" w:color="auto"/>
        <w:bottom w:val="none" w:sz="0" w:space="0" w:color="auto"/>
        <w:right w:val="none" w:sz="0" w:space="0" w:color="auto"/>
      </w:divBdr>
    </w:div>
    <w:div w:id="1144852942">
      <w:marLeft w:val="480"/>
      <w:marRight w:val="0"/>
      <w:marTop w:val="0"/>
      <w:marBottom w:val="0"/>
      <w:divBdr>
        <w:top w:val="none" w:sz="0" w:space="0" w:color="auto"/>
        <w:left w:val="none" w:sz="0" w:space="0" w:color="auto"/>
        <w:bottom w:val="none" w:sz="0" w:space="0" w:color="auto"/>
        <w:right w:val="none" w:sz="0" w:space="0" w:color="auto"/>
      </w:divBdr>
    </w:div>
    <w:div w:id="1145929585">
      <w:marLeft w:val="480"/>
      <w:marRight w:val="0"/>
      <w:marTop w:val="0"/>
      <w:marBottom w:val="0"/>
      <w:divBdr>
        <w:top w:val="none" w:sz="0" w:space="0" w:color="auto"/>
        <w:left w:val="none" w:sz="0" w:space="0" w:color="auto"/>
        <w:bottom w:val="none" w:sz="0" w:space="0" w:color="auto"/>
        <w:right w:val="none" w:sz="0" w:space="0" w:color="auto"/>
      </w:divBdr>
    </w:div>
    <w:div w:id="1146240495">
      <w:marLeft w:val="480"/>
      <w:marRight w:val="0"/>
      <w:marTop w:val="0"/>
      <w:marBottom w:val="0"/>
      <w:divBdr>
        <w:top w:val="none" w:sz="0" w:space="0" w:color="auto"/>
        <w:left w:val="none" w:sz="0" w:space="0" w:color="auto"/>
        <w:bottom w:val="none" w:sz="0" w:space="0" w:color="auto"/>
        <w:right w:val="none" w:sz="0" w:space="0" w:color="auto"/>
      </w:divBdr>
    </w:div>
    <w:div w:id="1146900763">
      <w:marLeft w:val="480"/>
      <w:marRight w:val="0"/>
      <w:marTop w:val="0"/>
      <w:marBottom w:val="0"/>
      <w:divBdr>
        <w:top w:val="none" w:sz="0" w:space="0" w:color="auto"/>
        <w:left w:val="none" w:sz="0" w:space="0" w:color="auto"/>
        <w:bottom w:val="none" w:sz="0" w:space="0" w:color="auto"/>
        <w:right w:val="none" w:sz="0" w:space="0" w:color="auto"/>
      </w:divBdr>
    </w:div>
    <w:div w:id="1147671525">
      <w:marLeft w:val="480"/>
      <w:marRight w:val="0"/>
      <w:marTop w:val="0"/>
      <w:marBottom w:val="0"/>
      <w:divBdr>
        <w:top w:val="none" w:sz="0" w:space="0" w:color="auto"/>
        <w:left w:val="none" w:sz="0" w:space="0" w:color="auto"/>
        <w:bottom w:val="none" w:sz="0" w:space="0" w:color="auto"/>
        <w:right w:val="none" w:sz="0" w:space="0" w:color="auto"/>
      </w:divBdr>
    </w:div>
    <w:div w:id="1150445178">
      <w:marLeft w:val="480"/>
      <w:marRight w:val="0"/>
      <w:marTop w:val="0"/>
      <w:marBottom w:val="0"/>
      <w:divBdr>
        <w:top w:val="none" w:sz="0" w:space="0" w:color="auto"/>
        <w:left w:val="none" w:sz="0" w:space="0" w:color="auto"/>
        <w:bottom w:val="none" w:sz="0" w:space="0" w:color="auto"/>
        <w:right w:val="none" w:sz="0" w:space="0" w:color="auto"/>
      </w:divBdr>
    </w:div>
    <w:div w:id="1151562510">
      <w:marLeft w:val="480"/>
      <w:marRight w:val="0"/>
      <w:marTop w:val="0"/>
      <w:marBottom w:val="0"/>
      <w:divBdr>
        <w:top w:val="none" w:sz="0" w:space="0" w:color="auto"/>
        <w:left w:val="none" w:sz="0" w:space="0" w:color="auto"/>
        <w:bottom w:val="none" w:sz="0" w:space="0" w:color="auto"/>
        <w:right w:val="none" w:sz="0" w:space="0" w:color="auto"/>
      </w:divBdr>
    </w:div>
    <w:div w:id="1152411297">
      <w:marLeft w:val="480"/>
      <w:marRight w:val="0"/>
      <w:marTop w:val="0"/>
      <w:marBottom w:val="0"/>
      <w:divBdr>
        <w:top w:val="none" w:sz="0" w:space="0" w:color="auto"/>
        <w:left w:val="none" w:sz="0" w:space="0" w:color="auto"/>
        <w:bottom w:val="none" w:sz="0" w:space="0" w:color="auto"/>
        <w:right w:val="none" w:sz="0" w:space="0" w:color="auto"/>
      </w:divBdr>
    </w:div>
    <w:div w:id="1152678095">
      <w:marLeft w:val="480"/>
      <w:marRight w:val="0"/>
      <w:marTop w:val="0"/>
      <w:marBottom w:val="0"/>
      <w:divBdr>
        <w:top w:val="none" w:sz="0" w:space="0" w:color="auto"/>
        <w:left w:val="none" w:sz="0" w:space="0" w:color="auto"/>
        <w:bottom w:val="none" w:sz="0" w:space="0" w:color="auto"/>
        <w:right w:val="none" w:sz="0" w:space="0" w:color="auto"/>
      </w:divBdr>
    </w:div>
    <w:div w:id="1153913243">
      <w:marLeft w:val="480"/>
      <w:marRight w:val="0"/>
      <w:marTop w:val="0"/>
      <w:marBottom w:val="0"/>
      <w:divBdr>
        <w:top w:val="none" w:sz="0" w:space="0" w:color="auto"/>
        <w:left w:val="none" w:sz="0" w:space="0" w:color="auto"/>
        <w:bottom w:val="none" w:sz="0" w:space="0" w:color="auto"/>
        <w:right w:val="none" w:sz="0" w:space="0" w:color="auto"/>
      </w:divBdr>
    </w:div>
    <w:div w:id="1154300172">
      <w:marLeft w:val="480"/>
      <w:marRight w:val="0"/>
      <w:marTop w:val="0"/>
      <w:marBottom w:val="0"/>
      <w:divBdr>
        <w:top w:val="none" w:sz="0" w:space="0" w:color="auto"/>
        <w:left w:val="none" w:sz="0" w:space="0" w:color="auto"/>
        <w:bottom w:val="none" w:sz="0" w:space="0" w:color="auto"/>
        <w:right w:val="none" w:sz="0" w:space="0" w:color="auto"/>
      </w:divBdr>
    </w:div>
    <w:div w:id="1154878397">
      <w:marLeft w:val="480"/>
      <w:marRight w:val="0"/>
      <w:marTop w:val="0"/>
      <w:marBottom w:val="0"/>
      <w:divBdr>
        <w:top w:val="none" w:sz="0" w:space="0" w:color="auto"/>
        <w:left w:val="none" w:sz="0" w:space="0" w:color="auto"/>
        <w:bottom w:val="none" w:sz="0" w:space="0" w:color="auto"/>
        <w:right w:val="none" w:sz="0" w:space="0" w:color="auto"/>
      </w:divBdr>
    </w:div>
    <w:div w:id="1156072048">
      <w:marLeft w:val="480"/>
      <w:marRight w:val="0"/>
      <w:marTop w:val="0"/>
      <w:marBottom w:val="0"/>
      <w:divBdr>
        <w:top w:val="none" w:sz="0" w:space="0" w:color="auto"/>
        <w:left w:val="none" w:sz="0" w:space="0" w:color="auto"/>
        <w:bottom w:val="none" w:sz="0" w:space="0" w:color="auto"/>
        <w:right w:val="none" w:sz="0" w:space="0" w:color="auto"/>
      </w:divBdr>
    </w:div>
    <w:div w:id="1157771976">
      <w:marLeft w:val="480"/>
      <w:marRight w:val="0"/>
      <w:marTop w:val="0"/>
      <w:marBottom w:val="0"/>
      <w:divBdr>
        <w:top w:val="none" w:sz="0" w:space="0" w:color="auto"/>
        <w:left w:val="none" w:sz="0" w:space="0" w:color="auto"/>
        <w:bottom w:val="none" w:sz="0" w:space="0" w:color="auto"/>
        <w:right w:val="none" w:sz="0" w:space="0" w:color="auto"/>
      </w:divBdr>
    </w:div>
    <w:div w:id="1158184645">
      <w:marLeft w:val="480"/>
      <w:marRight w:val="0"/>
      <w:marTop w:val="0"/>
      <w:marBottom w:val="0"/>
      <w:divBdr>
        <w:top w:val="none" w:sz="0" w:space="0" w:color="auto"/>
        <w:left w:val="none" w:sz="0" w:space="0" w:color="auto"/>
        <w:bottom w:val="none" w:sz="0" w:space="0" w:color="auto"/>
        <w:right w:val="none" w:sz="0" w:space="0" w:color="auto"/>
      </w:divBdr>
    </w:div>
    <w:div w:id="1160577672">
      <w:marLeft w:val="480"/>
      <w:marRight w:val="0"/>
      <w:marTop w:val="0"/>
      <w:marBottom w:val="0"/>
      <w:divBdr>
        <w:top w:val="none" w:sz="0" w:space="0" w:color="auto"/>
        <w:left w:val="none" w:sz="0" w:space="0" w:color="auto"/>
        <w:bottom w:val="none" w:sz="0" w:space="0" w:color="auto"/>
        <w:right w:val="none" w:sz="0" w:space="0" w:color="auto"/>
      </w:divBdr>
    </w:div>
    <w:div w:id="1160652539">
      <w:marLeft w:val="480"/>
      <w:marRight w:val="0"/>
      <w:marTop w:val="0"/>
      <w:marBottom w:val="0"/>
      <w:divBdr>
        <w:top w:val="none" w:sz="0" w:space="0" w:color="auto"/>
        <w:left w:val="none" w:sz="0" w:space="0" w:color="auto"/>
        <w:bottom w:val="none" w:sz="0" w:space="0" w:color="auto"/>
        <w:right w:val="none" w:sz="0" w:space="0" w:color="auto"/>
      </w:divBdr>
    </w:div>
    <w:div w:id="1161117963">
      <w:marLeft w:val="480"/>
      <w:marRight w:val="0"/>
      <w:marTop w:val="0"/>
      <w:marBottom w:val="0"/>
      <w:divBdr>
        <w:top w:val="none" w:sz="0" w:space="0" w:color="auto"/>
        <w:left w:val="none" w:sz="0" w:space="0" w:color="auto"/>
        <w:bottom w:val="none" w:sz="0" w:space="0" w:color="auto"/>
        <w:right w:val="none" w:sz="0" w:space="0" w:color="auto"/>
      </w:divBdr>
    </w:div>
    <w:div w:id="1162505240">
      <w:marLeft w:val="480"/>
      <w:marRight w:val="0"/>
      <w:marTop w:val="0"/>
      <w:marBottom w:val="0"/>
      <w:divBdr>
        <w:top w:val="none" w:sz="0" w:space="0" w:color="auto"/>
        <w:left w:val="none" w:sz="0" w:space="0" w:color="auto"/>
        <w:bottom w:val="none" w:sz="0" w:space="0" w:color="auto"/>
        <w:right w:val="none" w:sz="0" w:space="0" w:color="auto"/>
      </w:divBdr>
    </w:div>
    <w:div w:id="1163084405">
      <w:marLeft w:val="480"/>
      <w:marRight w:val="0"/>
      <w:marTop w:val="0"/>
      <w:marBottom w:val="0"/>
      <w:divBdr>
        <w:top w:val="none" w:sz="0" w:space="0" w:color="auto"/>
        <w:left w:val="none" w:sz="0" w:space="0" w:color="auto"/>
        <w:bottom w:val="none" w:sz="0" w:space="0" w:color="auto"/>
        <w:right w:val="none" w:sz="0" w:space="0" w:color="auto"/>
      </w:divBdr>
    </w:div>
    <w:div w:id="1166558411">
      <w:marLeft w:val="480"/>
      <w:marRight w:val="0"/>
      <w:marTop w:val="0"/>
      <w:marBottom w:val="0"/>
      <w:divBdr>
        <w:top w:val="none" w:sz="0" w:space="0" w:color="auto"/>
        <w:left w:val="none" w:sz="0" w:space="0" w:color="auto"/>
        <w:bottom w:val="none" w:sz="0" w:space="0" w:color="auto"/>
        <w:right w:val="none" w:sz="0" w:space="0" w:color="auto"/>
      </w:divBdr>
    </w:div>
    <w:div w:id="1167939555">
      <w:marLeft w:val="480"/>
      <w:marRight w:val="0"/>
      <w:marTop w:val="0"/>
      <w:marBottom w:val="0"/>
      <w:divBdr>
        <w:top w:val="none" w:sz="0" w:space="0" w:color="auto"/>
        <w:left w:val="none" w:sz="0" w:space="0" w:color="auto"/>
        <w:bottom w:val="none" w:sz="0" w:space="0" w:color="auto"/>
        <w:right w:val="none" w:sz="0" w:space="0" w:color="auto"/>
      </w:divBdr>
    </w:div>
    <w:div w:id="1170676700">
      <w:marLeft w:val="480"/>
      <w:marRight w:val="0"/>
      <w:marTop w:val="0"/>
      <w:marBottom w:val="0"/>
      <w:divBdr>
        <w:top w:val="none" w:sz="0" w:space="0" w:color="auto"/>
        <w:left w:val="none" w:sz="0" w:space="0" w:color="auto"/>
        <w:bottom w:val="none" w:sz="0" w:space="0" w:color="auto"/>
        <w:right w:val="none" w:sz="0" w:space="0" w:color="auto"/>
      </w:divBdr>
    </w:div>
    <w:div w:id="1172447311">
      <w:marLeft w:val="480"/>
      <w:marRight w:val="0"/>
      <w:marTop w:val="0"/>
      <w:marBottom w:val="0"/>
      <w:divBdr>
        <w:top w:val="none" w:sz="0" w:space="0" w:color="auto"/>
        <w:left w:val="none" w:sz="0" w:space="0" w:color="auto"/>
        <w:bottom w:val="none" w:sz="0" w:space="0" w:color="auto"/>
        <w:right w:val="none" w:sz="0" w:space="0" w:color="auto"/>
      </w:divBdr>
    </w:div>
    <w:div w:id="1173185887">
      <w:marLeft w:val="480"/>
      <w:marRight w:val="0"/>
      <w:marTop w:val="0"/>
      <w:marBottom w:val="0"/>
      <w:divBdr>
        <w:top w:val="none" w:sz="0" w:space="0" w:color="auto"/>
        <w:left w:val="none" w:sz="0" w:space="0" w:color="auto"/>
        <w:bottom w:val="none" w:sz="0" w:space="0" w:color="auto"/>
        <w:right w:val="none" w:sz="0" w:space="0" w:color="auto"/>
      </w:divBdr>
    </w:div>
    <w:div w:id="1174996084">
      <w:marLeft w:val="480"/>
      <w:marRight w:val="0"/>
      <w:marTop w:val="0"/>
      <w:marBottom w:val="0"/>
      <w:divBdr>
        <w:top w:val="none" w:sz="0" w:space="0" w:color="auto"/>
        <w:left w:val="none" w:sz="0" w:space="0" w:color="auto"/>
        <w:bottom w:val="none" w:sz="0" w:space="0" w:color="auto"/>
        <w:right w:val="none" w:sz="0" w:space="0" w:color="auto"/>
      </w:divBdr>
    </w:div>
    <w:div w:id="1175416506">
      <w:marLeft w:val="480"/>
      <w:marRight w:val="0"/>
      <w:marTop w:val="0"/>
      <w:marBottom w:val="0"/>
      <w:divBdr>
        <w:top w:val="none" w:sz="0" w:space="0" w:color="auto"/>
        <w:left w:val="none" w:sz="0" w:space="0" w:color="auto"/>
        <w:bottom w:val="none" w:sz="0" w:space="0" w:color="auto"/>
        <w:right w:val="none" w:sz="0" w:space="0" w:color="auto"/>
      </w:divBdr>
    </w:div>
    <w:div w:id="1175531834">
      <w:marLeft w:val="480"/>
      <w:marRight w:val="0"/>
      <w:marTop w:val="0"/>
      <w:marBottom w:val="0"/>
      <w:divBdr>
        <w:top w:val="none" w:sz="0" w:space="0" w:color="auto"/>
        <w:left w:val="none" w:sz="0" w:space="0" w:color="auto"/>
        <w:bottom w:val="none" w:sz="0" w:space="0" w:color="auto"/>
        <w:right w:val="none" w:sz="0" w:space="0" w:color="auto"/>
      </w:divBdr>
    </w:div>
    <w:div w:id="1175805492">
      <w:marLeft w:val="480"/>
      <w:marRight w:val="0"/>
      <w:marTop w:val="0"/>
      <w:marBottom w:val="0"/>
      <w:divBdr>
        <w:top w:val="none" w:sz="0" w:space="0" w:color="auto"/>
        <w:left w:val="none" w:sz="0" w:space="0" w:color="auto"/>
        <w:bottom w:val="none" w:sz="0" w:space="0" w:color="auto"/>
        <w:right w:val="none" w:sz="0" w:space="0" w:color="auto"/>
      </w:divBdr>
    </w:div>
    <w:div w:id="1177620390">
      <w:marLeft w:val="480"/>
      <w:marRight w:val="0"/>
      <w:marTop w:val="0"/>
      <w:marBottom w:val="0"/>
      <w:divBdr>
        <w:top w:val="none" w:sz="0" w:space="0" w:color="auto"/>
        <w:left w:val="none" w:sz="0" w:space="0" w:color="auto"/>
        <w:bottom w:val="none" w:sz="0" w:space="0" w:color="auto"/>
        <w:right w:val="none" w:sz="0" w:space="0" w:color="auto"/>
      </w:divBdr>
    </w:div>
    <w:div w:id="1178739482">
      <w:marLeft w:val="480"/>
      <w:marRight w:val="0"/>
      <w:marTop w:val="0"/>
      <w:marBottom w:val="0"/>
      <w:divBdr>
        <w:top w:val="none" w:sz="0" w:space="0" w:color="auto"/>
        <w:left w:val="none" w:sz="0" w:space="0" w:color="auto"/>
        <w:bottom w:val="none" w:sz="0" w:space="0" w:color="auto"/>
        <w:right w:val="none" w:sz="0" w:space="0" w:color="auto"/>
      </w:divBdr>
    </w:div>
    <w:div w:id="1179664492">
      <w:marLeft w:val="480"/>
      <w:marRight w:val="0"/>
      <w:marTop w:val="0"/>
      <w:marBottom w:val="0"/>
      <w:divBdr>
        <w:top w:val="none" w:sz="0" w:space="0" w:color="auto"/>
        <w:left w:val="none" w:sz="0" w:space="0" w:color="auto"/>
        <w:bottom w:val="none" w:sz="0" w:space="0" w:color="auto"/>
        <w:right w:val="none" w:sz="0" w:space="0" w:color="auto"/>
      </w:divBdr>
    </w:div>
    <w:div w:id="1179927316">
      <w:marLeft w:val="480"/>
      <w:marRight w:val="0"/>
      <w:marTop w:val="0"/>
      <w:marBottom w:val="0"/>
      <w:divBdr>
        <w:top w:val="none" w:sz="0" w:space="0" w:color="auto"/>
        <w:left w:val="none" w:sz="0" w:space="0" w:color="auto"/>
        <w:bottom w:val="none" w:sz="0" w:space="0" w:color="auto"/>
        <w:right w:val="none" w:sz="0" w:space="0" w:color="auto"/>
      </w:divBdr>
    </w:div>
    <w:div w:id="1180385790">
      <w:marLeft w:val="480"/>
      <w:marRight w:val="0"/>
      <w:marTop w:val="0"/>
      <w:marBottom w:val="0"/>
      <w:divBdr>
        <w:top w:val="none" w:sz="0" w:space="0" w:color="auto"/>
        <w:left w:val="none" w:sz="0" w:space="0" w:color="auto"/>
        <w:bottom w:val="none" w:sz="0" w:space="0" w:color="auto"/>
        <w:right w:val="none" w:sz="0" w:space="0" w:color="auto"/>
      </w:divBdr>
    </w:div>
    <w:div w:id="1180775117">
      <w:marLeft w:val="480"/>
      <w:marRight w:val="0"/>
      <w:marTop w:val="0"/>
      <w:marBottom w:val="0"/>
      <w:divBdr>
        <w:top w:val="none" w:sz="0" w:space="0" w:color="auto"/>
        <w:left w:val="none" w:sz="0" w:space="0" w:color="auto"/>
        <w:bottom w:val="none" w:sz="0" w:space="0" w:color="auto"/>
        <w:right w:val="none" w:sz="0" w:space="0" w:color="auto"/>
      </w:divBdr>
    </w:div>
    <w:div w:id="1181705921">
      <w:marLeft w:val="480"/>
      <w:marRight w:val="0"/>
      <w:marTop w:val="0"/>
      <w:marBottom w:val="0"/>
      <w:divBdr>
        <w:top w:val="none" w:sz="0" w:space="0" w:color="auto"/>
        <w:left w:val="none" w:sz="0" w:space="0" w:color="auto"/>
        <w:bottom w:val="none" w:sz="0" w:space="0" w:color="auto"/>
        <w:right w:val="none" w:sz="0" w:space="0" w:color="auto"/>
      </w:divBdr>
    </w:div>
    <w:div w:id="1183518066">
      <w:marLeft w:val="480"/>
      <w:marRight w:val="0"/>
      <w:marTop w:val="0"/>
      <w:marBottom w:val="0"/>
      <w:divBdr>
        <w:top w:val="none" w:sz="0" w:space="0" w:color="auto"/>
        <w:left w:val="none" w:sz="0" w:space="0" w:color="auto"/>
        <w:bottom w:val="none" w:sz="0" w:space="0" w:color="auto"/>
        <w:right w:val="none" w:sz="0" w:space="0" w:color="auto"/>
      </w:divBdr>
    </w:div>
    <w:div w:id="1183667842">
      <w:marLeft w:val="480"/>
      <w:marRight w:val="0"/>
      <w:marTop w:val="0"/>
      <w:marBottom w:val="0"/>
      <w:divBdr>
        <w:top w:val="none" w:sz="0" w:space="0" w:color="auto"/>
        <w:left w:val="none" w:sz="0" w:space="0" w:color="auto"/>
        <w:bottom w:val="none" w:sz="0" w:space="0" w:color="auto"/>
        <w:right w:val="none" w:sz="0" w:space="0" w:color="auto"/>
      </w:divBdr>
    </w:div>
    <w:div w:id="1185940130">
      <w:marLeft w:val="480"/>
      <w:marRight w:val="0"/>
      <w:marTop w:val="0"/>
      <w:marBottom w:val="0"/>
      <w:divBdr>
        <w:top w:val="none" w:sz="0" w:space="0" w:color="auto"/>
        <w:left w:val="none" w:sz="0" w:space="0" w:color="auto"/>
        <w:bottom w:val="none" w:sz="0" w:space="0" w:color="auto"/>
        <w:right w:val="none" w:sz="0" w:space="0" w:color="auto"/>
      </w:divBdr>
    </w:div>
    <w:div w:id="1187865642">
      <w:marLeft w:val="480"/>
      <w:marRight w:val="0"/>
      <w:marTop w:val="0"/>
      <w:marBottom w:val="0"/>
      <w:divBdr>
        <w:top w:val="none" w:sz="0" w:space="0" w:color="auto"/>
        <w:left w:val="none" w:sz="0" w:space="0" w:color="auto"/>
        <w:bottom w:val="none" w:sz="0" w:space="0" w:color="auto"/>
        <w:right w:val="none" w:sz="0" w:space="0" w:color="auto"/>
      </w:divBdr>
    </w:div>
    <w:div w:id="1189178790">
      <w:marLeft w:val="480"/>
      <w:marRight w:val="0"/>
      <w:marTop w:val="0"/>
      <w:marBottom w:val="0"/>
      <w:divBdr>
        <w:top w:val="none" w:sz="0" w:space="0" w:color="auto"/>
        <w:left w:val="none" w:sz="0" w:space="0" w:color="auto"/>
        <w:bottom w:val="none" w:sz="0" w:space="0" w:color="auto"/>
        <w:right w:val="none" w:sz="0" w:space="0" w:color="auto"/>
      </w:divBdr>
    </w:div>
    <w:div w:id="1189903379">
      <w:marLeft w:val="480"/>
      <w:marRight w:val="0"/>
      <w:marTop w:val="0"/>
      <w:marBottom w:val="0"/>
      <w:divBdr>
        <w:top w:val="none" w:sz="0" w:space="0" w:color="auto"/>
        <w:left w:val="none" w:sz="0" w:space="0" w:color="auto"/>
        <w:bottom w:val="none" w:sz="0" w:space="0" w:color="auto"/>
        <w:right w:val="none" w:sz="0" w:space="0" w:color="auto"/>
      </w:divBdr>
    </w:div>
    <w:div w:id="1191143214">
      <w:marLeft w:val="480"/>
      <w:marRight w:val="0"/>
      <w:marTop w:val="0"/>
      <w:marBottom w:val="0"/>
      <w:divBdr>
        <w:top w:val="none" w:sz="0" w:space="0" w:color="auto"/>
        <w:left w:val="none" w:sz="0" w:space="0" w:color="auto"/>
        <w:bottom w:val="none" w:sz="0" w:space="0" w:color="auto"/>
        <w:right w:val="none" w:sz="0" w:space="0" w:color="auto"/>
      </w:divBdr>
    </w:div>
    <w:div w:id="1192837190">
      <w:marLeft w:val="480"/>
      <w:marRight w:val="0"/>
      <w:marTop w:val="0"/>
      <w:marBottom w:val="0"/>
      <w:divBdr>
        <w:top w:val="none" w:sz="0" w:space="0" w:color="auto"/>
        <w:left w:val="none" w:sz="0" w:space="0" w:color="auto"/>
        <w:bottom w:val="none" w:sz="0" w:space="0" w:color="auto"/>
        <w:right w:val="none" w:sz="0" w:space="0" w:color="auto"/>
      </w:divBdr>
    </w:div>
    <w:div w:id="1195968019">
      <w:marLeft w:val="480"/>
      <w:marRight w:val="0"/>
      <w:marTop w:val="0"/>
      <w:marBottom w:val="0"/>
      <w:divBdr>
        <w:top w:val="none" w:sz="0" w:space="0" w:color="auto"/>
        <w:left w:val="none" w:sz="0" w:space="0" w:color="auto"/>
        <w:bottom w:val="none" w:sz="0" w:space="0" w:color="auto"/>
        <w:right w:val="none" w:sz="0" w:space="0" w:color="auto"/>
      </w:divBdr>
    </w:div>
    <w:div w:id="1195971067">
      <w:marLeft w:val="480"/>
      <w:marRight w:val="0"/>
      <w:marTop w:val="0"/>
      <w:marBottom w:val="0"/>
      <w:divBdr>
        <w:top w:val="none" w:sz="0" w:space="0" w:color="auto"/>
        <w:left w:val="none" w:sz="0" w:space="0" w:color="auto"/>
        <w:bottom w:val="none" w:sz="0" w:space="0" w:color="auto"/>
        <w:right w:val="none" w:sz="0" w:space="0" w:color="auto"/>
      </w:divBdr>
    </w:div>
    <w:div w:id="1196314714">
      <w:marLeft w:val="480"/>
      <w:marRight w:val="0"/>
      <w:marTop w:val="0"/>
      <w:marBottom w:val="0"/>
      <w:divBdr>
        <w:top w:val="none" w:sz="0" w:space="0" w:color="auto"/>
        <w:left w:val="none" w:sz="0" w:space="0" w:color="auto"/>
        <w:bottom w:val="none" w:sz="0" w:space="0" w:color="auto"/>
        <w:right w:val="none" w:sz="0" w:space="0" w:color="auto"/>
      </w:divBdr>
    </w:div>
    <w:div w:id="1197700162">
      <w:marLeft w:val="480"/>
      <w:marRight w:val="0"/>
      <w:marTop w:val="0"/>
      <w:marBottom w:val="0"/>
      <w:divBdr>
        <w:top w:val="none" w:sz="0" w:space="0" w:color="auto"/>
        <w:left w:val="none" w:sz="0" w:space="0" w:color="auto"/>
        <w:bottom w:val="none" w:sz="0" w:space="0" w:color="auto"/>
        <w:right w:val="none" w:sz="0" w:space="0" w:color="auto"/>
      </w:divBdr>
    </w:div>
    <w:div w:id="1198157333">
      <w:marLeft w:val="480"/>
      <w:marRight w:val="0"/>
      <w:marTop w:val="0"/>
      <w:marBottom w:val="0"/>
      <w:divBdr>
        <w:top w:val="none" w:sz="0" w:space="0" w:color="auto"/>
        <w:left w:val="none" w:sz="0" w:space="0" w:color="auto"/>
        <w:bottom w:val="none" w:sz="0" w:space="0" w:color="auto"/>
        <w:right w:val="none" w:sz="0" w:space="0" w:color="auto"/>
      </w:divBdr>
    </w:div>
    <w:div w:id="1198398462">
      <w:marLeft w:val="480"/>
      <w:marRight w:val="0"/>
      <w:marTop w:val="0"/>
      <w:marBottom w:val="0"/>
      <w:divBdr>
        <w:top w:val="none" w:sz="0" w:space="0" w:color="auto"/>
        <w:left w:val="none" w:sz="0" w:space="0" w:color="auto"/>
        <w:bottom w:val="none" w:sz="0" w:space="0" w:color="auto"/>
        <w:right w:val="none" w:sz="0" w:space="0" w:color="auto"/>
      </w:divBdr>
    </w:div>
    <w:div w:id="1201209736">
      <w:marLeft w:val="480"/>
      <w:marRight w:val="0"/>
      <w:marTop w:val="0"/>
      <w:marBottom w:val="0"/>
      <w:divBdr>
        <w:top w:val="none" w:sz="0" w:space="0" w:color="auto"/>
        <w:left w:val="none" w:sz="0" w:space="0" w:color="auto"/>
        <w:bottom w:val="none" w:sz="0" w:space="0" w:color="auto"/>
        <w:right w:val="none" w:sz="0" w:space="0" w:color="auto"/>
      </w:divBdr>
    </w:div>
    <w:div w:id="1205797427">
      <w:marLeft w:val="480"/>
      <w:marRight w:val="0"/>
      <w:marTop w:val="0"/>
      <w:marBottom w:val="0"/>
      <w:divBdr>
        <w:top w:val="none" w:sz="0" w:space="0" w:color="auto"/>
        <w:left w:val="none" w:sz="0" w:space="0" w:color="auto"/>
        <w:bottom w:val="none" w:sz="0" w:space="0" w:color="auto"/>
        <w:right w:val="none" w:sz="0" w:space="0" w:color="auto"/>
      </w:divBdr>
    </w:div>
    <w:div w:id="1206991097">
      <w:marLeft w:val="480"/>
      <w:marRight w:val="0"/>
      <w:marTop w:val="0"/>
      <w:marBottom w:val="0"/>
      <w:divBdr>
        <w:top w:val="none" w:sz="0" w:space="0" w:color="auto"/>
        <w:left w:val="none" w:sz="0" w:space="0" w:color="auto"/>
        <w:bottom w:val="none" w:sz="0" w:space="0" w:color="auto"/>
        <w:right w:val="none" w:sz="0" w:space="0" w:color="auto"/>
      </w:divBdr>
    </w:div>
    <w:div w:id="1208494157">
      <w:marLeft w:val="480"/>
      <w:marRight w:val="0"/>
      <w:marTop w:val="0"/>
      <w:marBottom w:val="0"/>
      <w:divBdr>
        <w:top w:val="none" w:sz="0" w:space="0" w:color="auto"/>
        <w:left w:val="none" w:sz="0" w:space="0" w:color="auto"/>
        <w:bottom w:val="none" w:sz="0" w:space="0" w:color="auto"/>
        <w:right w:val="none" w:sz="0" w:space="0" w:color="auto"/>
      </w:divBdr>
    </w:div>
    <w:div w:id="1210413305">
      <w:marLeft w:val="480"/>
      <w:marRight w:val="0"/>
      <w:marTop w:val="0"/>
      <w:marBottom w:val="0"/>
      <w:divBdr>
        <w:top w:val="none" w:sz="0" w:space="0" w:color="auto"/>
        <w:left w:val="none" w:sz="0" w:space="0" w:color="auto"/>
        <w:bottom w:val="none" w:sz="0" w:space="0" w:color="auto"/>
        <w:right w:val="none" w:sz="0" w:space="0" w:color="auto"/>
      </w:divBdr>
    </w:div>
    <w:div w:id="1211723464">
      <w:marLeft w:val="480"/>
      <w:marRight w:val="0"/>
      <w:marTop w:val="0"/>
      <w:marBottom w:val="0"/>
      <w:divBdr>
        <w:top w:val="none" w:sz="0" w:space="0" w:color="auto"/>
        <w:left w:val="none" w:sz="0" w:space="0" w:color="auto"/>
        <w:bottom w:val="none" w:sz="0" w:space="0" w:color="auto"/>
        <w:right w:val="none" w:sz="0" w:space="0" w:color="auto"/>
      </w:divBdr>
    </w:div>
    <w:div w:id="1212306535">
      <w:marLeft w:val="480"/>
      <w:marRight w:val="0"/>
      <w:marTop w:val="0"/>
      <w:marBottom w:val="0"/>
      <w:divBdr>
        <w:top w:val="none" w:sz="0" w:space="0" w:color="auto"/>
        <w:left w:val="none" w:sz="0" w:space="0" w:color="auto"/>
        <w:bottom w:val="none" w:sz="0" w:space="0" w:color="auto"/>
        <w:right w:val="none" w:sz="0" w:space="0" w:color="auto"/>
      </w:divBdr>
    </w:div>
    <w:div w:id="1215586174">
      <w:marLeft w:val="480"/>
      <w:marRight w:val="0"/>
      <w:marTop w:val="0"/>
      <w:marBottom w:val="0"/>
      <w:divBdr>
        <w:top w:val="none" w:sz="0" w:space="0" w:color="auto"/>
        <w:left w:val="none" w:sz="0" w:space="0" w:color="auto"/>
        <w:bottom w:val="none" w:sz="0" w:space="0" w:color="auto"/>
        <w:right w:val="none" w:sz="0" w:space="0" w:color="auto"/>
      </w:divBdr>
    </w:div>
    <w:div w:id="1216044592">
      <w:marLeft w:val="480"/>
      <w:marRight w:val="0"/>
      <w:marTop w:val="0"/>
      <w:marBottom w:val="0"/>
      <w:divBdr>
        <w:top w:val="none" w:sz="0" w:space="0" w:color="auto"/>
        <w:left w:val="none" w:sz="0" w:space="0" w:color="auto"/>
        <w:bottom w:val="none" w:sz="0" w:space="0" w:color="auto"/>
        <w:right w:val="none" w:sz="0" w:space="0" w:color="auto"/>
      </w:divBdr>
    </w:div>
    <w:div w:id="1217594202">
      <w:marLeft w:val="480"/>
      <w:marRight w:val="0"/>
      <w:marTop w:val="0"/>
      <w:marBottom w:val="0"/>
      <w:divBdr>
        <w:top w:val="none" w:sz="0" w:space="0" w:color="auto"/>
        <w:left w:val="none" w:sz="0" w:space="0" w:color="auto"/>
        <w:bottom w:val="none" w:sz="0" w:space="0" w:color="auto"/>
        <w:right w:val="none" w:sz="0" w:space="0" w:color="auto"/>
      </w:divBdr>
    </w:div>
    <w:div w:id="1219512636">
      <w:marLeft w:val="480"/>
      <w:marRight w:val="0"/>
      <w:marTop w:val="0"/>
      <w:marBottom w:val="0"/>
      <w:divBdr>
        <w:top w:val="none" w:sz="0" w:space="0" w:color="auto"/>
        <w:left w:val="none" w:sz="0" w:space="0" w:color="auto"/>
        <w:bottom w:val="none" w:sz="0" w:space="0" w:color="auto"/>
        <w:right w:val="none" w:sz="0" w:space="0" w:color="auto"/>
      </w:divBdr>
    </w:div>
    <w:div w:id="1219588538">
      <w:marLeft w:val="480"/>
      <w:marRight w:val="0"/>
      <w:marTop w:val="0"/>
      <w:marBottom w:val="0"/>
      <w:divBdr>
        <w:top w:val="none" w:sz="0" w:space="0" w:color="auto"/>
        <w:left w:val="none" w:sz="0" w:space="0" w:color="auto"/>
        <w:bottom w:val="none" w:sz="0" w:space="0" w:color="auto"/>
        <w:right w:val="none" w:sz="0" w:space="0" w:color="auto"/>
      </w:divBdr>
    </w:div>
    <w:div w:id="1219902771">
      <w:marLeft w:val="480"/>
      <w:marRight w:val="0"/>
      <w:marTop w:val="0"/>
      <w:marBottom w:val="0"/>
      <w:divBdr>
        <w:top w:val="none" w:sz="0" w:space="0" w:color="auto"/>
        <w:left w:val="none" w:sz="0" w:space="0" w:color="auto"/>
        <w:bottom w:val="none" w:sz="0" w:space="0" w:color="auto"/>
        <w:right w:val="none" w:sz="0" w:space="0" w:color="auto"/>
      </w:divBdr>
    </w:div>
    <w:div w:id="1220749094">
      <w:marLeft w:val="480"/>
      <w:marRight w:val="0"/>
      <w:marTop w:val="0"/>
      <w:marBottom w:val="0"/>
      <w:divBdr>
        <w:top w:val="none" w:sz="0" w:space="0" w:color="auto"/>
        <w:left w:val="none" w:sz="0" w:space="0" w:color="auto"/>
        <w:bottom w:val="none" w:sz="0" w:space="0" w:color="auto"/>
        <w:right w:val="none" w:sz="0" w:space="0" w:color="auto"/>
      </w:divBdr>
    </w:div>
    <w:div w:id="1221483948">
      <w:marLeft w:val="480"/>
      <w:marRight w:val="0"/>
      <w:marTop w:val="0"/>
      <w:marBottom w:val="0"/>
      <w:divBdr>
        <w:top w:val="none" w:sz="0" w:space="0" w:color="auto"/>
        <w:left w:val="none" w:sz="0" w:space="0" w:color="auto"/>
        <w:bottom w:val="none" w:sz="0" w:space="0" w:color="auto"/>
        <w:right w:val="none" w:sz="0" w:space="0" w:color="auto"/>
      </w:divBdr>
    </w:div>
    <w:div w:id="1222788637">
      <w:marLeft w:val="480"/>
      <w:marRight w:val="0"/>
      <w:marTop w:val="0"/>
      <w:marBottom w:val="0"/>
      <w:divBdr>
        <w:top w:val="none" w:sz="0" w:space="0" w:color="auto"/>
        <w:left w:val="none" w:sz="0" w:space="0" w:color="auto"/>
        <w:bottom w:val="none" w:sz="0" w:space="0" w:color="auto"/>
        <w:right w:val="none" w:sz="0" w:space="0" w:color="auto"/>
      </w:divBdr>
    </w:div>
    <w:div w:id="1224679826">
      <w:marLeft w:val="480"/>
      <w:marRight w:val="0"/>
      <w:marTop w:val="0"/>
      <w:marBottom w:val="0"/>
      <w:divBdr>
        <w:top w:val="none" w:sz="0" w:space="0" w:color="auto"/>
        <w:left w:val="none" w:sz="0" w:space="0" w:color="auto"/>
        <w:bottom w:val="none" w:sz="0" w:space="0" w:color="auto"/>
        <w:right w:val="none" w:sz="0" w:space="0" w:color="auto"/>
      </w:divBdr>
    </w:div>
    <w:div w:id="1226797151">
      <w:marLeft w:val="480"/>
      <w:marRight w:val="0"/>
      <w:marTop w:val="0"/>
      <w:marBottom w:val="0"/>
      <w:divBdr>
        <w:top w:val="none" w:sz="0" w:space="0" w:color="auto"/>
        <w:left w:val="none" w:sz="0" w:space="0" w:color="auto"/>
        <w:bottom w:val="none" w:sz="0" w:space="0" w:color="auto"/>
        <w:right w:val="none" w:sz="0" w:space="0" w:color="auto"/>
      </w:divBdr>
    </w:div>
    <w:div w:id="1230113554">
      <w:marLeft w:val="480"/>
      <w:marRight w:val="0"/>
      <w:marTop w:val="0"/>
      <w:marBottom w:val="0"/>
      <w:divBdr>
        <w:top w:val="none" w:sz="0" w:space="0" w:color="auto"/>
        <w:left w:val="none" w:sz="0" w:space="0" w:color="auto"/>
        <w:bottom w:val="none" w:sz="0" w:space="0" w:color="auto"/>
        <w:right w:val="none" w:sz="0" w:space="0" w:color="auto"/>
      </w:divBdr>
    </w:div>
    <w:div w:id="1230264192">
      <w:marLeft w:val="480"/>
      <w:marRight w:val="0"/>
      <w:marTop w:val="0"/>
      <w:marBottom w:val="0"/>
      <w:divBdr>
        <w:top w:val="none" w:sz="0" w:space="0" w:color="auto"/>
        <w:left w:val="none" w:sz="0" w:space="0" w:color="auto"/>
        <w:bottom w:val="none" w:sz="0" w:space="0" w:color="auto"/>
        <w:right w:val="none" w:sz="0" w:space="0" w:color="auto"/>
      </w:divBdr>
    </w:div>
    <w:div w:id="1230379383">
      <w:marLeft w:val="480"/>
      <w:marRight w:val="0"/>
      <w:marTop w:val="0"/>
      <w:marBottom w:val="0"/>
      <w:divBdr>
        <w:top w:val="none" w:sz="0" w:space="0" w:color="auto"/>
        <w:left w:val="none" w:sz="0" w:space="0" w:color="auto"/>
        <w:bottom w:val="none" w:sz="0" w:space="0" w:color="auto"/>
        <w:right w:val="none" w:sz="0" w:space="0" w:color="auto"/>
      </w:divBdr>
    </w:div>
    <w:div w:id="1231190804">
      <w:marLeft w:val="480"/>
      <w:marRight w:val="0"/>
      <w:marTop w:val="0"/>
      <w:marBottom w:val="0"/>
      <w:divBdr>
        <w:top w:val="none" w:sz="0" w:space="0" w:color="auto"/>
        <w:left w:val="none" w:sz="0" w:space="0" w:color="auto"/>
        <w:bottom w:val="none" w:sz="0" w:space="0" w:color="auto"/>
        <w:right w:val="none" w:sz="0" w:space="0" w:color="auto"/>
      </w:divBdr>
    </w:div>
    <w:div w:id="1232302780">
      <w:marLeft w:val="480"/>
      <w:marRight w:val="0"/>
      <w:marTop w:val="0"/>
      <w:marBottom w:val="0"/>
      <w:divBdr>
        <w:top w:val="none" w:sz="0" w:space="0" w:color="auto"/>
        <w:left w:val="none" w:sz="0" w:space="0" w:color="auto"/>
        <w:bottom w:val="none" w:sz="0" w:space="0" w:color="auto"/>
        <w:right w:val="none" w:sz="0" w:space="0" w:color="auto"/>
      </w:divBdr>
    </w:div>
    <w:div w:id="1234896330">
      <w:marLeft w:val="480"/>
      <w:marRight w:val="0"/>
      <w:marTop w:val="0"/>
      <w:marBottom w:val="0"/>
      <w:divBdr>
        <w:top w:val="none" w:sz="0" w:space="0" w:color="auto"/>
        <w:left w:val="none" w:sz="0" w:space="0" w:color="auto"/>
        <w:bottom w:val="none" w:sz="0" w:space="0" w:color="auto"/>
        <w:right w:val="none" w:sz="0" w:space="0" w:color="auto"/>
      </w:divBdr>
    </w:div>
    <w:div w:id="1237936845">
      <w:marLeft w:val="480"/>
      <w:marRight w:val="0"/>
      <w:marTop w:val="0"/>
      <w:marBottom w:val="0"/>
      <w:divBdr>
        <w:top w:val="none" w:sz="0" w:space="0" w:color="auto"/>
        <w:left w:val="none" w:sz="0" w:space="0" w:color="auto"/>
        <w:bottom w:val="none" w:sz="0" w:space="0" w:color="auto"/>
        <w:right w:val="none" w:sz="0" w:space="0" w:color="auto"/>
      </w:divBdr>
    </w:div>
    <w:div w:id="1239052473">
      <w:marLeft w:val="480"/>
      <w:marRight w:val="0"/>
      <w:marTop w:val="0"/>
      <w:marBottom w:val="0"/>
      <w:divBdr>
        <w:top w:val="none" w:sz="0" w:space="0" w:color="auto"/>
        <w:left w:val="none" w:sz="0" w:space="0" w:color="auto"/>
        <w:bottom w:val="none" w:sz="0" w:space="0" w:color="auto"/>
        <w:right w:val="none" w:sz="0" w:space="0" w:color="auto"/>
      </w:divBdr>
    </w:div>
    <w:div w:id="1239755601">
      <w:marLeft w:val="480"/>
      <w:marRight w:val="0"/>
      <w:marTop w:val="0"/>
      <w:marBottom w:val="0"/>
      <w:divBdr>
        <w:top w:val="none" w:sz="0" w:space="0" w:color="auto"/>
        <w:left w:val="none" w:sz="0" w:space="0" w:color="auto"/>
        <w:bottom w:val="none" w:sz="0" w:space="0" w:color="auto"/>
        <w:right w:val="none" w:sz="0" w:space="0" w:color="auto"/>
      </w:divBdr>
    </w:div>
    <w:div w:id="1242254578">
      <w:marLeft w:val="480"/>
      <w:marRight w:val="0"/>
      <w:marTop w:val="0"/>
      <w:marBottom w:val="0"/>
      <w:divBdr>
        <w:top w:val="none" w:sz="0" w:space="0" w:color="auto"/>
        <w:left w:val="none" w:sz="0" w:space="0" w:color="auto"/>
        <w:bottom w:val="none" w:sz="0" w:space="0" w:color="auto"/>
        <w:right w:val="none" w:sz="0" w:space="0" w:color="auto"/>
      </w:divBdr>
    </w:div>
    <w:div w:id="1242448137">
      <w:marLeft w:val="480"/>
      <w:marRight w:val="0"/>
      <w:marTop w:val="0"/>
      <w:marBottom w:val="0"/>
      <w:divBdr>
        <w:top w:val="none" w:sz="0" w:space="0" w:color="auto"/>
        <w:left w:val="none" w:sz="0" w:space="0" w:color="auto"/>
        <w:bottom w:val="none" w:sz="0" w:space="0" w:color="auto"/>
        <w:right w:val="none" w:sz="0" w:space="0" w:color="auto"/>
      </w:divBdr>
    </w:div>
    <w:div w:id="1243105819">
      <w:marLeft w:val="480"/>
      <w:marRight w:val="0"/>
      <w:marTop w:val="0"/>
      <w:marBottom w:val="0"/>
      <w:divBdr>
        <w:top w:val="none" w:sz="0" w:space="0" w:color="auto"/>
        <w:left w:val="none" w:sz="0" w:space="0" w:color="auto"/>
        <w:bottom w:val="none" w:sz="0" w:space="0" w:color="auto"/>
        <w:right w:val="none" w:sz="0" w:space="0" w:color="auto"/>
      </w:divBdr>
    </w:div>
    <w:div w:id="1244334128">
      <w:marLeft w:val="480"/>
      <w:marRight w:val="0"/>
      <w:marTop w:val="0"/>
      <w:marBottom w:val="0"/>
      <w:divBdr>
        <w:top w:val="none" w:sz="0" w:space="0" w:color="auto"/>
        <w:left w:val="none" w:sz="0" w:space="0" w:color="auto"/>
        <w:bottom w:val="none" w:sz="0" w:space="0" w:color="auto"/>
        <w:right w:val="none" w:sz="0" w:space="0" w:color="auto"/>
      </w:divBdr>
    </w:div>
    <w:div w:id="1244609389">
      <w:marLeft w:val="480"/>
      <w:marRight w:val="0"/>
      <w:marTop w:val="0"/>
      <w:marBottom w:val="0"/>
      <w:divBdr>
        <w:top w:val="none" w:sz="0" w:space="0" w:color="auto"/>
        <w:left w:val="none" w:sz="0" w:space="0" w:color="auto"/>
        <w:bottom w:val="none" w:sz="0" w:space="0" w:color="auto"/>
        <w:right w:val="none" w:sz="0" w:space="0" w:color="auto"/>
      </w:divBdr>
    </w:div>
    <w:div w:id="1244802319">
      <w:marLeft w:val="480"/>
      <w:marRight w:val="0"/>
      <w:marTop w:val="0"/>
      <w:marBottom w:val="0"/>
      <w:divBdr>
        <w:top w:val="none" w:sz="0" w:space="0" w:color="auto"/>
        <w:left w:val="none" w:sz="0" w:space="0" w:color="auto"/>
        <w:bottom w:val="none" w:sz="0" w:space="0" w:color="auto"/>
        <w:right w:val="none" w:sz="0" w:space="0" w:color="auto"/>
      </w:divBdr>
    </w:div>
    <w:div w:id="1245919644">
      <w:marLeft w:val="480"/>
      <w:marRight w:val="0"/>
      <w:marTop w:val="0"/>
      <w:marBottom w:val="0"/>
      <w:divBdr>
        <w:top w:val="none" w:sz="0" w:space="0" w:color="auto"/>
        <w:left w:val="none" w:sz="0" w:space="0" w:color="auto"/>
        <w:bottom w:val="none" w:sz="0" w:space="0" w:color="auto"/>
        <w:right w:val="none" w:sz="0" w:space="0" w:color="auto"/>
      </w:divBdr>
      <w:divsChild>
        <w:div w:id="793594185">
          <w:marLeft w:val="480"/>
          <w:marRight w:val="0"/>
          <w:marTop w:val="0"/>
          <w:marBottom w:val="0"/>
          <w:divBdr>
            <w:top w:val="none" w:sz="0" w:space="0" w:color="auto"/>
            <w:left w:val="none" w:sz="0" w:space="0" w:color="auto"/>
            <w:bottom w:val="none" w:sz="0" w:space="0" w:color="auto"/>
            <w:right w:val="none" w:sz="0" w:space="0" w:color="auto"/>
          </w:divBdr>
          <w:divsChild>
            <w:div w:id="1589707">
              <w:marLeft w:val="640"/>
              <w:marRight w:val="0"/>
              <w:marTop w:val="0"/>
              <w:marBottom w:val="0"/>
              <w:divBdr>
                <w:top w:val="none" w:sz="0" w:space="0" w:color="auto"/>
                <w:left w:val="none" w:sz="0" w:space="0" w:color="auto"/>
                <w:bottom w:val="none" w:sz="0" w:space="0" w:color="auto"/>
                <w:right w:val="none" w:sz="0" w:space="0" w:color="auto"/>
              </w:divBdr>
            </w:div>
            <w:div w:id="11151966">
              <w:marLeft w:val="640"/>
              <w:marRight w:val="0"/>
              <w:marTop w:val="0"/>
              <w:marBottom w:val="0"/>
              <w:divBdr>
                <w:top w:val="none" w:sz="0" w:space="0" w:color="auto"/>
                <w:left w:val="none" w:sz="0" w:space="0" w:color="auto"/>
                <w:bottom w:val="none" w:sz="0" w:space="0" w:color="auto"/>
                <w:right w:val="none" w:sz="0" w:space="0" w:color="auto"/>
              </w:divBdr>
            </w:div>
            <w:div w:id="17388164">
              <w:marLeft w:val="640"/>
              <w:marRight w:val="0"/>
              <w:marTop w:val="0"/>
              <w:marBottom w:val="0"/>
              <w:divBdr>
                <w:top w:val="none" w:sz="0" w:space="0" w:color="auto"/>
                <w:left w:val="none" w:sz="0" w:space="0" w:color="auto"/>
                <w:bottom w:val="none" w:sz="0" w:space="0" w:color="auto"/>
                <w:right w:val="none" w:sz="0" w:space="0" w:color="auto"/>
              </w:divBdr>
            </w:div>
            <w:div w:id="18510723">
              <w:marLeft w:val="640"/>
              <w:marRight w:val="0"/>
              <w:marTop w:val="0"/>
              <w:marBottom w:val="0"/>
              <w:divBdr>
                <w:top w:val="none" w:sz="0" w:space="0" w:color="auto"/>
                <w:left w:val="none" w:sz="0" w:space="0" w:color="auto"/>
                <w:bottom w:val="none" w:sz="0" w:space="0" w:color="auto"/>
                <w:right w:val="none" w:sz="0" w:space="0" w:color="auto"/>
              </w:divBdr>
            </w:div>
            <w:div w:id="21253226">
              <w:marLeft w:val="640"/>
              <w:marRight w:val="0"/>
              <w:marTop w:val="0"/>
              <w:marBottom w:val="0"/>
              <w:divBdr>
                <w:top w:val="none" w:sz="0" w:space="0" w:color="auto"/>
                <w:left w:val="none" w:sz="0" w:space="0" w:color="auto"/>
                <w:bottom w:val="none" w:sz="0" w:space="0" w:color="auto"/>
                <w:right w:val="none" w:sz="0" w:space="0" w:color="auto"/>
              </w:divBdr>
            </w:div>
            <w:div w:id="32197124">
              <w:marLeft w:val="640"/>
              <w:marRight w:val="0"/>
              <w:marTop w:val="0"/>
              <w:marBottom w:val="0"/>
              <w:divBdr>
                <w:top w:val="none" w:sz="0" w:space="0" w:color="auto"/>
                <w:left w:val="none" w:sz="0" w:space="0" w:color="auto"/>
                <w:bottom w:val="none" w:sz="0" w:space="0" w:color="auto"/>
                <w:right w:val="none" w:sz="0" w:space="0" w:color="auto"/>
              </w:divBdr>
            </w:div>
            <w:div w:id="48772727">
              <w:marLeft w:val="640"/>
              <w:marRight w:val="0"/>
              <w:marTop w:val="0"/>
              <w:marBottom w:val="0"/>
              <w:divBdr>
                <w:top w:val="none" w:sz="0" w:space="0" w:color="auto"/>
                <w:left w:val="none" w:sz="0" w:space="0" w:color="auto"/>
                <w:bottom w:val="none" w:sz="0" w:space="0" w:color="auto"/>
                <w:right w:val="none" w:sz="0" w:space="0" w:color="auto"/>
              </w:divBdr>
            </w:div>
            <w:div w:id="53237828">
              <w:marLeft w:val="640"/>
              <w:marRight w:val="0"/>
              <w:marTop w:val="0"/>
              <w:marBottom w:val="0"/>
              <w:divBdr>
                <w:top w:val="none" w:sz="0" w:space="0" w:color="auto"/>
                <w:left w:val="none" w:sz="0" w:space="0" w:color="auto"/>
                <w:bottom w:val="none" w:sz="0" w:space="0" w:color="auto"/>
                <w:right w:val="none" w:sz="0" w:space="0" w:color="auto"/>
              </w:divBdr>
            </w:div>
            <w:div w:id="80220709">
              <w:marLeft w:val="640"/>
              <w:marRight w:val="0"/>
              <w:marTop w:val="0"/>
              <w:marBottom w:val="0"/>
              <w:divBdr>
                <w:top w:val="none" w:sz="0" w:space="0" w:color="auto"/>
                <w:left w:val="none" w:sz="0" w:space="0" w:color="auto"/>
                <w:bottom w:val="none" w:sz="0" w:space="0" w:color="auto"/>
                <w:right w:val="none" w:sz="0" w:space="0" w:color="auto"/>
              </w:divBdr>
            </w:div>
            <w:div w:id="121384208">
              <w:marLeft w:val="640"/>
              <w:marRight w:val="0"/>
              <w:marTop w:val="0"/>
              <w:marBottom w:val="0"/>
              <w:divBdr>
                <w:top w:val="none" w:sz="0" w:space="0" w:color="auto"/>
                <w:left w:val="none" w:sz="0" w:space="0" w:color="auto"/>
                <w:bottom w:val="none" w:sz="0" w:space="0" w:color="auto"/>
                <w:right w:val="none" w:sz="0" w:space="0" w:color="auto"/>
              </w:divBdr>
            </w:div>
            <w:div w:id="127165965">
              <w:marLeft w:val="640"/>
              <w:marRight w:val="0"/>
              <w:marTop w:val="0"/>
              <w:marBottom w:val="0"/>
              <w:divBdr>
                <w:top w:val="none" w:sz="0" w:space="0" w:color="auto"/>
                <w:left w:val="none" w:sz="0" w:space="0" w:color="auto"/>
                <w:bottom w:val="none" w:sz="0" w:space="0" w:color="auto"/>
                <w:right w:val="none" w:sz="0" w:space="0" w:color="auto"/>
              </w:divBdr>
            </w:div>
            <w:div w:id="140510126">
              <w:marLeft w:val="640"/>
              <w:marRight w:val="0"/>
              <w:marTop w:val="0"/>
              <w:marBottom w:val="0"/>
              <w:divBdr>
                <w:top w:val="none" w:sz="0" w:space="0" w:color="auto"/>
                <w:left w:val="none" w:sz="0" w:space="0" w:color="auto"/>
                <w:bottom w:val="none" w:sz="0" w:space="0" w:color="auto"/>
                <w:right w:val="none" w:sz="0" w:space="0" w:color="auto"/>
              </w:divBdr>
            </w:div>
            <w:div w:id="163934553">
              <w:marLeft w:val="640"/>
              <w:marRight w:val="0"/>
              <w:marTop w:val="0"/>
              <w:marBottom w:val="0"/>
              <w:divBdr>
                <w:top w:val="none" w:sz="0" w:space="0" w:color="auto"/>
                <w:left w:val="none" w:sz="0" w:space="0" w:color="auto"/>
                <w:bottom w:val="none" w:sz="0" w:space="0" w:color="auto"/>
                <w:right w:val="none" w:sz="0" w:space="0" w:color="auto"/>
              </w:divBdr>
            </w:div>
            <w:div w:id="192810350">
              <w:marLeft w:val="640"/>
              <w:marRight w:val="0"/>
              <w:marTop w:val="0"/>
              <w:marBottom w:val="0"/>
              <w:divBdr>
                <w:top w:val="none" w:sz="0" w:space="0" w:color="auto"/>
                <w:left w:val="none" w:sz="0" w:space="0" w:color="auto"/>
                <w:bottom w:val="none" w:sz="0" w:space="0" w:color="auto"/>
                <w:right w:val="none" w:sz="0" w:space="0" w:color="auto"/>
              </w:divBdr>
            </w:div>
            <w:div w:id="235940192">
              <w:marLeft w:val="480"/>
              <w:marRight w:val="0"/>
              <w:marTop w:val="0"/>
              <w:marBottom w:val="0"/>
              <w:divBdr>
                <w:top w:val="none" w:sz="0" w:space="0" w:color="auto"/>
                <w:left w:val="none" w:sz="0" w:space="0" w:color="auto"/>
                <w:bottom w:val="none" w:sz="0" w:space="0" w:color="auto"/>
                <w:right w:val="none" w:sz="0" w:space="0" w:color="auto"/>
              </w:divBdr>
            </w:div>
            <w:div w:id="249969275">
              <w:marLeft w:val="640"/>
              <w:marRight w:val="0"/>
              <w:marTop w:val="0"/>
              <w:marBottom w:val="0"/>
              <w:divBdr>
                <w:top w:val="none" w:sz="0" w:space="0" w:color="auto"/>
                <w:left w:val="none" w:sz="0" w:space="0" w:color="auto"/>
                <w:bottom w:val="none" w:sz="0" w:space="0" w:color="auto"/>
                <w:right w:val="none" w:sz="0" w:space="0" w:color="auto"/>
              </w:divBdr>
            </w:div>
            <w:div w:id="262691008">
              <w:marLeft w:val="640"/>
              <w:marRight w:val="0"/>
              <w:marTop w:val="0"/>
              <w:marBottom w:val="0"/>
              <w:divBdr>
                <w:top w:val="none" w:sz="0" w:space="0" w:color="auto"/>
                <w:left w:val="none" w:sz="0" w:space="0" w:color="auto"/>
                <w:bottom w:val="none" w:sz="0" w:space="0" w:color="auto"/>
                <w:right w:val="none" w:sz="0" w:space="0" w:color="auto"/>
              </w:divBdr>
            </w:div>
            <w:div w:id="294802358">
              <w:marLeft w:val="640"/>
              <w:marRight w:val="0"/>
              <w:marTop w:val="0"/>
              <w:marBottom w:val="0"/>
              <w:divBdr>
                <w:top w:val="none" w:sz="0" w:space="0" w:color="auto"/>
                <w:left w:val="none" w:sz="0" w:space="0" w:color="auto"/>
                <w:bottom w:val="none" w:sz="0" w:space="0" w:color="auto"/>
                <w:right w:val="none" w:sz="0" w:space="0" w:color="auto"/>
              </w:divBdr>
            </w:div>
            <w:div w:id="298417406">
              <w:marLeft w:val="640"/>
              <w:marRight w:val="0"/>
              <w:marTop w:val="0"/>
              <w:marBottom w:val="0"/>
              <w:divBdr>
                <w:top w:val="none" w:sz="0" w:space="0" w:color="auto"/>
                <w:left w:val="none" w:sz="0" w:space="0" w:color="auto"/>
                <w:bottom w:val="none" w:sz="0" w:space="0" w:color="auto"/>
                <w:right w:val="none" w:sz="0" w:space="0" w:color="auto"/>
              </w:divBdr>
            </w:div>
            <w:div w:id="302471931">
              <w:marLeft w:val="640"/>
              <w:marRight w:val="0"/>
              <w:marTop w:val="0"/>
              <w:marBottom w:val="0"/>
              <w:divBdr>
                <w:top w:val="none" w:sz="0" w:space="0" w:color="auto"/>
                <w:left w:val="none" w:sz="0" w:space="0" w:color="auto"/>
                <w:bottom w:val="none" w:sz="0" w:space="0" w:color="auto"/>
                <w:right w:val="none" w:sz="0" w:space="0" w:color="auto"/>
              </w:divBdr>
            </w:div>
            <w:div w:id="303582656">
              <w:marLeft w:val="640"/>
              <w:marRight w:val="0"/>
              <w:marTop w:val="0"/>
              <w:marBottom w:val="0"/>
              <w:divBdr>
                <w:top w:val="none" w:sz="0" w:space="0" w:color="auto"/>
                <w:left w:val="none" w:sz="0" w:space="0" w:color="auto"/>
                <w:bottom w:val="none" w:sz="0" w:space="0" w:color="auto"/>
                <w:right w:val="none" w:sz="0" w:space="0" w:color="auto"/>
              </w:divBdr>
            </w:div>
            <w:div w:id="311174522">
              <w:marLeft w:val="640"/>
              <w:marRight w:val="0"/>
              <w:marTop w:val="0"/>
              <w:marBottom w:val="0"/>
              <w:divBdr>
                <w:top w:val="none" w:sz="0" w:space="0" w:color="auto"/>
                <w:left w:val="none" w:sz="0" w:space="0" w:color="auto"/>
                <w:bottom w:val="none" w:sz="0" w:space="0" w:color="auto"/>
                <w:right w:val="none" w:sz="0" w:space="0" w:color="auto"/>
              </w:divBdr>
            </w:div>
            <w:div w:id="326859766">
              <w:marLeft w:val="640"/>
              <w:marRight w:val="0"/>
              <w:marTop w:val="0"/>
              <w:marBottom w:val="0"/>
              <w:divBdr>
                <w:top w:val="none" w:sz="0" w:space="0" w:color="auto"/>
                <w:left w:val="none" w:sz="0" w:space="0" w:color="auto"/>
                <w:bottom w:val="none" w:sz="0" w:space="0" w:color="auto"/>
                <w:right w:val="none" w:sz="0" w:space="0" w:color="auto"/>
              </w:divBdr>
            </w:div>
            <w:div w:id="328754690">
              <w:marLeft w:val="640"/>
              <w:marRight w:val="0"/>
              <w:marTop w:val="0"/>
              <w:marBottom w:val="0"/>
              <w:divBdr>
                <w:top w:val="none" w:sz="0" w:space="0" w:color="auto"/>
                <w:left w:val="none" w:sz="0" w:space="0" w:color="auto"/>
                <w:bottom w:val="none" w:sz="0" w:space="0" w:color="auto"/>
                <w:right w:val="none" w:sz="0" w:space="0" w:color="auto"/>
              </w:divBdr>
            </w:div>
            <w:div w:id="354576519">
              <w:marLeft w:val="640"/>
              <w:marRight w:val="0"/>
              <w:marTop w:val="0"/>
              <w:marBottom w:val="0"/>
              <w:divBdr>
                <w:top w:val="none" w:sz="0" w:space="0" w:color="auto"/>
                <w:left w:val="none" w:sz="0" w:space="0" w:color="auto"/>
                <w:bottom w:val="none" w:sz="0" w:space="0" w:color="auto"/>
                <w:right w:val="none" w:sz="0" w:space="0" w:color="auto"/>
              </w:divBdr>
            </w:div>
            <w:div w:id="366299125">
              <w:marLeft w:val="480"/>
              <w:marRight w:val="0"/>
              <w:marTop w:val="0"/>
              <w:marBottom w:val="0"/>
              <w:divBdr>
                <w:top w:val="none" w:sz="0" w:space="0" w:color="auto"/>
                <w:left w:val="none" w:sz="0" w:space="0" w:color="auto"/>
                <w:bottom w:val="none" w:sz="0" w:space="0" w:color="auto"/>
                <w:right w:val="none" w:sz="0" w:space="0" w:color="auto"/>
              </w:divBdr>
            </w:div>
            <w:div w:id="409886967">
              <w:marLeft w:val="640"/>
              <w:marRight w:val="0"/>
              <w:marTop w:val="0"/>
              <w:marBottom w:val="0"/>
              <w:divBdr>
                <w:top w:val="none" w:sz="0" w:space="0" w:color="auto"/>
                <w:left w:val="none" w:sz="0" w:space="0" w:color="auto"/>
                <w:bottom w:val="none" w:sz="0" w:space="0" w:color="auto"/>
                <w:right w:val="none" w:sz="0" w:space="0" w:color="auto"/>
              </w:divBdr>
            </w:div>
            <w:div w:id="411590463">
              <w:marLeft w:val="640"/>
              <w:marRight w:val="0"/>
              <w:marTop w:val="0"/>
              <w:marBottom w:val="0"/>
              <w:divBdr>
                <w:top w:val="none" w:sz="0" w:space="0" w:color="auto"/>
                <w:left w:val="none" w:sz="0" w:space="0" w:color="auto"/>
                <w:bottom w:val="none" w:sz="0" w:space="0" w:color="auto"/>
                <w:right w:val="none" w:sz="0" w:space="0" w:color="auto"/>
              </w:divBdr>
            </w:div>
            <w:div w:id="468521903">
              <w:marLeft w:val="640"/>
              <w:marRight w:val="0"/>
              <w:marTop w:val="0"/>
              <w:marBottom w:val="0"/>
              <w:divBdr>
                <w:top w:val="none" w:sz="0" w:space="0" w:color="auto"/>
                <w:left w:val="none" w:sz="0" w:space="0" w:color="auto"/>
                <w:bottom w:val="none" w:sz="0" w:space="0" w:color="auto"/>
                <w:right w:val="none" w:sz="0" w:space="0" w:color="auto"/>
              </w:divBdr>
            </w:div>
            <w:div w:id="477305954">
              <w:marLeft w:val="640"/>
              <w:marRight w:val="0"/>
              <w:marTop w:val="0"/>
              <w:marBottom w:val="0"/>
              <w:divBdr>
                <w:top w:val="none" w:sz="0" w:space="0" w:color="auto"/>
                <w:left w:val="none" w:sz="0" w:space="0" w:color="auto"/>
                <w:bottom w:val="none" w:sz="0" w:space="0" w:color="auto"/>
                <w:right w:val="none" w:sz="0" w:space="0" w:color="auto"/>
              </w:divBdr>
              <w:divsChild>
                <w:div w:id="396010">
                  <w:marLeft w:val="640"/>
                  <w:marRight w:val="0"/>
                  <w:marTop w:val="0"/>
                  <w:marBottom w:val="0"/>
                  <w:divBdr>
                    <w:top w:val="none" w:sz="0" w:space="0" w:color="auto"/>
                    <w:left w:val="none" w:sz="0" w:space="0" w:color="auto"/>
                    <w:bottom w:val="none" w:sz="0" w:space="0" w:color="auto"/>
                    <w:right w:val="none" w:sz="0" w:space="0" w:color="auto"/>
                  </w:divBdr>
                </w:div>
                <w:div w:id="17971601">
                  <w:marLeft w:val="480"/>
                  <w:marRight w:val="0"/>
                  <w:marTop w:val="0"/>
                  <w:marBottom w:val="0"/>
                  <w:divBdr>
                    <w:top w:val="none" w:sz="0" w:space="0" w:color="auto"/>
                    <w:left w:val="none" w:sz="0" w:space="0" w:color="auto"/>
                    <w:bottom w:val="none" w:sz="0" w:space="0" w:color="auto"/>
                    <w:right w:val="none" w:sz="0" w:space="0" w:color="auto"/>
                  </w:divBdr>
                </w:div>
                <w:div w:id="21825952">
                  <w:marLeft w:val="480"/>
                  <w:marRight w:val="0"/>
                  <w:marTop w:val="0"/>
                  <w:marBottom w:val="0"/>
                  <w:divBdr>
                    <w:top w:val="none" w:sz="0" w:space="0" w:color="auto"/>
                    <w:left w:val="none" w:sz="0" w:space="0" w:color="auto"/>
                    <w:bottom w:val="none" w:sz="0" w:space="0" w:color="auto"/>
                    <w:right w:val="none" w:sz="0" w:space="0" w:color="auto"/>
                  </w:divBdr>
                </w:div>
                <w:div w:id="27923594">
                  <w:marLeft w:val="480"/>
                  <w:marRight w:val="0"/>
                  <w:marTop w:val="0"/>
                  <w:marBottom w:val="0"/>
                  <w:divBdr>
                    <w:top w:val="none" w:sz="0" w:space="0" w:color="auto"/>
                    <w:left w:val="none" w:sz="0" w:space="0" w:color="auto"/>
                    <w:bottom w:val="none" w:sz="0" w:space="0" w:color="auto"/>
                    <w:right w:val="none" w:sz="0" w:space="0" w:color="auto"/>
                  </w:divBdr>
                </w:div>
                <w:div w:id="37125277">
                  <w:marLeft w:val="480"/>
                  <w:marRight w:val="0"/>
                  <w:marTop w:val="0"/>
                  <w:marBottom w:val="0"/>
                  <w:divBdr>
                    <w:top w:val="none" w:sz="0" w:space="0" w:color="auto"/>
                    <w:left w:val="none" w:sz="0" w:space="0" w:color="auto"/>
                    <w:bottom w:val="none" w:sz="0" w:space="0" w:color="auto"/>
                    <w:right w:val="none" w:sz="0" w:space="0" w:color="auto"/>
                  </w:divBdr>
                </w:div>
                <w:div w:id="39981160">
                  <w:marLeft w:val="480"/>
                  <w:marRight w:val="0"/>
                  <w:marTop w:val="0"/>
                  <w:marBottom w:val="0"/>
                  <w:divBdr>
                    <w:top w:val="none" w:sz="0" w:space="0" w:color="auto"/>
                    <w:left w:val="none" w:sz="0" w:space="0" w:color="auto"/>
                    <w:bottom w:val="none" w:sz="0" w:space="0" w:color="auto"/>
                    <w:right w:val="none" w:sz="0" w:space="0" w:color="auto"/>
                  </w:divBdr>
                </w:div>
                <w:div w:id="42487459">
                  <w:marLeft w:val="480"/>
                  <w:marRight w:val="0"/>
                  <w:marTop w:val="0"/>
                  <w:marBottom w:val="0"/>
                  <w:divBdr>
                    <w:top w:val="none" w:sz="0" w:space="0" w:color="auto"/>
                    <w:left w:val="none" w:sz="0" w:space="0" w:color="auto"/>
                    <w:bottom w:val="none" w:sz="0" w:space="0" w:color="auto"/>
                    <w:right w:val="none" w:sz="0" w:space="0" w:color="auto"/>
                  </w:divBdr>
                </w:div>
                <w:div w:id="44377310">
                  <w:marLeft w:val="480"/>
                  <w:marRight w:val="0"/>
                  <w:marTop w:val="0"/>
                  <w:marBottom w:val="0"/>
                  <w:divBdr>
                    <w:top w:val="none" w:sz="0" w:space="0" w:color="auto"/>
                    <w:left w:val="none" w:sz="0" w:space="0" w:color="auto"/>
                    <w:bottom w:val="none" w:sz="0" w:space="0" w:color="auto"/>
                    <w:right w:val="none" w:sz="0" w:space="0" w:color="auto"/>
                  </w:divBdr>
                </w:div>
                <w:div w:id="51081839">
                  <w:marLeft w:val="640"/>
                  <w:marRight w:val="0"/>
                  <w:marTop w:val="0"/>
                  <w:marBottom w:val="0"/>
                  <w:divBdr>
                    <w:top w:val="none" w:sz="0" w:space="0" w:color="auto"/>
                    <w:left w:val="none" w:sz="0" w:space="0" w:color="auto"/>
                    <w:bottom w:val="none" w:sz="0" w:space="0" w:color="auto"/>
                    <w:right w:val="none" w:sz="0" w:space="0" w:color="auto"/>
                  </w:divBdr>
                </w:div>
                <w:div w:id="64645333">
                  <w:marLeft w:val="640"/>
                  <w:marRight w:val="0"/>
                  <w:marTop w:val="0"/>
                  <w:marBottom w:val="0"/>
                  <w:divBdr>
                    <w:top w:val="none" w:sz="0" w:space="0" w:color="auto"/>
                    <w:left w:val="none" w:sz="0" w:space="0" w:color="auto"/>
                    <w:bottom w:val="none" w:sz="0" w:space="0" w:color="auto"/>
                    <w:right w:val="none" w:sz="0" w:space="0" w:color="auto"/>
                  </w:divBdr>
                </w:div>
                <w:div w:id="69620173">
                  <w:marLeft w:val="480"/>
                  <w:marRight w:val="0"/>
                  <w:marTop w:val="0"/>
                  <w:marBottom w:val="0"/>
                  <w:divBdr>
                    <w:top w:val="none" w:sz="0" w:space="0" w:color="auto"/>
                    <w:left w:val="none" w:sz="0" w:space="0" w:color="auto"/>
                    <w:bottom w:val="none" w:sz="0" w:space="0" w:color="auto"/>
                    <w:right w:val="none" w:sz="0" w:space="0" w:color="auto"/>
                  </w:divBdr>
                </w:div>
                <w:div w:id="71971836">
                  <w:marLeft w:val="480"/>
                  <w:marRight w:val="0"/>
                  <w:marTop w:val="0"/>
                  <w:marBottom w:val="0"/>
                  <w:divBdr>
                    <w:top w:val="none" w:sz="0" w:space="0" w:color="auto"/>
                    <w:left w:val="none" w:sz="0" w:space="0" w:color="auto"/>
                    <w:bottom w:val="none" w:sz="0" w:space="0" w:color="auto"/>
                    <w:right w:val="none" w:sz="0" w:space="0" w:color="auto"/>
                  </w:divBdr>
                </w:div>
                <w:div w:id="73825784">
                  <w:marLeft w:val="640"/>
                  <w:marRight w:val="0"/>
                  <w:marTop w:val="0"/>
                  <w:marBottom w:val="0"/>
                  <w:divBdr>
                    <w:top w:val="none" w:sz="0" w:space="0" w:color="auto"/>
                    <w:left w:val="none" w:sz="0" w:space="0" w:color="auto"/>
                    <w:bottom w:val="none" w:sz="0" w:space="0" w:color="auto"/>
                    <w:right w:val="none" w:sz="0" w:space="0" w:color="auto"/>
                  </w:divBdr>
                </w:div>
                <w:div w:id="78255011">
                  <w:marLeft w:val="480"/>
                  <w:marRight w:val="0"/>
                  <w:marTop w:val="0"/>
                  <w:marBottom w:val="0"/>
                  <w:divBdr>
                    <w:top w:val="none" w:sz="0" w:space="0" w:color="auto"/>
                    <w:left w:val="none" w:sz="0" w:space="0" w:color="auto"/>
                    <w:bottom w:val="none" w:sz="0" w:space="0" w:color="auto"/>
                    <w:right w:val="none" w:sz="0" w:space="0" w:color="auto"/>
                  </w:divBdr>
                </w:div>
                <w:div w:id="92018452">
                  <w:marLeft w:val="480"/>
                  <w:marRight w:val="0"/>
                  <w:marTop w:val="0"/>
                  <w:marBottom w:val="0"/>
                  <w:divBdr>
                    <w:top w:val="none" w:sz="0" w:space="0" w:color="auto"/>
                    <w:left w:val="none" w:sz="0" w:space="0" w:color="auto"/>
                    <w:bottom w:val="none" w:sz="0" w:space="0" w:color="auto"/>
                    <w:right w:val="none" w:sz="0" w:space="0" w:color="auto"/>
                  </w:divBdr>
                </w:div>
                <w:div w:id="99883150">
                  <w:marLeft w:val="480"/>
                  <w:marRight w:val="0"/>
                  <w:marTop w:val="0"/>
                  <w:marBottom w:val="0"/>
                  <w:divBdr>
                    <w:top w:val="none" w:sz="0" w:space="0" w:color="auto"/>
                    <w:left w:val="none" w:sz="0" w:space="0" w:color="auto"/>
                    <w:bottom w:val="none" w:sz="0" w:space="0" w:color="auto"/>
                    <w:right w:val="none" w:sz="0" w:space="0" w:color="auto"/>
                  </w:divBdr>
                </w:div>
                <w:div w:id="100150132">
                  <w:marLeft w:val="480"/>
                  <w:marRight w:val="0"/>
                  <w:marTop w:val="0"/>
                  <w:marBottom w:val="0"/>
                  <w:divBdr>
                    <w:top w:val="none" w:sz="0" w:space="0" w:color="auto"/>
                    <w:left w:val="none" w:sz="0" w:space="0" w:color="auto"/>
                    <w:bottom w:val="none" w:sz="0" w:space="0" w:color="auto"/>
                    <w:right w:val="none" w:sz="0" w:space="0" w:color="auto"/>
                  </w:divBdr>
                </w:div>
                <w:div w:id="112677485">
                  <w:marLeft w:val="480"/>
                  <w:marRight w:val="0"/>
                  <w:marTop w:val="0"/>
                  <w:marBottom w:val="0"/>
                  <w:divBdr>
                    <w:top w:val="none" w:sz="0" w:space="0" w:color="auto"/>
                    <w:left w:val="none" w:sz="0" w:space="0" w:color="auto"/>
                    <w:bottom w:val="none" w:sz="0" w:space="0" w:color="auto"/>
                    <w:right w:val="none" w:sz="0" w:space="0" w:color="auto"/>
                  </w:divBdr>
                </w:div>
                <w:div w:id="127481908">
                  <w:marLeft w:val="480"/>
                  <w:marRight w:val="0"/>
                  <w:marTop w:val="0"/>
                  <w:marBottom w:val="0"/>
                  <w:divBdr>
                    <w:top w:val="none" w:sz="0" w:space="0" w:color="auto"/>
                    <w:left w:val="none" w:sz="0" w:space="0" w:color="auto"/>
                    <w:bottom w:val="none" w:sz="0" w:space="0" w:color="auto"/>
                    <w:right w:val="none" w:sz="0" w:space="0" w:color="auto"/>
                  </w:divBdr>
                </w:div>
                <w:div w:id="132254548">
                  <w:marLeft w:val="480"/>
                  <w:marRight w:val="0"/>
                  <w:marTop w:val="0"/>
                  <w:marBottom w:val="0"/>
                  <w:divBdr>
                    <w:top w:val="none" w:sz="0" w:space="0" w:color="auto"/>
                    <w:left w:val="none" w:sz="0" w:space="0" w:color="auto"/>
                    <w:bottom w:val="none" w:sz="0" w:space="0" w:color="auto"/>
                    <w:right w:val="none" w:sz="0" w:space="0" w:color="auto"/>
                  </w:divBdr>
                </w:div>
                <w:div w:id="132600171">
                  <w:marLeft w:val="480"/>
                  <w:marRight w:val="0"/>
                  <w:marTop w:val="0"/>
                  <w:marBottom w:val="0"/>
                  <w:divBdr>
                    <w:top w:val="none" w:sz="0" w:space="0" w:color="auto"/>
                    <w:left w:val="none" w:sz="0" w:space="0" w:color="auto"/>
                    <w:bottom w:val="none" w:sz="0" w:space="0" w:color="auto"/>
                    <w:right w:val="none" w:sz="0" w:space="0" w:color="auto"/>
                  </w:divBdr>
                </w:div>
                <w:div w:id="132645535">
                  <w:marLeft w:val="640"/>
                  <w:marRight w:val="0"/>
                  <w:marTop w:val="0"/>
                  <w:marBottom w:val="0"/>
                  <w:divBdr>
                    <w:top w:val="none" w:sz="0" w:space="0" w:color="auto"/>
                    <w:left w:val="none" w:sz="0" w:space="0" w:color="auto"/>
                    <w:bottom w:val="none" w:sz="0" w:space="0" w:color="auto"/>
                    <w:right w:val="none" w:sz="0" w:space="0" w:color="auto"/>
                  </w:divBdr>
                </w:div>
                <w:div w:id="144930136">
                  <w:marLeft w:val="480"/>
                  <w:marRight w:val="0"/>
                  <w:marTop w:val="0"/>
                  <w:marBottom w:val="0"/>
                  <w:divBdr>
                    <w:top w:val="none" w:sz="0" w:space="0" w:color="auto"/>
                    <w:left w:val="none" w:sz="0" w:space="0" w:color="auto"/>
                    <w:bottom w:val="none" w:sz="0" w:space="0" w:color="auto"/>
                    <w:right w:val="none" w:sz="0" w:space="0" w:color="auto"/>
                  </w:divBdr>
                </w:div>
                <w:div w:id="145124243">
                  <w:marLeft w:val="480"/>
                  <w:marRight w:val="0"/>
                  <w:marTop w:val="0"/>
                  <w:marBottom w:val="0"/>
                  <w:divBdr>
                    <w:top w:val="none" w:sz="0" w:space="0" w:color="auto"/>
                    <w:left w:val="none" w:sz="0" w:space="0" w:color="auto"/>
                    <w:bottom w:val="none" w:sz="0" w:space="0" w:color="auto"/>
                    <w:right w:val="none" w:sz="0" w:space="0" w:color="auto"/>
                  </w:divBdr>
                </w:div>
                <w:div w:id="152113864">
                  <w:marLeft w:val="640"/>
                  <w:marRight w:val="0"/>
                  <w:marTop w:val="0"/>
                  <w:marBottom w:val="0"/>
                  <w:divBdr>
                    <w:top w:val="none" w:sz="0" w:space="0" w:color="auto"/>
                    <w:left w:val="none" w:sz="0" w:space="0" w:color="auto"/>
                    <w:bottom w:val="none" w:sz="0" w:space="0" w:color="auto"/>
                    <w:right w:val="none" w:sz="0" w:space="0" w:color="auto"/>
                  </w:divBdr>
                </w:div>
                <w:div w:id="153960099">
                  <w:marLeft w:val="640"/>
                  <w:marRight w:val="0"/>
                  <w:marTop w:val="0"/>
                  <w:marBottom w:val="0"/>
                  <w:divBdr>
                    <w:top w:val="none" w:sz="0" w:space="0" w:color="auto"/>
                    <w:left w:val="none" w:sz="0" w:space="0" w:color="auto"/>
                    <w:bottom w:val="none" w:sz="0" w:space="0" w:color="auto"/>
                    <w:right w:val="none" w:sz="0" w:space="0" w:color="auto"/>
                  </w:divBdr>
                </w:div>
                <w:div w:id="170682120">
                  <w:marLeft w:val="480"/>
                  <w:marRight w:val="0"/>
                  <w:marTop w:val="0"/>
                  <w:marBottom w:val="0"/>
                  <w:divBdr>
                    <w:top w:val="none" w:sz="0" w:space="0" w:color="auto"/>
                    <w:left w:val="none" w:sz="0" w:space="0" w:color="auto"/>
                    <w:bottom w:val="none" w:sz="0" w:space="0" w:color="auto"/>
                    <w:right w:val="none" w:sz="0" w:space="0" w:color="auto"/>
                  </w:divBdr>
                </w:div>
                <w:div w:id="174612738">
                  <w:marLeft w:val="640"/>
                  <w:marRight w:val="0"/>
                  <w:marTop w:val="0"/>
                  <w:marBottom w:val="0"/>
                  <w:divBdr>
                    <w:top w:val="none" w:sz="0" w:space="0" w:color="auto"/>
                    <w:left w:val="none" w:sz="0" w:space="0" w:color="auto"/>
                    <w:bottom w:val="none" w:sz="0" w:space="0" w:color="auto"/>
                    <w:right w:val="none" w:sz="0" w:space="0" w:color="auto"/>
                  </w:divBdr>
                </w:div>
                <w:div w:id="177669467">
                  <w:marLeft w:val="480"/>
                  <w:marRight w:val="0"/>
                  <w:marTop w:val="0"/>
                  <w:marBottom w:val="0"/>
                  <w:divBdr>
                    <w:top w:val="none" w:sz="0" w:space="0" w:color="auto"/>
                    <w:left w:val="none" w:sz="0" w:space="0" w:color="auto"/>
                    <w:bottom w:val="none" w:sz="0" w:space="0" w:color="auto"/>
                    <w:right w:val="none" w:sz="0" w:space="0" w:color="auto"/>
                  </w:divBdr>
                </w:div>
                <w:div w:id="193688710">
                  <w:marLeft w:val="480"/>
                  <w:marRight w:val="0"/>
                  <w:marTop w:val="0"/>
                  <w:marBottom w:val="0"/>
                  <w:divBdr>
                    <w:top w:val="none" w:sz="0" w:space="0" w:color="auto"/>
                    <w:left w:val="none" w:sz="0" w:space="0" w:color="auto"/>
                    <w:bottom w:val="none" w:sz="0" w:space="0" w:color="auto"/>
                    <w:right w:val="none" w:sz="0" w:space="0" w:color="auto"/>
                  </w:divBdr>
                </w:div>
                <w:div w:id="194005079">
                  <w:marLeft w:val="480"/>
                  <w:marRight w:val="0"/>
                  <w:marTop w:val="0"/>
                  <w:marBottom w:val="0"/>
                  <w:divBdr>
                    <w:top w:val="none" w:sz="0" w:space="0" w:color="auto"/>
                    <w:left w:val="none" w:sz="0" w:space="0" w:color="auto"/>
                    <w:bottom w:val="none" w:sz="0" w:space="0" w:color="auto"/>
                    <w:right w:val="none" w:sz="0" w:space="0" w:color="auto"/>
                  </w:divBdr>
                </w:div>
                <w:div w:id="197132750">
                  <w:marLeft w:val="640"/>
                  <w:marRight w:val="0"/>
                  <w:marTop w:val="0"/>
                  <w:marBottom w:val="0"/>
                  <w:divBdr>
                    <w:top w:val="none" w:sz="0" w:space="0" w:color="auto"/>
                    <w:left w:val="none" w:sz="0" w:space="0" w:color="auto"/>
                    <w:bottom w:val="none" w:sz="0" w:space="0" w:color="auto"/>
                    <w:right w:val="none" w:sz="0" w:space="0" w:color="auto"/>
                  </w:divBdr>
                </w:div>
                <w:div w:id="198209161">
                  <w:marLeft w:val="480"/>
                  <w:marRight w:val="0"/>
                  <w:marTop w:val="0"/>
                  <w:marBottom w:val="0"/>
                  <w:divBdr>
                    <w:top w:val="none" w:sz="0" w:space="0" w:color="auto"/>
                    <w:left w:val="none" w:sz="0" w:space="0" w:color="auto"/>
                    <w:bottom w:val="none" w:sz="0" w:space="0" w:color="auto"/>
                    <w:right w:val="none" w:sz="0" w:space="0" w:color="auto"/>
                  </w:divBdr>
                </w:div>
                <w:div w:id="199709593">
                  <w:marLeft w:val="480"/>
                  <w:marRight w:val="0"/>
                  <w:marTop w:val="0"/>
                  <w:marBottom w:val="0"/>
                  <w:divBdr>
                    <w:top w:val="none" w:sz="0" w:space="0" w:color="auto"/>
                    <w:left w:val="none" w:sz="0" w:space="0" w:color="auto"/>
                    <w:bottom w:val="none" w:sz="0" w:space="0" w:color="auto"/>
                    <w:right w:val="none" w:sz="0" w:space="0" w:color="auto"/>
                  </w:divBdr>
                </w:div>
                <w:div w:id="206307392">
                  <w:marLeft w:val="640"/>
                  <w:marRight w:val="0"/>
                  <w:marTop w:val="0"/>
                  <w:marBottom w:val="0"/>
                  <w:divBdr>
                    <w:top w:val="none" w:sz="0" w:space="0" w:color="auto"/>
                    <w:left w:val="none" w:sz="0" w:space="0" w:color="auto"/>
                    <w:bottom w:val="none" w:sz="0" w:space="0" w:color="auto"/>
                    <w:right w:val="none" w:sz="0" w:space="0" w:color="auto"/>
                  </w:divBdr>
                </w:div>
                <w:div w:id="207650763">
                  <w:marLeft w:val="480"/>
                  <w:marRight w:val="0"/>
                  <w:marTop w:val="0"/>
                  <w:marBottom w:val="0"/>
                  <w:divBdr>
                    <w:top w:val="none" w:sz="0" w:space="0" w:color="auto"/>
                    <w:left w:val="none" w:sz="0" w:space="0" w:color="auto"/>
                    <w:bottom w:val="none" w:sz="0" w:space="0" w:color="auto"/>
                    <w:right w:val="none" w:sz="0" w:space="0" w:color="auto"/>
                  </w:divBdr>
                </w:div>
                <w:div w:id="210314913">
                  <w:marLeft w:val="640"/>
                  <w:marRight w:val="0"/>
                  <w:marTop w:val="0"/>
                  <w:marBottom w:val="0"/>
                  <w:divBdr>
                    <w:top w:val="none" w:sz="0" w:space="0" w:color="auto"/>
                    <w:left w:val="none" w:sz="0" w:space="0" w:color="auto"/>
                    <w:bottom w:val="none" w:sz="0" w:space="0" w:color="auto"/>
                    <w:right w:val="none" w:sz="0" w:space="0" w:color="auto"/>
                  </w:divBdr>
                </w:div>
                <w:div w:id="210384647">
                  <w:marLeft w:val="480"/>
                  <w:marRight w:val="0"/>
                  <w:marTop w:val="0"/>
                  <w:marBottom w:val="0"/>
                  <w:divBdr>
                    <w:top w:val="none" w:sz="0" w:space="0" w:color="auto"/>
                    <w:left w:val="none" w:sz="0" w:space="0" w:color="auto"/>
                    <w:bottom w:val="none" w:sz="0" w:space="0" w:color="auto"/>
                    <w:right w:val="none" w:sz="0" w:space="0" w:color="auto"/>
                  </w:divBdr>
                </w:div>
                <w:div w:id="213123971">
                  <w:marLeft w:val="480"/>
                  <w:marRight w:val="0"/>
                  <w:marTop w:val="0"/>
                  <w:marBottom w:val="0"/>
                  <w:divBdr>
                    <w:top w:val="none" w:sz="0" w:space="0" w:color="auto"/>
                    <w:left w:val="none" w:sz="0" w:space="0" w:color="auto"/>
                    <w:bottom w:val="none" w:sz="0" w:space="0" w:color="auto"/>
                    <w:right w:val="none" w:sz="0" w:space="0" w:color="auto"/>
                  </w:divBdr>
                </w:div>
                <w:div w:id="222837013">
                  <w:marLeft w:val="640"/>
                  <w:marRight w:val="0"/>
                  <w:marTop w:val="0"/>
                  <w:marBottom w:val="0"/>
                  <w:divBdr>
                    <w:top w:val="none" w:sz="0" w:space="0" w:color="auto"/>
                    <w:left w:val="none" w:sz="0" w:space="0" w:color="auto"/>
                    <w:bottom w:val="none" w:sz="0" w:space="0" w:color="auto"/>
                    <w:right w:val="none" w:sz="0" w:space="0" w:color="auto"/>
                  </w:divBdr>
                </w:div>
                <w:div w:id="228002000">
                  <w:marLeft w:val="480"/>
                  <w:marRight w:val="0"/>
                  <w:marTop w:val="0"/>
                  <w:marBottom w:val="0"/>
                  <w:divBdr>
                    <w:top w:val="none" w:sz="0" w:space="0" w:color="auto"/>
                    <w:left w:val="none" w:sz="0" w:space="0" w:color="auto"/>
                    <w:bottom w:val="none" w:sz="0" w:space="0" w:color="auto"/>
                    <w:right w:val="none" w:sz="0" w:space="0" w:color="auto"/>
                  </w:divBdr>
                </w:div>
                <w:div w:id="233663341">
                  <w:marLeft w:val="480"/>
                  <w:marRight w:val="0"/>
                  <w:marTop w:val="0"/>
                  <w:marBottom w:val="0"/>
                  <w:divBdr>
                    <w:top w:val="none" w:sz="0" w:space="0" w:color="auto"/>
                    <w:left w:val="none" w:sz="0" w:space="0" w:color="auto"/>
                    <w:bottom w:val="none" w:sz="0" w:space="0" w:color="auto"/>
                    <w:right w:val="none" w:sz="0" w:space="0" w:color="auto"/>
                  </w:divBdr>
                </w:div>
                <w:div w:id="236719355">
                  <w:marLeft w:val="480"/>
                  <w:marRight w:val="0"/>
                  <w:marTop w:val="0"/>
                  <w:marBottom w:val="0"/>
                  <w:divBdr>
                    <w:top w:val="none" w:sz="0" w:space="0" w:color="auto"/>
                    <w:left w:val="none" w:sz="0" w:space="0" w:color="auto"/>
                    <w:bottom w:val="none" w:sz="0" w:space="0" w:color="auto"/>
                    <w:right w:val="none" w:sz="0" w:space="0" w:color="auto"/>
                  </w:divBdr>
                </w:div>
                <w:div w:id="239411708">
                  <w:marLeft w:val="480"/>
                  <w:marRight w:val="0"/>
                  <w:marTop w:val="0"/>
                  <w:marBottom w:val="0"/>
                  <w:divBdr>
                    <w:top w:val="none" w:sz="0" w:space="0" w:color="auto"/>
                    <w:left w:val="none" w:sz="0" w:space="0" w:color="auto"/>
                    <w:bottom w:val="none" w:sz="0" w:space="0" w:color="auto"/>
                    <w:right w:val="none" w:sz="0" w:space="0" w:color="auto"/>
                  </w:divBdr>
                </w:div>
                <w:div w:id="242685101">
                  <w:marLeft w:val="640"/>
                  <w:marRight w:val="0"/>
                  <w:marTop w:val="0"/>
                  <w:marBottom w:val="0"/>
                  <w:divBdr>
                    <w:top w:val="none" w:sz="0" w:space="0" w:color="auto"/>
                    <w:left w:val="none" w:sz="0" w:space="0" w:color="auto"/>
                    <w:bottom w:val="none" w:sz="0" w:space="0" w:color="auto"/>
                    <w:right w:val="none" w:sz="0" w:space="0" w:color="auto"/>
                  </w:divBdr>
                </w:div>
                <w:div w:id="246692319">
                  <w:marLeft w:val="480"/>
                  <w:marRight w:val="0"/>
                  <w:marTop w:val="0"/>
                  <w:marBottom w:val="0"/>
                  <w:divBdr>
                    <w:top w:val="none" w:sz="0" w:space="0" w:color="auto"/>
                    <w:left w:val="none" w:sz="0" w:space="0" w:color="auto"/>
                    <w:bottom w:val="none" w:sz="0" w:space="0" w:color="auto"/>
                    <w:right w:val="none" w:sz="0" w:space="0" w:color="auto"/>
                  </w:divBdr>
                </w:div>
                <w:div w:id="258371344">
                  <w:marLeft w:val="480"/>
                  <w:marRight w:val="0"/>
                  <w:marTop w:val="0"/>
                  <w:marBottom w:val="0"/>
                  <w:divBdr>
                    <w:top w:val="none" w:sz="0" w:space="0" w:color="auto"/>
                    <w:left w:val="none" w:sz="0" w:space="0" w:color="auto"/>
                    <w:bottom w:val="none" w:sz="0" w:space="0" w:color="auto"/>
                    <w:right w:val="none" w:sz="0" w:space="0" w:color="auto"/>
                  </w:divBdr>
                </w:div>
                <w:div w:id="259341552">
                  <w:marLeft w:val="480"/>
                  <w:marRight w:val="0"/>
                  <w:marTop w:val="0"/>
                  <w:marBottom w:val="0"/>
                  <w:divBdr>
                    <w:top w:val="none" w:sz="0" w:space="0" w:color="auto"/>
                    <w:left w:val="none" w:sz="0" w:space="0" w:color="auto"/>
                    <w:bottom w:val="none" w:sz="0" w:space="0" w:color="auto"/>
                    <w:right w:val="none" w:sz="0" w:space="0" w:color="auto"/>
                  </w:divBdr>
                </w:div>
                <w:div w:id="273362579">
                  <w:marLeft w:val="640"/>
                  <w:marRight w:val="0"/>
                  <w:marTop w:val="0"/>
                  <w:marBottom w:val="0"/>
                  <w:divBdr>
                    <w:top w:val="none" w:sz="0" w:space="0" w:color="auto"/>
                    <w:left w:val="none" w:sz="0" w:space="0" w:color="auto"/>
                    <w:bottom w:val="none" w:sz="0" w:space="0" w:color="auto"/>
                    <w:right w:val="none" w:sz="0" w:space="0" w:color="auto"/>
                  </w:divBdr>
                </w:div>
                <w:div w:id="275331579">
                  <w:marLeft w:val="480"/>
                  <w:marRight w:val="0"/>
                  <w:marTop w:val="0"/>
                  <w:marBottom w:val="0"/>
                  <w:divBdr>
                    <w:top w:val="none" w:sz="0" w:space="0" w:color="auto"/>
                    <w:left w:val="none" w:sz="0" w:space="0" w:color="auto"/>
                    <w:bottom w:val="none" w:sz="0" w:space="0" w:color="auto"/>
                    <w:right w:val="none" w:sz="0" w:space="0" w:color="auto"/>
                  </w:divBdr>
                </w:div>
                <w:div w:id="295062602">
                  <w:marLeft w:val="480"/>
                  <w:marRight w:val="0"/>
                  <w:marTop w:val="0"/>
                  <w:marBottom w:val="0"/>
                  <w:divBdr>
                    <w:top w:val="none" w:sz="0" w:space="0" w:color="auto"/>
                    <w:left w:val="none" w:sz="0" w:space="0" w:color="auto"/>
                    <w:bottom w:val="none" w:sz="0" w:space="0" w:color="auto"/>
                    <w:right w:val="none" w:sz="0" w:space="0" w:color="auto"/>
                  </w:divBdr>
                </w:div>
                <w:div w:id="298268247">
                  <w:marLeft w:val="480"/>
                  <w:marRight w:val="0"/>
                  <w:marTop w:val="0"/>
                  <w:marBottom w:val="0"/>
                  <w:divBdr>
                    <w:top w:val="none" w:sz="0" w:space="0" w:color="auto"/>
                    <w:left w:val="none" w:sz="0" w:space="0" w:color="auto"/>
                    <w:bottom w:val="none" w:sz="0" w:space="0" w:color="auto"/>
                    <w:right w:val="none" w:sz="0" w:space="0" w:color="auto"/>
                  </w:divBdr>
                </w:div>
                <w:div w:id="298457705">
                  <w:marLeft w:val="640"/>
                  <w:marRight w:val="0"/>
                  <w:marTop w:val="0"/>
                  <w:marBottom w:val="0"/>
                  <w:divBdr>
                    <w:top w:val="none" w:sz="0" w:space="0" w:color="auto"/>
                    <w:left w:val="none" w:sz="0" w:space="0" w:color="auto"/>
                    <w:bottom w:val="none" w:sz="0" w:space="0" w:color="auto"/>
                    <w:right w:val="none" w:sz="0" w:space="0" w:color="auto"/>
                  </w:divBdr>
                </w:div>
                <w:div w:id="299043682">
                  <w:marLeft w:val="480"/>
                  <w:marRight w:val="0"/>
                  <w:marTop w:val="0"/>
                  <w:marBottom w:val="0"/>
                  <w:divBdr>
                    <w:top w:val="none" w:sz="0" w:space="0" w:color="auto"/>
                    <w:left w:val="none" w:sz="0" w:space="0" w:color="auto"/>
                    <w:bottom w:val="none" w:sz="0" w:space="0" w:color="auto"/>
                    <w:right w:val="none" w:sz="0" w:space="0" w:color="auto"/>
                  </w:divBdr>
                </w:div>
                <w:div w:id="299921726">
                  <w:marLeft w:val="640"/>
                  <w:marRight w:val="0"/>
                  <w:marTop w:val="0"/>
                  <w:marBottom w:val="0"/>
                  <w:divBdr>
                    <w:top w:val="none" w:sz="0" w:space="0" w:color="auto"/>
                    <w:left w:val="none" w:sz="0" w:space="0" w:color="auto"/>
                    <w:bottom w:val="none" w:sz="0" w:space="0" w:color="auto"/>
                    <w:right w:val="none" w:sz="0" w:space="0" w:color="auto"/>
                  </w:divBdr>
                </w:div>
                <w:div w:id="313607783">
                  <w:marLeft w:val="480"/>
                  <w:marRight w:val="0"/>
                  <w:marTop w:val="0"/>
                  <w:marBottom w:val="0"/>
                  <w:divBdr>
                    <w:top w:val="none" w:sz="0" w:space="0" w:color="auto"/>
                    <w:left w:val="none" w:sz="0" w:space="0" w:color="auto"/>
                    <w:bottom w:val="none" w:sz="0" w:space="0" w:color="auto"/>
                    <w:right w:val="none" w:sz="0" w:space="0" w:color="auto"/>
                  </w:divBdr>
                </w:div>
                <w:div w:id="315691113">
                  <w:marLeft w:val="640"/>
                  <w:marRight w:val="0"/>
                  <w:marTop w:val="0"/>
                  <w:marBottom w:val="0"/>
                  <w:divBdr>
                    <w:top w:val="none" w:sz="0" w:space="0" w:color="auto"/>
                    <w:left w:val="none" w:sz="0" w:space="0" w:color="auto"/>
                    <w:bottom w:val="none" w:sz="0" w:space="0" w:color="auto"/>
                    <w:right w:val="none" w:sz="0" w:space="0" w:color="auto"/>
                  </w:divBdr>
                </w:div>
                <w:div w:id="321736613">
                  <w:marLeft w:val="640"/>
                  <w:marRight w:val="0"/>
                  <w:marTop w:val="0"/>
                  <w:marBottom w:val="0"/>
                  <w:divBdr>
                    <w:top w:val="none" w:sz="0" w:space="0" w:color="auto"/>
                    <w:left w:val="none" w:sz="0" w:space="0" w:color="auto"/>
                    <w:bottom w:val="none" w:sz="0" w:space="0" w:color="auto"/>
                    <w:right w:val="none" w:sz="0" w:space="0" w:color="auto"/>
                  </w:divBdr>
                </w:div>
                <w:div w:id="324553960">
                  <w:marLeft w:val="640"/>
                  <w:marRight w:val="0"/>
                  <w:marTop w:val="0"/>
                  <w:marBottom w:val="0"/>
                  <w:divBdr>
                    <w:top w:val="none" w:sz="0" w:space="0" w:color="auto"/>
                    <w:left w:val="none" w:sz="0" w:space="0" w:color="auto"/>
                    <w:bottom w:val="none" w:sz="0" w:space="0" w:color="auto"/>
                    <w:right w:val="none" w:sz="0" w:space="0" w:color="auto"/>
                  </w:divBdr>
                </w:div>
                <w:div w:id="324819341">
                  <w:marLeft w:val="480"/>
                  <w:marRight w:val="0"/>
                  <w:marTop w:val="0"/>
                  <w:marBottom w:val="0"/>
                  <w:divBdr>
                    <w:top w:val="none" w:sz="0" w:space="0" w:color="auto"/>
                    <w:left w:val="none" w:sz="0" w:space="0" w:color="auto"/>
                    <w:bottom w:val="none" w:sz="0" w:space="0" w:color="auto"/>
                    <w:right w:val="none" w:sz="0" w:space="0" w:color="auto"/>
                  </w:divBdr>
                </w:div>
                <w:div w:id="333922278">
                  <w:marLeft w:val="480"/>
                  <w:marRight w:val="0"/>
                  <w:marTop w:val="0"/>
                  <w:marBottom w:val="0"/>
                  <w:divBdr>
                    <w:top w:val="none" w:sz="0" w:space="0" w:color="auto"/>
                    <w:left w:val="none" w:sz="0" w:space="0" w:color="auto"/>
                    <w:bottom w:val="none" w:sz="0" w:space="0" w:color="auto"/>
                    <w:right w:val="none" w:sz="0" w:space="0" w:color="auto"/>
                  </w:divBdr>
                </w:div>
                <w:div w:id="335038440">
                  <w:marLeft w:val="480"/>
                  <w:marRight w:val="0"/>
                  <w:marTop w:val="0"/>
                  <w:marBottom w:val="0"/>
                  <w:divBdr>
                    <w:top w:val="none" w:sz="0" w:space="0" w:color="auto"/>
                    <w:left w:val="none" w:sz="0" w:space="0" w:color="auto"/>
                    <w:bottom w:val="none" w:sz="0" w:space="0" w:color="auto"/>
                    <w:right w:val="none" w:sz="0" w:space="0" w:color="auto"/>
                  </w:divBdr>
                </w:div>
                <w:div w:id="343826297">
                  <w:marLeft w:val="640"/>
                  <w:marRight w:val="0"/>
                  <w:marTop w:val="0"/>
                  <w:marBottom w:val="0"/>
                  <w:divBdr>
                    <w:top w:val="none" w:sz="0" w:space="0" w:color="auto"/>
                    <w:left w:val="none" w:sz="0" w:space="0" w:color="auto"/>
                    <w:bottom w:val="none" w:sz="0" w:space="0" w:color="auto"/>
                    <w:right w:val="none" w:sz="0" w:space="0" w:color="auto"/>
                  </w:divBdr>
                </w:div>
                <w:div w:id="358163391">
                  <w:marLeft w:val="640"/>
                  <w:marRight w:val="0"/>
                  <w:marTop w:val="0"/>
                  <w:marBottom w:val="0"/>
                  <w:divBdr>
                    <w:top w:val="none" w:sz="0" w:space="0" w:color="auto"/>
                    <w:left w:val="none" w:sz="0" w:space="0" w:color="auto"/>
                    <w:bottom w:val="none" w:sz="0" w:space="0" w:color="auto"/>
                    <w:right w:val="none" w:sz="0" w:space="0" w:color="auto"/>
                  </w:divBdr>
                </w:div>
                <w:div w:id="373316069">
                  <w:marLeft w:val="480"/>
                  <w:marRight w:val="0"/>
                  <w:marTop w:val="0"/>
                  <w:marBottom w:val="0"/>
                  <w:divBdr>
                    <w:top w:val="none" w:sz="0" w:space="0" w:color="auto"/>
                    <w:left w:val="none" w:sz="0" w:space="0" w:color="auto"/>
                    <w:bottom w:val="none" w:sz="0" w:space="0" w:color="auto"/>
                    <w:right w:val="none" w:sz="0" w:space="0" w:color="auto"/>
                  </w:divBdr>
                </w:div>
                <w:div w:id="388306767">
                  <w:marLeft w:val="480"/>
                  <w:marRight w:val="0"/>
                  <w:marTop w:val="0"/>
                  <w:marBottom w:val="0"/>
                  <w:divBdr>
                    <w:top w:val="none" w:sz="0" w:space="0" w:color="auto"/>
                    <w:left w:val="none" w:sz="0" w:space="0" w:color="auto"/>
                    <w:bottom w:val="none" w:sz="0" w:space="0" w:color="auto"/>
                    <w:right w:val="none" w:sz="0" w:space="0" w:color="auto"/>
                  </w:divBdr>
                </w:div>
                <w:div w:id="391776200">
                  <w:marLeft w:val="640"/>
                  <w:marRight w:val="0"/>
                  <w:marTop w:val="0"/>
                  <w:marBottom w:val="0"/>
                  <w:divBdr>
                    <w:top w:val="none" w:sz="0" w:space="0" w:color="auto"/>
                    <w:left w:val="none" w:sz="0" w:space="0" w:color="auto"/>
                    <w:bottom w:val="none" w:sz="0" w:space="0" w:color="auto"/>
                    <w:right w:val="none" w:sz="0" w:space="0" w:color="auto"/>
                  </w:divBdr>
                </w:div>
                <w:div w:id="405372722">
                  <w:marLeft w:val="480"/>
                  <w:marRight w:val="0"/>
                  <w:marTop w:val="0"/>
                  <w:marBottom w:val="0"/>
                  <w:divBdr>
                    <w:top w:val="none" w:sz="0" w:space="0" w:color="auto"/>
                    <w:left w:val="none" w:sz="0" w:space="0" w:color="auto"/>
                    <w:bottom w:val="none" w:sz="0" w:space="0" w:color="auto"/>
                    <w:right w:val="none" w:sz="0" w:space="0" w:color="auto"/>
                  </w:divBdr>
                </w:div>
                <w:div w:id="405957375">
                  <w:marLeft w:val="480"/>
                  <w:marRight w:val="0"/>
                  <w:marTop w:val="0"/>
                  <w:marBottom w:val="0"/>
                  <w:divBdr>
                    <w:top w:val="none" w:sz="0" w:space="0" w:color="auto"/>
                    <w:left w:val="none" w:sz="0" w:space="0" w:color="auto"/>
                    <w:bottom w:val="none" w:sz="0" w:space="0" w:color="auto"/>
                    <w:right w:val="none" w:sz="0" w:space="0" w:color="auto"/>
                  </w:divBdr>
                </w:div>
                <w:div w:id="406847584">
                  <w:marLeft w:val="640"/>
                  <w:marRight w:val="0"/>
                  <w:marTop w:val="0"/>
                  <w:marBottom w:val="0"/>
                  <w:divBdr>
                    <w:top w:val="none" w:sz="0" w:space="0" w:color="auto"/>
                    <w:left w:val="none" w:sz="0" w:space="0" w:color="auto"/>
                    <w:bottom w:val="none" w:sz="0" w:space="0" w:color="auto"/>
                    <w:right w:val="none" w:sz="0" w:space="0" w:color="auto"/>
                  </w:divBdr>
                </w:div>
                <w:div w:id="428279123">
                  <w:marLeft w:val="640"/>
                  <w:marRight w:val="0"/>
                  <w:marTop w:val="0"/>
                  <w:marBottom w:val="0"/>
                  <w:divBdr>
                    <w:top w:val="none" w:sz="0" w:space="0" w:color="auto"/>
                    <w:left w:val="none" w:sz="0" w:space="0" w:color="auto"/>
                    <w:bottom w:val="none" w:sz="0" w:space="0" w:color="auto"/>
                    <w:right w:val="none" w:sz="0" w:space="0" w:color="auto"/>
                  </w:divBdr>
                </w:div>
                <w:div w:id="433744421">
                  <w:marLeft w:val="480"/>
                  <w:marRight w:val="0"/>
                  <w:marTop w:val="0"/>
                  <w:marBottom w:val="0"/>
                  <w:divBdr>
                    <w:top w:val="none" w:sz="0" w:space="0" w:color="auto"/>
                    <w:left w:val="none" w:sz="0" w:space="0" w:color="auto"/>
                    <w:bottom w:val="none" w:sz="0" w:space="0" w:color="auto"/>
                    <w:right w:val="none" w:sz="0" w:space="0" w:color="auto"/>
                  </w:divBdr>
                </w:div>
                <w:div w:id="434983761">
                  <w:marLeft w:val="640"/>
                  <w:marRight w:val="0"/>
                  <w:marTop w:val="0"/>
                  <w:marBottom w:val="0"/>
                  <w:divBdr>
                    <w:top w:val="none" w:sz="0" w:space="0" w:color="auto"/>
                    <w:left w:val="none" w:sz="0" w:space="0" w:color="auto"/>
                    <w:bottom w:val="none" w:sz="0" w:space="0" w:color="auto"/>
                    <w:right w:val="none" w:sz="0" w:space="0" w:color="auto"/>
                  </w:divBdr>
                </w:div>
                <w:div w:id="437721039">
                  <w:marLeft w:val="480"/>
                  <w:marRight w:val="0"/>
                  <w:marTop w:val="0"/>
                  <w:marBottom w:val="0"/>
                  <w:divBdr>
                    <w:top w:val="none" w:sz="0" w:space="0" w:color="auto"/>
                    <w:left w:val="none" w:sz="0" w:space="0" w:color="auto"/>
                    <w:bottom w:val="none" w:sz="0" w:space="0" w:color="auto"/>
                    <w:right w:val="none" w:sz="0" w:space="0" w:color="auto"/>
                  </w:divBdr>
                </w:div>
                <w:div w:id="446051341">
                  <w:marLeft w:val="640"/>
                  <w:marRight w:val="0"/>
                  <w:marTop w:val="0"/>
                  <w:marBottom w:val="0"/>
                  <w:divBdr>
                    <w:top w:val="none" w:sz="0" w:space="0" w:color="auto"/>
                    <w:left w:val="none" w:sz="0" w:space="0" w:color="auto"/>
                    <w:bottom w:val="none" w:sz="0" w:space="0" w:color="auto"/>
                    <w:right w:val="none" w:sz="0" w:space="0" w:color="auto"/>
                  </w:divBdr>
                </w:div>
                <w:div w:id="447432933">
                  <w:marLeft w:val="480"/>
                  <w:marRight w:val="0"/>
                  <w:marTop w:val="0"/>
                  <w:marBottom w:val="0"/>
                  <w:divBdr>
                    <w:top w:val="none" w:sz="0" w:space="0" w:color="auto"/>
                    <w:left w:val="none" w:sz="0" w:space="0" w:color="auto"/>
                    <w:bottom w:val="none" w:sz="0" w:space="0" w:color="auto"/>
                    <w:right w:val="none" w:sz="0" w:space="0" w:color="auto"/>
                  </w:divBdr>
                </w:div>
                <w:div w:id="453793991">
                  <w:marLeft w:val="640"/>
                  <w:marRight w:val="0"/>
                  <w:marTop w:val="0"/>
                  <w:marBottom w:val="0"/>
                  <w:divBdr>
                    <w:top w:val="none" w:sz="0" w:space="0" w:color="auto"/>
                    <w:left w:val="none" w:sz="0" w:space="0" w:color="auto"/>
                    <w:bottom w:val="none" w:sz="0" w:space="0" w:color="auto"/>
                    <w:right w:val="none" w:sz="0" w:space="0" w:color="auto"/>
                  </w:divBdr>
                </w:div>
                <w:div w:id="458494899">
                  <w:marLeft w:val="480"/>
                  <w:marRight w:val="0"/>
                  <w:marTop w:val="0"/>
                  <w:marBottom w:val="0"/>
                  <w:divBdr>
                    <w:top w:val="none" w:sz="0" w:space="0" w:color="auto"/>
                    <w:left w:val="none" w:sz="0" w:space="0" w:color="auto"/>
                    <w:bottom w:val="none" w:sz="0" w:space="0" w:color="auto"/>
                    <w:right w:val="none" w:sz="0" w:space="0" w:color="auto"/>
                  </w:divBdr>
                </w:div>
                <w:div w:id="463960916">
                  <w:marLeft w:val="480"/>
                  <w:marRight w:val="0"/>
                  <w:marTop w:val="0"/>
                  <w:marBottom w:val="0"/>
                  <w:divBdr>
                    <w:top w:val="none" w:sz="0" w:space="0" w:color="auto"/>
                    <w:left w:val="none" w:sz="0" w:space="0" w:color="auto"/>
                    <w:bottom w:val="none" w:sz="0" w:space="0" w:color="auto"/>
                    <w:right w:val="none" w:sz="0" w:space="0" w:color="auto"/>
                  </w:divBdr>
                </w:div>
                <w:div w:id="474952813">
                  <w:marLeft w:val="640"/>
                  <w:marRight w:val="0"/>
                  <w:marTop w:val="0"/>
                  <w:marBottom w:val="0"/>
                  <w:divBdr>
                    <w:top w:val="none" w:sz="0" w:space="0" w:color="auto"/>
                    <w:left w:val="none" w:sz="0" w:space="0" w:color="auto"/>
                    <w:bottom w:val="none" w:sz="0" w:space="0" w:color="auto"/>
                    <w:right w:val="none" w:sz="0" w:space="0" w:color="auto"/>
                  </w:divBdr>
                </w:div>
                <w:div w:id="482045728">
                  <w:marLeft w:val="480"/>
                  <w:marRight w:val="0"/>
                  <w:marTop w:val="0"/>
                  <w:marBottom w:val="0"/>
                  <w:divBdr>
                    <w:top w:val="none" w:sz="0" w:space="0" w:color="auto"/>
                    <w:left w:val="none" w:sz="0" w:space="0" w:color="auto"/>
                    <w:bottom w:val="none" w:sz="0" w:space="0" w:color="auto"/>
                    <w:right w:val="none" w:sz="0" w:space="0" w:color="auto"/>
                  </w:divBdr>
                </w:div>
                <w:div w:id="501089065">
                  <w:marLeft w:val="480"/>
                  <w:marRight w:val="0"/>
                  <w:marTop w:val="0"/>
                  <w:marBottom w:val="0"/>
                  <w:divBdr>
                    <w:top w:val="none" w:sz="0" w:space="0" w:color="auto"/>
                    <w:left w:val="none" w:sz="0" w:space="0" w:color="auto"/>
                    <w:bottom w:val="none" w:sz="0" w:space="0" w:color="auto"/>
                    <w:right w:val="none" w:sz="0" w:space="0" w:color="auto"/>
                  </w:divBdr>
                </w:div>
                <w:div w:id="503129148">
                  <w:marLeft w:val="480"/>
                  <w:marRight w:val="0"/>
                  <w:marTop w:val="0"/>
                  <w:marBottom w:val="0"/>
                  <w:divBdr>
                    <w:top w:val="none" w:sz="0" w:space="0" w:color="auto"/>
                    <w:left w:val="none" w:sz="0" w:space="0" w:color="auto"/>
                    <w:bottom w:val="none" w:sz="0" w:space="0" w:color="auto"/>
                    <w:right w:val="none" w:sz="0" w:space="0" w:color="auto"/>
                  </w:divBdr>
                </w:div>
                <w:div w:id="505169893">
                  <w:marLeft w:val="480"/>
                  <w:marRight w:val="0"/>
                  <w:marTop w:val="0"/>
                  <w:marBottom w:val="0"/>
                  <w:divBdr>
                    <w:top w:val="none" w:sz="0" w:space="0" w:color="auto"/>
                    <w:left w:val="none" w:sz="0" w:space="0" w:color="auto"/>
                    <w:bottom w:val="none" w:sz="0" w:space="0" w:color="auto"/>
                    <w:right w:val="none" w:sz="0" w:space="0" w:color="auto"/>
                  </w:divBdr>
                </w:div>
                <w:div w:id="509299325">
                  <w:marLeft w:val="480"/>
                  <w:marRight w:val="0"/>
                  <w:marTop w:val="0"/>
                  <w:marBottom w:val="0"/>
                  <w:divBdr>
                    <w:top w:val="none" w:sz="0" w:space="0" w:color="auto"/>
                    <w:left w:val="none" w:sz="0" w:space="0" w:color="auto"/>
                    <w:bottom w:val="none" w:sz="0" w:space="0" w:color="auto"/>
                    <w:right w:val="none" w:sz="0" w:space="0" w:color="auto"/>
                  </w:divBdr>
                </w:div>
                <w:div w:id="512645551">
                  <w:marLeft w:val="480"/>
                  <w:marRight w:val="0"/>
                  <w:marTop w:val="0"/>
                  <w:marBottom w:val="0"/>
                  <w:divBdr>
                    <w:top w:val="none" w:sz="0" w:space="0" w:color="auto"/>
                    <w:left w:val="none" w:sz="0" w:space="0" w:color="auto"/>
                    <w:bottom w:val="none" w:sz="0" w:space="0" w:color="auto"/>
                    <w:right w:val="none" w:sz="0" w:space="0" w:color="auto"/>
                  </w:divBdr>
                </w:div>
                <w:div w:id="520239689">
                  <w:marLeft w:val="480"/>
                  <w:marRight w:val="0"/>
                  <w:marTop w:val="0"/>
                  <w:marBottom w:val="0"/>
                  <w:divBdr>
                    <w:top w:val="none" w:sz="0" w:space="0" w:color="auto"/>
                    <w:left w:val="none" w:sz="0" w:space="0" w:color="auto"/>
                    <w:bottom w:val="none" w:sz="0" w:space="0" w:color="auto"/>
                    <w:right w:val="none" w:sz="0" w:space="0" w:color="auto"/>
                  </w:divBdr>
                </w:div>
                <w:div w:id="521094362">
                  <w:marLeft w:val="480"/>
                  <w:marRight w:val="0"/>
                  <w:marTop w:val="0"/>
                  <w:marBottom w:val="0"/>
                  <w:divBdr>
                    <w:top w:val="none" w:sz="0" w:space="0" w:color="auto"/>
                    <w:left w:val="none" w:sz="0" w:space="0" w:color="auto"/>
                    <w:bottom w:val="none" w:sz="0" w:space="0" w:color="auto"/>
                    <w:right w:val="none" w:sz="0" w:space="0" w:color="auto"/>
                  </w:divBdr>
                </w:div>
                <w:div w:id="522325890">
                  <w:marLeft w:val="640"/>
                  <w:marRight w:val="0"/>
                  <w:marTop w:val="0"/>
                  <w:marBottom w:val="0"/>
                  <w:divBdr>
                    <w:top w:val="none" w:sz="0" w:space="0" w:color="auto"/>
                    <w:left w:val="none" w:sz="0" w:space="0" w:color="auto"/>
                    <w:bottom w:val="none" w:sz="0" w:space="0" w:color="auto"/>
                    <w:right w:val="none" w:sz="0" w:space="0" w:color="auto"/>
                  </w:divBdr>
                </w:div>
                <w:div w:id="533806392">
                  <w:marLeft w:val="480"/>
                  <w:marRight w:val="0"/>
                  <w:marTop w:val="0"/>
                  <w:marBottom w:val="0"/>
                  <w:divBdr>
                    <w:top w:val="none" w:sz="0" w:space="0" w:color="auto"/>
                    <w:left w:val="none" w:sz="0" w:space="0" w:color="auto"/>
                    <w:bottom w:val="none" w:sz="0" w:space="0" w:color="auto"/>
                    <w:right w:val="none" w:sz="0" w:space="0" w:color="auto"/>
                  </w:divBdr>
                </w:div>
                <w:div w:id="552079726">
                  <w:marLeft w:val="480"/>
                  <w:marRight w:val="0"/>
                  <w:marTop w:val="0"/>
                  <w:marBottom w:val="0"/>
                  <w:divBdr>
                    <w:top w:val="none" w:sz="0" w:space="0" w:color="auto"/>
                    <w:left w:val="none" w:sz="0" w:space="0" w:color="auto"/>
                    <w:bottom w:val="none" w:sz="0" w:space="0" w:color="auto"/>
                    <w:right w:val="none" w:sz="0" w:space="0" w:color="auto"/>
                  </w:divBdr>
                </w:div>
                <w:div w:id="557977204">
                  <w:marLeft w:val="480"/>
                  <w:marRight w:val="0"/>
                  <w:marTop w:val="0"/>
                  <w:marBottom w:val="0"/>
                  <w:divBdr>
                    <w:top w:val="none" w:sz="0" w:space="0" w:color="auto"/>
                    <w:left w:val="none" w:sz="0" w:space="0" w:color="auto"/>
                    <w:bottom w:val="none" w:sz="0" w:space="0" w:color="auto"/>
                    <w:right w:val="none" w:sz="0" w:space="0" w:color="auto"/>
                  </w:divBdr>
                </w:div>
                <w:div w:id="558176973">
                  <w:marLeft w:val="640"/>
                  <w:marRight w:val="0"/>
                  <w:marTop w:val="0"/>
                  <w:marBottom w:val="0"/>
                  <w:divBdr>
                    <w:top w:val="none" w:sz="0" w:space="0" w:color="auto"/>
                    <w:left w:val="none" w:sz="0" w:space="0" w:color="auto"/>
                    <w:bottom w:val="none" w:sz="0" w:space="0" w:color="auto"/>
                    <w:right w:val="none" w:sz="0" w:space="0" w:color="auto"/>
                  </w:divBdr>
                </w:div>
                <w:div w:id="562958262">
                  <w:marLeft w:val="640"/>
                  <w:marRight w:val="0"/>
                  <w:marTop w:val="0"/>
                  <w:marBottom w:val="0"/>
                  <w:divBdr>
                    <w:top w:val="none" w:sz="0" w:space="0" w:color="auto"/>
                    <w:left w:val="none" w:sz="0" w:space="0" w:color="auto"/>
                    <w:bottom w:val="none" w:sz="0" w:space="0" w:color="auto"/>
                    <w:right w:val="none" w:sz="0" w:space="0" w:color="auto"/>
                  </w:divBdr>
                </w:div>
                <w:div w:id="563881149">
                  <w:marLeft w:val="480"/>
                  <w:marRight w:val="0"/>
                  <w:marTop w:val="0"/>
                  <w:marBottom w:val="0"/>
                  <w:divBdr>
                    <w:top w:val="none" w:sz="0" w:space="0" w:color="auto"/>
                    <w:left w:val="none" w:sz="0" w:space="0" w:color="auto"/>
                    <w:bottom w:val="none" w:sz="0" w:space="0" w:color="auto"/>
                    <w:right w:val="none" w:sz="0" w:space="0" w:color="auto"/>
                  </w:divBdr>
                </w:div>
                <w:div w:id="581069105">
                  <w:marLeft w:val="480"/>
                  <w:marRight w:val="0"/>
                  <w:marTop w:val="0"/>
                  <w:marBottom w:val="0"/>
                  <w:divBdr>
                    <w:top w:val="none" w:sz="0" w:space="0" w:color="auto"/>
                    <w:left w:val="none" w:sz="0" w:space="0" w:color="auto"/>
                    <w:bottom w:val="none" w:sz="0" w:space="0" w:color="auto"/>
                    <w:right w:val="none" w:sz="0" w:space="0" w:color="auto"/>
                  </w:divBdr>
                </w:div>
                <w:div w:id="581794940">
                  <w:marLeft w:val="480"/>
                  <w:marRight w:val="0"/>
                  <w:marTop w:val="0"/>
                  <w:marBottom w:val="0"/>
                  <w:divBdr>
                    <w:top w:val="none" w:sz="0" w:space="0" w:color="auto"/>
                    <w:left w:val="none" w:sz="0" w:space="0" w:color="auto"/>
                    <w:bottom w:val="none" w:sz="0" w:space="0" w:color="auto"/>
                    <w:right w:val="none" w:sz="0" w:space="0" w:color="auto"/>
                  </w:divBdr>
                </w:div>
                <w:div w:id="583881026">
                  <w:marLeft w:val="480"/>
                  <w:marRight w:val="0"/>
                  <w:marTop w:val="0"/>
                  <w:marBottom w:val="0"/>
                  <w:divBdr>
                    <w:top w:val="none" w:sz="0" w:space="0" w:color="auto"/>
                    <w:left w:val="none" w:sz="0" w:space="0" w:color="auto"/>
                    <w:bottom w:val="none" w:sz="0" w:space="0" w:color="auto"/>
                    <w:right w:val="none" w:sz="0" w:space="0" w:color="auto"/>
                  </w:divBdr>
                </w:div>
                <w:div w:id="594942071">
                  <w:marLeft w:val="480"/>
                  <w:marRight w:val="0"/>
                  <w:marTop w:val="0"/>
                  <w:marBottom w:val="0"/>
                  <w:divBdr>
                    <w:top w:val="none" w:sz="0" w:space="0" w:color="auto"/>
                    <w:left w:val="none" w:sz="0" w:space="0" w:color="auto"/>
                    <w:bottom w:val="none" w:sz="0" w:space="0" w:color="auto"/>
                    <w:right w:val="none" w:sz="0" w:space="0" w:color="auto"/>
                  </w:divBdr>
                </w:div>
                <w:div w:id="602230443">
                  <w:marLeft w:val="480"/>
                  <w:marRight w:val="0"/>
                  <w:marTop w:val="0"/>
                  <w:marBottom w:val="0"/>
                  <w:divBdr>
                    <w:top w:val="none" w:sz="0" w:space="0" w:color="auto"/>
                    <w:left w:val="none" w:sz="0" w:space="0" w:color="auto"/>
                    <w:bottom w:val="none" w:sz="0" w:space="0" w:color="auto"/>
                    <w:right w:val="none" w:sz="0" w:space="0" w:color="auto"/>
                  </w:divBdr>
                </w:div>
                <w:div w:id="607857926">
                  <w:marLeft w:val="480"/>
                  <w:marRight w:val="0"/>
                  <w:marTop w:val="0"/>
                  <w:marBottom w:val="0"/>
                  <w:divBdr>
                    <w:top w:val="none" w:sz="0" w:space="0" w:color="auto"/>
                    <w:left w:val="none" w:sz="0" w:space="0" w:color="auto"/>
                    <w:bottom w:val="none" w:sz="0" w:space="0" w:color="auto"/>
                    <w:right w:val="none" w:sz="0" w:space="0" w:color="auto"/>
                  </w:divBdr>
                </w:div>
                <w:div w:id="609171049">
                  <w:marLeft w:val="480"/>
                  <w:marRight w:val="0"/>
                  <w:marTop w:val="0"/>
                  <w:marBottom w:val="0"/>
                  <w:divBdr>
                    <w:top w:val="none" w:sz="0" w:space="0" w:color="auto"/>
                    <w:left w:val="none" w:sz="0" w:space="0" w:color="auto"/>
                    <w:bottom w:val="none" w:sz="0" w:space="0" w:color="auto"/>
                    <w:right w:val="none" w:sz="0" w:space="0" w:color="auto"/>
                  </w:divBdr>
                </w:div>
                <w:div w:id="610209584">
                  <w:marLeft w:val="480"/>
                  <w:marRight w:val="0"/>
                  <w:marTop w:val="0"/>
                  <w:marBottom w:val="0"/>
                  <w:divBdr>
                    <w:top w:val="none" w:sz="0" w:space="0" w:color="auto"/>
                    <w:left w:val="none" w:sz="0" w:space="0" w:color="auto"/>
                    <w:bottom w:val="none" w:sz="0" w:space="0" w:color="auto"/>
                    <w:right w:val="none" w:sz="0" w:space="0" w:color="auto"/>
                  </w:divBdr>
                </w:div>
                <w:div w:id="623315835">
                  <w:marLeft w:val="640"/>
                  <w:marRight w:val="0"/>
                  <w:marTop w:val="0"/>
                  <w:marBottom w:val="0"/>
                  <w:divBdr>
                    <w:top w:val="none" w:sz="0" w:space="0" w:color="auto"/>
                    <w:left w:val="none" w:sz="0" w:space="0" w:color="auto"/>
                    <w:bottom w:val="none" w:sz="0" w:space="0" w:color="auto"/>
                    <w:right w:val="none" w:sz="0" w:space="0" w:color="auto"/>
                  </w:divBdr>
                </w:div>
                <w:div w:id="627249882">
                  <w:marLeft w:val="480"/>
                  <w:marRight w:val="0"/>
                  <w:marTop w:val="0"/>
                  <w:marBottom w:val="0"/>
                  <w:divBdr>
                    <w:top w:val="none" w:sz="0" w:space="0" w:color="auto"/>
                    <w:left w:val="none" w:sz="0" w:space="0" w:color="auto"/>
                    <w:bottom w:val="none" w:sz="0" w:space="0" w:color="auto"/>
                    <w:right w:val="none" w:sz="0" w:space="0" w:color="auto"/>
                  </w:divBdr>
                </w:div>
                <w:div w:id="633294716">
                  <w:marLeft w:val="640"/>
                  <w:marRight w:val="0"/>
                  <w:marTop w:val="0"/>
                  <w:marBottom w:val="0"/>
                  <w:divBdr>
                    <w:top w:val="none" w:sz="0" w:space="0" w:color="auto"/>
                    <w:left w:val="none" w:sz="0" w:space="0" w:color="auto"/>
                    <w:bottom w:val="none" w:sz="0" w:space="0" w:color="auto"/>
                    <w:right w:val="none" w:sz="0" w:space="0" w:color="auto"/>
                  </w:divBdr>
                </w:div>
                <w:div w:id="663360527">
                  <w:marLeft w:val="640"/>
                  <w:marRight w:val="0"/>
                  <w:marTop w:val="0"/>
                  <w:marBottom w:val="0"/>
                  <w:divBdr>
                    <w:top w:val="none" w:sz="0" w:space="0" w:color="auto"/>
                    <w:left w:val="none" w:sz="0" w:space="0" w:color="auto"/>
                    <w:bottom w:val="none" w:sz="0" w:space="0" w:color="auto"/>
                    <w:right w:val="none" w:sz="0" w:space="0" w:color="auto"/>
                  </w:divBdr>
                </w:div>
                <w:div w:id="663972531">
                  <w:marLeft w:val="480"/>
                  <w:marRight w:val="0"/>
                  <w:marTop w:val="0"/>
                  <w:marBottom w:val="0"/>
                  <w:divBdr>
                    <w:top w:val="none" w:sz="0" w:space="0" w:color="auto"/>
                    <w:left w:val="none" w:sz="0" w:space="0" w:color="auto"/>
                    <w:bottom w:val="none" w:sz="0" w:space="0" w:color="auto"/>
                    <w:right w:val="none" w:sz="0" w:space="0" w:color="auto"/>
                  </w:divBdr>
                </w:div>
                <w:div w:id="674919996">
                  <w:marLeft w:val="480"/>
                  <w:marRight w:val="0"/>
                  <w:marTop w:val="0"/>
                  <w:marBottom w:val="0"/>
                  <w:divBdr>
                    <w:top w:val="none" w:sz="0" w:space="0" w:color="auto"/>
                    <w:left w:val="none" w:sz="0" w:space="0" w:color="auto"/>
                    <w:bottom w:val="none" w:sz="0" w:space="0" w:color="auto"/>
                    <w:right w:val="none" w:sz="0" w:space="0" w:color="auto"/>
                  </w:divBdr>
                </w:div>
                <w:div w:id="675573650">
                  <w:marLeft w:val="640"/>
                  <w:marRight w:val="0"/>
                  <w:marTop w:val="0"/>
                  <w:marBottom w:val="0"/>
                  <w:divBdr>
                    <w:top w:val="none" w:sz="0" w:space="0" w:color="auto"/>
                    <w:left w:val="none" w:sz="0" w:space="0" w:color="auto"/>
                    <w:bottom w:val="none" w:sz="0" w:space="0" w:color="auto"/>
                    <w:right w:val="none" w:sz="0" w:space="0" w:color="auto"/>
                  </w:divBdr>
                </w:div>
                <w:div w:id="687948278">
                  <w:marLeft w:val="480"/>
                  <w:marRight w:val="0"/>
                  <w:marTop w:val="0"/>
                  <w:marBottom w:val="0"/>
                  <w:divBdr>
                    <w:top w:val="none" w:sz="0" w:space="0" w:color="auto"/>
                    <w:left w:val="none" w:sz="0" w:space="0" w:color="auto"/>
                    <w:bottom w:val="none" w:sz="0" w:space="0" w:color="auto"/>
                    <w:right w:val="none" w:sz="0" w:space="0" w:color="auto"/>
                  </w:divBdr>
                </w:div>
                <w:div w:id="701709971">
                  <w:marLeft w:val="480"/>
                  <w:marRight w:val="0"/>
                  <w:marTop w:val="0"/>
                  <w:marBottom w:val="0"/>
                  <w:divBdr>
                    <w:top w:val="none" w:sz="0" w:space="0" w:color="auto"/>
                    <w:left w:val="none" w:sz="0" w:space="0" w:color="auto"/>
                    <w:bottom w:val="none" w:sz="0" w:space="0" w:color="auto"/>
                    <w:right w:val="none" w:sz="0" w:space="0" w:color="auto"/>
                  </w:divBdr>
                </w:div>
                <w:div w:id="716902796">
                  <w:marLeft w:val="480"/>
                  <w:marRight w:val="0"/>
                  <w:marTop w:val="0"/>
                  <w:marBottom w:val="0"/>
                  <w:divBdr>
                    <w:top w:val="none" w:sz="0" w:space="0" w:color="auto"/>
                    <w:left w:val="none" w:sz="0" w:space="0" w:color="auto"/>
                    <w:bottom w:val="none" w:sz="0" w:space="0" w:color="auto"/>
                    <w:right w:val="none" w:sz="0" w:space="0" w:color="auto"/>
                  </w:divBdr>
                </w:div>
                <w:div w:id="722876351">
                  <w:marLeft w:val="480"/>
                  <w:marRight w:val="0"/>
                  <w:marTop w:val="0"/>
                  <w:marBottom w:val="0"/>
                  <w:divBdr>
                    <w:top w:val="none" w:sz="0" w:space="0" w:color="auto"/>
                    <w:left w:val="none" w:sz="0" w:space="0" w:color="auto"/>
                    <w:bottom w:val="none" w:sz="0" w:space="0" w:color="auto"/>
                    <w:right w:val="none" w:sz="0" w:space="0" w:color="auto"/>
                  </w:divBdr>
                </w:div>
                <w:div w:id="735661272">
                  <w:marLeft w:val="480"/>
                  <w:marRight w:val="0"/>
                  <w:marTop w:val="0"/>
                  <w:marBottom w:val="0"/>
                  <w:divBdr>
                    <w:top w:val="none" w:sz="0" w:space="0" w:color="auto"/>
                    <w:left w:val="none" w:sz="0" w:space="0" w:color="auto"/>
                    <w:bottom w:val="none" w:sz="0" w:space="0" w:color="auto"/>
                    <w:right w:val="none" w:sz="0" w:space="0" w:color="auto"/>
                  </w:divBdr>
                </w:div>
                <w:div w:id="748501290">
                  <w:marLeft w:val="640"/>
                  <w:marRight w:val="0"/>
                  <w:marTop w:val="0"/>
                  <w:marBottom w:val="0"/>
                  <w:divBdr>
                    <w:top w:val="none" w:sz="0" w:space="0" w:color="auto"/>
                    <w:left w:val="none" w:sz="0" w:space="0" w:color="auto"/>
                    <w:bottom w:val="none" w:sz="0" w:space="0" w:color="auto"/>
                    <w:right w:val="none" w:sz="0" w:space="0" w:color="auto"/>
                  </w:divBdr>
                </w:div>
                <w:div w:id="757675925">
                  <w:marLeft w:val="480"/>
                  <w:marRight w:val="0"/>
                  <w:marTop w:val="0"/>
                  <w:marBottom w:val="0"/>
                  <w:divBdr>
                    <w:top w:val="none" w:sz="0" w:space="0" w:color="auto"/>
                    <w:left w:val="none" w:sz="0" w:space="0" w:color="auto"/>
                    <w:bottom w:val="none" w:sz="0" w:space="0" w:color="auto"/>
                    <w:right w:val="none" w:sz="0" w:space="0" w:color="auto"/>
                  </w:divBdr>
                </w:div>
                <w:div w:id="760835007">
                  <w:marLeft w:val="480"/>
                  <w:marRight w:val="0"/>
                  <w:marTop w:val="0"/>
                  <w:marBottom w:val="0"/>
                  <w:divBdr>
                    <w:top w:val="none" w:sz="0" w:space="0" w:color="auto"/>
                    <w:left w:val="none" w:sz="0" w:space="0" w:color="auto"/>
                    <w:bottom w:val="none" w:sz="0" w:space="0" w:color="auto"/>
                    <w:right w:val="none" w:sz="0" w:space="0" w:color="auto"/>
                  </w:divBdr>
                </w:div>
                <w:div w:id="760955880">
                  <w:marLeft w:val="640"/>
                  <w:marRight w:val="0"/>
                  <w:marTop w:val="0"/>
                  <w:marBottom w:val="0"/>
                  <w:divBdr>
                    <w:top w:val="none" w:sz="0" w:space="0" w:color="auto"/>
                    <w:left w:val="none" w:sz="0" w:space="0" w:color="auto"/>
                    <w:bottom w:val="none" w:sz="0" w:space="0" w:color="auto"/>
                    <w:right w:val="none" w:sz="0" w:space="0" w:color="auto"/>
                  </w:divBdr>
                </w:div>
                <w:div w:id="767503211">
                  <w:marLeft w:val="480"/>
                  <w:marRight w:val="0"/>
                  <w:marTop w:val="0"/>
                  <w:marBottom w:val="0"/>
                  <w:divBdr>
                    <w:top w:val="none" w:sz="0" w:space="0" w:color="auto"/>
                    <w:left w:val="none" w:sz="0" w:space="0" w:color="auto"/>
                    <w:bottom w:val="none" w:sz="0" w:space="0" w:color="auto"/>
                    <w:right w:val="none" w:sz="0" w:space="0" w:color="auto"/>
                  </w:divBdr>
                </w:div>
                <w:div w:id="770468015">
                  <w:marLeft w:val="480"/>
                  <w:marRight w:val="0"/>
                  <w:marTop w:val="0"/>
                  <w:marBottom w:val="0"/>
                  <w:divBdr>
                    <w:top w:val="none" w:sz="0" w:space="0" w:color="auto"/>
                    <w:left w:val="none" w:sz="0" w:space="0" w:color="auto"/>
                    <w:bottom w:val="none" w:sz="0" w:space="0" w:color="auto"/>
                    <w:right w:val="none" w:sz="0" w:space="0" w:color="auto"/>
                  </w:divBdr>
                </w:div>
                <w:div w:id="776679590">
                  <w:marLeft w:val="480"/>
                  <w:marRight w:val="0"/>
                  <w:marTop w:val="0"/>
                  <w:marBottom w:val="0"/>
                  <w:divBdr>
                    <w:top w:val="none" w:sz="0" w:space="0" w:color="auto"/>
                    <w:left w:val="none" w:sz="0" w:space="0" w:color="auto"/>
                    <w:bottom w:val="none" w:sz="0" w:space="0" w:color="auto"/>
                    <w:right w:val="none" w:sz="0" w:space="0" w:color="auto"/>
                  </w:divBdr>
                </w:div>
                <w:div w:id="779490955">
                  <w:marLeft w:val="480"/>
                  <w:marRight w:val="0"/>
                  <w:marTop w:val="0"/>
                  <w:marBottom w:val="0"/>
                  <w:divBdr>
                    <w:top w:val="none" w:sz="0" w:space="0" w:color="auto"/>
                    <w:left w:val="none" w:sz="0" w:space="0" w:color="auto"/>
                    <w:bottom w:val="none" w:sz="0" w:space="0" w:color="auto"/>
                    <w:right w:val="none" w:sz="0" w:space="0" w:color="auto"/>
                  </w:divBdr>
                </w:div>
                <w:div w:id="780612155">
                  <w:marLeft w:val="480"/>
                  <w:marRight w:val="0"/>
                  <w:marTop w:val="0"/>
                  <w:marBottom w:val="0"/>
                  <w:divBdr>
                    <w:top w:val="none" w:sz="0" w:space="0" w:color="auto"/>
                    <w:left w:val="none" w:sz="0" w:space="0" w:color="auto"/>
                    <w:bottom w:val="none" w:sz="0" w:space="0" w:color="auto"/>
                    <w:right w:val="none" w:sz="0" w:space="0" w:color="auto"/>
                  </w:divBdr>
                </w:div>
                <w:div w:id="782267246">
                  <w:marLeft w:val="480"/>
                  <w:marRight w:val="0"/>
                  <w:marTop w:val="0"/>
                  <w:marBottom w:val="0"/>
                  <w:divBdr>
                    <w:top w:val="none" w:sz="0" w:space="0" w:color="auto"/>
                    <w:left w:val="none" w:sz="0" w:space="0" w:color="auto"/>
                    <w:bottom w:val="none" w:sz="0" w:space="0" w:color="auto"/>
                    <w:right w:val="none" w:sz="0" w:space="0" w:color="auto"/>
                  </w:divBdr>
                </w:div>
                <w:div w:id="787360466">
                  <w:marLeft w:val="640"/>
                  <w:marRight w:val="0"/>
                  <w:marTop w:val="0"/>
                  <w:marBottom w:val="0"/>
                  <w:divBdr>
                    <w:top w:val="none" w:sz="0" w:space="0" w:color="auto"/>
                    <w:left w:val="none" w:sz="0" w:space="0" w:color="auto"/>
                    <w:bottom w:val="none" w:sz="0" w:space="0" w:color="auto"/>
                    <w:right w:val="none" w:sz="0" w:space="0" w:color="auto"/>
                  </w:divBdr>
                </w:div>
                <w:div w:id="790631391">
                  <w:marLeft w:val="480"/>
                  <w:marRight w:val="0"/>
                  <w:marTop w:val="0"/>
                  <w:marBottom w:val="0"/>
                  <w:divBdr>
                    <w:top w:val="none" w:sz="0" w:space="0" w:color="auto"/>
                    <w:left w:val="none" w:sz="0" w:space="0" w:color="auto"/>
                    <w:bottom w:val="none" w:sz="0" w:space="0" w:color="auto"/>
                    <w:right w:val="none" w:sz="0" w:space="0" w:color="auto"/>
                  </w:divBdr>
                </w:div>
                <w:div w:id="800149318">
                  <w:marLeft w:val="640"/>
                  <w:marRight w:val="0"/>
                  <w:marTop w:val="0"/>
                  <w:marBottom w:val="0"/>
                  <w:divBdr>
                    <w:top w:val="none" w:sz="0" w:space="0" w:color="auto"/>
                    <w:left w:val="none" w:sz="0" w:space="0" w:color="auto"/>
                    <w:bottom w:val="none" w:sz="0" w:space="0" w:color="auto"/>
                    <w:right w:val="none" w:sz="0" w:space="0" w:color="auto"/>
                  </w:divBdr>
                </w:div>
                <w:div w:id="807359868">
                  <w:marLeft w:val="640"/>
                  <w:marRight w:val="0"/>
                  <w:marTop w:val="0"/>
                  <w:marBottom w:val="0"/>
                  <w:divBdr>
                    <w:top w:val="none" w:sz="0" w:space="0" w:color="auto"/>
                    <w:left w:val="none" w:sz="0" w:space="0" w:color="auto"/>
                    <w:bottom w:val="none" w:sz="0" w:space="0" w:color="auto"/>
                    <w:right w:val="none" w:sz="0" w:space="0" w:color="auto"/>
                  </w:divBdr>
                </w:div>
                <w:div w:id="820315831">
                  <w:marLeft w:val="480"/>
                  <w:marRight w:val="0"/>
                  <w:marTop w:val="0"/>
                  <w:marBottom w:val="0"/>
                  <w:divBdr>
                    <w:top w:val="none" w:sz="0" w:space="0" w:color="auto"/>
                    <w:left w:val="none" w:sz="0" w:space="0" w:color="auto"/>
                    <w:bottom w:val="none" w:sz="0" w:space="0" w:color="auto"/>
                    <w:right w:val="none" w:sz="0" w:space="0" w:color="auto"/>
                  </w:divBdr>
                </w:div>
                <w:div w:id="820928178">
                  <w:marLeft w:val="480"/>
                  <w:marRight w:val="0"/>
                  <w:marTop w:val="0"/>
                  <w:marBottom w:val="0"/>
                  <w:divBdr>
                    <w:top w:val="none" w:sz="0" w:space="0" w:color="auto"/>
                    <w:left w:val="none" w:sz="0" w:space="0" w:color="auto"/>
                    <w:bottom w:val="none" w:sz="0" w:space="0" w:color="auto"/>
                    <w:right w:val="none" w:sz="0" w:space="0" w:color="auto"/>
                  </w:divBdr>
                </w:div>
                <w:div w:id="827554477">
                  <w:marLeft w:val="480"/>
                  <w:marRight w:val="0"/>
                  <w:marTop w:val="0"/>
                  <w:marBottom w:val="0"/>
                  <w:divBdr>
                    <w:top w:val="none" w:sz="0" w:space="0" w:color="auto"/>
                    <w:left w:val="none" w:sz="0" w:space="0" w:color="auto"/>
                    <w:bottom w:val="none" w:sz="0" w:space="0" w:color="auto"/>
                    <w:right w:val="none" w:sz="0" w:space="0" w:color="auto"/>
                  </w:divBdr>
                </w:div>
                <w:div w:id="834305200">
                  <w:marLeft w:val="640"/>
                  <w:marRight w:val="0"/>
                  <w:marTop w:val="0"/>
                  <w:marBottom w:val="0"/>
                  <w:divBdr>
                    <w:top w:val="none" w:sz="0" w:space="0" w:color="auto"/>
                    <w:left w:val="none" w:sz="0" w:space="0" w:color="auto"/>
                    <w:bottom w:val="none" w:sz="0" w:space="0" w:color="auto"/>
                    <w:right w:val="none" w:sz="0" w:space="0" w:color="auto"/>
                  </w:divBdr>
                </w:div>
                <w:div w:id="836116698">
                  <w:marLeft w:val="640"/>
                  <w:marRight w:val="0"/>
                  <w:marTop w:val="0"/>
                  <w:marBottom w:val="0"/>
                  <w:divBdr>
                    <w:top w:val="none" w:sz="0" w:space="0" w:color="auto"/>
                    <w:left w:val="none" w:sz="0" w:space="0" w:color="auto"/>
                    <w:bottom w:val="none" w:sz="0" w:space="0" w:color="auto"/>
                    <w:right w:val="none" w:sz="0" w:space="0" w:color="auto"/>
                  </w:divBdr>
                </w:div>
                <w:div w:id="849492261">
                  <w:marLeft w:val="480"/>
                  <w:marRight w:val="0"/>
                  <w:marTop w:val="0"/>
                  <w:marBottom w:val="0"/>
                  <w:divBdr>
                    <w:top w:val="none" w:sz="0" w:space="0" w:color="auto"/>
                    <w:left w:val="none" w:sz="0" w:space="0" w:color="auto"/>
                    <w:bottom w:val="none" w:sz="0" w:space="0" w:color="auto"/>
                    <w:right w:val="none" w:sz="0" w:space="0" w:color="auto"/>
                  </w:divBdr>
                </w:div>
                <w:div w:id="856115099">
                  <w:marLeft w:val="480"/>
                  <w:marRight w:val="0"/>
                  <w:marTop w:val="0"/>
                  <w:marBottom w:val="0"/>
                  <w:divBdr>
                    <w:top w:val="none" w:sz="0" w:space="0" w:color="auto"/>
                    <w:left w:val="none" w:sz="0" w:space="0" w:color="auto"/>
                    <w:bottom w:val="none" w:sz="0" w:space="0" w:color="auto"/>
                    <w:right w:val="none" w:sz="0" w:space="0" w:color="auto"/>
                  </w:divBdr>
                </w:div>
                <w:div w:id="857088867">
                  <w:marLeft w:val="640"/>
                  <w:marRight w:val="0"/>
                  <w:marTop w:val="0"/>
                  <w:marBottom w:val="0"/>
                  <w:divBdr>
                    <w:top w:val="none" w:sz="0" w:space="0" w:color="auto"/>
                    <w:left w:val="none" w:sz="0" w:space="0" w:color="auto"/>
                    <w:bottom w:val="none" w:sz="0" w:space="0" w:color="auto"/>
                    <w:right w:val="none" w:sz="0" w:space="0" w:color="auto"/>
                  </w:divBdr>
                </w:div>
                <w:div w:id="863134373">
                  <w:marLeft w:val="480"/>
                  <w:marRight w:val="0"/>
                  <w:marTop w:val="0"/>
                  <w:marBottom w:val="0"/>
                  <w:divBdr>
                    <w:top w:val="none" w:sz="0" w:space="0" w:color="auto"/>
                    <w:left w:val="none" w:sz="0" w:space="0" w:color="auto"/>
                    <w:bottom w:val="none" w:sz="0" w:space="0" w:color="auto"/>
                    <w:right w:val="none" w:sz="0" w:space="0" w:color="auto"/>
                  </w:divBdr>
                </w:div>
                <w:div w:id="874275364">
                  <w:marLeft w:val="480"/>
                  <w:marRight w:val="0"/>
                  <w:marTop w:val="0"/>
                  <w:marBottom w:val="0"/>
                  <w:divBdr>
                    <w:top w:val="none" w:sz="0" w:space="0" w:color="auto"/>
                    <w:left w:val="none" w:sz="0" w:space="0" w:color="auto"/>
                    <w:bottom w:val="none" w:sz="0" w:space="0" w:color="auto"/>
                    <w:right w:val="none" w:sz="0" w:space="0" w:color="auto"/>
                  </w:divBdr>
                </w:div>
                <w:div w:id="886382436">
                  <w:marLeft w:val="480"/>
                  <w:marRight w:val="0"/>
                  <w:marTop w:val="0"/>
                  <w:marBottom w:val="0"/>
                  <w:divBdr>
                    <w:top w:val="none" w:sz="0" w:space="0" w:color="auto"/>
                    <w:left w:val="none" w:sz="0" w:space="0" w:color="auto"/>
                    <w:bottom w:val="none" w:sz="0" w:space="0" w:color="auto"/>
                    <w:right w:val="none" w:sz="0" w:space="0" w:color="auto"/>
                  </w:divBdr>
                </w:div>
                <w:div w:id="886650503">
                  <w:marLeft w:val="480"/>
                  <w:marRight w:val="0"/>
                  <w:marTop w:val="0"/>
                  <w:marBottom w:val="0"/>
                  <w:divBdr>
                    <w:top w:val="none" w:sz="0" w:space="0" w:color="auto"/>
                    <w:left w:val="none" w:sz="0" w:space="0" w:color="auto"/>
                    <w:bottom w:val="none" w:sz="0" w:space="0" w:color="auto"/>
                    <w:right w:val="none" w:sz="0" w:space="0" w:color="auto"/>
                  </w:divBdr>
                </w:div>
                <w:div w:id="921378331">
                  <w:marLeft w:val="480"/>
                  <w:marRight w:val="0"/>
                  <w:marTop w:val="0"/>
                  <w:marBottom w:val="0"/>
                  <w:divBdr>
                    <w:top w:val="none" w:sz="0" w:space="0" w:color="auto"/>
                    <w:left w:val="none" w:sz="0" w:space="0" w:color="auto"/>
                    <w:bottom w:val="none" w:sz="0" w:space="0" w:color="auto"/>
                    <w:right w:val="none" w:sz="0" w:space="0" w:color="auto"/>
                  </w:divBdr>
                </w:div>
                <w:div w:id="922028799">
                  <w:marLeft w:val="480"/>
                  <w:marRight w:val="0"/>
                  <w:marTop w:val="0"/>
                  <w:marBottom w:val="0"/>
                  <w:divBdr>
                    <w:top w:val="none" w:sz="0" w:space="0" w:color="auto"/>
                    <w:left w:val="none" w:sz="0" w:space="0" w:color="auto"/>
                    <w:bottom w:val="none" w:sz="0" w:space="0" w:color="auto"/>
                    <w:right w:val="none" w:sz="0" w:space="0" w:color="auto"/>
                  </w:divBdr>
                </w:div>
                <w:div w:id="922764651">
                  <w:marLeft w:val="480"/>
                  <w:marRight w:val="0"/>
                  <w:marTop w:val="0"/>
                  <w:marBottom w:val="0"/>
                  <w:divBdr>
                    <w:top w:val="none" w:sz="0" w:space="0" w:color="auto"/>
                    <w:left w:val="none" w:sz="0" w:space="0" w:color="auto"/>
                    <w:bottom w:val="none" w:sz="0" w:space="0" w:color="auto"/>
                    <w:right w:val="none" w:sz="0" w:space="0" w:color="auto"/>
                  </w:divBdr>
                </w:div>
                <w:div w:id="925965765">
                  <w:marLeft w:val="640"/>
                  <w:marRight w:val="0"/>
                  <w:marTop w:val="0"/>
                  <w:marBottom w:val="0"/>
                  <w:divBdr>
                    <w:top w:val="none" w:sz="0" w:space="0" w:color="auto"/>
                    <w:left w:val="none" w:sz="0" w:space="0" w:color="auto"/>
                    <w:bottom w:val="none" w:sz="0" w:space="0" w:color="auto"/>
                    <w:right w:val="none" w:sz="0" w:space="0" w:color="auto"/>
                  </w:divBdr>
                </w:div>
                <w:div w:id="926812260">
                  <w:marLeft w:val="640"/>
                  <w:marRight w:val="0"/>
                  <w:marTop w:val="0"/>
                  <w:marBottom w:val="0"/>
                  <w:divBdr>
                    <w:top w:val="none" w:sz="0" w:space="0" w:color="auto"/>
                    <w:left w:val="none" w:sz="0" w:space="0" w:color="auto"/>
                    <w:bottom w:val="none" w:sz="0" w:space="0" w:color="auto"/>
                    <w:right w:val="none" w:sz="0" w:space="0" w:color="auto"/>
                  </w:divBdr>
                </w:div>
                <w:div w:id="935553362">
                  <w:marLeft w:val="640"/>
                  <w:marRight w:val="0"/>
                  <w:marTop w:val="0"/>
                  <w:marBottom w:val="0"/>
                  <w:divBdr>
                    <w:top w:val="none" w:sz="0" w:space="0" w:color="auto"/>
                    <w:left w:val="none" w:sz="0" w:space="0" w:color="auto"/>
                    <w:bottom w:val="none" w:sz="0" w:space="0" w:color="auto"/>
                    <w:right w:val="none" w:sz="0" w:space="0" w:color="auto"/>
                  </w:divBdr>
                </w:div>
                <w:div w:id="936252265">
                  <w:marLeft w:val="480"/>
                  <w:marRight w:val="0"/>
                  <w:marTop w:val="0"/>
                  <w:marBottom w:val="0"/>
                  <w:divBdr>
                    <w:top w:val="none" w:sz="0" w:space="0" w:color="auto"/>
                    <w:left w:val="none" w:sz="0" w:space="0" w:color="auto"/>
                    <w:bottom w:val="none" w:sz="0" w:space="0" w:color="auto"/>
                    <w:right w:val="none" w:sz="0" w:space="0" w:color="auto"/>
                  </w:divBdr>
                </w:div>
                <w:div w:id="945309480">
                  <w:marLeft w:val="480"/>
                  <w:marRight w:val="0"/>
                  <w:marTop w:val="0"/>
                  <w:marBottom w:val="0"/>
                  <w:divBdr>
                    <w:top w:val="none" w:sz="0" w:space="0" w:color="auto"/>
                    <w:left w:val="none" w:sz="0" w:space="0" w:color="auto"/>
                    <w:bottom w:val="none" w:sz="0" w:space="0" w:color="auto"/>
                    <w:right w:val="none" w:sz="0" w:space="0" w:color="auto"/>
                  </w:divBdr>
                </w:div>
                <w:div w:id="950162582">
                  <w:marLeft w:val="480"/>
                  <w:marRight w:val="0"/>
                  <w:marTop w:val="0"/>
                  <w:marBottom w:val="0"/>
                  <w:divBdr>
                    <w:top w:val="none" w:sz="0" w:space="0" w:color="auto"/>
                    <w:left w:val="none" w:sz="0" w:space="0" w:color="auto"/>
                    <w:bottom w:val="none" w:sz="0" w:space="0" w:color="auto"/>
                    <w:right w:val="none" w:sz="0" w:space="0" w:color="auto"/>
                  </w:divBdr>
                </w:div>
                <w:div w:id="956447084">
                  <w:marLeft w:val="480"/>
                  <w:marRight w:val="0"/>
                  <w:marTop w:val="0"/>
                  <w:marBottom w:val="0"/>
                  <w:divBdr>
                    <w:top w:val="none" w:sz="0" w:space="0" w:color="auto"/>
                    <w:left w:val="none" w:sz="0" w:space="0" w:color="auto"/>
                    <w:bottom w:val="none" w:sz="0" w:space="0" w:color="auto"/>
                    <w:right w:val="none" w:sz="0" w:space="0" w:color="auto"/>
                  </w:divBdr>
                </w:div>
                <w:div w:id="962074033">
                  <w:marLeft w:val="480"/>
                  <w:marRight w:val="0"/>
                  <w:marTop w:val="0"/>
                  <w:marBottom w:val="0"/>
                  <w:divBdr>
                    <w:top w:val="none" w:sz="0" w:space="0" w:color="auto"/>
                    <w:left w:val="none" w:sz="0" w:space="0" w:color="auto"/>
                    <w:bottom w:val="none" w:sz="0" w:space="0" w:color="auto"/>
                    <w:right w:val="none" w:sz="0" w:space="0" w:color="auto"/>
                  </w:divBdr>
                </w:div>
                <w:div w:id="963732971">
                  <w:marLeft w:val="480"/>
                  <w:marRight w:val="0"/>
                  <w:marTop w:val="0"/>
                  <w:marBottom w:val="0"/>
                  <w:divBdr>
                    <w:top w:val="none" w:sz="0" w:space="0" w:color="auto"/>
                    <w:left w:val="none" w:sz="0" w:space="0" w:color="auto"/>
                    <w:bottom w:val="none" w:sz="0" w:space="0" w:color="auto"/>
                    <w:right w:val="none" w:sz="0" w:space="0" w:color="auto"/>
                  </w:divBdr>
                </w:div>
                <w:div w:id="972561669">
                  <w:marLeft w:val="480"/>
                  <w:marRight w:val="0"/>
                  <w:marTop w:val="0"/>
                  <w:marBottom w:val="0"/>
                  <w:divBdr>
                    <w:top w:val="none" w:sz="0" w:space="0" w:color="auto"/>
                    <w:left w:val="none" w:sz="0" w:space="0" w:color="auto"/>
                    <w:bottom w:val="none" w:sz="0" w:space="0" w:color="auto"/>
                    <w:right w:val="none" w:sz="0" w:space="0" w:color="auto"/>
                  </w:divBdr>
                </w:div>
                <w:div w:id="972708426">
                  <w:marLeft w:val="480"/>
                  <w:marRight w:val="0"/>
                  <w:marTop w:val="0"/>
                  <w:marBottom w:val="0"/>
                  <w:divBdr>
                    <w:top w:val="none" w:sz="0" w:space="0" w:color="auto"/>
                    <w:left w:val="none" w:sz="0" w:space="0" w:color="auto"/>
                    <w:bottom w:val="none" w:sz="0" w:space="0" w:color="auto"/>
                    <w:right w:val="none" w:sz="0" w:space="0" w:color="auto"/>
                  </w:divBdr>
                </w:div>
                <w:div w:id="973559774">
                  <w:marLeft w:val="480"/>
                  <w:marRight w:val="0"/>
                  <w:marTop w:val="0"/>
                  <w:marBottom w:val="0"/>
                  <w:divBdr>
                    <w:top w:val="none" w:sz="0" w:space="0" w:color="auto"/>
                    <w:left w:val="none" w:sz="0" w:space="0" w:color="auto"/>
                    <w:bottom w:val="none" w:sz="0" w:space="0" w:color="auto"/>
                    <w:right w:val="none" w:sz="0" w:space="0" w:color="auto"/>
                  </w:divBdr>
                </w:div>
                <w:div w:id="979501312">
                  <w:marLeft w:val="480"/>
                  <w:marRight w:val="0"/>
                  <w:marTop w:val="0"/>
                  <w:marBottom w:val="0"/>
                  <w:divBdr>
                    <w:top w:val="none" w:sz="0" w:space="0" w:color="auto"/>
                    <w:left w:val="none" w:sz="0" w:space="0" w:color="auto"/>
                    <w:bottom w:val="none" w:sz="0" w:space="0" w:color="auto"/>
                    <w:right w:val="none" w:sz="0" w:space="0" w:color="auto"/>
                  </w:divBdr>
                </w:div>
                <w:div w:id="993995288">
                  <w:marLeft w:val="480"/>
                  <w:marRight w:val="0"/>
                  <w:marTop w:val="0"/>
                  <w:marBottom w:val="0"/>
                  <w:divBdr>
                    <w:top w:val="none" w:sz="0" w:space="0" w:color="auto"/>
                    <w:left w:val="none" w:sz="0" w:space="0" w:color="auto"/>
                    <w:bottom w:val="none" w:sz="0" w:space="0" w:color="auto"/>
                    <w:right w:val="none" w:sz="0" w:space="0" w:color="auto"/>
                  </w:divBdr>
                </w:div>
                <w:div w:id="999968739">
                  <w:marLeft w:val="640"/>
                  <w:marRight w:val="0"/>
                  <w:marTop w:val="0"/>
                  <w:marBottom w:val="0"/>
                  <w:divBdr>
                    <w:top w:val="none" w:sz="0" w:space="0" w:color="auto"/>
                    <w:left w:val="none" w:sz="0" w:space="0" w:color="auto"/>
                    <w:bottom w:val="none" w:sz="0" w:space="0" w:color="auto"/>
                    <w:right w:val="none" w:sz="0" w:space="0" w:color="auto"/>
                  </w:divBdr>
                </w:div>
                <w:div w:id="1008218740">
                  <w:marLeft w:val="640"/>
                  <w:marRight w:val="0"/>
                  <w:marTop w:val="0"/>
                  <w:marBottom w:val="0"/>
                  <w:divBdr>
                    <w:top w:val="none" w:sz="0" w:space="0" w:color="auto"/>
                    <w:left w:val="none" w:sz="0" w:space="0" w:color="auto"/>
                    <w:bottom w:val="none" w:sz="0" w:space="0" w:color="auto"/>
                    <w:right w:val="none" w:sz="0" w:space="0" w:color="auto"/>
                  </w:divBdr>
                </w:div>
                <w:div w:id="1010832624">
                  <w:marLeft w:val="480"/>
                  <w:marRight w:val="0"/>
                  <w:marTop w:val="0"/>
                  <w:marBottom w:val="0"/>
                  <w:divBdr>
                    <w:top w:val="none" w:sz="0" w:space="0" w:color="auto"/>
                    <w:left w:val="none" w:sz="0" w:space="0" w:color="auto"/>
                    <w:bottom w:val="none" w:sz="0" w:space="0" w:color="auto"/>
                    <w:right w:val="none" w:sz="0" w:space="0" w:color="auto"/>
                  </w:divBdr>
                </w:div>
                <w:div w:id="1015964987">
                  <w:marLeft w:val="480"/>
                  <w:marRight w:val="0"/>
                  <w:marTop w:val="0"/>
                  <w:marBottom w:val="0"/>
                  <w:divBdr>
                    <w:top w:val="none" w:sz="0" w:space="0" w:color="auto"/>
                    <w:left w:val="none" w:sz="0" w:space="0" w:color="auto"/>
                    <w:bottom w:val="none" w:sz="0" w:space="0" w:color="auto"/>
                    <w:right w:val="none" w:sz="0" w:space="0" w:color="auto"/>
                  </w:divBdr>
                </w:div>
                <w:div w:id="1020857119">
                  <w:marLeft w:val="480"/>
                  <w:marRight w:val="0"/>
                  <w:marTop w:val="0"/>
                  <w:marBottom w:val="0"/>
                  <w:divBdr>
                    <w:top w:val="none" w:sz="0" w:space="0" w:color="auto"/>
                    <w:left w:val="none" w:sz="0" w:space="0" w:color="auto"/>
                    <w:bottom w:val="none" w:sz="0" w:space="0" w:color="auto"/>
                    <w:right w:val="none" w:sz="0" w:space="0" w:color="auto"/>
                  </w:divBdr>
                </w:div>
                <w:div w:id="1023437711">
                  <w:marLeft w:val="480"/>
                  <w:marRight w:val="0"/>
                  <w:marTop w:val="0"/>
                  <w:marBottom w:val="0"/>
                  <w:divBdr>
                    <w:top w:val="none" w:sz="0" w:space="0" w:color="auto"/>
                    <w:left w:val="none" w:sz="0" w:space="0" w:color="auto"/>
                    <w:bottom w:val="none" w:sz="0" w:space="0" w:color="auto"/>
                    <w:right w:val="none" w:sz="0" w:space="0" w:color="auto"/>
                  </w:divBdr>
                </w:div>
                <w:div w:id="1028332635">
                  <w:marLeft w:val="480"/>
                  <w:marRight w:val="0"/>
                  <w:marTop w:val="0"/>
                  <w:marBottom w:val="0"/>
                  <w:divBdr>
                    <w:top w:val="none" w:sz="0" w:space="0" w:color="auto"/>
                    <w:left w:val="none" w:sz="0" w:space="0" w:color="auto"/>
                    <w:bottom w:val="none" w:sz="0" w:space="0" w:color="auto"/>
                    <w:right w:val="none" w:sz="0" w:space="0" w:color="auto"/>
                  </w:divBdr>
                </w:div>
                <w:div w:id="1030883751">
                  <w:marLeft w:val="480"/>
                  <w:marRight w:val="0"/>
                  <w:marTop w:val="0"/>
                  <w:marBottom w:val="0"/>
                  <w:divBdr>
                    <w:top w:val="none" w:sz="0" w:space="0" w:color="auto"/>
                    <w:left w:val="none" w:sz="0" w:space="0" w:color="auto"/>
                    <w:bottom w:val="none" w:sz="0" w:space="0" w:color="auto"/>
                    <w:right w:val="none" w:sz="0" w:space="0" w:color="auto"/>
                  </w:divBdr>
                </w:div>
                <w:div w:id="1036197772">
                  <w:marLeft w:val="480"/>
                  <w:marRight w:val="0"/>
                  <w:marTop w:val="0"/>
                  <w:marBottom w:val="0"/>
                  <w:divBdr>
                    <w:top w:val="none" w:sz="0" w:space="0" w:color="auto"/>
                    <w:left w:val="none" w:sz="0" w:space="0" w:color="auto"/>
                    <w:bottom w:val="none" w:sz="0" w:space="0" w:color="auto"/>
                    <w:right w:val="none" w:sz="0" w:space="0" w:color="auto"/>
                  </w:divBdr>
                </w:div>
                <w:div w:id="1038093102">
                  <w:marLeft w:val="480"/>
                  <w:marRight w:val="0"/>
                  <w:marTop w:val="0"/>
                  <w:marBottom w:val="0"/>
                  <w:divBdr>
                    <w:top w:val="none" w:sz="0" w:space="0" w:color="auto"/>
                    <w:left w:val="none" w:sz="0" w:space="0" w:color="auto"/>
                    <w:bottom w:val="none" w:sz="0" w:space="0" w:color="auto"/>
                    <w:right w:val="none" w:sz="0" w:space="0" w:color="auto"/>
                  </w:divBdr>
                </w:div>
                <w:div w:id="1053969291">
                  <w:marLeft w:val="480"/>
                  <w:marRight w:val="0"/>
                  <w:marTop w:val="0"/>
                  <w:marBottom w:val="0"/>
                  <w:divBdr>
                    <w:top w:val="none" w:sz="0" w:space="0" w:color="auto"/>
                    <w:left w:val="none" w:sz="0" w:space="0" w:color="auto"/>
                    <w:bottom w:val="none" w:sz="0" w:space="0" w:color="auto"/>
                    <w:right w:val="none" w:sz="0" w:space="0" w:color="auto"/>
                  </w:divBdr>
                </w:div>
                <w:div w:id="1055934659">
                  <w:marLeft w:val="640"/>
                  <w:marRight w:val="0"/>
                  <w:marTop w:val="0"/>
                  <w:marBottom w:val="0"/>
                  <w:divBdr>
                    <w:top w:val="none" w:sz="0" w:space="0" w:color="auto"/>
                    <w:left w:val="none" w:sz="0" w:space="0" w:color="auto"/>
                    <w:bottom w:val="none" w:sz="0" w:space="0" w:color="auto"/>
                    <w:right w:val="none" w:sz="0" w:space="0" w:color="auto"/>
                  </w:divBdr>
                </w:div>
                <w:div w:id="1059209922">
                  <w:marLeft w:val="480"/>
                  <w:marRight w:val="0"/>
                  <w:marTop w:val="0"/>
                  <w:marBottom w:val="0"/>
                  <w:divBdr>
                    <w:top w:val="none" w:sz="0" w:space="0" w:color="auto"/>
                    <w:left w:val="none" w:sz="0" w:space="0" w:color="auto"/>
                    <w:bottom w:val="none" w:sz="0" w:space="0" w:color="auto"/>
                    <w:right w:val="none" w:sz="0" w:space="0" w:color="auto"/>
                  </w:divBdr>
                </w:div>
                <w:div w:id="1068458736">
                  <w:marLeft w:val="480"/>
                  <w:marRight w:val="0"/>
                  <w:marTop w:val="0"/>
                  <w:marBottom w:val="0"/>
                  <w:divBdr>
                    <w:top w:val="none" w:sz="0" w:space="0" w:color="auto"/>
                    <w:left w:val="none" w:sz="0" w:space="0" w:color="auto"/>
                    <w:bottom w:val="none" w:sz="0" w:space="0" w:color="auto"/>
                    <w:right w:val="none" w:sz="0" w:space="0" w:color="auto"/>
                  </w:divBdr>
                </w:div>
                <w:div w:id="1069428342">
                  <w:marLeft w:val="480"/>
                  <w:marRight w:val="0"/>
                  <w:marTop w:val="0"/>
                  <w:marBottom w:val="0"/>
                  <w:divBdr>
                    <w:top w:val="none" w:sz="0" w:space="0" w:color="auto"/>
                    <w:left w:val="none" w:sz="0" w:space="0" w:color="auto"/>
                    <w:bottom w:val="none" w:sz="0" w:space="0" w:color="auto"/>
                    <w:right w:val="none" w:sz="0" w:space="0" w:color="auto"/>
                  </w:divBdr>
                </w:div>
                <w:div w:id="1076589018">
                  <w:marLeft w:val="480"/>
                  <w:marRight w:val="0"/>
                  <w:marTop w:val="0"/>
                  <w:marBottom w:val="0"/>
                  <w:divBdr>
                    <w:top w:val="none" w:sz="0" w:space="0" w:color="auto"/>
                    <w:left w:val="none" w:sz="0" w:space="0" w:color="auto"/>
                    <w:bottom w:val="none" w:sz="0" w:space="0" w:color="auto"/>
                    <w:right w:val="none" w:sz="0" w:space="0" w:color="auto"/>
                  </w:divBdr>
                </w:div>
                <w:div w:id="1081218919">
                  <w:marLeft w:val="480"/>
                  <w:marRight w:val="0"/>
                  <w:marTop w:val="0"/>
                  <w:marBottom w:val="0"/>
                  <w:divBdr>
                    <w:top w:val="none" w:sz="0" w:space="0" w:color="auto"/>
                    <w:left w:val="none" w:sz="0" w:space="0" w:color="auto"/>
                    <w:bottom w:val="none" w:sz="0" w:space="0" w:color="auto"/>
                    <w:right w:val="none" w:sz="0" w:space="0" w:color="auto"/>
                  </w:divBdr>
                </w:div>
                <w:div w:id="1083602191">
                  <w:marLeft w:val="480"/>
                  <w:marRight w:val="0"/>
                  <w:marTop w:val="0"/>
                  <w:marBottom w:val="0"/>
                  <w:divBdr>
                    <w:top w:val="none" w:sz="0" w:space="0" w:color="auto"/>
                    <w:left w:val="none" w:sz="0" w:space="0" w:color="auto"/>
                    <w:bottom w:val="none" w:sz="0" w:space="0" w:color="auto"/>
                    <w:right w:val="none" w:sz="0" w:space="0" w:color="auto"/>
                  </w:divBdr>
                </w:div>
                <w:div w:id="1091511386">
                  <w:marLeft w:val="640"/>
                  <w:marRight w:val="0"/>
                  <w:marTop w:val="0"/>
                  <w:marBottom w:val="0"/>
                  <w:divBdr>
                    <w:top w:val="none" w:sz="0" w:space="0" w:color="auto"/>
                    <w:left w:val="none" w:sz="0" w:space="0" w:color="auto"/>
                    <w:bottom w:val="none" w:sz="0" w:space="0" w:color="auto"/>
                    <w:right w:val="none" w:sz="0" w:space="0" w:color="auto"/>
                  </w:divBdr>
                </w:div>
                <w:div w:id="1094786428">
                  <w:marLeft w:val="640"/>
                  <w:marRight w:val="0"/>
                  <w:marTop w:val="0"/>
                  <w:marBottom w:val="0"/>
                  <w:divBdr>
                    <w:top w:val="none" w:sz="0" w:space="0" w:color="auto"/>
                    <w:left w:val="none" w:sz="0" w:space="0" w:color="auto"/>
                    <w:bottom w:val="none" w:sz="0" w:space="0" w:color="auto"/>
                    <w:right w:val="none" w:sz="0" w:space="0" w:color="auto"/>
                  </w:divBdr>
                </w:div>
                <w:div w:id="1097605231">
                  <w:marLeft w:val="480"/>
                  <w:marRight w:val="0"/>
                  <w:marTop w:val="0"/>
                  <w:marBottom w:val="0"/>
                  <w:divBdr>
                    <w:top w:val="none" w:sz="0" w:space="0" w:color="auto"/>
                    <w:left w:val="none" w:sz="0" w:space="0" w:color="auto"/>
                    <w:bottom w:val="none" w:sz="0" w:space="0" w:color="auto"/>
                    <w:right w:val="none" w:sz="0" w:space="0" w:color="auto"/>
                  </w:divBdr>
                </w:div>
                <w:div w:id="1099568086">
                  <w:marLeft w:val="640"/>
                  <w:marRight w:val="0"/>
                  <w:marTop w:val="0"/>
                  <w:marBottom w:val="0"/>
                  <w:divBdr>
                    <w:top w:val="none" w:sz="0" w:space="0" w:color="auto"/>
                    <w:left w:val="none" w:sz="0" w:space="0" w:color="auto"/>
                    <w:bottom w:val="none" w:sz="0" w:space="0" w:color="auto"/>
                    <w:right w:val="none" w:sz="0" w:space="0" w:color="auto"/>
                  </w:divBdr>
                </w:div>
                <w:div w:id="1105734160">
                  <w:marLeft w:val="480"/>
                  <w:marRight w:val="0"/>
                  <w:marTop w:val="0"/>
                  <w:marBottom w:val="0"/>
                  <w:divBdr>
                    <w:top w:val="none" w:sz="0" w:space="0" w:color="auto"/>
                    <w:left w:val="none" w:sz="0" w:space="0" w:color="auto"/>
                    <w:bottom w:val="none" w:sz="0" w:space="0" w:color="auto"/>
                    <w:right w:val="none" w:sz="0" w:space="0" w:color="auto"/>
                  </w:divBdr>
                </w:div>
                <w:div w:id="1110664017">
                  <w:marLeft w:val="640"/>
                  <w:marRight w:val="0"/>
                  <w:marTop w:val="0"/>
                  <w:marBottom w:val="0"/>
                  <w:divBdr>
                    <w:top w:val="none" w:sz="0" w:space="0" w:color="auto"/>
                    <w:left w:val="none" w:sz="0" w:space="0" w:color="auto"/>
                    <w:bottom w:val="none" w:sz="0" w:space="0" w:color="auto"/>
                    <w:right w:val="none" w:sz="0" w:space="0" w:color="auto"/>
                  </w:divBdr>
                </w:div>
                <w:div w:id="1112631069">
                  <w:marLeft w:val="480"/>
                  <w:marRight w:val="0"/>
                  <w:marTop w:val="0"/>
                  <w:marBottom w:val="0"/>
                  <w:divBdr>
                    <w:top w:val="none" w:sz="0" w:space="0" w:color="auto"/>
                    <w:left w:val="none" w:sz="0" w:space="0" w:color="auto"/>
                    <w:bottom w:val="none" w:sz="0" w:space="0" w:color="auto"/>
                    <w:right w:val="none" w:sz="0" w:space="0" w:color="auto"/>
                  </w:divBdr>
                </w:div>
                <w:div w:id="1113281097">
                  <w:marLeft w:val="480"/>
                  <w:marRight w:val="0"/>
                  <w:marTop w:val="0"/>
                  <w:marBottom w:val="0"/>
                  <w:divBdr>
                    <w:top w:val="none" w:sz="0" w:space="0" w:color="auto"/>
                    <w:left w:val="none" w:sz="0" w:space="0" w:color="auto"/>
                    <w:bottom w:val="none" w:sz="0" w:space="0" w:color="auto"/>
                    <w:right w:val="none" w:sz="0" w:space="0" w:color="auto"/>
                  </w:divBdr>
                </w:div>
                <w:div w:id="1114440590">
                  <w:marLeft w:val="640"/>
                  <w:marRight w:val="0"/>
                  <w:marTop w:val="0"/>
                  <w:marBottom w:val="0"/>
                  <w:divBdr>
                    <w:top w:val="none" w:sz="0" w:space="0" w:color="auto"/>
                    <w:left w:val="none" w:sz="0" w:space="0" w:color="auto"/>
                    <w:bottom w:val="none" w:sz="0" w:space="0" w:color="auto"/>
                    <w:right w:val="none" w:sz="0" w:space="0" w:color="auto"/>
                  </w:divBdr>
                </w:div>
                <w:div w:id="1116563217">
                  <w:marLeft w:val="640"/>
                  <w:marRight w:val="0"/>
                  <w:marTop w:val="0"/>
                  <w:marBottom w:val="0"/>
                  <w:divBdr>
                    <w:top w:val="none" w:sz="0" w:space="0" w:color="auto"/>
                    <w:left w:val="none" w:sz="0" w:space="0" w:color="auto"/>
                    <w:bottom w:val="none" w:sz="0" w:space="0" w:color="auto"/>
                    <w:right w:val="none" w:sz="0" w:space="0" w:color="auto"/>
                  </w:divBdr>
                </w:div>
                <w:div w:id="1125194451">
                  <w:marLeft w:val="480"/>
                  <w:marRight w:val="0"/>
                  <w:marTop w:val="0"/>
                  <w:marBottom w:val="0"/>
                  <w:divBdr>
                    <w:top w:val="none" w:sz="0" w:space="0" w:color="auto"/>
                    <w:left w:val="none" w:sz="0" w:space="0" w:color="auto"/>
                    <w:bottom w:val="none" w:sz="0" w:space="0" w:color="auto"/>
                    <w:right w:val="none" w:sz="0" w:space="0" w:color="auto"/>
                  </w:divBdr>
                </w:div>
                <w:div w:id="1129010275">
                  <w:marLeft w:val="480"/>
                  <w:marRight w:val="0"/>
                  <w:marTop w:val="0"/>
                  <w:marBottom w:val="0"/>
                  <w:divBdr>
                    <w:top w:val="none" w:sz="0" w:space="0" w:color="auto"/>
                    <w:left w:val="none" w:sz="0" w:space="0" w:color="auto"/>
                    <w:bottom w:val="none" w:sz="0" w:space="0" w:color="auto"/>
                    <w:right w:val="none" w:sz="0" w:space="0" w:color="auto"/>
                  </w:divBdr>
                </w:div>
                <w:div w:id="1129588160">
                  <w:marLeft w:val="480"/>
                  <w:marRight w:val="0"/>
                  <w:marTop w:val="0"/>
                  <w:marBottom w:val="0"/>
                  <w:divBdr>
                    <w:top w:val="none" w:sz="0" w:space="0" w:color="auto"/>
                    <w:left w:val="none" w:sz="0" w:space="0" w:color="auto"/>
                    <w:bottom w:val="none" w:sz="0" w:space="0" w:color="auto"/>
                    <w:right w:val="none" w:sz="0" w:space="0" w:color="auto"/>
                  </w:divBdr>
                </w:div>
                <w:div w:id="1131286895">
                  <w:marLeft w:val="480"/>
                  <w:marRight w:val="0"/>
                  <w:marTop w:val="0"/>
                  <w:marBottom w:val="0"/>
                  <w:divBdr>
                    <w:top w:val="none" w:sz="0" w:space="0" w:color="auto"/>
                    <w:left w:val="none" w:sz="0" w:space="0" w:color="auto"/>
                    <w:bottom w:val="none" w:sz="0" w:space="0" w:color="auto"/>
                    <w:right w:val="none" w:sz="0" w:space="0" w:color="auto"/>
                  </w:divBdr>
                </w:div>
                <w:div w:id="1152985551">
                  <w:marLeft w:val="480"/>
                  <w:marRight w:val="0"/>
                  <w:marTop w:val="0"/>
                  <w:marBottom w:val="0"/>
                  <w:divBdr>
                    <w:top w:val="none" w:sz="0" w:space="0" w:color="auto"/>
                    <w:left w:val="none" w:sz="0" w:space="0" w:color="auto"/>
                    <w:bottom w:val="none" w:sz="0" w:space="0" w:color="auto"/>
                    <w:right w:val="none" w:sz="0" w:space="0" w:color="auto"/>
                  </w:divBdr>
                </w:div>
                <w:div w:id="1172912997">
                  <w:marLeft w:val="640"/>
                  <w:marRight w:val="0"/>
                  <w:marTop w:val="0"/>
                  <w:marBottom w:val="0"/>
                  <w:divBdr>
                    <w:top w:val="none" w:sz="0" w:space="0" w:color="auto"/>
                    <w:left w:val="none" w:sz="0" w:space="0" w:color="auto"/>
                    <w:bottom w:val="none" w:sz="0" w:space="0" w:color="auto"/>
                    <w:right w:val="none" w:sz="0" w:space="0" w:color="auto"/>
                  </w:divBdr>
                </w:div>
                <w:div w:id="1181165349">
                  <w:marLeft w:val="480"/>
                  <w:marRight w:val="0"/>
                  <w:marTop w:val="0"/>
                  <w:marBottom w:val="0"/>
                  <w:divBdr>
                    <w:top w:val="none" w:sz="0" w:space="0" w:color="auto"/>
                    <w:left w:val="none" w:sz="0" w:space="0" w:color="auto"/>
                    <w:bottom w:val="none" w:sz="0" w:space="0" w:color="auto"/>
                    <w:right w:val="none" w:sz="0" w:space="0" w:color="auto"/>
                  </w:divBdr>
                </w:div>
                <w:div w:id="1182428659">
                  <w:marLeft w:val="480"/>
                  <w:marRight w:val="0"/>
                  <w:marTop w:val="0"/>
                  <w:marBottom w:val="0"/>
                  <w:divBdr>
                    <w:top w:val="none" w:sz="0" w:space="0" w:color="auto"/>
                    <w:left w:val="none" w:sz="0" w:space="0" w:color="auto"/>
                    <w:bottom w:val="none" w:sz="0" w:space="0" w:color="auto"/>
                    <w:right w:val="none" w:sz="0" w:space="0" w:color="auto"/>
                  </w:divBdr>
                </w:div>
                <w:div w:id="1188643162">
                  <w:marLeft w:val="480"/>
                  <w:marRight w:val="0"/>
                  <w:marTop w:val="0"/>
                  <w:marBottom w:val="0"/>
                  <w:divBdr>
                    <w:top w:val="none" w:sz="0" w:space="0" w:color="auto"/>
                    <w:left w:val="none" w:sz="0" w:space="0" w:color="auto"/>
                    <w:bottom w:val="none" w:sz="0" w:space="0" w:color="auto"/>
                    <w:right w:val="none" w:sz="0" w:space="0" w:color="auto"/>
                  </w:divBdr>
                </w:div>
                <w:div w:id="1190296851">
                  <w:marLeft w:val="480"/>
                  <w:marRight w:val="0"/>
                  <w:marTop w:val="0"/>
                  <w:marBottom w:val="0"/>
                  <w:divBdr>
                    <w:top w:val="none" w:sz="0" w:space="0" w:color="auto"/>
                    <w:left w:val="none" w:sz="0" w:space="0" w:color="auto"/>
                    <w:bottom w:val="none" w:sz="0" w:space="0" w:color="auto"/>
                    <w:right w:val="none" w:sz="0" w:space="0" w:color="auto"/>
                  </w:divBdr>
                </w:div>
                <w:div w:id="1191651865">
                  <w:marLeft w:val="480"/>
                  <w:marRight w:val="0"/>
                  <w:marTop w:val="0"/>
                  <w:marBottom w:val="0"/>
                  <w:divBdr>
                    <w:top w:val="none" w:sz="0" w:space="0" w:color="auto"/>
                    <w:left w:val="none" w:sz="0" w:space="0" w:color="auto"/>
                    <w:bottom w:val="none" w:sz="0" w:space="0" w:color="auto"/>
                    <w:right w:val="none" w:sz="0" w:space="0" w:color="auto"/>
                  </w:divBdr>
                </w:div>
                <w:div w:id="1195462381">
                  <w:marLeft w:val="480"/>
                  <w:marRight w:val="0"/>
                  <w:marTop w:val="0"/>
                  <w:marBottom w:val="0"/>
                  <w:divBdr>
                    <w:top w:val="none" w:sz="0" w:space="0" w:color="auto"/>
                    <w:left w:val="none" w:sz="0" w:space="0" w:color="auto"/>
                    <w:bottom w:val="none" w:sz="0" w:space="0" w:color="auto"/>
                    <w:right w:val="none" w:sz="0" w:space="0" w:color="auto"/>
                  </w:divBdr>
                </w:div>
                <w:div w:id="1198274223">
                  <w:marLeft w:val="480"/>
                  <w:marRight w:val="0"/>
                  <w:marTop w:val="0"/>
                  <w:marBottom w:val="0"/>
                  <w:divBdr>
                    <w:top w:val="none" w:sz="0" w:space="0" w:color="auto"/>
                    <w:left w:val="none" w:sz="0" w:space="0" w:color="auto"/>
                    <w:bottom w:val="none" w:sz="0" w:space="0" w:color="auto"/>
                    <w:right w:val="none" w:sz="0" w:space="0" w:color="auto"/>
                  </w:divBdr>
                </w:div>
                <w:div w:id="1200632704">
                  <w:marLeft w:val="640"/>
                  <w:marRight w:val="0"/>
                  <w:marTop w:val="0"/>
                  <w:marBottom w:val="0"/>
                  <w:divBdr>
                    <w:top w:val="none" w:sz="0" w:space="0" w:color="auto"/>
                    <w:left w:val="none" w:sz="0" w:space="0" w:color="auto"/>
                    <w:bottom w:val="none" w:sz="0" w:space="0" w:color="auto"/>
                    <w:right w:val="none" w:sz="0" w:space="0" w:color="auto"/>
                  </w:divBdr>
                </w:div>
                <w:div w:id="1204441047">
                  <w:marLeft w:val="640"/>
                  <w:marRight w:val="0"/>
                  <w:marTop w:val="0"/>
                  <w:marBottom w:val="0"/>
                  <w:divBdr>
                    <w:top w:val="none" w:sz="0" w:space="0" w:color="auto"/>
                    <w:left w:val="none" w:sz="0" w:space="0" w:color="auto"/>
                    <w:bottom w:val="none" w:sz="0" w:space="0" w:color="auto"/>
                    <w:right w:val="none" w:sz="0" w:space="0" w:color="auto"/>
                  </w:divBdr>
                </w:div>
                <w:div w:id="1209537187">
                  <w:marLeft w:val="480"/>
                  <w:marRight w:val="0"/>
                  <w:marTop w:val="0"/>
                  <w:marBottom w:val="0"/>
                  <w:divBdr>
                    <w:top w:val="none" w:sz="0" w:space="0" w:color="auto"/>
                    <w:left w:val="none" w:sz="0" w:space="0" w:color="auto"/>
                    <w:bottom w:val="none" w:sz="0" w:space="0" w:color="auto"/>
                    <w:right w:val="none" w:sz="0" w:space="0" w:color="auto"/>
                  </w:divBdr>
                </w:div>
                <w:div w:id="1213154798">
                  <w:marLeft w:val="480"/>
                  <w:marRight w:val="0"/>
                  <w:marTop w:val="0"/>
                  <w:marBottom w:val="0"/>
                  <w:divBdr>
                    <w:top w:val="none" w:sz="0" w:space="0" w:color="auto"/>
                    <w:left w:val="none" w:sz="0" w:space="0" w:color="auto"/>
                    <w:bottom w:val="none" w:sz="0" w:space="0" w:color="auto"/>
                    <w:right w:val="none" w:sz="0" w:space="0" w:color="auto"/>
                  </w:divBdr>
                </w:div>
                <w:div w:id="1215890806">
                  <w:marLeft w:val="480"/>
                  <w:marRight w:val="0"/>
                  <w:marTop w:val="0"/>
                  <w:marBottom w:val="0"/>
                  <w:divBdr>
                    <w:top w:val="none" w:sz="0" w:space="0" w:color="auto"/>
                    <w:left w:val="none" w:sz="0" w:space="0" w:color="auto"/>
                    <w:bottom w:val="none" w:sz="0" w:space="0" w:color="auto"/>
                    <w:right w:val="none" w:sz="0" w:space="0" w:color="auto"/>
                  </w:divBdr>
                </w:div>
                <w:div w:id="1217863377">
                  <w:marLeft w:val="640"/>
                  <w:marRight w:val="0"/>
                  <w:marTop w:val="0"/>
                  <w:marBottom w:val="0"/>
                  <w:divBdr>
                    <w:top w:val="none" w:sz="0" w:space="0" w:color="auto"/>
                    <w:left w:val="none" w:sz="0" w:space="0" w:color="auto"/>
                    <w:bottom w:val="none" w:sz="0" w:space="0" w:color="auto"/>
                    <w:right w:val="none" w:sz="0" w:space="0" w:color="auto"/>
                  </w:divBdr>
                </w:div>
                <w:div w:id="1227110789">
                  <w:marLeft w:val="480"/>
                  <w:marRight w:val="0"/>
                  <w:marTop w:val="0"/>
                  <w:marBottom w:val="0"/>
                  <w:divBdr>
                    <w:top w:val="none" w:sz="0" w:space="0" w:color="auto"/>
                    <w:left w:val="none" w:sz="0" w:space="0" w:color="auto"/>
                    <w:bottom w:val="none" w:sz="0" w:space="0" w:color="auto"/>
                    <w:right w:val="none" w:sz="0" w:space="0" w:color="auto"/>
                  </w:divBdr>
                </w:div>
                <w:div w:id="1233201156">
                  <w:marLeft w:val="480"/>
                  <w:marRight w:val="0"/>
                  <w:marTop w:val="0"/>
                  <w:marBottom w:val="0"/>
                  <w:divBdr>
                    <w:top w:val="none" w:sz="0" w:space="0" w:color="auto"/>
                    <w:left w:val="none" w:sz="0" w:space="0" w:color="auto"/>
                    <w:bottom w:val="none" w:sz="0" w:space="0" w:color="auto"/>
                    <w:right w:val="none" w:sz="0" w:space="0" w:color="auto"/>
                  </w:divBdr>
                </w:div>
                <w:div w:id="1254820991">
                  <w:marLeft w:val="640"/>
                  <w:marRight w:val="0"/>
                  <w:marTop w:val="0"/>
                  <w:marBottom w:val="0"/>
                  <w:divBdr>
                    <w:top w:val="none" w:sz="0" w:space="0" w:color="auto"/>
                    <w:left w:val="none" w:sz="0" w:space="0" w:color="auto"/>
                    <w:bottom w:val="none" w:sz="0" w:space="0" w:color="auto"/>
                    <w:right w:val="none" w:sz="0" w:space="0" w:color="auto"/>
                  </w:divBdr>
                </w:div>
                <w:div w:id="1266112116">
                  <w:marLeft w:val="640"/>
                  <w:marRight w:val="0"/>
                  <w:marTop w:val="0"/>
                  <w:marBottom w:val="0"/>
                  <w:divBdr>
                    <w:top w:val="none" w:sz="0" w:space="0" w:color="auto"/>
                    <w:left w:val="none" w:sz="0" w:space="0" w:color="auto"/>
                    <w:bottom w:val="none" w:sz="0" w:space="0" w:color="auto"/>
                    <w:right w:val="none" w:sz="0" w:space="0" w:color="auto"/>
                  </w:divBdr>
                </w:div>
                <w:div w:id="1281644452">
                  <w:marLeft w:val="640"/>
                  <w:marRight w:val="0"/>
                  <w:marTop w:val="0"/>
                  <w:marBottom w:val="0"/>
                  <w:divBdr>
                    <w:top w:val="none" w:sz="0" w:space="0" w:color="auto"/>
                    <w:left w:val="none" w:sz="0" w:space="0" w:color="auto"/>
                    <w:bottom w:val="none" w:sz="0" w:space="0" w:color="auto"/>
                    <w:right w:val="none" w:sz="0" w:space="0" w:color="auto"/>
                  </w:divBdr>
                </w:div>
                <w:div w:id="1282105056">
                  <w:marLeft w:val="480"/>
                  <w:marRight w:val="0"/>
                  <w:marTop w:val="0"/>
                  <w:marBottom w:val="0"/>
                  <w:divBdr>
                    <w:top w:val="none" w:sz="0" w:space="0" w:color="auto"/>
                    <w:left w:val="none" w:sz="0" w:space="0" w:color="auto"/>
                    <w:bottom w:val="none" w:sz="0" w:space="0" w:color="auto"/>
                    <w:right w:val="none" w:sz="0" w:space="0" w:color="auto"/>
                  </w:divBdr>
                </w:div>
                <w:div w:id="1294671596">
                  <w:marLeft w:val="640"/>
                  <w:marRight w:val="0"/>
                  <w:marTop w:val="0"/>
                  <w:marBottom w:val="0"/>
                  <w:divBdr>
                    <w:top w:val="none" w:sz="0" w:space="0" w:color="auto"/>
                    <w:left w:val="none" w:sz="0" w:space="0" w:color="auto"/>
                    <w:bottom w:val="none" w:sz="0" w:space="0" w:color="auto"/>
                    <w:right w:val="none" w:sz="0" w:space="0" w:color="auto"/>
                  </w:divBdr>
                </w:div>
                <w:div w:id="1297106866">
                  <w:marLeft w:val="480"/>
                  <w:marRight w:val="0"/>
                  <w:marTop w:val="0"/>
                  <w:marBottom w:val="0"/>
                  <w:divBdr>
                    <w:top w:val="none" w:sz="0" w:space="0" w:color="auto"/>
                    <w:left w:val="none" w:sz="0" w:space="0" w:color="auto"/>
                    <w:bottom w:val="none" w:sz="0" w:space="0" w:color="auto"/>
                    <w:right w:val="none" w:sz="0" w:space="0" w:color="auto"/>
                  </w:divBdr>
                </w:div>
                <w:div w:id="1303194013">
                  <w:marLeft w:val="640"/>
                  <w:marRight w:val="0"/>
                  <w:marTop w:val="0"/>
                  <w:marBottom w:val="0"/>
                  <w:divBdr>
                    <w:top w:val="none" w:sz="0" w:space="0" w:color="auto"/>
                    <w:left w:val="none" w:sz="0" w:space="0" w:color="auto"/>
                    <w:bottom w:val="none" w:sz="0" w:space="0" w:color="auto"/>
                    <w:right w:val="none" w:sz="0" w:space="0" w:color="auto"/>
                  </w:divBdr>
                </w:div>
                <w:div w:id="1310943732">
                  <w:marLeft w:val="640"/>
                  <w:marRight w:val="0"/>
                  <w:marTop w:val="0"/>
                  <w:marBottom w:val="0"/>
                  <w:divBdr>
                    <w:top w:val="none" w:sz="0" w:space="0" w:color="auto"/>
                    <w:left w:val="none" w:sz="0" w:space="0" w:color="auto"/>
                    <w:bottom w:val="none" w:sz="0" w:space="0" w:color="auto"/>
                    <w:right w:val="none" w:sz="0" w:space="0" w:color="auto"/>
                  </w:divBdr>
                </w:div>
                <w:div w:id="1314025951">
                  <w:marLeft w:val="480"/>
                  <w:marRight w:val="0"/>
                  <w:marTop w:val="0"/>
                  <w:marBottom w:val="0"/>
                  <w:divBdr>
                    <w:top w:val="none" w:sz="0" w:space="0" w:color="auto"/>
                    <w:left w:val="none" w:sz="0" w:space="0" w:color="auto"/>
                    <w:bottom w:val="none" w:sz="0" w:space="0" w:color="auto"/>
                    <w:right w:val="none" w:sz="0" w:space="0" w:color="auto"/>
                  </w:divBdr>
                </w:div>
                <w:div w:id="1317026044">
                  <w:marLeft w:val="480"/>
                  <w:marRight w:val="0"/>
                  <w:marTop w:val="0"/>
                  <w:marBottom w:val="0"/>
                  <w:divBdr>
                    <w:top w:val="none" w:sz="0" w:space="0" w:color="auto"/>
                    <w:left w:val="none" w:sz="0" w:space="0" w:color="auto"/>
                    <w:bottom w:val="none" w:sz="0" w:space="0" w:color="auto"/>
                    <w:right w:val="none" w:sz="0" w:space="0" w:color="auto"/>
                  </w:divBdr>
                </w:div>
                <w:div w:id="1320765208">
                  <w:marLeft w:val="480"/>
                  <w:marRight w:val="0"/>
                  <w:marTop w:val="0"/>
                  <w:marBottom w:val="0"/>
                  <w:divBdr>
                    <w:top w:val="none" w:sz="0" w:space="0" w:color="auto"/>
                    <w:left w:val="none" w:sz="0" w:space="0" w:color="auto"/>
                    <w:bottom w:val="none" w:sz="0" w:space="0" w:color="auto"/>
                    <w:right w:val="none" w:sz="0" w:space="0" w:color="auto"/>
                  </w:divBdr>
                </w:div>
                <w:div w:id="1325663825">
                  <w:marLeft w:val="480"/>
                  <w:marRight w:val="0"/>
                  <w:marTop w:val="0"/>
                  <w:marBottom w:val="0"/>
                  <w:divBdr>
                    <w:top w:val="none" w:sz="0" w:space="0" w:color="auto"/>
                    <w:left w:val="none" w:sz="0" w:space="0" w:color="auto"/>
                    <w:bottom w:val="none" w:sz="0" w:space="0" w:color="auto"/>
                    <w:right w:val="none" w:sz="0" w:space="0" w:color="auto"/>
                  </w:divBdr>
                </w:div>
                <w:div w:id="1331329686">
                  <w:marLeft w:val="640"/>
                  <w:marRight w:val="0"/>
                  <w:marTop w:val="0"/>
                  <w:marBottom w:val="0"/>
                  <w:divBdr>
                    <w:top w:val="none" w:sz="0" w:space="0" w:color="auto"/>
                    <w:left w:val="none" w:sz="0" w:space="0" w:color="auto"/>
                    <w:bottom w:val="none" w:sz="0" w:space="0" w:color="auto"/>
                    <w:right w:val="none" w:sz="0" w:space="0" w:color="auto"/>
                  </w:divBdr>
                </w:div>
                <w:div w:id="1336690584">
                  <w:marLeft w:val="480"/>
                  <w:marRight w:val="0"/>
                  <w:marTop w:val="0"/>
                  <w:marBottom w:val="0"/>
                  <w:divBdr>
                    <w:top w:val="none" w:sz="0" w:space="0" w:color="auto"/>
                    <w:left w:val="none" w:sz="0" w:space="0" w:color="auto"/>
                    <w:bottom w:val="none" w:sz="0" w:space="0" w:color="auto"/>
                    <w:right w:val="none" w:sz="0" w:space="0" w:color="auto"/>
                  </w:divBdr>
                </w:div>
                <w:div w:id="1342316448">
                  <w:marLeft w:val="480"/>
                  <w:marRight w:val="0"/>
                  <w:marTop w:val="0"/>
                  <w:marBottom w:val="0"/>
                  <w:divBdr>
                    <w:top w:val="none" w:sz="0" w:space="0" w:color="auto"/>
                    <w:left w:val="none" w:sz="0" w:space="0" w:color="auto"/>
                    <w:bottom w:val="none" w:sz="0" w:space="0" w:color="auto"/>
                    <w:right w:val="none" w:sz="0" w:space="0" w:color="auto"/>
                  </w:divBdr>
                </w:div>
                <w:div w:id="1357806918">
                  <w:marLeft w:val="640"/>
                  <w:marRight w:val="0"/>
                  <w:marTop w:val="0"/>
                  <w:marBottom w:val="0"/>
                  <w:divBdr>
                    <w:top w:val="none" w:sz="0" w:space="0" w:color="auto"/>
                    <w:left w:val="none" w:sz="0" w:space="0" w:color="auto"/>
                    <w:bottom w:val="none" w:sz="0" w:space="0" w:color="auto"/>
                    <w:right w:val="none" w:sz="0" w:space="0" w:color="auto"/>
                  </w:divBdr>
                </w:div>
                <w:div w:id="1382243345">
                  <w:marLeft w:val="640"/>
                  <w:marRight w:val="0"/>
                  <w:marTop w:val="0"/>
                  <w:marBottom w:val="0"/>
                  <w:divBdr>
                    <w:top w:val="none" w:sz="0" w:space="0" w:color="auto"/>
                    <w:left w:val="none" w:sz="0" w:space="0" w:color="auto"/>
                    <w:bottom w:val="none" w:sz="0" w:space="0" w:color="auto"/>
                    <w:right w:val="none" w:sz="0" w:space="0" w:color="auto"/>
                  </w:divBdr>
                </w:div>
                <w:div w:id="1384402653">
                  <w:marLeft w:val="480"/>
                  <w:marRight w:val="0"/>
                  <w:marTop w:val="0"/>
                  <w:marBottom w:val="0"/>
                  <w:divBdr>
                    <w:top w:val="none" w:sz="0" w:space="0" w:color="auto"/>
                    <w:left w:val="none" w:sz="0" w:space="0" w:color="auto"/>
                    <w:bottom w:val="none" w:sz="0" w:space="0" w:color="auto"/>
                    <w:right w:val="none" w:sz="0" w:space="0" w:color="auto"/>
                  </w:divBdr>
                </w:div>
                <w:div w:id="1391684077">
                  <w:marLeft w:val="480"/>
                  <w:marRight w:val="0"/>
                  <w:marTop w:val="0"/>
                  <w:marBottom w:val="0"/>
                  <w:divBdr>
                    <w:top w:val="none" w:sz="0" w:space="0" w:color="auto"/>
                    <w:left w:val="none" w:sz="0" w:space="0" w:color="auto"/>
                    <w:bottom w:val="none" w:sz="0" w:space="0" w:color="auto"/>
                    <w:right w:val="none" w:sz="0" w:space="0" w:color="auto"/>
                  </w:divBdr>
                </w:div>
                <w:div w:id="1392314025">
                  <w:marLeft w:val="640"/>
                  <w:marRight w:val="0"/>
                  <w:marTop w:val="0"/>
                  <w:marBottom w:val="0"/>
                  <w:divBdr>
                    <w:top w:val="none" w:sz="0" w:space="0" w:color="auto"/>
                    <w:left w:val="none" w:sz="0" w:space="0" w:color="auto"/>
                    <w:bottom w:val="none" w:sz="0" w:space="0" w:color="auto"/>
                    <w:right w:val="none" w:sz="0" w:space="0" w:color="auto"/>
                  </w:divBdr>
                </w:div>
                <w:div w:id="1392577658">
                  <w:marLeft w:val="480"/>
                  <w:marRight w:val="0"/>
                  <w:marTop w:val="0"/>
                  <w:marBottom w:val="0"/>
                  <w:divBdr>
                    <w:top w:val="none" w:sz="0" w:space="0" w:color="auto"/>
                    <w:left w:val="none" w:sz="0" w:space="0" w:color="auto"/>
                    <w:bottom w:val="none" w:sz="0" w:space="0" w:color="auto"/>
                    <w:right w:val="none" w:sz="0" w:space="0" w:color="auto"/>
                  </w:divBdr>
                </w:div>
                <w:div w:id="1399131200">
                  <w:marLeft w:val="480"/>
                  <w:marRight w:val="0"/>
                  <w:marTop w:val="0"/>
                  <w:marBottom w:val="0"/>
                  <w:divBdr>
                    <w:top w:val="none" w:sz="0" w:space="0" w:color="auto"/>
                    <w:left w:val="none" w:sz="0" w:space="0" w:color="auto"/>
                    <w:bottom w:val="none" w:sz="0" w:space="0" w:color="auto"/>
                    <w:right w:val="none" w:sz="0" w:space="0" w:color="auto"/>
                  </w:divBdr>
                </w:div>
                <w:div w:id="1401830808">
                  <w:marLeft w:val="640"/>
                  <w:marRight w:val="0"/>
                  <w:marTop w:val="0"/>
                  <w:marBottom w:val="0"/>
                  <w:divBdr>
                    <w:top w:val="none" w:sz="0" w:space="0" w:color="auto"/>
                    <w:left w:val="none" w:sz="0" w:space="0" w:color="auto"/>
                    <w:bottom w:val="none" w:sz="0" w:space="0" w:color="auto"/>
                    <w:right w:val="none" w:sz="0" w:space="0" w:color="auto"/>
                  </w:divBdr>
                </w:div>
                <w:div w:id="1408722438">
                  <w:marLeft w:val="480"/>
                  <w:marRight w:val="0"/>
                  <w:marTop w:val="0"/>
                  <w:marBottom w:val="0"/>
                  <w:divBdr>
                    <w:top w:val="none" w:sz="0" w:space="0" w:color="auto"/>
                    <w:left w:val="none" w:sz="0" w:space="0" w:color="auto"/>
                    <w:bottom w:val="none" w:sz="0" w:space="0" w:color="auto"/>
                    <w:right w:val="none" w:sz="0" w:space="0" w:color="auto"/>
                  </w:divBdr>
                </w:div>
                <w:div w:id="1412656102">
                  <w:marLeft w:val="480"/>
                  <w:marRight w:val="0"/>
                  <w:marTop w:val="0"/>
                  <w:marBottom w:val="0"/>
                  <w:divBdr>
                    <w:top w:val="none" w:sz="0" w:space="0" w:color="auto"/>
                    <w:left w:val="none" w:sz="0" w:space="0" w:color="auto"/>
                    <w:bottom w:val="none" w:sz="0" w:space="0" w:color="auto"/>
                    <w:right w:val="none" w:sz="0" w:space="0" w:color="auto"/>
                  </w:divBdr>
                </w:div>
                <w:div w:id="1417631890">
                  <w:marLeft w:val="480"/>
                  <w:marRight w:val="0"/>
                  <w:marTop w:val="0"/>
                  <w:marBottom w:val="0"/>
                  <w:divBdr>
                    <w:top w:val="none" w:sz="0" w:space="0" w:color="auto"/>
                    <w:left w:val="none" w:sz="0" w:space="0" w:color="auto"/>
                    <w:bottom w:val="none" w:sz="0" w:space="0" w:color="auto"/>
                    <w:right w:val="none" w:sz="0" w:space="0" w:color="auto"/>
                  </w:divBdr>
                </w:div>
                <w:div w:id="1439177141">
                  <w:marLeft w:val="640"/>
                  <w:marRight w:val="0"/>
                  <w:marTop w:val="0"/>
                  <w:marBottom w:val="0"/>
                  <w:divBdr>
                    <w:top w:val="none" w:sz="0" w:space="0" w:color="auto"/>
                    <w:left w:val="none" w:sz="0" w:space="0" w:color="auto"/>
                    <w:bottom w:val="none" w:sz="0" w:space="0" w:color="auto"/>
                    <w:right w:val="none" w:sz="0" w:space="0" w:color="auto"/>
                  </w:divBdr>
                </w:div>
                <w:div w:id="1440955898">
                  <w:marLeft w:val="480"/>
                  <w:marRight w:val="0"/>
                  <w:marTop w:val="0"/>
                  <w:marBottom w:val="0"/>
                  <w:divBdr>
                    <w:top w:val="none" w:sz="0" w:space="0" w:color="auto"/>
                    <w:left w:val="none" w:sz="0" w:space="0" w:color="auto"/>
                    <w:bottom w:val="none" w:sz="0" w:space="0" w:color="auto"/>
                    <w:right w:val="none" w:sz="0" w:space="0" w:color="auto"/>
                  </w:divBdr>
                </w:div>
                <w:div w:id="1443650746">
                  <w:marLeft w:val="480"/>
                  <w:marRight w:val="0"/>
                  <w:marTop w:val="0"/>
                  <w:marBottom w:val="0"/>
                  <w:divBdr>
                    <w:top w:val="none" w:sz="0" w:space="0" w:color="auto"/>
                    <w:left w:val="none" w:sz="0" w:space="0" w:color="auto"/>
                    <w:bottom w:val="none" w:sz="0" w:space="0" w:color="auto"/>
                    <w:right w:val="none" w:sz="0" w:space="0" w:color="auto"/>
                  </w:divBdr>
                </w:div>
                <w:div w:id="1445272957">
                  <w:marLeft w:val="640"/>
                  <w:marRight w:val="0"/>
                  <w:marTop w:val="0"/>
                  <w:marBottom w:val="0"/>
                  <w:divBdr>
                    <w:top w:val="none" w:sz="0" w:space="0" w:color="auto"/>
                    <w:left w:val="none" w:sz="0" w:space="0" w:color="auto"/>
                    <w:bottom w:val="none" w:sz="0" w:space="0" w:color="auto"/>
                    <w:right w:val="none" w:sz="0" w:space="0" w:color="auto"/>
                  </w:divBdr>
                </w:div>
                <w:div w:id="1445538501">
                  <w:marLeft w:val="480"/>
                  <w:marRight w:val="0"/>
                  <w:marTop w:val="0"/>
                  <w:marBottom w:val="0"/>
                  <w:divBdr>
                    <w:top w:val="none" w:sz="0" w:space="0" w:color="auto"/>
                    <w:left w:val="none" w:sz="0" w:space="0" w:color="auto"/>
                    <w:bottom w:val="none" w:sz="0" w:space="0" w:color="auto"/>
                    <w:right w:val="none" w:sz="0" w:space="0" w:color="auto"/>
                  </w:divBdr>
                </w:div>
                <w:div w:id="1447963233">
                  <w:marLeft w:val="480"/>
                  <w:marRight w:val="0"/>
                  <w:marTop w:val="0"/>
                  <w:marBottom w:val="0"/>
                  <w:divBdr>
                    <w:top w:val="none" w:sz="0" w:space="0" w:color="auto"/>
                    <w:left w:val="none" w:sz="0" w:space="0" w:color="auto"/>
                    <w:bottom w:val="none" w:sz="0" w:space="0" w:color="auto"/>
                    <w:right w:val="none" w:sz="0" w:space="0" w:color="auto"/>
                  </w:divBdr>
                </w:div>
                <w:div w:id="1471169831">
                  <w:marLeft w:val="640"/>
                  <w:marRight w:val="0"/>
                  <w:marTop w:val="0"/>
                  <w:marBottom w:val="0"/>
                  <w:divBdr>
                    <w:top w:val="none" w:sz="0" w:space="0" w:color="auto"/>
                    <w:left w:val="none" w:sz="0" w:space="0" w:color="auto"/>
                    <w:bottom w:val="none" w:sz="0" w:space="0" w:color="auto"/>
                    <w:right w:val="none" w:sz="0" w:space="0" w:color="auto"/>
                  </w:divBdr>
                </w:div>
                <w:div w:id="1471511635">
                  <w:marLeft w:val="480"/>
                  <w:marRight w:val="0"/>
                  <w:marTop w:val="0"/>
                  <w:marBottom w:val="0"/>
                  <w:divBdr>
                    <w:top w:val="none" w:sz="0" w:space="0" w:color="auto"/>
                    <w:left w:val="none" w:sz="0" w:space="0" w:color="auto"/>
                    <w:bottom w:val="none" w:sz="0" w:space="0" w:color="auto"/>
                    <w:right w:val="none" w:sz="0" w:space="0" w:color="auto"/>
                  </w:divBdr>
                </w:div>
                <w:div w:id="1487358206">
                  <w:marLeft w:val="480"/>
                  <w:marRight w:val="0"/>
                  <w:marTop w:val="0"/>
                  <w:marBottom w:val="0"/>
                  <w:divBdr>
                    <w:top w:val="none" w:sz="0" w:space="0" w:color="auto"/>
                    <w:left w:val="none" w:sz="0" w:space="0" w:color="auto"/>
                    <w:bottom w:val="none" w:sz="0" w:space="0" w:color="auto"/>
                    <w:right w:val="none" w:sz="0" w:space="0" w:color="auto"/>
                  </w:divBdr>
                </w:div>
                <w:div w:id="1488520137">
                  <w:marLeft w:val="480"/>
                  <w:marRight w:val="0"/>
                  <w:marTop w:val="0"/>
                  <w:marBottom w:val="0"/>
                  <w:divBdr>
                    <w:top w:val="none" w:sz="0" w:space="0" w:color="auto"/>
                    <w:left w:val="none" w:sz="0" w:space="0" w:color="auto"/>
                    <w:bottom w:val="none" w:sz="0" w:space="0" w:color="auto"/>
                    <w:right w:val="none" w:sz="0" w:space="0" w:color="auto"/>
                  </w:divBdr>
                </w:div>
                <w:div w:id="1489518465">
                  <w:marLeft w:val="640"/>
                  <w:marRight w:val="0"/>
                  <w:marTop w:val="0"/>
                  <w:marBottom w:val="0"/>
                  <w:divBdr>
                    <w:top w:val="none" w:sz="0" w:space="0" w:color="auto"/>
                    <w:left w:val="none" w:sz="0" w:space="0" w:color="auto"/>
                    <w:bottom w:val="none" w:sz="0" w:space="0" w:color="auto"/>
                    <w:right w:val="none" w:sz="0" w:space="0" w:color="auto"/>
                  </w:divBdr>
                </w:div>
                <w:div w:id="1495099995">
                  <w:marLeft w:val="480"/>
                  <w:marRight w:val="0"/>
                  <w:marTop w:val="0"/>
                  <w:marBottom w:val="0"/>
                  <w:divBdr>
                    <w:top w:val="none" w:sz="0" w:space="0" w:color="auto"/>
                    <w:left w:val="none" w:sz="0" w:space="0" w:color="auto"/>
                    <w:bottom w:val="none" w:sz="0" w:space="0" w:color="auto"/>
                    <w:right w:val="none" w:sz="0" w:space="0" w:color="auto"/>
                  </w:divBdr>
                </w:div>
                <w:div w:id="1501458666">
                  <w:marLeft w:val="640"/>
                  <w:marRight w:val="0"/>
                  <w:marTop w:val="0"/>
                  <w:marBottom w:val="0"/>
                  <w:divBdr>
                    <w:top w:val="none" w:sz="0" w:space="0" w:color="auto"/>
                    <w:left w:val="none" w:sz="0" w:space="0" w:color="auto"/>
                    <w:bottom w:val="none" w:sz="0" w:space="0" w:color="auto"/>
                    <w:right w:val="none" w:sz="0" w:space="0" w:color="auto"/>
                  </w:divBdr>
                </w:div>
                <w:div w:id="1501769308">
                  <w:marLeft w:val="480"/>
                  <w:marRight w:val="0"/>
                  <w:marTop w:val="0"/>
                  <w:marBottom w:val="0"/>
                  <w:divBdr>
                    <w:top w:val="none" w:sz="0" w:space="0" w:color="auto"/>
                    <w:left w:val="none" w:sz="0" w:space="0" w:color="auto"/>
                    <w:bottom w:val="none" w:sz="0" w:space="0" w:color="auto"/>
                    <w:right w:val="none" w:sz="0" w:space="0" w:color="auto"/>
                  </w:divBdr>
                </w:div>
                <w:div w:id="1514418423">
                  <w:marLeft w:val="480"/>
                  <w:marRight w:val="0"/>
                  <w:marTop w:val="0"/>
                  <w:marBottom w:val="0"/>
                  <w:divBdr>
                    <w:top w:val="none" w:sz="0" w:space="0" w:color="auto"/>
                    <w:left w:val="none" w:sz="0" w:space="0" w:color="auto"/>
                    <w:bottom w:val="none" w:sz="0" w:space="0" w:color="auto"/>
                    <w:right w:val="none" w:sz="0" w:space="0" w:color="auto"/>
                  </w:divBdr>
                </w:div>
                <w:div w:id="1525096904">
                  <w:marLeft w:val="480"/>
                  <w:marRight w:val="0"/>
                  <w:marTop w:val="0"/>
                  <w:marBottom w:val="0"/>
                  <w:divBdr>
                    <w:top w:val="none" w:sz="0" w:space="0" w:color="auto"/>
                    <w:left w:val="none" w:sz="0" w:space="0" w:color="auto"/>
                    <w:bottom w:val="none" w:sz="0" w:space="0" w:color="auto"/>
                    <w:right w:val="none" w:sz="0" w:space="0" w:color="auto"/>
                  </w:divBdr>
                </w:div>
                <w:div w:id="1536582283">
                  <w:marLeft w:val="480"/>
                  <w:marRight w:val="0"/>
                  <w:marTop w:val="0"/>
                  <w:marBottom w:val="0"/>
                  <w:divBdr>
                    <w:top w:val="none" w:sz="0" w:space="0" w:color="auto"/>
                    <w:left w:val="none" w:sz="0" w:space="0" w:color="auto"/>
                    <w:bottom w:val="none" w:sz="0" w:space="0" w:color="auto"/>
                    <w:right w:val="none" w:sz="0" w:space="0" w:color="auto"/>
                  </w:divBdr>
                </w:div>
                <w:div w:id="1538353348">
                  <w:marLeft w:val="480"/>
                  <w:marRight w:val="0"/>
                  <w:marTop w:val="0"/>
                  <w:marBottom w:val="0"/>
                  <w:divBdr>
                    <w:top w:val="none" w:sz="0" w:space="0" w:color="auto"/>
                    <w:left w:val="none" w:sz="0" w:space="0" w:color="auto"/>
                    <w:bottom w:val="none" w:sz="0" w:space="0" w:color="auto"/>
                    <w:right w:val="none" w:sz="0" w:space="0" w:color="auto"/>
                  </w:divBdr>
                </w:div>
                <w:div w:id="1542087897">
                  <w:marLeft w:val="640"/>
                  <w:marRight w:val="0"/>
                  <w:marTop w:val="0"/>
                  <w:marBottom w:val="0"/>
                  <w:divBdr>
                    <w:top w:val="none" w:sz="0" w:space="0" w:color="auto"/>
                    <w:left w:val="none" w:sz="0" w:space="0" w:color="auto"/>
                    <w:bottom w:val="none" w:sz="0" w:space="0" w:color="auto"/>
                    <w:right w:val="none" w:sz="0" w:space="0" w:color="auto"/>
                  </w:divBdr>
                </w:div>
                <w:div w:id="1545556211">
                  <w:marLeft w:val="640"/>
                  <w:marRight w:val="0"/>
                  <w:marTop w:val="0"/>
                  <w:marBottom w:val="0"/>
                  <w:divBdr>
                    <w:top w:val="none" w:sz="0" w:space="0" w:color="auto"/>
                    <w:left w:val="none" w:sz="0" w:space="0" w:color="auto"/>
                    <w:bottom w:val="none" w:sz="0" w:space="0" w:color="auto"/>
                    <w:right w:val="none" w:sz="0" w:space="0" w:color="auto"/>
                  </w:divBdr>
                </w:div>
                <w:div w:id="1545559255">
                  <w:marLeft w:val="480"/>
                  <w:marRight w:val="0"/>
                  <w:marTop w:val="0"/>
                  <w:marBottom w:val="0"/>
                  <w:divBdr>
                    <w:top w:val="none" w:sz="0" w:space="0" w:color="auto"/>
                    <w:left w:val="none" w:sz="0" w:space="0" w:color="auto"/>
                    <w:bottom w:val="none" w:sz="0" w:space="0" w:color="auto"/>
                    <w:right w:val="none" w:sz="0" w:space="0" w:color="auto"/>
                  </w:divBdr>
                </w:div>
                <w:div w:id="1548297038">
                  <w:marLeft w:val="640"/>
                  <w:marRight w:val="0"/>
                  <w:marTop w:val="0"/>
                  <w:marBottom w:val="0"/>
                  <w:divBdr>
                    <w:top w:val="none" w:sz="0" w:space="0" w:color="auto"/>
                    <w:left w:val="none" w:sz="0" w:space="0" w:color="auto"/>
                    <w:bottom w:val="none" w:sz="0" w:space="0" w:color="auto"/>
                    <w:right w:val="none" w:sz="0" w:space="0" w:color="auto"/>
                  </w:divBdr>
                </w:div>
                <w:div w:id="1556307814">
                  <w:marLeft w:val="640"/>
                  <w:marRight w:val="0"/>
                  <w:marTop w:val="0"/>
                  <w:marBottom w:val="0"/>
                  <w:divBdr>
                    <w:top w:val="none" w:sz="0" w:space="0" w:color="auto"/>
                    <w:left w:val="none" w:sz="0" w:space="0" w:color="auto"/>
                    <w:bottom w:val="none" w:sz="0" w:space="0" w:color="auto"/>
                    <w:right w:val="none" w:sz="0" w:space="0" w:color="auto"/>
                  </w:divBdr>
                </w:div>
                <w:div w:id="1560631991">
                  <w:marLeft w:val="480"/>
                  <w:marRight w:val="0"/>
                  <w:marTop w:val="0"/>
                  <w:marBottom w:val="0"/>
                  <w:divBdr>
                    <w:top w:val="none" w:sz="0" w:space="0" w:color="auto"/>
                    <w:left w:val="none" w:sz="0" w:space="0" w:color="auto"/>
                    <w:bottom w:val="none" w:sz="0" w:space="0" w:color="auto"/>
                    <w:right w:val="none" w:sz="0" w:space="0" w:color="auto"/>
                  </w:divBdr>
                </w:div>
                <w:div w:id="1562861997">
                  <w:marLeft w:val="480"/>
                  <w:marRight w:val="0"/>
                  <w:marTop w:val="0"/>
                  <w:marBottom w:val="0"/>
                  <w:divBdr>
                    <w:top w:val="none" w:sz="0" w:space="0" w:color="auto"/>
                    <w:left w:val="none" w:sz="0" w:space="0" w:color="auto"/>
                    <w:bottom w:val="none" w:sz="0" w:space="0" w:color="auto"/>
                    <w:right w:val="none" w:sz="0" w:space="0" w:color="auto"/>
                  </w:divBdr>
                </w:div>
                <w:div w:id="1570581175">
                  <w:marLeft w:val="640"/>
                  <w:marRight w:val="0"/>
                  <w:marTop w:val="0"/>
                  <w:marBottom w:val="0"/>
                  <w:divBdr>
                    <w:top w:val="none" w:sz="0" w:space="0" w:color="auto"/>
                    <w:left w:val="none" w:sz="0" w:space="0" w:color="auto"/>
                    <w:bottom w:val="none" w:sz="0" w:space="0" w:color="auto"/>
                    <w:right w:val="none" w:sz="0" w:space="0" w:color="auto"/>
                  </w:divBdr>
                </w:div>
                <w:div w:id="1573852697">
                  <w:marLeft w:val="640"/>
                  <w:marRight w:val="0"/>
                  <w:marTop w:val="0"/>
                  <w:marBottom w:val="0"/>
                  <w:divBdr>
                    <w:top w:val="none" w:sz="0" w:space="0" w:color="auto"/>
                    <w:left w:val="none" w:sz="0" w:space="0" w:color="auto"/>
                    <w:bottom w:val="none" w:sz="0" w:space="0" w:color="auto"/>
                    <w:right w:val="none" w:sz="0" w:space="0" w:color="auto"/>
                  </w:divBdr>
                </w:div>
                <w:div w:id="1573932964">
                  <w:marLeft w:val="640"/>
                  <w:marRight w:val="0"/>
                  <w:marTop w:val="0"/>
                  <w:marBottom w:val="0"/>
                  <w:divBdr>
                    <w:top w:val="none" w:sz="0" w:space="0" w:color="auto"/>
                    <w:left w:val="none" w:sz="0" w:space="0" w:color="auto"/>
                    <w:bottom w:val="none" w:sz="0" w:space="0" w:color="auto"/>
                    <w:right w:val="none" w:sz="0" w:space="0" w:color="auto"/>
                  </w:divBdr>
                </w:div>
                <w:div w:id="1574395455">
                  <w:marLeft w:val="640"/>
                  <w:marRight w:val="0"/>
                  <w:marTop w:val="0"/>
                  <w:marBottom w:val="0"/>
                  <w:divBdr>
                    <w:top w:val="none" w:sz="0" w:space="0" w:color="auto"/>
                    <w:left w:val="none" w:sz="0" w:space="0" w:color="auto"/>
                    <w:bottom w:val="none" w:sz="0" w:space="0" w:color="auto"/>
                    <w:right w:val="none" w:sz="0" w:space="0" w:color="auto"/>
                  </w:divBdr>
                </w:div>
                <w:div w:id="1590505965">
                  <w:marLeft w:val="480"/>
                  <w:marRight w:val="0"/>
                  <w:marTop w:val="0"/>
                  <w:marBottom w:val="0"/>
                  <w:divBdr>
                    <w:top w:val="none" w:sz="0" w:space="0" w:color="auto"/>
                    <w:left w:val="none" w:sz="0" w:space="0" w:color="auto"/>
                    <w:bottom w:val="none" w:sz="0" w:space="0" w:color="auto"/>
                    <w:right w:val="none" w:sz="0" w:space="0" w:color="auto"/>
                  </w:divBdr>
                </w:div>
                <w:div w:id="1593122896">
                  <w:marLeft w:val="480"/>
                  <w:marRight w:val="0"/>
                  <w:marTop w:val="0"/>
                  <w:marBottom w:val="0"/>
                  <w:divBdr>
                    <w:top w:val="none" w:sz="0" w:space="0" w:color="auto"/>
                    <w:left w:val="none" w:sz="0" w:space="0" w:color="auto"/>
                    <w:bottom w:val="none" w:sz="0" w:space="0" w:color="auto"/>
                    <w:right w:val="none" w:sz="0" w:space="0" w:color="auto"/>
                  </w:divBdr>
                </w:div>
                <w:div w:id="1597590653">
                  <w:marLeft w:val="640"/>
                  <w:marRight w:val="0"/>
                  <w:marTop w:val="0"/>
                  <w:marBottom w:val="0"/>
                  <w:divBdr>
                    <w:top w:val="none" w:sz="0" w:space="0" w:color="auto"/>
                    <w:left w:val="none" w:sz="0" w:space="0" w:color="auto"/>
                    <w:bottom w:val="none" w:sz="0" w:space="0" w:color="auto"/>
                    <w:right w:val="none" w:sz="0" w:space="0" w:color="auto"/>
                  </w:divBdr>
                </w:div>
                <w:div w:id="1603955564">
                  <w:marLeft w:val="480"/>
                  <w:marRight w:val="0"/>
                  <w:marTop w:val="0"/>
                  <w:marBottom w:val="0"/>
                  <w:divBdr>
                    <w:top w:val="none" w:sz="0" w:space="0" w:color="auto"/>
                    <w:left w:val="none" w:sz="0" w:space="0" w:color="auto"/>
                    <w:bottom w:val="none" w:sz="0" w:space="0" w:color="auto"/>
                    <w:right w:val="none" w:sz="0" w:space="0" w:color="auto"/>
                  </w:divBdr>
                </w:div>
                <w:div w:id="1607499223">
                  <w:marLeft w:val="640"/>
                  <w:marRight w:val="0"/>
                  <w:marTop w:val="0"/>
                  <w:marBottom w:val="0"/>
                  <w:divBdr>
                    <w:top w:val="none" w:sz="0" w:space="0" w:color="auto"/>
                    <w:left w:val="none" w:sz="0" w:space="0" w:color="auto"/>
                    <w:bottom w:val="none" w:sz="0" w:space="0" w:color="auto"/>
                    <w:right w:val="none" w:sz="0" w:space="0" w:color="auto"/>
                  </w:divBdr>
                </w:div>
                <w:div w:id="1610238967">
                  <w:marLeft w:val="480"/>
                  <w:marRight w:val="0"/>
                  <w:marTop w:val="0"/>
                  <w:marBottom w:val="0"/>
                  <w:divBdr>
                    <w:top w:val="none" w:sz="0" w:space="0" w:color="auto"/>
                    <w:left w:val="none" w:sz="0" w:space="0" w:color="auto"/>
                    <w:bottom w:val="none" w:sz="0" w:space="0" w:color="auto"/>
                    <w:right w:val="none" w:sz="0" w:space="0" w:color="auto"/>
                  </w:divBdr>
                </w:div>
                <w:div w:id="1611820258">
                  <w:marLeft w:val="640"/>
                  <w:marRight w:val="0"/>
                  <w:marTop w:val="0"/>
                  <w:marBottom w:val="0"/>
                  <w:divBdr>
                    <w:top w:val="none" w:sz="0" w:space="0" w:color="auto"/>
                    <w:left w:val="none" w:sz="0" w:space="0" w:color="auto"/>
                    <w:bottom w:val="none" w:sz="0" w:space="0" w:color="auto"/>
                    <w:right w:val="none" w:sz="0" w:space="0" w:color="auto"/>
                  </w:divBdr>
                </w:div>
                <w:div w:id="1612661052">
                  <w:marLeft w:val="640"/>
                  <w:marRight w:val="0"/>
                  <w:marTop w:val="0"/>
                  <w:marBottom w:val="0"/>
                  <w:divBdr>
                    <w:top w:val="none" w:sz="0" w:space="0" w:color="auto"/>
                    <w:left w:val="none" w:sz="0" w:space="0" w:color="auto"/>
                    <w:bottom w:val="none" w:sz="0" w:space="0" w:color="auto"/>
                    <w:right w:val="none" w:sz="0" w:space="0" w:color="auto"/>
                  </w:divBdr>
                </w:div>
                <w:div w:id="1612858786">
                  <w:marLeft w:val="480"/>
                  <w:marRight w:val="0"/>
                  <w:marTop w:val="0"/>
                  <w:marBottom w:val="0"/>
                  <w:divBdr>
                    <w:top w:val="none" w:sz="0" w:space="0" w:color="auto"/>
                    <w:left w:val="none" w:sz="0" w:space="0" w:color="auto"/>
                    <w:bottom w:val="none" w:sz="0" w:space="0" w:color="auto"/>
                    <w:right w:val="none" w:sz="0" w:space="0" w:color="auto"/>
                  </w:divBdr>
                </w:div>
                <w:div w:id="1618877759">
                  <w:marLeft w:val="640"/>
                  <w:marRight w:val="0"/>
                  <w:marTop w:val="0"/>
                  <w:marBottom w:val="0"/>
                  <w:divBdr>
                    <w:top w:val="none" w:sz="0" w:space="0" w:color="auto"/>
                    <w:left w:val="none" w:sz="0" w:space="0" w:color="auto"/>
                    <w:bottom w:val="none" w:sz="0" w:space="0" w:color="auto"/>
                    <w:right w:val="none" w:sz="0" w:space="0" w:color="auto"/>
                  </w:divBdr>
                </w:div>
                <w:div w:id="1623148399">
                  <w:marLeft w:val="480"/>
                  <w:marRight w:val="0"/>
                  <w:marTop w:val="0"/>
                  <w:marBottom w:val="0"/>
                  <w:divBdr>
                    <w:top w:val="none" w:sz="0" w:space="0" w:color="auto"/>
                    <w:left w:val="none" w:sz="0" w:space="0" w:color="auto"/>
                    <w:bottom w:val="none" w:sz="0" w:space="0" w:color="auto"/>
                    <w:right w:val="none" w:sz="0" w:space="0" w:color="auto"/>
                  </w:divBdr>
                </w:div>
                <w:div w:id="1635984504">
                  <w:marLeft w:val="480"/>
                  <w:marRight w:val="0"/>
                  <w:marTop w:val="0"/>
                  <w:marBottom w:val="0"/>
                  <w:divBdr>
                    <w:top w:val="none" w:sz="0" w:space="0" w:color="auto"/>
                    <w:left w:val="none" w:sz="0" w:space="0" w:color="auto"/>
                    <w:bottom w:val="none" w:sz="0" w:space="0" w:color="auto"/>
                    <w:right w:val="none" w:sz="0" w:space="0" w:color="auto"/>
                  </w:divBdr>
                </w:div>
                <w:div w:id="1637252066">
                  <w:marLeft w:val="480"/>
                  <w:marRight w:val="0"/>
                  <w:marTop w:val="0"/>
                  <w:marBottom w:val="0"/>
                  <w:divBdr>
                    <w:top w:val="none" w:sz="0" w:space="0" w:color="auto"/>
                    <w:left w:val="none" w:sz="0" w:space="0" w:color="auto"/>
                    <w:bottom w:val="none" w:sz="0" w:space="0" w:color="auto"/>
                    <w:right w:val="none" w:sz="0" w:space="0" w:color="auto"/>
                  </w:divBdr>
                </w:div>
                <w:div w:id="1639609901">
                  <w:marLeft w:val="640"/>
                  <w:marRight w:val="0"/>
                  <w:marTop w:val="0"/>
                  <w:marBottom w:val="0"/>
                  <w:divBdr>
                    <w:top w:val="none" w:sz="0" w:space="0" w:color="auto"/>
                    <w:left w:val="none" w:sz="0" w:space="0" w:color="auto"/>
                    <w:bottom w:val="none" w:sz="0" w:space="0" w:color="auto"/>
                    <w:right w:val="none" w:sz="0" w:space="0" w:color="auto"/>
                  </w:divBdr>
                </w:div>
                <w:div w:id="1641306150">
                  <w:marLeft w:val="640"/>
                  <w:marRight w:val="0"/>
                  <w:marTop w:val="0"/>
                  <w:marBottom w:val="0"/>
                  <w:divBdr>
                    <w:top w:val="none" w:sz="0" w:space="0" w:color="auto"/>
                    <w:left w:val="none" w:sz="0" w:space="0" w:color="auto"/>
                    <w:bottom w:val="none" w:sz="0" w:space="0" w:color="auto"/>
                    <w:right w:val="none" w:sz="0" w:space="0" w:color="auto"/>
                  </w:divBdr>
                </w:div>
                <w:div w:id="1646473448">
                  <w:marLeft w:val="480"/>
                  <w:marRight w:val="0"/>
                  <w:marTop w:val="0"/>
                  <w:marBottom w:val="0"/>
                  <w:divBdr>
                    <w:top w:val="none" w:sz="0" w:space="0" w:color="auto"/>
                    <w:left w:val="none" w:sz="0" w:space="0" w:color="auto"/>
                    <w:bottom w:val="none" w:sz="0" w:space="0" w:color="auto"/>
                    <w:right w:val="none" w:sz="0" w:space="0" w:color="auto"/>
                  </w:divBdr>
                </w:div>
                <w:div w:id="1664048910">
                  <w:marLeft w:val="480"/>
                  <w:marRight w:val="0"/>
                  <w:marTop w:val="0"/>
                  <w:marBottom w:val="0"/>
                  <w:divBdr>
                    <w:top w:val="none" w:sz="0" w:space="0" w:color="auto"/>
                    <w:left w:val="none" w:sz="0" w:space="0" w:color="auto"/>
                    <w:bottom w:val="none" w:sz="0" w:space="0" w:color="auto"/>
                    <w:right w:val="none" w:sz="0" w:space="0" w:color="auto"/>
                  </w:divBdr>
                </w:div>
                <w:div w:id="1665622614">
                  <w:marLeft w:val="640"/>
                  <w:marRight w:val="0"/>
                  <w:marTop w:val="0"/>
                  <w:marBottom w:val="0"/>
                  <w:divBdr>
                    <w:top w:val="none" w:sz="0" w:space="0" w:color="auto"/>
                    <w:left w:val="none" w:sz="0" w:space="0" w:color="auto"/>
                    <w:bottom w:val="none" w:sz="0" w:space="0" w:color="auto"/>
                    <w:right w:val="none" w:sz="0" w:space="0" w:color="auto"/>
                  </w:divBdr>
                </w:div>
                <w:div w:id="1672023047">
                  <w:marLeft w:val="480"/>
                  <w:marRight w:val="0"/>
                  <w:marTop w:val="0"/>
                  <w:marBottom w:val="0"/>
                  <w:divBdr>
                    <w:top w:val="none" w:sz="0" w:space="0" w:color="auto"/>
                    <w:left w:val="none" w:sz="0" w:space="0" w:color="auto"/>
                    <w:bottom w:val="none" w:sz="0" w:space="0" w:color="auto"/>
                    <w:right w:val="none" w:sz="0" w:space="0" w:color="auto"/>
                  </w:divBdr>
                </w:div>
                <w:div w:id="1682514321">
                  <w:marLeft w:val="480"/>
                  <w:marRight w:val="0"/>
                  <w:marTop w:val="0"/>
                  <w:marBottom w:val="0"/>
                  <w:divBdr>
                    <w:top w:val="none" w:sz="0" w:space="0" w:color="auto"/>
                    <w:left w:val="none" w:sz="0" w:space="0" w:color="auto"/>
                    <w:bottom w:val="none" w:sz="0" w:space="0" w:color="auto"/>
                    <w:right w:val="none" w:sz="0" w:space="0" w:color="auto"/>
                  </w:divBdr>
                </w:div>
                <w:div w:id="1683629947">
                  <w:marLeft w:val="480"/>
                  <w:marRight w:val="0"/>
                  <w:marTop w:val="0"/>
                  <w:marBottom w:val="0"/>
                  <w:divBdr>
                    <w:top w:val="none" w:sz="0" w:space="0" w:color="auto"/>
                    <w:left w:val="none" w:sz="0" w:space="0" w:color="auto"/>
                    <w:bottom w:val="none" w:sz="0" w:space="0" w:color="auto"/>
                    <w:right w:val="none" w:sz="0" w:space="0" w:color="auto"/>
                  </w:divBdr>
                </w:div>
                <w:div w:id="1683700679">
                  <w:marLeft w:val="640"/>
                  <w:marRight w:val="0"/>
                  <w:marTop w:val="0"/>
                  <w:marBottom w:val="0"/>
                  <w:divBdr>
                    <w:top w:val="none" w:sz="0" w:space="0" w:color="auto"/>
                    <w:left w:val="none" w:sz="0" w:space="0" w:color="auto"/>
                    <w:bottom w:val="none" w:sz="0" w:space="0" w:color="auto"/>
                    <w:right w:val="none" w:sz="0" w:space="0" w:color="auto"/>
                  </w:divBdr>
                </w:div>
                <w:div w:id="1686127313">
                  <w:marLeft w:val="480"/>
                  <w:marRight w:val="0"/>
                  <w:marTop w:val="0"/>
                  <w:marBottom w:val="0"/>
                  <w:divBdr>
                    <w:top w:val="none" w:sz="0" w:space="0" w:color="auto"/>
                    <w:left w:val="none" w:sz="0" w:space="0" w:color="auto"/>
                    <w:bottom w:val="none" w:sz="0" w:space="0" w:color="auto"/>
                    <w:right w:val="none" w:sz="0" w:space="0" w:color="auto"/>
                  </w:divBdr>
                </w:div>
                <w:div w:id="1688174070">
                  <w:marLeft w:val="640"/>
                  <w:marRight w:val="0"/>
                  <w:marTop w:val="0"/>
                  <w:marBottom w:val="0"/>
                  <w:divBdr>
                    <w:top w:val="none" w:sz="0" w:space="0" w:color="auto"/>
                    <w:left w:val="none" w:sz="0" w:space="0" w:color="auto"/>
                    <w:bottom w:val="none" w:sz="0" w:space="0" w:color="auto"/>
                    <w:right w:val="none" w:sz="0" w:space="0" w:color="auto"/>
                  </w:divBdr>
                </w:div>
                <w:div w:id="1688214709">
                  <w:marLeft w:val="640"/>
                  <w:marRight w:val="0"/>
                  <w:marTop w:val="0"/>
                  <w:marBottom w:val="0"/>
                  <w:divBdr>
                    <w:top w:val="none" w:sz="0" w:space="0" w:color="auto"/>
                    <w:left w:val="none" w:sz="0" w:space="0" w:color="auto"/>
                    <w:bottom w:val="none" w:sz="0" w:space="0" w:color="auto"/>
                    <w:right w:val="none" w:sz="0" w:space="0" w:color="auto"/>
                  </w:divBdr>
                </w:div>
                <w:div w:id="1696078976">
                  <w:marLeft w:val="480"/>
                  <w:marRight w:val="0"/>
                  <w:marTop w:val="0"/>
                  <w:marBottom w:val="0"/>
                  <w:divBdr>
                    <w:top w:val="none" w:sz="0" w:space="0" w:color="auto"/>
                    <w:left w:val="none" w:sz="0" w:space="0" w:color="auto"/>
                    <w:bottom w:val="none" w:sz="0" w:space="0" w:color="auto"/>
                    <w:right w:val="none" w:sz="0" w:space="0" w:color="auto"/>
                  </w:divBdr>
                </w:div>
                <w:div w:id="1700618826">
                  <w:marLeft w:val="640"/>
                  <w:marRight w:val="0"/>
                  <w:marTop w:val="0"/>
                  <w:marBottom w:val="0"/>
                  <w:divBdr>
                    <w:top w:val="none" w:sz="0" w:space="0" w:color="auto"/>
                    <w:left w:val="none" w:sz="0" w:space="0" w:color="auto"/>
                    <w:bottom w:val="none" w:sz="0" w:space="0" w:color="auto"/>
                    <w:right w:val="none" w:sz="0" w:space="0" w:color="auto"/>
                  </w:divBdr>
                </w:div>
                <w:div w:id="1702825316">
                  <w:marLeft w:val="480"/>
                  <w:marRight w:val="0"/>
                  <w:marTop w:val="0"/>
                  <w:marBottom w:val="0"/>
                  <w:divBdr>
                    <w:top w:val="none" w:sz="0" w:space="0" w:color="auto"/>
                    <w:left w:val="none" w:sz="0" w:space="0" w:color="auto"/>
                    <w:bottom w:val="none" w:sz="0" w:space="0" w:color="auto"/>
                    <w:right w:val="none" w:sz="0" w:space="0" w:color="auto"/>
                  </w:divBdr>
                </w:div>
                <w:div w:id="1706363694">
                  <w:marLeft w:val="480"/>
                  <w:marRight w:val="0"/>
                  <w:marTop w:val="0"/>
                  <w:marBottom w:val="0"/>
                  <w:divBdr>
                    <w:top w:val="none" w:sz="0" w:space="0" w:color="auto"/>
                    <w:left w:val="none" w:sz="0" w:space="0" w:color="auto"/>
                    <w:bottom w:val="none" w:sz="0" w:space="0" w:color="auto"/>
                    <w:right w:val="none" w:sz="0" w:space="0" w:color="auto"/>
                  </w:divBdr>
                </w:div>
                <w:div w:id="1709791356">
                  <w:marLeft w:val="480"/>
                  <w:marRight w:val="0"/>
                  <w:marTop w:val="0"/>
                  <w:marBottom w:val="0"/>
                  <w:divBdr>
                    <w:top w:val="none" w:sz="0" w:space="0" w:color="auto"/>
                    <w:left w:val="none" w:sz="0" w:space="0" w:color="auto"/>
                    <w:bottom w:val="none" w:sz="0" w:space="0" w:color="auto"/>
                    <w:right w:val="none" w:sz="0" w:space="0" w:color="auto"/>
                  </w:divBdr>
                </w:div>
                <w:div w:id="1719277375">
                  <w:marLeft w:val="640"/>
                  <w:marRight w:val="0"/>
                  <w:marTop w:val="0"/>
                  <w:marBottom w:val="0"/>
                  <w:divBdr>
                    <w:top w:val="none" w:sz="0" w:space="0" w:color="auto"/>
                    <w:left w:val="none" w:sz="0" w:space="0" w:color="auto"/>
                    <w:bottom w:val="none" w:sz="0" w:space="0" w:color="auto"/>
                    <w:right w:val="none" w:sz="0" w:space="0" w:color="auto"/>
                  </w:divBdr>
                </w:div>
                <w:div w:id="1723821090">
                  <w:marLeft w:val="640"/>
                  <w:marRight w:val="0"/>
                  <w:marTop w:val="0"/>
                  <w:marBottom w:val="0"/>
                  <w:divBdr>
                    <w:top w:val="none" w:sz="0" w:space="0" w:color="auto"/>
                    <w:left w:val="none" w:sz="0" w:space="0" w:color="auto"/>
                    <w:bottom w:val="none" w:sz="0" w:space="0" w:color="auto"/>
                    <w:right w:val="none" w:sz="0" w:space="0" w:color="auto"/>
                  </w:divBdr>
                </w:div>
                <w:div w:id="1732801240">
                  <w:marLeft w:val="480"/>
                  <w:marRight w:val="0"/>
                  <w:marTop w:val="0"/>
                  <w:marBottom w:val="0"/>
                  <w:divBdr>
                    <w:top w:val="none" w:sz="0" w:space="0" w:color="auto"/>
                    <w:left w:val="none" w:sz="0" w:space="0" w:color="auto"/>
                    <w:bottom w:val="none" w:sz="0" w:space="0" w:color="auto"/>
                    <w:right w:val="none" w:sz="0" w:space="0" w:color="auto"/>
                  </w:divBdr>
                </w:div>
                <w:div w:id="1738474315">
                  <w:marLeft w:val="640"/>
                  <w:marRight w:val="0"/>
                  <w:marTop w:val="0"/>
                  <w:marBottom w:val="0"/>
                  <w:divBdr>
                    <w:top w:val="none" w:sz="0" w:space="0" w:color="auto"/>
                    <w:left w:val="none" w:sz="0" w:space="0" w:color="auto"/>
                    <w:bottom w:val="none" w:sz="0" w:space="0" w:color="auto"/>
                    <w:right w:val="none" w:sz="0" w:space="0" w:color="auto"/>
                  </w:divBdr>
                </w:div>
                <w:div w:id="1758675680">
                  <w:marLeft w:val="480"/>
                  <w:marRight w:val="0"/>
                  <w:marTop w:val="0"/>
                  <w:marBottom w:val="0"/>
                  <w:divBdr>
                    <w:top w:val="none" w:sz="0" w:space="0" w:color="auto"/>
                    <w:left w:val="none" w:sz="0" w:space="0" w:color="auto"/>
                    <w:bottom w:val="none" w:sz="0" w:space="0" w:color="auto"/>
                    <w:right w:val="none" w:sz="0" w:space="0" w:color="auto"/>
                  </w:divBdr>
                </w:div>
                <w:div w:id="1764960553">
                  <w:marLeft w:val="640"/>
                  <w:marRight w:val="0"/>
                  <w:marTop w:val="0"/>
                  <w:marBottom w:val="0"/>
                  <w:divBdr>
                    <w:top w:val="none" w:sz="0" w:space="0" w:color="auto"/>
                    <w:left w:val="none" w:sz="0" w:space="0" w:color="auto"/>
                    <w:bottom w:val="none" w:sz="0" w:space="0" w:color="auto"/>
                    <w:right w:val="none" w:sz="0" w:space="0" w:color="auto"/>
                  </w:divBdr>
                </w:div>
                <w:div w:id="1766731928">
                  <w:marLeft w:val="480"/>
                  <w:marRight w:val="0"/>
                  <w:marTop w:val="0"/>
                  <w:marBottom w:val="0"/>
                  <w:divBdr>
                    <w:top w:val="none" w:sz="0" w:space="0" w:color="auto"/>
                    <w:left w:val="none" w:sz="0" w:space="0" w:color="auto"/>
                    <w:bottom w:val="none" w:sz="0" w:space="0" w:color="auto"/>
                    <w:right w:val="none" w:sz="0" w:space="0" w:color="auto"/>
                  </w:divBdr>
                </w:div>
                <w:div w:id="1774746651">
                  <w:marLeft w:val="480"/>
                  <w:marRight w:val="0"/>
                  <w:marTop w:val="0"/>
                  <w:marBottom w:val="0"/>
                  <w:divBdr>
                    <w:top w:val="none" w:sz="0" w:space="0" w:color="auto"/>
                    <w:left w:val="none" w:sz="0" w:space="0" w:color="auto"/>
                    <w:bottom w:val="none" w:sz="0" w:space="0" w:color="auto"/>
                    <w:right w:val="none" w:sz="0" w:space="0" w:color="auto"/>
                  </w:divBdr>
                </w:div>
                <w:div w:id="1781027000">
                  <w:marLeft w:val="480"/>
                  <w:marRight w:val="0"/>
                  <w:marTop w:val="0"/>
                  <w:marBottom w:val="0"/>
                  <w:divBdr>
                    <w:top w:val="none" w:sz="0" w:space="0" w:color="auto"/>
                    <w:left w:val="none" w:sz="0" w:space="0" w:color="auto"/>
                    <w:bottom w:val="none" w:sz="0" w:space="0" w:color="auto"/>
                    <w:right w:val="none" w:sz="0" w:space="0" w:color="auto"/>
                  </w:divBdr>
                </w:div>
                <w:div w:id="1790657839">
                  <w:marLeft w:val="480"/>
                  <w:marRight w:val="0"/>
                  <w:marTop w:val="0"/>
                  <w:marBottom w:val="0"/>
                  <w:divBdr>
                    <w:top w:val="none" w:sz="0" w:space="0" w:color="auto"/>
                    <w:left w:val="none" w:sz="0" w:space="0" w:color="auto"/>
                    <w:bottom w:val="none" w:sz="0" w:space="0" w:color="auto"/>
                    <w:right w:val="none" w:sz="0" w:space="0" w:color="auto"/>
                  </w:divBdr>
                </w:div>
                <w:div w:id="1799881213">
                  <w:marLeft w:val="480"/>
                  <w:marRight w:val="0"/>
                  <w:marTop w:val="0"/>
                  <w:marBottom w:val="0"/>
                  <w:divBdr>
                    <w:top w:val="none" w:sz="0" w:space="0" w:color="auto"/>
                    <w:left w:val="none" w:sz="0" w:space="0" w:color="auto"/>
                    <w:bottom w:val="none" w:sz="0" w:space="0" w:color="auto"/>
                    <w:right w:val="none" w:sz="0" w:space="0" w:color="auto"/>
                  </w:divBdr>
                </w:div>
                <w:div w:id="1800414406">
                  <w:marLeft w:val="640"/>
                  <w:marRight w:val="0"/>
                  <w:marTop w:val="0"/>
                  <w:marBottom w:val="0"/>
                  <w:divBdr>
                    <w:top w:val="none" w:sz="0" w:space="0" w:color="auto"/>
                    <w:left w:val="none" w:sz="0" w:space="0" w:color="auto"/>
                    <w:bottom w:val="none" w:sz="0" w:space="0" w:color="auto"/>
                    <w:right w:val="none" w:sz="0" w:space="0" w:color="auto"/>
                  </w:divBdr>
                </w:div>
                <w:div w:id="1805587096">
                  <w:marLeft w:val="640"/>
                  <w:marRight w:val="0"/>
                  <w:marTop w:val="0"/>
                  <w:marBottom w:val="0"/>
                  <w:divBdr>
                    <w:top w:val="none" w:sz="0" w:space="0" w:color="auto"/>
                    <w:left w:val="none" w:sz="0" w:space="0" w:color="auto"/>
                    <w:bottom w:val="none" w:sz="0" w:space="0" w:color="auto"/>
                    <w:right w:val="none" w:sz="0" w:space="0" w:color="auto"/>
                  </w:divBdr>
                </w:div>
                <w:div w:id="1819346138">
                  <w:marLeft w:val="640"/>
                  <w:marRight w:val="0"/>
                  <w:marTop w:val="0"/>
                  <w:marBottom w:val="0"/>
                  <w:divBdr>
                    <w:top w:val="none" w:sz="0" w:space="0" w:color="auto"/>
                    <w:left w:val="none" w:sz="0" w:space="0" w:color="auto"/>
                    <w:bottom w:val="none" w:sz="0" w:space="0" w:color="auto"/>
                    <w:right w:val="none" w:sz="0" w:space="0" w:color="auto"/>
                  </w:divBdr>
                </w:div>
                <w:div w:id="1826580801">
                  <w:marLeft w:val="640"/>
                  <w:marRight w:val="0"/>
                  <w:marTop w:val="0"/>
                  <w:marBottom w:val="0"/>
                  <w:divBdr>
                    <w:top w:val="none" w:sz="0" w:space="0" w:color="auto"/>
                    <w:left w:val="none" w:sz="0" w:space="0" w:color="auto"/>
                    <w:bottom w:val="none" w:sz="0" w:space="0" w:color="auto"/>
                    <w:right w:val="none" w:sz="0" w:space="0" w:color="auto"/>
                  </w:divBdr>
                </w:div>
                <w:div w:id="1845170631">
                  <w:marLeft w:val="480"/>
                  <w:marRight w:val="0"/>
                  <w:marTop w:val="0"/>
                  <w:marBottom w:val="0"/>
                  <w:divBdr>
                    <w:top w:val="none" w:sz="0" w:space="0" w:color="auto"/>
                    <w:left w:val="none" w:sz="0" w:space="0" w:color="auto"/>
                    <w:bottom w:val="none" w:sz="0" w:space="0" w:color="auto"/>
                    <w:right w:val="none" w:sz="0" w:space="0" w:color="auto"/>
                  </w:divBdr>
                </w:div>
                <w:div w:id="1845434001">
                  <w:marLeft w:val="640"/>
                  <w:marRight w:val="0"/>
                  <w:marTop w:val="0"/>
                  <w:marBottom w:val="0"/>
                  <w:divBdr>
                    <w:top w:val="none" w:sz="0" w:space="0" w:color="auto"/>
                    <w:left w:val="none" w:sz="0" w:space="0" w:color="auto"/>
                    <w:bottom w:val="none" w:sz="0" w:space="0" w:color="auto"/>
                    <w:right w:val="none" w:sz="0" w:space="0" w:color="auto"/>
                  </w:divBdr>
                </w:div>
                <w:div w:id="1851531530">
                  <w:marLeft w:val="480"/>
                  <w:marRight w:val="0"/>
                  <w:marTop w:val="0"/>
                  <w:marBottom w:val="0"/>
                  <w:divBdr>
                    <w:top w:val="none" w:sz="0" w:space="0" w:color="auto"/>
                    <w:left w:val="none" w:sz="0" w:space="0" w:color="auto"/>
                    <w:bottom w:val="none" w:sz="0" w:space="0" w:color="auto"/>
                    <w:right w:val="none" w:sz="0" w:space="0" w:color="auto"/>
                  </w:divBdr>
                </w:div>
                <w:div w:id="1853104735">
                  <w:marLeft w:val="480"/>
                  <w:marRight w:val="0"/>
                  <w:marTop w:val="0"/>
                  <w:marBottom w:val="0"/>
                  <w:divBdr>
                    <w:top w:val="none" w:sz="0" w:space="0" w:color="auto"/>
                    <w:left w:val="none" w:sz="0" w:space="0" w:color="auto"/>
                    <w:bottom w:val="none" w:sz="0" w:space="0" w:color="auto"/>
                    <w:right w:val="none" w:sz="0" w:space="0" w:color="auto"/>
                  </w:divBdr>
                </w:div>
                <w:div w:id="1855800727">
                  <w:marLeft w:val="640"/>
                  <w:marRight w:val="0"/>
                  <w:marTop w:val="0"/>
                  <w:marBottom w:val="0"/>
                  <w:divBdr>
                    <w:top w:val="none" w:sz="0" w:space="0" w:color="auto"/>
                    <w:left w:val="none" w:sz="0" w:space="0" w:color="auto"/>
                    <w:bottom w:val="none" w:sz="0" w:space="0" w:color="auto"/>
                    <w:right w:val="none" w:sz="0" w:space="0" w:color="auto"/>
                  </w:divBdr>
                </w:div>
                <w:div w:id="1856268958">
                  <w:marLeft w:val="640"/>
                  <w:marRight w:val="0"/>
                  <w:marTop w:val="0"/>
                  <w:marBottom w:val="0"/>
                  <w:divBdr>
                    <w:top w:val="none" w:sz="0" w:space="0" w:color="auto"/>
                    <w:left w:val="none" w:sz="0" w:space="0" w:color="auto"/>
                    <w:bottom w:val="none" w:sz="0" w:space="0" w:color="auto"/>
                    <w:right w:val="none" w:sz="0" w:space="0" w:color="auto"/>
                  </w:divBdr>
                </w:div>
                <w:div w:id="1863206814">
                  <w:marLeft w:val="480"/>
                  <w:marRight w:val="0"/>
                  <w:marTop w:val="0"/>
                  <w:marBottom w:val="0"/>
                  <w:divBdr>
                    <w:top w:val="none" w:sz="0" w:space="0" w:color="auto"/>
                    <w:left w:val="none" w:sz="0" w:space="0" w:color="auto"/>
                    <w:bottom w:val="none" w:sz="0" w:space="0" w:color="auto"/>
                    <w:right w:val="none" w:sz="0" w:space="0" w:color="auto"/>
                  </w:divBdr>
                </w:div>
                <w:div w:id="1867055556">
                  <w:marLeft w:val="480"/>
                  <w:marRight w:val="0"/>
                  <w:marTop w:val="0"/>
                  <w:marBottom w:val="0"/>
                  <w:divBdr>
                    <w:top w:val="none" w:sz="0" w:space="0" w:color="auto"/>
                    <w:left w:val="none" w:sz="0" w:space="0" w:color="auto"/>
                    <w:bottom w:val="none" w:sz="0" w:space="0" w:color="auto"/>
                    <w:right w:val="none" w:sz="0" w:space="0" w:color="auto"/>
                  </w:divBdr>
                </w:div>
                <w:div w:id="1868257310">
                  <w:marLeft w:val="480"/>
                  <w:marRight w:val="0"/>
                  <w:marTop w:val="0"/>
                  <w:marBottom w:val="0"/>
                  <w:divBdr>
                    <w:top w:val="none" w:sz="0" w:space="0" w:color="auto"/>
                    <w:left w:val="none" w:sz="0" w:space="0" w:color="auto"/>
                    <w:bottom w:val="none" w:sz="0" w:space="0" w:color="auto"/>
                    <w:right w:val="none" w:sz="0" w:space="0" w:color="auto"/>
                  </w:divBdr>
                </w:div>
                <w:div w:id="1869875699">
                  <w:marLeft w:val="480"/>
                  <w:marRight w:val="0"/>
                  <w:marTop w:val="0"/>
                  <w:marBottom w:val="0"/>
                  <w:divBdr>
                    <w:top w:val="none" w:sz="0" w:space="0" w:color="auto"/>
                    <w:left w:val="none" w:sz="0" w:space="0" w:color="auto"/>
                    <w:bottom w:val="none" w:sz="0" w:space="0" w:color="auto"/>
                    <w:right w:val="none" w:sz="0" w:space="0" w:color="auto"/>
                  </w:divBdr>
                </w:div>
                <w:div w:id="1876042882">
                  <w:marLeft w:val="480"/>
                  <w:marRight w:val="0"/>
                  <w:marTop w:val="0"/>
                  <w:marBottom w:val="0"/>
                  <w:divBdr>
                    <w:top w:val="none" w:sz="0" w:space="0" w:color="auto"/>
                    <w:left w:val="none" w:sz="0" w:space="0" w:color="auto"/>
                    <w:bottom w:val="none" w:sz="0" w:space="0" w:color="auto"/>
                    <w:right w:val="none" w:sz="0" w:space="0" w:color="auto"/>
                  </w:divBdr>
                </w:div>
                <w:div w:id="1890916649">
                  <w:marLeft w:val="480"/>
                  <w:marRight w:val="0"/>
                  <w:marTop w:val="0"/>
                  <w:marBottom w:val="0"/>
                  <w:divBdr>
                    <w:top w:val="none" w:sz="0" w:space="0" w:color="auto"/>
                    <w:left w:val="none" w:sz="0" w:space="0" w:color="auto"/>
                    <w:bottom w:val="none" w:sz="0" w:space="0" w:color="auto"/>
                    <w:right w:val="none" w:sz="0" w:space="0" w:color="auto"/>
                  </w:divBdr>
                </w:div>
                <w:div w:id="1901670453">
                  <w:marLeft w:val="480"/>
                  <w:marRight w:val="0"/>
                  <w:marTop w:val="0"/>
                  <w:marBottom w:val="0"/>
                  <w:divBdr>
                    <w:top w:val="none" w:sz="0" w:space="0" w:color="auto"/>
                    <w:left w:val="none" w:sz="0" w:space="0" w:color="auto"/>
                    <w:bottom w:val="none" w:sz="0" w:space="0" w:color="auto"/>
                    <w:right w:val="none" w:sz="0" w:space="0" w:color="auto"/>
                  </w:divBdr>
                </w:div>
                <w:div w:id="1901742389">
                  <w:marLeft w:val="480"/>
                  <w:marRight w:val="0"/>
                  <w:marTop w:val="0"/>
                  <w:marBottom w:val="0"/>
                  <w:divBdr>
                    <w:top w:val="none" w:sz="0" w:space="0" w:color="auto"/>
                    <w:left w:val="none" w:sz="0" w:space="0" w:color="auto"/>
                    <w:bottom w:val="none" w:sz="0" w:space="0" w:color="auto"/>
                    <w:right w:val="none" w:sz="0" w:space="0" w:color="auto"/>
                  </w:divBdr>
                </w:div>
                <w:div w:id="1909611534">
                  <w:marLeft w:val="640"/>
                  <w:marRight w:val="0"/>
                  <w:marTop w:val="0"/>
                  <w:marBottom w:val="0"/>
                  <w:divBdr>
                    <w:top w:val="none" w:sz="0" w:space="0" w:color="auto"/>
                    <w:left w:val="none" w:sz="0" w:space="0" w:color="auto"/>
                    <w:bottom w:val="none" w:sz="0" w:space="0" w:color="auto"/>
                    <w:right w:val="none" w:sz="0" w:space="0" w:color="auto"/>
                  </w:divBdr>
                </w:div>
                <w:div w:id="1927105196">
                  <w:marLeft w:val="640"/>
                  <w:marRight w:val="0"/>
                  <w:marTop w:val="0"/>
                  <w:marBottom w:val="0"/>
                  <w:divBdr>
                    <w:top w:val="none" w:sz="0" w:space="0" w:color="auto"/>
                    <w:left w:val="none" w:sz="0" w:space="0" w:color="auto"/>
                    <w:bottom w:val="none" w:sz="0" w:space="0" w:color="auto"/>
                    <w:right w:val="none" w:sz="0" w:space="0" w:color="auto"/>
                  </w:divBdr>
                </w:div>
                <w:div w:id="1933776391">
                  <w:marLeft w:val="640"/>
                  <w:marRight w:val="0"/>
                  <w:marTop w:val="0"/>
                  <w:marBottom w:val="0"/>
                  <w:divBdr>
                    <w:top w:val="none" w:sz="0" w:space="0" w:color="auto"/>
                    <w:left w:val="none" w:sz="0" w:space="0" w:color="auto"/>
                    <w:bottom w:val="none" w:sz="0" w:space="0" w:color="auto"/>
                    <w:right w:val="none" w:sz="0" w:space="0" w:color="auto"/>
                  </w:divBdr>
                </w:div>
                <w:div w:id="1937057972">
                  <w:marLeft w:val="480"/>
                  <w:marRight w:val="0"/>
                  <w:marTop w:val="0"/>
                  <w:marBottom w:val="0"/>
                  <w:divBdr>
                    <w:top w:val="none" w:sz="0" w:space="0" w:color="auto"/>
                    <w:left w:val="none" w:sz="0" w:space="0" w:color="auto"/>
                    <w:bottom w:val="none" w:sz="0" w:space="0" w:color="auto"/>
                    <w:right w:val="none" w:sz="0" w:space="0" w:color="auto"/>
                  </w:divBdr>
                </w:div>
                <w:div w:id="1937207660">
                  <w:marLeft w:val="480"/>
                  <w:marRight w:val="0"/>
                  <w:marTop w:val="0"/>
                  <w:marBottom w:val="0"/>
                  <w:divBdr>
                    <w:top w:val="none" w:sz="0" w:space="0" w:color="auto"/>
                    <w:left w:val="none" w:sz="0" w:space="0" w:color="auto"/>
                    <w:bottom w:val="none" w:sz="0" w:space="0" w:color="auto"/>
                    <w:right w:val="none" w:sz="0" w:space="0" w:color="auto"/>
                  </w:divBdr>
                </w:div>
                <w:div w:id="1947956007">
                  <w:marLeft w:val="480"/>
                  <w:marRight w:val="0"/>
                  <w:marTop w:val="0"/>
                  <w:marBottom w:val="0"/>
                  <w:divBdr>
                    <w:top w:val="none" w:sz="0" w:space="0" w:color="auto"/>
                    <w:left w:val="none" w:sz="0" w:space="0" w:color="auto"/>
                    <w:bottom w:val="none" w:sz="0" w:space="0" w:color="auto"/>
                    <w:right w:val="none" w:sz="0" w:space="0" w:color="auto"/>
                  </w:divBdr>
                </w:div>
                <w:div w:id="1956473554">
                  <w:marLeft w:val="480"/>
                  <w:marRight w:val="0"/>
                  <w:marTop w:val="0"/>
                  <w:marBottom w:val="0"/>
                  <w:divBdr>
                    <w:top w:val="none" w:sz="0" w:space="0" w:color="auto"/>
                    <w:left w:val="none" w:sz="0" w:space="0" w:color="auto"/>
                    <w:bottom w:val="none" w:sz="0" w:space="0" w:color="auto"/>
                    <w:right w:val="none" w:sz="0" w:space="0" w:color="auto"/>
                  </w:divBdr>
                </w:div>
                <w:div w:id="1957445821">
                  <w:marLeft w:val="480"/>
                  <w:marRight w:val="0"/>
                  <w:marTop w:val="0"/>
                  <w:marBottom w:val="0"/>
                  <w:divBdr>
                    <w:top w:val="none" w:sz="0" w:space="0" w:color="auto"/>
                    <w:left w:val="none" w:sz="0" w:space="0" w:color="auto"/>
                    <w:bottom w:val="none" w:sz="0" w:space="0" w:color="auto"/>
                    <w:right w:val="none" w:sz="0" w:space="0" w:color="auto"/>
                  </w:divBdr>
                </w:div>
                <w:div w:id="1989700894">
                  <w:marLeft w:val="480"/>
                  <w:marRight w:val="0"/>
                  <w:marTop w:val="0"/>
                  <w:marBottom w:val="0"/>
                  <w:divBdr>
                    <w:top w:val="none" w:sz="0" w:space="0" w:color="auto"/>
                    <w:left w:val="none" w:sz="0" w:space="0" w:color="auto"/>
                    <w:bottom w:val="none" w:sz="0" w:space="0" w:color="auto"/>
                    <w:right w:val="none" w:sz="0" w:space="0" w:color="auto"/>
                  </w:divBdr>
                </w:div>
                <w:div w:id="2006274008">
                  <w:marLeft w:val="480"/>
                  <w:marRight w:val="0"/>
                  <w:marTop w:val="0"/>
                  <w:marBottom w:val="0"/>
                  <w:divBdr>
                    <w:top w:val="none" w:sz="0" w:space="0" w:color="auto"/>
                    <w:left w:val="none" w:sz="0" w:space="0" w:color="auto"/>
                    <w:bottom w:val="none" w:sz="0" w:space="0" w:color="auto"/>
                    <w:right w:val="none" w:sz="0" w:space="0" w:color="auto"/>
                  </w:divBdr>
                </w:div>
                <w:div w:id="2009476314">
                  <w:marLeft w:val="480"/>
                  <w:marRight w:val="0"/>
                  <w:marTop w:val="0"/>
                  <w:marBottom w:val="0"/>
                  <w:divBdr>
                    <w:top w:val="none" w:sz="0" w:space="0" w:color="auto"/>
                    <w:left w:val="none" w:sz="0" w:space="0" w:color="auto"/>
                    <w:bottom w:val="none" w:sz="0" w:space="0" w:color="auto"/>
                    <w:right w:val="none" w:sz="0" w:space="0" w:color="auto"/>
                  </w:divBdr>
                </w:div>
                <w:div w:id="2018074453">
                  <w:marLeft w:val="480"/>
                  <w:marRight w:val="0"/>
                  <w:marTop w:val="0"/>
                  <w:marBottom w:val="0"/>
                  <w:divBdr>
                    <w:top w:val="none" w:sz="0" w:space="0" w:color="auto"/>
                    <w:left w:val="none" w:sz="0" w:space="0" w:color="auto"/>
                    <w:bottom w:val="none" w:sz="0" w:space="0" w:color="auto"/>
                    <w:right w:val="none" w:sz="0" w:space="0" w:color="auto"/>
                  </w:divBdr>
                </w:div>
                <w:div w:id="2020109955">
                  <w:marLeft w:val="480"/>
                  <w:marRight w:val="0"/>
                  <w:marTop w:val="0"/>
                  <w:marBottom w:val="0"/>
                  <w:divBdr>
                    <w:top w:val="none" w:sz="0" w:space="0" w:color="auto"/>
                    <w:left w:val="none" w:sz="0" w:space="0" w:color="auto"/>
                    <w:bottom w:val="none" w:sz="0" w:space="0" w:color="auto"/>
                    <w:right w:val="none" w:sz="0" w:space="0" w:color="auto"/>
                  </w:divBdr>
                </w:div>
                <w:div w:id="2022274029">
                  <w:marLeft w:val="640"/>
                  <w:marRight w:val="0"/>
                  <w:marTop w:val="0"/>
                  <w:marBottom w:val="0"/>
                  <w:divBdr>
                    <w:top w:val="none" w:sz="0" w:space="0" w:color="auto"/>
                    <w:left w:val="none" w:sz="0" w:space="0" w:color="auto"/>
                    <w:bottom w:val="none" w:sz="0" w:space="0" w:color="auto"/>
                    <w:right w:val="none" w:sz="0" w:space="0" w:color="auto"/>
                  </w:divBdr>
                </w:div>
                <w:div w:id="2030327727">
                  <w:marLeft w:val="480"/>
                  <w:marRight w:val="0"/>
                  <w:marTop w:val="0"/>
                  <w:marBottom w:val="0"/>
                  <w:divBdr>
                    <w:top w:val="none" w:sz="0" w:space="0" w:color="auto"/>
                    <w:left w:val="none" w:sz="0" w:space="0" w:color="auto"/>
                    <w:bottom w:val="none" w:sz="0" w:space="0" w:color="auto"/>
                    <w:right w:val="none" w:sz="0" w:space="0" w:color="auto"/>
                  </w:divBdr>
                </w:div>
                <w:div w:id="2033191257">
                  <w:marLeft w:val="480"/>
                  <w:marRight w:val="0"/>
                  <w:marTop w:val="0"/>
                  <w:marBottom w:val="0"/>
                  <w:divBdr>
                    <w:top w:val="none" w:sz="0" w:space="0" w:color="auto"/>
                    <w:left w:val="none" w:sz="0" w:space="0" w:color="auto"/>
                    <w:bottom w:val="none" w:sz="0" w:space="0" w:color="auto"/>
                    <w:right w:val="none" w:sz="0" w:space="0" w:color="auto"/>
                  </w:divBdr>
                </w:div>
                <w:div w:id="2035417867">
                  <w:marLeft w:val="640"/>
                  <w:marRight w:val="0"/>
                  <w:marTop w:val="0"/>
                  <w:marBottom w:val="0"/>
                  <w:divBdr>
                    <w:top w:val="none" w:sz="0" w:space="0" w:color="auto"/>
                    <w:left w:val="none" w:sz="0" w:space="0" w:color="auto"/>
                    <w:bottom w:val="none" w:sz="0" w:space="0" w:color="auto"/>
                    <w:right w:val="none" w:sz="0" w:space="0" w:color="auto"/>
                  </w:divBdr>
                </w:div>
                <w:div w:id="2049454623">
                  <w:marLeft w:val="480"/>
                  <w:marRight w:val="0"/>
                  <w:marTop w:val="0"/>
                  <w:marBottom w:val="0"/>
                  <w:divBdr>
                    <w:top w:val="none" w:sz="0" w:space="0" w:color="auto"/>
                    <w:left w:val="none" w:sz="0" w:space="0" w:color="auto"/>
                    <w:bottom w:val="none" w:sz="0" w:space="0" w:color="auto"/>
                    <w:right w:val="none" w:sz="0" w:space="0" w:color="auto"/>
                  </w:divBdr>
                </w:div>
                <w:div w:id="2057465113">
                  <w:marLeft w:val="480"/>
                  <w:marRight w:val="0"/>
                  <w:marTop w:val="0"/>
                  <w:marBottom w:val="0"/>
                  <w:divBdr>
                    <w:top w:val="none" w:sz="0" w:space="0" w:color="auto"/>
                    <w:left w:val="none" w:sz="0" w:space="0" w:color="auto"/>
                    <w:bottom w:val="none" w:sz="0" w:space="0" w:color="auto"/>
                    <w:right w:val="none" w:sz="0" w:space="0" w:color="auto"/>
                  </w:divBdr>
                </w:div>
                <w:div w:id="2057777708">
                  <w:marLeft w:val="480"/>
                  <w:marRight w:val="0"/>
                  <w:marTop w:val="0"/>
                  <w:marBottom w:val="0"/>
                  <w:divBdr>
                    <w:top w:val="none" w:sz="0" w:space="0" w:color="auto"/>
                    <w:left w:val="none" w:sz="0" w:space="0" w:color="auto"/>
                    <w:bottom w:val="none" w:sz="0" w:space="0" w:color="auto"/>
                    <w:right w:val="none" w:sz="0" w:space="0" w:color="auto"/>
                  </w:divBdr>
                </w:div>
                <w:div w:id="2061248007">
                  <w:marLeft w:val="480"/>
                  <w:marRight w:val="0"/>
                  <w:marTop w:val="0"/>
                  <w:marBottom w:val="0"/>
                  <w:divBdr>
                    <w:top w:val="none" w:sz="0" w:space="0" w:color="auto"/>
                    <w:left w:val="none" w:sz="0" w:space="0" w:color="auto"/>
                    <w:bottom w:val="none" w:sz="0" w:space="0" w:color="auto"/>
                    <w:right w:val="none" w:sz="0" w:space="0" w:color="auto"/>
                  </w:divBdr>
                </w:div>
                <w:div w:id="2061316200">
                  <w:marLeft w:val="480"/>
                  <w:marRight w:val="0"/>
                  <w:marTop w:val="0"/>
                  <w:marBottom w:val="0"/>
                  <w:divBdr>
                    <w:top w:val="none" w:sz="0" w:space="0" w:color="auto"/>
                    <w:left w:val="none" w:sz="0" w:space="0" w:color="auto"/>
                    <w:bottom w:val="none" w:sz="0" w:space="0" w:color="auto"/>
                    <w:right w:val="none" w:sz="0" w:space="0" w:color="auto"/>
                  </w:divBdr>
                </w:div>
                <w:div w:id="2061434974">
                  <w:marLeft w:val="640"/>
                  <w:marRight w:val="0"/>
                  <w:marTop w:val="0"/>
                  <w:marBottom w:val="0"/>
                  <w:divBdr>
                    <w:top w:val="none" w:sz="0" w:space="0" w:color="auto"/>
                    <w:left w:val="none" w:sz="0" w:space="0" w:color="auto"/>
                    <w:bottom w:val="none" w:sz="0" w:space="0" w:color="auto"/>
                    <w:right w:val="none" w:sz="0" w:space="0" w:color="auto"/>
                  </w:divBdr>
                </w:div>
                <w:div w:id="2065056878">
                  <w:marLeft w:val="480"/>
                  <w:marRight w:val="0"/>
                  <w:marTop w:val="0"/>
                  <w:marBottom w:val="0"/>
                  <w:divBdr>
                    <w:top w:val="none" w:sz="0" w:space="0" w:color="auto"/>
                    <w:left w:val="none" w:sz="0" w:space="0" w:color="auto"/>
                    <w:bottom w:val="none" w:sz="0" w:space="0" w:color="auto"/>
                    <w:right w:val="none" w:sz="0" w:space="0" w:color="auto"/>
                  </w:divBdr>
                </w:div>
                <w:div w:id="2071223098">
                  <w:marLeft w:val="640"/>
                  <w:marRight w:val="0"/>
                  <w:marTop w:val="0"/>
                  <w:marBottom w:val="0"/>
                  <w:divBdr>
                    <w:top w:val="none" w:sz="0" w:space="0" w:color="auto"/>
                    <w:left w:val="none" w:sz="0" w:space="0" w:color="auto"/>
                    <w:bottom w:val="none" w:sz="0" w:space="0" w:color="auto"/>
                    <w:right w:val="none" w:sz="0" w:space="0" w:color="auto"/>
                  </w:divBdr>
                </w:div>
                <w:div w:id="2071996136">
                  <w:marLeft w:val="480"/>
                  <w:marRight w:val="0"/>
                  <w:marTop w:val="0"/>
                  <w:marBottom w:val="0"/>
                  <w:divBdr>
                    <w:top w:val="none" w:sz="0" w:space="0" w:color="auto"/>
                    <w:left w:val="none" w:sz="0" w:space="0" w:color="auto"/>
                    <w:bottom w:val="none" w:sz="0" w:space="0" w:color="auto"/>
                    <w:right w:val="none" w:sz="0" w:space="0" w:color="auto"/>
                  </w:divBdr>
                </w:div>
                <w:div w:id="2075229741">
                  <w:marLeft w:val="480"/>
                  <w:marRight w:val="0"/>
                  <w:marTop w:val="0"/>
                  <w:marBottom w:val="0"/>
                  <w:divBdr>
                    <w:top w:val="none" w:sz="0" w:space="0" w:color="auto"/>
                    <w:left w:val="none" w:sz="0" w:space="0" w:color="auto"/>
                    <w:bottom w:val="none" w:sz="0" w:space="0" w:color="auto"/>
                    <w:right w:val="none" w:sz="0" w:space="0" w:color="auto"/>
                  </w:divBdr>
                </w:div>
                <w:div w:id="2082674282">
                  <w:marLeft w:val="480"/>
                  <w:marRight w:val="0"/>
                  <w:marTop w:val="0"/>
                  <w:marBottom w:val="0"/>
                  <w:divBdr>
                    <w:top w:val="none" w:sz="0" w:space="0" w:color="auto"/>
                    <w:left w:val="none" w:sz="0" w:space="0" w:color="auto"/>
                    <w:bottom w:val="none" w:sz="0" w:space="0" w:color="auto"/>
                    <w:right w:val="none" w:sz="0" w:space="0" w:color="auto"/>
                  </w:divBdr>
                </w:div>
                <w:div w:id="2086142799">
                  <w:marLeft w:val="640"/>
                  <w:marRight w:val="0"/>
                  <w:marTop w:val="0"/>
                  <w:marBottom w:val="0"/>
                  <w:divBdr>
                    <w:top w:val="none" w:sz="0" w:space="0" w:color="auto"/>
                    <w:left w:val="none" w:sz="0" w:space="0" w:color="auto"/>
                    <w:bottom w:val="none" w:sz="0" w:space="0" w:color="auto"/>
                    <w:right w:val="none" w:sz="0" w:space="0" w:color="auto"/>
                  </w:divBdr>
                </w:div>
                <w:div w:id="2094928977">
                  <w:marLeft w:val="480"/>
                  <w:marRight w:val="0"/>
                  <w:marTop w:val="0"/>
                  <w:marBottom w:val="0"/>
                  <w:divBdr>
                    <w:top w:val="none" w:sz="0" w:space="0" w:color="auto"/>
                    <w:left w:val="none" w:sz="0" w:space="0" w:color="auto"/>
                    <w:bottom w:val="none" w:sz="0" w:space="0" w:color="auto"/>
                    <w:right w:val="none" w:sz="0" w:space="0" w:color="auto"/>
                  </w:divBdr>
                </w:div>
                <w:div w:id="2100369608">
                  <w:marLeft w:val="480"/>
                  <w:marRight w:val="0"/>
                  <w:marTop w:val="0"/>
                  <w:marBottom w:val="0"/>
                  <w:divBdr>
                    <w:top w:val="none" w:sz="0" w:space="0" w:color="auto"/>
                    <w:left w:val="none" w:sz="0" w:space="0" w:color="auto"/>
                    <w:bottom w:val="none" w:sz="0" w:space="0" w:color="auto"/>
                    <w:right w:val="none" w:sz="0" w:space="0" w:color="auto"/>
                  </w:divBdr>
                </w:div>
                <w:div w:id="2102215972">
                  <w:marLeft w:val="480"/>
                  <w:marRight w:val="0"/>
                  <w:marTop w:val="0"/>
                  <w:marBottom w:val="0"/>
                  <w:divBdr>
                    <w:top w:val="none" w:sz="0" w:space="0" w:color="auto"/>
                    <w:left w:val="none" w:sz="0" w:space="0" w:color="auto"/>
                    <w:bottom w:val="none" w:sz="0" w:space="0" w:color="auto"/>
                    <w:right w:val="none" w:sz="0" w:space="0" w:color="auto"/>
                  </w:divBdr>
                </w:div>
                <w:div w:id="2110006036">
                  <w:marLeft w:val="640"/>
                  <w:marRight w:val="0"/>
                  <w:marTop w:val="0"/>
                  <w:marBottom w:val="0"/>
                  <w:divBdr>
                    <w:top w:val="none" w:sz="0" w:space="0" w:color="auto"/>
                    <w:left w:val="none" w:sz="0" w:space="0" w:color="auto"/>
                    <w:bottom w:val="none" w:sz="0" w:space="0" w:color="auto"/>
                    <w:right w:val="none" w:sz="0" w:space="0" w:color="auto"/>
                  </w:divBdr>
                </w:div>
                <w:div w:id="2114131459">
                  <w:marLeft w:val="480"/>
                  <w:marRight w:val="0"/>
                  <w:marTop w:val="0"/>
                  <w:marBottom w:val="0"/>
                  <w:divBdr>
                    <w:top w:val="none" w:sz="0" w:space="0" w:color="auto"/>
                    <w:left w:val="none" w:sz="0" w:space="0" w:color="auto"/>
                    <w:bottom w:val="none" w:sz="0" w:space="0" w:color="auto"/>
                    <w:right w:val="none" w:sz="0" w:space="0" w:color="auto"/>
                  </w:divBdr>
                </w:div>
                <w:div w:id="2115468031">
                  <w:marLeft w:val="640"/>
                  <w:marRight w:val="0"/>
                  <w:marTop w:val="0"/>
                  <w:marBottom w:val="0"/>
                  <w:divBdr>
                    <w:top w:val="none" w:sz="0" w:space="0" w:color="auto"/>
                    <w:left w:val="none" w:sz="0" w:space="0" w:color="auto"/>
                    <w:bottom w:val="none" w:sz="0" w:space="0" w:color="auto"/>
                    <w:right w:val="none" w:sz="0" w:space="0" w:color="auto"/>
                  </w:divBdr>
                </w:div>
                <w:div w:id="2116241127">
                  <w:marLeft w:val="480"/>
                  <w:marRight w:val="0"/>
                  <w:marTop w:val="0"/>
                  <w:marBottom w:val="0"/>
                  <w:divBdr>
                    <w:top w:val="none" w:sz="0" w:space="0" w:color="auto"/>
                    <w:left w:val="none" w:sz="0" w:space="0" w:color="auto"/>
                    <w:bottom w:val="none" w:sz="0" w:space="0" w:color="auto"/>
                    <w:right w:val="none" w:sz="0" w:space="0" w:color="auto"/>
                  </w:divBdr>
                </w:div>
                <w:div w:id="2127119387">
                  <w:marLeft w:val="480"/>
                  <w:marRight w:val="0"/>
                  <w:marTop w:val="0"/>
                  <w:marBottom w:val="0"/>
                  <w:divBdr>
                    <w:top w:val="none" w:sz="0" w:space="0" w:color="auto"/>
                    <w:left w:val="none" w:sz="0" w:space="0" w:color="auto"/>
                    <w:bottom w:val="none" w:sz="0" w:space="0" w:color="auto"/>
                    <w:right w:val="none" w:sz="0" w:space="0" w:color="auto"/>
                  </w:divBdr>
                </w:div>
                <w:div w:id="2134053026">
                  <w:marLeft w:val="480"/>
                  <w:marRight w:val="0"/>
                  <w:marTop w:val="0"/>
                  <w:marBottom w:val="0"/>
                  <w:divBdr>
                    <w:top w:val="none" w:sz="0" w:space="0" w:color="auto"/>
                    <w:left w:val="none" w:sz="0" w:space="0" w:color="auto"/>
                    <w:bottom w:val="none" w:sz="0" w:space="0" w:color="auto"/>
                    <w:right w:val="none" w:sz="0" w:space="0" w:color="auto"/>
                  </w:divBdr>
                </w:div>
                <w:div w:id="2135756962">
                  <w:marLeft w:val="480"/>
                  <w:marRight w:val="0"/>
                  <w:marTop w:val="0"/>
                  <w:marBottom w:val="0"/>
                  <w:divBdr>
                    <w:top w:val="none" w:sz="0" w:space="0" w:color="auto"/>
                    <w:left w:val="none" w:sz="0" w:space="0" w:color="auto"/>
                    <w:bottom w:val="none" w:sz="0" w:space="0" w:color="auto"/>
                    <w:right w:val="none" w:sz="0" w:space="0" w:color="auto"/>
                  </w:divBdr>
                </w:div>
                <w:div w:id="2136678710">
                  <w:marLeft w:val="640"/>
                  <w:marRight w:val="0"/>
                  <w:marTop w:val="0"/>
                  <w:marBottom w:val="0"/>
                  <w:divBdr>
                    <w:top w:val="none" w:sz="0" w:space="0" w:color="auto"/>
                    <w:left w:val="none" w:sz="0" w:space="0" w:color="auto"/>
                    <w:bottom w:val="none" w:sz="0" w:space="0" w:color="auto"/>
                    <w:right w:val="none" w:sz="0" w:space="0" w:color="auto"/>
                  </w:divBdr>
                </w:div>
                <w:div w:id="2146239882">
                  <w:marLeft w:val="480"/>
                  <w:marRight w:val="0"/>
                  <w:marTop w:val="0"/>
                  <w:marBottom w:val="0"/>
                  <w:divBdr>
                    <w:top w:val="none" w:sz="0" w:space="0" w:color="auto"/>
                    <w:left w:val="none" w:sz="0" w:space="0" w:color="auto"/>
                    <w:bottom w:val="none" w:sz="0" w:space="0" w:color="auto"/>
                    <w:right w:val="none" w:sz="0" w:space="0" w:color="auto"/>
                  </w:divBdr>
                </w:div>
              </w:divsChild>
            </w:div>
            <w:div w:id="478426928">
              <w:marLeft w:val="640"/>
              <w:marRight w:val="0"/>
              <w:marTop w:val="0"/>
              <w:marBottom w:val="0"/>
              <w:divBdr>
                <w:top w:val="none" w:sz="0" w:space="0" w:color="auto"/>
                <w:left w:val="none" w:sz="0" w:space="0" w:color="auto"/>
                <w:bottom w:val="none" w:sz="0" w:space="0" w:color="auto"/>
                <w:right w:val="none" w:sz="0" w:space="0" w:color="auto"/>
              </w:divBdr>
            </w:div>
            <w:div w:id="518933926">
              <w:marLeft w:val="640"/>
              <w:marRight w:val="0"/>
              <w:marTop w:val="0"/>
              <w:marBottom w:val="0"/>
              <w:divBdr>
                <w:top w:val="none" w:sz="0" w:space="0" w:color="auto"/>
                <w:left w:val="none" w:sz="0" w:space="0" w:color="auto"/>
                <w:bottom w:val="none" w:sz="0" w:space="0" w:color="auto"/>
                <w:right w:val="none" w:sz="0" w:space="0" w:color="auto"/>
              </w:divBdr>
            </w:div>
            <w:div w:id="524102270">
              <w:marLeft w:val="640"/>
              <w:marRight w:val="0"/>
              <w:marTop w:val="0"/>
              <w:marBottom w:val="0"/>
              <w:divBdr>
                <w:top w:val="none" w:sz="0" w:space="0" w:color="auto"/>
                <w:left w:val="none" w:sz="0" w:space="0" w:color="auto"/>
                <w:bottom w:val="none" w:sz="0" w:space="0" w:color="auto"/>
                <w:right w:val="none" w:sz="0" w:space="0" w:color="auto"/>
              </w:divBdr>
            </w:div>
            <w:div w:id="541870065">
              <w:marLeft w:val="480"/>
              <w:marRight w:val="0"/>
              <w:marTop w:val="0"/>
              <w:marBottom w:val="0"/>
              <w:divBdr>
                <w:top w:val="none" w:sz="0" w:space="0" w:color="auto"/>
                <w:left w:val="none" w:sz="0" w:space="0" w:color="auto"/>
                <w:bottom w:val="none" w:sz="0" w:space="0" w:color="auto"/>
                <w:right w:val="none" w:sz="0" w:space="0" w:color="auto"/>
              </w:divBdr>
            </w:div>
            <w:div w:id="550266113">
              <w:marLeft w:val="480"/>
              <w:marRight w:val="0"/>
              <w:marTop w:val="0"/>
              <w:marBottom w:val="0"/>
              <w:divBdr>
                <w:top w:val="none" w:sz="0" w:space="0" w:color="auto"/>
                <w:left w:val="none" w:sz="0" w:space="0" w:color="auto"/>
                <w:bottom w:val="none" w:sz="0" w:space="0" w:color="auto"/>
                <w:right w:val="none" w:sz="0" w:space="0" w:color="auto"/>
              </w:divBdr>
            </w:div>
            <w:div w:id="570502927">
              <w:marLeft w:val="480"/>
              <w:marRight w:val="0"/>
              <w:marTop w:val="0"/>
              <w:marBottom w:val="0"/>
              <w:divBdr>
                <w:top w:val="none" w:sz="0" w:space="0" w:color="auto"/>
                <w:left w:val="none" w:sz="0" w:space="0" w:color="auto"/>
                <w:bottom w:val="none" w:sz="0" w:space="0" w:color="auto"/>
                <w:right w:val="none" w:sz="0" w:space="0" w:color="auto"/>
              </w:divBdr>
            </w:div>
            <w:div w:id="575478070">
              <w:marLeft w:val="640"/>
              <w:marRight w:val="0"/>
              <w:marTop w:val="0"/>
              <w:marBottom w:val="0"/>
              <w:divBdr>
                <w:top w:val="none" w:sz="0" w:space="0" w:color="auto"/>
                <w:left w:val="none" w:sz="0" w:space="0" w:color="auto"/>
                <w:bottom w:val="none" w:sz="0" w:space="0" w:color="auto"/>
                <w:right w:val="none" w:sz="0" w:space="0" w:color="auto"/>
              </w:divBdr>
            </w:div>
            <w:div w:id="605889603">
              <w:marLeft w:val="640"/>
              <w:marRight w:val="0"/>
              <w:marTop w:val="0"/>
              <w:marBottom w:val="0"/>
              <w:divBdr>
                <w:top w:val="none" w:sz="0" w:space="0" w:color="auto"/>
                <w:left w:val="none" w:sz="0" w:space="0" w:color="auto"/>
                <w:bottom w:val="none" w:sz="0" w:space="0" w:color="auto"/>
                <w:right w:val="none" w:sz="0" w:space="0" w:color="auto"/>
              </w:divBdr>
            </w:div>
            <w:div w:id="606081195">
              <w:marLeft w:val="480"/>
              <w:marRight w:val="0"/>
              <w:marTop w:val="0"/>
              <w:marBottom w:val="0"/>
              <w:divBdr>
                <w:top w:val="none" w:sz="0" w:space="0" w:color="auto"/>
                <w:left w:val="none" w:sz="0" w:space="0" w:color="auto"/>
                <w:bottom w:val="none" w:sz="0" w:space="0" w:color="auto"/>
                <w:right w:val="none" w:sz="0" w:space="0" w:color="auto"/>
              </w:divBdr>
            </w:div>
            <w:div w:id="610472045">
              <w:marLeft w:val="640"/>
              <w:marRight w:val="0"/>
              <w:marTop w:val="0"/>
              <w:marBottom w:val="0"/>
              <w:divBdr>
                <w:top w:val="none" w:sz="0" w:space="0" w:color="auto"/>
                <w:left w:val="none" w:sz="0" w:space="0" w:color="auto"/>
                <w:bottom w:val="none" w:sz="0" w:space="0" w:color="auto"/>
                <w:right w:val="none" w:sz="0" w:space="0" w:color="auto"/>
              </w:divBdr>
            </w:div>
            <w:div w:id="642926347">
              <w:marLeft w:val="640"/>
              <w:marRight w:val="0"/>
              <w:marTop w:val="0"/>
              <w:marBottom w:val="0"/>
              <w:divBdr>
                <w:top w:val="none" w:sz="0" w:space="0" w:color="auto"/>
                <w:left w:val="none" w:sz="0" w:space="0" w:color="auto"/>
                <w:bottom w:val="none" w:sz="0" w:space="0" w:color="auto"/>
                <w:right w:val="none" w:sz="0" w:space="0" w:color="auto"/>
              </w:divBdr>
            </w:div>
            <w:div w:id="652373577">
              <w:marLeft w:val="640"/>
              <w:marRight w:val="0"/>
              <w:marTop w:val="0"/>
              <w:marBottom w:val="0"/>
              <w:divBdr>
                <w:top w:val="none" w:sz="0" w:space="0" w:color="auto"/>
                <w:left w:val="none" w:sz="0" w:space="0" w:color="auto"/>
                <w:bottom w:val="none" w:sz="0" w:space="0" w:color="auto"/>
                <w:right w:val="none" w:sz="0" w:space="0" w:color="auto"/>
              </w:divBdr>
            </w:div>
            <w:div w:id="664285329">
              <w:marLeft w:val="640"/>
              <w:marRight w:val="0"/>
              <w:marTop w:val="0"/>
              <w:marBottom w:val="0"/>
              <w:divBdr>
                <w:top w:val="none" w:sz="0" w:space="0" w:color="auto"/>
                <w:left w:val="none" w:sz="0" w:space="0" w:color="auto"/>
                <w:bottom w:val="none" w:sz="0" w:space="0" w:color="auto"/>
                <w:right w:val="none" w:sz="0" w:space="0" w:color="auto"/>
              </w:divBdr>
            </w:div>
            <w:div w:id="694816814">
              <w:marLeft w:val="640"/>
              <w:marRight w:val="0"/>
              <w:marTop w:val="0"/>
              <w:marBottom w:val="0"/>
              <w:divBdr>
                <w:top w:val="none" w:sz="0" w:space="0" w:color="auto"/>
                <w:left w:val="none" w:sz="0" w:space="0" w:color="auto"/>
                <w:bottom w:val="none" w:sz="0" w:space="0" w:color="auto"/>
                <w:right w:val="none" w:sz="0" w:space="0" w:color="auto"/>
              </w:divBdr>
            </w:div>
            <w:div w:id="709307234">
              <w:marLeft w:val="480"/>
              <w:marRight w:val="0"/>
              <w:marTop w:val="0"/>
              <w:marBottom w:val="0"/>
              <w:divBdr>
                <w:top w:val="none" w:sz="0" w:space="0" w:color="auto"/>
                <w:left w:val="none" w:sz="0" w:space="0" w:color="auto"/>
                <w:bottom w:val="none" w:sz="0" w:space="0" w:color="auto"/>
                <w:right w:val="none" w:sz="0" w:space="0" w:color="auto"/>
              </w:divBdr>
            </w:div>
            <w:div w:id="714235000">
              <w:marLeft w:val="640"/>
              <w:marRight w:val="0"/>
              <w:marTop w:val="0"/>
              <w:marBottom w:val="0"/>
              <w:divBdr>
                <w:top w:val="none" w:sz="0" w:space="0" w:color="auto"/>
                <w:left w:val="none" w:sz="0" w:space="0" w:color="auto"/>
                <w:bottom w:val="none" w:sz="0" w:space="0" w:color="auto"/>
                <w:right w:val="none" w:sz="0" w:space="0" w:color="auto"/>
              </w:divBdr>
            </w:div>
            <w:div w:id="732586183">
              <w:marLeft w:val="480"/>
              <w:marRight w:val="0"/>
              <w:marTop w:val="0"/>
              <w:marBottom w:val="0"/>
              <w:divBdr>
                <w:top w:val="none" w:sz="0" w:space="0" w:color="auto"/>
                <w:left w:val="none" w:sz="0" w:space="0" w:color="auto"/>
                <w:bottom w:val="none" w:sz="0" w:space="0" w:color="auto"/>
                <w:right w:val="none" w:sz="0" w:space="0" w:color="auto"/>
              </w:divBdr>
            </w:div>
            <w:div w:id="738677654">
              <w:marLeft w:val="480"/>
              <w:marRight w:val="0"/>
              <w:marTop w:val="0"/>
              <w:marBottom w:val="0"/>
              <w:divBdr>
                <w:top w:val="none" w:sz="0" w:space="0" w:color="auto"/>
                <w:left w:val="none" w:sz="0" w:space="0" w:color="auto"/>
                <w:bottom w:val="none" w:sz="0" w:space="0" w:color="auto"/>
                <w:right w:val="none" w:sz="0" w:space="0" w:color="auto"/>
              </w:divBdr>
            </w:div>
            <w:div w:id="749739538">
              <w:marLeft w:val="480"/>
              <w:marRight w:val="0"/>
              <w:marTop w:val="0"/>
              <w:marBottom w:val="0"/>
              <w:divBdr>
                <w:top w:val="none" w:sz="0" w:space="0" w:color="auto"/>
                <w:left w:val="none" w:sz="0" w:space="0" w:color="auto"/>
                <w:bottom w:val="none" w:sz="0" w:space="0" w:color="auto"/>
                <w:right w:val="none" w:sz="0" w:space="0" w:color="auto"/>
              </w:divBdr>
            </w:div>
            <w:div w:id="755830037">
              <w:marLeft w:val="640"/>
              <w:marRight w:val="0"/>
              <w:marTop w:val="0"/>
              <w:marBottom w:val="0"/>
              <w:divBdr>
                <w:top w:val="none" w:sz="0" w:space="0" w:color="auto"/>
                <w:left w:val="none" w:sz="0" w:space="0" w:color="auto"/>
                <w:bottom w:val="none" w:sz="0" w:space="0" w:color="auto"/>
                <w:right w:val="none" w:sz="0" w:space="0" w:color="auto"/>
              </w:divBdr>
            </w:div>
            <w:div w:id="762453981">
              <w:marLeft w:val="640"/>
              <w:marRight w:val="0"/>
              <w:marTop w:val="0"/>
              <w:marBottom w:val="0"/>
              <w:divBdr>
                <w:top w:val="none" w:sz="0" w:space="0" w:color="auto"/>
                <w:left w:val="none" w:sz="0" w:space="0" w:color="auto"/>
                <w:bottom w:val="none" w:sz="0" w:space="0" w:color="auto"/>
                <w:right w:val="none" w:sz="0" w:space="0" w:color="auto"/>
              </w:divBdr>
            </w:div>
            <w:div w:id="772672993">
              <w:marLeft w:val="640"/>
              <w:marRight w:val="0"/>
              <w:marTop w:val="0"/>
              <w:marBottom w:val="0"/>
              <w:divBdr>
                <w:top w:val="none" w:sz="0" w:space="0" w:color="auto"/>
                <w:left w:val="none" w:sz="0" w:space="0" w:color="auto"/>
                <w:bottom w:val="none" w:sz="0" w:space="0" w:color="auto"/>
                <w:right w:val="none" w:sz="0" w:space="0" w:color="auto"/>
              </w:divBdr>
            </w:div>
            <w:div w:id="773551036">
              <w:marLeft w:val="640"/>
              <w:marRight w:val="0"/>
              <w:marTop w:val="0"/>
              <w:marBottom w:val="0"/>
              <w:divBdr>
                <w:top w:val="none" w:sz="0" w:space="0" w:color="auto"/>
                <w:left w:val="none" w:sz="0" w:space="0" w:color="auto"/>
                <w:bottom w:val="none" w:sz="0" w:space="0" w:color="auto"/>
                <w:right w:val="none" w:sz="0" w:space="0" w:color="auto"/>
              </w:divBdr>
            </w:div>
            <w:div w:id="773942518">
              <w:marLeft w:val="640"/>
              <w:marRight w:val="0"/>
              <w:marTop w:val="0"/>
              <w:marBottom w:val="0"/>
              <w:divBdr>
                <w:top w:val="none" w:sz="0" w:space="0" w:color="auto"/>
                <w:left w:val="none" w:sz="0" w:space="0" w:color="auto"/>
                <w:bottom w:val="none" w:sz="0" w:space="0" w:color="auto"/>
                <w:right w:val="none" w:sz="0" w:space="0" w:color="auto"/>
              </w:divBdr>
            </w:div>
            <w:div w:id="778063791">
              <w:marLeft w:val="640"/>
              <w:marRight w:val="0"/>
              <w:marTop w:val="0"/>
              <w:marBottom w:val="0"/>
              <w:divBdr>
                <w:top w:val="none" w:sz="0" w:space="0" w:color="auto"/>
                <w:left w:val="none" w:sz="0" w:space="0" w:color="auto"/>
                <w:bottom w:val="none" w:sz="0" w:space="0" w:color="auto"/>
                <w:right w:val="none" w:sz="0" w:space="0" w:color="auto"/>
              </w:divBdr>
            </w:div>
            <w:div w:id="780950309">
              <w:marLeft w:val="640"/>
              <w:marRight w:val="0"/>
              <w:marTop w:val="0"/>
              <w:marBottom w:val="0"/>
              <w:divBdr>
                <w:top w:val="none" w:sz="0" w:space="0" w:color="auto"/>
                <w:left w:val="none" w:sz="0" w:space="0" w:color="auto"/>
                <w:bottom w:val="none" w:sz="0" w:space="0" w:color="auto"/>
                <w:right w:val="none" w:sz="0" w:space="0" w:color="auto"/>
              </w:divBdr>
            </w:div>
            <w:div w:id="838082881">
              <w:marLeft w:val="640"/>
              <w:marRight w:val="0"/>
              <w:marTop w:val="0"/>
              <w:marBottom w:val="0"/>
              <w:divBdr>
                <w:top w:val="none" w:sz="0" w:space="0" w:color="auto"/>
                <w:left w:val="none" w:sz="0" w:space="0" w:color="auto"/>
                <w:bottom w:val="none" w:sz="0" w:space="0" w:color="auto"/>
                <w:right w:val="none" w:sz="0" w:space="0" w:color="auto"/>
              </w:divBdr>
            </w:div>
            <w:div w:id="841549454">
              <w:marLeft w:val="640"/>
              <w:marRight w:val="0"/>
              <w:marTop w:val="0"/>
              <w:marBottom w:val="0"/>
              <w:divBdr>
                <w:top w:val="none" w:sz="0" w:space="0" w:color="auto"/>
                <w:left w:val="none" w:sz="0" w:space="0" w:color="auto"/>
                <w:bottom w:val="none" w:sz="0" w:space="0" w:color="auto"/>
                <w:right w:val="none" w:sz="0" w:space="0" w:color="auto"/>
              </w:divBdr>
            </w:div>
            <w:div w:id="849880619">
              <w:marLeft w:val="640"/>
              <w:marRight w:val="0"/>
              <w:marTop w:val="0"/>
              <w:marBottom w:val="0"/>
              <w:divBdr>
                <w:top w:val="none" w:sz="0" w:space="0" w:color="auto"/>
                <w:left w:val="none" w:sz="0" w:space="0" w:color="auto"/>
                <w:bottom w:val="none" w:sz="0" w:space="0" w:color="auto"/>
                <w:right w:val="none" w:sz="0" w:space="0" w:color="auto"/>
              </w:divBdr>
            </w:div>
            <w:div w:id="850339881">
              <w:marLeft w:val="480"/>
              <w:marRight w:val="0"/>
              <w:marTop w:val="0"/>
              <w:marBottom w:val="0"/>
              <w:divBdr>
                <w:top w:val="none" w:sz="0" w:space="0" w:color="auto"/>
                <w:left w:val="none" w:sz="0" w:space="0" w:color="auto"/>
                <w:bottom w:val="none" w:sz="0" w:space="0" w:color="auto"/>
                <w:right w:val="none" w:sz="0" w:space="0" w:color="auto"/>
              </w:divBdr>
            </w:div>
            <w:div w:id="861480175">
              <w:marLeft w:val="640"/>
              <w:marRight w:val="0"/>
              <w:marTop w:val="0"/>
              <w:marBottom w:val="0"/>
              <w:divBdr>
                <w:top w:val="none" w:sz="0" w:space="0" w:color="auto"/>
                <w:left w:val="none" w:sz="0" w:space="0" w:color="auto"/>
                <w:bottom w:val="none" w:sz="0" w:space="0" w:color="auto"/>
                <w:right w:val="none" w:sz="0" w:space="0" w:color="auto"/>
              </w:divBdr>
            </w:div>
            <w:div w:id="896862392">
              <w:marLeft w:val="640"/>
              <w:marRight w:val="0"/>
              <w:marTop w:val="0"/>
              <w:marBottom w:val="0"/>
              <w:divBdr>
                <w:top w:val="none" w:sz="0" w:space="0" w:color="auto"/>
                <w:left w:val="none" w:sz="0" w:space="0" w:color="auto"/>
                <w:bottom w:val="none" w:sz="0" w:space="0" w:color="auto"/>
                <w:right w:val="none" w:sz="0" w:space="0" w:color="auto"/>
              </w:divBdr>
            </w:div>
            <w:div w:id="897518006">
              <w:marLeft w:val="640"/>
              <w:marRight w:val="0"/>
              <w:marTop w:val="0"/>
              <w:marBottom w:val="0"/>
              <w:divBdr>
                <w:top w:val="none" w:sz="0" w:space="0" w:color="auto"/>
                <w:left w:val="none" w:sz="0" w:space="0" w:color="auto"/>
                <w:bottom w:val="none" w:sz="0" w:space="0" w:color="auto"/>
                <w:right w:val="none" w:sz="0" w:space="0" w:color="auto"/>
              </w:divBdr>
            </w:div>
            <w:div w:id="915210540">
              <w:marLeft w:val="640"/>
              <w:marRight w:val="0"/>
              <w:marTop w:val="0"/>
              <w:marBottom w:val="0"/>
              <w:divBdr>
                <w:top w:val="none" w:sz="0" w:space="0" w:color="auto"/>
                <w:left w:val="none" w:sz="0" w:space="0" w:color="auto"/>
                <w:bottom w:val="none" w:sz="0" w:space="0" w:color="auto"/>
                <w:right w:val="none" w:sz="0" w:space="0" w:color="auto"/>
              </w:divBdr>
            </w:div>
            <w:div w:id="926965806">
              <w:marLeft w:val="640"/>
              <w:marRight w:val="0"/>
              <w:marTop w:val="0"/>
              <w:marBottom w:val="0"/>
              <w:divBdr>
                <w:top w:val="none" w:sz="0" w:space="0" w:color="auto"/>
                <w:left w:val="none" w:sz="0" w:space="0" w:color="auto"/>
                <w:bottom w:val="none" w:sz="0" w:space="0" w:color="auto"/>
                <w:right w:val="none" w:sz="0" w:space="0" w:color="auto"/>
              </w:divBdr>
            </w:div>
            <w:div w:id="934248317">
              <w:marLeft w:val="640"/>
              <w:marRight w:val="0"/>
              <w:marTop w:val="0"/>
              <w:marBottom w:val="0"/>
              <w:divBdr>
                <w:top w:val="none" w:sz="0" w:space="0" w:color="auto"/>
                <w:left w:val="none" w:sz="0" w:space="0" w:color="auto"/>
                <w:bottom w:val="none" w:sz="0" w:space="0" w:color="auto"/>
                <w:right w:val="none" w:sz="0" w:space="0" w:color="auto"/>
              </w:divBdr>
            </w:div>
            <w:div w:id="949050058">
              <w:marLeft w:val="640"/>
              <w:marRight w:val="0"/>
              <w:marTop w:val="0"/>
              <w:marBottom w:val="0"/>
              <w:divBdr>
                <w:top w:val="none" w:sz="0" w:space="0" w:color="auto"/>
                <w:left w:val="none" w:sz="0" w:space="0" w:color="auto"/>
                <w:bottom w:val="none" w:sz="0" w:space="0" w:color="auto"/>
                <w:right w:val="none" w:sz="0" w:space="0" w:color="auto"/>
              </w:divBdr>
            </w:div>
            <w:div w:id="964971686">
              <w:marLeft w:val="640"/>
              <w:marRight w:val="0"/>
              <w:marTop w:val="0"/>
              <w:marBottom w:val="0"/>
              <w:divBdr>
                <w:top w:val="none" w:sz="0" w:space="0" w:color="auto"/>
                <w:left w:val="none" w:sz="0" w:space="0" w:color="auto"/>
                <w:bottom w:val="none" w:sz="0" w:space="0" w:color="auto"/>
                <w:right w:val="none" w:sz="0" w:space="0" w:color="auto"/>
              </w:divBdr>
            </w:div>
            <w:div w:id="967515579">
              <w:marLeft w:val="640"/>
              <w:marRight w:val="0"/>
              <w:marTop w:val="0"/>
              <w:marBottom w:val="0"/>
              <w:divBdr>
                <w:top w:val="none" w:sz="0" w:space="0" w:color="auto"/>
                <w:left w:val="none" w:sz="0" w:space="0" w:color="auto"/>
                <w:bottom w:val="none" w:sz="0" w:space="0" w:color="auto"/>
                <w:right w:val="none" w:sz="0" w:space="0" w:color="auto"/>
              </w:divBdr>
            </w:div>
            <w:div w:id="1003631609">
              <w:marLeft w:val="640"/>
              <w:marRight w:val="0"/>
              <w:marTop w:val="0"/>
              <w:marBottom w:val="0"/>
              <w:divBdr>
                <w:top w:val="none" w:sz="0" w:space="0" w:color="auto"/>
                <w:left w:val="none" w:sz="0" w:space="0" w:color="auto"/>
                <w:bottom w:val="none" w:sz="0" w:space="0" w:color="auto"/>
                <w:right w:val="none" w:sz="0" w:space="0" w:color="auto"/>
              </w:divBdr>
            </w:div>
            <w:div w:id="1021930732">
              <w:marLeft w:val="640"/>
              <w:marRight w:val="0"/>
              <w:marTop w:val="0"/>
              <w:marBottom w:val="0"/>
              <w:divBdr>
                <w:top w:val="none" w:sz="0" w:space="0" w:color="auto"/>
                <w:left w:val="none" w:sz="0" w:space="0" w:color="auto"/>
                <w:bottom w:val="none" w:sz="0" w:space="0" w:color="auto"/>
                <w:right w:val="none" w:sz="0" w:space="0" w:color="auto"/>
              </w:divBdr>
            </w:div>
            <w:div w:id="1045522134">
              <w:marLeft w:val="640"/>
              <w:marRight w:val="0"/>
              <w:marTop w:val="0"/>
              <w:marBottom w:val="0"/>
              <w:divBdr>
                <w:top w:val="none" w:sz="0" w:space="0" w:color="auto"/>
                <w:left w:val="none" w:sz="0" w:space="0" w:color="auto"/>
                <w:bottom w:val="none" w:sz="0" w:space="0" w:color="auto"/>
                <w:right w:val="none" w:sz="0" w:space="0" w:color="auto"/>
              </w:divBdr>
            </w:div>
            <w:div w:id="1055348288">
              <w:marLeft w:val="640"/>
              <w:marRight w:val="0"/>
              <w:marTop w:val="0"/>
              <w:marBottom w:val="0"/>
              <w:divBdr>
                <w:top w:val="none" w:sz="0" w:space="0" w:color="auto"/>
                <w:left w:val="none" w:sz="0" w:space="0" w:color="auto"/>
                <w:bottom w:val="none" w:sz="0" w:space="0" w:color="auto"/>
                <w:right w:val="none" w:sz="0" w:space="0" w:color="auto"/>
              </w:divBdr>
            </w:div>
            <w:div w:id="1064985917">
              <w:marLeft w:val="640"/>
              <w:marRight w:val="0"/>
              <w:marTop w:val="0"/>
              <w:marBottom w:val="0"/>
              <w:divBdr>
                <w:top w:val="none" w:sz="0" w:space="0" w:color="auto"/>
                <w:left w:val="none" w:sz="0" w:space="0" w:color="auto"/>
                <w:bottom w:val="none" w:sz="0" w:space="0" w:color="auto"/>
                <w:right w:val="none" w:sz="0" w:space="0" w:color="auto"/>
              </w:divBdr>
            </w:div>
            <w:div w:id="1073626638">
              <w:marLeft w:val="640"/>
              <w:marRight w:val="0"/>
              <w:marTop w:val="0"/>
              <w:marBottom w:val="0"/>
              <w:divBdr>
                <w:top w:val="none" w:sz="0" w:space="0" w:color="auto"/>
                <w:left w:val="none" w:sz="0" w:space="0" w:color="auto"/>
                <w:bottom w:val="none" w:sz="0" w:space="0" w:color="auto"/>
                <w:right w:val="none" w:sz="0" w:space="0" w:color="auto"/>
              </w:divBdr>
            </w:div>
            <w:div w:id="1074546117">
              <w:marLeft w:val="640"/>
              <w:marRight w:val="0"/>
              <w:marTop w:val="0"/>
              <w:marBottom w:val="0"/>
              <w:divBdr>
                <w:top w:val="none" w:sz="0" w:space="0" w:color="auto"/>
                <w:left w:val="none" w:sz="0" w:space="0" w:color="auto"/>
                <w:bottom w:val="none" w:sz="0" w:space="0" w:color="auto"/>
                <w:right w:val="none" w:sz="0" w:space="0" w:color="auto"/>
              </w:divBdr>
            </w:div>
            <w:div w:id="1087337488">
              <w:marLeft w:val="640"/>
              <w:marRight w:val="0"/>
              <w:marTop w:val="0"/>
              <w:marBottom w:val="0"/>
              <w:divBdr>
                <w:top w:val="none" w:sz="0" w:space="0" w:color="auto"/>
                <w:left w:val="none" w:sz="0" w:space="0" w:color="auto"/>
                <w:bottom w:val="none" w:sz="0" w:space="0" w:color="auto"/>
                <w:right w:val="none" w:sz="0" w:space="0" w:color="auto"/>
              </w:divBdr>
            </w:div>
            <w:div w:id="1138106643">
              <w:marLeft w:val="640"/>
              <w:marRight w:val="0"/>
              <w:marTop w:val="0"/>
              <w:marBottom w:val="0"/>
              <w:divBdr>
                <w:top w:val="none" w:sz="0" w:space="0" w:color="auto"/>
                <w:left w:val="none" w:sz="0" w:space="0" w:color="auto"/>
                <w:bottom w:val="none" w:sz="0" w:space="0" w:color="auto"/>
                <w:right w:val="none" w:sz="0" w:space="0" w:color="auto"/>
              </w:divBdr>
            </w:div>
            <w:div w:id="1141654117">
              <w:marLeft w:val="640"/>
              <w:marRight w:val="0"/>
              <w:marTop w:val="0"/>
              <w:marBottom w:val="0"/>
              <w:divBdr>
                <w:top w:val="none" w:sz="0" w:space="0" w:color="auto"/>
                <w:left w:val="none" w:sz="0" w:space="0" w:color="auto"/>
                <w:bottom w:val="none" w:sz="0" w:space="0" w:color="auto"/>
                <w:right w:val="none" w:sz="0" w:space="0" w:color="auto"/>
              </w:divBdr>
            </w:div>
            <w:div w:id="1144853457">
              <w:marLeft w:val="640"/>
              <w:marRight w:val="0"/>
              <w:marTop w:val="0"/>
              <w:marBottom w:val="0"/>
              <w:divBdr>
                <w:top w:val="none" w:sz="0" w:space="0" w:color="auto"/>
                <w:left w:val="none" w:sz="0" w:space="0" w:color="auto"/>
                <w:bottom w:val="none" w:sz="0" w:space="0" w:color="auto"/>
                <w:right w:val="none" w:sz="0" w:space="0" w:color="auto"/>
              </w:divBdr>
            </w:div>
            <w:div w:id="1147473467">
              <w:marLeft w:val="480"/>
              <w:marRight w:val="0"/>
              <w:marTop w:val="0"/>
              <w:marBottom w:val="0"/>
              <w:divBdr>
                <w:top w:val="none" w:sz="0" w:space="0" w:color="auto"/>
                <w:left w:val="none" w:sz="0" w:space="0" w:color="auto"/>
                <w:bottom w:val="none" w:sz="0" w:space="0" w:color="auto"/>
                <w:right w:val="none" w:sz="0" w:space="0" w:color="auto"/>
              </w:divBdr>
            </w:div>
            <w:div w:id="1155877214">
              <w:marLeft w:val="640"/>
              <w:marRight w:val="0"/>
              <w:marTop w:val="0"/>
              <w:marBottom w:val="0"/>
              <w:divBdr>
                <w:top w:val="none" w:sz="0" w:space="0" w:color="auto"/>
                <w:left w:val="none" w:sz="0" w:space="0" w:color="auto"/>
                <w:bottom w:val="none" w:sz="0" w:space="0" w:color="auto"/>
                <w:right w:val="none" w:sz="0" w:space="0" w:color="auto"/>
              </w:divBdr>
            </w:div>
            <w:div w:id="1162739963">
              <w:marLeft w:val="480"/>
              <w:marRight w:val="0"/>
              <w:marTop w:val="0"/>
              <w:marBottom w:val="0"/>
              <w:divBdr>
                <w:top w:val="none" w:sz="0" w:space="0" w:color="auto"/>
                <w:left w:val="none" w:sz="0" w:space="0" w:color="auto"/>
                <w:bottom w:val="none" w:sz="0" w:space="0" w:color="auto"/>
                <w:right w:val="none" w:sz="0" w:space="0" w:color="auto"/>
              </w:divBdr>
            </w:div>
            <w:div w:id="1176654789">
              <w:marLeft w:val="640"/>
              <w:marRight w:val="0"/>
              <w:marTop w:val="0"/>
              <w:marBottom w:val="0"/>
              <w:divBdr>
                <w:top w:val="none" w:sz="0" w:space="0" w:color="auto"/>
                <w:left w:val="none" w:sz="0" w:space="0" w:color="auto"/>
                <w:bottom w:val="none" w:sz="0" w:space="0" w:color="auto"/>
                <w:right w:val="none" w:sz="0" w:space="0" w:color="auto"/>
              </w:divBdr>
            </w:div>
            <w:div w:id="1180047890">
              <w:marLeft w:val="640"/>
              <w:marRight w:val="0"/>
              <w:marTop w:val="0"/>
              <w:marBottom w:val="0"/>
              <w:divBdr>
                <w:top w:val="none" w:sz="0" w:space="0" w:color="auto"/>
                <w:left w:val="none" w:sz="0" w:space="0" w:color="auto"/>
                <w:bottom w:val="none" w:sz="0" w:space="0" w:color="auto"/>
                <w:right w:val="none" w:sz="0" w:space="0" w:color="auto"/>
              </w:divBdr>
            </w:div>
            <w:div w:id="1203176799">
              <w:marLeft w:val="640"/>
              <w:marRight w:val="0"/>
              <w:marTop w:val="0"/>
              <w:marBottom w:val="0"/>
              <w:divBdr>
                <w:top w:val="none" w:sz="0" w:space="0" w:color="auto"/>
                <w:left w:val="none" w:sz="0" w:space="0" w:color="auto"/>
                <w:bottom w:val="none" w:sz="0" w:space="0" w:color="auto"/>
                <w:right w:val="none" w:sz="0" w:space="0" w:color="auto"/>
              </w:divBdr>
            </w:div>
            <w:div w:id="1204639119">
              <w:marLeft w:val="640"/>
              <w:marRight w:val="0"/>
              <w:marTop w:val="0"/>
              <w:marBottom w:val="0"/>
              <w:divBdr>
                <w:top w:val="none" w:sz="0" w:space="0" w:color="auto"/>
                <w:left w:val="none" w:sz="0" w:space="0" w:color="auto"/>
                <w:bottom w:val="none" w:sz="0" w:space="0" w:color="auto"/>
                <w:right w:val="none" w:sz="0" w:space="0" w:color="auto"/>
              </w:divBdr>
            </w:div>
            <w:div w:id="1208685286">
              <w:marLeft w:val="640"/>
              <w:marRight w:val="0"/>
              <w:marTop w:val="0"/>
              <w:marBottom w:val="0"/>
              <w:divBdr>
                <w:top w:val="none" w:sz="0" w:space="0" w:color="auto"/>
                <w:left w:val="none" w:sz="0" w:space="0" w:color="auto"/>
                <w:bottom w:val="none" w:sz="0" w:space="0" w:color="auto"/>
                <w:right w:val="none" w:sz="0" w:space="0" w:color="auto"/>
              </w:divBdr>
            </w:div>
            <w:div w:id="1239553257">
              <w:marLeft w:val="640"/>
              <w:marRight w:val="0"/>
              <w:marTop w:val="0"/>
              <w:marBottom w:val="0"/>
              <w:divBdr>
                <w:top w:val="none" w:sz="0" w:space="0" w:color="auto"/>
                <w:left w:val="none" w:sz="0" w:space="0" w:color="auto"/>
                <w:bottom w:val="none" w:sz="0" w:space="0" w:color="auto"/>
                <w:right w:val="none" w:sz="0" w:space="0" w:color="auto"/>
              </w:divBdr>
            </w:div>
            <w:div w:id="1239942607">
              <w:marLeft w:val="480"/>
              <w:marRight w:val="0"/>
              <w:marTop w:val="0"/>
              <w:marBottom w:val="0"/>
              <w:divBdr>
                <w:top w:val="none" w:sz="0" w:space="0" w:color="auto"/>
                <w:left w:val="none" w:sz="0" w:space="0" w:color="auto"/>
                <w:bottom w:val="none" w:sz="0" w:space="0" w:color="auto"/>
                <w:right w:val="none" w:sz="0" w:space="0" w:color="auto"/>
              </w:divBdr>
            </w:div>
            <w:div w:id="1248735747">
              <w:marLeft w:val="640"/>
              <w:marRight w:val="0"/>
              <w:marTop w:val="0"/>
              <w:marBottom w:val="0"/>
              <w:divBdr>
                <w:top w:val="none" w:sz="0" w:space="0" w:color="auto"/>
                <w:left w:val="none" w:sz="0" w:space="0" w:color="auto"/>
                <w:bottom w:val="none" w:sz="0" w:space="0" w:color="auto"/>
                <w:right w:val="none" w:sz="0" w:space="0" w:color="auto"/>
              </w:divBdr>
            </w:div>
            <w:div w:id="1265116482">
              <w:marLeft w:val="640"/>
              <w:marRight w:val="0"/>
              <w:marTop w:val="0"/>
              <w:marBottom w:val="0"/>
              <w:divBdr>
                <w:top w:val="none" w:sz="0" w:space="0" w:color="auto"/>
                <w:left w:val="none" w:sz="0" w:space="0" w:color="auto"/>
                <w:bottom w:val="none" w:sz="0" w:space="0" w:color="auto"/>
                <w:right w:val="none" w:sz="0" w:space="0" w:color="auto"/>
              </w:divBdr>
            </w:div>
            <w:div w:id="1266033329">
              <w:marLeft w:val="640"/>
              <w:marRight w:val="0"/>
              <w:marTop w:val="0"/>
              <w:marBottom w:val="0"/>
              <w:divBdr>
                <w:top w:val="none" w:sz="0" w:space="0" w:color="auto"/>
                <w:left w:val="none" w:sz="0" w:space="0" w:color="auto"/>
                <w:bottom w:val="none" w:sz="0" w:space="0" w:color="auto"/>
                <w:right w:val="none" w:sz="0" w:space="0" w:color="auto"/>
              </w:divBdr>
            </w:div>
            <w:div w:id="1268545141">
              <w:marLeft w:val="640"/>
              <w:marRight w:val="0"/>
              <w:marTop w:val="0"/>
              <w:marBottom w:val="0"/>
              <w:divBdr>
                <w:top w:val="none" w:sz="0" w:space="0" w:color="auto"/>
                <w:left w:val="none" w:sz="0" w:space="0" w:color="auto"/>
                <w:bottom w:val="none" w:sz="0" w:space="0" w:color="auto"/>
                <w:right w:val="none" w:sz="0" w:space="0" w:color="auto"/>
              </w:divBdr>
            </w:div>
            <w:div w:id="1273241092">
              <w:marLeft w:val="640"/>
              <w:marRight w:val="0"/>
              <w:marTop w:val="0"/>
              <w:marBottom w:val="0"/>
              <w:divBdr>
                <w:top w:val="none" w:sz="0" w:space="0" w:color="auto"/>
                <w:left w:val="none" w:sz="0" w:space="0" w:color="auto"/>
                <w:bottom w:val="none" w:sz="0" w:space="0" w:color="auto"/>
                <w:right w:val="none" w:sz="0" w:space="0" w:color="auto"/>
              </w:divBdr>
            </w:div>
            <w:div w:id="1274753759">
              <w:marLeft w:val="640"/>
              <w:marRight w:val="0"/>
              <w:marTop w:val="0"/>
              <w:marBottom w:val="0"/>
              <w:divBdr>
                <w:top w:val="none" w:sz="0" w:space="0" w:color="auto"/>
                <w:left w:val="none" w:sz="0" w:space="0" w:color="auto"/>
                <w:bottom w:val="none" w:sz="0" w:space="0" w:color="auto"/>
                <w:right w:val="none" w:sz="0" w:space="0" w:color="auto"/>
              </w:divBdr>
            </w:div>
            <w:div w:id="1289049796">
              <w:marLeft w:val="640"/>
              <w:marRight w:val="0"/>
              <w:marTop w:val="0"/>
              <w:marBottom w:val="0"/>
              <w:divBdr>
                <w:top w:val="none" w:sz="0" w:space="0" w:color="auto"/>
                <w:left w:val="none" w:sz="0" w:space="0" w:color="auto"/>
                <w:bottom w:val="none" w:sz="0" w:space="0" w:color="auto"/>
                <w:right w:val="none" w:sz="0" w:space="0" w:color="auto"/>
              </w:divBdr>
            </w:div>
            <w:div w:id="1292633338">
              <w:marLeft w:val="640"/>
              <w:marRight w:val="0"/>
              <w:marTop w:val="0"/>
              <w:marBottom w:val="0"/>
              <w:divBdr>
                <w:top w:val="none" w:sz="0" w:space="0" w:color="auto"/>
                <w:left w:val="none" w:sz="0" w:space="0" w:color="auto"/>
                <w:bottom w:val="none" w:sz="0" w:space="0" w:color="auto"/>
                <w:right w:val="none" w:sz="0" w:space="0" w:color="auto"/>
              </w:divBdr>
            </w:div>
            <w:div w:id="1375693950">
              <w:marLeft w:val="640"/>
              <w:marRight w:val="0"/>
              <w:marTop w:val="0"/>
              <w:marBottom w:val="0"/>
              <w:divBdr>
                <w:top w:val="none" w:sz="0" w:space="0" w:color="auto"/>
                <w:left w:val="none" w:sz="0" w:space="0" w:color="auto"/>
                <w:bottom w:val="none" w:sz="0" w:space="0" w:color="auto"/>
                <w:right w:val="none" w:sz="0" w:space="0" w:color="auto"/>
              </w:divBdr>
            </w:div>
            <w:div w:id="1378967673">
              <w:marLeft w:val="640"/>
              <w:marRight w:val="0"/>
              <w:marTop w:val="0"/>
              <w:marBottom w:val="0"/>
              <w:divBdr>
                <w:top w:val="none" w:sz="0" w:space="0" w:color="auto"/>
                <w:left w:val="none" w:sz="0" w:space="0" w:color="auto"/>
                <w:bottom w:val="none" w:sz="0" w:space="0" w:color="auto"/>
                <w:right w:val="none" w:sz="0" w:space="0" w:color="auto"/>
              </w:divBdr>
            </w:div>
            <w:div w:id="1385181314">
              <w:marLeft w:val="640"/>
              <w:marRight w:val="0"/>
              <w:marTop w:val="0"/>
              <w:marBottom w:val="0"/>
              <w:divBdr>
                <w:top w:val="none" w:sz="0" w:space="0" w:color="auto"/>
                <w:left w:val="none" w:sz="0" w:space="0" w:color="auto"/>
                <w:bottom w:val="none" w:sz="0" w:space="0" w:color="auto"/>
                <w:right w:val="none" w:sz="0" w:space="0" w:color="auto"/>
              </w:divBdr>
            </w:div>
            <w:div w:id="1391003822">
              <w:marLeft w:val="640"/>
              <w:marRight w:val="0"/>
              <w:marTop w:val="0"/>
              <w:marBottom w:val="0"/>
              <w:divBdr>
                <w:top w:val="none" w:sz="0" w:space="0" w:color="auto"/>
                <w:left w:val="none" w:sz="0" w:space="0" w:color="auto"/>
                <w:bottom w:val="none" w:sz="0" w:space="0" w:color="auto"/>
                <w:right w:val="none" w:sz="0" w:space="0" w:color="auto"/>
              </w:divBdr>
            </w:div>
            <w:div w:id="1405486987">
              <w:marLeft w:val="640"/>
              <w:marRight w:val="0"/>
              <w:marTop w:val="0"/>
              <w:marBottom w:val="0"/>
              <w:divBdr>
                <w:top w:val="none" w:sz="0" w:space="0" w:color="auto"/>
                <w:left w:val="none" w:sz="0" w:space="0" w:color="auto"/>
                <w:bottom w:val="none" w:sz="0" w:space="0" w:color="auto"/>
                <w:right w:val="none" w:sz="0" w:space="0" w:color="auto"/>
              </w:divBdr>
            </w:div>
            <w:div w:id="1414007023">
              <w:marLeft w:val="640"/>
              <w:marRight w:val="0"/>
              <w:marTop w:val="0"/>
              <w:marBottom w:val="0"/>
              <w:divBdr>
                <w:top w:val="none" w:sz="0" w:space="0" w:color="auto"/>
                <w:left w:val="none" w:sz="0" w:space="0" w:color="auto"/>
                <w:bottom w:val="none" w:sz="0" w:space="0" w:color="auto"/>
                <w:right w:val="none" w:sz="0" w:space="0" w:color="auto"/>
              </w:divBdr>
            </w:div>
            <w:div w:id="1415784408">
              <w:marLeft w:val="640"/>
              <w:marRight w:val="0"/>
              <w:marTop w:val="0"/>
              <w:marBottom w:val="0"/>
              <w:divBdr>
                <w:top w:val="none" w:sz="0" w:space="0" w:color="auto"/>
                <w:left w:val="none" w:sz="0" w:space="0" w:color="auto"/>
                <w:bottom w:val="none" w:sz="0" w:space="0" w:color="auto"/>
                <w:right w:val="none" w:sz="0" w:space="0" w:color="auto"/>
              </w:divBdr>
            </w:div>
            <w:div w:id="1423255891">
              <w:marLeft w:val="640"/>
              <w:marRight w:val="0"/>
              <w:marTop w:val="0"/>
              <w:marBottom w:val="0"/>
              <w:divBdr>
                <w:top w:val="none" w:sz="0" w:space="0" w:color="auto"/>
                <w:left w:val="none" w:sz="0" w:space="0" w:color="auto"/>
                <w:bottom w:val="none" w:sz="0" w:space="0" w:color="auto"/>
                <w:right w:val="none" w:sz="0" w:space="0" w:color="auto"/>
              </w:divBdr>
            </w:div>
            <w:div w:id="1448812717">
              <w:marLeft w:val="480"/>
              <w:marRight w:val="0"/>
              <w:marTop w:val="0"/>
              <w:marBottom w:val="0"/>
              <w:divBdr>
                <w:top w:val="none" w:sz="0" w:space="0" w:color="auto"/>
                <w:left w:val="none" w:sz="0" w:space="0" w:color="auto"/>
                <w:bottom w:val="none" w:sz="0" w:space="0" w:color="auto"/>
                <w:right w:val="none" w:sz="0" w:space="0" w:color="auto"/>
              </w:divBdr>
            </w:div>
            <w:div w:id="1459182093">
              <w:marLeft w:val="640"/>
              <w:marRight w:val="0"/>
              <w:marTop w:val="0"/>
              <w:marBottom w:val="0"/>
              <w:divBdr>
                <w:top w:val="none" w:sz="0" w:space="0" w:color="auto"/>
                <w:left w:val="none" w:sz="0" w:space="0" w:color="auto"/>
                <w:bottom w:val="none" w:sz="0" w:space="0" w:color="auto"/>
                <w:right w:val="none" w:sz="0" w:space="0" w:color="auto"/>
              </w:divBdr>
            </w:div>
            <w:div w:id="1470976167">
              <w:marLeft w:val="480"/>
              <w:marRight w:val="0"/>
              <w:marTop w:val="0"/>
              <w:marBottom w:val="0"/>
              <w:divBdr>
                <w:top w:val="none" w:sz="0" w:space="0" w:color="auto"/>
                <w:left w:val="none" w:sz="0" w:space="0" w:color="auto"/>
                <w:bottom w:val="none" w:sz="0" w:space="0" w:color="auto"/>
                <w:right w:val="none" w:sz="0" w:space="0" w:color="auto"/>
              </w:divBdr>
            </w:div>
            <w:div w:id="1482229048">
              <w:marLeft w:val="640"/>
              <w:marRight w:val="0"/>
              <w:marTop w:val="0"/>
              <w:marBottom w:val="0"/>
              <w:divBdr>
                <w:top w:val="none" w:sz="0" w:space="0" w:color="auto"/>
                <w:left w:val="none" w:sz="0" w:space="0" w:color="auto"/>
                <w:bottom w:val="none" w:sz="0" w:space="0" w:color="auto"/>
                <w:right w:val="none" w:sz="0" w:space="0" w:color="auto"/>
              </w:divBdr>
            </w:div>
            <w:div w:id="1484854940">
              <w:marLeft w:val="640"/>
              <w:marRight w:val="0"/>
              <w:marTop w:val="0"/>
              <w:marBottom w:val="0"/>
              <w:divBdr>
                <w:top w:val="none" w:sz="0" w:space="0" w:color="auto"/>
                <w:left w:val="none" w:sz="0" w:space="0" w:color="auto"/>
                <w:bottom w:val="none" w:sz="0" w:space="0" w:color="auto"/>
                <w:right w:val="none" w:sz="0" w:space="0" w:color="auto"/>
              </w:divBdr>
            </w:div>
            <w:div w:id="1504202508">
              <w:marLeft w:val="480"/>
              <w:marRight w:val="0"/>
              <w:marTop w:val="0"/>
              <w:marBottom w:val="0"/>
              <w:divBdr>
                <w:top w:val="none" w:sz="0" w:space="0" w:color="auto"/>
                <w:left w:val="none" w:sz="0" w:space="0" w:color="auto"/>
                <w:bottom w:val="none" w:sz="0" w:space="0" w:color="auto"/>
                <w:right w:val="none" w:sz="0" w:space="0" w:color="auto"/>
              </w:divBdr>
            </w:div>
            <w:div w:id="1504513457">
              <w:marLeft w:val="640"/>
              <w:marRight w:val="0"/>
              <w:marTop w:val="0"/>
              <w:marBottom w:val="0"/>
              <w:divBdr>
                <w:top w:val="none" w:sz="0" w:space="0" w:color="auto"/>
                <w:left w:val="none" w:sz="0" w:space="0" w:color="auto"/>
                <w:bottom w:val="none" w:sz="0" w:space="0" w:color="auto"/>
                <w:right w:val="none" w:sz="0" w:space="0" w:color="auto"/>
              </w:divBdr>
            </w:div>
            <w:div w:id="1519196367">
              <w:marLeft w:val="640"/>
              <w:marRight w:val="0"/>
              <w:marTop w:val="0"/>
              <w:marBottom w:val="0"/>
              <w:divBdr>
                <w:top w:val="none" w:sz="0" w:space="0" w:color="auto"/>
                <w:left w:val="none" w:sz="0" w:space="0" w:color="auto"/>
                <w:bottom w:val="none" w:sz="0" w:space="0" w:color="auto"/>
                <w:right w:val="none" w:sz="0" w:space="0" w:color="auto"/>
              </w:divBdr>
            </w:div>
            <w:div w:id="1555239949">
              <w:marLeft w:val="640"/>
              <w:marRight w:val="0"/>
              <w:marTop w:val="0"/>
              <w:marBottom w:val="0"/>
              <w:divBdr>
                <w:top w:val="none" w:sz="0" w:space="0" w:color="auto"/>
                <w:left w:val="none" w:sz="0" w:space="0" w:color="auto"/>
                <w:bottom w:val="none" w:sz="0" w:space="0" w:color="auto"/>
                <w:right w:val="none" w:sz="0" w:space="0" w:color="auto"/>
              </w:divBdr>
            </w:div>
            <w:div w:id="1569267090">
              <w:marLeft w:val="640"/>
              <w:marRight w:val="0"/>
              <w:marTop w:val="0"/>
              <w:marBottom w:val="0"/>
              <w:divBdr>
                <w:top w:val="none" w:sz="0" w:space="0" w:color="auto"/>
                <w:left w:val="none" w:sz="0" w:space="0" w:color="auto"/>
                <w:bottom w:val="none" w:sz="0" w:space="0" w:color="auto"/>
                <w:right w:val="none" w:sz="0" w:space="0" w:color="auto"/>
              </w:divBdr>
            </w:div>
            <w:div w:id="1581403408">
              <w:marLeft w:val="640"/>
              <w:marRight w:val="0"/>
              <w:marTop w:val="0"/>
              <w:marBottom w:val="0"/>
              <w:divBdr>
                <w:top w:val="none" w:sz="0" w:space="0" w:color="auto"/>
                <w:left w:val="none" w:sz="0" w:space="0" w:color="auto"/>
                <w:bottom w:val="none" w:sz="0" w:space="0" w:color="auto"/>
                <w:right w:val="none" w:sz="0" w:space="0" w:color="auto"/>
              </w:divBdr>
            </w:div>
            <w:div w:id="1654135676">
              <w:marLeft w:val="640"/>
              <w:marRight w:val="0"/>
              <w:marTop w:val="0"/>
              <w:marBottom w:val="0"/>
              <w:divBdr>
                <w:top w:val="none" w:sz="0" w:space="0" w:color="auto"/>
                <w:left w:val="none" w:sz="0" w:space="0" w:color="auto"/>
                <w:bottom w:val="none" w:sz="0" w:space="0" w:color="auto"/>
                <w:right w:val="none" w:sz="0" w:space="0" w:color="auto"/>
              </w:divBdr>
            </w:div>
            <w:div w:id="1657146851">
              <w:marLeft w:val="640"/>
              <w:marRight w:val="0"/>
              <w:marTop w:val="0"/>
              <w:marBottom w:val="0"/>
              <w:divBdr>
                <w:top w:val="none" w:sz="0" w:space="0" w:color="auto"/>
                <w:left w:val="none" w:sz="0" w:space="0" w:color="auto"/>
                <w:bottom w:val="none" w:sz="0" w:space="0" w:color="auto"/>
                <w:right w:val="none" w:sz="0" w:space="0" w:color="auto"/>
              </w:divBdr>
            </w:div>
            <w:div w:id="1668707772">
              <w:marLeft w:val="640"/>
              <w:marRight w:val="0"/>
              <w:marTop w:val="0"/>
              <w:marBottom w:val="0"/>
              <w:divBdr>
                <w:top w:val="none" w:sz="0" w:space="0" w:color="auto"/>
                <w:left w:val="none" w:sz="0" w:space="0" w:color="auto"/>
                <w:bottom w:val="none" w:sz="0" w:space="0" w:color="auto"/>
                <w:right w:val="none" w:sz="0" w:space="0" w:color="auto"/>
              </w:divBdr>
            </w:div>
            <w:div w:id="1691487139">
              <w:marLeft w:val="640"/>
              <w:marRight w:val="0"/>
              <w:marTop w:val="0"/>
              <w:marBottom w:val="0"/>
              <w:divBdr>
                <w:top w:val="none" w:sz="0" w:space="0" w:color="auto"/>
                <w:left w:val="none" w:sz="0" w:space="0" w:color="auto"/>
                <w:bottom w:val="none" w:sz="0" w:space="0" w:color="auto"/>
                <w:right w:val="none" w:sz="0" w:space="0" w:color="auto"/>
              </w:divBdr>
            </w:div>
            <w:div w:id="1703557002">
              <w:marLeft w:val="640"/>
              <w:marRight w:val="0"/>
              <w:marTop w:val="0"/>
              <w:marBottom w:val="0"/>
              <w:divBdr>
                <w:top w:val="none" w:sz="0" w:space="0" w:color="auto"/>
                <w:left w:val="none" w:sz="0" w:space="0" w:color="auto"/>
                <w:bottom w:val="none" w:sz="0" w:space="0" w:color="auto"/>
                <w:right w:val="none" w:sz="0" w:space="0" w:color="auto"/>
              </w:divBdr>
            </w:div>
            <w:div w:id="1704282288">
              <w:marLeft w:val="640"/>
              <w:marRight w:val="0"/>
              <w:marTop w:val="0"/>
              <w:marBottom w:val="0"/>
              <w:divBdr>
                <w:top w:val="none" w:sz="0" w:space="0" w:color="auto"/>
                <w:left w:val="none" w:sz="0" w:space="0" w:color="auto"/>
                <w:bottom w:val="none" w:sz="0" w:space="0" w:color="auto"/>
                <w:right w:val="none" w:sz="0" w:space="0" w:color="auto"/>
              </w:divBdr>
            </w:div>
            <w:div w:id="1709406834">
              <w:marLeft w:val="640"/>
              <w:marRight w:val="0"/>
              <w:marTop w:val="0"/>
              <w:marBottom w:val="0"/>
              <w:divBdr>
                <w:top w:val="none" w:sz="0" w:space="0" w:color="auto"/>
                <w:left w:val="none" w:sz="0" w:space="0" w:color="auto"/>
                <w:bottom w:val="none" w:sz="0" w:space="0" w:color="auto"/>
                <w:right w:val="none" w:sz="0" w:space="0" w:color="auto"/>
              </w:divBdr>
            </w:div>
            <w:div w:id="1740712216">
              <w:marLeft w:val="640"/>
              <w:marRight w:val="0"/>
              <w:marTop w:val="0"/>
              <w:marBottom w:val="0"/>
              <w:divBdr>
                <w:top w:val="none" w:sz="0" w:space="0" w:color="auto"/>
                <w:left w:val="none" w:sz="0" w:space="0" w:color="auto"/>
                <w:bottom w:val="none" w:sz="0" w:space="0" w:color="auto"/>
                <w:right w:val="none" w:sz="0" w:space="0" w:color="auto"/>
              </w:divBdr>
            </w:div>
            <w:div w:id="1757097435">
              <w:marLeft w:val="640"/>
              <w:marRight w:val="0"/>
              <w:marTop w:val="0"/>
              <w:marBottom w:val="0"/>
              <w:divBdr>
                <w:top w:val="none" w:sz="0" w:space="0" w:color="auto"/>
                <w:left w:val="none" w:sz="0" w:space="0" w:color="auto"/>
                <w:bottom w:val="none" w:sz="0" w:space="0" w:color="auto"/>
                <w:right w:val="none" w:sz="0" w:space="0" w:color="auto"/>
              </w:divBdr>
            </w:div>
            <w:div w:id="1761751049">
              <w:marLeft w:val="640"/>
              <w:marRight w:val="0"/>
              <w:marTop w:val="0"/>
              <w:marBottom w:val="0"/>
              <w:divBdr>
                <w:top w:val="none" w:sz="0" w:space="0" w:color="auto"/>
                <w:left w:val="none" w:sz="0" w:space="0" w:color="auto"/>
                <w:bottom w:val="none" w:sz="0" w:space="0" w:color="auto"/>
                <w:right w:val="none" w:sz="0" w:space="0" w:color="auto"/>
              </w:divBdr>
            </w:div>
            <w:div w:id="1797866866">
              <w:marLeft w:val="640"/>
              <w:marRight w:val="0"/>
              <w:marTop w:val="0"/>
              <w:marBottom w:val="0"/>
              <w:divBdr>
                <w:top w:val="none" w:sz="0" w:space="0" w:color="auto"/>
                <w:left w:val="none" w:sz="0" w:space="0" w:color="auto"/>
                <w:bottom w:val="none" w:sz="0" w:space="0" w:color="auto"/>
                <w:right w:val="none" w:sz="0" w:space="0" w:color="auto"/>
              </w:divBdr>
            </w:div>
            <w:div w:id="1800413649">
              <w:marLeft w:val="640"/>
              <w:marRight w:val="0"/>
              <w:marTop w:val="0"/>
              <w:marBottom w:val="0"/>
              <w:divBdr>
                <w:top w:val="none" w:sz="0" w:space="0" w:color="auto"/>
                <w:left w:val="none" w:sz="0" w:space="0" w:color="auto"/>
                <w:bottom w:val="none" w:sz="0" w:space="0" w:color="auto"/>
                <w:right w:val="none" w:sz="0" w:space="0" w:color="auto"/>
              </w:divBdr>
            </w:div>
            <w:div w:id="1804078940">
              <w:marLeft w:val="640"/>
              <w:marRight w:val="0"/>
              <w:marTop w:val="0"/>
              <w:marBottom w:val="0"/>
              <w:divBdr>
                <w:top w:val="none" w:sz="0" w:space="0" w:color="auto"/>
                <w:left w:val="none" w:sz="0" w:space="0" w:color="auto"/>
                <w:bottom w:val="none" w:sz="0" w:space="0" w:color="auto"/>
                <w:right w:val="none" w:sz="0" w:space="0" w:color="auto"/>
              </w:divBdr>
            </w:div>
            <w:div w:id="1838306019">
              <w:marLeft w:val="640"/>
              <w:marRight w:val="0"/>
              <w:marTop w:val="0"/>
              <w:marBottom w:val="0"/>
              <w:divBdr>
                <w:top w:val="none" w:sz="0" w:space="0" w:color="auto"/>
                <w:left w:val="none" w:sz="0" w:space="0" w:color="auto"/>
                <w:bottom w:val="none" w:sz="0" w:space="0" w:color="auto"/>
                <w:right w:val="none" w:sz="0" w:space="0" w:color="auto"/>
              </w:divBdr>
            </w:div>
            <w:div w:id="1896045202">
              <w:marLeft w:val="640"/>
              <w:marRight w:val="0"/>
              <w:marTop w:val="0"/>
              <w:marBottom w:val="0"/>
              <w:divBdr>
                <w:top w:val="none" w:sz="0" w:space="0" w:color="auto"/>
                <w:left w:val="none" w:sz="0" w:space="0" w:color="auto"/>
                <w:bottom w:val="none" w:sz="0" w:space="0" w:color="auto"/>
                <w:right w:val="none" w:sz="0" w:space="0" w:color="auto"/>
              </w:divBdr>
            </w:div>
            <w:div w:id="1914386187">
              <w:marLeft w:val="640"/>
              <w:marRight w:val="0"/>
              <w:marTop w:val="0"/>
              <w:marBottom w:val="0"/>
              <w:divBdr>
                <w:top w:val="none" w:sz="0" w:space="0" w:color="auto"/>
                <w:left w:val="none" w:sz="0" w:space="0" w:color="auto"/>
                <w:bottom w:val="none" w:sz="0" w:space="0" w:color="auto"/>
                <w:right w:val="none" w:sz="0" w:space="0" w:color="auto"/>
              </w:divBdr>
            </w:div>
            <w:div w:id="1915581973">
              <w:marLeft w:val="640"/>
              <w:marRight w:val="0"/>
              <w:marTop w:val="0"/>
              <w:marBottom w:val="0"/>
              <w:divBdr>
                <w:top w:val="none" w:sz="0" w:space="0" w:color="auto"/>
                <w:left w:val="none" w:sz="0" w:space="0" w:color="auto"/>
                <w:bottom w:val="none" w:sz="0" w:space="0" w:color="auto"/>
                <w:right w:val="none" w:sz="0" w:space="0" w:color="auto"/>
              </w:divBdr>
            </w:div>
            <w:div w:id="1919748815">
              <w:marLeft w:val="640"/>
              <w:marRight w:val="0"/>
              <w:marTop w:val="0"/>
              <w:marBottom w:val="0"/>
              <w:divBdr>
                <w:top w:val="none" w:sz="0" w:space="0" w:color="auto"/>
                <w:left w:val="none" w:sz="0" w:space="0" w:color="auto"/>
                <w:bottom w:val="none" w:sz="0" w:space="0" w:color="auto"/>
                <w:right w:val="none" w:sz="0" w:space="0" w:color="auto"/>
              </w:divBdr>
            </w:div>
            <w:div w:id="1922834659">
              <w:marLeft w:val="640"/>
              <w:marRight w:val="0"/>
              <w:marTop w:val="0"/>
              <w:marBottom w:val="0"/>
              <w:divBdr>
                <w:top w:val="none" w:sz="0" w:space="0" w:color="auto"/>
                <w:left w:val="none" w:sz="0" w:space="0" w:color="auto"/>
                <w:bottom w:val="none" w:sz="0" w:space="0" w:color="auto"/>
                <w:right w:val="none" w:sz="0" w:space="0" w:color="auto"/>
              </w:divBdr>
            </w:div>
            <w:div w:id="1925069240">
              <w:marLeft w:val="480"/>
              <w:marRight w:val="0"/>
              <w:marTop w:val="0"/>
              <w:marBottom w:val="0"/>
              <w:divBdr>
                <w:top w:val="none" w:sz="0" w:space="0" w:color="auto"/>
                <w:left w:val="none" w:sz="0" w:space="0" w:color="auto"/>
                <w:bottom w:val="none" w:sz="0" w:space="0" w:color="auto"/>
                <w:right w:val="none" w:sz="0" w:space="0" w:color="auto"/>
              </w:divBdr>
            </w:div>
            <w:div w:id="1925798116">
              <w:marLeft w:val="480"/>
              <w:marRight w:val="0"/>
              <w:marTop w:val="0"/>
              <w:marBottom w:val="0"/>
              <w:divBdr>
                <w:top w:val="none" w:sz="0" w:space="0" w:color="auto"/>
                <w:left w:val="none" w:sz="0" w:space="0" w:color="auto"/>
                <w:bottom w:val="none" w:sz="0" w:space="0" w:color="auto"/>
                <w:right w:val="none" w:sz="0" w:space="0" w:color="auto"/>
              </w:divBdr>
            </w:div>
            <w:div w:id="1968703471">
              <w:marLeft w:val="640"/>
              <w:marRight w:val="0"/>
              <w:marTop w:val="0"/>
              <w:marBottom w:val="0"/>
              <w:divBdr>
                <w:top w:val="none" w:sz="0" w:space="0" w:color="auto"/>
                <w:left w:val="none" w:sz="0" w:space="0" w:color="auto"/>
                <w:bottom w:val="none" w:sz="0" w:space="0" w:color="auto"/>
                <w:right w:val="none" w:sz="0" w:space="0" w:color="auto"/>
              </w:divBdr>
            </w:div>
            <w:div w:id="1973557477">
              <w:marLeft w:val="640"/>
              <w:marRight w:val="0"/>
              <w:marTop w:val="0"/>
              <w:marBottom w:val="0"/>
              <w:divBdr>
                <w:top w:val="none" w:sz="0" w:space="0" w:color="auto"/>
                <w:left w:val="none" w:sz="0" w:space="0" w:color="auto"/>
                <w:bottom w:val="none" w:sz="0" w:space="0" w:color="auto"/>
                <w:right w:val="none" w:sz="0" w:space="0" w:color="auto"/>
              </w:divBdr>
            </w:div>
            <w:div w:id="1992366909">
              <w:marLeft w:val="640"/>
              <w:marRight w:val="0"/>
              <w:marTop w:val="0"/>
              <w:marBottom w:val="0"/>
              <w:divBdr>
                <w:top w:val="none" w:sz="0" w:space="0" w:color="auto"/>
                <w:left w:val="none" w:sz="0" w:space="0" w:color="auto"/>
                <w:bottom w:val="none" w:sz="0" w:space="0" w:color="auto"/>
                <w:right w:val="none" w:sz="0" w:space="0" w:color="auto"/>
              </w:divBdr>
            </w:div>
            <w:div w:id="2000114718">
              <w:marLeft w:val="480"/>
              <w:marRight w:val="0"/>
              <w:marTop w:val="0"/>
              <w:marBottom w:val="0"/>
              <w:divBdr>
                <w:top w:val="none" w:sz="0" w:space="0" w:color="auto"/>
                <w:left w:val="none" w:sz="0" w:space="0" w:color="auto"/>
                <w:bottom w:val="none" w:sz="0" w:space="0" w:color="auto"/>
                <w:right w:val="none" w:sz="0" w:space="0" w:color="auto"/>
              </w:divBdr>
            </w:div>
            <w:div w:id="2001351336">
              <w:marLeft w:val="640"/>
              <w:marRight w:val="0"/>
              <w:marTop w:val="0"/>
              <w:marBottom w:val="0"/>
              <w:divBdr>
                <w:top w:val="none" w:sz="0" w:space="0" w:color="auto"/>
                <w:left w:val="none" w:sz="0" w:space="0" w:color="auto"/>
                <w:bottom w:val="none" w:sz="0" w:space="0" w:color="auto"/>
                <w:right w:val="none" w:sz="0" w:space="0" w:color="auto"/>
              </w:divBdr>
            </w:div>
            <w:div w:id="2003848938">
              <w:marLeft w:val="640"/>
              <w:marRight w:val="0"/>
              <w:marTop w:val="0"/>
              <w:marBottom w:val="0"/>
              <w:divBdr>
                <w:top w:val="none" w:sz="0" w:space="0" w:color="auto"/>
                <w:left w:val="none" w:sz="0" w:space="0" w:color="auto"/>
                <w:bottom w:val="none" w:sz="0" w:space="0" w:color="auto"/>
                <w:right w:val="none" w:sz="0" w:space="0" w:color="auto"/>
              </w:divBdr>
            </w:div>
            <w:div w:id="2004771494">
              <w:marLeft w:val="640"/>
              <w:marRight w:val="0"/>
              <w:marTop w:val="0"/>
              <w:marBottom w:val="0"/>
              <w:divBdr>
                <w:top w:val="none" w:sz="0" w:space="0" w:color="auto"/>
                <w:left w:val="none" w:sz="0" w:space="0" w:color="auto"/>
                <w:bottom w:val="none" w:sz="0" w:space="0" w:color="auto"/>
                <w:right w:val="none" w:sz="0" w:space="0" w:color="auto"/>
              </w:divBdr>
            </w:div>
            <w:div w:id="2009210014">
              <w:marLeft w:val="640"/>
              <w:marRight w:val="0"/>
              <w:marTop w:val="0"/>
              <w:marBottom w:val="0"/>
              <w:divBdr>
                <w:top w:val="none" w:sz="0" w:space="0" w:color="auto"/>
                <w:left w:val="none" w:sz="0" w:space="0" w:color="auto"/>
                <w:bottom w:val="none" w:sz="0" w:space="0" w:color="auto"/>
                <w:right w:val="none" w:sz="0" w:space="0" w:color="auto"/>
              </w:divBdr>
            </w:div>
            <w:div w:id="2012756650">
              <w:marLeft w:val="640"/>
              <w:marRight w:val="0"/>
              <w:marTop w:val="0"/>
              <w:marBottom w:val="0"/>
              <w:divBdr>
                <w:top w:val="none" w:sz="0" w:space="0" w:color="auto"/>
                <w:left w:val="none" w:sz="0" w:space="0" w:color="auto"/>
                <w:bottom w:val="none" w:sz="0" w:space="0" w:color="auto"/>
                <w:right w:val="none" w:sz="0" w:space="0" w:color="auto"/>
              </w:divBdr>
            </w:div>
            <w:div w:id="2042853155">
              <w:marLeft w:val="640"/>
              <w:marRight w:val="0"/>
              <w:marTop w:val="0"/>
              <w:marBottom w:val="0"/>
              <w:divBdr>
                <w:top w:val="none" w:sz="0" w:space="0" w:color="auto"/>
                <w:left w:val="none" w:sz="0" w:space="0" w:color="auto"/>
                <w:bottom w:val="none" w:sz="0" w:space="0" w:color="auto"/>
                <w:right w:val="none" w:sz="0" w:space="0" w:color="auto"/>
              </w:divBdr>
            </w:div>
            <w:div w:id="2052460474">
              <w:marLeft w:val="640"/>
              <w:marRight w:val="0"/>
              <w:marTop w:val="0"/>
              <w:marBottom w:val="0"/>
              <w:divBdr>
                <w:top w:val="none" w:sz="0" w:space="0" w:color="auto"/>
                <w:left w:val="none" w:sz="0" w:space="0" w:color="auto"/>
                <w:bottom w:val="none" w:sz="0" w:space="0" w:color="auto"/>
                <w:right w:val="none" w:sz="0" w:space="0" w:color="auto"/>
              </w:divBdr>
            </w:div>
            <w:div w:id="2066683325">
              <w:marLeft w:val="640"/>
              <w:marRight w:val="0"/>
              <w:marTop w:val="0"/>
              <w:marBottom w:val="0"/>
              <w:divBdr>
                <w:top w:val="none" w:sz="0" w:space="0" w:color="auto"/>
                <w:left w:val="none" w:sz="0" w:space="0" w:color="auto"/>
                <w:bottom w:val="none" w:sz="0" w:space="0" w:color="auto"/>
                <w:right w:val="none" w:sz="0" w:space="0" w:color="auto"/>
              </w:divBdr>
            </w:div>
            <w:div w:id="2075424803">
              <w:marLeft w:val="640"/>
              <w:marRight w:val="0"/>
              <w:marTop w:val="0"/>
              <w:marBottom w:val="0"/>
              <w:divBdr>
                <w:top w:val="none" w:sz="0" w:space="0" w:color="auto"/>
                <w:left w:val="none" w:sz="0" w:space="0" w:color="auto"/>
                <w:bottom w:val="none" w:sz="0" w:space="0" w:color="auto"/>
                <w:right w:val="none" w:sz="0" w:space="0" w:color="auto"/>
              </w:divBdr>
            </w:div>
            <w:div w:id="2076462696">
              <w:marLeft w:val="640"/>
              <w:marRight w:val="0"/>
              <w:marTop w:val="0"/>
              <w:marBottom w:val="0"/>
              <w:divBdr>
                <w:top w:val="none" w:sz="0" w:space="0" w:color="auto"/>
                <w:left w:val="none" w:sz="0" w:space="0" w:color="auto"/>
                <w:bottom w:val="none" w:sz="0" w:space="0" w:color="auto"/>
                <w:right w:val="none" w:sz="0" w:space="0" w:color="auto"/>
              </w:divBdr>
            </w:div>
            <w:div w:id="2090300304">
              <w:marLeft w:val="480"/>
              <w:marRight w:val="0"/>
              <w:marTop w:val="0"/>
              <w:marBottom w:val="0"/>
              <w:divBdr>
                <w:top w:val="none" w:sz="0" w:space="0" w:color="auto"/>
                <w:left w:val="none" w:sz="0" w:space="0" w:color="auto"/>
                <w:bottom w:val="none" w:sz="0" w:space="0" w:color="auto"/>
                <w:right w:val="none" w:sz="0" w:space="0" w:color="auto"/>
              </w:divBdr>
            </w:div>
            <w:div w:id="2094083372">
              <w:marLeft w:val="640"/>
              <w:marRight w:val="0"/>
              <w:marTop w:val="0"/>
              <w:marBottom w:val="0"/>
              <w:divBdr>
                <w:top w:val="none" w:sz="0" w:space="0" w:color="auto"/>
                <w:left w:val="none" w:sz="0" w:space="0" w:color="auto"/>
                <w:bottom w:val="none" w:sz="0" w:space="0" w:color="auto"/>
                <w:right w:val="none" w:sz="0" w:space="0" w:color="auto"/>
              </w:divBdr>
            </w:div>
            <w:div w:id="2110421459">
              <w:marLeft w:val="640"/>
              <w:marRight w:val="0"/>
              <w:marTop w:val="0"/>
              <w:marBottom w:val="0"/>
              <w:divBdr>
                <w:top w:val="none" w:sz="0" w:space="0" w:color="auto"/>
                <w:left w:val="none" w:sz="0" w:space="0" w:color="auto"/>
                <w:bottom w:val="none" w:sz="0" w:space="0" w:color="auto"/>
                <w:right w:val="none" w:sz="0" w:space="0" w:color="auto"/>
              </w:divBdr>
            </w:div>
            <w:div w:id="2112502914">
              <w:marLeft w:val="640"/>
              <w:marRight w:val="0"/>
              <w:marTop w:val="0"/>
              <w:marBottom w:val="0"/>
              <w:divBdr>
                <w:top w:val="none" w:sz="0" w:space="0" w:color="auto"/>
                <w:left w:val="none" w:sz="0" w:space="0" w:color="auto"/>
                <w:bottom w:val="none" w:sz="0" w:space="0" w:color="auto"/>
                <w:right w:val="none" w:sz="0" w:space="0" w:color="auto"/>
              </w:divBdr>
            </w:div>
            <w:div w:id="2120560137">
              <w:marLeft w:val="640"/>
              <w:marRight w:val="0"/>
              <w:marTop w:val="0"/>
              <w:marBottom w:val="0"/>
              <w:divBdr>
                <w:top w:val="none" w:sz="0" w:space="0" w:color="auto"/>
                <w:left w:val="none" w:sz="0" w:space="0" w:color="auto"/>
                <w:bottom w:val="none" w:sz="0" w:space="0" w:color="auto"/>
                <w:right w:val="none" w:sz="0" w:space="0" w:color="auto"/>
              </w:divBdr>
            </w:div>
            <w:div w:id="2131581379">
              <w:marLeft w:val="640"/>
              <w:marRight w:val="0"/>
              <w:marTop w:val="0"/>
              <w:marBottom w:val="0"/>
              <w:divBdr>
                <w:top w:val="none" w:sz="0" w:space="0" w:color="auto"/>
                <w:left w:val="none" w:sz="0" w:space="0" w:color="auto"/>
                <w:bottom w:val="none" w:sz="0" w:space="0" w:color="auto"/>
                <w:right w:val="none" w:sz="0" w:space="0" w:color="auto"/>
              </w:divBdr>
            </w:div>
            <w:div w:id="2133396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47954339">
      <w:marLeft w:val="480"/>
      <w:marRight w:val="0"/>
      <w:marTop w:val="0"/>
      <w:marBottom w:val="0"/>
      <w:divBdr>
        <w:top w:val="none" w:sz="0" w:space="0" w:color="auto"/>
        <w:left w:val="none" w:sz="0" w:space="0" w:color="auto"/>
        <w:bottom w:val="none" w:sz="0" w:space="0" w:color="auto"/>
        <w:right w:val="none" w:sz="0" w:space="0" w:color="auto"/>
      </w:divBdr>
    </w:div>
    <w:div w:id="1248422262">
      <w:marLeft w:val="480"/>
      <w:marRight w:val="0"/>
      <w:marTop w:val="0"/>
      <w:marBottom w:val="0"/>
      <w:divBdr>
        <w:top w:val="none" w:sz="0" w:space="0" w:color="auto"/>
        <w:left w:val="none" w:sz="0" w:space="0" w:color="auto"/>
        <w:bottom w:val="none" w:sz="0" w:space="0" w:color="auto"/>
        <w:right w:val="none" w:sz="0" w:space="0" w:color="auto"/>
      </w:divBdr>
    </w:div>
    <w:div w:id="1249924309">
      <w:marLeft w:val="480"/>
      <w:marRight w:val="0"/>
      <w:marTop w:val="0"/>
      <w:marBottom w:val="0"/>
      <w:divBdr>
        <w:top w:val="none" w:sz="0" w:space="0" w:color="auto"/>
        <w:left w:val="none" w:sz="0" w:space="0" w:color="auto"/>
        <w:bottom w:val="none" w:sz="0" w:space="0" w:color="auto"/>
        <w:right w:val="none" w:sz="0" w:space="0" w:color="auto"/>
      </w:divBdr>
    </w:div>
    <w:div w:id="1250119847">
      <w:marLeft w:val="480"/>
      <w:marRight w:val="0"/>
      <w:marTop w:val="0"/>
      <w:marBottom w:val="0"/>
      <w:divBdr>
        <w:top w:val="none" w:sz="0" w:space="0" w:color="auto"/>
        <w:left w:val="none" w:sz="0" w:space="0" w:color="auto"/>
        <w:bottom w:val="none" w:sz="0" w:space="0" w:color="auto"/>
        <w:right w:val="none" w:sz="0" w:space="0" w:color="auto"/>
      </w:divBdr>
    </w:div>
    <w:div w:id="1251813034">
      <w:marLeft w:val="480"/>
      <w:marRight w:val="0"/>
      <w:marTop w:val="0"/>
      <w:marBottom w:val="0"/>
      <w:divBdr>
        <w:top w:val="none" w:sz="0" w:space="0" w:color="auto"/>
        <w:left w:val="none" w:sz="0" w:space="0" w:color="auto"/>
        <w:bottom w:val="none" w:sz="0" w:space="0" w:color="auto"/>
        <w:right w:val="none" w:sz="0" w:space="0" w:color="auto"/>
      </w:divBdr>
    </w:div>
    <w:div w:id="1251936847">
      <w:marLeft w:val="480"/>
      <w:marRight w:val="0"/>
      <w:marTop w:val="0"/>
      <w:marBottom w:val="0"/>
      <w:divBdr>
        <w:top w:val="none" w:sz="0" w:space="0" w:color="auto"/>
        <w:left w:val="none" w:sz="0" w:space="0" w:color="auto"/>
        <w:bottom w:val="none" w:sz="0" w:space="0" w:color="auto"/>
        <w:right w:val="none" w:sz="0" w:space="0" w:color="auto"/>
      </w:divBdr>
    </w:div>
    <w:div w:id="1253782897">
      <w:marLeft w:val="480"/>
      <w:marRight w:val="0"/>
      <w:marTop w:val="0"/>
      <w:marBottom w:val="0"/>
      <w:divBdr>
        <w:top w:val="none" w:sz="0" w:space="0" w:color="auto"/>
        <w:left w:val="none" w:sz="0" w:space="0" w:color="auto"/>
        <w:bottom w:val="none" w:sz="0" w:space="0" w:color="auto"/>
        <w:right w:val="none" w:sz="0" w:space="0" w:color="auto"/>
      </w:divBdr>
    </w:div>
    <w:div w:id="1256093275">
      <w:marLeft w:val="480"/>
      <w:marRight w:val="0"/>
      <w:marTop w:val="0"/>
      <w:marBottom w:val="0"/>
      <w:divBdr>
        <w:top w:val="none" w:sz="0" w:space="0" w:color="auto"/>
        <w:left w:val="none" w:sz="0" w:space="0" w:color="auto"/>
        <w:bottom w:val="none" w:sz="0" w:space="0" w:color="auto"/>
        <w:right w:val="none" w:sz="0" w:space="0" w:color="auto"/>
      </w:divBdr>
    </w:div>
    <w:div w:id="1256134694">
      <w:marLeft w:val="480"/>
      <w:marRight w:val="0"/>
      <w:marTop w:val="0"/>
      <w:marBottom w:val="0"/>
      <w:divBdr>
        <w:top w:val="none" w:sz="0" w:space="0" w:color="auto"/>
        <w:left w:val="none" w:sz="0" w:space="0" w:color="auto"/>
        <w:bottom w:val="none" w:sz="0" w:space="0" w:color="auto"/>
        <w:right w:val="none" w:sz="0" w:space="0" w:color="auto"/>
      </w:divBdr>
    </w:div>
    <w:div w:id="1256472296">
      <w:marLeft w:val="480"/>
      <w:marRight w:val="0"/>
      <w:marTop w:val="0"/>
      <w:marBottom w:val="0"/>
      <w:divBdr>
        <w:top w:val="none" w:sz="0" w:space="0" w:color="auto"/>
        <w:left w:val="none" w:sz="0" w:space="0" w:color="auto"/>
        <w:bottom w:val="none" w:sz="0" w:space="0" w:color="auto"/>
        <w:right w:val="none" w:sz="0" w:space="0" w:color="auto"/>
      </w:divBdr>
    </w:div>
    <w:div w:id="1257784668">
      <w:marLeft w:val="480"/>
      <w:marRight w:val="0"/>
      <w:marTop w:val="0"/>
      <w:marBottom w:val="0"/>
      <w:divBdr>
        <w:top w:val="none" w:sz="0" w:space="0" w:color="auto"/>
        <w:left w:val="none" w:sz="0" w:space="0" w:color="auto"/>
        <w:bottom w:val="none" w:sz="0" w:space="0" w:color="auto"/>
        <w:right w:val="none" w:sz="0" w:space="0" w:color="auto"/>
      </w:divBdr>
    </w:div>
    <w:div w:id="1258833269">
      <w:marLeft w:val="480"/>
      <w:marRight w:val="0"/>
      <w:marTop w:val="0"/>
      <w:marBottom w:val="0"/>
      <w:divBdr>
        <w:top w:val="none" w:sz="0" w:space="0" w:color="auto"/>
        <w:left w:val="none" w:sz="0" w:space="0" w:color="auto"/>
        <w:bottom w:val="none" w:sz="0" w:space="0" w:color="auto"/>
        <w:right w:val="none" w:sz="0" w:space="0" w:color="auto"/>
      </w:divBdr>
    </w:div>
    <w:div w:id="1259173614">
      <w:marLeft w:val="480"/>
      <w:marRight w:val="0"/>
      <w:marTop w:val="0"/>
      <w:marBottom w:val="0"/>
      <w:divBdr>
        <w:top w:val="none" w:sz="0" w:space="0" w:color="auto"/>
        <w:left w:val="none" w:sz="0" w:space="0" w:color="auto"/>
        <w:bottom w:val="none" w:sz="0" w:space="0" w:color="auto"/>
        <w:right w:val="none" w:sz="0" w:space="0" w:color="auto"/>
      </w:divBdr>
    </w:div>
    <w:div w:id="1259219027">
      <w:marLeft w:val="480"/>
      <w:marRight w:val="0"/>
      <w:marTop w:val="0"/>
      <w:marBottom w:val="0"/>
      <w:divBdr>
        <w:top w:val="none" w:sz="0" w:space="0" w:color="auto"/>
        <w:left w:val="none" w:sz="0" w:space="0" w:color="auto"/>
        <w:bottom w:val="none" w:sz="0" w:space="0" w:color="auto"/>
        <w:right w:val="none" w:sz="0" w:space="0" w:color="auto"/>
      </w:divBdr>
    </w:div>
    <w:div w:id="1260137634">
      <w:marLeft w:val="480"/>
      <w:marRight w:val="0"/>
      <w:marTop w:val="0"/>
      <w:marBottom w:val="0"/>
      <w:divBdr>
        <w:top w:val="none" w:sz="0" w:space="0" w:color="auto"/>
        <w:left w:val="none" w:sz="0" w:space="0" w:color="auto"/>
        <w:bottom w:val="none" w:sz="0" w:space="0" w:color="auto"/>
        <w:right w:val="none" w:sz="0" w:space="0" w:color="auto"/>
      </w:divBdr>
    </w:div>
    <w:div w:id="1260143286">
      <w:marLeft w:val="480"/>
      <w:marRight w:val="0"/>
      <w:marTop w:val="0"/>
      <w:marBottom w:val="0"/>
      <w:divBdr>
        <w:top w:val="none" w:sz="0" w:space="0" w:color="auto"/>
        <w:left w:val="none" w:sz="0" w:space="0" w:color="auto"/>
        <w:bottom w:val="none" w:sz="0" w:space="0" w:color="auto"/>
        <w:right w:val="none" w:sz="0" w:space="0" w:color="auto"/>
      </w:divBdr>
    </w:div>
    <w:div w:id="1261253661">
      <w:marLeft w:val="480"/>
      <w:marRight w:val="0"/>
      <w:marTop w:val="0"/>
      <w:marBottom w:val="0"/>
      <w:divBdr>
        <w:top w:val="none" w:sz="0" w:space="0" w:color="auto"/>
        <w:left w:val="none" w:sz="0" w:space="0" w:color="auto"/>
        <w:bottom w:val="none" w:sz="0" w:space="0" w:color="auto"/>
        <w:right w:val="none" w:sz="0" w:space="0" w:color="auto"/>
      </w:divBdr>
    </w:div>
    <w:div w:id="1262370781">
      <w:marLeft w:val="480"/>
      <w:marRight w:val="0"/>
      <w:marTop w:val="0"/>
      <w:marBottom w:val="0"/>
      <w:divBdr>
        <w:top w:val="none" w:sz="0" w:space="0" w:color="auto"/>
        <w:left w:val="none" w:sz="0" w:space="0" w:color="auto"/>
        <w:bottom w:val="none" w:sz="0" w:space="0" w:color="auto"/>
        <w:right w:val="none" w:sz="0" w:space="0" w:color="auto"/>
      </w:divBdr>
    </w:div>
    <w:div w:id="1263369682">
      <w:marLeft w:val="480"/>
      <w:marRight w:val="0"/>
      <w:marTop w:val="0"/>
      <w:marBottom w:val="0"/>
      <w:divBdr>
        <w:top w:val="none" w:sz="0" w:space="0" w:color="auto"/>
        <w:left w:val="none" w:sz="0" w:space="0" w:color="auto"/>
        <w:bottom w:val="none" w:sz="0" w:space="0" w:color="auto"/>
        <w:right w:val="none" w:sz="0" w:space="0" w:color="auto"/>
      </w:divBdr>
    </w:div>
    <w:div w:id="1264456243">
      <w:marLeft w:val="480"/>
      <w:marRight w:val="0"/>
      <w:marTop w:val="0"/>
      <w:marBottom w:val="0"/>
      <w:divBdr>
        <w:top w:val="none" w:sz="0" w:space="0" w:color="auto"/>
        <w:left w:val="none" w:sz="0" w:space="0" w:color="auto"/>
        <w:bottom w:val="none" w:sz="0" w:space="0" w:color="auto"/>
        <w:right w:val="none" w:sz="0" w:space="0" w:color="auto"/>
      </w:divBdr>
    </w:div>
    <w:div w:id="1265578908">
      <w:marLeft w:val="480"/>
      <w:marRight w:val="0"/>
      <w:marTop w:val="0"/>
      <w:marBottom w:val="0"/>
      <w:divBdr>
        <w:top w:val="none" w:sz="0" w:space="0" w:color="auto"/>
        <w:left w:val="none" w:sz="0" w:space="0" w:color="auto"/>
        <w:bottom w:val="none" w:sz="0" w:space="0" w:color="auto"/>
        <w:right w:val="none" w:sz="0" w:space="0" w:color="auto"/>
      </w:divBdr>
    </w:div>
    <w:div w:id="1266377648">
      <w:marLeft w:val="480"/>
      <w:marRight w:val="0"/>
      <w:marTop w:val="0"/>
      <w:marBottom w:val="0"/>
      <w:divBdr>
        <w:top w:val="none" w:sz="0" w:space="0" w:color="auto"/>
        <w:left w:val="none" w:sz="0" w:space="0" w:color="auto"/>
        <w:bottom w:val="none" w:sz="0" w:space="0" w:color="auto"/>
        <w:right w:val="none" w:sz="0" w:space="0" w:color="auto"/>
      </w:divBdr>
    </w:div>
    <w:div w:id="1267344904">
      <w:marLeft w:val="480"/>
      <w:marRight w:val="0"/>
      <w:marTop w:val="0"/>
      <w:marBottom w:val="0"/>
      <w:divBdr>
        <w:top w:val="none" w:sz="0" w:space="0" w:color="auto"/>
        <w:left w:val="none" w:sz="0" w:space="0" w:color="auto"/>
        <w:bottom w:val="none" w:sz="0" w:space="0" w:color="auto"/>
        <w:right w:val="none" w:sz="0" w:space="0" w:color="auto"/>
      </w:divBdr>
    </w:div>
    <w:div w:id="1270163212">
      <w:marLeft w:val="480"/>
      <w:marRight w:val="0"/>
      <w:marTop w:val="0"/>
      <w:marBottom w:val="0"/>
      <w:divBdr>
        <w:top w:val="none" w:sz="0" w:space="0" w:color="auto"/>
        <w:left w:val="none" w:sz="0" w:space="0" w:color="auto"/>
        <w:bottom w:val="none" w:sz="0" w:space="0" w:color="auto"/>
        <w:right w:val="none" w:sz="0" w:space="0" w:color="auto"/>
      </w:divBdr>
    </w:div>
    <w:div w:id="1271351948">
      <w:marLeft w:val="480"/>
      <w:marRight w:val="0"/>
      <w:marTop w:val="0"/>
      <w:marBottom w:val="0"/>
      <w:divBdr>
        <w:top w:val="none" w:sz="0" w:space="0" w:color="auto"/>
        <w:left w:val="none" w:sz="0" w:space="0" w:color="auto"/>
        <w:bottom w:val="none" w:sz="0" w:space="0" w:color="auto"/>
        <w:right w:val="none" w:sz="0" w:space="0" w:color="auto"/>
      </w:divBdr>
    </w:div>
    <w:div w:id="1273786609">
      <w:marLeft w:val="480"/>
      <w:marRight w:val="0"/>
      <w:marTop w:val="0"/>
      <w:marBottom w:val="0"/>
      <w:divBdr>
        <w:top w:val="none" w:sz="0" w:space="0" w:color="auto"/>
        <w:left w:val="none" w:sz="0" w:space="0" w:color="auto"/>
        <w:bottom w:val="none" w:sz="0" w:space="0" w:color="auto"/>
        <w:right w:val="none" w:sz="0" w:space="0" w:color="auto"/>
      </w:divBdr>
    </w:div>
    <w:div w:id="1273786666">
      <w:marLeft w:val="480"/>
      <w:marRight w:val="0"/>
      <w:marTop w:val="0"/>
      <w:marBottom w:val="0"/>
      <w:divBdr>
        <w:top w:val="none" w:sz="0" w:space="0" w:color="auto"/>
        <w:left w:val="none" w:sz="0" w:space="0" w:color="auto"/>
        <w:bottom w:val="none" w:sz="0" w:space="0" w:color="auto"/>
        <w:right w:val="none" w:sz="0" w:space="0" w:color="auto"/>
      </w:divBdr>
    </w:div>
    <w:div w:id="1274022017">
      <w:marLeft w:val="480"/>
      <w:marRight w:val="0"/>
      <w:marTop w:val="0"/>
      <w:marBottom w:val="0"/>
      <w:divBdr>
        <w:top w:val="none" w:sz="0" w:space="0" w:color="auto"/>
        <w:left w:val="none" w:sz="0" w:space="0" w:color="auto"/>
        <w:bottom w:val="none" w:sz="0" w:space="0" w:color="auto"/>
        <w:right w:val="none" w:sz="0" w:space="0" w:color="auto"/>
      </w:divBdr>
    </w:div>
    <w:div w:id="1274365287">
      <w:marLeft w:val="480"/>
      <w:marRight w:val="0"/>
      <w:marTop w:val="0"/>
      <w:marBottom w:val="0"/>
      <w:divBdr>
        <w:top w:val="none" w:sz="0" w:space="0" w:color="auto"/>
        <w:left w:val="none" w:sz="0" w:space="0" w:color="auto"/>
        <w:bottom w:val="none" w:sz="0" w:space="0" w:color="auto"/>
        <w:right w:val="none" w:sz="0" w:space="0" w:color="auto"/>
      </w:divBdr>
    </w:div>
    <w:div w:id="1274481202">
      <w:marLeft w:val="480"/>
      <w:marRight w:val="0"/>
      <w:marTop w:val="0"/>
      <w:marBottom w:val="0"/>
      <w:divBdr>
        <w:top w:val="none" w:sz="0" w:space="0" w:color="auto"/>
        <w:left w:val="none" w:sz="0" w:space="0" w:color="auto"/>
        <w:bottom w:val="none" w:sz="0" w:space="0" w:color="auto"/>
        <w:right w:val="none" w:sz="0" w:space="0" w:color="auto"/>
      </w:divBdr>
    </w:div>
    <w:div w:id="1274705172">
      <w:marLeft w:val="480"/>
      <w:marRight w:val="0"/>
      <w:marTop w:val="0"/>
      <w:marBottom w:val="0"/>
      <w:divBdr>
        <w:top w:val="none" w:sz="0" w:space="0" w:color="auto"/>
        <w:left w:val="none" w:sz="0" w:space="0" w:color="auto"/>
        <w:bottom w:val="none" w:sz="0" w:space="0" w:color="auto"/>
        <w:right w:val="none" w:sz="0" w:space="0" w:color="auto"/>
      </w:divBdr>
    </w:div>
    <w:div w:id="1275214603">
      <w:marLeft w:val="480"/>
      <w:marRight w:val="0"/>
      <w:marTop w:val="0"/>
      <w:marBottom w:val="0"/>
      <w:divBdr>
        <w:top w:val="none" w:sz="0" w:space="0" w:color="auto"/>
        <w:left w:val="none" w:sz="0" w:space="0" w:color="auto"/>
        <w:bottom w:val="none" w:sz="0" w:space="0" w:color="auto"/>
        <w:right w:val="none" w:sz="0" w:space="0" w:color="auto"/>
      </w:divBdr>
    </w:div>
    <w:div w:id="1276332236">
      <w:marLeft w:val="480"/>
      <w:marRight w:val="0"/>
      <w:marTop w:val="0"/>
      <w:marBottom w:val="0"/>
      <w:divBdr>
        <w:top w:val="none" w:sz="0" w:space="0" w:color="auto"/>
        <w:left w:val="none" w:sz="0" w:space="0" w:color="auto"/>
        <w:bottom w:val="none" w:sz="0" w:space="0" w:color="auto"/>
        <w:right w:val="none" w:sz="0" w:space="0" w:color="auto"/>
      </w:divBdr>
    </w:div>
    <w:div w:id="1279726165">
      <w:marLeft w:val="480"/>
      <w:marRight w:val="0"/>
      <w:marTop w:val="0"/>
      <w:marBottom w:val="0"/>
      <w:divBdr>
        <w:top w:val="none" w:sz="0" w:space="0" w:color="auto"/>
        <w:left w:val="none" w:sz="0" w:space="0" w:color="auto"/>
        <w:bottom w:val="none" w:sz="0" w:space="0" w:color="auto"/>
        <w:right w:val="none" w:sz="0" w:space="0" w:color="auto"/>
      </w:divBdr>
    </w:div>
    <w:div w:id="1281229734">
      <w:marLeft w:val="480"/>
      <w:marRight w:val="0"/>
      <w:marTop w:val="0"/>
      <w:marBottom w:val="0"/>
      <w:divBdr>
        <w:top w:val="none" w:sz="0" w:space="0" w:color="auto"/>
        <w:left w:val="none" w:sz="0" w:space="0" w:color="auto"/>
        <w:bottom w:val="none" w:sz="0" w:space="0" w:color="auto"/>
        <w:right w:val="none" w:sz="0" w:space="0" w:color="auto"/>
      </w:divBdr>
    </w:div>
    <w:div w:id="1281303937">
      <w:marLeft w:val="480"/>
      <w:marRight w:val="0"/>
      <w:marTop w:val="0"/>
      <w:marBottom w:val="0"/>
      <w:divBdr>
        <w:top w:val="none" w:sz="0" w:space="0" w:color="auto"/>
        <w:left w:val="none" w:sz="0" w:space="0" w:color="auto"/>
        <w:bottom w:val="none" w:sz="0" w:space="0" w:color="auto"/>
        <w:right w:val="none" w:sz="0" w:space="0" w:color="auto"/>
      </w:divBdr>
    </w:div>
    <w:div w:id="1282228130">
      <w:marLeft w:val="480"/>
      <w:marRight w:val="0"/>
      <w:marTop w:val="0"/>
      <w:marBottom w:val="0"/>
      <w:divBdr>
        <w:top w:val="none" w:sz="0" w:space="0" w:color="auto"/>
        <w:left w:val="none" w:sz="0" w:space="0" w:color="auto"/>
        <w:bottom w:val="none" w:sz="0" w:space="0" w:color="auto"/>
        <w:right w:val="none" w:sz="0" w:space="0" w:color="auto"/>
      </w:divBdr>
    </w:div>
    <w:div w:id="1282346948">
      <w:marLeft w:val="480"/>
      <w:marRight w:val="0"/>
      <w:marTop w:val="0"/>
      <w:marBottom w:val="0"/>
      <w:divBdr>
        <w:top w:val="none" w:sz="0" w:space="0" w:color="auto"/>
        <w:left w:val="none" w:sz="0" w:space="0" w:color="auto"/>
        <w:bottom w:val="none" w:sz="0" w:space="0" w:color="auto"/>
        <w:right w:val="none" w:sz="0" w:space="0" w:color="auto"/>
      </w:divBdr>
    </w:div>
    <w:div w:id="1282877488">
      <w:marLeft w:val="480"/>
      <w:marRight w:val="0"/>
      <w:marTop w:val="0"/>
      <w:marBottom w:val="0"/>
      <w:divBdr>
        <w:top w:val="none" w:sz="0" w:space="0" w:color="auto"/>
        <w:left w:val="none" w:sz="0" w:space="0" w:color="auto"/>
        <w:bottom w:val="none" w:sz="0" w:space="0" w:color="auto"/>
        <w:right w:val="none" w:sz="0" w:space="0" w:color="auto"/>
      </w:divBdr>
    </w:div>
    <w:div w:id="1285187331">
      <w:marLeft w:val="480"/>
      <w:marRight w:val="0"/>
      <w:marTop w:val="0"/>
      <w:marBottom w:val="0"/>
      <w:divBdr>
        <w:top w:val="none" w:sz="0" w:space="0" w:color="auto"/>
        <w:left w:val="none" w:sz="0" w:space="0" w:color="auto"/>
        <w:bottom w:val="none" w:sz="0" w:space="0" w:color="auto"/>
        <w:right w:val="none" w:sz="0" w:space="0" w:color="auto"/>
      </w:divBdr>
    </w:div>
    <w:div w:id="1285691314">
      <w:marLeft w:val="480"/>
      <w:marRight w:val="0"/>
      <w:marTop w:val="0"/>
      <w:marBottom w:val="0"/>
      <w:divBdr>
        <w:top w:val="none" w:sz="0" w:space="0" w:color="auto"/>
        <w:left w:val="none" w:sz="0" w:space="0" w:color="auto"/>
        <w:bottom w:val="none" w:sz="0" w:space="0" w:color="auto"/>
        <w:right w:val="none" w:sz="0" w:space="0" w:color="auto"/>
      </w:divBdr>
    </w:div>
    <w:div w:id="1285846774">
      <w:marLeft w:val="480"/>
      <w:marRight w:val="0"/>
      <w:marTop w:val="0"/>
      <w:marBottom w:val="0"/>
      <w:divBdr>
        <w:top w:val="none" w:sz="0" w:space="0" w:color="auto"/>
        <w:left w:val="none" w:sz="0" w:space="0" w:color="auto"/>
        <w:bottom w:val="none" w:sz="0" w:space="0" w:color="auto"/>
        <w:right w:val="none" w:sz="0" w:space="0" w:color="auto"/>
      </w:divBdr>
    </w:div>
    <w:div w:id="1287349975">
      <w:marLeft w:val="480"/>
      <w:marRight w:val="0"/>
      <w:marTop w:val="0"/>
      <w:marBottom w:val="0"/>
      <w:divBdr>
        <w:top w:val="none" w:sz="0" w:space="0" w:color="auto"/>
        <w:left w:val="none" w:sz="0" w:space="0" w:color="auto"/>
        <w:bottom w:val="none" w:sz="0" w:space="0" w:color="auto"/>
        <w:right w:val="none" w:sz="0" w:space="0" w:color="auto"/>
      </w:divBdr>
    </w:div>
    <w:div w:id="1291667112">
      <w:marLeft w:val="480"/>
      <w:marRight w:val="0"/>
      <w:marTop w:val="0"/>
      <w:marBottom w:val="0"/>
      <w:divBdr>
        <w:top w:val="none" w:sz="0" w:space="0" w:color="auto"/>
        <w:left w:val="none" w:sz="0" w:space="0" w:color="auto"/>
        <w:bottom w:val="none" w:sz="0" w:space="0" w:color="auto"/>
        <w:right w:val="none" w:sz="0" w:space="0" w:color="auto"/>
      </w:divBdr>
    </w:div>
    <w:div w:id="1291781484">
      <w:marLeft w:val="480"/>
      <w:marRight w:val="0"/>
      <w:marTop w:val="0"/>
      <w:marBottom w:val="0"/>
      <w:divBdr>
        <w:top w:val="none" w:sz="0" w:space="0" w:color="auto"/>
        <w:left w:val="none" w:sz="0" w:space="0" w:color="auto"/>
        <w:bottom w:val="none" w:sz="0" w:space="0" w:color="auto"/>
        <w:right w:val="none" w:sz="0" w:space="0" w:color="auto"/>
      </w:divBdr>
    </w:div>
    <w:div w:id="1292202031">
      <w:marLeft w:val="480"/>
      <w:marRight w:val="0"/>
      <w:marTop w:val="0"/>
      <w:marBottom w:val="0"/>
      <w:divBdr>
        <w:top w:val="none" w:sz="0" w:space="0" w:color="auto"/>
        <w:left w:val="none" w:sz="0" w:space="0" w:color="auto"/>
        <w:bottom w:val="none" w:sz="0" w:space="0" w:color="auto"/>
        <w:right w:val="none" w:sz="0" w:space="0" w:color="auto"/>
      </w:divBdr>
    </w:div>
    <w:div w:id="1292596276">
      <w:marLeft w:val="480"/>
      <w:marRight w:val="0"/>
      <w:marTop w:val="0"/>
      <w:marBottom w:val="0"/>
      <w:divBdr>
        <w:top w:val="none" w:sz="0" w:space="0" w:color="auto"/>
        <w:left w:val="none" w:sz="0" w:space="0" w:color="auto"/>
        <w:bottom w:val="none" w:sz="0" w:space="0" w:color="auto"/>
        <w:right w:val="none" w:sz="0" w:space="0" w:color="auto"/>
      </w:divBdr>
    </w:div>
    <w:div w:id="1294290306">
      <w:marLeft w:val="480"/>
      <w:marRight w:val="0"/>
      <w:marTop w:val="0"/>
      <w:marBottom w:val="0"/>
      <w:divBdr>
        <w:top w:val="none" w:sz="0" w:space="0" w:color="auto"/>
        <w:left w:val="none" w:sz="0" w:space="0" w:color="auto"/>
        <w:bottom w:val="none" w:sz="0" w:space="0" w:color="auto"/>
        <w:right w:val="none" w:sz="0" w:space="0" w:color="auto"/>
      </w:divBdr>
    </w:div>
    <w:div w:id="1295326995">
      <w:marLeft w:val="480"/>
      <w:marRight w:val="0"/>
      <w:marTop w:val="0"/>
      <w:marBottom w:val="0"/>
      <w:divBdr>
        <w:top w:val="none" w:sz="0" w:space="0" w:color="auto"/>
        <w:left w:val="none" w:sz="0" w:space="0" w:color="auto"/>
        <w:bottom w:val="none" w:sz="0" w:space="0" w:color="auto"/>
        <w:right w:val="none" w:sz="0" w:space="0" w:color="auto"/>
      </w:divBdr>
    </w:div>
    <w:div w:id="1295406241">
      <w:marLeft w:val="480"/>
      <w:marRight w:val="0"/>
      <w:marTop w:val="0"/>
      <w:marBottom w:val="0"/>
      <w:divBdr>
        <w:top w:val="none" w:sz="0" w:space="0" w:color="auto"/>
        <w:left w:val="none" w:sz="0" w:space="0" w:color="auto"/>
        <w:bottom w:val="none" w:sz="0" w:space="0" w:color="auto"/>
        <w:right w:val="none" w:sz="0" w:space="0" w:color="auto"/>
      </w:divBdr>
    </w:div>
    <w:div w:id="1296064386">
      <w:marLeft w:val="480"/>
      <w:marRight w:val="0"/>
      <w:marTop w:val="0"/>
      <w:marBottom w:val="0"/>
      <w:divBdr>
        <w:top w:val="none" w:sz="0" w:space="0" w:color="auto"/>
        <w:left w:val="none" w:sz="0" w:space="0" w:color="auto"/>
        <w:bottom w:val="none" w:sz="0" w:space="0" w:color="auto"/>
        <w:right w:val="none" w:sz="0" w:space="0" w:color="auto"/>
      </w:divBdr>
    </w:div>
    <w:div w:id="1297299802">
      <w:marLeft w:val="480"/>
      <w:marRight w:val="0"/>
      <w:marTop w:val="0"/>
      <w:marBottom w:val="0"/>
      <w:divBdr>
        <w:top w:val="none" w:sz="0" w:space="0" w:color="auto"/>
        <w:left w:val="none" w:sz="0" w:space="0" w:color="auto"/>
        <w:bottom w:val="none" w:sz="0" w:space="0" w:color="auto"/>
        <w:right w:val="none" w:sz="0" w:space="0" w:color="auto"/>
      </w:divBdr>
    </w:div>
    <w:div w:id="1298878775">
      <w:marLeft w:val="480"/>
      <w:marRight w:val="0"/>
      <w:marTop w:val="0"/>
      <w:marBottom w:val="0"/>
      <w:divBdr>
        <w:top w:val="none" w:sz="0" w:space="0" w:color="auto"/>
        <w:left w:val="none" w:sz="0" w:space="0" w:color="auto"/>
        <w:bottom w:val="none" w:sz="0" w:space="0" w:color="auto"/>
        <w:right w:val="none" w:sz="0" w:space="0" w:color="auto"/>
      </w:divBdr>
    </w:div>
    <w:div w:id="1300264867">
      <w:marLeft w:val="480"/>
      <w:marRight w:val="0"/>
      <w:marTop w:val="0"/>
      <w:marBottom w:val="0"/>
      <w:divBdr>
        <w:top w:val="none" w:sz="0" w:space="0" w:color="auto"/>
        <w:left w:val="none" w:sz="0" w:space="0" w:color="auto"/>
        <w:bottom w:val="none" w:sz="0" w:space="0" w:color="auto"/>
        <w:right w:val="none" w:sz="0" w:space="0" w:color="auto"/>
      </w:divBdr>
    </w:div>
    <w:div w:id="1300963393">
      <w:marLeft w:val="480"/>
      <w:marRight w:val="0"/>
      <w:marTop w:val="0"/>
      <w:marBottom w:val="0"/>
      <w:divBdr>
        <w:top w:val="none" w:sz="0" w:space="0" w:color="auto"/>
        <w:left w:val="none" w:sz="0" w:space="0" w:color="auto"/>
        <w:bottom w:val="none" w:sz="0" w:space="0" w:color="auto"/>
        <w:right w:val="none" w:sz="0" w:space="0" w:color="auto"/>
      </w:divBdr>
    </w:div>
    <w:div w:id="1301230882">
      <w:marLeft w:val="480"/>
      <w:marRight w:val="0"/>
      <w:marTop w:val="0"/>
      <w:marBottom w:val="0"/>
      <w:divBdr>
        <w:top w:val="none" w:sz="0" w:space="0" w:color="auto"/>
        <w:left w:val="none" w:sz="0" w:space="0" w:color="auto"/>
        <w:bottom w:val="none" w:sz="0" w:space="0" w:color="auto"/>
        <w:right w:val="none" w:sz="0" w:space="0" w:color="auto"/>
      </w:divBdr>
    </w:div>
    <w:div w:id="1301570176">
      <w:marLeft w:val="480"/>
      <w:marRight w:val="0"/>
      <w:marTop w:val="0"/>
      <w:marBottom w:val="0"/>
      <w:divBdr>
        <w:top w:val="none" w:sz="0" w:space="0" w:color="auto"/>
        <w:left w:val="none" w:sz="0" w:space="0" w:color="auto"/>
        <w:bottom w:val="none" w:sz="0" w:space="0" w:color="auto"/>
        <w:right w:val="none" w:sz="0" w:space="0" w:color="auto"/>
      </w:divBdr>
    </w:div>
    <w:div w:id="1302803068">
      <w:marLeft w:val="480"/>
      <w:marRight w:val="0"/>
      <w:marTop w:val="0"/>
      <w:marBottom w:val="0"/>
      <w:divBdr>
        <w:top w:val="none" w:sz="0" w:space="0" w:color="auto"/>
        <w:left w:val="none" w:sz="0" w:space="0" w:color="auto"/>
        <w:bottom w:val="none" w:sz="0" w:space="0" w:color="auto"/>
        <w:right w:val="none" w:sz="0" w:space="0" w:color="auto"/>
      </w:divBdr>
    </w:div>
    <w:div w:id="1304965047">
      <w:marLeft w:val="480"/>
      <w:marRight w:val="0"/>
      <w:marTop w:val="0"/>
      <w:marBottom w:val="0"/>
      <w:divBdr>
        <w:top w:val="none" w:sz="0" w:space="0" w:color="auto"/>
        <w:left w:val="none" w:sz="0" w:space="0" w:color="auto"/>
        <w:bottom w:val="none" w:sz="0" w:space="0" w:color="auto"/>
        <w:right w:val="none" w:sz="0" w:space="0" w:color="auto"/>
      </w:divBdr>
    </w:div>
    <w:div w:id="1305818750">
      <w:marLeft w:val="480"/>
      <w:marRight w:val="0"/>
      <w:marTop w:val="0"/>
      <w:marBottom w:val="0"/>
      <w:divBdr>
        <w:top w:val="none" w:sz="0" w:space="0" w:color="auto"/>
        <w:left w:val="none" w:sz="0" w:space="0" w:color="auto"/>
        <w:bottom w:val="none" w:sz="0" w:space="0" w:color="auto"/>
        <w:right w:val="none" w:sz="0" w:space="0" w:color="auto"/>
      </w:divBdr>
    </w:div>
    <w:div w:id="1306662970">
      <w:marLeft w:val="480"/>
      <w:marRight w:val="0"/>
      <w:marTop w:val="0"/>
      <w:marBottom w:val="0"/>
      <w:divBdr>
        <w:top w:val="none" w:sz="0" w:space="0" w:color="auto"/>
        <w:left w:val="none" w:sz="0" w:space="0" w:color="auto"/>
        <w:bottom w:val="none" w:sz="0" w:space="0" w:color="auto"/>
        <w:right w:val="none" w:sz="0" w:space="0" w:color="auto"/>
      </w:divBdr>
    </w:div>
    <w:div w:id="1307200743">
      <w:marLeft w:val="480"/>
      <w:marRight w:val="0"/>
      <w:marTop w:val="0"/>
      <w:marBottom w:val="0"/>
      <w:divBdr>
        <w:top w:val="none" w:sz="0" w:space="0" w:color="auto"/>
        <w:left w:val="none" w:sz="0" w:space="0" w:color="auto"/>
        <w:bottom w:val="none" w:sz="0" w:space="0" w:color="auto"/>
        <w:right w:val="none" w:sz="0" w:space="0" w:color="auto"/>
      </w:divBdr>
    </w:div>
    <w:div w:id="1307666967">
      <w:marLeft w:val="480"/>
      <w:marRight w:val="0"/>
      <w:marTop w:val="0"/>
      <w:marBottom w:val="0"/>
      <w:divBdr>
        <w:top w:val="none" w:sz="0" w:space="0" w:color="auto"/>
        <w:left w:val="none" w:sz="0" w:space="0" w:color="auto"/>
        <w:bottom w:val="none" w:sz="0" w:space="0" w:color="auto"/>
        <w:right w:val="none" w:sz="0" w:space="0" w:color="auto"/>
      </w:divBdr>
    </w:div>
    <w:div w:id="1307933687">
      <w:marLeft w:val="480"/>
      <w:marRight w:val="0"/>
      <w:marTop w:val="0"/>
      <w:marBottom w:val="0"/>
      <w:divBdr>
        <w:top w:val="none" w:sz="0" w:space="0" w:color="auto"/>
        <w:left w:val="none" w:sz="0" w:space="0" w:color="auto"/>
        <w:bottom w:val="none" w:sz="0" w:space="0" w:color="auto"/>
        <w:right w:val="none" w:sz="0" w:space="0" w:color="auto"/>
      </w:divBdr>
    </w:div>
    <w:div w:id="1308828043">
      <w:marLeft w:val="480"/>
      <w:marRight w:val="0"/>
      <w:marTop w:val="0"/>
      <w:marBottom w:val="0"/>
      <w:divBdr>
        <w:top w:val="none" w:sz="0" w:space="0" w:color="auto"/>
        <w:left w:val="none" w:sz="0" w:space="0" w:color="auto"/>
        <w:bottom w:val="none" w:sz="0" w:space="0" w:color="auto"/>
        <w:right w:val="none" w:sz="0" w:space="0" w:color="auto"/>
      </w:divBdr>
    </w:div>
    <w:div w:id="1309044546">
      <w:marLeft w:val="480"/>
      <w:marRight w:val="0"/>
      <w:marTop w:val="0"/>
      <w:marBottom w:val="0"/>
      <w:divBdr>
        <w:top w:val="none" w:sz="0" w:space="0" w:color="auto"/>
        <w:left w:val="none" w:sz="0" w:space="0" w:color="auto"/>
        <w:bottom w:val="none" w:sz="0" w:space="0" w:color="auto"/>
        <w:right w:val="none" w:sz="0" w:space="0" w:color="auto"/>
      </w:divBdr>
    </w:div>
    <w:div w:id="1309628912">
      <w:marLeft w:val="480"/>
      <w:marRight w:val="0"/>
      <w:marTop w:val="0"/>
      <w:marBottom w:val="0"/>
      <w:divBdr>
        <w:top w:val="none" w:sz="0" w:space="0" w:color="auto"/>
        <w:left w:val="none" w:sz="0" w:space="0" w:color="auto"/>
        <w:bottom w:val="none" w:sz="0" w:space="0" w:color="auto"/>
        <w:right w:val="none" w:sz="0" w:space="0" w:color="auto"/>
      </w:divBdr>
    </w:div>
    <w:div w:id="1309941547">
      <w:marLeft w:val="480"/>
      <w:marRight w:val="0"/>
      <w:marTop w:val="0"/>
      <w:marBottom w:val="0"/>
      <w:divBdr>
        <w:top w:val="none" w:sz="0" w:space="0" w:color="auto"/>
        <w:left w:val="none" w:sz="0" w:space="0" w:color="auto"/>
        <w:bottom w:val="none" w:sz="0" w:space="0" w:color="auto"/>
        <w:right w:val="none" w:sz="0" w:space="0" w:color="auto"/>
      </w:divBdr>
    </w:div>
    <w:div w:id="1312641547">
      <w:marLeft w:val="480"/>
      <w:marRight w:val="0"/>
      <w:marTop w:val="0"/>
      <w:marBottom w:val="0"/>
      <w:divBdr>
        <w:top w:val="none" w:sz="0" w:space="0" w:color="auto"/>
        <w:left w:val="none" w:sz="0" w:space="0" w:color="auto"/>
        <w:bottom w:val="none" w:sz="0" w:space="0" w:color="auto"/>
        <w:right w:val="none" w:sz="0" w:space="0" w:color="auto"/>
      </w:divBdr>
    </w:div>
    <w:div w:id="1313027733">
      <w:marLeft w:val="480"/>
      <w:marRight w:val="0"/>
      <w:marTop w:val="0"/>
      <w:marBottom w:val="0"/>
      <w:divBdr>
        <w:top w:val="none" w:sz="0" w:space="0" w:color="auto"/>
        <w:left w:val="none" w:sz="0" w:space="0" w:color="auto"/>
        <w:bottom w:val="none" w:sz="0" w:space="0" w:color="auto"/>
        <w:right w:val="none" w:sz="0" w:space="0" w:color="auto"/>
      </w:divBdr>
    </w:div>
    <w:div w:id="1313556784">
      <w:marLeft w:val="480"/>
      <w:marRight w:val="0"/>
      <w:marTop w:val="0"/>
      <w:marBottom w:val="0"/>
      <w:divBdr>
        <w:top w:val="none" w:sz="0" w:space="0" w:color="auto"/>
        <w:left w:val="none" w:sz="0" w:space="0" w:color="auto"/>
        <w:bottom w:val="none" w:sz="0" w:space="0" w:color="auto"/>
        <w:right w:val="none" w:sz="0" w:space="0" w:color="auto"/>
      </w:divBdr>
    </w:div>
    <w:div w:id="1314337305">
      <w:marLeft w:val="480"/>
      <w:marRight w:val="0"/>
      <w:marTop w:val="0"/>
      <w:marBottom w:val="0"/>
      <w:divBdr>
        <w:top w:val="none" w:sz="0" w:space="0" w:color="auto"/>
        <w:left w:val="none" w:sz="0" w:space="0" w:color="auto"/>
        <w:bottom w:val="none" w:sz="0" w:space="0" w:color="auto"/>
        <w:right w:val="none" w:sz="0" w:space="0" w:color="auto"/>
      </w:divBdr>
    </w:div>
    <w:div w:id="1314988074">
      <w:marLeft w:val="480"/>
      <w:marRight w:val="0"/>
      <w:marTop w:val="0"/>
      <w:marBottom w:val="0"/>
      <w:divBdr>
        <w:top w:val="none" w:sz="0" w:space="0" w:color="auto"/>
        <w:left w:val="none" w:sz="0" w:space="0" w:color="auto"/>
        <w:bottom w:val="none" w:sz="0" w:space="0" w:color="auto"/>
        <w:right w:val="none" w:sz="0" w:space="0" w:color="auto"/>
      </w:divBdr>
    </w:div>
    <w:div w:id="1315644049">
      <w:marLeft w:val="480"/>
      <w:marRight w:val="0"/>
      <w:marTop w:val="0"/>
      <w:marBottom w:val="0"/>
      <w:divBdr>
        <w:top w:val="none" w:sz="0" w:space="0" w:color="auto"/>
        <w:left w:val="none" w:sz="0" w:space="0" w:color="auto"/>
        <w:bottom w:val="none" w:sz="0" w:space="0" w:color="auto"/>
        <w:right w:val="none" w:sz="0" w:space="0" w:color="auto"/>
      </w:divBdr>
    </w:div>
    <w:div w:id="1315796530">
      <w:marLeft w:val="480"/>
      <w:marRight w:val="0"/>
      <w:marTop w:val="0"/>
      <w:marBottom w:val="0"/>
      <w:divBdr>
        <w:top w:val="none" w:sz="0" w:space="0" w:color="auto"/>
        <w:left w:val="none" w:sz="0" w:space="0" w:color="auto"/>
        <w:bottom w:val="none" w:sz="0" w:space="0" w:color="auto"/>
        <w:right w:val="none" w:sz="0" w:space="0" w:color="auto"/>
      </w:divBdr>
    </w:div>
    <w:div w:id="1316954637">
      <w:marLeft w:val="480"/>
      <w:marRight w:val="0"/>
      <w:marTop w:val="0"/>
      <w:marBottom w:val="0"/>
      <w:divBdr>
        <w:top w:val="none" w:sz="0" w:space="0" w:color="auto"/>
        <w:left w:val="none" w:sz="0" w:space="0" w:color="auto"/>
        <w:bottom w:val="none" w:sz="0" w:space="0" w:color="auto"/>
        <w:right w:val="none" w:sz="0" w:space="0" w:color="auto"/>
      </w:divBdr>
    </w:div>
    <w:div w:id="1318725487">
      <w:marLeft w:val="480"/>
      <w:marRight w:val="0"/>
      <w:marTop w:val="0"/>
      <w:marBottom w:val="0"/>
      <w:divBdr>
        <w:top w:val="none" w:sz="0" w:space="0" w:color="auto"/>
        <w:left w:val="none" w:sz="0" w:space="0" w:color="auto"/>
        <w:bottom w:val="none" w:sz="0" w:space="0" w:color="auto"/>
        <w:right w:val="none" w:sz="0" w:space="0" w:color="auto"/>
      </w:divBdr>
    </w:div>
    <w:div w:id="1318806094">
      <w:marLeft w:val="480"/>
      <w:marRight w:val="0"/>
      <w:marTop w:val="0"/>
      <w:marBottom w:val="0"/>
      <w:divBdr>
        <w:top w:val="none" w:sz="0" w:space="0" w:color="auto"/>
        <w:left w:val="none" w:sz="0" w:space="0" w:color="auto"/>
        <w:bottom w:val="none" w:sz="0" w:space="0" w:color="auto"/>
        <w:right w:val="none" w:sz="0" w:space="0" w:color="auto"/>
      </w:divBdr>
    </w:div>
    <w:div w:id="1319306752">
      <w:marLeft w:val="480"/>
      <w:marRight w:val="0"/>
      <w:marTop w:val="0"/>
      <w:marBottom w:val="0"/>
      <w:divBdr>
        <w:top w:val="none" w:sz="0" w:space="0" w:color="auto"/>
        <w:left w:val="none" w:sz="0" w:space="0" w:color="auto"/>
        <w:bottom w:val="none" w:sz="0" w:space="0" w:color="auto"/>
        <w:right w:val="none" w:sz="0" w:space="0" w:color="auto"/>
      </w:divBdr>
    </w:div>
    <w:div w:id="1320386093">
      <w:marLeft w:val="480"/>
      <w:marRight w:val="0"/>
      <w:marTop w:val="0"/>
      <w:marBottom w:val="0"/>
      <w:divBdr>
        <w:top w:val="none" w:sz="0" w:space="0" w:color="auto"/>
        <w:left w:val="none" w:sz="0" w:space="0" w:color="auto"/>
        <w:bottom w:val="none" w:sz="0" w:space="0" w:color="auto"/>
        <w:right w:val="none" w:sz="0" w:space="0" w:color="auto"/>
      </w:divBdr>
    </w:div>
    <w:div w:id="1320578660">
      <w:marLeft w:val="480"/>
      <w:marRight w:val="0"/>
      <w:marTop w:val="0"/>
      <w:marBottom w:val="0"/>
      <w:divBdr>
        <w:top w:val="none" w:sz="0" w:space="0" w:color="auto"/>
        <w:left w:val="none" w:sz="0" w:space="0" w:color="auto"/>
        <w:bottom w:val="none" w:sz="0" w:space="0" w:color="auto"/>
        <w:right w:val="none" w:sz="0" w:space="0" w:color="auto"/>
      </w:divBdr>
    </w:div>
    <w:div w:id="1320766942">
      <w:marLeft w:val="480"/>
      <w:marRight w:val="0"/>
      <w:marTop w:val="0"/>
      <w:marBottom w:val="0"/>
      <w:divBdr>
        <w:top w:val="none" w:sz="0" w:space="0" w:color="auto"/>
        <w:left w:val="none" w:sz="0" w:space="0" w:color="auto"/>
        <w:bottom w:val="none" w:sz="0" w:space="0" w:color="auto"/>
        <w:right w:val="none" w:sz="0" w:space="0" w:color="auto"/>
      </w:divBdr>
    </w:div>
    <w:div w:id="1320883001">
      <w:marLeft w:val="480"/>
      <w:marRight w:val="0"/>
      <w:marTop w:val="0"/>
      <w:marBottom w:val="0"/>
      <w:divBdr>
        <w:top w:val="none" w:sz="0" w:space="0" w:color="auto"/>
        <w:left w:val="none" w:sz="0" w:space="0" w:color="auto"/>
        <w:bottom w:val="none" w:sz="0" w:space="0" w:color="auto"/>
        <w:right w:val="none" w:sz="0" w:space="0" w:color="auto"/>
      </w:divBdr>
    </w:div>
    <w:div w:id="1321421547">
      <w:marLeft w:val="480"/>
      <w:marRight w:val="0"/>
      <w:marTop w:val="0"/>
      <w:marBottom w:val="0"/>
      <w:divBdr>
        <w:top w:val="none" w:sz="0" w:space="0" w:color="auto"/>
        <w:left w:val="none" w:sz="0" w:space="0" w:color="auto"/>
        <w:bottom w:val="none" w:sz="0" w:space="0" w:color="auto"/>
        <w:right w:val="none" w:sz="0" w:space="0" w:color="auto"/>
      </w:divBdr>
    </w:div>
    <w:div w:id="1322349405">
      <w:marLeft w:val="480"/>
      <w:marRight w:val="0"/>
      <w:marTop w:val="0"/>
      <w:marBottom w:val="0"/>
      <w:divBdr>
        <w:top w:val="none" w:sz="0" w:space="0" w:color="auto"/>
        <w:left w:val="none" w:sz="0" w:space="0" w:color="auto"/>
        <w:bottom w:val="none" w:sz="0" w:space="0" w:color="auto"/>
        <w:right w:val="none" w:sz="0" w:space="0" w:color="auto"/>
      </w:divBdr>
    </w:div>
    <w:div w:id="1322585221">
      <w:marLeft w:val="480"/>
      <w:marRight w:val="0"/>
      <w:marTop w:val="0"/>
      <w:marBottom w:val="0"/>
      <w:divBdr>
        <w:top w:val="none" w:sz="0" w:space="0" w:color="auto"/>
        <w:left w:val="none" w:sz="0" w:space="0" w:color="auto"/>
        <w:bottom w:val="none" w:sz="0" w:space="0" w:color="auto"/>
        <w:right w:val="none" w:sz="0" w:space="0" w:color="auto"/>
      </w:divBdr>
    </w:div>
    <w:div w:id="1323463554">
      <w:marLeft w:val="480"/>
      <w:marRight w:val="0"/>
      <w:marTop w:val="0"/>
      <w:marBottom w:val="0"/>
      <w:divBdr>
        <w:top w:val="none" w:sz="0" w:space="0" w:color="auto"/>
        <w:left w:val="none" w:sz="0" w:space="0" w:color="auto"/>
        <w:bottom w:val="none" w:sz="0" w:space="0" w:color="auto"/>
        <w:right w:val="none" w:sz="0" w:space="0" w:color="auto"/>
      </w:divBdr>
    </w:div>
    <w:div w:id="1325430261">
      <w:marLeft w:val="480"/>
      <w:marRight w:val="0"/>
      <w:marTop w:val="0"/>
      <w:marBottom w:val="0"/>
      <w:divBdr>
        <w:top w:val="none" w:sz="0" w:space="0" w:color="auto"/>
        <w:left w:val="none" w:sz="0" w:space="0" w:color="auto"/>
        <w:bottom w:val="none" w:sz="0" w:space="0" w:color="auto"/>
        <w:right w:val="none" w:sz="0" w:space="0" w:color="auto"/>
      </w:divBdr>
    </w:div>
    <w:div w:id="1326401335">
      <w:marLeft w:val="480"/>
      <w:marRight w:val="0"/>
      <w:marTop w:val="0"/>
      <w:marBottom w:val="0"/>
      <w:divBdr>
        <w:top w:val="none" w:sz="0" w:space="0" w:color="auto"/>
        <w:left w:val="none" w:sz="0" w:space="0" w:color="auto"/>
        <w:bottom w:val="none" w:sz="0" w:space="0" w:color="auto"/>
        <w:right w:val="none" w:sz="0" w:space="0" w:color="auto"/>
      </w:divBdr>
    </w:div>
    <w:div w:id="1327636763">
      <w:marLeft w:val="480"/>
      <w:marRight w:val="0"/>
      <w:marTop w:val="0"/>
      <w:marBottom w:val="0"/>
      <w:divBdr>
        <w:top w:val="none" w:sz="0" w:space="0" w:color="auto"/>
        <w:left w:val="none" w:sz="0" w:space="0" w:color="auto"/>
        <w:bottom w:val="none" w:sz="0" w:space="0" w:color="auto"/>
        <w:right w:val="none" w:sz="0" w:space="0" w:color="auto"/>
      </w:divBdr>
    </w:div>
    <w:div w:id="1327781358">
      <w:marLeft w:val="480"/>
      <w:marRight w:val="0"/>
      <w:marTop w:val="0"/>
      <w:marBottom w:val="0"/>
      <w:divBdr>
        <w:top w:val="none" w:sz="0" w:space="0" w:color="auto"/>
        <w:left w:val="none" w:sz="0" w:space="0" w:color="auto"/>
        <w:bottom w:val="none" w:sz="0" w:space="0" w:color="auto"/>
        <w:right w:val="none" w:sz="0" w:space="0" w:color="auto"/>
      </w:divBdr>
    </w:div>
    <w:div w:id="1331563311">
      <w:marLeft w:val="480"/>
      <w:marRight w:val="0"/>
      <w:marTop w:val="0"/>
      <w:marBottom w:val="0"/>
      <w:divBdr>
        <w:top w:val="none" w:sz="0" w:space="0" w:color="auto"/>
        <w:left w:val="none" w:sz="0" w:space="0" w:color="auto"/>
        <w:bottom w:val="none" w:sz="0" w:space="0" w:color="auto"/>
        <w:right w:val="none" w:sz="0" w:space="0" w:color="auto"/>
      </w:divBdr>
    </w:div>
    <w:div w:id="1332248425">
      <w:marLeft w:val="480"/>
      <w:marRight w:val="0"/>
      <w:marTop w:val="0"/>
      <w:marBottom w:val="0"/>
      <w:divBdr>
        <w:top w:val="none" w:sz="0" w:space="0" w:color="auto"/>
        <w:left w:val="none" w:sz="0" w:space="0" w:color="auto"/>
        <w:bottom w:val="none" w:sz="0" w:space="0" w:color="auto"/>
        <w:right w:val="none" w:sz="0" w:space="0" w:color="auto"/>
      </w:divBdr>
    </w:div>
    <w:div w:id="1333993758">
      <w:marLeft w:val="480"/>
      <w:marRight w:val="0"/>
      <w:marTop w:val="0"/>
      <w:marBottom w:val="0"/>
      <w:divBdr>
        <w:top w:val="none" w:sz="0" w:space="0" w:color="auto"/>
        <w:left w:val="none" w:sz="0" w:space="0" w:color="auto"/>
        <w:bottom w:val="none" w:sz="0" w:space="0" w:color="auto"/>
        <w:right w:val="none" w:sz="0" w:space="0" w:color="auto"/>
      </w:divBdr>
    </w:div>
    <w:div w:id="1336686713">
      <w:marLeft w:val="480"/>
      <w:marRight w:val="0"/>
      <w:marTop w:val="0"/>
      <w:marBottom w:val="0"/>
      <w:divBdr>
        <w:top w:val="none" w:sz="0" w:space="0" w:color="auto"/>
        <w:left w:val="none" w:sz="0" w:space="0" w:color="auto"/>
        <w:bottom w:val="none" w:sz="0" w:space="0" w:color="auto"/>
        <w:right w:val="none" w:sz="0" w:space="0" w:color="auto"/>
      </w:divBdr>
    </w:div>
    <w:div w:id="1337224588">
      <w:marLeft w:val="480"/>
      <w:marRight w:val="0"/>
      <w:marTop w:val="0"/>
      <w:marBottom w:val="0"/>
      <w:divBdr>
        <w:top w:val="none" w:sz="0" w:space="0" w:color="auto"/>
        <w:left w:val="none" w:sz="0" w:space="0" w:color="auto"/>
        <w:bottom w:val="none" w:sz="0" w:space="0" w:color="auto"/>
        <w:right w:val="none" w:sz="0" w:space="0" w:color="auto"/>
      </w:divBdr>
    </w:div>
    <w:div w:id="1337657909">
      <w:marLeft w:val="480"/>
      <w:marRight w:val="0"/>
      <w:marTop w:val="0"/>
      <w:marBottom w:val="0"/>
      <w:divBdr>
        <w:top w:val="none" w:sz="0" w:space="0" w:color="auto"/>
        <w:left w:val="none" w:sz="0" w:space="0" w:color="auto"/>
        <w:bottom w:val="none" w:sz="0" w:space="0" w:color="auto"/>
        <w:right w:val="none" w:sz="0" w:space="0" w:color="auto"/>
      </w:divBdr>
    </w:div>
    <w:div w:id="1339038533">
      <w:marLeft w:val="480"/>
      <w:marRight w:val="0"/>
      <w:marTop w:val="0"/>
      <w:marBottom w:val="0"/>
      <w:divBdr>
        <w:top w:val="none" w:sz="0" w:space="0" w:color="auto"/>
        <w:left w:val="none" w:sz="0" w:space="0" w:color="auto"/>
        <w:bottom w:val="none" w:sz="0" w:space="0" w:color="auto"/>
        <w:right w:val="none" w:sz="0" w:space="0" w:color="auto"/>
      </w:divBdr>
    </w:div>
    <w:div w:id="1339848299">
      <w:marLeft w:val="480"/>
      <w:marRight w:val="0"/>
      <w:marTop w:val="0"/>
      <w:marBottom w:val="0"/>
      <w:divBdr>
        <w:top w:val="none" w:sz="0" w:space="0" w:color="auto"/>
        <w:left w:val="none" w:sz="0" w:space="0" w:color="auto"/>
        <w:bottom w:val="none" w:sz="0" w:space="0" w:color="auto"/>
        <w:right w:val="none" w:sz="0" w:space="0" w:color="auto"/>
      </w:divBdr>
    </w:div>
    <w:div w:id="1340814993">
      <w:marLeft w:val="480"/>
      <w:marRight w:val="0"/>
      <w:marTop w:val="0"/>
      <w:marBottom w:val="0"/>
      <w:divBdr>
        <w:top w:val="none" w:sz="0" w:space="0" w:color="auto"/>
        <w:left w:val="none" w:sz="0" w:space="0" w:color="auto"/>
        <w:bottom w:val="none" w:sz="0" w:space="0" w:color="auto"/>
        <w:right w:val="none" w:sz="0" w:space="0" w:color="auto"/>
      </w:divBdr>
    </w:div>
    <w:div w:id="1342392021">
      <w:marLeft w:val="480"/>
      <w:marRight w:val="0"/>
      <w:marTop w:val="0"/>
      <w:marBottom w:val="0"/>
      <w:divBdr>
        <w:top w:val="none" w:sz="0" w:space="0" w:color="auto"/>
        <w:left w:val="none" w:sz="0" w:space="0" w:color="auto"/>
        <w:bottom w:val="none" w:sz="0" w:space="0" w:color="auto"/>
        <w:right w:val="none" w:sz="0" w:space="0" w:color="auto"/>
      </w:divBdr>
    </w:div>
    <w:div w:id="1342927865">
      <w:marLeft w:val="480"/>
      <w:marRight w:val="0"/>
      <w:marTop w:val="0"/>
      <w:marBottom w:val="0"/>
      <w:divBdr>
        <w:top w:val="none" w:sz="0" w:space="0" w:color="auto"/>
        <w:left w:val="none" w:sz="0" w:space="0" w:color="auto"/>
        <w:bottom w:val="none" w:sz="0" w:space="0" w:color="auto"/>
        <w:right w:val="none" w:sz="0" w:space="0" w:color="auto"/>
      </w:divBdr>
    </w:div>
    <w:div w:id="1343894746">
      <w:marLeft w:val="480"/>
      <w:marRight w:val="0"/>
      <w:marTop w:val="0"/>
      <w:marBottom w:val="0"/>
      <w:divBdr>
        <w:top w:val="none" w:sz="0" w:space="0" w:color="auto"/>
        <w:left w:val="none" w:sz="0" w:space="0" w:color="auto"/>
        <w:bottom w:val="none" w:sz="0" w:space="0" w:color="auto"/>
        <w:right w:val="none" w:sz="0" w:space="0" w:color="auto"/>
      </w:divBdr>
    </w:div>
    <w:div w:id="1345202302">
      <w:marLeft w:val="480"/>
      <w:marRight w:val="0"/>
      <w:marTop w:val="0"/>
      <w:marBottom w:val="0"/>
      <w:divBdr>
        <w:top w:val="none" w:sz="0" w:space="0" w:color="auto"/>
        <w:left w:val="none" w:sz="0" w:space="0" w:color="auto"/>
        <w:bottom w:val="none" w:sz="0" w:space="0" w:color="auto"/>
        <w:right w:val="none" w:sz="0" w:space="0" w:color="auto"/>
      </w:divBdr>
    </w:div>
    <w:div w:id="1346590144">
      <w:marLeft w:val="480"/>
      <w:marRight w:val="0"/>
      <w:marTop w:val="0"/>
      <w:marBottom w:val="0"/>
      <w:divBdr>
        <w:top w:val="none" w:sz="0" w:space="0" w:color="auto"/>
        <w:left w:val="none" w:sz="0" w:space="0" w:color="auto"/>
        <w:bottom w:val="none" w:sz="0" w:space="0" w:color="auto"/>
        <w:right w:val="none" w:sz="0" w:space="0" w:color="auto"/>
      </w:divBdr>
    </w:div>
    <w:div w:id="1350330641">
      <w:marLeft w:val="480"/>
      <w:marRight w:val="0"/>
      <w:marTop w:val="0"/>
      <w:marBottom w:val="0"/>
      <w:divBdr>
        <w:top w:val="none" w:sz="0" w:space="0" w:color="auto"/>
        <w:left w:val="none" w:sz="0" w:space="0" w:color="auto"/>
        <w:bottom w:val="none" w:sz="0" w:space="0" w:color="auto"/>
        <w:right w:val="none" w:sz="0" w:space="0" w:color="auto"/>
      </w:divBdr>
    </w:div>
    <w:div w:id="1353192317">
      <w:marLeft w:val="480"/>
      <w:marRight w:val="0"/>
      <w:marTop w:val="0"/>
      <w:marBottom w:val="0"/>
      <w:divBdr>
        <w:top w:val="none" w:sz="0" w:space="0" w:color="auto"/>
        <w:left w:val="none" w:sz="0" w:space="0" w:color="auto"/>
        <w:bottom w:val="none" w:sz="0" w:space="0" w:color="auto"/>
        <w:right w:val="none" w:sz="0" w:space="0" w:color="auto"/>
      </w:divBdr>
    </w:div>
    <w:div w:id="1353218456">
      <w:marLeft w:val="480"/>
      <w:marRight w:val="0"/>
      <w:marTop w:val="0"/>
      <w:marBottom w:val="0"/>
      <w:divBdr>
        <w:top w:val="none" w:sz="0" w:space="0" w:color="auto"/>
        <w:left w:val="none" w:sz="0" w:space="0" w:color="auto"/>
        <w:bottom w:val="none" w:sz="0" w:space="0" w:color="auto"/>
        <w:right w:val="none" w:sz="0" w:space="0" w:color="auto"/>
      </w:divBdr>
    </w:div>
    <w:div w:id="1355963706">
      <w:marLeft w:val="480"/>
      <w:marRight w:val="0"/>
      <w:marTop w:val="0"/>
      <w:marBottom w:val="0"/>
      <w:divBdr>
        <w:top w:val="none" w:sz="0" w:space="0" w:color="auto"/>
        <w:left w:val="none" w:sz="0" w:space="0" w:color="auto"/>
        <w:bottom w:val="none" w:sz="0" w:space="0" w:color="auto"/>
        <w:right w:val="none" w:sz="0" w:space="0" w:color="auto"/>
      </w:divBdr>
    </w:div>
    <w:div w:id="1358506090">
      <w:marLeft w:val="480"/>
      <w:marRight w:val="0"/>
      <w:marTop w:val="0"/>
      <w:marBottom w:val="0"/>
      <w:divBdr>
        <w:top w:val="none" w:sz="0" w:space="0" w:color="auto"/>
        <w:left w:val="none" w:sz="0" w:space="0" w:color="auto"/>
        <w:bottom w:val="none" w:sz="0" w:space="0" w:color="auto"/>
        <w:right w:val="none" w:sz="0" w:space="0" w:color="auto"/>
      </w:divBdr>
    </w:div>
    <w:div w:id="1358895003">
      <w:marLeft w:val="480"/>
      <w:marRight w:val="0"/>
      <w:marTop w:val="0"/>
      <w:marBottom w:val="0"/>
      <w:divBdr>
        <w:top w:val="none" w:sz="0" w:space="0" w:color="auto"/>
        <w:left w:val="none" w:sz="0" w:space="0" w:color="auto"/>
        <w:bottom w:val="none" w:sz="0" w:space="0" w:color="auto"/>
        <w:right w:val="none" w:sz="0" w:space="0" w:color="auto"/>
      </w:divBdr>
    </w:div>
    <w:div w:id="1359238713">
      <w:marLeft w:val="480"/>
      <w:marRight w:val="0"/>
      <w:marTop w:val="0"/>
      <w:marBottom w:val="0"/>
      <w:divBdr>
        <w:top w:val="none" w:sz="0" w:space="0" w:color="auto"/>
        <w:left w:val="none" w:sz="0" w:space="0" w:color="auto"/>
        <w:bottom w:val="none" w:sz="0" w:space="0" w:color="auto"/>
        <w:right w:val="none" w:sz="0" w:space="0" w:color="auto"/>
      </w:divBdr>
    </w:div>
    <w:div w:id="1360619152">
      <w:marLeft w:val="480"/>
      <w:marRight w:val="0"/>
      <w:marTop w:val="0"/>
      <w:marBottom w:val="0"/>
      <w:divBdr>
        <w:top w:val="none" w:sz="0" w:space="0" w:color="auto"/>
        <w:left w:val="none" w:sz="0" w:space="0" w:color="auto"/>
        <w:bottom w:val="none" w:sz="0" w:space="0" w:color="auto"/>
        <w:right w:val="none" w:sz="0" w:space="0" w:color="auto"/>
      </w:divBdr>
    </w:div>
    <w:div w:id="1361205678">
      <w:marLeft w:val="480"/>
      <w:marRight w:val="0"/>
      <w:marTop w:val="0"/>
      <w:marBottom w:val="0"/>
      <w:divBdr>
        <w:top w:val="none" w:sz="0" w:space="0" w:color="auto"/>
        <w:left w:val="none" w:sz="0" w:space="0" w:color="auto"/>
        <w:bottom w:val="none" w:sz="0" w:space="0" w:color="auto"/>
        <w:right w:val="none" w:sz="0" w:space="0" w:color="auto"/>
      </w:divBdr>
    </w:div>
    <w:div w:id="1363284548">
      <w:marLeft w:val="480"/>
      <w:marRight w:val="0"/>
      <w:marTop w:val="0"/>
      <w:marBottom w:val="0"/>
      <w:divBdr>
        <w:top w:val="none" w:sz="0" w:space="0" w:color="auto"/>
        <w:left w:val="none" w:sz="0" w:space="0" w:color="auto"/>
        <w:bottom w:val="none" w:sz="0" w:space="0" w:color="auto"/>
        <w:right w:val="none" w:sz="0" w:space="0" w:color="auto"/>
      </w:divBdr>
    </w:div>
    <w:div w:id="1364361129">
      <w:marLeft w:val="480"/>
      <w:marRight w:val="0"/>
      <w:marTop w:val="0"/>
      <w:marBottom w:val="0"/>
      <w:divBdr>
        <w:top w:val="none" w:sz="0" w:space="0" w:color="auto"/>
        <w:left w:val="none" w:sz="0" w:space="0" w:color="auto"/>
        <w:bottom w:val="none" w:sz="0" w:space="0" w:color="auto"/>
        <w:right w:val="none" w:sz="0" w:space="0" w:color="auto"/>
      </w:divBdr>
    </w:div>
    <w:div w:id="1364476088">
      <w:marLeft w:val="480"/>
      <w:marRight w:val="0"/>
      <w:marTop w:val="0"/>
      <w:marBottom w:val="0"/>
      <w:divBdr>
        <w:top w:val="none" w:sz="0" w:space="0" w:color="auto"/>
        <w:left w:val="none" w:sz="0" w:space="0" w:color="auto"/>
        <w:bottom w:val="none" w:sz="0" w:space="0" w:color="auto"/>
        <w:right w:val="none" w:sz="0" w:space="0" w:color="auto"/>
      </w:divBdr>
    </w:div>
    <w:div w:id="1364668330">
      <w:marLeft w:val="480"/>
      <w:marRight w:val="0"/>
      <w:marTop w:val="0"/>
      <w:marBottom w:val="0"/>
      <w:divBdr>
        <w:top w:val="none" w:sz="0" w:space="0" w:color="auto"/>
        <w:left w:val="none" w:sz="0" w:space="0" w:color="auto"/>
        <w:bottom w:val="none" w:sz="0" w:space="0" w:color="auto"/>
        <w:right w:val="none" w:sz="0" w:space="0" w:color="auto"/>
      </w:divBdr>
    </w:div>
    <w:div w:id="1367755510">
      <w:marLeft w:val="480"/>
      <w:marRight w:val="0"/>
      <w:marTop w:val="0"/>
      <w:marBottom w:val="0"/>
      <w:divBdr>
        <w:top w:val="none" w:sz="0" w:space="0" w:color="auto"/>
        <w:left w:val="none" w:sz="0" w:space="0" w:color="auto"/>
        <w:bottom w:val="none" w:sz="0" w:space="0" w:color="auto"/>
        <w:right w:val="none" w:sz="0" w:space="0" w:color="auto"/>
      </w:divBdr>
    </w:div>
    <w:div w:id="1369799688">
      <w:marLeft w:val="480"/>
      <w:marRight w:val="0"/>
      <w:marTop w:val="0"/>
      <w:marBottom w:val="0"/>
      <w:divBdr>
        <w:top w:val="none" w:sz="0" w:space="0" w:color="auto"/>
        <w:left w:val="none" w:sz="0" w:space="0" w:color="auto"/>
        <w:bottom w:val="none" w:sz="0" w:space="0" w:color="auto"/>
        <w:right w:val="none" w:sz="0" w:space="0" w:color="auto"/>
      </w:divBdr>
    </w:div>
    <w:div w:id="1372219711">
      <w:marLeft w:val="480"/>
      <w:marRight w:val="0"/>
      <w:marTop w:val="0"/>
      <w:marBottom w:val="0"/>
      <w:divBdr>
        <w:top w:val="none" w:sz="0" w:space="0" w:color="auto"/>
        <w:left w:val="none" w:sz="0" w:space="0" w:color="auto"/>
        <w:bottom w:val="none" w:sz="0" w:space="0" w:color="auto"/>
        <w:right w:val="none" w:sz="0" w:space="0" w:color="auto"/>
      </w:divBdr>
    </w:div>
    <w:div w:id="1373731680">
      <w:marLeft w:val="480"/>
      <w:marRight w:val="0"/>
      <w:marTop w:val="0"/>
      <w:marBottom w:val="0"/>
      <w:divBdr>
        <w:top w:val="none" w:sz="0" w:space="0" w:color="auto"/>
        <w:left w:val="none" w:sz="0" w:space="0" w:color="auto"/>
        <w:bottom w:val="none" w:sz="0" w:space="0" w:color="auto"/>
        <w:right w:val="none" w:sz="0" w:space="0" w:color="auto"/>
      </w:divBdr>
    </w:div>
    <w:div w:id="1375615740">
      <w:marLeft w:val="480"/>
      <w:marRight w:val="0"/>
      <w:marTop w:val="0"/>
      <w:marBottom w:val="0"/>
      <w:divBdr>
        <w:top w:val="none" w:sz="0" w:space="0" w:color="auto"/>
        <w:left w:val="none" w:sz="0" w:space="0" w:color="auto"/>
        <w:bottom w:val="none" w:sz="0" w:space="0" w:color="auto"/>
        <w:right w:val="none" w:sz="0" w:space="0" w:color="auto"/>
      </w:divBdr>
    </w:div>
    <w:div w:id="1376344872">
      <w:marLeft w:val="480"/>
      <w:marRight w:val="0"/>
      <w:marTop w:val="0"/>
      <w:marBottom w:val="0"/>
      <w:divBdr>
        <w:top w:val="none" w:sz="0" w:space="0" w:color="auto"/>
        <w:left w:val="none" w:sz="0" w:space="0" w:color="auto"/>
        <w:bottom w:val="none" w:sz="0" w:space="0" w:color="auto"/>
        <w:right w:val="none" w:sz="0" w:space="0" w:color="auto"/>
      </w:divBdr>
    </w:div>
    <w:div w:id="1377701985">
      <w:marLeft w:val="480"/>
      <w:marRight w:val="0"/>
      <w:marTop w:val="0"/>
      <w:marBottom w:val="0"/>
      <w:divBdr>
        <w:top w:val="none" w:sz="0" w:space="0" w:color="auto"/>
        <w:left w:val="none" w:sz="0" w:space="0" w:color="auto"/>
        <w:bottom w:val="none" w:sz="0" w:space="0" w:color="auto"/>
        <w:right w:val="none" w:sz="0" w:space="0" w:color="auto"/>
      </w:divBdr>
    </w:div>
    <w:div w:id="1378700957">
      <w:marLeft w:val="480"/>
      <w:marRight w:val="0"/>
      <w:marTop w:val="0"/>
      <w:marBottom w:val="0"/>
      <w:divBdr>
        <w:top w:val="none" w:sz="0" w:space="0" w:color="auto"/>
        <w:left w:val="none" w:sz="0" w:space="0" w:color="auto"/>
        <w:bottom w:val="none" w:sz="0" w:space="0" w:color="auto"/>
        <w:right w:val="none" w:sz="0" w:space="0" w:color="auto"/>
      </w:divBdr>
    </w:div>
    <w:div w:id="1380593468">
      <w:marLeft w:val="480"/>
      <w:marRight w:val="0"/>
      <w:marTop w:val="0"/>
      <w:marBottom w:val="0"/>
      <w:divBdr>
        <w:top w:val="none" w:sz="0" w:space="0" w:color="auto"/>
        <w:left w:val="none" w:sz="0" w:space="0" w:color="auto"/>
        <w:bottom w:val="none" w:sz="0" w:space="0" w:color="auto"/>
        <w:right w:val="none" w:sz="0" w:space="0" w:color="auto"/>
      </w:divBdr>
    </w:div>
    <w:div w:id="1380982500">
      <w:marLeft w:val="480"/>
      <w:marRight w:val="0"/>
      <w:marTop w:val="0"/>
      <w:marBottom w:val="0"/>
      <w:divBdr>
        <w:top w:val="none" w:sz="0" w:space="0" w:color="auto"/>
        <w:left w:val="none" w:sz="0" w:space="0" w:color="auto"/>
        <w:bottom w:val="none" w:sz="0" w:space="0" w:color="auto"/>
        <w:right w:val="none" w:sz="0" w:space="0" w:color="auto"/>
      </w:divBdr>
    </w:div>
    <w:div w:id="1381007278">
      <w:marLeft w:val="480"/>
      <w:marRight w:val="0"/>
      <w:marTop w:val="0"/>
      <w:marBottom w:val="0"/>
      <w:divBdr>
        <w:top w:val="none" w:sz="0" w:space="0" w:color="auto"/>
        <w:left w:val="none" w:sz="0" w:space="0" w:color="auto"/>
        <w:bottom w:val="none" w:sz="0" w:space="0" w:color="auto"/>
        <w:right w:val="none" w:sz="0" w:space="0" w:color="auto"/>
      </w:divBdr>
    </w:div>
    <w:div w:id="1382441157">
      <w:marLeft w:val="480"/>
      <w:marRight w:val="0"/>
      <w:marTop w:val="0"/>
      <w:marBottom w:val="0"/>
      <w:divBdr>
        <w:top w:val="none" w:sz="0" w:space="0" w:color="auto"/>
        <w:left w:val="none" w:sz="0" w:space="0" w:color="auto"/>
        <w:bottom w:val="none" w:sz="0" w:space="0" w:color="auto"/>
        <w:right w:val="none" w:sz="0" w:space="0" w:color="auto"/>
      </w:divBdr>
    </w:div>
    <w:div w:id="1383484103">
      <w:marLeft w:val="480"/>
      <w:marRight w:val="0"/>
      <w:marTop w:val="0"/>
      <w:marBottom w:val="0"/>
      <w:divBdr>
        <w:top w:val="none" w:sz="0" w:space="0" w:color="auto"/>
        <w:left w:val="none" w:sz="0" w:space="0" w:color="auto"/>
        <w:bottom w:val="none" w:sz="0" w:space="0" w:color="auto"/>
        <w:right w:val="none" w:sz="0" w:space="0" w:color="auto"/>
      </w:divBdr>
    </w:div>
    <w:div w:id="1385059979">
      <w:marLeft w:val="480"/>
      <w:marRight w:val="0"/>
      <w:marTop w:val="0"/>
      <w:marBottom w:val="0"/>
      <w:divBdr>
        <w:top w:val="none" w:sz="0" w:space="0" w:color="auto"/>
        <w:left w:val="none" w:sz="0" w:space="0" w:color="auto"/>
        <w:bottom w:val="none" w:sz="0" w:space="0" w:color="auto"/>
        <w:right w:val="none" w:sz="0" w:space="0" w:color="auto"/>
      </w:divBdr>
    </w:div>
    <w:div w:id="1385250725">
      <w:marLeft w:val="480"/>
      <w:marRight w:val="0"/>
      <w:marTop w:val="0"/>
      <w:marBottom w:val="0"/>
      <w:divBdr>
        <w:top w:val="none" w:sz="0" w:space="0" w:color="auto"/>
        <w:left w:val="none" w:sz="0" w:space="0" w:color="auto"/>
        <w:bottom w:val="none" w:sz="0" w:space="0" w:color="auto"/>
        <w:right w:val="none" w:sz="0" w:space="0" w:color="auto"/>
      </w:divBdr>
    </w:div>
    <w:div w:id="1385713083">
      <w:marLeft w:val="480"/>
      <w:marRight w:val="0"/>
      <w:marTop w:val="0"/>
      <w:marBottom w:val="0"/>
      <w:divBdr>
        <w:top w:val="none" w:sz="0" w:space="0" w:color="auto"/>
        <w:left w:val="none" w:sz="0" w:space="0" w:color="auto"/>
        <w:bottom w:val="none" w:sz="0" w:space="0" w:color="auto"/>
        <w:right w:val="none" w:sz="0" w:space="0" w:color="auto"/>
      </w:divBdr>
    </w:div>
    <w:div w:id="1386106526">
      <w:marLeft w:val="480"/>
      <w:marRight w:val="0"/>
      <w:marTop w:val="0"/>
      <w:marBottom w:val="0"/>
      <w:divBdr>
        <w:top w:val="none" w:sz="0" w:space="0" w:color="auto"/>
        <w:left w:val="none" w:sz="0" w:space="0" w:color="auto"/>
        <w:bottom w:val="none" w:sz="0" w:space="0" w:color="auto"/>
        <w:right w:val="none" w:sz="0" w:space="0" w:color="auto"/>
      </w:divBdr>
    </w:div>
    <w:div w:id="1387146319">
      <w:marLeft w:val="480"/>
      <w:marRight w:val="0"/>
      <w:marTop w:val="0"/>
      <w:marBottom w:val="0"/>
      <w:divBdr>
        <w:top w:val="none" w:sz="0" w:space="0" w:color="auto"/>
        <w:left w:val="none" w:sz="0" w:space="0" w:color="auto"/>
        <w:bottom w:val="none" w:sz="0" w:space="0" w:color="auto"/>
        <w:right w:val="none" w:sz="0" w:space="0" w:color="auto"/>
      </w:divBdr>
    </w:div>
    <w:div w:id="1388650982">
      <w:marLeft w:val="480"/>
      <w:marRight w:val="0"/>
      <w:marTop w:val="0"/>
      <w:marBottom w:val="0"/>
      <w:divBdr>
        <w:top w:val="none" w:sz="0" w:space="0" w:color="auto"/>
        <w:left w:val="none" w:sz="0" w:space="0" w:color="auto"/>
        <w:bottom w:val="none" w:sz="0" w:space="0" w:color="auto"/>
        <w:right w:val="none" w:sz="0" w:space="0" w:color="auto"/>
      </w:divBdr>
    </w:div>
    <w:div w:id="1388800727">
      <w:marLeft w:val="480"/>
      <w:marRight w:val="0"/>
      <w:marTop w:val="0"/>
      <w:marBottom w:val="0"/>
      <w:divBdr>
        <w:top w:val="none" w:sz="0" w:space="0" w:color="auto"/>
        <w:left w:val="none" w:sz="0" w:space="0" w:color="auto"/>
        <w:bottom w:val="none" w:sz="0" w:space="0" w:color="auto"/>
        <w:right w:val="none" w:sz="0" w:space="0" w:color="auto"/>
      </w:divBdr>
    </w:div>
    <w:div w:id="1389182991">
      <w:marLeft w:val="480"/>
      <w:marRight w:val="0"/>
      <w:marTop w:val="0"/>
      <w:marBottom w:val="0"/>
      <w:divBdr>
        <w:top w:val="none" w:sz="0" w:space="0" w:color="auto"/>
        <w:left w:val="none" w:sz="0" w:space="0" w:color="auto"/>
        <w:bottom w:val="none" w:sz="0" w:space="0" w:color="auto"/>
        <w:right w:val="none" w:sz="0" w:space="0" w:color="auto"/>
      </w:divBdr>
    </w:div>
    <w:div w:id="1389189359">
      <w:marLeft w:val="480"/>
      <w:marRight w:val="0"/>
      <w:marTop w:val="0"/>
      <w:marBottom w:val="0"/>
      <w:divBdr>
        <w:top w:val="none" w:sz="0" w:space="0" w:color="auto"/>
        <w:left w:val="none" w:sz="0" w:space="0" w:color="auto"/>
        <w:bottom w:val="none" w:sz="0" w:space="0" w:color="auto"/>
        <w:right w:val="none" w:sz="0" w:space="0" w:color="auto"/>
      </w:divBdr>
    </w:div>
    <w:div w:id="1393576440">
      <w:marLeft w:val="480"/>
      <w:marRight w:val="0"/>
      <w:marTop w:val="0"/>
      <w:marBottom w:val="0"/>
      <w:divBdr>
        <w:top w:val="none" w:sz="0" w:space="0" w:color="auto"/>
        <w:left w:val="none" w:sz="0" w:space="0" w:color="auto"/>
        <w:bottom w:val="none" w:sz="0" w:space="0" w:color="auto"/>
        <w:right w:val="none" w:sz="0" w:space="0" w:color="auto"/>
      </w:divBdr>
    </w:div>
    <w:div w:id="1393844691">
      <w:marLeft w:val="480"/>
      <w:marRight w:val="0"/>
      <w:marTop w:val="0"/>
      <w:marBottom w:val="0"/>
      <w:divBdr>
        <w:top w:val="none" w:sz="0" w:space="0" w:color="auto"/>
        <w:left w:val="none" w:sz="0" w:space="0" w:color="auto"/>
        <w:bottom w:val="none" w:sz="0" w:space="0" w:color="auto"/>
        <w:right w:val="none" w:sz="0" w:space="0" w:color="auto"/>
      </w:divBdr>
    </w:div>
    <w:div w:id="1395198241">
      <w:marLeft w:val="480"/>
      <w:marRight w:val="0"/>
      <w:marTop w:val="0"/>
      <w:marBottom w:val="0"/>
      <w:divBdr>
        <w:top w:val="none" w:sz="0" w:space="0" w:color="auto"/>
        <w:left w:val="none" w:sz="0" w:space="0" w:color="auto"/>
        <w:bottom w:val="none" w:sz="0" w:space="0" w:color="auto"/>
        <w:right w:val="none" w:sz="0" w:space="0" w:color="auto"/>
      </w:divBdr>
    </w:div>
    <w:div w:id="1398555991">
      <w:marLeft w:val="480"/>
      <w:marRight w:val="0"/>
      <w:marTop w:val="0"/>
      <w:marBottom w:val="0"/>
      <w:divBdr>
        <w:top w:val="none" w:sz="0" w:space="0" w:color="auto"/>
        <w:left w:val="none" w:sz="0" w:space="0" w:color="auto"/>
        <w:bottom w:val="none" w:sz="0" w:space="0" w:color="auto"/>
        <w:right w:val="none" w:sz="0" w:space="0" w:color="auto"/>
      </w:divBdr>
    </w:div>
    <w:div w:id="1398629104">
      <w:marLeft w:val="480"/>
      <w:marRight w:val="0"/>
      <w:marTop w:val="0"/>
      <w:marBottom w:val="0"/>
      <w:divBdr>
        <w:top w:val="none" w:sz="0" w:space="0" w:color="auto"/>
        <w:left w:val="none" w:sz="0" w:space="0" w:color="auto"/>
        <w:bottom w:val="none" w:sz="0" w:space="0" w:color="auto"/>
        <w:right w:val="none" w:sz="0" w:space="0" w:color="auto"/>
      </w:divBdr>
    </w:div>
    <w:div w:id="1399747770">
      <w:marLeft w:val="480"/>
      <w:marRight w:val="0"/>
      <w:marTop w:val="0"/>
      <w:marBottom w:val="0"/>
      <w:divBdr>
        <w:top w:val="none" w:sz="0" w:space="0" w:color="auto"/>
        <w:left w:val="none" w:sz="0" w:space="0" w:color="auto"/>
        <w:bottom w:val="none" w:sz="0" w:space="0" w:color="auto"/>
        <w:right w:val="none" w:sz="0" w:space="0" w:color="auto"/>
      </w:divBdr>
    </w:div>
    <w:div w:id="1400132723">
      <w:marLeft w:val="480"/>
      <w:marRight w:val="0"/>
      <w:marTop w:val="0"/>
      <w:marBottom w:val="0"/>
      <w:divBdr>
        <w:top w:val="none" w:sz="0" w:space="0" w:color="auto"/>
        <w:left w:val="none" w:sz="0" w:space="0" w:color="auto"/>
        <w:bottom w:val="none" w:sz="0" w:space="0" w:color="auto"/>
        <w:right w:val="none" w:sz="0" w:space="0" w:color="auto"/>
      </w:divBdr>
    </w:div>
    <w:div w:id="1400252941">
      <w:marLeft w:val="480"/>
      <w:marRight w:val="0"/>
      <w:marTop w:val="0"/>
      <w:marBottom w:val="0"/>
      <w:divBdr>
        <w:top w:val="none" w:sz="0" w:space="0" w:color="auto"/>
        <w:left w:val="none" w:sz="0" w:space="0" w:color="auto"/>
        <w:bottom w:val="none" w:sz="0" w:space="0" w:color="auto"/>
        <w:right w:val="none" w:sz="0" w:space="0" w:color="auto"/>
      </w:divBdr>
    </w:div>
    <w:div w:id="1400860069">
      <w:marLeft w:val="480"/>
      <w:marRight w:val="0"/>
      <w:marTop w:val="0"/>
      <w:marBottom w:val="0"/>
      <w:divBdr>
        <w:top w:val="none" w:sz="0" w:space="0" w:color="auto"/>
        <w:left w:val="none" w:sz="0" w:space="0" w:color="auto"/>
        <w:bottom w:val="none" w:sz="0" w:space="0" w:color="auto"/>
        <w:right w:val="none" w:sz="0" w:space="0" w:color="auto"/>
      </w:divBdr>
    </w:div>
    <w:div w:id="1402827379">
      <w:marLeft w:val="480"/>
      <w:marRight w:val="0"/>
      <w:marTop w:val="0"/>
      <w:marBottom w:val="0"/>
      <w:divBdr>
        <w:top w:val="none" w:sz="0" w:space="0" w:color="auto"/>
        <w:left w:val="none" w:sz="0" w:space="0" w:color="auto"/>
        <w:bottom w:val="none" w:sz="0" w:space="0" w:color="auto"/>
        <w:right w:val="none" w:sz="0" w:space="0" w:color="auto"/>
      </w:divBdr>
    </w:div>
    <w:div w:id="1403483302">
      <w:marLeft w:val="480"/>
      <w:marRight w:val="0"/>
      <w:marTop w:val="0"/>
      <w:marBottom w:val="0"/>
      <w:divBdr>
        <w:top w:val="none" w:sz="0" w:space="0" w:color="auto"/>
        <w:left w:val="none" w:sz="0" w:space="0" w:color="auto"/>
        <w:bottom w:val="none" w:sz="0" w:space="0" w:color="auto"/>
        <w:right w:val="none" w:sz="0" w:space="0" w:color="auto"/>
      </w:divBdr>
    </w:div>
    <w:div w:id="1404838628">
      <w:marLeft w:val="480"/>
      <w:marRight w:val="0"/>
      <w:marTop w:val="0"/>
      <w:marBottom w:val="0"/>
      <w:divBdr>
        <w:top w:val="none" w:sz="0" w:space="0" w:color="auto"/>
        <w:left w:val="none" w:sz="0" w:space="0" w:color="auto"/>
        <w:bottom w:val="none" w:sz="0" w:space="0" w:color="auto"/>
        <w:right w:val="none" w:sz="0" w:space="0" w:color="auto"/>
      </w:divBdr>
    </w:div>
    <w:div w:id="1405100450">
      <w:marLeft w:val="480"/>
      <w:marRight w:val="0"/>
      <w:marTop w:val="0"/>
      <w:marBottom w:val="0"/>
      <w:divBdr>
        <w:top w:val="none" w:sz="0" w:space="0" w:color="auto"/>
        <w:left w:val="none" w:sz="0" w:space="0" w:color="auto"/>
        <w:bottom w:val="none" w:sz="0" w:space="0" w:color="auto"/>
        <w:right w:val="none" w:sz="0" w:space="0" w:color="auto"/>
      </w:divBdr>
    </w:div>
    <w:div w:id="1405102788">
      <w:marLeft w:val="480"/>
      <w:marRight w:val="0"/>
      <w:marTop w:val="0"/>
      <w:marBottom w:val="0"/>
      <w:divBdr>
        <w:top w:val="none" w:sz="0" w:space="0" w:color="auto"/>
        <w:left w:val="none" w:sz="0" w:space="0" w:color="auto"/>
        <w:bottom w:val="none" w:sz="0" w:space="0" w:color="auto"/>
        <w:right w:val="none" w:sz="0" w:space="0" w:color="auto"/>
      </w:divBdr>
    </w:div>
    <w:div w:id="1405563528">
      <w:marLeft w:val="480"/>
      <w:marRight w:val="0"/>
      <w:marTop w:val="0"/>
      <w:marBottom w:val="0"/>
      <w:divBdr>
        <w:top w:val="none" w:sz="0" w:space="0" w:color="auto"/>
        <w:left w:val="none" w:sz="0" w:space="0" w:color="auto"/>
        <w:bottom w:val="none" w:sz="0" w:space="0" w:color="auto"/>
        <w:right w:val="none" w:sz="0" w:space="0" w:color="auto"/>
      </w:divBdr>
    </w:div>
    <w:div w:id="1408335324">
      <w:marLeft w:val="480"/>
      <w:marRight w:val="0"/>
      <w:marTop w:val="0"/>
      <w:marBottom w:val="0"/>
      <w:divBdr>
        <w:top w:val="none" w:sz="0" w:space="0" w:color="auto"/>
        <w:left w:val="none" w:sz="0" w:space="0" w:color="auto"/>
        <w:bottom w:val="none" w:sz="0" w:space="0" w:color="auto"/>
        <w:right w:val="none" w:sz="0" w:space="0" w:color="auto"/>
      </w:divBdr>
    </w:div>
    <w:div w:id="1409036463">
      <w:marLeft w:val="480"/>
      <w:marRight w:val="0"/>
      <w:marTop w:val="0"/>
      <w:marBottom w:val="0"/>
      <w:divBdr>
        <w:top w:val="none" w:sz="0" w:space="0" w:color="auto"/>
        <w:left w:val="none" w:sz="0" w:space="0" w:color="auto"/>
        <w:bottom w:val="none" w:sz="0" w:space="0" w:color="auto"/>
        <w:right w:val="none" w:sz="0" w:space="0" w:color="auto"/>
      </w:divBdr>
    </w:div>
    <w:div w:id="1409576305">
      <w:marLeft w:val="480"/>
      <w:marRight w:val="0"/>
      <w:marTop w:val="0"/>
      <w:marBottom w:val="0"/>
      <w:divBdr>
        <w:top w:val="none" w:sz="0" w:space="0" w:color="auto"/>
        <w:left w:val="none" w:sz="0" w:space="0" w:color="auto"/>
        <w:bottom w:val="none" w:sz="0" w:space="0" w:color="auto"/>
        <w:right w:val="none" w:sz="0" w:space="0" w:color="auto"/>
      </w:divBdr>
    </w:div>
    <w:div w:id="1409689562">
      <w:marLeft w:val="480"/>
      <w:marRight w:val="0"/>
      <w:marTop w:val="0"/>
      <w:marBottom w:val="0"/>
      <w:divBdr>
        <w:top w:val="none" w:sz="0" w:space="0" w:color="auto"/>
        <w:left w:val="none" w:sz="0" w:space="0" w:color="auto"/>
        <w:bottom w:val="none" w:sz="0" w:space="0" w:color="auto"/>
        <w:right w:val="none" w:sz="0" w:space="0" w:color="auto"/>
      </w:divBdr>
    </w:div>
    <w:div w:id="1409881755">
      <w:marLeft w:val="480"/>
      <w:marRight w:val="0"/>
      <w:marTop w:val="0"/>
      <w:marBottom w:val="0"/>
      <w:divBdr>
        <w:top w:val="none" w:sz="0" w:space="0" w:color="auto"/>
        <w:left w:val="none" w:sz="0" w:space="0" w:color="auto"/>
        <w:bottom w:val="none" w:sz="0" w:space="0" w:color="auto"/>
        <w:right w:val="none" w:sz="0" w:space="0" w:color="auto"/>
      </w:divBdr>
    </w:div>
    <w:div w:id="1410007151">
      <w:marLeft w:val="480"/>
      <w:marRight w:val="0"/>
      <w:marTop w:val="0"/>
      <w:marBottom w:val="0"/>
      <w:divBdr>
        <w:top w:val="none" w:sz="0" w:space="0" w:color="auto"/>
        <w:left w:val="none" w:sz="0" w:space="0" w:color="auto"/>
        <w:bottom w:val="none" w:sz="0" w:space="0" w:color="auto"/>
        <w:right w:val="none" w:sz="0" w:space="0" w:color="auto"/>
      </w:divBdr>
    </w:div>
    <w:div w:id="1410619044">
      <w:marLeft w:val="480"/>
      <w:marRight w:val="0"/>
      <w:marTop w:val="0"/>
      <w:marBottom w:val="0"/>
      <w:divBdr>
        <w:top w:val="none" w:sz="0" w:space="0" w:color="auto"/>
        <w:left w:val="none" w:sz="0" w:space="0" w:color="auto"/>
        <w:bottom w:val="none" w:sz="0" w:space="0" w:color="auto"/>
        <w:right w:val="none" w:sz="0" w:space="0" w:color="auto"/>
      </w:divBdr>
    </w:div>
    <w:div w:id="1413576598">
      <w:marLeft w:val="480"/>
      <w:marRight w:val="0"/>
      <w:marTop w:val="0"/>
      <w:marBottom w:val="0"/>
      <w:divBdr>
        <w:top w:val="none" w:sz="0" w:space="0" w:color="auto"/>
        <w:left w:val="none" w:sz="0" w:space="0" w:color="auto"/>
        <w:bottom w:val="none" w:sz="0" w:space="0" w:color="auto"/>
        <w:right w:val="none" w:sz="0" w:space="0" w:color="auto"/>
      </w:divBdr>
    </w:div>
    <w:div w:id="1413624915">
      <w:marLeft w:val="480"/>
      <w:marRight w:val="0"/>
      <w:marTop w:val="0"/>
      <w:marBottom w:val="0"/>
      <w:divBdr>
        <w:top w:val="none" w:sz="0" w:space="0" w:color="auto"/>
        <w:left w:val="none" w:sz="0" w:space="0" w:color="auto"/>
        <w:bottom w:val="none" w:sz="0" w:space="0" w:color="auto"/>
        <w:right w:val="none" w:sz="0" w:space="0" w:color="auto"/>
      </w:divBdr>
    </w:div>
    <w:div w:id="1414887614">
      <w:marLeft w:val="480"/>
      <w:marRight w:val="0"/>
      <w:marTop w:val="0"/>
      <w:marBottom w:val="0"/>
      <w:divBdr>
        <w:top w:val="none" w:sz="0" w:space="0" w:color="auto"/>
        <w:left w:val="none" w:sz="0" w:space="0" w:color="auto"/>
        <w:bottom w:val="none" w:sz="0" w:space="0" w:color="auto"/>
        <w:right w:val="none" w:sz="0" w:space="0" w:color="auto"/>
      </w:divBdr>
    </w:div>
    <w:div w:id="1415276410">
      <w:marLeft w:val="480"/>
      <w:marRight w:val="0"/>
      <w:marTop w:val="0"/>
      <w:marBottom w:val="0"/>
      <w:divBdr>
        <w:top w:val="none" w:sz="0" w:space="0" w:color="auto"/>
        <w:left w:val="none" w:sz="0" w:space="0" w:color="auto"/>
        <w:bottom w:val="none" w:sz="0" w:space="0" w:color="auto"/>
        <w:right w:val="none" w:sz="0" w:space="0" w:color="auto"/>
      </w:divBdr>
    </w:div>
    <w:div w:id="1418088984">
      <w:marLeft w:val="480"/>
      <w:marRight w:val="0"/>
      <w:marTop w:val="0"/>
      <w:marBottom w:val="0"/>
      <w:divBdr>
        <w:top w:val="none" w:sz="0" w:space="0" w:color="auto"/>
        <w:left w:val="none" w:sz="0" w:space="0" w:color="auto"/>
        <w:bottom w:val="none" w:sz="0" w:space="0" w:color="auto"/>
        <w:right w:val="none" w:sz="0" w:space="0" w:color="auto"/>
      </w:divBdr>
    </w:div>
    <w:div w:id="1420297556">
      <w:marLeft w:val="480"/>
      <w:marRight w:val="0"/>
      <w:marTop w:val="0"/>
      <w:marBottom w:val="0"/>
      <w:divBdr>
        <w:top w:val="none" w:sz="0" w:space="0" w:color="auto"/>
        <w:left w:val="none" w:sz="0" w:space="0" w:color="auto"/>
        <w:bottom w:val="none" w:sz="0" w:space="0" w:color="auto"/>
        <w:right w:val="none" w:sz="0" w:space="0" w:color="auto"/>
      </w:divBdr>
    </w:div>
    <w:div w:id="1420642583">
      <w:marLeft w:val="480"/>
      <w:marRight w:val="0"/>
      <w:marTop w:val="0"/>
      <w:marBottom w:val="0"/>
      <w:divBdr>
        <w:top w:val="none" w:sz="0" w:space="0" w:color="auto"/>
        <w:left w:val="none" w:sz="0" w:space="0" w:color="auto"/>
        <w:bottom w:val="none" w:sz="0" w:space="0" w:color="auto"/>
        <w:right w:val="none" w:sz="0" w:space="0" w:color="auto"/>
      </w:divBdr>
    </w:div>
    <w:div w:id="1421219217">
      <w:marLeft w:val="480"/>
      <w:marRight w:val="0"/>
      <w:marTop w:val="0"/>
      <w:marBottom w:val="0"/>
      <w:divBdr>
        <w:top w:val="none" w:sz="0" w:space="0" w:color="auto"/>
        <w:left w:val="none" w:sz="0" w:space="0" w:color="auto"/>
        <w:bottom w:val="none" w:sz="0" w:space="0" w:color="auto"/>
        <w:right w:val="none" w:sz="0" w:space="0" w:color="auto"/>
      </w:divBdr>
    </w:div>
    <w:div w:id="1421222262">
      <w:marLeft w:val="480"/>
      <w:marRight w:val="0"/>
      <w:marTop w:val="0"/>
      <w:marBottom w:val="0"/>
      <w:divBdr>
        <w:top w:val="none" w:sz="0" w:space="0" w:color="auto"/>
        <w:left w:val="none" w:sz="0" w:space="0" w:color="auto"/>
        <w:bottom w:val="none" w:sz="0" w:space="0" w:color="auto"/>
        <w:right w:val="none" w:sz="0" w:space="0" w:color="auto"/>
      </w:divBdr>
    </w:div>
    <w:div w:id="1422026142">
      <w:marLeft w:val="480"/>
      <w:marRight w:val="0"/>
      <w:marTop w:val="0"/>
      <w:marBottom w:val="0"/>
      <w:divBdr>
        <w:top w:val="none" w:sz="0" w:space="0" w:color="auto"/>
        <w:left w:val="none" w:sz="0" w:space="0" w:color="auto"/>
        <w:bottom w:val="none" w:sz="0" w:space="0" w:color="auto"/>
        <w:right w:val="none" w:sz="0" w:space="0" w:color="auto"/>
      </w:divBdr>
    </w:div>
    <w:div w:id="1422214842">
      <w:marLeft w:val="480"/>
      <w:marRight w:val="0"/>
      <w:marTop w:val="0"/>
      <w:marBottom w:val="0"/>
      <w:divBdr>
        <w:top w:val="none" w:sz="0" w:space="0" w:color="auto"/>
        <w:left w:val="none" w:sz="0" w:space="0" w:color="auto"/>
        <w:bottom w:val="none" w:sz="0" w:space="0" w:color="auto"/>
        <w:right w:val="none" w:sz="0" w:space="0" w:color="auto"/>
      </w:divBdr>
    </w:div>
    <w:div w:id="1422334363">
      <w:marLeft w:val="480"/>
      <w:marRight w:val="0"/>
      <w:marTop w:val="0"/>
      <w:marBottom w:val="0"/>
      <w:divBdr>
        <w:top w:val="none" w:sz="0" w:space="0" w:color="auto"/>
        <w:left w:val="none" w:sz="0" w:space="0" w:color="auto"/>
        <w:bottom w:val="none" w:sz="0" w:space="0" w:color="auto"/>
        <w:right w:val="none" w:sz="0" w:space="0" w:color="auto"/>
      </w:divBdr>
    </w:div>
    <w:div w:id="1426611001">
      <w:marLeft w:val="480"/>
      <w:marRight w:val="0"/>
      <w:marTop w:val="0"/>
      <w:marBottom w:val="0"/>
      <w:divBdr>
        <w:top w:val="none" w:sz="0" w:space="0" w:color="auto"/>
        <w:left w:val="none" w:sz="0" w:space="0" w:color="auto"/>
        <w:bottom w:val="none" w:sz="0" w:space="0" w:color="auto"/>
        <w:right w:val="none" w:sz="0" w:space="0" w:color="auto"/>
      </w:divBdr>
    </w:div>
    <w:div w:id="1427002350">
      <w:marLeft w:val="480"/>
      <w:marRight w:val="0"/>
      <w:marTop w:val="0"/>
      <w:marBottom w:val="0"/>
      <w:divBdr>
        <w:top w:val="none" w:sz="0" w:space="0" w:color="auto"/>
        <w:left w:val="none" w:sz="0" w:space="0" w:color="auto"/>
        <w:bottom w:val="none" w:sz="0" w:space="0" w:color="auto"/>
        <w:right w:val="none" w:sz="0" w:space="0" w:color="auto"/>
      </w:divBdr>
    </w:div>
    <w:div w:id="1427071072">
      <w:marLeft w:val="480"/>
      <w:marRight w:val="0"/>
      <w:marTop w:val="0"/>
      <w:marBottom w:val="0"/>
      <w:divBdr>
        <w:top w:val="none" w:sz="0" w:space="0" w:color="auto"/>
        <w:left w:val="none" w:sz="0" w:space="0" w:color="auto"/>
        <w:bottom w:val="none" w:sz="0" w:space="0" w:color="auto"/>
        <w:right w:val="none" w:sz="0" w:space="0" w:color="auto"/>
      </w:divBdr>
    </w:div>
    <w:div w:id="1428579308">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307272">
      <w:marLeft w:val="480"/>
      <w:marRight w:val="0"/>
      <w:marTop w:val="0"/>
      <w:marBottom w:val="0"/>
      <w:divBdr>
        <w:top w:val="none" w:sz="0" w:space="0" w:color="auto"/>
        <w:left w:val="none" w:sz="0" w:space="0" w:color="auto"/>
        <w:bottom w:val="none" w:sz="0" w:space="0" w:color="auto"/>
        <w:right w:val="none" w:sz="0" w:space="0" w:color="auto"/>
      </w:divBdr>
    </w:div>
    <w:div w:id="1430614521">
      <w:marLeft w:val="480"/>
      <w:marRight w:val="0"/>
      <w:marTop w:val="0"/>
      <w:marBottom w:val="0"/>
      <w:divBdr>
        <w:top w:val="none" w:sz="0" w:space="0" w:color="auto"/>
        <w:left w:val="none" w:sz="0" w:space="0" w:color="auto"/>
        <w:bottom w:val="none" w:sz="0" w:space="0" w:color="auto"/>
        <w:right w:val="none" w:sz="0" w:space="0" w:color="auto"/>
      </w:divBdr>
    </w:div>
    <w:div w:id="1430930180">
      <w:marLeft w:val="480"/>
      <w:marRight w:val="0"/>
      <w:marTop w:val="0"/>
      <w:marBottom w:val="0"/>
      <w:divBdr>
        <w:top w:val="none" w:sz="0" w:space="0" w:color="auto"/>
        <w:left w:val="none" w:sz="0" w:space="0" w:color="auto"/>
        <w:bottom w:val="none" w:sz="0" w:space="0" w:color="auto"/>
        <w:right w:val="none" w:sz="0" w:space="0" w:color="auto"/>
      </w:divBdr>
    </w:div>
    <w:div w:id="1434861046">
      <w:marLeft w:val="480"/>
      <w:marRight w:val="0"/>
      <w:marTop w:val="0"/>
      <w:marBottom w:val="0"/>
      <w:divBdr>
        <w:top w:val="none" w:sz="0" w:space="0" w:color="auto"/>
        <w:left w:val="none" w:sz="0" w:space="0" w:color="auto"/>
        <w:bottom w:val="none" w:sz="0" w:space="0" w:color="auto"/>
        <w:right w:val="none" w:sz="0" w:space="0" w:color="auto"/>
      </w:divBdr>
    </w:div>
    <w:div w:id="1435780721">
      <w:marLeft w:val="480"/>
      <w:marRight w:val="0"/>
      <w:marTop w:val="0"/>
      <w:marBottom w:val="0"/>
      <w:divBdr>
        <w:top w:val="none" w:sz="0" w:space="0" w:color="auto"/>
        <w:left w:val="none" w:sz="0" w:space="0" w:color="auto"/>
        <w:bottom w:val="none" w:sz="0" w:space="0" w:color="auto"/>
        <w:right w:val="none" w:sz="0" w:space="0" w:color="auto"/>
      </w:divBdr>
    </w:div>
    <w:div w:id="1437868281">
      <w:marLeft w:val="480"/>
      <w:marRight w:val="0"/>
      <w:marTop w:val="0"/>
      <w:marBottom w:val="0"/>
      <w:divBdr>
        <w:top w:val="none" w:sz="0" w:space="0" w:color="auto"/>
        <w:left w:val="none" w:sz="0" w:space="0" w:color="auto"/>
        <w:bottom w:val="none" w:sz="0" w:space="0" w:color="auto"/>
        <w:right w:val="none" w:sz="0" w:space="0" w:color="auto"/>
      </w:divBdr>
    </w:div>
    <w:div w:id="1438452622">
      <w:marLeft w:val="480"/>
      <w:marRight w:val="0"/>
      <w:marTop w:val="0"/>
      <w:marBottom w:val="0"/>
      <w:divBdr>
        <w:top w:val="none" w:sz="0" w:space="0" w:color="auto"/>
        <w:left w:val="none" w:sz="0" w:space="0" w:color="auto"/>
        <w:bottom w:val="none" w:sz="0" w:space="0" w:color="auto"/>
        <w:right w:val="none" w:sz="0" w:space="0" w:color="auto"/>
      </w:divBdr>
    </w:div>
    <w:div w:id="1438520551">
      <w:marLeft w:val="480"/>
      <w:marRight w:val="0"/>
      <w:marTop w:val="0"/>
      <w:marBottom w:val="0"/>
      <w:divBdr>
        <w:top w:val="none" w:sz="0" w:space="0" w:color="auto"/>
        <w:left w:val="none" w:sz="0" w:space="0" w:color="auto"/>
        <w:bottom w:val="none" w:sz="0" w:space="0" w:color="auto"/>
        <w:right w:val="none" w:sz="0" w:space="0" w:color="auto"/>
      </w:divBdr>
    </w:div>
    <w:div w:id="1438712559">
      <w:marLeft w:val="480"/>
      <w:marRight w:val="0"/>
      <w:marTop w:val="0"/>
      <w:marBottom w:val="0"/>
      <w:divBdr>
        <w:top w:val="none" w:sz="0" w:space="0" w:color="auto"/>
        <w:left w:val="none" w:sz="0" w:space="0" w:color="auto"/>
        <w:bottom w:val="none" w:sz="0" w:space="0" w:color="auto"/>
        <w:right w:val="none" w:sz="0" w:space="0" w:color="auto"/>
      </w:divBdr>
    </w:div>
    <w:div w:id="1439065655">
      <w:marLeft w:val="480"/>
      <w:marRight w:val="0"/>
      <w:marTop w:val="0"/>
      <w:marBottom w:val="0"/>
      <w:divBdr>
        <w:top w:val="none" w:sz="0" w:space="0" w:color="auto"/>
        <w:left w:val="none" w:sz="0" w:space="0" w:color="auto"/>
        <w:bottom w:val="none" w:sz="0" w:space="0" w:color="auto"/>
        <w:right w:val="none" w:sz="0" w:space="0" w:color="auto"/>
      </w:divBdr>
    </w:div>
    <w:div w:id="1441100018">
      <w:marLeft w:val="480"/>
      <w:marRight w:val="0"/>
      <w:marTop w:val="0"/>
      <w:marBottom w:val="0"/>
      <w:divBdr>
        <w:top w:val="none" w:sz="0" w:space="0" w:color="auto"/>
        <w:left w:val="none" w:sz="0" w:space="0" w:color="auto"/>
        <w:bottom w:val="none" w:sz="0" w:space="0" w:color="auto"/>
        <w:right w:val="none" w:sz="0" w:space="0" w:color="auto"/>
      </w:divBdr>
    </w:div>
    <w:div w:id="1441950796">
      <w:marLeft w:val="480"/>
      <w:marRight w:val="0"/>
      <w:marTop w:val="0"/>
      <w:marBottom w:val="0"/>
      <w:divBdr>
        <w:top w:val="none" w:sz="0" w:space="0" w:color="auto"/>
        <w:left w:val="none" w:sz="0" w:space="0" w:color="auto"/>
        <w:bottom w:val="none" w:sz="0" w:space="0" w:color="auto"/>
        <w:right w:val="none" w:sz="0" w:space="0" w:color="auto"/>
      </w:divBdr>
    </w:div>
    <w:div w:id="1443694583">
      <w:marLeft w:val="480"/>
      <w:marRight w:val="0"/>
      <w:marTop w:val="0"/>
      <w:marBottom w:val="0"/>
      <w:divBdr>
        <w:top w:val="none" w:sz="0" w:space="0" w:color="auto"/>
        <w:left w:val="none" w:sz="0" w:space="0" w:color="auto"/>
        <w:bottom w:val="none" w:sz="0" w:space="0" w:color="auto"/>
        <w:right w:val="none" w:sz="0" w:space="0" w:color="auto"/>
      </w:divBdr>
    </w:div>
    <w:div w:id="1446272492">
      <w:marLeft w:val="480"/>
      <w:marRight w:val="0"/>
      <w:marTop w:val="0"/>
      <w:marBottom w:val="0"/>
      <w:divBdr>
        <w:top w:val="none" w:sz="0" w:space="0" w:color="auto"/>
        <w:left w:val="none" w:sz="0" w:space="0" w:color="auto"/>
        <w:bottom w:val="none" w:sz="0" w:space="0" w:color="auto"/>
        <w:right w:val="none" w:sz="0" w:space="0" w:color="auto"/>
      </w:divBdr>
    </w:div>
    <w:div w:id="1447503596">
      <w:marLeft w:val="480"/>
      <w:marRight w:val="0"/>
      <w:marTop w:val="0"/>
      <w:marBottom w:val="0"/>
      <w:divBdr>
        <w:top w:val="none" w:sz="0" w:space="0" w:color="auto"/>
        <w:left w:val="none" w:sz="0" w:space="0" w:color="auto"/>
        <w:bottom w:val="none" w:sz="0" w:space="0" w:color="auto"/>
        <w:right w:val="none" w:sz="0" w:space="0" w:color="auto"/>
      </w:divBdr>
    </w:div>
    <w:div w:id="1448740849">
      <w:marLeft w:val="480"/>
      <w:marRight w:val="0"/>
      <w:marTop w:val="0"/>
      <w:marBottom w:val="0"/>
      <w:divBdr>
        <w:top w:val="none" w:sz="0" w:space="0" w:color="auto"/>
        <w:left w:val="none" w:sz="0" w:space="0" w:color="auto"/>
        <w:bottom w:val="none" w:sz="0" w:space="0" w:color="auto"/>
        <w:right w:val="none" w:sz="0" w:space="0" w:color="auto"/>
      </w:divBdr>
    </w:div>
    <w:div w:id="1449278057">
      <w:marLeft w:val="480"/>
      <w:marRight w:val="0"/>
      <w:marTop w:val="0"/>
      <w:marBottom w:val="0"/>
      <w:divBdr>
        <w:top w:val="none" w:sz="0" w:space="0" w:color="auto"/>
        <w:left w:val="none" w:sz="0" w:space="0" w:color="auto"/>
        <w:bottom w:val="none" w:sz="0" w:space="0" w:color="auto"/>
        <w:right w:val="none" w:sz="0" w:space="0" w:color="auto"/>
      </w:divBdr>
    </w:div>
    <w:div w:id="1449740469">
      <w:marLeft w:val="480"/>
      <w:marRight w:val="0"/>
      <w:marTop w:val="0"/>
      <w:marBottom w:val="0"/>
      <w:divBdr>
        <w:top w:val="none" w:sz="0" w:space="0" w:color="auto"/>
        <w:left w:val="none" w:sz="0" w:space="0" w:color="auto"/>
        <w:bottom w:val="none" w:sz="0" w:space="0" w:color="auto"/>
        <w:right w:val="none" w:sz="0" w:space="0" w:color="auto"/>
      </w:divBdr>
    </w:div>
    <w:div w:id="1451581917">
      <w:marLeft w:val="480"/>
      <w:marRight w:val="0"/>
      <w:marTop w:val="0"/>
      <w:marBottom w:val="0"/>
      <w:divBdr>
        <w:top w:val="none" w:sz="0" w:space="0" w:color="auto"/>
        <w:left w:val="none" w:sz="0" w:space="0" w:color="auto"/>
        <w:bottom w:val="none" w:sz="0" w:space="0" w:color="auto"/>
        <w:right w:val="none" w:sz="0" w:space="0" w:color="auto"/>
      </w:divBdr>
    </w:div>
    <w:div w:id="1453094512">
      <w:marLeft w:val="480"/>
      <w:marRight w:val="0"/>
      <w:marTop w:val="0"/>
      <w:marBottom w:val="0"/>
      <w:divBdr>
        <w:top w:val="none" w:sz="0" w:space="0" w:color="auto"/>
        <w:left w:val="none" w:sz="0" w:space="0" w:color="auto"/>
        <w:bottom w:val="none" w:sz="0" w:space="0" w:color="auto"/>
        <w:right w:val="none" w:sz="0" w:space="0" w:color="auto"/>
      </w:divBdr>
    </w:div>
    <w:div w:id="1453284631">
      <w:marLeft w:val="480"/>
      <w:marRight w:val="0"/>
      <w:marTop w:val="0"/>
      <w:marBottom w:val="0"/>
      <w:divBdr>
        <w:top w:val="none" w:sz="0" w:space="0" w:color="auto"/>
        <w:left w:val="none" w:sz="0" w:space="0" w:color="auto"/>
        <w:bottom w:val="none" w:sz="0" w:space="0" w:color="auto"/>
        <w:right w:val="none" w:sz="0" w:space="0" w:color="auto"/>
      </w:divBdr>
    </w:div>
    <w:div w:id="1454472392">
      <w:marLeft w:val="480"/>
      <w:marRight w:val="0"/>
      <w:marTop w:val="0"/>
      <w:marBottom w:val="0"/>
      <w:divBdr>
        <w:top w:val="none" w:sz="0" w:space="0" w:color="auto"/>
        <w:left w:val="none" w:sz="0" w:space="0" w:color="auto"/>
        <w:bottom w:val="none" w:sz="0" w:space="0" w:color="auto"/>
        <w:right w:val="none" w:sz="0" w:space="0" w:color="auto"/>
      </w:divBdr>
    </w:div>
    <w:div w:id="1455514289">
      <w:marLeft w:val="480"/>
      <w:marRight w:val="0"/>
      <w:marTop w:val="0"/>
      <w:marBottom w:val="0"/>
      <w:divBdr>
        <w:top w:val="none" w:sz="0" w:space="0" w:color="auto"/>
        <w:left w:val="none" w:sz="0" w:space="0" w:color="auto"/>
        <w:bottom w:val="none" w:sz="0" w:space="0" w:color="auto"/>
        <w:right w:val="none" w:sz="0" w:space="0" w:color="auto"/>
      </w:divBdr>
    </w:div>
    <w:div w:id="1457021622">
      <w:marLeft w:val="480"/>
      <w:marRight w:val="0"/>
      <w:marTop w:val="0"/>
      <w:marBottom w:val="0"/>
      <w:divBdr>
        <w:top w:val="none" w:sz="0" w:space="0" w:color="auto"/>
        <w:left w:val="none" w:sz="0" w:space="0" w:color="auto"/>
        <w:bottom w:val="none" w:sz="0" w:space="0" w:color="auto"/>
        <w:right w:val="none" w:sz="0" w:space="0" w:color="auto"/>
      </w:divBdr>
    </w:div>
    <w:div w:id="1458329042">
      <w:marLeft w:val="480"/>
      <w:marRight w:val="0"/>
      <w:marTop w:val="0"/>
      <w:marBottom w:val="0"/>
      <w:divBdr>
        <w:top w:val="none" w:sz="0" w:space="0" w:color="auto"/>
        <w:left w:val="none" w:sz="0" w:space="0" w:color="auto"/>
        <w:bottom w:val="none" w:sz="0" w:space="0" w:color="auto"/>
        <w:right w:val="none" w:sz="0" w:space="0" w:color="auto"/>
      </w:divBdr>
    </w:div>
    <w:div w:id="1458337004">
      <w:marLeft w:val="480"/>
      <w:marRight w:val="0"/>
      <w:marTop w:val="0"/>
      <w:marBottom w:val="0"/>
      <w:divBdr>
        <w:top w:val="none" w:sz="0" w:space="0" w:color="auto"/>
        <w:left w:val="none" w:sz="0" w:space="0" w:color="auto"/>
        <w:bottom w:val="none" w:sz="0" w:space="0" w:color="auto"/>
        <w:right w:val="none" w:sz="0" w:space="0" w:color="auto"/>
      </w:divBdr>
    </w:div>
    <w:div w:id="1458572699">
      <w:marLeft w:val="480"/>
      <w:marRight w:val="0"/>
      <w:marTop w:val="0"/>
      <w:marBottom w:val="0"/>
      <w:divBdr>
        <w:top w:val="none" w:sz="0" w:space="0" w:color="auto"/>
        <w:left w:val="none" w:sz="0" w:space="0" w:color="auto"/>
        <w:bottom w:val="none" w:sz="0" w:space="0" w:color="auto"/>
        <w:right w:val="none" w:sz="0" w:space="0" w:color="auto"/>
      </w:divBdr>
    </w:div>
    <w:div w:id="1460413176">
      <w:marLeft w:val="480"/>
      <w:marRight w:val="0"/>
      <w:marTop w:val="0"/>
      <w:marBottom w:val="0"/>
      <w:divBdr>
        <w:top w:val="none" w:sz="0" w:space="0" w:color="auto"/>
        <w:left w:val="none" w:sz="0" w:space="0" w:color="auto"/>
        <w:bottom w:val="none" w:sz="0" w:space="0" w:color="auto"/>
        <w:right w:val="none" w:sz="0" w:space="0" w:color="auto"/>
      </w:divBdr>
    </w:div>
    <w:div w:id="1460420572">
      <w:marLeft w:val="480"/>
      <w:marRight w:val="0"/>
      <w:marTop w:val="0"/>
      <w:marBottom w:val="0"/>
      <w:divBdr>
        <w:top w:val="none" w:sz="0" w:space="0" w:color="auto"/>
        <w:left w:val="none" w:sz="0" w:space="0" w:color="auto"/>
        <w:bottom w:val="none" w:sz="0" w:space="0" w:color="auto"/>
        <w:right w:val="none" w:sz="0" w:space="0" w:color="auto"/>
      </w:divBdr>
    </w:div>
    <w:div w:id="1460493231">
      <w:marLeft w:val="480"/>
      <w:marRight w:val="0"/>
      <w:marTop w:val="0"/>
      <w:marBottom w:val="0"/>
      <w:divBdr>
        <w:top w:val="none" w:sz="0" w:space="0" w:color="auto"/>
        <w:left w:val="none" w:sz="0" w:space="0" w:color="auto"/>
        <w:bottom w:val="none" w:sz="0" w:space="0" w:color="auto"/>
        <w:right w:val="none" w:sz="0" w:space="0" w:color="auto"/>
      </w:divBdr>
    </w:div>
    <w:div w:id="1462075120">
      <w:marLeft w:val="480"/>
      <w:marRight w:val="0"/>
      <w:marTop w:val="0"/>
      <w:marBottom w:val="0"/>
      <w:divBdr>
        <w:top w:val="none" w:sz="0" w:space="0" w:color="auto"/>
        <w:left w:val="none" w:sz="0" w:space="0" w:color="auto"/>
        <w:bottom w:val="none" w:sz="0" w:space="0" w:color="auto"/>
        <w:right w:val="none" w:sz="0" w:space="0" w:color="auto"/>
      </w:divBdr>
    </w:div>
    <w:div w:id="1462965225">
      <w:marLeft w:val="480"/>
      <w:marRight w:val="0"/>
      <w:marTop w:val="0"/>
      <w:marBottom w:val="0"/>
      <w:divBdr>
        <w:top w:val="none" w:sz="0" w:space="0" w:color="auto"/>
        <w:left w:val="none" w:sz="0" w:space="0" w:color="auto"/>
        <w:bottom w:val="none" w:sz="0" w:space="0" w:color="auto"/>
        <w:right w:val="none" w:sz="0" w:space="0" w:color="auto"/>
      </w:divBdr>
    </w:div>
    <w:div w:id="1463382680">
      <w:marLeft w:val="480"/>
      <w:marRight w:val="0"/>
      <w:marTop w:val="0"/>
      <w:marBottom w:val="0"/>
      <w:divBdr>
        <w:top w:val="none" w:sz="0" w:space="0" w:color="auto"/>
        <w:left w:val="none" w:sz="0" w:space="0" w:color="auto"/>
        <w:bottom w:val="none" w:sz="0" w:space="0" w:color="auto"/>
        <w:right w:val="none" w:sz="0" w:space="0" w:color="auto"/>
      </w:divBdr>
    </w:div>
    <w:div w:id="1463575452">
      <w:marLeft w:val="480"/>
      <w:marRight w:val="0"/>
      <w:marTop w:val="0"/>
      <w:marBottom w:val="0"/>
      <w:divBdr>
        <w:top w:val="none" w:sz="0" w:space="0" w:color="auto"/>
        <w:left w:val="none" w:sz="0" w:space="0" w:color="auto"/>
        <w:bottom w:val="none" w:sz="0" w:space="0" w:color="auto"/>
        <w:right w:val="none" w:sz="0" w:space="0" w:color="auto"/>
      </w:divBdr>
    </w:div>
    <w:div w:id="1466198779">
      <w:marLeft w:val="480"/>
      <w:marRight w:val="0"/>
      <w:marTop w:val="0"/>
      <w:marBottom w:val="0"/>
      <w:divBdr>
        <w:top w:val="none" w:sz="0" w:space="0" w:color="auto"/>
        <w:left w:val="none" w:sz="0" w:space="0" w:color="auto"/>
        <w:bottom w:val="none" w:sz="0" w:space="0" w:color="auto"/>
        <w:right w:val="none" w:sz="0" w:space="0" w:color="auto"/>
      </w:divBdr>
    </w:div>
    <w:div w:id="1467549093">
      <w:marLeft w:val="480"/>
      <w:marRight w:val="0"/>
      <w:marTop w:val="0"/>
      <w:marBottom w:val="0"/>
      <w:divBdr>
        <w:top w:val="none" w:sz="0" w:space="0" w:color="auto"/>
        <w:left w:val="none" w:sz="0" w:space="0" w:color="auto"/>
        <w:bottom w:val="none" w:sz="0" w:space="0" w:color="auto"/>
        <w:right w:val="none" w:sz="0" w:space="0" w:color="auto"/>
      </w:divBdr>
    </w:div>
    <w:div w:id="1470629829">
      <w:marLeft w:val="480"/>
      <w:marRight w:val="0"/>
      <w:marTop w:val="0"/>
      <w:marBottom w:val="0"/>
      <w:divBdr>
        <w:top w:val="none" w:sz="0" w:space="0" w:color="auto"/>
        <w:left w:val="none" w:sz="0" w:space="0" w:color="auto"/>
        <w:bottom w:val="none" w:sz="0" w:space="0" w:color="auto"/>
        <w:right w:val="none" w:sz="0" w:space="0" w:color="auto"/>
      </w:divBdr>
    </w:div>
    <w:div w:id="1470781036">
      <w:marLeft w:val="480"/>
      <w:marRight w:val="0"/>
      <w:marTop w:val="0"/>
      <w:marBottom w:val="0"/>
      <w:divBdr>
        <w:top w:val="none" w:sz="0" w:space="0" w:color="auto"/>
        <w:left w:val="none" w:sz="0" w:space="0" w:color="auto"/>
        <w:bottom w:val="none" w:sz="0" w:space="0" w:color="auto"/>
        <w:right w:val="none" w:sz="0" w:space="0" w:color="auto"/>
      </w:divBdr>
    </w:div>
    <w:div w:id="1471168824">
      <w:marLeft w:val="480"/>
      <w:marRight w:val="0"/>
      <w:marTop w:val="0"/>
      <w:marBottom w:val="0"/>
      <w:divBdr>
        <w:top w:val="none" w:sz="0" w:space="0" w:color="auto"/>
        <w:left w:val="none" w:sz="0" w:space="0" w:color="auto"/>
        <w:bottom w:val="none" w:sz="0" w:space="0" w:color="auto"/>
        <w:right w:val="none" w:sz="0" w:space="0" w:color="auto"/>
      </w:divBdr>
    </w:div>
    <w:div w:id="1472401407">
      <w:marLeft w:val="480"/>
      <w:marRight w:val="0"/>
      <w:marTop w:val="0"/>
      <w:marBottom w:val="0"/>
      <w:divBdr>
        <w:top w:val="none" w:sz="0" w:space="0" w:color="auto"/>
        <w:left w:val="none" w:sz="0" w:space="0" w:color="auto"/>
        <w:bottom w:val="none" w:sz="0" w:space="0" w:color="auto"/>
        <w:right w:val="none" w:sz="0" w:space="0" w:color="auto"/>
      </w:divBdr>
    </w:div>
    <w:div w:id="1472555077">
      <w:marLeft w:val="480"/>
      <w:marRight w:val="0"/>
      <w:marTop w:val="0"/>
      <w:marBottom w:val="0"/>
      <w:divBdr>
        <w:top w:val="none" w:sz="0" w:space="0" w:color="auto"/>
        <w:left w:val="none" w:sz="0" w:space="0" w:color="auto"/>
        <w:bottom w:val="none" w:sz="0" w:space="0" w:color="auto"/>
        <w:right w:val="none" w:sz="0" w:space="0" w:color="auto"/>
      </w:divBdr>
    </w:div>
    <w:div w:id="1473526193">
      <w:marLeft w:val="480"/>
      <w:marRight w:val="0"/>
      <w:marTop w:val="0"/>
      <w:marBottom w:val="0"/>
      <w:divBdr>
        <w:top w:val="none" w:sz="0" w:space="0" w:color="auto"/>
        <w:left w:val="none" w:sz="0" w:space="0" w:color="auto"/>
        <w:bottom w:val="none" w:sz="0" w:space="0" w:color="auto"/>
        <w:right w:val="none" w:sz="0" w:space="0" w:color="auto"/>
      </w:divBdr>
    </w:div>
    <w:div w:id="1473862492">
      <w:marLeft w:val="480"/>
      <w:marRight w:val="0"/>
      <w:marTop w:val="0"/>
      <w:marBottom w:val="0"/>
      <w:divBdr>
        <w:top w:val="none" w:sz="0" w:space="0" w:color="auto"/>
        <w:left w:val="none" w:sz="0" w:space="0" w:color="auto"/>
        <w:bottom w:val="none" w:sz="0" w:space="0" w:color="auto"/>
        <w:right w:val="none" w:sz="0" w:space="0" w:color="auto"/>
      </w:divBdr>
    </w:div>
    <w:div w:id="1474249864">
      <w:marLeft w:val="480"/>
      <w:marRight w:val="0"/>
      <w:marTop w:val="0"/>
      <w:marBottom w:val="0"/>
      <w:divBdr>
        <w:top w:val="none" w:sz="0" w:space="0" w:color="auto"/>
        <w:left w:val="none" w:sz="0" w:space="0" w:color="auto"/>
        <w:bottom w:val="none" w:sz="0" w:space="0" w:color="auto"/>
        <w:right w:val="none" w:sz="0" w:space="0" w:color="auto"/>
      </w:divBdr>
    </w:div>
    <w:div w:id="1474787233">
      <w:marLeft w:val="480"/>
      <w:marRight w:val="0"/>
      <w:marTop w:val="0"/>
      <w:marBottom w:val="0"/>
      <w:divBdr>
        <w:top w:val="none" w:sz="0" w:space="0" w:color="auto"/>
        <w:left w:val="none" w:sz="0" w:space="0" w:color="auto"/>
        <w:bottom w:val="none" w:sz="0" w:space="0" w:color="auto"/>
        <w:right w:val="none" w:sz="0" w:space="0" w:color="auto"/>
      </w:divBdr>
    </w:div>
    <w:div w:id="1478381309">
      <w:marLeft w:val="480"/>
      <w:marRight w:val="0"/>
      <w:marTop w:val="0"/>
      <w:marBottom w:val="0"/>
      <w:divBdr>
        <w:top w:val="none" w:sz="0" w:space="0" w:color="auto"/>
        <w:left w:val="none" w:sz="0" w:space="0" w:color="auto"/>
        <w:bottom w:val="none" w:sz="0" w:space="0" w:color="auto"/>
        <w:right w:val="none" w:sz="0" w:space="0" w:color="auto"/>
      </w:divBdr>
    </w:div>
    <w:div w:id="1478495496">
      <w:marLeft w:val="480"/>
      <w:marRight w:val="0"/>
      <w:marTop w:val="0"/>
      <w:marBottom w:val="0"/>
      <w:divBdr>
        <w:top w:val="none" w:sz="0" w:space="0" w:color="auto"/>
        <w:left w:val="none" w:sz="0" w:space="0" w:color="auto"/>
        <w:bottom w:val="none" w:sz="0" w:space="0" w:color="auto"/>
        <w:right w:val="none" w:sz="0" w:space="0" w:color="auto"/>
      </w:divBdr>
    </w:div>
    <w:div w:id="1479758530">
      <w:marLeft w:val="480"/>
      <w:marRight w:val="0"/>
      <w:marTop w:val="0"/>
      <w:marBottom w:val="0"/>
      <w:divBdr>
        <w:top w:val="none" w:sz="0" w:space="0" w:color="auto"/>
        <w:left w:val="none" w:sz="0" w:space="0" w:color="auto"/>
        <w:bottom w:val="none" w:sz="0" w:space="0" w:color="auto"/>
        <w:right w:val="none" w:sz="0" w:space="0" w:color="auto"/>
      </w:divBdr>
    </w:div>
    <w:div w:id="1480266340">
      <w:marLeft w:val="480"/>
      <w:marRight w:val="0"/>
      <w:marTop w:val="0"/>
      <w:marBottom w:val="0"/>
      <w:divBdr>
        <w:top w:val="none" w:sz="0" w:space="0" w:color="auto"/>
        <w:left w:val="none" w:sz="0" w:space="0" w:color="auto"/>
        <w:bottom w:val="none" w:sz="0" w:space="0" w:color="auto"/>
        <w:right w:val="none" w:sz="0" w:space="0" w:color="auto"/>
      </w:divBdr>
    </w:div>
    <w:div w:id="1480608876">
      <w:marLeft w:val="480"/>
      <w:marRight w:val="0"/>
      <w:marTop w:val="0"/>
      <w:marBottom w:val="0"/>
      <w:divBdr>
        <w:top w:val="none" w:sz="0" w:space="0" w:color="auto"/>
        <w:left w:val="none" w:sz="0" w:space="0" w:color="auto"/>
        <w:bottom w:val="none" w:sz="0" w:space="0" w:color="auto"/>
        <w:right w:val="none" w:sz="0" w:space="0" w:color="auto"/>
      </w:divBdr>
    </w:div>
    <w:div w:id="1484197986">
      <w:marLeft w:val="480"/>
      <w:marRight w:val="0"/>
      <w:marTop w:val="0"/>
      <w:marBottom w:val="0"/>
      <w:divBdr>
        <w:top w:val="none" w:sz="0" w:space="0" w:color="auto"/>
        <w:left w:val="none" w:sz="0" w:space="0" w:color="auto"/>
        <w:bottom w:val="none" w:sz="0" w:space="0" w:color="auto"/>
        <w:right w:val="none" w:sz="0" w:space="0" w:color="auto"/>
      </w:divBdr>
    </w:div>
    <w:div w:id="1484810019">
      <w:marLeft w:val="480"/>
      <w:marRight w:val="0"/>
      <w:marTop w:val="0"/>
      <w:marBottom w:val="0"/>
      <w:divBdr>
        <w:top w:val="none" w:sz="0" w:space="0" w:color="auto"/>
        <w:left w:val="none" w:sz="0" w:space="0" w:color="auto"/>
        <w:bottom w:val="none" w:sz="0" w:space="0" w:color="auto"/>
        <w:right w:val="none" w:sz="0" w:space="0" w:color="auto"/>
      </w:divBdr>
    </w:div>
    <w:div w:id="1485005854">
      <w:marLeft w:val="480"/>
      <w:marRight w:val="0"/>
      <w:marTop w:val="0"/>
      <w:marBottom w:val="0"/>
      <w:divBdr>
        <w:top w:val="none" w:sz="0" w:space="0" w:color="auto"/>
        <w:left w:val="none" w:sz="0" w:space="0" w:color="auto"/>
        <w:bottom w:val="none" w:sz="0" w:space="0" w:color="auto"/>
        <w:right w:val="none" w:sz="0" w:space="0" w:color="auto"/>
      </w:divBdr>
    </w:div>
    <w:div w:id="1485006135">
      <w:marLeft w:val="480"/>
      <w:marRight w:val="0"/>
      <w:marTop w:val="0"/>
      <w:marBottom w:val="0"/>
      <w:divBdr>
        <w:top w:val="none" w:sz="0" w:space="0" w:color="auto"/>
        <w:left w:val="none" w:sz="0" w:space="0" w:color="auto"/>
        <w:bottom w:val="none" w:sz="0" w:space="0" w:color="auto"/>
        <w:right w:val="none" w:sz="0" w:space="0" w:color="auto"/>
      </w:divBdr>
    </w:div>
    <w:div w:id="1485463293">
      <w:marLeft w:val="480"/>
      <w:marRight w:val="0"/>
      <w:marTop w:val="0"/>
      <w:marBottom w:val="0"/>
      <w:divBdr>
        <w:top w:val="none" w:sz="0" w:space="0" w:color="auto"/>
        <w:left w:val="none" w:sz="0" w:space="0" w:color="auto"/>
        <w:bottom w:val="none" w:sz="0" w:space="0" w:color="auto"/>
        <w:right w:val="none" w:sz="0" w:space="0" w:color="auto"/>
      </w:divBdr>
    </w:div>
    <w:div w:id="1485969431">
      <w:marLeft w:val="480"/>
      <w:marRight w:val="0"/>
      <w:marTop w:val="0"/>
      <w:marBottom w:val="0"/>
      <w:divBdr>
        <w:top w:val="none" w:sz="0" w:space="0" w:color="auto"/>
        <w:left w:val="none" w:sz="0" w:space="0" w:color="auto"/>
        <w:bottom w:val="none" w:sz="0" w:space="0" w:color="auto"/>
        <w:right w:val="none" w:sz="0" w:space="0" w:color="auto"/>
      </w:divBdr>
    </w:div>
    <w:div w:id="1487937995">
      <w:marLeft w:val="480"/>
      <w:marRight w:val="0"/>
      <w:marTop w:val="0"/>
      <w:marBottom w:val="0"/>
      <w:divBdr>
        <w:top w:val="none" w:sz="0" w:space="0" w:color="auto"/>
        <w:left w:val="none" w:sz="0" w:space="0" w:color="auto"/>
        <w:bottom w:val="none" w:sz="0" w:space="0" w:color="auto"/>
        <w:right w:val="none" w:sz="0" w:space="0" w:color="auto"/>
      </w:divBdr>
    </w:div>
    <w:div w:id="1489394962">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0049414">
      <w:marLeft w:val="480"/>
      <w:marRight w:val="0"/>
      <w:marTop w:val="0"/>
      <w:marBottom w:val="0"/>
      <w:divBdr>
        <w:top w:val="none" w:sz="0" w:space="0" w:color="auto"/>
        <w:left w:val="none" w:sz="0" w:space="0" w:color="auto"/>
        <w:bottom w:val="none" w:sz="0" w:space="0" w:color="auto"/>
        <w:right w:val="none" w:sz="0" w:space="0" w:color="auto"/>
      </w:divBdr>
    </w:div>
    <w:div w:id="1491677323">
      <w:marLeft w:val="480"/>
      <w:marRight w:val="0"/>
      <w:marTop w:val="0"/>
      <w:marBottom w:val="0"/>
      <w:divBdr>
        <w:top w:val="none" w:sz="0" w:space="0" w:color="auto"/>
        <w:left w:val="none" w:sz="0" w:space="0" w:color="auto"/>
        <w:bottom w:val="none" w:sz="0" w:space="0" w:color="auto"/>
        <w:right w:val="none" w:sz="0" w:space="0" w:color="auto"/>
      </w:divBdr>
    </w:div>
    <w:div w:id="1491679478">
      <w:marLeft w:val="480"/>
      <w:marRight w:val="0"/>
      <w:marTop w:val="0"/>
      <w:marBottom w:val="0"/>
      <w:divBdr>
        <w:top w:val="none" w:sz="0" w:space="0" w:color="auto"/>
        <w:left w:val="none" w:sz="0" w:space="0" w:color="auto"/>
        <w:bottom w:val="none" w:sz="0" w:space="0" w:color="auto"/>
        <w:right w:val="none" w:sz="0" w:space="0" w:color="auto"/>
      </w:divBdr>
    </w:div>
    <w:div w:id="1491946724">
      <w:marLeft w:val="480"/>
      <w:marRight w:val="0"/>
      <w:marTop w:val="0"/>
      <w:marBottom w:val="0"/>
      <w:divBdr>
        <w:top w:val="none" w:sz="0" w:space="0" w:color="auto"/>
        <w:left w:val="none" w:sz="0" w:space="0" w:color="auto"/>
        <w:bottom w:val="none" w:sz="0" w:space="0" w:color="auto"/>
        <w:right w:val="none" w:sz="0" w:space="0" w:color="auto"/>
      </w:divBdr>
    </w:div>
    <w:div w:id="1492140247">
      <w:marLeft w:val="480"/>
      <w:marRight w:val="0"/>
      <w:marTop w:val="0"/>
      <w:marBottom w:val="0"/>
      <w:divBdr>
        <w:top w:val="none" w:sz="0" w:space="0" w:color="auto"/>
        <w:left w:val="none" w:sz="0" w:space="0" w:color="auto"/>
        <w:bottom w:val="none" w:sz="0" w:space="0" w:color="auto"/>
        <w:right w:val="none" w:sz="0" w:space="0" w:color="auto"/>
      </w:divBdr>
    </w:div>
    <w:div w:id="1492287214">
      <w:marLeft w:val="480"/>
      <w:marRight w:val="0"/>
      <w:marTop w:val="0"/>
      <w:marBottom w:val="0"/>
      <w:divBdr>
        <w:top w:val="none" w:sz="0" w:space="0" w:color="auto"/>
        <w:left w:val="none" w:sz="0" w:space="0" w:color="auto"/>
        <w:bottom w:val="none" w:sz="0" w:space="0" w:color="auto"/>
        <w:right w:val="none" w:sz="0" w:space="0" w:color="auto"/>
      </w:divBdr>
    </w:div>
    <w:div w:id="1492329839">
      <w:marLeft w:val="480"/>
      <w:marRight w:val="0"/>
      <w:marTop w:val="0"/>
      <w:marBottom w:val="0"/>
      <w:divBdr>
        <w:top w:val="none" w:sz="0" w:space="0" w:color="auto"/>
        <w:left w:val="none" w:sz="0" w:space="0" w:color="auto"/>
        <w:bottom w:val="none" w:sz="0" w:space="0" w:color="auto"/>
        <w:right w:val="none" w:sz="0" w:space="0" w:color="auto"/>
      </w:divBdr>
    </w:div>
    <w:div w:id="1492404956">
      <w:marLeft w:val="480"/>
      <w:marRight w:val="0"/>
      <w:marTop w:val="0"/>
      <w:marBottom w:val="0"/>
      <w:divBdr>
        <w:top w:val="none" w:sz="0" w:space="0" w:color="auto"/>
        <w:left w:val="none" w:sz="0" w:space="0" w:color="auto"/>
        <w:bottom w:val="none" w:sz="0" w:space="0" w:color="auto"/>
        <w:right w:val="none" w:sz="0" w:space="0" w:color="auto"/>
      </w:divBdr>
    </w:div>
    <w:div w:id="1492676957">
      <w:marLeft w:val="480"/>
      <w:marRight w:val="0"/>
      <w:marTop w:val="0"/>
      <w:marBottom w:val="0"/>
      <w:divBdr>
        <w:top w:val="none" w:sz="0" w:space="0" w:color="auto"/>
        <w:left w:val="none" w:sz="0" w:space="0" w:color="auto"/>
        <w:bottom w:val="none" w:sz="0" w:space="0" w:color="auto"/>
        <w:right w:val="none" w:sz="0" w:space="0" w:color="auto"/>
      </w:divBdr>
    </w:div>
    <w:div w:id="1493838347">
      <w:marLeft w:val="480"/>
      <w:marRight w:val="0"/>
      <w:marTop w:val="0"/>
      <w:marBottom w:val="0"/>
      <w:divBdr>
        <w:top w:val="none" w:sz="0" w:space="0" w:color="auto"/>
        <w:left w:val="none" w:sz="0" w:space="0" w:color="auto"/>
        <w:bottom w:val="none" w:sz="0" w:space="0" w:color="auto"/>
        <w:right w:val="none" w:sz="0" w:space="0" w:color="auto"/>
      </w:divBdr>
    </w:div>
    <w:div w:id="1495141334">
      <w:marLeft w:val="480"/>
      <w:marRight w:val="0"/>
      <w:marTop w:val="0"/>
      <w:marBottom w:val="0"/>
      <w:divBdr>
        <w:top w:val="none" w:sz="0" w:space="0" w:color="auto"/>
        <w:left w:val="none" w:sz="0" w:space="0" w:color="auto"/>
        <w:bottom w:val="none" w:sz="0" w:space="0" w:color="auto"/>
        <w:right w:val="none" w:sz="0" w:space="0" w:color="auto"/>
      </w:divBdr>
    </w:div>
    <w:div w:id="1495803745">
      <w:marLeft w:val="480"/>
      <w:marRight w:val="0"/>
      <w:marTop w:val="0"/>
      <w:marBottom w:val="0"/>
      <w:divBdr>
        <w:top w:val="none" w:sz="0" w:space="0" w:color="auto"/>
        <w:left w:val="none" w:sz="0" w:space="0" w:color="auto"/>
        <w:bottom w:val="none" w:sz="0" w:space="0" w:color="auto"/>
        <w:right w:val="none" w:sz="0" w:space="0" w:color="auto"/>
      </w:divBdr>
    </w:div>
    <w:div w:id="1496721219">
      <w:marLeft w:val="480"/>
      <w:marRight w:val="0"/>
      <w:marTop w:val="0"/>
      <w:marBottom w:val="0"/>
      <w:divBdr>
        <w:top w:val="none" w:sz="0" w:space="0" w:color="auto"/>
        <w:left w:val="none" w:sz="0" w:space="0" w:color="auto"/>
        <w:bottom w:val="none" w:sz="0" w:space="0" w:color="auto"/>
        <w:right w:val="none" w:sz="0" w:space="0" w:color="auto"/>
      </w:divBdr>
    </w:div>
    <w:div w:id="1497333596">
      <w:marLeft w:val="480"/>
      <w:marRight w:val="0"/>
      <w:marTop w:val="0"/>
      <w:marBottom w:val="0"/>
      <w:divBdr>
        <w:top w:val="none" w:sz="0" w:space="0" w:color="auto"/>
        <w:left w:val="none" w:sz="0" w:space="0" w:color="auto"/>
        <w:bottom w:val="none" w:sz="0" w:space="0" w:color="auto"/>
        <w:right w:val="none" w:sz="0" w:space="0" w:color="auto"/>
      </w:divBdr>
    </w:div>
    <w:div w:id="1499886787">
      <w:marLeft w:val="480"/>
      <w:marRight w:val="0"/>
      <w:marTop w:val="0"/>
      <w:marBottom w:val="0"/>
      <w:divBdr>
        <w:top w:val="none" w:sz="0" w:space="0" w:color="auto"/>
        <w:left w:val="none" w:sz="0" w:space="0" w:color="auto"/>
        <w:bottom w:val="none" w:sz="0" w:space="0" w:color="auto"/>
        <w:right w:val="none" w:sz="0" w:space="0" w:color="auto"/>
      </w:divBdr>
    </w:div>
    <w:div w:id="1500272356">
      <w:marLeft w:val="480"/>
      <w:marRight w:val="0"/>
      <w:marTop w:val="0"/>
      <w:marBottom w:val="0"/>
      <w:divBdr>
        <w:top w:val="none" w:sz="0" w:space="0" w:color="auto"/>
        <w:left w:val="none" w:sz="0" w:space="0" w:color="auto"/>
        <w:bottom w:val="none" w:sz="0" w:space="0" w:color="auto"/>
        <w:right w:val="none" w:sz="0" w:space="0" w:color="auto"/>
      </w:divBdr>
    </w:div>
    <w:div w:id="1500735795">
      <w:marLeft w:val="480"/>
      <w:marRight w:val="0"/>
      <w:marTop w:val="0"/>
      <w:marBottom w:val="0"/>
      <w:divBdr>
        <w:top w:val="none" w:sz="0" w:space="0" w:color="auto"/>
        <w:left w:val="none" w:sz="0" w:space="0" w:color="auto"/>
        <w:bottom w:val="none" w:sz="0" w:space="0" w:color="auto"/>
        <w:right w:val="none" w:sz="0" w:space="0" w:color="auto"/>
      </w:divBdr>
    </w:div>
    <w:div w:id="1501119648">
      <w:marLeft w:val="480"/>
      <w:marRight w:val="0"/>
      <w:marTop w:val="0"/>
      <w:marBottom w:val="0"/>
      <w:divBdr>
        <w:top w:val="none" w:sz="0" w:space="0" w:color="auto"/>
        <w:left w:val="none" w:sz="0" w:space="0" w:color="auto"/>
        <w:bottom w:val="none" w:sz="0" w:space="0" w:color="auto"/>
        <w:right w:val="none" w:sz="0" w:space="0" w:color="auto"/>
      </w:divBdr>
    </w:div>
    <w:div w:id="1501309998">
      <w:marLeft w:val="480"/>
      <w:marRight w:val="0"/>
      <w:marTop w:val="0"/>
      <w:marBottom w:val="0"/>
      <w:divBdr>
        <w:top w:val="none" w:sz="0" w:space="0" w:color="auto"/>
        <w:left w:val="none" w:sz="0" w:space="0" w:color="auto"/>
        <w:bottom w:val="none" w:sz="0" w:space="0" w:color="auto"/>
        <w:right w:val="none" w:sz="0" w:space="0" w:color="auto"/>
      </w:divBdr>
    </w:div>
    <w:div w:id="1501582128">
      <w:marLeft w:val="480"/>
      <w:marRight w:val="0"/>
      <w:marTop w:val="0"/>
      <w:marBottom w:val="0"/>
      <w:divBdr>
        <w:top w:val="none" w:sz="0" w:space="0" w:color="auto"/>
        <w:left w:val="none" w:sz="0" w:space="0" w:color="auto"/>
        <w:bottom w:val="none" w:sz="0" w:space="0" w:color="auto"/>
        <w:right w:val="none" w:sz="0" w:space="0" w:color="auto"/>
      </w:divBdr>
    </w:div>
    <w:div w:id="1502237578">
      <w:marLeft w:val="480"/>
      <w:marRight w:val="0"/>
      <w:marTop w:val="0"/>
      <w:marBottom w:val="0"/>
      <w:divBdr>
        <w:top w:val="none" w:sz="0" w:space="0" w:color="auto"/>
        <w:left w:val="none" w:sz="0" w:space="0" w:color="auto"/>
        <w:bottom w:val="none" w:sz="0" w:space="0" w:color="auto"/>
        <w:right w:val="none" w:sz="0" w:space="0" w:color="auto"/>
      </w:divBdr>
    </w:div>
    <w:div w:id="1502354068">
      <w:marLeft w:val="480"/>
      <w:marRight w:val="0"/>
      <w:marTop w:val="0"/>
      <w:marBottom w:val="0"/>
      <w:divBdr>
        <w:top w:val="none" w:sz="0" w:space="0" w:color="auto"/>
        <w:left w:val="none" w:sz="0" w:space="0" w:color="auto"/>
        <w:bottom w:val="none" w:sz="0" w:space="0" w:color="auto"/>
        <w:right w:val="none" w:sz="0" w:space="0" w:color="auto"/>
      </w:divBdr>
    </w:div>
    <w:div w:id="1503855100">
      <w:marLeft w:val="480"/>
      <w:marRight w:val="0"/>
      <w:marTop w:val="0"/>
      <w:marBottom w:val="0"/>
      <w:divBdr>
        <w:top w:val="none" w:sz="0" w:space="0" w:color="auto"/>
        <w:left w:val="none" w:sz="0" w:space="0" w:color="auto"/>
        <w:bottom w:val="none" w:sz="0" w:space="0" w:color="auto"/>
        <w:right w:val="none" w:sz="0" w:space="0" w:color="auto"/>
      </w:divBdr>
    </w:div>
    <w:div w:id="1504779503">
      <w:marLeft w:val="480"/>
      <w:marRight w:val="0"/>
      <w:marTop w:val="0"/>
      <w:marBottom w:val="0"/>
      <w:divBdr>
        <w:top w:val="none" w:sz="0" w:space="0" w:color="auto"/>
        <w:left w:val="none" w:sz="0" w:space="0" w:color="auto"/>
        <w:bottom w:val="none" w:sz="0" w:space="0" w:color="auto"/>
        <w:right w:val="none" w:sz="0" w:space="0" w:color="auto"/>
      </w:divBdr>
    </w:div>
    <w:div w:id="1506089353">
      <w:marLeft w:val="480"/>
      <w:marRight w:val="0"/>
      <w:marTop w:val="0"/>
      <w:marBottom w:val="0"/>
      <w:divBdr>
        <w:top w:val="none" w:sz="0" w:space="0" w:color="auto"/>
        <w:left w:val="none" w:sz="0" w:space="0" w:color="auto"/>
        <w:bottom w:val="none" w:sz="0" w:space="0" w:color="auto"/>
        <w:right w:val="none" w:sz="0" w:space="0" w:color="auto"/>
      </w:divBdr>
    </w:div>
    <w:div w:id="1507940848">
      <w:marLeft w:val="480"/>
      <w:marRight w:val="0"/>
      <w:marTop w:val="0"/>
      <w:marBottom w:val="0"/>
      <w:divBdr>
        <w:top w:val="none" w:sz="0" w:space="0" w:color="auto"/>
        <w:left w:val="none" w:sz="0" w:space="0" w:color="auto"/>
        <w:bottom w:val="none" w:sz="0" w:space="0" w:color="auto"/>
        <w:right w:val="none" w:sz="0" w:space="0" w:color="auto"/>
      </w:divBdr>
    </w:div>
    <w:div w:id="1508211562">
      <w:marLeft w:val="480"/>
      <w:marRight w:val="0"/>
      <w:marTop w:val="0"/>
      <w:marBottom w:val="0"/>
      <w:divBdr>
        <w:top w:val="none" w:sz="0" w:space="0" w:color="auto"/>
        <w:left w:val="none" w:sz="0" w:space="0" w:color="auto"/>
        <w:bottom w:val="none" w:sz="0" w:space="0" w:color="auto"/>
        <w:right w:val="none" w:sz="0" w:space="0" w:color="auto"/>
      </w:divBdr>
    </w:div>
    <w:div w:id="1508521691">
      <w:marLeft w:val="480"/>
      <w:marRight w:val="0"/>
      <w:marTop w:val="0"/>
      <w:marBottom w:val="0"/>
      <w:divBdr>
        <w:top w:val="none" w:sz="0" w:space="0" w:color="auto"/>
        <w:left w:val="none" w:sz="0" w:space="0" w:color="auto"/>
        <w:bottom w:val="none" w:sz="0" w:space="0" w:color="auto"/>
        <w:right w:val="none" w:sz="0" w:space="0" w:color="auto"/>
      </w:divBdr>
    </w:div>
    <w:div w:id="1509060784">
      <w:marLeft w:val="480"/>
      <w:marRight w:val="0"/>
      <w:marTop w:val="0"/>
      <w:marBottom w:val="0"/>
      <w:divBdr>
        <w:top w:val="none" w:sz="0" w:space="0" w:color="auto"/>
        <w:left w:val="none" w:sz="0" w:space="0" w:color="auto"/>
        <w:bottom w:val="none" w:sz="0" w:space="0" w:color="auto"/>
        <w:right w:val="none" w:sz="0" w:space="0" w:color="auto"/>
      </w:divBdr>
    </w:div>
    <w:div w:id="1510825124">
      <w:marLeft w:val="480"/>
      <w:marRight w:val="0"/>
      <w:marTop w:val="0"/>
      <w:marBottom w:val="0"/>
      <w:divBdr>
        <w:top w:val="none" w:sz="0" w:space="0" w:color="auto"/>
        <w:left w:val="none" w:sz="0" w:space="0" w:color="auto"/>
        <w:bottom w:val="none" w:sz="0" w:space="0" w:color="auto"/>
        <w:right w:val="none" w:sz="0" w:space="0" w:color="auto"/>
      </w:divBdr>
    </w:div>
    <w:div w:id="1510825199">
      <w:marLeft w:val="480"/>
      <w:marRight w:val="0"/>
      <w:marTop w:val="0"/>
      <w:marBottom w:val="0"/>
      <w:divBdr>
        <w:top w:val="none" w:sz="0" w:space="0" w:color="auto"/>
        <w:left w:val="none" w:sz="0" w:space="0" w:color="auto"/>
        <w:bottom w:val="none" w:sz="0" w:space="0" w:color="auto"/>
        <w:right w:val="none" w:sz="0" w:space="0" w:color="auto"/>
      </w:divBdr>
    </w:div>
    <w:div w:id="1510947940">
      <w:marLeft w:val="480"/>
      <w:marRight w:val="0"/>
      <w:marTop w:val="0"/>
      <w:marBottom w:val="0"/>
      <w:divBdr>
        <w:top w:val="none" w:sz="0" w:space="0" w:color="auto"/>
        <w:left w:val="none" w:sz="0" w:space="0" w:color="auto"/>
        <w:bottom w:val="none" w:sz="0" w:space="0" w:color="auto"/>
        <w:right w:val="none" w:sz="0" w:space="0" w:color="auto"/>
      </w:divBdr>
    </w:div>
    <w:div w:id="1511026747">
      <w:marLeft w:val="480"/>
      <w:marRight w:val="0"/>
      <w:marTop w:val="0"/>
      <w:marBottom w:val="0"/>
      <w:divBdr>
        <w:top w:val="none" w:sz="0" w:space="0" w:color="auto"/>
        <w:left w:val="none" w:sz="0" w:space="0" w:color="auto"/>
        <w:bottom w:val="none" w:sz="0" w:space="0" w:color="auto"/>
        <w:right w:val="none" w:sz="0" w:space="0" w:color="auto"/>
      </w:divBdr>
    </w:div>
    <w:div w:id="1511601681">
      <w:marLeft w:val="480"/>
      <w:marRight w:val="0"/>
      <w:marTop w:val="0"/>
      <w:marBottom w:val="0"/>
      <w:divBdr>
        <w:top w:val="none" w:sz="0" w:space="0" w:color="auto"/>
        <w:left w:val="none" w:sz="0" w:space="0" w:color="auto"/>
        <w:bottom w:val="none" w:sz="0" w:space="0" w:color="auto"/>
        <w:right w:val="none" w:sz="0" w:space="0" w:color="auto"/>
      </w:divBdr>
    </w:div>
    <w:div w:id="1515807815">
      <w:marLeft w:val="480"/>
      <w:marRight w:val="0"/>
      <w:marTop w:val="0"/>
      <w:marBottom w:val="0"/>
      <w:divBdr>
        <w:top w:val="none" w:sz="0" w:space="0" w:color="auto"/>
        <w:left w:val="none" w:sz="0" w:space="0" w:color="auto"/>
        <w:bottom w:val="none" w:sz="0" w:space="0" w:color="auto"/>
        <w:right w:val="none" w:sz="0" w:space="0" w:color="auto"/>
      </w:divBdr>
    </w:div>
    <w:div w:id="1516113779">
      <w:marLeft w:val="480"/>
      <w:marRight w:val="0"/>
      <w:marTop w:val="0"/>
      <w:marBottom w:val="0"/>
      <w:divBdr>
        <w:top w:val="none" w:sz="0" w:space="0" w:color="auto"/>
        <w:left w:val="none" w:sz="0" w:space="0" w:color="auto"/>
        <w:bottom w:val="none" w:sz="0" w:space="0" w:color="auto"/>
        <w:right w:val="none" w:sz="0" w:space="0" w:color="auto"/>
      </w:divBdr>
    </w:div>
    <w:div w:id="1516773485">
      <w:marLeft w:val="480"/>
      <w:marRight w:val="0"/>
      <w:marTop w:val="0"/>
      <w:marBottom w:val="0"/>
      <w:divBdr>
        <w:top w:val="none" w:sz="0" w:space="0" w:color="auto"/>
        <w:left w:val="none" w:sz="0" w:space="0" w:color="auto"/>
        <w:bottom w:val="none" w:sz="0" w:space="0" w:color="auto"/>
        <w:right w:val="none" w:sz="0" w:space="0" w:color="auto"/>
      </w:divBdr>
    </w:div>
    <w:div w:id="1518421107">
      <w:marLeft w:val="480"/>
      <w:marRight w:val="0"/>
      <w:marTop w:val="0"/>
      <w:marBottom w:val="0"/>
      <w:divBdr>
        <w:top w:val="none" w:sz="0" w:space="0" w:color="auto"/>
        <w:left w:val="none" w:sz="0" w:space="0" w:color="auto"/>
        <w:bottom w:val="none" w:sz="0" w:space="0" w:color="auto"/>
        <w:right w:val="none" w:sz="0" w:space="0" w:color="auto"/>
      </w:divBdr>
    </w:div>
    <w:div w:id="1519932032">
      <w:marLeft w:val="480"/>
      <w:marRight w:val="0"/>
      <w:marTop w:val="0"/>
      <w:marBottom w:val="0"/>
      <w:divBdr>
        <w:top w:val="none" w:sz="0" w:space="0" w:color="auto"/>
        <w:left w:val="none" w:sz="0" w:space="0" w:color="auto"/>
        <w:bottom w:val="none" w:sz="0" w:space="0" w:color="auto"/>
        <w:right w:val="none" w:sz="0" w:space="0" w:color="auto"/>
      </w:divBdr>
    </w:div>
    <w:div w:id="1523129314">
      <w:marLeft w:val="480"/>
      <w:marRight w:val="0"/>
      <w:marTop w:val="0"/>
      <w:marBottom w:val="0"/>
      <w:divBdr>
        <w:top w:val="none" w:sz="0" w:space="0" w:color="auto"/>
        <w:left w:val="none" w:sz="0" w:space="0" w:color="auto"/>
        <w:bottom w:val="none" w:sz="0" w:space="0" w:color="auto"/>
        <w:right w:val="none" w:sz="0" w:space="0" w:color="auto"/>
      </w:divBdr>
    </w:div>
    <w:div w:id="1523402423">
      <w:marLeft w:val="480"/>
      <w:marRight w:val="0"/>
      <w:marTop w:val="0"/>
      <w:marBottom w:val="0"/>
      <w:divBdr>
        <w:top w:val="none" w:sz="0" w:space="0" w:color="auto"/>
        <w:left w:val="none" w:sz="0" w:space="0" w:color="auto"/>
        <w:bottom w:val="none" w:sz="0" w:space="0" w:color="auto"/>
        <w:right w:val="none" w:sz="0" w:space="0" w:color="auto"/>
      </w:divBdr>
    </w:div>
    <w:div w:id="1523736865">
      <w:marLeft w:val="480"/>
      <w:marRight w:val="0"/>
      <w:marTop w:val="0"/>
      <w:marBottom w:val="0"/>
      <w:divBdr>
        <w:top w:val="none" w:sz="0" w:space="0" w:color="auto"/>
        <w:left w:val="none" w:sz="0" w:space="0" w:color="auto"/>
        <w:bottom w:val="none" w:sz="0" w:space="0" w:color="auto"/>
        <w:right w:val="none" w:sz="0" w:space="0" w:color="auto"/>
      </w:divBdr>
    </w:div>
    <w:div w:id="1523980958">
      <w:marLeft w:val="480"/>
      <w:marRight w:val="0"/>
      <w:marTop w:val="0"/>
      <w:marBottom w:val="0"/>
      <w:divBdr>
        <w:top w:val="none" w:sz="0" w:space="0" w:color="auto"/>
        <w:left w:val="none" w:sz="0" w:space="0" w:color="auto"/>
        <w:bottom w:val="none" w:sz="0" w:space="0" w:color="auto"/>
        <w:right w:val="none" w:sz="0" w:space="0" w:color="auto"/>
      </w:divBdr>
    </w:div>
    <w:div w:id="1524973336">
      <w:marLeft w:val="480"/>
      <w:marRight w:val="0"/>
      <w:marTop w:val="0"/>
      <w:marBottom w:val="0"/>
      <w:divBdr>
        <w:top w:val="none" w:sz="0" w:space="0" w:color="auto"/>
        <w:left w:val="none" w:sz="0" w:space="0" w:color="auto"/>
        <w:bottom w:val="none" w:sz="0" w:space="0" w:color="auto"/>
        <w:right w:val="none" w:sz="0" w:space="0" w:color="auto"/>
      </w:divBdr>
    </w:div>
    <w:div w:id="1526216759">
      <w:marLeft w:val="480"/>
      <w:marRight w:val="0"/>
      <w:marTop w:val="0"/>
      <w:marBottom w:val="0"/>
      <w:divBdr>
        <w:top w:val="none" w:sz="0" w:space="0" w:color="auto"/>
        <w:left w:val="none" w:sz="0" w:space="0" w:color="auto"/>
        <w:bottom w:val="none" w:sz="0" w:space="0" w:color="auto"/>
        <w:right w:val="none" w:sz="0" w:space="0" w:color="auto"/>
      </w:divBdr>
    </w:div>
    <w:div w:id="1526291195">
      <w:marLeft w:val="480"/>
      <w:marRight w:val="0"/>
      <w:marTop w:val="0"/>
      <w:marBottom w:val="0"/>
      <w:divBdr>
        <w:top w:val="none" w:sz="0" w:space="0" w:color="auto"/>
        <w:left w:val="none" w:sz="0" w:space="0" w:color="auto"/>
        <w:bottom w:val="none" w:sz="0" w:space="0" w:color="auto"/>
        <w:right w:val="none" w:sz="0" w:space="0" w:color="auto"/>
      </w:divBdr>
    </w:div>
    <w:div w:id="1527913154">
      <w:marLeft w:val="480"/>
      <w:marRight w:val="0"/>
      <w:marTop w:val="0"/>
      <w:marBottom w:val="0"/>
      <w:divBdr>
        <w:top w:val="none" w:sz="0" w:space="0" w:color="auto"/>
        <w:left w:val="none" w:sz="0" w:space="0" w:color="auto"/>
        <w:bottom w:val="none" w:sz="0" w:space="0" w:color="auto"/>
        <w:right w:val="none" w:sz="0" w:space="0" w:color="auto"/>
      </w:divBdr>
    </w:div>
    <w:div w:id="1528910993">
      <w:marLeft w:val="480"/>
      <w:marRight w:val="0"/>
      <w:marTop w:val="0"/>
      <w:marBottom w:val="0"/>
      <w:divBdr>
        <w:top w:val="none" w:sz="0" w:space="0" w:color="auto"/>
        <w:left w:val="none" w:sz="0" w:space="0" w:color="auto"/>
        <w:bottom w:val="none" w:sz="0" w:space="0" w:color="auto"/>
        <w:right w:val="none" w:sz="0" w:space="0" w:color="auto"/>
      </w:divBdr>
    </w:div>
    <w:div w:id="1529217953">
      <w:marLeft w:val="480"/>
      <w:marRight w:val="0"/>
      <w:marTop w:val="0"/>
      <w:marBottom w:val="0"/>
      <w:divBdr>
        <w:top w:val="none" w:sz="0" w:space="0" w:color="auto"/>
        <w:left w:val="none" w:sz="0" w:space="0" w:color="auto"/>
        <w:bottom w:val="none" w:sz="0" w:space="0" w:color="auto"/>
        <w:right w:val="none" w:sz="0" w:space="0" w:color="auto"/>
      </w:divBdr>
    </w:div>
    <w:div w:id="1530147590">
      <w:marLeft w:val="480"/>
      <w:marRight w:val="0"/>
      <w:marTop w:val="0"/>
      <w:marBottom w:val="0"/>
      <w:divBdr>
        <w:top w:val="none" w:sz="0" w:space="0" w:color="auto"/>
        <w:left w:val="none" w:sz="0" w:space="0" w:color="auto"/>
        <w:bottom w:val="none" w:sz="0" w:space="0" w:color="auto"/>
        <w:right w:val="none" w:sz="0" w:space="0" w:color="auto"/>
      </w:divBdr>
    </w:div>
    <w:div w:id="1532954834">
      <w:marLeft w:val="480"/>
      <w:marRight w:val="0"/>
      <w:marTop w:val="0"/>
      <w:marBottom w:val="0"/>
      <w:divBdr>
        <w:top w:val="none" w:sz="0" w:space="0" w:color="auto"/>
        <w:left w:val="none" w:sz="0" w:space="0" w:color="auto"/>
        <w:bottom w:val="none" w:sz="0" w:space="0" w:color="auto"/>
        <w:right w:val="none" w:sz="0" w:space="0" w:color="auto"/>
      </w:divBdr>
    </w:div>
    <w:div w:id="1533421199">
      <w:marLeft w:val="480"/>
      <w:marRight w:val="0"/>
      <w:marTop w:val="0"/>
      <w:marBottom w:val="0"/>
      <w:divBdr>
        <w:top w:val="none" w:sz="0" w:space="0" w:color="auto"/>
        <w:left w:val="none" w:sz="0" w:space="0" w:color="auto"/>
        <w:bottom w:val="none" w:sz="0" w:space="0" w:color="auto"/>
        <w:right w:val="none" w:sz="0" w:space="0" w:color="auto"/>
      </w:divBdr>
    </w:div>
    <w:div w:id="1533566603">
      <w:marLeft w:val="480"/>
      <w:marRight w:val="0"/>
      <w:marTop w:val="0"/>
      <w:marBottom w:val="0"/>
      <w:divBdr>
        <w:top w:val="none" w:sz="0" w:space="0" w:color="auto"/>
        <w:left w:val="none" w:sz="0" w:space="0" w:color="auto"/>
        <w:bottom w:val="none" w:sz="0" w:space="0" w:color="auto"/>
        <w:right w:val="none" w:sz="0" w:space="0" w:color="auto"/>
      </w:divBdr>
    </w:div>
    <w:div w:id="1535386899">
      <w:marLeft w:val="480"/>
      <w:marRight w:val="0"/>
      <w:marTop w:val="0"/>
      <w:marBottom w:val="0"/>
      <w:divBdr>
        <w:top w:val="none" w:sz="0" w:space="0" w:color="auto"/>
        <w:left w:val="none" w:sz="0" w:space="0" w:color="auto"/>
        <w:bottom w:val="none" w:sz="0" w:space="0" w:color="auto"/>
        <w:right w:val="none" w:sz="0" w:space="0" w:color="auto"/>
      </w:divBdr>
    </w:div>
    <w:div w:id="1537350464">
      <w:marLeft w:val="480"/>
      <w:marRight w:val="0"/>
      <w:marTop w:val="0"/>
      <w:marBottom w:val="0"/>
      <w:divBdr>
        <w:top w:val="none" w:sz="0" w:space="0" w:color="auto"/>
        <w:left w:val="none" w:sz="0" w:space="0" w:color="auto"/>
        <w:bottom w:val="none" w:sz="0" w:space="0" w:color="auto"/>
        <w:right w:val="none" w:sz="0" w:space="0" w:color="auto"/>
      </w:divBdr>
    </w:div>
    <w:div w:id="1537697516">
      <w:marLeft w:val="480"/>
      <w:marRight w:val="0"/>
      <w:marTop w:val="0"/>
      <w:marBottom w:val="0"/>
      <w:divBdr>
        <w:top w:val="none" w:sz="0" w:space="0" w:color="auto"/>
        <w:left w:val="none" w:sz="0" w:space="0" w:color="auto"/>
        <w:bottom w:val="none" w:sz="0" w:space="0" w:color="auto"/>
        <w:right w:val="none" w:sz="0" w:space="0" w:color="auto"/>
      </w:divBdr>
    </w:div>
    <w:div w:id="1538346525">
      <w:marLeft w:val="480"/>
      <w:marRight w:val="0"/>
      <w:marTop w:val="0"/>
      <w:marBottom w:val="0"/>
      <w:divBdr>
        <w:top w:val="none" w:sz="0" w:space="0" w:color="auto"/>
        <w:left w:val="none" w:sz="0" w:space="0" w:color="auto"/>
        <w:bottom w:val="none" w:sz="0" w:space="0" w:color="auto"/>
        <w:right w:val="none" w:sz="0" w:space="0" w:color="auto"/>
      </w:divBdr>
    </w:div>
    <w:div w:id="1539047807">
      <w:marLeft w:val="480"/>
      <w:marRight w:val="0"/>
      <w:marTop w:val="0"/>
      <w:marBottom w:val="0"/>
      <w:divBdr>
        <w:top w:val="none" w:sz="0" w:space="0" w:color="auto"/>
        <w:left w:val="none" w:sz="0" w:space="0" w:color="auto"/>
        <w:bottom w:val="none" w:sz="0" w:space="0" w:color="auto"/>
        <w:right w:val="none" w:sz="0" w:space="0" w:color="auto"/>
      </w:divBdr>
    </w:div>
    <w:div w:id="1539122362">
      <w:marLeft w:val="480"/>
      <w:marRight w:val="0"/>
      <w:marTop w:val="0"/>
      <w:marBottom w:val="0"/>
      <w:divBdr>
        <w:top w:val="none" w:sz="0" w:space="0" w:color="auto"/>
        <w:left w:val="none" w:sz="0" w:space="0" w:color="auto"/>
        <w:bottom w:val="none" w:sz="0" w:space="0" w:color="auto"/>
        <w:right w:val="none" w:sz="0" w:space="0" w:color="auto"/>
      </w:divBdr>
    </w:div>
    <w:div w:id="1540044218">
      <w:marLeft w:val="480"/>
      <w:marRight w:val="0"/>
      <w:marTop w:val="0"/>
      <w:marBottom w:val="0"/>
      <w:divBdr>
        <w:top w:val="none" w:sz="0" w:space="0" w:color="auto"/>
        <w:left w:val="none" w:sz="0" w:space="0" w:color="auto"/>
        <w:bottom w:val="none" w:sz="0" w:space="0" w:color="auto"/>
        <w:right w:val="none" w:sz="0" w:space="0" w:color="auto"/>
      </w:divBdr>
    </w:div>
    <w:div w:id="1542668703">
      <w:marLeft w:val="480"/>
      <w:marRight w:val="0"/>
      <w:marTop w:val="0"/>
      <w:marBottom w:val="0"/>
      <w:divBdr>
        <w:top w:val="none" w:sz="0" w:space="0" w:color="auto"/>
        <w:left w:val="none" w:sz="0" w:space="0" w:color="auto"/>
        <w:bottom w:val="none" w:sz="0" w:space="0" w:color="auto"/>
        <w:right w:val="none" w:sz="0" w:space="0" w:color="auto"/>
      </w:divBdr>
    </w:div>
    <w:div w:id="1544247055">
      <w:marLeft w:val="480"/>
      <w:marRight w:val="0"/>
      <w:marTop w:val="0"/>
      <w:marBottom w:val="0"/>
      <w:divBdr>
        <w:top w:val="none" w:sz="0" w:space="0" w:color="auto"/>
        <w:left w:val="none" w:sz="0" w:space="0" w:color="auto"/>
        <w:bottom w:val="none" w:sz="0" w:space="0" w:color="auto"/>
        <w:right w:val="none" w:sz="0" w:space="0" w:color="auto"/>
      </w:divBdr>
    </w:div>
    <w:div w:id="1544290775">
      <w:marLeft w:val="480"/>
      <w:marRight w:val="0"/>
      <w:marTop w:val="0"/>
      <w:marBottom w:val="0"/>
      <w:divBdr>
        <w:top w:val="none" w:sz="0" w:space="0" w:color="auto"/>
        <w:left w:val="none" w:sz="0" w:space="0" w:color="auto"/>
        <w:bottom w:val="none" w:sz="0" w:space="0" w:color="auto"/>
        <w:right w:val="none" w:sz="0" w:space="0" w:color="auto"/>
      </w:divBdr>
    </w:div>
    <w:div w:id="1544638119">
      <w:marLeft w:val="480"/>
      <w:marRight w:val="0"/>
      <w:marTop w:val="0"/>
      <w:marBottom w:val="0"/>
      <w:divBdr>
        <w:top w:val="none" w:sz="0" w:space="0" w:color="auto"/>
        <w:left w:val="none" w:sz="0" w:space="0" w:color="auto"/>
        <w:bottom w:val="none" w:sz="0" w:space="0" w:color="auto"/>
        <w:right w:val="none" w:sz="0" w:space="0" w:color="auto"/>
      </w:divBdr>
    </w:div>
    <w:div w:id="1545828171">
      <w:marLeft w:val="480"/>
      <w:marRight w:val="0"/>
      <w:marTop w:val="0"/>
      <w:marBottom w:val="0"/>
      <w:divBdr>
        <w:top w:val="none" w:sz="0" w:space="0" w:color="auto"/>
        <w:left w:val="none" w:sz="0" w:space="0" w:color="auto"/>
        <w:bottom w:val="none" w:sz="0" w:space="0" w:color="auto"/>
        <w:right w:val="none" w:sz="0" w:space="0" w:color="auto"/>
      </w:divBdr>
    </w:div>
    <w:div w:id="1545868468">
      <w:marLeft w:val="480"/>
      <w:marRight w:val="0"/>
      <w:marTop w:val="0"/>
      <w:marBottom w:val="0"/>
      <w:divBdr>
        <w:top w:val="none" w:sz="0" w:space="0" w:color="auto"/>
        <w:left w:val="none" w:sz="0" w:space="0" w:color="auto"/>
        <w:bottom w:val="none" w:sz="0" w:space="0" w:color="auto"/>
        <w:right w:val="none" w:sz="0" w:space="0" w:color="auto"/>
      </w:divBdr>
    </w:div>
    <w:div w:id="1545946459">
      <w:marLeft w:val="480"/>
      <w:marRight w:val="0"/>
      <w:marTop w:val="0"/>
      <w:marBottom w:val="0"/>
      <w:divBdr>
        <w:top w:val="none" w:sz="0" w:space="0" w:color="auto"/>
        <w:left w:val="none" w:sz="0" w:space="0" w:color="auto"/>
        <w:bottom w:val="none" w:sz="0" w:space="0" w:color="auto"/>
        <w:right w:val="none" w:sz="0" w:space="0" w:color="auto"/>
      </w:divBdr>
    </w:div>
    <w:div w:id="1547183766">
      <w:marLeft w:val="480"/>
      <w:marRight w:val="0"/>
      <w:marTop w:val="0"/>
      <w:marBottom w:val="0"/>
      <w:divBdr>
        <w:top w:val="none" w:sz="0" w:space="0" w:color="auto"/>
        <w:left w:val="none" w:sz="0" w:space="0" w:color="auto"/>
        <w:bottom w:val="none" w:sz="0" w:space="0" w:color="auto"/>
        <w:right w:val="none" w:sz="0" w:space="0" w:color="auto"/>
      </w:divBdr>
    </w:div>
    <w:div w:id="1547259807">
      <w:marLeft w:val="480"/>
      <w:marRight w:val="0"/>
      <w:marTop w:val="0"/>
      <w:marBottom w:val="0"/>
      <w:divBdr>
        <w:top w:val="none" w:sz="0" w:space="0" w:color="auto"/>
        <w:left w:val="none" w:sz="0" w:space="0" w:color="auto"/>
        <w:bottom w:val="none" w:sz="0" w:space="0" w:color="auto"/>
        <w:right w:val="none" w:sz="0" w:space="0" w:color="auto"/>
      </w:divBdr>
    </w:div>
    <w:div w:id="1547444689">
      <w:marLeft w:val="480"/>
      <w:marRight w:val="0"/>
      <w:marTop w:val="0"/>
      <w:marBottom w:val="0"/>
      <w:divBdr>
        <w:top w:val="none" w:sz="0" w:space="0" w:color="auto"/>
        <w:left w:val="none" w:sz="0" w:space="0" w:color="auto"/>
        <w:bottom w:val="none" w:sz="0" w:space="0" w:color="auto"/>
        <w:right w:val="none" w:sz="0" w:space="0" w:color="auto"/>
      </w:divBdr>
    </w:div>
    <w:div w:id="1547595421">
      <w:marLeft w:val="480"/>
      <w:marRight w:val="0"/>
      <w:marTop w:val="0"/>
      <w:marBottom w:val="0"/>
      <w:divBdr>
        <w:top w:val="none" w:sz="0" w:space="0" w:color="auto"/>
        <w:left w:val="none" w:sz="0" w:space="0" w:color="auto"/>
        <w:bottom w:val="none" w:sz="0" w:space="0" w:color="auto"/>
        <w:right w:val="none" w:sz="0" w:space="0" w:color="auto"/>
      </w:divBdr>
    </w:div>
    <w:div w:id="1548834992">
      <w:marLeft w:val="480"/>
      <w:marRight w:val="0"/>
      <w:marTop w:val="0"/>
      <w:marBottom w:val="0"/>
      <w:divBdr>
        <w:top w:val="none" w:sz="0" w:space="0" w:color="auto"/>
        <w:left w:val="none" w:sz="0" w:space="0" w:color="auto"/>
        <w:bottom w:val="none" w:sz="0" w:space="0" w:color="auto"/>
        <w:right w:val="none" w:sz="0" w:space="0" w:color="auto"/>
      </w:divBdr>
    </w:div>
    <w:div w:id="1548839924">
      <w:marLeft w:val="480"/>
      <w:marRight w:val="0"/>
      <w:marTop w:val="0"/>
      <w:marBottom w:val="0"/>
      <w:divBdr>
        <w:top w:val="none" w:sz="0" w:space="0" w:color="auto"/>
        <w:left w:val="none" w:sz="0" w:space="0" w:color="auto"/>
        <w:bottom w:val="none" w:sz="0" w:space="0" w:color="auto"/>
        <w:right w:val="none" w:sz="0" w:space="0" w:color="auto"/>
      </w:divBdr>
    </w:div>
    <w:div w:id="1548952346">
      <w:marLeft w:val="480"/>
      <w:marRight w:val="0"/>
      <w:marTop w:val="0"/>
      <w:marBottom w:val="0"/>
      <w:divBdr>
        <w:top w:val="none" w:sz="0" w:space="0" w:color="auto"/>
        <w:left w:val="none" w:sz="0" w:space="0" w:color="auto"/>
        <w:bottom w:val="none" w:sz="0" w:space="0" w:color="auto"/>
        <w:right w:val="none" w:sz="0" w:space="0" w:color="auto"/>
      </w:divBdr>
    </w:div>
    <w:div w:id="1549561985">
      <w:marLeft w:val="480"/>
      <w:marRight w:val="0"/>
      <w:marTop w:val="0"/>
      <w:marBottom w:val="0"/>
      <w:divBdr>
        <w:top w:val="none" w:sz="0" w:space="0" w:color="auto"/>
        <w:left w:val="none" w:sz="0" w:space="0" w:color="auto"/>
        <w:bottom w:val="none" w:sz="0" w:space="0" w:color="auto"/>
        <w:right w:val="none" w:sz="0" w:space="0" w:color="auto"/>
      </w:divBdr>
    </w:div>
    <w:div w:id="1549563504">
      <w:marLeft w:val="480"/>
      <w:marRight w:val="0"/>
      <w:marTop w:val="0"/>
      <w:marBottom w:val="0"/>
      <w:divBdr>
        <w:top w:val="none" w:sz="0" w:space="0" w:color="auto"/>
        <w:left w:val="none" w:sz="0" w:space="0" w:color="auto"/>
        <w:bottom w:val="none" w:sz="0" w:space="0" w:color="auto"/>
        <w:right w:val="none" w:sz="0" w:space="0" w:color="auto"/>
      </w:divBdr>
    </w:div>
    <w:div w:id="1549996698">
      <w:marLeft w:val="480"/>
      <w:marRight w:val="0"/>
      <w:marTop w:val="0"/>
      <w:marBottom w:val="0"/>
      <w:divBdr>
        <w:top w:val="none" w:sz="0" w:space="0" w:color="auto"/>
        <w:left w:val="none" w:sz="0" w:space="0" w:color="auto"/>
        <w:bottom w:val="none" w:sz="0" w:space="0" w:color="auto"/>
        <w:right w:val="none" w:sz="0" w:space="0" w:color="auto"/>
      </w:divBdr>
    </w:div>
    <w:div w:id="1552427282">
      <w:marLeft w:val="480"/>
      <w:marRight w:val="0"/>
      <w:marTop w:val="0"/>
      <w:marBottom w:val="0"/>
      <w:divBdr>
        <w:top w:val="none" w:sz="0" w:space="0" w:color="auto"/>
        <w:left w:val="none" w:sz="0" w:space="0" w:color="auto"/>
        <w:bottom w:val="none" w:sz="0" w:space="0" w:color="auto"/>
        <w:right w:val="none" w:sz="0" w:space="0" w:color="auto"/>
      </w:divBdr>
    </w:div>
    <w:div w:id="1553734526">
      <w:marLeft w:val="480"/>
      <w:marRight w:val="0"/>
      <w:marTop w:val="0"/>
      <w:marBottom w:val="0"/>
      <w:divBdr>
        <w:top w:val="none" w:sz="0" w:space="0" w:color="auto"/>
        <w:left w:val="none" w:sz="0" w:space="0" w:color="auto"/>
        <w:bottom w:val="none" w:sz="0" w:space="0" w:color="auto"/>
        <w:right w:val="none" w:sz="0" w:space="0" w:color="auto"/>
      </w:divBdr>
    </w:div>
    <w:div w:id="1554777053">
      <w:marLeft w:val="480"/>
      <w:marRight w:val="0"/>
      <w:marTop w:val="0"/>
      <w:marBottom w:val="0"/>
      <w:divBdr>
        <w:top w:val="none" w:sz="0" w:space="0" w:color="auto"/>
        <w:left w:val="none" w:sz="0" w:space="0" w:color="auto"/>
        <w:bottom w:val="none" w:sz="0" w:space="0" w:color="auto"/>
        <w:right w:val="none" w:sz="0" w:space="0" w:color="auto"/>
      </w:divBdr>
    </w:div>
    <w:div w:id="1557666659">
      <w:marLeft w:val="480"/>
      <w:marRight w:val="0"/>
      <w:marTop w:val="0"/>
      <w:marBottom w:val="0"/>
      <w:divBdr>
        <w:top w:val="none" w:sz="0" w:space="0" w:color="auto"/>
        <w:left w:val="none" w:sz="0" w:space="0" w:color="auto"/>
        <w:bottom w:val="none" w:sz="0" w:space="0" w:color="auto"/>
        <w:right w:val="none" w:sz="0" w:space="0" w:color="auto"/>
      </w:divBdr>
    </w:div>
    <w:div w:id="1558122943">
      <w:marLeft w:val="480"/>
      <w:marRight w:val="0"/>
      <w:marTop w:val="0"/>
      <w:marBottom w:val="0"/>
      <w:divBdr>
        <w:top w:val="none" w:sz="0" w:space="0" w:color="auto"/>
        <w:left w:val="none" w:sz="0" w:space="0" w:color="auto"/>
        <w:bottom w:val="none" w:sz="0" w:space="0" w:color="auto"/>
        <w:right w:val="none" w:sz="0" w:space="0" w:color="auto"/>
      </w:divBdr>
    </w:div>
    <w:div w:id="1560241638">
      <w:marLeft w:val="480"/>
      <w:marRight w:val="0"/>
      <w:marTop w:val="0"/>
      <w:marBottom w:val="0"/>
      <w:divBdr>
        <w:top w:val="none" w:sz="0" w:space="0" w:color="auto"/>
        <w:left w:val="none" w:sz="0" w:space="0" w:color="auto"/>
        <w:bottom w:val="none" w:sz="0" w:space="0" w:color="auto"/>
        <w:right w:val="none" w:sz="0" w:space="0" w:color="auto"/>
      </w:divBdr>
    </w:div>
    <w:div w:id="1561944262">
      <w:marLeft w:val="480"/>
      <w:marRight w:val="0"/>
      <w:marTop w:val="0"/>
      <w:marBottom w:val="0"/>
      <w:divBdr>
        <w:top w:val="none" w:sz="0" w:space="0" w:color="auto"/>
        <w:left w:val="none" w:sz="0" w:space="0" w:color="auto"/>
        <w:bottom w:val="none" w:sz="0" w:space="0" w:color="auto"/>
        <w:right w:val="none" w:sz="0" w:space="0" w:color="auto"/>
      </w:divBdr>
    </w:div>
    <w:div w:id="1562254809">
      <w:marLeft w:val="480"/>
      <w:marRight w:val="0"/>
      <w:marTop w:val="0"/>
      <w:marBottom w:val="0"/>
      <w:divBdr>
        <w:top w:val="none" w:sz="0" w:space="0" w:color="auto"/>
        <w:left w:val="none" w:sz="0" w:space="0" w:color="auto"/>
        <w:bottom w:val="none" w:sz="0" w:space="0" w:color="auto"/>
        <w:right w:val="none" w:sz="0" w:space="0" w:color="auto"/>
      </w:divBdr>
    </w:div>
    <w:div w:id="1562712200">
      <w:marLeft w:val="480"/>
      <w:marRight w:val="0"/>
      <w:marTop w:val="0"/>
      <w:marBottom w:val="0"/>
      <w:divBdr>
        <w:top w:val="none" w:sz="0" w:space="0" w:color="auto"/>
        <w:left w:val="none" w:sz="0" w:space="0" w:color="auto"/>
        <w:bottom w:val="none" w:sz="0" w:space="0" w:color="auto"/>
        <w:right w:val="none" w:sz="0" w:space="0" w:color="auto"/>
      </w:divBdr>
    </w:div>
    <w:div w:id="1563364980">
      <w:marLeft w:val="480"/>
      <w:marRight w:val="0"/>
      <w:marTop w:val="0"/>
      <w:marBottom w:val="0"/>
      <w:divBdr>
        <w:top w:val="none" w:sz="0" w:space="0" w:color="auto"/>
        <w:left w:val="none" w:sz="0" w:space="0" w:color="auto"/>
        <w:bottom w:val="none" w:sz="0" w:space="0" w:color="auto"/>
        <w:right w:val="none" w:sz="0" w:space="0" w:color="auto"/>
      </w:divBdr>
    </w:div>
    <w:div w:id="1565068493">
      <w:marLeft w:val="480"/>
      <w:marRight w:val="0"/>
      <w:marTop w:val="0"/>
      <w:marBottom w:val="0"/>
      <w:divBdr>
        <w:top w:val="none" w:sz="0" w:space="0" w:color="auto"/>
        <w:left w:val="none" w:sz="0" w:space="0" w:color="auto"/>
        <w:bottom w:val="none" w:sz="0" w:space="0" w:color="auto"/>
        <w:right w:val="none" w:sz="0" w:space="0" w:color="auto"/>
      </w:divBdr>
    </w:div>
    <w:div w:id="1566263430">
      <w:marLeft w:val="480"/>
      <w:marRight w:val="0"/>
      <w:marTop w:val="0"/>
      <w:marBottom w:val="0"/>
      <w:divBdr>
        <w:top w:val="none" w:sz="0" w:space="0" w:color="auto"/>
        <w:left w:val="none" w:sz="0" w:space="0" w:color="auto"/>
        <w:bottom w:val="none" w:sz="0" w:space="0" w:color="auto"/>
        <w:right w:val="none" w:sz="0" w:space="0" w:color="auto"/>
      </w:divBdr>
    </w:div>
    <w:div w:id="1566375942">
      <w:marLeft w:val="480"/>
      <w:marRight w:val="0"/>
      <w:marTop w:val="0"/>
      <w:marBottom w:val="0"/>
      <w:divBdr>
        <w:top w:val="none" w:sz="0" w:space="0" w:color="auto"/>
        <w:left w:val="none" w:sz="0" w:space="0" w:color="auto"/>
        <w:bottom w:val="none" w:sz="0" w:space="0" w:color="auto"/>
        <w:right w:val="none" w:sz="0" w:space="0" w:color="auto"/>
      </w:divBdr>
    </w:div>
    <w:div w:id="1566376150">
      <w:marLeft w:val="480"/>
      <w:marRight w:val="0"/>
      <w:marTop w:val="0"/>
      <w:marBottom w:val="0"/>
      <w:divBdr>
        <w:top w:val="none" w:sz="0" w:space="0" w:color="auto"/>
        <w:left w:val="none" w:sz="0" w:space="0" w:color="auto"/>
        <w:bottom w:val="none" w:sz="0" w:space="0" w:color="auto"/>
        <w:right w:val="none" w:sz="0" w:space="0" w:color="auto"/>
      </w:divBdr>
    </w:div>
    <w:div w:id="1569001838">
      <w:marLeft w:val="480"/>
      <w:marRight w:val="0"/>
      <w:marTop w:val="0"/>
      <w:marBottom w:val="0"/>
      <w:divBdr>
        <w:top w:val="none" w:sz="0" w:space="0" w:color="auto"/>
        <w:left w:val="none" w:sz="0" w:space="0" w:color="auto"/>
        <w:bottom w:val="none" w:sz="0" w:space="0" w:color="auto"/>
        <w:right w:val="none" w:sz="0" w:space="0" w:color="auto"/>
      </w:divBdr>
    </w:div>
    <w:div w:id="1569076403">
      <w:marLeft w:val="480"/>
      <w:marRight w:val="0"/>
      <w:marTop w:val="0"/>
      <w:marBottom w:val="0"/>
      <w:divBdr>
        <w:top w:val="none" w:sz="0" w:space="0" w:color="auto"/>
        <w:left w:val="none" w:sz="0" w:space="0" w:color="auto"/>
        <w:bottom w:val="none" w:sz="0" w:space="0" w:color="auto"/>
        <w:right w:val="none" w:sz="0" w:space="0" w:color="auto"/>
      </w:divBdr>
    </w:div>
    <w:div w:id="1569725177">
      <w:marLeft w:val="480"/>
      <w:marRight w:val="0"/>
      <w:marTop w:val="0"/>
      <w:marBottom w:val="0"/>
      <w:divBdr>
        <w:top w:val="none" w:sz="0" w:space="0" w:color="auto"/>
        <w:left w:val="none" w:sz="0" w:space="0" w:color="auto"/>
        <w:bottom w:val="none" w:sz="0" w:space="0" w:color="auto"/>
        <w:right w:val="none" w:sz="0" w:space="0" w:color="auto"/>
      </w:divBdr>
    </w:div>
    <w:div w:id="1573006561">
      <w:marLeft w:val="480"/>
      <w:marRight w:val="0"/>
      <w:marTop w:val="0"/>
      <w:marBottom w:val="0"/>
      <w:divBdr>
        <w:top w:val="none" w:sz="0" w:space="0" w:color="auto"/>
        <w:left w:val="none" w:sz="0" w:space="0" w:color="auto"/>
        <w:bottom w:val="none" w:sz="0" w:space="0" w:color="auto"/>
        <w:right w:val="none" w:sz="0" w:space="0" w:color="auto"/>
      </w:divBdr>
    </w:div>
    <w:div w:id="1573614843">
      <w:marLeft w:val="480"/>
      <w:marRight w:val="0"/>
      <w:marTop w:val="0"/>
      <w:marBottom w:val="0"/>
      <w:divBdr>
        <w:top w:val="none" w:sz="0" w:space="0" w:color="auto"/>
        <w:left w:val="none" w:sz="0" w:space="0" w:color="auto"/>
        <w:bottom w:val="none" w:sz="0" w:space="0" w:color="auto"/>
        <w:right w:val="none" w:sz="0" w:space="0" w:color="auto"/>
      </w:divBdr>
    </w:div>
    <w:div w:id="1575386524">
      <w:marLeft w:val="480"/>
      <w:marRight w:val="0"/>
      <w:marTop w:val="0"/>
      <w:marBottom w:val="0"/>
      <w:divBdr>
        <w:top w:val="none" w:sz="0" w:space="0" w:color="auto"/>
        <w:left w:val="none" w:sz="0" w:space="0" w:color="auto"/>
        <w:bottom w:val="none" w:sz="0" w:space="0" w:color="auto"/>
        <w:right w:val="none" w:sz="0" w:space="0" w:color="auto"/>
      </w:divBdr>
    </w:div>
    <w:div w:id="1575504874">
      <w:marLeft w:val="480"/>
      <w:marRight w:val="0"/>
      <w:marTop w:val="0"/>
      <w:marBottom w:val="0"/>
      <w:divBdr>
        <w:top w:val="none" w:sz="0" w:space="0" w:color="auto"/>
        <w:left w:val="none" w:sz="0" w:space="0" w:color="auto"/>
        <w:bottom w:val="none" w:sz="0" w:space="0" w:color="auto"/>
        <w:right w:val="none" w:sz="0" w:space="0" w:color="auto"/>
      </w:divBdr>
    </w:div>
    <w:div w:id="1576167774">
      <w:marLeft w:val="480"/>
      <w:marRight w:val="0"/>
      <w:marTop w:val="0"/>
      <w:marBottom w:val="0"/>
      <w:divBdr>
        <w:top w:val="none" w:sz="0" w:space="0" w:color="auto"/>
        <w:left w:val="none" w:sz="0" w:space="0" w:color="auto"/>
        <w:bottom w:val="none" w:sz="0" w:space="0" w:color="auto"/>
        <w:right w:val="none" w:sz="0" w:space="0" w:color="auto"/>
      </w:divBdr>
    </w:div>
    <w:div w:id="1576235160">
      <w:marLeft w:val="480"/>
      <w:marRight w:val="0"/>
      <w:marTop w:val="0"/>
      <w:marBottom w:val="0"/>
      <w:divBdr>
        <w:top w:val="none" w:sz="0" w:space="0" w:color="auto"/>
        <w:left w:val="none" w:sz="0" w:space="0" w:color="auto"/>
        <w:bottom w:val="none" w:sz="0" w:space="0" w:color="auto"/>
        <w:right w:val="none" w:sz="0" w:space="0" w:color="auto"/>
      </w:divBdr>
    </w:div>
    <w:div w:id="1576547653">
      <w:marLeft w:val="480"/>
      <w:marRight w:val="0"/>
      <w:marTop w:val="0"/>
      <w:marBottom w:val="0"/>
      <w:divBdr>
        <w:top w:val="none" w:sz="0" w:space="0" w:color="auto"/>
        <w:left w:val="none" w:sz="0" w:space="0" w:color="auto"/>
        <w:bottom w:val="none" w:sz="0" w:space="0" w:color="auto"/>
        <w:right w:val="none" w:sz="0" w:space="0" w:color="auto"/>
      </w:divBdr>
    </w:div>
    <w:div w:id="1577781431">
      <w:marLeft w:val="480"/>
      <w:marRight w:val="0"/>
      <w:marTop w:val="0"/>
      <w:marBottom w:val="0"/>
      <w:divBdr>
        <w:top w:val="none" w:sz="0" w:space="0" w:color="auto"/>
        <w:left w:val="none" w:sz="0" w:space="0" w:color="auto"/>
        <w:bottom w:val="none" w:sz="0" w:space="0" w:color="auto"/>
        <w:right w:val="none" w:sz="0" w:space="0" w:color="auto"/>
      </w:divBdr>
    </w:div>
    <w:div w:id="1578058387">
      <w:marLeft w:val="480"/>
      <w:marRight w:val="0"/>
      <w:marTop w:val="0"/>
      <w:marBottom w:val="0"/>
      <w:divBdr>
        <w:top w:val="none" w:sz="0" w:space="0" w:color="auto"/>
        <w:left w:val="none" w:sz="0" w:space="0" w:color="auto"/>
        <w:bottom w:val="none" w:sz="0" w:space="0" w:color="auto"/>
        <w:right w:val="none" w:sz="0" w:space="0" w:color="auto"/>
      </w:divBdr>
    </w:div>
    <w:div w:id="1578906258">
      <w:marLeft w:val="480"/>
      <w:marRight w:val="0"/>
      <w:marTop w:val="0"/>
      <w:marBottom w:val="0"/>
      <w:divBdr>
        <w:top w:val="none" w:sz="0" w:space="0" w:color="auto"/>
        <w:left w:val="none" w:sz="0" w:space="0" w:color="auto"/>
        <w:bottom w:val="none" w:sz="0" w:space="0" w:color="auto"/>
        <w:right w:val="none" w:sz="0" w:space="0" w:color="auto"/>
      </w:divBdr>
    </w:div>
    <w:div w:id="1581984252">
      <w:marLeft w:val="480"/>
      <w:marRight w:val="0"/>
      <w:marTop w:val="0"/>
      <w:marBottom w:val="0"/>
      <w:divBdr>
        <w:top w:val="none" w:sz="0" w:space="0" w:color="auto"/>
        <w:left w:val="none" w:sz="0" w:space="0" w:color="auto"/>
        <w:bottom w:val="none" w:sz="0" w:space="0" w:color="auto"/>
        <w:right w:val="none" w:sz="0" w:space="0" w:color="auto"/>
      </w:divBdr>
    </w:div>
    <w:div w:id="1582058234">
      <w:marLeft w:val="480"/>
      <w:marRight w:val="0"/>
      <w:marTop w:val="0"/>
      <w:marBottom w:val="0"/>
      <w:divBdr>
        <w:top w:val="none" w:sz="0" w:space="0" w:color="auto"/>
        <w:left w:val="none" w:sz="0" w:space="0" w:color="auto"/>
        <w:bottom w:val="none" w:sz="0" w:space="0" w:color="auto"/>
        <w:right w:val="none" w:sz="0" w:space="0" w:color="auto"/>
      </w:divBdr>
    </w:div>
    <w:div w:id="1582180754">
      <w:marLeft w:val="480"/>
      <w:marRight w:val="0"/>
      <w:marTop w:val="0"/>
      <w:marBottom w:val="0"/>
      <w:divBdr>
        <w:top w:val="none" w:sz="0" w:space="0" w:color="auto"/>
        <w:left w:val="none" w:sz="0" w:space="0" w:color="auto"/>
        <w:bottom w:val="none" w:sz="0" w:space="0" w:color="auto"/>
        <w:right w:val="none" w:sz="0" w:space="0" w:color="auto"/>
      </w:divBdr>
    </w:div>
    <w:div w:id="1583684775">
      <w:marLeft w:val="480"/>
      <w:marRight w:val="0"/>
      <w:marTop w:val="0"/>
      <w:marBottom w:val="0"/>
      <w:divBdr>
        <w:top w:val="none" w:sz="0" w:space="0" w:color="auto"/>
        <w:left w:val="none" w:sz="0" w:space="0" w:color="auto"/>
        <w:bottom w:val="none" w:sz="0" w:space="0" w:color="auto"/>
        <w:right w:val="none" w:sz="0" w:space="0" w:color="auto"/>
      </w:divBdr>
    </w:div>
    <w:div w:id="1586649047">
      <w:marLeft w:val="480"/>
      <w:marRight w:val="0"/>
      <w:marTop w:val="0"/>
      <w:marBottom w:val="0"/>
      <w:divBdr>
        <w:top w:val="none" w:sz="0" w:space="0" w:color="auto"/>
        <w:left w:val="none" w:sz="0" w:space="0" w:color="auto"/>
        <w:bottom w:val="none" w:sz="0" w:space="0" w:color="auto"/>
        <w:right w:val="none" w:sz="0" w:space="0" w:color="auto"/>
      </w:divBdr>
    </w:div>
    <w:div w:id="1587808350">
      <w:marLeft w:val="480"/>
      <w:marRight w:val="0"/>
      <w:marTop w:val="0"/>
      <w:marBottom w:val="0"/>
      <w:divBdr>
        <w:top w:val="none" w:sz="0" w:space="0" w:color="auto"/>
        <w:left w:val="none" w:sz="0" w:space="0" w:color="auto"/>
        <w:bottom w:val="none" w:sz="0" w:space="0" w:color="auto"/>
        <w:right w:val="none" w:sz="0" w:space="0" w:color="auto"/>
      </w:divBdr>
    </w:div>
    <w:div w:id="1588029991">
      <w:marLeft w:val="480"/>
      <w:marRight w:val="0"/>
      <w:marTop w:val="0"/>
      <w:marBottom w:val="0"/>
      <w:divBdr>
        <w:top w:val="none" w:sz="0" w:space="0" w:color="auto"/>
        <w:left w:val="none" w:sz="0" w:space="0" w:color="auto"/>
        <w:bottom w:val="none" w:sz="0" w:space="0" w:color="auto"/>
        <w:right w:val="none" w:sz="0" w:space="0" w:color="auto"/>
      </w:divBdr>
    </w:div>
    <w:div w:id="1590116663">
      <w:marLeft w:val="480"/>
      <w:marRight w:val="0"/>
      <w:marTop w:val="0"/>
      <w:marBottom w:val="0"/>
      <w:divBdr>
        <w:top w:val="none" w:sz="0" w:space="0" w:color="auto"/>
        <w:left w:val="none" w:sz="0" w:space="0" w:color="auto"/>
        <w:bottom w:val="none" w:sz="0" w:space="0" w:color="auto"/>
        <w:right w:val="none" w:sz="0" w:space="0" w:color="auto"/>
      </w:divBdr>
    </w:div>
    <w:div w:id="1590308136">
      <w:marLeft w:val="480"/>
      <w:marRight w:val="0"/>
      <w:marTop w:val="0"/>
      <w:marBottom w:val="0"/>
      <w:divBdr>
        <w:top w:val="none" w:sz="0" w:space="0" w:color="auto"/>
        <w:left w:val="none" w:sz="0" w:space="0" w:color="auto"/>
        <w:bottom w:val="none" w:sz="0" w:space="0" w:color="auto"/>
        <w:right w:val="none" w:sz="0" w:space="0" w:color="auto"/>
      </w:divBdr>
    </w:div>
    <w:div w:id="1591038257">
      <w:marLeft w:val="480"/>
      <w:marRight w:val="0"/>
      <w:marTop w:val="0"/>
      <w:marBottom w:val="0"/>
      <w:divBdr>
        <w:top w:val="none" w:sz="0" w:space="0" w:color="auto"/>
        <w:left w:val="none" w:sz="0" w:space="0" w:color="auto"/>
        <w:bottom w:val="none" w:sz="0" w:space="0" w:color="auto"/>
        <w:right w:val="none" w:sz="0" w:space="0" w:color="auto"/>
      </w:divBdr>
    </w:div>
    <w:div w:id="1593201882">
      <w:marLeft w:val="480"/>
      <w:marRight w:val="0"/>
      <w:marTop w:val="0"/>
      <w:marBottom w:val="0"/>
      <w:divBdr>
        <w:top w:val="none" w:sz="0" w:space="0" w:color="auto"/>
        <w:left w:val="none" w:sz="0" w:space="0" w:color="auto"/>
        <w:bottom w:val="none" w:sz="0" w:space="0" w:color="auto"/>
        <w:right w:val="none" w:sz="0" w:space="0" w:color="auto"/>
      </w:divBdr>
    </w:div>
    <w:div w:id="1593270865">
      <w:marLeft w:val="480"/>
      <w:marRight w:val="0"/>
      <w:marTop w:val="0"/>
      <w:marBottom w:val="0"/>
      <w:divBdr>
        <w:top w:val="none" w:sz="0" w:space="0" w:color="auto"/>
        <w:left w:val="none" w:sz="0" w:space="0" w:color="auto"/>
        <w:bottom w:val="none" w:sz="0" w:space="0" w:color="auto"/>
        <w:right w:val="none" w:sz="0" w:space="0" w:color="auto"/>
      </w:divBdr>
    </w:div>
    <w:div w:id="1593901865">
      <w:marLeft w:val="480"/>
      <w:marRight w:val="0"/>
      <w:marTop w:val="0"/>
      <w:marBottom w:val="0"/>
      <w:divBdr>
        <w:top w:val="none" w:sz="0" w:space="0" w:color="auto"/>
        <w:left w:val="none" w:sz="0" w:space="0" w:color="auto"/>
        <w:bottom w:val="none" w:sz="0" w:space="0" w:color="auto"/>
        <w:right w:val="none" w:sz="0" w:space="0" w:color="auto"/>
      </w:divBdr>
    </w:div>
    <w:div w:id="1594239189">
      <w:marLeft w:val="480"/>
      <w:marRight w:val="0"/>
      <w:marTop w:val="0"/>
      <w:marBottom w:val="0"/>
      <w:divBdr>
        <w:top w:val="none" w:sz="0" w:space="0" w:color="auto"/>
        <w:left w:val="none" w:sz="0" w:space="0" w:color="auto"/>
        <w:bottom w:val="none" w:sz="0" w:space="0" w:color="auto"/>
        <w:right w:val="none" w:sz="0" w:space="0" w:color="auto"/>
      </w:divBdr>
    </w:div>
    <w:div w:id="1595549286">
      <w:marLeft w:val="480"/>
      <w:marRight w:val="0"/>
      <w:marTop w:val="0"/>
      <w:marBottom w:val="0"/>
      <w:divBdr>
        <w:top w:val="none" w:sz="0" w:space="0" w:color="auto"/>
        <w:left w:val="none" w:sz="0" w:space="0" w:color="auto"/>
        <w:bottom w:val="none" w:sz="0" w:space="0" w:color="auto"/>
        <w:right w:val="none" w:sz="0" w:space="0" w:color="auto"/>
      </w:divBdr>
    </w:div>
    <w:div w:id="1595893174">
      <w:marLeft w:val="480"/>
      <w:marRight w:val="0"/>
      <w:marTop w:val="0"/>
      <w:marBottom w:val="0"/>
      <w:divBdr>
        <w:top w:val="none" w:sz="0" w:space="0" w:color="auto"/>
        <w:left w:val="none" w:sz="0" w:space="0" w:color="auto"/>
        <w:bottom w:val="none" w:sz="0" w:space="0" w:color="auto"/>
        <w:right w:val="none" w:sz="0" w:space="0" w:color="auto"/>
      </w:divBdr>
    </w:div>
    <w:div w:id="1600092002">
      <w:marLeft w:val="480"/>
      <w:marRight w:val="0"/>
      <w:marTop w:val="0"/>
      <w:marBottom w:val="0"/>
      <w:divBdr>
        <w:top w:val="none" w:sz="0" w:space="0" w:color="auto"/>
        <w:left w:val="none" w:sz="0" w:space="0" w:color="auto"/>
        <w:bottom w:val="none" w:sz="0" w:space="0" w:color="auto"/>
        <w:right w:val="none" w:sz="0" w:space="0" w:color="auto"/>
      </w:divBdr>
    </w:div>
    <w:div w:id="1601065785">
      <w:marLeft w:val="480"/>
      <w:marRight w:val="0"/>
      <w:marTop w:val="0"/>
      <w:marBottom w:val="0"/>
      <w:divBdr>
        <w:top w:val="none" w:sz="0" w:space="0" w:color="auto"/>
        <w:left w:val="none" w:sz="0" w:space="0" w:color="auto"/>
        <w:bottom w:val="none" w:sz="0" w:space="0" w:color="auto"/>
        <w:right w:val="none" w:sz="0" w:space="0" w:color="auto"/>
      </w:divBdr>
    </w:div>
    <w:div w:id="1601722011">
      <w:marLeft w:val="480"/>
      <w:marRight w:val="0"/>
      <w:marTop w:val="0"/>
      <w:marBottom w:val="0"/>
      <w:divBdr>
        <w:top w:val="none" w:sz="0" w:space="0" w:color="auto"/>
        <w:left w:val="none" w:sz="0" w:space="0" w:color="auto"/>
        <w:bottom w:val="none" w:sz="0" w:space="0" w:color="auto"/>
        <w:right w:val="none" w:sz="0" w:space="0" w:color="auto"/>
      </w:divBdr>
    </w:div>
    <w:div w:id="1602761899">
      <w:marLeft w:val="480"/>
      <w:marRight w:val="0"/>
      <w:marTop w:val="0"/>
      <w:marBottom w:val="0"/>
      <w:divBdr>
        <w:top w:val="none" w:sz="0" w:space="0" w:color="auto"/>
        <w:left w:val="none" w:sz="0" w:space="0" w:color="auto"/>
        <w:bottom w:val="none" w:sz="0" w:space="0" w:color="auto"/>
        <w:right w:val="none" w:sz="0" w:space="0" w:color="auto"/>
      </w:divBdr>
    </w:div>
    <w:div w:id="1602763137">
      <w:marLeft w:val="480"/>
      <w:marRight w:val="0"/>
      <w:marTop w:val="0"/>
      <w:marBottom w:val="0"/>
      <w:divBdr>
        <w:top w:val="none" w:sz="0" w:space="0" w:color="auto"/>
        <w:left w:val="none" w:sz="0" w:space="0" w:color="auto"/>
        <w:bottom w:val="none" w:sz="0" w:space="0" w:color="auto"/>
        <w:right w:val="none" w:sz="0" w:space="0" w:color="auto"/>
      </w:divBdr>
    </w:div>
    <w:div w:id="1602839700">
      <w:marLeft w:val="480"/>
      <w:marRight w:val="0"/>
      <w:marTop w:val="0"/>
      <w:marBottom w:val="0"/>
      <w:divBdr>
        <w:top w:val="none" w:sz="0" w:space="0" w:color="auto"/>
        <w:left w:val="none" w:sz="0" w:space="0" w:color="auto"/>
        <w:bottom w:val="none" w:sz="0" w:space="0" w:color="auto"/>
        <w:right w:val="none" w:sz="0" w:space="0" w:color="auto"/>
      </w:divBdr>
    </w:div>
    <w:div w:id="1603490719">
      <w:marLeft w:val="480"/>
      <w:marRight w:val="0"/>
      <w:marTop w:val="0"/>
      <w:marBottom w:val="0"/>
      <w:divBdr>
        <w:top w:val="none" w:sz="0" w:space="0" w:color="auto"/>
        <w:left w:val="none" w:sz="0" w:space="0" w:color="auto"/>
        <w:bottom w:val="none" w:sz="0" w:space="0" w:color="auto"/>
        <w:right w:val="none" w:sz="0" w:space="0" w:color="auto"/>
      </w:divBdr>
    </w:div>
    <w:div w:id="1603606610">
      <w:marLeft w:val="480"/>
      <w:marRight w:val="0"/>
      <w:marTop w:val="0"/>
      <w:marBottom w:val="0"/>
      <w:divBdr>
        <w:top w:val="none" w:sz="0" w:space="0" w:color="auto"/>
        <w:left w:val="none" w:sz="0" w:space="0" w:color="auto"/>
        <w:bottom w:val="none" w:sz="0" w:space="0" w:color="auto"/>
        <w:right w:val="none" w:sz="0" w:space="0" w:color="auto"/>
      </w:divBdr>
    </w:div>
    <w:div w:id="1604607938">
      <w:marLeft w:val="480"/>
      <w:marRight w:val="0"/>
      <w:marTop w:val="0"/>
      <w:marBottom w:val="0"/>
      <w:divBdr>
        <w:top w:val="none" w:sz="0" w:space="0" w:color="auto"/>
        <w:left w:val="none" w:sz="0" w:space="0" w:color="auto"/>
        <w:bottom w:val="none" w:sz="0" w:space="0" w:color="auto"/>
        <w:right w:val="none" w:sz="0" w:space="0" w:color="auto"/>
      </w:divBdr>
    </w:div>
    <w:div w:id="1606233312">
      <w:marLeft w:val="480"/>
      <w:marRight w:val="0"/>
      <w:marTop w:val="0"/>
      <w:marBottom w:val="0"/>
      <w:divBdr>
        <w:top w:val="none" w:sz="0" w:space="0" w:color="auto"/>
        <w:left w:val="none" w:sz="0" w:space="0" w:color="auto"/>
        <w:bottom w:val="none" w:sz="0" w:space="0" w:color="auto"/>
        <w:right w:val="none" w:sz="0" w:space="0" w:color="auto"/>
      </w:divBdr>
    </w:div>
    <w:div w:id="1607540215">
      <w:marLeft w:val="480"/>
      <w:marRight w:val="0"/>
      <w:marTop w:val="0"/>
      <w:marBottom w:val="0"/>
      <w:divBdr>
        <w:top w:val="none" w:sz="0" w:space="0" w:color="auto"/>
        <w:left w:val="none" w:sz="0" w:space="0" w:color="auto"/>
        <w:bottom w:val="none" w:sz="0" w:space="0" w:color="auto"/>
        <w:right w:val="none" w:sz="0" w:space="0" w:color="auto"/>
      </w:divBdr>
    </w:div>
    <w:div w:id="1608267728">
      <w:marLeft w:val="480"/>
      <w:marRight w:val="0"/>
      <w:marTop w:val="0"/>
      <w:marBottom w:val="0"/>
      <w:divBdr>
        <w:top w:val="none" w:sz="0" w:space="0" w:color="auto"/>
        <w:left w:val="none" w:sz="0" w:space="0" w:color="auto"/>
        <w:bottom w:val="none" w:sz="0" w:space="0" w:color="auto"/>
        <w:right w:val="none" w:sz="0" w:space="0" w:color="auto"/>
      </w:divBdr>
    </w:div>
    <w:div w:id="1611469439">
      <w:marLeft w:val="480"/>
      <w:marRight w:val="0"/>
      <w:marTop w:val="0"/>
      <w:marBottom w:val="0"/>
      <w:divBdr>
        <w:top w:val="none" w:sz="0" w:space="0" w:color="auto"/>
        <w:left w:val="none" w:sz="0" w:space="0" w:color="auto"/>
        <w:bottom w:val="none" w:sz="0" w:space="0" w:color="auto"/>
        <w:right w:val="none" w:sz="0" w:space="0" w:color="auto"/>
      </w:divBdr>
    </w:div>
    <w:div w:id="1612474280">
      <w:marLeft w:val="480"/>
      <w:marRight w:val="0"/>
      <w:marTop w:val="0"/>
      <w:marBottom w:val="0"/>
      <w:divBdr>
        <w:top w:val="none" w:sz="0" w:space="0" w:color="auto"/>
        <w:left w:val="none" w:sz="0" w:space="0" w:color="auto"/>
        <w:bottom w:val="none" w:sz="0" w:space="0" w:color="auto"/>
        <w:right w:val="none" w:sz="0" w:space="0" w:color="auto"/>
      </w:divBdr>
    </w:div>
    <w:div w:id="1612972539">
      <w:marLeft w:val="480"/>
      <w:marRight w:val="0"/>
      <w:marTop w:val="0"/>
      <w:marBottom w:val="0"/>
      <w:divBdr>
        <w:top w:val="none" w:sz="0" w:space="0" w:color="auto"/>
        <w:left w:val="none" w:sz="0" w:space="0" w:color="auto"/>
        <w:bottom w:val="none" w:sz="0" w:space="0" w:color="auto"/>
        <w:right w:val="none" w:sz="0" w:space="0" w:color="auto"/>
      </w:divBdr>
    </w:div>
    <w:div w:id="1613903875">
      <w:marLeft w:val="480"/>
      <w:marRight w:val="0"/>
      <w:marTop w:val="0"/>
      <w:marBottom w:val="0"/>
      <w:divBdr>
        <w:top w:val="none" w:sz="0" w:space="0" w:color="auto"/>
        <w:left w:val="none" w:sz="0" w:space="0" w:color="auto"/>
        <w:bottom w:val="none" w:sz="0" w:space="0" w:color="auto"/>
        <w:right w:val="none" w:sz="0" w:space="0" w:color="auto"/>
      </w:divBdr>
    </w:div>
    <w:div w:id="1615017766">
      <w:marLeft w:val="480"/>
      <w:marRight w:val="0"/>
      <w:marTop w:val="0"/>
      <w:marBottom w:val="0"/>
      <w:divBdr>
        <w:top w:val="none" w:sz="0" w:space="0" w:color="auto"/>
        <w:left w:val="none" w:sz="0" w:space="0" w:color="auto"/>
        <w:bottom w:val="none" w:sz="0" w:space="0" w:color="auto"/>
        <w:right w:val="none" w:sz="0" w:space="0" w:color="auto"/>
      </w:divBdr>
    </w:div>
    <w:div w:id="1615360336">
      <w:marLeft w:val="480"/>
      <w:marRight w:val="0"/>
      <w:marTop w:val="0"/>
      <w:marBottom w:val="0"/>
      <w:divBdr>
        <w:top w:val="none" w:sz="0" w:space="0" w:color="auto"/>
        <w:left w:val="none" w:sz="0" w:space="0" w:color="auto"/>
        <w:bottom w:val="none" w:sz="0" w:space="0" w:color="auto"/>
        <w:right w:val="none" w:sz="0" w:space="0" w:color="auto"/>
      </w:divBdr>
    </w:div>
    <w:div w:id="1615407319">
      <w:marLeft w:val="480"/>
      <w:marRight w:val="0"/>
      <w:marTop w:val="0"/>
      <w:marBottom w:val="0"/>
      <w:divBdr>
        <w:top w:val="none" w:sz="0" w:space="0" w:color="auto"/>
        <w:left w:val="none" w:sz="0" w:space="0" w:color="auto"/>
        <w:bottom w:val="none" w:sz="0" w:space="0" w:color="auto"/>
        <w:right w:val="none" w:sz="0" w:space="0" w:color="auto"/>
      </w:divBdr>
    </w:div>
    <w:div w:id="1618559960">
      <w:marLeft w:val="480"/>
      <w:marRight w:val="0"/>
      <w:marTop w:val="0"/>
      <w:marBottom w:val="0"/>
      <w:divBdr>
        <w:top w:val="none" w:sz="0" w:space="0" w:color="auto"/>
        <w:left w:val="none" w:sz="0" w:space="0" w:color="auto"/>
        <w:bottom w:val="none" w:sz="0" w:space="0" w:color="auto"/>
        <w:right w:val="none" w:sz="0" w:space="0" w:color="auto"/>
      </w:divBdr>
    </w:div>
    <w:div w:id="1620989932">
      <w:marLeft w:val="480"/>
      <w:marRight w:val="0"/>
      <w:marTop w:val="0"/>
      <w:marBottom w:val="0"/>
      <w:divBdr>
        <w:top w:val="none" w:sz="0" w:space="0" w:color="auto"/>
        <w:left w:val="none" w:sz="0" w:space="0" w:color="auto"/>
        <w:bottom w:val="none" w:sz="0" w:space="0" w:color="auto"/>
        <w:right w:val="none" w:sz="0" w:space="0" w:color="auto"/>
      </w:divBdr>
    </w:div>
    <w:div w:id="1621035875">
      <w:marLeft w:val="480"/>
      <w:marRight w:val="0"/>
      <w:marTop w:val="0"/>
      <w:marBottom w:val="0"/>
      <w:divBdr>
        <w:top w:val="none" w:sz="0" w:space="0" w:color="auto"/>
        <w:left w:val="none" w:sz="0" w:space="0" w:color="auto"/>
        <w:bottom w:val="none" w:sz="0" w:space="0" w:color="auto"/>
        <w:right w:val="none" w:sz="0" w:space="0" w:color="auto"/>
      </w:divBdr>
    </w:div>
    <w:div w:id="1621566663">
      <w:marLeft w:val="480"/>
      <w:marRight w:val="0"/>
      <w:marTop w:val="0"/>
      <w:marBottom w:val="0"/>
      <w:divBdr>
        <w:top w:val="none" w:sz="0" w:space="0" w:color="auto"/>
        <w:left w:val="none" w:sz="0" w:space="0" w:color="auto"/>
        <w:bottom w:val="none" w:sz="0" w:space="0" w:color="auto"/>
        <w:right w:val="none" w:sz="0" w:space="0" w:color="auto"/>
      </w:divBdr>
    </w:div>
    <w:div w:id="1622344458">
      <w:marLeft w:val="480"/>
      <w:marRight w:val="0"/>
      <w:marTop w:val="0"/>
      <w:marBottom w:val="0"/>
      <w:divBdr>
        <w:top w:val="none" w:sz="0" w:space="0" w:color="auto"/>
        <w:left w:val="none" w:sz="0" w:space="0" w:color="auto"/>
        <w:bottom w:val="none" w:sz="0" w:space="0" w:color="auto"/>
        <w:right w:val="none" w:sz="0" w:space="0" w:color="auto"/>
      </w:divBdr>
    </w:div>
    <w:div w:id="1623994920">
      <w:marLeft w:val="480"/>
      <w:marRight w:val="0"/>
      <w:marTop w:val="0"/>
      <w:marBottom w:val="0"/>
      <w:divBdr>
        <w:top w:val="none" w:sz="0" w:space="0" w:color="auto"/>
        <w:left w:val="none" w:sz="0" w:space="0" w:color="auto"/>
        <w:bottom w:val="none" w:sz="0" w:space="0" w:color="auto"/>
        <w:right w:val="none" w:sz="0" w:space="0" w:color="auto"/>
      </w:divBdr>
    </w:div>
    <w:div w:id="1624382401">
      <w:marLeft w:val="480"/>
      <w:marRight w:val="0"/>
      <w:marTop w:val="0"/>
      <w:marBottom w:val="0"/>
      <w:divBdr>
        <w:top w:val="none" w:sz="0" w:space="0" w:color="auto"/>
        <w:left w:val="none" w:sz="0" w:space="0" w:color="auto"/>
        <w:bottom w:val="none" w:sz="0" w:space="0" w:color="auto"/>
        <w:right w:val="none" w:sz="0" w:space="0" w:color="auto"/>
      </w:divBdr>
    </w:div>
    <w:div w:id="1624850223">
      <w:marLeft w:val="480"/>
      <w:marRight w:val="0"/>
      <w:marTop w:val="0"/>
      <w:marBottom w:val="0"/>
      <w:divBdr>
        <w:top w:val="none" w:sz="0" w:space="0" w:color="auto"/>
        <w:left w:val="none" w:sz="0" w:space="0" w:color="auto"/>
        <w:bottom w:val="none" w:sz="0" w:space="0" w:color="auto"/>
        <w:right w:val="none" w:sz="0" w:space="0" w:color="auto"/>
      </w:divBdr>
    </w:div>
    <w:div w:id="1628702074">
      <w:marLeft w:val="480"/>
      <w:marRight w:val="0"/>
      <w:marTop w:val="0"/>
      <w:marBottom w:val="0"/>
      <w:divBdr>
        <w:top w:val="none" w:sz="0" w:space="0" w:color="auto"/>
        <w:left w:val="none" w:sz="0" w:space="0" w:color="auto"/>
        <w:bottom w:val="none" w:sz="0" w:space="0" w:color="auto"/>
        <w:right w:val="none" w:sz="0" w:space="0" w:color="auto"/>
      </w:divBdr>
    </w:div>
    <w:div w:id="1631084537">
      <w:marLeft w:val="480"/>
      <w:marRight w:val="0"/>
      <w:marTop w:val="0"/>
      <w:marBottom w:val="0"/>
      <w:divBdr>
        <w:top w:val="none" w:sz="0" w:space="0" w:color="auto"/>
        <w:left w:val="none" w:sz="0" w:space="0" w:color="auto"/>
        <w:bottom w:val="none" w:sz="0" w:space="0" w:color="auto"/>
        <w:right w:val="none" w:sz="0" w:space="0" w:color="auto"/>
      </w:divBdr>
    </w:div>
    <w:div w:id="1631208599">
      <w:marLeft w:val="480"/>
      <w:marRight w:val="0"/>
      <w:marTop w:val="0"/>
      <w:marBottom w:val="0"/>
      <w:divBdr>
        <w:top w:val="none" w:sz="0" w:space="0" w:color="auto"/>
        <w:left w:val="none" w:sz="0" w:space="0" w:color="auto"/>
        <w:bottom w:val="none" w:sz="0" w:space="0" w:color="auto"/>
        <w:right w:val="none" w:sz="0" w:space="0" w:color="auto"/>
      </w:divBdr>
    </w:div>
    <w:div w:id="1632445608">
      <w:marLeft w:val="480"/>
      <w:marRight w:val="0"/>
      <w:marTop w:val="0"/>
      <w:marBottom w:val="0"/>
      <w:divBdr>
        <w:top w:val="none" w:sz="0" w:space="0" w:color="auto"/>
        <w:left w:val="none" w:sz="0" w:space="0" w:color="auto"/>
        <w:bottom w:val="none" w:sz="0" w:space="0" w:color="auto"/>
        <w:right w:val="none" w:sz="0" w:space="0" w:color="auto"/>
      </w:divBdr>
    </w:div>
    <w:div w:id="1632900891">
      <w:marLeft w:val="480"/>
      <w:marRight w:val="0"/>
      <w:marTop w:val="0"/>
      <w:marBottom w:val="0"/>
      <w:divBdr>
        <w:top w:val="none" w:sz="0" w:space="0" w:color="auto"/>
        <w:left w:val="none" w:sz="0" w:space="0" w:color="auto"/>
        <w:bottom w:val="none" w:sz="0" w:space="0" w:color="auto"/>
        <w:right w:val="none" w:sz="0" w:space="0" w:color="auto"/>
      </w:divBdr>
    </w:div>
    <w:div w:id="1634019081">
      <w:marLeft w:val="480"/>
      <w:marRight w:val="0"/>
      <w:marTop w:val="0"/>
      <w:marBottom w:val="0"/>
      <w:divBdr>
        <w:top w:val="none" w:sz="0" w:space="0" w:color="auto"/>
        <w:left w:val="none" w:sz="0" w:space="0" w:color="auto"/>
        <w:bottom w:val="none" w:sz="0" w:space="0" w:color="auto"/>
        <w:right w:val="none" w:sz="0" w:space="0" w:color="auto"/>
      </w:divBdr>
    </w:div>
    <w:div w:id="1634556346">
      <w:marLeft w:val="480"/>
      <w:marRight w:val="0"/>
      <w:marTop w:val="0"/>
      <w:marBottom w:val="0"/>
      <w:divBdr>
        <w:top w:val="none" w:sz="0" w:space="0" w:color="auto"/>
        <w:left w:val="none" w:sz="0" w:space="0" w:color="auto"/>
        <w:bottom w:val="none" w:sz="0" w:space="0" w:color="auto"/>
        <w:right w:val="none" w:sz="0" w:space="0" w:color="auto"/>
      </w:divBdr>
    </w:div>
    <w:div w:id="1634940226">
      <w:marLeft w:val="480"/>
      <w:marRight w:val="0"/>
      <w:marTop w:val="0"/>
      <w:marBottom w:val="0"/>
      <w:divBdr>
        <w:top w:val="none" w:sz="0" w:space="0" w:color="auto"/>
        <w:left w:val="none" w:sz="0" w:space="0" w:color="auto"/>
        <w:bottom w:val="none" w:sz="0" w:space="0" w:color="auto"/>
        <w:right w:val="none" w:sz="0" w:space="0" w:color="auto"/>
      </w:divBdr>
    </w:div>
    <w:div w:id="1638609889">
      <w:marLeft w:val="480"/>
      <w:marRight w:val="0"/>
      <w:marTop w:val="0"/>
      <w:marBottom w:val="0"/>
      <w:divBdr>
        <w:top w:val="none" w:sz="0" w:space="0" w:color="auto"/>
        <w:left w:val="none" w:sz="0" w:space="0" w:color="auto"/>
        <w:bottom w:val="none" w:sz="0" w:space="0" w:color="auto"/>
        <w:right w:val="none" w:sz="0" w:space="0" w:color="auto"/>
      </w:divBdr>
    </w:div>
    <w:div w:id="1639144240">
      <w:marLeft w:val="480"/>
      <w:marRight w:val="0"/>
      <w:marTop w:val="0"/>
      <w:marBottom w:val="0"/>
      <w:divBdr>
        <w:top w:val="none" w:sz="0" w:space="0" w:color="auto"/>
        <w:left w:val="none" w:sz="0" w:space="0" w:color="auto"/>
        <w:bottom w:val="none" w:sz="0" w:space="0" w:color="auto"/>
        <w:right w:val="none" w:sz="0" w:space="0" w:color="auto"/>
      </w:divBdr>
    </w:div>
    <w:div w:id="1639653364">
      <w:marLeft w:val="480"/>
      <w:marRight w:val="0"/>
      <w:marTop w:val="0"/>
      <w:marBottom w:val="0"/>
      <w:divBdr>
        <w:top w:val="none" w:sz="0" w:space="0" w:color="auto"/>
        <w:left w:val="none" w:sz="0" w:space="0" w:color="auto"/>
        <w:bottom w:val="none" w:sz="0" w:space="0" w:color="auto"/>
        <w:right w:val="none" w:sz="0" w:space="0" w:color="auto"/>
      </w:divBdr>
    </w:div>
    <w:div w:id="1639797130">
      <w:marLeft w:val="480"/>
      <w:marRight w:val="0"/>
      <w:marTop w:val="0"/>
      <w:marBottom w:val="0"/>
      <w:divBdr>
        <w:top w:val="none" w:sz="0" w:space="0" w:color="auto"/>
        <w:left w:val="none" w:sz="0" w:space="0" w:color="auto"/>
        <w:bottom w:val="none" w:sz="0" w:space="0" w:color="auto"/>
        <w:right w:val="none" w:sz="0" w:space="0" w:color="auto"/>
      </w:divBdr>
    </w:div>
    <w:div w:id="1641497585">
      <w:marLeft w:val="480"/>
      <w:marRight w:val="0"/>
      <w:marTop w:val="0"/>
      <w:marBottom w:val="0"/>
      <w:divBdr>
        <w:top w:val="none" w:sz="0" w:space="0" w:color="auto"/>
        <w:left w:val="none" w:sz="0" w:space="0" w:color="auto"/>
        <w:bottom w:val="none" w:sz="0" w:space="0" w:color="auto"/>
        <w:right w:val="none" w:sz="0" w:space="0" w:color="auto"/>
      </w:divBdr>
    </w:div>
    <w:div w:id="1641570037">
      <w:marLeft w:val="480"/>
      <w:marRight w:val="0"/>
      <w:marTop w:val="0"/>
      <w:marBottom w:val="0"/>
      <w:divBdr>
        <w:top w:val="none" w:sz="0" w:space="0" w:color="auto"/>
        <w:left w:val="none" w:sz="0" w:space="0" w:color="auto"/>
        <w:bottom w:val="none" w:sz="0" w:space="0" w:color="auto"/>
        <w:right w:val="none" w:sz="0" w:space="0" w:color="auto"/>
      </w:divBdr>
    </w:div>
    <w:div w:id="1641616183">
      <w:marLeft w:val="480"/>
      <w:marRight w:val="0"/>
      <w:marTop w:val="0"/>
      <w:marBottom w:val="0"/>
      <w:divBdr>
        <w:top w:val="none" w:sz="0" w:space="0" w:color="auto"/>
        <w:left w:val="none" w:sz="0" w:space="0" w:color="auto"/>
        <w:bottom w:val="none" w:sz="0" w:space="0" w:color="auto"/>
        <w:right w:val="none" w:sz="0" w:space="0" w:color="auto"/>
      </w:divBdr>
    </w:div>
    <w:div w:id="1642155332">
      <w:marLeft w:val="480"/>
      <w:marRight w:val="0"/>
      <w:marTop w:val="0"/>
      <w:marBottom w:val="0"/>
      <w:divBdr>
        <w:top w:val="none" w:sz="0" w:space="0" w:color="auto"/>
        <w:left w:val="none" w:sz="0" w:space="0" w:color="auto"/>
        <w:bottom w:val="none" w:sz="0" w:space="0" w:color="auto"/>
        <w:right w:val="none" w:sz="0" w:space="0" w:color="auto"/>
      </w:divBdr>
    </w:div>
    <w:div w:id="1642998208">
      <w:marLeft w:val="480"/>
      <w:marRight w:val="0"/>
      <w:marTop w:val="0"/>
      <w:marBottom w:val="0"/>
      <w:divBdr>
        <w:top w:val="none" w:sz="0" w:space="0" w:color="auto"/>
        <w:left w:val="none" w:sz="0" w:space="0" w:color="auto"/>
        <w:bottom w:val="none" w:sz="0" w:space="0" w:color="auto"/>
        <w:right w:val="none" w:sz="0" w:space="0" w:color="auto"/>
      </w:divBdr>
    </w:div>
    <w:div w:id="1644044384">
      <w:marLeft w:val="480"/>
      <w:marRight w:val="0"/>
      <w:marTop w:val="0"/>
      <w:marBottom w:val="0"/>
      <w:divBdr>
        <w:top w:val="none" w:sz="0" w:space="0" w:color="auto"/>
        <w:left w:val="none" w:sz="0" w:space="0" w:color="auto"/>
        <w:bottom w:val="none" w:sz="0" w:space="0" w:color="auto"/>
        <w:right w:val="none" w:sz="0" w:space="0" w:color="auto"/>
      </w:divBdr>
    </w:div>
    <w:div w:id="1645624948">
      <w:marLeft w:val="480"/>
      <w:marRight w:val="0"/>
      <w:marTop w:val="0"/>
      <w:marBottom w:val="0"/>
      <w:divBdr>
        <w:top w:val="none" w:sz="0" w:space="0" w:color="auto"/>
        <w:left w:val="none" w:sz="0" w:space="0" w:color="auto"/>
        <w:bottom w:val="none" w:sz="0" w:space="0" w:color="auto"/>
        <w:right w:val="none" w:sz="0" w:space="0" w:color="auto"/>
      </w:divBdr>
    </w:div>
    <w:div w:id="1645697678">
      <w:marLeft w:val="480"/>
      <w:marRight w:val="0"/>
      <w:marTop w:val="0"/>
      <w:marBottom w:val="0"/>
      <w:divBdr>
        <w:top w:val="none" w:sz="0" w:space="0" w:color="auto"/>
        <w:left w:val="none" w:sz="0" w:space="0" w:color="auto"/>
        <w:bottom w:val="none" w:sz="0" w:space="0" w:color="auto"/>
        <w:right w:val="none" w:sz="0" w:space="0" w:color="auto"/>
      </w:divBdr>
    </w:div>
    <w:div w:id="1646005021">
      <w:marLeft w:val="480"/>
      <w:marRight w:val="0"/>
      <w:marTop w:val="0"/>
      <w:marBottom w:val="0"/>
      <w:divBdr>
        <w:top w:val="none" w:sz="0" w:space="0" w:color="auto"/>
        <w:left w:val="none" w:sz="0" w:space="0" w:color="auto"/>
        <w:bottom w:val="none" w:sz="0" w:space="0" w:color="auto"/>
        <w:right w:val="none" w:sz="0" w:space="0" w:color="auto"/>
      </w:divBdr>
    </w:div>
    <w:div w:id="1647514988">
      <w:marLeft w:val="480"/>
      <w:marRight w:val="0"/>
      <w:marTop w:val="0"/>
      <w:marBottom w:val="0"/>
      <w:divBdr>
        <w:top w:val="none" w:sz="0" w:space="0" w:color="auto"/>
        <w:left w:val="none" w:sz="0" w:space="0" w:color="auto"/>
        <w:bottom w:val="none" w:sz="0" w:space="0" w:color="auto"/>
        <w:right w:val="none" w:sz="0" w:space="0" w:color="auto"/>
      </w:divBdr>
    </w:div>
    <w:div w:id="1650088423">
      <w:marLeft w:val="480"/>
      <w:marRight w:val="0"/>
      <w:marTop w:val="0"/>
      <w:marBottom w:val="0"/>
      <w:divBdr>
        <w:top w:val="none" w:sz="0" w:space="0" w:color="auto"/>
        <w:left w:val="none" w:sz="0" w:space="0" w:color="auto"/>
        <w:bottom w:val="none" w:sz="0" w:space="0" w:color="auto"/>
        <w:right w:val="none" w:sz="0" w:space="0" w:color="auto"/>
      </w:divBdr>
    </w:div>
    <w:div w:id="1653362689">
      <w:marLeft w:val="480"/>
      <w:marRight w:val="0"/>
      <w:marTop w:val="0"/>
      <w:marBottom w:val="0"/>
      <w:divBdr>
        <w:top w:val="none" w:sz="0" w:space="0" w:color="auto"/>
        <w:left w:val="none" w:sz="0" w:space="0" w:color="auto"/>
        <w:bottom w:val="none" w:sz="0" w:space="0" w:color="auto"/>
        <w:right w:val="none" w:sz="0" w:space="0" w:color="auto"/>
      </w:divBdr>
    </w:div>
    <w:div w:id="1658456997">
      <w:marLeft w:val="480"/>
      <w:marRight w:val="0"/>
      <w:marTop w:val="0"/>
      <w:marBottom w:val="0"/>
      <w:divBdr>
        <w:top w:val="none" w:sz="0" w:space="0" w:color="auto"/>
        <w:left w:val="none" w:sz="0" w:space="0" w:color="auto"/>
        <w:bottom w:val="none" w:sz="0" w:space="0" w:color="auto"/>
        <w:right w:val="none" w:sz="0" w:space="0" w:color="auto"/>
      </w:divBdr>
    </w:div>
    <w:div w:id="1659377717">
      <w:marLeft w:val="480"/>
      <w:marRight w:val="0"/>
      <w:marTop w:val="0"/>
      <w:marBottom w:val="0"/>
      <w:divBdr>
        <w:top w:val="none" w:sz="0" w:space="0" w:color="auto"/>
        <w:left w:val="none" w:sz="0" w:space="0" w:color="auto"/>
        <w:bottom w:val="none" w:sz="0" w:space="0" w:color="auto"/>
        <w:right w:val="none" w:sz="0" w:space="0" w:color="auto"/>
      </w:divBdr>
    </w:div>
    <w:div w:id="1659771725">
      <w:marLeft w:val="480"/>
      <w:marRight w:val="0"/>
      <w:marTop w:val="0"/>
      <w:marBottom w:val="0"/>
      <w:divBdr>
        <w:top w:val="none" w:sz="0" w:space="0" w:color="auto"/>
        <w:left w:val="none" w:sz="0" w:space="0" w:color="auto"/>
        <w:bottom w:val="none" w:sz="0" w:space="0" w:color="auto"/>
        <w:right w:val="none" w:sz="0" w:space="0" w:color="auto"/>
      </w:divBdr>
    </w:div>
    <w:div w:id="1660575411">
      <w:marLeft w:val="480"/>
      <w:marRight w:val="0"/>
      <w:marTop w:val="0"/>
      <w:marBottom w:val="0"/>
      <w:divBdr>
        <w:top w:val="none" w:sz="0" w:space="0" w:color="auto"/>
        <w:left w:val="none" w:sz="0" w:space="0" w:color="auto"/>
        <w:bottom w:val="none" w:sz="0" w:space="0" w:color="auto"/>
        <w:right w:val="none" w:sz="0" w:space="0" w:color="auto"/>
      </w:divBdr>
    </w:div>
    <w:div w:id="1661999918">
      <w:marLeft w:val="480"/>
      <w:marRight w:val="0"/>
      <w:marTop w:val="0"/>
      <w:marBottom w:val="0"/>
      <w:divBdr>
        <w:top w:val="none" w:sz="0" w:space="0" w:color="auto"/>
        <w:left w:val="none" w:sz="0" w:space="0" w:color="auto"/>
        <w:bottom w:val="none" w:sz="0" w:space="0" w:color="auto"/>
        <w:right w:val="none" w:sz="0" w:space="0" w:color="auto"/>
      </w:divBdr>
    </w:div>
    <w:div w:id="1662269839">
      <w:marLeft w:val="480"/>
      <w:marRight w:val="0"/>
      <w:marTop w:val="0"/>
      <w:marBottom w:val="0"/>
      <w:divBdr>
        <w:top w:val="none" w:sz="0" w:space="0" w:color="auto"/>
        <w:left w:val="none" w:sz="0" w:space="0" w:color="auto"/>
        <w:bottom w:val="none" w:sz="0" w:space="0" w:color="auto"/>
        <w:right w:val="none" w:sz="0" w:space="0" w:color="auto"/>
      </w:divBdr>
    </w:div>
    <w:div w:id="1663579104">
      <w:marLeft w:val="480"/>
      <w:marRight w:val="0"/>
      <w:marTop w:val="0"/>
      <w:marBottom w:val="0"/>
      <w:divBdr>
        <w:top w:val="none" w:sz="0" w:space="0" w:color="auto"/>
        <w:left w:val="none" w:sz="0" w:space="0" w:color="auto"/>
        <w:bottom w:val="none" w:sz="0" w:space="0" w:color="auto"/>
        <w:right w:val="none" w:sz="0" w:space="0" w:color="auto"/>
      </w:divBdr>
    </w:div>
    <w:div w:id="1664511197">
      <w:marLeft w:val="480"/>
      <w:marRight w:val="0"/>
      <w:marTop w:val="0"/>
      <w:marBottom w:val="0"/>
      <w:divBdr>
        <w:top w:val="none" w:sz="0" w:space="0" w:color="auto"/>
        <w:left w:val="none" w:sz="0" w:space="0" w:color="auto"/>
        <w:bottom w:val="none" w:sz="0" w:space="0" w:color="auto"/>
        <w:right w:val="none" w:sz="0" w:space="0" w:color="auto"/>
      </w:divBdr>
    </w:div>
    <w:div w:id="1665284002">
      <w:marLeft w:val="480"/>
      <w:marRight w:val="0"/>
      <w:marTop w:val="0"/>
      <w:marBottom w:val="0"/>
      <w:divBdr>
        <w:top w:val="none" w:sz="0" w:space="0" w:color="auto"/>
        <w:left w:val="none" w:sz="0" w:space="0" w:color="auto"/>
        <w:bottom w:val="none" w:sz="0" w:space="0" w:color="auto"/>
        <w:right w:val="none" w:sz="0" w:space="0" w:color="auto"/>
      </w:divBdr>
    </w:div>
    <w:div w:id="1666320555">
      <w:marLeft w:val="480"/>
      <w:marRight w:val="0"/>
      <w:marTop w:val="0"/>
      <w:marBottom w:val="0"/>
      <w:divBdr>
        <w:top w:val="none" w:sz="0" w:space="0" w:color="auto"/>
        <w:left w:val="none" w:sz="0" w:space="0" w:color="auto"/>
        <w:bottom w:val="none" w:sz="0" w:space="0" w:color="auto"/>
        <w:right w:val="none" w:sz="0" w:space="0" w:color="auto"/>
      </w:divBdr>
    </w:div>
    <w:div w:id="1666661155">
      <w:marLeft w:val="480"/>
      <w:marRight w:val="0"/>
      <w:marTop w:val="0"/>
      <w:marBottom w:val="0"/>
      <w:divBdr>
        <w:top w:val="none" w:sz="0" w:space="0" w:color="auto"/>
        <w:left w:val="none" w:sz="0" w:space="0" w:color="auto"/>
        <w:bottom w:val="none" w:sz="0" w:space="0" w:color="auto"/>
        <w:right w:val="none" w:sz="0" w:space="0" w:color="auto"/>
      </w:divBdr>
    </w:div>
    <w:div w:id="1666979716">
      <w:marLeft w:val="480"/>
      <w:marRight w:val="0"/>
      <w:marTop w:val="0"/>
      <w:marBottom w:val="0"/>
      <w:divBdr>
        <w:top w:val="none" w:sz="0" w:space="0" w:color="auto"/>
        <w:left w:val="none" w:sz="0" w:space="0" w:color="auto"/>
        <w:bottom w:val="none" w:sz="0" w:space="0" w:color="auto"/>
        <w:right w:val="none" w:sz="0" w:space="0" w:color="auto"/>
      </w:divBdr>
    </w:div>
    <w:div w:id="1667978218">
      <w:marLeft w:val="480"/>
      <w:marRight w:val="0"/>
      <w:marTop w:val="0"/>
      <w:marBottom w:val="0"/>
      <w:divBdr>
        <w:top w:val="none" w:sz="0" w:space="0" w:color="auto"/>
        <w:left w:val="none" w:sz="0" w:space="0" w:color="auto"/>
        <w:bottom w:val="none" w:sz="0" w:space="0" w:color="auto"/>
        <w:right w:val="none" w:sz="0" w:space="0" w:color="auto"/>
      </w:divBdr>
    </w:div>
    <w:div w:id="1668435049">
      <w:marLeft w:val="480"/>
      <w:marRight w:val="0"/>
      <w:marTop w:val="0"/>
      <w:marBottom w:val="0"/>
      <w:divBdr>
        <w:top w:val="none" w:sz="0" w:space="0" w:color="auto"/>
        <w:left w:val="none" w:sz="0" w:space="0" w:color="auto"/>
        <w:bottom w:val="none" w:sz="0" w:space="0" w:color="auto"/>
        <w:right w:val="none" w:sz="0" w:space="0" w:color="auto"/>
      </w:divBdr>
    </w:div>
    <w:div w:id="1669018077">
      <w:marLeft w:val="480"/>
      <w:marRight w:val="0"/>
      <w:marTop w:val="0"/>
      <w:marBottom w:val="0"/>
      <w:divBdr>
        <w:top w:val="none" w:sz="0" w:space="0" w:color="auto"/>
        <w:left w:val="none" w:sz="0" w:space="0" w:color="auto"/>
        <w:bottom w:val="none" w:sz="0" w:space="0" w:color="auto"/>
        <w:right w:val="none" w:sz="0" w:space="0" w:color="auto"/>
      </w:divBdr>
    </w:div>
    <w:div w:id="1669286351">
      <w:marLeft w:val="480"/>
      <w:marRight w:val="0"/>
      <w:marTop w:val="0"/>
      <w:marBottom w:val="0"/>
      <w:divBdr>
        <w:top w:val="none" w:sz="0" w:space="0" w:color="auto"/>
        <w:left w:val="none" w:sz="0" w:space="0" w:color="auto"/>
        <w:bottom w:val="none" w:sz="0" w:space="0" w:color="auto"/>
        <w:right w:val="none" w:sz="0" w:space="0" w:color="auto"/>
      </w:divBdr>
    </w:div>
    <w:div w:id="1669361157">
      <w:marLeft w:val="480"/>
      <w:marRight w:val="0"/>
      <w:marTop w:val="0"/>
      <w:marBottom w:val="0"/>
      <w:divBdr>
        <w:top w:val="none" w:sz="0" w:space="0" w:color="auto"/>
        <w:left w:val="none" w:sz="0" w:space="0" w:color="auto"/>
        <w:bottom w:val="none" w:sz="0" w:space="0" w:color="auto"/>
        <w:right w:val="none" w:sz="0" w:space="0" w:color="auto"/>
      </w:divBdr>
    </w:div>
    <w:div w:id="1669941318">
      <w:marLeft w:val="480"/>
      <w:marRight w:val="0"/>
      <w:marTop w:val="0"/>
      <w:marBottom w:val="0"/>
      <w:divBdr>
        <w:top w:val="none" w:sz="0" w:space="0" w:color="auto"/>
        <w:left w:val="none" w:sz="0" w:space="0" w:color="auto"/>
        <w:bottom w:val="none" w:sz="0" w:space="0" w:color="auto"/>
        <w:right w:val="none" w:sz="0" w:space="0" w:color="auto"/>
      </w:divBdr>
    </w:div>
    <w:div w:id="1670328501">
      <w:marLeft w:val="480"/>
      <w:marRight w:val="0"/>
      <w:marTop w:val="0"/>
      <w:marBottom w:val="0"/>
      <w:divBdr>
        <w:top w:val="none" w:sz="0" w:space="0" w:color="auto"/>
        <w:left w:val="none" w:sz="0" w:space="0" w:color="auto"/>
        <w:bottom w:val="none" w:sz="0" w:space="0" w:color="auto"/>
        <w:right w:val="none" w:sz="0" w:space="0" w:color="auto"/>
      </w:divBdr>
    </w:div>
    <w:div w:id="1670330102">
      <w:marLeft w:val="480"/>
      <w:marRight w:val="0"/>
      <w:marTop w:val="0"/>
      <w:marBottom w:val="0"/>
      <w:divBdr>
        <w:top w:val="none" w:sz="0" w:space="0" w:color="auto"/>
        <w:left w:val="none" w:sz="0" w:space="0" w:color="auto"/>
        <w:bottom w:val="none" w:sz="0" w:space="0" w:color="auto"/>
        <w:right w:val="none" w:sz="0" w:space="0" w:color="auto"/>
      </w:divBdr>
    </w:div>
    <w:div w:id="1670789379">
      <w:marLeft w:val="480"/>
      <w:marRight w:val="0"/>
      <w:marTop w:val="0"/>
      <w:marBottom w:val="0"/>
      <w:divBdr>
        <w:top w:val="none" w:sz="0" w:space="0" w:color="auto"/>
        <w:left w:val="none" w:sz="0" w:space="0" w:color="auto"/>
        <w:bottom w:val="none" w:sz="0" w:space="0" w:color="auto"/>
        <w:right w:val="none" w:sz="0" w:space="0" w:color="auto"/>
      </w:divBdr>
    </w:div>
    <w:div w:id="1671106153">
      <w:marLeft w:val="480"/>
      <w:marRight w:val="0"/>
      <w:marTop w:val="0"/>
      <w:marBottom w:val="0"/>
      <w:divBdr>
        <w:top w:val="none" w:sz="0" w:space="0" w:color="auto"/>
        <w:left w:val="none" w:sz="0" w:space="0" w:color="auto"/>
        <w:bottom w:val="none" w:sz="0" w:space="0" w:color="auto"/>
        <w:right w:val="none" w:sz="0" w:space="0" w:color="auto"/>
      </w:divBdr>
    </w:div>
    <w:div w:id="1672178163">
      <w:marLeft w:val="480"/>
      <w:marRight w:val="0"/>
      <w:marTop w:val="0"/>
      <w:marBottom w:val="0"/>
      <w:divBdr>
        <w:top w:val="none" w:sz="0" w:space="0" w:color="auto"/>
        <w:left w:val="none" w:sz="0" w:space="0" w:color="auto"/>
        <w:bottom w:val="none" w:sz="0" w:space="0" w:color="auto"/>
        <w:right w:val="none" w:sz="0" w:space="0" w:color="auto"/>
      </w:divBdr>
    </w:div>
    <w:div w:id="1674381397">
      <w:marLeft w:val="480"/>
      <w:marRight w:val="0"/>
      <w:marTop w:val="0"/>
      <w:marBottom w:val="0"/>
      <w:divBdr>
        <w:top w:val="none" w:sz="0" w:space="0" w:color="auto"/>
        <w:left w:val="none" w:sz="0" w:space="0" w:color="auto"/>
        <w:bottom w:val="none" w:sz="0" w:space="0" w:color="auto"/>
        <w:right w:val="none" w:sz="0" w:space="0" w:color="auto"/>
      </w:divBdr>
    </w:div>
    <w:div w:id="1674990206">
      <w:marLeft w:val="480"/>
      <w:marRight w:val="0"/>
      <w:marTop w:val="0"/>
      <w:marBottom w:val="0"/>
      <w:divBdr>
        <w:top w:val="none" w:sz="0" w:space="0" w:color="auto"/>
        <w:left w:val="none" w:sz="0" w:space="0" w:color="auto"/>
        <w:bottom w:val="none" w:sz="0" w:space="0" w:color="auto"/>
        <w:right w:val="none" w:sz="0" w:space="0" w:color="auto"/>
      </w:divBdr>
    </w:div>
    <w:div w:id="1675066472">
      <w:marLeft w:val="480"/>
      <w:marRight w:val="0"/>
      <w:marTop w:val="0"/>
      <w:marBottom w:val="0"/>
      <w:divBdr>
        <w:top w:val="none" w:sz="0" w:space="0" w:color="auto"/>
        <w:left w:val="none" w:sz="0" w:space="0" w:color="auto"/>
        <w:bottom w:val="none" w:sz="0" w:space="0" w:color="auto"/>
        <w:right w:val="none" w:sz="0" w:space="0" w:color="auto"/>
      </w:divBdr>
    </w:div>
    <w:div w:id="1676299671">
      <w:marLeft w:val="480"/>
      <w:marRight w:val="0"/>
      <w:marTop w:val="0"/>
      <w:marBottom w:val="0"/>
      <w:divBdr>
        <w:top w:val="none" w:sz="0" w:space="0" w:color="auto"/>
        <w:left w:val="none" w:sz="0" w:space="0" w:color="auto"/>
        <w:bottom w:val="none" w:sz="0" w:space="0" w:color="auto"/>
        <w:right w:val="none" w:sz="0" w:space="0" w:color="auto"/>
      </w:divBdr>
    </w:div>
    <w:div w:id="1676690239">
      <w:marLeft w:val="480"/>
      <w:marRight w:val="0"/>
      <w:marTop w:val="0"/>
      <w:marBottom w:val="0"/>
      <w:divBdr>
        <w:top w:val="none" w:sz="0" w:space="0" w:color="auto"/>
        <w:left w:val="none" w:sz="0" w:space="0" w:color="auto"/>
        <w:bottom w:val="none" w:sz="0" w:space="0" w:color="auto"/>
        <w:right w:val="none" w:sz="0" w:space="0" w:color="auto"/>
      </w:divBdr>
    </w:div>
    <w:div w:id="1676835238">
      <w:marLeft w:val="480"/>
      <w:marRight w:val="0"/>
      <w:marTop w:val="0"/>
      <w:marBottom w:val="0"/>
      <w:divBdr>
        <w:top w:val="none" w:sz="0" w:space="0" w:color="auto"/>
        <w:left w:val="none" w:sz="0" w:space="0" w:color="auto"/>
        <w:bottom w:val="none" w:sz="0" w:space="0" w:color="auto"/>
        <w:right w:val="none" w:sz="0" w:space="0" w:color="auto"/>
      </w:divBdr>
    </w:div>
    <w:div w:id="1677266675">
      <w:marLeft w:val="480"/>
      <w:marRight w:val="0"/>
      <w:marTop w:val="0"/>
      <w:marBottom w:val="0"/>
      <w:divBdr>
        <w:top w:val="none" w:sz="0" w:space="0" w:color="auto"/>
        <w:left w:val="none" w:sz="0" w:space="0" w:color="auto"/>
        <w:bottom w:val="none" w:sz="0" w:space="0" w:color="auto"/>
        <w:right w:val="none" w:sz="0" w:space="0" w:color="auto"/>
      </w:divBdr>
    </w:div>
    <w:div w:id="1677268682">
      <w:marLeft w:val="480"/>
      <w:marRight w:val="0"/>
      <w:marTop w:val="0"/>
      <w:marBottom w:val="0"/>
      <w:divBdr>
        <w:top w:val="none" w:sz="0" w:space="0" w:color="auto"/>
        <w:left w:val="none" w:sz="0" w:space="0" w:color="auto"/>
        <w:bottom w:val="none" w:sz="0" w:space="0" w:color="auto"/>
        <w:right w:val="none" w:sz="0" w:space="0" w:color="auto"/>
      </w:divBdr>
    </w:div>
    <w:div w:id="1677271572">
      <w:marLeft w:val="480"/>
      <w:marRight w:val="0"/>
      <w:marTop w:val="0"/>
      <w:marBottom w:val="0"/>
      <w:divBdr>
        <w:top w:val="none" w:sz="0" w:space="0" w:color="auto"/>
        <w:left w:val="none" w:sz="0" w:space="0" w:color="auto"/>
        <w:bottom w:val="none" w:sz="0" w:space="0" w:color="auto"/>
        <w:right w:val="none" w:sz="0" w:space="0" w:color="auto"/>
      </w:divBdr>
    </w:div>
    <w:div w:id="1678772220">
      <w:marLeft w:val="480"/>
      <w:marRight w:val="0"/>
      <w:marTop w:val="0"/>
      <w:marBottom w:val="0"/>
      <w:divBdr>
        <w:top w:val="none" w:sz="0" w:space="0" w:color="auto"/>
        <w:left w:val="none" w:sz="0" w:space="0" w:color="auto"/>
        <w:bottom w:val="none" w:sz="0" w:space="0" w:color="auto"/>
        <w:right w:val="none" w:sz="0" w:space="0" w:color="auto"/>
      </w:divBdr>
    </w:div>
    <w:div w:id="1679426445">
      <w:marLeft w:val="480"/>
      <w:marRight w:val="0"/>
      <w:marTop w:val="0"/>
      <w:marBottom w:val="0"/>
      <w:divBdr>
        <w:top w:val="none" w:sz="0" w:space="0" w:color="auto"/>
        <w:left w:val="none" w:sz="0" w:space="0" w:color="auto"/>
        <w:bottom w:val="none" w:sz="0" w:space="0" w:color="auto"/>
        <w:right w:val="none" w:sz="0" w:space="0" w:color="auto"/>
      </w:divBdr>
    </w:div>
    <w:div w:id="1679580189">
      <w:marLeft w:val="480"/>
      <w:marRight w:val="0"/>
      <w:marTop w:val="0"/>
      <w:marBottom w:val="0"/>
      <w:divBdr>
        <w:top w:val="none" w:sz="0" w:space="0" w:color="auto"/>
        <w:left w:val="none" w:sz="0" w:space="0" w:color="auto"/>
        <w:bottom w:val="none" w:sz="0" w:space="0" w:color="auto"/>
        <w:right w:val="none" w:sz="0" w:space="0" w:color="auto"/>
      </w:divBdr>
    </w:div>
    <w:div w:id="1680036458">
      <w:marLeft w:val="480"/>
      <w:marRight w:val="0"/>
      <w:marTop w:val="0"/>
      <w:marBottom w:val="0"/>
      <w:divBdr>
        <w:top w:val="none" w:sz="0" w:space="0" w:color="auto"/>
        <w:left w:val="none" w:sz="0" w:space="0" w:color="auto"/>
        <w:bottom w:val="none" w:sz="0" w:space="0" w:color="auto"/>
        <w:right w:val="none" w:sz="0" w:space="0" w:color="auto"/>
      </w:divBdr>
    </w:div>
    <w:div w:id="1680699313">
      <w:marLeft w:val="480"/>
      <w:marRight w:val="0"/>
      <w:marTop w:val="0"/>
      <w:marBottom w:val="0"/>
      <w:divBdr>
        <w:top w:val="none" w:sz="0" w:space="0" w:color="auto"/>
        <w:left w:val="none" w:sz="0" w:space="0" w:color="auto"/>
        <w:bottom w:val="none" w:sz="0" w:space="0" w:color="auto"/>
        <w:right w:val="none" w:sz="0" w:space="0" w:color="auto"/>
      </w:divBdr>
    </w:div>
    <w:div w:id="1681396840">
      <w:marLeft w:val="480"/>
      <w:marRight w:val="0"/>
      <w:marTop w:val="0"/>
      <w:marBottom w:val="0"/>
      <w:divBdr>
        <w:top w:val="none" w:sz="0" w:space="0" w:color="auto"/>
        <w:left w:val="none" w:sz="0" w:space="0" w:color="auto"/>
        <w:bottom w:val="none" w:sz="0" w:space="0" w:color="auto"/>
        <w:right w:val="none" w:sz="0" w:space="0" w:color="auto"/>
      </w:divBdr>
    </w:div>
    <w:div w:id="1681816168">
      <w:marLeft w:val="480"/>
      <w:marRight w:val="0"/>
      <w:marTop w:val="0"/>
      <w:marBottom w:val="0"/>
      <w:divBdr>
        <w:top w:val="none" w:sz="0" w:space="0" w:color="auto"/>
        <w:left w:val="none" w:sz="0" w:space="0" w:color="auto"/>
        <w:bottom w:val="none" w:sz="0" w:space="0" w:color="auto"/>
        <w:right w:val="none" w:sz="0" w:space="0" w:color="auto"/>
      </w:divBdr>
    </w:div>
    <w:div w:id="1682275659">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38602">
      <w:marLeft w:val="480"/>
      <w:marRight w:val="0"/>
      <w:marTop w:val="0"/>
      <w:marBottom w:val="0"/>
      <w:divBdr>
        <w:top w:val="none" w:sz="0" w:space="0" w:color="auto"/>
        <w:left w:val="none" w:sz="0" w:space="0" w:color="auto"/>
        <w:bottom w:val="none" w:sz="0" w:space="0" w:color="auto"/>
        <w:right w:val="none" w:sz="0" w:space="0" w:color="auto"/>
      </w:divBdr>
    </w:div>
    <w:div w:id="1686442364">
      <w:marLeft w:val="480"/>
      <w:marRight w:val="0"/>
      <w:marTop w:val="0"/>
      <w:marBottom w:val="0"/>
      <w:divBdr>
        <w:top w:val="none" w:sz="0" w:space="0" w:color="auto"/>
        <w:left w:val="none" w:sz="0" w:space="0" w:color="auto"/>
        <w:bottom w:val="none" w:sz="0" w:space="0" w:color="auto"/>
        <w:right w:val="none" w:sz="0" w:space="0" w:color="auto"/>
      </w:divBdr>
    </w:div>
    <w:div w:id="1688407025">
      <w:marLeft w:val="480"/>
      <w:marRight w:val="0"/>
      <w:marTop w:val="0"/>
      <w:marBottom w:val="0"/>
      <w:divBdr>
        <w:top w:val="none" w:sz="0" w:space="0" w:color="auto"/>
        <w:left w:val="none" w:sz="0" w:space="0" w:color="auto"/>
        <w:bottom w:val="none" w:sz="0" w:space="0" w:color="auto"/>
        <w:right w:val="none" w:sz="0" w:space="0" w:color="auto"/>
      </w:divBdr>
    </w:div>
    <w:div w:id="1688943188">
      <w:marLeft w:val="480"/>
      <w:marRight w:val="0"/>
      <w:marTop w:val="0"/>
      <w:marBottom w:val="0"/>
      <w:divBdr>
        <w:top w:val="none" w:sz="0" w:space="0" w:color="auto"/>
        <w:left w:val="none" w:sz="0" w:space="0" w:color="auto"/>
        <w:bottom w:val="none" w:sz="0" w:space="0" w:color="auto"/>
        <w:right w:val="none" w:sz="0" w:space="0" w:color="auto"/>
      </w:divBdr>
    </w:div>
    <w:div w:id="1690329210">
      <w:marLeft w:val="480"/>
      <w:marRight w:val="0"/>
      <w:marTop w:val="0"/>
      <w:marBottom w:val="0"/>
      <w:divBdr>
        <w:top w:val="none" w:sz="0" w:space="0" w:color="auto"/>
        <w:left w:val="none" w:sz="0" w:space="0" w:color="auto"/>
        <w:bottom w:val="none" w:sz="0" w:space="0" w:color="auto"/>
        <w:right w:val="none" w:sz="0" w:space="0" w:color="auto"/>
      </w:divBdr>
    </w:div>
    <w:div w:id="1690839552">
      <w:marLeft w:val="480"/>
      <w:marRight w:val="0"/>
      <w:marTop w:val="0"/>
      <w:marBottom w:val="0"/>
      <w:divBdr>
        <w:top w:val="none" w:sz="0" w:space="0" w:color="auto"/>
        <w:left w:val="none" w:sz="0" w:space="0" w:color="auto"/>
        <w:bottom w:val="none" w:sz="0" w:space="0" w:color="auto"/>
        <w:right w:val="none" w:sz="0" w:space="0" w:color="auto"/>
      </w:divBdr>
    </w:div>
    <w:div w:id="1691639401">
      <w:marLeft w:val="480"/>
      <w:marRight w:val="0"/>
      <w:marTop w:val="0"/>
      <w:marBottom w:val="0"/>
      <w:divBdr>
        <w:top w:val="none" w:sz="0" w:space="0" w:color="auto"/>
        <w:left w:val="none" w:sz="0" w:space="0" w:color="auto"/>
        <w:bottom w:val="none" w:sz="0" w:space="0" w:color="auto"/>
        <w:right w:val="none" w:sz="0" w:space="0" w:color="auto"/>
      </w:divBdr>
    </w:div>
    <w:div w:id="1692952309">
      <w:marLeft w:val="480"/>
      <w:marRight w:val="0"/>
      <w:marTop w:val="0"/>
      <w:marBottom w:val="0"/>
      <w:divBdr>
        <w:top w:val="none" w:sz="0" w:space="0" w:color="auto"/>
        <w:left w:val="none" w:sz="0" w:space="0" w:color="auto"/>
        <w:bottom w:val="none" w:sz="0" w:space="0" w:color="auto"/>
        <w:right w:val="none" w:sz="0" w:space="0" w:color="auto"/>
      </w:divBdr>
    </w:div>
    <w:div w:id="1695613108">
      <w:marLeft w:val="480"/>
      <w:marRight w:val="0"/>
      <w:marTop w:val="0"/>
      <w:marBottom w:val="0"/>
      <w:divBdr>
        <w:top w:val="none" w:sz="0" w:space="0" w:color="auto"/>
        <w:left w:val="none" w:sz="0" w:space="0" w:color="auto"/>
        <w:bottom w:val="none" w:sz="0" w:space="0" w:color="auto"/>
        <w:right w:val="none" w:sz="0" w:space="0" w:color="auto"/>
      </w:divBdr>
    </w:div>
    <w:div w:id="1696349538">
      <w:marLeft w:val="480"/>
      <w:marRight w:val="0"/>
      <w:marTop w:val="0"/>
      <w:marBottom w:val="0"/>
      <w:divBdr>
        <w:top w:val="none" w:sz="0" w:space="0" w:color="auto"/>
        <w:left w:val="none" w:sz="0" w:space="0" w:color="auto"/>
        <w:bottom w:val="none" w:sz="0" w:space="0" w:color="auto"/>
        <w:right w:val="none" w:sz="0" w:space="0" w:color="auto"/>
      </w:divBdr>
    </w:div>
    <w:div w:id="1698308772">
      <w:marLeft w:val="480"/>
      <w:marRight w:val="0"/>
      <w:marTop w:val="0"/>
      <w:marBottom w:val="0"/>
      <w:divBdr>
        <w:top w:val="none" w:sz="0" w:space="0" w:color="auto"/>
        <w:left w:val="none" w:sz="0" w:space="0" w:color="auto"/>
        <w:bottom w:val="none" w:sz="0" w:space="0" w:color="auto"/>
        <w:right w:val="none" w:sz="0" w:space="0" w:color="auto"/>
      </w:divBdr>
    </w:div>
    <w:div w:id="1698434356">
      <w:marLeft w:val="480"/>
      <w:marRight w:val="0"/>
      <w:marTop w:val="0"/>
      <w:marBottom w:val="0"/>
      <w:divBdr>
        <w:top w:val="none" w:sz="0" w:space="0" w:color="auto"/>
        <w:left w:val="none" w:sz="0" w:space="0" w:color="auto"/>
        <w:bottom w:val="none" w:sz="0" w:space="0" w:color="auto"/>
        <w:right w:val="none" w:sz="0" w:space="0" w:color="auto"/>
      </w:divBdr>
    </w:div>
    <w:div w:id="1700813059">
      <w:marLeft w:val="480"/>
      <w:marRight w:val="0"/>
      <w:marTop w:val="0"/>
      <w:marBottom w:val="0"/>
      <w:divBdr>
        <w:top w:val="none" w:sz="0" w:space="0" w:color="auto"/>
        <w:left w:val="none" w:sz="0" w:space="0" w:color="auto"/>
        <w:bottom w:val="none" w:sz="0" w:space="0" w:color="auto"/>
        <w:right w:val="none" w:sz="0" w:space="0" w:color="auto"/>
      </w:divBdr>
    </w:div>
    <w:div w:id="1702391586">
      <w:marLeft w:val="480"/>
      <w:marRight w:val="0"/>
      <w:marTop w:val="0"/>
      <w:marBottom w:val="0"/>
      <w:divBdr>
        <w:top w:val="none" w:sz="0" w:space="0" w:color="auto"/>
        <w:left w:val="none" w:sz="0" w:space="0" w:color="auto"/>
        <w:bottom w:val="none" w:sz="0" w:space="0" w:color="auto"/>
        <w:right w:val="none" w:sz="0" w:space="0" w:color="auto"/>
      </w:divBdr>
    </w:div>
    <w:div w:id="1702826383">
      <w:marLeft w:val="480"/>
      <w:marRight w:val="0"/>
      <w:marTop w:val="0"/>
      <w:marBottom w:val="0"/>
      <w:divBdr>
        <w:top w:val="none" w:sz="0" w:space="0" w:color="auto"/>
        <w:left w:val="none" w:sz="0" w:space="0" w:color="auto"/>
        <w:bottom w:val="none" w:sz="0" w:space="0" w:color="auto"/>
        <w:right w:val="none" w:sz="0" w:space="0" w:color="auto"/>
      </w:divBdr>
    </w:div>
    <w:div w:id="1703050842">
      <w:marLeft w:val="480"/>
      <w:marRight w:val="0"/>
      <w:marTop w:val="0"/>
      <w:marBottom w:val="0"/>
      <w:divBdr>
        <w:top w:val="none" w:sz="0" w:space="0" w:color="auto"/>
        <w:left w:val="none" w:sz="0" w:space="0" w:color="auto"/>
        <w:bottom w:val="none" w:sz="0" w:space="0" w:color="auto"/>
        <w:right w:val="none" w:sz="0" w:space="0" w:color="auto"/>
      </w:divBdr>
    </w:div>
    <w:div w:id="1703508670">
      <w:marLeft w:val="480"/>
      <w:marRight w:val="0"/>
      <w:marTop w:val="0"/>
      <w:marBottom w:val="0"/>
      <w:divBdr>
        <w:top w:val="none" w:sz="0" w:space="0" w:color="auto"/>
        <w:left w:val="none" w:sz="0" w:space="0" w:color="auto"/>
        <w:bottom w:val="none" w:sz="0" w:space="0" w:color="auto"/>
        <w:right w:val="none" w:sz="0" w:space="0" w:color="auto"/>
      </w:divBdr>
    </w:div>
    <w:div w:id="1704477630">
      <w:marLeft w:val="480"/>
      <w:marRight w:val="0"/>
      <w:marTop w:val="0"/>
      <w:marBottom w:val="0"/>
      <w:divBdr>
        <w:top w:val="none" w:sz="0" w:space="0" w:color="auto"/>
        <w:left w:val="none" w:sz="0" w:space="0" w:color="auto"/>
        <w:bottom w:val="none" w:sz="0" w:space="0" w:color="auto"/>
        <w:right w:val="none" w:sz="0" w:space="0" w:color="auto"/>
      </w:divBdr>
    </w:div>
    <w:div w:id="1705251939">
      <w:marLeft w:val="480"/>
      <w:marRight w:val="0"/>
      <w:marTop w:val="0"/>
      <w:marBottom w:val="0"/>
      <w:divBdr>
        <w:top w:val="none" w:sz="0" w:space="0" w:color="auto"/>
        <w:left w:val="none" w:sz="0" w:space="0" w:color="auto"/>
        <w:bottom w:val="none" w:sz="0" w:space="0" w:color="auto"/>
        <w:right w:val="none" w:sz="0" w:space="0" w:color="auto"/>
      </w:divBdr>
    </w:div>
    <w:div w:id="1707944911">
      <w:marLeft w:val="480"/>
      <w:marRight w:val="0"/>
      <w:marTop w:val="0"/>
      <w:marBottom w:val="0"/>
      <w:divBdr>
        <w:top w:val="none" w:sz="0" w:space="0" w:color="auto"/>
        <w:left w:val="none" w:sz="0" w:space="0" w:color="auto"/>
        <w:bottom w:val="none" w:sz="0" w:space="0" w:color="auto"/>
        <w:right w:val="none" w:sz="0" w:space="0" w:color="auto"/>
      </w:divBdr>
    </w:div>
    <w:div w:id="1708067579">
      <w:marLeft w:val="480"/>
      <w:marRight w:val="0"/>
      <w:marTop w:val="0"/>
      <w:marBottom w:val="0"/>
      <w:divBdr>
        <w:top w:val="none" w:sz="0" w:space="0" w:color="auto"/>
        <w:left w:val="none" w:sz="0" w:space="0" w:color="auto"/>
        <w:bottom w:val="none" w:sz="0" w:space="0" w:color="auto"/>
        <w:right w:val="none" w:sz="0" w:space="0" w:color="auto"/>
      </w:divBdr>
    </w:div>
    <w:div w:id="1708682996">
      <w:marLeft w:val="480"/>
      <w:marRight w:val="0"/>
      <w:marTop w:val="0"/>
      <w:marBottom w:val="0"/>
      <w:divBdr>
        <w:top w:val="none" w:sz="0" w:space="0" w:color="auto"/>
        <w:left w:val="none" w:sz="0" w:space="0" w:color="auto"/>
        <w:bottom w:val="none" w:sz="0" w:space="0" w:color="auto"/>
        <w:right w:val="none" w:sz="0" w:space="0" w:color="auto"/>
      </w:divBdr>
    </w:div>
    <w:div w:id="1709908642">
      <w:marLeft w:val="480"/>
      <w:marRight w:val="0"/>
      <w:marTop w:val="0"/>
      <w:marBottom w:val="0"/>
      <w:divBdr>
        <w:top w:val="none" w:sz="0" w:space="0" w:color="auto"/>
        <w:left w:val="none" w:sz="0" w:space="0" w:color="auto"/>
        <w:bottom w:val="none" w:sz="0" w:space="0" w:color="auto"/>
        <w:right w:val="none" w:sz="0" w:space="0" w:color="auto"/>
      </w:divBdr>
    </w:div>
    <w:div w:id="1710495792">
      <w:marLeft w:val="480"/>
      <w:marRight w:val="0"/>
      <w:marTop w:val="0"/>
      <w:marBottom w:val="0"/>
      <w:divBdr>
        <w:top w:val="none" w:sz="0" w:space="0" w:color="auto"/>
        <w:left w:val="none" w:sz="0" w:space="0" w:color="auto"/>
        <w:bottom w:val="none" w:sz="0" w:space="0" w:color="auto"/>
        <w:right w:val="none" w:sz="0" w:space="0" w:color="auto"/>
      </w:divBdr>
    </w:div>
    <w:div w:id="1712221613">
      <w:marLeft w:val="480"/>
      <w:marRight w:val="0"/>
      <w:marTop w:val="0"/>
      <w:marBottom w:val="0"/>
      <w:divBdr>
        <w:top w:val="none" w:sz="0" w:space="0" w:color="auto"/>
        <w:left w:val="none" w:sz="0" w:space="0" w:color="auto"/>
        <w:bottom w:val="none" w:sz="0" w:space="0" w:color="auto"/>
        <w:right w:val="none" w:sz="0" w:space="0" w:color="auto"/>
      </w:divBdr>
    </w:div>
    <w:div w:id="1714234775">
      <w:marLeft w:val="480"/>
      <w:marRight w:val="0"/>
      <w:marTop w:val="0"/>
      <w:marBottom w:val="0"/>
      <w:divBdr>
        <w:top w:val="none" w:sz="0" w:space="0" w:color="auto"/>
        <w:left w:val="none" w:sz="0" w:space="0" w:color="auto"/>
        <w:bottom w:val="none" w:sz="0" w:space="0" w:color="auto"/>
        <w:right w:val="none" w:sz="0" w:space="0" w:color="auto"/>
      </w:divBdr>
    </w:div>
    <w:div w:id="1715306330">
      <w:marLeft w:val="480"/>
      <w:marRight w:val="0"/>
      <w:marTop w:val="0"/>
      <w:marBottom w:val="0"/>
      <w:divBdr>
        <w:top w:val="none" w:sz="0" w:space="0" w:color="auto"/>
        <w:left w:val="none" w:sz="0" w:space="0" w:color="auto"/>
        <w:bottom w:val="none" w:sz="0" w:space="0" w:color="auto"/>
        <w:right w:val="none" w:sz="0" w:space="0" w:color="auto"/>
      </w:divBdr>
    </w:div>
    <w:div w:id="1718241403">
      <w:marLeft w:val="480"/>
      <w:marRight w:val="0"/>
      <w:marTop w:val="0"/>
      <w:marBottom w:val="0"/>
      <w:divBdr>
        <w:top w:val="none" w:sz="0" w:space="0" w:color="auto"/>
        <w:left w:val="none" w:sz="0" w:space="0" w:color="auto"/>
        <w:bottom w:val="none" w:sz="0" w:space="0" w:color="auto"/>
        <w:right w:val="none" w:sz="0" w:space="0" w:color="auto"/>
      </w:divBdr>
    </w:div>
    <w:div w:id="1718622715">
      <w:marLeft w:val="480"/>
      <w:marRight w:val="0"/>
      <w:marTop w:val="0"/>
      <w:marBottom w:val="0"/>
      <w:divBdr>
        <w:top w:val="none" w:sz="0" w:space="0" w:color="auto"/>
        <w:left w:val="none" w:sz="0" w:space="0" w:color="auto"/>
        <w:bottom w:val="none" w:sz="0" w:space="0" w:color="auto"/>
        <w:right w:val="none" w:sz="0" w:space="0" w:color="auto"/>
      </w:divBdr>
    </w:div>
    <w:div w:id="1718968269">
      <w:marLeft w:val="480"/>
      <w:marRight w:val="0"/>
      <w:marTop w:val="0"/>
      <w:marBottom w:val="0"/>
      <w:divBdr>
        <w:top w:val="none" w:sz="0" w:space="0" w:color="auto"/>
        <w:left w:val="none" w:sz="0" w:space="0" w:color="auto"/>
        <w:bottom w:val="none" w:sz="0" w:space="0" w:color="auto"/>
        <w:right w:val="none" w:sz="0" w:space="0" w:color="auto"/>
      </w:divBdr>
    </w:div>
    <w:div w:id="1719206808">
      <w:marLeft w:val="480"/>
      <w:marRight w:val="0"/>
      <w:marTop w:val="0"/>
      <w:marBottom w:val="0"/>
      <w:divBdr>
        <w:top w:val="none" w:sz="0" w:space="0" w:color="auto"/>
        <w:left w:val="none" w:sz="0" w:space="0" w:color="auto"/>
        <w:bottom w:val="none" w:sz="0" w:space="0" w:color="auto"/>
        <w:right w:val="none" w:sz="0" w:space="0" w:color="auto"/>
      </w:divBdr>
    </w:div>
    <w:div w:id="1721512861">
      <w:marLeft w:val="480"/>
      <w:marRight w:val="0"/>
      <w:marTop w:val="0"/>
      <w:marBottom w:val="0"/>
      <w:divBdr>
        <w:top w:val="none" w:sz="0" w:space="0" w:color="auto"/>
        <w:left w:val="none" w:sz="0" w:space="0" w:color="auto"/>
        <w:bottom w:val="none" w:sz="0" w:space="0" w:color="auto"/>
        <w:right w:val="none" w:sz="0" w:space="0" w:color="auto"/>
      </w:divBdr>
    </w:div>
    <w:div w:id="1721631702">
      <w:marLeft w:val="480"/>
      <w:marRight w:val="0"/>
      <w:marTop w:val="0"/>
      <w:marBottom w:val="0"/>
      <w:divBdr>
        <w:top w:val="none" w:sz="0" w:space="0" w:color="auto"/>
        <w:left w:val="none" w:sz="0" w:space="0" w:color="auto"/>
        <w:bottom w:val="none" w:sz="0" w:space="0" w:color="auto"/>
        <w:right w:val="none" w:sz="0" w:space="0" w:color="auto"/>
      </w:divBdr>
    </w:div>
    <w:div w:id="1723867395">
      <w:marLeft w:val="480"/>
      <w:marRight w:val="0"/>
      <w:marTop w:val="0"/>
      <w:marBottom w:val="0"/>
      <w:divBdr>
        <w:top w:val="none" w:sz="0" w:space="0" w:color="auto"/>
        <w:left w:val="none" w:sz="0" w:space="0" w:color="auto"/>
        <w:bottom w:val="none" w:sz="0" w:space="0" w:color="auto"/>
        <w:right w:val="none" w:sz="0" w:space="0" w:color="auto"/>
      </w:divBdr>
    </w:div>
    <w:div w:id="1725644512">
      <w:marLeft w:val="480"/>
      <w:marRight w:val="0"/>
      <w:marTop w:val="0"/>
      <w:marBottom w:val="0"/>
      <w:divBdr>
        <w:top w:val="none" w:sz="0" w:space="0" w:color="auto"/>
        <w:left w:val="none" w:sz="0" w:space="0" w:color="auto"/>
        <w:bottom w:val="none" w:sz="0" w:space="0" w:color="auto"/>
        <w:right w:val="none" w:sz="0" w:space="0" w:color="auto"/>
      </w:divBdr>
    </w:div>
    <w:div w:id="1726030716">
      <w:marLeft w:val="480"/>
      <w:marRight w:val="0"/>
      <w:marTop w:val="0"/>
      <w:marBottom w:val="0"/>
      <w:divBdr>
        <w:top w:val="none" w:sz="0" w:space="0" w:color="auto"/>
        <w:left w:val="none" w:sz="0" w:space="0" w:color="auto"/>
        <w:bottom w:val="none" w:sz="0" w:space="0" w:color="auto"/>
        <w:right w:val="none" w:sz="0" w:space="0" w:color="auto"/>
      </w:divBdr>
    </w:div>
    <w:div w:id="1726175452">
      <w:marLeft w:val="480"/>
      <w:marRight w:val="0"/>
      <w:marTop w:val="0"/>
      <w:marBottom w:val="0"/>
      <w:divBdr>
        <w:top w:val="none" w:sz="0" w:space="0" w:color="auto"/>
        <w:left w:val="none" w:sz="0" w:space="0" w:color="auto"/>
        <w:bottom w:val="none" w:sz="0" w:space="0" w:color="auto"/>
        <w:right w:val="none" w:sz="0" w:space="0" w:color="auto"/>
      </w:divBdr>
    </w:div>
    <w:div w:id="1727879035">
      <w:marLeft w:val="480"/>
      <w:marRight w:val="0"/>
      <w:marTop w:val="0"/>
      <w:marBottom w:val="0"/>
      <w:divBdr>
        <w:top w:val="none" w:sz="0" w:space="0" w:color="auto"/>
        <w:left w:val="none" w:sz="0" w:space="0" w:color="auto"/>
        <w:bottom w:val="none" w:sz="0" w:space="0" w:color="auto"/>
        <w:right w:val="none" w:sz="0" w:space="0" w:color="auto"/>
      </w:divBdr>
    </w:div>
    <w:div w:id="1727949822">
      <w:marLeft w:val="480"/>
      <w:marRight w:val="0"/>
      <w:marTop w:val="0"/>
      <w:marBottom w:val="0"/>
      <w:divBdr>
        <w:top w:val="none" w:sz="0" w:space="0" w:color="auto"/>
        <w:left w:val="none" w:sz="0" w:space="0" w:color="auto"/>
        <w:bottom w:val="none" w:sz="0" w:space="0" w:color="auto"/>
        <w:right w:val="none" w:sz="0" w:space="0" w:color="auto"/>
      </w:divBdr>
    </w:div>
    <w:div w:id="1730615635">
      <w:marLeft w:val="480"/>
      <w:marRight w:val="0"/>
      <w:marTop w:val="0"/>
      <w:marBottom w:val="0"/>
      <w:divBdr>
        <w:top w:val="none" w:sz="0" w:space="0" w:color="auto"/>
        <w:left w:val="none" w:sz="0" w:space="0" w:color="auto"/>
        <w:bottom w:val="none" w:sz="0" w:space="0" w:color="auto"/>
        <w:right w:val="none" w:sz="0" w:space="0" w:color="auto"/>
      </w:divBdr>
    </w:div>
    <w:div w:id="1732192449">
      <w:marLeft w:val="480"/>
      <w:marRight w:val="0"/>
      <w:marTop w:val="0"/>
      <w:marBottom w:val="0"/>
      <w:divBdr>
        <w:top w:val="none" w:sz="0" w:space="0" w:color="auto"/>
        <w:left w:val="none" w:sz="0" w:space="0" w:color="auto"/>
        <w:bottom w:val="none" w:sz="0" w:space="0" w:color="auto"/>
        <w:right w:val="none" w:sz="0" w:space="0" w:color="auto"/>
      </w:divBdr>
    </w:div>
    <w:div w:id="1733693570">
      <w:marLeft w:val="480"/>
      <w:marRight w:val="0"/>
      <w:marTop w:val="0"/>
      <w:marBottom w:val="0"/>
      <w:divBdr>
        <w:top w:val="none" w:sz="0" w:space="0" w:color="auto"/>
        <w:left w:val="none" w:sz="0" w:space="0" w:color="auto"/>
        <w:bottom w:val="none" w:sz="0" w:space="0" w:color="auto"/>
        <w:right w:val="none" w:sz="0" w:space="0" w:color="auto"/>
      </w:divBdr>
    </w:div>
    <w:div w:id="1734044909">
      <w:marLeft w:val="480"/>
      <w:marRight w:val="0"/>
      <w:marTop w:val="0"/>
      <w:marBottom w:val="0"/>
      <w:divBdr>
        <w:top w:val="none" w:sz="0" w:space="0" w:color="auto"/>
        <w:left w:val="none" w:sz="0" w:space="0" w:color="auto"/>
        <w:bottom w:val="none" w:sz="0" w:space="0" w:color="auto"/>
        <w:right w:val="none" w:sz="0" w:space="0" w:color="auto"/>
      </w:divBdr>
    </w:div>
    <w:div w:id="1734740365">
      <w:marLeft w:val="480"/>
      <w:marRight w:val="0"/>
      <w:marTop w:val="0"/>
      <w:marBottom w:val="0"/>
      <w:divBdr>
        <w:top w:val="none" w:sz="0" w:space="0" w:color="auto"/>
        <w:left w:val="none" w:sz="0" w:space="0" w:color="auto"/>
        <w:bottom w:val="none" w:sz="0" w:space="0" w:color="auto"/>
        <w:right w:val="none" w:sz="0" w:space="0" w:color="auto"/>
      </w:divBdr>
    </w:div>
    <w:div w:id="1735539809">
      <w:marLeft w:val="480"/>
      <w:marRight w:val="0"/>
      <w:marTop w:val="0"/>
      <w:marBottom w:val="0"/>
      <w:divBdr>
        <w:top w:val="none" w:sz="0" w:space="0" w:color="auto"/>
        <w:left w:val="none" w:sz="0" w:space="0" w:color="auto"/>
        <w:bottom w:val="none" w:sz="0" w:space="0" w:color="auto"/>
        <w:right w:val="none" w:sz="0" w:space="0" w:color="auto"/>
      </w:divBdr>
    </w:div>
    <w:div w:id="1736313542">
      <w:marLeft w:val="480"/>
      <w:marRight w:val="0"/>
      <w:marTop w:val="0"/>
      <w:marBottom w:val="0"/>
      <w:divBdr>
        <w:top w:val="none" w:sz="0" w:space="0" w:color="auto"/>
        <w:left w:val="none" w:sz="0" w:space="0" w:color="auto"/>
        <w:bottom w:val="none" w:sz="0" w:space="0" w:color="auto"/>
        <w:right w:val="none" w:sz="0" w:space="0" w:color="auto"/>
      </w:divBdr>
    </w:div>
    <w:div w:id="1738090841">
      <w:marLeft w:val="480"/>
      <w:marRight w:val="0"/>
      <w:marTop w:val="0"/>
      <w:marBottom w:val="0"/>
      <w:divBdr>
        <w:top w:val="none" w:sz="0" w:space="0" w:color="auto"/>
        <w:left w:val="none" w:sz="0" w:space="0" w:color="auto"/>
        <w:bottom w:val="none" w:sz="0" w:space="0" w:color="auto"/>
        <w:right w:val="none" w:sz="0" w:space="0" w:color="auto"/>
      </w:divBdr>
    </w:div>
    <w:div w:id="1738894610">
      <w:marLeft w:val="480"/>
      <w:marRight w:val="0"/>
      <w:marTop w:val="0"/>
      <w:marBottom w:val="0"/>
      <w:divBdr>
        <w:top w:val="none" w:sz="0" w:space="0" w:color="auto"/>
        <w:left w:val="none" w:sz="0" w:space="0" w:color="auto"/>
        <w:bottom w:val="none" w:sz="0" w:space="0" w:color="auto"/>
        <w:right w:val="none" w:sz="0" w:space="0" w:color="auto"/>
      </w:divBdr>
    </w:div>
    <w:div w:id="1738942915">
      <w:marLeft w:val="480"/>
      <w:marRight w:val="0"/>
      <w:marTop w:val="0"/>
      <w:marBottom w:val="0"/>
      <w:divBdr>
        <w:top w:val="none" w:sz="0" w:space="0" w:color="auto"/>
        <w:left w:val="none" w:sz="0" w:space="0" w:color="auto"/>
        <w:bottom w:val="none" w:sz="0" w:space="0" w:color="auto"/>
        <w:right w:val="none" w:sz="0" w:space="0" w:color="auto"/>
      </w:divBdr>
    </w:div>
    <w:div w:id="1739522938">
      <w:marLeft w:val="480"/>
      <w:marRight w:val="0"/>
      <w:marTop w:val="0"/>
      <w:marBottom w:val="0"/>
      <w:divBdr>
        <w:top w:val="none" w:sz="0" w:space="0" w:color="auto"/>
        <w:left w:val="none" w:sz="0" w:space="0" w:color="auto"/>
        <w:bottom w:val="none" w:sz="0" w:space="0" w:color="auto"/>
        <w:right w:val="none" w:sz="0" w:space="0" w:color="auto"/>
      </w:divBdr>
    </w:div>
    <w:div w:id="1740250769">
      <w:marLeft w:val="480"/>
      <w:marRight w:val="0"/>
      <w:marTop w:val="0"/>
      <w:marBottom w:val="0"/>
      <w:divBdr>
        <w:top w:val="none" w:sz="0" w:space="0" w:color="auto"/>
        <w:left w:val="none" w:sz="0" w:space="0" w:color="auto"/>
        <w:bottom w:val="none" w:sz="0" w:space="0" w:color="auto"/>
        <w:right w:val="none" w:sz="0" w:space="0" w:color="auto"/>
      </w:divBdr>
    </w:div>
    <w:div w:id="1745294068">
      <w:marLeft w:val="480"/>
      <w:marRight w:val="0"/>
      <w:marTop w:val="0"/>
      <w:marBottom w:val="0"/>
      <w:divBdr>
        <w:top w:val="none" w:sz="0" w:space="0" w:color="auto"/>
        <w:left w:val="none" w:sz="0" w:space="0" w:color="auto"/>
        <w:bottom w:val="none" w:sz="0" w:space="0" w:color="auto"/>
        <w:right w:val="none" w:sz="0" w:space="0" w:color="auto"/>
      </w:divBdr>
    </w:div>
    <w:div w:id="1745761077">
      <w:marLeft w:val="480"/>
      <w:marRight w:val="0"/>
      <w:marTop w:val="0"/>
      <w:marBottom w:val="0"/>
      <w:divBdr>
        <w:top w:val="none" w:sz="0" w:space="0" w:color="auto"/>
        <w:left w:val="none" w:sz="0" w:space="0" w:color="auto"/>
        <w:bottom w:val="none" w:sz="0" w:space="0" w:color="auto"/>
        <w:right w:val="none" w:sz="0" w:space="0" w:color="auto"/>
      </w:divBdr>
    </w:div>
    <w:div w:id="1745831048">
      <w:marLeft w:val="480"/>
      <w:marRight w:val="0"/>
      <w:marTop w:val="0"/>
      <w:marBottom w:val="0"/>
      <w:divBdr>
        <w:top w:val="none" w:sz="0" w:space="0" w:color="auto"/>
        <w:left w:val="none" w:sz="0" w:space="0" w:color="auto"/>
        <w:bottom w:val="none" w:sz="0" w:space="0" w:color="auto"/>
        <w:right w:val="none" w:sz="0" w:space="0" w:color="auto"/>
      </w:divBdr>
    </w:div>
    <w:div w:id="1747260131">
      <w:marLeft w:val="480"/>
      <w:marRight w:val="0"/>
      <w:marTop w:val="0"/>
      <w:marBottom w:val="0"/>
      <w:divBdr>
        <w:top w:val="none" w:sz="0" w:space="0" w:color="auto"/>
        <w:left w:val="none" w:sz="0" w:space="0" w:color="auto"/>
        <w:bottom w:val="none" w:sz="0" w:space="0" w:color="auto"/>
        <w:right w:val="none" w:sz="0" w:space="0" w:color="auto"/>
      </w:divBdr>
    </w:div>
    <w:div w:id="1747452909">
      <w:marLeft w:val="480"/>
      <w:marRight w:val="0"/>
      <w:marTop w:val="0"/>
      <w:marBottom w:val="0"/>
      <w:divBdr>
        <w:top w:val="none" w:sz="0" w:space="0" w:color="auto"/>
        <w:left w:val="none" w:sz="0" w:space="0" w:color="auto"/>
        <w:bottom w:val="none" w:sz="0" w:space="0" w:color="auto"/>
        <w:right w:val="none" w:sz="0" w:space="0" w:color="auto"/>
      </w:divBdr>
    </w:div>
    <w:div w:id="1749769144">
      <w:marLeft w:val="480"/>
      <w:marRight w:val="0"/>
      <w:marTop w:val="0"/>
      <w:marBottom w:val="0"/>
      <w:divBdr>
        <w:top w:val="none" w:sz="0" w:space="0" w:color="auto"/>
        <w:left w:val="none" w:sz="0" w:space="0" w:color="auto"/>
        <w:bottom w:val="none" w:sz="0" w:space="0" w:color="auto"/>
        <w:right w:val="none" w:sz="0" w:space="0" w:color="auto"/>
      </w:divBdr>
    </w:div>
    <w:div w:id="1750232675">
      <w:marLeft w:val="480"/>
      <w:marRight w:val="0"/>
      <w:marTop w:val="0"/>
      <w:marBottom w:val="0"/>
      <w:divBdr>
        <w:top w:val="none" w:sz="0" w:space="0" w:color="auto"/>
        <w:left w:val="none" w:sz="0" w:space="0" w:color="auto"/>
        <w:bottom w:val="none" w:sz="0" w:space="0" w:color="auto"/>
        <w:right w:val="none" w:sz="0" w:space="0" w:color="auto"/>
      </w:divBdr>
    </w:div>
    <w:div w:id="1751345264">
      <w:marLeft w:val="480"/>
      <w:marRight w:val="0"/>
      <w:marTop w:val="0"/>
      <w:marBottom w:val="0"/>
      <w:divBdr>
        <w:top w:val="none" w:sz="0" w:space="0" w:color="auto"/>
        <w:left w:val="none" w:sz="0" w:space="0" w:color="auto"/>
        <w:bottom w:val="none" w:sz="0" w:space="0" w:color="auto"/>
        <w:right w:val="none" w:sz="0" w:space="0" w:color="auto"/>
      </w:divBdr>
    </w:div>
    <w:div w:id="1751610596">
      <w:marLeft w:val="480"/>
      <w:marRight w:val="0"/>
      <w:marTop w:val="0"/>
      <w:marBottom w:val="0"/>
      <w:divBdr>
        <w:top w:val="none" w:sz="0" w:space="0" w:color="auto"/>
        <w:left w:val="none" w:sz="0" w:space="0" w:color="auto"/>
        <w:bottom w:val="none" w:sz="0" w:space="0" w:color="auto"/>
        <w:right w:val="none" w:sz="0" w:space="0" w:color="auto"/>
      </w:divBdr>
    </w:div>
    <w:div w:id="1751803994">
      <w:marLeft w:val="480"/>
      <w:marRight w:val="0"/>
      <w:marTop w:val="0"/>
      <w:marBottom w:val="0"/>
      <w:divBdr>
        <w:top w:val="none" w:sz="0" w:space="0" w:color="auto"/>
        <w:left w:val="none" w:sz="0" w:space="0" w:color="auto"/>
        <w:bottom w:val="none" w:sz="0" w:space="0" w:color="auto"/>
        <w:right w:val="none" w:sz="0" w:space="0" w:color="auto"/>
      </w:divBdr>
    </w:div>
    <w:div w:id="1753431780">
      <w:marLeft w:val="480"/>
      <w:marRight w:val="0"/>
      <w:marTop w:val="0"/>
      <w:marBottom w:val="0"/>
      <w:divBdr>
        <w:top w:val="none" w:sz="0" w:space="0" w:color="auto"/>
        <w:left w:val="none" w:sz="0" w:space="0" w:color="auto"/>
        <w:bottom w:val="none" w:sz="0" w:space="0" w:color="auto"/>
        <w:right w:val="none" w:sz="0" w:space="0" w:color="auto"/>
      </w:divBdr>
    </w:div>
    <w:div w:id="1756168550">
      <w:marLeft w:val="480"/>
      <w:marRight w:val="0"/>
      <w:marTop w:val="0"/>
      <w:marBottom w:val="0"/>
      <w:divBdr>
        <w:top w:val="none" w:sz="0" w:space="0" w:color="auto"/>
        <w:left w:val="none" w:sz="0" w:space="0" w:color="auto"/>
        <w:bottom w:val="none" w:sz="0" w:space="0" w:color="auto"/>
        <w:right w:val="none" w:sz="0" w:space="0" w:color="auto"/>
      </w:divBdr>
    </w:div>
    <w:div w:id="1756782538">
      <w:marLeft w:val="480"/>
      <w:marRight w:val="0"/>
      <w:marTop w:val="0"/>
      <w:marBottom w:val="0"/>
      <w:divBdr>
        <w:top w:val="none" w:sz="0" w:space="0" w:color="auto"/>
        <w:left w:val="none" w:sz="0" w:space="0" w:color="auto"/>
        <w:bottom w:val="none" w:sz="0" w:space="0" w:color="auto"/>
        <w:right w:val="none" w:sz="0" w:space="0" w:color="auto"/>
      </w:divBdr>
    </w:div>
    <w:div w:id="1757434438">
      <w:marLeft w:val="480"/>
      <w:marRight w:val="0"/>
      <w:marTop w:val="0"/>
      <w:marBottom w:val="0"/>
      <w:divBdr>
        <w:top w:val="none" w:sz="0" w:space="0" w:color="auto"/>
        <w:left w:val="none" w:sz="0" w:space="0" w:color="auto"/>
        <w:bottom w:val="none" w:sz="0" w:space="0" w:color="auto"/>
        <w:right w:val="none" w:sz="0" w:space="0" w:color="auto"/>
      </w:divBdr>
    </w:div>
    <w:div w:id="1757677496">
      <w:marLeft w:val="480"/>
      <w:marRight w:val="0"/>
      <w:marTop w:val="0"/>
      <w:marBottom w:val="0"/>
      <w:divBdr>
        <w:top w:val="none" w:sz="0" w:space="0" w:color="auto"/>
        <w:left w:val="none" w:sz="0" w:space="0" w:color="auto"/>
        <w:bottom w:val="none" w:sz="0" w:space="0" w:color="auto"/>
        <w:right w:val="none" w:sz="0" w:space="0" w:color="auto"/>
      </w:divBdr>
    </w:div>
    <w:div w:id="1760710290">
      <w:marLeft w:val="480"/>
      <w:marRight w:val="0"/>
      <w:marTop w:val="0"/>
      <w:marBottom w:val="0"/>
      <w:divBdr>
        <w:top w:val="none" w:sz="0" w:space="0" w:color="auto"/>
        <w:left w:val="none" w:sz="0" w:space="0" w:color="auto"/>
        <w:bottom w:val="none" w:sz="0" w:space="0" w:color="auto"/>
        <w:right w:val="none" w:sz="0" w:space="0" w:color="auto"/>
      </w:divBdr>
    </w:div>
    <w:div w:id="1760786444">
      <w:marLeft w:val="480"/>
      <w:marRight w:val="0"/>
      <w:marTop w:val="0"/>
      <w:marBottom w:val="0"/>
      <w:divBdr>
        <w:top w:val="none" w:sz="0" w:space="0" w:color="auto"/>
        <w:left w:val="none" w:sz="0" w:space="0" w:color="auto"/>
        <w:bottom w:val="none" w:sz="0" w:space="0" w:color="auto"/>
        <w:right w:val="none" w:sz="0" w:space="0" w:color="auto"/>
      </w:divBdr>
    </w:div>
    <w:div w:id="1760905782">
      <w:marLeft w:val="480"/>
      <w:marRight w:val="0"/>
      <w:marTop w:val="0"/>
      <w:marBottom w:val="0"/>
      <w:divBdr>
        <w:top w:val="none" w:sz="0" w:space="0" w:color="auto"/>
        <w:left w:val="none" w:sz="0" w:space="0" w:color="auto"/>
        <w:bottom w:val="none" w:sz="0" w:space="0" w:color="auto"/>
        <w:right w:val="none" w:sz="0" w:space="0" w:color="auto"/>
      </w:divBdr>
    </w:div>
    <w:div w:id="1761752909">
      <w:marLeft w:val="480"/>
      <w:marRight w:val="0"/>
      <w:marTop w:val="0"/>
      <w:marBottom w:val="0"/>
      <w:divBdr>
        <w:top w:val="none" w:sz="0" w:space="0" w:color="auto"/>
        <w:left w:val="none" w:sz="0" w:space="0" w:color="auto"/>
        <w:bottom w:val="none" w:sz="0" w:space="0" w:color="auto"/>
        <w:right w:val="none" w:sz="0" w:space="0" w:color="auto"/>
      </w:divBdr>
    </w:div>
    <w:div w:id="1761944456">
      <w:marLeft w:val="480"/>
      <w:marRight w:val="0"/>
      <w:marTop w:val="0"/>
      <w:marBottom w:val="0"/>
      <w:divBdr>
        <w:top w:val="none" w:sz="0" w:space="0" w:color="auto"/>
        <w:left w:val="none" w:sz="0" w:space="0" w:color="auto"/>
        <w:bottom w:val="none" w:sz="0" w:space="0" w:color="auto"/>
        <w:right w:val="none" w:sz="0" w:space="0" w:color="auto"/>
      </w:divBdr>
    </w:div>
    <w:div w:id="1762098302">
      <w:marLeft w:val="480"/>
      <w:marRight w:val="0"/>
      <w:marTop w:val="0"/>
      <w:marBottom w:val="0"/>
      <w:divBdr>
        <w:top w:val="none" w:sz="0" w:space="0" w:color="auto"/>
        <w:left w:val="none" w:sz="0" w:space="0" w:color="auto"/>
        <w:bottom w:val="none" w:sz="0" w:space="0" w:color="auto"/>
        <w:right w:val="none" w:sz="0" w:space="0" w:color="auto"/>
      </w:divBdr>
    </w:div>
    <w:div w:id="1762674037">
      <w:marLeft w:val="480"/>
      <w:marRight w:val="0"/>
      <w:marTop w:val="0"/>
      <w:marBottom w:val="0"/>
      <w:divBdr>
        <w:top w:val="none" w:sz="0" w:space="0" w:color="auto"/>
        <w:left w:val="none" w:sz="0" w:space="0" w:color="auto"/>
        <w:bottom w:val="none" w:sz="0" w:space="0" w:color="auto"/>
        <w:right w:val="none" w:sz="0" w:space="0" w:color="auto"/>
      </w:divBdr>
    </w:div>
    <w:div w:id="1763333834">
      <w:marLeft w:val="480"/>
      <w:marRight w:val="0"/>
      <w:marTop w:val="0"/>
      <w:marBottom w:val="0"/>
      <w:divBdr>
        <w:top w:val="none" w:sz="0" w:space="0" w:color="auto"/>
        <w:left w:val="none" w:sz="0" w:space="0" w:color="auto"/>
        <w:bottom w:val="none" w:sz="0" w:space="0" w:color="auto"/>
        <w:right w:val="none" w:sz="0" w:space="0" w:color="auto"/>
      </w:divBdr>
    </w:div>
    <w:div w:id="1764106407">
      <w:marLeft w:val="480"/>
      <w:marRight w:val="0"/>
      <w:marTop w:val="0"/>
      <w:marBottom w:val="0"/>
      <w:divBdr>
        <w:top w:val="none" w:sz="0" w:space="0" w:color="auto"/>
        <w:left w:val="none" w:sz="0" w:space="0" w:color="auto"/>
        <w:bottom w:val="none" w:sz="0" w:space="0" w:color="auto"/>
        <w:right w:val="none" w:sz="0" w:space="0" w:color="auto"/>
      </w:divBdr>
    </w:div>
    <w:div w:id="1764834268">
      <w:marLeft w:val="480"/>
      <w:marRight w:val="0"/>
      <w:marTop w:val="0"/>
      <w:marBottom w:val="0"/>
      <w:divBdr>
        <w:top w:val="none" w:sz="0" w:space="0" w:color="auto"/>
        <w:left w:val="none" w:sz="0" w:space="0" w:color="auto"/>
        <w:bottom w:val="none" w:sz="0" w:space="0" w:color="auto"/>
        <w:right w:val="none" w:sz="0" w:space="0" w:color="auto"/>
      </w:divBdr>
    </w:div>
    <w:div w:id="1766731087">
      <w:marLeft w:val="480"/>
      <w:marRight w:val="0"/>
      <w:marTop w:val="0"/>
      <w:marBottom w:val="0"/>
      <w:divBdr>
        <w:top w:val="none" w:sz="0" w:space="0" w:color="auto"/>
        <w:left w:val="none" w:sz="0" w:space="0" w:color="auto"/>
        <w:bottom w:val="none" w:sz="0" w:space="0" w:color="auto"/>
        <w:right w:val="none" w:sz="0" w:space="0" w:color="auto"/>
      </w:divBdr>
    </w:div>
    <w:div w:id="1766850617">
      <w:marLeft w:val="480"/>
      <w:marRight w:val="0"/>
      <w:marTop w:val="0"/>
      <w:marBottom w:val="0"/>
      <w:divBdr>
        <w:top w:val="none" w:sz="0" w:space="0" w:color="auto"/>
        <w:left w:val="none" w:sz="0" w:space="0" w:color="auto"/>
        <w:bottom w:val="none" w:sz="0" w:space="0" w:color="auto"/>
        <w:right w:val="none" w:sz="0" w:space="0" w:color="auto"/>
      </w:divBdr>
    </w:div>
    <w:div w:id="1768846518">
      <w:marLeft w:val="480"/>
      <w:marRight w:val="0"/>
      <w:marTop w:val="0"/>
      <w:marBottom w:val="0"/>
      <w:divBdr>
        <w:top w:val="none" w:sz="0" w:space="0" w:color="auto"/>
        <w:left w:val="none" w:sz="0" w:space="0" w:color="auto"/>
        <w:bottom w:val="none" w:sz="0" w:space="0" w:color="auto"/>
        <w:right w:val="none" w:sz="0" w:space="0" w:color="auto"/>
      </w:divBdr>
    </w:div>
    <w:div w:id="1768958396">
      <w:marLeft w:val="480"/>
      <w:marRight w:val="0"/>
      <w:marTop w:val="0"/>
      <w:marBottom w:val="0"/>
      <w:divBdr>
        <w:top w:val="none" w:sz="0" w:space="0" w:color="auto"/>
        <w:left w:val="none" w:sz="0" w:space="0" w:color="auto"/>
        <w:bottom w:val="none" w:sz="0" w:space="0" w:color="auto"/>
        <w:right w:val="none" w:sz="0" w:space="0" w:color="auto"/>
      </w:divBdr>
    </w:div>
    <w:div w:id="1769424225">
      <w:marLeft w:val="480"/>
      <w:marRight w:val="0"/>
      <w:marTop w:val="0"/>
      <w:marBottom w:val="0"/>
      <w:divBdr>
        <w:top w:val="none" w:sz="0" w:space="0" w:color="auto"/>
        <w:left w:val="none" w:sz="0" w:space="0" w:color="auto"/>
        <w:bottom w:val="none" w:sz="0" w:space="0" w:color="auto"/>
        <w:right w:val="none" w:sz="0" w:space="0" w:color="auto"/>
      </w:divBdr>
    </w:div>
    <w:div w:id="1770810535">
      <w:marLeft w:val="480"/>
      <w:marRight w:val="0"/>
      <w:marTop w:val="0"/>
      <w:marBottom w:val="0"/>
      <w:divBdr>
        <w:top w:val="none" w:sz="0" w:space="0" w:color="auto"/>
        <w:left w:val="none" w:sz="0" w:space="0" w:color="auto"/>
        <w:bottom w:val="none" w:sz="0" w:space="0" w:color="auto"/>
        <w:right w:val="none" w:sz="0" w:space="0" w:color="auto"/>
      </w:divBdr>
    </w:div>
    <w:div w:id="1771006723">
      <w:marLeft w:val="480"/>
      <w:marRight w:val="0"/>
      <w:marTop w:val="0"/>
      <w:marBottom w:val="0"/>
      <w:divBdr>
        <w:top w:val="none" w:sz="0" w:space="0" w:color="auto"/>
        <w:left w:val="none" w:sz="0" w:space="0" w:color="auto"/>
        <w:bottom w:val="none" w:sz="0" w:space="0" w:color="auto"/>
        <w:right w:val="none" w:sz="0" w:space="0" w:color="auto"/>
      </w:divBdr>
    </w:div>
    <w:div w:id="1771851446">
      <w:marLeft w:val="480"/>
      <w:marRight w:val="0"/>
      <w:marTop w:val="0"/>
      <w:marBottom w:val="0"/>
      <w:divBdr>
        <w:top w:val="none" w:sz="0" w:space="0" w:color="auto"/>
        <w:left w:val="none" w:sz="0" w:space="0" w:color="auto"/>
        <w:bottom w:val="none" w:sz="0" w:space="0" w:color="auto"/>
        <w:right w:val="none" w:sz="0" w:space="0" w:color="auto"/>
      </w:divBdr>
    </w:div>
    <w:div w:id="1774477297">
      <w:marLeft w:val="480"/>
      <w:marRight w:val="0"/>
      <w:marTop w:val="0"/>
      <w:marBottom w:val="0"/>
      <w:divBdr>
        <w:top w:val="none" w:sz="0" w:space="0" w:color="auto"/>
        <w:left w:val="none" w:sz="0" w:space="0" w:color="auto"/>
        <w:bottom w:val="none" w:sz="0" w:space="0" w:color="auto"/>
        <w:right w:val="none" w:sz="0" w:space="0" w:color="auto"/>
      </w:divBdr>
    </w:div>
    <w:div w:id="1778720744">
      <w:marLeft w:val="480"/>
      <w:marRight w:val="0"/>
      <w:marTop w:val="0"/>
      <w:marBottom w:val="0"/>
      <w:divBdr>
        <w:top w:val="none" w:sz="0" w:space="0" w:color="auto"/>
        <w:left w:val="none" w:sz="0" w:space="0" w:color="auto"/>
        <w:bottom w:val="none" w:sz="0" w:space="0" w:color="auto"/>
        <w:right w:val="none" w:sz="0" w:space="0" w:color="auto"/>
      </w:divBdr>
    </w:div>
    <w:div w:id="1779063516">
      <w:marLeft w:val="480"/>
      <w:marRight w:val="0"/>
      <w:marTop w:val="0"/>
      <w:marBottom w:val="0"/>
      <w:divBdr>
        <w:top w:val="none" w:sz="0" w:space="0" w:color="auto"/>
        <w:left w:val="none" w:sz="0" w:space="0" w:color="auto"/>
        <w:bottom w:val="none" w:sz="0" w:space="0" w:color="auto"/>
        <w:right w:val="none" w:sz="0" w:space="0" w:color="auto"/>
      </w:divBdr>
    </w:div>
    <w:div w:id="1782845045">
      <w:marLeft w:val="480"/>
      <w:marRight w:val="0"/>
      <w:marTop w:val="0"/>
      <w:marBottom w:val="0"/>
      <w:divBdr>
        <w:top w:val="none" w:sz="0" w:space="0" w:color="auto"/>
        <w:left w:val="none" w:sz="0" w:space="0" w:color="auto"/>
        <w:bottom w:val="none" w:sz="0" w:space="0" w:color="auto"/>
        <w:right w:val="none" w:sz="0" w:space="0" w:color="auto"/>
      </w:divBdr>
    </w:div>
    <w:div w:id="1783962366">
      <w:marLeft w:val="480"/>
      <w:marRight w:val="0"/>
      <w:marTop w:val="0"/>
      <w:marBottom w:val="0"/>
      <w:divBdr>
        <w:top w:val="none" w:sz="0" w:space="0" w:color="auto"/>
        <w:left w:val="none" w:sz="0" w:space="0" w:color="auto"/>
        <w:bottom w:val="none" w:sz="0" w:space="0" w:color="auto"/>
        <w:right w:val="none" w:sz="0" w:space="0" w:color="auto"/>
      </w:divBdr>
    </w:div>
    <w:div w:id="1786340020">
      <w:marLeft w:val="480"/>
      <w:marRight w:val="0"/>
      <w:marTop w:val="0"/>
      <w:marBottom w:val="0"/>
      <w:divBdr>
        <w:top w:val="none" w:sz="0" w:space="0" w:color="auto"/>
        <w:left w:val="none" w:sz="0" w:space="0" w:color="auto"/>
        <w:bottom w:val="none" w:sz="0" w:space="0" w:color="auto"/>
        <w:right w:val="none" w:sz="0" w:space="0" w:color="auto"/>
      </w:divBdr>
    </w:div>
    <w:div w:id="1787042181">
      <w:marLeft w:val="480"/>
      <w:marRight w:val="0"/>
      <w:marTop w:val="0"/>
      <w:marBottom w:val="0"/>
      <w:divBdr>
        <w:top w:val="none" w:sz="0" w:space="0" w:color="auto"/>
        <w:left w:val="none" w:sz="0" w:space="0" w:color="auto"/>
        <w:bottom w:val="none" w:sz="0" w:space="0" w:color="auto"/>
        <w:right w:val="none" w:sz="0" w:space="0" w:color="auto"/>
      </w:divBdr>
    </w:div>
    <w:div w:id="1787461463">
      <w:marLeft w:val="480"/>
      <w:marRight w:val="0"/>
      <w:marTop w:val="0"/>
      <w:marBottom w:val="0"/>
      <w:divBdr>
        <w:top w:val="none" w:sz="0" w:space="0" w:color="auto"/>
        <w:left w:val="none" w:sz="0" w:space="0" w:color="auto"/>
        <w:bottom w:val="none" w:sz="0" w:space="0" w:color="auto"/>
        <w:right w:val="none" w:sz="0" w:space="0" w:color="auto"/>
      </w:divBdr>
    </w:div>
    <w:div w:id="1788936590">
      <w:marLeft w:val="480"/>
      <w:marRight w:val="0"/>
      <w:marTop w:val="0"/>
      <w:marBottom w:val="0"/>
      <w:divBdr>
        <w:top w:val="none" w:sz="0" w:space="0" w:color="auto"/>
        <w:left w:val="none" w:sz="0" w:space="0" w:color="auto"/>
        <w:bottom w:val="none" w:sz="0" w:space="0" w:color="auto"/>
        <w:right w:val="none" w:sz="0" w:space="0" w:color="auto"/>
      </w:divBdr>
    </w:div>
    <w:div w:id="1789205183">
      <w:marLeft w:val="480"/>
      <w:marRight w:val="0"/>
      <w:marTop w:val="0"/>
      <w:marBottom w:val="0"/>
      <w:divBdr>
        <w:top w:val="none" w:sz="0" w:space="0" w:color="auto"/>
        <w:left w:val="none" w:sz="0" w:space="0" w:color="auto"/>
        <w:bottom w:val="none" w:sz="0" w:space="0" w:color="auto"/>
        <w:right w:val="none" w:sz="0" w:space="0" w:color="auto"/>
      </w:divBdr>
    </w:div>
    <w:div w:id="1791897441">
      <w:marLeft w:val="480"/>
      <w:marRight w:val="0"/>
      <w:marTop w:val="0"/>
      <w:marBottom w:val="0"/>
      <w:divBdr>
        <w:top w:val="none" w:sz="0" w:space="0" w:color="auto"/>
        <w:left w:val="none" w:sz="0" w:space="0" w:color="auto"/>
        <w:bottom w:val="none" w:sz="0" w:space="0" w:color="auto"/>
        <w:right w:val="none" w:sz="0" w:space="0" w:color="auto"/>
      </w:divBdr>
    </w:div>
    <w:div w:id="1792170403">
      <w:marLeft w:val="480"/>
      <w:marRight w:val="0"/>
      <w:marTop w:val="0"/>
      <w:marBottom w:val="0"/>
      <w:divBdr>
        <w:top w:val="none" w:sz="0" w:space="0" w:color="auto"/>
        <w:left w:val="none" w:sz="0" w:space="0" w:color="auto"/>
        <w:bottom w:val="none" w:sz="0" w:space="0" w:color="auto"/>
        <w:right w:val="none" w:sz="0" w:space="0" w:color="auto"/>
      </w:divBdr>
    </w:div>
    <w:div w:id="1792236580">
      <w:marLeft w:val="480"/>
      <w:marRight w:val="0"/>
      <w:marTop w:val="0"/>
      <w:marBottom w:val="0"/>
      <w:divBdr>
        <w:top w:val="none" w:sz="0" w:space="0" w:color="auto"/>
        <w:left w:val="none" w:sz="0" w:space="0" w:color="auto"/>
        <w:bottom w:val="none" w:sz="0" w:space="0" w:color="auto"/>
        <w:right w:val="none" w:sz="0" w:space="0" w:color="auto"/>
      </w:divBdr>
    </w:div>
    <w:div w:id="1792287970">
      <w:marLeft w:val="480"/>
      <w:marRight w:val="0"/>
      <w:marTop w:val="0"/>
      <w:marBottom w:val="0"/>
      <w:divBdr>
        <w:top w:val="none" w:sz="0" w:space="0" w:color="auto"/>
        <w:left w:val="none" w:sz="0" w:space="0" w:color="auto"/>
        <w:bottom w:val="none" w:sz="0" w:space="0" w:color="auto"/>
        <w:right w:val="none" w:sz="0" w:space="0" w:color="auto"/>
      </w:divBdr>
    </w:div>
    <w:div w:id="1796212952">
      <w:marLeft w:val="480"/>
      <w:marRight w:val="0"/>
      <w:marTop w:val="0"/>
      <w:marBottom w:val="0"/>
      <w:divBdr>
        <w:top w:val="none" w:sz="0" w:space="0" w:color="auto"/>
        <w:left w:val="none" w:sz="0" w:space="0" w:color="auto"/>
        <w:bottom w:val="none" w:sz="0" w:space="0" w:color="auto"/>
        <w:right w:val="none" w:sz="0" w:space="0" w:color="auto"/>
      </w:divBdr>
    </w:div>
    <w:div w:id="1797915094">
      <w:marLeft w:val="480"/>
      <w:marRight w:val="0"/>
      <w:marTop w:val="0"/>
      <w:marBottom w:val="0"/>
      <w:divBdr>
        <w:top w:val="none" w:sz="0" w:space="0" w:color="auto"/>
        <w:left w:val="none" w:sz="0" w:space="0" w:color="auto"/>
        <w:bottom w:val="none" w:sz="0" w:space="0" w:color="auto"/>
        <w:right w:val="none" w:sz="0" w:space="0" w:color="auto"/>
      </w:divBdr>
    </w:div>
    <w:div w:id="1797941596">
      <w:marLeft w:val="480"/>
      <w:marRight w:val="0"/>
      <w:marTop w:val="0"/>
      <w:marBottom w:val="0"/>
      <w:divBdr>
        <w:top w:val="none" w:sz="0" w:space="0" w:color="auto"/>
        <w:left w:val="none" w:sz="0" w:space="0" w:color="auto"/>
        <w:bottom w:val="none" w:sz="0" w:space="0" w:color="auto"/>
        <w:right w:val="none" w:sz="0" w:space="0" w:color="auto"/>
      </w:divBdr>
    </w:div>
    <w:div w:id="1798064262">
      <w:marLeft w:val="480"/>
      <w:marRight w:val="0"/>
      <w:marTop w:val="0"/>
      <w:marBottom w:val="0"/>
      <w:divBdr>
        <w:top w:val="none" w:sz="0" w:space="0" w:color="auto"/>
        <w:left w:val="none" w:sz="0" w:space="0" w:color="auto"/>
        <w:bottom w:val="none" w:sz="0" w:space="0" w:color="auto"/>
        <w:right w:val="none" w:sz="0" w:space="0" w:color="auto"/>
      </w:divBdr>
    </w:div>
    <w:div w:id="1798336542">
      <w:marLeft w:val="480"/>
      <w:marRight w:val="0"/>
      <w:marTop w:val="0"/>
      <w:marBottom w:val="0"/>
      <w:divBdr>
        <w:top w:val="none" w:sz="0" w:space="0" w:color="auto"/>
        <w:left w:val="none" w:sz="0" w:space="0" w:color="auto"/>
        <w:bottom w:val="none" w:sz="0" w:space="0" w:color="auto"/>
        <w:right w:val="none" w:sz="0" w:space="0" w:color="auto"/>
      </w:divBdr>
    </w:div>
    <w:div w:id="1799495209">
      <w:marLeft w:val="480"/>
      <w:marRight w:val="0"/>
      <w:marTop w:val="0"/>
      <w:marBottom w:val="0"/>
      <w:divBdr>
        <w:top w:val="none" w:sz="0" w:space="0" w:color="auto"/>
        <w:left w:val="none" w:sz="0" w:space="0" w:color="auto"/>
        <w:bottom w:val="none" w:sz="0" w:space="0" w:color="auto"/>
        <w:right w:val="none" w:sz="0" w:space="0" w:color="auto"/>
      </w:divBdr>
    </w:div>
    <w:div w:id="1799713182">
      <w:marLeft w:val="480"/>
      <w:marRight w:val="0"/>
      <w:marTop w:val="0"/>
      <w:marBottom w:val="0"/>
      <w:divBdr>
        <w:top w:val="none" w:sz="0" w:space="0" w:color="auto"/>
        <w:left w:val="none" w:sz="0" w:space="0" w:color="auto"/>
        <w:bottom w:val="none" w:sz="0" w:space="0" w:color="auto"/>
        <w:right w:val="none" w:sz="0" w:space="0" w:color="auto"/>
      </w:divBdr>
    </w:div>
    <w:div w:id="1800491953">
      <w:marLeft w:val="480"/>
      <w:marRight w:val="0"/>
      <w:marTop w:val="0"/>
      <w:marBottom w:val="0"/>
      <w:divBdr>
        <w:top w:val="none" w:sz="0" w:space="0" w:color="auto"/>
        <w:left w:val="none" w:sz="0" w:space="0" w:color="auto"/>
        <w:bottom w:val="none" w:sz="0" w:space="0" w:color="auto"/>
        <w:right w:val="none" w:sz="0" w:space="0" w:color="auto"/>
      </w:divBdr>
    </w:div>
    <w:div w:id="1800762799">
      <w:marLeft w:val="480"/>
      <w:marRight w:val="0"/>
      <w:marTop w:val="0"/>
      <w:marBottom w:val="0"/>
      <w:divBdr>
        <w:top w:val="none" w:sz="0" w:space="0" w:color="auto"/>
        <w:left w:val="none" w:sz="0" w:space="0" w:color="auto"/>
        <w:bottom w:val="none" w:sz="0" w:space="0" w:color="auto"/>
        <w:right w:val="none" w:sz="0" w:space="0" w:color="auto"/>
      </w:divBdr>
    </w:div>
    <w:div w:id="1802453801">
      <w:marLeft w:val="480"/>
      <w:marRight w:val="0"/>
      <w:marTop w:val="0"/>
      <w:marBottom w:val="0"/>
      <w:divBdr>
        <w:top w:val="none" w:sz="0" w:space="0" w:color="auto"/>
        <w:left w:val="none" w:sz="0" w:space="0" w:color="auto"/>
        <w:bottom w:val="none" w:sz="0" w:space="0" w:color="auto"/>
        <w:right w:val="none" w:sz="0" w:space="0" w:color="auto"/>
      </w:divBdr>
    </w:div>
    <w:div w:id="1806043004">
      <w:marLeft w:val="480"/>
      <w:marRight w:val="0"/>
      <w:marTop w:val="0"/>
      <w:marBottom w:val="0"/>
      <w:divBdr>
        <w:top w:val="none" w:sz="0" w:space="0" w:color="auto"/>
        <w:left w:val="none" w:sz="0" w:space="0" w:color="auto"/>
        <w:bottom w:val="none" w:sz="0" w:space="0" w:color="auto"/>
        <w:right w:val="none" w:sz="0" w:space="0" w:color="auto"/>
      </w:divBdr>
    </w:div>
    <w:div w:id="1806504167">
      <w:marLeft w:val="480"/>
      <w:marRight w:val="0"/>
      <w:marTop w:val="0"/>
      <w:marBottom w:val="0"/>
      <w:divBdr>
        <w:top w:val="none" w:sz="0" w:space="0" w:color="auto"/>
        <w:left w:val="none" w:sz="0" w:space="0" w:color="auto"/>
        <w:bottom w:val="none" w:sz="0" w:space="0" w:color="auto"/>
        <w:right w:val="none" w:sz="0" w:space="0" w:color="auto"/>
      </w:divBdr>
    </w:div>
    <w:div w:id="1808208219">
      <w:marLeft w:val="480"/>
      <w:marRight w:val="0"/>
      <w:marTop w:val="0"/>
      <w:marBottom w:val="0"/>
      <w:divBdr>
        <w:top w:val="none" w:sz="0" w:space="0" w:color="auto"/>
        <w:left w:val="none" w:sz="0" w:space="0" w:color="auto"/>
        <w:bottom w:val="none" w:sz="0" w:space="0" w:color="auto"/>
        <w:right w:val="none" w:sz="0" w:space="0" w:color="auto"/>
      </w:divBdr>
    </w:div>
    <w:div w:id="1808550167">
      <w:marLeft w:val="480"/>
      <w:marRight w:val="0"/>
      <w:marTop w:val="0"/>
      <w:marBottom w:val="0"/>
      <w:divBdr>
        <w:top w:val="none" w:sz="0" w:space="0" w:color="auto"/>
        <w:left w:val="none" w:sz="0" w:space="0" w:color="auto"/>
        <w:bottom w:val="none" w:sz="0" w:space="0" w:color="auto"/>
        <w:right w:val="none" w:sz="0" w:space="0" w:color="auto"/>
      </w:divBdr>
    </w:div>
    <w:div w:id="1813205141">
      <w:marLeft w:val="480"/>
      <w:marRight w:val="0"/>
      <w:marTop w:val="0"/>
      <w:marBottom w:val="0"/>
      <w:divBdr>
        <w:top w:val="none" w:sz="0" w:space="0" w:color="auto"/>
        <w:left w:val="none" w:sz="0" w:space="0" w:color="auto"/>
        <w:bottom w:val="none" w:sz="0" w:space="0" w:color="auto"/>
        <w:right w:val="none" w:sz="0" w:space="0" w:color="auto"/>
      </w:divBdr>
    </w:div>
    <w:div w:id="1813328573">
      <w:marLeft w:val="480"/>
      <w:marRight w:val="0"/>
      <w:marTop w:val="0"/>
      <w:marBottom w:val="0"/>
      <w:divBdr>
        <w:top w:val="none" w:sz="0" w:space="0" w:color="auto"/>
        <w:left w:val="none" w:sz="0" w:space="0" w:color="auto"/>
        <w:bottom w:val="none" w:sz="0" w:space="0" w:color="auto"/>
        <w:right w:val="none" w:sz="0" w:space="0" w:color="auto"/>
      </w:divBdr>
    </w:div>
    <w:div w:id="1813479016">
      <w:marLeft w:val="480"/>
      <w:marRight w:val="0"/>
      <w:marTop w:val="0"/>
      <w:marBottom w:val="0"/>
      <w:divBdr>
        <w:top w:val="none" w:sz="0" w:space="0" w:color="auto"/>
        <w:left w:val="none" w:sz="0" w:space="0" w:color="auto"/>
        <w:bottom w:val="none" w:sz="0" w:space="0" w:color="auto"/>
        <w:right w:val="none" w:sz="0" w:space="0" w:color="auto"/>
      </w:divBdr>
    </w:div>
    <w:div w:id="1815100908">
      <w:marLeft w:val="480"/>
      <w:marRight w:val="0"/>
      <w:marTop w:val="0"/>
      <w:marBottom w:val="0"/>
      <w:divBdr>
        <w:top w:val="none" w:sz="0" w:space="0" w:color="auto"/>
        <w:left w:val="none" w:sz="0" w:space="0" w:color="auto"/>
        <w:bottom w:val="none" w:sz="0" w:space="0" w:color="auto"/>
        <w:right w:val="none" w:sz="0" w:space="0" w:color="auto"/>
      </w:divBdr>
    </w:div>
    <w:div w:id="1820271624">
      <w:marLeft w:val="480"/>
      <w:marRight w:val="0"/>
      <w:marTop w:val="0"/>
      <w:marBottom w:val="0"/>
      <w:divBdr>
        <w:top w:val="none" w:sz="0" w:space="0" w:color="auto"/>
        <w:left w:val="none" w:sz="0" w:space="0" w:color="auto"/>
        <w:bottom w:val="none" w:sz="0" w:space="0" w:color="auto"/>
        <w:right w:val="none" w:sz="0" w:space="0" w:color="auto"/>
      </w:divBdr>
    </w:div>
    <w:div w:id="1827164835">
      <w:marLeft w:val="480"/>
      <w:marRight w:val="0"/>
      <w:marTop w:val="0"/>
      <w:marBottom w:val="0"/>
      <w:divBdr>
        <w:top w:val="none" w:sz="0" w:space="0" w:color="auto"/>
        <w:left w:val="none" w:sz="0" w:space="0" w:color="auto"/>
        <w:bottom w:val="none" w:sz="0" w:space="0" w:color="auto"/>
        <w:right w:val="none" w:sz="0" w:space="0" w:color="auto"/>
      </w:divBdr>
    </w:div>
    <w:div w:id="1828663287">
      <w:marLeft w:val="480"/>
      <w:marRight w:val="0"/>
      <w:marTop w:val="0"/>
      <w:marBottom w:val="0"/>
      <w:divBdr>
        <w:top w:val="none" w:sz="0" w:space="0" w:color="auto"/>
        <w:left w:val="none" w:sz="0" w:space="0" w:color="auto"/>
        <w:bottom w:val="none" w:sz="0" w:space="0" w:color="auto"/>
        <w:right w:val="none" w:sz="0" w:space="0" w:color="auto"/>
      </w:divBdr>
    </w:div>
    <w:div w:id="1829008154">
      <w:marLeft w:val="480"/>
      <w:marRight w:val="0"/>
      <w:marTop w:val="0"/>
      <w:marBottom w:val="0"/>
      <w:divBdr>
        <w:top w:val="none" w:sz="0" w:space="0" w:color="auto"/>
        <w:left w:val="none" w:sz="0" w:space="0" w:color="auto"/>
        <w:bottom w:val="none" w:sz="0" w:space="0" w:color="auto"/>
        <w:right w:val="none" w:sz="0" w:space="0" w:color="auto"/>
      </w:divBdr>
    </w:div>
    <w:div w:id="1829009425">
      <w:marLeft w:val="480"/>
      <w:marRight w:val="0"/>
      <w:marTop w:val="0"/>
      <w:marBottom w:val="0"/>
      <w:divBdr>
        <w:top w:val="none" w:sz="0" w:space="0" w:color="auto"/>
        <w:left w:val="none" w:sz="0" w:space="0" w:color="auto"/>
        <w:bottom w:val="none" w:sz="0" w:space="0" w:color="auto"/>
        <w:right w:val="none" w:sz="0" w:space="0" w:color="auto"/>
      </w:divBdr>
    </w:div>
    <w:div w:id="1829127425">
      <w:marLeft w:val="480"/>
      <w:marRight w:val="0"/>
      <w:marTop w:val="0"/>
      <w:marBottom w:val="0"/>
      <w:divBdr>
        <w:top w:val="none" w:sz="0" w:space="0" w:color="auto"/>
        <w:left w:val="none" w:sz="0" w:space="0" w:color="auto"/>
        <w:bottom w:val="none" w:sz="0" w:space="0" w:color="auto"/>
        <w:right w:val="none" w:sz="0" w:space="0" w:color="auto"/>
      </w:divBdr>
    </w:div>
    <w:div w:id="1830251769">
      <w:marLeft w:val="480"/>
      <w:marRight w:val="0"/>
      <w:marTop w:val="0"/>
      <w:marBottom w:val="0"/>
      <w:divBdr>
        <w:top w:val="none" w:sz="0" w:space="0" w:color="auto"/>
        <w:left w:val="none" w:sz="0" w:space="0" w:color="auto"/>
        <w:bottom w:val="none" w:sz="0" w:space="0" w:color="auto"/>
        <w:right w:val="none" w:sz="0" w:space="0" w:color="auto"/>
      </w:divBdr>
    </w:div>
    <w:div w:id="1830780897">
      <w:marLeft w:val="480"/>
      <w:marRight w:val="0"/>
      <w:marTop w:val="0"/>
      <w:marBottom w:val="0"/>
      <w:divBdr>
        <w:top w:val="none" w:sz="0" w:space="0" w:color="auto"/>
        <w:left w:val="none" w:sz="0" w:space="0" w:color="auto"/>
        <w:bottom w:val="none" w:sz="0" w:space="0" w:color="auto"/>
        <w:right w:val="none" w:sz="0" w:space="0" w:color="auto"/>
      </w:divBdr>
    </w:div>
    <w:div w:id="1831410651">
      <w:marLeft w:val="480"/>
      <w:marRight w:val="0"/>
      <w:marTop w:val="0"/>
      <w:marBottom w:val="0"/>
      <w:divBdr>
        <w:top w:val="none" w:sz="0" w:space="0" w:color="auto"/>
        <w:left w:val="none" w:sz="0" w:space="0" w:color="auto"/>
        <w:bottom w:val="none" w:sz="0" w:space="0" w:color="auto"/>
        <w:right w:val="none" w:sz="0" w:space="0" w:color="auto"/>
      </w:divBdr>
    </w:div>
    <w:div w:id="1833639049">
      <w:marLeft w:val="480"/>
      <w:marRight w:val="0"/>
      <w:marTop w:val="0"/>
      <w:marBottom w:val="0"/>
      <w:divBdr>
        <w:top w:val="none" w:sz="0" w:space="0" w:color="auto"/>
        <w:left w:val="none" w:sz="0" w:space="0" w:color="auto"/>
        <w:bottom w:val="none" w:sz="0" w:space="0" w:color="auto"/>
        <w:right w:val="none" w:sz="0" w:space="0" w:color="auto"/>
      </w:divBdr>
    </w:div>
    <w:div w:id="1834418635">
      <w:marLeft w:val="480"/>
      <w:marRight w:val="0"/>
      <w:marTop w:val="0"/>
      <w:marBottom w:val="0"/>
      <w:divBdr>
        <w:top w:val="none" w:sz="0" w:space="0" w:color="auto"/>
        <w:left w:val="none" w:sz="0" w:space="0" w:color="auto"/>
        <w:bottom w:val="none" w:sz="0" w:space="0" w:color="auto"/>
        <w:right w:val="none" w:sz="0" w:space="0" w:color="auto"/>
      </w:divBdr>
    </w:div>
    <w:div w:id="1837188264">
      <w:marLeft w:val="480"/>
      <w:marRight w:val="0"/>
      <w:marTop w:val="0"/>
      <w:marBottom w:val="0"/>
      <w:divBdr>
        <w:top w:val="none" w:sz="0" w:space="0" w:color="auto"/>
        <w:left w:val="none" w:sz="0" w:space="0" w:color="auto"/>
        <w:bottom w:val="none" w:sz="0" w:space="0" w:color="auto"/>
        <w:right w:val="none" w:sz="0" w:space="0" w:color="auto"/>
      </w:divBdr>
    </w:div>
    <w:div w:id="1838225479">
      <w:marLeft w:val="480"/>
      <w:marRight w:val="0"/>
      <w:marTop w:val="0"/>
      <w:marBottom w:val="0"/>
      <w:divBdr>
        <w:top w:val="none" w:sz="0" w:space="0" w:color="auto"/>
        <w:left w:val="none" w:sz="0" w:space="0" w:color="auto"/>
        <w:bottom w:val="none" w:sz="0" w:space="0" w:color="auto"/>
        <w:right w:val="none" w:sz="0" w:space="0" w:color="auto"/>
      </w:divBdr>
    </w:div>
    <w:div w:id="1840345844">
      <w:marLeft w:val="480"/>
      <w:marRight w:val="0"/>
      <w:marTop w:val="0"/>
      <w:marBottom w:val="0"/>
      <w:divBdr>
        <w:top w:val="none" w:sz="0" w:space="0" w:color="auto"/>
        <w:left w:val="none" w:sz="0" w:space="0" w:color="auto"/>
        <w:bottom w:val="none" w:sz="0" w:space="0" w:color="auto"/>
        <w:right w:val="none" w:sz="0" w:space="0" w:color="auto"/>
      </w:divBdr>
    </w:div>
    <w:div w:id="1840996117">
      <w:marLeft w:val="480"/>
      <w:marRight w:val="0"/>
      <w:marTop w:val="0"/>
      <w:marBottom w:val="0"/>
      <w:divBdr>
        <w:top w:val="none" w:sz="0" w:space="0" w:color="auto"/>
        <w:left w:val="none" w:sz="0" w:space="0" w:color="auto"/>
        <w:bottom w:val="none" w:sz="0" w:space="0" w:color="auto"/>
        <w:right w:val="none" w:sz="0" w:space="0" w:color="auto"/>
      </w:divBdr>
    </w:div>
    <w:div w:id="1841039731">
      <w:marLeft w:val="480"/>
      <w:marRight w:val="0"/>
      <w:marTop w:val="0"/>
      <w:marBottom w:val="0"/>
      <w:divBdr>
        <w:top w:val="none" w:sz="0" w:space="0" w:color="auto"/>
        <w:left w:val="none" w:sz="0" w:space="0" w:color="auto"/>
        <w:bottom w:val="none" w:sz="0" w:space="0" w:color="auto"/>
        <w:right w:val="none" w:sz="0" w:space="0" w:color="auto"/>
      </w:divBdr>
    </w:div>
    <w:div w:id="1841116526">
      <w:marLeft w:val="480"/>
      <w:marRight w:val="0"/>
      <w:marTop w:val="0"/>
      <w:marBottom w:val="0"/>
      <w:divBdr>
        <w:top w:val="none" w:sz="0" w:space="0" w:color="auto"/>
        <w:left w:val="none" w:sz="0" w:space="0" w:color="auto"/>
        <w:bottom w:val="none" w:sz="0" w:space="0" w:color="auto"/>
        <w:right w:val="none" w:sz="0" w:space="0" w:color="auto"/>
      </w:divBdr>
    </w:div>
    <w:div w:id="1842813965">
      <w:marLeft w:val="480"/>
      <w:marRight w:val="0"/>
      <w:marTop w:val="0"/>
      <w:marBottom w:val="0"/>
      <w:divBdr>
        <w:top w:val="none" w:sz="0" w:space="0" w:color="auto"/>
        <w:left w:val="none" w:sz="0" w:space="0" w:color="auto"/>
        <w:bottom w:val="none" w:sz="0" w:space="0" w:color="auto"/>
        <w:right w:val="none" w:sz="0" w:space="0" w:color="auto"/>
      </w:divBdr>
    </w:div>
    <w:div w:id="1843354436">
      <w:marLeft w:val="480"/>
      <w:marRight w:val="0"/>
      <w:marTop w:val="0"/>
      <w:marBottom w:val="0"/>
      <w:divBdr>
        <w:top w:val="none" w:sz="0" w:space="0" w:color="auto"/>
        <w:left w:val="none" w:sz="0" w:space="0" w:color="auto"/>
        <w:bottom w:val="none" w:sz="0" w:space="0" w:color="auto"/>
        <w:right w:val="none" w:sz="0" w:space="0" w:color="auto"/>
      </w:divBdr>
    </w:div>
    <w:div w:id="1843660920">
      <w:marLeft w:val="480"/>
      <w:marRight w:val="0"/>
      <w:marTop w:val="0"/>
      <w:marBottom w:val="0"/>
      <w:divBdr>
        <w:top w:val="none" w:sz="0" w:space="0" w:color="auto"/>
        <w:left w:val="none" w:sz="0" w:space="0" w:color="auto"/>
        <w:bottom w:val="none" w:sz="0" w:space="0" w:color="auto"/>
        <w:right w:val="none" w:sz="0" w:space="0" w:color="auto"/>
      </w:divBdr>
    </w:div>
    <w:div w:id="1844969941">
      <w:marLeft w:val="480"/>
      <w:marRight w:val="0"/>
      <w:marTop w:val="0"/>
      <w:marBottom w:val="0"/>
      <w:divBdr>
        <w:top w:val="none" w:sz="0" w:space="0" w:color="auto"/>
        <w:left w:val="none" w:sz="0" w:space="0" w:color="auto"/>
        <w:bottom w:val="none" w:sz="0" w:space="0" w:color="auto"/>
        <w:right w:val="none" w:sz="0" w:space="0" w:color="auto"/>
      </w:divBdr>
    </w:div>
    <w:div w:id="1845052745">
      <w:marLeft w:val="480"/>
      <w:marRight w:val="0"/>
      <w:marTop w:val="0"/>
      <w:marBottom w:val="0"/>
      <w:divBdr>
        <w:top w:val="none" w:sz="0" w:space="0" w:color="auto"/>
        <w:left w:val="none" w:sz="0" w:space="0" w:color="auto"/>
        <w:bottom w:val="none" w:sz="0" w:space="0" w:color="auto"/>
        <w:right w:val="none" w:sz="0" w:space="0" w:color="auto"/>
      </w:divBdr>
    </w:div>
    <w:div w:id="1846820371">
      <w:marLeft w:val="480"/>
      <w:marRight w:val="0"/>
      <w:marTop w:val="0"/>
      <w:marBottom w:val="0"/>
      <w:divBdr>
        <w:top w:val="none" w:sz="0" w:space="0" w:color="auto"/>
        <w:left w:val="none" w:sz="0" w:space="0" w:color="auto"/>
        <w:bottom w:val="none" w:sz="0" w:space="0" w:color="auto"/>
        <w:right w:val="none" w:sz="0" w:space="0" w:color="auto"/>
      </w:divBdr>
    </w:div>
    <w:div w:id="1847864184">
      <w:marLeft w:val="480"/>
      <w:marRight w:val="0"/>
      <w:marTop w:val="0"/>
      <w:marBottom w:val="0"/>
      <w:divBdr>
        <w:top w:val="none" w:sz="0" w:space="0" w:color="auto"/>
        <w:left w:val="none" w:sz="0" w:space="0" w:color="auto"/>
        <w:bottom w:val="none" w:sz="0" w:space="0" w:color="auto"/>
        <w:right w:val="none" w:sz="0" w:space="0" w:color="auto"/>
      </w:divBdr>
    </w:div>
    <w:div w:id="1848444628">
      <w:marLeft w:val="480"/>
      <w:marRight w:val="0"/>
      <w:marTop w:val="0"/>
      <w:marBottom w:val="0"/>
      <w:divBdr>
        <w:top w:val="none" w:sz="0" w:space="0" w:color="auto"/>
        <w:left w:val="none" w:sz="0" w:space="0" w:color="auto"/>
        <w:bottom w:val="none" w:sz="0" w:space="0" w:color="auto"/>
        <w:right w:val="none" w:sz="0" w:space="0" w:color="auto"/>
      </w:divBdr>
    </w:div>
    <w:div w:id="1850025623">
      <w:marLeft w:val="480"/>
      <w:marRight w:val="0"/>
      <w:marTop w:val="0"/>
      <w:marBottom w:val="0"/>
      <w:divBdr>
        <w:top w:val="none" w:sz="0" w:space="0" w:color="auto"/>
        <w:left w:val="none" w:sz="0" w:space="0" w:color="auto"/>
        <w:bottom w:val="none" w:sz="0" w:space="0" w:color="auto"/>
        <w:right w:val="none" w:sz="0" w:space="0" w:color="auto"/>
      </w:divBdr>
    </w:div>
    <w:div w:id="1851555473">
      <w:marLeft w:val="480"/>
      <w:marRight w:val="0"/>
      <w:marTop w:val="0"/>
      <w:marBottom w:val="0"/>
      <w:divBdr>
        <w:top w:val="none" w:sz="0" w:space="0" w:color="auto"/>
        <w:left w:val="none" w:sz="0" w:space="0" w:color="auto"/>
        <w:bottom w:val="none" w:sz="0" w:space="0" w:color="auto"/>
        <w:right w:val="none" w:sz="0" w:space="0" w:color="auto"/>
      </w:divBdr>
    </w:div>
    <w:div w:id="1854803124">
      <w:marLeft w:val="480"/>
      <w:marRight w:val="0"/>
      <w:marTop w:val="0"/>
      <w:marBottom w:val="0"/>
      <w:divBdr>
        <w:top w:val="none" w:sz="0" w:space="0" w:color="auto"/>
        <w:left w:val="none" w:sz="0" w:space="0" w:color="auto"/>
        <w:bottom w:val="none" w:sz="0" w:space="0" w:color="auto"/>
        <w:right w:val="none" w:sz="0" w:space="0" w:color="auto"/>
      </w:divBdr>
    </w:div>
    <w:div w:id="1855655645">
      <w:marLeft w:val="480"/>
      <w:marRight w:val="0"/>
      <w:marTop w:val="0"/>
      <w:marBottom w:val="0"/>
      <w:divBdr>
        <w:top w:val="none" w:sz="0" w:space="0" w:color="auto"/>
        <w:left w:val="none" w:sz="0" w:space="0" w:color="auto"/>
        <w:bottom w:val="none" w:sz="0" w:space="0" w:color="auto"/>
        <w:right w:val="none" w:sz="0" w:space="0" w:color="auto"/>
      </w:divBdr>
    </w:div>
    <w:div w:id="1855730843">
      <w:marLeft w:val="480"/>
      <w:marRight w:val="0"/>
      <w:marTop w:val="0"/>
      <w:marBottom w:val="0"/>
      <w:divBdr>
        <w:top w:val="none" w:sz="0" w:space="0" w:color="auto"/>
        <w:left w:val="none" w:sz="0" w:space="0" w:color="auto"/>
        <w:bottom w:val="none" w:sz="0" w:space="0" w:color="auto"/>
        <w:right w:val="none" w:sz="0" w:space="0" w:color="auto"/>
      </w:divBdr>
    </w:div>
    <w:div w:id="1856722168">
      <w:marLeft w:val="480"/>
      <w:marRight w:val="0"/>
      <w:marTop w:val="0"/>
      <w:marBottom w:val="0"/>
      <w:divBdr>
        <w:top w:val="none" w:sz="0" w:space="0" w:color="auto"/>
        <w:left w:val="none" w:sz="0" w:space="0" w:color="auto"/>
        <w:bottom w:val="none" w:sz="0" w:space="0" w:color="auto"/>
        <w:right w:val="none" w:sz="0" w:space="0" w:color="auto"/>
      </w:divBdr>
    </w:div>
    <w:div w:id="1857112944">
      <w:marLeft w:val="480"/>
      <w:marRight w:val="0"/>
      <w:marTop w:val="0"/>
      <w:marBottom w:val="0"/>
      <w:divBdr>
        <w:top w:val="none" w:sz="0" w:space="0" w:color="auto"/>
        <w:left w:val="none" w:sz="0" w:space="0" w:color="auto"/>
        <w:bottom w:val="none" w:sz="0" w:space="0" w:color="auto"/>
        <w:right w:val="none" w:sz="0" w:space="0" w:color="auto"/>
      </w:divBdr>
    </w:div>
    <w:div w:id="1857620827">
      <w:marLeft w:val="480"/>
      <w:marRight w:val="0"/>
      <w:marTop w:val="0"/>
      <w:marBottom w:val="0"/>
      <w:divBdr>
        <w:top w:val="none" w:sz="0" w:space="0" w:color="auto"/>
        <w:left w:val="none" w:sz="0" w:space="0" w:color="auto"/>
        <w:bottom w:val="none" w:sz="0" w:space="0" w:color="auto"/>
        <w:right w:val="none" w:sz="0" w:space="0" w:color="auto"/>
      </w:divBdr>
    </w:div>
    <w:div w:id="1858158128">
      <w:marLeft w:val="480"/>
      <w:marRight w:val="0"/>
      <w:marTop w:val="0"/>
      <w:marBottom w:val="0"/>
      <w:divBdr>
        <w:top w:val="none" w:sz="0" w:space="0" w:color="auto"/>
        <w:left w:val="none" w:sz="0" w:space="0" w:color="auto"/>
        <w:bottom w:val="none" w:sz="0" w:space="0" w:color="auto"/>
        <w:right w:val="none" w:sz="0" w:space="0" w:color="auto"/>
      </w:divBdr>
    </w:div>
    <w:div w:id="1860436794">
      <w:marLeft w:val="480"/>
      <w:marRight w:val="0"/>
      <w:marTop w:val="0"/>
      <w:marBottom w:val="0"/>
      <w:divBdr>
        <w:top w:val="none" w:sz="0" w:space="0" w:color="auto"/>
        <w:left w:val="none" w:sz="0" w:space="0" w:color="auto"/>
        <w:bottom w:val="none" w:sz="0" w:space="0" w:color="auto"/>
        <w:right w:val="none" w:sz="0" w:space="0" w:color="auto"/>
      </w:divBdr>
    </w:div>
    <w:div w:id="1862207876">
      <w:marLeft w:val="480"/>
      <w:marRight w:val="0"/>
      <w:marTop w:val="0"/>
      <w:marBottom w:val="0"/>
      <w:divBdr>
        <w:top w:val="none" w:sz="0" w:space="0" w:color="auto"/>
        <w:left w:val="none" w:sz="0" w:space="0" w:color="auto"/>
        <w:bottom w:val="none" w:sz="0" w:space="0" w:color="auto"/>
        <w:right w:val="none" w:sz="0" w:space="0" w:color="auto"/>
      </w:divBdr>
    </w:div>
    <w:div w:id="1864006392">
      <w:marLeft w:val="480"/>
      <w:marRight w:val="0"/>
      <w:marTop w:val="0"/>
      <w:marBottom w:val="0"/>
      <w:divBdr>
        <w:top w:val="none" w:sz="0" w:space="0" w:color="auto"/>
        <w:left w:val="none" w:sz="0" w:space="0" w:color="auto"/>
        <w:bottom w:val="none" w:sz="0" w:space="0" w:color="auto"/>
        <w:right w:val="none" w:sz="0" w:space="0" w:color="auto"/>
      </w:divBdr>
    </w:div>
    <w:div w:id="1865285904">
      <w:marLeft w:val="480"/>
      <w:marRight w:val="0"/>
      <w:marTop w:val="0"/>
      <w:marBottom w:val="0"/>
      <w:divBdr>
        <w:top w:val="none" w:sz="0" w:space="0" w:color="auto"/>
        <w:left w:val="none" w:sz="0" w:space="0" w:color="auto"/>
        <w:bottom w:val="none" w:sz="0" w:space="0" w:color="auto"/>
        <w:right w:val="none" w:sz="0" w:space="0" w:color="auto"/>
      </w:divBdr>
    </w:div>
    <w:div w:id="1865438072">
      <w:marLeft w:val="480"/>
      <w:marRight w:val="0"/>
      <w:marTop w:val="0"/>
      <w:marBottom w:val="0"/>
      <w:divBdr>
        <w:top w:val="none" w:sz="0" w:space="0" w:color="auto"/>
        <w:left w:val="none" w:sz="0" w:space="0" w:color="auto"/>
        <w:bottom w:val="none" w:sz="0" w:space="0" w:color="auto"/>
        <w:right w:val="none" w:sz="0" w:space="0" w:color="auto"/>
      </w:divBdr>
    </w:div>
    <w:div w:id="1866362056">
      <w:marLeft w:val="480"/>
      <w:marRight w:val="0"/>
      <w:marTop w:val="0"/>
      <w:marBottom w:val="0"/>
      <w:divBdr>
        <w:top w:val="none" w:sz="0" w:space="0" w:color="auto"/>
        <w:left w:val="none" w:sz="0" w:space="0" w:color="auto"/>
        <w:bottom w:val="none" w:sz="0" w:space="0" w:color="auto"/>
        <w:right w:val="none" w:sz="0" w:space="0" w:color="auto"/>
      </w:divBdr>
    </w:div>
    <w:div w:id="1866672786">
      <w:marLeft w:val="480"/>
      <w:marRight w:val="0"/>
      <w:marTop w:val="0"/>
      <w:marBottom w:val="0"/>
      <w:divBdr>
        <w:top w:val="none" w:sz="0" w:space="0" w:color="auto"/>
        <w:left w:val="none" w:sz="0" w:space="0" w:color="auto"/>
        <w:bottom w:val="none" w:sz="0" w:space="0" w:color="auto"/>
        <w:right w:val="none" w:sz="0" w:space="0" w:color="auto"/>
      </w:divBdr>
    </w:div>
    <w:div w:id="1870411062">
      <w:marLeft w:val="480"/>
      <w:marRight w:val="0"/>
      <w:marTop w:val="0"/>
      <w:marBottom w:val="0"/>
      <w:divBdr>
        <w:top w:val="none" w:sz="0" w:space="0" w:color="auto"/>
        <w:left w:val="none" w:sz="0" w:space="0" w:color="auto"/>
        <w:bottom w:val="none" w:sz="0" w:space="0" w:color="auto"/>
        <w:right w:val="none" w:sz="0" w:space="0" w:color="auto"/>
      </w:divBdr>
    </w:div>
    <w:div w:id="1870489944">
      <w:marLeft w:val="480"/>
      <w:marRight w:val="0"/>
      <w:marTop w:val="0"/>
      <w:marBottom w:val="0"/>
      <w:divBdr>
        <w:top w:val="none" w:sz="0" w:space="0" w:color="auto"/>
        <w:left w:val="none" w:sz="0" w:space="0" w:color="auto"/>
        <w:bottom w:val="none" w:sz="0" w:space="0" w:color="auto"/>
        <w:right w:val="none" w:sz="0" w:space="0" w:color="auto"/>
      </w:divBdr>
    </w:div>
    <w:div w:id="1871141429">
      <w:marLeft w:val="480"/>
      <w:marRight w:val="0"/>
      <w:marTop w:val="0"/>
      <w:marBottom w:val="0"/>
      <w:divBdr>
        <w:top w:val="none" w:sz="0" w:space="0" w:color="auto"/>
        <w:left w:val="none" w:sz="0" w:space="0" w:color="auto"/>
        <w:bottom w:val="none" w:sz="0" w:space="0" w:color="auto"/>
        <w:right w:val="none" w:sz="0" w:space="0" w:color="auto"/>
      </w:divBdr>
    </w:div>
    <w:div w:id="1871722586">
      <w:marLeft w:val="480"/>
      <w:marRight w:val="0"/>
      <w:marTop w:val="0"/>
      <w:marBottom w:val="0"/>
      <w:divBdr>
        <w:top w:val="none" w:sz="0" w:space="0" w:color="auto"/>
        <w:left w:val="none" w:sz="0" w:space="0" w:color="auto"/>
        <w:bottom w:val="none" w:sz="0" w:space="0" w:color="auto"/>
        <w:right w:val="none" w:sz="0" w:space="0" w:color="auto"/>
      </w:divBdr>
    </w:div>
    <w:div w:id="1873759488">
      <w:marLeft w:val="480"/>
      <w:marRight w:val="0"/>
      <w:marTop w:val="0"/>
      <w:marBottom w:val="0"/>
      <w:divBdr>
        <w:top w:val="none" w:sz="0" w:space="0" w:color="auto"/>
        <w:left w:val="none" w:sz="0" w:space="0" w:color="auto"/>
        <w:bottom w:val="none" w:sz="0" w:space="0" w:color="auto"/>
        <w:right w:val="none" w:sz="0" w:space="0" w:color="auto"/>
      </w:divBdr>
    </w:div>
    <w:div w:id="1874271377">
      <w:marLeft w:val="480"/>
      <w:marRight w:val="0"/>
      <w:marTop w:val="0"/>
      <w:marBottom w:val="0"/>
      <w:divBdr>
        <w:top w:val="none" w:sz="0" w:space="0" w:color="auto"/>
        <w:left w:val="none" w:sz="0" w:space="0" w:color="auto"/>
        <w:bottom w:val="none" w:sz="0" w:space="0" w:color="auto"/>
        <w:right w:val="none" w:sz="0" w:space="0" w:color="auto"/>
      </w:divBdr>
    </w:div>
    <w:div w:id="1877620280">
      <w:marLeft w:val="480"/>
      <w:marRight w:val="0"/>
      <w:marTop w:val="0"/>
      <w:marBottom w:val="0"/>
      <w:divBdr>
        <w:top w:val="none" w:sz="0" w:space="0" w:color="auto"/>
        <w:left w:val="none" w:sz="0" w:space="0" w:color="auto"/>
        <w:bottom w:val="none" w:sz="0" w:space="0" w:color="auto"/>
        <w:right w:val="none" w:sz="0" w:space="0" w:color="auto"/>
      </w:divBdr>
    </w:div>
    <w:div w:id="1877935388">
      <w:marLeft w:val="480"/>
      <w:marRight w:val="0"/>
      <w:marTop w:val="0"/>
      <w:marBottom w:val="0"/>
      <w:divBdr>
        <w:top w:val="none" w:sz="0" w:space="0" w:color="auto"/>
        <w:left w:val="none" w:sz="0" w:space="0" w:color="auto"/>
        <w:bottom w:val="none" w:sz="0" w:space="0" w:color="auto"/>
        <w:right w:val="none" w:sz="0" w:space="0" w:color="auto"/>
      </w:divBdr>
    </w:div>
    <w:div w:id="1878855545">
      <w:marLeft w:val="480"/>
      <w:marRight w:val="0"/>
      <w:marTop w:val="0"/>
      <w:marBottom w:val="0"/>
      <w:divBdr>
        <w:top w:val="none" w:sz="0" w:space="0" w:color="auto"/>
        <w:left w:val="none" w:sz="0" w:space="0" w:color="auto"/>
        <w:bottom w:val="none" w:sz="0" w:space="0" w:color="auto"/>
        <w:right w:val="none" w:sz="0" w:space="0" w:color="auto"/>
      </w:divBdr>
    </w:div>
    <w:div w:id="1879077743">
      <w:marLeft w:val="480"/>
      <w:marRight w:val="0"/>
      <w:marTop w:val="0"/>
      <w:marBottom w:val="0"/>
      <w:divBdr>
        <w:top w:val="none" w:sz="0" w:space="0" w:color="auto"/>
        <w:left w:val="none" w:sz="0" w:space="0" w:color="auto"/>
        <w:bottom w:val="none" w:sz="0" w:space="0" w:color="auto"/>
        <w:right w:val="none" w:sz="0" w:space="0" w:color="auto"/>
      </w:divBdr>
    </w:div>
    <w:div w:id="1879269359">
      <w:marLeft w:val="480"/>
      <w:marRight w:val="0"/>
      <w:marTop w:val="0"/>
      <w:marBottom w:val="0"/>
      <w:divBdr>
        <w:top w:val="none" w:sz="0" w:space="0" w:color="auto"/>
        <w:left w:val="none" w:sz="0" w:space="0" w:color="auto"/>
        <w:bottom w:val="none" w:sz="0" w:space="0" w:color="auto"/>
        <w:right w:val="none" w:sz="0" w:space="0" w:color="auto"/>
      </w:divBdr>
    </w:div>
    <w:div w:id="1881091301">
      <w:marLeft w:val="480"/>
      <w:marRight w:val="0"/>
      <w:marTop w:val="0"/>
      <w:marBottom w:val="0"/>
      <w:divBdr>
        <w:top w:val="none" w:sz="0" w:space="0" w:color="auto"/>
        <w:left w:val="none" w:sz="0" w:space="0" w:color="auto"/>
        <w:bottom w:val="none" w:sz="0" w:space="0" w:color="auto"/>
        <w:right w:val="none" w:sz="0" w:space="0" w:color="auto"/>
      </w:divBdr>
    </w:div>
    <w:div w:id="1881742043">
      <w:marLeft w:val="480"/>
      <w:marRight w:val="0"/>
      <w:marTop w:val="0"/>
      <w:marBottom w:val="0"/>
      <w:divBdr>
        <w:top w:val="none" w:sz="0" w:space="0" w:color="auto"/>
        <w:left w:val="none" w:sz="0" w:space="0" w:color="auto"/>
        <w:bottom w:val="none" w:sz="0" w:space="0" w:color="auto"/>
        <w:right w:val="none" w:sz="0" w:space="0" w:color="auto"/>
      </w:divBdr>
    </w:div>
    <w:div w:id="1884056559">
      <w:marLeft w:val="480"/>
      <w:marRight w:val="0"/>
      <w:marTop w:val="0"/>
      <w:marBottom w:val="0"/>
      <w:divBdr>
        <w:top w:val="none" w:sz="0" w:space="0" w:color="auto"/>
        <w:left w:val="none" w:sz="0" w:space="0" w:color="auto"/>
        <w:bottom w:val="none" w:sz="0" w:space="0" w:color="auto"/>
        <w:right w:val="none" w:sz="0" w:space="0" w:color="auto"/>
      </w:divBdr>
    </w:div>
    <w:div w:id="1884059229">
      <w:marLeft w:val="480"/>
      <w:marRight w:val="0"/>
      <w:marTop w:val="0"/>
      <w:marBottom w:val="0"/>
      <w:divBdr>
        <w:top w:val="none" w:sz="0" w:space="0" w:color="auto"/>
        <w:left w:val="none" w:sz="0" w:space="0" w:color="auto"/>
        <w:bottom w:val="none" w:sz="0" w:space="0" w:color="auto"/>
        <w:right w:val="none" w:sz="0" w:space="0" w:color="auto"/>
      </w:divBdr>
    </w:div>
    <w:div w:id="1885368378">
      <w:marLeft w:val="480"/>
      <w:marRight w:val="0"/>
      <w:marTop w:val="0"/>
      <w:marBottom w:val="0"/>
      <w:divBdr>
        <w:top w:val="none" w:sz="0" w:space="0" w:color="auto"/>
        <w:left w:val="none" w:sz="0" w:space="0" w:color="auto"/>
        <w:bottom w:val="none" w:sz="0" w:space="0" w:color="auto"/>
        <w:right w:val="none" w:sz="0" w:space="0" w:color="auto"/>
      </w:divBdr>
    </w:div>
    <w:div w:id="1885679611">
      <w:marLeft w:val="480"/>
      <w:marRight w:val="0"/>
      <w:marTop w:val="0"/>
      <w:marBottom w:val="0"/>
      <w:divBdr>
        <w:top w:val="none" w:sz="0" w:space="0" w:color="auto"/>
        <w:left w:val="none" w:sz="0" w:space="0" w:color="auto"/>
        <w:bottom w:val="none" w:sz="0" w:space="0" w:color="auto"/>
        <w:right w:val="none" w:sz="0" w:space="0" w:color="auto"/>
      </w:divBdr>
    </w:div>
    <w:div w:id="1885754317">
      <w:marLeft w:val="480"/>
      <w:marRight w:val="0"/>
      <w:marTop w:val="0"/>
      <w:marBottom w:val="0"/>
      <w:divBdr>
        <w:top w:val="none" w:sz="0" w:space="0" w:color="auto"/>
        <w:left w:val="none" w:sz="0" w:space="0" w:color="auto"/>
        <w:bottom w:val="none" w:sz="0" w:space="0" w:color="auto"/>
        <w:right w:val="none" w:sz="0" w:space="0" w:color="auto"/>
      </w:divBdr>
    </w:div>
    <w:div w:id="1885827704">
      <w:marLeft w:val="480"/>
      <w:marRight w:val="0"/>
      <w:marTop w:val="0"/>
      <w:marBottom w:val="0"/>
      <w:divBdr>
        <w:top w:val="none" w:sz="0" w:space="0" w:color="auto"/>
        <w:left w:val="none" w:sz="0" w:space="0" w:color="auto"/>
        <w:bottom w:val="none" w:sz="0" w:space="0" w:color="auto"/>
        <w:right w:val="none" w:sz="0" w:space="0" w:color="auto"/>
      </w:divBdr>
    </w:div>
    <w:div w:id="1886218110">
      <w:marLeft w:val="480"/>
      <w:marRight w:val="0"/>
      <w:marTop w:val="0"/>
      <w:marBottom w:val="0"/>
      <w:divBdr>
        <w:top w:val="none" w:sz="0" w:space="0" w:color="auto"/>
        <w:left w:val="none" w:sz="0" w:space="0" w:color="auto"/>
        <w:bottom w:val="none" w:sz="0" w:space="0" w:color="auto"/>
        <w:right w:val="none" w:sz="0" w:space="0" w:color="auto"/>
      </w:divBdr>
    </w:div>
    <w:div w:id="1887520158">
      <w:marLeft w:val="480"/>
      <w:marRight w:val="0"/>
      <w:marTop w:val="0"/>
      <w:marBottom w:val="0"/>
      <w:divBdr>
        <w:top w:val="none" w:sz="0" w:space="0" w:color="auto"/>
        <w:left w:val="none" w:sz="0" w:space="0" w:color="auto"/>
        <w:bottom w:val="none" w:sz="0" w:space="0" w:color="auto"/>
        <w:right w:val="none" w:sz="0" w:space="0" w:color="auto"/>
      </w:divBdr>
    </w:div>
    <w:div w:id="1888250017">
      <w:marLeft w:val="480"/>
      <w:marRight w:val="0"/>
      <w:marTop w:val="0"/>
      <w:marBottom w:val="0"/>
      <w:divBdr>
        <w:top w:val="none" w:sz="0" w:space="0" w:color="auto"/>
        <w:left w:val="none" w:sz="0" w:space="0" w:color="auto"/>
        <w:bottom w:val="none" w:sz="0" w:space="0" w:color="auto"/>
        <w:right w:val="none" w:sz="0" w:space="0" w:color="auto"/>
      </w:divBdr>
    </w:div>
    <w:div w:id="1893808316">
      <w:marLeft w:val="480"/>
      <w:marRight w:val="0"/>
      <w:marTop w:val="0"/>
      <w:marBottom w:val="0"/>
      <w:divBdr>
        <w:top w:val="none" w:sz="0" w:space="0" w:color="auto"/>
        <w:left w:val="none" w:sz="0" w:space="0" w:color="auto"/>
        <w:bottom w:val="none" w:sz="0" w:space="0" w:color="auto"/>
        <w:right w:val="none" w:sz="0" w:space="0" w:color="auto"/>
      </w:divBdr>
    </w:div>
    <w:div w:id="1894582971">
      <w:marLeft w:val="480"/>
      <w:marRight w:val="0"/>
      <w:marTop w:val="0"/>
      <w:marBottom w:val="0"/>
      <w:divBdr>
        <w:top w:val="none" w:sz="0" w:space="0" w:color="auto"/>
        <w:left w:val="none" w:sz="0" w:space="0" w:color="auto"/>
        <w:bottom w:val="none" w:sz="0" w:space="0" w:color="auto"/>
        <w:right w:val="none" w:sz="0" w:space="0" w:color="auto"/>
      </w:divBdr>
    </w:div>
    <w:div w:id="1894926080">
      <w:marLeft w:val="480"/>
      <w:marRight w:val="0"/>
      <w:marTop w:val="0"/>
      <w:marBottom w:val="0"/>
      <w:divBdr>
        <w:top w:val="none" w:sz="0" w:space="0" w:color="auto"/>
        <w:left w:val="none" w:sz="0" w:space="0" w:color="auto"/>
        <w:bottom w:val="none" w:sz="0" w:space="0" w:color="auto"/>
        <w:right w:val="none" w:sz="0" w:space="0" w:color="auto"/>
      </w:divBdr>
    </w:div>
    <w:div w:id="1895696750">
      <w:marLeft w:val="480"/>
      <w:marRight w:val="0"/>
      <w:marTop w:val="0"/>
      <w:marBottom w:val="0"/>
      <w:divBdr>
        <w:top w:val="none" w:sz="0" w:space="0" w:color="auto"/>
        <w:left w:val="none" w:sz="0" w:space="0" w:color="auto"/>
        <w:bottom w:val="none" w:sz="0" w:space="0" w:color="auto"/>
        <w:right w:val="none" w:sz="0" w:space="0" w:color="auto"/>
      </w:divBdr>
    </w:div>
    <w:div w:id="1896233586">
      <w:marLeft w:val="480"/>
      <w:marRight w:val="0"/>
      <w:marTop w:val="0"/>
      <w:marBottom w:val="0"/>
      <w:divBdr>
        <w:top w:val="none" w:sz="0" w:space="0" w:color="auto"/>
        <w:left w:val="none" w:sz="0" w:space="0" w:color="auto"/>
        <w:bottom w:val="none" w:sz="0" w:space="0" w:color="auto"/>
        <w:right w:val="none" w:sz="0" w:space="0" w:color="auto"/>
      </w:divBdr>
    </w:div>
    <w:div w:id="1897426598">
      <w:marLeft w:val="480"/>
      <w:marRight w:val="0"/>
      <w:marTop w:val="0"/>
      <w:marBottom w:val="0"/>
      <w:divBdr>
        <w:top w:val="none" w:sz="0" w:space="0" w:color="auto"/>
        <w:left w:val="none" w:sz="0" w:space="0" w:color="auto"/>
        <w:bottom w:val="none" w:sz="0" w:space="0" w:color="auto"/>
        <w:right w:val="none" w:sz="0" w:space="0" w:color="auto"/>
      </w:divBdr>
    </w:div>
    <w:div w:id="1897623157">
      <w:marLeft w:val="480"/>
      <w:marRight w:val="0"/>
      <w:marTop w:val="0"/>
      <w:marBottom w:val="0"/>
      <w:divBdr>
        <w:top w:val="none" w:sz="0" w:space="0" w:color="auto"/>
        <w:left w:val="none" w:sz="0" w:space="0" w:color="auto"/>
        <w:bottom w:val="none" w:sz="0" w:space="0" w:color="auto"/>
        <w:right w:val="none" w:sz="0" w:space="0" w:color="auto"/>
      </w:divBdr>
    </w:div>
    <w:div w:id="1898317486">
      <w:marLeft w:val="480"/>
      <w:marRight w:val="0"/>
      <w:marTop w:val="0"/>
      <w:marBottom w:val="0"/>
      <w:divBdr>
        <w:top w:val="none" w:sz="0" w:space="0" w:color="auto"/>
        <w:left w:val="none" w:sz="0" w:space="0" w:color="auto"/>
        <w:bottom w:val="none" w:sz="0" w:space="0" w:color="auto"/>
        <w:right w:val="none" w:sz="0" w:space="0" w:color="auto"/>
      </w:divBdr>
    </w:div>
    <w:div w:id="1899245146">
      <w:marLeft w:val="480"/>
      <w:marRight w:val="0"/>
      <w:marTop w:val="0"/>
      <w:marBottom w:val="0"/>
      <w:divBdr>
        <w:top w:val="none" w:sz="0" w:space="0" w:color="auto"/>
        <w:left w:val="none" w:sz="0" w:space="0" w:color="auto"/>
        <w:bottom w:val="none" w:sz="0" w:space="0" w:color="auto"/>
        <w:right w:val="none" w:sz="0" w:space="0" w:color="auto"/>
      </w:divBdr>
    </w:div>
    <w:div w:id="1902446492">
      <w:marLeft w:val="480"/>
      <w:marRight w:val="0"/>
      <w:marTop w:val="0"/>
      <w:marBottom w:val="0"/>
      <w:divBdr>
        <w:top w:val="none" w:sz="0" w:space="0" w:color="auto"/>
        <w:left w:val="none" w:sz="0" w:space="0" w:color="auto"/>
        <w:bottom w:val="none" w:sz="0" w:space="0" w:color="auto"/>
        <w:right w:val="none" w:sz="0" w:space="0" w:color="auto"/>
      </w:divBdr>
    </w:div>
    <w:div w:id="1905094365">
      <w:marLeft w:val="480"/>
      <w:marRight w:val="0"/>
      <w:marTop w:val="0"/>
      <w:marBottom w:val="0"/>
      <w:divBdr>
        <w:top w:val="none" w:sz="0" w:space="0" w:color="auto"/>
        <w:left w:val="none" w:sz="0" w:space="0" w:color="auto"/>
        <w:bottom w:val="none" w:sz="0" w:space="0" w:color="auto"/>
        <w:right w:val="none" w:sz="0" w:space="0" w:color="auto"/>
      </w:divBdr>
    </w:div>
    <w:div w:id="1906797520">
      <w:marLeft w:val="480"/>
      <w:marRight w:val="0"/>
      <w:marTop w:val="0"/>
      <w:marBottom w:val="0"/>
      <w:divBdr>
        <w:top w:val="none" w:sz="0" w:space="0" w:color="auto"/>
        <w:left w:val="none" w:sz="0" w:space="0" w:color="auto"/>
        <w:bottom w:val="none" w:sz="0" w:space="0" w:color="auto"/>
        <w:right w:val="none" w:sz="0" w:space="0" w:color="auto"/>
      </w:divBdr>
    </w:div>
    <w:div w:id="1908153021">
      <w:marLeft w:val="480"/>
      <w:marRight w:val="0"/>
      <w:marTop w:val="0"/>
      <w:marBottom w:val="0"/>
      <w:divBdr>
        <w:top w:val="none" w:sz="0" w:space="0" w:color="auto"/>
        <w:left w:val="none" w:sz="0" w:space="0" w:color="auto"/>
        <w:bottom w:val="none" w:sz="0" w:space="0" w:color="auto"/>
        <w:right w:val="none" w:sz="0" w:space="0" w:color="auto"/>
      </w:divBdr>
    </w:div>
    <w:div w:id="1909068963">
      <w:marLeft w:val="480"/>
      <w:marRight w:val="0"/>
      <w:marTop w:val="0"/>
      <w:marBottom w:val="0"/>
      <w:divBdr>
        <w:top w:val="none" w:sz="0" w:space="0" w:color="auto"/>
        <w:left w:val="none" w:sz="0" w:space="0" w:color="auto"/>
        <w:bottom w:val="none" w:sz="0" w:space="0" w:color="auto"/>
        <w:right w:val="none" w:sz="0" w:space="0" w:color="auto"/>
      </w:divBdr>
    </w:div>
    <w:div w:id="1909458610">
      <w:marLeft w:val="480"/>
      <w:marRight w:val="0"/>
      <w:marTop w:val="0"/>
      <w:marBottom w:val="0"/>
      <w:divBdr>
        <w:top w:val="none" w:sz="0" w:space="0" w:color="auto"/>
        <w:left w:val="none" w:sz="0" w:space="0" w:color="auto"/>
        <w:bottom w:val="none" w:sz="0" w:space="0" w:color="auto"/>
        <w:right w:val="none" w:sz="0" w:space="0" w:color="auto"/>
      </w:divBdr>
    </w:div>
    <w:div w:id="1909531719">
      <w:marLeft w:val="480"/>
      <w:marRight w:val="0"/>
      <w:marTop w:val="0"/>
      <w:marBottom w:val="0"/>
      <w:divBdr>
        <w:top w:val="none" w:sz="0" w:space="0" w:color="auto"/>
        <w:left w:val="none" w:sz="0" w:space="0" w:color="auto"/>
        <w:bottom w:val="none" w:sz="0" w:space="0" w:color="auto"/>
        <w:right w:val="none" w:sz="0" w:space="0" w:color="auto"/>
      </w:divBdr>
    </w:div>
    <w:div w:id="1910144055">
      <w:marLeft w:val="480"/>
      <w:marRight w:val="0"/>
      <w:marTop w:val="0"/>
      <w:marBottom w:val="0"/>
      <w:divBdr>
        <w:top w:val="none" w:sz="0" w:space="0" w:color="auto"/>
        <w:left w:val="none" w:sz="0" w:space="0" w:color="auto"/>
        <w:bottom w:val="none" w:sz="0" w:space="0" w:color="auto"/>
        <w:right w:val="none" w:sz="0" w:space="0" w:color="auto"/>
      </w:divBdr>
    </w:div>
    <w:div w:id="1910263895">
      <w:marLeft w:val="480"/>
      <w:marRight w:val="0"/>
      <w:marTop w:val="0"/>
      <w:marBottom w:val="0"/>
      <w:divBdr>
        <w:top w:val="none" w:sz="0" w:space="0" w:color="auto"/>
        <w:left w:val="none" w:sz="0" w:space="0" w:color="auto"/>
        <w:bottom w:val="none" w:sz="0" w:space="0" w:color="auto"/>
        <w:right w:val="none" w:sz="0" w:space="0" w:color="auto"/>
      </w:divBdr>
    </w:div>
    <w:div w:id="1912036457">
      <w:marLeft w:val="480"/>
      <w:marRight w:val="0"/>
      <w:marTop w:val="0"/>
      <w:marBottom w:val="0"/>
      <w:divBdr>
        <w:top w:val="none" w:sz="0" w:space="0" w:color="auto"/>
        <w:left w:val="none" w:sz="0" w:space="0" w:color="auto"/>
        <w:bottom w:val="none" w:sz="0" w:space="0" w:color="auto"/>
        <w:right w:val="none" w:sz="0" w:space="0" w:color="auto"/>
      </w:divBdr>
    </w:div>
    <w:div w:id="1912690103">
      <w:marLeft w:val="480"/>
      <w:marRight w:val="0"/>
      <w:marTop w:val="0"/>
      <w:marBottom w:val="0"/>
      <w:divBdr>
        <w:top w:val="none" w:sz="0" w:space="0" w:color="auto"/>
        <w:left w:val="none" w:sz="0" w:space="0" w:color="auto"/>
        <w:bottom w:val="none" w:sz="0" w:space="0" w:color="auto"/>
        <w:right w:val="none" w:sz="0" w:space="0" w:color="auto"/>
      </w:divBdr>
    </w:div>
    <w:div w:id="1913195676">
      <w:marLeft w:val="480"/>
      <w:marRight w:val="0"/>
      <w:marTop w:val="0"/>
      <w:marBottom w:val="0"/>
      <w:divBdr>
        <w:top w:val="none" w:sz="0" w:space="0" w:color="auto"/>
        <w:left w:val="none" w:sz="0" w:space="0" w:color="auto"/>
        <w:bottom w:val="none" w:sz="0" w:space="0" w:color="auto"/>
        <w:right w:val="none" w:sz="0" w:space="0" w:color="auto"/>
      </w:divBdr>
    </w:div>
    <w:div w:id="1914463708">
      <w:marLeft w:val="480"/>
      <w:marRight w:val="0"/>
      <w:marTop w:val="0"/>
      <w:marBottom w:val="0"/>
      <w:divBdr>
        <w:top w:val="none" w:sz="0" w:space="0" w:color="auto"/>
        <w:left w:val="none" w:sz="0" w:space="0" w:color="auto"/>
        <w:bottom w:val="none" w:sz="0" w:space="0" w:color="auto"/>
        <w:right w:val="none" w:sz="0" w:space="0" w:color="auto"/>
      </w:divBdr>
    </w:div>
    <w:div w:id="1915701960">
      <w:marLeft w:val="480"/>
      <w:marRight w:val="0"/>
      <w:marTop w:val="0"/>
      <w:marBottom w:val="0"/>
      <w:divBdr>
        <w:top w:val="none" w:sz="0" w:space="0" w:color="auto"/>
        <w:left w:val="none" w:sz="0" w:space="0" w:color="auto"/>
        <w:bottom w:val="none" w:sz="0" w:space="0" w:color="auto"/>
        <w:right w:val="none" w:sz="0" w:space="0" w:color="auto"/>
      </w:divBdr>
    </w:div>
    <w:div w:id="1917468479">
      <w:marLeft w:val="480"/>
      <w:marRight w:val="0"/>
      <w:marTop w:val="0"/>
      <w:marBottom w:val="0"/>
      <w:divBdr>
        <w:top w:val="none" w:sz="0" w:space="0" w:color="auto"/>
        <w:left w:val="none" w:sz="0" w:space="0" w:color="auto"/>
        <w:bottom w:val="none" w:sz="0" w:space="0" w:color="auto"/>
        <w:right w:val="none" w:sz="0" w:space="0" w:color="auto"/>
      </w:divBdr>
    </w:div>
    <w:div w:id="1917787281">
      <w:marLeft w:val="480"/>
      <w:marRight w:val="0"/>
      <w:marTop w:val="0"/>
      <w:marBottom w:val="0"/>
      <w:divBdr>
        <w:top w:val="none" w:sz="0" w:space="0" w:color="auto"/>
        <w:left w:val="none" w:sz="0" w:space="0" w:color="auto"/>
        <w:bottom w:val="none" w:sz="0" w:space="0" w:color="auto"/>
        <w:right w:val="none" w:sz="0" w:space="0" w:color="auto"/>
      </w:divBdr>
    </w:div>
    <w:div w:id="1919092925">
      <w:marLeft w:val="480"/>
      <w:marRight w:val="0"/>
      <w:marTop w:val="0"/>
      <w:marBottom w:val="0"/>
      <w:divBdr>
        <w:top w:val="none" w:sz="0" w:space="0" w:color="auto"/>
        <w:left w:val="none" w:sz="0" w:space="0" w:color="auto"/>
        <w:bottom w:val="none" w:sz="0" w:space="0" w:color="auto"/>
        <w:right w:val="none" w:sz="0" w:space="0" w:color="auto"/>
      </w:divBdr>
    </w:div>
    <w:div w:id="1919241484">
      <w:marLeft w:val="480"/>
      <w:marRight w:val="0"/>
      <w:marTop w:val="0"/>
      <w:marBottom w:val="0"/>
      <w:divBdr>
        <w:top w:val="none" w:sz="0" w:space="0" w:color="auto"/>
        <w:left w:val="none" w:sz="0" w:space="0" w:color="auto"/>
        <w:bottom w:val="none" w:sz="0" w:space="0" w:color="auto"/>
        <w:right w:val="none" w:sz="0" w:space="0" w:color="auto"/>
      </w:divBdr>
    </w:div>
    <w:div w:id="1919317498">
      <w:marLeft w:val="480"/>
      <w:marRight w:val="0"/>
      <w:marTop w:val="0"/>
      <w:marBottom w:val="0"/>
      <w:divBdr>
        <w:top w:val="none" w:sz="0" w:space="0" w:color="auto"/>
        <w:left w:val="none" w:sz="0" w:space="0" w:color="auto"/>
        <w:bottom w:val="none" w:sz="0" w:space="0" w:color="auto"/>
        <w:right w:val="none" w:sz="0" w:space="0" w:color="auto"/>
      </w:divBdr>
    </w:div>
    <w:div w:id="1919633505">
      <w:marLeft w:val="480"/>
      <w:marRight w:val="0"/>
      <w:marTop w:val="0"/>
      <w:marBottom w:val="0"/>
      <w:divBdr>
        <w:top w:val="none" w:sz="0" w:space="0" w:color="auto"/>
        <w:left w:val="none" w:sz="0" w:space="0" w:color="auto"/>
        <w:bottom w:val="none" w:sz="0" w:space="0" w:color="auto"/>
        <w:right w:val="none" w:sz="0" w:space="0" w:color="auto"/>
      </w:divBdr>
    </w:div>
    <w:div w:id="1919972666">
      <w:marLeft w:val="480"/>
      <w:marRight w:val="0"/>
      <w:marTop w:val="0"/>
      <w:marBottom w:val="0"/>
      <w:divBdr>
        <w:top w:val="none" w:sz="0" w:space="0" w:color="auto"/>
        <w:left w:val="none" w:sz="0" w:space="0" w:color="auto"/>
        <w:bottom w:val="none" w:sz="0" w:space="0" w:color="auto"/>
        <w:right w:val="none" w:sz="0" w:space="0" w:color="auto"/>
      </w:divBdr>
    </w:div>
    <w:div w:id="1920090027">
      <w:marLeft w:val="480"/>
      <w:marRight w:val="0"/>
      <w:marTop w:val="0"/>
      <w:marBottom w:val="0"/>
      <w:divBdr>
        <w:top w:val="none" w:sz="0" w:space="0" w:color="auto"/>
        <w:left w:val="none" w:sz="0" w:space="0" w:color="auto"/>
        <w:bottom w:val="none" w:sz="0" w:space="0" w:color="auto"/>
        <w:right w:val="none" w:sz="0" w:space="0" w:color="auto"/>
      </w:divBdr>
    </w:div>
    <w:div w:id="1922060832">
      <w:marLeft w:val="480"/>
      <w:marRight w:val="0"/>
      <w:marTop w:val="0"/>
      <w:marBottom w:val="0"/>
      <w:divBdr>
        <w:top w:val="none" w:sz="0" w:space="0" w:color="auto"/>
        <w:left w:val="none" w:sz="0" w:space="0" w:color="auto"/>
        <w:bottom w:val="none" w:sz="0" w:space="0" w:color="auto"/>
        <w:right w:val="none" w:sz="0" w:space="0" w:color="auto"/>
      </w:divBdr>
    </w:div>
    <w:div w:id="1923055056">
      <w:marLeft w:val="480"/>
      <w:marRight w:val="0"/>
      <w:marTop w:val="0"/>
      <w:marBottom w:val="0"/>
      <w:divBdr>
        <w:top w:val="none" w:sz="0" w:space="0" w:color="auto"/>
        <w:left w:val="none" w:sz="0" w:space="0" w:color="auto"/>
        <w:bottom w:val="none" w:sz="0" w:space="0" w:color="auto"/>
        <w:right w:val="none" w:sz="0" w:space="0" w:color="auto"/>
      </w:divBdr>
    </w:div>
    <w:div w:id="1923180681">
      <w:marLeft w:val="480"/>
      <w:marRight w:val="0"/>
      <w:marTop w:val="0"/>
      <w:marBottom w:val="0"/>
      <w:divBdr>
        <w:top w:val="none" w:sz="0" w:space="0" w:color="auto"/>
        <w:left w:val="none" w:sz="0" w:space="0" w:color="auto"/>
        <w:bottom w:val="none" w:sz="0" w:space="0" w:color="auto"/>
        <w:right w:val="none" w:sz="0" w:space="0" w:color="auto"/>
      </w:divBdr>
    </w:div>
    <w:div w:id="1925020532">
      <w:marLeft w:val="480"/>
      <w:marRight w:val="0"/>
      <w:marTop w:val="0"/>
      <w:marBottom w:val="0"/>
      <w:divBdr>
        <w:top w:val="none" w:sz="0" w:space="0" w:color="auto"/>
        <w:left w:val="none" w:sz="0" w:space="0" w:color="auto"/>
        <w:bottom w:val="none" w:sz="0" w:space="0" w:color="auto"/>
        <w:right w:val="none" w:sz="0" w:space="0" w:color="auto"/>
      </w:divBdr>
    </w:div>
    <w:div w:id="1925066090">
      <w:marLeft w:val="480"/>
      <w:marRight w:val="0"/>
      <w:marTop w:val="0"/>
      <w:marBottom w:val="0"/>
      <w:divBdr>
        <w:top w:val="none" w:sz="0" w:space="0" w:color="auto"/>
        <w:left w:val="none" w:sz="0" w:space="0" w:color="auto"/>
        <w:bottom w:val="none" w:sz="0" w:space="0" w:color="auto"/>
        <w:right w:val="none" w:sz="0" w:space="0" w:color="auto"/>
      </w:divBdr>
    </w:div>
    <w:div w:id="1925726140">
      <w:marLeft w:val="480"/>
      <w:marRight w:val="0"/>
      <w:marTop w:val="0"/>
      <w:marBottom w:val="0"/>
      <w:divBdr>
        <w:top w:val="none" w:sz="0" w:space="0" w:color="auto"/>
        <w:left w:val="none" w:sz="0" w:space="0" w:color="auto"/>
        <w:bottom w:val="none" w:sz="0" w:space="0" w:color="auto"/>
        <w:right w:val="none" w:sz="0" w:space="0" w:color="auto"/>
      </w:divBdr>
    </w:div>
    <w:div w:id="1926378823">
      <w:marLeft w:val="480"/>
      <w:marRight w:val="0"/>
      <w:marTop w:val="0"/>
      <w:marBottom w:val="0"/>
      <w:divBdr>
        <w:top w:val="none" w:sz="0" w:space="0" w:color="auto"/>
        <w:left w:val="none" w:sz="0" w:space="0" w:color="auto"/>
        <w:bottom w:val="none" w:sz="0" w:space="0" w:color="auto"/>
        <w:right w:val="none" w:sz="0" w:space="0" w:color="auto"/>
      </w:divBdr>
    </w:div>
    <w:div w:id="1928267940">
      <w:marLeft w:val="480"/>
      <w:marRight w:val="0"/>
      <w:marTop w:val="0"/>
      <w:marBottom w:val="0"/>
      <w:divBdr>
        <w:top w:val="none" w:sz="0" w:space="0" w:color="auto"/>
        <w:left w:val="none" w:sz="0" w:space="0" w:color="auto"/>
        <w:bottom w:val="none" w:sz="0" w:space="0" w:color="auto"/>
        <w:right w:val="none" w:sz="0" w:space="0" w:color="auto"/>
      </w:divBdr>
    </w:div>
    <w:div w:id="1928806651">
      <w:marLeft w:val="480"/>
      <w:marRight w:val="0"/>
      <w:marTop w:val="0"/>
      <w:marBottom w:val="0"/>
      <w:divBdr>
        <w:top w:val="none" w:sz="0" w:space="0" w:color="auto"/>
        <w:left w:val="none" w:sz="0" w:space="0" w:color="auto"/>
        <w:bottom w:val="none" w:sz="0" w:space="0" w:color="auto"/>
        <w:right w:val="none" w:sz="0" w:space="0" w:color="auto"/>
      </w:divBdr>
    </w:div>
    <w:div w:id="1929003532">
      <w:marLeft w:val="480"/>
      <w:marRight w:val="0"/>
      <w:marTop w:val="0"/>
      <w:marBottom w:val="0"/>
      <w:divBdr>
        <w:top w:val="none" w:sz="0" w:space="0" w:color="auto"/>
        <w:left w:val="none" w:sz="0" w:space="0" w:color="auto"/>
        <w:bottom w:val="none" w:sz="0" w:space="0" w:color="auto"/>
        <w:right w:val="none" w:sz="0" w:space="0" w:color="auto"/>
      </w:divBdr>
    </w:div>
    <w:div w:id="1929382483">
      <w:marLeft w:val="480"/>
      <w:marRight w:val="0"/>
      <w:marTop w:val="0"/>
      <w:marBottom w:val="0"/>
      <w:divBdr>
        <w:top w:val="none" w:sz="0" w:space="0" w:color="auto"/>
        <w:left w:val="none" w:sz="0" w:space="0" w:color="auto"/>
        <w:bottom w:val="none" w:sz="0" w:space="0" w:color="auto"/>
        <w:right w:val="none" w:sz="0" w:space="0" w:color="auto"/>
      </w:divBdr>
    </w:div>
    <w:div w:id="1929729889">
      <w:marLeft w:val="480"/>
      <w:marRight w:val="0"/>
      <w:marTop w:val="0"/>
      <w:marBottom w:val="0"/>
      <w:divBdr>
        <w:top w:val="none" w:sz="0" w:space="0" w:color="auto"/>
        <w:left w:val="none" w:sz="0" w:space="0" w:color="auto"/>
        <w:bottom w:val="none" w:sz="0" w:space="0" w:color="auto"/>
        <w:right w:val="none" w:sz="0" w:space="0" w:color="auto"/>
      </w:divBdr>
    </w:div>
    <w:div w:id="1929801698">
      <w:marLeft w:val="480"/>
      <w:marRight w:val="0"/>
      <w:marTop w:val="0"/>
      <w:marBottom w:val="0"/>
      <w:divBdr>
        <w:top w:val="none" w:sz="0" w:space="0" w:color="auto"/>
        <w:left w:val="none" w:sz="0" w:space="0" w:color="auto"/>
        <w:bottom w:val="none" w:sz="0" w:space="0" w:color="auto"/>
        <w:right w:val="none" w:sz="0" w:space="0" w:color="auto"/>
      </w:divBdr>
    </w:div>
    <w:div w:id="1931280950">
      <w:marLeft w:val="480"/>
      <w:marRight w:val="0"/>
      <w:marTop w:val="0"/>
      <w:marBottom w:val="0"/>
      <w:divBdr>
        <w:top w:val="none" w:sz="0" w:space="0" w:color="auto"/>
        <w:left w:val="none" w:sz="0" w:space="0" w:color="auto"/>
        <w:bottom w:val="none" w:sz="0" w:space="0" w:color="auto"/>
        <w:right w:val="none" w:sz="0" w:space="0" w:color="auto"/>
      </w:divBdr>
    </w:div>
    <w:div w:id="1938514037">
      <w:marLeft w:val="480"/>
      <w:marRight w:val="0"/>
      <w:marTop w:val="0"/>
      <w:marBottom w:val="0"/>
      <w:divBdr>
        <w:top w:val="none" w:sz="0" w:space="0" w:color="auto"/>
        <w:left w:val="none" w:sz="0" w:space="0" w:color="auto"/>
        <w:bottom w:val="none" w:sz="0" w:space="0" w:color="auto"/>
        <w:right w:val="none" w:sz="0" w:space="0" w:color="auto"/>
      </w:divBdr>
    </w:div>
    <w:div w:id="1938518936">
      <w:marLeft w:val="480"/>
      <w:marRight w:val="0"/>
      <w:marTop w:val="0"/>
      <w:marBottom w:val="0"/>
      <w:divBdr>
        <w:top w:val="none" w:sz="0" w:space="0" w:color="auto"/>
        <w:left w:val="none" w:sz="0" w:space="0" w:color="auto"/>
        <w:bottom w:val="none" w:sz="0" w:space="0" w:color="auto"/>
        <w:right w:val="none" w:sz="0" w:space="0" w:color="auto"/>
      </w:divBdr>
    </w:div>
    <w:div w:id="1939288960">
      <w:marLeft w:val="480"/>
      <w:marRight w:val="0"/>
      <w:marTop w:val="0"/>
      <w:marBottom w:val="0"/>
      <w:divBdr>
        <w:top w:val="none" w:sz="0" w:space="0" w:color="auto"/>
        <w:left w:val="none" w:sz="0" w:space="0" w:color="auto"/>
        <w:bottom w:val="none" w:sz="0" w:space="0" w:color="auto"/>
        <w:right w:val="none" w:sz="0" w:space="0" w:color="auto"/>
      </w:divBdr>
    </w:div>
    <w:div w:id="1942451946">
      <w:marLeft w:val="480"/>
      <w:marRight w:val="0"/>
      <w:marTop w:val="0"/>
      <w:marBottom w:val="0"/>
      <w:divBdr>
        <w:top w:val="none" w:sz="0" w:space="0" w:color="auto"/>
        <w:left w:val="none" w:sz="0" w:space="0" w:color="auto"/>
        <w:bottom w:val="none" w:sz="0" w:space="0" w:color="auto"/>
        <w:right w:val="none" w:sz="0" w:space="0" w:color="auto"/>
      </w:divBdr>
    </w:div>
    <w:div w:id="1942689352">
      <w:marLeft w:val="480"/>
      <w:marRight w:val="0"/>
      <w:marTop w:val="0"/>
      <w:marBottom w:val="0"/>
      <w:divBdr>
        <w:top w:val="none" w:sz="0" w:space="0" w:color="auto"/>
        <w:left w:val="none" w:sz="0" w:space="0" w:color="auto"/>
        <w:bottom w:val="none" w:sz="0" w:space="0" w:color="auto"/>
        <w:right w:val="none" w:sz="0" w:space="0" w:color="auto"/>
      </w:divBdr>
    </w:div>
    <w:div w:id="1942912731">
      <w:marLeft w:val="480"/>
      <w:marRight w:val="0"/>
      <w:marTop w:val="0"/>
      <w:marBottom w:val="0"/>
      <w:divBdr>
        <w:top w:val="none" w:sz="0" w:space="0" w:color="auto"/>
        <w:left w:val="none" w:sz="0" w:space="0" w:color="auto"/>
        <w:bottom w:val="none" w:sz="0" w:space="0" w:color="auto"/>
        <w:right w:val="none" w:sz="0" w:space="0" w:color="auto"/>
      </w:divBdr>
    </w:div>
    <w:div w:id="1944073082">
      <w:marLeft w:val="480"/>
      <w:marRight w:val="0"/>
      <w:marTop w:val="0"/>
      <w:marBottom w:val="0"/>
      <w:divBdr>
        <w:top w:val="none" w:sz="0" w:space="0" w:color="auto"/>
        <w:left w:val="none" w:sz="0" w:space="0" w:color="auto"/>
        <w:bottom w:val="none" w:sz="0" w:space="0" w:color="auto"/>
        <w:right w:val="none" w:sz="0" w:space="0" w:color="auto"/>
      </w:divBdr>
    </w:div>
    <w:div w:id="1946887958">
      <w:marLeft w:val="480"/>
      <w:marRight w:val="0"/>
      <w:marTop w:val="0"/>
      <w:marBottom w:val="0"/>
      <w:divBdr>
        <w:top w:val="none" w:sz="0" w:space="0" w:color="auto"/>
        <w:left w:val="none" w:sz="0" w:space="0" w:color="auto"/>
        <w:bottom w:val="none" w:sz="0" w:space="0" w:color="auto"/>
        <w:right w:val="none" w:sz="0" w:space="0" w:color="auto"/>
      </w:divBdr>
    </w:div>
    <w:div w:id="1953004613">
      <w:marLeft w:val="480"/>
      <w:marRight w:val="0"/>
      <w:marTop w:val="0"/>
      <w:marBottom w:val="0"/>
      <w:divBdr>
        <w:top w:val="none" w:sz="0" w:space="0" w:color="auto"/>
        <w:left w:val="none" w:sz="0" w:space="0" w:color="auto"/>
        <w:bottom w:val="none" w:sz="0" w:space="0" w:color="auto"/>
        <w:right w:val="none" w:sz="0" w:space="0" w:color="auto"/>
      </w:divBdr>
    </w:div>
    <w:div w:id="1956062915">
      <w:marLeft w:val="480"/>
      <w:marRight w:val="0"/>
      <w:marTop w:val="0"/>
      <w:marBottom w:val="0"/>
      <w:divBdr>
        <w:top w:val="none" w:sz="0" w:space="0" w:color="auto"/>
        <w:left w:val="none" w:sz="0" w:space="0" w:color="auto"/>
        <w:bottom w:val="none" w:sz="0" w:space="0" w:color="auto"/>
        <w:right w:val="none" w:sz="0" w:space="0" w:color="auto"/>
      </w:divBdr>
    </w:div>
    <w:div w:id="1956129264">
      <w:marLeft w:val="480"/>
      <w:marRight w:val="0"/>
      <w:marTop w:val="0"/>
      <w:marBottom w:val="0"/>
      <w:divBdr>
        <w:top w:val="none" w:sz="0" w:space="0" w:color="auto"/>
        <w:left w:val="none" w:sz="0" w:space="0" w:color="auto"/>
        <w:bottom w:val="none" w:sz="0" w:space="0" w:color="auto"/>
        <w:right w:val="none" w:sz="0" w:space="0" w:color="auto"/>
      </w:divBdr>
    </w:div>
    <w:div w:id="1956326607">
      <w:marLeft w:val="480"/>
      <w:marRight w:val="0"/>
      <w:marTop w:val="0"/>
      <w:marBottom w:val="0"/>
      <w:divBdr>
        <w:top w:val="none" w:sz="0" w:space="0" w:color="auto"/>
        <w:left w:val="none" w:sz="0" w:space="0" w:color="auto"/>
        <w:bottom w:val="none" w:sz="0" w:space="0" w:color="auto"/>
        <w:right w:val="none" w:sz="0" w:space="0" w:color="auto"/>
      </w:divBdr>
    </w:div>
    <w:div w:id="1957330112">
      <w:marLeft w:val="480"/>
      <w:marRight w:val="0"/>
      <w:marTop w:val="0"/>
      <w:marBottom w:val="0"/>
      <w:divBdr>
        <w:top w:val="none" w:sz="0" w:space="0" w:color="auto"/>
        <w:left w:val="none" w:sz="0" w:space="0" w:color="auto"/>
        <w:bottom w:val="none" w:sz="0" w:space="0" w:color="auto"/>
        <w:right w:val="none" w:sz="0" w:space="0" w:color="auto"/>
      </w:divBdr>
    </w:div>
    <w:div w:id="1957901996">
      <w:marLeft w:val="480"/>
      <w:marRight w:val="0"/>
      <w:marTop w:val="0"/>
      <w:marBottom w:val="0"/>
      <w:divBdr>
        <w:top w:val="none" w:sz="0" w:space="0" w:color="auto"/>
        <w:left w:val="none" w:sz="0" w:space="0" w:color="auto"/>
        <w:bottom w:val="none" w:sz="0" w:space="0" w:color="auto"/>
        <w:right w:val="none" w:sz="0" w:space="0" w:color="auto"/>
      </w:divBdr>
    </w:div>
    <w:div w:id="1958292242">
      <w:marLeft w:val="480"/>
      <w:marRight w:val="0"/>
      <w:marTop w:val="0"/>
      <w:marBottom w:val="0"/>
      <w:divBdr>
        <w:top w:val="none" w:sz="0" w:space="0" w:color="auto"/>
        <w:left w:val="none" w:sz="0" w:space="0" w:color="auto"/>
        <w:bottom w:val="none" w:sz="0" w:space="0" w:color="auto"/>
        <w:right w:val="none" w:sz="0" w:space="0" w:color="auto"/>
      </w:divBdr>
    </w:div>
    <w:div w:id="1958489692">
      <w:marLeft w:val="480"/>
      <w:marRight w:val="0"/>
      <w:marTop w:val="0"/>
      <w:marBottom w:val="0"/>
      <w:divBdr>
        <w:top w:val="none" w:sz="0" w:space="0" w:color="auto"/>
        <w:left w:val="none" w:sz="0" w:space="0" w:color="auto"/>
        <w:bottom w:val="none" w:sz="0" w:space="0" w:color="auto"/>
        <w:right w:val="none" w:sz="0" w:space="0" w:color="auto"/>
      </w:divBdr>
    </w:div>
    <w:div w:id="1960142708">
      <w:marLeft w:val="480"/>
      <w:marRight w:val="0"/>
      <w:marTop w:val="0"/>
      <w:marBottom w:val="0"/>
      <w:divBdr>
        <w:top w:val="none" w:sz="0" w:space="0" w:color="auto"/>
        <w:left w:val="none" w:sz="0" w:space="0" w:color="auto"/>
        <w:bottom w:val="none" w:sz="0" w:space="0" w:color="auto"/>
        <w:right w:val="none" w:sz="0" w:space="0" w:color="auto"/>
      </w:divBdr>
    </w:div>
    <w:div w:id="1960643884">
      <w:marLeft w:val="480"/>
      <w:marRight w:val="0"/>
      <w:marTop w:val="0"/>
      <w:marBottom w:val="0"/>
      <w:divBdr>
        <w:top w:val="none" w:sz="0" w:space="0" w:color="auto"/>
        <w:left w:val="none" w:sz="0" w:space="0" w:color="auto"/>
        <w:bottom w:val="none" w:sz="0" w:space="0" w:color="auto"/>
        <w:right w:val="none" w:sz="0" w:space="0" w:color="auto"/>
      </w:divBdr>
    </w:div>
    <w:div w:id="1962221747">
      <w:marLeft w:val="480"/>
      <w:marRight w:val="0"/>
      <w:marTop w:val="0"/>
      <w:marBottom w:val="0"/>
      <w:divBdr>
        <w:top w:val="none" w:sz="0" w:space="0" w:color="auto"/>
        <w:left w:val="none" w:sz="0" w:space="0" w:color="auto"/>
        <w:bottom w:val="none" w:sz="0" w:space="0" w:color="auto"/>
        <w:right w:val="none" w:sz="0" w:space="0" w:color="auto"/>
      </w:divBdr>
    </w:div>
    <w:div w:id="1962686874">
      <w:marLeft w:val="480"/>
      <w:marRight w:val="0"/>
      <w:marTop w:val="0"/>
      <w:marBottom w:val="0"/>
      <w:divBdr>
        <w:top w:val="none" w:sz="0" w:space="0" w:color="auto"/>
        <w:left w:val="none" w:sz="0" w:space="0" w:color="auto"/>
        <w:bottom w:val="none" w:sz="0" w:space="0" w:color="auto"/>
        <w:right w:val="none" w:sz="0" w:space="0" w:color="auto"/>
      </w:divBdr>
    </w:div>
    <w:div w:id="1963027957">
      <w:marLeft w:val="480"/>
      <w:marRight w:val="0"/>
      <w:marTop w:val="0"/>
      <w:marBottom w:val="0"/>
      <w:divBdr>
        <w:top w:val="none" w:sz="0" w:space="0" w:color="auto"/>
        <w:left w:val="none" w:sz="0" w:space="0" w:color="auto"/>
        <w:bottom w:val="none" w:sz="0" w:space="0" w:color="auto"/>
        <w:right w:val="none" w:sz="0" w:space="0" w:color="auto"/>
      </w:divBdr>
    </w:div>
    <w:div w:id="1966962902">
      <w:marLeft w:val="480"/>
      <w:marRight w:val="0"/>
      <w:marTop w:val="0"/>
      <w:marBottom w:val="0"/>
      <w:divBdr>
        <w:top w:val="none" w:sz="0" w:space="0" w:color="auto"/>
        <w:left w:val="none" w:sz="0" w:space="0" w:color="auto"/>
        <w:bottom w:val="none" w:sz="0" w:space="0" w:color="auto"/>
        <w:right w:val="none" w:sz="0" w:space="0" w:color="auto"/>
      </w:divBdr>
    </w:div>
    <w:div w:id="1967276307">
      <w:marLeft w:val="480"/>
      <w:marRight w:val="0"/>
      <w:marTop w:val="0"/>
      <w:marBottom w:val="0"/>
      <w:divBdr>
        <w:top w:val="none" w:sz="0" w:space="0" w:color="auto"/>
        <w:left w:val="none" w:sz="0" w:space="0" w:color="auto"/>
        <w:bottom w:val="none" w:sz="0" w:space="0" w:color="auto"/>
        <w:right w:val="none" w:sz="0" w:space="0" w:color="auto"/>
      </w:divBdr>
    </w:div>
    <w:div w:id="1968118655">
      <w:marLeft w:val="480"/>
      <w:marRight w:val="0"/>
      <w:marTop w:val="0"/>
      <w:marBottom w:val="0"/>
      <w:divBdr>
        <w:top w:val="none" w:sz="0" w:space="0" w:color="auto"/>
        <w:left w:val="none" w:sz="0" w:space="0" w:color="auto"/>
        <w:bottom w:val="none" w:sz="0" w:space="0" w:color="auto"/>
        <w:right w:val="none" w:sz="0" w:space="0" w:color="auto"/>
      </w:divBdr>
    </w:div>
    <w:div w:id="1969315827">
      <w:marLeft w:val="480"/>
      <w:marRight w:val="0"/>
      <w:marTop w:val="0"/>
      <w:marBottom w:val="0"/>
      <w:divBdr>
        <w:top w:val="none" w:sz="0" w:space="0" w:color="auto"/>
        <w:left w:val="none" w:sz="0" w:space="0" w:color="auto"/>
        <w:bottom w:val="none" w:sz="0" w:space="0" w:color="auto"/>
        <w:right w:val="none" w:sz="0" w:space="0" w:color="auto"/>
      </w:divBdr>
    </w:div>
    <w:div w:id="1970233979">
      <w:marLeft w:val="480"/>
      <w:marRight w:val="0"/>
      <w:marTop w:val="0"/>
      <w:marBottom w:val="0"/>
      <w:divBdr>
        <w:top w:val="none" w:sz="0" w:space="0" w:color="auto"/>
        <w:left w:val="none" w:sz="0" w:space="0" w:color="auto"/>
        <w:bottom w:val="none" w:sz="0" w:space="0" w:color="auto"/>
        <w:right w:val="none" w:sz="0" w:space="0" w:color="auto"/>
      </w:divBdr>
    </w:div>
    <w:div w:id="1970743490">
      <w:marLeft w:val="480"/>
      <w:marRight w:val="0"/>
      <w:marTop w:val="0"/>
      <w:marBottom w:val="0"/>
      <w:divBdr>
        <w:top w:val="none" w:sz="0" w:space="0" w:color="auto"/>
        <w:left w:val="none" w:sz="0" w:space="0" w:color="auto"/>
        <w:bottom w:val="none" w:sz="0" w:space="0" w:color="auto"/>
        <w:right w:val="none" w:sz="0" w:space="0" w:color="auto"/>
      </w:divBdr>
    </w:div>
    <w:div w:id="1971009314">
      <w:marLeft w:val="480"/>
      <w:marRight w:val="0"/>
      <w:marTop w:val="0"/>
      <w:marBottom w:val="0"/>
      <w:divBdr>
        <w:top w:val="none" w:sz="0" w:space="0" w:color="auto"/>
        <w:left w:val="none" w:sz="0" w:space="0" w:color="auto"/>
        <w:bottom w:val="none" w:sz="0" w:space="0" w:color="auto"/>
        <w:right w:val="none" w:sz="0" w:space="0" w:color="auto"/>
      </w:divBdr>
    </w:div>
    <w:div w:id="1972588772">
      <w:marLeft w:val="480"/>
      <w:marRight w:val="0"/>
      <w:marTop w:val="0"/>
      <w:marBottom w:val="0"/>
      <w:divBdr>
        <w:top w:val="none" w:sz="0" w:space="0" w:color="auto"/>
        <w:left w:val="none" w:sz="0" w:space="0" w:color="auto"/>
        <w:bottom w:val="none" w:sz="0" w:space="0" w:color="auto"/>
        <w:right w:val="none" w:sz="0" w:space="0" w:color="auto"/>
      </w:divBdr>
    </w:div>
    <w:div w:id="1973706730">
      <w:marLeft w:val="480"/>
      <w:marRight w:val="0"/>
      <w:marTop w:val="0"/>
      <w:marBottom w:val="0"/>
      <w:divBdr>
        <w:top w:val="none" w:sz="0" w:space="0" w:color="auto"/>
        <w:left w:val="none" w:sz="0" w:space="0" w:color="auto"/>
        <w:bottom w:val="none" w:sz="0" w:space="0" w:color="auto"/>
        <w:right w:val="none" w:sz="0" w:space="0" w:color="auto"/>
      </w:divBdr>
    </w:div>
    <w:div w:id="1975594889">
      <w:marLeft w:val="480"/>
      <w:marRight w:val="0"/>
      <w:marTop w:val="0"/>
      <w:marBottom w:val="0"/>
      <w:divBdr>
        <w:top w:val="none" w:sz="0" w:space="0" w:color="auto"/>
        <w:left w:val="none" w:sz="0" w:space="0" w:color="auto"/>
        <w:bottom w:val="none" w:sz="0" w:space="0" w:color="auto"/>
        <w:right w:val="none" w:sz="0" w:space="0" w:color="auto"/>
      </w:divBdr>
    </w:div>
    <w:div w:id="1975745964">
      <w:marLeft w:val="480"/>
      <w:marRight w:val="0"/>
      <w:marTop w:val="0"/>
      <w:marBottom w:val="0"/>
      <w:divBdr>
        <w:top w:val="none" w:sz="0" w:space="0" w:color="auto"/>
        <w:left w:val="none" w:sz="0" w:space="0" w:color="auto"/>
        <w:bottom w:val="none" w:sz="0" w:space="0" w:color="auto"/>
        <w:right w:val="none" w:sz="0" w:space="0" w:color="auto"/>
      </w:divBdr>
    </w:div>
    <w:div w:id="1976175957">
      <w:marLeft w:val="480"/>
      <w:marRight w:val="0"/>
      <w:marTop w:val="0"/>
      <w:marBottom w:val="0"/>
      <w:divBdr>
        <w:top w:val="none" w:sz="0" w:space="0" w:color="auto"/>
        <w:left w:val="none" w:sz="0" w:space="0" w:color="auto"/>
        <w:bottom w:val="none" w:sz="0" w:space="0" w:color="auto"/>
        <w:right w:val="none" w:sz="0" w:space="0" w:color="auto"/>
      </w:divBdr>
    </w:div>
    <w:div w:id="1977370059">
      <w:marLeft w:val="480"/>
      <w:marRight w:val="0"/>
      <w:marTop w:val="0"/>
      <w:marBottom w:val="0"/>
      <w:divBdr>
        <w:top w:val="none" w:sz="0" w:space="0" w:color="auto"/>
        <w:left w:val="none" w:sz="0" w:space="0" w:color="auto"/>
        <w:bottom w:val="none" w:sz="0" w:space="0" w:color="auto"/>
        <w:right w:val="none" w:sz="0" w:space="0" w:color="auto"/>
      </w:divBdr>
    </w:div>
    <w:div w:id="1978605746">
      <w:marLeft w:val="480"/>
      <w:marRight w:val="0"/>
      <w:marTop w:val="0"/>
      <w:marBottom w:val="0"/>
      <w:divBdr>
        <w:top w:val="none" w:sz="0" w:space="0" w:color="auto"/>
        <w:left w:val="none" w:sz="0" w:space="0" w:color="auto"/>
        <w:bottom w:val="none" w:sz="0" w:space="0" w:color="auto"/>
        <w:right w:val="none" w:sz="0" w:space="0" w:color="auto"/>
      </w:divBdr>
    </w:div>
    <w:div w:id="1978800228">
      <w:marLeft w:val="480"/>
      <w:marRight w:val="0"/>
      <w:marTop w:val="0"/>
      <w:marBottom w:val="0"/>
      <w:divBdr>
        <w:top w:val="none" w:sz="0" w:space="0" w:color="auto"/>
        <w:left w:val="none" w:sz="0" w:space="0" w:color="auto"/>
        <w:bottom w:val="none" w:sz="0" w:space="0" w:color="auto"/>
        <w:right w:val="none" w:sz="0" w:space="0" w:color="auto"/>
      </w:divBdr>
    </w:div>
    <w:div w:id="1979336121">
      <w:marLeft w:val="480"/>
      <w:marRight w:val="0"/>
      <w:marTop w:val="0"/>
      <w:marBottom w:val="0"/>
      <w:divBdr>
        <w:top w:val="none" w:sz="0" w:space="0" w:color="auto"/>
        <w:left w:val="none" w:sz="0" w:space="0" w:color="auto"/>
        <w:bottom w:val="none" w:sz="0" w:space="0" w:color="auto"/>
        <w:right w:val="none" w:sz="0" w:space="0" w:color="auto"/>
      </w:divBdr>
    </w:div>
    <w:div w:id="1979721959">
      <w:marLeft w:val="480"/>
      <w:marRight w:val="0"/>
      <w:marTop w:val="0"/>
      <w:marBottom w:val="0"/>
      <w:divBdr>
        <w:top w:val="none" w:sz="0" w:space="0" w:color="auto"/>
        <w:left w:val="none" w:sz="0" w:space="0" w:color="auto"/>
        <w:bottom w:val="none" w:sz="0" w:space="0" w:color="auto"/>
        <w:right w:val="none" w:sz="0" w:space="0" w:color="auto"/>
      </w:divBdr>
    </w:div>
    <w:div w:id="1980375460">
      <w:marLeft w:val="480"/>
      <w:marRight w:val="0"/>
      <w:marTop w:val="0"/>
      <w:marBottom w:val="0"/>
      <w:divBdr>
        <w:top w:val="none" w:sz="0" w:space="0" w:color="auto"/>
        <w:left w:val="none" w:sz="0" w:space="0" w:color="auto"/>
        <w:bottom w:val="none" w:sz="0" w:space="0" w:color="auto"/>
        <w:right w:val="none" w:sz="0" w:space="0" w:color="auto"/>
      </w:divBdr>
    </w:div>
    <w:div w:id="1980962554">
      <w:marLeft w:val="480"/>
      <w:marRight w:val="0"/>
      <w:marTop w:val="0"/>
      <w:marBottom w:val="0"/>
      <w:divBdr>
        <w:top w:val="none" w:sz="0" w:space="0" w:color="auto"/>
        <w:left w:val="none" w:sz="0" w:space="0" w:color="auto"/>
        <w:bottom w:val="none" w:sz="0" w:space="0" w:color="auto"/>
        <w:right w:val="none" w:sz="0" w:space="0" w:color="auto"/>
      </w:divBdr>
    </w:div>
    <w:div w:id="1982029554">
      <w:marLeft w:val="480"/>
      <w:marRight w:val="0"/>
      <w:marTop w:val="0"/>
      <w:marBottom w:val="0"/>
      <w:divBdr>
        <w:top w:val="none" w:sz="0" w:space="0" w:color="auto"/>
        <w:left w:val="none" w:sz="0" w:space="0" w:color="auto"/>
        <w:bottom w:val="none" w:sz="0" w:space="0" w:color="auto"/>
        <w:right w:val="none" w:sz="0" w:space="0" w:color="auto"/>
      </w:divBdr>
    </w:div>
    <w:div w:id="1982034176">
      <w:marLeft w:val="480"/>
      <w:marRight w:val="0"/>
      <w:marTop w:val="0"/>
      <w:marBottom w:val="0"/>
      <w:divBdr>
        <w:top w:val="none" w:sz="0" w:space="0" w:color="auto"/>
        <w:left w:val="none" w:sz="0" w:space="0" w:color="auto"/>
        <w:bottom w:val="none" w:sz="0" w:space="0" w:color="auto"/>
        <w:right w:val="none" w:sz="0" w:space="0" w:color="auto"/>
      </w:divBdr>
    </w:div>
    <w:div w:id="1982928529">
      <w:marLeft w:val="480"/>
      <w:marRight w:val="0"/>
      <w:marTop w:val="0"/>
      <w:marBottom w:val="0"/>
      <w:divBdr>
        <w:top w:val="none" w:sz="0" w:space="0" w:color="auto"/>
        <w:left w:val="none" w:sz="0" w:space="0" w:color="auto"/>
        <w:bottom w:val="none" w:sz="0" w:space="0" w:color="auto"/>
        <w:right w:val="none" w:sz="0" w:space="0" w:color="auto"/>
      </w:divBdr>
    </w:div>
    <w:div w:id="1984041741">
      <w:marLeft w:val="480"/>
      <w:marRight w:val="0"/>
      <w:marTop w:val="0"/>
      <w:marBottom w:val="0"/>
      <w:divBdr>
        <w:top w:val="none" w:sz="0" w:space="0" w:color="auto"/>
        <w:left w:val="none" w:sz="0" w:space="0" w:color="auto"/>
        <w:bottom w:val="none" w:sz="0" w:space="0" w:color="auto"/>
        <w:right w:val="none" w:sz="0" w:space="0" w:color="auto"/>
      </w:divBdr>
    </w:div>
    <w:div w:id="1984701316">
      <w:marLeft w:val="480"/>
      <w:marRight w:val="0"/>
      <w:marTop w:val="0"/>
      <w:marBottom w:val="0"/>
      <w:divBdr>
        <w:top w:val="none" w:sz="0" w:space="0" w:color="auto"/>
        <w:left w:val="none" w:sz="0" w:space="0" w:color="auto"/>
        <w:bottom w:val="none" w:sz="0" w:space="0" w:color="auto"/>
        <w:right w:val="none" w:sz="0" w:space="0" w:color="auto"/>
      </w:divBdr>
    </w:div>
    <w:div w:id="1985162338">
      <w:marLeft w:val="480"/>
      <w:marRight w:val="0"/>
      <w:marTop w:val="0"/>
      <w:marBottom w:val="0"/>
      <w:divBdr>
        <w:top w:val="none" w:sz="0" w:space="0" w:color="auto"/>
        <w:left w:val="none" w:sz="0" w:space="0" w:color="auto"/>
        <w:bottom w:val="none" w:sz="0" w:space="0" w:color="auto"/>
        <w:right w:val="none" w:sz="0" w:space="0" w:color="auto"/>
      </w:divBdr>
    </w:div>
    <w:div w:id="1985550375">
      <w:marLeft w:val="480"/>
      <w:marRight w:val="0"/>
      <w:marTop w:val="0"/>
      <w:marBottom w:val="0"/>
      <w:divBdr>
        <w:top w:val="none" w:sz="0" w:space="0" w:color="auto"/>
        <w:left w:val="none" w:sz="0" w:space="0" w:color="auto"/>
        <w:bottom w:val="none" w:sz="0" w:space="0" w:color="auto"/>
        <w:right w:val="none" w:sz="0" w:space="0" w:color="auto"/>
      </w:divBdr>
    </w:div>
    <w:div w:id="1986161720">
      <w:marLeft w:val="480"/>
      <w:marRight w:val="0"/>
      <w:marTop w:val="0"/>
      <w:marBottom w:val="0"/>
      <w:divBdr>
        <w:top w:val="none" w:sz="0" w:space="0" w:color="auto"/>
        <w:left w:val="none" w:sz="0" w:space="0" w:color="auto"/>
        <w:bottom w:val="none" w:sz="0" w:space="0" w:color="auto"/>
        <w:right w:val="none" w:sz="0" w:space="0" w:color="auto"/>
      </w:divBdr>
    </w:div>
    <w:div w:id="1986199931">
      <w:marLeft w:val="480"/>
      <w:marRight w:val="0"/>
      <w:marTop w:val="0"/>
      <w:marBottom w:val="0"/>
      <w:divBdr>
        <w:top w:val="none" w:sz="0" w:space="0" w:color="auto"/>
        <w:left w:val="none" w:sz="0" w:space="0" w:color="auto"/>
        <w:bottom w:val="none" w:sz="0" w:space="0" w:color="auto"/>
        <w:right w:val="none" w:sz="0" w:space="0" w:color="auto"/>
      </w:divBdr>
    </w:div>
    <w:div w:id="1987125061">
      <w:marLeft w:val="480"/>
      <w:marRight w:val="0"/>
      <w:marTop w:val="0"/>
      <w:marBottom w:val="0"/>
      <w:divBdr>
        <w:top w:val="none" w:sz="0" w:space="0" w:color="auto"/>
        <w:left w:val="none" w:sz="0" w:space="0" w:color="auto"/>
        <w:bottom w:val="none" w:sz="0" w:space="0" w:color="auto"/>
        <w:right w:val="none" w:sz="0" w:space="0" w:color="auto"/>
      </w:divBdr>
    </w:div>
    <w:div w:id="1987859924">
      <w:marLeft w:val="480"/>
      <w:marRight w:val="0"/>
      <w:marTop w:val="0"/>
      <w:marBottom w:val="0"/>
      <w:divBdr>
        <w:top w:val="none" w:sz="0" w:space="0" w:color="auto"/>
        <w:left w:val="none" w:sz="0" w:space="0" w:color="auto"/>
        <w:bottom w:val="none" w:sz="0" w:space="0" w:color="auto"/>
        <w:right w:val="none" w:sz="0" w:space="0" w:color="auto"/>
      </w:divBdr>
    </w:div>
    <w:div w:id="1988901854">
      <w:marLeft w:val="480"/>
      <w:marRight w:val="0"/>
      <w:marTop w:val="0"/>
      <w:marBottom w:val="0"/>
      <w:divBdr>
        <w:top w:val="none" w:sz="0" w:space="0" w:color="auto"/>
        <w:left w:val="none" w:sz="0" w:space="0" w:color="auto"/>
        <w:bottom w:val="none" w:sz="0" w:space="0" w:color="auto"/>
        <w:right w:val="none" w:sz="0" w:space="0" w:color="auto"/>
      </w:divBdr>
    </w:div>
    <w:div w:id="1989898496">
      <w:marLeft w:val="480"/>
      <w:marRight w:val="0"/>
      <w:marTop w:val="0"/>
      <w:marBottom w:val="0"/>
      <w:divBdr>
        <w:top w:val="none" w:sz="0" w:space="0" w:color="auto"/>
        <w:left w:val="none" w:sz="0" w:space="0" w:color="auto"/>
        <w:bottom w:val="none" w:sz="0" w:space="0" w:color="auto"/>
        <w:right w:val="none" w:sz="0" w:space="0" w:color="auto"/>
      </w:divBdr>
    </w:div>
    <w:div w:id="1990133413">
      <w:marLeft w:val="480"/>
      <w:marRight w:val="0"/>
      <w:marTop w:val="0"/>
      <w:marBottom w:val="0"/>
      <w:divBdr>
        <w:top w:val="none" w:sz="0" w:space="0" w:color="auto"/>
        <w:left w:val="none" w:sz="0" w:space="0" w:color="auto"/>
        <w:bottom w:val="none" w:sz="0" w:space="0" w:color="auto"/>
        <w:right w:val="none" w:sz="0" w:space="0" w:color="auto"/>
      </w:divBdr>
    </w:div>
    <w:div w:id="1991246462">
      <w:marLeft w:val="480"/>
      <w:marRight w:val="0"/>
      <w:marTop w:val="0"/>
      <w:marBottom w:val="0"/>
      <w:divBdr>
        <w:top w:val="none" w:sz="0" w:space="0" w:color="auto"/>
        <w:left w:val="none" w:sz="0" w:space="0" w:color="auto"/>
        <w:bottom w:val="none" w:sz="0" w:space="0" w:color="auto"/>
        <w:right w:val="none" w:sz="0" w:space="0" w:color="auto"/>
      </w:divBdr>
    </w:div>
    <w:div w:id="1991865124">
      <w:marLeft w:val="480"/>
      <w:marRight w:val="0"/>
      <w:marTop w:val="0"/>
      <w:marBottom w:val="0"/>
      <w:divBdr>
        <w:top w:val="none" w:sz="0" w:space="0" w:color="auto"/>
        <w:left w:val="none" w:sz="0" w:space="0" w:color="auto"/>
        <w:bottom w:val="none" w:sz="0" w:space="0" w:color="auto"/>
        <w:right w:val="none" w:sz="0" w:space="0" w:color="auto"/>
      </w:divBdr>
    </w:div>
    <w:div w:id="1992520090">
      <w:marLeft w:val="480"/>
      <w:marRight w:val="0"/>
      <w:marTop w:val="0"/>
      <w:marBottom w:val="0"/>
      <w:divBdr>
        <w:top w:val="none" w:sz="0" w:space="0" w:color="auto"/>
        <w:left w:val="none" w:sz="0" w:space="0" w:color="auto"/>
        <w:bottom w:val="none" w:sz="0" w:space="0" w:color="auto"/>
        <w:right w:val="none" w:sz="0" w:space="0" w:color="auto"/>
      </w:divBdr>
    </w:div>
    <w:div w:id="1992977471">
      <w:marLeft w:val="480"/>
      <w:marRight w:val="0"/>
      <w:marTop w:val="0"/>
      <w:marBottom w:val="0"/>
      <w:divBdr>
        <w:top w:val="none" w:sz="0" w:space="0" w:color="auto"/>
        <w:left w:val="none" w:sz="0" w:space="0" w:color="auto"/>
        <w:bottom w:val="none" w:sz="0" w:space="0" w:color="auto"/>
        <w:right w:val="none" w:sz="0" w:space="0" w:color="auto"/>
      </w:divBdr>
    </w:div>
    <w:div w:id="1995377298">
      <w:marLeft w:val="480"/>
      <w:marRight w:val="0"/>
      <w:marTop w:val="0"/>
      <w:marBottom w:val="0"/>
      <w:divBdr>
        <w:top w:val="none" w:sz="0" w:space="0" w:color="auto"/>
        <w:left w:val="none" w:sz="0" w:space="0" w:color="auto"/>
        <w:bottom w:val="none" w:sz="0" w:space="0" w:color="auto"/>
        <w:right w:val="none" w:sz="0" w:space="0" w:color="auto"/>
      </w:divBdr>
    </w:div>
    <w:div w:id="1995795876">
      <w:marLeft w:val="480"/>
      <w:marRight w:val="0"/>
      <w:marTop w:val="0"/>
      <w:marBottom w:val="0"/>
      <w:divBdr>
        <w:top w:val="none" w:sz="0" w:space="0" w:color="auto"/>
        <w:left w:val="none" w:sz="0" w:space="0" w:color="auto"/>
        <w:bottom w:val="none" w:sz="0" w:space="0" w:color="auto"/>
        <w:right w:val="none" w:sz="0" w:space="0" w:color="auto"/>
      </w:divBdr>
    </w:div>
    <w:div w:id="1997026590">
      <w:marLeft w:val="480"/>
      <w:marRight w:val="0"/>
      <w:marTop w:val="0"/>
      <w:marBottom w:val="0"/>
      <w:divBdr>
        <w:top w:val="none" w:sz="0" w:space="0" w:color="auto"/>
        <w:left w:val="none" w:sz="0" w:space="0" w:color="auto"/>
        <w:bottom w:val="none" w:sz="0" w:space="0" w:color="auto"/>
        <w:right w:val="none" w:sz="0" w:space="0" w:color="auto"/>
      </w:divBdr>
    </w:div>
    <w:div w:id="1997223987">
      <w:marLeft w:val="480"/>
      <w:marRight w:val="0"/>
      <w:marTop w:val="0"/>
      <w:marBottom w:val="0"/>
      <w:divBdr>
        <w:top w:val="none" w:sz="0" w:space="0" w:color="auto"/>
        <w:left w:val="none" w:sz="0" w:space="0" w:color="auto"/>
        <w:bottom w:val="none" w:sz="0" w:space="0" w:color="auto"/>
        <w:right w:val="none" w:sz="0" w:space="0" w:color="auto"/>
      </w:divBdr>
    </w:div>
    <w:div w:id="1997297286">
      <w:marLeft w:val="480"/>
      <w:marRight w:val="0"/>
      <w:marTop w:val="0"/>
      <w:marBottom w:val="0"/>
      <w:divBdr>
        <w:top w:val="none" w:sz="0" w:space="0" w:color="auto"/>
        <w:left w:val="none" w:sz="0" w:space="0" w:color="auto"/>
        <w:bottom w:val="none" w:sz="0" w:space="0" w:color="auto"/>
        <w:right w:val="none" w:sz="0" w:space="0" w:color="auto"/>
      </w:divBdr>
    </w:div>
    <w:div w:id="1998996949">
      <w:marLeft w:val="480"/>
      <w:marRight w:val="0"/>
      <w:marTop w:val="0"/>
      <w:marBottom w:val="0"/>
      <w:divBdr>
        <w:top w:val="none" w:sz="0" w:space="0" w:color="auto"/>
        <w:left w:val="none" w:sz="0" w:space="0" w:color="auto"/>
        <w:bottom w:val="none" w:sz="0" w:space="0" w:color="auto"/>
        <w:right w:val="none" w:sz="0" w:space="0" w:color="auto"/>
      </w:divBdr>
    </w:div>
    <w:div w:id="2001108324">
      <w:marLeft w:val="480"/>
      <w:marRight w:val="0"/>
      <w:marTop w:val="0"/>
      <w:marBottom w:val="0"/>
      <w:divBdr>
        <w:top w:val="none" w:sz="0" w:space="0" w:color="auto"/>
        <w:left w:val="none" w:sz="0" w:space="0" w:color="auto"/>
        <w:bottom w:val="none" w:sz="0" w:space="0" w:color="auto"/>
        <w:right w:val="none" w:sz="0" w:space="0" w:color="auto"/>
      </w:divBdr>
    </w:div>
    <w:div w:id="2001495623">
      <w:marLeft w:val="480"/>
      <w:marRight w:val="0"/>
      <w:marTop w:val="0"/>
      <w:marBottom w:val="0"/>
      <w:divBdr>
        <w:top w:val="none" w:sz="0" w:space="0" w:color="auto"/>
        <w:left w:val="none" w:sz="0" w:space="0" w:color="auto"/>
        <w:bottom w:val="none" w:sz="0" w:space="0" w:color="auto"/>
        <w:right w:val="none" w:sz="0" w:space="0" w:color="auto"/>
      </w:divBdr>
    </w:div>
    <w:div w:id="2001880068">
      <w:marLeft w:val="480"/>
      <w:marRight w:val="0"/>
      <w:marTop w:val="0"/>
      <w:marBottom w:val="0"/>
      <w:divBdr>
        <w:top w:val="none" w:sz="0" w:space="0" w:color="auto"/>
        <w:left w:val="none" w:sz="0" w:space="0" w:color="auto"/>
        <w:bottom w:val="none" w:sz="0" w:space="0" w:color="auto"/>
        <w:right w:val="none" w:sz="0" w:space="0" w:color="auto"/>
      </w:divBdr>
    </w:div>
    <w:div w:id="2003002117">
      <w:marLeft w:val="480"/>
      <w:marRight w:val="0"/>
      <w:marTop w:val="0"/>
      <w:marBottom w:val="0"/>
      <w:divBdr>
        <w:top w:val="none" w:sz="0" w:space="0" w:color="auto"/>
        <w:left w:val="none" w:sz="0" w:space="0" w:color="auto"/>
        <w:bottom w:val="none" w:sz="0" w:space="0" w:color="auto"/>
        <w:right w:val="none" w:sz="0" w:space="0" w:color="auto"/>
      </w:divBdr>
    </w:div>
    <w:div w:id="2003729991">
      <w:marLeft w:val="480"/>
      <w:marRight w:val="0"/>
      <w:marTop w:val="0"/>
      <w:marBottom w:val="0"/>
      <w:divBdr>
        <w:top w:val="none" w:sz="0" w:space="0" w:color="auto"/>
        <w:left w:val="none" w:sz="0" w:space="0" w:color="auto"/>
        <w:bottom w:val="none" w:sz="0" w:space="0" w:color="auto"/>
        <w:right w:val="none" w:sz="0" w:space="0" w:color="auto"/>
      </w:divBdr>
    </w:div>
    <w:div w:id="2004580115">
      <w:marLeft w:val="480"/>
      <w:marRight w:val="0"/>
      <w:marTop w:val="0"/>
      <w:marBottom w:val="0"/>
      <w:divBdr>
        <w:top w:val="none" w:sz="0" w:space="0" w:color="auto"/>
        <w:left w:val="none" w:sz="0" w:space="0" w:color="auto"/>
        <w:bottom w:val="none" w:sz="0" w:space="0" w:color="auto"/>
        <w:right w:val="none" w:sz="0" w:space="0" w:color="auto"/>
      </w:divBdr>
    </w:div>
    <w:div w:id="2006349349">
      <w:marLeft w:val="480"/>
      <w:marRight w:val="0"/>
      <w:marTop w:val="0"/>
      <w:marBottom w:val="0"/>
      <w:divBdr>
        <w:top w:val="none" w:sz="0" w:space="0" w:color="auto"/>
        <w:left w:val="none" w:sz="0" w:space="0" w:color="auto"/>
        <w:bottom w:val="none" w:sz="0" w:space="0" w:color="auto"/>
        <w:right w:val="none" w:sz="0" w:space="0" w:color="auto"/>
      </w:divBdr>
    </w:div>
    <w:div w:id="2009626953">
      <w:marLeft w:val="480"/>
      <w:marRight w:val="0"/>
      <w:marTop w:val="0"/>
      <w:marBottom w:val="0"/>
      <w:divBdr>
        <w:top w:val="none" w:sz="0" w:space="0" w:color="auto"/>
        <w:left w:val="none" w:sz="0" w:space="0" w:color="auto"/>
        <w:bottom w:val="none" w:sz="0" w:space="0" w:color="auto"/>
        <w:right w:val="none" w:sz="0" w:space="0" w:color="auto"/>
      </w:divBdr>
    </w:div>
    <w:div w:id="2011714787">
      <w:marLeft w:val="480"/>
      <w:marRight w:val="0"/>
      <w:marTop w:val="0"/>
      <w:marBottom w:val="0"/>
      <w:divBdr>
        <w:top w:val="none" w:sz="0" w:space="0" w:color="auto"/>
        <w:left w:val="none" w:sz="0" w:space="0" w:color="auto"/>
        <w:bottom w:val="none" w:sz="0" w:space="0" w:color="auto"/>
        <w:right w:val="none" w:sz="0" w:space="0" w:color="auto"/>
      </w:divBdr>
    </w:div>
    <w:div w:id="2012828524">
      <w:marLeft w:val="480"/>
      <w:marRight w:val="0"/>
      <w:marTop w:val="0"/>
      <w:marBottom w:val="0"/>
      <w:divBdr>
        <w:top w:val="none" w:sz="0" w:space="0" w:color="auto"/>
        <w:left w:val="none" w:sz="0" w:space="0" w:color="auto"/>
        <w:bottom w:val="none" w:sz="0" w:space="0" w:color="auto"/>
        <w:right w:val="none" w:sz="0" w:space="0" w:color="auto"/>
      </w:divBdr>
    </w:div>
    <w:div w:id="2014186648">
      <w:marLeft w:val="480"/>
      <w:marRight w:val="0"/>
      <w:marTop w:val="0"/>
      <w:marBottom w:val="0"/>
      <w:divBdr>
        <w:top w:val="none" w:sz="0" w:space="0" w:color="auto"/>
        <w:left w:val="none" w:sz="0" w:space="0" w:color="auto"/>
        <w:bottom w:val="none" w:sz="0" w:space="0" w:color="auto"/>
        <w:right w:val="none" w:sz="0" w:space="0" w:color="auto"/>
      </w:divBdr>
    </w:div>
    <w:div w:id="2014187591">
      <w:marLeft w:val="480"/>
      <w:marRight w:val="0"/>
      <w:marTop w:val="0"/>
      <w:marBottom w:val="0"/>
      <w:divBdr>
        <w:top w:val="none" w:sz="0" w:space="0" w:color="auto"/>
        <w:left w:val="none" w:sz="0" w:space="0" w:color="auto"/>
        <w:bottom w:val="none" w:sz="0" w:space="0" w:color="auto"/>
        <w:right w:val="none" w:sz="0" w:space="0" w:color="auto"/>
      </w:divBdr>
    </w:div>
    <w:div w:id="2014530764">
      <w:marLeft w:val="480"/>
      <w:marRight w:val="0"/>
      <w:marTop w:val="0"/>
      <w:marBottom w:val="0"/>
      <w:divBdr>
        <w:top w:val="none" w:sz="0" w:space="0" w:color="auto"/>
        <w:left w:val="none" w:sz="0" w:space="0" w:color="auto"/>
        <w:bottom w:val="none" w:sz="0" w:space="0" w:color="auto"/>
        <w:right w:val="none" w:sz="0" w:space="0" w:color="auto"/>
      </w:divBdr>
    </w:div>
    <w:div w:id="2014600197">
      <w:marLeft w:val="480"/>
      <w:marRight w:val="0"/>
      <w:marTop w:val="0"/>
      <w:marBottom w:val="0"/>
      <w:divBdr>
        <w:top w:val="none" w:sz="0" w:space="0" w:color="auto"/>
        <w:left w:val="none" w:sz="0" w:space="0" w:color="auto"/>
        <w:bottom w:val="none" w:sz="0" w:space="0" w:color="auto"/>
        <w:right w:val="none" w:sz="0" w:space="0" w:color="auto"/>
      </w:divBdr>
    </w:div>
    <w:div w:id="2015839979">
      <w:marLeft w:val="480"/>
      <w:marRight w:val="0"/>
      <w:marTop w:val="0"/>
      <w:marBottom w:val="0"/>
      <w:divBdr>
        <w:top w:val="none" w:sz="0" w:space="0" w:color="auto"/>
        <w:left w:val="none" w:sz="0" w:space="0" w:color="auto"/>
        <w:bottom w:val="none" w:sz="0" w:space="0" w:color="auto"/>
        <w:right w:val="none" w:sz="0" w:space="0" w:color="auto"/>
      </w:divBdr>
    </w:div>
    <w:div w:id="2016179437">
      <w:marLeft w:val="480"/>
      <w:marRight w:val="0"/>
      <w:marTop w:val="0"/>
      <w:marBottom w:val="0"/>
      <w:divBdr>
        <w:top w:val="none" w:sz="0" w:space="0" w:color="auto"/>
        <w:left w:val="none" w:sz="0" w:space="0" w:color="auto"/>
        <w:bottom w:val="none" w:sz="0" w:space="0" w:color="auto"/>
        <w:right w:val="none" w:sz="0" w:space="0" w:color="auto"/>
      </w:divBdr>
    </w:div>
    <w:div w:id="2016640113">
      <w:marLeft w:val="480"/>
      <w:marRight w:val="0"/>
      <w:marTop w:val="0"/>
      <w:marBottom w:val="0"/>
      <w:divBdr>
        <w:top w:val="none" w:sz="0" w:space="0" w:color="auto"/>
        <w:left w:val="none" w:sz="0" w:space="0" w:color="auto"/>
        <w:bottom w:val="none" w:sz="0" w:space="0" w:color="auto"/>
        <w:right w:val="none" w:sz="0" w:space="0" w:color="auto"/>
      </w:divBdr>
    </w:div>
    <w:div w:id="2016880789">
      <w:marLeft w:val="480"/>
      <w:marRight w:val="0"/>
      <w:marTop w:val="0"/>
      <w:marBottom w:val="0"/>
      <w:divBdr>
        <w:top w:val="none" w:sz="0" w:space="0" w:color="auto"/>
        <w:left w:val="none" w:sz="0" w:space="0" w:color="auto"/>
        <w:bottom w:val="none" w:sz="0" w:space="0" w:color="auto"/>
        <w:right w:val="none" w:sz="0" w:space="0" w:color="auto"/>
      </w:divBdr>
    </w:div>
    <w:div w:id="2017072992">
      <w:marLeft w:val="480"/>
      <w:marRight w:val="0"/>
      <w:marTop w:val="0"/>
      <w:marBottom w:val="0"/>
      <w:divBdr>
        <w:top w:val="none" w:sz="0" w:space="0" w:color="auto"/>
        <w:left w:val="none" w:sz="0" w:space="0" w:color="auto"/>
        <w:bottom w:val="none" w:sz="0" w:space="0" w:color="auto"/>
        <w:right w:val="none" w:sz="0" w:space="0" w:color="auto"/>
      </w:divBdr>
    </w:div>
    <w:div w:id="2017269577">
      <w:marLeft w:val="480"/>
      <w:marRight w:val="0"/>
      <w:marTop w:val="0"/>
      <w:marBottom w:val="0"/>
      <w:divBdr>
        <w:top w:val="none" w:sz="0" w:space="0" w:color="auto"/>
        <w:left w:val="none" w:sz="0" w:space="0" w:color="auto"/>
        <w:bottom w:val="none" w:sz="0" w:space="0" w:color="auto"/>
        <w:right w:val="none" w:sz="0" w:space="0" w:color="auto"/>
      </w:divBdr>
    </w:div>
    <w:div w:id="2017615874">
      <w:marLeft w:val="480"/>
      <w:marRight w:val="0"/>
      <w:marTop w:val="0"/>
      <w:marBottom w:val="0"/>
      <w:divBdr>
        <w:top w:val="none" w:sz="0" w:space="0" w:color="auto"/>
        <w:left w:val="none" w:sz="0" w:space="0" w:color="auto"/>
        <w:bottom w:val="none" w:sz="0" w:space="0" w:color="auto"/>
        <w:right w:val="none" w:sz="0" w:space="0" w:color="auto"/>
      </w:divBdr>
    </w:div>
    <w:div w:id="2018194217">
      <w:marLeft w:val="480"/>
      <w:marRight w:val="0"/>
      <w:marTop w:val="0"/>
      <w:marBottom w:val="0"/>
      <w:divBdr>
        <w:top w:val="none" w:sz="0" w:space="0" w:color="auto"/>
        <w:left w:val="none" w:sz="0" w:space="0" w:color="auto"/>
        <w:bottom w:val="none" w:sz="0" w:space="0" w:color="auto"/>
        <w:right w:val="none" w:sz="0" w:space="0" w:color="auto"/>
      </w:divBdr>
    </w:div>
    <w:div w:id="2018653974">
      <w:marLeft w:val="480"/>
      <w:marRight w:val="0"/>
      <w:marTop w:val="0"/>
      <w:marBottom w:val="0"/>
      <w:divBdr>
        <w:top w:val="none" w:sz="0" w:space="0" w:color="auto"/>
        <w:left w:val="none" w:sz="0" w:space="0" w:color="auto"/>
        <w:bottom w:val="none" w:sz="0" w:space="0" w:color="auto"/>
        <w:right w:val="none" w:sz="0" w:space="0" w:color="auto"/>
      </w:divBdr>
    </w:div>
    <w:div w:id="2019311603">
      <w:marLeft w:val="480"/>
      <w:marRight w:val="0"/>
      <w:marTop w:val="0"/>
      <w:marBottom w:val="0"/>
      <w:divBdr>
        <w:top w:val="none" w:sz="0" w:space="0" w:color="auto"/>
        <w:left w:val="none" w:sz="0" w:space="0" w:color="auto"/>
        <w:bottom w:val="none" w:sz="0" w:space="0" w:color="auto"/>
        <w:right w:val="none" w:sz="0" w:space="0" w:color="auto"/>
      </w:divBdr>
    </w:div>
    <w:div w:id="2020737310">
      <w:marLeft w:val="480"/>
      <w:marRight w:val="0"/>
      <w:marTop w:val="0"/>
      <w:marBottom w:val="0"/>
      <w:divBdr>
        <w:top w:val="none" w:sz="0" w:space="0" w:color="auto"/>
        <w:left w:val="none" w:sz="0" w:space="0" w:color="auto"/>
        <w:bottom w:val="none" w:sz="0" w:space="0" w:color="auto"/>
        <w:right w:val="none" w:sz="0" w:space="0" w:color="auto"/>
      </w:divBdr>
    </w:div>
    <w:div w:id="2021471582">
      <w:marLeft w:val="480"/>
      <w:marRight w:val="0"/>
      <w:marTop w:val="0"/>
      <w:marBottom w:val="0"/>
      <w:divBdr>
        <w:top w:val="none" w:sz="0" w:space="0" w:color="auto"/>
        <w:left w:val="none" w:sz="0" w:space="0" w:color="auto"/>
        <w:bottom w:val="none" w:sz="0" w:space="0" w:color="auto"/>
        <w:right w:val="none" w:sz="0" w:space="0" w:color="auto"/>
      </w:divBdr>
    </w:div>
    <w:div w:id="2021665041">
      <w:marLeft w:val="480"/>
      <w:marRight w:val="0"/>
      <w:marTop w:val="0"/>
      <w:marBottom w:val="0"/>
      <w:divBdr>
        <w:top w:val="none" w:sz="0" w:space="0" w:color="auto"/>
        <w:left w:val="none" w:sz="0" w:space="0" w:color="auto"/>
        <w:bottom w:val="none" w:sz="0" w:space="0" w:color="auto"/>
        <w:right w:val="none" w:sz="0" w:space="0" w:color="auto"/>
      </w:divBdr>
    </w:div>
    <w:div w:id="2022781202">
      <w:marLeft w:val="480"/>
      <w:marRight w:val="0"/>
      <w:marTop w:val="0"/>
      <w:marBottom w:val="0"/>
      <w:divBdr>
        <w:top w:val="none" w:sz="0" w:space="0" w:color="auto"/>
        <w:left w:val="none" w:sz="0" w:space="0" w:color="auto"/>
        <w:bottom w:val="none" w:sz="0" w:space="0" w:color="auto"/>
        <w:right w:val="none" w:sz="0" w:space="0" w:color="auto"/>
      </w:divBdr>
    </w:div>
    <w:div w:id="2023702092">
      <w:marLeft w:val="480"/>
      <w:marRight w:val="0"/>
      <w:marTop w:val="0"/>
      <w:marBottom w:val="0"/>
      <w:divBdr>
        <w:top w:val="none" w:sz="0" w:space="0" w:color="auto"/>
        <w:left w:val="none" w:sz="0" w:space="0" w:color="auto"/>
        <w:bottom w:val="none" w:sz="0" w:space="0" w:color="auto"/>
        <w:right w:val="none" w:sz="0" w:space="0" w:color="auto"/>
      </w:divBdr>
    </w:div>
    <w:div w:id="2024437493">
      <w:marLeft w:val="480"/>
      <w:marRight w:val="0"/>
      <w:marTop w:val="0"/>
      <w:marBottom w:val="0"/>
      <w:divBdr>
        <w:top w:val="none" w:sz="0" w:space="0" w:color="auto"/>
        <w:left w:val="none" w:sz="0" w:space="0" w:color="auto"/>
        <w:bottom w:val="none" w:sz="0" w:space="0" w:color="auto"/>
        <w:right w:val="none" w:sz="0" w:space="0" w:color="auto"/>
      </w:divBdr>
    </w:div>
    <w:div w:id="2024673278">
      <w:marLeft w:val="480"/>
      <w:marRight w:val="0"/>
      <w:marTop w:val="0"/>
      <w:marBottom w:val="0"/>
      <w:divBdr>
        <w:top w:val="none" w:sz="0" w:space="0" w:color="auto"/>
        <w:left w:val="none" w:sz="0" w:space="0" w:color="auto"/>
        <w:bottom w:val="none" w:sz="0" w:space="0" w:color="auto"/>
        <w:right w:val="none" w:sz="0" w:space="0" w:color="auto"/>
      </w:divBdr>
    </w:div>
    <w:div w:id="2026050727">
      <w:marLeft w:val="480"/>
      <w:marRight w:val="0"/>
      <w:marTop w:val="0"/>
      <w:marBottom w:val="0"/>
      <w:divBdr>
        <w:top w:val="none" w:sz="0" w:space="0" w:color="auto"/>
        <w:left w:val="none" w:sz="0" w:space="0" w:color="auto"/>
        <w:bottom w:val="none" w:sz="0" w:space="0" w:color="auto"/>
        <w:right w:val="none" w:sz="0" w:space="0" w:color="auto"/>
      </w:divBdr>
    </w:div>
    <w:div w:id="2026053097">
      <w:marLeft w:val="480"/>
      <w:marRight w:val="0"/>
      <w:marTop w:val="0"/>
      <w:marBottom w:val="0"/>
      <w:divBdr>
        <w:top w:val="none" w:sz="0" w:space="0" w:color="auto"/>
        <w:left w:val="none" w:sz="0" w:space="0" w:color="auto"/>
        <w:bottom w:val="none" w:sz="0" w:space="0" w:color="auto"/>
        <w:right w:val="none" w:sz="0" w:space="0" w:color="auto"/>
      </w:divBdr>
    </w:div>
    <w:div w:id="2026666988">
      <w:marLeft w:val="480"/>
      <w:marRight w:val="0"/>
      <w:marTop w:val="0"/>
      <w:marBottom w:val="0"/>
      <w:divBdr>
        <w:top w:val="none" w:sz="0" w:space="0" w:color="auto"/>
        <w:left w:val="none" w:sz="0" w:space="0" w:color="auto"/>
        <w:bottom w:val="none" w:sz="0" w:space="0" w:color="auto"/>
        <w:right w:val="none" w:sz="0" w:space="0" w:color="auto"/>
      </w:divBdr>
    </w:div>
    <w:div w:id="2027516801">
      <w:marLeft w:val="480"/>
      <w:marRight w:val="0"/>
      <w:marTop w:val="0"/>
      <w:marBottom w:val="0"/>
      <w:divBdr>
        <w:top w:val="none" w:sz="0" w:space="0" w:color="auto"/>
        <w:left w:val="none" w:sz="0" w:space="0" w:color="auto"/>
        <w:bottom w:val="none" w:sz="0" w:space="0" w:color="auto"/>
        <w:right w:val="none" w:sz="0" w:space="0" w:color="auto"/>
      </w:divBdr>
    </w:div>
    <w:div w:id="2028554973">
      <w:marLeft w:val="480"/>
      <w:marRight w:val="0"/>
      <w:marTop w:val="0"/>
      <w:marBottom w:val="0"/>
      <w:divBdr>
        <w:top w:val="none" w:sz="0" w:space="0" w:color="auto"/>
        <w:left w:val="none" w:sz="0" w:space="0" w:color="auto"/>
        <w:bottom w:val="none" w:sz="0" w:space="0" w:color="auto"/>
        <w:right w:val="none" w:sz="0" w:space="0" w:color="auto"/>
      </w:divBdr>
    </w:div>
    <w:div w:id="2029983221">
      <w:marLeft w:val="480"/>
      <w:marRight w:val="0"/>
      <w:marTop w:val="0"/>
      <w:marBottom w:val="0"/>
      <w:divBdr>
        <w:top w:val="none" w:sz="0" w:space="0" w:color="auto"/>
        <w:left w:val="none" w:sz="0" w:space="0" w:color="auto"/>
        <w:bottom w:val="none" w:sz="0" w:space="0" w:color="auto"/>
        <w:right w:val="none" w:sz="0" w:space="0" w:color="auto"/>
      </w:divBdr>
    </w:div>
    <w:div w:id="2030450859">
      <w:marLeft w:val="480"/>
      <w:marRight w:val="0"/>
      <w:marTop w:val="0"/>
      <w:marBottom w:val="0"/>
      <w:divBdr>
        <w:top w:val="none" w:sz="0" w:space="0" w:color="auto"/>
        <w:left w:val="none" w:sz="0" w:space="0" w:color="auto"/>
        <w:bottom w:val="none" w:sz="0" w:space="0" w:color="auto"/>
        <w:right w:val="none" w:sz="0" w:space="0" w:color="auto"/>
      </w:divBdr>
    </w:div>
    <w:div w:id="2030831685">
      <w:marLeft w:val="480"/>
      <w:marRight w:val="0"/>
      <w:marTop w:val="0"/>
      <w:marBottom w:val="0"/>
      <w:divBdr>
        <w:top w:val="none" w:sz="0" w:space="0" w:color="auto"/>
        <w:left w:val="none" w:sz="0" w:space="0" w:color="auto"/>
        <w:bottom w:val="none" w:sz="0" w:space="0" w:color="auto"/>
        <w:right w:val="none" w:sz="0" w:space="0" w:color="auto"/>
      </w:divBdr>
    </w:div>
    <w:div w:id="2031561125">
      <w:marLeft w:val="480"/>
      <w:marRight w:val="0"/>
      <w:marTop w:val="0"/>
      <w:marBottom w:val="0"/>
      <w:divBdr>
        <w:top w:val="none" w:sz="0" w:space="0" w:color="auto"/>
        <w:left w:val="none" w:sz="0" w:space="0" w:color="auto"/>
        <w:bottom w:val="none" w:sz="0" w:space="0" w:color="auto"/>
        <w:right w:val="none" w:sz="0" w:space="0" w:color="auto"/>
      </w:divBdr>
    </w:div>
    <w:div w:id="2032560754">
      <w:marLeft w:val="480"/>
      <w:marRight w:val="0"/>
      <w:marTop w:val="0"/>
      <w:marBottom w:val="0"/>
      <w:divBdr>
        <w:top w:val="none" w:sz="0" w:space="0" w:color="auto"/>
        <w:left w:val="none" w:sz="0" w:space="0" w:color="auto"/>
        <w:bottom w:val="none" w:sz="0" w:space="0" w:color="auto"/>
        <w:right w:val="none" w:sz="0" w:space="0" w:color="auto"/>
      </w:divBdr>
    </w:div>
    <w:div w:id="2033065385">
      <w:marLeft w:val="480"/>
      <w:marRight w:val="0"/>
      <w:marTop w:val="0"/>
      <w:marBottom w:val="0"/>
      <w:divBdr>
        <w:top w:val="none" w:sz="0" w:space="0" w:color="auto"/>
        <w:left w:val="none" w:sz="0" w:space="0" w:color="auto"/>
        <w:bottom w:val="none" w:sz="0" w:space="0" w:color="auto"/>
        <w:right w:val="none" w:sz="0" w:space="0" w:color="auto"/>
      </w:divBdr>
    </w:div>
    <w:div w:id="2033650959">
      <w:marLeft w:val="480"/>
      <w:marRight w:val="0"/>
      <w:marTop w:val="0"/>
      <w:marBottom w:val="0"/>
      <w:divBdr>
        <w:top w:val="none" w:sz="0" w:space="0" w:color="auto"/>
        <w:left w:val="none" w:sz="0" w:space="0" w:color="auto"/>
        <w:bottom w:val="none" w:sz="0" w:space="0" w:color="auto"/>
        <w:right w:val="none" w:sz="0" w:space="0" w:color="auto"/>
      </w:divBdr>
    </w:div>
    <w:div w:id="2034843761">
      <w:marLeft w:val="480"/>
      <w:marRight w:val="0"/>
      <w:marTop w:val="0"/>
      <w:marBottom w:val="0"/>
      <w:divBdr>
        <w:top w:val="none" w:sz="0" w:space="0" w:color="auto"/>
        <w:left w:val="none" w:sz="0" w:space="0" w:color="auto"/>
        <w:bottom w:val="none" w:sz="0" w:space="0" w:color="auto"/>
        <w:right w:val="none" w:sz="0" w:space="0" w:color="auto"/>
      </w:divBdr>
    </w:div>
    <w:div w:id="2034916148">
      <w:marLeft w:val="480"/>
      <w:marRight w:val="0"/>
      <w:marTop w:val="0"/>
      <w:marBottom w:val="0"/>
      <w:divBdr>
        <w:top w:val="none" w:sz="0" w:space="0" w:color="auto"/>
        <w:left w:val="none" w:sz="0" w:space="0" w:color="auto"/>
        <w:bottom w:val="none" w:sz="0" w:space="0" w:color="auto"/>
        <w:right w:val="none" w:sz="0" w:space="0" w:color="auto"/>
      </w:divBdr>
    </w:div>
    <w:div w:id="2035230331">
      <w:marLeft w:val="480"/>
      <w:marRight w:val="0"/>
      <w:marTop w:val="0"/>
      <w:marBottom w:val="0"/>
      <w:divBdr>
        <w:top w:val="none" w:sz="0" w:space="0" w:color="auto"/>
        <w:left w:val="none" w:sz="0" w:space="0" w:color="auto"/>
        <w:bottom w:val="none" w:sz="0" w:space="0" w:color="auto"/>
        <w:right w:val="none" w:sz="0" w:space="0" w:color="auto"/>
      </w:divBdr>
    </w:div>
    <w:div w:id="2035495008">
      <w:marLeft w:val="480"/>
      <w:marRight w:val="0"/>
      <w:marTop w:val="0"/>
      <w:marBottom w:val="0"/>
      <w:divBdr>
        <w:top w:val="none" w:sz="0" w:space="0" w:color="auto"/>
        <w:left w:val="none" w:sz="0" w:space="0" w:color="auto"/>
        <w:bottom w:val="none" w:sz="0" w:space="0" w:color="auto"/>
        <w:right w:val="none" w:sz="0" w:space="0" w:color="auto"/>
      </w:divBdr>
    </w:div>
    <w:div w:id="2035618527">
      <w:marLeft w:val="480"/>
      <w:marRight w:val="0"/>
      <w:marTop w:val="0"/>
      <w:marBottom w:val="0"/>
      <w:divBdr>
        <w:top w:val="none" w:sz="0" w:space="0" w:color="auto"/>
        <w:left w:val="none" w:sz="0" w:space="0" w:color="auto"/>
        <w:bottom w:val="none" w:sz="0" w:space="0" w:color="auto"/>
        <w:right w:val="none" w:sz="0" w:space="0" w:color="auto"/>
      </w:divBdr>
    </w:div>
    <w:div w:id="2038653355">
      <w:marLeft w:val="480"/>
      <w:marRight w:val="0"/>
      <w:marTop w:val="0"/>
      <w:marBottom w:val="0"/>
      <w:divBdr>
        <w:top w:val="none" w:sz="0" w:space="0" w:color="auto"/>
        <w:left w:val="none" w:sz="0" w:space="0" w:color="auto"/>
        <w:bottom w:val="none" w:sz="0" w:space="0" w:color="auto"/>
        <w:right w:val="none" w:sz="0" w:space="0" w:color="auto"/>
      </w:divBdr>
    </w:div>
    <w:div w:id="2041972399">
      <w:marLeft w:val="480"/>
      <w:marRight w:val="0"/>
      <w:marTop w:val="0"/>
      <w:marBottom w:val="0"/>
      <w:divBdr>
        <w:top w:val="none" w:sz="0" w:space="0" w:color="auto"/>
        <w:left w:val="none" w:sz="0" w:space="0" w:color="auto"/>
        <w:bottom w:val="none" w:sz="0" w:space="0" w:color="auto"/>
        <w:right w:val="none" w:sz="0" w:space="0" w:color="auto"/>
      </w:divBdr>
    </w:div>
    <w:div w:id="2042510280">
      <w:marLeft w:val="480"/>
      <w:marRight w:val="0"/>
      <w:marTop w:val="0"/>
      <w:marBottom w:val="0"/>
      <w:divBdr>
        <w:top w:val="none" w:sz="0" w:space="0" w:color="auto"/>
        <w:left w:val="none" w:sz="0" w:space="0" w:color="auto"/>
        <w:bottom w:val="none" w:sz="0" w:space="0" w:color="auto"/>
        <w:right w:val="none" w:sz="0" w:space="0" w:color="auto"/>
      </w:divBdr>
    </w:div>
    <w:div w:id="2042776794">
      <w:marLeft w:val="480"/>
      <w:marRight w:val="0"/>
      <w:marTop w:val="0"/>
      <w:marBottom w:val="0"/>
      <w:divBdr>
        <w:top w:val="none" w:sz="0" w:space="0" w:color="auto"/>
        <w:left w:val="none" w:sz="0" w:space="0" w:color="auto"/>
        <w:bottom w:val="none" w:sz="0" w:space="0" w:color="auto"/>
        <w:right w:val="none" w:sz="0" w:space="0" w:color="auto"/>
      </w:divBdr>
    </w:div>
    <w:div w:id="2044475855">
      <w:marLeft w:val="480"/>
      <w:marRight w:val="0"/>
      <w:marTop w:val="0"/>
      <w:marBottom w:val="0"/>
      <w:divBdr>
        <w:top w:val="none" w:sz="0" w:space="0" w:color="auto"/>
        <w:left w:val="none" w:sz="0" w:space="0" w:color="auto"/>
        <w:bottom w:val="none" w:sz="0" w:space="0" w:color="auto"/>
        <w:right w:val="none" w:sz="0" w:space="0" w:color="auto"/>
      </w:divBdr>
    </w:div>
    <w:div w:id="2045599339">
      <w:marLeft w:val="480"/>
      <w:marRight w:val="0"/>
      <w:marTop w:val="0"/>
      <w:marBottom w:val="0"/>
      <w:divBdr>
        <w:top w:val="none" w:sz="0" w:space="0" w:color="auto"/>
        <w:left w:val="none" w:sz="0" w:space="0" w:color="auto"/>
        <w:bottom w:val="none" w:sz="0" w:space="0" w:color="auto"/>
        <w:right w:val="none" w:sz="0" w:space="0" w:color="auto"/>
      </w:divBdr>
    </w:div>
    <w:div w:id="2045981194">
      <w:marLeft w:val="480"/>
      <w:marRight w:val="0"/>
      <w:marTop w:val="0"/>
      <w:marBottom w:val="0"/>
      <w:divBdr>
        <w:top w:val="none" w:sz="0" w:space="0" w:color="auto"/>
        <w:left w:val="none" w:sz="0" w:space="0" w:color="auto"/>
        <w:bottom w:val="none" w:sz="0" w:space="0" w:color="auto"/>
        <w:right w:val="none" w:sz="0" w:space="0" w:color="auto"/>
      </w:divBdr>
    </w:div>
    <w:div w:id="2046324067">
      <w:marLeft w:val="480"/>
      <w:marRight w:val="0"/>
      <w:marTop w:val="0"/>
      <w:marBottom w:val="0"/>
      <w:divBdr>
        <w:top w:val="none" w:sz="0" w:space="0" w:color="auto"/>
        <w:left w:val="none" w:sz="0" w:space="0" w:color="auto"/>
        <w:bottom w:val="none" w:sz="0" w:space="0" w:color="auto"/>
        <w:right w:val="none" w:sz="0" w:space="0" w:color="auto"/>
      </w:divBdr>
    </w:div>
    <w:div w:id="2047825227">
      <w:marLeft w:val="480"/>
      <w:marRight w:val="0"/>
      <w:marTop w:val="0"/>
      <w:marBottom w:val="0"/>
      <w:divBdr>
        <w:top w:val="none" w:sz="0" w:space="0" w:color="auto"/>
        <w:left w:val="none" w:sz="0" w:space="0" w:color="auto"/>
        <w:bottom w:val="none" w:sz="0" w:space="0" w:color="auto"/>
        <w:right w:val="none" w:sz="0" w:space="0" w:color="auto"/>
      </w:divBdr>
    </w:div>
    <w:div w:id="2048748849">
      <w:marLeft w:val="480"/>
      <w:marRight w:val="0"/>
      <w:marTop w:val="0"/>
      <w:marBottom w:val="0"/>
      <w:divBdr>
        <w:top w:val="none" w:sz="0" w:space="0" w:color="auto"/>
        <w:left w:val="none" w:sz="0" w:space="0" w:color="auto"/>
        <w:bottom w:val="none" w:sz="0" w:space="0" w:color="auto"/>
        <w:right w:val="none" w:sz="0" w:space="0" w:color="auto"/>
      </w:divBdr>
    </w:div>
    <w:div w:id="2049723313">
      <w:marLeft w:val="480"/>
      <w:marRight w:val="0"/>
      <w:marTop w:val="0"/>
      <w:marBottom w:val="0"/>
      <w:divBdr>
        <w:top w:val="none" w:sz="0" w:space="0" w:color="auto"/>
        <w:left w:val="none" w:sz="0" w:space="0" w:color="auto"/>
        <w:bottom w:val="none" w:sz="0" w:space="0" w:color="auto"/>
        <w:right w:val="none" w:sz="0" w:space="0" w:color="auto"/>
      </w:divBdr>
    </w:div>
    <w:div w:id="2049909929">
      <w:marLeft w:val="480"/>
      <w:marRight w:val="0"/>
      <w:marTop w:val="0"/>
      <w:marBottom w:val="0"/>
      <w:divBdr>
        <w:top w:val="none" w:sz="0" w:space="0" w:color="auto"/>
        <w:left w:val="none" w:sz="0" w:space="0" w:color="auto"/>
        <w:bottom w:val="none" w:sz="0" w:space="0" w:color="auto"/>
        <w:right w:val="none" w:sz="0" w:space="0" w:color="auto"/>
      </w:divBdr>
    </w:div>
    <w:div w:id="2052150241">
      <w:marLeft w:val="480"/>
      <w:marRight w:val="0"/>
      <w:marTop w:val="0"/>
      <w:marBottom w:val="0"/>
      <w:divBdr>
        <w:top w:val="none" w:sz="0" w:space="0" w:color="auto"/>
        <w:left w:val="none" w:sz="0" w:space="0" w:color="auto"/>
        <w:bottom w:val="none" w:sz="0" w:space="0" w:color="auto"/>
        <w:right w:val="none" w:sz="0" w:space="0" w:color="auto"/>
      </w:divBdr>
    </w:div>
    <w:div w:id="2052610186">
      <w:marLeft w:val="480"/>
      <w:marRight w:val="0"/>
      <w:marTop w:val="0"/>
      <w:marBottom w:val="0"/>
      <w:divBdr>
        <w:top w:val="none" w:sz="0" w:space="0" w:color="auto"/>
        <w:left w:val="none" w:sz="0" w:space="0" w:color="auto"/>
        <w:bottom w:val="none" w:sz="0" w:space="0" w:color="auto"/>
        <w:right w:val="none" w:sz="0" w:space="0" w:color="auto"/>
      </w:divBdr>
    </w:div>
    <w:div w:id="2054307168">
      <w:marLeft w:val="480"/>
      <w:marRight w:val="0"/>
      <w:marTop w:val="0"/>
      <w:marBottom w:val="0"/>
      <w:divBdr>
        <w:top w:val="none" w:sz="0" w:space="0" w:color="auto"/>
        <w:left w:val="none" w:sz="0" w:space="0" w:color="auto"/>
        <w:bottom w:val="none" w:sz="0" w:space="0" w:color="auto"/>
        <w:right w:val="none" w:sz="0" w:space="0" w:color="auto"/>
      </w:divBdr>
    </w:div>
    <w:div w:id="2056157914">
      <w:marLeft w:val="480"/>
      <w:marRight w:val="0"/>
      <w:marTop w:val="0"/>
      <w:marBottom w:val="0"/>
      <w:divBdr>
        <w:top w:val="none" w:sz="0" w:space="0" w:color="auto"/>
        <w:left w:val="none" w:sz="0" w:space="0" w:color="auto"/>
        <w:bottom w:val="none" w:sz="0" w:space="0" w:color="auto"/>
        <w:right w:val="none" w:sz="0" w:space="0" w:color="auto"/>
      </w:divBdr>
    </w:div>
    <w:div w:id="2056660794">
      <w:marLeft w:val="480"/>
      <w:marRight w:val="0"/>
      <w:marTop w:val="0"/>
      <w:marBottom w:val="0"/>
      <w:divBdr>
        <w:top w:val="none" w:sz="0" w:space="0" w:color="auto"/>
        <w:left w:val="none" w:sz="0" w:space="0" w:color="auto"/>
        <w:bottom w:val="none" w:sz="0" w:space="0" w:color="auto"/>
        <w:right w:val="none" w:sz="0" w:space="0" w:color="auto"/>
      </w:divBdr>
    </w:div>
    <w:div w:id="2057004141">
      <w:marLeft w:val="480"/>
      <w:marRight w:val="0"/>
      <w:marTop w:val="0"/>
      <w:marBottom w:val="0"/>
      <w:divBdr>
        <w:top w:val="none" w:sz="0" w:space="0" w:color="auto"/>
        <w:left w:val="none" w:sz="0" w:space="0" w:color="auto"/>
        <w:bottom w:val="none" w:sz="0" w:space="0" w:color="auto"/>
        <w:right w:val="none" w:sz="0" w:space="0" w:color="auto"/>
      </w:divBdr>
    </w:div>
    <w:div w:id="2057705030">
      <w:marLeft w:val="480"/>
      <w:marRight w:val="0"/>
      <w:marTop w:val="0"/>
      <w:marBottom w:val="0"/>
      <w:divBdr>
        <w:top w:val="none" w:sz="0" w:space="0" w:color="auto"/>
        <w:left w:val="none" w:sz="0" w:space="0" w:color="auto"/>
        <w:bottom w:val="none" w:sz="0" w:space="0" w:color="auto"/>
        <w:right w:val="none" w:sz="0" w:space="0" w:color="auto"/>
      </w:divBdr>
    </w:div>
    <w:div w:id="2058577378">
      <w:marLeft w:val="480"/>
      <w:marRight w:val="0"/>
      <w:marTop w:val="0"/>
      <w:marBottom w:val="0"/>
      <w:divBdr>
        <w:top w:val="none" w:sz="0" w:space="0" w:color="auto"/>
        <w:left w:val="none" w:sz="0" w:space="0" w:color="auto"/>
        <w:bottom w:val="none" w:sz="0" w:space="0" w:color="auto"/>
        <w:right w:val="none" w:sz="0" w:space="0" w:color="auto"/>
      </w:divBdr>
    </w:div>
    <w:div w:id="2058894727">
      <w:marLeft w:val="480"/>
      <w:marRight w:val="0"/>
      <w:marTop w:val="0"/>
      <w:marBottom w:val="0"/>
      <w:divBdr>
        <w:top w:val="none" w:sz="0" w:space="0" w:color="auto"/>
        <w:left w:val="none" w:sz="0" w:space="0" w:color="auto"/>
        <w:bottom w:val="none" w:sz="0" w:space="0" w:color="auto"/>
        <w:right w:val="none" w:sz="0" w:space="0" w:color="auto"/>
      </w:divBdr>
    </w:div>
    <w:div w:id="2059428987">
      <w:marLeft w:val="480"/>
      <w:marRight w:val="0"/>
      <w:marTop w:val="0"/>
      <w:marBottom w:val="0"/>
      <w:divBdr>
        <w:top w:val="none" w:sz="0" w:space="0" w:color="auto"/>
        <w:left w:val="none" w:sz="0" w:space="0" w:color="auto"/>
        <w:bottom w:val="none" w:sz="0" w:space="0" w:color="auto"/>
        <w:right w:val="none" w:sz="0" w:space="0" w:color="auto"/>
      </w:divBdr>
    </w:div>
    <w:div w:id="2060935938">
      <w:marLeft w:val="480"/>
      <w:marRight w:val="0"/>
      <w:marTop w:val="0"/>
      <w:marBottom w:val="0"/>
      <w:divBdr>
        <w:top w:val="none" w:sz="0" w:space="0" w:color="auto"/>
        <w:left w:val="none" w:sz="0" w:space="0" w:color="auto"/>
        <w:bottom w:val="none" w:sz="0" w:space="0" w:color="auto"/>
        <w:right w:val="none" w:sz="0" w:space="0" w:color="auto"/>
      </w:divBdr>
    </w:div>
    <w:div w:id="2061248292">
      <w:marLeft w:val="480"/>
      <w:marRight w:val="0"/>
      <w:marTop w:val="0"/>
      <w:marBottom w:val="0"/>
      <w:divBdr>
        <w:top w:val="none" w:sz="0" w:space="0" w:color="auto"/>
        <w:left w:val="none" w:sz="0" w:space="0" w:color="auto"/>
        <w:bottom w:val="none" w:sz="0" w:space="0" w:color="auto"/>
        <w:right w:val="none" w:sz="0" w:space="0" w:color="auto"/>
      </w:divBdr>
    </w:div>
    <w:div w:id="2064911922">
      <w:marLeft w:val="480"/>
      <w:marRight w:val="0"/>
      <w:marTop w:val="0"/>
      <w:marBottom w:val="0"/>
      <w:divBdr>
        <w:top w:val="none" w:sz="0" w:space="0" w:color="auto"/>
        <w:left w:val="none" w:sz="0" w:space="0" w:color="auto"/>
        <w:bottom w:val="none" w:sz="0" w:space="0" w:color="auto"/>
        <w:right w:val="none" w:sz="0" w:space="0" w:color="auto"/>
      </w:divBdr>
    </w:div>
    <w:div w:id="2065057925">
      <w:marLeft w:val="480"/>
      <w:marRight w:val="0"/>
      <w:marTop w:val="0"/>
      <w:marBottom w:val="0"/>
      <w:divBdr>
        <w:top w:val="none" w:sz="0" w:space="0" w:color="auto"/>
        <w:left w:val="none" w:sz="0" w:space="0" w:color="auto"/>
        <w:bottom w:val="none" w:sz="0" w:space="0" w:color="auto"/>
        <w:right w:val="none" w:sz="0" w:space="0" w:color="auto"/>
      </w:divBdr>
    </w:div>
    <w:div w:id="2065373596">
      <w:marLeft w:val="480"/>
      <w:marRight w:val="0"/>
      <w:marTop w:val="0"/>
      <w:marBottom w:val="0"/>
      <w:divBdr>
        <w:top w:val="none" w:sz="0" w:space="0" w:color="auto"/>
        <w:left w:val="none" w:sz="0" w:space="0" w:color="auto"/>
        <w:bottom w:val="none" w:sz="0" w:space="0" w:color="auto"/>
        <w:right w:val="none" w:sz="0" w:space="0" w:color="auto"/>
      </w:divBdr>
    </w:div>
    <w:div w:id="2066022555">
      <w:marLeft w:val="480"/>
      <w:marRight w:val="0"/>
      <w:marTop w:val="0"/>
      <w:marBottom w:val="0"/>
      <w:divBdr>
        <w:top w:val="none" w:sz="0" w:space="0" w:color="auto"/>
        <w:left w:val="none" w:sz="0" w:space="0" w:color="auto"/>
        <w:bottom w:val="none" w:sz="0" w:space="0" w:color="auto"/>
        <w:right w:val="none" w:sz="0" w:space="0" w:color="auto"/>
      </w:divBdr>
    </w:div>
    <w:div w:id="2067337007">
      <w:marLeft w:val="480"/>
      <w:marRight w:val="0"/>
      <w:marTop w:val="0"/>
      <w:marBottom w:val="0"/>
      <w:divBdr>
        <w:top w:val="none" w:sz="0" w:space="0" w:color="auto"/>
        <w:left w:val="none" w:sz="0" w:space="0" w:color="auto"/>
        <w:bottom w:val="none" w:sz="0" w:space="0" w:color="auto"/>
        <w:right w:val="none" w:sz="0" w:space="0" w:color="auto"/>
      </w:divBdr>
    </w:div>
    <w:div w:id="2067557795">
      <w:marLeft w:val="480"/>
      <w:marRight w:val="0"/>
      <w:marTop w:val="0"/>
      <w:marBottom w:val="0"/>
      <w:divBdr>
        <w:top w:val="none" w:sz="0" w:space="0" w:color="auto"/>
        <w:left w:val="none" w:sz="0" w:space="0" w:color="auto"/>
        <w:bottom w:val="none" w:sz="0" w:space="0" w:color="auto"/>
        <w:right w:val="none" w:sz="0" w:space="0" w:color="auto"/>
      </w:divBdr>
    </w:div>
    <w:div w:id="2070183594">
      <w:marLeft w:val="480"/>
      <w:marRight w:val="0"/>
      <w:marTop w:val="0"/>
      <w:marBottom w:val="0"/>
      <w:divBdr>
        <w:top w:val="none" w:sz="0" w:space="0" w:color="auto"/>
        <w:left w:val="none" w:sz="0" w:space="0" w:color="auto"/>
        <w:bottom w:val="none" w:sz="0" w:space="0" w:color="auto"/>
        <w:right w:val="none" w:sz="0" w:space="0" w:color="auto"/>
      </w:divBdr>
    </w:div>
    <w:div w:id="2070641777">
      <w:marLeft w:val="480"/>
      <w:marRight w:val="0"/>
      <w:marTop w:val="0"/>
      <w:marBottom w:val="0"/>
      <w:divBdr>
        <w:top w:val="none" w:sz="0" w:space="0" w:color="auto"/>
        <w:left w:val="none" w:sz="0" w:space="0" w:color="auto"/>
        <w:bottom w:val="none" w:sz="0" w:space="0" w:color="auto"/>
        <w:right w:val="none" w:sz="0" w:space="0" w:color="auto"/>
      </w:divBdr>
    </w:div>
    <w:div w:id="2071734160">
      <w:marLeft w:val="480"/>
      <w:marRight w:val="0"/>
      <w:marTop w:val="0"/>
      <w:marBottom w:val="0"/>
      <w:divBdr>
        <w:top w:val="none" w:sz="0" w:space="0" w:color="auto"/>
        <w:left w:val="none" w:sz="0" w:space="0" w:color="auto"/>
        <w:bottom w:val="none" w:sz="0" w:space="0" w:color="auto"/>
        <w:right w:val="none" w:sz="0" w:space="0" w:color="auto"/>
      </w:divBdr>
    </w:div>
    <w:div w:id="2072800187">
      <w:marLeft w:val="480"/>
      <w:marRight w:val="0"/>
      <w:marTop w:val="0"/>
      <w:marBottom w:val="0"/>
      <w:divBdr>
        <w:top w:val="none" w:sz="0" w:space="0" w:color="auto"/>
        <w:left w:val="none" w:sz="0" w:space="0" w:color="auto"/>
        <w:bottom w:val="none" w:sz="0" w:space="0" w:color="auto"/>
        <w:right w:val="none" w:sz="0" w:space="0" w:color="auto"/>
      </w:divBdr>
    </w:div>
    <w:div w:id="2074113218">
      <w:marLeft w:val="480"/>
      <w:marRight w:val="0"/>
      <w:marTop w:val="0"/>
      <w:marBottom w:val="0"/>
      <w:divBdr>
        <w:top w:val="none" w:sz="0" w:space="0" w:color="auto"/>
        <w:left w:val="none" w:sz="0" w:space="0" w:color="auto"/>
        <w:bottom w:val="none" w:sz="0" w:space="0" w:color="auto"/>
        <w:right w:val="none" w:sz="0" w:space="0" w:color="auto"/>
      </w:divBdr>
    </w:div>
    <w:div w:id="2075808455">
      <w:marLeft w:val="480"/>
      <w:marRight w:val="0"/>
      <w:marTop w:val="0"/>
      <w:marBottom w:val="0"/>
      <w:divBdr>
        <w:top w:val="none" w:sz="0" w:space="0" w:color="auto"/>
        <w:left w:val="none" w:sz="0" w:space="0" w:color="auto"/>
        <w:bottom w:val="none" w:sz="0" w:space="0" w:color="auto"/>
        <w:right w:val="none" w:sz="0" w:space="0" w:color="auto"/>
      </w:divBdr>
    </w:div>
    <w:div w:id="2076464266">
      <w:marLeft w:val="480"/>
      <w:marRight w:val="0"/>
      <w:marTop w:val="0"/>
      <w:marBottom w:val="0"/>
      <w:divBdr>
        <w:top w:val="none" w:sz="0" w:space="0" w:color="auto"/>
        <w:left w:val="none" w:sz="0" w:space="0" w:color="auto"/>
        <w:bottom w:val="none" w:sz="0" w:space="0" w:color="auto"/>
        <w:right w:val="none" w:sz="0" w:space="0" w:color="auto"/>
      </w:divBdr>
    </w:div>
    <w:div w:id="2077580026">
      <w:marLeft w:val="480"/>
      <w:marRight w:val="0"/>
      <w:marTop w:val="0"/>
      <w:marBottom w:val="0"/>
      <w:divBdr>
        <w:top w:val="none" w:sz="0" w:space="0" w:color="auto"/>
        <w:left w:val="none" w:sz="0" w:space="0" w:color="auto"/>
        <w:bottom w:val="none" w:sz="0" w:space="0" w:color="auto"/>
        <w:right w:val="none" w:sz="0" w:space="0" w:color="auto"/>
      </w:divBdr>
    </w:div>
    <w:div w:id="2077782503">
      <w:marLeft w:val="480"/>
      <w:marRight w:val="0"/>
      <w:marTop w:val="0"/>
      <w:marBottom w:val="0"/>
      <w:divBdr>
        <w:top w:val="none" w:sz="0" w:space="0" w:color="auto"/>
        <w:left w:val="none" w:sz="0" w:space="0" w:color="auto"/>
        <w:bottom w:val="none" w:sz="0" w:space="0" w:color="auto"/>
        <w:right w:val="none" w:sz="0" w:space="0" w:color="auto"/>
      </w:divBdr>
    </w:div>
    <w:div w:id="2078087868">
      <w:marLeft w:val="480"/>
      <w:marRight w:val="0"/>
      <w:marTop w:val="0"/>
      <w:marBottom w:val="0"/>
      <w:divBdr>
        <w:top w:val="none" w:sz="0" w:space="0" w:color="auto"/>
        <w:left w:val="none" w:sz="0" w:space="0" w:color="auto"/>
        <w:bottom w:val="none" w:sz="0" w:space="0" w:color="auto"/>
        <w:right w:val="none" w:sz="0" w:space="0" w:color="auto"/>
      </w:divBdr>
    </w:div>
    <w:div w:id="2079663974">
      <w:marLeft w:val="480"/>
      <w:marRight w:val="0"/>
      <w:marTop w:val="0"/>
      <w:marBottom w:val="0"/>
      <w:divBdr>
        <w:top w:val="none" w:sz="0" w:space="0" w:color="auto"/>
        <w:left w:val="none" w:sz="0" w:space="0" w:color="auto"/>
        <w:bottom w:val="none" w:sz="0" w:space="0" w:color="auto"/>
        <w:right w:val="none" w:sz="0" w:space="0" w:color="auto"/>
      </w:divBdr>
    </w:div>
    <w:div w:id="2080470403">
      <w:marLeft w:val="480"/>
      <w:marRight w:val="0"/>
      <w:marTop w:val="0"/>
      <w:marBottom w:val="0"/>
      <w:divBdr>
        <w:top w:val="none" w:sz="0" w:space="0" w:color="auto"/>
        <w:left w:val="none" w:sz="0" w:space="0" w:color="auto"/>
        <w:bottom w:val="none" w:sz="0" w:space="0" w:color="auto"/>
        <w:right w:val="none" w:sz="0" w:space="0" w:color="auto"/>
      </w:divBdr>
    </w:div>
    <w:div w:id="2081563464">
      <w:marLeft w:val="480"/>
      <w:marRight w:val="0"/>
      <w:marTop w:val="0"/>
      <w:marBottom w:val="0"/>
      <w:divBdr>
        <w:top w:val="none" w:sz="0" w:space="0" w:color="auto"/>
        <w:left w:val="none" w:sz="0" w:space="0" w:color="auto"/>
        <w:bottom w:val="none" w:sz="0" w:space="0" w:color="auto"/>
        <w:right w:val="none" w:sz="0" w:space="0" w:color="auto"/>
      </w:divBdr>
    </w:div>
    <w:div w:id="2082213562">
      <w:marLeft w:val="480"/>
      <w:marRight w:val="0"/>
      <w:marTop w:val="0"/>
      <w:marBottom w:val="0"/>
      <w:divBdr>
        <w:top w:val="none" w:sz="0" w:space="0" w:color="auto"/>
        <w:left w:val="none" w:sz="0" w:space="0" w:color="auto"/>
        <w:bottom w:val="none" w:sz="0" w:space="0" w:color="auto"/>
        <w:right w:val="none" w:sz="0" w:space="0" w:color="auto"/>
      </w:divBdr>
    </w:div>
    <w:div w:id="2082558944">
      <w:marLeft w:val="480"/>
      <w:marRight w:val="0"/>
      <w:marTop w:val="0"/>
      <w:marBottom w:val="0"/>
      <w:divBdr>
        <w:top w:val="none" w:sz="0" w:space="0" w:color="auto"/>
        <w:left w:val="none" w:sz="0" w:space="0" w:color="auto"/>
        <w:bottom w:val="none" w:sz="0" w:space="0" w:color="auto"/>
        <w:right w:val="none" w:sz="0" w:space="0" w:color="auto"/>
      </w:divBdr>
    </w:div>
    <w:div w:id="2083525226">
      <w:marLeft w:val="480"/>
      <w:marRight w:val="0"/>
      <w:marTop w:val="0"/>
      <w:marBottom w:val="0"/>
      <w:divBdr>
        <w:top w:val="none" w:sz="0" w:space="0" w:color="auto"/>
        <w:left w:val="none" w:sz="0" w:space="0" w:color="auto"/>
        <w:bottom w:val="none" w:sz="0" w:space="0" w:color="auto"/>
        <w:right w:val="none" w:sz="0" w:space="0" w:color="auto"/>
      </w:divBdr>
    </w:div>
    <w:div w:id="2083720342">
      <w:marLeft w:val="480"/>
      <w:marRight w:val="0"/>
      <w:marTop w:val="0"/>
      <w:marBottom w:val="0"/>
      <w:divBdr>
        <w:top w:val="none" w:sz="0" w:space="0" w:color="auto"/>
        <w:left w:val="none" w:sz="0" w:space="0" w:color="auto"/>
        <w:bottom w:val="none" w:sz="0" w:space="0" w:color="auto"/>
        <w:right w:val="none" w:sz="0" w:space="0" w:color="auto"/>
      </w:divBdr>
    </w:div>
    <w:div w:id="2084788168">
      <w:marLeft w:val="480"/>
      <w:marRight w:val="0"/>
      <w:marTop w:val="0"/>
      <w:marBottom w:val="0"/>
      <w:divBdr>
        <w:top w:val="none" w:sz="0" w:space="0" w:color="auto"/>
        <w:left w:val="none" w:sz="0" w:space="0" w:color="auto"/>
        <w:bottom w:val="none" w:sz="0" w:space="0" w:color="auto"/>
        <w:right w:val="none" w:sz="0" w:space="0" w:color="auto"/>
      </w:divBdr>
    </w:div>
    <w:div w:id="2086028429">
      <w:marLeft w:val="480"/>
      <w:marRight w:val="0"/>
      <w:marTop w:val="0"/>
      <w:marBottom w:val="0"/>
      <w:divBdr>
        <w:top w:val="none" w:sz="0" w:space="0" w:color="auto"/>
        <w:left w:val="none" w:sz="0" w:space="0" w:color="auto"/>
        <w:bottom w:val="none" w:sz="0" w:space="0" w:color="auto"/>
        <w:right w:val="none" w:sz="0" w:space="0" w:color="auto"/>
      </w:divBdr>
    </w:div>
    <w:div w:id="2086804234">
      <w:marLeft w:val="480"/>
      <w:marRight w:val="0"/>
      <w:marTop w:val="0"/>
      <w:marBottom w:val="0"/>
      <w:divBdr>
        <w:top w:val="none" w:sz="0" w:space="0" w:color="auto"/>
        <w:left w:val="none" w:sz="0" w:space="0" w:color="auto"/>
        <w:bottom w:val="none" w:sz="0" w:space="0" w:color="auto"/>
        <w:right w:val="none" w:sz="0" w:space="0" w:color="auto"/>
      </w:divBdr>
    </w:div>
    <w:div w:id="2087143312">
      <w:marLeft w:val="480"/>
      <w:marRight w:val="0"/>
      <w:marTop w:val="0"/>
      <w:marBottom w:val="0"/>
      <w:divBdr>
        <w:top w:val="none" w:sz="0" w:space="0" w:color="auto"/>
        <w:left w:val="none" w:sz="0" w:space="0" w:color="auto"/>
        <w:bottom w:val="none" w:sz="0" w:space="0" w:color="auto"/>
        <w:right w:val="none" w:sz="0" w:space="0" w:color="auto"/>
      </w:divBdr>
    </w:div>
    <w:div w:id="2088306827">
      <w:marLeft w:val="480"/>
      <w:marRight w:val="0"/>
      <w:marTop w:val="0"/>
      <w:marBottom w:val="0"/>
      <w:divBdr>
        <w:top w:val="none" w:sz="0" w:space="0" w:color="auto"/>
        <w:left w:val="none" w:sz="0" w:space="0" w:color="auto"/>
        <w:bottom w:val="none" w:sz="0" w:space="0" w:color="auto"/>
        <w:right w:val="none" w:sz="0" w:space="0" w:color="auto"/>
      </w:divBdr>
    </w:div>
    <w:div w:id="2088379726">
      <w:marLeft w:val="480"/>
      <w:marRight w:val="0"/>
      <w:marTop w:val="0"/>
      <w:marBottom w:val="0"/>
      <w:divBdr>
        <w:top w:val="none" w:sz="0" w:space="0" w:color="auto"/>
        <w:left w:val="none" w:sz="0" w:space="0" w:color="auto"/>
        <w:bottom w:val="none" w:sz="0" w:space="0" w:color="auto"/>
        <w:right w:val="none" w:sz="0" w:space="0" w:color="auto"/>
      </w:divBdr>
    </w:div>
    <w:div w:id="2089181835">
      <w:marLeft w:val="480"/>
      <w:marRight w:val="0"/>
      <w:marTop w:val="0"/>
      <w:marBottom w:val="0"/>
      <w:divBdr>
        <w:top w:val="none" w:sz="0" w:space="0" w:color="auto"/>
        <w:left w:val="none" w:sz="0" w:space="0" w:color="auto"/>
        <w:bottom w:val="none" w:sz="0" w:space="0" w:color="auto"/>
        <w:right w:val="none" w:sz="0" w:space="0" w:color="auto"/>
      </w:divBdr>
    </w:div>
    <w:div w:id="2089224761">
      <w:marLeft w:val="480"/>
      <w:marRight w:val="0"/>
      <w:marTop w:val="0"/>
      <w:marBottom w:val="0"/>
      <w:divBdr>
        <w:top w:val="none" w:sz="0" w:space="0" w:color="auto"/>
        <w:left w:val="none" w:sz="0" w:space="0" w:color="auto"/>
        <w:bottom w:val="none" w:sz="0" w:space="0" w:color="auto"/>
        <w:right w:val="none" w:sz="0" w:space="0" w:color="auto"/>
      </w:divBdr>
    </w:div>
    <w:div w:id="2089451125">
      <w:marLeft w:val="480"/>
      <w:marRight w:val="0"/>
      <w:marTop w:val="0"/>
      <w:marBottom w:val="0"/>
      <w:divBdr>
        <w:top w:val="none" w:sz="0" w:space="0" w:color="auto"/>
        <w:left w:val="none" w:sz="0" w:space="0" w:color="auto"/>
        <w:bottom w:val="none" w:sz="0" w:space="0" w:color="auto"/>
        <w:right w:val="none" w:sz="0" w:space="0" w:color="auto"/>
      </w:divBdr>
    </w:div>
    <w:div w:id="2091196301">
      <w:marLeft w:val="480"/>
      <w:marRight w:val="0"/>
      <w:marTop w:val="0"/>
      <w:marBottom w:val="0"/>
      <w:divBdr>
        <w:top w:val="none" w:sz="0" w:space="0" w:color="auto"/>
        <w:left w:val="none" w:sz="0" w:space="0" w:color="auto"/>
        <w:bottom w:val="none" w:sz="0" w:space="0" w:color="auto"/>
        <w:right w:val="none" w:sz="0" w:space="0" w:color="auto"/>
      </w:divBdr>
    </w:div>
    <w:div w:id="2091802586">
      <w:marLeft w:val="480"/>
      <w:marRight w:val="0"/>
      <w:marTop w:val="0"/>
      <w:marBottom w:val="0"/>
      <w:divBdr>
        <w:top w:val="none" w:sz="0" w:space="0" w:color="auto"/>
        <w:left w:val="none" w:sz="0" w:space="0" w:color="auto"/>
        <w:bottom w:val="none" w:sz="0" w:space="0" w:color="auto"/>
        <w:right w:val="none" w:sz="0" w:space="0" w:color="auto"/>
      </w:divBdr>
    </w:div>
    <w:div w:id="2091925287">
      <w:marLeft w:val="480"/>
      <w:marRight w:val="0"/>
      <w:marTop w:val="0"/>
      <w:marBottom w:val="0"/>
      <w:divBdr>
        <w:top w:val="none" w:sz="0" w:space="0" w:color="auto"/>
        <w:left w:val="none" w:sz="0" w:space="0" w:color="auto"/>
        <w:bottom w:val="none" w:sz="0" w:space="0" w:color="auto"/>
        <w:right w:val="none" w:sz="0" w:space="0" w:color="auto"/>
      </w:divBdr>
    </w:div>
    <w:div w:id="2092464617">
      <w:marLeft w:val="480"/>
      <w:marRight w:val="0"/>
      <w:marTop w:val="0"/>
      <w:marBottom w:val="0"/>
      <w:divBdr>
        <w:top w:val="none" w:sz="0" w:space="0" w:color="auto"/>
        <w:left w:val="none" w:sz="0" w:space="0" w:color="auto"/>
        <w:bottom w:val="none" w:sz="0" w:space="0" w:color="auto"/>
        <w:right w:val="none" w:sz="0" w:space="0" w:color="auto"/>
      </w:divBdr>
    </w:div>
    <w:div w:id="2093157182">
      <w:marLeft w:val="480"/>
      <w:marRight w:val="0"/>
      <w:marTop w:val="0"/>
      <w:marBottom w:val="0"/>
      <w:divBdr>
        <w:top w:val="none" w:sz="0" w:space="0" w:color="auto"/>
        <w:left w:val="none" w:sz="0" w:space="0" w:color="auto"/>
        <w:bottom w:val="none" w:sz="0" w:space="0" w:color="auto"/>
        <w:right w:val="none" w:sz="0" w:space="0" w:color="auto"/>
      </w:divBdr>
    </w:div>
    <w:div w:id="2093352689">
      <w:marLeft w:val="480"/>
      <w:marRight w:val="0"/>
      <w:marTop w:val="0"/>
      <w:marBottom w:val="0"/>
      <w:divBdr>
        <w:top w:val="none" w:sz="0" w:space="0" w:color="auto"/>
        <w:left w:val="none" w:sz="0" w:space="0" w:color="auto"/>
        <w:bottom w:val="none" w:sz="0" w:space="0" w:color="auto"/>
        <w:right w:val="none" w:sz="0" w:space="0" w:color="auto"/>
      </w:divBdr>
    </w:div>
    <w:div w:id="2093500861">
      <w:marLeft w:val="480"/>
      <w:marRight w:val="0"/>
      <w:marTop w:val="0"/>
      <w:marBottom w:val="0"/>
      <w:divBdr>
        <w:top w:val="none" w:sz="0" w:space="0" w:color="auto"/>
        <w:left w:val="none" w:sz="0" w:space="0" w:color="auto"/>
        <w:bottom w:val="none" w:sz="0" w:space="0" w:color="auto"/>
        <w:right w:val="none" w:sz="0" w:space="0" w:color="auto"/>
      </w:divBdr>
    </w:div>
    <w:div w:id="2094819346">
      <w:marLeft w:val="480"/>
      <w:marRight w:val="0"/>
      <w:marTop w:val="0"/>
      <w:marBottom w:val="0"/>
      <w:divBdr>
        <w:top w:val="none" w:sz="0" w:space="0" w:color="auto"/>
        <w:left w:val="none" w:sz="0" w:space="0" w:color="auto"/>
        <w:bottom w:val="none" w:sz="0" w:space="0" w:color="auto"/>
        <w:right w:val="none" w:sz="0" w:space="0" w:color="auto"/>
      </w:divBdr>
    </w:div>
    <w:div w:id="2097896021">
      <w:marLeft w:val="480"/>
      <w:marRight w:val="0"/>
      <w:marTop w:val="0"/>
      <w:marBottom w:val="0"/>
      <w:divBdr>
        <w:top w:val="none" w:sz="0" w:space="0" w:color="auto"/>
        <w:left w:val="none" w:sz="0" w:space="0" w:color="auto"/>
        <w:bottom w:val="none" w:sz="0" w:space="0" w:color="auto"/>
        <w:right w:val="none" w:sz="0" w:space="0" w:color="auto"/>
      </w:divBdr>
    </w:div>
    <w:div w:id="2098551610">
      <w:marLeft w:val="480"/>
      <w:marRight w:val="0"/>
      <w:marTop w:val="0"/>
      <w:marBottom w:val="0"/>
      <w:divBdr>
        <w:top w:val="none" w:sz="0" w:space="0" w:color="auto"/>
        <w:left w:val="none" w:sz="0" w:space="0" w:color="auto"/>
        <w:bottom w:val="none" w:sz="0" w:space="0" w:color="auto"/>
        <w:right w:val="none" w:sz="0" w:space="0" w:color="auto"/>
      </w:divBdr>
    </w:div>
    <w:div w:id="2098625691">
      <w:marLeft w:val="480"/>
      <w:marRight w:val="0"/>
      <w:marTop w:val="0"/>
      <w:marBottom w:val="0"/>
      <w:divBdr>
        <w:top w:val="none" w:sz="0" w:space="0" w:color="auto"/>
        <w:left w:val="none" w:sz="0" w:space="0" w:color="auto"/>
        <w:bottom w:val="none" w:sz="0" w:space="0" w:color="auto"/>
        <w:right w:val="none" w:sz="0" w:space="0" w:color="auto"/>
      </w:divBdr>
    </w:div>
    <w:div w:id="2100055301">
      <w:marLeft w:val="480"/>
      <w:marRight w:val="0"/>
      <w:marTop w:val="0"/>
      <w:marBottom w:val="0"/>
      <w:divBdr>
        <w:top w:val="none" w:sz="0" w:space="0" w:color="auto"/>
        <w:left w:val="none" w:sz="0" w:space="0" w:color="auto"/>
        <w:bottom w:val="none" w:sz="0" w:space="0" w:color="auto"/>
        <w:right w:val="none" w:sz="0" w:space="0" w:color="auto"/>
      </w:divBdr>
    </w:div>
    <w:div w:id="2101828221">
      <w:marLeft w:val="480"/>
      <w:marRight w:val="0"/>
      <w:marTop w:val="0"/>
      <w:marBottom w:val="0"/>
      <w:divBdr>
        <w:top w:val="none" w:sz="0" w:space="0" w:color="auto"/>
        <w:left w:val="none" w:sz="0" w:space="0" w:color="auto"/>
        <w:bottom w:val="none" w:sz="0" w:space="0" w:color="auto"/>
        <w:right w:val="none" w:sz="0" w:space="0" w:color="auto"/>
      </w:divBdr>
    </w:div>
    <w:div w:id="2101872088">
      <w:marLeft w:val="480"/>
      <w:marRight w:val="0"/>
      <w:marTop w:val="0"/>
      <w:marBottom w:val="0"/>
      <w:divBdr>
        <w:top w:val="none" w:sz="0" w:space="0" w:color="auto"/>
        <w:left w:val="none" w:sz="0" w:space="0" w:color="auto"/>
        <w:bottom w:val="none" w:sz="0" w:space="0" w:color="auto"/>
        <w:right w:val="none" w:sz="0" w:space="0" w:color="auto"/>
      </w:divBdr>
    </w:div>
    <w:div w:id="2101873928">
      <w:marLeft w:val="480"/>
      <w:marRight w:val="0"/>
      <w:marTop w:val="0"/>
      <w:marBottom w:val="0"/>
      <w:divBdr>
        <w:top w:val="none" w:sz="0" w:space="0" w:color="auto"/>
        <w:left w:val="none" w:sz="0" w:space="0" w:color="auto"/>
        <w:bottom w:val="none" w:sz="0" w:space="0" w:color="auto"/>
        <w:right w:val="none" w:sz="0" w:space="0" w:color="auto"/>
      </w:divBdr>
    </w:div>
    <w:div w:id="2102532466">
      <w:marLeft w:val="480"/>
      <w:marRight w:val="0"/>
      <w:marTop w:val="0"/>
      <w:marBottom w:val="0"/>
      <w:divBdr>
        <w:top w:val="none" w:sz="0" w:space="0" w:color="auto"/>
        <w:left w:val="none" w:sz="0" w:space="0" w:color="auto"/>
        <w:bottom w:val="none" w:sz="0" w:space="0" w:color="auto"/>
        <w:right w:val="none" w:sz="0" w:space="0" w:color="auto"/>
      </w:divBdr>
    </w:div>
    <w:div w:id="2102944078">
      <w:marLeft w:val="480"/>
      <w:marRight w:val="0"/>
      <w:marTop w:val="0"/>
      <w:marBottom w:val="0"/>
      <w:divBdr>
        <w:top w:val="none" w:sz="0" w:space="0" w:color="auto"/>
        <w:left w:val="none" w:sz="0" w:space="0" w:color="auto"/>
        <w:bottom w:val="none" w:sz="0" w:space="0" w:color="auto"/>
        <w:right w:val="none" w:sz="0" w:space="0" w:color="auto"/>
      </w:divBdr>
    </w:div>
    <w:div w:id="2104105029">
      <w:marLeft w:val="480"/>
      <w:marRight w:val="0"/>
      <w:marTop w:val="0"/>
      <w:marBottom w:val="0"/>
      <w:divBdr>
        <w:top w:val="none" w:sz="0" w:space="0" w:color="auto"/>
        <w:left w:val="none" w:sz="0" w:space="0" w:color="auto"/>
        <w:bottom w:val="none" w:sz="0" w:space="0" w:color="auto"/>
        <w:right w:val="none" w:sz="0" w:space="0" w:color="auto"/>
      </w:divBdr>
    </w:div>
    <w:div w:id="2104379914">
      <w:marLeft w:val="480"/>
      <w:marRight w:val="0"/>
      <w:marTop w:val="0"/>
      <w:marBottom w:val="0"/>
      <w:divBdr>
        <w:top w:val="none" w:sz="0" w:space="0" w:color="auto"/>
        <w:left w:val="none" w:sz="0" w:space="0" w:color="auto"/>
        <w:bottom w:val="none" w:sz="0" w:space="0" w:color="auto"/>
        <w:right w:val="none" w:sz="0" w:space="0" w:color="auto"/>
      </w:divBdr>
    </w:div>
    <w:div w:id="2105682057">
      <w:marLeft w:val="480"/>
      <w:marRight w:val="0"/>
      <w:marTop w:val="0"/>
      <w:marBottom w:val="0"/>
      <w:divBdr>
        <w:top w:val="none" w:sz="0" w:space="0" w:color="auto"/>
        <w:left w:val="none" w:sz="0" w:space="0" w:color="auto"/>
        <w:bottom w:val="none" w:sz="0" w:space="0" w:color="auto"/>
        <w:right w:val="none" w:sz="0" w:space="0" w:color="auto"/>
      </w:divBdr>
    </w:div>
    <w:div w:id="2105952382">
      <w:marLeft w:val="480"/>
      <w:marRight w:val="0"/>
      <w:marTop w:val="0"/>
      <w:marBottom w:val="0"/>
      <w:divBdr>
        <w:top w:val="none" w:sz="0" w:space="0" w:color="auto"/>
        <w:left w:val="none" w:sz="0" w:space="0" w:color="auto"/>
        <w:bottom w:val="none" w:sz="0" w:space="0" w:color="auto"/>
        <w:right w:val="none" w:sz="0" w:space="0" w:color="auto"/>
      </w:divBdr>
    </w:div>
    <w:div w:id="2106683687">
      <w:marLeft w:val="480"/>
      <w:marRight w:val="0"/>
      <w:marTop w:val="0"/>
      <w:marBottom w:val="0"/>
      <w:divBdr>
        <w:top w:val="none" w:sz="0" w:space="0" w:color="auto"/>
        <w:left w:val="none" w:sz="0" w:space="0" w:color="auto"/>
        <w:bottom w:val="none" w:sz="0" w:space="0" w:color="auto"/>
        <w:right w:val="none" w:sz="0" w:space="0" w:color="auto"/>
      </w:divBdr>
    </w:div>
    <w:div w:id="2107340672">
      <w:marLeft w:val="480"/>
      <w:marRight w:val="0"/>
      <w:marTop w:val="0"/>
      <w:marBottom w:val="0"/>
      <w:divBdr>
        <w:top w:val="none" w:sz="0" w:space="0" w:color="auto"/>
        <w:left w:val="none" w:sz="0" w:space="0" w:color="auto"/>
        <w:bottom w:val="none" w:sz="0" w:space="0" w:color="auto"/>
        <w:right w:val="none" w:sz="0" w:space="0" w:color="auto"/>
      </w:divBdr>
    </w:div>
    <w:div w:id="2107386344">
      <w:marLeft w:val="480"/>
      <w:marRight w:val="0"/>
      <w:marTop w:val="0"/>
      <w:marBottom w:val="0"/>
      <w:divBdr>
        <w:top w:val="none" w:sz="0" w:space="0" w:color="auto"/>
        <w:left w:val="none" w:sz="0" w:space="0" w:color="auto"/>
        <w:bottom w:val="none" w:sz="0" w:space="0" w:color="auto"/>
        <w:right w:val="none" w:sz="0" w:space="0" w:color="auto"/>
      </w:divBdr>
    </w:div>
    <w:div w:id="2108190960">
      <w:marLeft w:val="480"/>
      <w:marRight w:val="0"/>
      <w:marTop w:val="0"/>
      <w:marBottom w:val="0"/>
      <w:divBdr>
        <w:top w:val="none" w:sz="0" w:space="0" w:color="auto"/>
        <w:left w:val="none" w:sz="0" w:space="0" w:color="auto"/>
        <w:bottom w:val="none" w:sz="0" w:space="0" w:color="auto"/>
        <w:right w:val="none" w:sz="0" w:space="0" w:color="auto"/>
      </w:divBdr>
    </w:div>
    <w:div w:id="2108648567">
      <w:marLeft w:val="480"/>
      <w:marRight w:val="0"/>
      <w:marTop w:val="0"/>
      <w:marBottom w:val="0"/>
      <w:divBdr>
        <w:top w:val="none" w:sz="0" w:space="0" w:color="auto"/>
        <w:left w:val="none" w:sz="0" w:space="0" w:color="auto"/>
        <w:bottom w:val="none" w:sz="0" w:space="0" w:color="auto"/>
        <w:right w:val="none" w:sz="0" w:space="0" w:color="auto"/>
      </w:divBdr>
    </w:div>
    <w:div w:id="2108650180">
      <w:marLeft w:val="480"/>
      <w:marRight w:val="0"/>
      <w:marTop w:val="0"/>
      <w:marBottom w:val="0"/>
      <w:divBdr>
        <w:top w:val="none" w:sz="0" w:space="0" w:color="auto"/>
        <w:left w:val="none" w:sz="0" w:space="0" w:color="auto"/>
        <w:bottom w:val="none" w:sz="0" w:space="0" w:color="auto"/>
        <w:right w:val="none" w:sz="0" w:space="0" w:color="auto"/>
      </w:divBdr>
    </w:div>
    <w:div w:id="2108690351">
      <w:marLeft w:val="480"/>
      <w:marRight w:val="0"/>
      <w:marTop w:val="0"/>
      <w:marBottom w:val="0"/>
      <w:divBdr>
        <w:top w:val="none" w:sz="0" w:space="0" w:color="auto"/>
        <w:left w:val="none" w:sz="0" w:space="0" w:color="auto"/>
        <w:bottom w:val="none" w:sz="0" w:space="0" w:color="auto"/>
        <w:right w:val="none" w:sz="0" w:space="0" w:color="auto"/>
      </w:divBdr>
    </w:div>
    <w:div w:id="2109348414">
      <w:marLeft w:val="480"/>
      <w:marRight w:val="0"/>
      <w:marTop w:val="0"/>
      <w:marBottom w:val="0"/>
      <w:divBdr>
        <w:top w:val="none" w:sz="0" w:space="0" w:color="auto"/>
        <w:left w:val="none" w:sz="0" w:space="0" w:color="auto"/>
        <w:bottom w:val="none" w:sz="0" w:space="0" w:color="auto"/>
        <w:right w:val="none" w:sz="0" w:space="0" w:color="auto"/>
      </w:divBdr>
    </w:div>
    <w:div w:id="2111311052">
      <w:marLeft w:val="480"/>
      <w:marRight w:val="0"/>
      <w:marTop w:val="0"/>
      <w:marBottom w:val="0"/>
      <w:divBdr>
        <w:top w:val="none" w:sz="0" w:space="0" w:color="auto"/>
        <w:left w:val="none" w:sz="0" w:space="0" w:color="auto"/>
        <w:bottom w:val="none" w:sz="0" w:space="0" w:color="auto"/>
        <w:right w:val="none" w:sz="0" w:space="0" w:color="auto"/>
      </w:divBdr>
    </w:div>
    <w:div w:id="2111588209">
      <w:marLeft w:val="480"/>
      <w:marRight w:val="0"/>
      <w:marTop w:val="0"/>
      <w:marBottom w:val="0"/>
      <w:divBdr>
        <w:top w:val="none" w:sz="0" w:space="0" w:color="auto"/>
        <w:left w:val="none" w:sz="0" w:space="0" w:color="auto"/>
        <w:bottom w:val="none" w:sz="0" w:space="0" w:color="auto"/>
        <w:right w:val="none" w:sz="0" w:space="0" w:color="auto"/>
      </w:divBdr>
    </w:div>
    <w:div w:id="2114131678">
      <w:marLeft w:val="480"/>
      <w:marRight w:val="0"/>
      <w:marTop w:val="0"/>
      <w:marBottom w:val="0"/>
      <w:divBdr>
        <w:top w:val="none" w:sz="0" w:space="0" w:color="auto"/>
        <w:left w:val="none" w:sz="0" w:space="0" w:color="auto"/>
        <w:bottom w:val="none" w:sz="0" w:space="0" w:color="auto"/>
        <w:right w:val="none" w:sz="0" w:space="0" w:color="auto"/>
      </w:divBdr>
    </w:div>
    <w:div w:id="2114856669">
      <w:marLeft w:val="480"/>
      <w:marRight w:val="0"/>
      <w:marTop w:val="0"/>
      <w:marBottom w:val="0"/>
      <w:divBdr>
        <w:top w:val="none" w:sz="0" w:space="0" w:color="auto"/>
        <w:left w:val="none" w:sz="0" w:space="0" w:color="auto"/>
        <w:bottom w:val="none" w:sz="0" w:space="0" w:color="auto"/>
        <w:right w:val="none" w:sz="0" w:space="0" w:color="auto"/>
      </w:divBdr>
    </w:div>
    <w:div w:id="2115593367">
      <w:marLeft w:val="480"/>
      <w:marRight w:val="0"/>
      <w:marTop w:val="0"/>
      <w:marBottom w:val="0"/>
      <w:divBdr>
        <w:top w:val="none" w:sz="0" w:space="0" w:color="auto"/>
        <w:left w:val="none" w:sz="0" w:space="0" w:color="auto"/>
        <w:bottom w:val="none" w:sz="0" w:space="0" w:color="auto"/>
        <w:right w:val="none" w:sz="0" w:space="0" w:color="auto"/>
      </w:divBdr>
    </w:div>
    <w:div w:id="2116175222">
      <w:marLeft w:val="480"/>
      <w:marRight w:val="0"/>
      <w:marTop w:val="0"/>
      <w:marBottom w:val="0"/>
      <w:divBdr>
        <w:top w:val="none" w:sz="0" w:space="0" w:color="auto"/>
        <w:left w:val="none" w:sz="0" w:space="0" w:color="auto"/>
        <w:bottom w:val="none" w:sz="0" w:space="0" w:color="auto"/>
        <w:right w:val="none" w:sz="0" w:space="0" w:color="auto"/>
      </w:divBdr>
    </w:div>
    <w:div w:id="2118478687">
      <w:marLeft w:val="480"/>
      <w:marRight w:val="0"/>
      <w:marTop w:val="0"/>
      <w:marBottom w:val="0"/>
      <w:divBdr>
        <w:top w:val="none" w:sz="0" w:space="0" w:color="auto"/>
        <w:left w:val="none" w:sz="0" w:space="0" w:color="auto"/>
        <w:bottom w:val="none" w:sz="0" w:space="0" w:color="auto"/>
        <w:right w:val="none" w:sz="0" w:space="0" w:color="auto"/>
      </w:divBdr>
    </w:div>
    <w:div w:id="2118519407">
      <w:marLeft w:val="480"/>
      <w:marRight w:val="0"/>
      <w:marTop w:val="0"/>
      <w:marBottom w:val="0"/>
      <w:divBdr>
        <w:top w:val="none" w:sz="0" w:space="0" w:color="auto"/>
        <w:left w:val="none" w:sz="0" w:space="0" w:color="auto"/>
        <w:bottom w:val="none" w:sz="0" w:space="0" w:color="auto"/>
        <w:right w:val="none" w:sz="0" w:space="0" w:color="auto"/>
      </w:divBdr>
    </w:div>
    <w:div w:id="2118940812">
      <w:marLeft w:val="480"/>
      <w:marRight w:val="0"/>
      <w:marTop w:val="0"/>
      <w:marBottom w:val="0"/>
      <w:divBdr>
        <w:top w:val="none" w:sz="0" w:space="0" w:color="auto"/>
        <w:left w:val="none" w:sz="0" w:space="0" w:color="auto"/>
        <w:bottom w:val="none" w:sz="0" w:space="0" w:color="auto"/>
        <w:right w:val="none" w:sz="0" w:space="0" w:color="auto"/>
      </w:divBdr>
    </w:div>
    <w:div w:id="2119055783">
      <w:marLeft w:val="480"/>
      <w:marRight w:val="0"/>
      <w:marTop w:val="0"/>
      <w:marBottom w:val="0"/>
      <w:divBdr>
        <w:top w:val="none" w:sz="0" w:space="0" w:color="auto"/>
        <w:left w:val="none" w:sz="0" w:space="0" w:color="auto"/>
        <w:bottom w:val="none" w:sz="0" w:space="0" w:color="auto"/>
        <w:right w:val="none" w:sz="0" w:space="0" w:color="auto"/>
      </w:divBdr>
    </w:div>
    <w:div w:id="2119980763">
      <w:marLeft w:val="480"/>
      <w:marRight w:val="0"/>
      <w:marTop w:val="0"/>
      <w:marBottom w:val="0"/>
      <w:divBdr>
        <w:top w:val="none" w:sz="0" w:space="0" w:color="auto"/>
        <w:left w:val="none" w:sz="0" w:space="0" w:color="auto"/>
        <w:bottom w:val="none" w:sz="0" w:space="0" w:color="auto"/>
        <w:right w:val="none" w:sz="0" w:space="0" w:color="auto"/>
      </w:divBdr>
    </w:div>
    <w:div w:id="2120290519">
      <w:marLeft w:val="480"/>
      <w:marRight w:val="0"/>
      <w:marTop w:val="0"/>
      <w:marBottom w:val="0"/>
      <w:divBdr>
        <w:top w:val="none" w:sz="0" w:space="0" w:color="auto"/>
        <w:left w:val="none" w:sz="0" w:space="0" w:color="auto"/>
        <w:bottom w:val="none" w:sz="0" w:space="0" w:color="auto"/>
        <w:right w:val="none" w:sz="0" w:space="0" w:color="auto"/>
      </w:divBdr>
    </w:div>
    <w:div w:id="2120448578">
      <w:marLeft w:val="480"/>
      <w:marRight w:val="0"/>
      <w:marTop w:val="0"/>
      <w:marBottom w:val="0"/>
      <w:divBdr>
        <w:top w:val="none" w:sz="0" w:space="0" w:color="auto"/>
        <w:left w:val="none" w:sz="0" w:space="0" w:color="auto"/>
        <w:bottom w:val="none" w:sz="0" w:space="0" w:color="auto"/>
        <w:right w:val="none" w:sz="0" w:space="0" w:color="auto"/>
      </w:divBdr>
    </w:div>
    <w:div w:id="2124689637">
      <w:marLeft w:val="480"/>
      <w:marRight w:val="0"/>
      <w:marTop w:val="0"/>
      <w:marBottom w:val="0"/>
      <w:divBdr>
        <w:top w:val="none" w:sz="0" w:space="0" w:color="auto"/>
        <w:left w:val="none" w:sz="0" w:space="0" w:color="auto"/>
        <w:bottom w:val="none" w:sz="0" w:space="0" w:color="auto"/>
        <w:right w:val="none" w:sz="0" w:space="0" w:color="auto"/>
      </w:divBdr>
    </w:div>
    <w:div w:id="2125221267">
      <w:marLeft w:val="480"/>
      <w:marRight w:val="0"/>
      <w:marTop w:val="0"/>
      <w:marBottom w:val="0"/>
      <w:divBdr>
        <w:top w:val="none" w:sz="0" w:space="0" w:color="auto"/>
        <w:left w:val="none" w:sz="0" w:space="0" w:color="auto"/>
        <w:bottom w:val="none" w:sz="0" w:space="0" w:color="auto"/>
        <w:right w:val="none" w:sz="0" w:space="0" w:color="auto"/>
      </w:divBdr>
    </w:div>
    <w:div w:id="2125922909">
      <w:marLeft w:val="480"/>
      <w:marRight w:val="0"/>
      <w:marTop w:val="0"/>
      <w:marBottom w:val="0"/>
      <w:divBdr>
        <w:top w:val="none" w:sz="0" w:space="0" w:color="auto"/>
        <w:left w:val="none" w:sz="0" w:space="0" w:color="auto"/>
        <w:bottom w:val="none" w:sz="0" w:space="0" w:color="auto"/>
        <w:right w:val="none" w:sz="0" w:space="0" w:color="auto"/>
      </w:divBdr>
    </w:div>
    <w:div w:id="2126846600">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428166">
      <w:marLeft w:val="480"/>
      <w:marRight w:val="0"/>
      <w:marTop w:val="0"/>
      <w:marBottom w:val="0"/>
      <w:divBdr>
        <w:top w:val="none" w:sz="0" w:space="0" w:color="auto"/>
        <w:left w:val="none" w:sz="0" w:space="0" w:color="auto"/>
        <w:bottom w:val="none" w:sz="0" w:space="0" w:color="auto"/>
        <w:right w:val="none" w:sz="0" w:space="0" w:color="auto"/>
      </w:divBdr>
    </w:div>
    <w:div w:id="2130397539">
      <w:marLeft w:val="480"/>
      <w:marRight w:val="0"/>
      <w:marTop w:val="0"/>
      <w:marBottom w:val="0"/>
      <w:divBdr>
        <w:top w:val="none" w:sz="0" w:space="0" w:color="auto"/>
        <w:left w:val="none" w:sz="0" w:space="0" w:color="auto"/>
        <w:bottom w:val="none" w:sz="0" w:space="0" w:color="auto"/>
        <w:right w:val="none" w:sz="0" w:space="0" w:color="auto"/>
      </w:divBdr>
    </w:div>
    <w:div w:id="2131707946">
      <w:marLeft w:val="480"/>
      <w:marRight w:val="0"/>
      <w:marTop w:val="0"/>
      <w:marBottom w:val="0"/>
      <w:divBdr>
        <w:top w:val="none" w:sz="0" w:space="0" w:color="auto"/>
        <w:left w:val="none" w:sz="0" w:space="0" w:color="auto"/>
        <w:bottom w:val="none" w:sz="0" w:space="0" w:color="auto"/>
        <w:right w:val="none" w:sz="0" w:space="0" w:color="auto"/>
      </w:divBdr>
    </w:div>
    <w:div w:id="2133009826">
      <w:marLeft w:val="480"/>
      <w:marRight w:val="0"/>
      <w:marTop w:val="0"/>
      <w:marBottom w:val="0"/>
      <w:divBdr>
        <w:top w:val="none" w:sz="0" w:space="0" w:color="auto"/>
        <w:left w:val="none" w:sz="0" w:space="0" w:color="auto"/>
        <w:bottom w:val="none" w:sz="0" w:space="0" w:color="auto"/>
        <w:right w:val="none" w:sz="0" w:space="0" w:color="auto"/>
      </w:divBdr>
    </w:div>
    <w:div w:id="2133017501">
      <w:marLeft w:val="480"/>
      <w:marRight w:val="0"/>
      <w:marTop w:val="0"/>
      <w:marBottom w:val="0"/>
      <w:divBdr>
        <w:top w:val="none" w:sz="0" w:space="0" w:color="auto"/>
        <w:left w:val="none" w:sz="0" w:space="0" w:color="auto"/>
        <w:bottom w:val="none" w:sz="0" w:space="0" w:color="auto"/>
        <w:right w:val="none" w:sz="0" w:space="0" w:color="auto"/>
      </w:divBdr>
    </w:div>
    <w:div w:id="2136480459">
      <w:marLeft w:val="480"/>
      <w:marRight w:val="0"/>
      <w:marTop w:val="0"/>
      <w:marBottom w:val="0"/>
      <w:divBdr>
        <w:top w:val="none" w:sz="0" w:space="0" w:color="auto"/>
        <w:left w:val="none" w:sz="0" w:space="0" w:color="auto"/>
        <w:bottom w:val="none" w:sz="0" w:space="0" w:color="auto"/>
        <w:right w:val="none" w:sz="0" w:space="0" w:color="auto"/>
      </w:divBdr>
    </w:div>
    <w:div w:id="2136680335">
      <w:marLeft w:val="480"/>
      <w:marRight w:val="0"/>
      <w:marTop w:val="0"/>
      <w:marBottom w:val="0"/>
      <w:divBdr>
        <w:top w:val="none" w:sz="0" w:space="0" w:color="auto"/>
        <w:left w:val="none" w:sz="0" w:space="0" w:color="auto"/>
        <w:bottom w:val="none" w:sz="0" w:space="0" w:color="auto"/>
        <w:right w:val="none" w:sz="0" w:space="0" w:color="auto"/>
      </w:divBdr>
    </w:div>
    <w:div w:id="2137284789">
      <w:marLeft w:val="480"/>
      <w:marRight w:val="0"/>
      <w:marTop w:val="0"/>
      <w:marBottom w:val="0"/>
      <w:divBdr>
        <w:top w:val="none" w:sz="0" w:space="0" w:color="auto"/>
        <w:left w:val="none" w:sz="0" w:space="0" w:color="auto"/>
        <w:bottom w:val="none" w:sz="0" w:space="0" w:color="auto"/>
        <w:right w:val="none" w:sz="0" w:space="0" w:color="auto"/>
      </w:divBdr>
    </w:div>
    <w:div w:id="2137478635">
      <w:marLeft w:val="480"/>
      <w:marRight w:val="0"/>
      <w:marTop w:val="0"/>
      <w:marBottom w:val="0"/>
      <w:divBdr>
        <w:top w:val="none" w:sz="0" w:space="0" w:color="auto"/>
        <w:left w:val="none" w:sz="0" w:space="0" w:color="auto"/>
        <w:bottom w:val="none" w:sz="0" w:space="0" w:color="auto"/>
        <w:right w:val="none" w:sz="0" w:space="0" w:color="auto"/>
      </w:divBdr>
    </w:div>
    <w:div w:id="2139252478">
      <w:marLeft w:val="480"/>
      <w:marRight w:val="0"/>
      <w:marTop w:val="0"/>
      <w:marBottom w:val="0"/>
      <w:divBdr>
        <w:top w:val="none" w:sz="0" w:space="0" w:color="auto"/>
        <w:left w:val="none" w:sz="0" w:space="0" w:color="auto"/>
        <w:bottom w:val="none" w:sz="0" w:space="0" w:color="auto"/>
        <w:right w:val="none" w:sz="0" w:space="0" w:color="auto"/>
      </w:divBdr>
    </w:div>
    <w:div w:id="2141800932">
      <w:marLeft w:val="480"/>
      <w:marRight w:val="0"/>
      <w:marTop w:val="0"/>
      <w:marBottom w:val="0"/>
      <w:divBdr>
        <w:top w:val="none" w:sz="0" w:space="0" w:color="auto"/>
        <w:left w:val="none" w:sz="0" w:space="0" w:color="auto"/>
        <w:bottom w:val="none" w:sz="0" w:space="0" w:color="auto"/>
        <w:right w:val="none" w:sz="0" w:space="0" w:color="auto"/>
      </w:divBdr>
    </w:div>
    <w:div w:id="2145460159">
      <w:marLeft w:val="480"/>
      <w:marRight w:val="0"/>
      <w:marTop w:val="0"/>
      <w:marBottom w:val="0"/>
      <w:divBdr>
        <w:top w:val="none" w:sz="0" w:space="0" w:color="auto"/>
        <w:left w:val="none" w:sz="0" w:space="0" w:color="auto"/>
        <w:bottom w:val="none" w:sz="0" w:space="0" w:color="auto"/>
        <w:right w:val="none" w:sz="0" w:space="0" w:color="auto"/>
      </w:divBdr>
    </w:div>
    <w:div w:id="2145538613">
      <w:marLeft w:val="480"/>
      <w:marRight w:val="0"/>
      <w:marTop w:val="0"/>
      <w:marBottom w:val="0"/>
      <w:divBdr>
        <w:top w:val="none" w:sz="0" w:space="0" w:color="auto"/>
        <w:left w:val="none" w:sz="0" w:space="0" w:color="auto"/>
        <w:bottom w:val="none" w:sz="0" w:space="0" w:color="auto"/>
        <w:right w:val="none" w:sz="0" w:space="0" w:color="auto"/>
      </w:divBdr>
    </w:div>
    <w:div w:id="214599894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estor.sanchez1@unisabana.edu.c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7482C1-56C8-3740-B0E6-56C2285A497C}"/>
      </w:docPartPr>
      <w:docPartBody>
        <w:p w:rsidR="00B6481E" w:rsidRDefault="00443F05">
          <w:r w:rsidRPr="00AE068E">
            <w:rPr>
              <w:rStyle w:val="PlaceholderText"/>
            </w:rPr>
            <w:t>Haz clic o pulse aquí para escribir texto.</w:t>
          </w:r>
        </w:p>
      </w:docPartBody>
    </w:docPart>
    <w:docPart>
      <w:docPartPr>
        <w:name w:val="80D1CD11A1584A17A0ED502B2E330D7E"/>
        <w:category>
          <w:name w:val="General"/>
          <w:gallery w:val="placeholder"/>
        </w:category>
        <w:types>
          <w:type w:val="bbPlcHdr"/>
        </w:types>
        <w:behaviors>
          <w:behavior w:val="content"/>
        </w:behaviors>
        <w:guid w:val="{7CCB6643-008C-4706-A31F-6EDAB1341C39}"/>
      </w:docPartPr>
      <w:docPartBody>
        <w:p w:rsidR="00412CC6" w:rsidRDefault="00443F05">
          <w:pPr>
            <w:pStyle w:val="80D1CD11A1584A17A0ED502B2E330D7E"/>
          </w:pPr>
          <w:r w:rsidRPr="00AE068E">
            <w:rPr>
              <w:rStyle w:val="PlaceholderText"/>
            </w:rPr>
            <w:t>Haz clic o pulse aquí para escribir texto.</w:t>
          </w:r>
        </w:p>
      </w:docPartBody>
    </w:docPart>
    <w:docPart>
      <w:docPartPr>
        <w:name w:val="A3781D23714E4995A64EFE2FEB36270F"/>
        <w:category>
          <w:name w:val="General"/>
          <w:gallery w:val="placeholder"/>
        </w:category>
        <w:types>
          <w:type w:val="bbPlcHdr"/>
        </w:types>
        <w:behaviors>
          <w:behavior w:val="content"/>
        </w:behaviors>
        <w:guid w:val="{75FB053A-DEF2-44E2-A92C-B834A29CA6B9}"/>
      </w:docPartPr>
      <w:docPartBody>
        <w:p w:rsidR="00412CC6" w:rsidRDefault="00047C95" w:rsidP="00047C95">
          <w:pPr>
            <w:pStyle w:val="A3781D23714E4995A64EFE2FEB36270F"/>
          </w:pPr>
          <w:r w:rsidRPr="00AE068E">
            <w:rPr>
              <w:rStyle w:val="PlaceholderText"/>
            </w:rPr>
            <w:t>Haz clic o pulse aquí para escribir texto.</w:t>
          </w:r>
        </w:p>
      </w:docPartBody>
    </w:docPart>
    <w:docPart>
      <w:docPartPr>
        <w:name w:val="7682BD1BB519604AACC8E8F5F2D158ED"/>
        <w:category>
          <w:name w:val="General"/>
          <w:gallery w:val="placeholder"/>
        </w:category>
        <w:types>
          <w:type w:val="bbPlcHdr"/>
        </w:types>
        <w:behaviors>
          <w:behavior w:val="content"/>
        </w:behaviors>
        <w:guid w:val="{F5884744-65B9-1A44-A4BB-35D9783D85B1}"/>
      </w:docPartPr>
      <w:docPartBody>
        <w:p w:rsidR="00412CC6" w:rsidRDefault="00000000">
          <w:pPr>
            <w:pStyle w:val="7682BD1BB519604AACC8E8F5F2D158ED"/>
          </w:pPr>
          <w:r w:rsidRPr="00AE068E">
            <w:rPr>
              <w:rStyle w:val="PlaceholderText"/>
            </w:rPr>
            <w:t>Haz clic o pulse aquí para escribir texto.</w:t>
          </w:r>
        </w:p>
      </w:docPartBody>
    </w:docPart>
    <w:docPart>
      <w:docPartPr>
        <w:name w:val="E2B9F857FD7A814892F72854699D2539"/>
        <w:category>
          <w:name w:val="General"/>
          <w:gallery w:val="placeholder"/>
        </w:category>
        <w:types>
          <w:type w:val="bbPlcHdr"/>
        </w:types>
        <w:behaviors>
          <w:behavior w:val="content"/>
        </w:behaviors>
        <w:guid w:val="{F4F04BDC-8CA2-4641-B6D3-6F34742155CC}"/>
      </w:docPartPr>
      <w:docPartBody>
        <w:p w:rsidR="00412CC6" w:rsidRDefault="00000000">
          <w:pPr>
            <w:pStyle w:val="E2B9F857FD7A814892F72854699D2539"/>
          </w:pPr>
          <w:r w:rsidRPr="00AE068E">
            <w:rPr>
              <w:rStyle w:val="PlaceholderText"/>
            </w:rPr>
            <w:t>Haz clic o pulse aquí para escribir texto.</w:t>
          </w:r>
        </w:p>
      </w:docPartBody>
    </w:docPart>
    <w:docPart>
      <w:docPartPr>
        <w:name w:val="8596E3D13656654CBCF8E1D155E5B967"/>
        <w:category>
          <w:name w:val="General"/>
          <w:gallery w:val="placeholder"/>
        </w:category>
        <w:types>
          <w:type w:val="bbPlcHdr"/>
        </w:types>
        <w:behaviors>
          <w:behavior w:val="content"/>
        </w:behaviors>
        <w:guid w:val="{C27D94E8-83C5-5442-81CC-0C8F2BBA2513}"/>
      </w:docPartPr>
      <w:docPartBody>
        <w:p w:rsidR="00412CC6" w:rsidRDefault="00000000">
          <w:pPr>
            <w:pStyle w:val="8596E3D13656654CBCF8E1D155E5B967"/>
          </w:pPr>
          <w:r w:rsidRPr="00AE068E">
            <w:rPr>
              <w:rStyle w:val="PlaceholderText"/>
            </w:rPr>
            <w:t>Haz clic o pulse aquí para escribir texto.</w:t>
          </w:r>
        </w:p>
      </w:docPartBody>
    </w:docPart>
    <w:docPart>
      <w:docPartPr>
        <w:name w:val="B086B3B8F2ACD84783372148A974076C"/>
        <w:category>
          <w:name w:val="General"/>
          <w:gallery w:val="placeholder"/>
        </w:category>
        <w:types>
          <w:type w:val="bbPlcHdr"/>
        </w:types>
        <w:behaviors>
          <w:behavior w:val="content"/>
        </w:behaviors>
        <w:guid w:val="{955B7B1A-9EDD-C343-BEFA-DBF0E9DB5131}"/>
      </w:docPartPr>
      <w:docPartBody>
        <w:p w:rsidR="00412CC6" w:rsidRDefault="00000000">
          <w:pPr>
            <w:pStyle w:val="B086B3B8F2ACD84783372148A974076C"/>
          </w:pPr>
          <w:r w:rsidRPr="00AE068E">
            <w:rPr>
              <w:rStyle w:val="PlaceholderText"/>
            </w:rPr>
            <w:t>Haz clic o pulse aquí para escribir texto.</w:t>
          </w:r>
        </w:p>
      </w:docPartBody>
    </w:docPart>
    <w:docPart>
      <w:docPartPr>
        <w:name w:val="E5F0A296F50F00438BAE1F5342B5C8E0"/>
        <w:category>
          <w:name w:val="General"/>
          <w:gallery w:val="placeholder"/>
        </w:category>
        <w:types>
          <w:type w:val="bbPlcHdr"/>
        </w:types>
        <w:behaviors>
          <w:behavior w:val="content"/>
        </w:behaviors>
        <w:guid w:val="{D1058CFC-E1C2-1E44-A07F-CF293B73365F}"/>
      </w:docPartPr>
      <w:docPartBody>
        <w:p w:rsidR="00412CC6" w:rsidRDefault="00000000">
          <w:pPr>
            <w:pStyle w:val="E5F0A296F50F00438BAE1F5342B5C8E0"/>
          </w:pPr>
          <w:r w:rsidRPr="00AE068E">
            <w:rPr>
              <w:rStyle w:val="PlaceholderText"/>
            </w:rPr>
            <w:t>Haz clic o pulse aquí para escribir texto.</w:t>
          </w:r>
        </w:p>
      </w:docPartBody>
    </w:docPart>
    <w:docPart>
      <w:docPartPr>
        <w:name w:val="1194C4661934924180BE72CFD01C8E71"/>
        <w:category>
          <w:name w:val="General"/>
          <w:gallery w:val="placeholder"/>
        </w:category>
        <w:types>
          <w:type w:val="bbPlcHdr"/>
        </w:types>
        <w:behaviors>
          <w:behavior w:val="content"/>
        </w:behaviors>
        <w:guid w:val="{CAFA9CDF-1BB9-954E-9FA3-DBEAC5245239}"/>
      </w:docPartPr>
      <w:docPartBody>
        <w:p w:rsidR="00412CC6" w:rsidRDefault="00000000">
          <w:pPr>
            <w:pStyle w:val="1194C4661934924180BE72CFD01C8E71"/>
          </w:pPr>
          <w:r w:rsidRPr="00AE068E">
            <w:rPr>
              <w:rStyle w:val="PlaceholderText"/>
            </w:rPr>
            <w:t>Haz clic o pulse aquí para escribir texto.</w:t>
          </w:r>
        </w:p>
      </w:docPartBody>
    </w:docPart>
    <w:docPart>
      <w:docPartPr>
        <w:name w:val="BD8CCBF080761B48A6D48EDB5B25E13E"/>
        <w:category>
          <w:name w:val="General"/>
          <w:gallery w:val="placeholder"/>
        </w:category>
        <w:types>
          <w:type w:val="bbPlcHdr"/>
        </w:types>
        <w:behaviors>
          <w:behavior w:val="content"/>
        </w:behaviors>
        <w:guid w:val="{61A79780-D4DD-374B-8A83-510AEE7AB233}"/>
      </w:docPartPr>
      <w:docPartBody>
        <w:p w:rsidR="00EE7317" w:rsidRDefault="00EA0D59" w:rsidP="00EA0D59">
          <w:pPr>
            <w:pStyle w:val="BD8CCBF080761B48A6D48EDB5B25E13E"/>
          </w:pPr>
          <w:r w:rsidRPr="00AE068E">
            <w:rPr>
              <w:rStyle w:val="PlaceholderText"/>
            </w:rPr>
            <w:t>Haz clic o pulse aquí para escribir texto.</w:t>
          </w:r>
        </w:p>
      </w:docPartBody>
    </w:docPart>
    <w:docPart>
      <w:docPartPr>
        <w:name w:val="EE6C041EA7821540A4BAD35D02694F02"/>
        <w:category>
          <w:name w:val="General"/>
          <w:gallery w:val="placeholder"/>
        </w:category>
        <w:types>
          <w:type w:val="bbPlcHdr"/>
        </w:types>
        <w:behaviors>
          <w:behavior w:val="content"/>
        </w:behaviors>
        <w:guid w:val="{60A8D729-15DB-9E41-9471-ACA989521674}"/>
      </w:docPartPr>
      <w:docPartBody>
        <w:p w:rsidR="00EE7317" w:rsidRDefault="00EA0D59" w:rsidP="00EA0D59">
          <w:pPr>
            <w:pStyle w:val="EE6C041EA7821540A4BAD35D02694F02"/>
          </w:pPr>
          <w:r w:rsidRPr="00AE068E">
            <w:rPr>
              <w:rStyle w:val="PlaceholderText"/>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dvP6960">
    <w:altName w:val="Times New Roman"/>
    <w:panose1 w:val="020B0604020202020204"/>
    <w:charset w:val="4D"/>
    <w:family w:val="roman"/>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OpenSans">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B"/>
    <w:rsid w:val="00047C95"/>
    <w:rsid w:val="000A22D2"/>
    <w:rsid w:val="000B2479"/>
    <w:rsid w:val="000C4BA7"/>
    <w:rsid w:val="000E1519"/>
    <w:rsid w:val="001164EA"/>
    <w:rsid w:val="001A4385"/>
    <w:rsid w:val="001D3A1C"/>
    <w:rsid w:val="002449BB"/>
    <w:rsid w:val="002730B7"/>
    <w:rsid w:val="00297893"/>
    <w:rsid w:val="002A633B"/>
    <w:rsid w:val="002C60AA"/>
    <w:rsid w:val="002D31EB"/>
    <w:rsid w:val="003522C5"/>
    <w:rsid w:val="00412CC6"/>
    <w:rsid w:val="00443F05"/>
    <w:rsid w:val="005C6C0E"/>
    <w:rsid w:val="0064732E"/>
    <w:rsid w:val="00676A8E"/>
    <w:rsid w:val="006F20BD"/>
    <w:rsid w:val="00730D82"/>
    <w:rsid w:val="00734595"/>
    <w:rsid w:val="007C2B43"/>
    <w:rsid w:val="00802299"/>
    <w:rsid w:val="00814B7A"/>
    <w:rsid w:val="008843E3"/>
    <w:rsid w:val="008B13DB"/>
    <w:rsid w:val="008C32F1"/>
    <w:rsid w:val="009065CE"/>
    <w:rsid w:val="009E71BB"/>
    <w:rsid w:val="009F5C22"/>
    <w:rsid w:val="00B6481E"/>
    <w:rsid w:val="00BA2AFA"/>
    <w:rsid w:val="00BD0B47"/>
    <w:rsid w:val="00BD1B55"/>
    <w:rsid w:val="00C444DE"/>
    <w:rsid w:val="00CE31FB"/>
    <w:rsid w:val="00E475E3"/>
    <w:rsid w:val="00EA0D59"/>
    <w:rsid w:val="00EC0540"/>
    <w:rsid w:val="00EE7317"/>
    <w:rsid w:val="00F00F44"/>
    <w:rsid w:val="00F04948"/>
    <w:rsid w:val="00FA677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52250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0D59"/>
    <w:rPr>
      <w:color w:val="666666"/>
    </w:rPr>
  </w:style>
  <w:style w:type="paragraph" w:customStyle="1" w:styleId="80D1CD11A1584A17A0ED502B2E330D7E">
    <w:name w:val="80D1CD11A1584A17A0ED502B2E330D7E"/>
    <w:rPr>
      <w:lang w:eastAsia="es-CO"/>
    </w:rPr>
  </w:style>
  <w:style w:type="paragraph" w:customStyle="1" w:styleId="A3781D23714E4995A64EFE2FEB36270F">
    <w:name w:val="A3781D23714E4995A64EFE2FEB36270F"/>
    <w:rsid w:val="00047C95"/>
    <w:rPr>
      <w:lang w:eastAsia="es-CO"/>
    </w:rPr>
  </w:style>
  <w:style w:type="paragraph" w:customStyle="1" w:styleId="7682BD1BB519604AACC8E8F5F2D158ED">
    <w:name w:val="7682BD1BB519604AACC8E8F5F2D158ED"/>
    <w:rPr>
      <w:lang w:eastAsia="en-US"/>
    </w:rPr>
  </w:style>
  <w:style w:type="paragraph" w:customStyle="1" w:styleId="E2B9F857FD7A814892F72854699D2539">
    <w:name w:val="E2B9F857FD7A814892F72854699D2539"/>
    <w:rPr>
      <w:lang w:eastAsia="en-US"/>
    </w:rPr>
  </w:style>
  <w:style w:type="paragraph" w:customStyle="1" w:styleId="8596E3D13656654CBCF8E1D155E5B967">
    <w:name w:val="8596E3D13656654CBCF8E1D155E5B967"/>
    <w:rPr>
      <w:lang w:eastAsia="en-US"/>
    </w:rPr>
  </w:style>
  <w:style w:type="paragraph" w:customStyle="1" w:styleId="B086B3B8F2ACD84783372148A974076C">
    <w:name w:val="B086B3B8F2ACD84783372148A974076C"/>
    <w:rPr>
      <w:lang w:eastAsia="en-US"/>
    </w:rPr>
  </w:style>
  <w:style w:type="paragraph" w:customStyle="1" w:styleId="E5F0A296F50F00438BAE1F5342B5C8E0">
    <w:name w:val="E5F0A296F50F00438BAE1F5342B5C8E0"/>
    <w:rPr>
      <w:lang w:eastAsia="en-US"/>
    </w:rPr>
  </w:style>
  <w:style w:type="paragraph" w:customStyle="1" w:styleId="1194C4661934924180BE72CFD01C8E71">
    <w:name w:val="1194C4661934924180BE72CFD01C8E71"/>
    <w:rPr>
      <w:lang w:eastAsia="en-US"/>
    </w:rPr>
  </w:style>
  <w:style w:type="paragraph" w:customStyle="1" w:styleId="BD8CCBF080761B48A6D48EDB5B25E13E">
    <w:name w:val="BD8CCBF080761B48A6D48EDB5B25E13E"/>
    <w:rsid w:val="00EA0D59"/>
    <w:rPr>
      <w:lang w:val="en-CO" w:eastAsia="en-US"/>
    </w:rPr>
  </w:style>
  <w:style w:type="paragraph" w:customStyle="1" w:styleId="EE6C041EA7821540A4BAD35D02694F02">
    <w:name w:val="EE6C041EA7821540A4BAD35D02694F02"/>
    <w:rsid w:val="00EA0D59"/>
    <w:rPr>
      <w:lang w:val="en-C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D29555-8B33-4A61-A8D4-9DDD106D37FA}">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74985716777"/>
    <we:property name="MENDELEY_CITATIONS" value="[{&quot;citationID&quot;:&quot;MENDELEY_CITATION_ee0554b8-a495-4806-a136-ce55abd3021f&quot;,&quot;properties&quot;:{&quot;noteIndex&quot;:0},&quot;isEdited&quot;:false,&quot;manualOverride&quot;:{&quot;isManuallyOverridden&quot;:true,&quot;citeprocText&quot;:&quot;(Tsigkou et al., 2025)&quot;,&quot;manualOverrideText&quot;:&quot;(Pham et al., 2019)&quot;},&quot;citationTag&quot;:&quot;MENDELEY_CITATION_v3_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&quot;,&quot;citationItems&quot;:[{&quot;id&quot;:&quot;6db6ee08-7acb-3ed9-a1a1-70c0593f0c6e&quot;,&quot;itemData&quot;:{&quot;type&quot;:&quot;article&quot;,&quot;id&quot;:&quot;6db6ee08-7acb-3ed9-a1a1-70c0593f0c6e&quot;,&quot;title&quot;:&quot;Coffee processing waste: Unlocking opportunities for sustainable development&quot;,&quot;author&quot;:[{&quot;family&quot;:&quot;Tsigkou&quot;,&quot;given&quot;:&quot;Konstantina&quot;,&quot;parse-names&quot;:false,&quot;dropping-particle&quot;:&quot;&quot;,&quot;non-dropping-particle&quot;:&quot;&quot;},{&quot;family&quot;:&quot;Demissie&quot;,&quot;given&quot;:&quot;Berhanu Assefa&quot;,&quot;parse-names&quot;:false,&quot;dropping-particle&quot;:&quot;&quot;,&quot;non-dropping-particle&quot;:&quot;&quot;},{&quot;family&quot;:&quot;Hashim&quot;,&quot;given&quot;:&quot;Suhaila&quot;,&quot;parse-names&quot;:false,&quot;dropping-particle&quot;:&quot;&quot;,&quot;non-dropping-particle&quot;:&quot;&quot;},{&quot;family&quot;:&quot;Ghofrani-Isfahani&quot;,&quot;given&quot;:&quot;Parisa&quot;,&quot;parse-names&quot;:false,&quot;dropping-particle&quot;:&quot;&quot;,&quot;non-dropping-particle&quot;:&quot;&quot;},{&quot;family&quot;:&quot;Thomas&quot;,&quot;given&quot;:&quot;Rewe&quot;,&quot;parse-names&quot;:false,&quot;dropping-particle&quot;:&quot;&quot;,&quot;non-dropping-particle&quot;:&quot;&quot;},{&quot;family&quot;:&quot;Mapinga&quot;,&quot;given&quot;:&quot;Kidere Flaura&quot;,&quot;parse-names&quot;:false,&quot;dropping-particle&quot;:&quot;&quot;,&quot;non-dropping-particle&quot;:&quot;&quot;},{&quot;family&quot;:&quot;Kassahun&quot;,&quot;given&quot;:&quot;Shimelis Kebede&quot;,&quot;parse-names&quot;:false,&quot;dropping-particle&quot;:&quot;&quot;,&quot;non-dropping-particle&quot;:&quot;&quot;},{&quot;family&quot;:&quot;Angelidaki&quot;,&quot;given&quot;:&quot;Irini&quot;,&quot;parse-names&quot;:false,&quot;dropping-particle&quot;:&quot;&quot;,&quot;non-dropping-particle&quot;:&quot;&quot;}],&quot;container-title&quot;:&quot;Renewable and Sustainable Energy Reviews&quot;,&quot;DOI&quot;:&quot;10.1016/j.rser.2024.115263&quot;,&quot;ISSN&quot;:&quot;18790690&quot;,&quot;issued&quot;:{&quot;date-parts&quot;:[[2025,3,1]]},&quot;abstract&quot;:&quot;Coffee is the second most consumed product worldwide, cultivated in over 70 countries with an average annual production of 165–170 million bags. Despite the coffee processing methods used, one common research question is about the fate of the wastes generated. Several studies highlight the need for coffee processing waste management, following global calls for climate-smart industrial processing leveraging on reducing the carbon footprint. Various levels of success have been reported in the literature concerning waste transformation into added-value products. Coffee processing waste valorization has been highlighted, including biofuels, building materials, biodegradable containers, organic fertilizer, and value-added compounds production or extraction among others. This review explores opportunities for closing the loop in the coffee value chain concerning circular economy while contributing mainly to seven sustainable development goals. Individual techniques and management practices have been reviewed to propose a scheme for coffee processing waste valorization in a circular economy concept, focusing not only on covering the coffee plantations and processing plants' needs but also on establishing new potential synergies. Thermochemical and biological processes can potentially add further value to coffee waste by facilitating the extraction of high-value compounds. Interest in harnessing these compounds from coffee waste streams continues to grow, highlighting the potential for innovative waste valorization approaches. Despite the data available, gaps still remain in the quest to close the loop and achieve zero waste mainly due to the lack of relative frameworks, regulations, and robust upscaled implementations toward coffee value chain circularity.&quot;,&quot;publisher&quot;:&quot;Elsevier Ltd&quot;,&quot;volume&quot;:&quot;210&quot;,&quot;container-title-short&quot;:&quot;&quot;},&quot;isTemporary&quot;:false}]},{&quot;citationID&quot;:&quot;MENDELEY_CITATION_961842c2-6bbd-4192-bed8-6042bb8bbdb4&quot;,&quot;properties&quot;:{&quot;noteIndex&quot;:0},&quot;isEdited&quot;:false,&quot;manualOverride&quot;:{&quot;isManuallyOverridden&quot;:false,&quot;citeprocText&quot;:&quot;(Betancourt et al., 2024)&quot;,&quot;manualOverrideText&quot;:&quot;&quot;},&quot;citationTag&quot;:&quot;MENDELEY_CITATION_v3_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&quot;,&quot;citationItems&quot;:[{&quot;id&quot;:&quot;91d5d845-54e1-3ad4-8cd4-f6a27921bdc4&quot;,&quot;itemData&quot;:{&quot;type&quot;:&quot;article-journal&quot;,&quot;id&quot;:&quot;91d5d845-54e1-3ad4-8cd4-f6a27921bdc4&quot;,&quot;title&quot;:&quot;Agricultural Productivity and Multidimensional Poverty Reduction in Colombia: An Analysis of Coffee, Plantain, and Corn Crops&quot;,&quot;author&quot;:[{&quot;family&quot;:&quot;Betancourt&quot;,&quot;given&quot;:&quot;Jaime Andrés&quot;,&quot;parse-names&quot;:false,&quot;dropping-particle&quot;:&quot;&quot;,&quot;non-dropping-particle&quot;:&quot;&quot;},{&quot;family&quot;:&quot;Florez-Yepes&quot;,&quot;given&quot;:&quot;Gloria Yaneth&quot;,&quot;parse-names&quot;:false,&quot;dropping-particle&quot;:&quot;&quot;,&quot;non-dropping-particle&quot;:&quot;&quot;},{&quot;family&quot;:&quot;Garcés-Gómez&quot;,&quot;given&quot;:&quot;Yeison Alberto&quot;,&quot;parse-names&quot;:false,&quot;dropping-particle&quot;:&quot;&quot;,&quot;non-dropping-particle&quot;:&quot;&quot;}],&quot;container-title&quot;:&quot;Earth (Switzerland)&quot;,&quot;DOI&quot;:&quot;10.3390/earth5040032&quot;,&quot;ISSN&quot;:&quot;26734834&quot;,&quot;issued&quot;:{&quot;date-parts&quot;:[[2024,12,1]]},&quot;page&quot;:&quot;623-639&quot;,&quot;abstract&quot;:&quot;This article presents the correlation between the Multidimensional Poverty Index (MPI) and the area planted, production in tons, and productive yield for various crops in Colombia from 2018 to 2021. The aim of this study is to determine the relationship between agricultural productivity and multidimensional poverty in Colombia, focusing on the cultivation of coffee, plantain, and corn. The methodology employed included a literature review through a bibliometric analysis to understand the relationships between the MPI and agricultural production. In the second stage, the agricultural sector statistics for the years 2018 to 2021 and the MPI by regions and departments of Colombia during the same period was systematized. Finally, a quantitative statistical analysis was conducted to establish the correlation of the MPI with the area planted, production in tons, and productive yield for coffee, plantain, and corn crops in Colombia. The MPI identifies those who are deprived in 50% or more of the index’s dimensions as living in extreme poverty. The results show that higher productive yields in the crops analyzed correspond to a lower MPI. Coffee crops have an MPI below 50%; plantain crops have an MPI between 20% and 50%, and for mechanized corn crops, the data show an MPI between 20% and 30%. This demonstrates that coffee, plantain, and corn crops represent an alternative for reducing the MPI in Colombia.&quot;,&quot;publisher&quot;:&quot;Multidisciplinary Digital Publishing Institute (MDPI)&quot;,&quot;issue&quot;:&quot;4&quot;,&quot;volume&quot;:&quot;5&quot;,&quot;container-title-short&quot;:&quot;&quot;},&quot;isTemporary&quot;:false}]},{&quot;citationID&quot;:&quot;MENDELEY_CITATION_75ee2ae5-b758-4630-bece-3a304396721c&quot;,&quot;properties&quot;:{&quot;noteIndex&quot;:0},&quot;isEdited&quot;:false,&quot;manualOverride&quot;:{&quot;isManuallyOverridden&quot;:false,&quot;citeprocText&quot;:&quot;(Pongsiriyakul et al., 2024)&quot;,&quot;manualOverrideText&quot;:&quot;&quot;},&quot;citationTag&quot;:&quot;MENDELEY_CITATION_v3_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&quot;,&quot;citationItems&quot;:[{&quot;id&quot;:&quot;01df024c-5cec-3245-8a95-62ff1b931dad&quot;,&quot;itemData&quot;:{&quot;type&quot;:&quot;article&quot;,&quot;id&quot;:&quot;01df024c-5cec-3245-8a95-62ff1b931dad&quot;,&quot;title&quot;:&quot;Upcycling Coffee Waste: Key Industrial Activities for Advancing Circular Economy and Overcoming Commercialization Challenges&quot;,&quot;author&quot;:[{&quot;family&quot;:&quot;Pongsiriyakul&quot;,&quot;given&quot;:&quot;Kanokthip&quot;,&quot;parse-names&quot;:false,&quot;dropping-particle&quot;:&quot;&quot;,&quot;non-dropping-particle&quot;:&quot;&quot;},{&quot;family&quot;:&quot;Wongsurakul&quot;,&quot;given&quot;:&quot;Peerawat&quot;,&quot;parse-names&quot;:false,&quot;dropping-particle&quot;:&quot;&quot;,&quot;non-dropping-particle&quot;:&quot;&quot;},{&quot;family&quot;:&quot;Kiatkittipong&quot;,&quot;given&quot;:&quot;Worapon&quot;,&quot;parse-names&quot;:false,&quot;dropping-particle&quot;:&quot;&quot;,&quot;non-dropping-particle&quot;:&quot;&quot;},{&quot;family&quot;:&quot;Premashthira&quot;,&quot;given&quot;:&quot;Aerwadee&quot;,&quot;parse-names&quot;:false,&quot;dropping-particle&quot;:&quot;&quot;,&quot;non-dropping-particle&quot;:&quot;&quot;},{&quot;family&quot;:&quot;Kuldilok&quot;,&quot;given&quot;:&quot;Kulapa&quot;,&quot;parse-names&quot;:false,&quot;dropping-particle&quot;:&quot;&quot;,&quot;non-dropping-particle&quot;:&quot;&quot;},{&quot;family&quot;:&quot;Najdanovic-Visak&quot;,&quot;given&quot;:&quot;Vesna&quot;,&quot;parse-names&quot;:false,&quot;dropping-particle&quot;:&quot;&quot;,&quot;non-dropping-particle&quot;:&quot;&quot;},{&quot;family&quot;:&quot;Adhikari&quot;,&quot;given&quot;:&quot;Sushil&quot;,&quot;parse-names&quot;:false,&quot;dropping-particle&quot;:&quot;&quot;,&quot;non-dropping-particle&quot;:&quot;&quot;},{&quot;family&quot;:&quot;Cognet&quot;,&quot;given&quot;:&quot;Patrick&quot;,&quot;parse-names&quot;:false,&quot;dropping-particle&quot;:&quot;&quot;,&quot;non-dropping-particle&quot;:&quot;&quot;},{&quot;family&quot;:&quot;Kida&quot;,&quot;given&quot;:&quot;Tetsuya&quot;,&quot;parse-names&quot;:false,&quot;dropping-particle&quot;:&quot;&quot;,&quot;non-dropping-particle&quot;:&quot;&quot;},{&quot;family&quot;:&quot;Assabumrungrat&quot;,&quot;given&quot;:&quot;Suttichai&quot;,&quot;parse-names&quot;:false,&quot;dropping-particle&quot;:&quot;&quot;,&quot;non-dropping-particle&quot;:&quot;&quot;}],&quot;container-title&quot;:&quot;Processes&quot;,&quot;DOI&quot;:&quot;10.3390/pr12122851&quot;,&quot;ISSN&quot;:&quot;22279717&quot;,&quot;issued&quot;:{&quot;date-parts&quot;:[[2024,12,1]]},&quot;abstract&quot;:&quot;The valorization of coffee waste has gained traction due to its potential to generate valuable products, lessen its impact on the environment, and promote sustainability. This review examines the diverse range of coffee waste, including pulp, husk, mucilage, and parchment from the upstream processing of green beans, as well as silverskin (coffee chaff) and spent coffee grounds (SCGs) generated during roasting and brewing. These materials are identified as valuable raw inputs for biorefineries pursuing a bio-circular economy. Recent research has yielded several viable applications for these by-products, categorized into four main areas: (1) agriculture, (2) biofuels and bioenergy, (3) biochemicals and biomaterials, and (4) food ingredients and nutraceuticals. Despite significant advancements in research, the industrial application of coffee waste remains limited. This review summarizes the global commercialization landscape, highlighting that SCGs are particularly advantageous for large-scale upcycling, with applications spanning agriculture, biofuels, and biochemicals. In contrast, coffee husk is primarily utilized in food ingredients and nutraceuticals. The review also addresses the challenges and constraints that must be overcome to facilitate successful commercialization.&quot;,&quot;publisher&quot;:&quot;Multidisciplinary Digital Publishing Institute (MDPI)&quot;,&quot;issue&quot;:&quot;12&quot;,&quot;volume&quot;:&quot;12&quot;,&quot;container-title-short&quot;:&quot;&quot;},&quot;isTemporary&quot;:false}]},{&quot;citationID&quot;:&quot;MENDELEY_CITATION_e20f0220-1978-4d55-a413-51ede459c71e&quot;,&quot;properties&quot;:{&quot;noteIndex&quot;:0},&quot;isEdited&quot;:false,&quot;manualOverride&quot;:{&quot;isManuallyOverridden&quot;:false,&quot;citeprocText&quot;:&quot;(Tsigkou et al., 2025)&quot;,&quot;manualOverrideText&quot;:&quot;&quot;},&quot;citationTag&quot;:&quot;MENDELEY_CITATION_v3_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&quot;,&quot;citationItems&quot;:[{&quot;id&quot;:&quot;6db6ee08-7acb-3ed9-a1a1-70c0593f0c6e&quot;,&quot;itemData&quot;:{&quot;type&quot;:&quot;article&quot;,&quot;id&quot;:&quot;6db6ee08-7acb-3ed9-a1a1-70c0593f0c6e&quot;,&quot;title&quot;:&quot;Coffee processing waste: Unlocking opportunities for sustainable development&quot;,&quot;author&quot;:[{&quot;family&quot;:&quot;Tsigkou&quot;,&quot;given&quot;:&quot;Konstantina&quot;,&quot;parse-names&quot;:false,&quot;dropping-particle&quot;:&quot;&quot;,&quot;non-dropping-particle&quot;:&quot;&quot;},{&quot;family&quot;:&quot;Demissie&quot;,&quot;given&quot;:&quot;Berhanu Assefa&quot;,&quot;parse-names&quot;:false,&quot;dropping-particle&quot;:&quot;&quot;,&quot;non-dropping-particle&quot;:&quot;&quot;},{&quot;family&quot;:&quot;Hashim&quot;,&quot;given&quot;:&quot;Suhaila&quot;,&quot;parse-names&quot;:false,&quot;dropping-particle&quot;:&quot;&quot;,&quot;non-dropping-particle&quot;:&quot;&quot;},{&quot;family&quot;:&quot;Ghofrani-Isfahani&quot;,&quot;given&quot;:&quot;Parisa&quot;,&quot;parse-names&quot;:false,&quot;dropping-particle&quot;:&quot;&quot;,&quot;non-dropping-particle&quot;:&quot;&quot;},{&quot;family&quot;:&quot;Thomas&quot;,&quot;given&quot;:&quot;Rewe&quot;,&quot;parse-names&quot;:false,&quot;dropping-particle&quot;:&quot;&quot;,&quot;non-dropping-particle&quot;:&quot;&quot;},{&quot;family&quot;:&quot;Mapinga&quot;,&quot;given&quot;:&quot;Kidere Flaura&quot;,&quot;parse-names&quot;:false,&quot;dropping-particle&quot;:&quot;&quot;,&quot;non-dropping-particle&quot;:&quot;&quot;},{&quot;family&quot;:&quot;Kassahun&quot;,&quot;given&quot;:&quot;Shimelis Kebede&quot;,&quot;parse-names&quot;:false,&quot;dropping-particle&quot;:&quot;&quot;,&quot;non-dropping-particle&quot;:&quot;&quot;},{&quot;family&quot;:&quot;Angelidaki&quot;,&quot;given&quot;:&quot;Irini&quot;,&quot;parse-names&quot;:false,&quot;dropping-particle&quot;:&quot;&quot;,&quot;non-dropping-particle&quot;:&quot;&quot;}],&quot;container-title&quot;:&quot;Renewable and Sustainable Energy Reviews&quot;,&quot;DOI&quot;:&quot;10.1016/j.rser.2024.115263&quot;,&quot;ISSN&quot;:&quot;18790690&quot;,&quot;issued&quot;:{&quot;date-parts&quot;:[[2025,3,1]]},&quot;abstract&quot;:&quot;Coffee is the second most consumed product worldwide, cultivated in over 70 countries with an average annual production of 165–170 million bags. Despite the coffee processing methods used, one common research question is about the fate of the wastes generated. Several studies highlight the need for coffee processing waste management, following global calls for climate-smart industrial processing leveraging on reducing the carbon footprint. Various levels of success have been reported in the literature concerning waste transformation into added-value products. Coffee processing waste valorization has been highlighted, including biofuels, building materials, biodegradable containers, organic fertilizer, and value-added compounds production or extraction among others. This review explores opportunities for closing the loop in the coffee value chain concerning circular economy while contributing mainly to seven sustainable development goals. Individual techniques and management practices have been reviewed to propose a scheme for coffee processing waste valorization in a circular economy concept, focusing not only on covering the coffee plantations and processing plants' needs but also on establishing new potential synergies. Thermochemical and biological processes can potentially add further value to coffee waste by facilitating the extraction of high-value compounds. Interest in harnessing these compounds from coffee waste streams continues to grow, highlighting the potential for innovative waste valorization approaches. Despite the data available, gaps still remain in the quest to close the loop and achieve zero waste mainly due to the lack of relative frameworks, regulations, and robust upscaled implementations toward coffee value chain circularity.&quot;,&quot;publisher&quot;:&quot;Elsevier Ltd&quot;,&quot;volume&quot;:&quot;210&quot;,&quot;container-title-short&quot;:&quot;&quot;},&quot;isTemporary&quot;:false}]},{&quot;citationID&quot;:&quot;MENDELEY_CITATION_68e78a1c-f59b-4997-8534-a99a38bef5f5&quot;,&quot;properties&quot;:{&quot;noteIndex&quot;:0},&quot;isEdited&quot;:false,&quot;manualOverride&quot;:{&quot;isManuallyOverridden&quot;:false,&quot;citeprocText&quot;:&quot;(Cortazar et al., 2023)&quot;,&quot;manualOverrideText&quot;:&quot;&quot;},&quot;citationTag&quot;:&quot;MENDELEY_CITATION_v3_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&quot;,&quot;citationItems&quot;:[{&quot;id&quot;:&quot;85b3bc71-b4c7-376b-8737-c97ce1ad23a2&quot;,&quot;itemData&quot;:{&quot;type&quot;:&quot;article&quot;,&quot;id&quot;:&quot;85b3bc71-b4c7-376b-8737-c97ce1ad23a2&quot;,&quot;title&quot;:&quot;A comprehensive review of primary strategies for tar removal in biomass gasification&quot;,&quot;author&quot;:[{&quot;family&quot;:&quot;Cortazar&quot;,&quot;given&quot;:&quot;M.&quot;,&quot;parse-names&quot;:false,&quot;dropping-particle&quot;:&quot;&quot;,&quot;non-dropping-particle&quot;:&quot;&quot;},{&quot;family&quot;:&quot;Santamaria&quot;,&quot;given&quot;:&quot;L.&quot;,&quot;parse-names&quot;:false,&quot;dropping-particle&quot;:&quot;&quot;,&quot;non-dropping-particle&quot;:&quot;&quot;},{&quot;family&quot;:&quot;Lopez&quot;,&quot;given&quot;:&quot;G.&quot;,&quot;parse-names&quot;:false,&quot;dropping-particle&quot;:&quot;&quot;,&quot;non-dropping-particle&quot;:&quot;&quot;},{&quot;family&quot;:&quot;Alvarez&quot;,&quot;given&quot;:&quot;J.&quot;,&quot;parse-names&quot;:false,&quot;dropping-particle&quot;:&quot;&quot;,&quot;non-dropping-particle&quot;:&quot;&quot;},{&quot;family&quot;:&quot;Zhang&quot;,&quot;given&quot;:&quot;L.&quot;,&quot;parse-names&quot;:false,&quot;dropping-particle&quot;:&quot;&quot;,&quot;non-dropping-particle&quot;:&quot;&quot;},{&quot;family&quot;:&quot;Wang&quot;,&quot;given&quot;:&quot;R.&quot;,&quot;parse-names&quot;:false,&quot;dropping-particle&quot;:&quot;&quot;,&quot;non-dropping-particle&quot;:&quot;&quot;},{&quot;family&quot;:&quot;Bi&quot;,&quot;given&quot;:&quot;X.&quot;,&quot;parse-names&quot;:false,&quot;dropping-particle&quot;:&quot;&quot;,&quot;non-dropping-particle&quot;:&quot;&quot;},{&quot;family&quot;:&quot;Olazar&quot;,&quot;given&quot;:&quot;M.&quot;,&quot;parse-names&quot;:false,&quot;dropping-particle&quot;:&quot;&quot;,&quot;non-dropping-particle&quot;:&quot;&quot;}],&quot;container-title&quot;:&quot;Energy Conversion and Management&quot;,&quot;container-title-short&quot;:&quot;Energy Convers. Manag.&quot;,&quot;DOI&quot;:&quot;10.1016/j.enconman.2022.116496&quot;,&quot;ISSN&quot;:&quot;01968904&quot;,&quot;issued&quot;:{&quot;date-parts&quot;:[[2023,1,15]]},&quot;abstract&quot;:&quot;In the current energy scenario, the production of heat, power and biofuels from biomass has become of major interest. Amongst diverse thermochemical routes, gasification has stood out as a key technology for the large-scale application of biomass. However, the development of biomass gasification is subjected to the efficient conversion of the biochar and the mitigation of troublesome by-products, such as tar. Syngas with high tar content can cause pipeline fouling, downstream corrosion, catalyst deactivation, as well as adverse impact on health and environment, which obstruct the commercialization of biomass gasification technologies. Since the reduction of tar formation is a key challenge in biomass gasification, a comprehensive overview is provided on the following aspects, which particularly include the definition and complementary classifications of tar, as well as possible tar formation and transformation mechanisms. Moreover, the adverse effects of tar on downstream applications, human health or environment, and tar analyzing techniques (online and off-line) are discussed. Finally, the primary tar removal strategies are summarized. In this respect, the effect of key operation parameters (temperature, ER and S/B), catalysts utilization (natural and supported metal catalysts) and the improvement of reactor design on tar formation and elimination was thoroughly analyzed.&quot;,&quot;publisher&quot;:&quot;Elsevier Ltd&quot;,&quot;volume&quot;:&quot;276&quot;},&quot;isTemporary&quot;:false}]},{&quot;citationID&quot;:&quot;MENDELEY_CITATION_da7ae995-34a4-44f0-a91f-8b1c248f4e0a&quot;,&quot;properties&quot;:{&quot;noteIndex&quot;:0},&quot;isEdited&quot;:false,&quot;manualOverride&quot;:{&quot;isManuallyOverridden&quot;:false,&quot;citeprocText&quot;:&quot;(Manyi-Loh and Lues, 2023)&quot;,&quot;manualOverrideText&quot;:&quot;&quot;},&quot;citationTag&quot;:&quot;MENDELEY_CITATION_v3_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&quot;,&quot;citationItems&quot;:[{&quot;id&quot;:&quot;da302cfe-c2c7-3210-9c88-2d5348a4c652&quot;,&quot;itemData&quot;:{&quot;type&quot;:&quot;article&quot;,&quot;id&quot;:&quot;da302cfe-c2c7-3210-9c88-2d5348a4c652&quot;,&quot;title&quot;:&quot;Anaerobic Digestion of Lignocellulosic Biomass: Substrate Characteristics (Challenge) and Innovation&quot;,&quot;author&quot;:[{&quot;family&quot;:&quot;Manyi-Loh&quot;,&quot;given&quot;:&quot;Christy E.&quot;,&quot;parse-names&quot;:false,&quot;dropping-particle&quot;:&quot;&quot;,&quot;non-dropping-particle&quot;:&quot;&quot;},{&quot;family&quot;:&quot;Lues&quot;,&quot;given&quot;:&quot;Ryk&quot;,&quot;parse-names&quot;:false,&quot;dropping-particle&quot;:&quot;&quot;,&quot;non-dropping-particle&quot;:&quot;&quot;}],&quot;container-title&quot;:&quot;Fermentation&quot;,&quot;DOI&quot;:&quot;10.3390/fermentation9080755&quot;,&quot;ISSN&quot;:&quot;23115637&quot;,&quot;issued&quot;:{&quot;date-parts&quot;:[[2023,8,1]]},&quot;abstract&quot;:&quot;Modern society is characterised by its outstanding capacity to generate waste. Lignocellulosic biomass is most abundant in nature and is biorenewable and contains energy sources formed via biological photosynthesis from the available atmospheric carbon dioxide, water, and sunlight. It is composed of cellulose, hemicellulose, and lignin, constituting a complex polymer. The traditional disposal of these types of waste is associated with several environmental and public health effects; however, they could be harnessed to produce several value-added products and clean energy. Moreover, the increase in population and industrialisation have caused current energy resources to be continuously exploited, resulting in the depletion of global fuel reservoirs. The overexploitation of resources has caused negative environmental effects such as climate change, exacerbating global greenhouse gas emissions. In the quest to meet the world’s future energy needs and adequate management of these types of waste, the anaerobic digestion of lignocellulosic biomass has remained the focus, attracting great interest as a sustainable alternative to fossil carbon resources. However, substrate characteristics offer recalcitrance to the process, which negatively impacts the methane yield. Nevertheless, the biodigestibility of these substrates can be enhanced through chemical, physical, and biological pretreatment methods, leading to improvement in biogas yields. Furthermore, the co-digestion of these substrates with other types and adding specific nutrients as trace elements or inoculum will help to adjust substrate characteristics to a level appropriate for efficient anaerobic digestion and increased biogas yield.&quot;,&quot;publisher&quot;:&quot;Multidisciplinary Digital Publishing Institute (MDPI)&quot;,&quot;issue&quot;:&quot;8&quot;,&quot;volume&quot;:&quot;9&quot;,&quot;container-title-short&quot;:&quot;&quot;},&quot;isTemporary&quot;:false}]},{&quot;citationID&quot;:&quot;MENDELEY_CITATION_7d210e71-a236-42c0-b045-0da9e84e7602&quot;,&quot;properties&quot;:{&quot;noteIndex&quot;:0},&quot;isEdited&quot;:false,&quot;manualOverride&quot;:{&quot;isManuallyOverridden&quot;:false,&quot;citeprocText&quot;:&quot;(Awadalla et al., 2023)&quot;,&quot;manualOverrideText&quot;:&quot;&quot;},&quot;citationTag&quot;:&quot;MENDELEY_CITATION_v3_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&quot;,&quot;citationItems&quot;:[{&quot;id&quot;:&quot;e4270d34-27e5-3234-9f5b-089891b1d206&quot;,&quot;itemData&quot;:{&quot;type&quot;:&quot;article-journal&quot;,&quot;id&quot;:&quot;e4270d34-27e5-3234-9f5b-089891b1d206&quot;,&quot;title&quot;:&quot;Anaerobic digestion of lignocellulosic waste for enhanced methane production and biogas-digestate utilization&quot;,&quot;author&quot;:[{&quot;family&quot;:&quot;Awadalla&quot;,&quot;given&quot;:&quot;Omayma A.&quot;,&quot;parse-names&quot;:false,&quot;dropping-particle&quot;:&quot;&quot;,&quot;non-dropping-particle&quot;:&quot;&quot;},{&quot;family&quot;:&quot;Atawy&quot;,&quot;given&quot;:&quot;Walaa A.&quot;,&quot;parse-names&quot;:false,&quot;dropping-particle&quot;:&quot;&quot;,&quot;non-dropping-particle&quot;:&quot;&quot;},{&quot;family&quot;:&quot;Bedaiwy&quot;,&quot;given&quot;:&quot;Mohamed Y.&quot;,&quot;parse-names&quot;:false,&quot;dropping-particle&quot;:&quot;&quot;,&quot;non-dropping-particle&quot;:&quot;&quot;},{&quot;family&quot;:&quot;Ali&quot;,&quot;given&quot;:&quot;Sameh S.&quot;,&quot;parse-names&quot;:false,&quot;dropping-particle&quot;:&quot;&quot;,&quot;non-dropping-particle&quot;:&quot;&quot;},{&quot;family&quot;:&quot;Mahmoud&quot;,&quot;given&quot;:&quot;Yehia A.G.&quot;,&quot;parse-names&quot;:false,&quot;dropping-particle&quot;:&quot;&quot;,&quot;non-dropping-particle&quot;:&quot;&quot;}],&quot;container-title&quot;:&quot;Industrial Crops and Products&quot;,&quot;container-title-short&quot;:&quot;Ind. Crops Prod.&quot;,&quot;DOI&quot;:&quot;10.1016/j.indcrop.2023.116420&quot;,&quot;ISSN&quot;:&quot;09266690&quot;,&quot;issued&quot;:{&quot;date-parts&quot;:[[2023,5,1]]},&quot;abstract&quot;:&quot;Lignocellulosic biomass is an important source for nutrient management in agricultural systems and has a largely unexploited potential for biogas production. The digestates from the anaerobic digestion (AD) process are widely used in agriculture systems due to their nutrient composition and organic matter, making them a valuable source for plants. As a result, methane (CH4) production from AD of lignocellulosic biomass waste, such as rice straw, corn stalk, and grape stalk, was determined in this study, and their anaerobic digester residues were studied at various concentrations to investigate their potential on tomato plant growth and fruit yield. The biogas and CH4 yields of the pretreated rice straw, corn stalk, and grape stalk were determined through the AD process for 72 days, and the results revealed a gradual increase in the cumulative biogas and CH4 production until the end of the AD process (72 days). The cumulative biogas from rice straw, corn stalk, and grape stalk was 359.3, 309.9, and 215.1 L/kg VS, respectively. However, the biogas production of rice straw was higher than that of corn stalk, and grape stalk by 15.6% and 67%, respectively. The cumulative CH4 yield of rice straw was higher than that of corn stalk, and grape stalk by 21.1% and 76.3%, respectively. The results also showed that tomato growth significantly increased under grape stem residue (GSR) more than under rice straw residue (RSR) and corn stalk residue (CSR), as well as under untreated control and control infected with Fusarium oxysporum f. sp. lycopersici (FOL). The increase in bioreactor residue concentration resulted in a significant increase in tomato growth parameters, crop yield, and tomato quality. The results confirmed that 20% of GSR increased the tomato's physical and chemical properties compared with control, RSR, and CSR. The soil content of total nitrogen, phosphorus, and potassium gradually increased with the increase in residue concentrations before and after AD, and the maximum concentration was obtained at 25% of GSR. Therefore, anaerobic digestate could be economically viable, which can be a good solution for sustainable lignocellulosic biomass waste management and plant growth.&quot;,&quot;publisher&quot;:&quot;Elsevier B.V.&quot;,&quot;volume&quot;:&quot;195&quot;},&quot;isTemporary&quot;:false}]},{&quot;citationID&quot;:&quot;MENDELEY_CITATION_f04a29e5-02c5-4622-8d63-7b282ad90a66&quot;,&quot;properties&quot;:{&quot;noteIndex&quot;:0},&quot;isEdited&quot;:false,&quot;manualOverride&quot;:{&quot;isManuallyOverridden&quot;:false,&quot;citeprocText&quot;:&quot;(Serna-Jiménez et al., 2022)&quot;,&quot;manualOverrideText&quot;:&quot;&quot;},&quot;citationTag&quot;:&quot;MENDELEY_CITATION_v3_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&quot;,&quot;citationItems&quot;:[{&quot;id&quot;:&quot;d0f6c27f-48cf-3e26-83c2-37eb5d9c0e2f&quot;,&quot;itemData&quot;:{&quot;type&quot;:&quot;article&quot;,&quot;id&quot;:&quot;d0f6c27f-48cf-3e26-83c2-37eb5d9c0e2f&quot;,&quot;title&quot;:&quot;A Review on the Applications of Coffee Waste Derived from Primary Processing: Strategies for Revalorization&quot;,&quot;author&quot;:[{&quot;family&quot;:&quot;Serna-Jiménez&quot;,&quot;given&quot;:&quot;Johanna Andrea&quot;,&quot;parse-names&quot;:false,&quot;dropping-particle&quot;:&quot;&quot;,&quot;non-dropping-particle&quot;:&quot;&quot;},{&quot;family&quot;:&quot;Siles&quot;,&quot;given&quot;:&quot;José A.&quot;,&quot;parse-names&quot;:false,&quot;dropping-particle&quot;:&quot;&quot;,&quot;non-dropping-particle&quot;:&quot;&quot;},{&quot;family&quot;:&quot;los Ángeles Martín&quot;,&quot;given&quot;:&quot;María&quot;,&quot;parse-names&quot;:false,&quot;dropping-particle&quot;:&quot;&quot;,&quot;non-dropping-particle&quot;:&quot;de&quot;},{&quot;family&quot;:&quot;Chica&quot;,&quot;given&quot;:&quot;Arturo F.&quot;,&quot;parse-names&quot;:false,&quot;dropping-particle&quot;:&quot;&quot;,&quot;non-dropping-particle&quot;:&quot;&quot;}],&quot;container-title&quot;:&quot;Processes&quot;,&quot;DOI&quot;:&quot;10.3390/pr10112436&quot;,&quot;ISSN&quot;:&quot;22279717&quot;,&quot;issued&quot;:{&quot;date-parts&quot;:[[2022,11,1]]},&quot;abstract&quot;:&quot;Coffee is an extremely popular beverage worldwide. To obtain it, the berry must be depulped, fermented, washed, dried, and roasted, producing residues: pulp and husk, mucilage, and parchment. Recently there has been an interest in generating high-value products. In this article, advances in the valorization process are critically reviewed, including an overview of the composition of residues derived from primary processing, uses in food, biocomposite, and biofuel production (thermochemical conversion). With an increasing production of coffee projected in the coming years, there is an urgent need to balance it with the appropriate use and industrial application of coffee wastes and by-products, which are renewable resources rich in carbohydrates, proteins, pectin, and bioactive compounds (polyphenols). The applications described above, together with those that will undoubtedly be developed in the future, represent promising opportunities to take advantage of agro-industrial residues derived from primary processing of Coffea spp. and develop more efficient and sustainable systems through biorefinery approaches and the circular economy.&quot;,&quot;publisher&quot;:&quot;Multidisciplinary Digital Publishing Institute (MDPI)&quot;,&quot;issue&quot;:&quot;11&quot;,&quot;volume&quot;:&quot;10&quot;,&quot;container-title-short&quot;:&quot;&quot;},&quot;isTemporary&quot;:false}]},{&quot;citationID&quot;:&quot;MENDELEY_CITATION_c744c187-0c45-4189-aaad-cac9d99e7592&quot;,&quot;properties&quot;:{&quot;noteIndex&quot;:0},&quot;isEdited&quot;:false,&quot;manualOverride&quot;:{&quot;isManuallyOverridden&quot;:false,&quot;citeprocText&quot;:&quot;(Casallas-Ojeda et al., 2024)&quot;,&quot;manualOverrideText&quot;:&quot;&quot;},&quot;citationTag&quot;:&quot;MENDELEY_CITATION_v3_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&quot;,&quot;citationItems&quot;:[{&quot;id&quot;:&quot;8db85637-0b2a-313f-a37f-924e004d5c57&quot;,&quot;itemData&quot;:{&quot;type&quot;:&quot;article-journal&quot;,&quot;id&quot;:&quot;8db85637-0b2a-313f-a37f-924e004d5c57&quot;,&quot;title&quot;:&quot;Cheese whey and dairy manure anaerobic co-digestion at psychrophilic conditions: Technical and environmental evaluation&quot;,&quot;author&quot;:[{&quot;family&quot;:&quot;Casallas-Ojeda&quot;,&quot;given&quot;:&quot;Miguel&quot;,&quot;parse-names&quot;:false,&quot;dropping-particle&quot;:&quot;&quot;,&quot;non-dropping-particle&quot;:&quot;&quot;},{&quot;family&quot;:&quot;Cabeza&quot;,&quot;given&quot;:&quot;Ivan&quot;,&quot;parse-names&quot;:false,&quot;dropping-particle&quot;:&quot;&quot;,&quot;non-dropping-particle&quot;:&quot;&quot;},{&quot;family&quot;:&quot;Sanchez&quot;,&quot;given&quot;:&quot;Nestor&quot;,&quot;parse-names&quot;:false,&quot;dropping-particle&quot;:&quot;&quot;,&quot;non-dropping-particle&quot;:&quot;&quot;},{&quot;family&quot;:&quot;Caicedo-Concha&quot;,&quot;given&quot;:&quot;Diana M.&quot;,&quot;parse-names&quot;:false,&quot;dropping-particle&quot;:&quot;&quot;,&quot;non-dropping-particle&quot;:&quot;&quot;},{&quot;family&quot;:&quot;Astals&quot;,&quot;given&quot;:&quot;Sergi&quot;,&quot;parse-names&quot;:false,&quot;dropping-particle&quot;:&quot;&quot;,&quot;non-dropping-particle&quot;:&quot;&quot;}],&quot;container-title&quot;:&quot;Environmental Research&quot;,&quot;container-title-short&quot;:&quot;Environ. Res.&quot;,&quot;DOI&quot;:&quot;10.1016/j.envres.2024.118525&quot;,&quot;ISSN&quot;:&quot;10960953&quot;,&quot;PMID&quot;:&quot;38408629&quot;,&quot;issued&quot;:{&quot;date-parts&quot;:[[2024,6,15]]},&quot;abstract&quot;:&quot;Cheese whey (CW) and dairy manure (DM) are the main residues from the dairy industry, both of which can led to significant negative environment impacts if not properly managed. However, their combined anaerobic digestion represents an opportunity to obtain bioenergy and a stabilised material as a soil improver on the farm. Biochemical potential of methane (BMP) assays were carried out at psychrophilic conditions (20 °C) to analyse the influence on biomethane production of different CW:DM mixtures (% w/w) at different of inoculum-to-substrate ratios (ISR). Based on the BMP results, a life cycle assessment (LCA) of the cheese manufacturing process was carried out considering two scenarios (i) considering the current process, where propane gas and electricity are used for cheese production (ii) the incorporation of the biogas generated in the cheese production process in the company. BMP results showed that the best mixture between CW and DM was 65:35 (weight basis) at an organic load of 0.6 gVS/L (ISR of X). The LCA showed that CW and DM anaerobic digestion allowed to reduce the cheese manufacturing carbon footprint from through the substitution of propane by the biogas produced, changing from 5.5 to 3.1 kg CO2-eq/kg cheese produced, which indicates that according to the monthly production (633.6 kg) it would stop emitting about 1519 kg CO2-eq, i.e. a saving in terms of emissions of approximately 43,6% of the total currently generated.&quot;,&quot;publisher&quot;:&quot;Academic Press Inc.&quot;,&quot;volume&quot;:&quot;251&quot;},&quot;isTemporary&quot;:false}]},{&quot;citationID&quot;:&quot;MENDELEY_CITATION_a770d9f9-3bbf-448d-bd3f-edf61517be18&quot;,&quot;properties&quot;:{&quot;noteIndex&quot;:0},&quot;isEdited&quot;:false,&quot;manualOverride&quot;:{&quot;isManuallyOverridden&quot;:false,&quot;citeprocText&quot;:&quot;(Holliger et al., 2021)&quot;,&quot;manualOverrideText&quot;:&quot;&quot;},&quot;citationTag&quot;:&quot;MENDELEY_CITATION_v3_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&quot;,&quot;citationItems&quot;:[{&quot;id&quot;:&quot;2c3ddfd5-b0df-35d4-92d0-1f8f91797a19&quot;,&quot;itemData&quot;:{&quot;type&quot;:&quot;article-journal&quot;,&quot;id&quot;:&quot;2c3ddfd5-b0df-35d4-92d0-1f8f91797a19&quot;,&quot;title&quot;:&quot;Towards a standardization of biomethane potential tests: A commentary&quot;,&quot;author&quot;:[{&quot;family&quot;:&quot;Holliger&quot;,&quot;given&quot;:&quot;Christof&quot;,&quot;parse-names&quot;:false,&quot;dropping-particle&quot;:&quot;&quot;,&quot;non-dropping-particle&quot;:&quot;&quot;},{&quot;family&quot;:&quot;Astals&quot;,&quot;given&quot;:&quot;Sergi&quot;,&quot;parse-names&quot;:false,&quot;dropping-particle&quot;:&quot;&quot;,&quot;non-dropping-particle&quot;:&quot;&quot;},{&quot;family&quot;:&quot;Laclos&quot;,&quot;given&quot;:&quot;Hélène Fruteau&quot;,&quot;parse-names&quot;:false,&quot;dropping-particle&quot;:&quot;&quot;,&quot;non-dropping-particle&quot;:&quot;de&quot;},{&quot;family&quot;:&quot;Hafner&quot;,&quot;given&quot;:&quot;Sasha D.&quot;,&quot;parse-names&quot;:false,&quot;dropping-particle&quot;:&quot;&quot;,&quot;non-dropping-particle&quot;:&quot;&quot;},{&quot;family&quot;:&quot;Koch&quot;,&quot;given&quot;:&quot;Konrad&quot;,&quot;parse-names&quot;:false,&quot;dropping-particle&quot;:&quot;&quot;,&quot;non-dropping-particle&quot;:&quot;&quot;},{&quot;family&quot;:&quot;Weinrich&quot;,&quot;given&quot;:&quot;Sören&quot;,&quot;parse-names&quot;:false,&quot;dropping-particle&quot;:&quot;&quot;,&quot;non-dropping-particle&quot;:&quot;&quot;}],&quot;container-title&quot;:&quot;Water Science and Technology&quot;,&quot;DOI&quot;:&quot;10.2166/wst.2020.569&quot;,&quot;ISSN&quot;:&quot;19969732&quot;,&quot;PMID&quot;:&quot;33460422&quot;,&quot;issued&quot;:{&quot;date-parts&quot;:[[2021,1,1]]},&quot;page&quot;:&quot;247-250&quot;,&quot;publisher&quot;:&quot;IWA Publishing&quot;,&quot;issue&quot;:&quot;1&quot;,&quot;volume&quot;:&quot;83&quot;,&quot;container-title-short&quot;:&quot;&quot;},&quot;isTemporary&quot;:false}]},{&quot;citationID&quot;:&quot;MENDELEY_CITATION_09d9752b-0923-4167-8577-7e1b5214527e&quot;,&quot;properties&quot;:{&quot;noteIndex&quot;:0},&quot;isEdited&quot;:false,&quot;manualOverride&quot;:{&quot;isManuallyOverridden&quot;:false,&quot;citeprocText&quot;:&quot;(Justesen et al., 2019)&quot;,&quot;manualOverrideText&quot;:&quot;&quot;},&quot;citationTag&quot;:&quot;MENDELEY_CITATION_v3_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&quot;,&quot;citationItems&quot;:[{&quot;id&quot;:&quot;6207ba39-0bd1-392b-a829-266fa395c1d1&quot;,&quot;itemData&quot;:{&quot;type&quot;:&quot;article-journal&quot;,&quot;id&quot;:&quot;6207ba39-0bd1-392b-a829-266fa395c1d1&quot;,&quot;title&quot;:&quot;Development and validation of a low-cost gas density method for measuring biochemical methane potential (BMP)&quot;,&quot;author&quot;:[{&quot;family&quot;:&quot;Justesen&quot;,&quot;given&quot;:&quot;Camilla G.&quot;,&quot;parse-names&quot;:false,&quot;dropping-particle&quot;:&quot;&quot;,&quot;non-dropping-particle&quot;:&quot;&quot;},{&quot;family&quot;:&quot;Astals&quot;,&quot;given&quot;:&quot;Sergi&quot;,&quot;parse-names&quot;:false,&quot;dropping-particle&quot;:&quot;&quot;,&quot;non-dropping-particle&quot;:&quot;&quot;},{&quot;family&quot;:&quot;Mortensen&quot;,&quot;given&quot;:&quot;Jacob R.&quot;,&quot;parse-names&quot;:false,&quot;dropping-particle&quot;:&quot;&quot;,&quot;non-dropping-particle&quot;:&quot;&quot;},{&quot;family&quot;:&quot;Thorsen&quot;,&quot;given&quot;:&quot;Rasmus&quot;,&quot;parse-names&quot;:false,&quot;dropping-particle&quot;:&quot;&quot;,&quot;non-dropping-particle&quot;:&quot;&quot;},{&quot;family&quot;:&quot;Koch&quot;,&quot;given&quot;:&quot;Konrad&quot;,&quot;parse-names&quot;:false,&quot;dropping-particle&quot;:&quot;&quot;,&quot;non-dropping-particle&quot;:&quot;&quot;},{&quot;family&quot;:&quot;Weinrich&quot;,&quot;given&quot;:&quot;Sören&quot;,&quot;parse-names&quot;:false,&quot;dropping-particle&quot;:&quot;&quot;,&quot;non-dropping-particle&quot;:&quot;&quot;},{&quot;family&quot;:&quot;Triolo&quot;,&quot;given&quot;:&quot;Jin Mi&quot;,&quot;parse-names&quot;:false,&quot;dropping-particle&quot;:&quot;&quot;,&quot;non-dropping-particle&quot;:&quot;&quot;},{&quot;family&quot;:&quot;Hafner&quot;,&quot;given&quot;:&quot;Sasha D.&quot;,&quot;parse-names&quot;:false,&quot;dropping-particle&quot;:&quot;&quot;,&quot;non-dropping-particle&quot;:&quot;&quot;}],&quot;container-title&quot;:&quot;Water (Switzerland)&quot;,&quot;DOI&quot;:&quot;10.3390/W11122431&quot;,&quot;ISSN&quot;:&quot;20734441&quot;,&quot;issued&quot;:{&quot;date-parts&quot;:[[2019,12,1]]},&quot;abstract&quot;:&quot;Accurate determination of biochemical methane potential (BMP) is important for both biogas research and practice. However, access to laboratory equipment limits the capacity of small laboratories or biogas plants to conduct reliable BMP assays, especially in low-and middle-income countries. This paper describes the development and validation of a new gas density-based method for measuring BMP (GD-BMP). In the GD-BMP method, biogas composition is determined from biogas density. Biogas density is based on bottle mass loss and biogas volume, and these can be accurately measured using only a standard laboratory scale, inexpensive syringes, and a simple manometer. Results from four experiments carried out in three different laboratories showed that the GD-BMP method is both accurate (no significant bias compared to gravimetric or volumetric methods with biogas analysis by gas chromatography) and precise (&lt;3% relative standard deviation is possible). BMP values from the GD-BMP method were also comparable to those measured for the same substrates with an industry standard automated system (AMPTS II) in two independent laboratories (maximum difference 10%). Additionally, the GD-BMP method was shown to be accurate even in the presence of leakage by excluding leakage from mass loss measurements. The proposed GD-BMP method represents a significant breakthrough for both biogas research and the industry. With it, accurate BMP measurement is possible with only a minimal investment in supplies and equipment.&quot;,&quot;publisher&quot;:&quot;MDPI AG&quot;,&quot;issue&quot;:&quot;12&quot;,&quot;volume&quot;:&quot;11&quot;,&quot;container-title-short&quot;:&quot;&quot;},&quot;isTemporary&quot;:false}]},{&quot;citationID&quot;:&quot;MENDELEY_CITATION_538a21d5-f36a-48a0-a8d2-d66177239e9e&quot;,&quot;properties&quot;:{&quot;noteIndex&quot;:0},&quot;isEdited&quot;:false,&quot;manualOverride&quot;:{&quot;isManuallyOverridden&quot;:false,&quot;citeprocText&quot;:&quot;(Holliger et al., 2021)&quot;,&quot;manualOverrideText&quot;:&quot;&quot;},&quot;citationTag&quot;:&quot;MENDELEY_CITATION_v3_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&quot;,&quot;citationItems&quot;:[{&quot;id&quot;:&quot;2c3ddfd5-b0df-35d4-92d0-1f8f91797a19&quot;,&quot;itemData&quot;:{&quot;type&quot;:&quot;article-journal&quot;,&quot;id&quot;:&quot;2c3ddfd5-b0df-35d4-92d0-1f8f91797a19&quot;,&quot;title&quot;:&quot;Towards a standardization of biomethane potential tests: A commentary&quot;,&quot;author&quot;:[{&quot;family&quot;:&quot;Holliger&quot;,&quot;given&quot;:&quot;Christof&quot;,&quot;parse-names&quot;:false,&quot;dropping-particle&quot;:&quot;&quot;,&quot;non-dropping-particle&quot;:&quot;&quot;},{&quot;family&quot;:&quot;Astals&quot;,&quot;given&quot;:&quot;Sergi&quot;,&quot;parse-names&quot;:false,&quot;dropping-particle&quot;:&quot;&quot;,&quot;non-dropping-particle&quot;:&quot;&quot;},{&quot;family&quot;:&quot;Laclos&quot;,&quot;given&quot;:&quot;Hélène Fruteau&quot;,&quot;parse-names&quot;:false,&quot;dropping-particle&quot;:&quot;&quot;,&quot;non-dropping-particle&quot;:&quot;de&quot;},{&quot;family&quot;:&quot;Hafner&quot;,&quot;given&quot;:&quot;Sasha D.&quot;,&quot;parse-names&quot;:false,&quot;dropping-particle&quot;:&quot;&quot;,&quot;non-dropping-particle&quot;:&quot;&quot;},{&quot;family&quot;:&quot;Koch&quot;,&quot;given&quot;:&quot;Konrad&quot;,&quot;parse-names&quot;:false,&quot;dropping-particle&quot;:&quot;&quot;,&quot;non-dropping-particle&quot;:&quot;&quot;},{&quot;family&quot;:&quot;Weinrich&quot;,&quot;given&quot;:&quot;Sören&quot;,&quot;parse-names&quot;:false,&quot;dropping-particle&quot;:&quot;&quot;,&quot;non-dropping-particle&quot;:&quot;&quot;}],&quot;container-title&quot;:&quot;Water Science and Technology&quot;,&quot;DOI&quot;:&quot;10.2166/wst.2020.569&quot;,&quot;ISSN&quot;:&quot;19969732&quot;,&quot;PMID&quot;:&quot;33460422&quot;,&quot;issued&quot;:{&quot;date-parts&quot;:[[2021,1,1]]},&quot;page&quot;:&quot;247-250&quot;,&quot;publisher&quot;:&quot;IWA Publishing&quot;,&quot;issue&quot;:&quot;1&quot;,&quot;volume&quot;:&quot;83&quot;,&quot;container-title-short&quot;:&quot;&quot;},&quot;isTemporary&quot;:false}]},{&quot;citationID&quot;:&quot;MENDELEY_CITATION_7bc2cf30-0ac4-47f4-8236-d4db92468f1f&quot;,&quot;properties&quot;:{&quot;noteIndex&quot;:0},&quot;isEdited&quot;:false,&quot;manualOverride&quot;:{&quot;isManuallyOverridden&quot;:false,&quot;citeprocText&quot;:&quot;(Argalis and Vegere, 2021)&quot;,&quot;manualOverrideText&quot;:&quot;&quot;},&quot;citationTag&quot;:&quot;MENDELEY_CITATION_v3_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&quot;,&quot;citationItems&quot;:[{&quot;id&quot;:&quot;dca7a928-137b-3be4-a62c-475ca8f3eab5&quot;,&quot;itemData&quot;:{&quot;type&quot;:&quot;article-journal&quot;,&quot;id&quot;:&quot;dca7a928-137b-3be4-a62c-475ca8f3eab5&quot;,&quot;title&quot;:&quot;Perspective biomethane potential and its utilization in the transport sector in the current situation of Latvia&quot;,&quot;author&quot;:[{&quot;family&quot;:&quot;Argalis&quot;,&quot;given&quot;:&quot;Pauls P.&quot;,&quot;parse-names&quot;:false,&quot;dropping-particle&quot;:&quot;&quot;,&quot;non-dropping-particle&quot;:&quot;&quot;},{&quot;family&quot;:&quot;Vegere&quot;,&quot;given&quot;:&quot;Kristine&quot;,&quot;parse-names&quot;:false,&quot;dropping-particle&quot;:&quot;&quot;,&quot;non-dropping-particle&quot;:&quot;&quot;}],&quot;container-title&quot;:&quot;Sustainability (Switzerland)&quot;,&quot;DOI&quot;:&quot;10.3390/su13147827&quot;,&quot;ISSN&quot;:&quot;20711050&quot;,&quot;issued&quot;:{&quot;date-parts&quot;:[[2021,7,2]]},&quot;abstract&quot;:&quot;A major problem in the modern world is the overuse of fossil resources. The use of such resources and of that amount contribute negatively to the environment we live in. Fossil resources should be replaced with renewable ones. That way, less impact would be done to the environment. Renewable resources would greatly contribute to a healthy sustainable future. Latvia currently ranks seventh on the number of biogas plants per 1 million per capita (27) and is searching for new ways and opportunities to switch from the production of electricity to biomethane. Thus, in this study, a mathematical approach for the calculations of biomethane potentials and emissions of different feedstocks under the anaerobic digestion principle was studied. Databases were searched for the factual numbers of livestock animals, as well as processed sludge, and average food waste. RED II and JEC Well-To-Wheels report v5 were analyzed for data on emission factors and future obligations. Out of combined biomethane potentials of different feedstocks, livestock manure’s potential share was 91%, of which 61% is dairy cow manure. The overall biomethane potential in Latvia is 2.21 to 4.28 PJ. Replacing fossil fuels with biomethane in the transport sector could lower the overall CO2-eq emissions by 12.47–23.86% or 0.4–0.8 million tonnes.&quot;,&quot;publisher&quot;:&quot;MDPI&quot;,&quot;issue&quot;:&quot;14&quot;,&quot;volume&quot;:&quot;13&quot;,&quot;container-title-short&quot;:&quot;&quot;},&quot;isTemporary&quot;:false}]},{&quot;citationID&quot;:&quot;MENDELEY_CITATION_c8d81452-ba8f-4da7-a558-609facff2fa3&quot;,&quot;properties&quot;:{&quot;noteIndex&quot;:0},&quot;isEdited&quot;:false,&quot;manualOverride&quot;:{&quot;isManuallyOverridden&quot;:false,&quot;citeprocText&quot;:&quot;(Pöschl et al., 2010)&quot;,&quot;manualOverrideText&quot;:&quot;&quot;},&quot;citationTag&quot;:&quot;MENDELEY_CITATION_v3_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&quot;,&quot;citationItems&quot;:[{&quot;id&quot;:&quot;268ccff8-ca2b-3b98-ba78-d5ca373f3ee0&quot;,&quot;itemData&quot;:{&quot;type&quot;:&quot;article&quot;,&quot;id&quot;:&quot;268ccff8-ca2b-3b98-ba78-d5ca373f3ee0&quot;,&quot;title&quot;:&quot;Evaluation of energy efficiency of various biogas production and utilization pathways&quot;,&quot;author&quot;:[{&quot;family&quot;:&quot;Pöschl&quot;,&quot;given&quot;:&quot;Martina&quot;,&quot;parse-names&quot;:false,&quot;dropping-particle&quot;:&quot;&quot;,&quot;non-dropping-particle&quot;:&quot;&quot;},{&quot;family&quot;:&quot;Ward&quot;,&quot;given&quot;:&quot;Shane&quot;,&quot;parse-names&quot;:false,&quot;dropping-particle&quot;:&quot;&quot;,&quot;non-dropping-particle&quot;:&quot;&quot;},{&quot;family&quot;:&quot;Owende&quot;,&quot;given&quot;:&quot;Philip&quot;,&quot;parse-names&quot;:false,&quot;dropping-particle&quot;:&quot;&quot;,&quot;non-dropping-particle&quot;:&quot;&quot;}],&quot;container-title&quot;:&quot;Applied Energy&quot;,&quot;container-title-short&quot;:&quot;Appl. Energy&quot;,&quot;DOI&quot;:&quot;10.1016/j.apenergy.2010.05.011&quot;,&quot;ISSN&quot;:&quot;03062619&quot;,&quot;issued&quot;:{&quot;date-parts&quot;:[[2010]]},&quot;page&quot;:&quot;3305-3321&quot;,&quot;abstract&quot;:&quot;The energy efficiency of different biogas systems, including single and co-digestion of multiple feedstock, different biogas utilization pathways, and waste-stream management strategies was evaluated. The input data were derived from assessment of existing biogas systems, present knowledge on anaerobic digestion process management and technologies for biogas system operating conditions in Germany. The energy balance was evaluated as Primary Energy Input to Output (PEIO) ratio, to assess the process energy efficiency, hence, the potential sustainability. Results indicate that the PEIO correspond to 10.5-64.0% and 34.1-55.0% for single feedstock digestion and feedstock co-digestion, respectively. Energy balance was assessed to be negative for feedstock transportation distances in excess of 22. km and 425. km for cattle manure and for Municipal Solid Waste, respectively, which defines the operational limits for respective feedstock transportation. Energy input was highly influenced by the characteristics of feedstock used. For example, agricultural waste, in most part, did not require pre-treatment. Energy crop feedstock required the respect cultivation energy inputs, and processing of industrial waste streams included energy-demanding pre-treatment processes to meet stipulated hygiene standards. Energy balance depended on biogas yield, the utilization efficiency, and energy value of intended fossil fuel substitution. For example, obtained results suggests that, whereas the upgrading of biogas to biomethane for injection into natural gas network potentially increased the primary energy input for biogas utilization by up to 100%; the energy efficiency of the biogas system improved by up to 65% when natural gas was substituted instead of electricity. It was also found that, system energy efficiency could be further enhanced by 5.1-6.1% through recovery of residual biogas from enclosed digestate storage units. Overall, this study provides bases for more detailed assessment of environmental compatibility of energy efficiency pathways in biogas production and utilization, including management of spent digestate. © 2010 Elsevier Ltd.&quot;,&quot;publisher&quot;:&quot;Elsevier Ltd&quot;,&quot;issue&quot;:&quot;11&quot;,&quot;volume&quot;:&quot;87&quot;},&quot;isTemporary&quot;:false}]},{&quot;citationID&quot;:&quot;MENDELEY_CITATION_356ce5f7-e548-40ca-ae32-b2387453b4c4&quot;,&quot;properties&quot;:{&quot;noteIndex&quot;:0},&quot;isEdited&quot;:false,&quot;manualOverride&quot;:{&quot;isManuallyOverridden&quot;:false,&quot;citeprocText&quot;:&quot;(Silva et al., 2021)&quot;,&quot;manualOverrideText&quot;:&quot;&quot;},&quot;citationTag&quot;:&quot;MENDELEY_CITATION_v3_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&quot;,&quot;citationItems&quot;:[{&quot;id&quot;:&quot;9c7e0188-8208-302e-86b3-9f254057e288&quot;,&quot;itemData&quot;:{&quot;type&quot;:&quot;article-journal&quot;,&quot;id&quot;:&quot;9c7e0188-8208-302e-86b3-9f254057e288&quot;,&quot;title&quot;:&quot;A pig slurry feast/famine feeding regime strategy to improve mesophilic anaerobic digestion efficiency and digestate hygienisation&quot;,&quot;author&quot;:[{&quot;family&quot;:&quot;Silva&quot;,&quot;given&quot;:&quot;I.&quot;,&quot;parse-names&quot;:false,&quot;dropping-particle&quot;:&quot;&quot;,&quot;non-dropping-particle&quot;:&quot;&quot;},{&quot;family&quot;:&quot;Jorge&quot;,&quot;given&quot;:&quot;C.&quot;,&quot;parse-names&quot;:false,&quot;dropping-particle&quot;:&quot;&quot;,&quot;non-dropping-particle&quot;:&quot;&quot;},{&quot;family&quot;:&quot;Brito&quot;,&quot;given&quot;:&quot;L.&quot;,&quot;parse-names&quot;:false,&quot;dropping-particle&quot;:&quot;&quot;,&quot;non-dropping-particle&quot;:&quot;&quot;},{&quot;family&quot;:&quot;Duarte&quot;,&quot;given&quot;:&quot;E.&quot;,&quot;parse-names&quot;:false,&quot;dropping-particle&quot;:&quot;&quot;,&quot;non-dropping-particle&quot;:&quot;&quot;}],&quot;container-title&quot;:&quot;Waste Management and Research&quot;,&quot;DOI&quot;:&quot;10.1177/0734242X20972794&quot;,&quot;ISSN&quot;:&quot;10963669&quot;,&quot;PMID&quot;:&quot;33280536&quot;,&quot;issued&quot;:{&quot;date-parts&quot;:[[2021,7,1]]},&quot;page&quot;:&quot;947-955&quot;,&quot;abstract&quot;:&quot;The increasing concentration of livestock farms results in large amounts of waste production and the need for their management. The study of anaerobic digestion (AD) technology, under mesophilic conditions, applied to pig slurry is of the upmost importance for biogas recovery and sanitised digestate, contributing to a circular economy. The assessment of the effects of a feast/famine regime on biogas and biomethane (bio-CH4) yield with different feeding frequencies was performed. The evaluation was made in regards to three scenarios: the first is based on daily feeding (FR1); in the second, the feeding occurs once every two days (FR2); and in the third, the feeding happens once every three days (FR3). The results demonstrate that the biogas and methane yield increased by 34% and 37% between FR1 and FR3. The stability inside the reactor was maintained since specific loading energetic rate values did not exceed the recommended limit (0.4 d−1). It was also possible to conclude that the AD technology was efficient to sanitise the pig slurry, with the count of Escherichia coli going from 1 × 105 colony-forming units (CFU) g−1 to less than 100 CFU g−1, meeting the legal requirements for agricultural valorisation. The total anaerobic mesophile plate counts were significantly (p &lt; 0.1) reduced from feeding to digestate, and the plate counts of Clostridia were significantly (p &lt; 0.05) increased, reflecting the changes in the composition of the microbiota. The increasing yield in bio-CH4 in accordance with Clostridium counts suggests this genus as a positive microbiological key indicator of the AD performance.&quot;,&quot;publisher&quot;:&quot;SAGE Publications Ltd&quot;,&quot;issue&quot;:&quot;7&quot;,&quot;volume&quot;:&quot;39&quot;,&quot;container-title-short&quot;:&quot;&quot;},&quot;isTemporary&quot;:false}]},{&quot;citationID&quot;:&quot;MENDELEY_CITATION_13ecd584-3564-449e-9a3c-656b32aef7bc&quot;,&quot;properties&quot;:{&quot;noteIndex&quot;:0},&quot;isEdited&quot;:false,&quot;manualOverride&quot;:{&quot;isManuallyOverridden&quot;:false,&quot;citeprocText&quot;:&quot;(Mendoza Martinez et al., 2019)&quot;,&quot;manualOverrideText&quot;:&quot;&quot;},&quot;citationTag&quot;:&quot;MENDELEY_CITATION_v3_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&quot;,&quot;citationItems&quot;:[{&quot;id&quot;:&quot;6fcbd5c3-1868-3867-a17e-4e8bca216a74&quot;,&quot;itemData&quot;:{&quot;type&quot;:&quot;article-journal&quot;,&quot;id&quot;:&quot;6fcbd5c3-1868-3867-a17e-4e8bca216a74&quot;,&quot;title&quot;:&quot;Characterization of residual biomasses from the coffee production chain and assessment the potential for energy purposes&quot;,&quot;author&quot;:[{&quot;family&quot;:&quot;Mendoza Martinez&quot;,&quot;given&quot;:&quot;Clara Lisseth&quot;,&quot;parse-names&quot;:false,&quot;dropping-particle&quot;:&quot;&quot;,&quot;non-dropping-particle&quot;:&quot;&quot;},{&quot;family&quot;:&quot;Alves Rocha&quot;,&quot;given&quot;:&quot;Elém Patrícia&quot;,&quot;parse-names&quot;:false,&quot;dropping-particle&quot;:&quot;&quot;,&quot;non-dropping-particle&quot;:&quot;&quot;},{&quot;family&quot;:&quot;Oliveira Carneiro&quot;,&quot;given&quot;:&quot;Angélica de Cassia&quot;,&quot;parse-names&quot;:false,&quot;dropping-particle&quot;:&quot;&quot;,&quot;non-dropping-particle&quot;:&quot;&quot;},{&quot;family&quot;:&quot;Borges Gomes&quot;,&quot;given&quot;:&quot;Fernando José&quot;,&quot;parse-names&quot;:false,&quot;dropping-particle&quot;:&quot;&quot;,&quot;non-dropping-particle&quot;:&quot;&quot;},{&quot;family&quot;:&quot;Ribas Batalha&quot;,&quot;given&quot;:&quot;Larisse Aparecida&quot;,&quot;parse-names&quot;:false,&quot;dropping-particle&quot;:&quot;&quot;,&quot;non-dropping-particle&quot;:&quot;&quot;},{&quot;family&quot;:&quot;Vakkilainen&quot;,&quot;given&quot;:&quot;Esa&quot;,&quot;parse-names&quot;:false,&quot;dropping-particle&quot;:&quot;&quot;,&quot;non-dropping-particle&quot;:&quot;&quot;},{&quot;family&quot;:&quot;Cardoso&quot;,&quot;given&quot;:&quot;Marcelo&quot;,&quot;parse-names&quot;:false,&quot;dropping-particle&quot;:&quot;&quot;,&quot;non-dropping-particle&quot;:&quot;&quot;}],&quot;container-title&quot;:&quot;Biomass and Bioenergy&quot;,&quot;container-title-short&quot;:&quot;Biomass Bioenergy&quot;,&quot;DOI&quot;:&quot;10.1016/j.biombioe.2018.11.003&quot;,&quot;ISSN&quot;:&quot;18732909&quot;,&quot;issued&quot;:{&quot;date-parts&quot;:[[2019,1,1]]},&quot;page&quot;:&quot;68-76&quot;,&quot;abstract&quot;:&quot;Chemical quantitative characterization of biomass is relevant for waste to energy recovery technologies. In the present work, selected agroindustry solid residues from coffee crops – parchment and coffee shrub, i.e., stem, branches and leaves – were characterized. Properties such proximate, ultimate and biochemical composition, energy content, and thermogravimetric analysis, were evaluated. Results showed high values of higher heating value and volatile matter content. The silica contents are small for all samples. Additionally, the high content of extractives and lignin, reveal that these residual biomasses are more suitable for charcoal than cellulose pulp production. The extensive residue characterization provided valuable data that helped in outcome of the evaluation of different conversion technologies as being an environmentally friendly alternative, contributing to sustainable, reliable, carbon-neutral form of modern energy and upgrade the large quantity of waste generated by the coffee industry into energetically valued residues, by improving their management.&quot;,&quot;publisher&quot;:&quot;Elsevier Ltd&quot;,&quot;volume&quot;:&quot;120&quot;},&quot;isTemporary&quot;:false}]},{&quot;citationID&quot;:&quot;MENDELEY_CITATION_93f84db2-cc7f-4381-972f-0cb865b96835&quot;,&quot;properties&quot;:{&quot;noteIndex&quot;:0},&quot;isEdited&quot;:false,&quot;manualOverride&quot;:{&quot;isManuallyOverridden&quot;:false,&quot;citeprocText&quot;:&quot;(Pilarski and Pilarska, 2025)&quot;,&quot;manualOverrideText&quot;:&quot;&quot;},&quot;citationTag&quot;:&quot;MENDELEY_CITATION_v3_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&quot;,&quot;citationItems&quot;:[{&quot;id&quot;:&quot;08423d27-b256-3846-a8f2-377b5723b31c&quot;,&quot;itemData&quot;:{&quot;type&quot;:&quot;article&quot;,&quot;id&quot;:&quot;08423d27-b256-3846-a8f2-377b5723b31c&quot;,&quot;title&quot;:&quot;Kinetics and Energy Yield in Anaerobic Digestion: Effects of Substrate Composition and Fundamental Operating Conditions&quot;,&quot;author&quot;:[{&quot;family&quot;:&quot;Pilarski&quot;,&quot;given&quot;:&quot;Krzysztof&quot;,&quot;parse-names&quot;:false,&quot;dropping-particle&quot;:&quot;&quot;,&quot;non-dropping-particle&quot;:&quot;&quot;},{&quot;family&quot;:&quot;Pilarska&quot;,&quot;given&quot;:&quot;Agnieszka A.&quot;,&quot;parse-names&quot;:false,&quot;dropping-particle&quot;:&quot;&quot;,&quot;non-dropping-particle&quot;:&quot;&quot;}],&quot;container-title&quot;:&quot;Energies&quot;,&quot;container-title-short&quot;:&quot;Energies (Basel).&quot;,&quot;DOI&quot;:&quot;10.3390/en18236262&quot;,&quot;ISSN&quot;:&quot;19961073&quot;,&quot;issued&quot;:{&quot;date-parts&quot;:[[2025,12,1]]},&quot;abstract&quot;:&quot;This review relates the kinetics of anaerobic digestion (AD) to energy outcomes, including typical ranges of methane yields and volumetric methane productivities (down to hourly g L−1 h−1 scales relevant for industrial plants). It further translates these relationships into practical control principles that support stable, high methane productivity. Evidence spans substrate selection and co-digestion with emphasis on carbon/nitrogen (C/N) balance, pretreatment strategies, and reactor operation, linking process constraints with operating parameters to identify interventions that raise performance while limiting inhibition. Improving substrate accessibility is the primary step: pretreatment and co-digestion shift limitation beyond hydrolysis and allow safe increases in organic loading. Typical mesophilic operation involves hydraulic retention times of about 10–40 days for food waste and 20–60 days for different types of livestock manure and slowly degradable energy crops, with stable performance achieved when the solids retention time (SRT) is maintained longer than the hydraulic retention time (HRT). Stability is further governed by sustaining a low hydrogen partial pressure through hydrogenotrophic methanogenesis. Temperature and pH define practicable operating ranges; meanwhile, mixing should minimise diffusion resistance without damaging biomass structure. Early-warning indicators—volatile fatty acids (VFAs)/alkalinity, the propionate/acetate ratio, specific methanogenic activity, methane (CH4)% and gas flow—enable timely adjustment of loading, retention, buffering, mixing intensity and micronutrient supply (Ni, Co, Fe, Mo). In practice, robust operation is generally associated with VFA/alkalinity ratios below about 0.3 and CH4 contents typically in the range of 50–70% (v/v) in biogas. The review consolidates typical feedstock characteristics and biochemical methane potential (BMP) ranges, as well as outlines common reactor types with their advantages and limitations, linking operational choices to energy yield in combined heat and power (CHP) and biomethane pathways. Reported pretreatment effects span approximately 20–100% higher methane yields; for example, 18–37% increases after mechanical size reduction, around 20–30% gains at 120–121 °C for thermal treatments, and in some cases nearly a two-fold increase for more severe thermal or combined methods. Priorities are set for adaptive control, micronutrient management, biomass-retention strategies, and standardised monitoring, providing a coherent route from kinetic understanding to dependable energy performance and explaining how substrate composition, pretreatment, operating parameters, and kinetic constraints jointly determine methane and energy yield, with particular emphasis on early-warning indicators.&quot;,&quot;publisher&quot;:&quot;Multidisciplinary Digital Publishing Institute (MDPI)&quot;,&quot;issue&quot;:&quot;23&quot;,&quot;volume&quot;:&quot;18&quot;},&quot;isTemporary&quot;:false}]},{&quot;citationID&quot;:&quot;MENDELEY_CITATION_6ff33168-2cb2-4ef1-b4e8-2eeae5f42864&quot;,&quot;properties&quot;:{&quot;noteIndex&quot;:0},&quot;isEdited&quot;:false,&quot;manualOverride&quot;:{&quot;isManuallyOverridden&quot;:false,&quot;citeprocText&quot;:&quot;(Kim et al., 2016)&quot;,&quot;manualOverrideText&quot;:&quot;&quot;},&quot;citationTag&quot;:&quot;MENDELEY_CITATION_v3_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&quot;,&quot;citationItems&quot;:[{&quot;id&quot;:&quot;bb3febdd-6cc2-325e-a147-11aac9d08a66&quot;,&quot;itemData&quot;:{&quot;type&quot;:&quot;article&quot;,&quot;id&quot;:&quot;bb3febdd-6cc2-325e-a147-11aac9d08a66&quot;,&quot;title&quot;:&quot;A review on alkaline pretreatment technology for bioconversion of lignocellulosic biomass&quot;,&quot;author&quot;:[{&quot;family&quot;:&quot;Kim&quot;,&quot;given&quot;:&quot;Jun Seok&quot;,&quot;parse-names&quot;:false,&quot;dropping-particle&quot;:&quot;&quot;,&quot;non-dropping-particle&quot;:&quot;&quot;},{&quot;family&quot;:&quot;Lee&quot;,&quot;given&quot;:&quot;Y. Y.&quot;,&quot;parse-names&quot;:false,&quot;dropping-particle&quot;:&quot;&quot;,&quot;non-dropping-particle&quot;:&quot;&quot;},{&quot;family&quot;:&quot;Kim&quot;,&quot;given&quot;:&quot;Tae Hyun&quot;,&quot;parse-names&quot;:false,&quot;dropping-particle&quot;:&quot;&quot;,&quot;non-dropping-particle&quot;:&quot;&quot;}],&quot;container-title&quot;:&quot;Bioresource Technology&quot;,&quot;container-title-short&quot;:&quot;Bioresour. Technol.&quot;,&quot;DOI&quot;:&quot;10.1016/j.biortech.2015.08.085&quot;,&quot;ISSN&quot;:&quot;18732976&quot;,&quot;PMID&quot;:&quot;26341010&quot;,&quot;issued&quot;:{&quot;date-parts&quot;:[[2016,1,1]]},&quot;page&quot;:&quot;42-48&quot;,&quot;abstract&quot;:&quot;The native form of lignocellulosic biomass is resistant to enzymatic breakdown. A well-designed pretreatment that can promote enzymatic hydrolysis of biomass with reasonable processing cost is therefore necessary. To this end, a number of different types of pretreatment technologies have been developed with a common goal of making biomass more susceptible to enzymatic saccharification. Among those, a pretreatment method using alkaline reagent has emerged as one of the most viable process options due primarily to its strong pretreatment effect and relatively simple process scheme. The main features of alkaline pretreatment are that it selectively removes lignin without degrading carbohydrates, and increases porosity and surface area, thereby enhancing enzymatic hydrolysis. In this review, the leading alkaline pretreatment technologies are described and their features and comparative performances are discussed from a process viewpoint. Attempts were also made to give insights into the chemical and physical changes of biomass brought about by pretreatment.&quot;,&quot;publisher&quot;:&quot;Elsevier Ltd&quot;,&quot;volume&quot;:&quot;199&quot;},&quot;isTemporary&quot;:false}]},{&quot;citationID&quot;:&quot;MENDELEY_CITATION_65126bee-d467-4e11-96e7-5879b0130169&quot;,&quot;properties&quot;:{&quot;noteIndex&quot;:0},&quot;isEdited&quot;:false,&quot;manualOverride&quot;:{&quot;isManuallyOverridden&quot;:false,&quot;citeprocText&quot;:&quot;(Xu et al., 2019)&quot;,&quot;manualOverrideText&quot;:&quot;&quot;},&quot;citationTag&quot;:&quot;MENDELEY_CITATION_v3_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&quot;,&quot;citationItems&quot;:[{&quot;id&quot;:&quot;3bdd6da7-d0a1-30aa-9791-71f6d3bc93bd&quot;,&quot;itemData&quot;:{&quot;type&quot;:&quot;article-journal&quot;,&quot;id&quot;:&quot;3bdd6da7-d0a1-30aa-9791-71f6d3bc93bd&quot;,&quot;title&quot;:&quot;Biomethane production from lignocellulose: Biomass recalcitrance and its impacts on anaerobic digestion&quot;,&quot;author&quot;:[{&quot;family&quot;:&quot;Xu&quot;,&quot;given&quot;:&quot;Ning&quot;,&quot;parse-names&quot;:false,&quot;dropping-particle&quot;:&quot;&quot;,&quot;non-dropping-particle&quot;:&quot;&quot;},{&quot;family&quot;:&quot;Liu&quot;,&quot;given&quot;:&quot;Shixun&quot;,&quot;parse-names&quot;:false,&quot;dropping-particle&quot;:&quot;&quot;,&quot;non-dropping-particle&quot;:&quot;&quot;},{&quot;family&quot;:&quot;Xin&quot;,&quot;given&quot;:&quot;Fengxue&quot;,&quot;parse-names&quot;:false,&quot;dropping-particle&quot;:&quot;&quot;,&quot;non-dropping-particle&quot;:&quot;&quot;},{&quot;family&quot;:&quot;Zhou&quot;,&quot;given&quot;:&quot;Jie&quot;,&quot;parse-names&quot;:false,&quot;dropping-particle&quot;:&quot;&quot;,&quot;non-dropping-particle&quot;:&quot;&quot;},{&quot;family&quot;:&quot;Jia&quot;,&quot;given&quot;:&quot;Honghua&quot;,&quot;parse-names&quot;:false,&quot;dropping-particle&quot;:&quot;&quot;,&quot;non-dropping-particle&quot;:&quot;&quot;},{&quot;family&quot;:&quot;Xu&quot;,&quot;given&quot;:&quot;Jiming&quot;,&quot;parse-names&quot;:false,&quot;dropping-particle&quot;:&quot;&quot;,&quot;non-dropping-particle&quot;:&quot;&quot;},{&quot;family&quot;:&quot;Jiang&quot;,&quot;given&quot;:&quot;Min&quot;,&quot;parse-names&quot;:false,&quot;dropping-particle&quot;:&quot;&quot;,&quot;non-dropping-particle&quot;:&quot;&quot;},{&quot;family&quot;:&quot;Dong&quot;,&quot;given&quot;:&quot;Weiliang&quot;,&quot;parse-names&quot;:false,&quot;dropping-particle&quot;:&quot;&quot;,&quot;non-dropping-particle&quot;:&quot;&quot;}],&quot;container-title&quot;:&quot;Frontiers in Bioengineering and Biotechnology&quot;,&quot;container-title-short&quot;:&quot;Front. Bioeng. Biotechnol.&quot;,&quot;DOI&quot;:&quot;10.3389/fbioe.2019.00191&quot;,&quot;ISSN&quot;:&quot;22964185&quot;,&quot;issued&quot;:{&quot;date-parts&quot;:[[2019]]},&quot;abstract&quot;:&quot;Anaerobic digestion using lignocellulosic material as the substrate is a cost-effective strategy for biomethane production, which provides great potential to convert biomass into renewable energy. However, the recalcitrance of native lignocellulosic biomass makes it resistant to microbial hydrolysis, which reduces the bioconversion efficiency of organic matter into biogas. Therefore, it is necessary to critically investigate the correlation between lignocellulose characteristics and bioconversion efficiency. Accordingly, this review comprehensively summarizes the anaerobic digestion process and rate-limiting step, structural and compositional properties of lignocellulosic biomass, recalcitrance and inhibitors of lignocellulose and their major effects on anaerobic digestion for biomethane production. Moreover, various type of pretreatment strategies applied to lignocellulosic biomass was discussed in detail, which would contribution to cell wall degradation and improvement of biomethane yields. In the view of current knowledge, high energy input and cost requirements are the main limitations of these pretreatment methods. In addition to optimization of fermentation process, further studies should focus much more on key structural influence factors of biomass recalcitrance and anaerobic digestion efficiency, which will contribute to improvement of biomethane production from lignocellulose.&quot;,&quot;publisher&quot;:&quot;Frontiers Media S.A.&quot;,&quot;issue&quot;:&quot;AUG&quot;,&quot;volume&quot;:&quot;7&quot;},&quot;isTemporary&quot;:false}]},{&quot;citationID&quot;:&quot;MENDELEY_CITATION_8205eb7d-7948-4372-bed3-be8a848d52d1&quot;,&quot;properties&quot;:{&quot;noteIndex&quot;:0},&quot;isEdited&quot;:false,&quot;manualOverride&quot;:{&quot;isManuallyOverridden&quot;:true,&quot;citeprocText&quot;:&quot;(Li et al., 2018)&quot;,&quot;manualOverrideText&quot;:&quot;Li et al., (2018)&quot;},&quot;citationTag&quot;:&quot;MENDELEY_CITATION_v3_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&quot;,&quot;citationItems&quot;:[{&quot;id&quot;:&quot;ea141408-4ff0-3965-bafd-68750cb0bed5&quot;,&quot;itemData&quot;:{&quot;type&quot;:&quot;article-journal&quot;,&quot;id&quot;:&quot;ea141408-4ff0-3965-bafd-68750cb0bed5&quot;,&quot;title&quot;:&quot;Methane production through anaerobic digestion: Participation and digestion characteristics of cellulose, hemicellulose and lignin&quot;,&quot;author&quot;:[{&quot;family&quot;:&quot;Li&quot;,&quot;given&quot;:&quot;Wanwu&quot;,&quot;parse-names&quot;:false,&quot;dropping-particle&quot;:&quot;&quot;,&quot;non-dropping-particle&quot;:&quot;&quot;},{&quot;family&quot;:&quot;Khalid&quot;,&quot;given&quot;:&quot;Habiba&quot;,&quot;parse-names&quot;:false,&quot;dropping-particle&quot;:&quot;&quot;,&quot;non-dropping-particle&quot;:&quot;&quot;},{&quot;family&quot;:&quot;Zhu&quot;,&quot;given&quot;:&quot;Zhe&quot;,&quot;parse-names&quot;:false,&quot;dropping-particle&quot;:&quot;&quot;,&quot;non-dropping-particle&quot;:&quot;&quot;},{&quot;family&quot;:&quot;Zhang&quot;,&quot;given&quot;:&quot;Ruihong&quot;,&quot;parse-names&quot;:false,&quot;dropping-particle&quot;:&quot;&quot;,&quot;non-dropping-particle&quot;:&quot;&quot;},{&quot;family&quot;:&quot;Liu&quot;,&quot;given&quot;:&quot;Guangqing&quot;,&quot;parse-names&quot;:false,&quot;dropping-particle&quot;:&quot;&quot;,&quot;non-dropping-particle&quot;:&quot;&quot;},{&quot;family&quot;:&quot;Chen&quot;,&quot;given&quot;:&quot;Chang&quot;,&quot;parse-names&quot;:false,&quot;dropping-particle&quot;:&quot;&quot;,&quot;non-dropping-particle&quot;:&quot;&quot;},{&quot;family&quot;:&quot;Thorin&quot;,&quot;given&quot;:&quot;Eva&quot;,&quot;parse-names&quot;:false,&quot;dropping-particle&quot;:&quot;&quot;,&quot;non-dropping-particle&quot;:&quot;&quot;}],&quot;container-title&quot;:&quot;Applied Energy&quot;,&quot;container-title-short&quot;:&quot;Appl. Energy&quot;,&quot;DOI&quot;:&quot;10.1016/j.apenergy.2018.05.055&quot;,&quot;ISSN&quot;:&quot;03062619&quot;,&quot;issued&quot;:{&quot;date-parts&quot;:[[2018,9,15]]},&quot;page&quot;:&quot;1219-1228&quot;,&quot;abstract&quot;:&quot;Lignocellulosic biomass is the most abundant natural resource with high biomethane potential. However, complex structure of lignocellulosic biomass has hampered the efficient utilization of this bioresource. Previous studies have investigated the overall anaerobic digestion performance of lignocellulosic biomass, but the individual participation of each lignocellulosic component during anaerobic digestion remained unclear. Thus, this study investigated the methane production characteristics of cellulose, hemicellulose, lignin and their mixtures along with the microbial communities involved in anaerobic digestion. The results showed that the biomethane potential of cellulose was higher than that of hemicellulose; however, hemicellulose was hydrolysed more quickly than cellulose, while lignin was very difficult to be digested. The higher concentrations of acetic, n-butyric and n-valeric acids hydrolysed from the hemicellulose resulted in a lower pH and more severe inhibition on methane production than that of cellulose, and the methanogenesis gradually recovered after pH adjustment. The co-digestion of cellulose and hemicellulose increased the methane yield and biodegradability compared to mono-digestions. The addition of lignin to cellulose brought more significant decrease in the methane yield of cellulose than that of hemicellulose. Substrate-related bacteria such as Clostridium sensu stricto, Lutaonella, Cloacibacillus and Christensenella showed higher relative abundance in cellulose digestate, and sugar-fermenting bacteria such as Saccharofermentans, Petrimonas and Levilinea were more rich in the digestate of hemicellulose. Moreover, methanogenic Methanospirillum and Methanothrix likely contributed to the methane production of cellulose, while aciduric methanogens from Methanobrevibacter, Methanomassiliicoccus, Methanobacterium and Methanoculleus contributed to that of hemicellulose. This study provides a deeper understanding of the mechanism in the bioconversion of lignocellulosic biomass during anaerobic digestion.&quot;,&quot;publisher&quot;:&quot;Elsevier Ltd&quot;,&quot;volume&quot;:&quot;226&quot;},&quot;isTemporary&quot;:false}]},{&quot;citationID&quot;:&quot;MENDELEY_CITATION_d690ac13-feb7-4f4f-bec7-d5119bc67a07&quot;,&quot;properties&quot;:{&quot;noteIndex&quot;:0},&quot;isEdited&quot;:false,&quot;manualOverride&quot;:{&quot;isManuallyOverridden&quot;:false,&quot;citeprocText&quot;:&quot;(Hashemi et al., 2021)&quot;,&quot;manualOverrideText&quot;:&quot;&quot;},&quot;citationTag&quot;:&quot;MENDELEY_CITATION_v3_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&quot;,&quot;citationItems&quot;:[{&quot;id&quot;:&quot;ec09ee4c-82cf-3618-b227-0d512a3ff21c&quot;,&quot;itemData&quot;:{&quot;type&quot;:&quot;article&quot;,&quot;id&quot;:&quot;ec09ee4c-82cf-3618-b227-0d512a3ff21c&quot;,&quot;title&quot;:&quot;Yield improvements in anaerobic digestion of lignocellulosic feedstocks&quot;,&quot;author&quot;:[{&quot;family&quot;:&quot;Hashemi&quot;,&quot;given&quot;:&quot;Behnam&quot;,&quot;parse-names&quot;:false,&quot;dropping-particle&quot;:&quot;&quot;,&quot;non-dropping-particle&quot;:&quot;&quot;},{&quot;family&quot;:&quot;Sarker&quot;,&quot;given&quot;:&quot;Shiplu&quot;,&quot;parse-names&quot;:false,&quot;dropping-particle&quot;:&quot;&quot;,&quot;non-dropping-particle&quot;:&quot;&quot;},{&quot;family&quot;:&quot;Lamb&quot;,&quot;given&quot;:&quot;Jacob J.&quot;,&quot;parse-names&quot;:false,&quot;dropping-particle&quot;:&quot;&quot;,&quot;non-dropping-particle&quot;:&quot;&quot;},{&quot;family&quot;:&quot;Lien&quot;,&quot;given&quot;:&quot;Kristian M.&quot;,&quot;parse-names&quot;:false,&quot;dropping-particle&quot;:&quot;&quot;,&quot;non-dropping-particle&quot;:&quot;&quot;}],&quot;container-title&quot;:&quot;Journal of Cleaner Production&quot;,&quot;container-title-short&quot;:&quot;J. Clean. Prod.&quot;,&quot;DOI&quot;:&quot;10.1016/j.jclepro.2020.125447&quot;,&quot;ISSN&quot;:&quot;09596526&quot;,&quot;issued&quot;:{&quot;date-parts&quot;:[[2021,3,15]]},&quot;abstract&quot;:&quot;The new EU bioenergy sustainability criteria demonstrate that bioenergy sustainability can be a challenge (Schlegel and Kaphengst, 2007). In 1990s, the energy crops were the main source for biogas production in Europa; however, their competition with food production led these sources to be phased out as sustainable renewables. This makes alternative abundant bioenergy resources such as lignocellulosic materials increasingly interesting. Anaerobic digestion (AD) is a suitable waste management method in which renewable bioenergy can be produced from different feedstocks including lignocellulosic material. Even though the lignocellulose is a biomass with high energy content, it has rigid structure to be used in AD. To overcome this, a pre-treatment method is needed for the complete extraction of the energy in AD. Several pre-treatment methods have shown to be very effective independent of the type of lignocellulose in the biomass. Apart from assessing physical characteristics of lignocellulosic materials and their biogas production potential before and after pre-treatment, this review assesses the developed pre-treatment methods for lignocellulosic feedstocks for AD, and highlights the effectiveness, limitations and challenges of these techniques. This review discusses the possible strategies to implement a lignocellulosic-based biogas plant with optimised net cost and energy consumption through improving process design. Even though high energy yields from the harvested biomass is economically desirable, the solutions with the highest possible energy yield are not necessarily the ecologically best ones. Thermal pre-treatment appears to give the highest increases in methane yields, but the proper balance between high yields and the ecological fate of non-digested carbon containing materials (i.e. lignin in the AD digestate) needs to be further studied. Heat recovery and process integration will be needed to reduce inherent energy consumption in thermal pre-treatment.&quot;,&quot;publisher&quot;:&quot;Elsevier Ltd&quot;,&quot;volume&quot;:&quot;288&quot;},&quot;isTemporary&quot;:false}]},{&quot;citationID&quot;:&quot;MENDELEY_CITATION_7ff7918c-7189-4dd2-a35e-35d6a97241b9&quot;,&quot;properties&quot;:{&quot;noteIndex&quot;:0},&quot;isEdited&quot;:false,&quot;manualOverride&quot;:{&quot;isManuallyOverridden&quot;:false,&quot;citeprocText&quot;:&quot;(García et al., 2018)&quot;,&quot;manualOverrideText&quot;:&quot;&quot;},&quot;citationTag&quot;:&quot;MENDELEY_CITATION_v3_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&quot;,&quot;citationItems&quot;:[{&quot;id&quot;:&quot;1657a2d1-b3bf-394b-9585-70f58d5066fe&quot;,&quot;itemData&quot;:{&quot;type&quot;:&quot;article-journal&quot;,&quot;id&quot;:&quot;1657a2d1-b3bf-394b-9585-70f58d5066fe&quot;,&quot;title&quot;:&quot;Energetic and environmental assessment of thermochemical and biochemical ways for producing energy from agricultural solid residues: Coffee Cut-Stems case&quot;,&quot;author&quot;:[{&quot;family&quot;:&quot;García&quot;,&quot;given&quot;:&quot;Carlos A.&quot;,&quot;parse-names&quot;:false,&quot;dropping-particle&quot;:&quot;&quot;,&quot;non-dropping-particle&quot;:&quot;&quot;},{&quot;family&quot;:&quot;Peña&quot;,&quot;given&quot;:&quot;Álvaro&quot;,&quot;parse-names&quot;:false,&quot;dropping-particle&quot;:&quot;&quot;,&quot;non-dropping-particle&quot;:&quot;&quot;},{&quot;family&quot;:&quot;Betancourt&quot;,&quot;given&quot;:&quot;Ramiro&quot;,&quot;parse-names&quot;:false,&quot;dropping-particle&quot;:&quot;&quot;,&quot;non-dropping-particle&quot;:&quot;&quot;},{&quot;family&quot;:&quot;Cardona&quot;,&quot;given&quot;:&quot;Carlos A.&quot;,&quot;parse-names&quot;:false,&quot;dropping-particle&quot;:&quot;&quot;,&quot;non-dropping-particle&quot;:&quot;&quot;}],&quot;container-title&quot;:&quot;Journal of Environmental Management&quot;,&quot;container-title-short&quot;:&quot;J. Environ. Manage.&quot;,&quot;DOI&quot;:&quot;10.1016/j.jenvman.2017.04.029&quot;,&quot;ISSN&quot;:&quot;10958630&quot;,&quot;PMID&quot;:&quot;28449949&quot;,&quot;issued&quot;:{&quot;date-parts&quot;:[[2018,6,15]]},&quot;page&quot;:&quot;160-168&quot;,&quot;abstract&quot;:&quot;Forest residues are an important source of biomass. Among these, Coffee Cut-Stems (CCS) are an abundant wood waste in Colombia obtained from coffee crops renovation. However, only low quantities of these residues are used directly in combustion processes for heating and cooking in coffee farms where their energy efficiency is very low. In the present work, an energy and environmental assessment of two bioenergy production processes (ethanol fermentation and gasification) using CCS as raw material was performed. Biomass gasification seems to be the most promising thermochemical method for bioenergy production whereas, ethanol fermentation is a widely studied biochemical method to produce biofuels. Experimental runs of the CCS gasification were carried out and the synthesis gas composition was monitored. Prior to the fermentation process, a treatment of the CCS is required from which sugar content was determined and then, in the fermentation process, the ethanol yield was calculated. Both processes were simulated in order to obtain the mass and energy balance that are used to assess the energy efficiency and the potential environmental impact (PEI). Moderate high energy efficiency and low environmental impacts were obtained from the CCS gasification. In contrast, high environmental impacts in different categories and low energy efficiencies were calculated from the ethanolic fermentation. Biomass gasification seems to be the most promising technology for the use of Coffee Cut-Stems with high energy yields and low environmental issues.&quot;,&quot;publisher&quot;:&quot;Academic Press&quot;,&quot;volume&quot;:&quot;216&quot;},&quot;isTemporary&quot;:false}]},{&quot;citationID&quot;:&quot;MENDELEY_CITATION_f81dcf3a-3465-4cf3-a08b-e06711691ae0&quot;,&quot;properties&quot;:{&quot;noteIndex&quot;:0},&quot;isEdited&quot;:false,&quot;manualOverride&quot;:{&quot;isManuallyOverridden&quot;:false,&quot;citeprocText&quot;:&quot;(Chala et al., 2018)&quot;,&quot;manualOverrideText&quot;:&quot;&quot;},&quot;citationItems&quot;:[{&quot;id&quot;:&quot;e5ac7eb7-f40d-3274-af12-42e89f57e34b&quot;,&quot;itemData&quot;:{&quot;type&quot;:&quot;article-journal&quot;,&quot;id&quot;:&quot;e5ac7eb7-f40d-3274-af12-42e89f57e34b&quot;,&quot;title&quot;:&quot;Biogas potential of coffee processing waste in Ethiopia&quot;,&quot;author&quot;:[{&quot;family&quot;:&quot;Chala&quot;,&quot;given&quot;:&quot;Bilhate&quot;,&quot;parse-names&quot;:false,&quot;dropping-particle&quot;:&quot;&quot;,&quot;non-dropping-particle&quot;:&quot;&quot;},{&quot;family&quot;:&quot;Oechsner&quot;,&quot;given&quot;:&quot;Hans&quot;,&quot;parse-names&quot;:false,&quot;dropping-particle&quot;:&quot;&quot;,&quot;non-dropping-particle&quot;:&quot;&quot;},{&quot;family&quot;:&quot;Latif&quot;,&quot;given&quot;:&quot;Sajid&quot;,&quot;parse-names&quot;:false,&quot;dropping-particle&quot;:&quot;&quot;,&quot;non-dropping-particle&quot;:&quot;&quot;},{&quot;family&quot;:&quot;Müller&quot;,&quot;given&quot;:&quot;Joachim&quot;,&quot;parse-names&quot;:false,&quot;dropping-particle&quot;:&quot;&quot;,&quot;non-dropping-particle&quot;:&quot;&quot;}],&quot;container-title&quot;:&quot;Sustainability (Switzerland)&quot;,&quot;DOI&quot;:&quot;10.3390/su10082678&quot;,&quot;ISSN&quot;:&quot;20711050&quot;,&quot;issued&quot;:{&quot;date-parts&quot;:[[2018,7,31]]},&quot;abstract&quot;:&quot;Primary coffee processing is performed following the dry method or wet method. The dry method generates husk as a by-product, while the wet method generates pulp, parchment, mucilage, and waste water. In this study, characterization, as well as the potential of husk, pulp, parchment, and mucilage for methane production were examined in biochemical methane potential assays performed at 37 °C. Pulp, husk, and mucilage had similar cellulose contents (32%). The lignin contents in pulp and husk were 15.5% and 17.5%, respectively. Mucilage had the lowest hemicellulose (0.8%) and lignin (5%) contents. The parchment showed substantially higher lignin (32%) and neutral detergent fiber (96%) contents. The mean specific methane yields from husk, pulp, parchment, and mucilage were 159.4 ± 1.8, 244.7 ± 6.4, 31.1 ± 2.0, and 294.5 ± 9.6 L kg-1 VS, respectively. The anaerobic performance of parchment was very low, and therefore was found not to be suitable for anaerobic fermentation. It was estimated that, in Ethiopia, anaerobic digestion of husk, pulp, and mucilage could generate as much as 68 × 106 m3 methane per year, which could be converted to 238,000 MWh of electricity and 273,000 MWh of thermal energy in combined heat and power units. Coffee processing facilities can utilize both electricity and thermal energy for their own productive purposes.&quot;,&quot;publisher&quot;:&quot;MDPI&quot;,&quot;issue&quot;:&quot;8&quot;,&quot;volume&quot;:&quot;10&quot;,&quot;container-title-short&quot;:&quot;&quot;},&quot;isTemporary&quot;:false}],&quot;citationTag&quot;:&quot;MENDELEY_CITATION_v3_eyJjaXRhdGlvbklEIjoiTUVOREVMRVlfQ0lUQVRJT05fZjgxZGNmM2EtMzQ2NS00Y2YzLWEwOGItZTA2NzExNjkxYWUw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quot;},{&quot;citationID&quot;:&quot;MENDELEY_CITATION_e77125d5-ecd1-4258-982b-6ede8aa790f0&quot;,&quot;properties&quot;:{&quot;noteIndex&quot;:0},&quot;isEdited&quot;:false,&quot;manualOverride&quot;:{&quot;isManuallyOverridden&quot;:false,&quot;citeprocText&quot;:&quot;(Chala et al., 2018)&quot;,&quot;manualOverrideText&quot;:&quot;&quot;},&quot;citationItems&quot;:[{&quot;id&quot;:&quot;e5ac7eb7-f40d-3274-af12-42e89f57e34b&quot;,&quot;itemData&quot;:{&quot;type&quot;:&quot;article-journal&quot;,&quot;id&quot;:&quot;e5ac7eb7-f40d-3274-af12-42e89f57e34b&quot;,&quot;title&quot;:&quot;Biogas potential of coffee processing waste in Ethiopia&quot;,&quot;author&quot;:[{&quot;family&quot;:&quot;Chala&quot;,&quot;given&quot;:&quot;Bilhate&quot;,&quot;parse-names&quot;:false,&quot;dropping-particle&quot;:&quot;&quot;,&quot;non-dropping-particle&quot;:&quot;&quot;},{&quot;family&quot;:&quot;Oechsner&quot;,&quot;given&quot;:&quot;Hans&quot;,&quot;parse-names&quot;:false,&quot;dropping-particle&quot;:&quot;&quot;,&quot;non-dropping-particle&quot;:&quot;&quot;},{&quot;family&quot;:&quot;Latif&quot;,&quot;given&quot;:&quot;Sajid&quot;,&quot;parse-names&quot;:false,&quot;dropping-particle&quot;:&quot;&quot;,&quot;non-dropping-particle&quot;:&quot;&quot;},{&quot;family&quot;:&quot;Müller&quot;,&quot;given&quot;:&quot;Joachim&quot;,&quot;parse-names&quot;:false,&quot;dropping-particle&quot;:&quot;&quot;,&quot;non-dropping-particle&quot;:&quot;&quot;}],&quot;container-title&quot;:&quot;Sustainability (Switzerland)&quot;,&quot;DOI&quot;:&quot;10.3390/su10082678&quot;,&quot;ISSN&quot;:&quot;20711050&quot;,&quot;issued&quot;:{&quot;date-parts&quot;:[[2018,7,31]]},&quot;abstract&quot;:&quot;Primary coffee processing is performed following the dry method or wet method. The dry method generates husk as a by-product, while the wet method generates pulp, parchment, mucilage, and waste water. In this study, characterization, as well as the potential of husk, pulp, parchment, and mucilage for methane production were examined in biochemical methane potential assays performed at 37 °C. Pulp, husk, and mucilage had similar cellulose contents (32%). The lignin contents in pulp and husk were 15.5% and 17.5%, respectively. Mucilage had the lowest hemicellulose (0.8%) and lignin (5%) contents. The parchment showed substantially higher lignin (32%) and neutral detergent fiber (96%) contents. The mean specific methane yields from husk, pulp, parchment, and mucilage were 159.4 ± 1.8, 244.7 ± 6.4, 31.1 ± 2.0, and 294.5 ± 9.6 L kg-1 VS, respectively. The anaerobic performance of parchment was very low, and therefore was found not to be suitable for anaerobic fermentation. It was estimated that, in Ethiopia, anaerobic digestion of husk, pulp, and mucilage could generate as much as 68 × 106 m3 methane per year, which could be converted to 238,000 MWh of electricity and 273,000 MWh of thermal energy in combined heat and power units. Coffee processing facilities can utilize both electricity and thermal energy for their own productive purposes.&quot;,&quot;publisher&quot;:&quot;MDPI&quot;,&quot;issue&quot;:&quot;8&quot;,&quot;volume&quot;:&quot;10&quot;,&quot;container-title-short&quot;:&quot;&quot;},&quot;isTemporary&quot;:false}],&quot;citationTag&quot;:&quot;MENDELEY_CITATION_v3_eyJjaXRhdGlvbklEIjoiTUVOREVMRVlfQ0lUQVRJT05fZTc3MTI1ZDUtZWNkMS00MjU4LTk4MmItNmVkZThhYTc5MGYw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quot;},{&quot;citationID&quot;:&quot;MENDELEY_CITATION_7177b405-7911-4613-a30b-a93468babd9e&quot;,&quot;properties&quot;:{&quot;noteIndex&quot;:0},&quot;isEdited&quot;:false,&quot;manualOverride&quot;:{&quot;isManuallyOverridden&quot;:false,&quot;citeprocText&quot;:&quot;(Chala et al., 2018)&quot;,&quot;manualOverrideText&quot;:&quot;&quot;},&quot;citationItems&quot;:[{&quot;id&quot;:&quot;e5ac7eb7-f40d-3274-af12-42e89f57e34b&quot;,&quot;itemData&quot;:{&quot;type&quot;:&quot;article-journal&quot;,&quot;id&quot;:&quot;e5ac7eb7-f40d-3274-af12-42e89f57e34b&quot;,&quot;title&quot;:&quot;Biogas potential of coffee processing waste in Ethiopia&quot;,&quot;author&quot;:[{&quot;family&quot;:&quot;Chala&quot;,&quot;given&quot;:&quot;Bilhate&quot;,&quot;parse-names&quot;:false,&quot;dropping-particle&quot;:&quot;&quot;,&quot;non-dropping-particle&quot;:&quot;&quot;},{&quot;family&quot;:&quot;Oechsner&quot;,&quot;given&quot;:&quot;Hans&quot;,&quot;parse-names&quot;:false,&quot;dropping-particle&quot;:&quot;&quot;,&quot;non-dropping-particle&quot;:&quot;&quot;},{&quot;family&quot;:&quot;Latif&quot;,&quot;given&quot;:&quot;Sajid&quot;,&quot;parse-names&quot;:false,&quot;dropping-particle&quot;:&quot;&quot;,&quot;non-dropping-particle&quot;:&quot;&quot;},{&quot;family&quot;:&quot;Müller&quot;,&quot;given&quot;:&quot;Joachim&quot;,&quot;parse-names&quot;:false,&quot;dropping-particle&quot;:&quot;&quot;,&quot;non-dropping-particle&quot;:&quot;&quot;}],&quot;container-title&quot;:&quot;Sustainability (Switzerland)&quot;,&quot;DOI&quot;:&quot;10.3390/su10082678&quot;,&quot;ISSN&quot;:&quot;20711050&quot;,&quot;issued&quot;:{&quot;date-parts&quot;:[[2018,7,31]]},&quot;abstract&quot;:&quot;Primary coffee processing is performed following the dry method or wet method. The dry method generates husk as a by-product, while the wet method generates pulp, parchment, mucilage, and waste water. In this study, characterization, as well as the potential of husk, pulp, parchment, and mucilage for methane production were examined in biochemical methane potential assays performed at 37 °C. Pulp, husk, and mucilage had similar cellulose contents (32%). The lignin contents in pulp and husk were 15.5% and 17.5%, respectively. Mucilage had the lowest hemicellulose (0.8%) and lignin (5%) contents. The parchment showed substantially higher lignin (32%) and neutral detergent fiber (96%) contents. The mean specific methane yields from husk, pulp, parchment, and mucilage were 159.4 ± 1.8, 244.7 ± 6.4, 31.1 ± 2.0, and 294.5 ± 9.6 L kg-1 VS, respectively. The anaerobic performance of parchment was very low, and therefore was found not to be suitable for anaerobic fermentation. It was estimated that, in Ethiopia, anaerobic digestion of husk, pulp, and mucilage could generate as much as 68 × 106 m3 methane per year, which could be converted to 238,000 MWh of electricity and 273,000 MWh of thermal energy in combined heat and power units. Coffee processing facilities can utilize both electricity and thermal energy for their own productive purposes.&quot;,&quot;publisher&quot;:&quot;MDPI&quot;,&quot;issue&quot;:&quot;8&quot;,&quot;volume&quot;:&quot;10&quot;,&quot;container-title-short&quot;:&quot;&quot;},&quot;isTemporary&quot;:false}],&quot;citationTag&quot;:&quot;MENDELEY_CITATION_v3_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&quot;},{&quot;citationID&quot;:&quot;MENDELEY_CITATION_310c8bf4-217e-4725-964b-abbd096b4808&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&quot;,&quot;citationItems&quot;:[{&quot;id&quot;:&quot;ff8d771e-d936-3681-89c5-9861e6baa94a&quot;,&quot;itemData&quot;:{&quot;type&quot;:&quot;article-journal&quot;,&quot;id&quot;:&quot;ff8d771e-d936-3681-89c5-9861e6baa94a&quot;,&quot;title&quot;:&quot;Optimization of biomethane production from lignocellulosic biomass by a developed microbial consortium&quot;,&quot;author&quot;:[{&quot;family&quot;:&quot;Ali&quot;,&quot;given&quot;:&quot;Shehbaz&quot;,&quot;parse-names&quot;:false,&quot;dropping-particle&quot;:&quot;&quot;,&quot;non-dropping-particle&quot;:&quot;&quot;},{&quot;family&quot;:&quot;Dar&quot;,&quot;given&quot;:&quot;Mudasir A.&quot;,&quot;parse-names&quot;:false,&quot;dropping-particle&quot;:&quot;&quot;,&quot;non-dropping-particle&quot;:&quot;&quot;},{&quot;family&quot;:&quot;Liaqat&quot;,&quot;given&quot;:&quot;Fakhra&quot;,&quot;parse-names&quot;:false,&quot;dropping-particle&quot;:&quot;&quot;,&quot;non-dropping-particle&quot;:&quot;&quot;},{&quot;family&quot;:&quot;Sethupathy&quot;,&quot;given&quot;:&quot;Sivasamy&quot;,&quot;parse-names&quot;:false,&quot;dropping-particle&quot;:&quot;&quot;,&quot;non-dropping-particle&quot;:&quot;&quot;},{&quot;family&quot;:&quot;Rani&quot;,&quot;given&quot;:&quot;Abida&quot;,&quot;parse-names&quot;:false,&quot;dropping-particle&quot;:&quot;&quot;,&quot;non-dropping-particle&quot;:&quot;&quot;},{&quot;family&quot;:&quot;Khan&quot;,&quot;given&quot;:&quot;Mohammad Ilyas&quot;,&quot;parse-names&quot;:false,&quot;dropping-particle&quot;:&quot;&quot;,&quot;non-dropping-particle&quot;:&quot;&quot;},{&quot;family&quot;:&quot;Rehan&quot;,&quot;given&quot;:&quot;Mohammad&quot;,&quot;parse-names&quot;:false,&quot;dropping-particle&quot;:&quot;&quot;,&quot;non-dropping-particle&quot;:&quot;&quot;},{&quot;family&quot;:&quot;Zhu&quot;,&quot;given&quot;:&quot;Daochen&quot;,&quot;parse-names&quot;:false,&quot;dropping-particle&quot;:&quot;&quot;,&quot;non-dropping-particle&quot;:&quot;&quot;}],&quot;container-title&quot;:&quot;Process Safety and Environmental Protection&quot;,&quot;DOI&quot;:&quot;10.1016/j.psep.2024.02.037&quot;,&quot;ISSN&quot;:&quot;09575820&quot;,&quot;issued&quot;:{&quot;date-parts&quot;:[[2024,4,1]]},&quot;page&quot;:&quot;1106-1118&quot;,&quot;abstract&quot;:&quot;Biomethane production from lignocellulosic biomass via anaerobic digestion (AD) is a promising avenue for bioenergy. However, maximizing biomethane yield using developed microbial consortium (DMC) remains a complex challenge. This study aims to elucidate the comparative efficacy of a purposefully DMC under controlled conditions for AD of kallar grass (KG), rice husk (RH) and wheat residue (WR). The DMC encompasses Bacteroidetes, Firmicutes, Proteobacteria, Euryarchaeota, and Chloroflexi, with methanogens representing 14.6% of the community. Thorough physico-chemical characteristics and ultimate analyses provided comprehensive insights into compositions and bio-methane potentials prediction of biomasses. The digester revealed higher biomethane potentials (BMPs) with short lag phase and retention time and showed methane content of 61–64.6% during the first week of AD. The amount of volatile fatty acids (VFA) did not exceed the threshold levels, which facilitated the smooth operation of AD. The BMP was found highest in KG (289.7 mL/g VS), followed by RH (283.3 mL/g VS), and WR (269.7 mL/g VS) which is significantly higher than previously reported studies. The modified Gompertz model showed the best fit, followed by logistic and transference function models. The observed results signpost the tremendous potential of waste biomass particularly KG, RH and WR to produce biomethane by DMC. This study provides crucial insights for optimizing BMP emphasizing the promising prospects of KG, RH, and WR for sustainable bioenergy applications.&quot;,&quot;publisher&quot;:&quot;Institution of Chemical Engineers&quot;,&quot;volume&quot;:&quot;184&quot;,&quot;container-title-short&quot;:&quot;&quot;},&quot;isTemporary&quot;:false}]},{&quot;citationID&quot;:&quot;MENDELEY_CITATION_32cf9694-41f3-42f3-98f1-c5c86815db44&quot;,&quot;properties&quot;:{&quot;noteIndex&quot;:0},&quot;isEdited&quot;:false,&quot;manualOverride&quot;:{&quot;isManuallyOverridden&quot;:false,&quot;citeprocText&quot;:&quot;(Ali et al., 2024)&quot;,&quot;manualOverrideText&quot;:&quot;&quot;},&quot;citationTag&quot;:&quot;MENDELEY_CITATION_v3_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&quot;,&quot;citationItems&quot;:[{&quot;id&quot;:&quot;ff8d771e-d936-3681-89c5-9861e6baa94a&quot;,&quot;itemData&quot;:{&quot;type&quot;:&quot;article-journal&quot;,&quot;id&quot;:&quot;ff8d771e-d936-3681-89c5-9861e6baa94a&quot;,&quot;title&quot;:&quot;Optimization of biomethane production from lignocellulosic biomass by a developed microbial consortium&quot;,&quot;author&quot;:[{&quot;family&quot;:&quot;Ali&quot;,&quot;given&quot;:&quot;Shehbaz&quot;,&quot;parse-names&quot;:false,&quot;dropping-particle&quot;:&quot;&quot;,&quot;non-dropping-particle&quot;:&quot;&quot;},{&quot;family&quot;:&quot;Dar&quot;,&quot;given&quot;:&quot;Mudasir A.&quot;,&quot;parse-names&quot;:false,&quot;dropping-particle&quot;:&quot;&quot;,&quot;non-dropping-particle&quot;:&quot;&quot;},{&quot;family&quot;:&quot;Liaqat&quot;,&quot;given&quot;:&quot;Fakhra&quot;,&quot;parse-names&quot;:false,&quot;dropping-particle&quot;:&quot;&quot;,&quot;non-dropping-particle&quot;:&quot;&quot;},{&quot;family&quot;:&quot;Sethupathy&quot;,&quot;given&quot;:&quot;Sivasamy&quot;,&quot;parse-names&quot;:false,&quot;dropping-particle&quot;:&quot;&quot;,&quot;non-dropping-particle&quot;:&quot;&quot;},{&quot;family&quot;:&quot;Rani&quot;,&quot;given&quot;:&quot;Abida&quot;,&quot;parse-names&quot;:false,&quot;dropping-particle&quot;:&quot;&quot;,&quot;non-dropping-particle&quot;:&quot;&quot;},{&quot;family&quot;:&quot;Khan&quot;,&quot;given&quot;:&quot;Mohammad Ilyas&quot;,&quot;parse-names&quot;:false,&quot;dropping-particle&quot;:&quot;&quot;,&quot;non-dropping-particle&quot;:&quot;&quot;},{&quot;family&quot;:&quot;Rehan&quot;,&quot;given&quot;:&quot;Mohammad&quot;,&quot;parse-names&quot;:false,&quot;dropping-particle&quot;:&quot;&quot;,&quot;non-dropping-particle&quot;:&quot;&quot;},{&quot;family&quot;:&quot;Zhu&quot;,&quot;given&quot;:&quot;Daochen&quot;,&quot;parse-names&quot;:false,&quot;dropping-particle&quot;:&quot;&quot;,&quot;non-dropping-particle&quot;:&quot;&quot;}],&quot;container-title&quot;:&quot;Process Safety and Environmental Protection&quot;,&quot;DOI&quot;:&quot;10.1016/j.psep.2024.02.037&quot;,&quot;ISSN&quot;:&quot;09575820&quot;,&quot;issued&quot;:{&quot;date-parts&quot;:[[2024,4,1]]},&quot;page&quot;:&quot;1106-1118&quot;,&quot;abstract&quot;:&quot;Biomethane production from lignocellulosic biomass via anaerobic digestion (AD) is a promising avenue for bioenergy. However, maximizing biomethane yield using developed microbial consortium (DMC) remains a complex challenge. This study aims to elucidate the comparative efficacy of a purposefully DMC under controlled conditions for AD of kallar grass (KG), rice husk (RH) and wheat residue (WR). The DMC encompasses Bacteroidetes, Firmicutes, Proteobacteria, Euryarchaeota, and Chloroflexi, with methanogens representing 14.6% of the community. Thorough physico-chemical characteristics and ultimate analyses provided comprehensive insights into compositions and bio-methane potentials prediction of biomasses. The digester revealed higher biomethane potentials (BMPs) with short lag phase and retention time and showed methane content of 61–64.6% during the first week of AD. The amount of volatile fatty acids (VFA) did not exceed the threshold levels, which facilitated the smooth operation of AD. The BMP was found highest in KG (289.7 mL/g VS), followed by RH (283.3 mL/g VS), and WR (269.7 mL/g VS) which is significantly higher than previously reported studies. The modified Gompertz model showed the best fit, followed by logistic and transference function models. The observed results signpost the tremendous potential of waste biomass particularly KG, RH and WR to produce biomethane by DMC. This study provides crucial insights for optimizing BMP emphasizing the promising prospects of KG, RH, and WR for sustainable bioenergy applications.&quot;,&quot;publisher&quot;:&quot;Institution of Chemical Engineers&quot;,&quot;volume&quot;:&quot;184&quot;,&quot;container-title-short&quot;:&quot;&quot;},&quot;isTemporary&quot;:false}]},{&quot;citationID&quot;:&quot;MENDELEY_CITATION_6e01c229-a7d7-4e82-b16d-7b9d043132a8&quot;,&quot;properties&quot;:{&quot;noteIndex&quot;:0},&quot;isEdited&quot;:false,&quot;manualOverride&quot;:{&quot;isManuallyOverridden&quot;:false,&quot;citeprocText&quot;:&quot;(Mulat et al., 2018)&quot;,&quot;manualOverrideText&quot;:&quot;&quot;},&quot;citationTag&quot;:&quot;MENDELEY_CITATION_v3_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&quot;,&quot;citationItems&quot;:[{&quot;id&quot;:&quot;5880a282-fb60-3705-9627-f6e4187eadbc&quot;,&quot;itemData&quot;:{&quot;type&quot;:&quot;article-journal&quot;,&quot;id&quot;:&quot;5880a282-fb60-3705-9627-f6e4187eadbc&quot;,&quot;title&quot;:&quot;Microbial biogas production from hydrolysis lignin: Insight into lignin structural changes&quot;,&quot;author&quot;:[{&quot;family&quot;:&quot;Mulat&quot;,&quot;given&quot;:&quot;Daniel Girma&quot;,&quot;parse-names&quot;:false,&quot;dropping-particle&quot;:&quot;&quot;,&quot;non-dropping-particle&quot;:&quot;&quot;},{&quot;family&quot;:&quot;Dibdiakova&quot;,&quot;given&quot;:&quot;Janka&quot;,&quot;parse-names&quot;:false,&quot;dropping-particle&quot;:&quot;&quot;,&quot;non-dropping-particle&quot;:&quot;&quot;},{&quot;family&quot;:&quot;Horn&quot;,&quot;given&quot;:&quot;Svein Jarle&quot;,&quot;parse-names&quot;:false,&quot;dropping-particle&quot;:&quot;&quot;,&quot;non-dropping-particle&quot;:&quot;&quot;}],&quot;container-title&quot;:&quot;Biotechnology for Biofuels&quot;,&quot;container-title-short&quot;:&quot;Biotechnol. Biofuels&quot;,&quot;DOI&quot;:&quot;10.1186/s13068-018-1054-7&quot;,&quot;ISSN&quot;:&quot;17546834&quot;,&quot;issued&quot;:{&quot;date-parts&quot;:[[2018,3,9]]},&quot;abstract&quot;:&quot;Background: The emerging cellulosic bioethanol industry will generate huge amounts of lignin-rich residues that may be converted into biogas by anaerobic digestion (AD) to increase the output of energy carriers from the biorefinery plants. The carbohydrates fraction of lignocellulosic biomass is degradable, whereas the lignin fraction is generally considered difficult to degrade during AD. The objective of this study was to investigate the feasibility of biogas production by AD from hydrolysis lignin (HL), prepared by steam explosion (SE) and enzymatic saccharification of birch. A novel nylon bag technique together with two-dimensional nuclear magnetic resonance spectroscopy, pyrolysis-gas chromatography-mass spectrometry (Py-GC/MS), and Fourier transform infrared (FTIR) spectroscopy was used to identify recalcitrant and degradable structures in the lignin during AD. Results: The HL had a lignin content of 80% which included pseudo-lignin and condensed-lignin structures resulting from the SE pretreatment. The obtained methane yield from HL was almost twofold higher than the theoretical methane from the carbohydrate fraction alone, indicating that part of the lignin was converted to methane. Characterization of the undegradable material after AD revealed a substantial loss of signals characteristic for carbohydrates and lignin-carbohydrate complexes (LCC), indicating conversion of these chemical components to methane during AD. The β-O-4′ linkage and resinol were not modified as such in AD, but major change was seen for the S/G ratio from 5.8 to 2.6, phenylcoumaran from 4.9 to 1.0%, and pseudo-lignin and condensed-lignin were clearly degraded. Scanning electron microscopy and simultaneous thermal analysis measurements demonstrated changes in morphology and thermal properties following SE pretreatment and AD. Our results showed that carbohydrate, LCC, pseudo-lignin, and condensed-lignin degradation had contributed to methane production. The energy yield for the combined ethanol production and biogas production was 8.1 MJ fuel per kg DM of substrate (4.9 MJ/kg from ethanol and 3.2 MJ/kg from methane). Conclusion: This study shows the benefit of using a novel bag technique together with advanced analytical techniques to investigate the degradation mechanisms of lignin during AD, and also points to a possible application of HL produced in cellulosic bioethanol plants.&quot;,&quot;publisher&quot;:&quot;BioMed Central Ltd.&quot;,&quot;issue&quot;:&quot;1&quot;,&quot;volume&quot;:&quot;11&quot;},&quot;isTemporary&quot;:false}]},{&quot;citationID&quot;:&quot;MENDELEY_CITATION_02a3ea79-083d-45e3-9cdb-2739cc819d18&quot;,&quot;properties&quot;:{&quot;noteIndex&quot;:0},&quot;isEdited&quot;:false,&quot;manualOverride&quot;:{&quot;isManuallyOverridden&quot;:false,&quot;citeprocText&quot;:&quot;(Phuttaro et al., 2019)&quot;,&quot;manualOverrideText&quot;:&quot;&quot;},&quot;citationTag&quot;:&quot;MENDELEY_CITATION_v3_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&quot;,&quot;citationItems&quot;:[{&quot;id&quot;:&quot;2f61c9b8-d15c-34e9-bd61-057214bb945c&quot;,&quot;itemData&quot;:{&quot;type&quot;:&quot;article-journal&quot;,&quot;id&quot;:&quot;2f61c9b8-d15c-34e9-bd61-057214bb945c&quot;,&quot;title&quot;:&quot;Anaerobic digestion of hydrothermally-pretreated lignocellulosic biomass: Influence of pretreatment temperatures, inhibitors and soluble organics on methane yield&quot;,&quot;author&quot;:[{&quot;family&quot;:&quot;Phuttaro&quot;,&quot;given&quot;:&quot;Chettaphong&quot;,&quot;parse-names&quot;:false,&quot;dropping-particle&quot;:&quot;&quot;,&quot;non-dropping-particle&quot;:&quot;&quot;},{&quot;family&quot;:&quot;Sawatdeenarunat&quot;,&quot;given&quot;:&quot;Chayanon&quot;,&quot;parse-names&quot;:false,&quot;dropping-particle&quot;:&quot;&quot;,&quot;non-dropping-particle&quot;:&quot;&quot;},{&quot;family&quot;:&quot;Surendra&quot;,&quot;given&quot;:&quot;K. C.&quot;,&quot;parse-names&quot;:false,&quot;dropping-particle&quot;:&quot;&quot;,&quot;non-dropping-particle&quot;:&quot;&quot;},{&quot;family&quot;:&quot;Boonsawang&quot;,&quot;given&quot;:&quot;Piyarat&quot;,&quot;parse-names&quot;:false,&quot;dropping-particle&quot;:&quot;&quot;,&quot;non-dropping-particle&quot;:&quot;&quot;},{&quot;family&quot;:&quot;Chaiprapat&quot;,&quot;given&quot;:&quot;Sumate&quot;,&quot;parse-names&quot;:false,&quot;dropping-particle&quot;:&quot;&quot;,&quot;non-dropping-particle&quot;:&quot;&quot;},{&quot;family&quot;:&quot;Khanal&quot;,&quot;given&quot;:&quot;Samir Kumar&quot;,&quot;parse-names&quot;:false,&quot;dropping-particle&quot;:&quot;&quot;,&quot;non-dropping-particle&quot;:&quot;&quot;}],&quot;container-title&quot;:&quot;Bioresource Technology&quot;,&quot;container-title-short&quot;:&quot;Bioresour. Technol.&quot;,&quot;DOI&quot;:&quot;10.1016/j.biortech.2019.03.114&quot;,&quot;ISSN&quot;:&quot;18732976&quot;,&quot;PMID&quot;:&quot;30927650&quot;,&quot;issued&quot;:{&quot;date-parts&quot;:[[2019,7,1]]},&quot;page&quot;:&quot;128-138&quot;,&quot;abstract&quot;:&quot;Anaerobic digestion (AD) of lignocellulosic biomass has received significant attention for bioenergy production in recent years. However, hydrolysis is a rate-limiting in AD of such feedstock. In this study, effects of hydrothermal pretreatment of Napier grass, a model lignocellulosic biomass, on methane yield were examined through series of batch and semi-continuous studies. In batch studies, the highest methane yield of 248.2 ± 5.5 NmL CH4/g volatile solids (VS)added was obtained from the biomass pretreated at 175 °C, which was 35% higher than that from the unpretreated biomass. The biomass pretreated at 200 °C resulted in formation of 5-hydroxymethylfurfural and furfural, which significantly inhibited methanogenesis. In semi-continuous studies, digester fed with the biomass pretreated at 200 °C at organic loading rate (OLR) of 4 g VS/L.d resulted in digester failure. Thus, OLRsoluble/OLRtotal ratio &lt;200 is proposed as an operating criterion for effective operation of digester fed with pretreated biomass slurry.&quot;,&quot;publisher&quot;:&quot;Elsevier Ltd&quot;,&quot;volume&quot;:&quot;284&quot;},&quot;isTemporary&quot;:false}]},{&quot;citationID&quot;:&quot;MENDELEY_CITATION_b3ade745-5453-4f71-a4b6-f1dd37456f0d&quot;,&quot;properties&quot;:{&quot;noteIndex&quot;:0},&quot;isEdited&quot;:false,&quot;manualOverride&quot;:{&quot;isManuallyOverridden&quot;:false,&quot;citeprocText&quot;:&quot;(Paulose and Kaparaju, 2021)&quot;,&quot;manualOverrideText&quot;:&quot;&quot;},&quot;citationTag&quot;:&quot;MENDELEY_CITATION_v3_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&quot;,&quot;citationItems&quot;:[{&quot;id&quot;:&quot;3c40dac1-fbe9-3354-a8e3-a94f218d1eb5&quot;,&quot;itemData&quot;:{&quot;type&quot;:&quot;article-journal&quot;,&quot;id&quot;:&quot;3c40dac1-fbe9-3354-a8e3-a94f218d1eb5&quot;,&quot;title&quot;:&quot;Anaerobic mono-digestion of sugarcane trash and bagasse with and without pretreatment&quot;,&quot;author&quot;:[{&quot;family&quot;:&quot;Paulose&quot;,&quot;given&quot;:&quot;Paulose&quot;,&quot;parse-names&quot;:false,&quot;dropping-particle&quot;:&quot;&quot;,&quot;non-dropping-particle&quot;:&quot;&quot;},{&quot;family&quot;:&quot;Kaparaju&quot;,&quot;given&quot;:&quot;Prasad&quot;,&quot;parse-names&quot;:false,&quot;dropping-particle&quot;:&quot;&quot;,&quot;non-dropping-particle&quot;:&quot;&quot;}],&quot;container-title&quot;:&quot;Industrial Crops and Products&quot;,&quot;container-title-short&quot;:&quot;Ind. Crops Prod.&quot;,&quot;DOI&quot;:&quot;10.1016/j.indcrop.2021.113712&quot;,&quot;ISSN&quot;:&quot;09266690&quot;,&quot;issued&quot;:{&quot;date-parts&quot;:[[2021,10,15]]},&quot;abstract&quot;:&quot;The effect of organic loading on process performance and methane yields during anaerobic mono-digestion of sugarcane trash (ST) and sugarcane bagasse (SB) with and without dilute sulphuric acid impregnated steam explosion was investigated. At first, biochemical methane potential (BMP) of ST and SB was performed at 37 °C in batch assays with an inoculum to substrate (ISR) ratio of 2 on VS basis. Methane yields of 161.8 ± 4 and 187.9 ± 2.4 N mL g−1 VSadded were obtained for ST and SB, respectively. These yields were 55.6 and 53.8 % of the theoretical methane potentials for ST and SB respectively. Later, semi-continuous reactor experiments were conducted using four stainless steel reactors with working volume of 10 L and hydraulic retention time (HRT) of 35 d at 37 °C. Reactors were fed with untreated ST, untreated SB, steam exploded trash (TT) and steam exploded bagasse (TB). In all four reactors, methane production increased with increase in organic loading rate (OLR) from 1.5 to 2.5 gVS L-1 d-1. However, higher methane yields were noticed in TT (226 ± 37 NmL g-1VSfed) and TB (236 ± 22 NmL g-1VSfed) than for ST (121 ± 24 mL g-1VSfed) and SB (148 ± 25 mL g-1VSfed). Increase in OLR from 2.5 to 3.5 gVS L-1d-1 resulted in decreased methane yields and pseudo state stable conditions. Thus, steam explosion with dilute H2SO4 catalyst can improve the methane yields of both ST and SB.&quot;,&quot;publisher&quot;:&quot;Elsevier B.V.&quot;,&quot;volume&quot;:&quot;170&quot;},&quot;isTemporary&quot;:false}]},{&quot;citationID&quot;:&quot;MENDELEY_CITATION_dae87607-b3a6-4bf9-8c90-445e2cefd451&quot;,&quot;properties&quot;:{&quot;noteIndex&quot;:0},&quot;isEdited&quot;:false,&quot;manualOverride&quot;:{&quot;isManuallyOverridden&quot;:false,&quot;citeprocText&quot;:&quot;(Paulose and Kaparaju, 2021)&quot;,&quot;manualOverrideText&quot;:&quot;&quot;},&quot;citationTag&quot;:&quot;MENDELEY_CITATION_v3_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&quot;,&quot;citationItems&quot;:[{&quot;id&quot;:&quot;3c40dac1-fbe9-3354-a8e3-a94f218d1eb5&quot;,&quot;itemData&quot;:{&quot;type&quot;:&quot;article-journal&quot;,&quot;id&quot;:&quot;3c40dac1-fbe9-3354-a8e3-a94f218d1eb5&quot;,&quot;title&quot;:&quot;Anaerobic mono-digestion of sugarcane trash and bagasse with and without pretreatment&quot;,&quot;author&quot;:[{&quot;family&quot;:&quot;Paulose&quot;,&quot;given&quot;:&quot;Paulose&quot;,&quot;parse-names&quot;:false,&quot;dropping-particle&quot;:&quot;&quot;,&quot;non-dropping-particle&quot;:&quot;&quot;},{&quot;family&quot;:&quot;Kaparaju&quot;,&quot;given&quot;:&quot;Prasad&quot;,&quot;parse-names&quot;:false,&quot;dropping-particle&quot;:&quot;&quot;,&quot;non-dropping-particle&quot;:&quot;&quot;}],&quot;container-title&quot;:&quot;Industrial Crops and Products&quot;,&quot;container-title-short&quot;:&quot;Ind. Crops Prod.&quot;,&quot;DOI&quot;:&quot;10.1016/j.indcrop.2021.113712&quot;,&quot;ISSN&quot;:&quot;09266690&quot;,&quot;issued&quot;:{&quot;date-parts&quot;:[[2021,10,15]]},&quot;abstract&quot;:&quot;The effect of organic loading on process performance and methane yields during anaerobic mono-digestion of sugarcane trash (ST) and sugarcane bagasse (SB) with and without dilute sulphuric acid impregnated steam explosion was investigated. At first, biochemical methane potential (BMP) of ST and SB was performed at 37 °C in batch assays with an inoculum to substrate (ISR) ratio of 2 on VS basis. Methane yields of 161.8 ± 4 and 187.9 ± 2.4 N mL g−1 VSadded were obtained for ST and SB, respectively. These yields were 55.6 and 53.8 % of the theoretical methane potentials for ST and SB respectively. Later, semi-continuous reactor experiments were conducted using four stainless steel reactors with working volume of 10 L and hydraulic retention time (HRT) of 35 d at 37 °C. Reactors were fed with untreated ST, untreated SB, steam exploded trash (TT) and steam exploded bagasse (TB). In all four reactors, methane production increased with increase in organic loading rate (OLR) from 1.5 to 2.5 gVS L-1 d-1. However, higher methane yields were noticed in TT (226 ± 37 NmL g-1VSfed) and TB (236 ± 22 NmL g-1VSfed) than for ST (121 ± 24 mL g-1VSfed) and SB (148 ± 25 mL g-1VSfed). Increase in OLR from 2.5 to 3.5 gVS L-1d-1 resulted in decreased methane yields and pseudo state stable conditions. Thus, steam explosion with dilute H2SO4 catalyst can improve the methane yields of both ST and SB.&quot;,&quot;publisher&quot;:&quot;Elsevier B.V.&quot;,&quot;volume&quot;:&quot;170&quot;},&quot;isTemporary&quot;:false}]},{&quot;citationID&quot;:&quot;MENDELEY_CITATION_a3b5a48d-a03c-482e-94f5-db665be90a51&quot;,&quot;properties&quot;:{&quot;noteIndex&quot;:0},&quot;isEdited&quot;:false,&quot;manualOverride&quot;:{&quot;isManuallyOverridden&quot;:true,&quot;citeprocText&quot;:&quot;(Manyi-Loh and Lues, 2023)&quot;,&quot;manualOverrideText&quot;:&quot;Manyi-Loh and Lues, (2023)&quot;},&quot;citationTag&quot;:&quot;MENDELEY_CITATION_v3_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&quot;,&quot;citationItems&quot;:[{&quot;id&quot;:&quot;da302cfe-c2c7-3210-9c88-2d5348a4c652&quot;,&quot;itemData&quot;:{&quot;type&quot;:&quot;article&quot;,&quot;id&quot;:&quot;da302cfe-c2c7-3210-9c88-2d5348a4c652&quot;,&quot;title&quot;:&quot;Anaerobic Digestion of Lignocellulosic Biomass: Substrate Characteristics (Challenge) and Innovation&quot;,&quot;author&quot;:[{&quot;family&quot;:&quot;Manyi-Loh&quot;,&quot;given&quot;:&quot;Christy E.&quot;,&quot;parse-names&quot;:false,&quot;dropping-particle&quot;:&quot;&quot;,&quot;non-dropping-particle&quot;:&quot;&quot;},{&quot;family&quot;:&quot;Lues&quot;,&quot;given&quot;:&quot;Ryk&quot;,&quot;parse-names&quot;:false,&quot;dropping-particle&quot;:&quot;&quot;,&quot;non-dropping-particle&quot;:&quot;&quot;}],&quot;container-title&quot;:&quot;Fermentation&quot;,&quot;DOI&quot;:&quot;10.3390/fermentation9080755&quot;,&quot;ISSN&quot;:&quot;23115637&quot;,&quot;issued&quot;:{&quot;date-parts&quot;:[[2023,8,1]]},&quot;abstract&quot;:&quot;Modern society is characterised by its outstanding capacity to generate waste. Lignocellulosic biomass is most abundant in nature and is biorenewable and contains energy sources formed via biological photosynthesis from the available atmospheric carbon dioxide, water, and sunlight. It is composed of cellulose, hemicellulose, and lignin, constituting a complex polymer. The traditional disposal of these types of waste is associated with several environmental and public health effects; however, they could be harnessed to produce several value-added products and clean energy. Moreover, the increase in population and industrialisation have caused current energy resources to be continuously exploited, resulting in the depletion of global fuel reservoirs. The overexploitation of resources has caused negative environmental effects such as climate change, exacerbating global greenhouse gas emissions. In the quest to meet the world’s future energy needs and adequate management of these types of waste, the anaerobic digestion of lignocellulosic biomass has remained the focus, attracting great interest as a sustainable alternative to fossil carbon resources. However, substrate characteristics offer recalcitrance to the process, which negatively impacts the methane yield. Nevertheless, the biodigestibility of these substrates can be enhanced through chemical, physical, and biological pretreatment methods, leading to improvement in biogas yields. Furthermore, the co-digestion of these substrates with other types and adding specific nutrients as trace elements or inoculum will help to adjust substrate characteristics to a level appropriate for efficient anaerobic digestion and increased biogas yield.&quot;,&quot;publisher&quot;:&quot;Multidisciplinary Digital Publishing Institute (MDPI)&quot;,&quot;issue&quot;:&quot;8&quot;,&quot;volume&quot;:&quot;9&quot;,&quot;container-title-short&quot;:&quot;&quot;},&quot;isTemporary&quot;:false}]},{&quot;citationID&quot;:&quot;MENDELEY_CITATION_afa50ba7-8fe9-4da8-b972-4d1a365b158d&quot;,&quot;properties&quot;:{&quot;noteIndex&quot;:0},&quot;isEdited&quot;:false,&quot;manualOverride&quot;:{&quot;isManuallyOverridden&quot;:false,&quot;citeprocText&quot;:&quot;(García et al., 2018)&quot;,&quot;manualOverrideText&quot;:&quot;&quot;},&quot;citationTag&quot;:&quot;MENDELEY_CITATION_v3_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&quot;,&quot;citationItems&quot;:[{&quot;id&quot;:&quot;1657a2d1-b3bf-394b-9585-70f58d5066fe&quot;,&quot;itemData&quot;:{&quot;type&quot;:&quot;article-journal&quot;,&quot;id&quot;:&quot;1657a2d1-b3bf-394b-9585-70f58d5066fe&quot;,&quot;title&quot;:&quot;Energetic and environmental assessment of thermochemical and biochemical ways for producing energy from agricultural solid residues: Coffee Cut-Stems case&quot;,&quot;author&quot;:[{&quot;family&quot;:&quot;García&quot;,&quot;given&quot;:&quot;Carlos A.&quot;,&quot;parse-names&quot;:false,&quot;dropping-particle&quot;:&quot;&quot;,&quot;non-dropping-particle&quot;:&quot;&quot;},{&quot;family&quot;:&quot;Peña&quot;,&quot;given&quot;:&quot;Álvaro&quot;,&quot;parse-names&quot;:false,&quot;dropping-particle&quot;:&quot;&quot;,&quot;non-dropping-particle&quot;:&quot;&quot;},{&quot;family&quot;:&quot;Betancourt&quot;,&quot;given&quot;:&quot;Ramiro&quot;,&quot;parse-names&quot;:false,&quot;dropping-particle&quot;:&quot;&quot;,&quot;non-dropping-particle&quot;:&quot;&quot;},{&quot;family&quot;:&quot;Cardona&quot;,&quot;given&quot;:&quot;Carlos A.&quot;,&quot;parse-names&quot;:false,&quot;dropping-particle&quot;:&quot;&quot;,&quot;non-dropping-particle&quot;:&quot;&quot;}],&quot;container-title&quot;:&quot;Journal of Environmental Management&quot;,&quot;container-title-short&quot;:&quot;J. Environ. Manage.&quot;,&quot;DOI&quot;:&quot;10.1016/j.jenvman.2017.04.029&quot;,&quot;ISSN&quot;:&quot;10958630&quot;,&quot;PMID&quot;:&quot;28449949&quot;,&quot;issued&quot;:{&quot;date-parts&quot;:[[2018,6,15]]},&quot;page&quot;:&quot;160-168&quot;,&quot;abstract&quot;:&quot;Forest residues are an important source of biomass. Among these, Coffee Cut-Stems (CCS) are an abundant wood waste in Colombia obtained from coffee crops renovation. However, only low quantities of these residues are used directly in combustion processes for heating and cooking in coffee farms where their energy efficiency is very low. In the present work, an energy and environmental assessment of two bioenergy production processes (ethanol fermentation and gasification) using CCS as raw material was performed. Biomass gasification seems to be the most promising thermochemical method for bioenergy production whereas, ethanol fermentation is a widely studied biochemical method to produce biofuels. Experimental runs of the CCS gasification were carried out and the synthesis gas composition was monitored. Prior to the fermentation process, a treatment of the CCS is required from which sugar content was determined and then, in the fermentation process, the ethanol yield was calculated. Both processes were simulated in order to obtain the mass and energy balance that are used to assess the energy efficiency and the potential environmental impact (PEI). Moderate high energy efficiency and low environmental impacts were obtained from the CCS gasification. In contrast, high environmental impacts in different categories and low energy efficiencies were calculated from the ethanolic fermentation. Biomass gasification seems to be the most promising technology for the use of Coffee Cut-Stems with high energy yields and low environmental issues.&quot;,&quot;publisher&quot;:&quot;Academic Press&quot;,&quot;volume&quot;:&quot;216&quot;},&quot;isTemporary&quot;:false}]}]"/>
    <we:property name="MENDELEY_CITATIONS_LOCALE_CODE" value="&quot;en-US&quot;"/>
    <we:property name="MENDELEY_CITATIONS_STYLE" value="{&quot;id&quot;:&quot;https://www.zotero.org/styles/elsevier-harvard-without-titles&quot;,&quot;title&quot;:&quot;Elsevier (author-date/Harvard, without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Metadata/LabelInfo.xml><?xml version="1.0" encoding="utf-8"?>
<clbl:labelList xmlns:clbl="http://schemas.microsoft.com/office/2020/mipLabelMetadata">
  <clbl:label id="{aca51631-00fe-490d-91ab-163ef87260ee}" enabled="0" method="" siteId="{aca51631-00fe-490d-91ab-163ef87260ee}"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11</Pages>
  <Words>6355</Words>
  <Characters>37668</Characters>
  <Application>Microsoft Office Word</Application>
  <DocSecurity>0</DocSecurity>
  <Lines>787</Lines>
  <Paragraphs>252</Paragraphs>
  <ScaleCrop>false</ScaleCrop>
  <HeadingPairs>
    <vt:vector size="2" baseType="variant">
      <vt:variant>
        <vt:lpstr>Title</vt:lpstr>
      </vt:variant>
      <vt:variant>
        <vt:i4>1</vt:i4>
      </vt:variant>
    </vt:vector>
  </HeadingPairs>
  <TitlesOfParts>
    <vt:vector size="1" baseType="lpstr">
      <vt:lpstr/>
    </vt:vector>
  </TitlesOfParts>
  <Company>Dipartimento CMIC - Politecnico di Milano</Company>
  <LinksUpToDate>false</LinksUpToDate>
  <CharactersWithSpaces>43818</CharactersWithSpaces>
  <SharedDoc>false</SharedDoc>
  <HLinks>
    <vt:vector size="6" baseType="variant">
      <vt:variant>
        <vt:i4>6684691</vt:i4>
      </vt:variant>
      <vt:variant>
        <vt:i4>0</vt:i4>
      </vt:variant>
      <vt:variant>
        <vt:i4>0</vt:i4>
      </vt:variant>
      <vt:variant>
        <vt:i4>5</vt:i4>
      </vt:variant>
      <vt:variant>
        <vt:lpwstr>mailto:nestor.sanchez1@unisabana.edu.co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Nestor Eduardo Sanchez Ramirez</cp:lastModifiedBy>
  <cp:revision>23</cp:revision>
  <cp:lastPrinted>2015-05-13T00:31:00Z</cp:lastPrinted>
  <dcterms:created xsi:type="dcterms:W3CDTF">2026-03-31T03:03:00Z</dcterms:created>
  <dcterms:modified xsi:type="dcterms:W3CDTF">2026-03-31T19:42:00Z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baebac36-0227-41cd-969c-6f8baa7d2c6c</vt:lpwstr>
  </property>
</Properties>
</file>