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61229B97" w:rsidR="00AA7D26" w:rsidRPr="00B56048" w:rsidRDefault="004A5E57" w:rsidP="004A5E57">
            <w:pPr>
              <w:ind w:left="-107"/>
              <w:outlineLvl w:val="2"/>
              <w:rPr>
                <w:rFonts w:ascii="Tahoma" w:hAnsi="Tahoma" w:cs="Tahoma"/>
                <w:bCs/>
                <w:color w:val="000000"/>
                <w:sz w:val="14"/>
                <w:szCs w:val="14"/>
                <w:lang w:eastAsia="it-IT"/>
              </w:rPr>
            </w:pPr>
            <w:r w:rsidRPr="00B56048">
              <w:rPr>
                <w:rFonts w:ascii="Tahoma" w:hAnsi="Tahoma" w:cs="Tahoma"/>
                <w:iCs/>
                <w:color w:val="333333"/>
                <w:sz w:val="14"/>
                <w:szCs w:val="14"/>
                <w:lang w:eastAsia="it-IT"/>
              </w:rPr>
              <w:t>Guest Editors:</w:t>
            </w:r>
            <w:r w:rsidRPr="00B56048">
              <w:rPr>
                <w:rFonts w:ascii="Tahoma" w:hAnsi="Tahoma" w:cs="Tahoma"/>
                <w:color w:val="000000"/>
                <w:sz w:val="14"/>
                <w:szCs w:val="14"/>
                <w:shd w:val="clear" w:color="auto" w:fill="FFFFFF"/>
              </w:rPr>
              <w:t xml:space="preserve"> </w:t>
            </w:r>
            <w:r w:rsidR="00EA3EF9" w:rsidRPr="00B56048">
              <w:rPr>
                <w:rFonts w:ascii="Tahoma" w:hAnsi="Tahoma" w:cs="Tahoma"/>
                <w:color w:val="000000"/>
                <w:sz w:val="14"/>
                <w:szCs w:val="14"/>
                <w:shd w:val="clear" w:color="auto" w:fill="FFFFFF"/>
              </w:rPr>
              <w:t xml:space="preserve">Leonardo Tognotti, </w:t>
            </w:r>
            <w:r w:rsidR="00EA3EF9" w:rsidRPr="00B56048">
              <w:rPr>
                <w:rFonts w:ascii="Tahoma" w:hAnsi="Tahoma" w:cs="Tahoma"/>
                <w:color w:val="000000"/>
                <w:sz w:val="14"/>
                <w:szCs w:val="14"/>
              </w:rPr>
              <w:t>Rubens Maciel Filho</w:t>
            </w:r>
            <w:r w:rsidR="00EA3EF9" w:rsidRPr="00B56048">
              <w:rPr>
                <w:rFonts w:ascii="Tahoma" w:hAnsi="Tahoma" w:cs="Tahoma"/>
                <w:color w:val="000000"/>
                <w:sz w:val="14"/>
                <w:szCs w:val="14"/>
                <w:shd w:val="clear" w:color="auto" w:fill="FFFFFF"/>
              </w:rPr>
              <w:t xml:space="preserve">, </w:t>
            </w:r>
            <w:r w:rsidR="00EA3EF9" w:rsidRPr="00B56048">
              <w:rPr>
                <w:rFonts w:ascii="Tahoma" w:hAnsi="Tahoma" w:cs="Tahoma"/>
                <w:color w:val="000000"/>
                <w:sz w:val="14"/>
                <w:szCs w:val="14"/>
              </w:rPr>
              <w:t>Viatcheslav Kafarov</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169A8AA9" w:rsidR="00E978D0" w:rsidRPr="00B57B36" w:rsidRDefault="003C1FFF" w:rsidP="00E978D0">
      <w:pPr>
        <w:pStyle w:val="CETTitle"/>
      </w:pPr>
      <w:r w:rsidRPr="003C1FFF">
        <w:t xml:space="preserve">Valorisation of </w:t>
      </w:r>
      <w:r w:rsidR="00F3019F">
        <w:t>Plastic Waste Materials</w:t>
      </w:r>
      <w:r w:rsidRPr="003C1FFF">
        <w:t xml:space="preserve"> through Microwave-Assisted Pyrolysis: Process Modelling</w:t>
      </w:r>
    </w:p>
    <w:p w14:paraId="0488FED2" w14:textId="00FAF65C" w:rsidR="00B57E6F" w:rsidRPr="00251ACF" w:rsidRDefault="00251ACF" w:rsidP="00B57E6F">
      <w:pPr>
        <w:pStyle w:val="CETAuthors"/>
        <w:rPr>
          <w:lang w:val="it-IT"/>
        </w:rPr>
      </w:pPr>
      <w:r w:rsidRPr="00251ACF">
        <w:rPr>
          <w:lang w:val="it-IT"/>
        </w:rPr>
        <w:t>Letizia Marchetti</w:t>
      </w:r>
      <w:r w:rsidR="00B57E6F" w:rsidRPr="00251ACF">
        <w:rPr>
          <w:vertAlign w:val="superscript"/>
          <w:lang w:val="it-IT"/>
        </w:rPr>
        <w:t>a</w:t>
      </w:r>
      <w:r w:rsidRPr="00251ACF">
        <w:rPr>
          <w:vertAlign w:val="superscript"/>
          <w:lang w:val="it-IT"/>
        </w:rPr>
        <w:t>*</w:t>
      </w:r>
      <w:r w:rsidR="00B57E6F" w:rsidRPr="00251ACF">
        <w:rPr>
          <w:lang w:val="it-IT"/>
        </w:rPr>
        <w:t xml:space="preserve">, </w:t>
      </w:r>
      <w:r w:rsidRPr="00251ACF">
        <w:rPr>
          <w:lang w:val="it-IT"/>
        </w:rPr>
        <w:t>Mariangela Guastaferro</w:t>
      </w:r>
      <w:r w:rsidRPr="00251ACF">
        <w:rPr>
          <w:vertAlign w:val="superscript"/>
          <w:lang w:val="it-IT"/>
        </w:rPr>
        <w:t>a</w:t>
      </w:r>
      <w:r w:rsidR="00B57E6F" w:rsidRPr="00251ACF">
        <w:rPr>
          <w:lang w:val="it-IT"/>
        </w:rPr>
        <w:t xml:space="preserve">, </w:t>
      </w:r>
      <w:r w:rsidRPr="00251ACF">
        <w:rPr>
          <w:lang w:val="it-IT"/>
        </w:rPr>
        <w:t>Cristiano Nicolella</w:t>
      </w:r>
      <w:r w:rsidRPr="00251ACF">
        <w:rPr>
          <w:vertAlign w:val="superscript"/>
          <w:lang w:val="it-IT"/>
        </w:rPr>
        <w:t>a</w:t>
      </w:r>
      <w:r w:rsidRPr="00251ACF">
        <w:rPr>
          <w:lang w:val="it-IT"/>
        </w:rPr>
        <w:t>, Marco Vaccari</w:t>
      </w:r>
      <w:r w:rsidRPr="00251ACF">
        <w:rPr>
          <w:vertAlign w:val="superscript"/>
          <w:lang w:val="it-IT"/>
        </w:rPr>
        <w:t>a</w:t>
      </w:r>
      <w:r w:rsidRPr="00251ACF">
        <w:rPr>
          <w:lang w:val="it-IT"/>
        </w:rPr>
        <w:t>, Roberto Volpe</w:t>
      </w:r>
      <w:r w:rsidRPr="00251ACF">
        <w:rPr>
          <w:vertAlign w:val="superscript"/>
          <w:lang w:val="it-IT"/>
        </w:rPr>
        <w:t>c</w:t>
      </w:r>
      <w:r w:rsidRPr="00251ACF">
        <w:rPr>
          <w:lang w:val="it-IT"/>
        </w:rPr>
        <w:t>, Federica Annunzi</w:t>
      </w:r>
      <w:r w:rsidRPr="00251ACF">
        <w:rPr>
          <w:vertAlign w:val="superscript"/>
          <w:lang w:val="it-IT"/>
        </w:rPr>
        <w:t>b</w:t>
      </w:r>
      <w:r w:rsidRPr="00251ACF">
        <w:rPr>
          <w:lang w:val="it-IT"/>
        </w:rPr>
        <w:t>, Leonardo Togn</w:t>
      </w:r>
      <w:r>
        <w:rPr>
          <w:lang w:val="it-IT"/>
        </w:rPr>
        <w:t>otti</w:t>
      </w:r>
      <w:r>
        <w:rPr>
          <w:vertAlign w:val="superscript"/>
          <w:lang w:val="it-IT"/>
        </w:rPr>
        <w:t>a</w:t>
      </w:r>
    </w:p>
    <w:p w14:paraId="6B2D21B3" w14:textId="73A7B56D" w:rsidR="00B57E6F" w:rsidRPr="00B57B36" w:rsidRDefault="00B57E6F" w:rsidP="00B57E6F">
      <w:pPr>
        <w:pStyle w:val="CETAddress"/>
      </w:pPr>
      <w:r w:rsidRPr="00B57B36">
        <w:rPr>
          <w:vertAlign w:val="superscript"/>
        </w:rPr>
        <w:t>a</w:t>
      </w:r>
      <w:r w:rsidR="00251ACF" w:rsidRPr="00251ACF">
        <w:t>Department of Civil and Industrial Engineering, University of Pisa, Largo Lazzarino 2, 56122 Pisa, Italy</w:t>
      </w:r>
    </w:p>
    <w:p w14:paraId="3D72B0B0" w14:textId="040E1444" w:rsidR="00B57E6F" w:rsidRDefault="00B57E6F" w:rsidP="00B57E6F">
      <w:pPr>
        <w:pStyle w:val="CETAddress"/>
        <w:rPr>
          <w:lang w:val="it-IT"/>
        </w:rPr>
      </w:pPr>
      <w:r w:rsidRPr="00251ACF">
        <w:rPr>
          <w:vertAlign w:val="superscript"/>
          <w:lang w:val="it-IT"/>
        </w:rPr>
        <w:t>b</w:t>
      </w:r>
      <w:r w:rsidR="00251ACF" w:rsidRPr="00251ACF">
        <w:rPr>
          <w:lang w:val="it-IT"/>
        </w:rPr>
        <w:t>Consorzio Polo Tecnologico Magona, Via Magona, 57023 Cecina, L</w:t>
      </w:r>
      <w:r w:rsidR="0011269B">
        <w:rPr>
          <w:lang w:val="it-IT"/>
        </w:rPr>
        <w:t>ivorno</w:t>
      </w:r>
      <w:r w:rsidR="00251ACF" w:rsidRPr="00251ACF">
        <w:rPr>
          <w:lang w:val="it-IT"/>
        </w:rPr>
        <w:t>, Italy</w:t>
      </w:r>
    </w:p>
    <w:p w14:paraId="15ADA9AA" w14:textId="60CA1833" w:rsidR="00251ACF" w:rsidRPr="00251ACF" w:rsidRDefault="00251ACF" w:rsidP="00B57E6F">
      <w:pPr>
        <w:pStyle w:val="CETAddress"/>
      </w:pPr>
      <w:r w:rsidRPr="00251ACF">
        <w:rPr>
          <w:vertAlign w:val="superscript"/>
        </w:rPr>
        <w:t>c</w:t>
      </w:r>
      <w:r w:rsidRPr="00251ACF">
        <w:t>School of Engineering and Material Science, Queen Mary University of London, Mile End Road, London, E1 4NS, UK</w:t>
      </w:r>
    </w:p>
    <w:p w14:paraId="73F1267A" w14:textId="25C5FFC1" w:rsidR="00B57E6F" w:rsidRPr="003B4EA5" w:rsidRDefault="00B57E6F" w:rsidP="00B57E6F">
      <w:pPr>
        <w:pStyle w:val="CETemail"/>
        <w:rPr>
          <w:lang w:val="fr-FR"/>
        </w:rPr>
      </w:pPr>
      <w:r w:rsidRPr="00251ACF">
        <w:t xml:space="preserve"> </w:t>
      </w:r>
      <w:r w:rsidR="00251ACF" w:rsidRPr="00251ACF">
        <w:rPr>
          <w:lang w:val="fr-FR"/>
        </w:rPr>
        <w:t>letizia.marchetti@phd.unipi.it</w:t>
      </w:r>
    </w:p>
    <w:p w14:paraId="37A61FCE" w14:textId="08814903" w:rsidR="00DA24C6" w:rsidRDefault="0011269B" w:rsidP="0011269B">
      <w:pPr>
        <w:pStyle w:val="CETBodytext"/>
      </w:pPr>
      <w:r w:rsidRPr="0011269B">
        <w:rPr>
          <w:lang w:val="en-GB"/>
        </w:rPr>
        <w:t>The valorisation of heterogeneous waste streams represents a key challenge for the transition towards circular and sustainable energy systems. Among these, mixtures of plastic and lignocellulosic residues are particularly relevant due to their high energy content and widespread availability. Microwave-assisted pyrolysis (MAP) has emerged as a promising alternative to conventional thermal technologies, offering rapid and volumetric heating, although its industrial application remains limited.</w:t>
      </w:r>
      <w:r>
        <w:rPr>
          <w:lang w:val="en-GB"/>
        </w:rPr>
        <w:t xml:space="preserve"> </w:t>
      </w:r>
      <w:r w:rsidRPr="0011269B">
        <w:rPr>
          <w:lang w:val="en-GB"/>
        </w:rPr>
        <w:t xml:space="preserve">In this work, an integrated modelling framework for the microwave-assisted co-pyrolysis of plastic waste and biomass is developed based on experimental data. A representative mixture (70 </w:t>
      </w:r>
      <w:proofErr w:type="spellStart"/>
      <w:r w:rsidRPr="0011269B">
        <w:rPr>
          <w:lang w:val="en-GB"/>
        </w:rPr>
        <w:t>wt</w:t>
      </w:r>
      <w:proofErr w:type="spellEnd"/>
      <w:r w:rsidRPr="0011269B">
        <w:rPr>
          <w:lang w:val="en-GB"/>
        </w:rPr>
        <w:t xml:space="preserve">% plastic and 30 </w:t>
      </w:r>
      <w:proofErr w:type="spellStart"/>
      <w:r w:rsidRPr="0011269B">
        <w:rPr>
          <w:lang w:val="en-GB"/>
        </w:rPr>
        <w:t>wt</w:t>
      </w:r>
      <w:proofErr w:type="spellEnd"/>
      <w:r w:rsidRPr="0011269B">
        <w:rPr>
          <w:lang w:val="en-GB"/>
        </w:rPr>
        <w:t>% biomass, dry basis) is used to simulate a small-scale industrial plant designed according to a short supply chain approach. The system includes drying, microwave pyrolysis, condensation, char gasification and combined heat and power generation.</w:t>
      </w:r>
      <w:r>
        <w:rPr>
          <w:lang w:val="en-GB"/>
        </w:rPr>
        <w:t xml:space="preserve"> </w:t>
      </w:r>
      <w:r w:rsidRPr="0011269B">
        <w:rPr>
          <w:lang w:val="en-GB"/>
        </w:rPr>
        <w:t xml:space="preserve">The model is scaled to a dry feed rate of 846 kg/h, corresponding to a syngas production of approximately 200 kg/h with a lower heating value of about 30 MJ/kg. </w:t>
      </w:r>
      <w:r w:rsidR="0082051B" w:rsidRPr="0082051B">
        <w:rPr>
          <w:lang w:val="en-GB"/>
        </w:rPr>
        <w:t>The resulting energy flow enables the generation of 0.81 MWₑ of net electrical power, corresponding to an electrical efficiency of approximately 48</w:t>
      </w:r>
      <w:r w:rsidR="003F2FC0">
        <w:rPr>
          <w:lang w:val="en-GB"/>
        </w:rPr>
        <w:t xml:space="preserve"> </w:t>
      </w:r>
      <w:r w:rsidR="0082051B" w:rsidRPr="0082051B">
        <w:rPr>
          <w:lang w:val="en-GB"/>
        </w:rPr>
        <w:t>% relative to the syngas energy, while the overall conversion efficiency from feedstock to syngas is about 25</w:t>
      </w:r>
      <w:r w:rsidR="003F2FC0">
        <w:rPr>
          <w:lang w:val="en-GB"/>
        </w:rPr>
        <w:t xml:space="preserve"> </w:t>
      </w:r>
      <w:r w:rsidR="0082051B" w:rsidRPr="0082051B">
        <w:rPr>
          <w:lang w:val="en-GB"/>
        </w:rPr>
        <w:t>%.</w:t>
      </w:r>
      <w:r w:rsidR="00EF60B8">
        <w:rPr>
          <w:lang w:val="en-GB"/>
        </w:rPr>
        <w:t xml:space="preserve"> </w:t>
      </w:r>
      <w:r w:rsidRPr="0011269B">
        <w:rPr>
          <w:lang w:val="en-GB"/>
        </w:rPr>
        <w:t>The results demonstrate that the proposed configuration can achieve full thermal self-sufficiency, through effective internal heat recovery. In addition, the integration of char gasification enhances overall energy efficiency and reduces solid residues.</w:t>
      </w:r>
      <w:r>
        <w:rPr>
          <w:lang w:val="en-GB"/>
        </w:rPr>
        <w:t xml:space="preserve"> </w:t>
      </w:r>
      <w:r w:rsidRPr="0011269B">
        <w:rPr>
          <w:lang w:val="en-GB"/>
        </w:rPr>
        <w:t>The study provides a structured approach for the scale-up of MAP systems and supports their potential role in decentralised waste-to-energy applications.</w:t>
      </w:r>
    </w:p>
    <w:p w14:paraId="476B2F2E" w14:textId="77777777" w:rsidR="00600535" w:rsidRPr="00B57B36" w:rsidRDefault="00600535" w:rsidP="00600535">
      <w:pPr>
        <w:pStyle w:val="CETHeading1"/>
        <w:rPr>
          <w:lang w:val="en-GB"/>
        </w:rPr>
      </w:pPr>
      <w:r w:rsidRPr="00B57B36">
        <w:rPr>
          <w:lang w:val="en-GB"/>
        </w:rPr>
        <w:t>Introduction</w:t>
      </w:r>
    </w:p>
    <w:p w14:paraId="62289B11" w14:textId="22879854" w:rsidR="00FD1699" w:rsidRPr="00FD1699" w:rsidRDefault="00FD1699" w:rsidP="00FD1699">
      <w:pPr>
        <w:pStyle w:val="CETBodytext"/>
        <w:rPr>
          <w:lang w:val="en-GB"/>
        </w:rPr>
      </w:pPr>
      <w:r w:rsidRPr="00FD1699">
        <w:rPr>
          <w:lang w:val="en-GB"/>
        </w:rPr>
        <w:t xml:space="preserve">The increasing generation of heterogeneous waste streams, particularly mixtures of plastic and lignocellulosic residues, poses a significant challenge for sustainable waste management and energy recovery. At the same time, the growing global demand for energy, combined with environmental concerns and the progressive depletion of fossil fuel reserves, highlights the urgent need for alternative and sustainable energy pathways </w:t>
      </w:r>
      <w:sdt>
        <w:sdtPr>
          <w:rPr>
            <w:rFonts w:cs="Arial"/>
            <w:color w:val="000000"/>
            <w:lang w:val="en-GB"/>
          </w:rPr>
          <w:tag w:val="MENDELEY_CITATION_v3_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"/>
          <w:id w:val="-735249039"/>
          <w:placeholder>
            <w:docPart w:val="DefaultPlaceholder_-1854013440"/>
          </w:placeholder>
        </w:sdtPr>
        <w:sdtContent>
          <w:r w:rsidR="006F3150" w:rsidRPr="006F3150">
            <w:rPr>
              <w:rFonts w:cs="Arial"/>
              <w:color w:val="000000"/>
              <w:lang w:val="en-GB"/>
            </w:rPr>
            <w:t>(Liu et al., 2020)</w:t>
          </w:r>
        </w:sdtContent>
      </w:sdt>
      <w:r w:rsidRPr="00FD1699">
        <w:rPr>
          <w:lang w:val="en-GB"/>
        </w:rPr>
        <w:t xml:space="preserve">. The extensive use of fossil resources has led to severe environmental impacts, including greenhouse gas emissions and climate change </w:t>
      </w:r>
      <w:sdt>
        <w:sdtPr>
          <w:rPr>
            <w:rFonts w:cs="Arial"/>
            <w:color w:val="000000"/>
            <w:lang w:val="en-GB"/>
          </w:rPr>
          <w:tag w:val="MENDELEY_CITATION_v3_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"/>
          <w:id w:val="-985462682"/>
          <w:placeholder>
            <w:docPart w:val="DefaultPlaceholder_-1854013440"/>
          </w:placeholder>
        </w:sdtPr>
        <w:sdtContent>
          <w:r w:rsidR="006F3150" w:rsidRPr="006F3150">
            <w:rPr>
              <w:rFonts w:cs="Arial"/>
              <w:color w:val="000000"/>
              <w:lang w:val="en-GB"/>
            </w:rPr>
            <w:t>(Lin and Ullah, 2024)</w:t>
          </w:r>
        </w:sdtContent>
      </w:sdt>
      <w:r w:rsidRPr="00FD1699">
        <w:rPr>
          <w:lang w:val="en-GB"/>
        </w:rPr>
        <w:t>, while also creating economic and geopolitical dependencies linked to their uneven global distribution (Zhou et al., 2024).</w:t>
      </w:r>
    </w:p>
    <w:p w14:paraId="69EC2E31" w14:textId="667DAF01" w:rsidR="00FD1699" w:rsidRPr="00FD1699" w:rsidRDefault="00FD1699" w:rsidP="00FD1699">
      <w:pPr>
        <w:pStyle w:val="CETBodytext"/>
        <w:rPr>
          <w:lang w:val="en-GB"/>
        </w:rPr>
      </w:pPr>
      <w:r w:rsidRPr="00FD1699">
        <w:rPr>
          <w:lang w:val="en-GB"/>
        </w:rPr>
        <w:t xml:space="preserve">In this context, carbon-based renewable resources are of particular interest, as they can provide both energy carriers and chemical intermediates. Biomass represents a strategic feedstock due to its abundance, renewability and near-neutral carbon balance </w:t>
      </w:r>
      <w:sdt>
        <w:sdtPr>
          <w:rPr>
            <w:rFonts w:cs="Arial"/>
            <w:color w:val="000000"/>
            <w:lang w:val="en-GB"/>
          </w:rPr>
          <w:tag w:val="MENDELEY_CITATION_v3_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"/>
          <w:id w:val="-687754445"/>
          <w:placeholder>
            <w:docPart w:val="DefaultPlaceholder_-1854013440"/>
          </w:placeholder>
        </w:sdtPr>
        <w:sdtContent>
          <w:r w:rsidR="006F3150" w:rsidRPr="006F3150">
            <w:rPr>
              <w:rFonts w:cs="Arial"/>
              <w:color w:val="000000"/>
              <w:lang w:val="en-GB"/>
            </w:rPr>
            <w:t>(Liu et al., 2023)</w:t>
          </w:r>
        </w:sdtContent>
      </w:sdt>
      <w:r w:rsidRPr="00FD1699">
        <w:rPr>
          <w:lang w:val="en-GB"/>
        </w:rPr>
        <w:t xml:space="preserve">. Moreover, it is the only renewable source of carbon, making it essential for replacing fossil-based raw materials in both energy and chemical sectors. Biomass, mainly composed of cellulose, hemicellulose and lignin </w:t>
      </w:r>
      <w:sdt>
        <w:sdtPr>
          <w:rPr>
            <w:rFonts w:cs="Arial"/>
            <w:color w:val="000000"/>
            <w:lang w:val="en-GB"/>
          </w:rPr>
          <w:tag w:val="MENDELEY_CITATION_v3_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"/>
          <w:id w:val="1052035406"/>
          <w:placeholder>
            <w:docPart w:val="DefaultPlaceholder_-1854013440"/>
          </w:placeholder>
        </w:sdtPr>
        <w:sdtContent>
          <w:r w:rsidR="006F3150" w:rsidRPr="006F3150">
            <w:rPr>
              <w:rFonts w:cs="Arial"/>
              <w:color w:val="000000"/>
              <w:lang w:val="en-GB"/>
            </w:rPr>
            <w:t>(Chen et al., 2018)</w:t>
          </w:r>
        </w:sdtContent>
      </w:sdt>
      <w:r w:rsidRPr="00FD1699">
        <w:rPr>
          <w:lang w:val="en-GB"/>
        </w:rPr>
        <w:t xml:space="preserve">, can be converted into valuable products through thermochemical processes, among which pyrolysis plays a key role </w:t>
      </w:r>
      <w:sdt>
        <w:sdtPr>
          <w:rPr>
            <w:rFonts w:cs="Arial"/>
            <w:color w:val="000000"/>
            <w:lang w:val="en-GB"/>
          </w:rPr>
          <w:tag w:val="MENDELEY_CITATION_v3_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"/>
          <w:id w:val="-1662689325"/>
          <w:placeholder>
            <w:docPart w:val="DefaultPlaceholder_-1854013440"/>
          </w:placeholder>
        </w:sdtPr>
        <w:sdtContent>
          <w:r w:rsidR="006F3150" w:rsidRPr="006F3150">
            <w:rPr>
              <w:rFonts w:cs="Arial"/>
              <w:color w:val="000000"/>
              <w:lang w:val="en-GB"/>
            </w:rPr>
            <w:t>(</w:t>
          </w:r>
          <w:proofErr w:type="spellStart"/>
          <w:r w:rsidR="006F3150" w:rsidRPr="006F3150">
            <w:rPr>
              <w:rFonts w:cs="Arial"/>
              <w:color w:val="000000"/>
              <w:lang w:val="en-GB"/>
            </w:rPr>
            <w:t>Vuppaladadiyam</w:t>
          </w:r>
          <w:proofErr w:type="spellEnd"/>
          <w:r w:rsidR="006F3150" w:rsidRPr="006F3150">
            <w:rPr>
              <w:rFonts w:cs="Arial"/>
              <w:color w:val="000000"/>
              <w:lang w:val="en-GB"/>
            </w:rPr>
            <w:t xml:space="preserve"> et al., 2022)</w:t>
          </w:r>
        </w:sdtContent>
      </w:sdt>
      <w:r w:rsidRPr="00FD1699">
        <w:rPr>
          <w:lang w:val="en-GB"/>
        </w:rPr>
        <w:t>.</w:t>
      </w:r>
    </w:p>
    <w:p w14:paraId="4F37E16F" w14:textId="18A08FAE" w:rsidR="00FD1699" w:rsidRPr="00FD1699" w:rsidRDefault="00FD1699" w:rsidP="00FD1699">
      <w:pPr>
        <w:pStyle w:val="CETBodytext"/>
        <w:rPr>
          <w:lang w:val="en-GB"/>
        </w:rPr>
      </w:pPr>
      <w:r w:rsidRPr="00FD1699">
        <w:rPr>
          <w:lang w:val="en-GB"/>
        </w:rPr>
        <w:t xml:space="preserve">Pyrolysis enables the conversion of carbon-rich feedstocks into a spectrum of products including permanent gases, liquid fuels and solid char. Compared with combustion and </w:t>
      </w:r>
      <w:r w:rsidR="0019136F" w:rsidRPr="00FD1699">
        <w:rPr>
          <w:lang w:val="en-GB"/>
        </w:rPr>
        <w:t>gasification;</w:t>
      </w:r>
      <w:r w:rsidRPr="00FD1699">
        <w:rPr>
          <w:lang w:val="en-GB"/>
        </w:rPr>
        <w:t xml:space="preserve"> it operates under milder </w:t>
      </w:r>
      <w:r w:rsidRPr="00FD1699">
        <w:rPr>
          <w:lang w:val="en-GB"/>
        </w:rPr>
        <w:lastRenderedPageBreak/>
        <w:t xml:space="preserve">conditions and allows a higher degree of control over product distribution. However, conventional pyrolysis technologies are typically limited by slow conductive and convective heat transfer mechanisms, which can reduce process efficiency, hinder temperature control and limit scalability </w:t>
      </w:r>
      <w:sdt>
        <w:sdtPr>
          <w:rPr>
            <w:rFonts w:cs="Arial"/>
            <w:color w:val="000000"/>
            <w:lang w:val="en-GB"/>
          </w:rPr>
          <w:tag w:val="MENDELEY_CITATION_v3_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"/>
          <w:id w:val="328563549"/>
          <w:placeholder>
            <w:docPart w:val="DefaultPlaceholder_-1854013440"/>
          </w:placeholder>
        </w:sdtPr>
        <w:sdtContent>
          <w:r w:rsidR="006F3150" w:rsidRPr="006F3150">
            <w:rPr>
              <w:rFonts w:cs="Arial"/>
              <w:color w:val="000000"/>
              <w:lang w:val="en-GB"/>
            </w:rPr>
            <w:t>(Shen, 2025)</w:t>
          </w:r>
        </w:sdtContent>
      </w:sdt>
      <w:r w:rsidRPr="00FD1699">
        <w:rPr>
          <w:lang w:val="en-GB"/>
        </w:rPr>
        <w:t>.</w:t>
      </w:r>
    </w:p>
    <w:p w14:paraId="28C34B35" w14:textId="1C0020A7" w:rsidR="00FD1699" w:rsidRPr="00FD1699" w:rsidRDefault="00FD1699" w:rsidP="00FD1699">
      <w:pPr>
        <w:pStyle w:val="CETBodytext"/>
        <w:rPr>
          <w:lang w:val="en-GB"/>
        </w:rPr>
      </w:pPr>
      <w:r w:rsidRPr="00FD1699">
        <w:rPr>
          <w:lang w:val="en-GB"/>
        </w:rPr>
        <w:t xml:space="preserve">Microwave-assisted pyrolysis (MAP) has emerged as a promising alternative heating technology capable of overcoming these limitations. By enabling volumetric and selective heating, MAP allows faster reaction rates, improved temperature uniformity and potentially higher energy efficiency </w:t>
      </w:r>
      <w:sdt>
        <w:sdtPr>
          <w:rPr>
            <w:rFonts w:cs="Arial"/>
            <w:color w:val="000000"/>
            <w:lang w:val="en-GB"/>
          </w:rPr>
          <w:tag w:val="MENDELEY_CITATION_v3_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"/>
          <w:id w:val="1172605871"/>
          <w:placeholder>
            <w:docPart w:val="DefaultPlaceholder_-1854013440"/>
          </w:placeholder>
        </w:sdtPr>
        <w:sdtContent>
          <w:r w:rsidR="006F3150" w:rsidRPr="006F3150">
            <w:rPr>
              <w:rFonts w:cs="Arial"/>
              <w:color w:val="000000"/>
              <w:lang w:val="en-GB"/>
            </w:rPr>
            <w:t>(Su et al., 2022)</w:t>
          </w:r>
        </w:sdtContent>
      </w:sdt>
      <w:r w:rsidRPr="00FD1699">
        <w:rPr>
          <w:lang w:val="en-GB"/>
        </w:rPr>
        <w:t xml:space="preserve">. These advantages are related to the interaction between electromagnetic fields and microwave-susceptible materials, which convert electromagnetic energy directly into heat </w:t>
      </w:r>
      <w:sdt>
        <w:sdtPr>
          <w:rPr>
            <w:rFonts w:cs="Arial"/>
            <w:color w:val="000000"/>
            <w:lang w:val="en-GB"/>
          </w:rPr>
          <w:tag w:val="MENDELEY_CITATION_v3_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"/>
          <w:id w:val="-1006357474"/>
          <w:placeholder>
            <w:docPart w:val="DefaultPlaceholder_-1854013440"/>
          </w:placeholder>
        </w:sdtPr>
        <w:sdtContent>
          <w:r w:rsidR="006F3150" w:rsidRPr="006F3150">
            <w:rPr>
              <w:rFonts w:cs="Arial"/>
              <w:color w:val="000000"/>
              <w:lang w:val="en-GB"/>
            </w:rPr>
            <w:t>(Ren et al., 2022)</w:t>
          </w:r>
        </w:sdtContent>
      </w:sdt>
      <w:r w:rsidRPr="00FD1699">
        <w:rPr>
          <w:lang w:val="en-GB"/>
        </w:rPr>
        <w:t>. Such features make MAP particularly suitable for complex systems, including the co-processing of biomass and plastic waste.</w:t>
      </w:r>
    </w:p>
    <w:p w14:paraId="290573F7" w14:textId="4D8203CC" w:rsidR="00FD1699" w:rsidRPr="00FD1699" w:rsidRDefault="00FD1699" w:rsidP="00FD1699">
      <w:pPr>
        <w:pStyle w:val="CETBodytext"/>
        <w:rPr>
          <w:lang w:val="en-GB"/>
        </w:rPr>
      </w:pPr>
      <w:r w:rsidRPr="00FD1699">
        <w:rPr>
          <w:lang w:val="en-GB"/>
        </w:rPr>
        <w:t>In addition to biomass, plastic waste represents a major environmental challenge. Global plastic production has increased dramatically over the last decades and is expected to continue growing, while recycling rates remain low. Mechanical recycling alone is often insufficient due to contamination and material degradation. In this context, thermochemical conversion processes such as pyrolysis offer a viable route for transforming plastic waste into valuable products.</w:t>
      </w:r>
    </w:p>
    <w:p w14:paraId="6A6D5005" w14:textId="3558CB41" w:rsidR="00FD1699" w:rsidRPr="00FD1699" w:rsidRDefault="00FD1699" w:rsidP="00FD1699">
      <w:pPr>
        <w:pStyle w:val="CETBodytext"/>
        <w:rPr>
          <w:lang w:val="en-GB"/>
        </w:rPr>
      </w:pPr>
      <w:r w:rsidRPr="00FD1699">
        <w:rPr>
          <w:lang w:val="en-GB"/>
        </w:rPr>
        <w:t xml:space="preserve">The co-pyrolysis of biomass and plastics has gained increasing attention due to the potential synergistic effects between these feedstocks. Plastics, characterised by high hydrogen content, can enhance the quality of pyrolysis products by reducing oxygenated compounds, increasing energy density and improving overall process performance </w:t>
      </w:r>
      <w:sdt>
        <w:sdtPr>
          <w:rPr>
            <w:rFonts w:cs="Arial"/>
            <w:color w:val="000000"/>
            <w:lang w:val="en-GB"/>
          </w:rPr>
          <w:tag w:val="MENDELEY_CITATION_v3_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"/>
          <w:id w:val="1792017847"/>
          <w:placeholder>
            <w:docPart w:val="DefaultPlaceholder_-1854013440"/>
          </w:placeholder>
        </w:sdtPr>
        <w:sdtContent>
          <w:r w:rsidR="006F3150" w:rsidRPr="006F3150">
            <w:rPr>
              <w:rFonts w:cs="Arial"/>
              <w:color w:val="000000"/>
              <w:lang w:val="en-GB"/>
            </w:rPr>
            <w:t>(Ma et al., 2024)</w:t>
          </w:r>
        </w:sdtContent>
      </w:sdt>
      <w:r w:rsidRPr="00FD1699">
        <w:rPr>
          <w:lang w:val="en-GB"/>
        </w:rPr>
        <w:t>. This makes mixed waste streams particularly attractive for integrated waste-to-energy and waste-to-chemicals applications.</w:t>
      </w:r>
    </w:p>
    <w:p w14:paraId="6BD7F3DA" w14:textId="2F284124" w:rsidR="00FD1699" w:rsidRPr="00FD1699" w:rsidRDefault="00FD1699" w:rsidP="00FD1699">
      <w:pPr>
        <w:pStyle w:val="CETBodytext"/>
        <w:rPr>
          <w:lang w:val="en-GB"/>
        </w:rPr>
      </w:pPr>
      <w:r w:rsidRPr="00FD1699">
        <w:rPr>
          <w:lang w:val="en-GB"/>
        </w:rPr>
        <w:t>Despite these advantages, most studies on MAP remain confined to laboratory-scale investigations, and the modelling and design of industrially relevant systems are still limited. In particular, the integration of MAP into decentralised configurations based on short supply chains, where waste is processed close to its generation site, remains largely unexplored. Such configurations can reduce transportation requirements, mitigate feedstock variability and improve process reliability, especially for heterogeneous waste streams.</w:t>
      </w:r>
    </w:p>
    <w:p w14:paraId="25AEB6FB" w14:textId="3657E19D" w:rsidR="00FD1699" w:rsidRPr="00FD1699" w:rsidRDefault="00FD1699" w:rsidP="00FD1699">
      <w:pPr>
        <w:pStyle w:val="CETBodytext"/>
        <w:rPr>
          <w:lang w:val="en-GB"/>
        </w:rPr>
      </w:pPr>
      <w:r w:rsidRPr="00FD1699">
        <w:rPr>
          <w:lang w:val="en-GB"/>
        </w:rPr>
        <w:t>These considerations highlight a significant research gap: the lack of integrated modelling approaches capable of linking experimental data, process design, energy performance and scale-up strategies within realistic operating conditions.</w:t>
      </w:r>
    </w:p>
    <w:p w14:paraId="23F86FEF" w14:textId="0690C079" w:rsidR="00600535" w:rsidRDefault="00FD1699" w:rsidP="00D4214B">
      <w:pPr>
        <w:pStyle w:val="CETBodytext"/>
        <w:rPr>
          <w:lang w:val="en-GB"/>
        </w:rPr>
      </w:pPr>
      <w:r w:rsidRPr="00FD1699">
        <w:rPr>
          <w:lang w:val="en-GB"/>
        </w:rPr>
        <w:t>In this context, the present work develops an integrated modelling framework for the microwave-assisted co-pyrolysis of mixed plastic and lignocellulosic waste. The study aims to represent a small-scale industrial system designed according to a short supply chain approach, focusing on process integration, internal heat recovery and energy self-sufficiency. The objective is to provide quantitative insights into the performance and feasibility of MAP technologies, supporting their transition from laboratory-scale concepts to decentralised industrial applications.</w:t>
      </w:r>
      <w:r w:rsidR="00D4214B">
        <w:rPr>
          <w:lang w:val="en-GB"/>
        </w:rPr>
        <w:t xml:space="preserve"> </w:t>
      </w:r>
      <w:r w:rsidR="009C2D7B" w:rsidRPr="009C2D7B">
        <w:rPr>
          <w:lang w:val="en-GB"/>
        </w:rPr>
        <w:t>The relevance of the present study for scale-up should therefore be intended in terms of preliminary process-scale assessment rather than full technological scale-up of the microwave reactor. In particular, experimentally derived yields and gas compositions obtained from real waste feedstocks are used to develop mass and energy balances for a continuous process configuration. This allows the estimation of feed rates, product flows, heat recovery potential and energy performance at an industrially meaningful throughput. Although electromagnetic field distribution, microwave penetration depth, reactor geometry and continuous feeding behaviour require dedicated pilot-scale investigation, the proposed approach represents a first step towards bridging laboratory-scale MAP experiments and process-level design.</w:t>
      </w:r>
    </w:p>
    <w:p w14:paraId="5741900F" w14:textId="1B57C8B4" w:rsidR="00453E24" w:rsidRDefault="00B56048" w:rsidP="00453E24">
      <w:pPr>
        <w:pStyle w:val="CETHeading1"/>
      </w:pPr>
      <w:r>
        <w:t>Method</w:t>
      </w:r>
    </w:p>
    <w:p w14:paraId="0636B784" w14:textId="54C903D0" w:rsidR="00453E24" w:rsidRDefault="00B56048" w:rsidP="00453E24">
      <w:pPr>
        <w:pStyle w:val="CETheadingx"/>
      </w:pPr>
      <w:r>
        <w:t>Feedstock and experimental methods</w:t>
      </w:r>
    </w:p>
    <w:p w14:paraId="582F0EC7" w14:textId="5300AD29" w:rsidR="00B56048" w:rsidRDefault="00BA7808" w:rsidP="00B56048">
      <w:pPr>
        <w:pStyle w:val="CETBodytext"/>
      </w:pPr>
      <w:r w:rsidRPr="00BA7808">
        <w:t xml:space="preserve">The process model developed in this study is based on experimental data from microwave-assisted co-pyrolysis of plastic waste and lignocellulosic biomass reported in Marchetti et al. (2026), and was implemented through mass and energy balances in a spreadsheet environment, without the use of commercial simulation software. The simulations were carried out under the same operating conditions as the experiments, namely a </w:t>
      </w:r>
      <w:r w:rsidR="003175F9">
        <w:t xml:space="preserve">pyrolysis </w:t>
      </w:r>
      <w:r w:rsidRPr="00BA7808">
        <w:t>reactor temperature of approximately 620 °C and atmospheric pressure.</w:t>
      </w:r>
      <w:r>
        <w:t xml:space="preserve"> </w:t>
      </w:r>
      <w:r w:rsidR="00B56048">
        <w:t xml:space="preserve">The selected feedstock represents a heterogeneous waste mixture with characteristics comparable to industrial residues, combining a hydrogen-rich plastic fraction with an oxygenated biomass component. Prior to the experiments, both materials were dried and milled to a particle size below 4 mm to ensure homogeneous feeding and reproducible conditions. The plastic fraction exhibited a typical </w:t>
      </w:r>
      <w:r w:rsidR="004D1997">
        <w:t>polyolefin</w:t>
      </w:r>
      <w:r w:rsidR="00B56048">
        <w:t xml:space="preserve"> composition, </w:t>
      </w:r>
      <w:r w:rsidR="004D1997">
        <w:t>characterized</w:t>
      </w:r>
      <w:r w:rsidR="00B56048">
        <w:t xml:space="preserve"> by high carbon and hydrogen content and negligible ash. The biomass showed the expected lignocellulosic structure, with higher oxygen content and lower heating value. Among the investigated blends, a mixture containing 70 </w:t>
      </w:r>
      <w:proofErr w:type="spellStart"/>
      <w:r w:rsidR="00B56048">
        <w:t>wt</w:t>
      </w:r>
      <w:proofErr w:type="spellEnd"/>
      <w:r w:rsidR="00B56048">
        <w:t xml:space="preserve">% plastic waste and 30 </w:t>
      </w:r>
      <w:proofErr w:type="spellStart"/>
      <w:r w:rsidR="00B56048">
        <w:t>wt</w:t>
      </w:r>
      <w:proofErr w:type="spellEnd"/>
      <w:r w:rsidR="00B56048">
        <w:t>% biomass was selected as reference case for process modelling. This composition provides a suitable balance between energy density and renewable carbon content, with a lower heating value of approximately 29</w:t>
      </w:r>
      <w:r w:rsidR="004D1997">
        <w:t>-</w:t>
      </w:r>
      <w:r w:rsidR="00B56048">
        <w:t>30 MJ/kg. Microwave</w:t>
      </w:r>
      <w:r w:rsidR="004D1997">
        <w:t>-</w:t>
      </w:r>
      <w:r w:rsidR="00B56048">
        <w:t>assisted pyrolysis</w:t>
      </w:r>
      <w:r w:rsidR="004D1997">
        <w:t xml:space="preserve"> (MAP)</w:t>
      </w:r>
      <w:r w:rsidR="00B56048">
        <w:t xml:space="preserve"> experiments were conducted in a laboratory-scale reactor consisting of a quartz tube placed inside a multimode microwave cavity. Charcoal was used as microwave </w:t>
      </w:r>
      <w:r w:rsidR="00B56048">
        <w:lastRenderedPageBreak/>
        <w:t>susceptor to enable efficient absorption of microwave radiation, while nitrogen was supplied as carrier gas to ensure inert conditions.</w:t>
      </w:r>
    </w:p>
    <w:p w14:paraId="7C2B0064" w14:textId="2E2EC0BE" w:rsidR="00453E24" w:rsidRDefault="00B56048" w:rsidP="00B56048">
      <w:pPr>
        <w:pStyle w:val="CETBodytext"/>
      </w:pPr>
      <w:r>
        <w:t xml:space="preserve">For each experimental run, the yields of non-condensable gas, condensable liquids and solid residue were determined. The gas composition was </w:t>
      </w:r>
      <w:r w:rsidR="004D1997">
        <w:t>analyzed</w:t>
      </w:r>
      <w:r>
        <w:t xml:space="preserve"> by micro-GC, allowing the quantification of major components such as H</w:t>
      </w:r>
      <w:r>
        <w:rPr>
          <w:rFonts w:ascii="Cambria Math" w:hAnsi="Cambria Math" w:cs="Cambria Math"/>
        </w:rPr>
        <w:t>₂</w:t>
      </w:r>
      <w:r>
        <w:t>, CO, CO</w:t>
      </w:r>
      <w:r>
        <w:rPr>
          <w:rFonts w:ascii="Cambria Math" w:hAnsi="Cambria Math" w:cs="Cambria Math"/>
        </w:rPr>
        <w:t>₂</w:t>
      </w:r>
      <w:r>
        <w:t xml:space="preserve"> and light hydrocarbons. The experimental dataset highlighted the positive interaction between plastic-derived radicals and biomass decomposition products, resulting in enhanced gas production and improved syngas quality. In particular, the selected mixture exhibited high hydrogen content and reduced oxygenated species, making it suitable for energy recovery applications.</w:t>
      </w:r>
      <w:r w:rsidR="004D1997">
        <w:t xml:space="preserve"> Figure 1 summarizes the experimental results used as dataset for the subsequent modelling activity.</w:t>
      </w:r>
    </w:p>
    <w:p w14:paraId="1268096D" w14:textId="77777777" w:rsidR="003C3285" w:rsidRDefault="003C3285" w:rsidP="00B56048">
      <w:pPr>
        <w:pStyle w:val="CETBodytext"/>
      </w:pPr>
    </w:p>
    <w:p w14:paraId="20A68769" w14:textId="2DACDFB0" w:rsidR="004D1997" w:rsidRDefault="00631FBA" w:rsidP="00B56048">
      <w:pPr>
        <w:pStyle w:val="CETBodytext"/>
      </w:pPr>
      <w:r w:rsidRPr="00631FBA">
        <w:rPr>
          <w:noProof/>
        </w:rPr>
        <w:drawing>
          <wp:inline distT="0" distB="0" distL="0" distR="0" wp14:anchorId="65DD6214" wp14:editId="605E7335">
            <wp:extent cx="2592000" cy="1113991"/>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2000" cy="1113991"/>
                    </a:xfrm>
                    <a:prstGeom prst="rect">
                      <a:avLst/>
                    </a:prstGeom>
                    <a:noFill/>
                    <a:ln>
                      <a:noFill/>
                    </a:ln>
                  </pic:spPr>
                </pic:pic>
              </a:graphicData>
            </a:graphic>
          </wp:inline>
        </w:drawing>
      </w:r>
    </w:p>
    <w:p w14:paraId="5AE27D50" w14:textId="3DF9DD8B" w:rsidR="002F2E9A" w:rsidRDefault="002F2E9A" w:rsidP="00B56048">
      <w:pPr>
        <w:pStyle w:val="CETBodytext"/>
        <w:rPr>
          <w:rStyle w:val="CETCaptionCarattere"/>
        </w:rPr>
      </w:pPr>
      <w:r w:rsidRPr="00BD077D">
        <w:rPr>
          <w:rStyle w:val="CETCaptionCarattere"/>
        </w:rPr>
        <w:t xml:space="preserve">Figure 1: </w:t>
      </w:r>
      <w:r w:rsidRPr="002F2E9A">
        <w:rPr>
          <w:rStyle w:val="CETCaptionCarattere"/>
        </w:rPr>
        <w:t>Summary of the feed properties, product distribution, and syngas composition</w:t>
      </w:r>
    </w:p>
    <w:p w14:paraId="4D3FCB69" w14:textId="77777777" w:rsidR="00D4214B" w:rsidRDefault="00D4214B" w:rsidP="00D4214B">
      <w:pPr>
        <w:pStyle w:val="CETBodytext"/>
      </w:pPr>
    </w:p>
    <w:p w14:paraId="35B4FAA2" w14:textId="460351E3" w:rsidR="00F74225" w:rsidRDefault="00D4214B" w:rsidP="00D4214B">
      <w:pPr>
        <w:pStyle w:val="CETBodytext"/>
      </w:pPr>
      <w:r>
        <w:t xml:space="preserve">It should be noted that the reported product distribution is based on experimental measurements and does not fully close the mass balance. This is mainly due to operational limitations during product recovery. In particular, part of the solid residue remains mixed with the microwave susceptor and cannot be completely separated after the experiments. Additionally, a fraction of the condensable products is lost due to deposition along the condensation system walls. As a result, the missing fraction is attributed to both solid and liquid products. For modelling purposes, the product distribution was </w:t>
      </w:r>
      <w:proofErr w:type="spellStart"/>
      <w:r>
        <w:t>normalised</w:t>
      </w:r>
      <w:proofErr w:type="spellEnd"/>
      <w:r>
        <w:t xml:space="preserve"> to ensure mass balance closure, resulting in approximately 72 </w:t>
      </w:r>
      <w:proofErr w:type="spellStart"/>
      <w:r>
        <w:t>wt</w:t>
      </w:r>
      <w:proofErr w:type="spellEnd"/>
      <w:r>
        <w:t>% liquids and 3 wt% residual solid, while preserving the experimentally measured gas fraction.</w:t>
      </w:r>
    </w:p>
    <w:p w14:paraId="18BAFA6F" w14:textId="0DB1F0B1" w:rsidR="00453E24" w:rsidRPr="00B57B36" w:rsidRDefault="00314F28" w:rsidP="00453E24">
      <w:pPr>
        <w:pStyle w:val="CETheadingx"/>
      </w:pPr>
      <w:r>
        <w:t>Process Modelling Framework</w:t>
      </w:r>
    </w:p>
    <w:p w14:paraId="423F3716" w14:textId="343F68B9" w:rsidR="00FD1699" w:rsidRPr="00FD1699" w:rsidRDefault="00FD1699" w:rsidP="00FD1699">
      <w:pPr>
        <w:pStyle w:val="CETBodytext"/>
        <w:rPr>
          <w:lang w:val="en-GB"/>
        </w:rPr>
      </w:pPr>
      <w:r w:rsidRPr="00FD1699">
        <w:rPr>
          <w:lang w:val="en-GB"/>
        </w:rPr>
        <w:t>The experimental data were used as the basis for the development of a conceptual process model representing a small-scale industrial system designed according to a short supply chain approach. In this context, the model aims to reproduce a decentralised configuration in which waste streams are treated close to their generation site, minimising transportation requirements and improving overall system efficiency and operability.</w:t>
      </w:r>
    </w:p>
    <w:p w14:paraId="654564F5" w14:textId="35F4964A" w:rsidR="00FD1699" w:rsidRPr="00FD1699" w:rsidRDefault="00FD1699" w:rsidP="00FD1699">
      <w:pPr>
        <w:pStyle w:val="CETBodytext"/>
        <w:rPr>
          <w:lang w:val="en-GB"/>
        </w:rPr>
      </w:pPr>
      <w:r w:rsidRPr="00FD1699">
        <w:rPr>
          <w:lang w:val="en-GB"/>
        </w:rPr>
        <w:t>The primary objective of the model is to evaluate the energetic performance, internal heat integration and operational feasibility of a co-pyrolysis system treating mixed plastic waste and biomass for combined heat and power generation. Particular attention is given to the assessment of process self-sufficiency, with respect to thermal energy demands.</w:t>
      </w:r>
      <w:r>
        <w:rPr>
          <w:lang w:val="en-GB"/>
        </w:rPr>
        <w:t xml:space="preserve"> </w:t>
      </w:r>
      <w:r w:rsidRPr="00FD1699">
        <w:rPr>
          <w:lang w:val="en-GB"/>
        </w:rPr>
        <w:t>The model was developed by scaling up the experimental results obtained from microwave-assisted co-pyrolysis tests, including gas yield and composition, and by translating these data into a continuous process framework. Mass and energy balances were implemented across all process units under steady-state conditions, allowing the estimation of flow rates, energy distribution and system performance indicators.</w:t>
      </w:r>
    </w:p>
    <w:p w14:paraId="2DA0A59E" w14:textId="323EF4BB" w:rsidR="00E07F16" w:rsidRDefault="00FD1699" w:rsidP="00FD1699">
      <w:pPr>
        <w:pStyle w:val="CETBodytext"/>
        <w:rPr>
          <w:lang w:val="en-GB"/>
        </w:rPr>
      </w:pPr>
      <w:r w:rsidRPr="00FD1699">
        <w:rPr>
          <w:lang w:val="en-GB"/>
        </w:rPr>
        <w:t>A schematic representation of the plant configuration, including the main process units and material and energy flows, is shown in Figure 2.</w:t>
      </w:r>
    </w:p>
    <w:p w14:paraId="684C90E1" w14:textId="727E9B07" w:rsidR="00E07F16" w:rsidRDefault="00F3262D" w:rsidP="00314F28">
      <w:pPr>
        <w:pStyle w:val="CETBodytext"/>
        <w:rPr>
          <w:lang w:val="en-GB"/>
        </w:rPr>
      </w:pPr>
      <w:r w:rsidRPr="00F3262D">
        <w:rPr>
          <w:noProof/>
        </w:rPr>
        <w:drawing>
          <wp:inline distT="0" distB="0" distL="0" distR="0" wp14:anchorId="659BDF59" wp14:editId="527A205F">
            <wp:extent cx="4248000" cy="2035490"/>
            <wp:effectExtent l="0" t="0" r="635" b="3175"/>
            <wp:docPr id="52069525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8000" cy="2035490"/>
                    </a:xfrm>
                    <a:prstGeom prst="rect">
                      <a:avLst/>
                    </a:prstGeom>
                    <a:noFill/>
                    <a:ln>
                      <a:noFill/>
                    </a:ln>
                  </pic:spPr>
                </pic:pic>
              </a:graphicData>
            </a:graphic>
          </wp:inline>
        </w:drawing>
      </w:r>
    </w:p>
    <w:p w14:paraId="69C0A0DF" w14:textId="6661CAB4" w:rsidR="00F3262D" w:rsidRDefault="00F3262D" w:rsidP="00314F28">
      <w:pPr>
        <w:pStyle w:val="CETBodytext"/>
        <w:rPr>
          <w:rStyle w:val="CETCaptionCarattere"/>
        </w:rPr>
      </w:pPr>
      <w:r w:rsidRPr="00BD077D">
        <w:rPr>
          <w:rStyle w:val="CETCaptionCarattere"/>
        </w:rPr>
        <w:t xml:space="preserve">Figure </w:t>
      </w:r>
      <w:r w:rsidR="00D20465">
        <w:rPr>
          <w:rStyle w:val="CETCaptionCarattere"/>
        </w:rPr>
        <w:t>2</w:t>
      </w:r>
      <w:r w:rsidRPr="00BD077D">
        <w:rPr>
          <w:rStyle w:val="CETCaptionCarattere"/>
        </w:rPr>
        <w:t xml:space="preserve">: </w:t>
      </w:r>
      <w:r w:rsidRPr="00F3262D">
        <w:rPr>
          <w:rStyle w:val="CETCaptionCarattere"/>
        </w:rPr>
        <w:t>Scheme of the modelled plant for electric power generation</w:t>
      </w:r>
    </w:p>
    <w:p w14:paraId="1E235281" w14:textId="7303D1E8" w:rsidR="00795068" w:rsidRPr="00795068" w:rsidRDefault="00795068" w:rsidP="00795068">
      <w:pPr>
        <w:pStyle w:val="CETBodytext"/>
        <w:rPr>
          <w:lang w:val="en-GB"/>
        </w:rPr>
      </w:pPr>
      <w:r w:rsidRPr="00795068">
        <w:rPr>
          <w:lang w:val="en-GB"/>
        </w:rPr>
        <w:lastRenderedPageBreak/>
        <w:t>The plant is structured into five main sections: drying, reaction, condensation, gasification and power generation.</w:t>
      </w:r>
    </w:p>
    <w:p w14:paraId="5436D977" w14:textId="22ADE30B" w:rsidR="00453E24" w:rsidRPr="00C17CDF" w:rsidRDefault="00795068" w:rsidP="001201BB">
      <w:pPr>
        <w:pStyle w:val="CETBodytext"/>
        <w:rPr>
          <w:lang w:val="en-GB"/>
        </w:rPr>
      </w:pPr>
      <w:r w:rsidRPr="00795068">
        <w:rPr>
          <w:lang w:val="en-GB"/>
        </w:rPr>
        <w:t>The incoming feedstock, composed of plastic waste and biomass, is first conditioned in a drying unit (B2)</w:t>
      </w:r>
      <w:r w:rsidR="004C2319">
        <w:rPr>
          <w:lang w:val="en-GB"/>
        </w:rPr>
        <w:t xml:space="preserve"> at 105 °C</w:t>
      </w:r>
      <w:r w:rsidRPr="00795068">
        <w:rPr>
          <w:lang w:val="en-GB"/>
        </w:rPr>
        <w:t xml:space="preserve"> followed by a separation device (D2) to reduce the moisture content to the level required for stable operation. The dried biomass, together with the plastic fraction, nitrogen and a controlled amount of recycled solid material, is then fed to the microwave pyrolysis reactor (R1)</w:t>
      </w:r>
      <w:r w:rsidR="004C2319">
        <w:rPr>
          <w:lang w:val="en-GB"/>
        </w:rPr>
        <w:t xml:space="preserve"> set at 620 °C and 1 atm</w:t>
      </w:r>
      <w:r w:rsidRPr="00795068">
        <w:rPr>
          <w:lang w:val="en-GB"/>
        </w:rPr>
        <w:t>.</w:t>
      </w:r>
      <w:r>
        <w:rPr>
          <w:lang w:val="en-GB"/>
        </w:rPr>
        <w:t xml:space="preserve"> </w:t>
      </w:r>
      <w:r w:rsidR="00675AF1" w:rsidRPr="00675AF1">
        <w:rPr>
          <w:lang w:val="en-GB"/>
        </w:rPr>
        <w:t>The pyrolysis reactor produces a mixture of permanent gases, condensable vapours and solid residue, whose amounts and compositions are derived from the experimental campaign.</w:t>
      </w:r>
      <w:r w:rsidRPr="00795068">
        <w:rPr>
          <w:lang w:val="en-GB"/>
        </w:rPr>
        <w:t xml:space="preserve"> </w:t>
      </w:r>
      <w:r w:rsidR="00675AF1" w:rsidRPr="00675AF1">
        <w:rPr>
          <w:lang w:val="en-GB"/>
        </w:rPr>
        <w:t xml:space="preserve">The gas-vapour stream is directed to a condensation section, where liquid products are separated from the non-condensable gas through a heat exchanger (E3), in which the stream is cooled down to </w:t>
      </w:r>
      <w:r w:rsidR="00675AF1">
        <w:rPr>
          <w:lang w:val="en-GB"/>
        </w:rPr>
        <w:t>15</w:t>
      </w:r>
      <w:r w:rsidR="00675AF1" w:rsidRPr="00675AF1">
        <w:rPr>
          <w:lang w:val="en-GB"/>
        </w:rPr>
        <w:t xml:space="preserve"> </w:t>
      </w:r>
      <w:r w:rsidR="00675AF1">
        <w:rPr>
          <w:lang w:val="en-GB"/>
        </w:rPr>
        <w:t>°</w:t>
      </w:r>
      <w:r w:rsidR="00675AF1" w:rsidRPr="00675AF1">
        <w:rPr>
          <w:lang w:val="en-GB"/>
        </w:rPr>
        <w:t>C to ensure complete recovery of condensable products, and a phase separator (D3).</w:t>
      </w:r>
      <w:r w:rsidRPr="00795068">
        <w:rPr>
          <w:lang w:val="en-GB"/>
        </w:rPr>
        <w:t xml:space="preserve"> The liquid fraction is assumed to be recovered as a secondary product for external upgrading, while the gaseous stream is sent to the energy conversion section.</w:t>
      </w:r>
      <w:r>
        <w:rPr>
          <w:lang w:val="en-GB"/>
        </w:rPr>
        <w:t xml:space="preserve"> </w:t>
      </w:r>
      <w:r w:rsidRPr="00795068">
        <w:rPr>
          <w:lang w:val="en-GB"/>
        </w:rPr>
        <w:t>The energy section consists of a boiler (B1) for syngas combustion, coupled to a superheated steam cycle. Steam generation, superheating (SH) and reheating (RSH) are carried out in dedicated heat-exchange surfaces located in the boiler. The steam expands in high- and low-pressure turbine stages (HPT and LPT), connected to an electrical generator (EPG), while a condenser (E1) ensures water recirculation in a closed loop.</w:t>
      </w:r>
      <w:r>
        <w:rPr>
          <w:lang w:val="en-GB"/>
        </w:rPr>
        <w:t xml:space="preserve"> </w:t>
      </w:r>
      <w:r w:rsidRPr="00795068">
        <w:rPr>
          <w:lang w:val="en-GB"/>
        </w:rPr>
        <w:t>The flue gases undergo successive cooling steps, supplying heat to the steam cycle and, in the final stage, providing the thermal duty required for biomass drying.</w:t>
      </w:r>
      <w:r>
        <w:rPr>
          <w:lang w:val="en-GB"/>
        </w:rPr>
        <w:t xml:space="preserve"> </w:t>
      </w:r>
      <w:r w:rsidRPr="00795068">
        <w:rPr>
          <w:lang w:val="en-GB"/>
        </w:rPr>
        <w:t>The solid residue is partially recycled to the reactor as microwave susceptor, while the remaining fraction is converted in a dedicated gasification unit (R2). The additional gas produced is mixed with the primary syngas stream, increasing the overall fuel availability.</w:t>
      </w:r>
      <w:r w:rsidR="00C17CDF">
        <w:rPr>
          <w:lang w:val="en-GB"/>
        </w:rPr>
        <w:t xml:space="preserve"> </w:t>
      </w:r>
      <w:r w:rsidRPr="00795068">
        <w:rPr>
          <w:lang w:val="en-GB"/>
        </w:rPr>
        <w:t xml:space="preserve">Thermodynamic properties are derived from standard correlations, and typical efficiency values are assumed for turbomachinery and electrical generation. </w:t>
      </w:r>
      <w:r w:rsidR="001201BB" w:rsidRPr="001201BB">
        <w:rPr>
          <w:lang w:val="en-GB"/>
        </w:rPr>
        <w:t xml:space="preserve">It should be clarified that the system achieves thermal self-sufficiency, meaning that the heat required for </w:t>
      </w:r>
      <w:r w:rsidR="00C17CDF">
        <w:rPr>
          <w:lang w:val="en-GB"/>
        </w:rPr>
        <w:t>the process</w:t>
      </w:r>
      <w:r w:rsidR="001201BB" w:rsidRPr="001201BB">
        <w:rPr>
          <w:lang w:val="en-GB"/>
        </w:rPr>
        <w:t xml:space="preserve"> is entirely supplied through internal heat recovery.</w:t>
      </w:r>
      <w:r w:rsidR="001201BB">
        <w:rPr>
          <w:lang w:val="en-GB"/>
        </w:rPr>
        <w:t xml:space="preserve"> </w:t>
      </w:r>
      <w:r w:rsidR="001201BB" w:rsidRPr="001201BB">
        <w:rPr>
          <w:lang w:val="en-GB"/>
        </w:rPr>
        <w:t>However, the electrical energy required for microwave generation is not included in the energy balance and must be externally supplied. In future applications, this demand could be met through renewable electricity sources.</w:t>
      </w:r>
    </w:p>
    <w:p w14:paraId="677EBFF0" w14:textId="08FA4BF2" w:rsidR="00600535" w:rsidRPr="00B57B36" w:rsidRDefault="00314F28" w:rsidP="00600535">
      <w:pPr>
        <w:pStyle w:val="CETHeading1"/>
        <w:tabs>
          <w:tab w:val="clear" w:pos="360"/>
          <w:tab w:val="right" w:pos="7100"/>
        </w:tabs>
        <w:jc w:val="both"/>
        <w:rPr>
          <w:lang w:val="en-GB"/>
        </w:rPr>
      </w:pPr>
      <w:r>
        <w:rPr>
          <w:lang w:val="en-GB"/>
        </w:rPr>
        <w:t>Results</w:t>
      </w:r>
    </w:p>
    <w:p w14:paraId="04963A06" w14:textId="410214CA" w:rsidR="00600535" w:rsidRPr="00B57B36" w:rsidRDefault="00BC0021" w:rsidP="00FA5F5F">
      <w:pPr>
        <w:pStyle w:val="CETheadingx"/>
      </w:pPr>
      <w:r>
        <w:t>Energy Performance</w:t>
      </w:r>
    </w:p>
    <w:p w14:paraId="61E578D5" w14:textId="68685B65" w:rsidR="009A021E" w:rsidRDefault="00B43775" w:rsidP="00491D72">
      <w:pPr>
        <w:pStyle w:val="CETCaption"/>
        <w:rPr>
          <w:i w:val="0"/>
        </w:rPr>
      </w:pPr>
      <w:r w:rsidRPr="00B43775">
        <w:rPr>
          <w:i w:val="0"/>
        </w:rPr>
        <w:t>This section presents the main outcomes of the process modelling activity reported in Figure 3, focusing on the energy performance, mass balance consistency and internal heat recovery of the proposed short-supply-chain system. All results are obtained under steady-state conditions based on the experimental dataset described in Section 2.</w:t>
      </w:r>
    </w:p>
    <w:p w14:paraId="72704FF0" w14:textId="69A62A08" w:rsidR="009A021E" w:rsidRDefault="007F6B41" w:rsidP="00491D72">
      <w:pPr>
        <w:pStyle w:val="CETCaption"/>
        <w:rPr>
          <w:i w:val="0"/>
        </w:rPr>
      </w:pPr>
      <w:r>
        <w:rPr>
          <w:i w:val="0"/>
          <w:noProof/>
        </w:rPr>
        <w:drawing>
          <wp:inline distT="0" distB="0" distL="0" distR="0" wp14:anchorId="0C12BDCB" wp14:editId="24291B34">
            <wp:extent cx="4716000" cy="2828132"/>
            <wp:effectExtent l="0" t="0" r="889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6000" cy="2828132"/>
                    </a:xfrm>
                    <a:prstGeom prst="rect">
                      <a:avLst/>
                    </a:prstGeom>
                    <a:noFill/>
                  </pic:spPr>
                </pic:pic>
              </a:graphicData>
            </a:graphic>
          </wp:inline>
        </w:drawing>
      </w:r>
    </w:p>
    <w:p w14:paraId="4CEDF5C5" w14:textId="5A438EF9" w:rsidR="009A021E" w:rsidRDefault="009A021E" w:rsidP="009A021E">
      <w:pPr>
        <w:pStyle w:val="CETBodytext"/>
        <w:rPr>
          <w:i/>
        </w:rPr>
      </w:pPr>
      <w:r w:rsidRPr="00BD077D">
        <w:rPr>
          <w:rStyle w:val="CETCaptionCarattere"/>
        </w:rPr>
        <w:t xml:space="preserve">Figure </w:t>
      </w:r>
      <w:r>
        <w:rPr>
          <w:rStyle w:val="CETCaptionCarattere"/>
        </w:rPr>
        <w:t>3</w:t>
      </w:r>
      <w:r w:rsidRPr="00BD077D">
        <w:rPr>
          <w:rStyle w:val="CETCaptionCarattere"/>
        </w:rPr>
        <w:t xml:space="preserve">: </w:t>
      </w:r>
      <w:r w:rsidRPr="009A021E">
        <w:rPr>
          <w:rStyle w:val="CETCaptionCarattere"/>
        </w:rPr>
        <w:t>Schematic representation of the modelling results for the microwave-assisted process in a short-supply-chain configuration</w:t>
      </w:r>
    </w:p>
    <w:p w14:paraId="1DE31C36" w14:textId="21DFC372" w:rsidR="00B43775" w:rsidRPr="00B43775" w:rsidRDefault="005B0CA2" w:rsidP="005B0CA2">
      <w:pPr>
        <w:pStyle w:val="CETCaption"/>
        <w:rPr>
          <w:i w:val="0"/>
        </w:rPr>
      </w:pPr>
      <w:r w:rsidRPr="005B0CA2">
        <w:rPr>
          <w:i w:val="0"/>
        </w:rPr>
        <w:lastRenderedPageBreak/>
        <w:t xml:space="preserve">The process model was applied to a reference feedstock composed of 70 </w:t>
      </w:r>
      <w:proofErr w:type="spellStart"/>
      <w:r w:rsidRPr="005B0CA2">
        <w:rPr>
          <w:i w:val="0"/>
        </w:rPr>
        <w:t>wt</w:t>
      </w:r>
      <w:proofErr w:type="spellEnd"/>
      <w:r w:rsidRPr="005B0CA2">
        <w:rPr>
          <w:i w:val="0"/>
        </w:rPr>
        <w:t xml:space="preserve">% plastic waste and 30 </w:t>
      </w:r>
      <w:proofErr w:type="spellStart"/>
      <w:r w:rsidRPr="005B0CA2">
        <w:rPr>
          <w:i w:val="0"/>
        </w:rPr>
        <w:t>wt</w:t>
      </w:r>
      <w:proofErr w:type="spellEnd"/>
      <w:r w:rsidRPr="005B0CA2">
        <w:rPr>
          <w:i w:val="0"/>
        </w:rPr>
        <w:t>% biomass on a dry basis, consistently with the experimental conditions. Under these assumptions, both plastic and biomass are considered moisture-free.</w:t>
      </w:r>
      <w:r>
        <w:rPr>
          <w:i w:val="0"/>
        </w:rPr>
        <w:t xml:space="preserve"> </w:t>
      </w:r>
      <w:r w:rsidRPr="005B0CA2">
        <w:rPr>
          <w:i w:val="0"/>
        </w:rPr>
        <w:t>Based on the experimental gas yield and composition, the system was scaled to a total dry feed rate of 846 kg/h, representing the combined mass flow of dry plastic and dry biomass entering the pyrolysis reactor. This corresponds to a syngas production of approximately 200 kg/h.</w:t>
      </w:r>
      <w:r>
        <w:rPr>
          <w:i w:val="0"/>
        </w:rPr>
        <w:t xml:space="preserve"> </w:t>
      </w:r>
      <w:r w:rsidRPr="005B0CA2">
        <w:rPr>
          <w:i w:val="0"/>
        </w:rPr>
        <w:t xml:space="preserve">In order to represent more realistic operating conditions, the biomass was then considered at its actual moisture content prior to drying. Assuming an initial moisture content of 40 </w:t>
      </w:r>
      <w:proofErr w:type="spellStart"/>
      <w:r w:rsidRPr="005B0CA2">
        <w:rPr>
          <w:i w:val="0"/>
        </w:rPr>
        <w:t>wt</w:t>
      </w:r>
      <w:proofErr w:type="spellEnd"/>
      <w:r w:rsidRPr="005B0CA2">
        <w:rPr>
          <w:i w:val="0"/>
        </w:rPr>
        <w:t>% for the biomass, the corresponding wet biomass flow increases, while the plastic fraction remains dry. As a result, the total mass flow entering the process (before the drying stage) reaches approximately 1015 kg/h.</w:t>
      </w:r>
      <w:r>
        <w:rPr>
          <w:i w:val="0"/>
        </w:rPr>
        <w:t xml:space="preserve"> </w:t>
      </w:r>
      <w:r w:rsidRPr="005B0CA2">
        <w:rPr>
          <w:i w:val="0"/>
        </w:rPr>
        <w:t>This distinction highlights the significant impact of moisture on the overall mass balance and underlines the importance of the drying section within the process configuration</w:t>
      </w:r>
      <w:r>
        <w:rPr>
          <w:i w:val="0"/>
        </w:rPr>
        <w:t xml:space="preserve">. </w:t>
      </w:r>
      <w:r w:rsidR="00B43775" w:rsidRPr="00B43775">
        <w:rPr>
          <w:i w:val="0"/>
        </w:rPr>
        <w:t>The resulting syngas stream is characterised by a high hydrogen content (above 40 vol%) and a lower heating value of approximately 30 MJ/kg, consistent with values reported for microwave-assisted co-pyrolysis systems</w:t>
      </w:r>
      <w:r w:rsidR="00491D72" w:rsidRPr="00491D72">
        <w:rPr>
          <w:i w:val="0"/>
        </w:rPr>
        <w:t xml:space="preserve"> </w:t>
      </w:r>
      <w:sdt>
        <w:sdtPr>
          <w:rPr>
            <w:rFonts w:cs="Arial"/>
            <w:i w:val="0"/>
            <w:color w:val="000000"/>
          </w:rPr>
          <w:tag w:val="MENDELEY_CITATION_v3_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"/>
          <w:id w:val="1382754740"/>
          <w:placeholder>
            <w:docPart w:val="DefaultPlaceholder_-1854013440"/>
          </w:placeholder>
        </w:sdtPr>
        <w:sdtContent>
          <w:r w:rsidR="006F3150" w:rsidRPr="006F3150">
            <w:rPr>
              <w:rFonts w:cs="Arial"/>
              <w:i w:val="0"/>
              <w:color w:val="000000"/>
            </w:rPr>
            <w:t>(</w:t>
          </w:r>
          <w:proofErr w:type="spellStart"/>
          <w:r w:rsidR="006F3150" w:rsidRPr="006F3150">
            <w:rPr>
              <w:rFonts w:cs="Arial"/>
              <w:i w:val="0"/>
              <w:color w:val="000000"/>
            </w:rPr>
            <w:t>Rosyadi</w:t>
          </w:r>
          <w:proofErr w:type="spellEnd"/>
          <w:r w:rsidR="006F3150" w:rsidRPr="006F3150">
            <w:rPr>
              <w:rFonts w:cs="Arial"/>
              <w:i w:val="0"/>
              <w:color w:val="000000"/>
            </w:rPr>
            <w:t xml:space="preserve"> et al., 2022)</w:t>
          </w:r>
        </w:sdtContent>
      </w:sdt>
      <w:r w:rsidR="00491D72" w:rsidRPr="00491D72">
        <w:rPr>
          <w:i w:val="0"/>
        </w:rPr>
        <w:t xml:space="preserve">. </w:t>
      </w:r>
      <w:r w:rsidR="00B43775" w:rsidRPr="00B43775">
        <w:rPr>
          <w:i w:val="0"/>
        </w:rPr>
        <w:t>This composition reflects the synergistic interaction between hydrogen-rich plastic fractions and oxygenated biomass components, leading to a fuel gas with enhanced energetic properties compared to conventional biomass-derived syngas.</w:t>
      </w:r>
    </w:p>
    <w:p w14:paraId="6D2F7DED" w14:textId="2D67384A" w:rsidR="00B43775" w:rsidRPr="00B43775" w:rsidRDefault="00B43775" w:rsidP="00B43775">
      <w:pPr>
        <w:pStyle w:val="CETCaption"/>
        <w:rPr>
          <w:i w:val="0"/>
        </w:rPr>
      </w:pPr>
      <w:r w:rsidRPr="00B43775">
        <w:rPr>
          <w:i w:val="0"/>
        </w:rPr>
        <w:t>At the given composition and flow rate, the syngas stream carries a total thermal power of approximately 1.7 MW</w:t>
      </w:r>
      <w:r w:rsidRPr="005F66C8">
        <w:rPr>
          <w:rStyle w:val="CETBodytextCarattere"/>
          <w:rFonts w:ascii="Cambria Math" w:hAnsi="Cambria Math" w:cs="Cambria Math"/>
          <w:i w:val="0"/>
        </w:rPr>
        <w:t>ₜₕ</w:t>
      </w:r>
      <w:r w:rsidRPr="00B43775">
        <w:rPr>
          <w:i w:val="0"/>
        </w:rPr>
        <w:t xml:space="preserve">. </w:t>
      </w:r>
      <w:r w:rsidR="005F66C8" w:rsidRPr="005F66C8">
        <w:rPr>
          <w:i w:val="0"/>
        </w:rPr>
        <w:t>When referred to the chemical energy of the dry feedstock (</w:t>
      </w:r>
      <w:r w:rsidR="005F66C8">
        <w:rPr>
          <w:rFonts w:cs="Arial"/>
          <w:i w:val="0"/>
        </w:rPr>
        <w:t>~</w:t>
      </w:r>
      <w:r w:rsidR="005F66C8" w:rsidRPr="005F66C8">
        <w:rPr>
          <w:i w:val="0"/>
        </w:rPr>
        <w:t>6.9 MW</w:t>
      </w:r>
      <w:r w:rsidR="005F66C8" w:rsidRPr="005F66C8">
        <w:rPr>
          <w:rStyle w:val="CETBodytextCarattere"/>
          <w:rFonts w:ascii="Cambria Math" w:hAnsi="Cambria Math" w:cs="Cambria Math"/>
          <w:i w:val="0"/>
        </w:rPr>
        <w:t>ₜₕ</w:t>
      </w:r>
      <w:r w:rsidR="005F66C8" w:rsidRPr="005F66C8">
        <w:rPr>
          <w:i w:val="0"/>
        </w:rPr>
        <w:t>), this corresponds to an overall conversion efficiency from feedstock to syngas of approximately 25</w:t>
      </w:r>
      <w:r w:rsidR="00AA178F">
        <w:rPr>
          <w:i w:val="0"/>
        </w:rPr>
        <w:t xml:space="preserve"> </w:t>
      </w:r>
      <w:r w:rsidR="005F66C8" w:rsidRPr="005F66C8">
        <w:rPr>
          <w:i w:val="0"/>
        </w:rPr>
        <w:t>%</w:t>
      </w:r>
      <w:r w:rsidR="009B0600" w:rsidRPr="009B0600">
        <w:rPr>
          <w:i w:val="0"/>
        </w:rPr>
        <w:t>, which is consistent with values reported for similar co-pyrolysis systems.</w:t>
      </w:r>
      <w:r w:rsidR="005F66C8" w:rsidRPr="00491D72">
        <w:rPr>
          <w:i w:val="0"/>
        </w:rPr>
        <w:t xml:space="preserve"> </w:t>
      </w:r>
      <w:sdt>
        <w:sdtPr>
          <w:rPr>
            <w:rFonts w:cs="Arial"/>
            <w:i w:val="0"/>
            <w:color w:val="000000"/>
          </w:rPr>
          <w:tag w:val="MENDELEY_CITATION_v3_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"/>
          <w:id w:val="1121882240"/>
          <w:placeholder>
            <w:docPart w:val="4BD9A56D46C54F578A5CD9975EE04B44"/>
          </w:placeholder>
        </w:sdtPr>
        <w:sdtContent>
          <w:r w:rsidR="005F66C8" w:rsidRPr="006F3150">
            <w:rPr>
              <w:rFonts w:cs="Arial"/>
              <w:i w:val="0"/>
              <w:color w:val="000000"/>
            </w:rPr>
            <w:t>(Lackner et al., 2024)</w:t>
          </w:r>
        </w:sdtContent>
      </w:sdt>
      <w:r w:rsidR="009B0600">
        <w:rPr>
          <w:i w:val="0"/>
        </w:rPr>
        <w:t xml:space="preserve">. </w:t>
      </w:r>
      <w:r w:rsidRPr="00B43775">
        <w:rPr>
          <w:i w:val="0"/>
        </w:rPr>
        <w:t>The combustion of the syngas in the boiler requires approximately 2165 kg/h of air, assuming a 20</w:t>
      </w:r>
      <w:r w:rsidR="00AA178F">
        <w:rPr>
          <w:i w:val="0"/>
        </w:rPr>
        <w:t xml:space="preserve"> </w:t>
      </w:r>
      <w:r w:rsidRPr="00B43775">
        <w:rPr>
          <w:i w:val="0"/>
        </w:rPr>
        <w:t>% excess of oxygen, which is typical for industrial combustion systems to ensure complete oxidation.</w:t>
      </w:r>
      <w:r>
        <w:rPr>
          <w:i w:val="0"/>
        </w:rPr>
        <w:t xml:space="preserve"> </w:t>
      </w:r>
      <w:r w:rsidRPr="00B43775">
        <w:rPr>
          <w:i w:val="0"/>
        </w:rPr>
        <w:t xml:space="preserve">The resulting flue gas stream amounts to approximately </w:t>
      </w:r>
      <w:r w:rsidRPr="005F66C8">
        <w:rPr>
          <w:i w:val="0"/>
        </w:rPr>
        <w:t>2</w:t>
      </w:r>
      <w:r w:rsidR="00C30D71" w:rsidRPr="005F66C8">
        <w:rPr>
          <w:i w:val="0"/>
        </w:rPr>
        <w:t>36</w:t>
      </w:r>
      <w:r w:rsidRPr="005F66C8">
        <w:rPr>
          <w:i w:val="0"/>
        </w:rPr>
        <w:t>5</w:t>
      </w:r>
      <w:r w:rsidRPr="00B43775">
        <w:rPr>
          <w:i w:val="0"/>
        </w:rPr>
        <w:t xml:space="preserve"> kg/h and is mainly composed of nitrogen, carbon dioxide and water vapour. In particular, CO</w:t>
      </w:r>
      <w:r w:rsidRPr="00B43775">
        <w:rPr>
          <w:rFonts w:ascii="Cambria Math" w:hAnsi="Cambria Math" w:cs="Cambria Math"/>
          <w:i w:val="0"/>
        </w:rPr>
        <w:t>₂</w:t>
      </w:r>
      <w:r w:rsidRPr="00B43775">
        <w:rPr>
          <w:i w:val="0"/>
        </w:rPr>
        <w:t xml:space="preserve"> formation reaches about 182 kg/h, while water vapour production is approximately 230 kg/h. These values are consistent with the high hydrogen content of the syngas and confirm the expected stoichiometric behaviour of the combustion process.</w:t>
      </w:r>
      <w:r>
        <w:rPr>
          <w:i w:val="0"/>
        </w:rPr>
        <w:t xml:space="preserve"> </w:t>
      </w:r>
      <w:r w:rsidRPr="00B43775">
        <w:rPr>
          <w:i w:val="0"/>
        </w:rPr>
        <w:t>The thermal profile of the flue gases plays a crucial role in process integration. The gases leave the combustion chamber at a temperature of approximately 890 °C and are progressively cooled through the heat recovery sections. After passing through the superheater and reheater, the temperature decreases to about 640 °C and 549 °C, respectively, and further drops to around 208 °C at the economiser outlet. Finally, the flue gases reach approximately 105 °C before entering the biomass drying unit. This wide temperature gradient enables efficient heat recovery at multiple levels and supports the cascading use of thermal energy throughout the process.</w:t>
      </w:r>
    </w:p>
    <w:p w14:paraId="65E73FAD" w14:textId="6BE7274D" w:rsidR="00600535" w:rsidRPr="009B0600" w:rsidRDefault="00B43775" w:rsidP="00B43775">
      <w:pPr>
        <w:pStyle w:val="CETCaption"/>
        <w:rPr>
          <w:i w:val="0"/>
        </w:rPr>
      </w:pPr>
      <w:r w:rsidRPr="00B43775">
        <w:rPr>
          <w:i w:val="0"/>
        </w:rPr>
        <w:t xml:space="preserve">When used as fuel in the CHP unit, the syngas enables the generation of 0.81 MWₑ of net electrical power. </w:t>
      </w:r>
      <w:r w:rsidR="005C129F" w:rsidRPr="005C129F">
        <w:rPr>
          <w:i w:val="0"/>
        </w:rPr>
        <w:t>This corresponds to an electrical efficiency of approximately 48</w:t>
      </w:r>
      <w:r w:rsidR="00AA178F">
        <w:rPr>
          <w:i w:val="0"/>
        </w:rPr>
        <w:t xml:space="preserve"> </w:t>
      </w:r>
      <w:r w:rsidR="005C129F" w:rsidRPr="005C129F">
        <w:rPr>
          <w:i w:val="0"/>
        </w:rPr>
        <w:t>% relative to the chemical energy of the syngas, which reflects the performance of the steam cycle.</w:t>
      </w:r>
      <w:r w:rsidR="005C129F">
        <w:rPr>
          <w:i w:val="0"/>
        </w:rPr>
        <w:t xml:space="preserve"> </w:t>
      </w:r>
      <w:r w:rsidRPr="00B43775">
        <w:rPr>
          <w:i w:val="0"/>
        </w:rPr>
        <w:t xml:space="preserve">A key outcome of the modelling activity is the demonstration of full thermal self-sufficiency of the process. The combination of heat recovered from flue gases and condensation processes, estimated at approximately 6.75×10⁵ kcal/h, is sufficient to fully meet the thermal demand required for biomass drying. In particular, this energy allows the evaporation of approximately 150 kg/h of water, reducing the moisture content from 40 </w:t>
      </w:r>
      <w:proofErr w:type="spellStart"/>
      <w:r w:rsidRPr="00B43775">
        <w:rPr>
          <w:i w:val="0"/>
        </w:rPr>
        <w:t>wt</w:t>
      </w:r>
      <w:proofErr w:type="spellEnd"/>
      <w:r w:rsidRPr="00B43775">
        <w:rPr>
          <w:i w:val="0"/>
        </w:rPr>
        <w:t>% to values compatible with stable pyrolysis operation. This result is particularly significant, as drying is typically one of the most energy-intensive steps in thermochemical conversion systems.</w:t>
      </w:r>
      <w:r w:rsidR="009B0600">
        <w:rPr>
          <w:i w:val="0"/>
        </w:rPr>
        <w:t xml:space="preserve"> </w:t>
      </w:r>
      <w:r w:rsidRPr="00B43775">
        <w:rPr>
          <w:i w:val="0"/>
        </w:rPr>
        <w:t>The analysis highlights the effectiveness of a multi-level heat integration strategy. High-temperature heat is primarily used for steam generation and superheating within the Rankine cycle, while medium- and low-temperature heat is progressively recovered for feed preheating and drying. This hierarchical utilisation of thermal energy minimises exergy losses and improves the overall process efficiency.</w:t>
      </w:r>
      <w:r>
        <w:rPr>
          <w:i w:val="0"/>
        </w:rPr>
        <w:t xml:space="preserve"> </w:t>
      </w:r>
      <w:r w:rsidRPr="00B43775">
        <w:rPr>
          <w:i w:val="0"/>
        </w:rPr>
        <w:t>In addition to heat integration, the internal recirculation of solid residue as microwave susceptor contributes to process stability and reduces the need for external materials. Furthermore, the gasification of residual char increases the overall fuel yield by converting the solid fraction into additional syngas, thereby enhancing energy recovery and reducing solid waste generation.</w:t>
      </w:r>
      <w:r w:rsidR="009B0600">
        <w:rPr>
          <w:i w:val="0"/>
        </w:rPr>
        <w:t xml:space="preserve"> </w:t>
      </w:r>
      <w:r w:rsidR="009B0600" w:rsidRPr="009B0600">
        <w:rPr>
          <w:i w:val="0"/>
        </w:rPr>
        <w:t>Overall, the system demonstrates thermal self-sufficiency, with no requirement for external heat input, while external electricity is required for microwave generation.</w:t>
      </w:r>
    </w:p>
    <w:p w14:paraId="68D26B83" w14:textId="77777777" w:rsidR="00600535" w:rsidRDefault="00600535" w:rsidP="00600535">
      <w:pPr>
        <w:pStyle w:val="CETHeading1"/>
        <w:rPr>
          <w:lang w:val="en-GB"/>
        </w:rPr>
      </w:pPr>
      <w:r w:rsidRPr="00B57B36">
        <w:rPr>
          <w:lang w:val="en-GB"/>
        </w:rPr>
        <w:t>Conclusions</w:t>
      </w:r>
    </w:p>
    <w:p w14:paraId="36E9F198" w14:textId="7DD905A3" w:rsidR="00FD1699" w:rsidRPr="00FD1699" w:rsidRDefault="00C96648" w:rsidP="00FD1699">
      <w:pPr>
        <w:pStyle w:val="CETBodytext"/>
        <w:rPr>
          <w:lang w:val="en-GB"/>
        </w:rPr>
      </w:pPr>
      <w:r w:rsidRPr="00C96648">
        <w:rPr>
          <w:lang w:val="en-GB"/>
        </w:rPr>
        <w:t>The proposed modelling framework provides relevant insights for the preliminary process-scale assessment of microwave-assisted pyrolysis technologies under realistic feedstock conditions. In this sense, the contribution of the study is the translation of experimentally measured product yields and gas compositions into a continuous process configuration, allowing first-order estimates of mass flows, energy recovery and system performance</w:t>
      </w:r>
      <w:r>
        <w:rPr>
          <w:lang w:val="en-GB"/>
        </w:rPr>
        <w:t>s</w:t>
      </w:r>
      <w:r w:rsidRPr="00C96648">
        <w:rPr>
          <w:lang w:val="en-GB"/>
        </w:rPr>
        <w:t>.</w:t>
      </w:r>
      <w:r>
        <w:rPr>
          <w:lang w:val="en-GB"/>
        </w:rPr>
        <w:t xml:space="preserve"> </w:t>
      </w:r>
      <w:r w:rsidR="00FD1699" w:rsidRPr="00FD1699">
        <w:rPr>
          <w:lang w:val="en-GB"/>
        </w:rPr>
        <w:t>Unlike most existing studies limited to laboratory-scale investigations, this work considers an integrated system with industrially meaningful throughput and process configuration.</w:t>
      </w:r>
      <w:r w:rsidR="00FD1699">
        <w:rPr>
          <w:lang w:val="en-GB"/>
        </w:rPr>
        <w:t xml:space="preserve"> </w:t>
      </w:r>
      <w:r w:rsidR="00FD1699" w:rsidRPr="00FD1699">
        <w:rPr>
          <w:lang w:val="en-GB"/>
        </w:rPr>
        <w:t xml:space="preserve">The adoption of a short supply chain approach represents a key element of the proposed design. By locating the conversion unit close to the waste </w:t>
      </w:r>
      <w:r w:rsidR="00FD1699" w:rsidRPr="00FD1699">
        <w:rPr>
          <w:lang w:val="en-GB"/>
        </w:rPr>
        <w:lastRenderedPageBreak/>
        <w:t>generation site, the system can reduce transportation requirements, mitigate feedstock variability and improve overall process reliability. This aspect is particularly relevant for heterogeneous waste streams, whose composition may fluctuate significantly over time.</w:t>
      </w:r>
      <w:r w:rsidR="00FD1699">
        <w:rPr>
          <w:lang w:val="en-GB"/>
        </w:rPr>
        <w:t xml:space="preserve"> </w:t>
      </w:r>
      <w:r w:rsidR="00FD1699" w:rsidRPr="00FD1699">
        <w:rPr>
          <w:lang w:val="en-GB"/>
        </w:rPr>
        <w:t>The results demonstrate that the proposed system can achieve full thermal self-sufficiency while generating a net electrical output of 0.81 MWₑ for a dry feed rate of 846 kg/h. Internal heat recovery and the integration of char gasification contribute to enhanced energy efficiency and reduced solid residues.</w:t>
      </w:r>
    </w:p>
    <w:p w14:paraId="2F4C3AB1" w14:textId="19CCE984" w:rsidR="00FD1699" w:rsidRPr="00FD1699" w:rsidRDefault="00FD1699" w:rsidP="00FD1699">
      <w:pPr>
        <w:pStyle w:val="CETBodytext"/>
        <w:rPr>
          <w:lang w:val="en-GB"/>
        </w:rPr>
      </w:pPr>
      <w:r w:rsidRPr="00FD1699">
        <w:rPr>
          <w:lang w:val="en-GB"/>
        </w:rPr>
        <w:t>Overall, the analysis confirms the potential of microwave-assisted pyrolysis as a viable technology for the valorisation of mixed plastic and lignocellulosic waste within decentralised, small-scale waste-to-energy systems.</w:t>
      </w:r>
      <w:r>
        <w:rPr>
          <w:lang w:val="en-GB"/>
        </w:rPr>
        <w:t xml:space="preserve"> </w:t>
      </w:r>
      <w:r w:rsidRPr="00FD1699">
        <w:rPr>
          <w:lang w:val="en-GB"/>
        </w:rPr>
        <w:t>Although further work is required to assess economic feasibility and environmental performance, the modelling approach developed in this study provides a solid basis for future techno-economic and life cycle analyses, supporting the advancement of industrial MAP applications.</w:t>
      </w:r>
    </w:p>
    <w:p w14:paraId="4F1327F8" w14:textId="77777777" w:rsidR="00600535" w:rsidRDefault="00600535" w:rsidP="00600535">
      <w:pPr>
        <w:pStyle w:val="CETReference"/>
      </w:pPr>
      <w:r w:rsidRPr="00B57B36">
        <w:t>References</w:t>
      </w:r>
    </w:p>
    <w:sdt>
      <w:sdtPr>
        <w:rPr>
          <w:rFonts w:cs="Arial"/>
          <w:color w:val="000000"/>
        </w:rPr>
        <w:tag w:val="MENDELEY_BIBLIOGRAPHY"/>
        <w:id w:val="734902893"/>
        <w:placeholder>
          <w:docPart w:val="DefaultPlaceholder_-1854013440"/>
        </w:placeholder>
      </w:sdtPr>
      <w:sdtContent>
        <w:p w14:paraId="64DF0938" w14:textId="77777777" w:rsidR="004C2519" w:rsidRPr="004C2519" w:rsidRDefault="004C2519">
          <w:pPr>
            <w:autoSpaceDE w:val="0"/>
            <w:autoSpaceDN w:val="0"/>
            <w:ind w:hanging="480"/>
            <w:divId w:val="188841765"/>
            <w:rPr>
              <w:rFonts w:cs="Arial"/>
              <w:color w:val="000000"/>
              <w:szCs w:val="24"/>
            </w:rPr>
          </w:pPr>
          <w:r w:rsidRPr="004C2519">
            <w:rPr>
              <w:rFonts w:cs="Arial"/>
              <w:color w:val="000000"/>
            </w:rPr>
            <w:t>Chen, D., Gao, A., Cen, K., Zhang, J., Cao, X., Ma, Z., 2018. Investigation of biomass torrefaction based on three major components: Hemicellulose, cellulose, and lignin. Energy Convers. Manag. 169, 228–237. https://doi.org/10.1016/j.enconman.2018.05.063</w:t>
          </w:r>
        </w:p>
        <w:p w14:paraId="5B71861B" w14:textId="77777777" w:rsidR="004C2519" w:rsidRPr="004C2519" w:rsidRDefault="004C2519">
          <w:pPr>
            <w:autoSpaceDE w:val="0"/>
            <w:autoSpaceDN w:val="0"/>
            <w:ind w:hanging="480"/>
            <w:divId w:val="40717646"/>
            <w:rPr>
              <w:rFonts w:cs="Arial"/>
              <w:color w:val="000000"/>
            </w:rPr>
          </w:pPr>
          <w:r w:rsidRPr="004C2519">
            <w:rPr>
              <w:rFonts w:cs="Arial"/>
              <w:color w:val="000000"/>
            </w:rPr>
            <w:t>Lackner, M., Fei, Q., Guo, S., Yang, N., Guan, X., Hu, P., 2024. Biomass gasification as a scalable, green route to combined heat and power (CHP) and synthesis gas for materials: A review. Fuels 5, 625–649. https://doi.org/10.3390/fuels5040034</w:t>
          </w:r>
        </w:p>
        <w:p w14:paraId="2D328EB4" w14:textId="77777777" w:rsidR="004C2519" w:rsidRPr="004C2519" w:rsidRDefault="004C2519">
          <w:pPr>
            <w:autoSpaceDE w:val="0"/>
            <w:autoSpaceDN w:val="0"/>
            <w:ind w:hanging="480"/>
            <w:divId w:val="513081749"/>
            <w:rPr>
              <w:rFonts w:cs="Arial"/>
              <w:color w:val="000000"/>
            </w:rPr>
          </w:pPr>
          <w:r w:rsidRPr="004C2519">
            <w:rPr>
              <w:rFonts w:cs="Arial"/>
              <w:color w:val="000000"/>
            </w:rPr>
            <w:t xml:space="preserve">Lin, B., Ullah, S., 2024. </w:t>
          </w:r>
          <w:proofErr w:type="spellStart"/>
          <w:r w:rsidRPr="004C2519">
            <w:rPr>
              <w:rFonts w:cs="Arial"/>
              <w:color w:val="000000"/>
            </w:rPr>
            <w:t>Modeling</w:t>
          </w:r>
          <w:proofErr w:type="spellEnd"/>
          <w:r w:rsidRPr="004C2519">
            <w:rPr>
              <w:rFonts w:cs="Arial"/>
              <w:color w:val="000000"/>
            </w:rPr>
            <w:t xml:space="preserve"> the impacts of changes in nuclear energy, natural gas, and coal in the environment through the novel DARDL approach. Energy 287, 129572. https://doi.org/10.1016/j.energy.2023.129572</w:t>
          </w:r>
        </w:p>
        <w:p w14:paraId="07996184" w14:textId="77777777" w:rsidR="004C2519" w:rsidRPr="004C2519" w:rsidRDefault="004C2519">
          <w:pPr>
            <w:autoSpaceDE w:val="0"/>
            <w:autoSpaceDN w:val="0"/>
            <w:ind w:hanging="480"/>
            <w:divId w:val="2084253244"/>
            <w:rPr>
              <w:rFonts w:cs="Arial"/>
              <w:color w:val="000000"/>
            </w:rPr>
          </w:pPr>
          <w:r w:rsidRPr="004C2519">
            <w:rPr>
              <w:rFonts w:cs="Arial"/>
              <w:color w:val="000000"/>
            </w:rPr>
            <w:t>Liu, J., Chen, X., Chen, W., Xia, M., Chen, Y., Chen, H., Zeng, K., Yang, H., 2023. Biomass pyrolysis mechanism for carbon-based high-value products. Proceedings of the Combustion Institute 39, 3157–3181. https://doi.org/10.1016/j.proci.2022.09.063</w:t>
          </w:r>
        </w:p>
        <w:p w14:paraId="223EBB6E" w14:textId="77777777" w:rsidR="004C2519" w:rsidRPr="004C2519" w:rsidRDefault="004C2519">
          <w:pPr>
            <w:autoSpaceDE w:val="0"/>
            <w:autoSpaceDN w:val="0"/>
            <w:ind w:hanging="480"/>
            <w:divId w:val="414789740"/>
            <w:rPr>
              <w:rFonts w:cs="Arial"/>
              <w:color w:val="000000"/>
            </w:rPr>
          </w:pPr>
          <w:r w:rsidRPr="004C2519">
            <w:rPr>
              <w:rFonts w:cs="Arial"/>
              <w:color w:val="000000"/>
              <w:lang w:val="it-IT"/>
            </w:rPr>
            <w:t xml:space="preserve">Liu, J., Hou, Q., </w:t>
          </w:r>
          <w:proofErr w:type="spellStart"/>
          <w:r w:rsidRPr="004C2519">
            <w:rPr>
              <w:rFonts w:cs="Arial"/>
              <w:color w:val="000000"/>
              <w:lang w:val="it-IT"/>
            </w:rPr>
            <w:t>Ju</w:t>
          </w:r>
          <w:proofErr w:type="spellEnd"/>
          <w:r w:rsidRPr="004C2519">
            <w:rPr>
              <w:rFonts w:cs="Arial"/>
              <w:color w:val="000000"/>
              <w:lang w:val="it-IT"/>
            </w:rPr>
            <w:t xml:space="preserve">, M., </w:t>
          </w:r>
          <w:proofErr w:type="spellStart"/>
          <w:r w:rsidRPr="004C2519">
            <w:rPr>
              <w:rFonts w:cs="Arial"/>
              <w:color w:val="000000"/>
              <w:lang w:val="it-IT"/>
            </w:rPr>
            <w:t>Ji</w:t>
          </w:r>
          <w:proofErr w:type="spellEnd"/>
          <w:r w:rsidRPr="004C2519">
            <w:rPr>
              <w:rFonts w:cs="Arial"/>
              <w:color w:val="000000"/>
              <w:lang w:val="it-IT"/>
            </w:rPr>
            <w:t xml:space="preserve">, P., Sun, Q., Li, W., 2020. </w:t>
          </w:r>
          <w:r w:rsidRPr="004C2519">
            <w:rPr>
              <w:rFonts w:cs="Arial"/>
              <w:color w:val="000000"/>
            </w:rPr>
            <w:t>Biomass pyrolysis technology by catalytic fast pyrolysis, catalytic co-pyrolysis and microwave-assisted pyrolysis: A review. Catalysts 10, 742. https://doi.org/10.3390/catal10070742</w:t>
          </w:r>
        </w:p>
        <w:p w14:paraId="5BA92075" w14:textId="77777777" w:rsidR="004C2519" w:rsidRPr="004C2519" w:rsidRDefault="004C2519">
          <w:pPr>
            <w:autoSpaceDE w:val="0"/>
            <w:autoSpaceDN w:val="0"/>
            <w:ind w:hanging="480"/>
            <w:divId w:val="1612475147"/>
            <w:rPr>
              <w:rFonts w:cs="Arial"/>
              <w:color w:val="000000"/>
              <w:lang w:val="it-IT"/>
            </w:rPr>
          </w:pPr>
          <w:r w:rsidRPr="004C2519">
            <w:rPr>
              <w:rFonts w:cs="Arial"/>
              <w:color w:val="000000"/>
            </w:rPr>
            <w:t xml:space="preserve">Ma, Y., Wang, W., Miao, H., Han, S., Fu, Y., Chen, Y., Hao, J., 2024. Physicochemical synergistic effect of microwave-assisted Co-pyrolysis of biomass and waste plastics by thermal degradation, thermodynamics, numerical simulation, kinetics, and products analysis. </w:t>
          </w:r>
          <w:r w:rsidRPr="004C2519">
            <w:rPr>
              <w:rFonts w:cs="Arial"/>
              <w:color w:val="000000"/>
              <w:lang w:val="it-IT"/>
            </w:rPr>
            <w:t>Renew. Energy 223, 120026. https://doi.org/10.1016/j.renene.2024.120026</w:t>
          </w:r>
        </w:p>
        <w:p w14:paraId="024F1CDF" w14:textId="77777777" w:rsidR="004C2519" w:rsidRPr="004C2519" w:rsidRDefault="004C2519">
          <w:pPr>
            <w:autoSpaceDE w:val="0"/>
            <w:autoSpaceDN w:val="0"/>
            <w:ind w:hanging="480"/>
            <w:divId w:val="1523589607"/>
            <w:rPr>
              <w:rFonts w:cs="Arial"/>
              <w:color w:val="000000"/>
            </w:rPr>
          </w:pPr>
          <w:r w:rsidRPr="004C2519">
            <w:rPr>
              <w:rFonts w:cs="Arial"/>
              <w:color w:val="000000"/>
              <w:lang w:val="it-IT"/>
            </w:rPr>
            <w:t xml:space="preserve">Marchetti, L., Guastaferro, M., Tognotti, L., Nicolella, C., 2026. </w:t>
          </w:r>
          <w:r w:rsidRPr="004C2519">
            <w:rPr>
              <w:rFonts w:cs="Arial"/>
              <w:color w:val="000000"/>
            </w:rPr>
            <w:t>Experimental study on microwave-assisted co-pyrolysis of plastic waste and biomass. Energies (Basel). 19, 1322. https://doi.org/10.3390/en19051322</w:t>
          </w:r>
        </w:p>
        <w:p w14:paraId="30134DDC" w14:textId="77777777" w:rsidR="004C2519" w:rsidRPr="004C2519" w:rsidRDefault="004C2519">
          <w:pPr>
            <w:autoSpaceDE w:val="0"/>
            <w:autoSpaceDN w:val="0"/>
            <w:ind w:hanging="480"/>
            <w:divId w:val="396628872"/>
            <w:rPr>
              <w:rFonts w:cs="Arial"/>
              <w:color w:val="000000"/>
            </w:rPr>
          </w:pPr>
          <w:r w:rsidRPr="004C2519">
            <w:rPr>
              <w:rFonts w:cs="Arial"/>
              <w:color w:val="000000"/>
            </w:rPr>
            <w:t xml:space="preserve">Ren, X., Shanb Ghazani, M., Zhu, H., Ao, W., Zhang, H., </w:t>
          </w:r>
          <w:proofErr w:type="spellStart"/>
          <w:r w:rsidRPr="004C2519">
            <w:rPr>
              <w:rFonts w:cs="Arial"/>
              <w:color w:val="000000"/>
            </w:rPr>
            <w:t>Moreside</w:t>
          </w:r>
          <w:proofErr w:type="spellEnd"/>
          <w:r w:rsidRPr="004C2519">
            <w:rPr>
              <w:rFonts w:cs="Arial"/>
              <w:color w:val="000000"/>
            </w:rPr>
            <w:t>, E., Zhu, J., Yang, P., Zhong, N., Bi, X., 2022. Challenges and opportunities in microwave-assisted catalytic pyrolysis of biomass: A review. Appl. Energy 315, 118970. https://doi.org/10.1016/j.apenergy.2022.118970</w:t>
          </w:r>
        </w:p>
        <w:p w14:paraId="6F9EC943" w14:textId="77777777" w:rsidR="004C2519" w:rsidRPr="004C2519" w:rsidRDefault="004C2519">
          <w:pPr>
            <w:autoSpaceDE w:val="0"/>
            <w:autoSpaceDN w:val="0"/>
            <w:ind w:hanging="480"/>
            <w:divId w:val="1520705036"/>
            <w:rPr>
              <w:rFonts w:cs="Arial"/>
              <w:color w:val="000000"/>
            </w:rPr>
          </w:pPr>
          <w:proofErr w:type="spellStart"/>
          <w:r w:rsidRPr="004C2519">
            <w:rPr>
              <w:rFonts w:cs="Arial"/>
              <w:color w:val="000000"/>
            </w:rPr>
            <w:t>Rosyadi</w:t>
          </w:r>
          <w:proofErr w:type="spellEnd"/>
          <w:r w:rsidRPr="004C2519">
            <w:rPr>
              <w:rFonts w:cs="Arial"/>
              <w:color w:val="000000"/>
            </w:rPr>
            <w:t xml:space="preserve">, I., Suyitno, S., Ilyas, A.X., </w:t>
          </w:r>
          <w:proofErr w:type="spellStart"/>
          <w:r w:rsidRPr="004C2519">
            <w:rPr>
              <w:rFonts w:cs="Arial"/>
              <w:color w:val="000000"/>
            </w:rPr>
            <w:t>Faishal</w:t>
          </w:r>
          <w:proofErr w:type="spellEnd"/>
          <w:r w:rsidRPr="004C2519">
            <w:rPr>
              <w:rFonts w:cs="Arial"/>
              <w:color w:val="000000"/>
            </w:rPr>
            <w:t>, A., Budiono, A., Yusuf, M., 2022. Producing hydrogen-rich syngas via microwave heating and co-gasification: a systematic review. Biofuel Research Journal 9, 1573–1591. https://doi.org/10.18331/BRJ2022.9.1.4</w:t>
          </w:r>
        </w:p>
        <w:p w14:paraId="399C061A" w14:textId="77777777" w:rsidR="004C2519" w:rsidRPr="004C2519" w:rsidRDefault="004C2519">
          <w:pPr>
            <w:autoSpaceDE w:val="0"/>
            <w:autoSpaceDN w:val="0"/>
            <w:ind w:hanging="480"/>
            <w:divId w:val="342820770"/>
            <w:rPr>
              <w:rFonts w:cs="Arial"/>
              <w:color w:val="000000"/>
            </w:rPr>
          </w:pPr>
          <w:r w:rsidRPr="004C2519">
            <w:rPr>
              <w:rFonts w:cs="Arial"/>
              <w:color w:val="000000"/>
            </w:rPr>
            <w:t>Shen, Y., 2025. Microwave-assisted pyrolysis of biomass and plastic wastes for hydrogen production. Green Chemistry 27, 10402–10422. https://doi.org/10.1039/D5GC03030G</w:t>
          </w:r>
        </w:p>
        <w:p w14:paraId="31A2E98A" w14:textId="77777777" w:rsidR="004C2519" w:rsidRPr="004C2519" w:rsidRDefault="004C2519">
          <w:pPr>
            <w:autoSpaceDE w:val="0"/>
            <w:autoSpaceDN w:val="0"/>
            <w:ind w:hanging="480"/>
            <w:divId w:val="906644576"/>
            <w:rPr>
              <w:rFonts w:cs="Arial"/>
              <w:color w:val="000000"/>
            </w:rPr>
          </w:pPr>
          <w:r w:rsidRPr="004C2519">
            <w:rPr>
              <w:rFonts w:cs="Arial"/>
              <w:color w:val="000000"/>
            </w:rPr>
            <w:t>Su, G., Ong, H.C., Cheah, M.Y., Chen, W.-H., Lam, S.S., Huang, Y., 2022. Microwave-assisted pyrolysis technology for bioenergy recovery: Mechanism, performance, and prospect. Fuel 326, 124983. https://doi.org/10.1016/j.fuel.2022.124983</w:t>
          </w:r>
        </w:p>
        <w:p w14:paraId="51E621A8" w14:textId="77777777" w:rsidR="004C2519" w:rsidRPr="004C2519" w:rsidRDefault="004C2519">
          <w:pPr>
            <w:autoSpaceDE w:val="0"/>
            <w:autoSpaceDN w:val="0"/>
            <w:ind w:hanging="480"/>
            <w:divId w:val="219749445"/>
            <w:rPr>
              <w:rFonts w:cs="Arial"/>
              <w:color w:val="000000"/>
            </w:rPr>
          </w:pPr>
          <w:proofErr w:type="spellStart"/>
          <w:r w:rsidRPr="004C2519">
            <w:rPr>
              <w:rFonts w:cs="Arial"/>
              <w:color w:val="000000"/>
            </w:rPr>
            <w:t>Vuppaladadiyam</w:t>
          </w:r>
          <w:proofErr w:type="spellEnd"/>
          <w:r w:rsidRPr="004C2519">
            <w:rPr>
              <w:rFonts w:cs="Arial"/>
              <w:color w:val="000000"/>
            </w:rPr>
            <w:t xml:space="preserve">, A.K., </w:t>
          </w:r>
          <w:proofErr w:type="spellStart"/>
          <w:r w:rsidRPr="004C2519">
            <w:rPr>
              <w:rFonts w:cs="Arial"/>
              <w:color w:val="000000"/>
            </w:rPr>
            <w:t>Vuppaladadiyam</w:t>
          </w:r>
          <w:proofErr w:type="spellEnd"/>
          <w:r w:rsidRPr="004C2519">
            <w:rPr>
              <w:rFonts w:cs="Arial"/>
              <w:color w:val="000000"/>
            </w:rPr>
            <w:t xml:space="preserve">, S.S.V., Awasthi, A., Sahoo, A., Rehman, S., Pant, K.K., </w:t>
          </w:r>
          <w:proofErr w:type="spellStart"/>
          <w:r w:rsidRPr="004C2519">
            <w:rPr>
              <w:rFonts w:cs="Arial"/>
              <w:color w:val="000000"/>
            </w:rPr>
            <w:t>Murugavelh</w:t>
          </w:r>
          <w:proofErr w:type="spellEnd"/>
          <w:r w:rsidRPr="004C2519">
            <w:rPr>
              <w:rFonts w:cs="Arial"/>
              <w:color w:val="000000"/>
            </w:rPr>
            <w:t xml:space="preserve">, S., Huang, Q., Anthony, E., Fennel, P., Bhattacharya, S., Leu, S.-Y., 2022. Biomass pyrolysis: A review on recent advancements and green hydrogen production. </w:t>
          </w:r>
          <w:proofErr w:type="spellStart"/>
          <w:r w:rsidRPr="004C2519">
            <w:rPr>
              <w:rFonts w:cs="Arial"/>
              <w:color w:val="000000"/>
            </w:rPr>
            <w:t>Bioresour</w:t>
          </w:r>
          <w:proofErr w:type="spellEnd"/>
          <w:r w:rsidRPr="004C2519">
            <w:rPr>
              <w:rFonts w:cs="Arial"/>
              <w:color w:val="000000"/>
            </w:rPr>
            <w:t>. Technol. 364, 128087. https://doi.org/10.1016/j.biortech.2022.128087</w:t>
          </w:r>
        </w:p>
        <w:p w14:paraId="729386FC" w14:textId="04A611A9" w:rsidR="005A3A1E" w:rsidRPr="00B57B36" w:rsidRDefault="004C2519" w:rsidP="005A3A1E">
          <w:pPr>
            <w:pStyle w:val="CETReferencetext"/>
          </w:pPr>
          <w:r w:rsidRPr="004C2519">
            <w:rPr>
              <w:rFonts w:cs="Arial"/>
              <w:color w:val="000000"/>
            </w:rPr>
            <w:t> </w:t>
          </w:r>
        </w:p>
      </w:sdtContent>
    </w:sdt>
    <w:sectPr w:rsidR="005A3A1E" w:rsidRPr="00B57B36"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6F64" w14:textId="77777777" w:rsidR="00C757A2" w:rsidRDefault="00C757A2" w:rsidP="004F5E36">
      <w:r>
        <w:separator/>
      </w:r>
    </w:p>
  </w:endnote>
  <w:endnote w:type="continuationSeparator" w:id="0">
    <w:p w14:paraId="5A80C29E" w14:textId="77777777" w:rsidR="00C757A2" w:rsidRDefault="00C757A2"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189B3" w14:textId="77777777" w:rsidR="00C757A2" w:rsidRDefault="00C757A2" w:rsidP="004F5E36">
      <w:r>
        <w:separator/>
      </w:r>
    </w:p>
  </w:footnote>
  <w:footnote w:type="continuationSeparator" w:id="0">
    <w:p w14:paraId="66BF2FAD" w14:textId="77777777" w:rsidR="00C757A2" w:rsidRDefault="00C757A2"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40821844">
    <w:abstractNumId w:val="10"/>
  </w:num>
  <w:num w:numId="2" w16cid:durableId="1102184953">
    <w:abstractNumId w:val="8"/>
  </w:num>
  <w:num w:numId="3" w16cid:durableId="28339445">
    <w:abstractNumId w:val="3"/>
  </w:num>
  <w:num w:numId="4" w16cid:durableId="117604274">
    <w:abstractNumId w:val="2"/>
  </w:num>
  <w:num w:numId="5" w16cid:durableId="634680836">
    <w:abstractNumId w:val="1"/>
  </w:num>
  <w:num w:numId="6" w16cid:durableId="770203849">
    <w:abstractNumId w:val="0"/>
  </w:num>
  <w:num w:numId="7" w16cid:durableId="1553273883">
    <w:abstractNumId w:val="9"/>
  </w:num>
  <w:num w:numId="8" w16cid:durableId="1214925444">
    <w:abstractNumId w:val="7"/>
  </w:num>
  <w:num w:numId="9" w16cid:durableId="2024479210">
    <w:abstractNumId w:val="6"/>
  </w:num>
  <w:num w:numId="10" w16cid:durableId="2115203737">
    <w:abstractNumId w:val="5"/>
  </w:num>
  <w:num w:numId="11" w16cid:durableId="400717798">
    <w:abstractNumId w:val="4"/>
  </w:num>
  <w:num w:numId="12" w16cid:durableId="1532449733">
    <w:abstractNumId w:val="17"/>
  </w:num>
  <w:num w:numId="13" w16cid:durableId="1469976224">
    <w:abstractNumId w:val="12"/>
  </w:num>
  <w:num w:numId="14" w16cid:durableId="851335703">
    <w:abstractNumId w:val="18"/>
  </w:num>
  <w:num w:numId="15" w16cid:durableId="1811364492">
    <w:abstractNumId w:val="20"/>
  </w:num>
  <w:num w:numId="16" w16cid:durableId="849953454">
    <w:abstractNumId w:val="19"/>
  </w:num>
  <w:num w:numId="17" w16cid:durableId="1966426370">
    <w:abstractNumId w:val="11"/>
  </w:num>
  <w:num w:numId="18" w16cid:durableId="2106732650">
    <w:abstractNumId w:val="12"/>
    <w:lvlOverride w:ilvl="0">
      <w:startOverride w:val="1"/>
    </w:lvlOverride>
  </w:num>
  <w:num w:numId="19" w16cid:durableId="1543252768">
    <w:abstractNumId w:val="16"/>
  </w:num>
  <w:num w:numId="20" w16cid:durableId="1550457927">
    <w:abstractNumId w:val="15"/>
  </w:num>
  <w:num w:numId="21" w16cid:durableId="567573347">
    <w:abstractNumId w:val="14"/>
  </w:num>
  <w:num w:numId="22" w16cid:durableId="8682532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1D90"/>
    <w:rsid w:val="000027C0"/>
    <w:rsid w:val="000052FB"/>
    <w:rsid w:val="00005884"/>
    <w:rsid w:val="00005A19"/>
    <w:rsid w:val="000117CB"/>
    <w:rsid w:val="0003148D"/>
    <w:rsid w:val="00031EEC"/>
    <w:rsid w:val="00051566"/>
    <w:rsid w:val="000562A9"/>
    <w:rsid w:val="00062A9A"/>
    <w:rsid w:val="00065058"/>
    <w:rsid w:val="00086C39"/>
    <w:rsid w:val="000A03B2"/>
    <w:rsid w:val="000D0268"/>
    <w:rsid w:val="000D34BE"/>
    <w:rsid w:val="000E102F"/>
    <w:rsid w:val="000E36F1"/>
    <w:rsid w:val="000E3A73"/>
    <w:rsid w:val="000E414A"/>
    <w:rsid w:val="000E6233"/>
    <w:rsid w:val="000E75FD"/>
    <w:rsid w:val="000F093C"/>
    <w:rsid w:val="000F787B"/>
    <w:rsid w:val="00101F02"/>
    <w:rsid w:val="0011269B"/>
    <w:rsid w:val="001201BB"/>
    <w:rsid w:val="0012091F"/>
    <w:rsid w:val="00124AAD"/>
    <w:rsid w:val="00126BC2"/>
    <w:rsid w:val="001308B6"/>
    <w:rsid w:val="0013121F"/>
    <w:rsid w:val="00131FE6"/>
    <w:rsid w:val="0013263F"/>
    <w:rsid w:val="001331DF"/>
    <w:rsid w:val="00134DE4"/>
    <w:rsid w:val="0014034D"/>
    <w:rsid w:val="00140FE3"/>
    <w:rsid w:val="00144D16"/>
    <w:rsid w:val="00150E59"/>
    <w:rsid w:val="00152DE3"/>
    <w:rsid w:val="00164CF9"/>
    <w:rsid w:val="001667A6"/>
    <w:rsid w:val="001673A1"/>
    <w:rsid w:val="00180EE9"/>
    <w:rsid w:val="00184AD6"/>
    <w:rsid w:val="00190269"/>
    <w:rsid w:val="0019136F"/>
    <w:rsid w:val="001A4AF7"/>
    <w:rsid w:val="001B0349"/>
    <w:rsid w:val="001B1E93"/>
    <w:rsid w:val="001B4496"/>
    <w:rsid w:val="001B65C1"/>
    <w:rsid w:val="001C1415"/>
    <w:rsid w:val="001C260F"/>
    <w:rsid w:val="001C33F1"/>
    <w:rsid w:val="001C684B"/>
    <w:rsid w:val="001D0CFB"/>
    <w:rsid w:val="001D21AF"/>
    <w:rsid w:val="001D53FC"/>
    <w:rsid w:val="001F42A5"/>
    <w:rsid w:val="001F7B9D"/>
    <w:rsid w:val="00201C93"/>
    <w:rsid w:val="002224B4"/>
    <w:rsid w:val="00240B19"/>
    <w:rsid w:val="002447EF"/>
    <w:rsid w:val="00251550"/>
    <w:rsid w:val="00251ACF"/>
    <w:rsid w:val="00263B05"/>
    <w:rsid w:val="0027221A"/>
    <w:rsid w:val="00275B61"/>
    <w:rsid w:val="00280FAF"/>
    <w:rsid w:val="00282656"/>
    <w:rsid w:val="00296B83"/>
    <w:rsid w:val="002B4015"/>
    <w:rsid w:val="002B5C01"/>
    <w:rsid w:val="002B78CE"/>
    <w:rsid w:val="002C2FB6"/>
    <w:rsid w:val="002E5FA7"/>
    <w:rsid w:val="002F2E9A"/>
    <w:rsid w:val="002F3309"/>
    <w:rsid w:val="003008CE"/>
    <w:rsid w:val="003009B7"/>
    <w:rsid w:val="00300E56"/>
    <w:rsid w:val="0030152C"/>
    <w:rsid w:val="0030469C"/>
    <w:rsid w:val="00314F28"/>
    <w:rsid w:val="003175F9"/>
    <w:rsid w:val="00321CA6"/>
    <w:rsid w:val="00323763"/>
    <w:rsid w:val="00323C5F"/>
    <w:rsid w:val="00334C09"/>
    <w:rsid w:val="00342099"/>
    <w:rsid w:val="003723D4"/>
    <w:rsid w:val="00381905"/>
    <w:rsid w:val="00384CC8"/>
    <w:rsid w:val="003871FD"/>
    <w:rsid w:val="003A1E30"/>
    <w:rsid w:val="003A2829"/>
    <w:rsid w:val="003A7D1C"/>
    <w:rsid w:val="003B304B"/>
    <w:rsid w:val="003B3146"/>
    <w:rsid w:val="003B4EA5"/>
    <w:rsid w:val="003C1FFF"/>
    <w:rsid w:val="003C3285"/>
    <w:rsid w:val="003D1E02"/>
    <w:rsid w:val="003F015E"/>
    <w:rsid w:val="003F2FC0"/>
    <w:rsid w:val="00400414"/>
    <w:rsid w:val="0041446B"/>
    <w:rsid w:val="0044071E"/>
    <w:rsid w:val="004407A2"/>
    <w:rsid w:val="0044329C"/>
    <w:rsid w:val="00453E24"/>
    <w:rsid w:val="00457456"/>
    <w:rsid w:val="004577FE"/>
    <w:rsid w:val="00457B9C"/>
    <w:rsid w:val="0046164A"/>
    <w:rsid w:val="004628D2"/>
    <w:rsid w:val="00462DCD"/>
    <w:rsid w:val="004648AD"/>
    <w:rsid w:val="004703A9"/>
    <w:rsid w:val="004760DE"/>
    <w:rsid w:val="004763D7"/>
    <w:rsid w:val="00486391"/>
    <w:rsid w:val="00491D72"/>
    <w:rsid w:val="00492869"/>
    <w:rsid w:val="00493EF4"/>
    <w:rsid w:val="004A004E"/>
    <w:rsid w:val="004A24CF"/>
    <w:rsid w:val="004A5E57"/>
    <w:rsid w:val="004C194F"/>
    <w:rsid w:val="004C2319"/>
    <w:rsid w:val="004C2519"/>
    <w:rsid w:val="004C3D1D"/>
    <w:rsid w:val="004C3D84"/>
    <w:rsid w:val="004C7913"/>
    <w:rsid w:val="004D1997"/>
    <w:rsid w:val="004E4DD6"/>
    <w:rsid w:val="004F5E36"/>
    <w:rsid w:val="00507B47"/>
    <w:rsid w:val="00507BEF"/>
    <w:rsid w:val="00507CC9"/>
    <w:rsid w:val="005119A5"/>
    <w:rsid w:val="005278B7"/>
    <w:rsid w:val="00532016"/>
    <w:rsid w:val="005344C7"/>
    <w:rsid w:val="005346C8"/>
    <w:rsid w:val="00543E7D"/>
    <w:rsid w:val="00547A68"/>
    <w:rsid w:val="005531C9"/>
    <w:rsid w:val="00570C43"/>
    <w:rsid w:val="005743AB"/>
    <w:rsid w:val="00592274"/>
    <w:rsid w:val="005A3A1E"/>
    <w:rsid w:val="005B0CA2"/>
    <w:rsid w:val="005B2110"/>
    <w:rsid w:val="005B61E6"/>
    <w:rsid w:val="005C129F"/>
    <w:rsid w:val="005C77E1"/>
    <w:rsid w:val="005D668A"/>
    <w:rsid w:val="005D6A2F"/>
    <w:rsid w:val="005E0592"/>
    <w:rsid w:val="005E1A82"/>
    <w:rsid w:val="005E7020"/>
    <w:rsid w:val="005E794C"/>
    <w:rsid w:val="005F0A28"/>
    <w:rsid w:val="005F0E5E"/>
    <w:rsid w:val="005F479A"/>
    <w:rsid w:val="005F66C8"/>
    <w:rsid w:val="00600535"/>
    <w:rsid w:val="00610CD6"/>
    <w:rsid w:val="00620DEE"/>
    <w:rsid w:val="00621F92"/>
    <w:rsid w:val="0062280A"/>
    <w:rsid w:val="006231E1"/>
    <w:rsid w:val="00625639"/>
    <w:rsid w:val="00631B33"/>
    <w:rsid w:val="00631FBA"/>
    <w:rsid w:val="0064184D"/>
    <w:rsid w:val="006422CC"/>
    <w:rsid w:val="00651D18"/>
    <w:rsid w:val="00660E3E"/>
    <w:rsid w:val="006629D3"/>
    <w:rsid w:val="00662E74"/>
    <w:rsid w:val="00664F9F"/>
    <w:rsid w:val="00675AF1"/>
    <w:rsid w:val="00680C23"/>
    <w:rsid w:val="00683E23"/>
    <w:rsid w:val="00693766"/>
    <w:rsid w:val="006A3281"/>
    <w:rsid w:val="006B4888"/>
    <w:rsid w:val="006B7FC9"/>
    <w:rsid w:val="006C2E45"/>
    <w:rsid w:val="006C359C"/>
    <w:rsid w:val="006C5579"/>
    <w:rsid w:val="006D6E8B"/>
    <w:rsid w:val="006D7209"/>
    <w:rsid w:val="006E2D15"/>
    <w:rsid w:val="006E737D"/>
    <w:rsid w:val="006F3150"/>
    <w:rsid w:val="00707DD1"/>
    <w:rsid w:val="00713973"/>
    <w:rsid w:val="00720A24"/>
    <w:rsid w:val="00732386"/>
    <w:rsid w:val="0073514D"/>
    <w:rsid w:val="007447F3"/>
    <w:rsid w:val="0075499F"/>
    <w:rsid w:val="007617CC"/>
    <w:rsid w:val="007661C8"/>
    <w:rsid w:val="0077098D"/>
    <w:rsid w:val="00785BF9"/>
    <w:rsid w:val="007931FA"/>
    <w:rsid w:val="00795068"/>
    <w:rsid w:val="007A4861"/>
    <w:rsid w:val="007A7BBA"/>
    <w:rsid w:val="007B0C50"/>
    <w:rsid w:val="007B48F9"/>
    <w:rsid w:val="007C1A43"/>
    <w:rsid w:val="007D0951"/>
    <w:rsid w:val="007F27C8"/>
    <w:rsid w:val="007F6B41"/>
    <w:rsid w:val="0080013E"/>
    <w:rsid w:val="00802FF0"/>
    <w:rsid w:val="008124C6"/>
    <w:rsid w:val="00813288"/>
    <w:rsid w:val="00816277"/>
    <w:rsid w:val="008168FC"/>
    <w:rsid w:val="0082051B"/>
    <w:rsid w:val="00830996"/>
    <w:rsid w:val="008314D7"/>
    <w:rsid w:val="00833733"/>
    <w:rsid w:val="008345F1"/>
    <w:rsid w:val="00865B07"/>
    <w:rsid w:val="008667EA"/>
    <w:rsid w:val="0087637F"/>
    <w:rsid w:val="00892AD5"/>
    <w:rsid w:val="00894A8B"/>
    <w:rsid w:val="008A1512"/>
    <w:rsid w:val="008D32B9"/>
    <w:rsid w:val="008D433B"/>
    <w:rsid w:val="008D4A16"/>
    <w:rsid w:val="008D6044"/>
    <w:rsid w:val="008E209A"/>
    <w:rsid w:val="008E45BC"/>
    <w:rsid w:val="008E566E"/>
    <w:rsid w:val="008F5204"/>
    <w:rsid w:val="0090161A"/>
    <w:rsid w:val="00901EB6"/>
    <w:rsid w:val="009041F8"/>
    <w:rsid w:val="00904C62"/>
    <w:rsid w:val="00910559"/>
    <w:rsid w:val="00922BA8"/>
    <w:rsid w:val="00924DAC"/>
    <w:rsid w:val="00927058"/>
    <w:rsid w:val="00942750"/>
    <w:rsid w:val="009450CE"/>
    <w:rsid w:val="009459BB"/>
    <w:rsid w:val="00947179"/>
    <w:rsid w:val="0095164B"/>
    <w:rsid w:val="00954090"/>
    <w:rsid w:val="009573E7"/>
    <w:rsid w:val="00963E05"/>
    <w:rsid w:val="00964A45"/>
    <w:rsid w:val="00967843"/>
    <w:rsid w:val="00967D54"/>
    <w:rsid w:val="00971028"/>
    <w:rsid w:val="00990E09"/>
    <w:rsid w:val="00993B84"/>
    <w:rsid w:val="00996483"/>
    <w:rsid w:val="00996F5A"/>
    <w:rsid w:val="009A021E"/>
    <w:rsid w:val="009B041A"/>
    <w:rsid w:val="009B0600"/>
    <w:rsid w:val="009C2D7B"/>
    <w:rsid w:val="009C37C3"/>
    <w:rsid w:val="009C7C86"/>
    <w:rsid w:val="009D2FF7"/>
    <w:rsid w:val="009E7884"/>
    <w:rsid w:val="009E788A"/>
    <w:rsid w:val="009F0E08"/>
    <w:rsid w:val="00A079AE"/>
    <w:rsid w:val="00A1763D"/>
    <w:rsid w:val="00A17CEC"/>
    <w:rsid w:val="00A2546B"/>
    <w:rsid w:val="00A26CBB"/>
    <w:rsid w:val="00A27EF0"/>
    <w:rsid w:val="00A33E26"/>
    <w:rsid w:val="00A42361"/>
    <w:rsid w:val="00A50B20"/>
    <w:rsid w:val="00A51390"/>
    <w:rsid w:val="00A60D13"/>
    <w:rsid w:val="00A7223D"/>
    <w:rsid w:val="00A72745"/>
    <w:rsid w:val="00A76EFC"/>
    <w:rsid w:val="00A87D50"/>
    <w:rsid w:val="00A91010"/>
    <w:rsid w:val="00A97F29"/>
    <w:rsid w:val="00AA178F"/>
    <w:rsid w:val="00AA702E"/>
    <w:rsid w:val="00AA7D26"/>
    <w:rsid w:val="00AB0964"/>
    <w:rsid w:val="00AB5011"/>
    <w:rsid w:val="00AC7368"/>
    <w:rsid w:val="00AD0278"/>
    <w:rsid w:val="00AD16B9"/>
    <w:rsid w:val="00AE377D"/>
    <w:rsid w:val="00AF0EBA"/>
    <w:rsid w:val="00B02C8A"/>
    <w:rsid w:val="00B04627"/>
    <w:rsid w:val="00B17FBD"/>
    <w:rsid w:val="00B315A6"/>
    <w:rsid w:val="00B31813"/>
    <w:rsid w:val="00B33365"/>
    <w:rsid w:val="00B43775"/>
    <w:rsid w:val="00B56048"/>
    <w:rsid w:val="00B57B36"/>
    <w:rsid w:val="00B57E6F"/>
    <w:rsid w:val="00B62631"/>
    <w:rsid w:val="00B8686D"/>
    <w:rsid w:val="00B93F69"/>
    <w:rsid w:val="00BA0B13"/>
    <w:rsid w:val="00BA1A8F"/>
    <w:rsid w:val="00BA5B6D"/>
    <w:rsid w:val="00BA7808"/>
    <w:rsid w:val="00BB1DDC"/>
    <w:rsid w:val="00BC0021"/>
    <w:rsid w:val="00BC30C9"/>
    <w:rsid w:val="00BC71A6"/>
    <w:rsid w:val="00BD077D"/>
    <w:rsid w:val="00BE3E58"/>
    <w:rsid w:val="00C01616"/>
    <w:rsid w:val="00C0162B"/>
    <w:rsid w:val="00C068ED"/>
    <w:rsid w:val="00C17CDF"/>
    <w:rsid w:val="00C208E9"/>
    <w:rsid w:val="00C22E0C"/>
    <w:rsid w:val="00C30D71"/>
    <w:rsid w:val="00C345B1"/>
    <w:rsid w:val="00C40142"/>
    <w:rsid w:val="00C52C3C"/>
    <w:rsid w:val="00C57182"/>
    <w:rsid w:val="00C57863"/>
    <w:rsid w:val="00C640AF"/>
    <w:rsid w:val="00C655FD"/>
    <w:rsid w:val="00C75407"/>
    <w:rsid w:val="00C757A2"/>
    <w:rsid w:val="00C841C6"/>
    <w:rsid w:val="00C870A8"/>
    <w:rsid w:val="00C9292B"/>
    <w:rsid w:val="00C94434"/>
    <w:rsid w:val="00C96648"/>
    <w:rsid w:val="00CA0D75"/>
    <w:rsid w:val="00CA1C95"/>
    <w:rsid w:val="00CA3791"/>
    <w:rsid w:val="00CA5A9C"/>
    <w:rsid w:val="00CB0683"/>
    <w:rsid w:val="00CC4C20"/>
    <w:rsid w:val="00CD3517"/>
    <w:rsid w:val="00CD5FE2"/>
    <w:rsid w:val="00CE7C68"/>
    <w:rsid w:val="00D02B4C"/>
    <w:rsid w:val="00D040C4"/>
    <w:rsid w:val="00D20465"/>
    <w:rsid w:val="00D20AD1"/>
    <w:rsid w:val="00D2582C"/>
    <w:rsid w:val="00D4214B"/>
    <w:rsid w:val="00D46B7E"/>
    <w:rsid w:val="00D57C84"/>
    <w:rsid w:val="00D6057D"/>
    <w:rsid w:val="00D715FB"/>
    <w:rsid w:val="00D71640"/>
    <w:rsid w:val="00D836C5"/>
    <w:rsid w:val="00D84576"/>
    <w:rsid w:val="00D92994"/>
    <w:rsid w:val="00DA1399"/>
    <w:rsid w:val="00DA24C6"/>
    <w:rsid w:val="00DA4D7B"/>
    <w:rsid w:val="00DB1CD0"/>
    <w:rsid w:val="00DC5983"/>
    <w:rsid w:val="00DD271C"/>
    <w:rsid w:val="00DE264A"/>
    <w:rsid w:val="00DF5072"/>
    <w:rsid w:val="00DF5827"/>
    <w:rsid w:val="00E02D18"/>
    <w:rsid w:val="00E041E7"/>
    <w:rsid w:val="00E07F16"/>
    <w:rsid w:val="00E23CA1"/>
    <w:rsid w:val="00E409A8"/>
    <w:rsid w:val="00E47D61"/>
    <w:rsid w:val="00E50C12"/>
    <w:rsid w:val="00E65B91"/>
    <w:rsid w:val="00E7209D"/>
    <w:rsid w:val="00E72EAD"/>
    <w:rsid w:val="00E77223"/>
    <w:rsid w:val="00E8528B"/>
    <w:rsid w:val="00E85B94"/>
    <w:rsid w:val="00E978D0"/>
    <w:rsid w:val="00EA3EF9"/>
    <w:rsid w:val="00EA4613"/>
    <w:rsid w:val="00EA7F91"/>
    <w:rsid w:val="00EB1523"/>
    <w:rsid w:val="00EC0E49"/>
    <w:rsid w:val="00EC101F"/>
    <w:rsid w:val="00EC1D9F"/>
    <w:rsid w:val="00EE0131"/>
    <w:rsid w:val="00EE17B0"/>
    <w:rsid w:val="00EE5F7B"/>
    <w:rsid w:val="00EF06D9"/>
    <w:rsid w:val="00EF0982"/>
    <w:rsid w:val="00EF60B8"/>
    <w:rsid w:val="00F126A5"/>
    <w:rsid w:val="00F3019F"/>
    <w:rsid w:val="00F3049E"/>
    <w:rsid w:val="00F30C64"/>
    <w:rsid w:val="00F3262D"/>
    <w:rsid w:val="00F32BA2"/>
    <w:rsid w:val="00F32CDB"/>
    <w:rsid w:val="00F3348F"/>
    <w:rsid w:val="00F37280"/>
    <w:rsid w:val="00F41EE4"/>
    <w:rsid w:val="00F565FE"/>
    <w:rsid w:val="00F63A70"/>
    <w:rsid w:val="00F63D8C"/>
    <w:rsid w:val="00F74225"/>
    <w:rsid w:val="00F7534E"/>
    <w:rsid w:val="00F93EDF"/>
    <w:rsid w:val="00FA1802"/>
    <w:rsid w:val="00FA21D0"/>
    <w:rsid w:val="00FA5F5F"/>
    <w:rsid w:val="00FB730C"/>
    <w:rsid w:val="00FC2695"/>
    <w:rsid w:val="00FC3E03"/>
    <w:rsid w:val="00FC3FC1"/>
    <w:rsid w:val="00FC7D3B"/>
    <w:rsid w:val="00FD169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Testosegnaposto">
    <w:name w:val="Placeholder Text"/>
    <w:basedOn w:val="Carpredefinitoparagrafo"/>
    <w:uiPriority w:val="99"/>
    <w:semiHidden/>
    <w:rsid w:val="006F315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7646">
      <w:marLeft w:val="480"/>
      <w:marRight w:val="0"/>
      <w:marTop w:val="0"/>
      <w:marBottom w:val="0"/>
      <w:divBdr>
        <w:top w:val="none" w:sz="0" w:space="0" w:color="auto"/>
        <w:left w:val="none" w:sz="0" w:space="0" w:color="auto"/>
        <w:bottom w:val="none" w:sz="0" w:space="0" w:color="auto"/>
        <w:right w:val="none" w:sz="0" w:space="0" w:color="auto"/>
      </w:divBdr>
    </w:div>
    <w:div w:id="170419205">
      <w:marLeft w:val="480"/>
      <w:marRight w:val="0"/>
      <w:marTop w:val="0"/>
      <w:marBottom w:val="0"/>
      <w:divBdr>
        <w:top w:val="none" w:sz="0" w:space="0" w:color="auto"/>
        <w:left w:val="none" w:sz="0" w:space="0" w:color="auto"/>
        <w:bottom w:val="none" w:sz="0" w:space="0" w:color="auto"/>
        <w:right w:val="none" w:sz="0" w:space="0" w:color="auto"/>
      </w:divBdr>
    </w:div>
    <w:div w:id="188841765">
      <w:marLeft w:val="480"/>
      <w:marRight w:val="0"/>
      <w:marTop w:val="0"/>
      <w:marBottom w:val="0"/>
      <w:divBdr>
        <w:top w:val="none" w:sz="0" w:space="0" w:color="auto"/>
        <w:left w:val="none" w:sz="0" w:space="0" w:color="auto"/>
        <w:bottom w:val="none" w:sz="0" w:space="0" w:color="auto"/>
        <w:right w:val="none" w:sz="0" w:space="0" w:color="auto"/>
      </w:divBdr>
    </w:div>
    <w:div w:id="203563233">
      <w:marLeft w:val="480"/>
      <w:marRight w:val="0"/>
      <w:marTop w:val="0"/>
      <w:marBottom w:val="0"/>
      <w:divBdr>
        <w:top w:val="none" w:sz="0" w:space="0" w:color="auto"/>
        <w:left w:val="none" w:sz="0" w:space="0" w:color="auto"/>
        <w:bottom w:val="none" w:sz="0" w:space="0" w:color="auto"/>
        <w:right w:val="none" w:sz="0" w:space="0" w:color="auto"/>
      </w:divBdr>
    </w:div>
    <w:div w:id="219749445">
      <w:marLeft w:val="480"/>
      <w:marRight w:val="0"/>
      <w:marTop w:val="0"/>
      <w:marBottom w:val="0"/>
      <w:divBdr>
        <w:top w:val="none" w:sz="0" w:space="0" w:color="auto"/>
        <w:left w:val="none" w:sz="0" w:space="0" w:color="auto"/>
        <w:bottom w:val="none" w:sz="0" w:space="0" w:color="auto"/>
        <w:right w:val="none" w:sz="0" w:space="0" w:color="auto"/>
      </w:divBdr>
    </w:div>
    <w:div w:id="342820770">
      <w:marLeft w:val="480"/>
      <w:marRight w:val="0"/>
      <w:marTop w:val="0"/>
      <w:marBottom w:val="0"/>
      <w:divBdr>
        <w:top w:val="none" w:sz="0" w:space="0" w:color="auto"/>
        <w:left w:val="none" w:sz="0" w:space="0" w:color="auto"/>
        <w:bottom w:val="none" w:sz="0" w:space="0" w:color="auto"/>
        <w:right w:val="none" w:sz="0" w:space="0" w:color="auto"/>
      </w:divBdr>
    </w:div>
    <w:div w:id="396628872">
      <w:marLeft w:val="480"/>
      <w:marRight w:val="0"/>
      <w:marTop w:val="0"/>
      <w:marBottom w:val="0"/>
      <w:divBdr>
        <w:top w:val="none" w:sz="0" w:space="0" w:color="auto"/>
        <w:left w:val="none" w:sz="0" w:space="0" w:color="auto"/>
        <w:bottom w:val="none" w:sz="0" w:space="0" w:color="auto"/>
        <w:right w:val="none" w:sz="0" w:space="0" w:color="auto"/>
      </w:divBdr>
    </w:div>
    <w:div w:id="414789740">
      <w:marLeft w:val="480"/>
      <w:marRight w:val="0"/>
      <w:marTop w:val="0"/>
      <w:marBottom w:val="0"/>
      <w:divBdr>
        <w:top w:val="none" w:sz="0" w:space="0" w:color="auto"/>
        <w:left w:val="none" w:sz="0" w:space="0" w:color="auto"/>
        <w:bottom w:val="none" w:sz="0" w:space="0" w:color="auto"/>
        <w:right w:val="none" w:sz="0" w:space="0" w:color="auto"/>
      </w:divBdr>
    </w:div>
    <w:div w:id="513081749">
      <w:marLeft w:val="480"/>
      <w:marRight w:val="0"/>
      <w:marTop w:val="0"/>
      <w:marBottom w:val="0"/>
      <w:divBdr>
        <w:top w:val="none" w:sz="0" w:space="0" w:color="auto"/>
        <w:left w:val="none" w:sz="0" w:space="0" w:color="auto"/>
        <w:bottom w:val="none" w:sz="0" w:space="0" w:color="auto"/>
        <w:right w:val="none" w:sz="0" w:space="0" w:color="auto"/>
      </w:divBdr>
    </w:div>
    <w:div w:id="539898598">
      <w:marLeft w:val="480"/>
      <w:marRight w:val="0"/>
      <w:marTop w:val="0"/>
      <w:marBottom w:val="0"/>
      <w:divBdr>
        <w:top w:val="none" w:sz="0" w:space="0" w:color="auto"/>
        <w:left w:val="none" w:sz="0" w:space="0" w:color="auto"/>
        <w:bottom w:val="none" w:sz="0" w:space="0" w:color="auto"/>
        <w:right w:val="none" w:sz="0" w:space="0" w:color="auto"/>
      </w:divBdr>
    </w:div>
    <w:div w:id="565722087">
      <w:marLeft w:val="480"/>
      <w:marRight w:val="0"/>
      <w:marTop w:val="0"/>
      <w:marBottom w:val="0"/>
      <w:divBdr>
        <w:top w:val="none" w:sz="0" w:space="0" w:color="auto"/>
        <w:left w:val="none" w:sz="0" w:space="0" w:color="auto"/>
        <w:bottom w:val="none" w:sz="0" w:space="0" w:color="auto"/>
        <w:right w:val="none" w:sz="0" w:space="0" w:color="auto"/>
      </w:divBdr>
    </w:div>
    <w:div w:id="653947792">
      <w:marLeft w:val="48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636325">
      <w:marLeft w:val="480"/>
      <w:marRight w:val="0"/>
      <w:marTop w:val="0"/>
      <w:marBottom w:val="0"/>
      <w:divBdr>
        <w:top w:val="none" w:sz="0" w:space="0" w:color="auto"/>
        <w:left w:val="none" w:sz="0" w:space="0" w:color="auto"/>
        <w:bottom w:val="none" w:sz="0" w:space="0" w:color="auto"/>
        <w:right w:val="none" w:sz="0" w:space="0" w:color="auto"/>
      </w:divBdr>
    </w:div>
    <w:div w:id="906644576">
      <w:marLeft w:val="480"/>
      <w:marRight w:val="0"/>
      <w:marTop w:val="0"/>
      <w:marBottom w:val="0"/>
      <w:divBdr>
        <w:top w:val="none" w:sz="0" w:space="0" w:color="auto"/>
        <w:left w:val="none" w:sz="0" w:space="0" w:color="auto"/>
        <w:bottom w:val="none" w:sz="0" w:space="0" w:color="auto"/>
        <w:right w:val="none" w:sz="0" w:space="0" w:color="auto"/>
      </w:divBdr>
    </w:div>
    <w:div w:id="930041715">
      <w:marLeft w:val="48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4385">
      <w:marLeft w:val="480"/>
      <w:marRight w:val="0"/>
      <w:marTop w:val="0"/>
      <w:marBottom w:val="0"/>
      <w:divBdr>
        <w:top w:val="none" w:sz="0" w:space="0" w:color="auto"/>
        <w:left w:val="none" w:sz="0" w:space="0" w:color="auto"/>
        <w:bottom w:val="none" w:sz="0" w:space="0" w:color="auto"/>
        <w:right w:val="none" w:sz="0" w:space="0" w:color="auto"/>
      </w:divBdr>
    </w:div>
    <w:div w:id="970130830">
      <w:marLeft w:val="480"/>
      <w:marRight w:val="0"/>
      <w:marTop w:val="0"/>
      <w:marBottom w:val="0"/>
      <w:divBdr>
        <w:top w:val="none" w:sz="0" w:space="0" w:color="auto"/>
        <w:left w:val="none" w:sz="0" w:space="0" w:color="auto"/>
        <w:bottom w:val="none" w:sz="0" w:space="0" w:color="auto"/>
        <w:right w:val="none" w:sz="0" w:space="0" w:color="auto"/>
      </w:divBdr>
    </w:div>
    <w:div w:id="1065372862">
      <w:marLeft w:val="48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65541417">
      <w:marLeft w:val="48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20705036">
      <w:marLeft w:val="480"/>
      <w:marRight w:val="0"/>
      <w:marTop w:val="0"/>
      <w:marBottom w:val="0"/>
      <w:divBdr>
        <w:top w:val="none" w:sz="0" w:space="0" w:color="auto"/>
        <w:left w:val="none" w:sz="0" w:space="0" w:color="auto"/>
        <w:bottom w:val="none" w:sz="0" w:space="0" w:color="auto"/>
        <w:right w:val="none" w:sz="0" w:space="0" w:color="auto"/>
      </w:divBdr>
    </w:div>
    <w:div w:id="1523589607">
      <w:marLeft w:val="480"/>
      <w:marRight w:val="0"/>
      <w:marTop w:val="0"/>
      <w:marBottom w:val="0"/>
      <w:divBdr>
        <w:top w:val="none" w:sz="0" w:space="0" w:color="auto"/>
        <w:left w:val="none" w:sz="0" w:space="0" w:color="auto"/>
        <w:bottom w:val="none" w:sz="0" w:space="0" w:color="auto"/>
        <w:right w:val="none" w:sz="0" w:space="0" w:color="auto"/>
      </w:divBdr>
    </w:div>
    <w:div w:id="1612475147">
      <w:marLeft w:val="48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3620">
      <w:marLeft w:val="480"/>
      <w:marRight w:val="0"/>
      <w:marTop w:val="0"/>
      <w:marBottom w:val="0"/>
      <w:divBdr>
        <w:top w:val="none" w:sz="0" w:space="0" w:color="auto"/>
        <w:left w:val="none" w:sz="0" w:space="0" w:color="auto"/>
        <w:bottom w:val="none" w:sz="0" w:space="0" w:color="auto"/>
        <w:right w:val="none" w:sz="0" w:space="0" w:color="auto"/>
      </w:divBdr>
    </w:div>
    <w:div w:id="2084253244">
      <w:marLeft w:val="48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E7817384-FD2A-457F-84A2-8BB354A65D27}"/>
      </w:docPartPr>
      <w:docPartBody>
        <w:p w:rsidR="00D32055" w:rsidRDefault="00DD085A">
          <w:r w:rsidRPr="00A56F46">
            <w:rPr>
              <w:rStyle w:val="Testosegnaposto"/>
            </w:rPr>
            <w:t>Fare clic o toccare qui per immettere il testo.</w:t>
          </w:r>
        </w:p>
      </w:docPartBody>
    </w:docPart>
    <w:docPart>
      <w:docPartPr>
        <w:name w:val="4BD9A56D46C54F578A5CD9975EE04B44"/>
        <w:category>
          <w:name w:val="Generale"/>
          <w:gallery w:val="placeholder"/>
        </w:category>
        <w:types>
          <w:type w:val="bbPlcHdr"/>
        </w:types>
        <w:behaviors>
          <w:behavior w:val="content"/>
        </w:behaviors>
        <w:guid w:val="{679A53D0-81BF-4FD8-A09E-067D31854C9B}"/>
      </w:docPartPr>
      <w:docPartBody>
        <w:p w:rsidR="00FE4EC0" w:rsidRDefault="00AB6A47" w:rsidP="00AB6A47">
          <w:pPr>
            <w:pStyle w:val="4BD9A56D46C54F578A5CD9975EE04B44"/>
          </w:pPr>
          <w:r w:rsidRPr="00A56F46">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5A"/>
    <w:rsid w:val="001B4496"/>
    <w:rsid w:val="00205EA2"/>
    <w:rsid w:val="00472CB3"/>
    <w:rsid w:val="00544ACB"/>
    <w:rsid w:val="00614F81"/>
    <w:rsid w:val="006E2AB6"/>
    <w:rsid w:val="008124C6"/>
    <w:rsid w:val="008677C5"/>
    <w:rsid w:val="00AB6A47"/>
    <w:rsid w:val="00C9292B"/>
    <w:rsid w:val="00D32055"/>
    <w:rsid w:val="00DD085A"/>
    <w:rsid w:val="00FE4E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B6A47"/>
    <w:rPr>
      <w:color w:val="666666"/>
    </w:rPr>
  </w:style>
  <w:style w:type="paragraph" w:customStyle="1" w:styleId="4BD9A56D46C54F578A5CD9975EE04B44">
    <w:name w:val="4BD9A56D46C54F578A5CD9975EE04B44"/>
    <w:rsid w:val="00AB6A47"/>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15D7A9-46C1-401C-B423-38A2B1427058}">
  <we:reference id="WA104382081" version="1.55.1.0" store="Omex" storeType="OMEX"/>
  <we:alternateReferences>
    <we:reference id="WA104382081" version="1.55.1.0" store="WA104382081" storeType="OMEX"/>
  </we:alternateReferences>
  <we:properties>
    <we:property name="MENDELEY_BIBLIOGRAPHY_IS_DIRTY" value="false"/>
    <we:property name="MENDELEY_BIBLIOGRAPHY_LAST_MODIFIED" value="1774965708164"/>
    <we:property name="MENDELEY_CITATIONS" value="[{&quot;citationID&quot;:&quot;MENDELEY_CITATION_ac3bcc70-c8c2-41a7-9943-84b7c4a2f8f9&quot;,&quot;properties&quot;:{&quot;noteIndex&quot;:0},&quot;isEdited&quot;:false,&quot;manualOverride&quot;:{&quot;isManuallyOverridden&quot;:false,&quot;citeprocText&quot;:&quot;(Liu et al., 2020)&quot;,&quot;manualOverrideText&quot;:&quot;&quot;},&quot;citationTag&quot;:&quot;MENDELEY_CITATION_v3_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&quot;,&quot;citationItems&quot;:[{&quot;id&quot;:&quot;9456430d-d438-34ff-8d1b-8d19d7e6660b&quot;,&quot;itemData&quot;:{&quot;type&quot;:&quot;article-journal&quot;,&quot;id&quot;:&quot;9456430d-d438-34ff-8d1b-8d19d7e6660b&quot;,&quot;title&quot;:&quot;Biomass pyrolysis technology by catalytic fast pyrolysis, catalytic co-pyrolysis and microwave-assisted pyrolysis: A review&quot;,&quot;groupId&quot;:&quot;17bd697f-e585-3870-8e2b-a810e85232e5&quot;,&quot;author&quot;:[{&quot;family&quot;:&quot;Liu&quot;,&quot;given&quot;:&quot;Junjian&quot;,&quot;parse-names&quot;:false,&quot;dropping-particle&quot;:&quot;&quot;,&quot;non-dropping-particle&quot;:&quot;&quot;},{&quot;family&quot;:&quot;Hou&quot;,&quot;given&quot;:&quot;Qidong&quot;,&quot;parse-names&quot;:false,&quot;dropping-particle&quot;:&quot;&quot;,&quot;non-dropping-particle&quot;:&quot;&quot;},{&quot;family&quot;:&quot;Ju&quot;,&quot;given&quot;:&quot;Meiting&quot;,&quot;parse-names&quot;:false,&quot;dropping-particle&quot;:&quot;&quot;,&quot;non-dropping-particle&quot;:&quot;&quot;},{&quot;family&quot;:&quot;Ji&quot;,&quot;given&quot;:&quot;Peng&quot;,&quot;parse-names&quot;:false,&quot;dropping-particle&quot;:&quot;&quot;,&quot;non-dropping-particle&quot;:&quot;&quot;},{&quot;family&quot;:&quot;Sun&quot;,&quot;given&quot;:&quot;Qingmei&quot;,&quot;parse-names&quot;:false,&quot;dropping-particle&quot;:&quot;&quot;,&quot;non-dropping-particle&quot;:&quot;&quot;},{&quot;family&quot;:&quot;Li&quot;,&quot;given&quot;:&quot;Weizun&quot;,&quot;parse-names&quot;:false,&quot;dropping-particle&quot;:&quot;&quot;,&quot;non-dropping-particle&quot;:&quot;&quot;}],&quot;container-title&quot;:&quot;Catalysts&quot;,&quot;DOI&quot;:&quot;10.3390/catal10070742&quot;,&quot;ISSN&quot;:&quot;2073-4344&quot;,&quot;issued&quot;:{&quot;date-parts&quot;:[[2020,7,4]]},&quot;page&quot;:&quot;742&quot;,&quot;abstract&quot;:&quot;&lt;p&gt;With the aggravation of the energy crisis and environmental problems, biomass resource, as a renewable carbon resource, has received great attention. Catalytic fast pyrolysis (CFP) is a promising technology, which can convert solid biomass into high value liquid fuel, bio-char and syngas. Catalyst plays a vital role in the rapid pyrolysis, which can increase the yield and selectivity of aromatics and other products in bio-oil. In this paper, the traditional zeolite catalysts and metal modified zeolite catalysts used in CFP are summarized. The influence of the catalysts on the yield and selectivity of the product obtained from pyrolysis was discussed. The deactivation and regeneration of the catalyst were discussed. Catalytic co-pyrolysis (CCP) and microwave-assisted pyrolysis (MAP) are new technologies developed in traditional pyrolysis technology. CCP improves the problem of hydrogen deficiency in the biomass pyrolysis process and raises the yield and character of pyrolysis products, through the co-feeding of biomass and hydrogen-rich substances. The pyrolysis reactions of biomass and polymers (plastics and waste tires) in CCP were reviewed to obtain the influence of co-pyrolysis on composition and selectivity of pyrolysis products. The catalytic mechanism of the catalyst in CCP and the reaction path of the product are described, which is very important to improve the understanding of co-pyrolysis technology. In addition, the effects of biomass pretreatment, microwave adsorbent, catalyst and other reaction conditions on the pyrolysis products of MAP were reviewed, and the application of MAP in the preparation of high value-added biofuels, activated carbon and syngas was introduced.&lt;/p&gt;&quot;,&quot;issue&quot;:&quot;7&quot;,&quot;volume&quot;:&quot;10&quot;,&quot;container-title-short&quot;:&quot;&quot;},&quot;isTemporary&quot;:false,&quot;suppress-author&quot;:false,&quot;composite&quot;:false,&quot;author-only&quot;:false}]},{&quot;citationID&quot;:&quot;MENDELEY_CITATION_ba634978-a462-4305-b180-7d2f497df012&quot;,&quot;properties&quot;:{&quot;noteIndex&quot;:0},&quot;isEdited&quot;:false,&quot;manualOverride&quot;:{&quot;isManuallyOverridden&quot;:false,&quot;citeprocText&quot;:&quot;(Lin and Ullah, 2024)&quot;,&quot;manualOverrideText&quot;:&quot;&quot;},&quot;citationTag&quot;:&quot;MENDELEY_CITATION_v3_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&quot;,&quot;citationItems&quot;:[{&quot;id&quot;:&quot;fde7ad72-b58a-35ee-a732-74113939a1e1&quot;,&quot;itemData&quot;:{&quot;type&quot;:&quot;article-journal&quot;,&quot;id&quot;:&quot;fde7ad72-b58a-35ee-a732-74113939a1e1&quot;,&quot;title&quot;:&quot;Modeling the impacts of changes in nuclear energy, natural gas, and coal in the environment through the novel DARDL approach&quot;,&quot;groupId&quot;:&quot;17bd697f-e585-3870-8e2b-a810e85232e5&quot;,&quot;author&quot;:[{&quot;family&quot;:&quot;Lin&quot;,&quot;given&quot;:&quot;Boqiang&quot;,&quot;parse-names&quot;:false,&quot;dropping-particle&quot;:&quot;&quot;,&quot;non-dropping-particle&quot;:&quot;&quot;},{&quot;family&quot;:&quot;Ullah&quot;,&quot;given&quot;:&quot;Sami&quot;,&quot;parse-names&quot;:false,&quot;dropping-particle&quot;:&quot;&quot;,&quot;non-dropping-particle&quot;:&quot;&quot;}],&quot;container-title&quot;:&quot;Energy&quot;,&quot;DOI&quot;:&quot;10.1016/j.energy.2023.129572&quot;,&quot;ISSN&quot;:&quot;03605442&quot;,&quot;issued&quot;:{&quot;date-parts&quot;:[[2024,1]]},&quot;page&quot;:&quot;129572&quot;,&quot;volume&quot;:&quot;287&quot;,&quot;container-title-short&quot;:&quot;&quot;},&quot;isTemporary&quot;:false,&quot;suppress-author&quot;:false,&quot;composite&quot;:false,&quot;author-only&quot;:false}]},{&quot;citationID&quot;:&quot;MENDELEY_CITATION_e881195a-905d-4041-bcf1-4b964b3c08cb&quot;,&quot;properties&quot;:{&quot;noteIndex&quot;:0},&quot;isEdited&quot;:false,&quot;manualOverride&quot;:{&quot;isManuallyOverridden&quot;:false,&quot;citeprocText&quot;:&quot;(Liu et al., 2023)&quot;,&quot;manualOverrideText&quot;:&quot;&quot;},&quot;citationTag&quot;:&quot;MENDELEY_CITATION_v3_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&quot;,&quot;citationItems&quot;:[{&quot;id&quot;:&quot;872d5f93-d218-3f3b-ad56-44be0ba0e939&quot;,&quot;itemData&quot;:{&quot;type&quot;:&quot;article-journal&quot;,&quot;id&quot;:&quot;872d5f93-d218-3f3b-ad56-44be0ba0e939&quot;,&quot;title&quot;:&quot;Biomass pyrolysis mechanism for carbon-based high-value products&quot;,&quot;groupId&quot;:&quot;17bd697f-e585-3870-8e2b-a810e85232e5&quot;,&quot;author&quot;:[{&quot;family&quot;:&quot;Liu&quot;,&quot;given&quot;:&quot;Juping&quot;,&quot;parse-names&quot;:false,&quot;dropping-particle&quot;:&quot;&quot;,&quot;non-dropping-particle&quot;:&quot;&quot;},{&quot;family&quot;:&quot;Chen&quot;,&quot;given&quot;:&quot;Xu&quot;,&quot;parse-names&quot;:false,&quot;dropping-particle&quot;:&quot;&quot;,&quot;non-dropping-particle&quot;:&quot;&quot;},{&quot;family&quot;:&quot;Chen&quot;,&quot;given&quot;:&quot;Wei&quot;,&quot;parse-names&quot;:false,&quot;dropping-particle&quot;:&quot;&quot;,&quot;non-dropping-particle&quot;:&quot;&quot;},{&quot;family&quot;:&quot;Xia&quot;,&quot;given&quot;:&quot;Mingwei&quot;,&quot;parse-names&quot;:false,&quot;dropping-particle&quot;:&quot;&quot;,&quot;non-dropping-particle&quot;:&quot;&quot;},{&quot;family&quot;:&quot;Chen&quot;,&quot;given&quot;:&quot;Yingquan&quot;,&quot;parse-names&quot;:false,&quot;dropping-particle&quot;:&quot;&quot;,&quot;non-dropping-particle&quot;:&quot;&quot;},{&quot;family&quot;:&quot;Chen&quot;,&quot;given&quot;:&quot;Hanping&quot;,&quot;parse-names&quot;:false,&quot;dropping-particle&quot;:&quot;&quot;,&quot;non-dropping-particle&quot;:&quot;&quot;},{&quot;family&quot;:&quot;Zeng&quot;,&quot;given&quot;:&quot;Kuo&quot;,&quot;parse-names&quot;:false,&quot;dropping-particle&quot;:&quot;&quot;,&quot;non-dropping-particle&quot;:&quot;&quot;},{&quot;family&quot;:&quot;Yang&quot;,&quot;given&quot;:&quot;Haiping&quot;,&quot;parse-names&quot;:false,&quot;dropping-particle&quot;:&quot;&quot;,&quot;non-dropping-particle&quot;:&quot;&quot;}],&quot;container-title&quot;:&quot;Proceedings of the Combustion Institute&quot;,&quot;DOI&quot;:&quot;10.1016/j.proci.2022.09.063&quot;,&quot;ISSN&quot;:&quot;15407489&quot;,&quot;issued&quot;:{&quot;date-parts&quot;:[[2023]]},&quot;page&quot;:&quot;3157-3181&quot;,&quot;issue&quot;:&quot;3&quot;,&quot;volume&quot;:&quot;39&quot;,&quot;container-title-short&quot;:&quot;&quot;},&quot;isTemporary&quot;:false,&quot;suppress-author&quot;:false,&quot;composite&quot;:false,&quot;author-only&quot;:false}]},{&quot;citationID&quot;:&quot;MENDELEY_CITATION_b81dee45-74fe-4375-8523-9a67b9f168b3&quot;,&quot;properties&quot;:{&quot;noteIndex&quot;:0},&quot;isEdited&quot;:false,&quot;manualOverride&quot;:{&quot;isManuallyOverridden&quot;:false,&quot;citeprocText&quot;:&quot;(Chen et al., 2018)&quot;,&quot;manualOverrideText&quot;:&quot;&quot;},&quot;citationTag&quot;:&quot;MENDELEY_CITATION_v3_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&quot;,&quot;citationItems&quot;:[{&quot;id&quot;:&quot;72a4cfcd-3096-37d5-8423-1be4548ee59e&quot;,&quot;itemData&quot;:{&quot;type&quot;:&quot;article-journal&quot;,&quot;id&quot;:&quot;72a4cfcd-3096-37d5-8423-1be4548ee59e&quot;,&quot;title&quot;:&quot;Investigation of biomass torrefaction based on three major components: Hemicellulose, cellulose, and lignin&quot;,&quot;groupId&quot;:&quot;17bd697f-e585-3870-8e2b-a810e85232e5&quot;,&quot;author&quot;:[{&quot;family&quot;:&quot;Chen&quot;,&quot;given&quot;:&quot;Dengyu&quot;,&quot;parse-names&quot;:false,&quot;dropping-particle&quot;:&quot;&quot;,&quot;non-dropping-particle&quot;:&quot;&quot;},{&quot;family&quot;:&quot;Gao&quot;,&quot;given&quot;:&quot;Anjiang&quot;,&quot;parse-names&quot;:false,&quot;dropping-particle&quot;:&quot;&quot;,&quot;non-dropping-particle&quot;:&quot;&quot;},{&quot;family&quot;:&quot;Cen&quot;,&quot;given&quot;:&quot;Kehui&quot;,&quot;parse-names&quot;:false,&quot;dropping-particle&quot;:&quot;&quot;,&quot;non-dropping-particle&quot;:&quot;&quot;},{&quot;family&quot;:&quot;Zhang&quot;,&quot;given&quot;:&quot;Jie&quot;,&quot;parse-names&quot;:false,&quot;dropping-particle&quot;:&quot;&quot;,&quot;non-dropping-particle&quot;:&quot;&quot;},{&quot;family&quot;:&quot;Cao&quot;,&quot;given&quot;:&quot;Xiaobing&quot;,&quot;parse-names&quot;:false,&quot;dropping-particle&quot;:&quot;&quot;,&quot;non-dropping-particle&quot;:&quot;&quot;},{&quot;family&quot;:&quot;Ma&quot;,&quot;given&quot;:&quot;Zhongqing&quot;,&quot;parse-names&quot;:false,&quot;dropping-particle&quot;:&quot;&quot;,&quot;non-dropping-particle&quot;:&quot;&quot;}],&quot;container-title&quot;:&quot;Energy Conversion and Management&quot;,&quot;container-title-short&quot;:&quot;Energy Convers. Manag.&quot;,&quot;DOI&quot;:&quot;10.1016/j.enconman.2018.05.063&quot;,&quot;ISSN&quot;:&quot;01968904&quot;,&quot;issued&quot;:{&quot;date-parts&quot;:[[2018,8]]},&quot;page&quot;:&quot;228-237&quot;,&quot;volume&quot;:&quot;169&quot;},&quot;isTemporary&quot;:false,&quot;suppress-author&quot;:false,&quot;composite&quot;:false,&quot;author-only&quot;:false}]},{&quot;citationID&quot;:&quot;MENDELEY_CITATION_d8283090-5b5a-457b-a44d-5344abeb9956&quot;,&quot;properties&quot;:{&quot;noteIndex&quot;:0},&quot;isEdited&quot;:false,&quot;manualOverride&quot;:{&quot;isManuallyOverridden&quot;:false,&quot;citeprocText&quot;:&quot;(Vuppaladadiyam et al., 2022)&quot;,&quot;manualOverrideText&quot;:&quot;&quot;},&quot;citationTag&quot;:&quot;MENDELEY_CITATION_v3_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&quot;,&quot;citationItems&quot;:[{&quot;id&quot;:&quot;633bfc3c-61f7-3669-8eaa-bbae4430e2ec&quot;,&quot;itemData&quot;:{&quot;type&quot;:&quot;article-journal&quot;,&quot;id&quot;:&quot;633bfc3c-61f7-3669-8eaa-bbae4430e2ec&quot;,&quot;title&quot;:&quot;Biomass pyrolysis: A review on recent advancements and green hydrogen production&quot;,&quot;groupId&quot;:&quot;17bd697f-e585-3870-8e2b-a810e85232e5&quot;,&quot;author&quot;:[{&quot;family&quot;:&quot;Vuppaladadiyam&quot;,&quot;given&quot;:&quot;Arun Krishna&quot;,&quot;parse-names&quot;:false,&quot;dropping-particle&quot;:&quot;&quot;,&quot;non-dropping-particle&quot;:&quot;&quot;},{&quot;family&quot;:&quot;Vuppaladadiyam&quot;,&quot;given&quot;:&quot;Sai Sree Varsha&quot;,&quot;parse-names&quot;:false,&quot;dropping-particle&quot;:&quot;&quot;,&quot;non-dropping-particle&quot;:&quot;&quot;},{&quot;family&quot;:&quot;Awasthi&quot;,&quot;given&quot;:&quot;Abhishek&quot;,&quot;parse-names&quot;:false,&quot;dropping-particle&quot;:&quot;&quot;,&quot;non-dropping-particle&quot;:&quot;&quot;},{&quot;family&quot;:&quot;Sahoo&quot;,&quot;given&quot;:&quot;Abhisek&quot;,&quot;parse-names&quot;:false,&quot;dropping-particle&quot;:&quot;&quot;,&quot;non-dropping-particle&quot;:&quot;&quot;},{&quot;family&quot;:&quot;Rehman&quot;,&quot;given&quot;:&quot;Shazia&quot;,&quot;parse-names&quot;:false,&quot;dropping-particle&quot;:&quot;&quot;,&quot;non-dropping-particle&quot;:&quot;&quot;},{&quot;family&quot;:&quot;Pant&quot;,&quot;given&quot;:&quot;Kamal Kishore&quot;,&quot;parse-names&quot;:false,&quot;dropping-particle&quot;:&quot;&quot;,&quot;non-dropping-particle&quot;:&quot;&quot;},{&quot;family&quot;:&quot;Murugavelh&quot;,&quot;given&quot;:&quot;S.&quot;,&quot;parse-names&quot;:false,&quot;dropping-particle&quot;:&quot;&quot;,&quot;non-dropping-particle&quot;:&quot;&quot;},{&quot;family&quot;:&quot;Huang&quot;,&quot;given&quot;:&quot;Qing&quot;,&quot;parse-names&quot;:false,&quot;dropping-particle&quot;:&quot;&quot;,&quot;non-dropping-particle&quot;:&quot;&quot;},{&quot;family&quot;:&quot;Anthony&quot;,&quot;given&quot;:&quot;Edward&quot;,&quot;parse-names&quot;:false,&quot;dropping-particle&quot;:&quot;&quot;,&quot;non-dropping-particle&quot;:&quot;&quot;},{&quot;family&quot;:&quot;Fennel&quot;,&quot;given&quot;:&quot;Paul&quot;,&quot;parse-names&quot;:false,&quot;dropping-particle&quot;:&quot;&quot;,&quot;non-dropping-particle&quot;:&quot;&quot;},{&quot;family&quot;:&quot;Bhattacharya&quot;,&quot;given&quot;:&quot;Sankar&quot;,&quot;parse-names&quot;:false,&quot;dropping-particle&quot;:&quot;&quot;,&quot;non-dropping-particle&quot;:&quot;&quot;},{&quot;family&quot;:&quot;Leu&quot;,&quot;given&quot;:&quot;Shao-Yuan&quot;,&quot;parse-names&quot;:false,&quot;dropping-particle&quot;:&quot;&quot;,&quot;non-dropping-particle&quot;:&quot;&quot;}],&quot;container-title&quot;:&quot;Bioresource Technology&quot;,&quot;container-title-short&quot;:&quot;Bioresour. Technol.&quot;,&quot;DOI&quot;:&quot;10.1016/j.biortech.2022.128087&quot;,&quot;ISSN&quot;:&quot;09608524&quot;,&quot;issued&quot;:{&quot;date-parts&quot;:[[2022,11]]},&quot;page&quot;:&quot;128087&quot;,&quot;volume&quot;:&quot;364&quot;},&quot;isTemporary&quot;:false,&quot;suppress-author&quot;:false,&quot;composite&quot;:false,&quot;author-only&quot;:false}]},{&quot;citationID&quot;:&quot;MENDELEY_CITATION_f15d9b14-917f-417e-ac01-33d774867e7a&quot;,&quot;properties&quot;:{&quot;noteIndex&quot;:0},&quot;isEdited&quot;:false,&quot;manualOverride&quot;:{&quot;isManuallyOverridden&quot;:false,&quot;citeprocText&quot;:&quot;(Shen, 2025)&quot;,&quot;manualOverrideText&quot;:&quot;&quot;},&quot;citationTag&quot;:&quot;MENDELEY_CITATION_v3_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&quot;,&quot;citationItems&quot;:[{&quot;id&quot;:&quot;08cb4198-9288-3290-91e0-63c623b6fbae&quot;,&quot;itemData&quot;:{&quot;type&quot;:&quot;article-journal&quot;,&quot;id&quot;:&quot;08cb4198-9288-3290-91e0-63c623b6fbae&quot;,&quot;title&quot;:&quot;Microwave-assisted pyrolysis of biomass and plastic wastes for hydrogen production&quot;,&quot;groupId&quot;:&quot;17bd697f-e585-3870-8e2b-a810e85232e5&quot;,&quot;author&quot;:[{&quot;family&quot;:&quot;Shen&quot;,&quot;given&quot;:&quot;Yafei&quot;,&quot;parse-names&quot;:false,&quot;dropping-particle&quot;:&quot;&quot;,&quot;non-dropping-particle&quot;:&quot;&quot;}],&quot;container-title&quot;:&quot;Green Chemistry&quot;,&quot;DOI&quot;:&quot;10.1039/D5GC03030G&quot;,&quot;ISSN&quot;:&quot;1463-9262&quot;,&quot;issued&quot;:{&quot;date-parts&quot;:[[2025]]},&quot;page&quot;:&quot;10402-10422&quot;,&quot;abstract&quot;:&quot;&lt;p&gt; This review summarizes the recent advances and future challenges in the microwave-intensified pyrolysis of biomass and plastic wastes for H &lt;sub&gt;2&lt;/sub&gt; production. &lt;/p&gt;&quot;,&quot;issue&quot;:&quot;35&quot;,&quot;volume&quot;:&quot;27&quot;,&quot;container-title-short&quot;:&quot;&quot;},&quot;isTemporary&quot;:false,&quot;suppress-author&quot;:false,&quot;composite&quot;:false,&quot;author-only&quot;:false}]},{&quot;citationID&quot;:&quot;MENDELEY_CITATION_91cd09ce-18e9-4b2e-aa42-02bc7c7e584a&quot;,&quot;properties&quot;:{&quot;noteIndex&quot;:0},&quot;isEdited&quot;:false,&quot;manualOverride&quot;:{&quot;isManuallyOverridden&quot;:false,&quot;citeprocText&quot;:&quot;(Su et al., 2022)&quot;,&quot;manualOverrideText&quot;:&quot;&quot;},&quot;citationTag&quot;:&quot;MENDELEY_CITATION_v3_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&quot;,&quot;citationItems&quot;:[{&quot;id&quot;:&quot;112f6fd4-13bb-329f-b467-f9490cde83a5&quot;,&quot;itemData&quot;:{&quot;type&quot;:&quot;article-journal&quot;,&quot;id&quot;:&quot;112f6fd4-13bb-329f-b467-f9490cde83a5&quot;,&quot;title&quot;:&quot;Microwave-assisted pyrolysis technology for bioenergy recovery: Mechanism, performance, and prospect&quot;,&quot;groupId&quot;:&quot;17bd697f-e585-3870-8e2b-a810e85232e5&quot;,&quot;author&quot;:[{&quot;family&quot;:&quot;Su&quot;,&quot;given&quot;:&quot;Guangcan&quot;,&quot;parse-names&quot;:false,&quot;dropping-particle&quot;:&quot;&quot;,&quot;non-dropping-particle&quot;:&quot;&quot;},{&quot;family&quot;:&quot;Ong&quot;,&quot;given&quot;:&quot;Hwai Chyuan&quot;,&quot;parse-names&quot;:false,&quot;dropping-particle&quot;:&quot;&quot;,&quot;non-dropping-particle&quot;:&quot;&quot;},{&quot;family&quot;:&quot;Cheah&quot;,&quot;given&quot;:&quot;Mei Yee&quot;,&quot;parse-names&quot;:false,&quot;dropping-particle&quot;:&quot;&quot;,&quot;non-dropping-particle&quot;:&quot;&quot;},{&quot;family&quot;:&quot;Chen&quot;,&quot;given&quot;:&quot;Wei-Hsin&quot;,&quot;parse-names&quot;:false,&quot;dropping-particle&quot;:&quot;&quot;,&quot;non-dropping-particle&quot;:&quot;&quot;},{&quot;family&quot;:&quot;Lam&quot;,&quot;given&quot;:&quot;Su Shiung&quot;,&quot;parse-names&quot;:false,&quot;dropping-particle&quot;:&quot;&quot;,&quot;non-dropping-particle&quot;:&quot;&quot;},{&quot;family&quot;:&quot;Huang&quot;,&quot;given&quot;:&quot;Yuhan&quot;,&quot;parse-names&quot;:false,&quot;dropping-particle&quot;:&quot;&quot;,&quot;non-dropping-particle&quot;:&quot;&quot;}],&quot;container-title&quot;:&quot;Fuel&quot;,&quot;DOI&quot;:&quot;10.1016/j.fuel.2022.124983&quot;,&quot;ISSN&quot;:&quot;00162361&quot;,&quot;issued&quot;:{&quot;date-parts&quot;:[[2022,10]]},&quot;page&quot;:&quot;124983&quot;,&quot;volume&quot;:&quot;326&quot;,&quot;container-title-short&quot;:&quot;&quot;},&quot;isTemporary&quot;:false,&quot;suppress-author&quot;:false,&quot;composite&quot;:false,&quot;author-only&quot;:false}]},{&quot;citationID&quot;:&quot;MENDELEY_CITATION_23dfd5ec-a61c-4b2d-bf47-b0023488fd66&quot;,&quot;properties&quot;:{&quot;noteIndex&quot;:0},&quot;isEdited&quot;:false,&quot;manualOverride&quot;:{&quot;isManuallyOverridden&quot;:false,&quot;citeprocText&quot;:&quot;(Ren et al., 2022)&quot;,&quot;manualOverrideText&quot;:&quot;&quot;},&quot;citationTag&quot;:&quot;MENDELEY_CITATION_v3_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&quot;,&quot;citationItems&quot;:[{&quot;id&quot;:&quot;6b94098d-b42a-3c37-9155-ae8b97e6c9e2&quot;,&quot;itemData&quot;:{&quot;type&quot;:&quot;article-journal&quot;,&quot;id&quot;:&quot;6b94098d-b42a-3c37-9155-ae8b97e6c9e2&quot;,&quot;title&quot;:&quot;Challenges and opportunities in microwave-assisted catalytic pyrolysis of biomass: A review&quot;,&quot;groupId&quot;:&quot;17bd697f-e585-3870-8e2b-a810e85232e5&quot;,&quot;author&quot;:[{&quot;family&quot;:&quot;Ren&quot;,&quot;given&quot;:&quot;Xueyong&quot;,&quot;parse-names&quot;:false,&quot;dropping-particle&quot;:&quot;&quot;,&quot;non-dropping-particle&quot;:&quot;&quot;},{&quot;family&quot;:&quot;Shanb Ghazani&quot;,&quot;given&quot;:&quot;Mohammad&quot;,&quot;parse-names&quot;:false,&quot;dropping-particle&quot;:&quot;&quot;,&quot;non-dropping-particle&quot;:&quot;&quot;},{&quot;family&quot;:&quot;Zhu&quot;,&quot;given&quot;:&quot;Hui&quot;,&quot;parse-names&quot;:false,&quot;dropping-particle&quot;:&quot;&quot;,&quot;non-dropping-particle&quot;:&quot;&quot;},{&quot;family&quot;:&quot;Ao&quot;,&quot;given&quot;:&quot;Wenya&quot;,&quot;parse-names&quot;:false,&quot;dropping-particle&quot;:&quot;&quot;,&quot;non-dropping-particle&quot;:&quot;&quot;},{&quot;family&quot;:&quot;Zhang&quot;,&quot;given&quot;:&quot;Han&quot;,&quot;parse-names&quot;:false,&quot;dropping-particle&quot;:&quot;&quot;,&quot;non-dropping-particle&quot;:&quot;&quot;},{&quot;family&quot;:&quot;Moreside&quot;,&quot;given&quot;:&quot;Emma&quot;,&quot;parse-names&quot;:false,&quot;dropping-particle&quot;:&quot;&quot;,&quot;non-dropping-particle&quot;:&quot;&quot;},{&quot;family&quot;:&quot;Zhu&quot;,&quot;given&quot;:&quot;Jinjiao&quot;,&quot;parse-names&quot;:false,&quot;dropping-particle&quot;:&quot;&quot;,&quot;non-dropping-particle&quot;:&quot;&quot;},{&quot;family&quot;:&quot;Yang&quot;,&quot;given&quot;:&quot;Pu&quot;,&quot;parse-names&quot;:false,&quot;dropping-particle&quot;:&quot;&quot;,&quot;non-dropping-particle&quot;:&quot;&quot;},{&quot;family&quot;:&quot;Zhong&quot;,&quot;given&quot;:&quot;Na&quot;,&quot;parse-names&quot;:false,&quot;dropping-particle&quot;:&quot;&quot;,&quot;non-dropping-particle&quot;:&quot;&quot;},{&quot;family&quot;:&quot;Bi&quot;,&quot;given&quot;:&quot;Xiaotao&quot;,&quot;parse-names&quot;:false,&quot;dropping-particle&quot;:&quot;&quot;,&quot;non-dropping-particle&quot;:&quot;&quot;}],&quot;container-title&quot;:&quot;Applied Energy&quot;,&quot;container-title-short&quot;:&quot;Appl. Energy&quot;,&quot;DOI&quot;:&quot;10.1016/j.apenergy.2022.118970&quot;,&quot;ISSN&quot;:&quot;03062619&quot;,&quot;issued&quot;:{&quot;date-parts&quot;:[[2022,6]]},&quot;page&quot;:&quot;118970&quot;,&quot;volume&quot;:&quot;315&quot;},&quot;isTemporary&quot;:false,&quot;suppress-author&quot;:false,&quot;composite&quot;:false,&quot;author-only&quot;:false}]},{&quot;citationID&quot;:&quot;MENDELEY_CITATION_e0657921-1db1-480c-921e-eafaad1f03f1&quot;,&quot;properties&quot;:{&quot;noteIndex&quot;:0},&quot;isEdited&quot;:false,&quot;manualOverride&quot;:{&quot;isManuallyOverridden&quot;:false,&quot;citeprocText&quot;:&quot;(Ma et al., 2024)&quot;,&quot;manualOverrideText&quot;:&quot;&quot;},&quot;citationTag&quot;:&quot;MENDELEY_CITATION_v3_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&quot;,&quot;citationItems&quot;:[{&quot;id&quot;:&quot;658f1573-d4e2-3261-80c4-5d5c020253b7&quot;,&quot;itemData&quot;:{&quot;type&quot;:&quot;article-journal&quot;,&quot;id&quot;:&quot;658f1573-d4e2-3261-80c4-5d5c020253b7&quot;,&quot;title&quot;:&quot;Physicochemical synergistic effect of microwave-assisted Co-pyrolysis of biomass and waste plastics by thermal degradation, thermodynamics, numerical simulation, kinetics, and products analysis&quot;,&quot;groupId&quot;:&quot;17bd697f-e585-3870-8e2b-a810e85232e5&quot;,&quot;author&quot;:[{&quot;family&quot;:&quot;Ma&quot;,&quot;given&quot;:&quot;Yujun&quot;,&quot;parse-names&quot;:false,&quot;dropping-particle&quot;:&quot;&quot;,&quot;non-dropping-particle&quot;:&quot;&quot;},{&quot;family&quot;:&quot;Wang&quot;,&quot;given&quot;:&quot;Wenliang&quot;,&quot;parse-names&quot;:false,&quot;dropping-particle&quot;:&quot;&quot;,&quot;non-dropping-particle&quot;:&quot;&quot;},{&quot;family&quot;:&quot;Miao&quot;,&quot;given&quot;:&quot;Hui&quot;,&quot;parse-names&quot;:false,&quot;dropping-particle&quot;:&quot;&quot;,&quot;non-dropping-particle&quot;:&quot;&quot;},{&quot;family&quot;:&quot;Han&quot;,&quot;given&quot;:&quot;Sizhe&quot;,&quot;parse-names&quot;:false,&quot;dropping-particle&quot;:&quot;&quot;,&quot;non-dropping-particle&quot;:&quot;&quot;},{&quot;family&quot;:&quot;Fu&quot;,&quot;given&quot;:&quot;Yishuai&quot;,&quot;parse-names&quot;:false,&quot;dropping-particle&quot;:&quot;&quot;,&quot;non-dropping-particle&quot;:&quot;&quot;},{&quot;family&quot;:&quot;Chen&quot;,&quot;given&quot;:&quot;Yutong&quot;,&quot;parse-names&quot;:false,&quot;dropping-particle&quot;:&quot;&quot;,&quot;non-dropping-particle&quot;:&quot;&quot;},{&quot;family&quot;:&quot;Hao&quot;,&quot;given&quot;:&quot;Jiaqi&quot;,&quot;parse-names&quot;:false,&quot;dropping-particle&quot;:&quot;&quot;,&quot;non-dropping-particle&quot;:&quot;&quot;}],&quot;container-title&quot;:&quot;Renewable Energy&quot;,&quot;container-title-short&quot;:&quot;Renew. Energy&quot;,&quot;DOI&quot;:&quot;10.1016/j.renene.2024.120026&quot;,&quot;ISSN&quot;:&quot;09601481&quot;,&quot;issued&quot;:{&quot;date-parts&quot;:[[2024,3]]},&quot;page&quot;:&quot;120026&quot;,&quot;volume&quot;:&quot;223&quot;},&quot;isTemporary&quot;:false,&quot;suppress-author&quot;:false,&quot;composite&quot;:false,&quot;author-only&quot;:false}]},{&quot;citationID&quot;:&quot;MENDELEY_CITATION_89277fc3-0bf7-4213-8591-0d72bf860ac3&quot;,&quot;properties&quot;:{&quot;noteIndex&quot;:0},&quot;isEdited&quot;:false,&quot;manualOverride&quot;:{&quot;isManuallyOverridden&quot;:false,&quot;citeprocText&quot;:&quot;(Marchetti et al., 2026)&quot;,&quot;manualOverrideText&quot;:&quot;&quot;},&quot;citationTag&quot;:&quot;MENDELEY_CITATION_v3_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&quot;,&quot;citationItems&quot;:[{&quot;id&quot;:&quot;184b57a3-7327-3b41-9d5b-5cd6e2891d4a&quot;,&quot;itemData&quot;:{&quot;type&quot;:&quot;article-journal&quot;,&quot;id&quot;:&quot;184b57a3-7327-3b41-9d5b-5cd6e2891d4a&quot;,&quot;title&quot;:&quot;Experimental study on microwave-assisted co-pyrolysis of plastic waste and biomass&quot;,&quot;groupId&quot;:&quot;17bd697f-e585-3870-8e2b-a810e85232e5&quot;,&quot;author&quot;:[{&quot;family&quot;:&quot;Marchetti&quot;,&quot;given&quot;:&quot;Letizia&quot;,&quot;parse-names&quot;:false,&quot;dropping-particle&quot;:&quot;&quot;,&quot;non-dropping-particle&quot;:&quot;&quot;},{&quot;family&quot;:&quot;Guastaferro&quot;,&quot;given&quot;:&quot;Mariangela&quot;,&quot;parse-names&quot;:false,&quot;dropping-particle&quot;:&quot;&quot;,&quot;non-dropping-particle&quot;:&quot;&quot;},{&quot;family&quot;:&quot;Tognotti&quot;,&quot;given&quot;:&quot;Leonardo&quot;,&quot;parse-names&quot;:false,&quot;dropping-particle&quot;:&quot;&quot;,&quot;non-dropping-particle&quot;:&quot;&quot;},{&quot;family&quot;:&quot;Nicolella&quot;,&quot;given&quot;:&quot;Cristiano&quot;,&quot;parse-names&quot;:false,&quot;dropping-particle&quot;:&quot;&quot;,&quot;non-dropping-particle&quot;:&quot;&quot;}],&quot;container-title&quot;:&quot;Energies&quot;,&quot;container-title-short&quot;:&quot;Energies (Basel).&quot;,&quot;DOI&quot;:&quot;10.3390/en19051322&quot;,&quot;ISSN&quot;:&quot;1996-1073&quot;,&quot;issued&quot;:{&quot;date-parts&quot;:[[2026,3,5]]},&quot;page&quot;:&quot;1322&quot;,&quot;abstract&quot;:&quot;&lt;p&gt;Non-recyclable plastic waste (PSW) and residual lignocellulosic biomass (WP) represent abundant yet underused resources whose conversion can generate renewable fuels with synergistic benefits. While conventional pyrolysis remains limited by slow heat transfer and poor adaptability to heterogeneous feeds, microwave-assisted pyrolysis (MAP) offers faster volumetric heating and improved syngas quality, though it is still largely confined to the laboratory scale due to limited understanding of feedstock interactions and process behaviour. In this context, the present work provides a laboratory-scale experimental investigation of the MAP co-pyrolysis of PSW/WP blends, focusing on gas yield and syngas quality, and complements the experimental analysis with a preliminary scale-up assessment for a continuous microwave reactor. The results reveal clear synergistic effects, with gas yields exceeding those predicted by linear mixing. A 70/30 wt% PSW/WP blend produced a hydrogen-rich syngas with H2 concentrations of approximately 42 vol% and an H2/CO ratio of 2–3. Compared to conventional pyrolysis under analogous conditions, MAP increased hydrogen content by around 35% and reduced CO2 concentrations by up to 40%, resulting in a cleaner and more energy-dense gas. Overall, the findings highlight the strong potential of MAP for the valorization of mixed plastic–biomass wastes.&lt;/p&gt;&quot;,&quot;issue&quot;:&quot;5&quot;,&quot;volume&quot;:&quot;19&quot;},&quot;isTemporary&quot;:false,&quot;suppress-author&quot;:false,&quot;composite&quot;:false,&quot;author-only&quot;:false}]},{&quot;citationID&quot;:&quot;MENDELEY_CITATION_fd2cfb74-e9b5-4132-8725-f9b81f1b0a39&quot;,&quot;properties&quot;:{&quot;noteIndex&quot;:0},&quot;isEdited&quot;:false,&quot;manualOverride&quot;:{&quot;isManuallyOverridden&quot;:false,&quot;citeprocText&quot;:&quot;(Rosyadi et al., 2022)&quot;,&quot;manualOverrideText&quot;:&quot;&quot;},&quot;citationTag&quot;:&quot;MENDELEY_CITATION_v3_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&quot;,&quot;citationItems&quot;:[{&quot;id&quot;:&quot;75e33e19-ec23-389b-9bc9-ab61a5053977&quot;,&quot;itemData&quot;:{&quot;type&quot;:&quot;article-journal&quot;,&quot;id&quot;:&quot;75e33e19-ec23-389b-9bc9-ab61a5053977&quot;,&quot;title&quot;:&quot;Producing hydrogen-rich syngas via microwave heating and co-gasification: a systematic review&quot;,&quot;groupId&quot;:&quot;17bd697f-e585-3870-8e2b-a810e85232e5&quot;,&quot;author&quot;:[{&quot;family&quot;:&quot;Rosyadi&quot;,&quot;given&quot;:&quot;Imron&quot;,&quot;parse-names&quot;:false,&quot;dropping-particle&quot;:&quot;&quot;,&quot;non-dropping-particle&quot;:&quot;&quot;},{&quot;family&quot;:&quot;Suyitno&quot;,&quot;given&quot;:&quot;Suyitno&quot;,&quot;parse-names&quot;:false,&quot;dropping-particle&quot;:&quot;&quot;,&quot;non-dropping-particle&quot;:&quot;&quot;},{&quot;family&quot;:&quot;Ilyas&quot;,&quot;given&quot;:&quot;Albert Xaverio&quot;,&quot;parse-names&quot;:false,&quot;dropping-particle&quot;:&quot;&quot;,&quot;non-dropping-particle&quot;:&quot;&quot;},{&quot;family&quot;:&quot;Faishal&quot;,&quot;given&quot;:&quot;Afif&quot;,&quot;parse-names&quot;:false,&quot;dropping-particle&quot;:&quot;&quot;,&quot;non-dropping-particle&quot;:&quot;&quot;},{&quot;family&quot;:&quot;Budiono&quot;,&quot;given&quot;:&quot;Andres&quot;,&quot;parse-names&quot;:false,&quot;dropping-particle&quot;:&quot;&quot;,&quot;non-dropping-particle&quot;:&quot;&quot;},{&quot;family&quot;:&quot;Yusuf&quot;,&quot;given&quot;:&quot;Mirza&quot;,&quot;parse-names&quot;:false,&quot;dropping-particle&quot;:&quot;&quot;,&quot;non-dropping-particle&quot;:&quot;&quot;}],&quot;container-title&quot;:&quot;Biofuel Research Journal&quot;,&quot;DOI&quot;:&quot;10.18331/BRJ2022.9.1.4&quot;,&quot;ISSN&quot;:&quot;22928782&quot;,&quot;issued&quot;:{&quot;date-parts&quot;:[[2022,3,1]]},&quot;page&quot;:&quot;1573-1591&quot;,&quot;abstract&quot;:&quot;&lt;p&gt;Co-gasification contributes significantly to the generation of hydrogen-rich syngas since it not only addresses the issue of feedstock variation but also has synergistic benefits. In this article, recent research on hydrogen concentration and yield, tar content, gasification efficiency, and carbon conversion efficiency is explored systematically. In feedstocks with high water content, steam gasification and supercritical hydrothermal gasification technologies are ideal for producing hydrogen at a concentration of 57%, which can be increased to 82.9% using purification technology. Carbonized coals, chars, and cokes have high microwave absorption when used as feedstocks. Moreover, coconut activated carbon contains elements that provide a high tan δ value and are worthy of further development as feedstocks, adsorbents or catalysts. Meanwhile, the FeSO4 catalyst has the greatest capacity for storing microwave energy and producing dielectric losses; therefore, it can serve as both a catalyst and microwave absorber. Although microwave heating is preferable to conventional heating, the amount of hydrogen it generates remains modest, at 60% and 32.75% in single-feeding and co-feeding modes, respectively. The heating value of syngas produced using microwaves is 17.44 MJ/m³, much more than that produced via conventional heating. Thus, despite a lack of research on hydrogen-rich syngas generation based on co-gasification and microwave heating, such techniques have the potential to be developed at both laboratory and industrial scales. In addition, the dielectric characteristics of feedstocks, beds, adsorbents, and catalysts must be further investigated to optimize the performance of microwave heating processes.&lt;/p&gt;&quot;,&quot;issue&quot;:&quot;1&quot;,&quot;volume&quot;:&quot;9&quot;,&quot;container-title-short&quot;:&quot;&quot;},&quot;isTemporary&quot;:false,&quot;suppress-author&quot;:false,&quot;composite&quot;:false,&quot;author-only&quot;:false}]},{&quot;citationID&quot;:&quot;MENDELEY_CITATION_cb3442ae-01f1-4e03-9fca-d8a0feaf7505&quot;,&quot;properties&quot;:{&quot;noteIndex&quot;:0},&quot;isEdited&quot;:false,&quot;manualOverride&quot;:{&quot;isManuallyOverridden&quot;:false,&quot;citeprocText&quot;:&quot;(Lackner et al., 2024)&quot;,&quot;manualOverrideText&quot;:&quot;&quot;},&quot;citationTag&quot;:&quot;MENDELEY_CITATION_v3_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&quot;,&quot;citationItems&quot;:[{&quot;id&quot;:&quot;aa538846-6f81-3644-8054-69906a467515&quot;,&quot;itemData&quot;:{&quot;type&quot;:&quot;article-journal&quot;,&quot;id&quot;:&quot;aa538846-6f81-3644-8054-69906a467515&quot;,&quot;title&quot;:&quot;Biomass gasification as a scalable, green route to combined heat and power (CHP) and synthesis gas for materials: A review&quot;,&quot;groupId&quot;:&quot;17bd697f-e585-3870-8e2b-a810e85232e5&quot;,&quot;author&quot;:[{&quot;family&quot;:&quot;Lackner&quot;,&quot;given&quot;:&quot;Maximilian&quot;,&quot;parse-names&quot;:false,&quot;dropping-particle&quot;:&quot;&quot;,&quot;non-dropping-particle&quot;:&quot;&quot;},{&quot;family&quot;:&quot;Fei&quot;,&quot;given&quot;:&quot;Qiang&quot;,&quot;parse-names&quot;:false,&quot;dropping-particle&quot;:&quot;&quot;,&quot;non-dropping-particle&quot;:&quot;&quot;},{&quot;family&quot;:&quot;Guo&quot;,&quot;given&quot;:&quot;Shuqi&quot;,&quot;parse-names&quot;:false,&quot;dropping-particle&quot;:&quot;&quot;,&quot;non-dropping-particle&quot;:&quot;&quot;},{&quot;family&quot;:&quot;Yang&quot;,&quot;given&quot;:&quot;Ning&quot;,&quot;parse-names&quot;:false,&quot;dropping-particle&quot;:&quot;&quot;,&quot;non-dropping-particle&quot;:&quot;&quot;},{&quot;family&quot;:&quot;Guan&quot;,&quot;given&quot;:&quot;Xiaoping&quot;,&quot;parse-names&quot;:false,&quot;dropping-particle&quot;:&quot;&quot;,&quot;non-dropping-particle&quot;:&quot;&quot;},{&quot;family&quot;:&quot;Hu&quot;,&quot;given&quot;:&quot;Peng&quot;,&quot;parse-names&quot;:false,&quot;dropping-particle&quot;:&quot;&quot;,&quot;non-dropping-particle&quot;:&quot;&quot;}],&quot;container-title&quot;:&quot;Fuels&quot;,&quot;DOI&quot;:&quot;10.3390/fuels5040034&quot;,&quot;ISSN&quot;:&quot;2673-3994&quot;,&quot;issued&quot;:{&quot;date-parts&quot;:[[2024,10,4]]},&quot;page&quot;:&quot;625-649&quot;,&quot;abstract&quot;:&quot;&lt;p&gt;The high externalized and still partly unknown costs of fossil fuels through air pollution from combustion, and their limited resources have caused mankind to (re)turn to renewable sources such as wind, solar, and biomass to meet its energy needs. Converting biomass to synthesis gas is advantageous since it can utilize a wide variety of (waste) feedstocks to obtain an energetic and versatile product at low cost in large quantities. Gasification is no new technology; yet in recent years, biomass gasification has attracted significant attention. Due to the non-depletable nature of agricultural waste and similar biomass side streams, which have little value and can bring environmental problems when mismanaged such as methane emissions, it is possible to obtain cheap electrical or thermal energy through the gas produced with high efficiencies. Combined heat and power (CHP) is the preferred use case, and recently the focus has moved to polygeneration, e.g., to make value-added products from the synthesis gas. Fischer–Tropsch synthesis from coal-derived syngas is now being complemented by the gas fermentation of biobased synthesis gas, where microorganisms yield materials from CO/H2 (and CO2) in an anaerobic process and from CH4/O2 in an aerobic process. Syngas methanation offers an alternative route to produce synthetic natural gas (SNG, or bio-SNG) as additional feedstock for gas fermentation. Materials made from syngas are decoupled from primary agricultural operations and do not compete with feed and food production. Due to the ample raw material base for gasification, which can basically be all kinds of mostly dry biomass, including waste such as municipal solid waste (MSW), syngas-derived products are highly scalable. Amongst them are bioplastics, biofuels, biobased building blocks, and single-cell protein (SCP) for feed and food. This article reviews the state-of-the-art in biomass gasification with a spotlight on gas fermentation for the sustainable production of high-volume materials.&lt;/p&gt;&quot;,&quot;issue&quot;:&quot;4&quot;,&quot;volume&quot;:&quot;5&quot;,&quot;container-title-short&quot;:&quot;&quot;},&quot;isTemporary&quot;:false,&quot;suppress-author&quot;:false,&quot;composite&quot;:false,&quot;author-only&quot;:false}]}]"/>
    <we:property name="MENDELEY_CITATIONS_LOCALE_CODE" value="&quot;en-US&quot;"/>
    <we:property name="MENDELEY_CITATIONS_STYLE" value="{&quot;id&quot;:&quot;https://www.zotero.org/styles/elsevier-harvard&quot;,&quot;title&quot;:&quot;Elsevier (author-date/Harvard, with titles)&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30CFD-5866-4C3E-ABEC-6839C8F86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3902</Words>
  <Characters>22248</Characters>
  <Application>Microsoft Office Word</Application>
  <DocSecurity>0</DocSecurity>
  <Lines>185</Lines>
  <Paragraphs>52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Sauro Pierucci</cp:lastModifiedBy>
  <cp:revision>2</cp:revision>
  <cp:lastPrinted>2026-05-05T13:05:00Z</cp:lastPrinted>
  <dcterms:created xsi:type="dcterms:W3CDTF">2026-05-06T09:33:00Z</dcterms:created>
  <dcterms:modified xsi:type="dcterms:W3CDTF">2026-05-06T09:33:00Z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