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45" w:rsidRPr="00DC4EC1" w:rsidRDefault="00AD1F35" w:rsidP="006F49F2">
      <w:pPr>
        <w:spacing w:after="0"/>
        <w:rPr>
          <w:b/>
          <w:smallCaps/>
          <w:color w:val="FF0000"/>
          <w:sz w:val="40"/>
          <w:szCs w:val="40"/>
          <w:lang w:val="en-US"/>
        </w:rPr>
      </w:pPr>
      <w:bookmarkStart w:id="0" w:name="_GoBack"/>
      <w:bookmarkEnd w:id="0"/>
      <w:r w:rsidRPr="006F49F2">
        <w:rPr>
          <w:b/>
          <w:smallCaps/>
          <w:color w:val="FF0000"/>
          <w:sz w:val="96"/>
          <w:szCs w:val="96"/>
          <w:lang w:val="en-US"/>
        </w:rPr>
        <w:t xml:space="preserve">Program </w:t>
      </w:r>
      <w:r w:rsidR="006F49F2" w:rsidRPr="006F49F2">
        <w:rPr>
          <w:b/>
          <w:smallCaps/>
          <w:color w:val="FF0000"/>
          <w:sz w:val="96"/>
          <w:szCs w:val="96"/>
          <w:lang w:val="en-US"/>
        </w:rPr>
        <w:t xml:space="preserve">Changes </w:t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8080"/>
      </w:tblGrid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0F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1" w:name="ozz25"/>
            <w:bookmarkEnd w:id="1"/>
            <w:r>
              <w:rPr>
                <w:b/>
                <w:bCs/>
                <w:lang w:val="en-US"/>
              </w:rPr>
              <w:br/>
            </w:r>
            <w:r w:rsidR="000F1A68" w:rsidRPr="00563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TUESDAY</w:t>
            </w:r>
            <w:r w:rsidR="000F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="00563014" w:rsidRPr="005630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15:0</w:t>
            </w:r>
            <w:r w:rsidRPr="005630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0</w:t>
            </w:r>
            <w:r w:rsidRPr="000E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-16:00</w:t>
            </w: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DC4EC1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b/>
                <w:bCs/>
                <w:iCs/>
                <w:color w:val="000000"/>
                <w:sz w:val="24"/>
                <w:szCs w:val="24"/>
                <w:lang w:val="en-US" w:eastAsia="it-IT"/>
              </w:rPr>
              <w:t>RESIDUE FROM AGRICULTURE AND HARVESTING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Room: </w:t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Adua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1 ; Chairperson: </w:t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>Chiaramonti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 D.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</w:tcPr>
          <w:p w:rsidR="00DC4EC1" w:rsidRPr="00AD1F35" w:rsidRDefault="00DC4EC1" w:rsidP="003F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035" w:type="dxa"/>
            <w:vAlign w:val="center"/>
          </w:tcPr>
          <w:p w:rsidR="00DC4EC1" w:rsidRPr="000E0942" w:rsidRDefault="00DC4EC1" w:rsidP="003F1E6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AD1F35" w:rsidRDefault="00DC4EC1" w:rsidP="003F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bookmarkStart w:id="2" w:name="125.pdf"/>
            <w:bookmarkEnd w:id="2"/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 w:eastAsia="it-IT"/>
              </w:rPr>
              <w:t>VALORISATION OF STALKS FROM DIFFERENT GRAPE CULTIVARS FOR SUGARS RECOVERY</w:t>
            </w:r>
          </w:p>
        </w:tc>
      </w:tr>
      <w:tr w:rsidR="00DC4EC1" w:rsidRPr="000E0942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bookmarkStart w:id="3" w:name="A206A" w:colFirst="1" w:colLast="1"/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"A206A"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Spigno G.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4" w:name="A207A"/>
            <w:bookmarkEnd w:id="4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"A207A"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Moncalvo 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5" w:name="A208A"/>
            <w:bookmarkEnd w:id="5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"A208A"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De </w:t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Faveri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D.M.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6" w:name="A209A"/>
            <w:bookmarkEnd w:id="6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"A209A"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Silva 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4EC1" w:rsidRPr="000E0942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E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it-IT"/>
              </w:rPr>
            </w:pPr>
            <w:bookmarkStart w:id="7" w:name="126.pdf"/>
            <w:bookmarkEnd w:id="7"/>
            <w:r w:rsidRPr="007B4B7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it-IT"/>
              </w:rPr>
              <w:t>NO SHOW</w:t>
            </w: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 w:eastAsia="it-IT"/>
              </w:rPr>
              <w:t>PROPERTIES OF BIODEGRADABLE FILMS MADE WITH PROTEINS EXTRACTED FROM CASTOR BEAN (RICINUS COMMUNIS) CAKE: EFFECT OF PROTEIN EXTRACTION PH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bookmarkStart w:id="8" w:name="A32A"/>
        <w:bookmarkEnd w:id="8"/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"A32A"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Bittante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A.M.Q.B.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9" w:name="A29A"/>
            <w:bookmarkEnd w:id="9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"A29A"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Lacerda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R.S.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0" w:name="A36A"/>
            <w:bookmarkEnd w:id="10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"A36A"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Oliveira T.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1" w:name="A31A"/>
            <w:bookmarkEnd w:id="11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"A31A"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Makishi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G.L.A.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2" w:name="A30A"/>
            <w:bookmarkEnd w:id="12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"A30A"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Costa P.A.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3" w:name="A33A"/>
            <w:bookmarkEnd w:id="13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"A33A"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Chambi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H.N.M.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4" w:name="A34A"/>
            <w:bookmarkEnd w:id="14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"A34A"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Gomide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C.A.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bookmarkStart w:id="15" w:name="A35A"/>
            <w:bookmarkEnd w:id="15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val="en-US" w:eastAsia="it-IT"/>
              </w:rPr>
              <w:instrText xml:space="preserve"> HYPERLINK "http://www.aidic.it/cet/14/37/lis.html" \l "A35A"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>Sobral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P.J.A.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AD1F35" w:rsidRDefault="00DC4EC1" w:rsidP="003F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bookmarkStart w:id="16" w:name="127.pdf"/>
            <w:bookmarkEnd w:id="16"/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 w:eastAsia="it-IT"/>
              </w:rPr>
              <w:t>SCREENING OF FOUR DIFFERENT AGRO-FOOD BY-PRODUCTS FOR THE RECOVERY OF ANTIOXIDANTS AND CELLULOSE</w:t>
            </w:r>
          </w:p>
        </w:tc>
      </w:tr>
      <w:tr w:rsidR="00DC4EC1" w:rsidRPr="000E0942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bookmarkStart w:id="17" w:name="A367A"/>
        <w:bookmarkEnd w:id="17"/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"A367A"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Vellingiri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V.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18" w:name="A368A"/>
            <w:bookmarkEnd w:id="18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"A368A"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Amendola D.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hyperlink r:id="rId6" w:anchor="A206A" w:history="1">
              <w:r w:rsidRPr="000E0942">
                <w:rPr>
                  <w:rFonts w:ascii="Book Antiqua" w:eastAsia="Times New Roman" w:hAnsi="Book Antiqua" w:cs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Spigno G.</w:t>
              </w:r>
            </w:hyperlink>
          </w:p>
        </w:tc>
      </w:tr>
      <w:bookmarkEnd w:id="3"/>
      <w:tr w:rsidR="00DC4EC1" w:rsidRPr="000E0942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E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C4EC1" w:rsidRPr="00563014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19" w:name="128.pdf"/>
            <w:bookmarkEnd w:id="19"/>
          </w:p>
        </w:tc>
        <w:tc>
          <w:tcPr>
            <w:tcW w:w="8035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0E094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US" w:eastAsia="it-IT"/>
              </w:rPr>
              <w:t>BIOTECHNOLOGICAL OPTIMIZATION OF LIGHT USE EFFICIENCY IN NANNOCHLOROPSIS CULTURES FOR BIODIESEL PRODUCTION</w:t>
            </w:r>
          </w:p>
        </w:tc>
      </w:tr>
      <w:tr w:rsidR="00DC4EC1" w:rsidRPr="000E0942" w:rsidTr="00DC4EC1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DC4EC1" w:rsidRPr="000E0942" w:rsidRDefault="00DC4EC1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bookmarkStart w:id="20" w:name="A535A"/>
        <w:bookmarkEnd w:id="20"/>
        <w:tc>
          <w:tcPr>
            <w:tcW w:w="8035" w:type="dxa"/>
            <w:vAlign w:val="center"/>
            <w:hideMark/>
          </w:tcPr>
          <w:p w:rsidR="00563014" w:rsidRDefault="00DC4EC1" w:rsidP="003F1E62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"A535A"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Perin G.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1" w:name="A725A"/>
            <w:bookmarkEnd w:id="21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"A725A"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Segalla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2" w:name="A536A"/>
            <w:bookmarkEnd w:id="22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"A536A"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Basso S.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3" w:name="A537A"/>
            <w:bookmarkEnd w:id="23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"A537A"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Simionato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D.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4" w:name="A538A"/>
            <w:bookmarkEnd w:id="24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"A538A"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Meneghesso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5" w:name="A539A"/>
            <w:bookmarkEnd w:id="25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"A539A"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Sforza E.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6" w:name="A540A"/>
            <w:bookmarkEnd w:id="26"/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begin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instrText xml:space="preserve"> HYPERLINK "http://www.aidic.it/cet/14/37/lis.html" \l "A540A" </w:instrTex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separate"/>
            </w:r>
            <w:proofErr w:type="spellStart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>Bertucco</w:t>
            </w:r>
            <w:proofErr w:type="spellEnd"/>
            <w:r w:rsidRPr="000E0942">
              <w:rPr>
                <w:rFonts w:ascii="Book Antiqua" w:eastAsia="Times New Roman" w:hAnsi="Book Antiqua" w:cs="Times New Roman"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A.</w:t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fldChar w:fldCharType="end"/>
            </w:r>
            <w:r w:rsidRPr="000E0942">
              <w:rPr>
                <w:rFonts w:ascii="Book Antiqua" w:eastAsia="Times New Roman" w:hAnsi="Book Antiqua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, </w:t>
            </w:r>
            <w:bookmarkStart w:id="27" w:name="A452A"/>
            <w:bookmarkEnd w:id="27"/>
          </w:p>
          <w:p w:rsidR="00DC4EC1" w:rsidRPr="000E0942" w:rsidRDefault="009154B3" w:rsidP="003F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7" w:anchor="A452A" w:history="1">
              <w:proofErr w:type="spellStart"/>
              <w:r w:rsidR="00DC4EC1" w:rsidRPr="000E0942">
                <w:rPr>
                  <w:rFonts w:ascii="Book Antiqua" w:eastAsia="Times New Roman" w:hAnsi="Book Antiqua" w:cs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Morosinotto</w:t>
              </w:r>
              <w:proofErr w:type="spellEnd"/>
              <w:r w:rsidR="00DC4EC1" w:rsidRPr="000E0942">
                <w:rPr>
                  <w:rFonts w:ascii="Book Antiqua" w:eastAsia="Times New Roman" w:hAnsi="Book Antiqua" w:cs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 xml:space="preserve"> T.</w:t>
              </w:r>
            </w:hyperlink>
          </w:p>
        </w:tc>
      </w:tr>
    </w:tbl>
    <w:p w:rsidR="00DC4EC1" w:rsidRDefault="00DC4EC1" w:rsidP="00DC4EC1">
      <w:pPr>
        <w:tabs>
          <w:tab w:val="left" w:pos="1888"/>
        </w:tabs>
        <w:spacing w:after="0"/>
        <w:rPr>
          <w:color w:val="000000"/>
          <w:sz w:val="24"/>
          <w:szCs w:val="24"/>
        </w:rPr>
      </w:pP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8080"/>
      </w:tblGrid>
      <w:tr w:rsidR="00563014" w:rsidTr="00563014">
        <w:trPr>
          <w:trHeight w:val="574"/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28" w:name="115.pdf"/>
            <w:bookmarkStart w:id="29" w:name="ozz29"/>
            <w:bookmarkEnd w:id="28"/>
            <w:bookmarkEnd w:id="29"/>
            <w:r w:rsidRPr="00563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TUESDAY</w:t>
            </w:r>
            <w:r w:rsidRPr="0056301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16:40-</w:t>
            </w:r>
            <w:r w:rsidRPr="005630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18:00</w:t>
            </w: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63014">
              <w:rPr>
                <w:rFonts w:ascii="Book Antiqua" w:hAnsi="Book Antiqua"/>
                <w:b/>
                <w:bCs/>
                <w:iCs/>
                <w:sz w:val="24"/>
                <w:szCs w:val="24"/>
              </w:rPr>
              <w:t>INNNOVATIVE USE OF WASTES</w:t>
            </w:r>
          </w:p>
        </w:tc>
      </w:tr>
      <w:tr w:rsid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63014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Room: Adua 1 ; </w:t>
            </w:r>
            <w:proofErr w:type="spellStart"/>
            <w:r w:rsidRPr="00563014">
              <w:rPr>
                <w:rFonts w:ascii="Book Antiqua" w:hAnsi="Book Antiqua"/>
                <w:i/>
                <w:iCs/>
                <w:sz w:val="24"/>
                <w:szCs w:val="24"/>
              </w:rPr>
              <w:t>Chairperson</w:t>
            </w:r>
            <w:proofErr w:type="spellEnd"/>
            <w:r w:rsidRPr="00563014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563014">
              <w:rPr>
                <w:rFonts w:ascii="Book Antiqua" w:hAnsi="Book Antiqua"/>
                <w:i/>
                <w:iCs/>
                <w:sz w:val="24"/>
                <w:szCs w:val="24"/>
              </w:rPr>
              <w:t>Giudicianni</w:t>
            </w:r>
            <w:proofErr w:type="spellEnd"/>
            <w:r w:rsidRPr="00563014">
              <w:rPr>
                <w:rFonts w:ascii="Book Antiqua" w:hAnsi="Book Antiqua"/>
                <w:i/>
                <w:iCs/>
                <w:sz w:val="24"/>
                <w:szCs w:val="24"/>
              </w:rPr>
              <w:t xml:space="preserve"> P.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30" w:name="111.pdf"/>
            <w:bookmarkEnd w:id="30"/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rFonts w:ascii="Book Antiqua" w:hAnsi="Book Antiqua"/>
                <w:sz w:val="20"/>
                <w:szCs w:val="20"/>
                <w:lang w:val="en-US"/>
              </w:rPr>
              <w:t>SOLID BIOFUEL PRODUCTION BY MECHANICAL PRE-TREATMENT OF BREWERS’ SPENT GRAIN</w:t>
            </w:r>
          </w:p>
        </w:tc>
      </w:tr>
      <w:tr w:rsidR="00563014" w:rsidRPr="00563014" w:rsidTr="00563014">
        <w:trPr>
          <w:trHeight w:val="409"/>
          <w:tblCellSpacing w:w="15" w:type="dxa"/>
        </w:trPr>
        <w:tc>
          <w:tcPr>
            <w:tcW w:w="1843" w:type="dxa"/>
            <w:vAlign w:val="center"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bookmarkStart w:id="31" w:name="A555A"/>
        <w:bookmarkEnd w:id="31"/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"A555A"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Weger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A.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2" w:name="A556A"/>
            <w:bookmarkEnd w:id="32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"A556A"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Binder S.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3" w:name="A524A"/>
            <w:bookmarkEnd w:id="33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"A524A"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Franke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M.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4" w:name="A525A"/>
            <w:bookmarkEnd w:id="34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"A525A"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Hornung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A.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5" w:name="A557A"/>
            <w:bookmarkEnd w:id="35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"A557A"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Russ W.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6" w:name="A558A"/>
            <w:bookmarkEnd w:id="36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"A558A"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Mayer W.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63014" w:rsidRPr="00563014" w:rsidTr="00563014">
        <w:trPr>
          <w:trHeight w:val="38"/>
          <w:tblCellSpacing w:w="15" w:type="dxa"/>
        </w:trPr>
        <w:tc>
          <w:tcPr>
            <w:tcW w:w="1843" w:type="dxa"/>
            <w:vAlign w:val="center"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lang w:val="en-US"/>
              </w:rPr>
              <w:t> 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37" w:name="112.pdf"/>
            <w:bookmarkEnd w:id="37"/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rFonts w:ascii="Book Antiqua" w:hAnsi="Book Antiqua"/>
                <w:sz w:val="20"/>
                <w:szCs w:val="20"/>
                <w:lang w:val="en-US"/>
              </w:rPr>
              <w:t>BIOGENIC SILICA FROM RICE HUSK ASH - SUSTAINABLE SOURCES FOR THE SYNTHESIS OF VALUE ADDED SILICA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bookmarkStart w:id="38" w:name="A453A"/>
        <w:bookmarkEnd w:id="38"/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"A453A"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Alyosef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H.A.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39" w:name="A739A"/>
            <w:bookmarkEnd w:id="39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"A739A"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Uhlig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H.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40" w:name="A740A"/>
            <w:bookmarkEnd w:id="40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"A740A"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Muenster T.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41" w:name="A741A"/>
            <w:bookmarkEnd w:id="41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"A741A"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Kloess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G.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42" w:name="A454A"/>
            <w:bookmarkEnd w:id="42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"A454A"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Einicke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W.D.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43" w:name="A742A"/>
            <w:bookmarkEnd w:id="43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"A742A"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Glaeser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R.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44" w:name="A4A"/>
            <w:bookmarkEnd w:id="44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"A4A"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Enke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D.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lang w:val="en-US"/>
              </w:rPr>
              <w:t> 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45" w:name="113.pdf"/>
            <w:bookmarkEnd w:id="45"/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rFonts w:ascii="Book Antiqua" w:hAnsi="Book Antiqua"/>
                <w:sz w:val="20"/>
                <w:szCs w:val="20"/>
                <w:lang w:val="en-US"/>
              </w:rPr>
              <w:t>USE OF SUGAR CANE VINASSE AS SUBSTRATE FOR BIOSURFACTANT PRODUCTION USING BACILLUS SUBTILIS PC</w:t>
            </w:r>
          </w:p>
        </w:tc>
      </w:tr>
      <w:tr w:rsidR="00563014" w:rsidTr="00563014">
        <w:trPr>
          <w:trHeight w:val="139"/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bookmarkStart w:id="46" w:name="A503A"/>
        <w:bookmarkEnd w:id="46"/>
        <w:tc>
          <w:tcPr>
            <w:tcW w:w="8035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"A503A"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Lima A.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, </w:t>
            </w:r>
            <w:bookmarkStart w:id="47" w:name="A465A"/>
            <w:bookmarkEnd w:id="47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"A465A"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Souza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 xml:space="preserve"> R.R.D.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035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 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48" w:name="114.pdf"/>
            <w:bookmarkEnd w:id="48"/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rFonts w:ascii="Book Antiqua" w:hAnsi="Book Antiqua"/>
                <w:sz w:val="20"/>
                <w:szCs w:val="20"/>
                <w:lang w:val="en-US"/>
              </w:rPr>
              <w:t>SURFACE MODIFICATION OF CELLULOSES EXTRACTED FROM OIL PALM EMPTY FRUIT BUNCHES FOR HEAVY METAL SORPTION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bookmarkStart w:id="49" w:name="A688A"/>
        <w:bookmarkEnd w:id="49"/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"A688A"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Daneshfozoun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S.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50" w:name="A689A"/>
            <w:bookmarkEnd w:id="50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"A689A"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Nazir</w:t>
            </w:r>
            <w:proofErr w:type="spellEnd"/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 M.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51" w:name="A690A"/>
            <w:bookmarkEnd w:id="51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"A690A"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Abdullah B.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bookmarkStart w:id="52" w:name="A691A"/>
            <w:bookmarkEnd w:id="52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instrText xml:space="preserve"> HYPERLINK "http://www.aidic.it/cet/14/37/lis.html" \l "A691A"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r w:rsidRPr="00563014"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  <w:lang w:val="en-US"/>
              </w:rPr>
              <w:t>Abdullah M.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lang w:val="en-US"/>
              </w:rPr>
              <w:t> </w:t>
            </w:r>
          </w:p>
        </w:tc>
      </w:tr>
      <w:tr w:rsidR="00563014" w:rsidRP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B4B7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it-IT"/>
              </w:rPr>
              <w:t>NO SHOW</w:t>
            </w:r>
          </w:p>
        </w:tc>
        <w:tc>
          <w:tcPr>
            <w:tcW w:w="8035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563014">
              <w:rPr>
                <w:rFonts w:ascii="Book Antiqua" w:hAnsi="Book Antiqua"/>
                <w:sz w:val="20"/>
                <w:szCs w:val="20"/>
                <w:lang w:val="en-US"/>
              </w:rPr>
              <w:t>INNOVATIVE USE OF BIOMASS BASED ON TECHNICAL HEMP IN BUILDING INDUSTRY</w:t>
            </w:r>
          </w:p>
        </w:tc>
      </w:tr>
      <w:tr w:rsidR="00563014" w:rsidTr="00563014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563014" w:rsidRP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  <w:bookmarkStart w:id="53" w:name="A483A"/>
        <w:bookmarkEnd w:id="53"/>
        <w:tc>
          <w:tcPr>
            <w:tcW w:w="8035" w:type="dxa"/>
            <w:vAlign w:val="center"/>
            <w:hideMark/>
          </w:tcPr>
          <w:p w:rsidR="00563014" w:rsidRDefault="00563014" w:rsidP="00563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"A483A"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Cigasova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 xml:space="preserve"> J.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, </w:t>
            </w:r>
            <w:bookmarkStart w:id="54" w:name="A484A"/>
            <w:bookmarkEnd w:id="54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"A484A"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Stevulova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 xml:space="preserve"> N.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, </w:t>
            </w:r>
            <w:bookmarkStart w:id="55" w:name="A485A"/>
            <w:bookmarkEnd w:id="55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"A485A"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Schwarzova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 xml:space="preserve"> I.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, </w:t>
            </w:r>
            <w:bookmarkStart w:id="56" w:name="A727A"/>
            <w:bookmarkEnd w:id="56"/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instrText xml:space="preserve"> HYPERLINK "http://www.aidic.it/cet/14/37/lis.html" \l "A727A" </w:instrTex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separate"/>
            </w:r>
            <w:proofErr w:type="spellStart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>Junak</w:t>
            </w:r>
            <w:proofErr w:type="spellEnd"/>
            <w:r>
              <w:rPr>
                <w:rStyle w:val="Collegamentoipertestuale"/>
                <w:rFonts w:ascii="Book Antiqua" w:hAnsi="Book Antiqua"/>
                <w:i/>
                <w:iCs/>
                <w:sz w:val="20"/>
                <w:szCs w:val="20"/>
              </w:rPr>
              <w:t xml:space="preserve"> J.</w:t>
            </w:r>
            <w:r>
              <w:rPr>
                <w:rFonts w:ascii="Book Antiqua" w:hAnsi="Book Antiqua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:rsidR="000F1A68" w:rsidRDefault="000F1A68" w:rsidP="00DC4EC1">
      <w:pPr>
        <w:tabs>
          <w:tab w:val="left" w:pos="1888"/>
        </w:tabs>
        <w:spacing w:after="0"/>
        <w:rPr>
          <w:color w:val="000000"/>
          <w:sz w:val="24"/>
          <w:szCs w:val="24"/>
        </w:rPr>
      </w:pPr>
    </w:p>
    <w:p w:rsidR="00AD1F35" w:rsidRDefault="000F1A68" w:rsidP="00DC4EC1">
      <w:pPr>
        <w:tabs>
          <w:tab w:val="left" w:pos="1888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POSTER</w:t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8080"/>
      </w:tblGrid>
      <w:tr w:rsidR="00AD1F35" w:rsidRPr="00AD1F35" w:rsidTr="00AD1F35">
        <w:trPr>
          <w:trHeight w:val="801"/>
          <w:tblCellSpacing w:w="15" w:type="dxa"/>
        </w:trPr>
        <w:tc>
          <w:tcPr>
            <w:tcW w:w="1843" w:type="dxa"/>
            <w:vAlign w:val="center"/>
            <w:hideMark/>
          </w:tcPr>
          <w:p w:rsidR="00AD1F35" w:rsidRDefault="00AD1F35" w:rsidP="00AD1F35">
            <w:pPr>
              <w:spacing w:after="0"/>
              <w:rPr>
                <w:color w:val="000000"/>
                <w:sz w:val="24"/>
                <w:szCs w:val="24"/>
              </w:rPr>
            </w:pPr>
            <w:r w:rsidRPr="00DC4EC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it-IT"/>
              </w:rPr>
              <w:t>NO SHOW</w:t>
            </w:r>
          </w:p>
        </w:tc>
        <w:tc>
          <w:tcPr>
            <w:tcW w:w="8035" w:type="dxa"/>
            <w:vAlign w:val="center"/>
            <w:hideMark/>
          </w:tcPr>
          <w:p w:rsidR="00AD1F35" w:rsidRPr="00AD1F35" w:rsidRDefault="00AD1F35" w:rsidP="00AD1F35">
            <w:pPr>
              <w:spacing w:after="0"/>
              <w:rPr>
                <w:color w:val="000000"/>
                <w:sz w:val="24"/>
                <w:szCs w:val="24"/>
                <w:lang w:val="en-US"/>
              </w:rPr>
            </w:pPr>
            <w:r w:rsidRPr="00AD1F35">
              <w:rPr>
                <w:rFonts w:ascii="Book Antiqua" w:hAnsi="Book Antiqua"/>
                <w:b/>
                <w:sz w:val="28"/>
                <w:szCs w:val="28"/>
                <w:lang w:val="en-US"/>
              </w:rPr>
              <w:t>54)</w:t>
            </w: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 </w:t>
            </w:r>
            <w:r w:rsidRPr="00AD1F35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</w:t>
            </w:r>
            <w:r w:rsidRPr="00AD1F35">
              <w:rPr>
                <w:rFonts w:ascii="Book Antiqua" w:hAnsi="Book Antiqua"/>
                <w:sz w:val="20"/>
                <w:szCs w:val="20"/>
                <w:lang w:val="en-US"/>
              </w:rPr>
              <w:t>EFFECT OF ALKALINE AGENT AND PH ON THE COMPOSITION OF FREEZE-DRIED PROTEINS EXTRACTED FROM CASTOR BEAN (RICINUS COMMUNIS L.) CAKE</w:t>
            </w:r>
          </w:p>
        </w:tc>
      </w:tr>
      <w:tr w:rsidR="00AD1F35" w:rsidRPr="00563014" w:rsidTr="00AD1F3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AD1F35" w:rsidRPr="00AD1F35" w:rsidRDefault="00AD1F35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35" w:type="dxa"/>
            <w:vAlign w:val="center"/>
            <w:hideMark/>
          </w:tcPr>
          <w:p w:rsidR="00AD1F35" w:rsidRPr="00563014" w:rsidRDefault="009154B3">
            <w:pPr>
              <w:rPr>
                <w:color w:val="000000"/>
                <w:sz w:val="24"/>
                <w:szCs w:val="24"/>
                <w:lang w:val="en-US"/>
              </w:rPr>
            </w:pPr>
            <w:hyperlink r:id="rId8" w:anchor="A31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Makishi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G.L.A.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9" w:anchor="A29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Lacerda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R.S.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0" w:anchor="A33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Chambi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H.N.M.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1" w:anchor="A30A" w:history="1"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Costa P.A.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2" w:anchor="A32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Bittante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A.M.Q.B.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3" w:anchor="A34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Gomide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C.A.</w:t>
              </w:r>
            </w:hyperlink>
            <w:r w:rsidR="00AD1F35" w:rsidRPr="00563014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4" w:anchor="A35A" w:history="1">
              <w:proofErr w:type="spellStart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Sobral</w:t>
              </w:r>
              <w:proofErr w:type="spellEnd"/>
              <w:r w:rsidR="00AD1F35" w:rsidRPr="00563014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P.J.A.</w:t>
              </w:r>
            </w:hyperlink>
          </w:p>
        </w:tc>
      </w:tr>
      <w:tr w:rsidR="00AD1F35" w:rsidRPr="00563014" w:rsidTr="00AD1F3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AD1F35" w:rsidRDefault="00AD1F35" w:rsidP="00AD1F35">
            <w:pPr>
              <w:jc w:val="center"/>
              <w:rPr>
                <w:color w:val="000000"/>
                <w:sz w:val="24"/>
                <w:szCs w:val="24"/>
              </w:rPr>
            </w:pPr>
            <w:bookmarkStart w:id="57" w:name="130.pdf"/>
            <w:bookmarkEnd w:id="57"/>
            <w:r w:rsidRPr="00DC4EC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it-IT"/>
              </w:rPr>
              <w:t>NO SHOW</w:t>
            </w:r>
          </w:p>
        </w:tc>
        <w:tc>
          <w:tcPr>
            <w:tcW w:w="8035" w:type="dxa"/>
            <w:vAlign w:val="center"/>
            <w:hideMark/>
          </w:tcPr>
          <w:p w:rsidR="00AD1F35" w:rsidRPr="00AD1F35" w:rsidRDefault="00AD1F35">
            <w:pPr>
              <w:rPr>
                <w:rFonts w:ascii="Book Antiqua" w:hAnsi="Book Antiqua"/>
                <w:iCs/>
                <w:sz w:val="20"/>
                <w:szCs w:val="20"/>
                <w:lang w:val="en-US"/>
              </w:rPr>
            </w:pPr>
            <w:r w:rsidRPr="00AD1F35">
              <w:rPr>
                <w:rFonts w:ascii="Book Antiqua" w:hAnsi="Book Antiqua"/>
                <w:b/>
                <w:iCs/>
                <w:sz w:val="28"/>
                <w:szCs w:val="28"/>
                <w:lang w:val="en-US"/>
              </w:rPr>
              <w:t>64)</w:t>
            </w:r>
            <w:r w:rsidRPr="00AD1F35">
              <w:rPr>
                <w:rFonts w:ascii="Book Antiqua" w:hAnsi="Book Antiqua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Book Antiqua" w:hAnsi="Book Antiqua"/>
                <w:iCs/>
                <w:sz w:val="28"/>
                <w:szCs w:val="28"/>
                <w:lang w:val="en-US"/>
              </w:rPr>
              <w:t xml:space="preserve"> </w:t>
            </w:r>
            <w:r w:rsidRPr="00AD1F35">
              <w:rPr>
                <w:rFonts w:ascii="Book Antiqua" w:hAnsi="Book Antiqua"/>
                <w:iCs/>
                <w:sz w:val="20"/>
                <w:szCs w:val="20"/>
                <w:lang w:val="en-US"/>
              </w:rPr>
              <w:t>CASTOR BEAN (RICINUS COMMUNIS) CAKE PROTEIN EXTRACTION BY ALKALINE SOLUBILIZATION: DEFINITION OF PROCESS PARAMETERS</w:t>
            </w:r>
          </w:p>
        </w:tc>
      </w:tr>
      <w:tr w:rsidR="00AD1F35" w:rsidRPr="00563014" w:rsidTr="00AD1F35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AD1F35" w:rsidRPr="00AD1F35" w:rsidRDefault="00AD1F35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35" w:type="dxa"/>
            <w:vAlign w:val="center"/>
            <w:hideMark/>
          </w:tcPr>
          <w:p w:rsidR="00AD1F35" w:rsidRPr="00AD1F35" w:rsidRDefault="009154B3">
            <w:pPr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</w:pPr>
            <w:hyperlink r:id="rId15" w:anchor="A29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Lacerda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R.S.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6" w:anchor="A31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Makishi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G.L.A.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7" w:anchor="A33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Chambi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H.N.M.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8" w:anchor="A32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Bittante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A.M.Q.B.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19" w:anchor="A34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Gomide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C.A.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20" w:anchor="A30A" w:history="1"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Costa P.A.</w:t>
              </w:r>
            </w:hyperlink>
            <w:r w:rsidR="00AD1F35" w:rsidRPr="00AD1F35">
              <w:rPr>
                <w:rFonts w:ascii="Book Antiqua" w:hAnsi="Book Antiqua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21" w:anchor="A35A" w:history="1">
              <w:proofErr w:type="spellStart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>Sobral</w:t>
              </w:r>
              <w:proofErr w:type="spellEnd"/>
              <w:r w:rsidR="00AD1F35" w:rsidRPr="00AD1F35">
                <w:rPr>
                  <w:rStyle w:val="Collegamentoipertestuale"/>
                  <w:rFonts w:ascii="Book Antiqua" w:hAnsi="Book Antiqua"/>
                  <w:i/>
                  <w:iCs/>
                  <w:sz w:val="20"/>
                  <w:szCs w:val="20"/>
                  <w:lang w:val="en-US"/>
                </w:rPr>
                <w:t xml:space="preserve"> P.J.A.</w:t>
              </w:r>
            </w:hyperlink>
          </w:p>
        </w:tc>
      </w:tr>
    </w:tbl>
    <w:p w:rsidR="00DC4EC1" w:rsidRPr="00AD1F35" w:rsidRDefault="00DC4EC1" w:rsidP="00DC4EC1">
      <w:pPr>
        <w:spacing w:after="0"/>
        <w:rPr>
          <w:b/>
          <w:smallCaps/>
          <w:color w:val="FF0000"/>
          <w:sz w:val="96"/>
          <w:szCs w:val="96"/>
          <w:lang w:val="en-US"/>
        </w:rPr>
      </w:pPr>
    </w:p>
    <w:sectPr w:rsidR="00DC4EC1" w:rsidRPr="00AD1F35" w:rsidSect="00563014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0"/>
    <w:rsid w:val="00062A9A"/>
    <w:rsid w:val="000F1A68"/>
    <w:rsid w:val="00563014"/>
    <w:rsid w:val="006F49F2"/>
    <w:rsid w:val="007B4B7F"/>
    <w:rsid w:val="009154B3"/>
    <w:rsid w:val="00A1763D"/>
    <w:rsid w:val="00AD1F35"/>
    <w:rsid w:val="00B13DE0"/>
    <w:rsid w:val="00CD0771"/>
    <w:rsid w:val="00D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3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3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ic.it/cet/14/37/lis.html" TargetMode="External"/><Relationship Id="rId13" Type="http://schemas.openxmlformats.org/officeDocument/2006/relationships/hyperlink" Target="http://www.aidic.it/cet/14/37/lis.html" TargetMode="External"/><Relationship Id="rId18" Type="http://schemas.openxmlformats.org/officeDocument/2006/relationships/hyperlink" Target="http://www.aidic.it/cet/14/37/li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idic.it/cet/14/37/lis.html" TargetMode="External"/><Relationship Id="rId7" Type="http://schemas.openxmlformats.org/officeDocument/2006/relationships/hyperlink" Target="http://www.aidic.it/cet/14/37/lis.html" TargetMode="External"/><Relationship Id="rId12" Type="http://schemas.openxmlformats.org/officeDocument/2006/relationships/hyperlink" Target="http://www.aidic.it/cet/14/37/lis.html" TargetMode="External"/><Relationship Id="rId17" Type="http://schemas.openxmlformats.org/officeDocument/2006/relationships/hyperlink" Target="http://www.aidic.it/cet/14/37/li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dic.it/cet/14/37/lis.html" TargetMode="External"/><Relationship Id="rId20" Type="http://schemas.openxmlformats.org/officeDocument/2006/relationships/hyperlink" Target="http://www.aidic.it/cet/14/37/li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idic.it/cet/14/37/lis.html" TargetMode="External"/><Relationship Id="rId11" Type="http://schemas.openxmlformats.org/officeDocument/2006/relationships/hyperlink" Target="http://www.aidic.it/cet/14/37/li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dic.it/cet/14/37/li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idic.it/cet/14/37/lis.html" TargetMode="External"/><Relationship Id="rId19" Type="http://schemas.openxmlformats.org/officeDocument/2006/relationships/hyperlink" Target="http://www.aidic.it/cet/14/37/l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dic.it/cet/14/37/lis.html" TargetMode="External"/><Relationship Id="rId14" Type="http://schemas.openxmlformats.org/officeDocument/2006/relationships/hyperlink" Target="http://www.aidic.it/cet/14/37/li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B674-3AEA-441A-A3BA-A1D7F9FD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2</cp:revision>
  <cp:lastPrinted>2014-05-03T07:31:00Z</cp:lastPrinted>
  <dcterms:created xsi:type="dcterms:W3CDTF">2014-05-03T07:39:00Z</dcterms:created>
  <dcterms:modified xsi:type="dcterms:W3CDTF">2014-05-03T07:39:00Z</dcterms:modified>
</cp:coreProperties>
</file>