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0AA" w:rsidRPr="00633B4B" w:rsidRDefault="009470AA" w:rsidP="009470AA">
      <w:pPr>
        <w:jc w:val="both"/>
        <w:rPr>
          <w:lang w:val="en-US"/>
        </w:rPr>
      </w:pPr>
      <w:r>
        <w:rPr>
          <w:rFonts w:ascii="Times New Roman" w:eastAsia="Times New Roman" w:hAnsi="Times New Roman" w:cs="Times New Roman"/>
          <w:b/>
          <w:bCs/>
          <w:sz w:val="24"/>
          <w:szCs w:val="24"/>
          <w:lang w:val="en-US" w:eastAsia="fr-BE"/>
        </w:rPr>
        <w:t xml:space="preserve">Prof. </w:t>
      </w:r>
      <w:r w:rsidR="00633B4B" w:rsidRPr="00633B4B">
        <w:rPr>
          <w:rFonts w:ascii="Times New Roman" w:eastAsia="Times New Roman" w:hAnsi="Times New Roman" w:cs="Times New Roman"/>
          <w:b/>
          <w:bCs/>
          <w:sz w:val="24"/>
          <w:szCs w:val="24"/>
          <w:lang w:val="en-US" w:eastAsia="fr-BE"/>
        </w:rPr>
        <w:t xml:space="preserve">Grégoire LEONARD </w:t>
      </w:r>
      <w:r w:rsidR="00633B4B" w:rsidRPr="00633B4B">
        <w:rPr>
          <w:lang w:val="en"/>
        </w:rPr>
        <w:t xml:space="preserve">is </w:t>
      </w:r>
      <w:r w:rsidR="00633B4B">
        <w:rPr>
          <w:lang w:val="en"/>
        </w:rPr>
        <w:t>Professor</w:t>
      </w:r>
      <w:r w:rsidR="00633B4B" w:rsidRPr="00633B4B">
        <w:rPr>
          <w:lang w:val="en"/>
        </w:rPr>
        <w:t xml:space="preserve"> in the Department of Chemical Engineering</w:t>
      </w:r>
      <w:r>
        <w:rPr>
          <w:lang w:val="en"/>
        </w:rPr>
        <w:t>,</w:t>
      </w:r>
      <w:r w:rsidRPr="009470AA">
        <w:rPr>
          <w:lang w:val="en-US"/>
        </w:rPr>
        <w:t xml:space="preserve"> </w:t>
      </w:r>
      <w:r w:rsidRPr="009470AA">
        <w:rPr>
          <w:lang w:val="en-US"/>
        </w:rPr>
        <w:t>Faculty of Applied Sciences</w:t>
      </w:r>
      <w:r w:rsidR="00633B4B" w:rsidRPr="00633B4B">
        <w:rPr>
          <w:lang w:val="en"/>
        </w:rPr>
        <w:t xml:space="preserve"> </w:t>
      </w:r>
      <w:r w:rsidR="00633B4B">
        <w:rPr>
          <w:lang w:val="en"/>
        </w:rPr>
        <w:t>at</w:t>
      </w:r>
      <w:r w:rsidR="00633B4B" w:rsidRPr="00633B4B">
        <w:rPr>
          <w:lang w:val="en"/>
        </w:rPr>
        <w:t xml:space="preserve"> the University of Liège since 2015. </w:t>
      </w:r>
      <w:r w:rsidRPr="009470AA">
        <w:rPr>
          <w:lang w:val="en-US"/>
        </w:rPr>
        <w:t>Holder of a degree in Chemical Engineering from the University of Liège and in Mechanical Engineering from the Technical University of Munich, Grégoire Léonard defended his doctoral thesis in 2013 in the field of CO</w:t>
      </w:r>
      <w:r w:rsidRPr="0097143F">
        <w:rPr>
          <w:vertAlign w:val="subscript"/>
          <w:lang w:val="en-US"/>
        </w:rPr>
        <w:t>2</w:t>
      </w:r>
      <w:r w:rsidRPr="009470AA">
        <w:rPr>
          <w:lang w:val="en-US"/>
        </w:rPr>
        <w:t xml:space="preserve"> capture in collaboration with </w:t>
      </w:r>
      <w:r w:rsidR="0097143F">
        <w:rPr>
          <w:lang w:val="en-US"/>
        </w:rPr>
        <w:t>Engie</w:t>
      </w:r>
      <w:r w:rsidRPr="009470AA">
        <w:rPr>
          <w:lang w:val="en-US"/>
        </w:rPr>
        <w:t>. He then carried out research stays at Columbia University and at Arizona State University, where he studied technologies for CO</w:t>
      </w:r>
      <w:r w:rsidRPr="0097143F">
        <w:rPr>
          <w:vertAlign w:val="subscript"/>
          <w:lang w:val="en-US"/>
        </w:rPr>
        <w:t>2</w:t>
      </w:r>
      <w:r w:rsidRPr="009470AA">
        <w:rPr>
          <w:lang w:val="en-US"/>
        </w:rPr>
        <w:t xml:space="preserve"> reuse and seasonal energy storage. Within </w:t>
      </w:r>
      <w:proofErr w:type="spellStart"/>
      <w:r w:rsidRPr="009470AA">
        <w:rPr>
          <w:lang w:val="en-US"/>
        </w:rPr>
        <w:t>ULiège</w:t>
      </w:r>
      <w:proofErr w:type="spellEnd"/>
      <w:r w:rsidRPr="009470AA">
        <w:rPr>
          <w:lang w:val="en-US"/>
        </w:rPr>
        <w:t xml:space="preserve">, his team develops Process System Engineering applications for the chemical and energy industrial sectors. In particular, his research combines experimental and modeling activities of carbon capture and reuse processes, including power-to-fuels. The vision carried </w:t>
      </w:r>
      <w:r w:rsidR="0097143F">
        <w:rPr>
          <w:lang w:val="en-US"/>
        </w:rPr>
        <w:t>driving his research</w:t>
      </w:r>
      <w:r w:rsidRPr="009470AA">
        <w:rPr>
          <w:lang w:val="en-US"/>
        </w:rPr>
        <w:t xml:space="preserve"> is to </w:t>
      </w:r>
      <w:r w:rsidR="0097143F">
        <w:rPr>
          <w:lang w:val="en-US"/>
        </w:rPr>
        <w:t>substitue</w:t>
      </w:r>
      <w:r w:rsidRPr="009470AA">
        <w:rPr>
          <w:lang w:val="en-US"/>
        </w:rPr>
        <w:t xml:space="preserve"> the linear exploitation of fossil fuels </w:t>
      </w:r>
      <w:r>
        <w:rPr>
          <w:lang w:val="en-US"/>
        </w:rPr>
        <w:t>by a</w:t>
      </w:r>
      <w:r w:rsidRPr="009470AA">
        <w:rPr>
          <w:lang w:val="en-US"/>
        </w:rPr>
        <w:t xml:space="preserve"> circular carbon economy</w:t>
      </w:r>
      <w:r w:rsidR="0097143F">
        <w:rPr>
          <w:lang w:val="en-US"/>
        </w:rPr>
        <w:t>, based on the</w:t>
      </w:r>
      <w:r w:rsidRPr="009470AA">
        <w:rPr>
          <w:lang w:val="en-US"/>
        </w:rPr>
        <w:t xml:space="preserve"> manufacture </w:t>
      </w:r>
      <w:r w:rsidR="0097143F">
        <w:rPr>
          <w:lang w:val="en-US"/>
        </w:rPr>
        <w:t xml:space="preserve">of </w:t>
      </w:r>
      <w:r w:rsidRPr="009470AA">
        <w:rPr>
          <w:lang w:val="en-US"/>
        </w:rPr>
        <w:t>fuels and products from captured CO</w:t>
      </w:r>
      <w:r w:rsidRPr="009470AA">
        <w:rPr>
          <w:vertAlign w:val="subscript"/>
          <w:lang w:val="en-US"/>
        </w:rPr>
        <w:t>2</w:t>
      </w:r>
      <w:r w:rsidRPr="009470AA">
        <w:rPr>
          <w:lang w:val="en-US"/>
        </w:rPr>
        <w:t xml:space="preserve"> </w:t>
      </w:r>
      <w:r w:rsidR="0097143F">
        <w:rPr>
          <w:lang w:val="en-US"/>
        </w:rPr>
        <w:t>instead of</w:t>
      </w:r>
      <w:r w:rsidRPr="009470AA">
        <w:rPr>
          <w:lang w:val="en-US"/>
        </w:rPr>
        <w:t xml:space="preserve"> fossil resources, thus </w:t>
      </w:r>
      <w:r w:rsidR="0097143F">
        <w:rPr>
          <w:lang w:val="en-US"/>
        </w:rPr>
        <w:t xml:space="preserve">contributing to </w:t>
      </w:r>
      <w:proofErr w:type="spellStart"/>
      <w:r w:rsidRPr="009470AA">
        <w:rPr>
          <w:lang w:val="en-US"/>
        </w:rPr>
        <w:t>defossilize</w:t>
      </w:r>
      <w:proofErr w:type="spellEnd"/>
      <w:r w:rsidRPr="009470AA">
        <w:rPr>
          <w:lang w:val="en-US"/>
        </w:rPr>
        <w:t xml:space="preserve"> our industrial activities.</w:t>
      </w:r>
    </w:p>
    <w:p w:rsidR="00633B4B" w:rsidRPr="00633B4B" w:rsidRDefault="00633B4B" w:rsidP="00633B4B">
      <w:pPr>
        <w:rPr>
          <w:lang w:val="en-US"/>
        </w:rPr>
      </w:pPr>
      <w:r w:rsidRPr="00633B4B">
        <w:rPr>
          <w:lang w:val="en"/>
        </w:rPr>
        <w:t xml:space="preserve">Grégoire Léonard is an active member of the </w:t>
      </w:r>
      <w:hyperlink r:id="rId7" w:history="1">
        <w:r w:rsidRPr="00AD5F58">
          <w:rPr>
            <w:rStyle w:val="Lienhypertexte"/>
            <w:lang w:val="en"/>
          </w:rPr>
          <w:t>Computer Aided Process Engineering working party</w:t>
        </w:r>
      </w:hyperlink>
      <w:r w:rsidRPr="00633B4B">
        <w:rPr>
          <w:lang w:val="en"/>
        </w:rPr>
        <w:t xml:space="preserve"> of the European Federation of Chemical Engineering, a member of the </w:t>
      </w:r>
      <w:hyperlink r:id="rId8" w:history="1">
        <w:r w:rsidRPr="00AD5F58">
          <w:rPr>
            <w:rStyle w:val="Lienhypertexte"/>
            <w:lang w:val="en"/>
          </w:rPr>
          <w:t>Energy section</w:t>
        </w:r>
      </w:hyperlink>
      <w:r w:rsidRPr="00633B4B">
        <w:rPr>
          <w:lang w:val="en"/>
        </w:rPr>
        <w:t xml:space="preserve"> of this same federation, and a member of the </w:t>
      </w:r>
      <w:hyperlink r:id="rId9" w:history="1">
        <w:r w:rsidRPr="00AD5F58">
          <w:rPr>
            <w:rStyle w:val="Lienhypertexte"/>
            <w:lang w:val="en"/>
          </w:rPr>
          <w:t>scientific committee of the CO</w:t>
        </w:r>
        <w:r w:rsidRPr="00AD5F58">
          <w:rPr>
            <w:rStyle w:val="Lienhypertexte"/>
            <w:vertAlign w:val="subscript"/>
            <w:lang w:val="en"/>
          </w:rPr>
          <w:t>2</w:t>
        </w:r>
        <w:r w:rsidRPr="00AD5F58">
          <w:rPr>
            <w:rStyle w:val="Lienhypertexte"/>
            <w:lang w:val="en"/>
          </w:rPr>
          <w:t xml:space="preserve"> Value Europe association</w:t>
        </w:r>
      </w:hyperlink>
      <w:r w:rsidRPr="00633B4B">
        <w:rPr>
          <w:lang w:val="en"/>
        </w:rPr>
        <w:t>.</w:t>
      </w:r>
      <w:r w:rsidR="00AD5F58" w:rsidRPr="00AD5F58">
        <w:rPr>
          <w:lang w:val="en-US"/>
        </w:rPr>
        <w:t xml:space="preserve"> </w:t>
      </w:r>
      <w:r w:rsidR="00AD5F58" w:rsidRPr="00AD5F58">
        <w:rPr>
          <w:lang w:val="en"/>
        </w:rPr>
        <w:t xml:space="preserve">He is also president of the </w:t>
      </w:r>
      <w:hyperlink r:id="rId10" w:history="1">
        <w:proofErr w:type="spellStart"/>
        <w:r w:rsidR="00AD5F58" w:rsidRPr="00AD5F58">
          <w:rPr>
            <w:rStyle w:val="Lienhypertexte"/>
            <w:lang w:val="en"/>
          </w:rPr>
          <w:t>Eurecha</w:t>
        </w:r>
        <w:proofErr w:type="spellEnd"/>
      </w:hyperlink>
      <w:r w:rsidR="00AD5F58" w:rsidRPr="00AD5F58">
        <w:rPr>
          <w:lang w:val="en"/>
        </w:rPr>
        <w:t xml:space="preserve"> asso</w:t>
      </w:r>
      <w:bookmarkStart w:id="0" w:name="_GoBack"/>
      <w:bookmarkEnd w:id="0"/>
      <w:r w:rsidR="00AD5F58" w:rsidRPr="00AD5F58">
        <w:rPr>
          <w:lang w:val="en"/>
        </w:rPr>
        <w:t>ciation which promotes the teaching of computer</w:t>
      </w:r>
      <w:r w:rsidR="00AD5F58">
        <w:rPr>
          <w:lang w:val="en"/>
        </w:rPr>
        <w:t xml:space="preserve"> a</w:t>
      </w:r>
      <w:r w:rsidR="00AD5F58" w:rsidRPr="00AD5F58">
        <w:rPr>
          <w:lang w:val="en"/>
        </w:rPr>
        <w:t>i</w:t>
      </w:r>
      <w:r w:rsidR="00AD5F58">
        <w:rPr>
          <w:lang w:val="en"/>
        </w:rPr>
        <w:t>d</w:t>
      </w:r>
      <w:r w:rsidR="00AD5F58" w:rsidRPr="00AD5F58">
        <w:rPr>
          <w:lang w:val="en"/>
        </w:rPr>
        <w:t>ed chemical engineering in Europe.</w:t>
      </w:r>
    </w:p>
    <w:p w:rsidR="0097143F" w:rsidRDefault="0097143F" w:rsidP="0097143F">
      <w:pPr>
        <w:rPr>
          <w:rFonts w:ascii="Calibri" w:hAnsi="Calibri"/>
        </w:rPr>
      </w:pPr>
      <w:r>
        <w:rPr>
          <w:rFonts w:ascii="Calibri" w:hAnsi="Calibri"/>
        </w:rPr>
        <w:t xml:space="preserve">Publications : </w:t>
      </w:r>
    </w:p>
    <w:p w:rsidR="0097143F" w:rsidRPr="009275DB" w:rsidRDefault="0097143F" w:rsidP="0097143F">
      <w:pPr>
        <w:rPr>
          <w:rFonts w:ascii="Arial" w:hAnsi="Arial" w:cs="Arial"/>
          <w:i/>
        </w:rPr>
      </w:pPr>
      <w:hyperlink r:id="rId11" w:history="1">
        <w:r w:rsidRPr="009B219C">
          <w:rPr>
            <w:rStyle w:val="Lienhypertexte"/>
            <w:rFonts w:ascii="Arial" w:hAnsi="Arial" w:cs="Arial"/>
            <w:i/>
          </w:rPr>
          <w:t>http://orbi.ulg.ac.be/browse?locale=en&amp;value=L%C3%A9onard%2C+Gr%C3%A9goire+p012581&amp;type=author</w:t>
        </w:r>
      </w:hyperlink>
      <w:r w:rsidRPr="009B219C">
        <w:rPr>
          <w:rFonts w:ascii="Arial" w:hAnsi="Arial" w:cs="Arial"/>
          <w:i/>
        </w:rPr>
        <w:t xml:space="preserve"> </w:t>
      </w:r>
    </w:p>
    <w:p w:rsidR="0097143F" w:rsidRDefault="0097143F" w:rsidP="0097143F">
      <w:pPr>
        <w:rPr>
          <w:rFonts w:ascii="Calibri" w:hAnsi="Calibri"/>
        </w:rPr>
      </w:pPr>
    </w:p>
    <w:p w:rsidR="0097143F" w:rsidRPr="0025559F" w:rsidRDefault="0097143F" w:rsidP="0097143F">
      <w:pPr>
        <w:rPr>
          <w:rFonts w:ascii="Calibri" w:hAnsi="Calibri"/>
        </w:rPr>
      </w:pPr>
      <w:proofErr w:type="gramStart"/>
      <w:r w:rsidRPr="0025559F">
        <w:rPr>
          <w:rFonts w:ascii="Calibri" w:hAnsi="Calibri"/>
        </w:rPr>
        <w:t>Photos:</w:t>
      </w:r>
      <w:proofErr w:type="gramEnd"/>
      <w:r w:rsidRPr="0025559F">
        <w:rPr>
          <w:rFonts w:ascii="Calibri" w:hAnsi="Calibri"/>
        </w:rPr>
        <w:t xml:space="preserve"> </w:t>
      </w:r>
    </w:p>
    <w:p w:rsidR="0097143F" w:rsidRDefault="0097143F" w:rsidP="0097143F">
      <w:r>
        <w:rPr>
          <w:noProof/>
          <w:lang w:val="en-US"/>
        </w:rPr>
        <w:drawing>
          <wp:inline distT="0" distB="0" distL="0" distR="0" wp14:anchorId="615ECB8B" wp14:editId="0CB38C22">
            <wp:extent cx="934720" cy="1202877"/>
            <wp:effectExtent l="0" t="0" r="0" b="0"/>
            <wp:docPr id="1" name="Image 1" descr="C:\Users\ULg\Desktop\Communication\Photos\P1030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Lg\Desktop\Communication\Photos\P103081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4720" cy="1202877"/>
                    </a:xfrm>
                    <a:prstGeom prst="rect">
                      <a:avLst/>
                    </a:prstGeom>
                    <a:noFill/>
                    <a:ln>
                      <a:noFill/>
                    </a:ln>
                  </pic:spPr>
                </pic:pic>
              </a:graphicData>
            </a:graphic>
          </wp:inline>
        </w:drawing>
      </w:r>
      <w:r w:rsidRPr="0025559F">
        <w:tab/>
      </w:r>
      <w:r w:rsidRPr="00C97B3C">
        <w:rPr>
          <w:noProof/>
          <w:lang w:val="en-US"/>
        </w:rPr>
        <w:drawing>
          <wp:inline distT="0" distB="0" distL="0" distR="0" wp14:anchorId="5F13B8C2" wp14:editId="12A3E477">
            <wp:extent cx="1853809" cy="954436"/>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2892" cy="953964"/>
                    </a:xfrm>
                    <a:prstGeom prst="rect">
                      <a:avLst/>
                    </a:prstGeom>
                    <a:noFill/>
                    <a:ln>
                      <a:noFill/>
                    </a:ln>
                    <a:extLst/>
                  </pic:spPr>
                </pic:pic>
              </a:graphicData>
            </a:graphic>
          </wp:inline>
        </w:drawing>
      </w:r>
      <w:r>
        <w:rPr>
          <w:noProof/>
          <w:lang w:val="en-US"/>
        </w:rPr>
        <w:drawing>
          <wp:inline distT="0" distB="0" distL="0" distR="0" wp14:anchorId="3480519E" wp14:editId="39C7F091">
            <wp:extent cx="2346960" cy="1139952"/>
            <wp:effectExtent l="0" t="0" r="0" b="3175"/>
            <wp:docPr id="3" name="Image 3" descr="https://www.uliege.be/upload/docs/image/jpeg/2017-07/uliege-logo-couleurs-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liege.be/upload/docs/image/jpeg/2017-07/uliege-logo-couleurs-7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7216" cy="1144933"/>
                    </a:xfrm>
                    <a:prstGeom prst="rect">
                      <a:avLst/>
                    </a:prstGeom>
                    <a:noFill/>
                    <a:ln>
                      <a:noFill/>
                    </a:ln>
                  </pic:spPr>
                </pic:pic>
              </a:graphicData>
            </a:graphic>
          </wp:inline>
        </w:drawing>
      </w:r>
    </w:p>
    <w:p w:rsidR="00633B4B" w:rsidRPr="00633B4B" w:rsidRDefault="00633B4B">
      <w:pPr>
        <w:rPr>
          <w:lang w:val="en-US"/>
        </w:rPr>
      </w:pPr>
    </w:p>
    <w:sectPr w:rsidR="00633B4B" w:rsidRPr="00633B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22C" w:rsidRDefault="0064222C" w:rsidP="009E39A3">
      <w:pPr>
        <w:spacing w:after="0" w:line="240" w:lineRule="auto"/>
      </w:pPr>
      <w:r>
        <w:separator/>
      </w:r>
    </w:p>
  </w:endnote>
  <w:endnote w:type="continuationSeparator" w:id="0">
    <w:p w:rsidR="0064222C" w:rsidRDefault="0064222C" w:rsidP="009E3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22C" w:rsidRDefault="0064222C" w:rsidP="009E39A3">
      <w:pPr>
        <w:spacing w:after="0" w:line="240" w:lineRule="auto"/>
      </w:pPr>
      <w:r>
        <w:separator/>
      </w:r>
    </w:p>
  </w:footnote>
  <w:footnote w:type="continuationSeparator" w:id="0">
    <w:p w:rsidR="0064222C" w:rsidRDefault="0064222C" w:rsidP="009E39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524"/>
    <w:rsid w:val="00040C27"/>
    <w:rsid w:val="00073632"/>
    <w:rsid w:val="00162716"/>
    <w:rsid w:val="00177B62"/>
    <w:rsid w:val="00192ECD"/>
    <w:rsid w:val="001A7121"/>
    <w:rsid w:val="001C4137"/>
    <w:rsid w:val="0025559F"/>
    <w:rsid w:val="0026670D"/>
    <w:rsid w:val="002B0961"/>
    <w:rsid w:val="00306629"/>
    <w:rsid w:val="0031220E"/>
    <w:rsid w:val="003C745D"/>
    <w:rsid w:val="004D12C1"/>
    <w:rsid w:val="00561C08"/>
    <w:rsid w:val="00602E2C"/>
    <w:rsid w:val="00633B4B"/>
    <w:rsid w:val="0064222C"/>
    <w:rsid w:val="00723429"/>
    <w:rsid w:val="00742BE0"/>
    <w:rsid w:val="008E0524"/>
    <w:rsid w:val="009470AA"/>
    <w:rsid w:val="0097143F"/>
    <w:rsid w:val="009D155E"/>
    <w:rsid w:val="009E39A3"/>
    <w:rsid w:val="00AD5F58"/>
    <w:rsid w:val="00B83D44"/>
    <w:rsid w:val="00C644BB"/>
    <w:rsid w:val="00C97B3C"/>
    <w:rsid w:val="00CD6D33"/>
    <w:rsid w:val="00CF671D"/>
    <w:rsid w:val="00DA2C2F"/>
    <w:rsid w:val="00DB6322"/>
    <w:rsid w:val="00DD4346"/>
    <w:rsid w:val="00E02399"/>
    <w:rsid w:val="00E079A2"/>
    <w:rsid w:val="00E154F4"/>
    <w:rsid w:val="00E73C49"/>
    <w:rsid w:val="00E84F9A"/>
    <w:rsid w:val="00EE1D5F"/>
    <w:rsid w:val="00F12EF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5D6D5"/>
  <w15:docId w15:val="{B7905684-D0E5-4212-8679-D4696449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ArticleGLonard">
    <w:name w:val="Article GLéonard"/>
    <w:basedOn w:val="TableauNormal"/>
    <w:uiPriority w:val="99"/>
    <w:rsid w:val="00723429"/>
    <w:pPr>
      <w:spacing w:after="0" w:line="240" w:lineRule="auto"/>
    </w:pPr>
    <w:tblPr/>
  </w:style>
  <w:style w:type="character" w:customStyle="1" w:styleId="zmsearchresult">
    <w:name w:val="zmsearchresult"/>
    <w:basedOn w:val="Policepardfaut"/>
    <w:rsid w:val="008E0524"/>
  </w:style>
  <w:style w:type="paragraph" w:styleId="Textedebulles">
    <w:name w:val="Balloon Text"/>
    <w:basedOn w:val="Normal"/>
    <w:link w:val="TextedebullesCar"/>
    <w:uiPriority w:val="99"/>
    <w:semiHidden/>
    <w:unhideWhenUsed/>
    <w:rsid w:val="008E05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0524"/>
    <w:rPr>
      <w:rFonts w:ascii="Tahoma" w:hAnsi="Tahoma" w:cs="Tahoma"/>
      <w:sz w:val="16"/>
      <w:szCs w:val="16"/>
    </w:rPr>
  </w:style>
  <w:style w:type="paragraph" w:styleId="Notedebasdepage">
    <w:name w:val="footnote text"/>
    <w:basedOn w:val="Normal"/>
    <w:link w:val="NotedebasdepageCar"/>
    <w:uiPriority w:val="99"/>
    <w:semiHidden/>
    <w:unhideWhenUsed/>
    <w:rsid w:val="009E39A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E39A3"/>
    <w:rPr>
      <w:sz w:val="20"/>
      <w:szCs w:val="20"/>
    </w:rPr>
  </w:style>
  <w:style w:type="character" w:styleId="Appelnotedebasdep">
    <w:name w:val="footnote reference"/>
    <w:basedOn w:val="Policepardfaut"/>
    <w:uiPriority w:val="99"/>
    <w:semiHidden/>
    <w:unhideWhenUsed/>
    <w:rsid w:val="009E39A3"/>
    <w:rPr>
      <w:vertAlign w:val="superscript"/>
    </w:rPr>
  </w:style>
  <w:style w:type="character" w:styleId="Lienhypertexte">
    <w:name w:val="Hyperlink"/>
    <w:rsid w:val="00602E2C"/>
    <w:rPr>
      <w:color w:val="0000FF"/>
      <w:u w:val="single"/>
    </w:rPr>
  </w:style>
  <w:style w:type="character" w:styleId="Mentionnonrsolue">
    <w:name w:val="Unresolved Mention"/>
    <w:basedOn w:val="Policepardfaut"/>
    <w:uiPriority w:val="99"/>
    <w:semiHidden/>
    <w:unhideWhenUsed/>
    <w:rsid w:val="00040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756753">
      <w:bodyDiv w:val="1"/>
      <w:marLeft w:val="0"/>
      <w:marRight w:val="0"/>
      <w:marTop w:val="0"/>
      <w:marBottom w:val="0"/>
      <w:divBdr>
        <w:top w:val="none" w:sz="0" w:space="0" w:color="auto"/>
        <w:left w:val="none" w:sz="0" w:space="0" w:color="auto"/>
        <w:bottom w:val="none" w:sz="0" w:space="0" w:color="auto"/>
        <w:right w:val="none" w:sz="0" w:space="0" w:color="auto"/>
      </w:divBdr>
    </w:div>
    <w:div w:id="920022449">
      <w:bodyDiv w:val="1"/>
      <w:marLeft w:val="0"/>
      <w:marRight w:val="0"/>
      <w:marTop w:val="0"/>
      <w:marBottom w:val="0"/>
      <w:divBdr>
        <w:top w:val="none" w:sz="0" w:space="0" w:color="auto"/>
        <w:left w:val="none" w:sz="0" w:space="0" w:color="auto"/>
        <w:bottom w:val="none" w:sz="0" w:space="0" w:color="auto"/>
        <w:right w:val="none" w:sz="0" w:space="0" w:color="auto"/>
      </w:divBdr>
    </w:div>
    <w:div w:id="1657294599">
      <w:bodyDiv w:val="1"/>
      <w:marLeft w:val="0"/>
      <w:marRight w:val="0"/>
      <w:marTop w:val="0"/>
      <w:marBottom w:val="0"/>
      <w:divBdr>
        <w:top w:val="none" w:sz="0" w:space="0" w:color="auto"/>
        <w:left w:val="none" w:sz="0" w:space="0" w:color="auto"/>
        <w:bottom w:val="none" w:sz="0" w:space="0" w:color="auto"/>
        <w:right w:val="none" w:sz="0" w:space="0" w:color="auto"/>
      </w:divBdr>
    </w:div>
    <w:div w:id="2074113723">
      <w:bodyDiv w:val="1"/>
      <w:marLeft w:val="0"/>
      <w:marRight w:val="0"/>
      <w:marTop w:val="0"/>
      <w:marBottom w:val="0"/>
      <w:divBdr>
        <w:top w:val="none" w:sz="0" w:space="0" w:color="auto"/>
        <w:left w:val="none" w:sz="0" w:space="0" w:color="auto"/>
        <w:bottom w:val="none" w:sz="0" w:space="0" w:color="auto"/>
        <w:right w:val="none" w:sz="0" w:space="0" w:color="auto"/>
      </w:divBdr>
    </w:div>
    <w:div w:id="208275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ce.info/Section_Energy.html"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wp-cape.eu/" TargetMode="Externa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orbi.ulg.ac.be/browse?locale=en&amp;value=L%C3%A9onard%2C+Gr%C3%A9goire+p012581&amp;type=autho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wp-cape.eu/index.php/about-eurecha/" TargetMode="External"/><Relationship Id="rId4" Type="http://schemas.openxmlformats.org/officeDocument/2006/relationships/webSettings" Target="webSettings.xml"/><Relationship Id="rId9" Type="http://schemas.openxmlformats.org/officeDocument/2006/relationships/hyperlink" Target="https://co2value.eu/scientific-advisory-committee/" TargetMode="External"/><Relationship Id="rId14"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D61A6-3C9A-4419-81DE-6BBBD90DB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303</Words>
  <Characters>1669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GLéonard</dc:creator>
  <cp:lastModifiedBy> </cp:lastModifiedBy>
  <cp:revision>3</cp:revision>
  <dcterms:created xsi:type="dcterms:W3CDTF">2023-02-25T12:56:00Z</dcterms:created>
  <dcterms:modified xsi:type="dcterms:W3CDTF">2023-02-25T13:00:00Z</dcterms:modified>
</cp:coreProperties>
</file>