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650A" w:rsidRPr="002B63D7" w:rsidRDefault="00217C2F" w:rsidP="002B63D7">
      <w:pPr>
        <w:pStyle w:val="CETTitle"/>
        <w:rPr>
          <w:lang w:val="en-US"/>
        </w:rPr>
      </w:pPr>
      <w:r w:rsidRPr="00E01AB9">
        <w:t>Pollutants</w:t>
      </w:r>
      <w:r w:rsidR="00E01AB9" w:rsidRPr="00E01AB9">
        <w:t xml:space="preserve"> removal from municipal sewage by means of microalgae</w:t>
      </w:r>
    </w:p>
    <w:p w:rsidR="00B97701" w:rsidRPr="00B9650A" w:rsidRDefault="00B9650A" w:rsidP="00D16316">
      <w:pPr>
        <w:pStyle w:val="CETAuthors"/>
        <w:rPr>
          <w:lang w:val="it-IT"/>
        </w:rPr>
      </w:pPr>
      <w:r w:rsidRPr="00B9650A">
        <w:rPr>
          <w:lang w:val="it-IT"/>
        </w:rPr>
        <w:t>Serena Lima</w:t>
      </w:r>
      <w:r w:rsidR="000D69A4" w:rsidRPr="00B9650A">
        <w:rPr>
          <w:vertAlign w:val="superscript"/>
          <w:lang w:val="it-IT"/>
        </w:rPr>
        <w:t>a</w:t>
      </w:r>
      <w:r w:rsidR="00635A0B" w:rsidRPr="00B9650A">
        <w:rPr>
          <w:lang w:val="it-IT"/>
        </w:rPr>
        <w:t xml:space="preserve">, </w:t>
      </w:r>
      <w:r w:rsidRPr="00B9650A">
        <w:rPr>
          <w:lang w:val="it-IT"/>
        </w:rPr>
        <w:t>Valeria Villanova</w:t>
      </w:r>
      <w:r w:rsidRPr="00B9650A">
        <w:rPr>
          <w:vertAlign w:val="superscript"/>
          <w:lang w:val="it-IT"/>
        </w:rPr>
        <w:t>a</w:t>
      </w:r>
      <w:r w:rsidR="00635A0B" w:rsidRPr="00B9650A">
        <w:rPr>
          <w:lang w:val="it-IT"/>
        </w:rPr>
        <w:t>,</w:t>
      </w:r>
      <w:r w:rsidRPr="00B9650A">
        <w:rPr>
          <w:lang w:val="it-IT"/>
        </w:rPr>
        <w:t xml:space="preserve"> Monica Richiusa</w:t>
      </w:r>
      <w:r w:rsidRPr="00B9650A">
        <w:rPr>
          <w:vertAlign w:val="superscript"/>
          <w:lang w:val="it-IT"/>
        </w:rPr>
        <w:t>a</w:t>
      </w:r>
      <w:r w:rsidR="00716665" w:rsidRPr="00B9650A">
        <w:rPr>
          <w:lang w:val="it-IT"/>
        </w:rPr>
        <w:t xml:space="preserve">, </w:t>
      </w:r>
      <w:r>
        <w:rPr>
          <w:lang w:val="it-IT"/>
        </w:rPr>
        <w:t>Franco Grisafi</w:t>
      </w:r>
      <w:r w:rsidRPr="00B9650A">
        <w:rPr>
          <w:vertAlign w:val="superscript"/>
          <w:lang w:val="it-IT"/>
        </w:rPr>
        <w:t>a</w:t>
      </w:r>
      <w:r>
        <w:rPr>
          <w:lang w:val="it-IT"/>
        </w:rPr>
        <w:t>, Francesca Scargiali</w:t>
      </w:r>
      <w:r w:rsidRPr="00B9650A">
        <w:rPr>
          <w:vertAlign w:val="superscript"/>
          <w:lang w:val="it-IT"/>
        </w:rPr>
        <w:t>a</w:t>
      </w:r>
      <w:r>
        <w:rPr>
          <w:lang w:val="it-IT"/>
        </w:rPr>
        <w:t>, Alberto Brucato</w:t>
      </w:r>
      <w:r w:rsidRPr="00B9650A">
        <w:rPr>
          <w:vertAlign w:val="superscript"/>
          <w:lang w:val="it-IT"/>
        </w:rPr>
        <w:t>a</w:t>
      </w:r>
    </w:p>
    <w:p w:rsidR="00B9650A" w:rsidRDefault="00C819CA" w:rsidP="00384255">
      <w:pPr>
        <w:pStyle w:val="CETAddress"/>
        <w:rPr>
          <w:lang w:val="it-IT"/>
        </w:rPr>
      </w:pPr>
      <w:r w:rsidRPr="00B9650A">
        <w:rPr>
          <w:vertAlign w:val="superscript"/>
          <w:lang w:val="it-IT"/>
        </w:rPr>
        <w:t>a</w:t>
      </w:r>
      <w:r w:rsidR="00B9650A" w:rsidRPr="00B9650A">
        <w:rPr>
          <w:lang w:val="it-IT"/>
        </w:rPr>
        <w:t xml:space="preserve">Università degli Studi di Palermo, Dipartimento di Ingegneria DII, Viale delle Scienze Ed. </w:t>
      </w:r>
      <w:r w:rsidR="00B9650A">
        <w:rPr>
          <w:lang w:val="it-IT"/>
        </w:rPr>
        <w:t>6, Palermo, Italy.</w:t>
      </w:r>
    </w:p>
    <w:p w:rsidR="00384255" w:rsidRDefault="00E01AB9" w:rsidP="00384255">
      <w:pPr>
        <w:pStyle w:val="CETAddress"/>
      </w:pPr>
      <w:r w:rsidRPr="00E01AB9">
        <w:t>serena.lima@unipa.it</w:t>
      </w:r>
    </w:p>
    <w:p w:rsidR="00E01AB9" w:rsidRDefault="00E01AB9" w:rsidP="00384255">
      <w:pPr>
        <w:pStyle w:val="CETAddress"/>
      </w:pPr>
    </w:p>
    <w:p w:rsidR="002B3CB8" w:rsidRPr="00A41500" w:rsidRDefault="002B3CB8" w:rsidP="0083004E">
      <w:pPr>
        <w:pStyle w:val="CETBodytext"/>
        <w:spacing w:line="276" w:lineRule="auto"/>
        <w:rPr>
          <w:lang w:val="en-GB"/>
        </w:rPr>
      </w:pPr>
      <w:r w:rsidRPr="00D757DB">
        <w:rPr>
          <w:lang w:val="en-GB"/>
        </w:rPr>
        <w:t>Microalgae are micr</w:t>
      </w:r>
      <w:r>
        <w:rPr>
          <w:lang w:val="en-GB"/>
        </w:rPr>
        <w:t>o</w:t>
      </w:r>
      <w:r w:rsidRPr="00D757DB">
        <w:rPr>
          <w:lang w:val="en-GB"/>
        </w:rPr>
        <w:t>organisms able to photosynthesize, namely</w:t>
      </w:r>
      <w:r>
        <w:rPr>
          <w:lang w:val="en-GB"/>
        </w:rPr>
        <w:t xml:space="preserve"> </w:t>
      </w:r>
      <w:r w:rsidRPr="00D757DB">
        <w:rPr>
          <w:lang w:val="en-GB"/>
        </w:rPr>
        <w:t>transforming inorganic substrates and sun light into organic compounds and chemical energy</w:t>
      </w:r>
      <w:r w:rsidR="00302E4A">
        <w:rPr>
          <w:lang w:val="en-GB"/>
        </w:rPr>
        <w:t>.</w:t>
      </w:r>
      <w:r w:rsidR="007D0583">
        <w:rPr>
          <w:lang w:val="en-GB"/>
        </w:rPr>
        <w:t xml:space="preserve"> </w:t>
      </w:r>
      <w:r w:rsidRPr="00D757DB">
        <w:rPr>
          <w:lang w:val="en-GB"/>
        </w:rPr>
        <w:t xml:space="preserve">The industry of microalgae has </w:t>
      </w:r>
      <w:r w:rsidR="004D7302">
        <w:rPr>
          <w:lang w:val="en-GB"/>
        </w:rPr>
        <w:t>expanded</w:t>
      </w:r>
      <w:r w:rsidRPr="00D757DB">
        <w:rPr>
          <w:lang w:val="en-GB"/>
        </w:rPr>
        <w:t xml:space="preserve"> in the last decades and</w:t>
      </w:r>
      <w:r>
        <w:rPr>
          <w:lang w:val="en-GB"/>
        </w:rPr>
        <w:t xml:space="preserve"> </w:t>
      </w:r>
      <w:r w:rsidRPr="00D757DB">
        <w:rPr>
          <w:lang w:val="en-GB"/>
        </w:rPr>
        <w:t>several applications are now developed, making their biomass interesting under an economic</w:t>
      </w:r>
      <w:r>
        <w:rPr>
          <w:lang w:val="en-GB"/>
        </w:rPr>
        <w:t xml:space="preserve"> </w:t>
      </w:r>
      <w:r w:rsidRPr="00D757DB">
        <w:rPr>
          <w:lang w:val="en-GB"/>
        </w:rPr>
        <w:t xml:space="preserve">perspective. </w:t>
      </w:r>
      <w:proofErr w:type="spellStart"/>
      <w:r w:rsidR="002A6176" w:rsidRPr="00A41500">
        <w:rPr>
          <w:i/>
          <w:lang w:val="en-GB"/>
        </w:rPr>
        <w:t>Nannochlopsis</w:t>
      </w:r>
      <w:proofErr w:type="spellEnd"/>
      <w:r w:rsidR="002A6176" w:rsidRPr="00A41500">
        <w:rPr>
          <w:i/>
          <w:lang w:val="en-GB"/>
        </w:rPr>
        <w:t xml:space="preserve"> </w:t>
      </w:r>
      <w:proofErr w:type="spellStart"/>
      <w:r w:rsidR="002A6176" w:rsidRPr="00A41500">
        <w:rPr>
          <w:i/>
          <w:lang w:val="en-GB"/>
        </w:rPr>
        <w:t>gaditana</w:t>
      </w:r>
      <w:proofErr w:type="spellEnd"/>
      <w:r w:rsidR="002A6176" w:rsidRPr="00A41500">
        <w:rPr>
          <w:lang w:val="en-GB"/>
        </w:rPr>
        <w:t xml:space="preserve"> is one of the most interesting species already employed in industry because of its high content in lipids that could be </w:t>
      </w:r>
      <w:r w:rsidR="004D7302" w:rsidRPr="00A41500">
        <w:rPr>
          <w:lang w:val="en-GB"/>
        </w:rPr>
        <w:t>employed</w:t>
      </w:r>
      <w:r w:rsidR="002A6176" w:rsidRPr="00A41500">
        <w:rPr>
          <w:lang w:val="en-GB"/>
        </w:rPr>
        <w:t xml:space="preserve"> as source for biodiesel synthesis but also in </w:t>
      </w:r>
      <w:proofErr w:type="gramStart"/>
      <w:r w:rsidR="002A6176" w:rsidRPr="00A41500">
        <w:rPr>
          <w:lang w:val="en-GB"/>
        </w:rPr>
        <w:t>other</w:t>
      </w:r>
      <w:proofErr w:type="gramEnd"/>
      <w:r w:rsidR="002A6176" w:rsidRPr="00A41500">
        <w:rPr>
          <w:lang w:val="en-GB"/>
        </w:rPr>
        <w:t xml:space="preserve"> fields such as cosmetic and </w:t>
      </w:r>
      <w:proofErr w:type="spellStart"/>
      <w:r w:rsidR="002A6176" w:rsidRPr="00A41500">
        <w:rPr>
          <w:lang w:val="en-GB"/>
        </w:rPr>
        <w:t>pharmaceutic</w:t>
      </w:r>
      <w:proofErr w:type="spellEnd"/>
      <w:r w:rsidR="002A6176">
        <w:rPr>
          <w:lang w:val="en-GB"/>
        </w:rPr>
        <w:t xml:space="preserve">. </w:t>
      </w:r>
      <w:r w:rsidRPr="00D757DB">
        <w:rPr>
          <w:lang w:val="en-GB"/>
        </w:rPr>
        <w:t xml:space="preserve">One of the most promising application is the exploitation of </w:t>
      </w:r>
      <w:proofErr w:type="spellStart"/>
      <w:r w:rsidRPr="00D757DB">
        <w:rPr>
          <w:lang w:val="en-GB"/>
        </w:rPr>
        <w:t>microalgal</w:t>
      </w:r>
      <w:proofErr w:type="spellEnd"/>
      <w:r w:rsidRPr="00D757DB">
        <w:rPr>
          <w:lang w:val="en-GB"/>
        </w:rPr>
        <w:t xml:space="preserve"> grow </w:t>
      </w:r>
      <w:r w:rsidR="002A6176">
        <w:rPr>
          <w:lang w:val="en-GB"/>
        </w:rPr>
        <w:t xml:space="preserve">for </w:t>
      </w:r>
      <w:proofErr w:type="spellStart"/>
      <w:r w:rsidR="002A6176">
        <w:rPr>
          <w:lang w:val="en-GB"/>
        </w:rPr>
        <w:t>bioremediating</w:t>
      </w:r>
      <w:proofErr w:type="spellEnd"/>
      <w:r w:rsidR="004D7302">
        <w:rPr>
          <w:lang w:val="en-GB"/>
        </w:rPr>
        <w:t xml:space="preserve"> wastewaters </w:t>
      </w:r>
      <w:r w:rsidRPr="00D757DB">
        <w:rPr>
          <w:lang w:val="en-GB"/>
        </w:rPr>
        <w:t>polluted with inorganic nutrients such as nitrates and</w:t>
      </w:r>
      <w:r>
        <w:rPr>
          <w:lang w:val="en-GB"/>
        </w:rPr>
        <w:t xml:space="preserve"> </w:t>
      </w:r>
      <w:r w:rsidRPr="00D757DB">
        <w:rPr>
          <w:lang w:val="en-GB"/>
        </w:rPr>
        <w:t xml:space="preserve">phosphates that microalgae are able to employ as nutrients. </w:t>
      </w:r>
      <w:r w:rsidR="008A58B0">
        <w:rPr>
          <w:lang w:val="en-GB"/>
        </w:rPr>
        <w:t>B</w:t>
      </w:r>
      <w:r w:rsidR="008A58B0" w:rsidRPr="002A6176">
        <w:rPr>
          <w:lang w:val="en-GB"/>
        </w:rPr>
        <w:t>io-treatment of wastewater</w:t>
      </w:r>
      <w:r w:rsidR="008A58B0">
        <w:rPr>
          <w:lang w:val="en-GB"/>
        </w:rPr>
        <w:t>s</w:t>
      </w:r>
      <w:r w:rsidR="008A58B0" w:rsidRPr="002A6176">
        <w:rPr>
          <w:lang w:val="en-GB"/>
        </w:rPr>
        <w:t xml:space="preserve"> </w:t>
      </w:r>
      <w:r w:rsidR="008A58B0">
        <w:rPr>
          <w:lang w:val="en-GB"/>
        </w:rPr>
        <w:t>b</w:t>
      </w:r>
      <w:r w:rsidRPr="002A6176">
        <w:rPr>
          <w:lang w:val="en-GB"/>
        </w:rPr>
        <w:t xml:space="preserve">y </w:t>
      </w:r>
      <w:r w:rsidR="008A58B0">
        <w:rPr>
          <w:lang w:val="en-GB"/>
        </w:rPr>
        <w:t>using</w:t>
      </w:r>
      <w:r w:rsidRPr="002A6176">
        <w:rPr>
          <w:lang w:val="en-GB"/>
        </w:rPr>
        <w:t xml:space="preserve"> microalgae has the advantage to reclassify the water and preserve it from wasting while producing a valuable biomass. </w:t>
      </w:r>
      <w:r w:rsidRPr="00D757DB">
        <w:rPr>
          <w:lang w:val="en-GB"/>
        </w:rPr>
        <w:t xml:space="preserve">In this work, </w:t>
      </w:r>
      <w:r w:rsidR="00C7405A">
        <w:rPr>
          <w:lang w:val="en-GB"/>
        </w:rPr>
        <w:t xml:space="preserve">a </w:t>
      </w:r>
      <w:proofErr w:type="spellStart"/>
      <w:r w:rsidR="00C7405A">
        <w:rPr>
          <w:lang w:val="en-GB"/>
        </w:rPr>
        <w:t>microalgal</w:t>
      </w:r>
      <w:proofErr w:type="spellEnd"/>
      <w:r w:rsidR="00C7405A">
        <w:rPr>
          <w:lang w:val="en-GB"/>
        </w:rPr>
        <w:t xml:space="preserve"> strain</w:t>
      </w:r>
      <w:r w:rsidR="00C10994">
        <w:rPr>
          <w:lang w:val="en-GB"/>
        </w:rPr>
        <w:t xml:space="preserve">, </w:t>
      </w:r>
      <w:proofErr w:type="spellStart"/>
      <w:r w:rsidR="00C10994" w:rsidRPr="00A41500">
        <w:rPr>
          <w:i/>
          <w:lang w:val="en-GB"/>
        </w:rPr>
        <w:t>Nannochloropsis</w:t>
      </w:r>
      <w:proofErr w:type="spellEnd"/>
      <w:r w:rsidR="00C10994" w:rsidRPr="00A41500">
        <w:rPr>
          <w:i/>
          <w:lang w:val="en-GB"/>
        </w:rPr>
        <w:t xml:space="preserve"> </w:t>
      </w:r>
      <w:proofErr w:type="spellStart"/>
      <w:r w:rsidR="00C10994" w:rsidRPr="00A41500">
        <w:rPr>
          <w:i/>
          <w:lang w:val="en-GB"/>
        </w:rPr>
        <w:t>gaditana</w:t>
      </w:r>
      <w:proofErr w:type="spellEnd"/>
      <w:r w:rsidR="00C10994" w:rsidRPr="00A41500">
        <w:rPr>
          <w:lang w:val="en-GB"/>
        </w:rPr>
        <w:t>,</w:t>
      </w:r>
      <w:r w:rsidR="00232E37" w:rsidRPr="00A41500">
        <w:rPr>
          <w:lang w:val="en-GB"/>
        </w:rPr>
        <w:t xml:space="preserve"> </w:t>
      </w:r>
      <w:r w:rsidR="00C7405A" w:rsidRPr="00A41500">
        <w:rPr>
          <w:lang w:val="en-GB"/>
        </w:rPr>
        <w:t xml:space="preserve">was employed </w:t>
      </w:r>
      <w:r w:rsidRPr="00A41500">
        <w:rPr>
          <w:lang w:val="en-GB"/>
        </w:rPr>
        <w:t xml:space="preserve">for testing </w:t>
      </w:r>
      <w:r w:rsidR="00232E37" w:rsidRPr="00A41500">
        <w:rPr>
          <w:lang w:val="en-GB"/>
        </w:rPr>
        <w:t>its</w:t>
      </w:r>
      <w:r w:rsidRPr="00A41500">
        <w:rPr>
          <w:lang w:val="en-GB"/>
        </w:rPr>
        <w:t xml:space="preserve"> perfor</w:t>
      </w:r>
      <w:r w:rsidR="00C10994" w:rsidRPr="00A41500">
        <w:rPr>
          <w:lang w:val="en-GB"/>
        </w:rPr>
        <w:t>mance in the bioremediation of</w:t>
      </w:r>
      <w:r w:rsidRPr="00A41500">
        <w:rPr>
          <w:lang w:val="en-GB"/>
        </w:rPr>
        <w:t xml:space="preserve"> municipal sewage</w:t>
      </w:r>
      <w:r w:rsidR="00C10994" w:rsidRPr="00A41500">
        <w:rPr>
          <w:lang w:val="en-GB"/>
        </w:rPr>
        <w:t>s</w:t>
      </w:r>
      <w:r w:rsidRPr="00A41500">
        <w:rPr>
          <w:lang w:val="en-GB"/>
        </w:rPr>
        <w:t xml:space="preserve">. The wastewater was taken from a municipal plant, after the primary treatment, and the algae processing was aimed at replacing the secondary treatment. </w:t>
      </w:r>
      <w:r w:rsidR="00C7405A" w:rsidRPr="00A41500">
        <w:rPr>
          <w:lang w:val="en-GB"/>
        </w:rPr>
        <w:t>Algal growth in its growth medium and in the sewage was</w:t>
      </w:r>
      <w:r w:rsidRPr="00A41500">
        <w:rPr>
          <w:lang w:val="en-GB"/>
        </w:rPr>
        <w:t xml:space="preserve"> compared and </w:t>
      </w:r>
      <w:r w:rsidR="00C7405A" w:rsidRPr="00A41500">
        <w:rPr>
          <w:lang w:val="en-GB"/>
        </w:rPr>
        <w:t>algal</w:t>
      </w:r>
      <w:r w:rsidRPr="00A41500">
        <w:rPr>
          <w:lang w:val="en-GB"/>
        </w:rPr>
        <w:t xml:space="preserve"> biomass</w:t>
      </w:r>
      <w:r w:rsidR="00C7405A" w:rsidRPr="00A41500">
        <w:rPr>
          <w:lang w:val="en-GB"/>
        </w:rPr>
        <w:t xml:space="preserve"> was characterized</w:t>
      </w:r>
      <w:r w:rsidRPr="00A41500">
        <w:rPr>
          <w:lang w:val="en-GB"/>
        </w:rPr>
        <w:t xml:space="preserve">. </w:t>
      </w:r>
      <w:r w:rsidR="00CF651D" w:rsidRPr="00A41500">
        <w:rPr>
          <w:lang w:val="en-GB"/>
        </w:rPr>
        <w:t>Biochemical Oxygen Demand (</w:t>
      </w:r>
      <w:r w:rsidRPr="00A41500">
        <w:rPr>
          <w:lang w:val="en-GB"/>
        </w:rPr>
        <w:t>BOD</w:t>
      </w:r>
      <w:r w:rsidR="00CF651D" w:rsidRPr="00A41500">
        <w:rPr>
          <w:lang w:val="en-GB"/>
        </w:rPr>
        <w:t>)</w:t>
      </w:r>
      <w:r w:rsidRPr="00A41500">
        <w:rPr>
          <w:lang w:val="en-GB"/>
        </w:rPr>
        <w:t xml:space="preserve">, </w:t>
      </w:r>
      <w:r w:rsidR="00CF651D" w:rsidRPr="00A41500">
        <w:rPr>
          <w:lang w:val="en-GB"/>
        </w:rPr>
        <w:t>Chemical Oxygen Demand (</w:t>
      </w:r>
      <w:r w:rsidRPr="00A41500">
        <w:rPr>
          <w:lang w:val="en-GB"/>
        </w:rPr>
        <w:t>COD</w:t>
      </w:r>
      <w:r w:rsidR="00CF651D" w:rsidRPr="00A41500">
        <w:rPr>
          <w:lang w:val="en-GB"/>
        </w:rPr>
        <w:t>)</w:t>
      </w:r>
      <w:r w:rsidRPr="00A41500">
        <w:rPr>
          <w:lang w:val="en-GB"/>
        </w:rPr>
        <w:t xml:space="preserve">, </w:t>
      </w:r>
      <w:r w:rsidR="00CF651D" w:rsidRPr="00A41500">
        <w:rPr>
          <w:lang w:val="en-GB"/>
        </w:rPr>
        <w:t>t</w:t>
      </w:r>
      <w:r w:rsidRPr="00A41500">
        <w:rPr>
          <w:lang w:val="en-GB"/>
        </w:rPr>
        <w:t xml:space="preserve">otal </w:t>
      </w:r>
      <w:r w:rsidR="00CF651D" w:rsidRPr="00A41500">
        <w:rPr>
          <w:lang w:val="en-GB"/>
        </w:rPr>
        <w:t>n</w:t>
      </w:r>
      <w:r w:rsidRPr="00A41500">
        <w:rPr>
          <w:lang w:val="en-GB"/>
        </w:rPr>
        <w:t xml:space="preserve">itrogen and </w:t>
      </w:r>
      <w:r w:rsidR="00CF651D" w:rsidRPr="00A41500">
        <w:rPr>
          <w:lang w:val="en-GB"/>
        </w:rPr>
        <w:t>t</w:t>
      </w:r>
      <w:r w:rsidRPr="00A41500">
        <w:rPr>
          <w:lang w:val="en-GB"/>
        </w:rPr>
        <w:t xml:space="preserve">otal </w:t>
      </w:r>
      <w:r w:rsidR="00CF651D" w:rsidRPr="00A41500">
        <w:rPr>
          <w:lang w:val="en-GB"/>
        </w:rPr>
        <w:t>p</w:t>
      </w:r>
      <w:r w:rsidRPr="00A41500">
        <w:rPr>
          <w:lang w:val="en-GB"/>
        </w:rPr>
        <w:t>hosphorous</w:t>
      </w:r>
      <w:r w:rsidR="008A58B0" w:rsidRPr="00A41500">
        <w:rPr>
          <w:lang w:val="en-GB"/>
        </w:rPr>
        <w:t xml:space="preserve"> </w:t>
      </w:r>
      <w:r w:rsidR="00A41500">
        <w:rPr>
          <w:lang w:val="en-GB"/>
        </w:rPr>
        <w:t>levels</w:t>
      </w:r>
      <w:r w:rsidR="00A41500" w:rsidRPr="00A41500">
        <w:rPr>
          <w:lang w:val="en-GB"/>
        </w:rPr>
        <w:t xml:space="preserve"> </w:t>
      </w:r>
      <w:r w:rsidRPr="00A41500">
        <w:rPr>
          <w:lang w:val="en-GB"/>
        </w:rPr>
        <w:t>of the sewage before and after algae treatmen</w:t>
      </w:r>
      <w:r w:rsidR="00727E27" w:rsidRPr="00A41500">
        <w:rPr>
          <w:lang w:val="en-GB"/>
        </w:rPr>
        <w:t>t</w:t>
      </w:r>
      <w:r w:rsidR="00C7405A" w:rsidRPr="00A41500">
        <w:rPr>
          <w:lang w:val="en-GB"/>
        </w:rPr>
        <w:t xml:space="preserve"> </w:t>
      </w:r>
      <w:r w:rsidR="008A58B0" w:rsidRPr="00A41500">
        <w:rPr>
          <w:lang w:val="en-GB"/>
        </w:rPr>
        <w:t xml:space="preserve">were </w:t>
      </w:r>
      <w:r w:rsidR="00BE20AF" w:rsidRPr="00A41500">
        <w:rPr>
          <w:lang w:val="en-GB"/>
        </w:rPr>
        <w:t xml:space="preserve">also </w:t>
      </w:r>
      <w:r w:rsidR="008A58B0" w:rsidRPr="00A41500">
        <w:rPr>
          <w:lang w:val="en-GB"/>
        </w:rPr>
        <w:t xml:space="preserve">determined in order to evaluate the efficiency of this </w:t>
      </w:r>
      <w:proofErr w:type="spellStart"/>
      <w:r w:rsidR="008A58B0" w:rsidRPr="00A41500">
        <w:rPr>
          <w:lang w:val="en-GB"/>
        </w:rPr>
        <w:t>microalgal</w:t>
      </w:r>
      <w:proofErr w:type="spellEnd"/>
      <w:r w:rsidR="008A58B0" w:rsidRPr="00A41500">
        <w:rPr>
          <w:lang w:val="en-GB"/>
        </w:rPr>
        <w:t xml:space="preserve"> strain on wastewater bioremediation</w:t>
      </w:r>
      <w:r w:rsidR="00727E27" w:rsidRPr="00A41500">
        <w:rPr>
          <w:lang w:val="en-GB"/>
        </w:rPr>
        <w:t xml:space="preserve">. </w:t>
      </w:r>
      <w:r w:rsidR="008A58B0" w:rsidRPr="00A41500">
        <w:rPr>
          <w:lang w:val="en-GB"/>
        </w:rPr>
        <w:t>Our r</w:t>
      </w:r>
      <w:r w:rsidR="00727E27" w:rsidRPr="00A41500">
        <w:rPr>
          <w:lang w:val="en-GB"/>
        </w:rPr>
        <w:t xml:space="preserve">esults </w:t>
      </w:r>
      <w:r w:rsidR="008A58B0" w:rsidRPr="00A41500">
        <w:rPr>
          <w:lang w:val="en-GB"/>
        </w:rPr>
        <w:t>showed</w:t>
      </w:r>
      <w:r w:rsidR="00727E27" w:rsidRPr="00A41500">
        <w:rPr>
          <w:lang w:val="en-GB"/>
        </w:rPr>
        <w:t xml:space="preserve"> that </w:t>
      </w:r>
      <w:r w:rsidR="008A58B0" w:rsidRPr="00A41500">
        <w:rPr>
          <w:i/>
          <w:lang w:val="en-GB"/>
        </w:rPr>
        <w:t xml:space="preserve">N. </w:t>
      </w:r>
      <w:proofErr w:type="spellStart"/>
      <w:r w:rsidR="008A58B0" w:rsidRPr="00A41500">
        <w:rPr>
          <w:i/>
          <w:lang w:val="en-GB"/>
        </w:rPr>
        <w:t>gaditana</w:t>
      </w:r>
      <w:proofErr w:type="spellEnd"/>
      <w:r w:rsidR="008A58B0" w:rsidRPr="00A41500">
        <w:rPr>
          <w:lang w:val="en-GB"/>
        </w:rPr>
        <w:t xml:space="preserve"> </w:t>
      </w:r>
      <w:r w:rsidR="00C10994" w:rsidRPr="00A41500">
        <w:rPr>
          <w:lang w:val="en-GB"/>
        </w:rPr>
        <w:t>grow</w:t>
      </w:r>
      <w:r w:rsidR="008A58B0" w:rsidRPr="00A41500">
        <w:rPr>
          <w:lang w:val="en-GB"/>
        </w:rPr>
        <w:t>s</w:t>
      </w:r>
      <w:r w:rsidR="00BE20AF" w:rsidRPr="00A41500">
        <w:rPr>
          <w:lang w:val="en-GB"/>
        </w:rPr>
        <w:t xml:space="preserve"> better </w:t>
      </w:r>
      <w:r w:rsidR="00C10994" w:rsidRPr="00A41500">
        <w:rPr>
          <w:lang w:val="en-GB"/>
        </w:rPr>
        <w:t xml:space="preserve">in </w:t>
      </w:r>
      <w:r w:rsidR="00BE20AF" w:rsidRPr="00A41500">
        <w:rPr>
          <w:lang w:val="en-GB"/>
        </w:rPr>
        <w:t>wastewater than</w:t>
      </w:r>
      <w:r w:rsidR="00C10994" w:rsidRPr="00A41500">
        <w:rPr>
          <w:lang w:val="en-GB"/>
        </w:rPr>
        <w:t xml:space="preserve"> in the </w:t>
      </w:r>
      <w:r w:rsidR="008A58B0" w:rsidRPr="00A41500">
        <w:rPr>
          <w:lang w:val="en-GB"/>
        </w:rPr>
        <w:t xml:space="preserve">control </w:t>
      </w:r>
      <w:r w:rsidR="00C10994" w:rsidRPr="00A41500">
        <w:rPr>
          <w:lang w:val="en-GB"/>
        </w:rPr>
        <w:t>growth medium</w:t>
      </w:r>
      <w:r w:rsidR="00BE20AF" w:rsidRPr="00A41500">
        <w:rPr>
          <w:lang w:val="en-GB"/>
        </w:rPr>
        <w:t xml:space="preserve"> and it is able to efficiently remove nutrients</w:t>
      </w:r>
      <w:r w:rsidRPr="00A41500">
        <w:rPr>
          <w:lang w:val="en-GB"/>
        </w:rPr>
        <w:t xml:space="preserve"> from </w:t>
      </w:r>
      <w:r w:rsidR="00BE20AF" w:rsidRPr="00A41500">
        <w:rPr>
          <w:lang w:val="en-GB"/>
        </w:rPr>
        <w:t xml:space="preserve">the sewage. However, </w:t>
      </w:r>
      <w:r w:rsidR="00C10994" w:rsidRPr="00A41500">
        <w:rPr>
          <w:lang w:val="en-GB"/>
        </w:rPr>
        <w:t xml:space="preserve">COD and BOD values did not </w:t>
      </w:r>
      <w:r w:rsidR="00BE20AF" w:rsidRPr="00A41500">
        <w:rPr>
          <w:lang w:val="en-GB"/>
        </w:rPr>
        <w:t xml:space="preserve">decrease </w:t>
      </w:r>
      <w:r w:rsidR="00C10994" w:rsidRPr="00A41500">
        <w:rPr>
          <w:lang w:val="en-GB"/>
        </w:rPr>
        <w:t xml:space="preserve">after </w:t>
      </w:r>
      <w:r w:rsidR="00BE20AF" w:rsidRPr="00A41500">
        <w:rPr>
          <w:lang w:val="en-GB"/>
        </w:rPr>
        <w:t>algal</w:t>
      </w:r>
      <w:r w:rsidR="00C10994" w:rsidRPr="00A41500">
        <w:rPr>
          <w:lang w:val="en-GB"/>
        </w:rPr>
        <w:t xml:space="preserve"> treatment. Th</w:t>
      </w:r>
      <w:r w:rsidR="00BE20AF" w:rsidRPr="00A41500">
        <w:rPr>
          <w:lang w:val="en-GB"/>
        </w:rPr>
        <w:t>ese results suggest th</w:t>
      </w:r>
      <w:r w:rsidR="0010430E" w:rsidRPr="00A41500">
        <w:rPr>
          <w:lang w:val="en-GB"/>
        </w:rPr>
        <w:t>at th</w:t>
      </w:r>
      <w:r w:rsidR="00BE20AF" w:rsidRPr="00A41500">
        <w:rPr>
          <w:lang w:val="en-GB"/>
        </w:rPr>
        <w:t xml:space="preserve">e use of selected bacteria and/or yeast strains (together with microalgae) </w:t>
      </w:r>
      <w:r w:rsidR="0010430E" w:rsidRPr="00A41500">
        <w:rPr>
          <w:lang w:val="en-GB"/>
        </w:rPr>
        <w:t>could improve the efficiency of wastewater treatments decreasing</w:t>
      </w:r>
      <w:r w:rsidR="00EC1DCC" w:rsidRPr="00A41500">
        <w:rPr>
          <w:lang w:val="en-GB"/>
        </w:rPr>
        <w:t xml:space="preserve"> BOD and COD value</w:t>
      </w:r>
      <w:r w:rsidR="00BE20AF" w:rsidRPr="00A41500">
        <w:rPr>
          <w:lang w:val="en-GB"/>
        </w:rPr>
        <w:t>s</w:t>
      </w:r>
      <w:r w:rsidR="00C10994" w:rsidRPr="00A41500">
        <w:rPr>
          <w:lang w:val="en-GB"/>
        </w:rPr>
        <w:t xml:space="preserve">. </w:t>
      </w:r>
    </w:p>
    <w:p w:rsidR="00B97701" w:rsidRPr="00A41500" w:rsidRDefault="001B60C4" w:rsidP="00E10EEE">
      <w:pPr>
        <w:pStyle w:val="CETHeading1"/>
        <w:rPr>
          <w:lang w:val="en-GB"/>
        </w:rPr>
      </w:pPr>
      <w:r w:rsidRPr="00A41500">
        <w:rPr>
          <w:lang w:val="en-GB"/>
        </w:rPr>
        <w:t>Introduction</w:t>
      </w:r>
    </w:p>
    <w:p w:rsidR="00516FF6" w:rsidRPr="00A41500" w:rsidRDefault="00D95094" w:rsidP="00A41500">
      <w:pPr>
        <w:pStyle w:val="NormalWeb"/>
        <w:rPr>
          <w:rFonts w:ascii="Arial" w:hAnsi="Arial" w:cs="Courier New"/>
          <w:sz w:val="18"/>
          <w:szCs w:val="20"/>
        </w:rPr>
      </w:pPr>
      <w:r w:rsidRPr="00A41500">
        <w:rPr>
          <w:rFonts w:ascii="Arial" w:hAnsi="Arial" w:cs="Courier New"/>
          <w:sz w:val="18"/>
          <w:szCs w:val="20"/>
        </w:rPr>
        <w:t>Since ’80</w:t>
      </w:r>
      <w:r w:rsidR="004D096C" w:rsidRPr="00A41500">
        <w:rPr>
          <w:rFonts w:ascii="Arial" w:hAnsi="Arial" w:cs="Courier New"/>
          <w:sz w:val="18"/>
          <w:szCs w:val="20"/>
        </w:rPr>
        <w:t xml:space="preserve">s </w:t>
      </w:r>
      <w:r w:rsidRPr="00A41500">
        <w:rPr>
          <w:rFonts w:ascii="Arial" w:hAnsi="Arial" w:cs="Courier New"/>
          <w:sz w:val="18"/>
          <w:szCs w:val="20"/>
        </w:rPr>
        <w:t xml:space="preserve">worldwide there has been the problem of remediating wastewaters because of the increasing size of population and of the spreading of industries. There are, for these reasons, several methods and techniques already developed in order to remove nutrients from wastewaters </w:t>
      </w:r>
      <w:r w:rsidR="00A41500" w:rsidRPr="00A41500">
        <w:rPr>
          <w:rFonts w:ascii="Arial" w:hAnsi="Arial" w:cs="Courier New"/>
          <w:sz w:val="18"/>
          <w:szCs w:val="20"/>
        </w:rPr>
        <w:t>(</w:t>
      </w:r>
      <w:proofErr w:type="spellStart"/>
      <w:r w:rsidR="00516FF6" w:rsidRPr="00A41500">
        <w:rPr>
          <w:rFonts w:ascii="Arial" w:hAnsi="Arial" w:cs="Courier New"/>
          <w:sz w:val="18"/>
          <w:szCs w:val="20"/>
        </w:rPr>
        <w:t>Tchobanoglous</w:t>
      </w:r>
      <w:proofErr w:type="spellEnd"/>
      <w:r w:rsidR="00A41500" w:rsidRPr="00A41500">
        <w:rPr>
          <w:rFonts w:ascii="Arial" w:hAnsi="Arial" w:cs="Courier New"/>
          <w:sz w:val="18"/>
          <w:szCs w:val="20"/>
        </w:rPr>
        <w:t xml:space="preserve"> et al., 1978)</w:t>
      </w:r>
      <w:r w:rsidR="00516FF6" w:rsidRPr="00A41500">
        <w:rPr>
          <w:rFonts w:ascii="Arial" w:hAnsi="Arial" w:cs="Courier New"/>
          <w:sz w:val="18"/>
          <w:szCs w:val="20"/>
        </w:rPr>
        <w:t xml:space="preserve"> </w:t>
      </w:r>
    </w:p>
    <w:p w:rsidR="00534864" w:rsidRPr="00534864" w:rsidRDefault="00D95094" w:rsidP="00516FF6">
      <w:pPr>
        <w:pStyle w:val="HTMLPreformatted"/>
        <w:shd w:val="clear" w:color="auto" w:fill="FFFFFF"/>
        <w:spacing w:line="276" w:lineRule="auto"/>
        <w:rPr>
          <w:rFonts w:ascii="Arial" w:hAnsi="Arial"/>
          <w:sz w:val="18"/>
        </w:rPr>
      </w:pPr>
      <w:r w:rsidRPr="00D95094">
        <w:rPr>
          <w:rFonts w:ascii="Arial" w:hAnsi="Arial"/>
          <w:sz w:val="18"/>
        </w:rPr>
        <w:t xml:space="preserve">The </w:t>
      </w:r>
      <w:r w:rsidR="00B754D0">
        <w:rPr>
          <w:rFonts w:ascii="Arial" w:hAnsi="Arial"/>
          <w:sz w:val="18"/>
        </w:rPr>
        <w:t xml:space="preserve">overall </w:t>
      </w:r>
      <w:r w:rsidRPr="00D95094">
        <w:rPr>
          <w:rFonts w:ascii="Arial" w:hAnsi="Arial"/>
          <w:sz w:val="18"/>
        </w:rPr>
        <w:t xml:space="preserve">goal of wastewater treatment is to remove the pollutants in order to be able to re-employ the treated water by integration into the environment. </w:t>
      </w:r>
      <w:r w:rsidR="0010430E">
        <w:rPr>
          <w:rFonts w:ascii="Arial" w:hAnsi="Arial"/>
          <w:sz w:val="18"/>
        </w:rPr>
        <w:t xml:space="preserve">The wastewater treatment is divided in </w:t>
      </w:r>
      <w:r w:rsidR="00B357F7">
        <w:rPr>
          <w:rFonts w:ascii="Arial" w:hAnsi="Arial"/>
          <w:sz w:val="18"/>
        </w:rPr>
        <w:t>several level (</w:t>
      </w:r>
      <w:r w:rsidR="00B357F7" w:rsidRPr="00516FF6">
        <w:rPr>
          <w:rFonts w:ascii="Arial" w:hAnsi="Arial" w:cs="Times New Roman"/>
          <w:i/>
          <w:sz w:val="18"/>
          <w:szCs w:val="24"/>
        </w:rPr>
        <w:t>i.e.</w:t>
      </w:r>
      <w:r w:rsidR="00B357F7">
        <w:rPr>
          <w:rFonts w:ascii="Arial" w:hAnsi="Arial"/>
          <w:sz w:val="18"/>
        </w:rPr>
        <w:t xml:space="preserve"> primary, secondary, tertiary and quaternary), and involved the combination of</w:t>
      </w:r>
      <w:r w:rsidR="0010430E" w:rsidRPr="00516FF6">
        <w:rPr>
          <w:rFonts w:ascii="Arial" w:hAnsi="Arial" w:cs="Times New Roman"/>
          <w:sz w:val="18"/>
          <w:szCs w:val="24"/>
        </w:rPr>
        <w:t xml:space="preserve"> physical, chemical, and biological processes.</w:t>
      </w:r>
      <w:r w:rsidR="00B357F7">
        <w:rPr>
          <w:rFonts w:ascii="Arial" w:hAnsi="Arial"/>
          <w:sz w:val="18"/>
        </w:rPr>
        <w:t xml:space="preserve"> The primary treatment (</w:t>
      </w:r>
      <w:r w:rsidR="00B357F7" w:rsidRPr="00516FF6">
        <w:rPr>
          <w:rFonts w:ascii="Arial" w:hAnsi="Arial" w:cs="Times New Roman"/>
          <w:i/>
          <w:sz w:val="18"/>
          <w:szCs w:val="24"/>
        </w:rPr>
        <w:t>i.e.</w:t>
      </w:r>
      <w:r w:rsidR="00B357F7">
        <w:rPr>
          <w:rFonts w:ascii="Arial" w:hAnsi="Arial"/>
          <w:sz w:val="18"/>
        </w:rPr>
        <w:t xml:space="preserve"> the removal of organic and inorganic sediments) is u</w:t>
      </w:r>
      <w:r w:rsidRPr="00D95094">
        <w:rPr>
          <w:rFonts w:ascii="Arial" w:hAnsi="Arial"/>
          <w:sz w:val="18"/>
        </w:rPr>
        <w:t xml:space="preserve">sually, </w:t>
      </w:r>
      <w:r w:rsidR="00B357F7">
        <w:rPr>
          <w:rFonts w:ascii="Arial" w:hAnsi="Arial"/>
          <w:sz w:val="18"/>
        </w:rPr>
        <w:t>followed by the secondary treatment</w:t>
      </w:r>
      <w:r w:rsidR="00B357F7" w:rsidRPr="00D95094">
        <w:rPr>
          <w:rFonts w:ascii="Arial" w:hAnsi="Arial"/>
          <w:sz w:val="18"/>
        </w:rPr>
        <w:t xml:space="preserve"> </w:t>
      </w:r>
      <w:r w:rsidRPr="00D95094">
        <w:rPr>
          <w:rFonts w:ascii="Arial" w:hAnsi="Arial"/>
          <w:sz w:val="18"/>
        </w:rPr>
        <w:t>th</w:t>
      </w:r>
      <w:r w:rsidR="00B357F7">
        <w:rPr>
          <w:rFonts w:ascii="Arial" w:hAnsi="Arial"/>
          <w:sz w:val="18"/>
        </w:rPr>
        <w:t>at involved the use of</w:t>
      </w:r>
      <w:r w:rsidRPr="00D95094">
        <w:rPr>
          <w:rFonts w:ascii="Arial" w:hAnsi="Arial"/>
          <w:sz w:val="18"/>
        </w:rPr>
        <w:t xml:space="preserve"> </w:t>
      </w:r>
      <w:r w:rsidR="00B357F7">
        <w:rPr>
          <w:rFonts w:ascii="Arial" w:hAnsi="Arial"/>
          <w:sz w:val="18"/>
        </w:rPr>
        <w:t xml:space="preserve">a </w:t>
      </w:r>
      <w:r w:rsidR="00B357F7" w:rsidRPr="00D95094">
        <w:rPr>
          <w:rFonts w:ascii="Arial" w:hAnsi="Arial"/>
          <w:sz w:val="18"/>
        </w:rPr>
        <w:t>consortia of microorganisms</w:t>
      </w:r>
      <w:r w:rsidR="00B357F7">
        <w:rPr>
          <w:rFonts w:ascii="Arial" w:hAnsi="Arial"/>
          <w:sz w:val="18"/>
        </w:rPr>
        <w:t xml:space="preserve">, </w:t>
      </w:r>
      <w:proofErr w:type="gramStart"/>
      <w:r w:rsidR="00B357F7" w:rsidRPr="00D95094">
        <w:rPr>
          <w:rFonts w:ascii="Arial" w:hAnsi="Arial"/>
          <w:sz w:val="18"/>
        </w:rPr>
        <w:t>naturally</w:t>
      </w:r>
      <w:proofErr w:type="gramEnd"/>
      <w:r w:rsidR="00B357F7" w:rsidRPr="00D95094">
        <w:rPr>
          <w:rFonts w:ascii="Arial" w:hAnsi="Arial"/>
          <w:sz w:val="18"/>
        </w:rPr>
        <w:t xml:space="preserve"> develop</w:t>
      </w:r>
      <w:r w:rsidR="00A41500">
        <w:rPr>
          <w:rFonts w:ascii="Arial" w:hAnsi="Arial"/>
          <w:sz w:val="18"/>
        </w:rPr>
        <w:t>ed</w:t>
      </w:r>
      <w:r w:rsidR="00B357F7" w:rsidRPr="00D95094">
        <w:rPr>
          <w:rFonts w:ascii="Arial" w:hAnsi="Arial"/>
          <w:sz w:val="18"/>
        </w:rPr>
        <w:t xml:space="preserve"> in the treatment </w:t>
      </w:r>
      <w:r w:rsidR="00B357F7" w:rsidRPr="00D95094">
        <w:rPr>
          <w:rFonts w:ascii="Arial" w:hAnsi="Arial"/>
          <w:sz w:val="18"/>
        </w:rPr>
        <w:t>plant</w:t>
      </w:r>
      <w:r w:rsidR="00B357F7">
        <w:rPr>
          <w:rFonts w:ascii="Arial" w:hAnsi="Arial"/>
          <w:sz w:val="18"/>
        </w:rPr>
        <w:t>,</w:t>
      </w:r>
      <w:r w:rsidR="00B357F7" w:rsidRPr="00D95094">
        <w:rPr>
          <w:rFonts w:ascii="Arial" w:hAnsi="Arial"/>
          <w:sz w:val="18"/>
        </w:rPr>
        <w:t xml:space="preserve"> </w:t>
      </w:r>
      <w:r w:rsidR="00B357F7">
        <w:rPr>
          <w:rFonts w:ascii="Arial" w:hAnsi="Arial"/>
          <w:sz w:val="18"/>
        </w:rPr>
        <w:t xml:space="preserve">for the </w:t>
      </w:r>
      <w:r w:rsidRPr="00D95094">
        <w:rPr>
          <w:rFonts w:ascii="Arial" w:hAnsi="Arial"/>
          <w:sz w:val="18"/>
        </w:rPr>
        <w:t>biologi</w:t>
      </w:r>
      <w:r w:rsidR="00DC452D">
        <w:rPr>
          <w:rFonts w:ascii="Arial" w:hAnsi="Arial"/>
          <w:sz w:val="18"/>
        </w:rPr>
        <w:t>cal removal of organic matter</w:t>
      </w:r>
      <w:r w:rsidRPr="00D95094">
        <w:rPr>
          <w:rFonts w:ascii="Arial" w:hAnsi="Arial"/>
          <w:sz w:val="18"/>
        </w:rPr>
        <w:t xml:space="preserve">. Microorganisms, in fact, are able to employ nutrients present into the sewage and use them as nutrition source. Heterotroph bacteria are able to process carbon compounds, but usually </w:t>
      </w:r>
      <w:r w:rsidR="004D7302">
        <w:rPr>
          <w:rFonts w:ascii="Arial" w:hAnsi="Arial"/>
          <w:sz w:val="18"/>
        </w:rPr>
        <w:t>they are limited by</w:t>
      </w:r>
      <w:r w:rsidRPr="00D95094">
        <w:rPr>
          <w:rFonts w:ascii="Arial" w:hAnsi="Arial"/>
          <w:sz w:val="18"/>
        </w:rPr>
        <w:t xml:space="preserve"> the oxygen level inside</w:t>
      </w:r>
      <w:r w:rsidR="004D7302">
        <w:rPr>
          <w:rFonts w:ascii="Arial" w:hAnsi="Arial"/>
          <w:sz w:val="18"/>
        </w:rPr>
        <w:t xml:space="preserve"> the treatment tank; in fact</w:t>
      </w:r>
      <w:r w:rsidR="00534864" w:rsidRPr="00534864">
        <w:rPr>
          <w:rFonts w:ascii="Arial" w:hAnsi="Arial"/>
          <w:sz w:val="18"/>
        </w:rPr>
        <w:t xml:space="preserve"> these bac</w:t>
      </w:r>
      <w:r w:rsidR="00DC452D">
        <w:rPr>
          <w:rFonts w:ascii="Arial" w:hAnsi="Arial"/>
          <w:sz w:val="18"/>
        </w:rPr>
        <w:t>teria</w:t>
      </w:r>
      <w:r w:rsidR="00534864" w:rsidRPr="00534864">
        <w:rPr>
          <w:rFonts w:ascii="Arial" w:hAnsi="Arial"/>
          <w:sz w:val="18"/>
        </w:rPr>
        <w:t xml:space="preserve"> need oxygen to degrade nutrients. </w:t>
      </w:r>
    </w:p>
    <w:p w:rsidR="00A41500" w:rsidRPr="00F20281" w:rsidRDefault="00AA302B" w:rsidP="00392D62">
      <w:pPr>
        <w:shd w:val="clear" w:color="auto" w:fill="FFFFFF"/>
        <w:rPr>
          <w:lang w:val="en-US"/>
        </w:rPr>
      </w:pPr>
      <w:r w:rsidRPr="00DD5976">
        <w:rPr>
          <w:rFonts w:ascii="Arial" w:hAnsi="Arial"/>
          <w:sz w:val="18"/>
        </w:rPr>
        <w:lastRenderedPageBreak/>
        <w:t>By contrast</w:t>
      </w:r>
      <w:r w:rsidRPr="003A4D98">
        <w:rPr>
          <w:rFonts w:ascii="Arial" w:hAnsi="Arial"/>
          <w:sz w:val="18"/>
        </w:rPr>
        <w:t>, photosynthetic</w:t>
      </w:r>
      <w:r w:rsidR="00534864" w:rsidRPr="003A4D98">
        <w:rPr>
          <w:rFonts w:ascii="Arial" w:hAnsi="Arial"/>
          <w:sz w:val="18"/>
        </w:rPr>
        <w:t xml:space="preserve"> microalgae </w:t>
      </w:r>
      <w:r w:rsidRPr="003A4D98">
        <w:rPr>
          <w:rFonts w:ascii="Arial" w:hAnsi="Arial"/>
          <w:sz w:val="18"/>
        </w:rPr>
        <w:t xml:space="preserve">in presence of </w:t>
      </w:r>
      <w:r w:rsidR="00E87309">
        <w:rPr>
          <w:rFonts w:ascii="Arial" w:hAnsi="Arial"/>
          <w:sz w:val="18"/>
        </w:rPr>
        <w:t xml:space="preserve">a </w:t>
      </w:r>
      <w:r w:rsidRPr="003A4D98">
        <w:rPr>
          <w:rFonts w:ascii="Arial" w:hAnsi="Arial"/>
          <w:sz w:val="18"/>
        </w:rPr>
        <w:t xml:space="preserve">light source are </w:t>
      </w:r>
      <w:r w:rsidR="00534864" w:rsidRPr="00DD5976">
        <w:rPr>
          <w:rFonts w:ascii="Arial" w:hAnsi="Arial"/>
          <w:sz w:val="18"/>
        </w:rPr>
        <w:t>able to treat inorganic poll</w:t>
      </w:r>
      <w:r w:rsidRPr="00DD5976">
        <w:rPr>
          <w:rFonts w:ascii="Arial" w:hAnsi="Arial"/>
          <w:sz w:val="18"/>
        </w:rPr>
        <w:t xml:space="preserve">utants </w:t>
      </w:r>
      <w:r w:rsidR="00534864" w:rsidRPr="00DD5976">
        <w:rPr>
          <w:rFonts w:ascii="Arial" w:hAnsi="Arial"/>
          <w:sz w:val="18"/>
        </w:rPr>
        <w:t>such as ammonia NH</w:t>
      </w:r>
      <w:r w:rsidR="00534864" w:rsidRPr="00A41500">
        <w:rPr>
          <w:rFonts w:ascii="Arial" w:hAnsi="Arial"/>
          <w:sz w:val="18"/>
          <w:vertAlign w:val="subscript"/>
        </w:rPr>
        <w:t>4</w:t>
      </w:r>
      <w:r w:rsidR="00534864" w:rsidRPr="00DD5976">
        <w:rPr>
          <w:rFonts w:ascii="Arial" w:hAnsi="Arial"/>
          <w:sz w:val="18"/>
          <w:vertAlign w:val="superscript"/>
        </w:rPr>
        <w:t>+</w:t>
      </w:r>
      <w:r w:rsidR="00534864" w:rsidRPr="003A4D98">
        <w:rPr>
          <w:rFonts w:ascii="Arial" w:hAnsi="Arial"/>
          <w:sz w:val="18"/>
        </w:rPr>
        <w:t>, nitrates NO</w:t>
      </w:r>
      <w:r w:rsidR="0083004E" w:rsidRPr="00A41500">
        <w:rPr>
          <w:rFonts w:ascii="Arial" w:hAnsi="Arial"/>
          <w:sz w:val="18"/>
          <w:vertAlign w:val="subscript"/>
        </w:rPr>
        <w:t>3</w:t>
      </w:r>
      <w:r w:rsidR="00534864" w:rsidRPr="00DD5976">
        <w:rPr>
          <w:rFonts w:ascii="Arial" w:hAnsi="Arial"/>
          <w:sz w:val="18"/>
        </w:rPr>
        <w:t xml:space="preserve"> and phosphates PO</w:t>
      </w:r>
      <w:r w:rsidR="00534864" w:rsidRPr="00A41500">
        <w:rPr>
          <w:rFonts w:ascii="Arial" w:hAnsi="Arial"/>
          <w:sz w:val="18"/>
          <w:vertAlign w:val="subscript"/>
        </w:rPr>
        <w:t>4</w:t>
      </w:r>
      <w:r w:rsidR="00534864" w:rsidRPr="00DD5976">
        <w:rPr>
          <w:rFonts w:ascii="Arial" w:hAnsi="Arial"/>
          <w:sz w:val="18"/>
        </w:rPr>
        <w:t xml:space="preserve"> and</w:t>
      </w:r>
      <w:r w:rsidRPr="003A4D98">
        <w:rPr>
          <w:rFonts w:ascii="Arial" w:hAnsi="Arial"/>
          <w:sz w:val="18"/>
        </w:rPr>
        <w:t>,</w:t>
      </w:r>
      <w:r w:rsidR="00534864" w:rsidRPr="003A4D98">
        <w:rPr>
          <w:rFonts w:ascii="Arial" w:hAnsi="Arial"/>
          <w:sz w:val="18"/>
        </w:rPr>
        <w:t xml:space="preserve"> in some cases</w:t>
      </w:r>
      <w:r w:rsidR="00E87309">
        <w:rPr>
          <w:rFonts w:ascii="Arial" w:hAnsi="Arial"/>
          <w:sz w:val="18"/>
        </w:rPr>
        <w:t>,</w:t>
      </w:r>
      <w:r w:rsidR="00534864" w:rsidRPr="003A4D98">
        <w:rPr>
          <w:rFonts w:ascii="Arial" w:hAnsi="Arial"/>
          <w:sz w:val="18"/>
        </w:rPr>
        <w:t xml:space="preserve"> also organic pollu</w:t>
      </w:r>
      <w:r w:rsidRPr="003A4D98">
        <w:rPr>
          <w:rFonts w:ascii="Arial" w:hAnsi="Arial"/>
          <w:sz w:val="18"/>
        </w:rPr>
        <w:t>tants producing molecular oxygen</w:t>
      </w:r>
      <w:r w:rsidR="00DD5976" w:rsidRPr="003A4D98">
        <w:rPr>
          <w:rFonts w:ascii="Arial" w:hAnsi="Arial"/>
          <w:sz w:val="18"/>
        </w:rPr>
        <w:t xml:space="preserve"> that can be used by heterotrophic bacteria, creating an example of symbiosis</w:t>
      </w:r>
      <w:r w:rsidR="003A4D98">
        <w:rPr>
          <w:rFonts w:ascii="Arial" w:hAnsi="Arial"/>
          <w:sz w:val="18"/>
        </w:rPr>
        <w:t xml:space="preserve">. </w:t>
      </w:r>
      <w:r w:rsidR="00366FE5" w:rsidRPr="00A41500">
        <w:rPr>
          <w:rFonts w:ascii="Arial" w:hAnsi="Arial"/>
          <w:sz w:val="18"/>
        </w:rPr>
        <w:t xml:space="preserve">The ability of microalgae </w:t>
      </w:r>
      <w:proofErr w:type="spellStart"/>
      <w:r w:rsidR="00366FE5" w:rsidRPr="00A41500">
        <w:rPr>
          <w:rFonts w:ascii="Arial" w:hAnsi="Arial"/>
          <w:sz w:val="18"/>
        </w:rPr>
        <w:t>bioremediating</w:t>
      </w:r>
      <w:proofErr w:type="spellEnd"/>
      <w:r w:rsidR="00366FE5" w:rsidRPr="00A41500">
        <w:rPr>
          <w:rFonts w:ascii="Arial" w:hAnsi="Arial"/>
          <w:sz w:val="18"/>
        </w:rPr>
        <w:t xml:space="preserve"> wastewater and their importance for helping the develop of a microalgae industry </w:t>
      </w:r>
      <w:r w:rsidR="00EC1DCC" w:rsidRPr="00A41500">
        <w:rPr>
          <w:rFonts w:ascii="Arial" w:hAnsi="Arial"/>
          <w:sz w:val="18"/>
        </w:rPr>
        <w:t>is ass</w:t>
      </w:r>
      <w:r w:rsidR="00366FE5" w:rsidRPr="00A41500">
        <w:rPr>
          <w:rFonts w:ascii="Arial" w:hAnsi="Arial"/>
          <w:sz w:val="18"/>
        </w:rPr>
        <w:t xml:space="preserve">essed by </w:t>
      </w:r>
      <w:r w:rsidR="00366FE5" w:rsidRPr="00A41500">
        <w:rPr>
          <w:rFonts w:ascii="Arial" w:hAnsi="Arial"/>
          <w:sz w:val="18"/>
        </w:rPr>
        <w:fldChar w:fldCharType="begin" w:fldLock="1"/>
      </w:r>
      <w:r w:rsidR="00366FE5" w:rsidRPr="00A41500">
        <w:rPr>
          <w:rFonts w:ascii="Arial" w:hAnsi="Arial"/>
          <w:sz w:val="18"/>
        </w:rPr>
        <w:instrText>ADDIN CSL_CITATION {"citationItems":[{"id":"ITEM-1","itemData":{"DOI":"10.3390/en9030132","ISBN":"1996-1073","ISSN":"19961073","abstract":"Microalgae have been shown to be a source of multiple bio-based products ranging from high value molecules to commodities. Along with their potential to produce a large variety of products, microalgae can also be used for the depollution of wastewaters of different origins (urban, industrial, and agricultural). This paper is focused on the importance of harnessing the bioremediation capacity of microalgae to treat wastewaters in order to develop the microalgae industry (especially the microalgae biofuel industry) and to find other alternatives to the classic wastewater treatment processes. The current research on the potential of microalgae to treat a specific wastewater or a targeted pollutant is reviewed and discussed. Then, both strategies of selecting the best microalgae strain to treat a specific wastewater or pollutant and using a natural or an artificial consortium to perform the treatment will be detailed. The process options for treating wastewaters using microalgae will be discussed up to the final valorization of the biomass. The last part is dedicated to the challenges which research need to address in order to develop the potential of microalgae to treat wastewaters.","author":[{"dropping-particle":"","family":"Delrue","given":"Florian","non-dropping-particle":"","parse-names":false,"suffix":""},{"dropping-particle":"","family":"Álvarez-Díaz","given":"Pablo David","non-dropping-particle":"","parse-names":false,"suffix":""},{"dropping-particle":"","family":"Fon-Sing","given":"Sophie","non-dropping-particle":"","parse-names":false,"suffix":""},{"dropping-particle":"","family":"Fleury","given":"Gatien","non-dropping-particle":"","parse-names":false,"suffix":""},{"dropping-particle":"","family":"Sassi","given":"Jean François","non-dropping-particle":"","parse-names":false,"suffix":""}],"container-title":"Energies","id":"ITEM-1","issue":"3","issued":{"date-parts":[["2016"]]},"page":"1-19","title":"The environmental biorefinery: Using microalgae to remediate wastewater, a win-win paradigm","type":"article-journal","volume":"9"},"uris":["http://www.mendeley.com/documents/?uuid=f4d2036c-6431-47e6-b9cb-4e0ab2fab22f"]}],"mendeley":{"formattedCitation":"(Delrue, Álvarez-Díaz, Fon-Sing, Fleury, &amp; Sassi, 2016)","manualFormatting":"Delrue et al. (2016)","plainTextFormattedCitation":"(Delrue, Álvarez-Díaz, Fon-Sing, Fleury, &amp; Sassi, 2016)","previouslyFormattedCitation":"(Delrue, Álvarez-Díaz, Fon-Sing, Fleury, &amp; Sassi, 2016)"},"properties":{"noteIndex":0},"schema":"https://github.com/citation-style-language/schema/raw/master/csl-citation.json"}</w:instrText>
      </w:r>
      <w:r w:rsidR="00366FE5" w:rsidRPr="00A41500">
        <w:rPr>
          <w:rFonts w:ascii="Arial" w:hAnsi="Arial"/>
          <w:sz w:val="18"/>
        </w:rPr>
        <w:fldChar w:fldCharType="separate"/>
      </w:r>
      <w:r w:rsidR="00366FE5" w:rsidRPr="00A41500">
        <w:rPr>
          <w:rFonts w:ascii="Arial" w:hAnsi="Arial"/>
          <w:noProof/>
          <w:sz w:val="18"/>
        </w:rPr>
        <w:t>Delrue et al. (2016)</w:t>
      </w:r>
      <w:r w:rsidR="00366FE5" w:rsidRPr="00A41500">
        <w:rPr>
          <w:rFonts w:ascii="Arial" w:hAnsi="Arial"/>
          <w:sz w:val="18"/>
        </w:rPr>
        <w:fldChar w:fldCharType="end"/>
      </w:r>
      <w:r w:rsidR="00366FE5" w:rsidRPr="00A41500">
        <w:rPr>
          <w:rFonts w:ascii="Arial" w:hAnsi="Arial"/>
          <w:sz w:val="18"/>
        </w:rPr>
        <w:t>.</w:t>
      </w:r>
      <w:r w:rsidR="00CA2EE6" w:rsidRPr="00DD5976">
        <w:rPr>
          <w:rFonts w:ascii="Arial" w:hAnsi="Arial"/>
          <w:sz w:val="18"/>
        </w:rPr>
        <w:t xml:space="preserve"> </w:t>
      </w:r>
      <w:r w:rsidR="00534864" w:rsidRPr="00DD5976">
        <w:rPr>
          <w:rFonts w:ascii="Arial" w:hAnsi="Arial"/>
          <w:sz w:val="18"/>
        </w:rPr>
        <w:t xml:space="preserve"> </w:t>
      </w:r>
      <w:r w:rsidR="00DD5976" w:rsidRPr="00DD5976">
        <w:rPr>
          <w:rFonts w:ascii="Arial" w:hAnsi="Arial"/>
          <w:sz w:val="18"/>
        </w:rPr>
        <w:t xml:space="preserve">The use of microalgae in wastewater treatment has two main </w:t>
      </w:r>
      <w:r w:rsidR="00A41500" w:rsidRPr="00DD5976">
        <w:rPr>
          <w:rFonts w:ascii="Arial" w:hAnsi="Arial"/>
          <w:sz w:val="18"/>
        </w:rPr>
        <w:t>advantages</w:t>
      </w:r>
      <w:r w:rsidR="00DD5976" w:rsidRPr="00DD5976">
        <w:rPr>
          <w:rFonts w:ascii="Arial" w:hAnsi="Arial"/>
          <w:sz w:val="18"/>
        </w:rPr>
        <w:t xml:space="preserve">: in </w:t>
      </w:r>
      <w:r w:rsidR="00534864" w:rsidRPr="00DD5976">
        <w:rPr>
          <w:rFonts w:ascii="Arial" w:hAnsi="Arial"/>
          <w:sz w:val="18"/>
        </w:rPr>
        <w:t xml:space="preserve">one </w:t>
      </w:r>
      <w:r w:rsidRPr="00DD5976">
        <w:rPr>
          <w:rFonts w:ascii="Arial" w:hAnsi="Arial"/>
          <w:sz w:val="18"/>
        </w:rPr>
        <w:t>hand</w:t>
      </w:r>
      <w:r w:rsidR="00534864" w:rsidRPr="00DD5976">
        <w:rPr>
          <w:rFonts w:ascii="Arial" w:hAnsi="Arial"/>
          <w:sz w:val="18"/>
        </w:rPr>
        <w:t xml:space="preserve"> the removal of nutrients </w:t>
      </w:r>
      <w:r w:rsidR="00E87309">
        <w:rPr>
          <w:rFonts w:ascii="Arial" w:hAnsi="Arial"/>
          <w:sz w:val="18"/>
        </w:rPr>
        <w:t xml:space="preserve">from sewage </w:t>
      </w:r>
      <w:r w:rsidR="00534864" w:rsidRPr="00DD5976">
        <w:rPr>
          <w:rFonts w:ascii="Arial" w:hAnsi="Arial"/>
          <w:sz w:val="18"/>
        </w:rPr>
        <w:t xml:space="preserve">and </w:t>
      </w:r>
      <w:r w:rsidR="00DD5976" w:rsidRPr="00DD5976">
        <w:rPr>
          <w:rFonts w:ascii="Arial" w:hAnsi="Arial"/>
          <w:sz w:val="18"/>
        </w:rPr>
        <w:t>in</w:t>
      </w:r>
      <w:r w:rsidR="00534864" w:rsidRPr="00DD5976">
        <w:rPr>
          <w:rFonts w:ascii="Arial" w:hAnsi="Arial"/>
          <w:sz w:val="18"/>
        </w:rPr>
        <w:t xml:space="preserve"> the other </w:t>
      </w:r>
      <w:r w:rsidRPr="00DD5976">
        <w:rPr>
          <w:rFonts w:ascii="Arial" w:hAnsi="Arial"/>
          <w:sz w:val="18"/>
        </w:rPr>
        <w:t xml:space="preserve">hand </w:t>
      </w:r>
      <w:r w:rsidR="00534864" w:rsidRPr="00DD5976">
        <w:rPr>
          <w:rFonts w:ascii="Arial" w:hAnsi="Arial"/>
          <w:sz w:val="18"/>
        </w:rPr>
        <w:t xml:space="preserve">the production of a </w:t>
      </w:r>
      <w:r w:rsidRPr="00DD5976">
        <w:rPr>
          <w:rFonts w:ascii="Arial" w:hAnsi="Arial"/>
          <w:sz w:val="18"/>
        </w:rPr>
        <w:t xml:space="preserve">high value molecules contained in </w:t>
      </w:r>
      <w:proofErr w:type="spellStart"/>
      <w:r w:rsidR="00534864" w:rsidRPr="00DD5976">
        <w:rPr>
          <w:rFonts w:ascii="Arial" w:hAnsi="Arial"/>
          <w:sz w:val="18"/>
        </w:rPr>
        <w:t>microalgal</w:t>
      </w:r>
      <w:proofErr w:type="spellEnd"/>
      <w:r w:rsidR="00534864" w:rsidRPr="00DD5976">
        <w:rPr>
          <w:rFonts w:ascii="Arial" w:hAnsi="Arial"/>
          <w:sz w:val="18"/>
        </w:rPr>
        <w:t xml:space="preserve"> biomass. In fact, as well known, </w:t>
      </w:r>
      <w:r w:rsidR="00FD7092" w:rsidRPr="00DD5976">
        <w:rPr>
          <w:rFonts w:ascii="Arial" w:hAnsi="Arial"/>
          <w:sz w:val="18"/>
        </w:rPr>
        <w:t>microalgae</w:t>
      </w:r>
      <w:r w:rsidR="00534864" w:rsidRPr="00DD5976">
        <w:rPr>
          <w:rFonts w:ascii="Arial" w:hAnsi="Arial"/>
          <w:sz w:val="18"/>
        </w:rPr>
        <w:t xml:space="preserve"> </w:t>
      </w:r>
      <w:r w:rsidR="00FD7092" w:rsidRPr="00DD5976">
        <w:rPr>
          <w:rFonts w:ascii="Arial" w:hAnsi="Arial"/>
          <w:sz w:val="18"/>
        </w:rPr>
        <w:t>biomass has been</w:t>
      </w:r>
      <w:r w:rsidR="00534864" w:rsidRPr="00DD5976">
        <w:rPr>
          <w:rFonts w:ascii="Arial" w:hAnsi="Arial"/>
          <w:sz w:val="18"/>
        </w:rPr>
        <w:t xml:space="preserve"> of increasing economic interest in the last tens of years, because of its</w:t>
      </w:r>
      <w:r w:rsidR="0083004E" w:rsidRPr="00DD5976">
        <w:rPr>
          <w:rFonts w:ascii="Arial" w:hAnsi="Arial"/>
          <w:sz w:val="18"/>
        </w:rPr>
        <w:t xml:space="preserve"> possible applications in </w:t>
      </w:r>
      <w:proofErr w:type="spellStart"/>
      <w:r w:rsidR="002B327E" w:rsidRPr="00DD5976">
        <w:rPr>
          <w:rFonts w:ascii="Arial" w:hAnsi="Arial"/>
          <w:sz w:val="18"/>
        </w:rPr>
        <w:t>nutraceutical</w:t>
      </w:r>
      <w:proofErr w:type="spellEnd"/>
      <w:r w:rsidR="0083004E" w:rsidRPr="00DD5976">
        <w:rPr>
          <w:rFonts w:ascii="Arial" w:hAnsi="Arial"/>
          <w:sz w:val="18"/>
        </w:rPr>
        <w:t>, cosmetic, pharmaceutic</w:t>
      </w:r>
      <w:r w:rsidR="002B327E" w:rsidRPr="00DD5976">
        <w:rPr>
          <w:rFonts w:ascii="Arial" w:hAnsi="Arial"/>
          <w:sz w:val="18"/>
        </w:rPr>
        <w:t>al</w:t>
      </w:r>
      <w:r w:rsidR="0083004E" w:rsidRPr="00DD5976">
        <w:rPr>
          <w:rFonts w:ascii="Arial" w:hAnsi="Arial"/>
          <w:sz w:val="18"/>
        </w:rPr>
        <w:t xml:space="preserve"> </w:t>
      </w:r>
      <w:r w:rsidRPr="00DD5976">
        <w:rPr>
          <w:rFonts w:ascii="Arial" w:hAnsi="Arial"/>
          <w:sz w:val="18"/>
        </w:rPr>
        <w:t xml:space="preserve">fields </w:t>
      </w:r>
      <w:r w:rsidR="0083004E" w:rsidRPr="00DD5976">
        <w:rPr>
          <w:rFonts w:ascii="Arial" w:hAnsi="Arial"/>
          <w:sz w:val="18"/>
        </w:rPr>
        <w:t xml:space="preserve">but also </w:t>
      </w:r>
      <w:r w:rsidR="00E87309">
        <w:rPr>
          <w:rFonts w:ascii="Arial" w:hAnsi="Arial"/>
          <w:sz w:val="18"/>
        </w:rPr>
        <w:t xml:space="preserve">in </w:t>
      </w:r>
      <w:r w:rsidR="0083004E" w:rsidRPr="00DD5976">
        <w:rPr>
          <w:rFonts w:ascii="Arial" w:hAnsi="Arial"/>
          <w:sz w:val="18"/>
        </w:rPr>
        <w:t xml:space="preserve">emerging </w:t>
      </w:r>
      <w:r w:rsidR="00E87309">
        <w:rPr>
          <w:rFonts w:ascii="Arial" w:hAnsi="Arial"/>
          <w:sz w:val="18"/>
        </w:rPr>
        <w:t xml:space="preserve">field </w:t>
      </w:r>
      <w:r w:rsidR="0083004E" w:rsidRPr="00DD5976">
        <w:rPr>
          <w:rFonts w:ascii="Arial" w:hAnsi="Arial"/>
          <w:sz w:val="18"/>
        </w:rPr>
        <w:t>such as production of biodiesel and recombinant proteins.</w:t>
      </w:r>
      <w:r w:rsidR="004A2EBB" w:rsidRPr="00DD5976">
        <w:rPr>
          <w:rFonts w:ascii="Arial" w:hAnsi="Arial"/>
          <w:sz w:val="18"/>
        </w:rPr>
        <w:t xml:space="preserve"> </w:t>
      </w:r>
      <w:r w:rsidR="002A6176" w:rsidRPr="00DD5976">
        <w:rPr>
          <w:rFonts w:ascii="Arial" w:hAnsi="Arial"/>
          <w:sz w:val="18"/>
        </w:rPr>
        <w:t xml:space="preserve">Microalgae can be </w:t>
      </w:r>
      <w:r w:rsidR="00EC1DCC" w:rsidRPr="00DD5976">
        <w:rPr>
          <w:rFonts w:ascii="Arial" w:hAnsi="Arial"/>
          <w:sz w:val="18"/>
        </w:rPr>
        <w:t>cultivated</w:t>
      </w:r>
      <w:r w:rsidR="002A6176" w:rsidRPr="00DD5976">
        <w:rPr>
          <w:rFonts w:ascii="Arial" w:hAnsi="Arial"/>
          <w:sz w:val="18"/>
        </w:rPr>
        <w:t xml:space="preserve"> </w:t>
      </w:r>
      <w:r w:rsidR="004A2EBB" w:rsidRPr="00DD5976">
        <w:rPr>
          <w:rFonts w:ascii="Arial" w:hAnsi="Arial"/>
          <w:sz w:val="18"/>
        </w:rPr>
        <w:t xml:space="preserve">in raceway ponds </w:t>
      </w:r>
      <w:r w:rsidR="004A2EBB" w:rsidRPr="00E87309">
        <w:rPr>
          <w:rFonts w:ascii="Arial" w:hAnsi="Arial"/>
          <w:sz w:val="18"/>
        </w:rPr>
        <w:fldChar w:fldCharType="begin" w:fldLock="1"/>
      </w:r>
      <w:r w:rsidR="00B51C88" w:rsidRPr="00DD5976">
        <w:rPr>
          <w:rFonts w:ascii="Arial" w:hAnsi="Arial"/>
          <w:sz w:val="18"/>
        </w:rPr>
        <w:instrText>ADDIN CSL_CITATION {"citationItems":[{"id":"ITEM-1","itemData":{"DOI":"10.1016/j.rser.2015.06.033","ISBN":"1364-0321","ISSN":"18790690","abstract":"Abstract Algal technology has potential to combat the global energy crisis, malnutrition, and production of several value added products useful for the mankind. The cost effective cultivation system is the basis to realize this goal. Microalgal production in raceway ponds seems to be most promising, especially in the large scale. Several environmental (location of the cultivation system, rainfall, solar radiation, etc.), engineering (pond depth, CO&lt;inf&gt;2&lt;/inf&gt; delivery system, methods of mixing, power consumption, etc.), and biological (light, pH, oxygen accumulation, salinity, Algal predators etc.) parameters affect the biomass productivity in the open pond system. Vertical mixing is an important criteria influencing the algal growth compared to axial mixing as it determines the frequency by which cell will travel from bottom (dark zone) to surface (light zone) of the open pond. Therefore, different research works on the various designs of raceway ponds were mostly focused towards enhancing the vertical mixing (e.g. Design of bend and surface geometry, engineering flow field, etc.) and CO&lt;inf&gt;2&lt;/inf&gt; residence time (e.g. Closed, sump, airlift driven raceway ponds etc.). The present study summarizes the current state of knowledge for the biomass production in raceway ponds.","author":[{"dropping-particle":"","family":"Kumar","given":"Kanhaiya","non-dropping-particle":"","parse-names":false,"suffix":""},{"dropping-particle":"","family":"Mishra","given":"Sanjiv K.","non-dropping-particle":"","parse-names":false,"suffix":""},{"dropping-particle":"","family":"Shrivastav","given":"Anupama","non-dropping-particle":"","parse-names":false,"suffix":""},{"dropping-particle":"","family":"Park","given":"Min S.","non-dropping-particle":"","parse-names":false,"suffix":""},{"dropping-particle":"","family":"Yang","given":"Ji Won","non-dropping-particle":"","parse-names":false,"suffix":""}],"container-title":"Renewable and Sustainable Energy Reviews","id":"ITEM-1","issued":{"date-parts":[["2015"]]},"page":"875-885","publisher":"Elsevier","title":"Recent trends in the mass cultivation of algae in raceway ponds","type":"article-journal","volume":"51"},"uris":["http://www.mendeley.com/documents/?uuid=afe94fb0-a633-4187-ad02-b25fddee6734"]}],"mendeley":{"formattedCitation":"(Kumar, Mishra, Shrivastav, Park, &amp; Yang, 2015)","manualFormatting":"(Kumar et al., 2015)","plainTextFormattedCitation":"(Kumar, Mishra, Shrivastav, Park, &amp; Yang, 2015)","previouslyFormattedCitation":"(Kumar, Mishra, Shrivastav, Park, &amp; Yang, 2015)"},"properties":{"noteIndex":0},"schema":"https://github.com/citation-style-language/schema/raw/master/csl-citation.json"}</w:instrText>
      </w:r>
      <w:r w:rsidR="004A2EBB" w:rsidRPr="00E87309">
        <w:rPr>
          <w:rFonts w:ascii="Arial" w:hAnsi="Arial"/>
          <w:sz w:val="18"/>
        </w:rPr>
        <w:fldChar w:fldCharType="separate"/>
      </w:r>
      <w:r w:rsidR="00B51C88" w:rsidRPr="00DD5976">
        <w:rPr>
          <w:rFonts w:ascii="Arial" w:hAnsi="Arial"/>
          <w:noProof/>
          <w:sz w:val="18"/>
        </w:rPr>
        <w:t>(Kumar et al.</w:t>
      </w:r>
      <w:r w:rsidR="00E61F32" w:rsidRPr="00DD5976">
        <w:rPr>
          <w:rFonts w:ascii="Arial" w:hAnsi="Arial"/>
          <w:noProof/>
          <w:sz w:val="18"/>
        </w:rPr>
        <w:t>, 2015)</w:t>
      </w:r>
      <w:r w:rsidR="004A2EBB" w:rsidRPr="00E87309">
        <w:rPr>
          <w:rFonts w:ascii="Arial" w:hAnsi="Arial"/>
          <w:sz w:val="18"/>
        </w:rPr>
        <w:fldChar w:fldCharType="end"/>
      </w:r>
      <w:r w:rsidR="004A2EBB" w:rsidRPr="00DD5976">
        <w:rPr>
          <w:rFonts w:ascii="Arial" w:hAnsi="Arial"/>
          <w:sz w:val="18"/>
        </w:rPr>
        <w:t xml:space="preserve"> </w:t>
      </w:r>
      <w:r w:rsidR="002A6176" w:rsidRPr="00DD5976">
        <w:rPr>
          <w:rFonts w:ascii="Arial" w:hAnsi="Arial"/>
          <w:sz w:val="18"/>
        </w:rPr>
        <w:t>or</w:t>
      </w:r>
      <w:r w:rsidR="004A2EBB" w:rsidRPr="00DD5976">
        <w:rPr>
          <w:rFonts w:ascii="Arial" w:hAnsi="Arial"/>
          <w:sz w:val="18"/>
        </w:rPr>
        <w:t xml:space="preserve"> in </w:t>
      </w:r>
      <w:proofErr w:type="spellStart"/>
      <w:r w:rsidR="004A2EBB" w:rsidRPr="00DD5976">
        <w:rPr>
          <w:rFonts w:ascii="Arial" w:hAnsi="Arial"/>
          <w:sz w:val="18"/>
        </w:rPr>
        <w:t>photobioreactors</w:t>
      </w:r>
      <w:proofErr w:type="spellEnd"/>
      <w:r w:rsidR="00C65B6A" w:rsidRPr="00DD5976">
        <w:rPr>
          <w:rFonts w:ascii="Arial" w:hAnsi="Arial"/>
          <w:sz w:val="18"/>
        </w:rPr>
        <w:t xml:space="preserve"> </w:t>
      </w:r>
      <w:r w:rsidR="00C65B6A" w:rsidRPr="00E87309">
        <w:rPr>
          <w:rFonts w:ascii="Arial" w:hAnsi="Arial"/>
          <w:sz w:val="18"/>
        </w:rPr>
        <w:fldChar w:fldCharType="begin" w:fldLock="1"/>
      </w:r>
      <w:r w:rsidR="00C10994" w:rsidRPr="00DD5976">
        <w:rPr>
          <w:rFonts w:ascii="Arial" w:hAnsi="Arial"/>
          <w:sz w:val="18"/>
        </w:rPr>
        <w:instrText>ADDIN CSL_CITATION {"citationItems":[{"id":"ITEM-1","itemData":{"DOI":"10.3303/CET1757155","ISBN":"9788895608488","ISSN":"22839216","abstract":"© Copyright 2017, AIDIC Servizi S.r.l. Microalgae production is receiving an increasing interest both by research institutions and commercial companies (Di Caprio et al., 2016). This is due to the growing consciousness of the need to move towards renewable, sustainable feedstoks for commodities production (Wang et al., 2012). However, process development at industrial scale, either based on open or closed photobioreactors, still is in a rather early stage and there is room for further development (Morweiser et al., 2010), especially aimed at reducing process costs. In this work an innovative low-cost technology for microalgae production, currently under development at Palermo University, is described. The main ways through which the goal of costs containment is pursued are (i) the adoption of thin walled transparent tubing for the photo bioreactor, and (ii) an evacuated-head air-lift system. To the aim of providing a proof-of-concept of these ideas, a 500-liter pilot plant was built. This is presently being operated in semi-continuous mode under solar irradiation and external climatic conditions.","author":[{"dropping-particle":"","family":"Marotta","given":"G.","non-dropping-particle":"","parse-names":false,"suffix":""},{"dropping-particle":"","family":"Scargiali","given":"F.","non-dropping-particle":"","parse-names":false,"suffix":""},{"dropping-particle":"","family":"Lima","given":"S.","non-dropping-particle":"","parse-names":false,"suffix":""},{"dropping-particle":"","family":"Caputo","given":"G.","non-dropping-particle":"","parse-names":false,"suffix":""},{"dropping-particle":"","family":"Grisafi","given":"F.","non-dropping-particle":"","parse-names":false,"suffix":""},{"dropping-particle":"","family":"Brucato","given":"A.","non-dropping-particle":"","parse-names":false,"suffix":""}],"container-title":"Chemical Engineering Transactions","id":"ITEM-1","issued":{"date-parts":[["2017"]]},"page":"925-930","title":"Vacuum air-lift bioreactor for microalgae production","type":"article-journal","volume":"57"},"uris":["http://www.mendeley.com/documents/?uuid=69596d6b-a32f-4f05-bfc7-50692994f193"]}],"mendeley":{"formattedCitation":"(Marotta et al., 2017)","plainTextFormattedCitation":"(Marotta et al., 2017)","previouslyFormattedCitation":"(Marotta et al., 2017)"},"properties":{"noteIndex":0},"schema":"https://github.com/citation-style-language/schema/raw/master/csl-citation.json"}</w:instrText>
      </w:r>
      <w:r w:rsidR="00C65B6A" w:rsidRPr="00E87309">
        <w:rPr>
          <w:rFonts w:ascii="Arial" w:hAnsi="Arial"/>
          <w:sz w:val="18"/>
        </w:rPr>
        <w:fldChar w:fldCharType="separate"/>
      </w:r>
      <w:r w:rsidR="00E61F32" w:rsidRPr="00DD5976">
        <w:rPr>
          <w:rFonts w:ascii="Arial" w:hAnsi="Arial"/>
          <w:sz w:val="18"/>
        </w:rPr>
        <w:t>(Marotta et al., 2017)</w:t>
      </w:r>
      <w:r w:rsidR="00C65B6A" w:rsidRPr="00E87309">
        <w:rPr>
          <w:rFonts w:ascii="Arial" w:hAnsi="Arial"/>
          <w:sz w:val="18"/>
        </w:rPr>
        <w:fldChar w:fldCharType="end"/>
      </w:r>
      <w:r w:rsidR="00C65B6A" w:rsidRPr="00DD5976">
        <w:rPr>
          <w:rFonts w:ascii="Arial" w:hAnsi="Arial"/>
          <w:sz w:val="18"/>
        </w:rPr>
        <w:t xml:space="preserve"> and wastewater treatment could be employed in both kind</w:t>
      </w:r>
      <w:r w:rsidR="004471B1" w:rsidRPr="00DD5976">
        <w:rPr>
          <w:rFonts w:ascii="Arial" w:hAnsi="Arial"/>
          <w:sz w:val="18"/>
        </w:rPr>
        <w:t>s</w:t>
      </w:r>
      <w:r w:rsidR="00C65B6A" w:rsidRPr="00DD5976">
        <w:rPr>
          <w:rFonts w:ascii="Arial" w:hAnsi="Arial"/>
          <w:sz w:val="18"/>
        </w:rPr>
        <w:t xml:space="preserve"> of cultivation.</w:t>
      </w:r>
      <w:r w:rsidR="002A6176" w:rsidRPr="00DD5976">
        <w:rPr>
          <w:rFonts w:ascii="Arial" w:hAnsi="Arial"/>
          <w:sz w:val="18"/>
        </w:rPr>
        <w:t xml:space="preserve"> </w:t>
      </w:r>
      <w:r w:rsidR="00D5027A" w:rsidRPr="00392D62">
        <w:rPr>
          <w:rFonts w:ascii="Arial" w:hAnsi="Arial"/>
          <w:sz w:val="18"/>
        </w:rPr>
        <w:t>B</w:t>
      </w:r>
      <w:r w:rsidR="002A6176" w:rsidRPr="00392D62">
        <w:rPr>
          <w:rFonts w:ascii="Arial" w:hAnsi="Arial"/>
          <w:sz w:val="18"/>
        </w:rPr>
        <w:t>ioremediation</w:t>
      </w:r>
      <w:r w:rsidR="00D5027A" w:rsidRPr="00392D62">
        <w:rPr>
          <w:rFonts w:ascii="Arial" w:hAnsi="Arial"/>
          <w:sz w:val="18"/>
        </w:rPr>
        <w:t xml:space="preserve"> of wastewater using microalgae </w:t>
      </w:r>
      <w:r w:rsidR="002A6176" w:rsidRPr="00392D62">
        <w:rPr>
          <w:rFonts w:ascii="Arial" w:hAnsi="Arial"/>
          <w:sz w:val="18"/>
        </w:rPr>
        <w:t>has been largely addressed by recent research</w:t>
      </w:r>
      <w:r w:rsidR="00366FE5" w:rsidRPr="00392D62">
        <w:rPr>
          <w:rFonts w:ascii="Arial" w:hAnsi="Arial"/>
          <w:sz w:val="18"/>
        </w:rPr>
        <w:t xml:space="preserve">. </w:t>
      </w:r>
      <w:r w:rsidR="00A41500" w:rsidRPr="00392D62">
        <w:rPr>
          <w:rFonts w:ascii="Arial" w:hAnsi="Arial"/>
          <w:sz w:val="18"/>
        </w:rPr>
        <w:t xml:space="preserve">The use of </w:t>
      </w:r>
      <w:r w:rsidR="00A41500" w:rsidRPr="00392D62">
        <w:rPr>
          <w:rFonts w:ascii="Arial" w:hAnsi="Arial"/>
          <w:i/>
          <w:sz w:val="18"/>
        </w:rPr>
        <w:t>Chlorella vulgaris</w:t>
      </w:r>
      <w:r w:rsidR="00A41500" w:rsidRPr="00392D62">
        <w:rPr>
          <w:rFonts w:ascii="Arial" w:hAnsi="Arial"/>
          <w:sz w:val="18"/>
        </w:rPr>
        <w:t xml:space="preserve"> was tested on the treatment of  both winery (</w:t>
      </w:r>
      <w:r w:rsidR="00A41500" w:rsidRPr="00392D62">
        <w:rPr>
          <w:rFonts w:ascii="Arial" w:hAnsi="Arial"/>
          <w:sz w:val="18"/>
        </w:rPr>
        <w:fldChar w:fldCharType="begin" w:fldLock="1"/>
      </w:r>
      <w:r w:rsidR="00A41500" w:rsidRPr="00392D62">
        <w:rPr>
          <w:rFonts w:ascii="Arial" w:hAnsi="Arial"/>
          <w:sz w:val="18"/>
        </w:rPr>
        <w:instrText>ADDIN CSL_CITATION {"citationItems":[{"id":"ITEM-1","itemData":{"DOI":"10.3303/CET1649095","ISBN":"9788895608402","ISSN":"22839216","abstract":"© 2016, AIDIC Servizi S.r.l. Winery wastewater (WWW), produced by winemaking activities (cleaning, transferring and storage operations), is an aqueous solution containing ethanol, organic acids, sugars, aldehydes, other microbial metabolites, soaps and detergents. Nowadays, innovative wastewater treatment processes are based on bacterial and yeast species while the role of microalgae is still unclear. Arthrospira (Spirulina) platensis and Chlorella vulgaris are unicellular prokaryotic and eukaryotic microorganisms, respectively, which can be easily grown even in non-optimal conditions. Several studies reported that the amount and quality of lipids contained in microalgal cells can differ as an outcome of changes in growth conditions or growth medium characteristics (concentration of carbon, nitrogen, phosphate, iron, etc.). In this study, we investigated the influence of different concentrations of WWW (20, 40 and 60 % v/v of the medium) on the growth and chemical composition of those photosynthetic microorganisms. Microalgae were grown into vertical glass bubblers (250 mL). The biomass concentration was quantified daily by measuring the optical density at 560 and 625 nm for A. platensis and C. vulgaris, respectively. Total Carbon and total Nitrogen concentrations, both in the media (mg/L) and in microalga biomass (g/100g), were monitored by a CHNS-O analyser. In order to quantify the influence of WWW-enrich media on the lipid concentration and composition, biomass was collected at the beginning of the stationary phase and the lipid fraction was extracted. Results suggested that the two tested microalgae can growth in media enriched with WWW and the total Nitrogen concentrations decreased up to 90 and 100 % for A. platensis and C. vulgaris, respectively. In conclusion, WWW could be successfully used for the growth of the tested microalgae, leading to a reduction of the environmental impact of this wastewater.","author":[{"dropping-particle":"","family":"Casazza","given":"A A","non-dropping-particle":"","parse-names":false,"suffix":""},{"dropping-particle":"","family":"Ferrari","given":"P F","non-dropping-particle":"","parse-names":false,"suffix":""},{"dropping-particle":"","family":"Aliakbarian","given":"B","non-dropping-particle":"","parse-names":false,"suffix":""},{"dropping-particle":"","family":"Comotto","given":"M","non-dropping-particle":"","parse-names":false,"suffix":""},{"dropping-particle":"","family":"Perego","given":"P","non-dropping-particle":"","parse-names":false,"suffix":""}],"container-title":"Chemical Engineering Transactions","id":"ITEM-1","issued":{"date-parts":[["2016"]]},"page":"565-570","title":"Microalgae growth using winery wastewater for energetic and environmental purposes","type":"article-journal","volume":"49"},"uris":["http://www.mendeley.com/documents/?uuid=026a9961-1641-4ff0-ab8d-66031a31655a"]}],"mendeley":{"formattedCitation":"(Casazza, Ferrari, Aliakbarian, Comotto, &amp; Perego, 2016)","manualFormatting":"Casazza et al., 2016","plainTextFormattedCitation":"(Casazza, Ferrari, Aliakbarian, Comotto, &amp; Perego, 2016)","previouslyFormattedCitation":"(Casazza, Ferrari, Aliakbarian, Comotto, &amp; Perego, 2016)"},"properties":{"noteIndex":0},"schema":"https://github.com/citation-style-language/schema/raw/master/csl-citation.json"}</w:instrText>
      </w:r>
      <w:r w:rsidR="00A41500" w:rsidRPr="00392D62">
        <w:rPr>
          <w:rFonts w:ascii="Arial" w:hAnsi="Arial"/>
          <w:sz w:val="18"/>
        </w:rPr>
        <w:fldChar w:fldCharType="separate"/>
      </w:r>
      <w:r w:rsidR="00A41500" w:rsidRPr="00392D62">
        <w:rPr>
          <w:rFonts w:ascii="Arial" w:hAnsi="Arial"/>
          <w:sz w:val="18"/>
        </w:rPr>
        <w:t>Casazza et al., 2016</w:t>
      </w:r>
      <w:r w:rsidR="00A41500" w:rsidRPr="00392D62">
        <w:rPr>
          <w:rFonts w:ascii="Arial" w:hAnsi="Arial"/>
          <w:sz w:val="18"/>
        </w:rPr>
        <w:fldChar w:fldCharType="end"/>
      </w:r>
      <w:r w:rsidR="00A41500" w:rsidRPr="00392D62">
        <w:rPr>
          <w:rFonts w:ascii="Arial" w:hAnsi="Arial"/>
          <w:sz w:val="18"/>
        </w:rPr>
        <w:t>) and  municipal  wastewater (</w:t>
      </w:r>
      <w:proofErr w:type="spellStart"/>
      <w:r w:rsidR="00A41500" w:rsidRPr="00392D62">
        <w:rPr>
          <w:rFonts w:ascii="Arial" w:hAnsi="Arial"/>
          <w:sz w:val="18"/>
        </w:rPr>
        <w:t>Dvoretsky</w:t>
      </w:r>
      <w:proofErr w:type="spellEnd"/>
      <w:r w:rsidR="00A41500" w:rsidRPr="00392D62">
        <w:rPr>
          <w:rFonts w:ascii="Arial" w:hAnsi="Arial"/>
          <w:sz w:val="18"/>
        </w:rPr>
        <w:t xml:space="preserve"> et al. (2018</w:t>
      </w:r>
      <w:r w:rsidR="00A41500">
        <w:rPr>
          <w:rFonts w:ascii="Arial" w:hAnsi="Arial"/>
          <w:sz w:val="18"/>
        </w:rPr>
        <w:t xml:space="preserve">). Finally, </w:t>
      </w:r>
      <w:r w:rsidR="00A41500" w:rsidRPr="00392D62">
        <w:rPr>
          <w:rFonts w:ascii="Arial" w:hAnsi="Arial"/>
          <w:sz w:val="18"/>
        </w:rPr>
        <w:t>Blanco-Suarez</w:t>
      </w:r>
      <w:r w:rsidR="00392D62">
        <w:rPr>
          <w:rFonts w:ascii="Arial" w:hAnsi="Arial"/>
          <w:sz w:val="18"/>
        </w:rPr>
        <w:t xml:space="preserve"> et al. (2016)</w:t>
      </w:r>
      <w:r w:rsidR="00A41500" w:rsidRPr="00392D62">
        <w:rPr>
          <w:rFonts w:ascii="Arial" w:hAnsi="Arial"/>
          <w:sz w:val="18"/>
        </w:rPr>
        <w:t xml:space="preserve"> tested the effect on treatment of </w:t>
      </w:r>
      <w:r w:rsidR="00392D62" w:rsidRPr="00392D62">
        <w:rPr>
          <w:rFonts w:ascii="Arial" w:hAnsi="Arial"/>
          <w:sz w:val="18"/>
        </w:rPr>
        <w:t xml:space="preserve">immobilized </w:t>
      </w:r>
      <w:r w:rsidR="00392D62">
        <w:rPr>
          <w:rFonts w:ascii="Arial" w:hAnsi="Arial"/>
          <w:sz w:val="18"/>
        </w:rPr>
        <w:t>c</w:t>
      </w:r>
      <w:r w:rsidR="00A41500" w:rsidRPr="00392D62">
        <w:rPr>
          <w:rFonts w:ascii="Arial" w:hAnsi="Arial"/>
          <w:sz w:val="18"/>
        </w:rPr>
        <w:t xml:space="preserve">ultures of the same </w:t>
      </w:r>
      <w:proofErr w:type="spellStart"/>
      <w:r w:rsidR="00A41500" w:rsidRPr="00392D62">
        <w:rPr>
          <w:rFonts w:ascii="Arial" w:hAnsi="Arial"/>
          <w:sz w:val="18"/>
        </w:rPr>
        <w:t>microalgal</w:t>
      </w:r>
      <w:proofErr w:type="spellEnd"/>
      <w:r w:rsidR="00A41500" w:rsidRPr="00392D62">
        <w:rPr>
          <w:rFonts w:ascii="Arial" w:hAnsi="Arial"/>
          <w:sz w:val="18"/>
        </w:rPr>
        <w:t xml:space="preserve"> strain.</w:t>
      </w:r>
    </w:p>
    <w:p w:rsidR="00534864" w:rsidRPr="00DD5976" w:rsidRDefault="00392D62" w:rsidP="0083004E">
      <w:pPr>
        <w:autoSpaceDE w:val="0"/>
        <w:autoSpaceDN w:val="0"/>
        <w:adjustRightInd w:val="0"/>
        <w:spacing w:line="276" w:lineRule="auto"/>
        <w:rPr>
          <w:rFonts w:ascii="Arial" w:hAnsi="Arial"/>
          <w:sz w:val="18"/>
        </w:rPr>
      </w:pPr>
      <w:r w:rsidRPr="00392D62">
        <w:rPr>
          <w:rFonts w:ascii="Arial" w:hAnsi="Arial"/>
          <w:sz w:val="18"/>
        </w:rPr>
        <w:t xml:space="preserve">The scientific interest of this topic </w:t>
      </w:r>
      <w:r w:rsidR="00366FE5" w:rsidRPr="00392D62">
        <w:rPr>
          <w:rFonts w:ascii="Arial" w:hAnsi="Arial"/>
          <w:sz w:val="18"/>
        </w:rPr>
        <w:t>underline</w:t>
      </w:r>
      <w:r w:rsidRPr="00392D62">
        <w:rPr>
          <w:rFonts w:ascii="Arial" w:hAnsi="Arial"/>
          <w:sz w:val="18"/>
        </w:rPr>
        <w:t>s</w:t>
      </w:r>
      <w:r w:rsidR="002A6176" w:rsidRPr="00392D62">
        <w:rPr>
          <w:rFonts w:ascii="Arial" w:hAnsi="Arial"/>
          <w:sz w:val="18"/>
        </w:rPr>
        <w:t xml:space="preserve"> the potential that this application has in the development of efficient methods for valuating resources, in this case water and biomass.</w:t>
      </w:r>
      <w:r w:rsidR="00642630" w:rsidRPr="00392D62">
        <w:rPr>
          <w:rFonts w:ascii="Arial" w:hAnsi="Arial"/>
          <w:sz w:val="18"/>
        </w:rPr>
        <w:t xml:space="preserve"> </w:t>
      </w:r>
      <w:r w:rsidR="001708AF" w:rsidRPr="00392D62">
        <w:rPr>
          <w:rFonts w:ascii="Arial" w:hAnsi="Arial"/>
          <w:sz w:val="18"/>
        </w:rPr>
        <w:t xml:space="preserve">Beside its great relevance in literature, there is shortage of works in which municipal sewage is used as only medium for </w:t>
      </w:r>
      <w:proofErr w:type="spellStart"/>
      <w:r w:rsidR="001708AF" w:rsidRPr="00392D62">
        <w:rPr>
          <w:rFonts w:ascii="Arial" w:hAnsi="Arial"/>
          <w:sz w:val="18"/>
        </w:rPr>
        <w:t>mi</w:t>
      </w:r>
      <w:r w:rsidR="00366FE5" w:rsidRPr="00392D62">
        <w:rPr>
          <w:rFonts w:ascii="Arial" w:hAnsi="Arial"/>
          <w:sz w:val="18"/>
        </w:rPr>
        <w:t>c</w:t>
      </w:r>
      <w:r w:rsidR="001708AF" w:rsidRPr="00392D62">
        <w:rPr>
          <w:rFonts w:ascii="Arial" w:hAnsi="Arial"/>
          <w:sz w:val="18"/>
        </w:rPr>
        <w:t>roalgal</w:t>
      </w:r>
      <w:proofErr w:type="spellEnd"/>
      <w:r w:rsidR="001708AF" w:rsidRPr="00392D62">
        <w:rPr>
          <w:rFonts w:ascii="Arial" w:hAnsi="Arial"/>
          <w:sz w:val="18"/>
        </w:rPr>
        <w:t xml:space="preserve"> growth. One of the best examples </w:t>
      </w:r>
      <w:r w:rsidR="00366FE5" w:rsidRPr="00392D62">
        <w:rPr>
          <w:rFonts w:ascii="Arial" w:hAnsi="Arial"/>
          <w:sz w:val="18"/>
        </w:rPr>
        <w:t>is</w:t>
      </w:r>
      <w:r w:rsidR="001708AF" w:rsidRPr="00392D62">
        <w:rPr>
          <w:rFonts w:ascii="Arial" w:hAnsi="Arial"/>
          <w:sz w:val="18"/>
        </w:rPr>
        <w:t xml:space="preserve"> found in </w:t>
      </w:r>
      <w:r w:rsidR="001708AF" w:rsidRPr="00392D62">
        <w:rPr>
          <w:rFonts w:ascii="Arial" w:hAnsi="Arial"/>
          <w:sz w:val="18"/>
        </w:rPr>
        <w:fldChar w:fldCharType="begin" w:fldLock="1"/>
      </w:r>
      <w:r w:rsidR="00516FF6" w:rsidRPr="00392D62">
        <w:rPr>
          <w:rFonts w:ascii="Arial" w:hAnsi="Arial"/>
          <w:sz w:val="18"/>
        </w:rPr>
        <w:instrText>ADDIN CSL_CITATION {"citationItems":[{"id":"ITEM-1","itemData":{"DOI":"10.1016/j.ecoenv.2014.02.001","ISSN":"0147-6513","author":[{"dropping-particle":"","family":"Dong","given":"Bingfeng","non-dropping-particle":"","parse-names":false,"suffix":""},{"dropping-particle":"","family":"Ho","given":"Nam","non-dropping-particle":"","parse-names":false,"suffix":""},{"dropping-particle":"","family":"Ogden","given":"Kimberly L","non-dropping-particle":"","parse-names":false,"suffix":""},{"dropping-particle":"","family":"Arnold","given":"Robert G","non-dropping-particle":"","parse-names":false,"suffix":""}],"container-title":"Ecotoxicology and Environmental Safety","id":"ITEM-1","issued":{"date-parts":[["2014"]]},"page":"45-53","publisher":"Elsevier","title":"Ecotoxicology and Environmental Safety Cultivation of Nannochloropsis salina in municipal wastewater or digester centrate","type":"article-journal","volume":"103"},"uris":["http://www.mendeley.com/documents/?uuid=d8cfc011-ba12-4da5-8df1-a4d69be6e588","http://www.mendeley.com/documents/?uuid=1e90b1f9-5aca-44a4-88c6-3ea7f0a0fee3"]}],"mendeley":{"formattedCitation":"(Dong, Ho, Ogden, &amp; Arnold, 2014)","manualFormatting":" the work of Dong et al. (2014)","plainTextFormattedCitation":"(Dong, Ho, Ogden, &amp; Arnold, 2014)","previouslyFormattedCitation":"(Dong, Ho, Ogden, &amp; Arnold, 2014)"},"properties":{"noteIndex":0},"schema":"https://github.com/citation-style-language/schema/raw/master/csl-citation.json"}</w:instrText>
      </w:r>
      <w:r w:rsidR="001708AF" w:rsidRPr="00392D62">
        <w:rPr>
          <w:rFonts w:ascii="Arial" w:hAnsi="Arial"/>
          <w:sz w:val="18"/>
        </w:rPr>
        <w:fldChar w:fldCharType="separate"/>
      </w:r>
      <w:r w:rsidR="001708AF" w:rsidRPr="00392D62">
        <w:rPr>
          <w:rFonts w:ascii="Arial" w:hAnsi="Arial"/>
          <w:sz w:val="18"/>
        </w:rPr>
        <w:t xml:space="preserve"> the work of Dong et al. (2014)</w:t>
      </w:r>
      <w:r w:rsidR="001708AF" w:rsidRPr="00392D62">
        <w:rPr>
          <w:rFonts w:ascii="Arial" w:hAnsi="Arial"/>
          <w:sz w:val="18"/>
        </w:rPr>
        <w:fldChar w:fldCharType="end"/>
      </w:r>
      <w:r w:rsidR="001708AF" w:rsidRPr="00392D62">
        <w:rPr>
          <w:rFonts w:ascii="Arial" w:hAnsi="Arial"/>
          <w:sz w:val="18"/>
        </w:rPr>
        <w:t xml:space="preserve">. Several works employ as growth medium an artificial sewage that </w:t>
      </w:r>
      <w:r w:rsidR="00C27963" w:rsidRPr="00392D62">
        <w:rPr>
          <w:rFonts w:ascii="Arial" w:hAnsi="Arial"/>
          <w:sz w:val="18"/>
        </w:rPr>
        <w:t>in one hand</w:t>
      </w:r>
      <w:r w:rsidR="001708AF" w:rsidRPr="00392D62">
        <w:rPr>
          <w:rFonts w:ascii="Arial" w:hAnsi="Arial"/>
          <w:sz w:val="18"/>
        </w:rPr>
        <w:t xml:space="preserve"> g</w:t>
      </w:r>
      <w:r w:rsidR="00487EC0" w:rsidRPr="00392D62">
        <w:rPr>
          <w:rFonts w:ascii="Arial" w:hAnsi="Arial"/>
          <w:sz w:val="18"/>
        </w:rPr>
        <w:t>u</w:t>
      </w:r>
      <w:r w:rsidR="001708AF" w:rsidRPr="00392D62">
        <w:rPr>
          <w:rFonts w:ascii="Arial" w:hAnsi="Arial"/>
          <w:sz w:val="18"/>
        </w:rPr>
        <w:t>arantee</w:t>
      </w:r>
      <w:r w:rsidR="00487EC0" w:rsidRPr="00392D62">
        <w:rPr>
          <w:rFonts w:ascii="Arial" w:hAnsi="Arial"/>
          <w:sz w:val="18"/>
        </w:rPr>
        <w:t>s</w:t>
      </w:r>
      <w:r w:rsidR="001708AF" w:rsidRPr="00392D62">
        <w:rPr>
          <w:rFonts w:ascii="Arial" w:hAnsi="Arial"/>
          <w:sz w:val="18"/>
        </w:rPr>
        <w:t xml:space="preserve"> the control of the composition of the growth medium, but </w:t>
      </w:r>
      <w:r w:rsidR="00C27963" w:rsidRPr="00392D62">
        <w:rPr>
          <w:rFonts w:ascii="Arial" w:hAnsi="Arial"/>
          <w:sz w:val="18"/>
        </w:rPr>
        <w:t>on the other hand</w:t>
      </w:r>
      <w:r w:rsidR="001708AF" w:rsidRPr="00392D62">
        <w:rPr>
          <w:rFonts w:ascii="Arial" w:hAnsi="Arial"/>
          <w:sz w:val="18"/>
        </w:rPr>
        <w:t xml:space="preserve"> brings to conclusions hard to employ in real treatment plants </w:t>
      </w:r>
      <w:r w:rsidR="001708AF" w:rsidRPr="00392D62">
        <w:rPr>
          <w:rFonts w:ascii="Arial" w:hAnsi="Arial"/>
          <w:sz w:val="18"/>
        </w:rPr>
        <w:fldChar w:fldCharType="begin" w:fldLock="1"/>
      </w:r>
      <w:r w:rsidR="00516FF6" w:rsidRPr="00392D62">
        <w:rPr>
          <w:rFonts w:ascii="Arial" w:hAnsi="Arial"/>
          <w:sz w:val="18"/>
        </w:rPr>
        <w:instrText>ADDIN CSL_CITATION {"citationItems":[{"id":"ITEM-1","itemData":{"DOI":"10.1016/j.biortech.2010.06.016","ISSN":"0960-8524","author":[{"dropping-particle":"","family":"Feng","given":"Yujie","non-dropping-particle":"","parse-names":false,"suffix":""},{"dropping-particle":"","family":"Li","given":"Chao","non-dropping-particle":"","parse-names":false,"suffix":""},{"dropping-particle":"","family":"Zhang","given":"Dawei","non-dropping-particle":"","parse-names":false,"suffix":""}],"container-title":"Bioresource Technology","id":"ITEM-1","issue":"1","issued":{"date-parts":[["2011"]]},"page":"101-105","publisher":"Elsevier Ltd","title":"Bioresource Technology Lipid production of Chlorella vulgaris cultured in artificial wastewater medium","type":"article-journal","volume":"102"},"uris":["http://www.mendeley.com/documents/?uuid=ac81f8fa-384a-448f-9a4b-9116c3e7f3e8","http://www.mendeley.com/documents/?uuid=4ca1cc21-2d6b-4f47-89b3-07648ebb829d"]}],"mendeley":{"formattedCitation":"(Feng, Li, &amp; Zhang, 2011)","manualFormatting":"(Feng et al., 2011)","plainTextFormattedCitation":"(Feng, Li, &amp; Zhang, 2011)","previouslyFormattedCitation":"(Feng, Li, &amp; Zhang, 2011)"},"properties":{"noteIndex":0},"schema":"https://github.com/citation-style-language/schema/raw/master/csl-citation.json"}</w:instrText>
      </w:r>
      <w:r w:rsidR="001708AF" w:rsidRPr="00392D62">
        <w:rPr>
          <w:rFonts w:ascii="Arial" w:hAnsi="Arial"/>
          <w:sz w:val="18"/>
        </w:rPr>
        <w:fldChar w:fldCharType="separate"/>
      </w:r>
      <w:r w:rsidR="001708AF" w:rsidRPr="00392D62">
        <w:rPr>
          <w:rFonts w:ascii="Arial" w:hAnsi="Arial"/>
          <w:sz w:val="18"/>
        </w:rPr>
        <w:t>(Feng et al., 2011)</w:t>
      </w:r>
      <w:r w:rsidR="001708AF" w:rsidRPr="00392D62">
        <w:rPr>
          <w:rFonts w:ascii="Arial" w:hAnsi="Arial"/>
          <w:sz w:val="18"/>
        </w:rPr>
        <w:fldChar w:fldCharType="end"/>
      </w:r>
      <w:r w:rsidR="001708AF" w:rsidRPr="00392D62">
        <w:rPr>
          <w:rFonts w:ascii="Arial" w:hAnsi="Arial"/>
          <w:sz w:val="18"/>
        </w:rPr>
        <w:t>.</w:t>
      </w:r>
    </w:p>
    <w:p w:rsidR="00534864" w:rsidRPr="00534864" w:rsidRDefault="00827A1B" w:rsidP="0083004E">
      <w:pPr>
        <w:pStyle w:val="HTMLPreformatted"/>
        <w:shd w:val="clear" w:color="auto" w:fill="FFFFFF"/>
        <w:spacing w:line="276" w:lineRule="auto"/>
        <w:rPr>
          <w:rFonts w:ascii="Arial" w:hAnsi="Arial" w:cs="Times New Roman"/>
          <w:sz w:val="18"/>
        </w:rPr>
      </w:pPr>
      <w:r w:rsidRPr="00392D62">
        <w:rPr>
          <w:rFonts w:ascii="Arial" w:hAnsi="Arial" w:cs="Times New Roman"/>
          <w:sz w:val="18"/>
        </w:rPr>
        <w:t>This work</w:t>
      </w:r>
      <w:r w:rsidR="00534864" w:rsidRPr="00392D62">
        <w:rPr>
          <w:rFonts w:ascii="Arial" w:hAnsi="Arial" w:cs="Times New Roman"/>
          <w:sz w:val="18"/>
        </w:rPr>
        <w:t xml:space="preserve"> </w:t>
      </w:r>
      <w:r w:rsidR="00542C38" w:rsidRPr="00392D62">
        <w:rPr>
          <w:rFonts w:ascii="Arial" w:hAnsi="Arial" w:cs="Times New Roman"/>
          <w:sz w:val="18"/>
        </w:rPr>
        <w:t xml:space="preserve">tested </w:t>
      </w:r>
      <w:r w:rsidR="00F611E3" w:rsidRPr="00392D62">
        <w:rPr>
          <w:rFonts w:ascii="Arial" w:hAnsi="Arial" w:cs="Times New Roman"/>
          <w:sz w:val="18"/>
        </w:rPr>
        <w:t>a</w:t>
      </w:r>
      <w:r w:rsidR="00542C38" w:rsidRPr="00392D62">
        <w:rPr>
          <w:rFonts w:ascii="Arial" w:hAnsi="Arial" w:cs="Times New Roman"/>
          <w:sz w:val="18"/>
        </w:rPr>
        <w:t xml:space="preserve"> strain of algae </w:t>
      </w:r>
      <w:r w:rsidR="001708AF" w:rsidRPr="00392D62">
        <w:rPr>
          <w:rFonts w:ascii="Arial" w:hAnsi="Arial" w:cs="Times New Roman"/>
          <w:sz w:val="18"/>
        </w:rPr>
        <w:t xml:space="preserve">rich of lipids </w:t>
      </w:r>
      <w:r w:rsidR="002A6176" w:rsidRPr="00392D62">
        <w:rPr>
          <w:rFonts w:ascii="Arial" w:hAnsi="Arial" w:cs="Times New Roman"/>
          <w:sz w:val="18"/>
        </w:rPr>
        <w:t>for its ability in</w:t>
      </w:r>
      <w:r w:rsidR="00542C38" w:rsidRPr="00392D62">
        <w:rPr>
          <w:rFonts w:ascii="Arial" w:hAnsi="Arial" w:cs="Times New Roman"/>
          <w:sz w:val="18"/>
        </w:rPr>
        <w:t xml:space="preserve"> removing</w:t>
      </w:r>
      <w:r w:rsidR="00534864" w:rsidRPr="00392D62">
        <w:rPr>
          <w:rFonts w:ascii="Arial" w:hAnsi="Arial" w:cs="Times New Roman"/>
          <w:sz w:val="18"/>
        </w:rPr>
        <w:t xml:space="preserve"> nutrients from municipal sewage that already </w:t>
      </w:r>
      <w:r w:rsidR="001A2670" w:rsidRPr="00392D62">
        <w:rPr>
          <w:rFonts w:ascii="Arial" w:hAnsi="Arial" w:cs="Times New Roman"/>
          <w:sz w:val="18"/>
        </w:rPr>
        <w:t>was</w:t>
      </w:r>
      <w:r w:rsidR="00534864" w:rsidRPr="00392D62">
        <w:rPr>
          <w:rFonts w:ascii="Arial" w:hAnsi="Arial" w:cs="Times New Roman"/>
          <w:sz w:val="18"/>
        </w:rPr>
        <w:t xml:space="preserve"> treated with primary treatment. </w:t>
      </w:r>
      <w:r w:rsidR="002A6176" w:rsidRPr="00392D62">
        <w:rPr>
          <w:rFonts w:ascii="Arial" w:hAnsi="Arial" w:cs="Times New Roman"/>
          <w:sz w:val="18"/>
        </w:rPr>
        <w:t xml:space="preserve">The study is realized </w:t>
      </w:r>
      <w:r w:rsidR="00EC1DCC" w:rsidRPr="00392D62">
        <w:rPr>
          <w:rFonts w:ascii="Arial" w:hAnsi="Arial" w:cs="Times New Roman"/>
          <w:sz w:val="18"/>
        </w:rPr>
        <w:t>with</w:t>
      </w:r>
      <w:r w:rsidR="002A6176" w:rsidRPr="00392D62">
        <w:rPr>
          <w:rFonts w:ascii="Arial" w:hAnsi="Arial" w:cs="Times New Roman"/>
          <w:sz w:val="18"/>
        </w:rPr>
        <w:t xml:space="preserve"> real wastewater</w:t>
      </w:r>
      <w:r w:rsidR="001708AF" w:rsidRPr="00392D62">
        <w:rPr>
          <w:rFonts w:ascii="Arial" w:hAnsi="Arial" w:cs="Times New Roman"/>
          <w:sz w:val="18"/>
        </w:rPr>
        <w:t xml:space="preserve"> used as only medium for </w:t>
      </w:r>
      <w:proofErr w:type="spellStart"/>
      <w:r w:rsidR="001708AF" w:rsidRPr="00392D62">
        <w:rPr>
          <w:rFonts w:ascii="Arial" w:hAnsi="Arial" w:cs="Times New Roman"/>
          <w:sz w:val="18"/>
        </w:rPr>
        <w:t>microalgal</w:t>
      </w:r>
      <w:proofErr w:type="spellEnd"/>
      <w:r w:rsidR="001708AF" w:rsidRPr="00392D62">
        <w:rPr>
          <w:rFonts w:ascii="Arial" w:hAnsi="Arial" w:cs="Times New Roman"/>
          <w:sz w:val="18"/>
        </w:rPr>
        <w:t xml:space="preserve"> growth</w:t>
      </w:r>
      <w:r w:rsidR="002A6176" w:rsidRPr="00392D62">
        <w:rPr>
          <w:rFonts w:ascii="Arial" w:hAnsi="Arial" w:cs="Times New Roman"/>
          <w:sz w:val="18"/>
        </w:rPr>
        <w:t xml:space="preserve">, coming from a municipal treatment plant, and </w:t>
      </w:r>
      <w:r w:rsidR="00B51C88" w:rsidRPr="00392D62">
        <w:rPr>
          <w:rFonts w:ascii="Arial" w:hAnsi="Arial" w:cs="Times New Roman"/>
          <w:sz w:val="18"/>
        </w:rPr>
        <w:t>the method adopted was aimed to imitate a real treatment plant because of no CO</w:t>
      </w:r>
      <w:r w:rsidR="00B51C88" w:rsidRPr="00237F43">
        <w:rPr>
          <w:rFonts w:ascii="Arial" w:hAnsi="Arial" w:cs="Times New Roman"/>
          <w:sz w:val="18"/>
          <w:vertAlign w:val="subscript"/>
        </w:rPr>
        <w:t>2</w:t>
      </w:r>
      <w:r w:rsidR="00B51C88" w:rsidRPr="00392D62">
        <w:rPr>
          <w:rFonts w:ascii="Arial" w:hAnsi="Arial" w:cs="Times New Roman"/>
          <w:sz w:val="18"/>
        </w:rPr>
        <w:t>-supplemented air insufflation. This</w:t>
      </w:r>
      <w:r w:rsidR="002A6176" w:rsidRPr="00392D62">
        <w:rPr>
          <w:rFonts w:ascii="Arial" w:hAnsi="Arial" w:cs="Times New Roman"/>
          <w:sz w:val="18"/>
        </w:rPr>
        <w:t xml:space="preserve"> makes the result</w:t>
      </w:r>
      <w:r w:rsidR="00EC1DCC" w:rsidRPr="00392D62">
        <w:rPr>
          <w:rFonts w:ascii="Arial" w:hAnsi="Arial" w:cs="Times New Roman"/>
          <w:sz w:val="18"/>
        </w:rPr>
        <w:t>s</w:t>
      </w:r>
      <w:r w:rsidR="002A6176" w:rsidRPr="00392D62">
        <w:rPr>
          <w:rFonts w:ascii="Arial" w:hAnsi="Arial" w:cs="Times New Roman"/>
          <w:sz w:val="18"/>
        </w:rPr>
        <w:t xml:space="preserve"> of this study reliable</w:t>
      </w:r>
      <w:r w:rsidR="00B51C88" w:rsidRPr="00392D62">
        <w:rPr>
          <w:rFonts w:ascii="Arial" w:hAnsi="Arial" w:cs="Times New Roman"/>
          <w:sz w:val="18"/>
        </w:rPr>
        <w:t xml:space="preserve"> and transferable into real applications</w:t>
      </w:r>
      <w:r w:rsidR="002A6176" w:rsidRPr="00392D62">
        <w:rPr>
          <w:rFonts w:ascii="Arial" w:hAnsi="Arial" w:cs="Times New Roman"/>
          <w:sz w:val="18"/>
        </w:rPr>
        <w:t xml:space="preserve">. </w:t>
      </w:r>
      <w:proofErr w:type="spellStart"/>
      <w:r w:rsidRPr="00392D62">
        <w:rPr>
          <w:rFonts w:ascii="Arial" w:hAnsi="Arial" w:cs="Times New Roman"/>
          <w:sz w:val="18"/>
        </w:rPr>
        <w:t>Microalgal</w:t>
      </w:r>
      <w:proofErr w:type="spellEnd"/>
      <w:r w:rsidRPr="00392D62">
        <w:rPr>
          <w:rFonts w:ascii="Arial" w:hAnsi="Arial" w:cs="Times New Roman"/>
          <w:sz w:val="18"/>
        </w:rPr>
        <w:t xml:space="preserve"> biomass was also </w:t>
      </w:r>
      <w:r w:rsidR="00534864" w:rsidRPr="00392D62">
        <w:rPr>
          <w:rFonts w:ascii="Arial" w:hAnsi="Arial" w:cs="Times New Roman"/>
          <w:sz w:val="18"/>
        </w:rPr>
        <w:t xml:space="preserve">characterized, </w:t>
      </w:r>
      <w:r w:rsidR="00B51C88" w:rsidRPr="00392D62">
        <w:rPr>
          <w:rFonts w:ascii="Arial" w:hAnsi="Arial" w:cs="Times New Roman"/>
          <w:sz w:val="18"/>
        </w:rPr>
        <w:t xml:space="preserve">in particular the lipid fraction, </w:t>
      </w:r>
      <w:r w:rsidRPr="00392D62">
        <w:rPr>
          <w:rFonts w:ascii="Arial" w:hAnsi="Arial" w:cs="Times New Roman"/>
          <w:sz w:val="18"/>
        </w:rPr>
        <w:t xml:space="preserve">in order to </w:t>
      </w:r>
      <w:r w:rsidR="00986575" w:rsidRPr="00392D62">
        <w:rPr>
          <w:rFonts w:ascii="Arial" w:hAnsi="Arial" w:cs="Times New Roman"/>
          <w:sz w:val="18"/>
        </w:rPr>
        <w:t>evaluate</w:t>
      </w:r>
      <w:r w:rsidR="00534864" w:rsidRPr="00392D62">
        <w:rPr>
          <w:rFonts w:ascii="Arial" w:hAnsi="Arial" w:cs="Times New Roman"/>
          <w:sz w:val="18"/>
        </w:rPr>
        <w:t xml:space="preserve"> </w:t>
      </w:r>
      <w:r w:rsidR="00B51C88" w:rsidRPr="00392D62">
        <w:rPr>
          <w:rFonts w:ascii="Arial" w:hAnsi="Arial" w:cs="Times New Roman"/>
          <w:sz w:val="18"/>
        </w:rPr>
        <w:t>the</w:t>
      </w:r>
      <w:r w:rsidR="00534864" w:rsidRPr="00392D62">
        <w:rPr>
          <w:rFonts w:ascii="Arial" w:hAnsi="Arial" w:cs="Times New Roman"/>
          <w:sz w:val="18"/>
        </w:rPr>
        <w:t xml:space="preserve"> </w:t>
      </w:r>
      <w:r w:rsidR="00A303F9" w:rsidRPr="00392D62">
        <w:rPr>
          <w:rFonts w:ascii="Arial" w:hAnsi="Arial" w:cs="Times New Roman"/>
          <w:sz w:val="18"/>
        </w:rPr>
        <w:t xml:space="preserve">industrial </w:t>
      </w:r>
      <w:r w:rsidR="00534864" w:rsidRPr="00392D62">
        <w:rPr>
          <w:rFonts w:ascii="Arial" w:hAnsi="Arial" w:cs="Times New Roman"/>
          <w:sz w:val="18"/>
        </w:rPr>
        <w:t xml:space="preserve">potential </w:t>
      </w:r>
      <w:r w:rsidR="00A303F9" w:rsidRPr="00392D62">
        <w:rPr>
          <w:rFonts w:ascii="Arial" w:hAnsi="Arial" w:cs="Times New Roman"/>
          <w:sz w:val="18"/>
        </w:rPr>
        <w:t>of this species</w:t>
      </w:r>
      <w:r w:rsidR="00534864" w:rsidRPr="00392D62">
        <w:rPr>
          <w:rFonts w:ascii="Arial" w:hAnsi="Arial" w:cs="Times New Roman"/>
          <w:sz w:val="18"/>
        </w:rPr>
        <w:t>.</w:t>
      </w:r>
      <w:r w:rsidR="00C10994">
        <w:rPr>
          <w:rFonts w:ascii="Arial" w:hAnsi="Arial" w:cs="Times New Roman"/>
          <w:sz w:val="18"/>
        </w:rPr>
        <w:t xml:space="preserve"> </w:t>
      </w:r>
    </w:p>
    <w:p w:rsidR="00B97701" w:rsidRDefault="001B60C4" w:rsidP="00E10EEE">
      <w:pPr>
        <w:pStyle w:val="CETHeading1"/>
        <w:rPr>
          <w:lang w:val="en-GB"/>
        </w:rPr>
      </w:pPr>
      <w:r>
        <w:rPr>
          <w:lang w:val="en-GB"/>
        </w:rPr>
        <w:t>Material</w:t>
      </w:r>
      <w:r w:rsidR="007F1443">
        <w:rPr>
          <w:lang w:val="en-GB"/>
        </w:rPr>
        <w:t>s</w:t>
      </w:r>
      <w:r>
        <w:rPr>
          <w:lang w:val="en-GB"/>
        </w:rPr>
        <w:t xml:space="preserve"> and Methods</w:t>
      </w:r>
    </w:p>
    <w:p w:rsidR="001B60C4" w:rsidRPr="009A7341" w:rsidRDefault="001B60C4" w:rsidP="002B63D7">
      <w:pPr>
        <w:pStyle w:val="CETheadingx"/>
        <w:spacing w:after="240"/>
        <w:rPr>
          <w:lang w:val="en-GB"/>
        </w:rPr>
      </w:pPr>
      <w:proofErr w:type="spellStart"/>
      <w:r>
        <w:rPr>
          <w:lang w:val="en-GB"/>
        </w:rPr>
        <w:t>Microalgal</w:t>
      </w:r>
      <w:proofErr w:type="spellEnd"/>
      <w:r>
        <w:rPr>
          <w:lang w:val="en-GB"/>
        </w:rPr>
        <w:t xml:space="preserve"> growth and experimental set up</w:t>
      </w:r>
    </w:p>
    <w:p w:rsidR="001B60C4" w:rsidRPr="009A7341" w:rsidRDefault="004B4257" w:rsidP="0083004E">
      <w:pPr>
        <w:pStyle w:val="CETBodytext"/>
        <w:spacing w:line="276" w:lineRule="auto"/>
        <w:rPr>
          <w:lang w:val="en-GB"/>
        </w:rPr>
      </w:pPr>
      <w:proofErr w:type="spellStart"/>
      <w:r w:rsidRPr="00D805F4">
        <w:rPr>
          <w:i/>
          <w:lang w:val="en-GB"/>
        </w:rPr>
        <w:t>Nannochloropsis</w:t>
      </w:r>
      <w:proofErr w:type="spellEnd"/>
      <w:r w:rsidRPr="00D805F4">
        <w:rPr>
          <w:i/>
          <w:lang w:val="en-GB"/>
        </w:rPr>
        <w:t xml:space="preserve"> </w:t>
      </w:r>
      <w:proofErr w:type="spellStart"/>
      <w:r w:rsidRPr="00D805F4">
        <w:rPr>
          <w:i/>
          <w:lang w:val="en-GB"/>
        </w:rPr>
        <w:t>gaditana</w:t>
      </w:r>
      <w:proofErr w:type="spellEnd"/>
      <w:r>
        <w:rPr>
          <w:lang w:val="en-GB"/>
        </w:rPr>
        <w:t xml:space="preserve"> </w:t>
      </w:r>
      <w:r w:rsidR="0098744A">
        <w:rPr>
          <w:lang w:val="en-GB"/>
        </w:rPr>
        <w:t>was</w:t>
      </w:r>
      <w:r>
        <w:rPr>
          <w:lang w:val="en-GB"/>
        </w:rPr>
        <w:t xml:space="preserve"> grown in a modified version of </w:t>
      </w:r>
      <w:proofErr w:type="spellStart"/>
      <w:r>
        <w:rPr>
          <w:lang w:val="en-GB"/>
        </w:rPr>
        <w:t>Guillard’s</w:t>
      </w:r>
      <w:proofErr w:type="spellEnd"/>
      <w:r>
        <w:rPr>
          <w:lang w:val="en-GB"/>
        </w:rPr>
        <w:t xml:space="preserve"> medium </w:t>
      </w:r>
      <w:r>
        <w:rPr>
          <w:lang w:val="en-GB"/>
        </w:rPr>
        <w:fldChar w:fldCharType="begin" w:fldLock="1"/>
      </w:r>
      <w:r w:rsidR="00C10994">
        <w:rPr>
          <w:lang w:val="en-GB"/>
        </w:rPr>
        <w:instrText>ADDIN CSL_CITATION {"citationItems":[{"id":"ITEM-1","itemData":{"DOI":"10.1007/978-1-4615-8714-9_3","ISBN":"978-1-4615-8714-9","abstract":"These pages describe relatively simple and reliable methods for the culture of marine phytoplankton species useful for feeding marine invertebrates. The methods suffice for the most fastidious algae now routinely cultivable, and simplifications indicated for less demanding species are easily made; for example, omission of silicate for plants other than diatoms. Certain modifications of techniques, ancillary methods, and precautions will be treated briefly because questions often arise concerning them, but documentation will be minimal and hopefully restricted to publications readily available.","author":[{"dropping-particle":"","family":"Guillard","given":"Robert R L","non-dropping-particle":"","parse-names":false,"suffix":""}],"container-title":"Culture of Marine Invertebrate Animals: Proceedings --- 1st Conference on Culture of Marine Invertebrate Animals Greenport","editor":[{"dropping-particle":"","family":"Smith","given":"Walter L","non-dropping-particle":"","parse-names":false,"suffix":""},{"dropping-particle":"","family":"Chanley","given":"Matoira H","non-dropping-particle":"","parse-names":false,"suffix":""}],"id":"ITEM-1","issued":{"date-parts":[["1975"]]},"page":"29-60","publisher":"Springer US","publisher-place":"Boston, MA","title":"Culture of Phytoplankton for Feeding Marine Invertebrates","type":"chapter"},"uris":["http://www.mendeley.com/documents/?uuid=7eace61e-0ec8-4c4b-8469-ab375ecd84cd"]}],"mendeley":{"formattedCitation":"(Guillard, 1975)","plainTextFormattedCitation":"(Guillard, 1975)","previouslyFormattedCitation":"(Guillard, 1975)"},"properties":{"noteIndex":0},"schema":"https://github.com/citation-style-language/schema/raw/master/csl-citation.json"}</w:instrText>
      </w:r>
      <w:r>
        <w:rPr>
          <w:lang w:val="en-GB"/>
        </w:rPr>
        <w:fldChar w:fldCharType="separate"/>
      </w:r>
      <w:r w:rsidR="00E61F32" w:rsidRPr="00E61F32">
        <w:rPr>
          <w:noProof/>
          <w:lang w:val="en-GB"/>
        </w:rPr>
        <w:t>(Guillard, 1975)</w:t>
      </w:r>
      <w:r>
        <w:rPr>
          <w:lang w:val="en-GB"/>
        </w:rPr>
        <w:fldChar w:fldCharType="end"/>
      </w:r>
      <w:r w:rsidR="003A72FA">
        <w:rPr>
          <w:lang w:val="en-GB"/>
        </w:rPr>
        <w:t xml:space="preserve">, supplied with 6 times the </w:t>
      </w:r>
      <w:r w:rsidR="001727AC">
        <w:rPr>
          <w:lang w:val="en-GB"/>
        </w:rPr>
        <w:t xml:space="preserve">original </w:t>
      </w:r>
      <w:r w:rsidR="003A72FA">
        <w:rPr>
          <w:lang w:val="en-GB"/>
        </w:rPr>
        <w:t xml:space="preserve">nitrate and phosphate concentration and made in artificial sea water. </w:t>
      </w:r>
      <w:r w:rsidR="001727AC">
        <w:rPr>
          <w:lang w:val="en-GB"/>
        </w:rPr>
        <w:t xml:space="preserve">The microalgae </w:t>
      </w:r>
      <w:r w:rsidR="00CF651D">
        <w:rPr>
          <w:lang w:val="en-GB"/>
        </w:rPr>
        <w:t>was</w:t>
      </w:r>
      <w:r w:rsidR="001727AC">
        <w:rPr>
          <w:lang w:val="en-GB"/>
        </w:rPr>
        <w:t xml:space="preserve"> kept in liquid medium as stock culture at r.t. and refreshed once a month. From the stock culture, a </w:t>
      </w:r>
      <w:proofErr w:type="spellStart"/>
      <w:r w:rsidR="001727AC">
        <w:rPr>
          <w:lang w:val="en-GB"/>
        </w:rPr>
        <w:t>preculture</w:t>
      </w:r>
      <w:proofErr w:type="spellEnd"/>
      <w:r w:rsidR="001727AC">
        <w:rPr>
          <w:lang w:val="en-GB"/>
        </w:rPr>
        <w:t xml:space="preserve"> </w:t>
      </w:r>
      <w:r w:rsidR="00CF651D">
        <w:rPr>
          <w:lang w:val="en-GB"/>
        </w:rPr>
        <w:t>was</w:t>
      </w:r>
      <w:r w:rsidR="001727AC">
        <w:rPr>
          <w:lang w:val="en-GB"/>
        </w:rPr>
        <w:t xml:space="preserve"> generated by inoculating 100 ml of fresh medium with </w:t>
      </w:r>
      <w:proofErr w:type="gramStart"/>
      <w:r w:rsidR="001727AC">
        <w:rPr>
          <w:lang w:val="en-GB"/>
        </w:rPr>
        <w:t>10</w:t>
      </w:r>
      <w:r w:rsidR="00CA2EE6">
        <w:rPr>
          <w:lang w:val="en-GB"/>
        </w:rPr>
        <w:t xml:space="preserve">  %</w:t>
      </w:r>
      <w:proofErr w:type="gramEnd"/>
      <w:r w:rsidR="001727AC">
        <w:rPr>
          <w:lang w:val="en-GB"/>
        </w:rPr>
        <w:t xml:space="preserve"> of stock culture. The </w:t>
      </w:r>
      <w:proofErr w:type="spellStart"/>
      <w:r w:rsidR="001727AC">
        <w:rPr>
          <w:lang w:val="en-GB"/>
        </w:rPr>
        <w:t>preculture</w:t>
      </w:r>
      <w:proofErr w:type="spellEnd"/>
      <w:r w:rsidR="001727AC">
        <w:rPr>
          <w:lang w:val="en-GB"/>
        </w:rPr>
        <w:t xml:space="preserve"> </w:t>
      </w:r>
      <w:r w:rsidR="00C27963">
        <w:rPr>
          <w:lang w:val="en-GB"/>
        </w:rPr>
        <w:t>was</w:t>
      </w:r>
      <w:r w:rsidR="001727AC">
        <w:rPr>
          <w:lang w:val="en-GB"/>
        </w:rPr>
        <w:t xml:space="preserve"> grown until late exponential phase (10 days) </w:t>
      </w:r>
      <w:r w:rsidR="00C27963">
        <w:rPr>
          <w:lang w:val="en-GB"/>
        </w:rPr>
        <w:t xml:space="preserve">was reached and, then, used </w:t>
      </w:r>
      <w:r w:rsidR="001727AC">
        <w:rPr>
          <w:lang w:val="en-GB"/>
        </w:rPr>
        <w:t xml:space="preserve">to inoculate </w:t>
      </w:r>
      <w:r w:rsidR="00CF651D">
        <w:rPr>
          <w:lang w:val="en-GB"/>
        </w:rPr>
        <w:t xml:space="preserve">both </w:t>
      </w:r>
      <w:r w:rsidR="001727AC">
        <w:rPr>
          <w:lang w:val="en-GB"/>
        </w:rPr>
        <w:t xml:space="preserve">control medium </w:t>
      </w:r>
      <w:r w:rsidR="00CF651D">
        <w:rPr>
          <w:lang w:val="en-GB"/>
        </w:rPr>
        <w:t>and</w:t>
      </w:r>
      <w:r w:rsidR="001727AC">
        <w:rPr>
          <w:lang w:val="en-GB"/>
        </w:rPr>
        <w:t xml:space="preserve"> sewage. In order to acclimate the algae to the sewage it was inoculated from the </w:t>
      </w:r>
      <w:proofErr w:type="spellStart"/>
      <w:r w:rsidR="001727AC">
        <w:rPr>
          <w:lang w:val="en-GB"/>
        </w:rPr>
        <w:t>preculture</w:t>
      </w:r>
      <w:proofErr w:type="spellEnd"/>
      <w:r w:rsidR="001727AC">
        <w:rPr>
          <w:lang w:val="en-GB"/>
        </w:rPr>
        <w:t xml:space="preserve"> to a mixed medium made with </w:t>
      </w:r>
      <w:proofErr w:type="gramStart"/>
      <w:r w:rsidR="001727AC">
        <w:rPr>
          <w:lang w:val="en-GB"/>
        </w:rPr>
        <w:t>50</w:t>
      </w:r>
      <w:r w:rsidR="00CA2EE6">
        <w:rPr>
          <w:lang w:val="en-GB"/>
        </w:rPr>
        <w:t xml:space="preserve">  %</w:t>
      </w:r>
      <w:proofErr w:type="gramEnd"/>
      <w:r w:rsidR="001727AC">
        <w:rPr>
          <w:lang w:val="en-GB"/>
        </w:rPr>
        <w:t xml:space="preserve"> of sewage and 50</w:t>
      </w:r>
      <w:r w:rsidR="00CA2EE6">
        <w:rPr>
          <w:lang w:val="en-GB"/>
        </w:rPr>
        <w:t xml:space="preserve">  %</w:t>
      </w:r>
      <w:r w:rsidR="001727AC">
        <w:rPr>
          <w:lang w:val="en-GB"/>
        </w:rPr>
        <w:t xml:space="preserve"> of medium; then it was inoculated to the</w:t>
      </w:r>
      <w:r w:rsidR="00CA2EE6">
        <w:rPr>
          <w:lang w:val="en-GB"/>
        </w:rPr>
        <w:t xml:space="preserve"> first</w:t>
      </w:r>
      <w:r w:rsidR="001727AC">
        <w:rPr>
          <w:lang w:val="en-GB"/>
        </w:rPr>
        <w:t xml:space="preserve"> cultivation series</w:t>
      </w:r>
      <w:r w:rsidR="00126A46">
        <w:rPr>
          <w:lang w:val="en-GB"/>
        </w:rPr>
        <w:t>, with the volume of 400 ml</w:t>
      </w:r>
      <w:r w:rsidR="001727AC">
        <w:rPr>
          <w:lang w:val="en-GB"/>
        </w:rPr>
        <w:t xml:space="preserve">. The cells grown in the </w:t>
      </w:r>
      <w:r w:rsidR="00CA2EE6">
        <w:rPr>
          <w:lang w:val="en-GB"/>
        </w:rPr>
        <w:t>first</w:t>
      </w:r>
      <w:r w:rsidR="001727AC">
        <w:rPr>
          <w:lang w:val="en-GB"/>
        </w:rPr>
        <w:t xml:space="preserve"> cultivation series were inoculated into the </w:t>
      </w:r>
      <w:r w:rsidR="00CA2EE6">
        <w:rPr>
          <w:lang w:val="en-GB"/>
        </w:rPr>
        <w:t>second</w:t>
      </w:r>
      <w:r w:rsidR="001727AC">
        <w:rPr>
          <w:lang w:val="en-GB"/>
        </w:rPr>
        <w:t xml:space="preserve"> cultivation series</w:t>
      </w:r>
      <w:r w:rsidR="00126A46">
        <w:rPr>
          <w:lang w:val="en-GB"/>
        </w:rPr>
        <w:t>, with the volume of 1 L</w:t>
      </w:r>
      <w:r w:rsidR="001727AC">
        <w:rPr>
          <w:lang w:val="en-GB"/>
        </w:rPr>
        <w:t xml:space="preserve">. </w:t>
      </w:r>
      <w:r w:rsidR="00D805F4">
        <w:rPr>
          <w:lang w:val="en-GB"/>
        </w:rPr>
        <w:t>Cultivations</w:t>
      </w:r>
      <w:r w:rsidR="001727AC">
        <w:rPr>
          <w:lang w:val="en-GB"/>
        </w:rPr>
        <w:t xml:space="preserve"> in original medium, </w:t>
      </w:r>
      <w:r w:rsidR="00CA2EE6">
        <w:rPr>
          <w:lang w:val="en-GB"/>
        </w:rPr>
        <w:t>first</w:t>
      </w:r>
      <w:r w:rsidR="001727AC">
        <w:rPr>
          <w:lang w:val="en-GB"/>
        </w:rPr>
        <w:t xml:space="preserve"> cultivation series and </w:t>
      </w:r>
      <w:r w:rsidR="00CA2EE6">
        <w:rPr>
          <w:lang w:val="en-GB"/>
        </w:rPr>
        <w:t>second</w:t>
      </w:r>
      <w:r w:rsidR="001727AC">
        <w:rPr>
          <w:lang w:val="en-GB"/>
        </w:rPr>
        <w:t xml:space="preserve"> one </w:t>
      </w:r>
      <w:r w:rsidR="00C27963">
        <w:rPr>
          <w:lang w:val="en-GB"/>
        </w:rPr>
        <w:t>were</w:t>
      </w:r>
      <w:r w:rsidR="001727AC">
        <w:rPr>
          <w:lang w:val="en-GB"/>
        </w:rPr>
        <w:t xml:space="preserve"> compared.</w:t>
      </w:r>
      <w:r w:rsidR="00913AC7">
        <w:rPr>
          <w:lang w:val="en-GB"/>
        </w:rPr>
        <w:t xml:space="preserve"> The growth </w:t>
      </w:r>
      <w:r w:rsidR="00C27963">
        <w:rPr>
          <w:lang w:val="en-GB"/>
        </w:rPr>
        <w:t>was</w:t>
      </w:r>
      <w:r w:rsidR="00913AC7">
        <w:rPr>
          <w:lang w:val="en-GB"/>
        </w:rPr>
        <w:t xml:space="preserve"> </w:t>
      </w:r>
      <w:r w:rsidR="00C27963">
        <w:rPr>
          <w:lang w:val="en-GB"/>
        </w:rPr>
        <w:t xml:space="preserve">daily </w:t>
      </w:r>
      <w:r w:rsidR="00913AC7">
        <w:rPr>
          <w:lang w:val="en-GB"/>
        </w:rPr>
        <w:t>monitored by</w:t>
      </w:r>
      <w:r w:rsidR="00C27963">
        <w:rPr>
          <w:lang w:val="en-GB"/>
        </w:rPr>
        <w:t xml:space="preserve"> </w:t>
      </w:r>
      <w:r w:rsidR="00CF651D">
        <w:rPr>
          <w:lang w:val="en-GB"/>
        </w:rPr>
        <w:t xml:space="preserve">counting </w:t>
      </w:r>
      <w:r w:rsidR="00C27963">
        <w:rPr>
          <w:lang w:val="en-GB"/>
        </w:rPr>
        <w:t>manually</w:t>
      </w:r>
      <w:r w:rsidR="00913AC7">
        <w:rPr>
          <w:lang w:val="en-GB"/>
        </w:rPr>
        <w:t xml:space="preserve"> </w:t>
      </w:r>
      <w:r w:rsidR="00CF651D">
        <w:rPr>
          <w:lang w:val="en-GB"/>
        </w:rPr>
        <w:t>at a light microscope in</w:t>
      </w:r>
      <w:r w:rsidR="00913AC7">
        <w:rPr>
          <w:lang w:val="en-GB"/>
        </w:rPr>
        <w:t xml:space="preserve"> a </w:t>
      </w:r>
      <w:proofErr w:type="spellStart"/>
      <w:r w:rsidR="00913AC7">
        <w:rPr>
          <w:lang w:val="en-GB"/>
        </w:rPr>
        <w:t>Burker</w:t>
      </w:r>
      <w:proofErr w:type="spellEnd"/>
      <w:r w:rsidR="00913AC7">
        <w:rPr>
          <w:lang w:val="en-GB"/>
        </w:rPr>
        <w:t xml:space="preserve"> Chamber for 15 days. Values </w:t>
      </w:r>
      <w:r w:rsidR="00CF651D">
        <w:rPr>
          <w:lang w:val="en-GB"/>
        </w:rPr>
        <w:t>were</w:t>
      </w:r>
      <w:r w:rsidR="00913AC7">
        <w:rPr>
          <w:lang w:val="en-GB"/>
        </w:rPr>
        <w:t xml:space="preserve"> taken in triplicate and an average is retained.</w:t>
      </w:r>
    </w:p>
    <w:p w:rsidR="00913AC7" w:rsidRDefault="00913AC7" w:rsidP="002B63D7">
      <w:pPr>
        <w:pStyle w:val="CETheadingx"/>
        <w:spacing w:after="240"/>
        <w:rPr>
          <w:lang w:val="en-GB"/>
        </w:rPr>
      </w:pPr>
      <w:r>
        <w:rPr>
          <w:lang w:val="en-GB"/>
        </w:rPr>
        <w:t>Preparing the samples</w:t>
      </w:r>
    </w:p>
    <w:p w:rsidR="00913AC7" w:rsidRPr="00913AC7" w:rsidRDefault="00913AC7" w:rsidP="00913AC7">
      <w:pPr>
        <w:pStyle w:val="CETBodytext"/>
        <w:rPr>
          <w:lang w:val="en-GB"/>
        </w:rPr>
      </w:pPr>
      <w:r>
        <w:rPr>
          <w:lang w:val="en-GB"/>
        </w:rPr>
        <w:t xml:space="preserve">At the end of the cultivation, the cell suspensions were filtered (0.45 </w:t>
      </w:r>
      <w:proofErr w:type="spellStart"/>
      <w:r>
        <w:rPr>
          <w:rFonts w:ascii="Calibri" w:hAnsi="Calibri"/>
          <w:lang w:val="en-GB"/>
        </w:rPr>
        <w:t>μ</w:t>
      </w:r>
      <w:r>
        <w:rPr>
          <w:lang w:val="en-GB"/>
        </w:rPr>
        <w:t>m</w:t>
      </w:r>
      <w:proofErr w:type="spellEnd"/>
      <w:r>
        <w:rPr>
          <w:lang w:val="en-GB"/>
        </w:rPr>
        <w:t>)</w:t>
      </w:r>
      <w:r w:rsidR="00D653ED">
        <w:rPr>
          <w:lang w:val="en-GB"/>
        </w:rPr>
        <w:t xml:space="preserve"> and t</w:t>
      </w:r>
      <w:r>
        <w:rPr>
          <w:lang w:val="en-GB"/>
        </w:rPr>
        <w:t>he filtrate was frozen at -20°C for further analysis</w:t>
      </w:r>
      <w:r w:rsidR="00D653ED">
        <w:rPr>
          <w:lang w:val="en-GB"/>
        </w:rPr>
        <w:t>. The filtered biomass was freeze-dried (</w:t>
      </w:r>
      <w:proofErr w:type="spellStart"/>
      <w:r w:rsidR="00D653ED">
        <w:t>FreeZone</w:t>
      </w:r>
      <w:proofErr w:type="spellEnd"/>
      <w:r w:rsidR="00D653ED">
        <w:t xml:space="preserve"> </w:t>
      </w:r>
      <w:r w:rsidR="00D653ED" w:rsidRPr="00177E59">
        <w:t>2.5L</w:t>
      </w:r>
      <w:r w:rsidR="00D653ED">
        <w:t xml:space="preserve">, </w:t>
      </w:r>
      <w:r w:rsidR="00D653ED" w:rsidRPr="00177E59">
        <w:t>LABCONCO</w:t>
      </w:r>
      <w:r w:rsidR="00D653ED">
        <w:t>, US) and stored at r.t. for further analysis.</w:t>
      </w:r>
    </w:p>
    <w:p w:rsidR="00913AC7" w:rsidRPr="009A7341" w:rsidRDefault="00913AC7" w:rsidP="002B63D7">
      <w:pPr>
        <w:pStyle w:val="CETheadingx"/>
        <w:spacing w:after="240"/>
        <w:rPr>
          <w:lang w:val="en-GB"/>
        </w:rPr>
      </w:pPr>
      <w:r>
        <w:rPr>
          <w:lang w:val="en-GB"/>
        </w:rPr>
        <w:t>Sewage analysis</w:t>
      </w:r>
    </w:p>
    <w:p w:rsidR="00BA1768" w:rsidRPr="00BA1768" w:rsidRDefault="00BA1768" w:rsidP="00BA1768">
      <w:pPr>
        <w:spacing w:line="276" w:lineRule="auto"/>
        <w:rPr>
          <w:rFonts w:ascii="Arial" w:hAnsi="Arial"/>
          <w:sz w:val="18"/>
        </w:rPr>
      </w:pPr>
      <w:r w:rsidRPr="00BA1768">
        <w:rPr>
          <w:rFonts w:ascii="Arial" w:hAnsi="Arial"/>
          <w:sz w:val="18"/>
        </w:rPr>
        <w:t>The sewage employed in this study was taken</w:t>
      </w:r>
      <w:r w:rsidR="003B01D9">
        <w:rPr>
          <w:rFonts w:ascii="Arial" w:hAnsi="Arial"/>
          <w:sz w:val="18"/>
        </w:rPr>
        <w:t xml:space="preserve"> </w:t>
      </w:r>
      <w:r w:rsidRPr="00BA1768">
        <w:rPr>
          <w:rFonts w:ascii="Arial" w:hAnsi="Arial"/>
          <w:sz w:val="18"/>
        </w:rPr>
        <w:t xml:space="preserve">from the municipal treatment plant AMAP </w:t>
      </w:r>
      <w:proofErr w:type="spellStart"/>
      <w:r w:rsidRPr="00BA1768">
        <w:rPr>
          <w:rFonts w:ascii="Arial" w:hAnsi="Arial"/>
          <w:sz w:val="18"/>
        </w:rPr>
        <w:t>Acqua</w:t>
      </w:r>
      <w:proofErr w:type="spellEnd"/>
      <w:r w:rsidRPr="00BA1768">
        <w:rPr>
          <w:rFonts w:ascii="Arial" w:hAnsi="Arial"/>
          <w:sz w:val="18"/>
        </w:rPr>
        <w:t xml:space="preserve"> </w:t>
      </w:r>
      <w:proofErr w:type="spellStart"/>
      <w:r w:rsidRPr="00BA1768">
        <w:rPr>
          <w:rFonts w:ascii="Arial" w:hAnsi="Arial"/>
          <w:sz w:val="18"/>
        </w:rPr>
        <w:t>dei</w:t>
      </w:r>
      <w:proofErr w:type="spellEnd"/>
      <w:r w:rsidRPr="00BA1768">
        <w:rPr>
          <w:rFonts w:ascii="Arial" w:hAnsi="Arial"/>
          <w:sz w:val="18"/>
        </w:rPr>
        <w:t xml:space="preserve"> </w:t>
      </w:r>
      <w:proofErr w:type="spellStart"/>
      <w:r w:rsidRPr="00BA1768">
        <w:rPr>
          <w:rFonts w:ascii="Arial" w:hAnsi="Arial"/>
          <w:sz w:val="18"/>
        </w:rPr>
        <w:t>Corsari</w:t>
      </w:r>
      <w:proofErr w:type="spellEnd"/>
      <w:r w:rsidRPr="00BA1768">
        <w:rPr>
          <w:rFonts w:ascii="Arial" w:hAnsi="Arial"/>
          <w:sz w:val="18"/>
        </w:rPr>
        <w:t>, located in Via Messina Marine, 592, 90121 Palermo PA. This batch was analy</w:t>
      </w:r>
      <w:r w:rsidR="00CF651D">
        <w:rPr>
          <w:rFonts w:ascii="Arial" w:hAnsi="Arial"/>
          <w:sz w:val="18"/>
        </w:rPr>
        <w:t>s</w:t>
      </w:r>
      <w:r w:rsidRPr="00BA1768">
        <w:rPr>
          <w:rFonts w:ascii="Arial" w:hAnsi="Arial"/>
          <w:sz w:val="18"/>
        </w:rPr>
        <w:t xml:space="preserve">ed for COD, BOD, </w:t>
      </w:r>
      <w:proofErr w:type="gramStart"/>
      <w:r w:rsidR="00A303F9">
        <w:rPr>
          <w:rFonts w:ascii="Arial" w:hAnsi="Arial"/>
          <w:sz w:val="18"/>
        </w:rPr>
        <w:t>t</w:t>
      </w:r>
      <w:r w:rsidRPr="00BA1768">
        <w:rPr>
          <w:rFonts w:ascii="Arial" w:hAnsi="Arial"/>
          <w:sz w:val="18"/>
        </w:rPr>
        <w:t>otal</w:t>
      </w:r>
      <w:proofErr w:type="gramEnd"/>
      <w:r w:rsidRPr="00BA1768">
        <w:rPr>
          <w:rFonts w:ascii="Arial" w:hAnsi="Arial"/>
          <w:sz w:val="18"/>
        </w:rPr>
        <w:t xml:space="preserve"> </w:t>
      </w:r>
      <w:r w:rsidR="00A303F9">
        <w:rPr>
          <w:rFonts w:ascii="Arial" w:hAnsi="Arial"/>
          <w:sz w:val="18"/>
        </w:rPr>
        <w:t>p</w:t>
      </w:r>
      <w:r w:rsidRPr="00BA1768">
        <w:rPr>
          <w:rFonts w:ascii="Arial" w:hAnsi="Arial"/>
          <w:sz w:val="18"/>
        </w:rPr>
        <w:t xml:space="preserve">hosphorous and </w:t>
      </w:r>
      <w:r w:rsidR="00A303F9">
        <w:rPr>
          <w:rFonts w:ascii="Arial" w:hAnsi="Arial"/>
          <w:sz w:val="18"/>
        </w:rPr>
        <w:t>t</w:t>
      </w:r>
      <w:r w:rsidR="008E2B34">
        <w:rPr>
          <w:rFonts w:ascii="Arial" w:hAnsi="Arial"/>
          <w:sz w:val="18"/>
        </w:rPr>
        <w:t xml:space="preserve">otal </w:t>
      </w:r>
      <w:r w:rsidR="00A303F9">
        <w:rPr>
          <w:rFonts w:ascii="Arial" w:hAnsi="Arial"/>
          <w:sz w:val="18"/>
        </w:rPr>
        <w:t>n</w:t>
      </w:r>
      <w:r w:rsidR="008E2B34">
        <w:rPr>
          <w:rFonts w:ascii="Arial" w:hAnsi="Arial"/>
          <w:sz w:val="18"/>
        </w:rPr>
        <w:t>itrogen and then stored at</w:t>
      </w:r>
      <w:r w:rsidRPr="00BA1768">
        <w:rPr>
          <w:rFonts w:ascii="Arial" w:hAnsi="Arial"/>
          <w:sz w:val="18"/>
        </w:rPr>
        <w:t xml:space="preserve"> -20°C until it was used to inoculate microalgae. The same analysis were repeated after the treatment with microalgae, following a microfiltration (0</w:t>
      </w:r>
      <w:proofErr w:type="gramStart"/>
      <w:r w:rsidRPr="00BA1768">
        <w:rPr>
          <w:rFonts w:ascii="Arial" w:hAnsi="Arial"/>
          <w:sz w:val="18"/>
        </w:rPr>
        <w:t>,45</w:t>
      </w:r>
      <w:proofErr w:type="gramEnd"/>
      <w:r w:rsidRPr="00BA1768">
        <w:rPr>
          <w:rFonts w:ascii="Arial" w:hAnsi="Arial"/>
          <w:sz w:val="18"/>
        </w:rPr>
        <w:t xml:space="preserve"> </w:t>
      </w:r>
      <w:proofErr w:type="spellStart"/>
      <w:r w:rsidRPr="00BA1768">
        <w:rPr>
          <w:rFonts w:ascii="Arial" w:hAnsi="Arial"/>
          <w:sz w:val="18"/>
        </w:rPr>
        <w:t>μm</w:t>
      </w:r>
      <w:proofErr w:type="spellEnd"/>
      <w:r w:rsidRPr="00BA1768">
        <w:rPr>
          <w:rFonts w:ascii="Arial" w:hAnsi="Arial"/>
          <w:sz w:val="18"/>
        </w:rPr>
        <w:t xml:space="preserve">). A batch of the sewage was treated in the same way (frozen and </w:t>
      </w:r>
      <w:proofErr w:type="spellStart"/>
      <w:r w:rsidRPr="00BA1768">
        <w:rPr>
          <w:rFonts w:ascii="Arial" w:hAnsi="Arial"/>
          <w:sz w:val="18"/>
        </w:rPr>
        <w:t>microfiltered</w:t>
      </w:r>
      <w:proofErr w:type="spellEnd"/>
      <w:r w:rsidRPr="00BA1768">
        <w:rPr>
          <w:rFonts w:ascii="Arial" w:hAnsi="Arial"/>
          <w:sz w:val="18"/>
        </w:rPr>
        <w:t>) and used as a control. The COD analysis was done following the APAT/CNR</w:t>
      </w:r>
      <w:r w:rsidR="000638BE">
        <w:rPr>
          <w:rFonts w:ascii="Arial" w:hAnsi="Arial"/>
          <w:sz w:val="18"/>
        </w:rPr>
        <w:t xml:space="preserve"> Method, IRSA Manuals 117/2014 -</w:t>
      </w:r>
      <w:r w:rsidRPr="00BA1768">
        <w:rPr>
          <w:rFonts w:ascii="Arial" w:hAnsi="Arial"/>
          <w:sz w:val="18"/>
        </w:rPr>
        <w:t xml:space="preserve"> Method 513; BOD5 followed OXITOP </w:t>
      </w:r>
      <w:r w:rsidRPr="00BA1768">
        <w:rPr>
          <w:rFonts w:ascii="Arial" w:hAnsi="Arial"/>
          <w:sz w:val="18"/>
        </w:rPr>
        <w:lastRenderedPageBreak/>
        <w:t xml:space="preserve">method, compliant to UNI EN ISO 1899-1:2001; </w:t>
      </w:r>
      <w:r w:rsidR="00A303F9">
        <w:rPr>
          <w:rFonts w:ascii="Arial" w:hAnsi="Arial"/>
          <w:sz w:val="18"/>
        </w:rPr>
        <w:t>t</w:t>
      </w:r>
      <w:r w:rsidRPr="00BA1768">
        <w:rPr>
          <w:rFonts w:ascii="Arial" w:hAnsi="Arial"/>
          <w:sz w:val="18"/>
        </w:rPr>
        <w:t xml:space="preserve">otal </w:t>
      </w:r>
      <w:r w:rsidR="00A303F9">
        <w:rPr>
          <w:rFonts w:ascii="Arial" w:hAnsi="Arial"/>
          <w:sz w:val="18"/>
        </w:rPr>
        <w:t>n</w:t>
      </w:r>
      <w:r w:rsidRPr="00BA1768">
        <w:rPr>
          <w:rFonts w:ascii="Arial" w:hAnsi="Arial"/>
          <w:sz w:val="18"/>
        </w:rPr>
        <w:t xml:space="preserve">itrogen was </w:t>
      </w:r>
      <w:r w:rsidR="000638BE" w:rsidRPr="00BA1768">
        <w:rPr>
          <w:rFonts w:ascii="Arial" w:hAnsi="Arial"/>
          <w:sz w:val="18"/>
        </w:rPr>
        <w:t>analysed</w:t>
      </w:r>
      <w:r w:rsidRPr="00BA1768">
        <w:rPr>
          <w:rFonts w:ascii="Arial" w:hAnsi="Arial"/>
          <w:sz w:val="18"/>
        </w:rPr>
        <w:t xml:space="preserve"> according to disintegration ISO 11905-1; ISO 7890-1:1986 while </w:t>
      </w:r>
      <w:r w:rsidR="00A303F9">
        <w:rPr>
          <w:rFonts w:ascii="Arial" w:hAnsi="Arial"/>
          <w:sz w:val="18"/>
        </w:rPr>
        <w:t>t</w:t>
      </w:r>
      <w:r w:rsidRPr="00BA1768">
        <w:rPr>
          <w:rFonts w:ascii="Arial" w:hAnsi="Arial"/>
          <w:sz w:val="18"/>
        </w:rPr>
        <w:t xml:space="preserve">otal </w:t>
      </w:r>
      <w:r w:rsidR="00A303F9">
        <w:rPr>
          <w:rFonts w:ascii="Arial" w:hAnsi="Arial"/>
          <w:sz w:val="18"/>
        </w:rPr>
        <w:t>p</w:t>
      </w:r>
      <w:r w:rsidRPr="00BA1768">
        <w:rPr>
          <w:rFonts w:ascii="Arial" w:hAnsi="Arial"/>
          <w:sz w:val="18"/>
        </w:rPr>
        <w:t xml:space="preserve">hosphorous </w:t>
      </w:r>
      <w:r>
        <w:rPr>
          <w:rFonts w:ascii="Arial" w:hAnsi="Arial"/>
          <w:sz w:val="18"/>
        </w:rPr>
        <w:t>with</w:t>
      </w:r>
      <w:r w:rsidRPr="00BA1768">
        <w:rPr>
          <w:rFonts w:ascii="Arial" w:hAnsi="Arial"/>
          <w:sz w:val="18"/>
        </w:rPr>
        <w:t xml:space="preserve"> EPA method 365.2.</w:t>
      </w:r>
    </w:p>
    <w:p w:rsidR="00913AC7" w:rsidRPr="009A7341" w:rsidRDefault="00913AC7" w:rsidP="001B60C4">
      <w:pPr>
        <w:pStyle w:val="CETBodytext"/>
        <w:rPr>
          <w:lang w:val="en-GB"/>
        </w:rPr>
      </w:pPr>
    </w:p>
    <w:p w:rsidR="001B60C4" w:rsidRPr="009A7341" w:rsidRDefault="001B60C4" w:rsidP="002B63D7">
      <w:pPr>
        <w:pStyle w:val="CETheadingx"/>
        <w:spacing w:after="240"/>
        <w:rPr>
          <w:lang w:val="en-GB"/>
        </w:rPr>
      </w:pPr>
      <w:r w:rsidRPr="009A7341">
        <w:rPr>
          <w:lang w:val="en-GB"/>
        </w:rPr>
        <w:t>T</w:t>
      </w:r>
      <w:r>
        <w:rPr>
          <w:lang w:val="en-GB"/>
        </w:rPr>
        <w:t>otal lipids extraction and fatty acids characterization</w:t>
      </w:r>
    </w:p>
    <w:p w:rsidR="00D52B22" w:rsidRPr="00D52B22" w:rsidRDefault="00D52B22" w:rsidP="00D52B22">
      <w:pPr>
        <w:spacing w:line="276" w:lineRule="auto"/>
        <w:rPr>
          <w:rFonts w:ascii="Arial" w:hAnsi="Arial"/>
          <w:sz w:val="18"/>
        </w:rPr>
      </w:pPr>
      <w:r w:rsidRPr="00D52B22">
        <w:rPr>
          <w:rFonts w:ascii="Arial" w:hAnsi="Arial"/>
          <w:sz w:val="18"/>
        </w:rPr>
        <w:t>About 20 mg of lyophilized biomass w</w:t>
      </w:r>
      <w:r>
        <w:rPr>
          <w:rFonts w:ascii="Arial" w:hAnsi="Arial"/>
          <w:sz w:val="18"/>
        </w:rPr>
        <w:t>ere</w:t>
      </w:r>
      <w:r w:rsidRPr="00D52B22">
        <w:rPr>
          <w:rFonts w:ascii="Arial" w:hAnsi="Arial"/>
          <w:sz w:val="18"/>
        </w:rPr>
        <w:t xml:space="preserve"> weighted and transferred in a mortar together with 5 ml of </w:t>
      </w:r>
      <w:proofErr w:type="spellStart"/>
      <w:r w:rsidRPr="00D52B22">
        <w:rPr>
          <w:rFonts w:ascii="Arial" w:hAnsi="Arial"/>
          <w:sz w:val="18"/>
        </w:rPr>
        <w:t>Chl</w:t>
      </w:r>
      <w:proofErr w:type="spellEnd"/>
      <w:r w:rsidRPr="00D52B22">
        <w:rPr>
          <w:rFonts w:ascii="Arial" w:hAnsi="Arial"/>
          <w:sz w:val="18"/>
        </w:rPr>
        <w:t xml:space="preserve">/MeOH 2:1 and 1 ml of </w:t>
      </w:r>
      <w:proofErr w:type="spellStart"/>
      <w:r w:rsidRPr="00D52B22">
        <w:rPr>
          <w:rFonts w:ascii="Arial" w:hAnsi="Arial"/>
          <w:sz w:val="18"/>
        </w:rPr>
        <w:t>NaCl</w:t>
      </w:r>
      <w:proofErr w:type="spellEnd"/>
      <w:r w:rsidRPr="00D52B22">
        <w:rPr>
          <w:rFonts w:ascii="Arial" w:hAnsi="Arial"/>
          <w:sz w:val="18"/>
        </w:rPr>
        <w:t xml:space="preserve"> 1</w:t>
      </w:r>
      <w:r w:rsidR="00CA2EE6">
        <w:rPr>
          <w:rFonts w:ascii="Arial" w:hAnsi="Arial"/>
          <w:sz w:val="18"/>
        </w:rPr>
        <w:t xml:space="preserve"> %</w:t>
      </w:r>
      <w:r w:rsidRPr="00D52B22">
        <w:rPr>
          <w:rFonts w:ascii="Arial" w:hAnsi="Arial"/>
          <w:sz w:val="18"/>
        </w:rPr>
        <w:t xml:space="preserve">. The mixture was vigorously mixed and chloroform phase was transferred in a pre-weighted tube and evaporated in a nitrogen stream by heating below 50°C. By weighting the </w:t>
      </w:r>
      <w:r>
        <w:rPr>
          <w:rFonts w:ascii="Arial" w:hAnsi="Arial"/>
          <w:sz w:val="18"/>
        </w:rPr>
        <w:t>tubes after evaporation</w:t>
      </w:r>
      <w:r w:rsidRPr="00D52B22">
        <w:rPr>
          <w:rFonts w:ascii="Arial" w:hAnsi="Arial"/>
          <w:sz w:val="18"/>
        </w:rPr>
        <w:t xml:space="preserve"> total lipid content was determined. The lipid mixture was then </w:t>
      </w:r>
      <w:proofErr w:type="spellStart"/>
      <w:r w:rsidRPr="00D52B22">
        <w:rPr>
          <w:rFonts w:ascii="Arial" w:hAnsi="Arial"/>
          <w:sz w:val="18"/>
        </w:rPr>
        <w:t>transesterificated</w:t>
      </w:r>
      <w:proofErr w:type="spellEnd"/>
      <w:r w:rsidRPr="00D52B22">
        <w:rPr>
          <w:rFonts w:ascii="Arial" w:hAnsi="Arial"/>
          <w:sz w:val="18"/>
        </w:rPr>
        <w:t xml:space="preserve"> by adding 1 ml of sodium </w:t>
      </w:r>
      <w:proofErr w:type="spellStart"/>
      <w:r w:rsidRPr="00D52B22">
        <w:rPr>
          <w:rFonts w:ascii="Arial" w:hAnsi="Arial"/>
          <w:sz w:val="18"/>
        </w:rPr>
        <w:t>metoxide</w:t>
      </w:r>
      <w:proofErr w:type="spellEnd"/>
      <w:r w:rsidRPr="00D52B22">
        <w:rPr>
          <w:rFonts w:ascii="Arial" w:hAnsi="Arial"/>
          <w:sz w:val="18"/>
        </w:rPr>
        <w:t xml:space="preserve"> (1 g </w:t>
      </w:r>
      <w:proofErr w:type="spellStart"/>
      <w:r w:rsidRPr="00D52B22">
        <w:rPr>
          <w:rFonts w:ascii="Arial" w:hAnsi="Arial"/>
          <w:sz w:val="18"/>
        </w:rPr>
        <w:t>NaOH</w:t>
      </w:r>
      <w:proofErr w:type="spellEnd"/>
      <w:r w:rsidRPr="00D52B22">
        <w:rPr>
          <w:rFonts w:ascii="Arial" w:hAnsi="Arial"/>
          <w:sz w:val="18"/>
        </w:rPr>
        <w:t xml:space="preserve"> in 100 ml MeOH) and 1 ml of hexane. The upper phase </w:t>
      </w:r>
      <w:r>
        <w:rPr>
          <w:rFonts w:ascii="Arial" w:hAnsi="Arial"/>
          <w:sz w:val="18"/>
        </w:rPr>
        <w:t xml:space="preserve">(hexane) </w:t>
      </w:r>
      <w:r w:rsidRPr="00D52B22">
        <w:rPr>
          <w:rFonts w:ascii="Arial" w:hAnsi="Arial"/>
          <w:sz w:val="18"/>
        </w:rPr>
        <w:t xml:space="preserve">was then transferred in GC vials and </w:t>
      </w:r>
      <w:proofErr w:type="spellStart"/>
      <w:r w:rsidRPr="00D52B22">
        <w:rPr>
          <w:rFonts w:ascii="Arial" w:hAnsi="Arial"/>
          <w:sz w:val="18"/>
        </w:rPr>
        <w:t>analyzed</w:t>
      </w:r>
      <w:proofErr w:type="spellEnd"/>
      <w:r w:rsidRPr="00D52B22">
        <w:rPr>
          <w:rFonts w:ascii="Arial" w:hAnsi="Arial"/>
          <w:sz w:val="18"/>
        </w:rPr>
        <w:t xml:space="preserve"> by gas chromatographic analysis. For the fatty acid analysis</w:t>
      </w:r>
      <w:r w:rsidR="008E2B34">
        <w:rPr>
          <w:rFonts w:ascii="Arial" w:hAnsi="Arial"/>
          <w:sz w:val="18"/>
        </w:rPr>
        <w:t>,</w:t>
      </w:r>
      <w:r w:rsidRPr="00D52B22">
        <w:rPr>
          <w:rFonts w:ascii="Arial" w:hAnsi="Arial"/>
          <w:sz w:val="18"/>
        </w:rPr>
        <w:t xml:space="preserve"> a GC 7890B System (Sigma-Aldrich, US) was used supplied with a FID detector and a capillary column </w:t>
      </w:r>
      <w:proofErr w:type="spellStart"/>
      <w:r w:rsidRPr="00D52B22">
        <w:rPr>
          <w:rFonts w:ascii="Arial" w:hAnsi="Arial"/>
          <w:sz w:val="18"/>
        </w:rPr>
        <w:t>Omegawax</w:t>
      </w:r>
      <w:proofErr w:type="spellEnd"/>
      <w:r w:rsidRPr="00D52B22">
        <w:rPr>
          <w:rFonts w:ascii="Arial" w:hAnsi="Arial"/>
          <w:sz w:val="18"/>
        </w:rPr>
        <w:t xml:space="preserve"> 250 (Sigma- Aldrich, US). Initial temperature was 50 °C, increased to 220°C as working temperature. Total analytic time was 79</w:t>
      </w:r>
      <w:r w:rsidR="00986575">
        <w:rPr>
          <w:rFonts w:ascii="Arial" w:hAnsi="Arial"/>
          <w:sz w:val="18"/>
        </w:rPr>
        <w:t>.</w:t>
      </w:r>
      <w:r w:rsidRPr="00D52B22">
        <w:rPr>
          <w:rFonts w:ascii="Arial" w:hAnsi="Arial"/>
          <w:sz w:val="18"/>
        </w:rPr>
        <w:t>5 minutes and argon was used as transfer gas. Samples</w:t>
      </w:r>
      <w:r>
        <w:rPr>
          <w:rFonts w:ascii="Arial" w:hAnsi="Arial"/>
          <w:sz w:val="18"/>
        </w:rPr>
        <w:t>’ chromatograms</w:t>
      </w:r>
      <w:r w:rsidRPr="00D52B22">
        <w:rPr>
          <w:rFonts w:ascii="Arial" w:hAnsi="Arial"/>
          <w:sz w:val="18"/>
        </w:rPr>
        <w:t xml:space="preserve"> were compared to the standard’s one. As standard, </w:t>
      </w:r>
      <w:proofErr w:type="spellStart"/>
      <w:r w:rsidRPr="00D52B22">
        <w:rPr>
          <w:rFonts w:ascii="Arial" w:hAnsi="Arial"/>
          <w:sz w:val="18"/>
        </w:rPr>
        <w:t>Supelco</w:t>
      </w:r>
      <w:proofErr w:type="spellEnd"/>
      <w:r w:rsidRPr="00D52B22">
        <w:rPr>
          <w:rFonts w:ascii="Arial" w:hAnsi="Arial"/>
          <w:sz w:val="18"/>
        </w:rPr>
        <w:t xml:space="preserve"> 37- Component FAME Mix (Sigma-Aldrich, US) was used. </w:t>
      </w:r>
    </w:p>
    <w:p w:rsidR="00B97701" w:rsidRPr="00846AD4" w:rsidRDefault="001B60C4" w:rsidP="00E10EEE">
      <w:pPr>
        <w:pStyle w:val="CETHeading1"/>
        <w:rPr>
          <w:lang w:val="en-GB"/>
        </w:rPr>
      </w:pPr>
      <w:r w:rsidRPr="009A7341">
        <w:rPr>
          <w:lang w:val="en-GB"/>
        </w:rPr>
        <w:t xml:space="preserve"> </w:t>
      </w:r>
      <w:r w:rsidRPr="00846AD4">
        <w:rPr>
          <w:lang w:val="en-GB"/>
        </w:rPr>
        <w:t>Results</w:t>
      </w:r>
      <w:r w:rsidR="00EE356F" w:rsidRPr="00846AD4">
        <w:rPr>
          <w:lang w:val="en-GB"/>
        </w:rPr>
        <w:t xml:space="preserve"> and discussion</w:t>
      </w:r>
    </w:p>
    <w:p w:rsidR="001B60C4" w:rsidRPr="00846AD4" w:rsidRDefault="001B60C4" w:rsidP="002B63D7">
      <w:pPr>
        <w:pStyle w:val="CETheadingx"/>
        <w:spacing w:after="240"/>
        <w:rPr>
          <w:lang w:val="en-GB"/>
        </w:rPr>
      </w:pPr>
      <w:r w:rsidRPr="00846AD4">
        <w:rPr>
          <w:lang w:val="en-GB"/>
        </w:rPr>
        <w:t>Growth curves</w:t>
      </w:r>
    </w:p>
    <w:p w:rsidR="00C26C9B" w:rsidRDefault="00126A46" w:rsidP="00C26C9B">
      <w:pPr>
        <w:pStyle w:val="CETBodytext"/>
        <w:rPr>
          <w:lang w:val="en-GB"/>
        </w:rPr>
      </w:pPr>
      <w:r w:rsidRPr="00846AD4">
        <w:rPr>
          <w:lang w:val="en-GB"/>
        </w:rPr>
        <w:t xml:space="preserve">The growth curves of the algae grown in three different cultivations were obtained. </w:t>
      </w:r>
      <w:r w:rsidR="00EE356F" w:rsidRPr="00846AD4">
        <w:rPr>
          <w:lang w:val="en-GB"/>
        </w:rPr>
        <w:t>The g</w:t>
      </w:r>
      <w:r w:rsidR="00764128" w:rsidRPr="00846AD4">
        <w:rPr>
          <w:lang w:val="en-GB"/>
        </w:rPr>
        <w:t>r</w:t>
      </w:r>
      <w:r w:rsidR="00EE356F" w:rsidRPr="00846AD4">
        <w:rPr>
          <w:lang w:val="en-GB"/>
        </w:rPr>
        <w:t>owth m</w:t>
      </w:r>
      <w:r w:rsidR="00764128" w:rsidRPr="00846AD4">
        <w:rPr>
          <w:lang w:val="en-GB"/>
        </w:rPr>
        <w:t xml:space="preserve">edium cultivation control </w:t>
      </w:r>
      <w:r w:rsidR="00846AD4" w:rsidRPr="00846AD4">
        <w:rPr>
          <w:lang w:val="en-GB"/>
        </w:rPr>
        <w:t xml:space="preserve">(volume of 150 ml) </w:t>
      </w:r>
      <w:r w:rsidR="00764128" w:rsidRPr="00846AD4">
        <w:rPr>
          <w:lang w:val="en-GB"/>
        </w:rPr>
        <w:t xml:space="preserve">is compared with the </w:t>
      </w:r>
      <w:r w:rsidR="00EE356F" w:rsidRPr="00846AD4">
        <w:rPr>
          <w:lang w:val="en-GB"/>
        </w:rPr>
        <w:t xml:space="preserve">first </w:t>
      </w:r>
      <w:r w:rsidR="00A303F9" w:rsidRPr="00846AD4">
        <w:rPr>
          <w:lang w:val="en-GB"/>
        </w:rPr>
        <w:t xml:space="preserve">(volume of 400 ml) and second (volume of 1 L) </w:t>
      </w:r>
      <w:r w:rsidR="00EE356F" w:rsidRPr="00846AD4">
        <w:rPr>
          <w:lang w:val="en-GB"/>
        </w:rPr>
        <w:t>c</w:t>
      </w:r>
      <w:r w:rsidR="00764128" w:rsidRPr="00846AD4">
        <w:rPr>
          <w:lang w:val="en-GB"/>
        </w:rPr>
        <w:t xml:space="preserve">ultivation in the sewage. </w:t>
      </w:r>
      <w:r w:rsidR="00D67640" w:rsidRPr="00846AD4">
        <w:rPr>
          <w:lang w:val="en-GB"/>
        </w:rPr>
        <w:t xml:space="preserve">As shown in Figure 1, </w:t>
      </w:r>
      <w:r w:rsidR="00846AD4" w:rsidRPr="00846AD4">
        <w:rPr>
          <w:lang w:val="en-GB"/>
        </w:rPr>
        <w:t>f</w:t>
      </w:r>
      <w:r w:rsidR="00846AD4" w:rsidRPr="00846AD4">
        <w:t>or the first ten days of cultivation, the cells grown faster in the first cultivation comparing with the other two conditions. However, in the control medium</w:t>
      </w:r>
      <w:r w:rsidR="00846AD4">
        <w:t xml:space="preserve">, </w:t>
      </w:r>
      <w:r w:rsidR="00846AD4" w:rsidRPr="00846AD4">
        <w:t>the cells continu</w:t>
      </w:r>
      <w:r w:rsidR="00846AD4">
        <w:t>ed</w:t>
      </w:r>
      <w:r w:rsidR="00846AD4" w:rsidRPr="00846AD4">
        <w:t xml:space="preserve"> to grow also after day fifteen, when the cells in the others conditions reached the stationary phase. The different growth in the tested conditions can be explained on the differential nutrient concentration in the control medium and in the sewage. The sewage probably contains some nutrients (that are missed in the control medium) that stimulate the growth of </w:t>
      </w:r>
      <w:r w:rsidR="00846AD4" w:rsidRPr="00846AD4">
        <w:rPr>
          <w:i/>
        </w:rPr>
        <w:t xml:space="preserve">N. </w:t>
      </w:r>
      <w:proofErr w:type="spellStart"/>
      <w:r w:rsidR="00846AD4" w:rsidRPr="00846AD4">
        <w:rPr>
          <w:i/>
        </w:rPr>
        <w:t>gaditana</w:t>
      </w:r>
      <w:proofErr w:type="spellEnd"/>
      <w:r w:rsidR="00846AD4" w:rsidRPr="00846AD4">
        <w:t xml:space="preserve"> in the first phase of cultivation. By contrast, the sewage could be limited by some others nutrients that are instead present in the control medium and are important in the second phase of cultivation. The difference between first and second cultivation, instead, can be explained because t</w:t>
      </w:r>
      <w:r w:rsidR="00846AD4" w:rsidRPr="00846AD4">
        <w:rPr>
          <w:lang w:val="en-GB"/>
        </w:rPr>
        <w:t>he inoculum for the second cultivation comes from the first cultivation, so it may be possible that some micronutrients are diluted and become limiting in this cultivation.</w:t>
      </w:r>
    </w:p>
    <w:p w:rsidR="00987DA1" w:rsidRDefault="00FE67B9" w:rsidP="00764128">
      <w:pPr>
        <w:pStyle w:val="CETBodytext"/>
        <w:rPr>
          <w:lang w:val="en-GB"/>
        </w:rPr>
      </w:pPr>
      <w:r>
        <w:rPr>
          <w:noProof/>
          <w:lang w:val="it-IT" w:eastAsia="it-IT"/>
        </w:rPr>
        <w:drawing>
          <wp:anchor distT="0" distB="0" distL="114300" distR="114300" simplePos="0" relativeHeight="251660288" behindDoc="1" locked="0" layoutInCell="1" allowOverlap="1" wp14:anchorId="3211245C" wp14:editId="56AC9BE9">
            <wp:simplePos x="0" y="0"/>
            <wp:positionH relativeFrom="column">
              <wp:posOffset>703580</wp:posOffset>
            </wp:positionH>
            <wp:positionV relativeFrom="paragraph">
              <wp:posOffset>133350</wp:posOffset>
            </wp:positionV>
            <wp:extent cx="3924577" cy="2669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577" cy="2669540"/>
                    </a:xfrm>
                    <a:prstGeom prst="rect">
                      <a:avLst/>
                    </a:prstGeom>
                    <a:noFill/>
                  </pic:spPr>
                </pic:pic>
              </a:graphicData>
            </a:graphic>
            <wp14:sizeRelH relativeFrom="margin">
              <wp14:pctWidth>0</wp14:pctWidth>
            </wp14:sizeRelH>
            <wp14:sizeRelV relativeFrom="margin">
              <wp14:pctHeight>0</wp14:pctHeight>
            </wp14:sizeRelV>
          </wp:anchor>
        </w:drawing>
      </w:r>
    </w:p>
    <w:p w:rsidR="00987DA1" w:rsidRDefault="00987DA1"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AA3AAE" w:rsidRDefault="00AA3AAE" w:rsidP="00764128">
      <w:pPr>
        <w:pStyle w:val="CETBodytext"/>
        <w:rPr>
          <w:lang w:val="en-GB"/>
        </w:rPr>
      </w:pPr>
    </w:p>
    <w:p w:rsidR="00AA3AAE" w:rsidRDefault="00AA3AAE" w:rsidP="00764128">
      <w:pPr>
        <w:pStyle w:val="CETBodytext"/>
        <w:rPr>
          <w:lang w:val="en-GB"/>
        </w:rPr>
      </w:pPr>
    </w:p>
    <w:p w:rsidR="003E7DA3" w:rsidRDefault="00AA3AAE" w:rsidP="00764128">
      <w:pPr>
        <w:pStyle w:val="CETBodytext"/>
        <w:rPr>
          <w:lang w:val="en-GB"/>
        </w:rPr>
      </w:pPr>
      <w:r>
        <w:rPr>
          <w:noProof/>
          <w:lang w:val="it-IT" w:eastAsia="it-IT"/>
        </w:rPr>
        <mc:AlternateContent>
          <mc:Choice Requires="wpg">
            <w:drawing>
              <wp:anchor distT="0" distB="0" distL="114300" distR="114300" simplePos="0" relativeHeight="251656192" behindDoc="0" locked="0" layoutInCell="1" allowOverlap="1" wp14:anchorId="36E62637" wp14:editId="3654ED63">
                <wp:simplePos x="0" y="0"/>
                <wp:positionH relativeFrom="column">
                  <wp:posOffset>167640</wp:posOffset>
                </wp:positionH>
                <wp:positionV relativeFrom="paragraph">
                  <wp:posOffset>111760</wp:posOffset>
                </wp:positionV>
                <wp:extent cx="5257800" cy="57150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5257800" cy="571500"/>
                          <a:chOff x="0" y="332740"/>
                          <a:chExt cx="5257800" cy="571500"/>
                        </a:xfrm>
                      </wpg:grpSpPr>
                      <wps:wsp>
                        <wps:cNvPr id="15" name="Text Box 2"/>
                        <wps:cNvSpPr txBox="1">
                          <a:spLocks/>
                        </wps:cNvSpPr>
                        <wps:spPr bwMode="auto">
                          <a:xfrm>
                            <a:off x="0" y="332740"/>
                            <a:ext cx="5257800" cy="571500"/>
                          </a:xfrm>
                          <a:prstGeom prst="rect">
                            <a:avLst/>
                          </a:prstGeom>
                          <a:solidFill>
                            <a:srgbClr val="FFFFFF"/>
                          </a:solidFill>
                          <a:ln w="9525">
                            <a:solidFill>
                              <a:srgbClr val="FFFFFF"/>
                            </a:solidFill>
                            <a:miter lim="800000"/>
                            <a:headEnd/>
                            <a:tailEnd/>
                          </a:ln>
                        </wps:spPr>
                        <wps:txbx>
                          <w:txbxContent>
                            <w:p w:rsidR="008E2B34" w:rsidRPr="00D67640" w:rsidRDefault="008E2B34" w:rsidP="00C26C9B">
                              <w:pPr>
                                <w:pStyle w:val="CETCaption"/>
                                <w:spacing w:before="0"/>
                              </w:pPr>
                              <w:r w:rsidRPr="00432891">
                                <w:t xml:space="preserve">Figure 1: </w:t>
                              </w:r>
                              <w:r>
                                <w:t xml:space="preserve">Growth curves of the microalgae N. </w:t>
                              </w:r>
                              <w:proofErr w:type="spellStart"/>
                              <w:r>
                                <w:t>gaditana</w:t>
                              </w:r>
                              <w:proofErr w:type="spellEnd"/>
                              <w:r>
                                <w:t xml:space="preserve">. </w:t>
                              </w:r>
                              <w:r>
                                <w:rPr>
                                  <w:lang w:val="en-US"/>
                                </w:rPr>
                                <w:t>The cells were grown in</w:t>
                              </w:r>
                              <w:r w:rsidRPr="00A24BBD">
                                <w:rPr>
                                  <w:lang w:val="en-US"/>
                                </w:rPr>
                                <w:t xml:space="preserve"> Growth Medium (</w:t>
                              </w:r>
                              <w:r w:rsidRPr="00D67640">
                                <w:rPr>
                                  <w:rFonts w:cs="Calibri"/>
                                  <w:sz w:val="24"/>
                                  <w:lang w:val="en-US"/>
                                </w:rPr>
                                <w:t>●</w:t>
                              </w:r>
                              <w:r w:rsidRPr="00D67640">
                                <w:rPr>
                                  <w:rFonts w:cs="Calibri"/>
                                  <w:lang w:val="en-US"/>
                                </w:rPr>
                                <w:t>)</w:t>
                              </w:r>
                              <w:r>
                                <w:rPr>
                                  <w:rFonts w:cs="Calibri"/>
                                  <w:lang w:val="en-US"/>
                                </w:rPr>
                                <w:t xml:space="preserve"> as a control and then in the sewage in two cultivation series</w:t>
                              </w:r>
                              <w:r w:rsidRPr="00D67640">
                                <w:rPr>
                                  <w:rFonts w:cs="Calibri"/>
                                  <w:lang w:val="en-US"/>
                                </w:rPr>
                                <w:t xml:space="preserve">, </w:t>
                              </w:r>
                              <w:r w:rsidR="00FE67B9">
                                <w:rPr>
                                  <w:rFonts w:cs="Calibri"/>
                                  <w:lang w:val="en-US"/>
                                </w:rPr>
                                <w:t xml:space="preserve">the first </w:t>
                              </w:r>
                              <w:r>
                                <w:rPr>
                                  <w:rFonts w:cs="Calibri"/>
                                  <w:lang w:val="en-US"/>
                                </w:rPr>
                                <w:t xml:space="preserve">one </w:t>
                              </w:r>
                              <w:r w:rsidRPr="00D67640">
                                <w:rPr>
                                  <w:rFonts w:cs="Calibri"/>
                                  <w:lang w:val="en-US"/>
                                </w:rPr>
                                <w:t>(</w:t>
                              </w:r>
                              <w:r w:rsidR="001126D1">
                                <w:rPr>
                                  <w:rFonts w:cs="Calibri"/>
                                  <w:lang w:val="en-US"/>
                                </w:rPr>
                                <w:t xml:space="preserve"> </w:t>
                              </w:r>
                              <w:r>
                                <w:rPr>
                                  <w:rFonts w:cs="Calibri"/>
                                  <w:lang w:val="en-US"/>
                                </w:rPr>
                                <w:t xml:space="preserve">   </w:t>
                              </w:r>
                              <w:r w:rsidRPr="00D67640">
                                <w:rPr>
                                  <w:rFonts w:cs="Calibri"/>
                                  <w:lang w:val="en-US"/>
                                </w:rPr>
                                <w:t xml:space="preserve">) and </w:t>
                              </w:r>
                              <w:r w:rsidR="00FE67B9">
                                <w:rPr>
                                  <w:rFonts w:cs="Calibri"/>
                                  <w:lang w:val="en-US"/>
                                </w:rPr>
                                <w:t>second</w:t>
                              </w:r>
                              <w:r w:rsidRPr="00D67640">
                                <w:rPr>
                                  <w:rFonts w:cs="Calibri"/>
                                  <w:lang w:val="en-US"/>
                                </w:rPr>
                                <w:t xml:space="preserve"> cultivation series (</w:t>
                              </w:r>
                              <w:r w:rsidRPr="00A24BBD">
                                <w:rPr>
                                  <w:rFonts w:cs="Arial"/>
                                  <w:lang w:val="en-US"/>
                                </w:rPr>
                                <w:t>▲</w:t>
                              </w:r>
                              <w:r w:rsidR="00987DA1">
                                <w:rPr>
                                  <w:rFonts w:cs="Arial"/>
                                  <w:lang w:val="en-US"/>
                                </w:rPr>
                                <w:t>).</w:t>
                              </w:r>
                            </w:p>
                          </w:txbxContent>
                        </wps:txbx>
                        <wps:bodyPr rot="0" vert="horz" wrap="square" lIns="91440" tIns="45720" rIns="91440" bIns="45720" anchor="t" anchorCtr="0" upright="1">
                          <a:noAutofit/>
                        </wps:bodyPr>
                      </wps:wsp>
                      <wps:wsp>
                        <wps:cNvPr id="16" name=" 39"/>
                        <wps:cNvSpPr>
                          <a:spLocks/>
                        </wps:cNvSpPr>
                        <wps:spPr bwMode="auto">
                          <a:xfrm>
                            <a:off x="4324731" y="607695"/>
                            <a:ext cx="63500" cy="584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6E62637" id="Group 4" o:spid="_x0000_s1026" style="position:absolute;left:0;text-align:left;margin-left:13.2pt;margin-top:8.8pt;width:414pt;height:45pt;z-index:251613696;mso-height-relative:margin" coordorigin=",3327" coordsize="5257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">
                <v:shapetype id="_x0000_t202" coordsize="21600,21600" o:spt="202" path="m,l,21600r21600,l21600,xe">
                  <v:stroke joinstyle="miter"/>
                  <v:path gradientshapeok="t" o:connecttype="rect"/>
                </v:shapetype>
                <v:shape id="_x0000_s1027" type="#_x0000_t202" style="position:absolute;top:3327;width:5257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hsAA&#10;AADbAAAADwAAAGRycy9kb3ducmV2LnhtbERPTYvCMBC9C/sfwgh7EU1dUZZqFFkoioJQXTwPzdgW&#10;m0lJotZ/bxYWvM3jfc5i1ZlG3Mn52rKC8SgBQVxYXXOp4PeUDb9B+ICssbFMCp7kYbX86C0w1fbB&#10;Od2PoRQxhH2KCqoQ2lRKX1Rk0I9sSxy5i3UGQ4SulNrhI4abRn4lyUwarDk2VNjST0XF9XgzCs6T&#10;A7lsMwiHTb6e2V22t+Vur9Rnv1vPQQTqwlv8797qOH8Kf7/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IhsAAAADbAAAADwAAAAAAAAAAAAAAAACYAgAAZHJzL2Rvd25y&#10;ZXYueG1sUEsFBgAAAAAEAAQA9QAAAIUDAAAAAA==&#10;" strokecolor="white">
                  <v:path arrowok="t"/>
                  <v:textbox>
                    <w:txbxContent>
                      <w:p w:rsidR="008E2B34" w:rsidRPr="00D67640" w:rsidRDefault="008E2B34" w:rsidP="00C26C9B">
                        <w:pPr>
                          <w:pStyle w:val="CETCaption"/>
                          <w:spacing w:before="0"/>
                        </w:pPr>
                        <w:r w:rsidRPr="00432891">
                          <w:t xml:space="preserve">Figure 1: </w:t>
                        </w:r>
                        <w:r>
                          <w:t xml:space="preserve">Growth curves of the microalgae N. gaditana. </w:t>
                        </w:r>
                        <w:r>
                          <w:rPr>
                            <w:lang w:val="en-US"/>
                          </w:rPr>
                          <w:t>The cells were grown in</w:t>
                        </w:r>
                        <w:r w:rsidRPr="00A24BBD">
                          <w:rPr>
                            <w:lang w:val="en-US"/>
                          </w:rPr>
                          <w:t xml:space="preserve"> Growth Medium (</w:t>
                        </w:r>
                        <w:r w:rsidRPr="00D67640">
                          <w:rPr>
                            <w:rFonts w:cs="Calibri"/>
                            <w:sz w:val="24"/>
                            <w:lang w:val="en-US"/>
                          </w:rPr>
                          <w:t>●</w:t>
                        </w:r>
                        <w:r w:rsidRPr="00D67640">
                          <w:rPr>
                            <w:rFonts w:cs="Calibri"/>
                            <w:lang w:val="en-US"/>
                          </w:rPr>
                          <w:t>)</w:t>
                        </w:r>
                        <w:r>
                          <w:rPr>
                            <w:rFonts w:cs="Calibri"/>
                            <w:lang w:val="en-US"/>
                          </w:rPr>
                          <w:t xml:space="preserve"> as a control and then in the sewage in two cultivation series</w:t>
                        </w:r>
                        <w:r w:rsidRPr="00D67640">
                          <w:rPr>
                            <w:rFonts w:cs="Calibri"/>
                            <w:lang w:val="en-US"/>
                          </w:rPr>
                          <w:t xml:space="preserve">, </w:t>
                        </w:r>
                        <w:r w:rsidR="00FE67B9">
                          <w:rPr>
                            <w:rFonts w:cs="Calibri"/>
                            <w:lang w:val="en-US"/>
                          </w:rPr>
                          <w:t xml:space="preserve">the first </w:t>
                        </w:r>
                        <w:r>
                          <w:rPr>
                            <w:rFonts w:cs="Calibri"/>
                            <w:lang w:val="en-US"/>
                          </w:rPr>
                          <w:t xml:space="preserve">one </w:t>
                        </w:r>
                        <w:r w:rsidRPr="00D67640">
                          <w:rPr>
                            <w:rFonts w:cs="Calibri"/>
                            <w:lang w:val="en-US"/>
                          </w:rPr>
                          <w:t>(</w:t>
                        </w:r>
                        <w:r w:rsidR="001126D1">
                          <w:rPr>
                            <w:rFonts w:cs="Calibri"/>
                            <w:lang w:val="en-US"/>
                          </w:rPr>
                          <w:t xml:space="preserve"> </w:t>
                        </w:r>
                        <w:r>
                          <w:rPr>
                            <w:rFonts w:cs="Calibri"/>
                            <w:lang w:val="en-US"/>
                          </w:rPr>
                          <w:t xml:space="preserve">   </w:t>
                        </w:r>
                        <w:r w:rsidRPr="00D67640">
                          <w:rPr>
                            <w:rFonts w:cs="Calibri"/>
                            <w:lang w:val="en-US"/>
                          </w:rPr>
                          <w:t xml:space="preserve">) and </w:t>
                        </w:r>
                        <w:r w:rsidR="00FE67B9">
                          <w:rPr>
                            <w:rFonts w:cs="Calibri"/>
                            <w:lang w:val="en-US"/>
                          </w:rPr>
                          <w:t>second</w:t>
                        </w:r>
                        <w:r w:rsidRPr="00D67640">
                          <w:rPr>
                            <w:rFonts w:cs="Calibri"/>
                            <w:lang w:val="en-US"/>
                          </w:rPr>
                          <w:t xml:space="preserve"> cultivation series (</w:t>
                        </w:r>
                        <w:r w:rsidRPr="00A24BBD">
                          <w:rPr>
                            <w:rFonts w:cs="Arial"/>
                            <w:lang w:val="en-US"/>
                          </w:rPr>
                          <w:t>▲</w:t>
                        </w:r>
                        <w:r w:rsidR="00987DA1">
                          <w:rPr>
                            <w:rFonts w:cs="Arial"/>
                            <w:lang w:val="en-US"/>
                          </w:rPr>
                          <w:t>).</w:t>
                        </w:r>
                      </w:p>
                    </w:txbxContent>
                  </v:textbox>
                </v:shape>
                <v:rect id=" 39" o:spid="_x0000_s1028" style="position:absolute;left:43247;top:6076;width:63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8cIA&#10;AADbAAAADwAAAGRycy9kb3ducmV2LnhtbERP22rCQBB9L/QflhF8q5uIFYmuQSxFC6Xg5QOG7JiE&#10;ZGfT3dVEv75bKPRtDuc6q3wwrbiR87VlBekkAUFcWF1zqeB8en9ZgPABWWNrmRTcyUO+fn5aYaZt&#10;zwe6HUMpYgj7DBVUIXSZlL6oyKCf2I44chfrDIYIXSm1wz6Gm1ZOk2QuDdYcGyrsaFtR0RyvRsGs&#10;+7pPdz2mycfr26P4/mzc9tQoNR4NmyWIQEP4F/+59zrOn8PvL/E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q3xwgAAANsAAAAPAAAAAAAAAAAAAAAAAJgCAABkcnMvZG93&#10;bnJldi54bWxQSwUGAAAAAAQABAD1AAAAhwMAAAAA&#10;" fillcolor="black">
                  <v:path arrowok="t"/>
                </v:rect>
              </v:group>
            </w:pict>
          </mc:Fallback>
        </mc:AlternateContent>
      </w:r>
    </w:p>
    <w:p w:rsidR="00AA3AAE" w:rsidRDefault="00AA3AAE" w:rsidP="00764128">
      <w:pPr>
        <w:pStyle w:val="CETBodytext"/>
        <w:rPr>
          <w:lang w:val="en-GB"/>
        </w:rPr>
      </w:pPr>
    </w:p>
    <w:p w:rsidR="00AA3AAE" w:rsidRDefault="00AA3AAE" w:rsidP="00764128">
      <w:pPr>
        <w:pStyle w:val="CETBodytext"/>
        <w:rPr>
          <w:lang w:val="en-GB"/>
        </w:rPr>
      </w:pPr>
    </w:p>
    <w:p w:rsidR="003E7DA3" w:rsidRDefault="003E7DA3" w:rsidP="00764128">
      <w:pPr>
        <w:pStyle w:val="CETBodytext"/>
        <w:rPr>
          <w:lang w:val="en-GB"/>
        </w:rPr>
      </w:pPr>
    </w:p>
    <w:p w:rsidR="003E7DA3" w:rsidRDefault="003E7DA3" w:rsidP="00764128">
      <w:pPr>
        <w:pStyle w:val="CETBodytext"/>
        <w:rPr>
          <w:lang w:val="en-GB"/>
        </w:rPr>
      </w:pPr>
    </w:p>
    <w:p w:rsidR="00987DA1" w:rsidRDefault="00987DA1" w:rsidP="00764128">
      <w:pPr>
        <w:pStyle w:val="CETBodytext"/>
        <w:rPr>
          <w:lang w:val="en-GB"/>
        </w:rPr>
      </w:pPr>
    </w:p>
    <w:p w:rsidR="001B60C4" w:rsidRPr="00AA3AAE" w:rsidRDefault="001B60C4" w:rsidP="00AA3AAE">
      <w:pPr>
        <w:pStyle w:val="CETheadingx"/>
        <w:rPr>
          <w:lang w:val="en-GB"/>
        </w:rPr>
      </w:pPr>
      <w:r w:rsidRPr="00AA3AAE">
        <w:rPr>
          <w:lang w:val="en-GB"/>
        </w:rPr>
        <w:lastRenderedPageBreak/>
        <w:t>Total Lipids content</w:t>
      </w:r>
    </w:p>
    <w:p w:rsidR="00620232" w:rsidRDefault="00620232" w:rsidP="001B60C4">
      <w:pPr>
        <w:pStyle w:val="CETBodytext"/>
        <w:rPr>
          <w:lang w:val="en-GB"/>
        </w:rPr>
      </w:pPr>
    </w:p>
    <w:p w:rsidR="003E7DA3" w:rsidRDefault="003E7DA3" w:rsidP="001B60C4">
      <w:pPr>
        <w:pStyle w:val="CETBodytext"/>
        <w:rPr>
          <w:lang w:val="en-GB"/>
        </w:rPr>
      </w:pPr>
    </w:p>
    <w:p w:rsidR="00FE67B9" w:rsidRPr="009A7341" w:rsidRDefault="00FE67B9" w:rsidP="00FE67B9">
      <w:pPr>
        <w:pStyle w:val="CETBodytext"/>
        <w:rPr>
          <w:lang w:val="en-GB"/>
        </w:rPr>
      </w:pPr>
      <w:r>
        <w:rPr>
          <w:lang w:val="en-GB"/>
        </w:rPr>
        <w:t>The dry biomass of the microalgae grown in the growth medium and in the second cultivation in the sewage was analysed for the total lipids. The percentage of lipids is the same, so the treatment in the sewage did not significantly influence the lipids quantity, as shown in Figure 2.</w:t>
      </w: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FE67B9" w:rsidP="001B60C4">
      <w:pPr>
        <w:pStyle w:val="CETBodytext"/>
        <w:rPr>
          <w:lang w:val="en-GB"/>
        </w:rPr>
      </w:pPr>
      <w:r>
        <w:rPr>
          <w:noProof/>
          <w:lang w:val="it-IT" w:eastAsia="it-IT"/>
        </w:rPr>
        <w:drawing>
          <wp:anchor distT="0" distB="0" distL="114300" distR="114300" simplePos="0" relativeHeight="251654144" behindDoc="1" locked="0" layoutInCell="1" allowOverlap="1" wp14:anchorId="7323CDE5" wp14:editId="3F9ECFB7">
            <wp:simplePos x="0" y="0"/>
            <wp:positionH relativeFrom="column">
              <wp:posOffset>1167003</wp:posOffset>
            </wp:positionH>
            <wp:positionV relativeFrom="paragraph">
              <wp:posOffset>-697230</wp:posOffset>
            </wp:positionV>
            <wp:extent cx="2743200" cy="2419985"/>
            <wp:effectExtent l="0" t="0" r="0" b="0"/>
            <wp:wrapNone/>
            <wp:docPr id="11"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419985"/>
                    </a:xfrm>
                    <a:prstGeom prst="rect">
                      <a:avLst/>
                    </a:prstGeom>
                    <a:noFill/>
                  </pic:spPr>
                </pic:pic>
              </a:graphicData>
            </a:graphic>
            <wp14:sizeRelH relativeFrom="page">
              <wp14:pctWidth>0</wp14:pctWidth>
            </wp14:sizeRelH>
            <wp14:sizeRelV relativeFrom="page">
              <wp14:pctHeight>0</wp14:pctHeight>
            </wp14:sizeRelV>
          </wp:anchor>
        </w:drawing>
      </w: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3E7DA3" w:rsidP="001B60C4">
      <w:pPr>
        <w:pStyle w:val="CETBodytext"/>
        <w:rPr>
          <w:lang w:val="en-GB"/>
        </w:rPr>
      </w:pPr>
    </w:p>
    <w:p w:rsidR="003E7DA3" w:rsidRDefault="00FE67B9" w:rsidP="001B60C4">
      <w:pPr>
        <w:pStyle w:val="CETBodytext"/>
        <w:rPr>
          <w:lang w:val="en-GB"/>
        </w:rPr>
      </w:pPr>
      <w:r>
        <w:rPr>
          <w:noProof/>
          <w:lang w:val="it-IT" w:eastAsia="it-IT"/>
        </w:rPr>
        <mc:AlternateContent>
          <mc:Choice Requires="wps">
            <w:drawing>
              <wp:anchor distT="45720" distB="45720" distL="114300" distR="114300" simplePos="0" relativeHeight="251655168" behindDoc="0" locked="0" layoutInCell="1" allowOverlap="1" wp14:anchorId="684B4834" wp14:editId="2B1DE2E9">
                <wp:simplePos x="0" y="0"/>
                <wp:positionH relativeFrom="column">
                  <wp:posOffset>162560</wp:posOffset>
                </wp:positionH>
                <wp:positionV relativeFrom="paragraph">
                  <wp:posOffset>385318</wp:posOffset>
                </wp:positionV>
                <wp:extent cx="5285105" cy="553085"/>
                <wp:effectExtent l="0" t="0" r="10795" b="184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85105" cy="553085"/>
                        </a:xfrm>
                        <a:prstGeom prst="rect">
                          <a:avLst/>
                        </a:prstGeom>
                        <a:solidFill>
                          <a:srgbClr val="FFFFFF"/>
                        </a:solidFill>
                        <a:ln w="9525">
                          <a:solidFill>
                            <a:srgbClr val="FFFFFF"/>
                          </a:solidFill>
                          <a:miter lim="800000"/>
                          <a:headEnd/>
                          <a:tailEnd/>
                        </a:ln>
                      </wps:spPr>
                      <wps:txbx>
                        <w:txbxContent>
                          <w:p w:rsidR="00C14E38" w:rsidRPr="00D67640" w:rsidRDefault="00C14E38" w:rsidP="00C14E38">
                            <w:pPr>
                              <w:pStyle w:val="CETCaption"/>
                            </w:pPr>
                            <w:r>
                              <w:t>Figure 2</w:t>
                            </w:r>
                            <w:r w:rsidRPr="00432891">
                              <w:t xml:space="preserve">: </w:t>
                            </w:r>
                            <w:r>
                              <w:t>Total Lipid content in the microalgae N.</w:t>
                            </w:r>
                            <w:r w:rsidR="004D7302">
                              <w:t xml:space="preserve"> </w:t>
                            </w:r>
                            <w:proofErr w:type="spellStart"/>
                            <w:r w:rsidR="004D7302">
                              <w:t>gaditana</w:t>
                            </w:r>
                            <w:proofErr w:type="spellEnd"/>
                            <w:r w:rsidR="004D7302">
                              <w:t xml:space="preserve"> grown in the control growth medium and in the s</w:t>
                            </w:r>
                            <w:r>
                              <w:t>ewage. The treatment did not influence the quantity of lipids.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B4834" id="Text Box 2" o:spid="_x0000_s1029" type="#_x0000_t202" style="position:absolute;left:0;text-align:left;margin-left:12.8pt;margin-top:30.35pt;width:416.15pt;height:43.5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" strokecolor="white">
                <v:path arrowok="t"/>
                <v:textbox>
                  <w:txbxContent>
                    <w:p w:rsidR="00C14E38" w:rsidRPr="00D67640" w:rsidRDefault="00C14E38" w:rsidP="00C14E38">
                      <w:pPr>
                        <w:pStyle w:val="CETCaption"/>
                      </w:pPr>
                      <w:r>
                        <w:t>Figure 2</w:t>
                      </w:r>
                      <w:r w:rsidRPr="00432891">
                        <w:t xml:space="preserve">: </w:t>
                      </w:r>
                      <w:r>
                        <w:t>Total Lipid content in the microalgae N.</w:t>
                      </w:r>
                      <w:r w:rsidR="004D7302">
                        <w:t xml:space="preserve"> gaditana grown in the control growth medium and in the s</w:t>
                      </w:r>
                      <w:r>
                        <w:t>ewage. The treatment did not influence the quantity of lipids.</w:t>
                      </w:r>
                    </w:p>
                  </w:txbxContent>
                </v:textbox>
                <w10:wrap type="square"/>
              </v:shape>
            </w:pict>
          </mc:Fallback>
        </mc:AlternateContent>
      </w:r>
    </w:p>
    <w:p w:rsidR="001B60C4" w:rsidRPr="009A7341" w:rsidRDefault="003B01D9" w:rsidP="002B63D7">
      <w:pPr>
        <w:pStyle w:val="CETheadingx"/>
        <w:spacing w:after="240"/>
        <w:rPr>
          <w:lang w:val="en-GB"/>
        </w:rPr>
      </w:pPr>
      <w:r>
        <w:rPr>
          <w:noProof/>
          <w:lang w:val="it-IT" w:eastAsia="it-IT"/>
        </w:rPr>
        <mc:AlternateContent>
          <mc:Choice Requires="wpg">
            <w:drawing>
              <wp:anchor distT="0" distB="0" distL="114300" distR="114300" simplePos="0" relativeHeight="251658240" behindDoc="1" locked="0" layoutInCell="1" allowOverlap="1">
                <wp:simplePos x="0" y="0"/>
                <wp:positionH relativeFrom="column">
                  <wp:posOffset>62865</wp:posOffset>
                </wp:positionH>
                <wp:positionV relativeFrom="paragraph">
                  <wp:posOffset>1181735</wp:posOffset>
                </wp:positionV>
                <wp:extent cx="5305425" cy="3895122"/>
                <wp:effectExtent l="0" t="0" r="28575" b="10160"/>
                <wp:wrapNone/>
                <wp:docPr id="14" name="Gruppo 14"/>
                <wp:cNvGraphicFramePr/>
                <a:graphic xmlns:a="http://schemas.openxmlformats.org/drawingml/2006/main">
                  <a:graphicData uri="http://schemas.microsoft.com/office/word/2010/wordprocessingGroup">
                    <wpg:wgp>
                      <wpg:cNvGrpSpPr/>
                      <wpg:grpSpPr>
                        <a:xfrm>
                          <a:off x="0" y="0"/>
                          <a:ext cx="5305425" cy="3895122"/>
                          <a:chOff x="0" y="0"/>
                          <a:chExt cx="5305425" cy="3895122"/>
                        </a:xfrm>
                      </wpg:grpSpPr>
                      <pic:pic xmlns:pic="http://schemas.openxmlformats.org/drawingml/2006/picture">
                        <pic:nvPicPr>
                          <pic:cNvPr id="17" name="Immagine 1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25" y="0"/>
                            <a:ext cx="5158105" cy="3076575"/>
                          </a:xfrm>
                          <a:prstGeom prst="rect">
                            <a:avLst/>
                          </a:prstGeom>
                          <a:noFill/>
                        </pic:spPr>
                      </pic:pic>
                      <wps:wsp>
                        <wps:cNvPr id="19" name="Text Box 2"/>
                        <wps:cNvSpPr txBox="1">
                          <a:spLocks/>
                        </wps:cNvSpPr>
                        <wps:spPr bwMode="auto">
                          <a:xfrm>
                            <a:off x="0" y="3009306"/>
                            <a:ext cx="5305425" cy="885816"/>
                          </a:xfrm>
                          <a:prstGeom prst="rect">
                            <a:avLst/>
                          </a:prstGeom>
                          <a:solidFill>
                            <a:srgbClr val="FFFFFF"/>
                          </a:solidFill>
                          <a:ln w="9525">
                            <a:solidFill>
                              <a:srgbClr val="FFFFFF"/>
                            </a:solidFill>
                            <a:miter lim="800000"/>
                            <a:headEnd/>
                            <a:tailEnd/>
                          </a:ln>
                        </wps:spPr>
                        <wps:txbx>
                          <w:txbxContent>
                            <w:p w:rsidR="0001576B" w:rsidRPr="00D67640" w:rsidRDefault="0001576B" w:rsidP="0001576B">
                              <w:pPr>
                                <w:pStyle w:val="CETCaption"/>
                              </w:pPr>
                              <w:r>
                                <w:t>Figure 3</w:t>
                              </w:r>
                              <w:r w:rsidR="006A2B38" w:rsidRPr="00432891">
                                <w:t xml:space="preserve">: </w:t>
                              </w:r>
                              <w:r>
                                <w:t xml:space="preserve">Characterization of fatty acids in the biomass of N. </w:t>
                              </w:r>
                              <w:proofErr w:type="spellStart"/>
                              <w:r>
                                <w:t>gaditana</w:t>
                              </w:r>
                              <w:proofErr w:type="spellEnd"/>
                              <w:r>
                                <w:t xml:space="preserve"> grown in three different cultures: Growth Medium (</w:t>
                              </w:r>
                              <w:r w:rsidR="003B01D9">
                                <w:t xml:space="preserve">  </w:t>
                              </w:r>
                              <w:r>
                                <w:t xml:space="preserve">   ), </w:t>
                              </w:r>
                              <w:r w:rsidR="00CA2EE6">
                                <w:t>first</w:t>
                              </w:r>
                              <w:r>
                                <w:t xml:space="preserve"> sewage cultivation series (</w:t>
                              </w:r>
                              <w:r w:rsidR="003B01D9">
                                <w:t xml:space="preserve"> </w:t>
                              </w:r>
                              <w:r>
                                <w:t xml:space="preserve"> </w:t>
                              </w:r>
                              <w:r w:rsidR="00850F52">
                                <w:t xml:space="preserve"> </w:t>
                              </w:r>
                              <w:r>
                                <w:t xml:space="preserve"> </w:t>
                              </w:r>
                              <w:r w:rsidR="00850F52">
                                <w:t xml:space="preserve"> </w:t>
                              </w:r>
                              <w:r>
                                <w:t xml:space="preserve">), </w:t>
                              </w:r>
                              <w:r w:rsidR="00CA2EE6">
                                <w:t>second</w:t>
                              </w:r>
                              <w:r>
                                <w:t xml:space="preserve"> sewage cultivation series (</w:t>
                              </w:r>
                              <w:r w:rsidR="003B01D9">
                                <w:t xml:space="preserve"> </w:t>
                              </w:r>
                              <w:r>
                                <w:t xml:space="preserve">    ).</w:t>
                              </w:r>
                            </w:p>
                            <w:p w:rsidR="006A2B38" w:rsidRPr="00D67640" w:rsidRDefault="006A2B38" w:rsidP="006A2B38">
                              <w:pPr>
                                <w:pStyle w:val="CETCaption"/>
                              </w:pPr>
                            </w:p>
                          </w:txbxContent>
                        </wps:txbx>
                        <wps:bodyPr rot="0" vert="horz" wrap="square" lIns="91440" tIns="45720" rIns="91440" bIns="45720" anchor="t" anchorCtr="0" upright="1">
                          <a:noAutofit/>
                        </wps:bodyPr>
                      </wps:wsp>
                      <pic:pic xmlns:pic="http://schemas.openxmlformats.org/drawingml/2006/picture">
                        <pic:nvPicPr>
                          <pic:cNvPr id="21" name=" 26"/>
                          <pic:cNvPicPr>
                            <a:picLocks/>
                          </pic:cNvPicPr>
                        </pic:nvPicPr>
                        <pic:blipFill rotWithShape="1">
                          <a:blip r:embed="rId10">
                            <a:extLst>
                              <a:ext uri="{28A0092B-C50C-407E-A947-70E740481C1C}">
                                <a14:useLocalDpi xmlns:a14="http://schemas.microsoft.com/office/drawing/2010/main" val="0"/>
                              </a:ext>
                            </a:extLst>
                          </a:blip>
                          <a:srcRect l="42399" t="95358" r="56734" b="2239"/>
                          <a:stretch/>
                        </pic:blipFill>
                        <pic:spPr bwMode="auto">
                          <a:xfrm>
                            <a:off x="2857500" y="3352800"/>
                            <a:ext cx="92710" cy="1384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 27"/>
                          <pic:cNvPicPr>
                            <a:picLocks/>
                          </pic:cNvPicPr>
                        </pic:nvPicPr>
                        <pic:blipFill rotWithShape="1">
                          <a:blip r:embed="rId10">
                            <a:extLst>
                              <a:ext uri="{28A0092B-C50C-407E-A947-70E740481C1C}">
                                <a14:useLocalDpi xmlns:a14="http://schemas.microsoft.com/office/drawing/2010/main" val="0"/>
                              </a:ext>
                            </a:extLst>
                          </a:blip>
                          <a:srcRect l="29197" t="95578" r="69678" b="2226"/>
                          <a:stretch/>
                        </pic:blipFill>
                        <pic:spPr bwMode="auto">
                          <a:xfrm>
                            <a:off x="990600" y="3352800"/>
                            <a:ext cx="113030" cy="1384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 25"/>
                          <pic:cNvPicPr>
                            <a:picLocks/>
                          </pic:cNvPicPr>
                        </pic:nvPicPr>
                        <pic:blipFill rotWithShape="1">
                          <a:blip r:embed="rId10">
                            <a:extLst>
                              <a:ext uri="{28A0092B-C50C-407E-A947-70E740481C1C}">
                                <a14:useLocalDpi xmlns:a14="http://schemas.microsoft.com/office/drawing/2010/main" val="0"/>
                              </a:ext>
                            </a:extLst>
                          </a:blip>
                          <a:srcRect l="57526" t="95807" r="41490" b="2132"/>
                          <a:stretch/>
                        </pic:blipFill>
                        <pic:spPr bwMode="auto">
                          <a:xfrm>
                            <a:off x="4848225" y="3371850"/>
                            <a:ext cx="92710" cy="11938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id="Gruppo 14" o:spid="_x0000_s1030" style="position:absolute;left:0;text-align:left;margin-left:4.95pt;margin-top:93.05pt;width:417.75pt;height:306.7pt;z-index:-251658240;mso-width-relative:margin" coordsize="53054,38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31" type="#_x0000_t75" style="position:absolute;left:95;width:51581;height:30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tm4fCAAAA2wAAAA8AAABkcnMvZG93bnJldi54bWxET01rAjEUvBf8D+EJvdWsQltdjSItwh4s&#10;1OjB42Pz3CxuXpZN1NVf3xQKvc0wX8xi1btGXKkLtWcF41EGgrj0puZKwWG/eZmCCBHZYOOZFNwp&#10;wGo5eFpgbvyNd3TVsRKphEOOCmyMbS5lKC05DCPfEift5DuHMdGukqbDWyp3jZxk2Zt0WHNasNjS&#10;h6XyrC9OwUwXX3r7mBSfr/peHL9tnMnCKPU87NdzEJH6+G/+Sycdxu/w+yUBkM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LZuHwgAAANsAAAAPAAAAAAAAAAAAAAAAAJ8C&#10;AABkcnMvZG93bnJldi54bWxQSwUGAAAAAAQABAD3AAAAjgMAAAAA&#10;">
                  <v:imagedata r:id="rId11" o:title=""/>
                  <v:path arrowok="t"/>
                  <o:lock v:ext="edit" aspectratio="f"/>
                </v:shape>
                <v:shapetype id="_x0000_t202" coordsize="21600,21600" o:spt="202" path="m,l,21600r21600,l21600,xe">
                  <v:stroke joinstyle="miter"/>
                  <v:path gradientshapeok="t" o:connecttype="rect"/>
                </v:shapetype>
                <v:shape id="_x0000_s1032" type="#_x0000_t202" style="position:absolute;top:30093;width:53054;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8AA&#10;AADbAAAADwAAAGRycy9kb3ducmV2LnhtbERPTYvCMBC9C/sfwix4EU1XQbRrFFkoioJQlT0PzdgW&#10;m0lJonb//UYQvM3jfc5i1ZlG3Mn52rKCr1ECgriwuuZSwfmUDWcgfEDW2FgmBX/kYbX86C0w1fbB&#10;Od2PoRQxhH2KCqoQ2lRKX1Rk0I9sSxy5i3UGQ4SulNrhI4abRo6TZCoN1hwbKmzpp6LierwZBb+T&#10;A7lsMwiHTb6e2l22t+Vur1T/s1t/gwjUhbf45d7qOH8Oz1/i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Cg8AAAADbAAAADwAAAAAAAAAAAAAAAACYAgAAZHJzL2Rvd25y&#10;ZXYueG1sUEsFBgAAAAAEAAQA9QAAAIUDAAAAAA==&#10;" strokecolor="white">
                  <v:path arrowok="t"/>
                  <v:textbox>
                    <w:txbxContent>
                      <w:p w:rsidR="0001576B" w:rsidRPr="00D67640" w:rsidRDefault="0001576B" w:rsidP="0001576B">
                        <w:pPr>
                          <w:pStyle w:val="CETCaption"/>
                        </w:pPr>
                        <w:r>
                          <w:t>Figure 3</w:t>
                        </w:r>
                        <w:r w:rsidR="006A2B38" w:rsidRPr="00432891">
                          <w:t xml:space="preserve">: </w:t>
                        </w:r>
                        <w:r>
                          <w:t xml:space="preserve">Characterization of fatty acids in the biomass of N. </w:t>
                        </w:r>
                        <w:proofErr w:type="spellStart"/>
                        <w:r>
                          <w:t>gaditana</w:t>
                        </w:r>
                        <w:proofErr w:type="spellEnd"/>
                        <w:r>
                          <w:t xml:space="preserve"> grown in three different cultures: Growth Medium (</w:t>
                        </w:r>
                        <w:r w:rsidR="003B01D9">
                          <w:t xml:space="preserve">  </w:t>
                        </w:r>
                        <w:r>
                          <w:t xml:space="preserve">   ), </w:t>
                        </w:r>
                        <w:r w:rsidR="00CA2EE6">
                          <w:t>first</w:t>
                        </w:r>
                        <w:r>
                          <w:t xml:space="preserve"> sewage cultivation series (</w:t>
                        </w:r>
                        <w:r w:rsidR="003B01D9">
                          <w:t xml:space="preserve"> </w:t>
                        </w:r>
                        <w:r>
                          <w:t xml:space="preserve"> </w:t>
                        </w:r>
                        <w:r w:rsidR="00850F52">
                          <w:t xml:space="preserve"> </w:t>
                        </w:r>
                        <w:r>
                          <w:t xml:space="preserve"> </w:t>
                        </w:r>
                        <w:r w:rsidR="00850F52">
                          <w:t xml:space="preserve"> </w:t>
                        </w:r>
                        <w:r>
                          <w:t xml:space="preserve">), </w:t>
                        </w:r>
                        <w:r w:rsidR="00CA2EE6">
                          <w:t>second</w:t>
                        </w:r>
                        <w:r>
                          <w:t xml:space="preserve"> sewage cultivation series (</w:t>
                        </w:r>
                        <w:r w:rsidR="003B01D9">
                          <w:t xml:space="preserve"> </w:t>
                        </w:r>
                        <w:r>
                          <w:t xml:space="preserve">    ).</w:t>
                        </w:r>
                      </w:p>
                      <w:p w:rsidR="006A2B38" w:rsidRPr="00D67640" w:rsidRDefault="006A2B38" w:rsidP="006A2B38">
                        <w:pPr>
                          <w:pStyle w:val="CETCaption"/>
                        </w:pPr>
                      </w:p>
                    </w:txbxContent>
                  </v:textbox>
                </v:shape>
                <v:shape id=" 26" o:spid="_x0000_s1033" type="#_x0000_t75" style="position:absolute;left:28575;top:33528;width:927;height:1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InqfDAAAA2wAAAA8AAABkcnMvZG93bnJldi54bWxEj0FrAjEUhO8F/0N4Qm81UWgpW6OIWmi9&#10;qW3B22Pz3F1MXpYk3V3/vSkIPQ4z8w0zXw7Oio5CbDxrmE4UCOLSm4YrDV/H96dXEDEhG7SeScOV&#10;IiwXo4c5Fsb3vKfukCqRIRwL1FCn1BZSxrImh3HiW+LsnX1wmLIMlTQB+wx3Vs6UepEOG84LNba0&#10;rqm8HH6dhu9tyd2zCvbabiqr+p+T2e4+tX4cD6s3EImG9B++tz+MhtkU/r7kHyA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iep8MAAADbAAAADwAAAAAAAAAAAAAAAACf&#10;AgAAZHJzL2Rvd25yZXYueG1sUEsFBgAAAAAEAAQA9wAAAI8DAAAAAA==&#10;">
                  <v:imagedata r:id="rId11" o:title="" croptop="62494f" cropbottom="1467f" cropleft="27787f" cropright="37181f"/>
                  <v:path arrowok="t"/>
                  <o:lock v:ext="edit" aspectratio="f"/>
                </v:shape>
                <v:shape id=" 27" o:spid="_x0000_s1034" type="#_x0000_t75" style="position:absolute;left:9906;top:33528;width:1130;height:1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AXDDAAAA2wAAAA8AAABkcnMvZG93bnJldi54bWxEj0FrwkAUhO+C/2F5Qm+6MTQi0TXUglBv&#10;bdrS6yP7zIZm38bsNon/vlsoeBxm5htmX0y2FQP1vnGsYL1KQBBXTjdcK/h4Py23IHxA1tg6JgU3&#10;8lAc5rM95tqN/EZDGWoRIexzVGBC6HIpfWXIol+5jjh6F9dbDFH2tdQ9jhFuW5kmyUZabDguGOzo&#10;2VD1Xf5YBadjPVAWrsP26/H16PF2Pn92mVIPi+lpByLQFO7h//aLVpCm8Pcl/gB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v4BcMMAAADbAAAADwAAAAAAAAAAAAAAAACf&#10;AgAAZHJzL2Rvd25yZXYueG1sUEsFBgAAAAAEAAQA9wAAAI8DAAAAAA==&#10;">
                  <v:imagedata r:id="rId11" o:title="" croptop="62638f" cropbottom="1459f" cropleft="19135f" cropright="45664f"/>
                  <v:path arrowok="t"/>
                  <o:lock v:ext="edit" aspectratio="f"/>
                </v:shape>
                <v:shape id=" 25" o:spid="_x0000_s1035" type="#_x0000_t75" style="position:absolute;left:48482;top:33718;width:927;height:1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RrUTBAAAA2wAAAA8AAABkcnMvZG93bnJldi54bWxET89rwjAUvg/2P4Q32G2m9iClM4oIuoH0&#10;sNaDuz2aZ1tsXkoT2+y/Nwdhx4/v93obTC8mGl1nWcFykYAgrq3uuFFwrg4fGQjnkTX2lknBHznY&#10;bl5f1phrO/MPTaVvRAxhl6OC1vshl9LVLRl0CzsQR+5qR4M+wrGResQ5hptepkmykgY7jg0tDrRv&#10;qb6Vd6MgnIvf1JxsuF+yIhuO1fHrUqZKvb+F3ScIT8H/i5/ub60gjevjl/gD5O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RrUTBAAAA2wAAAA8AAAAAAAAAAAAAAAAAnwIA&#10;AGRycy9kb3ducmV2LnhtbFBLBQYAAAAABAAEAPcAAACNAwAAAAA=&#10;">
                  <v:imagedata r:id="rId11" o:title="" croptop="62788f" cropbottom="1397f" cropleft="37700f" cropright="27191f"/>
                  <v:path arrowok="t"/>
                  <o:lock v:ext="edit" aspectratio="f"/>
                </v:shape>
              </v:group>
            </w:pict>
          </mc:Fallback>
        </mc:AlternateContent>
      </w:r>
      <w:r w:rsidR="001B60C4">
        <w:rPr>
          <w:lang w:val="en-GB"/>
        </w:rPr>
        <w:t>Fatty acids characterization</w:t>
      </w: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3B01D9" w:rsidP="006E709A">
      <w:pPr>
        <w:pStyle w:val="CETBodytext"/>
        <w:rPr>
          <w:lang w:val="en-GB"/>
        </w:rPr>
      </w:pPr>
      <w:r>
        <w:rPr>
          <w:noProof/>
          <w:lang w:val="it-IT" w:eastAsia="it-IT"/>
        </w:rPr>
        <w:drawing>
          <wp:anchor distT="0" distB="0" distL="114300" distR="114300" simplePos="0" relativeHeight="251659264" behindDoc="1" locked="0" layoutInCell="1" allowOverlap="1" wp14:anchorId="2EFEA88D" wp14:editId="7A9505E8">
            <wp:simplePos x="0" y="0"/>
            <wp:positionH relativeFrom="column">
              <wp:posOffset>929574</wp:posOffset>
            </wp:positionH>
            <wp:positionV relativeFrom="paragraph">
              <wp:posOffset>85443</wp:posOffset>
            </wp:positionV>
            <wp:extent cx="3622982" cy="331752"/>
            <wp:effectExtent l="0" t="0" r="0" b="0"/>
            <wp:wrapNone/>
            <wp:docPr id="39"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magine 12"/>
                    <pic:cNvPicPr>
                      <a:picLocks/>
                    </pic:cNvPicPr>
                  </pic:nvPicPr>
                  <pic:blipFill rotWithShape="1">
                    <a:blip r:embed="rId10" cstate="print">
                      <a:extLst>
                        <a:ext uri="{28A0092B-C50C-407E-A947-70E740481C1C}">
                          <a14:useLocalDpi xmlns:a14="http://schemas.microsoft.com/office/drawing/2010/main" val="0"/>
                        </a:ext>
                      </a:extLst>
                    </a:blip>
                    <a:srcRect l="28421" t="94702" r="28485"/>
                    <a:stretch/>
                  </pic:blipFill>
                  <pic:spPr bwMode="auto">
                    <a:xfrm>
                      <a:off x="0" y="0"/>
                      <a:ext cx="3622982" cy="331752"/>
                    </a:xfrm>
                    <a:prstGeom prst="rect">
                      <a:avLst/>
                    </a:prstGeom>
                    <a:noFill/>
                    <a:ln>
                      <a:noFill/>
                    </a:ln>
                    <a:extLst>
                      <a:ext uri="{53640926-AAD7-44D8-BBD7-CCE9431645EC}">
                        <a14:shadowObscured xmlns:a14="http://schemas.microsoft.com/office/drawing/2010/main"/>
                      </a:ext>
                    </a:extLst>
                  </pic:spPr>
                </pic:pic>
              </a:graphicData>
            </a:graphic>
          </wp:anchor>
        </w:drawing>
      </w: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7B53A3" w:rsidRDefault="007B53A3" w:rsidP="006E709A">
      <w:pPr>
        <w:pStyle w:val="CETBodytext"/>
        <w:rPr>
          <w:lang w:val="en-GB"/>
        </w:rPr>
      </w:pPr>
    </w:p>
    <w:p w:rsidR="006E709A" w:rsidRPr="00987DA1" w:rsidRDefault="00C14E38" w:rsidP="006E709A">
      <w:pPr>
        <w:pStyle w:val="CETBodytext"/>
        <w:rPr>
          <w:lang w:val="en-GB"/>
        </w:rPr>
      </w:pPr>
      <w:r>
        <w:rPr>
          <w:lang w:val="en-GB"/>
        </w:rPr>
        <w:t xml:space="preserve">Figure </w:t>
      </w:r>
      <w:r w:rsidR="001F7D92">
        <w:rPr>
          <w:lang w:val="en-GB"/>
        </w:rPr>
        <w:t xml:space="preserve">3 shows the percentage fatty acids </w:t>
      </w:r>
      <w:r w:rsidR="00C40F1E">
        <w:rPr>
          <w:lang w:val="en-GB"/>
        </w:rPr>
        <w:t xml:space="preserve">composition </w:t>
      </w:r>
      <w:r w:rsidR="001F7D92">
        <w:rPr>
          <w:lang w:val="en-GB"/>
        </w:rPr>
        <w:t xml:space="preserve">in the biomass of the microalgae </w:t>
      </w:r>
      <w:r w:rsidR="001F7D92" w:rsidRPr="001F7D92">
        <w:rPr>
          <w:i/>
          <w:lang w:val="en-GB"/>
        </w:rPr>
        <w:t xml:space="preserve">N. </w:t>
      </w:r>
      <w:proofErr w:type="spellStart"/>
      <w:r w:rsidR="001F7D92" w:rsidRPr="001F7D92">
        <w:rPr>
          <w:i/>
          <w:lang w:val="en-GB"/>
        </w:rPr>
        <w:t>gaditana</w:t>
      </w:r>
      <w:proofErr w:type="spellEnd"/>
      <w:r w:rsidR="001F7D92">
        <w:rPr>
          <w:i/>
          <w:lang w:val="en-GB"/>
        </w:rPr>
        <w:t xml:space="preserve"> </w:t>
      </w:r>
      <w:r w:rsidR="001F7D92">
        <w:rPr>
          <w:lang w:val="en-GB"/>
        </w:rPr>
        <w:t xml:space="preserve">grown in the three </w:t>
      </w:r>
      <w:r w:rsidR="00C40F1E">
        <w:rPr>
          <w:lang w:val="en-GB"/>
        </w:rPr>
        <w:t>condition</w:t>
      </w:r>
      <w:r w:rsidR="001F7D92">
        <w:rPr>
          <w:lang w:val="en-GB"/>
        </w:rPr>
        <w:t xml:space="preserve">s. </w:t>
      </w:r>
      <w:r w:rsidR="006E709A">
        <w:rPr>
          <w:lang w:val="en-GB"/>
        </w:rPr>
        <w:t>O</w:t>
      </w:r>
      <w:r w:rsidR="00216FE5">
        <w:rPr>
          <w:lang w:val="en-GB"/>
        </w:rPr>
        <w:t>ur results</w:t>
      </w:r>
      <w:r w:rsidR="006E709A">
        <w:rPr>
          <w:lang w:val="en-GB"/>
        </w:rPr>
        <w:t xml:space="preserve"> showed that</w:t>
      </w:r>
      <w:r w:rsidR="00216FE5">
        <w:rPr>
          <w:lang w:val="en-GB"/>
        </w:rPr>
        <w:t xml:space="preserve"> the most abundant fatty acids in </w:t>
      </w:r>
      <w:r w:rsidR="00216FE5" w:rsidRPr="00D12F51">
        <w:rPr>
          <w:i/>
          <w:lang w:val="en-GB"/>
        </w:rPr>
        <w:t xml:space="preserve">N. </w:t>
      </w:r>
      <w:proofErr w:type="spellStart"/>
      <w:r w:rsidR="00216FE5" w:rsidRPr="00D12F51">
        <w:rPr>
          <w:i/>
          <w:lang w:val="en-GB"/>
        </w:rPr>
        <w:t>gaditana</w:t>
      </w:r>
      <w:proofErr w:type="spellEnd"/>
      <w:r w:rsidR="00366FE5">
        <w:rPr>
          <w:lang w:val="en-GB"/>
        </w:rPr>
        <w:t xml:space="preserve"> is C16:0 and C16:1</w:t>
      </w:r>
      <w:r w:rsidR="006E709A">
        <w:rPr>
          <w:lang w:val="en-GB"/>
        </w:rPr>
        <w:t xml:space="preserve"> confirming previous findings</w:t>
      </w:r>
      <w:r w:rsidR="007B53A3">
        <w:rPr>
          <w:lang w:val="en-GB"/>
        </w:rPr>
        <w:t xml:space="preserve"> </w:t>
      </w:r>
      <w:r w:rsidR="00C40F1E">
        <w:rPr>
          <w:lang w:val="en-GB"/>
        </w:rPr>
        <w:fldChar w:fldCharType="begin" w:fldLock="1"/>
      </w:r>
      <w:r w:rsidR="00C40F1E">
        <w:rPr>
          <w:lang w:val="en-GB"/>
        </w:rPr>
        <w:instrText>ADDIN CSL_CITATION {"citationItems":[{"id":"ITEM-1","itemData":{"DOI":"10.3390/md14040061","ISSN":"1660-3397","PMID":"27023568","abstract":"Microalgae are sunlight-driven green cell factories for the production of potential bioactive products and biofuels. Nannochloropsis represents a genus of marine microalgae with high photosynthetic efficiency and can convert carbon dioxide to storage lipids mainly in the form of triacylglycerols and to the ω-3 long-chain polyunsaturated fatty acid eicosapentaenoic acid (EPA). Recently, Nannochloropsis has received ever-increasing interests of both research and public communities. This review aims to provide an overview of biology and biotechnological potential of Nannochloropsis, with the emphasis on lipid production. The path forward for the further exploration of Nannochloropsis for lipid production with respect to both challenges and opportunities is also discussed.","author":[{"dropping-particle":"","family":"Ma","given":"Xiao-Nian","non-dropping-particle":"","parse-names":false,"suffix":""},{"dropping-particle":"","family":"Chen","given":"Tian-Peng","non-dropping-particle":"","parse-names":false,"suffix":""},{"dropping-particle":"","family":"Yang","given":"Bo","non-dropping-particle":"","parse-names":false,"suffix":""},{"dropping-particle":"","family":"Liu","given":"Jin","non-dropping-particle":"","parse-names":false,"suffix":""},{"dropping-particle":"","family":"Chen","given":"Feng","non-dropping-particle":"","parse-names":false,"suffix":""}],"container-title":"Marine drugs","id":"ITEM-1","issue":"4","issued":{"date-parts":[["2016","3","25"]]},"publisher":"Multidisciplinary Digital Publishing Institute  (MDPI)","title":"Lipid Production from Nannochloropsis.","type":"article-journal","volume":"14"},"uris":["http://www.mendeley.com/documents/?uuid=7296bc4a-3169-3b48-92d3-105855a3057f"]}],"mendeley":{"formattedCitation":"(Ma, Chen, Yang, Liu, &amp; Chen, 2016)","manualFormatting":"(Ma et al., 2016)","plainTextFormattedCitation":"(Ma, Chen, Yang, Liu, &amp; Chen, 2016)","previouslyFormattedCitation":"(Ma, Chen, Yang, Liu, &amp; Chen, 2016)"},"properties":{"noteIndex":0},"schema":"https://github.com/citation-style-language/schema/raw/master/csl-citation.json"}</w:instrText>
      </w:r>
      <w:r w:rsidR="00C40F1E">
        <w:rPr>
          <w:lang w:val="en-GB"/>
        </w:rPr>
        <w:fldChar w:fldCharType="separate"/>
      </w:r>
      <w:r w:rsidR="00C40F1E">
        <w:rPr>
          <w:noProof/>
          <w:lang w:val="en-GB"/>
        </w:rPr>
        <w:t>(Ma et al.</w:t>
      </w:r>
      <w:r w:rsidR="00C40F1E" w:rsidRPr="00E61F32">
        <w:rPr>
          <w:noProof/>
          <w:lang w:val="en-GB"/>
        </w:rPr>
        <w:t>, 2016)</w:t>
      </w:r>
      <w:r w:rsidR="00C40F1E">
        <w:rPr>
          <w:lang w:val="en-GB"/>
        </w:rPr>
        <w:fldChar w:fldCharType="end"/>
      </w:r>
      <w:r w:rsidR="00366FE5">
        <w:rPr>
          <w:lang w:val="en-GB"/>
        </w:rPr>
        <w:t xml:space="preserve">. </w:t>
      </w:r>
      <w:r w:rsidR="006E709A">
        <w:rPr>
          <w:lang w:val="en-GB"/>
        </w:rPr>
        <w:t xml:space="preserve">The tested conditions showed a difference on fatty acid </w:t>
      </w:r>
      <w:r w:rsidR="006E709A">
        <w:rPr>
          <w:lang w:val="en-GB"/>
        </w:rPr>
        <w:lastRenderedPageBreak/>
        <w:t>composition. In particular, i</w:t>
      </w:r>
      <w:r w:rsidR="00366FE5">
        <w:rPr>
          <w:lang w:val="en-GB"/>
        </w:rPr>
        <w:t>n the second</w:t>
      </w:r>
      <w:r w:rsidR="00216FE5">
        <w:rPr>
          <w:lang w:val="en-GB"/>
        </w:rPr>
        <w:t xml:space="preserve"> cultivation there </w:t>
      </w:r>
      <w:r w:rsidR="006E709A">
        <w:rPr>
          <w:lang w:val="en-GB"/>
        </w:rPr>
        <w:t>was</w:t>
      </w:r>
      <w:r w:rsidR="00216FE5">
        <w:rPr>
          <w:lang w:val="en-GB"/>
        </w:rPr>
        <w:t xml:space="preserve"> a decrease of </w:t>
      </w:r>
      <w:r w:rsidR="006E709A">
        <w:rPr>
          <w:lang w:val="en-GB"/>
        </w:rPr>
        <w:t>C16:0 and C16:1 in favour of both short chain (</w:t>
      </w:r>
      <w:r w:rsidR="006E709A" w:rsidRPr="007B53A3">
        <w:rPr>
          <w:i/>
          <w:lang w:val="en-GB"/>
        </w:rPr>
        <w:t>i.e.</w:t>
      </w:r>
      <w:r w:rsidR="006E709A">
        <w:rPr>
          <w:lang w:val="en-GB"/>
        </w:rPr>
        <w:t xml:space="preserve"> C10 and </w:t>
      </w:r>
      <w:r w:rsidR="00D12F51">
        <w:rPr>
          <w:lang w:val="en-GB"/>
        </w:rPr>
        <w:t>C</w:t>
      </w:r>
      <w:r w:rsidR="0044230C">
        <w:rPr>
          <w:lang w:val="en-GB"/>
        </w:rPr>
        <w:t>14</w:t>
      </w:r>
      <w:r w:rsidR="006E709A">
        <w:rPr>
          <w:lang w:val="en-GB"/>
        </w:rPr>
        <w:t>)</w:t>
      </w:r>
      <w:r w:rsidR="0044230C">
        <w:rPr>
          <w:lang w:val="en-GB"/>
        </w:rPr>
        <w:t xml:space="preserve"> </w:t>
      </w:r>
      <w:r w:rsidR="006E709A">
        <w:rPr>
          <w:lang w:val="en-GB"/>
        </w:rPr>
        <w:t>and long chain fatty acid (</w:t>
      </w:r>
      <w:r w:rsidR="006E709A" w:rsidRPr="007B53A3">
        <w:rPr>
          <w:i/>
          <w:lang w:val="en-GB"/>
        </w:rPr>
        <w:t>i.e.</w:t>
      </w:r>
      <w:r w:rsidR="006E709A">
        <w:rPr>
          <w:lang w:val="en-GB"/>
        </w:rPr>
        <w:t xml:space="preserve"> C18:3n6)</w:t>
      </w:r>
      <w:r w:rsidR="00366FE5">
        <w:t xml:space="preserve">. </w:t>
      </w:r>
      <w:r w:rsidR="00AE40FC">
        <w:t>Another minor</w:t>
      </w:r>
      <w:r w:rsidR="007B53A3">
        <w:t xml:space="preserve"> </w:t>
      </w:r>
      <w:r w:rsidR="00AE40FC">
        <w:t>differences were detected in the first cultivation such as decrease of C18 and increase C18:1n9 C20:4 n6 comparing with the control. The change on fatty acid profile can be explained by the activation of different metabolic pathways under stress conditions (</w:t>
      </w:r>
      <w:r w:rsidR="00AE40FC">
        <w:rPr>
          <w:i/>
        </w:rPr>
        <w:t>e.g.</w:t>
      </w:r>
      <w:r w:rsidR="00AE40FC">
        <w:t xml:space="preserve"> nutrient limitation) (</w:t>
      </w:r>
      <w:proofErr w:type="spellStart"/>
      <w:r w:rsidR="00AE40FC">
        <w:t>Simionato</w:t>
      </w:r>
      <w:proofErr w:type="spellEnd"/>
      <w:r w:rsidR="00AE40FC">
        <w:t xml:space="preserve"> et al. 2013).</w:t>
      </w:r>
      <w:r w:rsidR="006E709A" w:rsidRPr="001A5CE6">
        <w:t xml:space="preserve"> Interestingly, unsaturated fatty acids of the series C18:3 and C20:5n3 (</w:t>
      </w:r>
      <w:proofErr w:type="spellStart"/>
      <w:r w:rsidR="006E709A" w:rsidRPr="005116CC">
        <w:t>Eicosapentaenoic</w:t>
      </w:r>
      <w:proofErr w:type="spellEnd"/>
      <w:r w:rsidR="006E709A" w:rsidRPr="005116CC">
        <w:t xml:space="preserve"> acid</w:t>
      </w:r>
      <w:r w:rsidR="006E709A" w:rsidRPr="001A5CE6">
        <w:t>, EPA) are present in moderate amounts, with an increased added-value of the obtained biomass because of the good economic value of these compounds</w:t>
      </w:r>
      <w:r w:rsidR="006E709A">
        <w:t xml:space="preserve"> as shown by</w:t>
      </w:r>
      <w:r w:rsidR="006E709A" w:rsidRPr="001A5CE6">
        <w:t xml:space="preserve"> </w:t>
      </w:r>
      <w:r w:rsidR="006E709A" w:rsidRPr="001A5CE6">
        <w:fldChar w:fldCharType="begin" w:fldLock="1"/>
      </w:r>
      <w:r w:rsidR="006E709A">
        <w:instrText>ADDIN CSL_CITATION {"citationItems":[{"id":"ITEM-1","itemData":{"author":[{"dropping-particle":"","family":"Marcel van der Voort","given":"Authors","non-dropping-particle":"","parse-names":false,"suffix":""},{"dropping-particle":"","family":"Spruijt","given":"Joanneke","non-dropping-particle":"","parse-names":false,"suffix":""},{"dropping-particle":"","family":"Potters","given":"Jorieke","non-dropping-particle":"","parse-names":false,"suffix":""},{"dropping-particle":"","family":"Wolf","given":"Pieter","non-dropping-particle":"de","parse-names":false,"suffix":""},{"dropping-particle":"","family":"Elissen","given":"Hellen","non-dropping-particle":"","parse-names":false,"suffix":""}],"id":"ITEM-1","issued":{"date-parts":[["0"]]},"title":"Socio-economic assessment of Algae-based PUFA production The value chain from microalgae to PUFA ('PUFAChain') Socio-economic assessment of Algae-based PUFA production Socio-economic assessment of Algae-based PUFA production Contents","type":"report"},"uris":["http://www.mendeley.com/documents/?uuid=c27beb04-0948-3abc-a176-1e81e1090d4a"]}],"mendeley":{"formattedCitation":"(Marcel van der Voort, Spruijt, Potters, de Wolf, &amp; Elissen, n.d.)","manualFormatting":"Van der Voort et al. (2017)","plainTextFormattedCitation":"(Marcel van der Voort, Spruijt, Potters, de Wolf, &amp; Elissen, n.d.)","previouslyFormattedCitation":"(Marcel van der Voort, Spruijt, Potters, de Wolf, &amp; Elissen, n.d.)"},"properties":{"noteIndex":0},"schema":"https://github.com/citation-style-language/schema/raw/master/csl-citation.json"}</w:instrText>
      </w:r>
      <w:r w:rsidR="006E709A" w:rsidRPr="001A5CE6">
        <w:fldChar w:fldCharType="separate"/>
      </w:r>
      <w:r w:rsidR="006E709A">
        <w:rPr>
          <w:noProof/>
        </w:rPr>
        <w:t>V</w:t>
      </w:r>
      <w:r w:rsidR="006E709A" w:rsidRPr="001A5CE6">
        <w:rPr>
          <w:noProof/>
        </w:rPr>
        <w:t>an der Voort</w:t>
      </w:r>
      <w:r w:rsidR="006E709A">
        <w:rPr>
          <w:noProof/>
        </w:rPr>
        <w:t xml:space="preserve"> et al.</w:t>
      </w:r>
      <w:r w:rsidR="006E709A" w:rsidRPr="001A5CE6">
        <w:rPr>
          <w:noProof/>
        </w:rPr>
        <w:t xml:space="preserve"> </w:t>
      </w:r>
      <w:r w:rsidR="006E709A">
        <w:rPr>
          <w:noProof/>
        </w:rPr>
        <w:t>(</w:t>
      </w:r>
      <w:r w:rsidR="006E709A" w:rsidRPr="001A5CE6">
        <w:rPr>
          <w:noProof/>
        </w:rPr>
        <w:t>2017)</w:t>
      </w:r>
      <w:r w:rsidR="006E709A" w:rsidRPr="001A5CE6">
        <w:fldChar w:fldCharType="end"/>
      </w:r>
      <w:r w:rsidR="006E709A" w:rsidRPr="001A5CE6">
        <w:t>.</w:t>
      </w:r>
    </w:p>
    <w:p w:rsidR="003E7DA3" w:rsidRDefault="003E7DA3" w:rsidP="00987DA1">
      <w:pPr>
        <w:pStyle w:val="CETBodytext"/>
      </w:pPr>
    </w:p>
    <w:p w:rsidR="001B60C4" w:rsidRPr="009A7341" w:rsidRDefault="001B60C4" w:rsidP="002B63D7">
      <w:pPr>
        <w:pStyle w:val="CETheadingx"/>
        <w:spacing w:after="240"/>
        <w:rPr>
          <w:lang w:val="en-GB"/>
        </w:rPr>
      </w:pPr>
      <w:r>
        <w:rPr>
          <w:lang w:val="en-GB"/>
        </w:rPr>
        <w:t>Chemical Analysis</w:t>
      </w:r>
    </w:p>
    <w:p w:rsidR="004A1697" w:rsidRDefault="004A1697" w:rsidP="004A1697">
      <w:pPr>
        <w:rPr>
          <w:rFonts w:ascii="Arial" w:hAnsi="Arial"/>
          <w:sz w:val="18"/>
        </w:rPr>
      </w:pPr>
      <w:r w:rsidRPr="004A1697">
        <w:rPr>
          <w:rFonts w:ascii="Arial" w:hAnsi="Arial"/>
          <w:sz w:val="18"/>
        </w:rPr>
        <w:t xml:space="preserve">The </w:t>
      </w:r>
      <w:r w:rsidR="00A80E8C" w:rsidRPr="004A1697">
        <w:rPr>
          <w:rFonts w:ascii="Arial" w:hAnsi="Arial"/>
          <w:sz w:val="18"/>
        </w:rPr>
        <w:t xml:space="preserve">treated </w:t>
      </w:r>
      <w:r w:rsidRPr="004A1697">
        <w:rPr>
          <w:rFonts w:ascii="Arial" w:hAnsi="Arial"/>
          <w:sz w:val="18"/>
        </w:rPr>
        <w:t xml:space="preserve">sewage with microalgae was </w:t>
      </w:r>
      <w:r w:rsidR="00A80E8C">
        <w:rPr>
          <w:rFonts w:ascii="Arial" w:hAnsi="Arial"/>
          <w:sz w:val="18"/>
        </w:rPr>
        <w:t xml:space="preserve">frozen and </w:t>
      </w:r>
      <w:proofErr w:type="spellStart"/>
      <w:r w:rsidR="00A80E8C">
        <w:rPr>
          <w:rFonts w:ascii="Arial" w:hAnsi="Arial"/>
          <w:sz w:val="18"/>
        </w:rPr>
        <w:t>micro</w:t>
      </w:r>
      <w:r w:rsidRPr="004A1697">
        <w:rPr>
          <w:rFonts w:ascii="Arial" w:hAnsi="Arial"/>
          <w:sz w:val="18"/>
        </w:rPr>
        <w:t>filtered</w:t>
      </w:r>
      <w:proofErr w:type="spellEnd"/>
      <w:r w:rsidRPr="004A1697">
        <w:rPr>
          <w:rFonts w:ascii="Arial" w:hAnsi="Arial"/>
          <w:sz w:val="18"/>
        </w:rPr>
        <w:t xml:space="preserve"> and</w:t>
      </w:r>
      <w:r w:rsidR="00A80E8C">
        <w:rPr>
          <w:rFonts w:ascii="Arial" w:hAnsi="Arial"/>
          <w:sz w:val="18"/>
        </w:rPr>
        <w:t>, then,</w:t>
      </w:r>
      <w:r w:rsidRPr="004A1697">
        <w:rPr>
          <w:rFonts w:ascii="Arial" w:hAnsi="Arial"/>
          <w:sz w:val="18"/>
        </w:rPr>
        <w:t xml:space="preserve"> </w:t>
      </w:r>
      <w:r w:rsidR="00A80E8C" w:rsidRPr="004A1697">
        <w:rPr>
          <w:rFonts w:ascii="Arial" w:hAnsi="Arial"/>
          <w:sz w:val="18"/>
        </w:rPr>
        <w:t>analysed</w:t>
      </w:r>
      <w:r w:rsidRPr="004A1697">
        <w:rPr>
          <w:rFonts w:ascii="Arial" w:hAnsi="Arial"/>
          <w:sz w:val="18"/>
        </w:rPr>
        <w:t xml:space="preserve"> for the determination of COD, BOD, </w:t>
      </w:r>
      <w:r w:rsidR="00A80E8C">
        <w:rPr>
          <w:rFonts w:ascii="Arial" w:hAnsi="Arial"/>
          <w:sz w:val="18"/>
        </w:rPr>
        <w:t>t</w:t>
      </w:r>
      <w:r w:rsidRPr="004A1697">
        <w:rPr>
          <w:rFonts w:ascii="Arial" w:hAnsi="Arial"/>
          <w:sz w:val="18"/>
        </w:rPr>
        <w:t xml:space="preserve">otal </w:t>
      </w:r>
      <w:r w:rsidR="00A80E8C">
        <w:rPr>
          <w:rFonts w:ascii="Arial" w:hAnsi="Arial"/>
          <w:sz w:val="18"/>
        </w:rPr>
        <w:t>n</w:t>
      </w:r>
      <w:r w:rsidRPr="004A1697">
        <w:rPr>
          <w:rFonts w:ascii="Arial" w:hAnsi="Arial"/>
          <w:sz w:val="18"/>
        </w:rPr>
        <w:t xml:space="preserve">itrogen and </w:t>
      </w:r>
      <w:r w:rsidR="00A80E8C">
        <w:rPr>
          <w:rFonts w:ascii="Arial" w:hAnsi="Arial"/>
          <w:sz w:val="18"/>
        </w:rPr>
        <w:t>t</w:t>
      </w:r>
      <w:r w:rsidRPr="004A1697">
        <w:rPr>
          <w:rFonts w:ascii="Arial" w:hAnsi="Arial"/>
          <w:sz w:val="18"/>
        </w:rPr>
        <w:t xml:space="preserve">otal </w:t>
      </w:r>
      <w:r w:rsidR="00A80E8C">
        <w:rPr>
          <w:rFonts w:ascii="Arial" w:hAnsi="Arial"/>
          <w:sz w:val="18"/>
        </w:rPr>
        <w:t>p</w:t>
      </w:r>
      <w:r w:rsidRPr="004A1697">
        <w:rPr>
          <w:rFonts w:ascii="Arial" w:hAnsi="Arial"/>
          <w:sz w:val="18"/>
        </w:rPr>
        <w:t xml:space="preserve">hosphorous. </w:t>
      </w:r>
      <w:r w:rsidR="00986575" w:rsidRPr="00986575">
        <w:rPr>
          <w:rFonts w:ascii="Arial" w:hAnsi="Arial"/>
          <w:sz w:val="18"/>
        </w:rPr>
        <w:t>P</w:t>
      </w:r>
      <w:r w:rsidR="00A80E8C" w:rsidRPr="00986575">
        <w:rPr>
          <w:rFonts w:ascii="Arial" w:hAnsi="Arial"/>
          <w:sz w:val="18"/>
        </w:rPr>
        <w:t xml:space="preserve">rocedures </w:t>
      </w:r>
      <w:r w:rsidR="00986575" w:rsidRPr="00986575">
        <w:rPr>
          <w:rFonts w:ascii="Arial" w:hAnsi="Arial"/>
          <w:sz w:val="18"/>
        </w:rPr>
        <w:t xml:space="preserve">of freezing and </w:t>
      </w:r>
      <w:proofErr w:type="spellStart"/>
      <w:r w:rsidR="00986575" w:rsidRPr="00986575">
        <w:rPr>
          <w:rFonts w:ascii="Arial" w:hAnsi="Arial"/>
          <w:sz w:val="18"/>
        </w:rPr>
        <w:t>microfiltering</w:t>
      </w:r>
      <w:proofErr w:type="spellEnd"/>
      <w:r w:rsidR="00986575" w:rsidRPr="00986575">
        <w:rPr>
          <w:rFonts w:ascii="Arial" w:hAnsi="Arial"/>
          <w:sz w:val="18"/>
        </w:rPr>
        <w:t xml:space="preserve"> </w:t>
      </w:r>
      <w:r w:rsidR="00A80E8C" w:rsidRPr="00986575">
        <w:rPr>
          <w:rFonts w:ascii="Arial" w:hAnsi="Arial"/>
          <w:sz w:val="18"/>
        </w:rPr>
        <w:t>were repeated in</w:t>
      </w:r>
      <w:r w:rsidR="00A80E8C">
        <w:rPr>
          <w:rFonts w:ascii="Arial" w:hAnsi="Arial"/>
          <w:sz w:val="18"/>
        </w:rPr>
        <w:t xml:space="preserve"> untreated sewage</w:t>
      </w:r>
      <w:r w:rsidR="00366FE5">
        <w:rPr>
          <w:rFonts w:ascii="Arial" w:hAnsi="Arial"/>
          <w:sz w:val="18"/>
        </w:rPr>
        <w:t xml:space="preserve"> </w:t>
      </w:r>
      <w:r w:rsidRPr="004A1697">
        <w:rPr>
          <w:rFonts w:ascii="Arial" w:hAnsi="Arial"/>
          <w:sz w:val="18"/>
        </w:rPr>
        <w:t xml:space="preserve">in order to </w:t>
      </w:r>
      <w:r w:rsidR="00A80E8C">
        <w:rPr>
          <w:rFonts w:ascii="Arial" w:hAnsi="Arial"/>
          <w:sz w:val="18"/>
        </w:rPr>
        <w:t>check</w:t>
      </w:r>
      <w:r w:rsidR="00A80E8C" w:rsidRPr="004A1697">
        <w:rPr>
          <w:rFonts w:ascii="Arial" w:hAnsi="Arial"/>
          <w:sz w:val="18"/>
        </w:rPr>
        <w:t xml:space="preserve"> </w:t>
      </w:r>
      <w:r w:rsidRPr="004A1697">
        <w:rPr>
          <w:rFonts w:ascii="Arial" w:hAnsi="Arial"/>
          <w:sz w:val="18"/>
        </w:rPr>
        <w:t xml:space="preserve">if the process </w:t>
      </w:r>
      <w:r w:rsidR="00A80E8C">
        <w:rPr>
          <w:rFonts w:ascii="Arial" w:hAnsi="Arial"/>
          <w:sz w:val="18"/>
        </w:rPr>
        <w:t xml:space="preserve">could </w:t>
      </w:r>
      <w:r w:rsidRPr="004A1697">
        <w:rPr>
          <w:rFonts w:ascii="Arial" w:hAnsi="Arial"/>
          <w:sz w:val="18"/>
        </w:rPr>
        <w:t xml:space="preserve">influence the results. </w:t>
      </w:r>
      <w:r w:rsidR="005A57F6">
        <w:rPr>
          <w:rFonts w:ascii="Arial" w:hAnsi="Arial"/>
          <w:sz w:val="18"/>
        </w:rPr>
        <w:t xml:space="preserve">As shown in Figure </w:t>
      </w:r>
      <w:r w:rsidR="0095172F">
        <w:rPr>
          <w:rFonts w:ascii="Arial" w:hAnsi="Arial"/>
          <w:sz w:val="18"/>
        </w:rPr>
        <w:t>4 a)</w:t>
      </w:r>
      <w:r w:rsidR="00DF0951">
        <w:rPr>
          <w:rFonts w:ascii="Arial" w:hAnsi="Arial"/>
          <w:sz w:val="18"/>
        </w:rPr>
        <w:t xml:space="preserve">, </w:t>
      </w:r>
      <w:r w:rsidR="00C1300E">
        <w:rPr>
          <w:rFonts w:ascii="Arial" w:hAnsi="Arial"/>
          <w:sz w:val="18"/>
        </w:rPr>
        <w:t xml:space="preserve">the treatment has </w:t>
      </w:r>
      <w:r w:rsidR="00E36540">
        <w:rPr>
          <w:rFonts w:ascii="Arial" w:hAnsi="Arial"/>
          <w:sz w:val="18"/>
        </w:rPr>
        <w:t>no</w:t>
      </w:r>
      <w:r w:rsidR="00C1300E">
        <w:rPr>
          <w:rFonts w:ascii="Arial" w:hAnsi="Arial"/>
          <w:sz w:val="18"/>
        </w:rPr>
        <w:t xml:space="preserve"> effect on the BOD (Biological Oxygen Demand) and a negative effect on the COD (Chemical Oxygen Demand). </w:t>
      </w:r>
      <w:r w:rsidR="00135636">
        <w:rPr>
          <w:rFonts w:ascii="Arial" w:hAnsi="Arial"/>
          <w:sz w:val="18"/>
        </w:rPr>
        <w:t xml:space="preserve">This may be explained because microalgae </w:t>
      </w:r>
      <w:r w:rsidR="00366FE5">
        <w:rPr>
          <w:rFonts w:ascii="Arial" w:hAnsi="Arial"/>
          <w:sz w:val="18"/>
        </w:rPr>
        <w:t>grown in autotrophic way do not participate to</w:t>
      </w:r>
      <w:r w:rsidR="00135636">
        <w:rPr>
          <w:rFonts w:ascii="Arial" w:hAnsi="Arial"/>
          <w:sz w:val="18"/>
        </w:rPr>
        <w:t xml:space="preserve"> the decrease of the oxygen level needed to biologically degrade the organic compounds in the matrix but </w:t>
      </w:r>
      <w:r w:rsidR="00366FE5">
        <w:rPr>
          <w:rFonts w:ascii="Arial" w:hAnsi="Arial"/>
          <w:sz w:val="18"/>
        </w:rPr>
        <w:t xml:space="preserve">probably produce some compounds, such as cellulose or </w:t>
      </w:r>
      <w:proofErr w:type="gramStart"/>
      <w:r w:rsidR="00986575">
        <w:rPr>
          <w:rFonts w:ascii="Arial" w:hAnsi="Arial"/>
          <w:sz w:val="18"/>
        </w:rPr>
        <w:t>hemicellulose</w:t>
      </w:r>
      <w:r w:rsidR="00366FE5">
        <w:rPr>
          <w:rFonts w:ascii="Arial" w:hAnsi="Arial"/>
          <w:sz w:val="18"/>
        </w:rPr>
        <w:t xml:space="preserve">, </w:t>
      </w:r>
      <w:r w:rsidR="00135636">
        <w:rPr>
          <w:rFonts w:ascii="Arial" w:hAnsi="Arial"/>
          <w:sz w:val="18"/>
        </w:rPr>
        <w:t>that</w:t>
      </w:r>
      <w:proofErr w:type="gramEnd"/>
      <w:r w:rsidR="00135636">
        <w:rPr>
          <w:rFonts w:ascii="Arial" w:hAnsi="Arial"/>
          <w:sz w:val="18"/>
        </w:rPr>
        <w:t xml:space="preserve"> </w:t>
      </w:r>
      <w:r w:rsidR="00366FE5">
        <w:rPr>
          <w:rFonts w:ascii="Arial" w:hAnsi="Arial"/>
          <w:sz w:val="18"/>
        </w:rPr>
        <w:t xml:space="preserve">causes </w:t>
      </w:r>
      <w:r w:rsidR="00135636">
        <w:rPr>
          <w:rFonts w:ascii="Arial" w:hAnsi="Arial"/>
          <w:sz w:val="18"/>
        </w:rPr>
        <w:t>the increase of the chemical oxygen demand</w:t>
      </w:r>
      <w:r w:rsidR="00366FE5">
        <w:rPr>
          <w:rFonts w:ascii="Arial" w:hAnsi="Arial"/>
          <w:sz w:val="18"/>
        </w:rPr>
        <w:t xml:space="preserve">. COD level decreases from the first to the second cultivation because in the second one there is a minor cell concentration, as shown by growth curves in Figure 1. </w:t>
      </w:r>
      <w:r w:rsidR="00AE4C88" w:rsidRPr="00850F52">
        <w:rPr>
          <w:rFonts w:ascii="Arial" w:hAnsi="Arial"/>
          <w:sz w:val="18"/>
        </w:rPr>
        <w:t>This result is in contrast with literature, according to which community of microalgae and other microorganisms (yeast and bacteria) can reduce COD and BOD up to 98</w:t>
      </w:r>
      <w:r w:rsidR="00CA2EE6" w:rsidRPr="00850F52">
        <w:rPr>
          <w:rFonts w:ascii="Arial" w:hAnsi="Arial"/>
          <w:sz w:val="18"/>
        </w:rPr>
        <w:t xml:space="preserve"> %</w:t>
      </w:r>
      <w:r w:rsidR="00AE4C88" w:rsidRPr="00850F52">
        <w:rPr>
          <w:rFonts w:ascii="Arial" w:hAnsi="Arial"/>
          <w:sz w:val="18"/>
        </w:rPr>
        <w:t xml:space="preserve"> and 87</w:t>
      </w:r>
      <w:r w:rsidR="00CA2EE6" w:rsidRPr="00850F52">
        <w:rPr>
          <w:rFonts w:ascii="Arial" w:hAnsi="Arial"/>
          <w:sz w:val="18"/>
        </w:rPr>
        <w:t xml:space="preserve"> %</w:t>
      </w:r>
      <w:r w:rsidR="00AE4C88" w:rsidRPr="00850F52">
        <w:rPr>
          <w:rFonts w:ascii="Arial" w:hAnsi="Arial"/>
          <w:sz w:val="18"/>
        </w:rPr>
        <w:t xml:space="preserve"> </w:t>
      </w:r>
      <w:r w:rsidR="00AE4C88" w:rsidRPr="00850F52">
        <w:rPr>
          <w:rFonts w:ascii="Arial" w:hAnsi="Arial"/>
          <w:sz w:val="18"/>
        </w:rPr>
        <w:fldChar w:fldCharType="begin" w:fldLock="1"/>
      </w:r>
      <w:r w:rsidR="00516FF6" w:rsidRPr="00850F52">
        <w:rPr>
          <w:rFonts w:ascii="Arial" w:hAnsi="Arial"/>
          <w:sz w:val="18"/>
        </w:rPr>
        <w:instrText>ADDIN CSL_CITATION {"citationItems":[{"id":"ITEM-1","itemData":{"DOI":"10.1007/s12010-009-8866-7","ISBN":"1201000988667","author":[{"dropping-particle":"","family":"Wang","given":"Liang","non-dropping-particle":"","parse-names":false,"suffix":""},{"dropping-particle":"","family":"Min","given":"Min","non-dropping-particle":"","parse-names":false,"suffix":""},{"dropping-particle":"","family":"Li","given":"Yecong","non-dropping-particle":"","parse-names":false,"suffix":""},{"dropping-particle":"","family":"Chen","given":"Paul","non-dropping-particle":"","parse-names":false,"suffix":""},{"dropping-particle":"","family":"Chen","given":"Yifeng","non-dropping-particle":"","parse-names":false,"suffix":""},{"dropping-particle":"","family":"Liu","given":"Yuhuan","non-dropping-particle":"","parse-names":false,"suffix":""},{"dropping-particle":"","family":"Wang","given":"Yingkuan","non-dropping-particle":"","parse-names":false,"suffix":""},{"dropping-particle":"","family":"Ruan","given":"Roger","non-dropping-particle":"","parse-names":false,"suffix":""}],"id":"ITEM-1","issued":{"date-parts":[["2010"]]},"page":"1174-1186","title":"Cultivation of Green Algae Chlorella sp . in Different Wastewaters from Municipal Wastewater Treatment Plant","type":"article-journal"},"uris":["http://www.mendeley.com/documents/?uuid=35fe8a83-f6ce-4ac5-9ffe-011b007f9720","http://www.mendeley.com/documents/?uuid=387b0648-a39c-4f9e-9e8d-78a1feeb5c4f"]}],"mendeley":{"formattedCitation":"(Wang et al., 2010)","plainTextFormattedCitation":"(Wang et al., 2010)","previouslyFormattedCitation":"(Wang et al., 2010)"},"properties":{"noteIndex":0},"schema":"https://github.com/citation-style-language/schema/raw/master/csl-citation.json"}</w:instrText>
      </w:r>
      <w:r w:rsidR="00AE4C88" w:rsidRPr="00850F52">
        <w:rPr>
          <w:rFonts w:ascii="Arial" w:hAnsi="Arial"/>
          <w:sz w:val="18"/>
        </w:rPr>
        <w:fldChar w:fldCharType="separate"/>
      </w:r>
      <w:r w:rsidR="00AE4C88" w:rsidRPr="00850F52">
        <w:rPr>
          <w:rFonts w:ascii="Arial" w:hAnsi="Arial"/>
          <w:noProof/>
          <w:sz w:val="18"/>
        </w:rPr>
        <w:t>(Wang et al., 2010)</w:t>
      </w:r>
      <w:r w:rsidR="00AE4C88" w:rsidRPr="00850F52">
        <w:rPr>
          <w:rFonts w:ascii="Arial" w:hAnsi="Arial"/>
          <w:sz w:val="18"/>
        </w:rPr>
        <w:fldChar w:fldCharType="end"/>
      </w:r>
      <w:r w:rsidR="00AE4C88" w:rsidRPr="00850F52">
        <w:rPr>
          <w:rFonts w:ascii="Arial" w:hAnsi="Arial"/>
          <w:sz w:val="18"/>
        </w:rPr>
        <w:t xml:space="preserve">. This probably means that the selection of bacteria and yeasts present in the culture used in this study is not able to cooperate in order to decrease the COD and BOD levels. </w:t>
      </w:r>
      <w:r w:rsidR="003F3857" w:rsidRPr="00850F52">
        <w:rPr>
          <w:rFonts w:ascii="Arial" w:hAnsi="Arial"/>
          <w:sz w:val="18"/>
        </w:rPr>
        <w:t>The treatment has though a positive effe</w:t>
      </w:r>
      <w:r w:rsidR="00366FE5" w:rsidRPr="00850F52">
        <w:rPr>
          <w:rFonts w:ascii="Arial" w:hAnsi="Arial"/>
          <w:sz w:val="18"/>
        </w:rPr>
        <w:t>ct on the removal of nutrients,</w:t>
      </w:r>
      <w:r w:rsidR="00B63175" w:rsidRPr="00850F52">
        <w:rPr>
          <w:rFonts w:ascii="Arial" w:hAnsi="Arial"/>
          <w:sz w:val="18"/>
        </w:rPr>
        <w:t xml:space="preserve"> both </w:t>
      </w:r>
      <w:r w:rsidR="00366FE5" w:rsidRPr="00850F52">
        <w:rPr>
          <w:rFonts w:ascii="Arial" w:hAnsi="Arial"/>
          <w:sz w:val="18"/>
        </w:rPr>
        <w:t>on nitrates and phosphates levels</w:t>
      </w:r>
      <w:r w:rsidR="0095172F" w:rsidRPr="00850F52">
        <w:rPr>
          <w:rFonts w:ascii="Arial" w:hAnsi="Arial"/>
          <w:sz w:val="18"/>
        </w:rPr>
        <w:t xml:space="preserve"> (Figure 4 a) and b</w:t>
      </w:r>
      <w:proofErr w:type="gramStart"/>
      <w:r w:rsidR="0095172F" w:rsidRPr="00850F52">
        <w:rPr>
          <w:rFonts w:ascii="Arial" w:hAnsi="Arial"/>
          <w:sz w:val="18"/>
        </w:rPr>
        <w:t>) )</w:t>
      </w:r>
      <w:proofErr w:type="gramEnd"/>
      <w:r w:rsidR="00B63175" w:rsidRPr="00850F52">
        <w:rPr>
          <w:rFonts w:ascii="Arial" w:hAnsi="Arial"/>
          <w:sz w:val="18"/>
        </w:rPr>
        <w:t xml:space="preserve">. The level of nutrients was, in fact, almost totally shot down. </w:t>
      </w:r>
      <w:r w:rsidR="00B63175" w:rsidRPr="00850F52">
        <w:rPr>
          <w:rFonts w:ascii="Arial" w:hAnsi="Arial"/>
          <w:i/>
          <w:sz w:val="18"/>
        </w:rPr>
        <w:t xml:space="preserve">N. </w:t>
      </w:r>
      <w:proofErr w:type="spellStart"/>
      <w:r w:rsidR="00B63175" w:rsidRPr="00850F52">
        <w:rPr>
          <w:rFonts w:ascii="Arial" w:hAnsi="Arial"/>
          <w:i/>
          <w:sz w:val="18"/>
        </w:rPr>
        <w:t>gaditana</w:t>
      </w:r>
      <w:proofErr w:type="spellEnd"/>
      <w:r w:rsidR="00B63175" w:rsidRPr="00850F52">
        <w:rPr>
          <w:rFonts w:ascii="Arial" w:hAnsi="Arial"/>
          <w:sz w:val="18"/>
        </w:rPr>
        <w:t xml:space="preserve"> is, therefore, a suitable microalgae for the removal of nutrients from sewage. </w:t>
      </w:r>
      <w:r w:rsidR="00AE4C88" w:rsidRPr="00850F52">
        <w:rPr>
          <w:rFonts w:ascii="Arial" w:hAnsi="Arial"/>
          <w:sz w:val="18"/>
        </w:rPr>
        <w:t xml:space="preserve">This result is in accordance with other studies, such as the one of </w:t>
      </w:r>
      <w:r w:rsidR="00AE4C88" w:rsidRPr="00850F52">
        <w:rPr>
          <w:rFonts w:ascii="Arial" w:hAnsi="Arial"/>
          <w:sz w:val="18"/>
        </w:rPr>
        <w:fldChar w:fldCharType="begin" w:fldLock="1"/>
      </w:r>
      <w:r w:rsidR="00516FF6" w:rsidRPr="00850F52">
        <w:rPr>
          <w:rFonts w:ascii="Arial" w:hAnsi="Arial"/>
          <w:sz w:val="18"/>
        </w:rPr>
        <w:instrText>ADDIN CSL_CITATION {"citationItems":[{"id":"ITEM-1","itemData":{"DOI":"10.1080/09593331708616375","author":[{"dropping-particle":"","family":"Lau","given":"P S","non-dropping-particle":"","parse-names":false,"suffix":""},{"dropping-particle":"","family":"Tam","given":"N F Y","non-dropping-particle":"","parse-names":false,"suffix":""},{"dropping-particle":"","family":"Wong","given":"Y S","non-dropping-particle":"","parse-names":false,"suffix":""}],"id":"ITEM-1","issue":"May","issued":{"date-parts":[["2010"]]},"title":"Wastewater Nutrients Removal by Chlorella Vulgaris : Optimization Through Acclimation","type":"article-journal","volume":"3330"},"uris":["http://www.mendeley.com/documents/?uuid=fada4d78-6548-44c0-88c3-39cd5e4c450d","http://www.mendeley.com/documents/?uuid=64995c12-f723-46de-ba1a-661872467e79"]}],"mendeley":{"formattedCitation":"(Lau, Tam, &amp; Wong, 2010)","manualFormatting":"Lau et al. (2010)","plainTextFormattedCitation":"(Lau, Tam, &amp; Wong, 2010)","previouslyFormattedCitation":"(Lau, Tam, &amp; Wong, 2010)"},"properties":{"noteIndex":0},"schema":"https://github.com/citation-style-language/schema/raw/master/csl-citation.json"}</w:instrText>
      </w:r>
      <w:r w:rsidR="00AE4C88" w:rsidRPr="00850F52">
        <w:rPr>
          <w:rFonts w:ascii="Arial" w:hAnsi="Arial"/>
          <w:sz w:val="18"/>
        </w:rPr>
        <w:fldChar w:fldCharType="separate"/>
      </w:r>
      <w:r w:rsidR="00AE4C88" w:rsidRPr="00850F52">
        <w:rPr>
          <w:rFonts w:ascii="Arial" w:hAnsi="Arial"/>
          <w:noProof/>
          <w:sz w:val="18"/>
        </w:rPr>
        <w:t>Lau et al. (2010)</w:t>
      </w:r>
      <w:r w:rsidR="00AE4C88" w:rsidRPr="00850F52">
        <w:rPr>
          <w:rFonts w:ascii="Arial" w:hAnsi="Arial"/>
          <w:sz w:val="18"/>
        </w:rPr>
        <w:fldChar w:fldCharType="end"/>
      </w:r>
      <w:r w:rsidR="00AE4C88" w:rsidRPr="00850F52">
        <w:rPr>
          <w:rFonts w:ascii="Arial" w:hAnsi="Arial"/>
          <w:sz w:val="18"/>
        </w:rPr>
        <w:t xml:space="preserve">, that showed how </w:t>
      </w:r>
      <w:r w:rsidR="00AE4C88" w:rsidRPr="00850F52">
        <w:rPr>
          <w:rFonts w:ascii="Arial" w:hAnsi="Arial"/>
          <w:i/>
          <w:sz w:val="18"/>
        </w:rPr>
        <w:t>Chlorella vulgaris</w:t>
      </w:r>
      <w:r w:rsidR="00AE4C88" w:rsidRPr="00850F52">
        <w:rPr>
          <w:rFonts w:ascii="Arial" w:hAnsi="Arial"/>
          <w:sz w:val="18"/>
        </w:rPr>
        <w:t xml:space="preserve"> has a nutrient removal efficiency of 86</w:t>
      </w:r>
      <w:r w:rsidR="00CA2EE6" w:rsidRPr="00850F52">
        <w:rPr>
          <w:rFonts w:ascii="Arial" w:hAnsi="Arial"/>
          <w:sz w:val="18"/>
        </w:rPr>
        <w:t xml:space="preserve"> %</w:t>
      </w:r>
      <w:r w:rsidR="00AE4C88" w:rsidRPr="00850F52">
        <w:rPr>
          <w:rFonts w:ascii="Arial" w:hAnsi="Arial"/>
          <w:sz w:val="18"/>
        </w:rPr>
        <w:t xml:space="preserve"> for inorganic N and 78</w:t>
      </w:r>
      <w:r w:rsidR="00CA2EE6" w:rsidRPr="00850F52">
        <w:rPr>
          <w:rFonts w:ascii="Arial" w:hAnsi="Arial"/>
          <w:sz w:val="18"/>
        </w:rPr>
        <w:t xml:space="preserve"> %</w:t>
      </w:r>
      <w:r w:rsidR="00AE4C88" w:rsidRPr="00850F52">
        <w:rPr>
          <w:rFonts w:ascii="Arial" w:hAnsi="Arial"/>
          <w:sz w:val="18"/>
        </w:rPr>
        <w:t xml:space="preserve"> for inorganic P.</w:t>
      </w:r>
    </w:p>
    <w:p w:rsidR="009B4340" w:rsidRDefault="003B01D9" w:rsidP="004A1697">
      <w:pPr>
        <w:rPr>
          <w:rFonts w:ascii="Arial" w:hAnsi="Arial"/>
          <w:sz w:val="18"/>
        </w:rPr>
      </w:pPr>
      <w:r>
        <w:rPr>
          <w:rFonts w:ascii="Arial" w:hAnsi="Arial"/>
          <w:noProof/>
          <w:sz w:val="18"/>
          <w:lang w:val="it-IT" w:eastAsia="it-IT"/>
        </w:rPr>
        <w:drawing>
          <wp:anchor distT="0" distB="0" distL="114300" distR="114300" simplePos="0" relativeHeight="251661312" behindDoc="1" locked="0" layoutInCell="1" allowOverlap="1" wp14:anchorId="1E450C62" wp14:editId="59F8D52E">
            <wp:simplePos x="0" y="0"/>
            <wp:positionH relativeFrom="column">
              <wp:posOffset>1243965</wp:posOffset>
            </wp:positionH>
            <wp:positionV relativeFrom="paragraph">
              <wp:posOffset>106045</wp:posOffset>
            </wp:positionV>
            <wp:extent cx="3262419" cy="3704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6871" cy="3709645"/>
                    </a:xfrm>
                    <a:prstGeom prst="rect">
                      <a:avLst/>
                    </a:prstGeom>
                    <a:noFill/>
                  </pic:spPr>
                </pic:pic>
              </a:graphicData>
            </a:graphic>
            <wp14:sizeRelH relativeFrom="margin">
              <wp14:pctWidth>0</wp14:pctWidth>
            </wp14:sizeRelH>
            <wp14:sizeRelV relativeFrom="margin">
              <wp14:pctHeight>0</wp14:pctHeight>
            </wp14:sizeRelV>
          </wp:anchor>
        </w:drawing>
      </w: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6B13B1" w:rsidP="006B13B1">
      <w:pPr>
        <w:tabs>
          <w:tab w:val="left" w:pos="5806"/>
        </w:tabs>
        <w:rPr>
          <w:rFonts w:ascii="Arial" w:hAnsi="Arial"/>
          <w:sz w:val="18"/>
        </w:rPr>
      </w:pPr>
      <w:r>
        <w:rPr>
          <w:rFonts w:ascii="Arial" w:hAnsi="Arial"/>
          <w:sz w:val="18"/>
        </w:rPr>
        <w:tab/>
      </w: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9B4340" w:rsidRDefault="009B4340" w:rsidP="004A1697">
      <w:pPr>
        <w:rPr>
          <w:rFonts w:ascii="Arial" w:hAnsi="Arial"/>
          <w:sz w:val="18"/>
        </w:rPr>
      </w:pPr>
    </w:p>
    <w:p w:rsidR="00544B5F" w:rsidRDefault="00544B5F" w:rsidP="004A1697">
      <w:pPr>
        <w:rPr>
          <w:rFonts w:ascii="Arial" w:hAnsi="Arial"/>
          <w:sz w:val="18"/>
        </w:rPr>
      </w:pPr>
    </w:p>
    <w:p w:rsidR="0095172F" w:rsidRDefault="0095172F" w:rsidP="004A1697">
      <w:pPr>
        <w:rPr>
          <w:rFonts w:ascii="Arial" w:hAnsi="Arial"/>
          <w:sz w:val="18"/>
        </w:rPr>
      </w:pPr>
    </w:p>
    <w:p w:rsidR="0095172F" w:rsidRDefault="0095172F" w:rsidP="004A1697">
      <w:pPr>
        <w:rPr>
          <w:rFonts w:ascii="Arial" w:hAnsi="Arial"/>
          <w:sz w:val="18"/>
        </w:rPr>
      </w:pPr>
    </w:p>
    <w:p w:rsidR="0095172F" w:rsidRDefault="0095172F" w:rsidP="004A1697">
      <w:pPr>
        <w:rPr>
          <w:rFonts w:ascii="Arial" w:hAnsi="Arial"/>
          <w:sz w:val="18"/>
        </w:rPr>
      </w:pPr>
    </w:p>
    <w:p w:rsidR="0095172F" w:rsidRDefault="0095172F" w:rsidP="004A1697">
      <w:pPr>
        <w:rPr>
          <w:rFonts w:ascii="Arial" w:hAnsi="Arial"/>
          <w:sz w:val="18"/>
        </w:rPr>
      </w:pPr>
    </w:p>
    <w:p w:rsidR="0095172F" w:rsidRDefault="0095172F" w:rsidP="004A1697">
      <w:pPr>
        <w:rPr>
          <w:rFonts w:ascii="Arial" w:hAnsi="Arial"/>
          <w:sz w:val="18"/>
        </w:rPr>
      </w:pPr>
    </w:p>
    <w:p w:rsidR="0095172F" w:rsidRDefault="0095172F" w:rsidP="004A1697">
      <w:pPr>
        <w:rPr>
          <w:rFonts w:ascii="Arial" w:hAnsi="Arial"/>
          <w:sz w:val="18"/>
        </w:rPr>
      </w:pPr>
    </w:p>
    <w:p w:rsidR="0095172F" w:rsidRDefault="0095172F" w:rsidP="004A1697">
      <w:pPr>
        <w:rPr>
          <w:rFonts w:ascii="Arial" w:hAnsi="Arial"/>
          <w:sz w:val="18"/>
        </w:rPr>
      </w:pPr>
    </w:p>
    <w:p w:rsidR="003B01D9" w:rsidRDefault="003B01D9" w:rsidP="003B01D9">
      <w:pPr>
        <w:rPr>
          <w:rFonts w:ascii="Arial" w:hAnsi="Arial"/>
          <w:sz w:val="18"/>
        </w:rPr>
      </w:pPr>
    </w:p>
    <w:p w:rsidR="003B01D9" w:rsidRPr="003B01D9" w:rsidRDefault="003B01D9" w:rsidP="003B01D9">
      <w:pPr>
        <w:rPr>
          <w:rFonts w:ascii="Arial" w:hAnsi="Arial"/>
          <w:sz w:val="18"/>
        </w:rPr>
      </w:pPr>
      <w:r>
        <w:rPr>
          <w:rFonts w:ascii="Arial" w:hAnsi="Arial"/>
          <w:noProof/>
          <w:sz w:val="18"/>
          <w:lang w:val="it-IT" w:eastAsia="it-IT"/>
        </w:rPr>
        <mc:AlternateContent>
          <mc:Choice Requires="wpg">
            <w:drawing>
              <wp:anchor distT="0" distB="0" distL="114300" distR="114300" simplePos="0" relativeHeight="251657216" behindDoc="0" locked="0" layoutInCell="1" allowOverlap="1">
                <wp:simplePos x="0" y="0"/>
                <wp:positionH relativeFrom="column">
                  <wp:posOffset>-170558</wp:posOffset>
                </wp:positionH>
                <wp:positionV relativeFrom="paragraph">
                  <wp:posOffset>118745</wp:posOffset>
                </wp:positionV>
                <wp:extent cx="5857875" cy="571500"/>
                <wp:effectExtent l="0" t="0" r="28575" b="19050"/>
                <wp:wrapNone/>
                <wp:docPr id="18" name="Gruppo 18"/>
                <wp:cNvGraphicFramePr/>
                <a:graphic xmlns:a="http://schemas.openxmlformats.org/drawingml/2006/main">
                  <a:graphicData uri="http://schemas.microsoft.com/office/word/2010/wordprocessingGroup">
                    <wpg:wgp>
                      <wpg:cNvGrpSpPr/>
                      <wpg:grpSpPr>
                        <a:xfrm>
                          <a:off x="0" y="0"/>
                          <a:ext cx="5857875" cy="571500"/>
                          <a:chOff x="0" y="0"/>
                          <a:chExt cx="5857875" cy="571500"/>
                        </a:xfrm>
                      </wpg:grpSpPr>
                      <wps:wsp>
                        <wps:cNvPr id="6" name="Text Box 2"/>
                        <wps:cNvSpPr txBox="1">
                          <a:spLocks/>
                        </wps:cNvSpPr>
                        <wps:spPr bwMode="auto">
                          <a:xfrm>
                            <a:off x="0" y="0"/>
                            <a:ext cx="5857875" cy="571500"/>
                          </a:xfrm>
                          <a:prstGeom prst="rect">
                            <a:avLst/>
                          </a:prstGeom>
                          <a:solidFill>
                            <a:srgbClr val="FFFFFF"/>
                          </a:solidFill>
                          <a:ln w="9525">
                            <a:solidFill>
                              <a:srgbClr val="FFFFFF"/>
                            </a:solidFill>
                            <a:miter lim="800000"/>
                            <a:headEnd/>
                            <a:tailEnd/>
                          </a:ln>
                        </wps:spPr>
                        <wps:txbx>
                          <w:txbxContent>
                            <w:p w:rsidR="00E854EC" w:rsidRPr="00D67640" w:rsidRDefault="00E854EC" w:rsidP="00E854EC">
                              <w:pPr>
                                <w:pStyle w:val="CETCaption"/>
                              </w:pPr>
                              <w:r>
                                <w:t xml:space="preserve">Figure </w:t>
                              </w:r>
                              <w:r w:rsidR="009B4340">
                                <w:t>4</w:t>
                              </w:r>
                              <w:r w:rsidRPr="00432891">
                                <w:t xml:space="preserve">: </w:t>
                              </w:r>
                              <w:r w:rsidR="005A57F6">
                                <w:t xml:space="preserve">Chemical analysis on the microalgae treated sewage and the control sewage. </w:t>
                              </w:r>
                              <w:r w:rsidR="0095172F">
                                <w:t xml:space="preserve">a) </w:t>
                              </w:r>
                              <w:proofErr w:type="gramStart"/>
                              <w:r w:rsidR="0095172F">
                                <w:t>shows</w:t>
                              </w:r>
                              <w:proofErr w:type="gramEnd"/>
                              <w:r w:rsidR="0095172F">
                                <w:t xml:space="preserve"> BOD </w:t>
                              </w:r>
                              <w:r w:rsidR="005A57F6">
                                <w:t>(</w:t>
                              </w:r>
                              <w:r w:rsidR="00986575">
                                <w:t xml:space="preserve"> </w:t>
                              </w:r>
                              <w:r w:rsidR="005A57F6">
                                <w:t xml:space="preserve"> </w:t>
                              </w:r>
                              <w:r w:rsidR="00986575">
                                <w:t xml:space="preserve"> </w:t>
                              </w:r>
                              <w:r w:rsidR="005A57F6">
                                <w:t xml:space="preserve">   ), COD (     ), </w:t>
                              </w:r>
                              <w:r w:rsidR="00986575">
                                <w:t>t</w:t>
                              </w:r>
                              <w:r w:rsidR="005A57F6">
                                <w:t xml:space="preserve">otal </w:t>
                              </w:r>
                              <w:r w:rsidR="00986575">
                                <w:t>n</w:t>
                              </w:r>
                              <w:r w:rsidR="005A57F6">
                                <w:t xml:space="preserve">itrogen (     ) and </w:t>
                              </w:r>
                              <w:r w:rsidR="0095172F">
                                <w:t xml:space="preserve">b) shows </w:t>
                              </w:r>
                              <w:r w:rsidR="00986575">
                                <w:t>t</w:t>
                              </w:r>
                              <w:r w:rsidR="005A57F6">
                                <w:t xml:space="preserve">otal </w:t>
                              </w:r>
                              <w:r w:rsidR="003B01D9">
                                <w:t>phosphorous</w:t>
                              </w:r>
                              <w:r w:rsidR="005A57F6">
                                <w:t xml:space="preserve"> (</w:t>
                              </w:r>
                              <w:r w:rsidR="00986575">
                                <w:t xml:space="preserve"> </w:t>
                              </w:r>
                              <w:r w:rsidR="003B01D9">
                                <w:t xml:space="preserve">  </w:t>
                              </w:r>
                              <w:r w:rsidR="005A57F6">
                                <w:t xml:space="preserve">  )</w:t>
                              </w:r>
                              <w:bookmarkStart w:id="0" w:name="_GoBack"/>
                              <w:r w:rsidR="00986575">
                                <w:t xml:space="preserve"> </w:t>
                              </w:r>
                              <w:bookmarkEnd w:id="0"/>
                            </w:p>
                          </w:txbxContent>
                        </wps:txbx>
                        <wps:bodyPr rot="0" vert="horz" wrap="square" lIns="91440" tIns="45720" rIns="91440" bIns="45720" anchor="t" anchorCtr="0" upright="1">
                          <a:noAutofit/>
                        </wps:bodyPr>
                      </wps:wsp>
                      <wpg:grpSp>
                        <wpg:cNvPr id="32" name="Group 32"/>
                        <wpg:cNvGrpSpPr/>
                        <wpg:grpSpPr>
                          <a:xfrm>
                            <a:off x="447675" y="180975"/>
                            <a:ext cx="5250815" cy="323215"/>
                            <a:chOff x="0" y="-14762"/>
                            <a:chExt cx="5050574" cy="323670"/>
                          </a:xfrm>
                        </wpg:grpSpPr>
                        <pic:pic xmlns:pic="http://schemas.openxmlformats.org/drawingml/2006/picture">
                          <pic:nvPicPr>
                            <pic:cNvPr id="7" name=" 16"/>
                            <pic:cNvPicPr>
                              <a:picLocks/>
                            </pic:cNvPicPr>
                          </pic:nvPicPr>
                          <pic:blipFill>
                            <a:blip r:embed="rId13">
                              <a:extLst>
                                <a:ext uri="{28A0092B-C50C-407E-A947-70E740481C1C}">
                                  <a14:useLocalDpi xmlns:a14="http://schemas.microsoft.com/office/drawing/2010/main" val="0"/>
                                </a:ext>
                              </a:extLst>
                            </a:blip>
                            <a:srcRect l="23441" t="88037" r="72662" b="5542"/>
                            <a:stretch>
                              <a:fillRect/>
                            </a:stretch>
                          </pic:blipFill>
                          <pic:spPr bwMode="auto">
                            <a:xfrm>
                              <a:off x="4896904" y="-14762"/>
                              <a:ext cx="153670" cy="1466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 17"/>
                            <pic:cNvPicPr>
                              <a:picLocks/>
                            </pic:cNvPicPr>
                          </pic:nvPicPr>
                          <pic:blipFill>
                            <a:blip r:embed="rId13">
                              <a:extLst>
                                <a:ext uri="{28A0092B-C50C-407E-A947-70E740481C1C}">
                                  <a14:useLocalDpi xmlns:a14="http://schemas.microsoft.com/office/drawing/2010/main" val="0"/>
                                </a:ext>
                              </a:extLst>
                            </a:blip>
                            <a:srcRect l="24336" t="94637" r="72664"/>
                            <a:stretch>
                              <a:fillRect/>
                            </a:stretch>
                          </pic:blipFill>
                          <pic:spPr bwMode="auto">
                            <a:xfrm>
                              <a:off x="939919" y="156508"/>
                              <a:ext cx="142240" cy="152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 18"/>
                            <pic:cNvPicPr>
                              <a:picLocks/>
                            </pic:cNvPicPr>
                          </pic:nvPicPr>
                          <pic:blipFill>
                            <a:blip r:embed="rId13">
                              <a:extLst>
                                <a:ext uri="{28A0092B-C50C-407E-A947-70E740481C1C}">
                                  <a14:useLocalDpi xmlns:a14="http://schemas.microsoft.com/office/drawing/2010/main" val="0"/>
                                </a:ext>
                              </a:extLst>
                            </a:blip>
                            <a:srcRect l="53052" t="87483" r="43272" b="6790"/>
                            <a:stretch>
                              <a:fillRect/>
                            </a:stretch>
                          </pic:blipFill>
                          <pic:spPr bwMode="auto">
                            <a:xfrm>
                              <a:off x="0" y="131806"/>
                              <a:ext cx="140970" cy="132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 19"/>
                            <pic:cNvPicPr>
                              <a:picLocks/>
                            </pic:cNvPicPr>
                          </pic:nvPicPr>
                          <pic:blipFill>
                            <a:blip r:embed="rId13">
                              <a:extLst>
                                <a:ext uri="{28A0092B-C50C-407E-A947-70E740481C1C}">
                                  <a14:useLocalDpi xmlns:a14="http://schemas.microsoft.com/office/drawing/2010/main" val="0"/>
                                </a:ext>
                              </a:extLst>
                            </a:blip>
                            <a:srcRect l="52927" t="94157" r="43272"/>
                            <a:stretch>
                              <a:fillRect/>
                            </a:stretch>
                          </pic:blipFill>
                          <pic:spPr bwMode="auto">
                            <a:xfrm>
                              <a:off x="2808833" y="156508"/>
                              <a:ext cx="137795" cy="12700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anchor>
            </w:drawing>
          </mc:Choice>
          <mc:Fallback>
            <w:pict>
              <v:group id="Gruppo 18" o:spid="_x0000_s1036" style="position:absolute;left:0;text-align:left;margin-left:-13.45pt;margin-top:9.35pt;width:461.25pt;height:45pt;z-index:251657216" coordsize="58578,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">
                <v:shape id="_x0000_s1037" type="#_x0000_t202" style="position:absolute;width:5857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LcEA&#10;AADaAAAADwAAAGRycy9kb3ducmV2LnhtbESP3YrCMBSE7xd8h3AEbxZNVShSjSJCcVEQ/MHrQ3Ns&#10;i81JSbJa394IC3s5zMw3zGLVmUY8yPnasoLxKAFBXFhdc6ngcs6HMxA+IGtsLJOCF3lYLXtfC8y0&#10;ffKRHqdQighhn6GCKoQ2k9IXFRn0I9sSR+9mncEQpSuldviMcNPISZKk0mDNcaHCljYVFffTr1Fw&#10;nR7I5dvvcNge16nd5Xtb7vZKDfrdeg4iUBf+w3/tH60ghc+Ve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ePi3BAAAA2gAAAA8AAAAAAAAAAAAAAAAAmAIAAGRycy9kb3du&#10;cmV2LnhtbFBLBQYAAAAABAAEAPUAAACGAwAAAAA=&#10;" strokecolor="white">
                  <v:path arrowok="t"/>
                  <v:textbox>
                    <w:txbxContent>
                      <w:p w:rsidR="00E854EC" w:rsidRPr="00D67640" w:rsidRDefault="00E854EC" w:rsidP="00E854EC">
                        <w:pPr>
                          <w:pStyle w:val="CETCaption"/>
                        </w:pPr>
                        <w:r>
                          <w:t xml:space="preserve">Figure </w:t>
                        </w:r>
                        <w:r w:rsidR="009B4340">
                          <w:t>4</w:t>
                        </w:r>
                        <w:r w:rsidRPr="00432891">
                          <w:t xml:space="preserve">: </w:t>
                        </w:r>
                        <w:r w:rsidR="005A57F6">
                          <w:t xml:space="preserve">Chemical analysis on the microalgae treated sewage and the control sewage. </w:t>
                        </w:r>
                        <w:r w:rsidR="0095172F">
                          <w:t xml:space="preserve">a) </w:t>
                        </w:r>
                        <w:proofErr w:type="gramStart"/>
                        <w:r w:rsidR="0095172F">
                          <w:t>shows</w:t>
                        </w:r>
                        <w:proofErr w:type="gramEnd"/>
                        <w:r w:rsidR="0095172F">
                          <w:t xml:space="preserve"> BOD </w:t>
                        </w:r>
                        <w:r w:rsidR="005A57F6">
                          <w:t>(</w:t>
                        </w:r>
                        <w:r w:rsidR="00986575">
                          <w:t xml:space="preserve"> </w:t>
                        </w:r>
                        <w:r w:rsidR="005A57F6">
                          <w:t xml:space="preserve"> </w:t>
                        </w:r>
                        <w:r w:rsidR="00986575">
                          <w:t xml:space="preserve"> </w:t>
                        </w:r>
                        <w:r w:rsidR="005A57F6">
                          <w:t xml:space="preserve">   ), COD (     ), </w:t>
                        </w:r>
                        <w:r w:rsidR="00986575">
                          <w:t>t</w:t>
                        </w:r>
                        <w:r w:rsidR="005A57F6">
                          <w:t xml:space="preserve">otal </w:t>
                        </w:r>
                        <w:r w:rsidR="00986575">
                          <w:t>n</w:t>
                        </w:r>
                        <w:r w:rsidR="005A57F6">
                          <w:t xml:space="preserve">itrogen (     ) and </w:t>
                        </w:r>
                        <w:r w:rsidR="0095172F">
                          <w:t xml:space="preserve">b) shows </w:t>
                        </w:r>
                        <w:r w:rsidR="00986575">
                          <w:t>t</w:t>
                        </w:r>
                        <w:r w:rsidR="005A57F6">
                          <w:t xml:space="preserve">otal </w:t>
                        </w:r>
                        <w:r w:rsidR="003B01D9">
                          <w:t>phosphorous</w:t>
                        </w:r>
                        <w:r w:rsidR="005A57F6">
                          <w:t xml:space="preserve"> (</w:t>
                        </w:r>
                        <w:r w:rsidR="00986575">
                          <w:t xml:space="preserve"> </w:t>
                        </w:r>
                        <w:r w:rsidR="003B01D9">
                          <w:t xml:space="preserve">  </w:t>
                        </w:r>
                        <w:r w:rsidR="005A57F6">
                          <w:t xml:space="preserve">  )</w:t>
                        </w:r>
                        <w:bookmarkStart w:id="1" w:name="_GoBack"/>
                        <w:r w:rsidR="00986575">
                          <w:t xml:space="preserve"> </w:t>
                        </w:r>
                        <w:bookmarkEnd w:id="1"/>
                      </w:p>
                    </w:txbxContent>
                  </v:textbox>
                </v:shape>
                <v:group id="Group 32" o:spid="_x0000_s1038" style="position:absolute;left:4476;top:1809;width:52508;height:3232" coordorigin=",-147" coordsize="50505,3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 16" o:spid="_x0000_s1039" type="#_x0000_t75" style="position:absolute;left:48969;top:-147;width:1536;height:1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NhuPCAAAA2gAAAA8AAABkcnMvZG93bnJldi54bWxEj9FqwkAURN8L/sNyhb7VjaVoiW6CWJSS&#10;glD1Ay7ZaxKSvRuza9z+vVso9HGYmTPMOg+mEyMNrrGsYD5LQBCXVjdcKTifdi/vIJxH1thZJgU/&#10;5CDPJk9rTLW98zeNR1+JCGGXooLa+z6V0pU1GXQz2xNH72IHgz7KoZJ6wHuEm06+JslCGmw4LtTY&#10;07amsj3ejIJi17uwKb5aH9rrx3z/dhixIKWep2GzAuEp+P/wX/tTK1jC75V4A2T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TYbjwgAAANoAAAAPAAAAAAAAAAAAAAAAAJ8C&#10;AABkcnMvZG93bnJldi54bWxQSwUGAAAAAAQABAD3AAAAjgMAAAAA&#10;">
                    <v:imagedata r:id="rId14" o:title="" croptop="57696f" cropbottom="3632f" cropleft="15362f" cropright="47620f"/>
                    <v:path arrowok="t"/>
                    <o:lock v:ext="edit" aspectratio="f"/>
                  </v:shape>
                  <v:shape id=" 17" o:spid="_x0000_s1040" type="#_x0000_t75" style="position:absolute;left:9399;top:1565;width:1422;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XOZXAAAAA2gAAAA8AAABkcnMvZG93bnJldi54bWxET8uKwjAU3Qv+Q7iCO5vqYnCqqYgoOCDi&#10;dGbh8tLcPrS5KU3U6tebxcAsD+e9XPWmEXfqXG1ZwTSKQRDnVtdcKvj92U3mIJxH1thYJgVPcrBK&#10;h4MlJto++JvumS9FCGGXoILK+zaR0uUVGXSRbYkDV9jOoA+wK6Xu8BHCTSNncfwhDdYcGipsaVNR&#10;fs1uRsH+csmK3foTv87nQ/Z6bW9HPB2VGo/69QKEp97/i//ce60gbA1Xwg2Q6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xc5lcAAAADaAAAADwAAAAAAAAAAAAAAAACfAgAA&#10;ZHJzL2Rvd25yZXYueG1sUEsFBgAAAAAEAAQA9wAAAIwDAAAAAA==&#10;">
                    <v:imagedata r:id="rId14" o:title="" croptop="62021f" cropleft="15949f" cropright="47621f"/>
                    <v:path arrowok="t"/>
                    <o:lock v:ext="edit" aspectratio="f"/>
                  </v:shape>
                  <v:shape id=" 18" o:spid="_x0000_s1041" type="#_x0000_t75" style="position:absolute;top:1318;width:1409;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oL02/AAAA2gAAAA8AAABkcnMvZG93bnJldi54bWxEj0sLwjAQhO+C/yGs4EU0VcRHNYoIijef&#10;F29Ls7bFZlOaqPXfG0HwOMzMN8x8WZtCPKlyuWUF/V4EgjixOudUweW86U5AOI+ssbBMCt7kYLlo&#10;NuYYa/viIz1PPhUBwi5GBZn3ZSylSzIy6Hq2JA7ezVYGfZBVKnWFrwA3hRxE0UgazDksZFjSOqPk&#10;fnoYBddU6/Fwv93mnYO9Dm9yY/aPvlLtVr2agfBU+3/4195pBVP4Xgk3QC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3qC9NvwAAANoAAAAPAAAAAAAAAAAAAAAAAJ8CAABk&#10;cnMvZG93bnJldi54bWxQSwUGAAAAAAQABAD3AAAAiwMAAAAA&#10;">
                    <v:imagedata r:id="rId14" o:title="" croptop="57333f" cropbottom="4450f" cropleft="34768f" cropright="28359f"/>
                    <v:path arrowok="t"/>
                    <o:lock v:ext="edit" aspectratio="f"/>
                  </v:shape>
                  <v:shape id=" 19" o:spid="_x0000_s1042" type="#_x0000_t75" style="position:absolute;left:28088;top:1565;width:1378;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nl7LEAAAA2wAAAA8AAABkcnMvZG93bnJldi54bWxEj0FrwkAQhe8F/8Mygre6sUJpo6uoIORS&#10;qDaHHIfsmESzsyG7TdJ/3zkUepvhvXnvm+1+cq0aqA+NZwOrZQKKuPS24cpA/nV+fgMVIrLF1jMZ&#10;+KEA+93saYup9SNfaLjGSkkIhxQN1DF2qdahrMlhWPqOWLSb7x1GWftK2x5HCXetfkmSV+2wYWmo&#10;saNTTeXj+u0MfHzei+akbYnvPr8csiJbn4+ZMYv5dNiAijTFf/PfdWYFX+jlFxlA7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nl7LEAAAA2wAAAA8AAAAAAAAAAAAAAAAA&#10;nwIAAGRycy9kb3ducmV2LnhtbFBLBQYAAAAABAAEAPcAAACQAwAAAAA=&#10;">
                    <v:imagedata r:id="rId14" o:title="" croptop="61707f" cropleft="34686f" cropright="28359f"/>
                    <v:path arrowok="t"/>
                    <o:lock v:ext="edit" aspectratio="f"/>
                  </v:shape>
                </v:group>
              </v:group>
            </w:pict>
          </mc:Fallback>
        </mc:AlternateContent>
      </w:r>
    </w:p>
    <w:p w:rsidR="00BA3931" w:rsidRPr="009A7341" w:rsidRDefault="001B60C4" w:rsidP="00BA3931">
      <w:pPr>
        <w:pStyle w:val="CETHeading1"/>
        <w:rPr>
          <w:lang w:val="en-GB"/>
        </w:rPr>
      </w:pPr>
      <w:r>
        <w:rPr>
          <w:lang w:val="en-GB"/>
        </w:rPr>
        <w:lastRenderedPageBreak/>
        <w:t>Conclusions</w:t>
      </w:r>
    </w:p>
    <w:p w:rsidR="0020036F" w:rsidRDefault="00A41FF2" w:rsidP="00F34D15">
      <w:pPr>
        <w:pStyle w:val="CETBodytext"/>
      </w:pPr>
      <w:r w:rsidRPr="00986575">
        <w:t>This is a proof-of-concept study</w:t>
      </w:r>
      <w:r w:rsidR="00F90FF0" w:rsidRPr="00986575">
        <w:t xml:space="preserve"> </w:t>
      </w:r>
      <w:r w:rsidRPr="00986575">
        <w:t>that allowed to assess the capabilities of a strain of microalgae</w:t>
      </w:r>
      <w:r w:rsidR="00F90FF0" w:rsidRPr="00986575">
        <w:t xml:space="preserve">, </w:t>
      </w:r>
      <w:r w:rsidR="00F90FF0" w:rsidRPr="00986575">
        <w:rPr>
          <w:i/>
        </w:rPr>
        <w:t xml:space="preserve">N. </w:t>
      </w:r>
      <w:proofErr w:type="spellStart"/>
      <w:r w:rsidR="00F90FF0" w:rsidRPr="00986575">
        <w:rPr>
          <w:i/>
        </w:rPr>
        <w:t>gaditana</w:t>
      </w:r>
      <w:proofErr w:type="spellEnd"/>
      <w:r w:rsidR="00F90FF0" w:rsidRPr="00986575">
        <w:t xml:space="preserve">, </w:t>
      </w:r>
      <w:r w:rsidRPr="00986575">
        <w:t>in</w:t>
      </w:r>
      <w:r w:rsidR="00F90FF0" w:rsidRPr="00986575">
        <w:t xml:space="preserve"> reduc</w:t>
      </w:r>
      <w:r w:rsidRPr="00986575">
        <w:t>ing</w:t>
      </w:r>
      <w:r w:rsidR="00F90FF0" w:rsidRPr="00986575">
        <w:t xml:space="preserve"> nutrient</w:t>
      </w:r>
      <w:r w:rsidRPr="00986575">
        <w:t>s</w:t>
      </w:r>
      <w:r w:rsidR="00410E91" w:rsidRPr="00986575">
        <w:t xml:space="preserve"> present</w:t>
      </w:r>
      <w:r w:rsidR="00F90FF0" w:rsidRPr="00986575">
        <w:t xml:space="preserve"> in municipal wastewaters. The employed sewage was coming from a municipal treatment plant in order to assess the response of the algae to a real treatment.</w:t>
      </w:r>
      <w:r w:rsidR="00410E91" w:rsidRPr="00986575">
        <w:t xml:space="preserve"> This makes the results of this study applicable to a real treatment plant.</w:t>
      </w:r>
      <w:r w:rsidR="00F90FF0" w:rsidRPr="00986575">
        <w:t xml:space="preserve"> </w:t>
      </w:r>
      <w:r w:rsidR="00C622C5" w:rsidRPr="00986575">
        <w:t xml:space="preserve">The sewage was used to growth the microalgae </w:t>
      </w:r>
      <w:r w:rsidR="00410E91" w:rsidRPr="00986575">
        <w:t xml:space="preserve">as only nutrient source </w:t>
      </w:r>
      <w:r w:rsidR="00C622C5" w:rsidRPr="00986575">
        <w:t xml:space="preserve">and the growth was studied by checking the cell number. </w:t>
      </w:r>
      <w:r w:rsidR="00C622C5" w:rsidRPr="00986575">
        <w:rPr>
          <w:i/>
        </w:rPr>
        <w:t xml:space="preserve">N. </w:t>
      </w:r>
      <w:proofErr w:type="spellStart"/>
      <w:r w:rsidR="00C622C5" w:rsidRPr="00986575">
        <w:rPr>
          <w:i/>
        </w:rPr>
        <w:t>gaditana</w:t>
      </w:r>
      <w:proofErr w:type="spellEnd"/>
      <w:r w:rsidR="00C622C5" w:rsidRPr="00986575">
        <w:t xml:space="preserve"> supports well the growth into the sewage, </w:t>
      </w:r>
      <w:r w:rsidR="00E36540" w:rsidRPr="00986575">
        <w:t>showing a faster growing comparing with control medium</w:t>
      </w:r>
      <w:r w:rsidR="00C622C5" w:rsidRPr="00986575">
        <w:t>.</w:t>
      </w:r>
      <w:r w:rsidRPr="00986575">
        <w:t xml:space="preserve"> </w:t>
      </w:r>
      <w:r w:rsidR="00F90FF0" w:rsidRPr="00986575">
        <w:t xml:space="preserve">The biomass of </w:t>
      </w:r>
      <w:r w:rsidR="00F90FF0" w:rsidRPr="00986575">
        <w:rPr>
          <w:i/>
        </w:rPr>
        <w:t xml:space="preserve">N. </w:t>
      </w:r>
      <w:proofErr w:type="spellStart"/>
      <w:r w:rsidR="00F90FF0" w:rsidRPr="00986575">
        <w:rPr>
          <w:i/>
        </w:rPr>
        <w:t>gaditana</w:t>
      </w:r>
      <w:proofErr w:type="spellEnd"/>
      <w:r w:rsidR="00F90FF0" w:rsidRPr="00986575">
        <w:t xml:space="preserve"> was analyzed to check if there are changing in the biomass composition that potentially could make it</w:t>
      </w:r>
      <w:r w:rsidR="00E36540" w:rsidRPr="00986575">
        <w:t xml:space="preserve"> </w:t>
      </w:r>
      <w:r w:rsidR="00F90FF0" w:rsidRPr="00986575">
        <w:t xml:space="preserve">more </w:t>
      </w:r>
      <w:r w:rsidR="00E36540" w:rsidRPr="00986575">
        <w:t xml:space="preserve">attractive </w:t>
      </w:r>
      <w:r w:rsidR="00F90FF0" w:rsidRPr="00986575">
        <w:t xml:space="preserve">economically. The percentage of lipids on dry weight is though the same between control and treatment. The composition of fatty acids is slightly changed and some interesting PUFAs are </w:t>
      </w:r>
      <w:r w:rsidR="00C622C5" w:rsidRPr="00986575">
        <w:t>produced</w:t>
      </w:r>
      <w:r w:rsidR="00F90FF0" w:rsidRPr="00986575">
        <w:t xml:space="preserve"> (especially of the EPA series). </w:t>
      </w:r>
      <w:r w:rsidR="00496BEE" w:rsidRPr="00496BEE">
        <w:t>Minor differences were also detected in the first cultivation such as decrease of C18 and increase of C18:1n9 and C20:4 n6 comparing with the control. </w:t>
      </w:r>
      <w:r w:rsidR="00250DEB" w:rsidRPr="00986575">
        <w:t xml:space="preserve">The treatment has resulted very effective in the removal of </w:t>
      </w:r>
      <w:r w:rsidR="00CF2BA3" w:rsidRPr="00986575">
        <w:t>nutrients</w:t>
      </w:r>
      <w:r w:rsidR="00E36540" w:rsidRPr="00986575">
        <w:t xml:space="preserve"> such as</w:t>
      </w:r>
      <w:r w:rsidR="00250DEB" w:rsidRPr="00986575">
        <w:t xml:space="preserve"> nitrates and phosphates</w:t>
      </w:r>
      <w:r w:rsidR="00E36540" w:rsidRPr="00986575">
        <w:t>. However,</w:t>
      </w:r>
      <w:r w:rsidR="00250DEB" w:rsidRPr="00986575">
        <w:t xml:space="preserve"> </w:t>
      </w:r>
      <w:r w:rsidR="00E36540" w:rsidRPr="00986575">
        <w:t xml:space="preserve">COD values were increased after the treatment, probably for the production of organic compounds by the </w:t>
      </w:r>
      <w:r w:rsidR="00EE30FA" w:rsidRPr="00986575">
        <w:t>microalgae</w:t>
      </w:r>
      <w:r w:rsidR="00237F43">
        <w:t>.</w:t>
      </w:r>
      <w:r w:rsidR="00EE30FA" w:rsidRPr="00986575">
        <w:t xml:space="preserve"> T</w:t>
      </w:r>
      <w:r w:rsidR="00410E91" w:rsidRPr="00986575">
        <w:t>o solve this issue</w:t>
      </w:r>
      <w:r w:rsidR="00EE30FA" w:rsidRPr="00986575">
        <w:t>,</w:t>
      </w:r>
      <w:r w:rsidR="00410E91" w:rsidRPr="00986575">
        <w:t xml:space="preserve"> the </w:t>
      </w:r>
      <w:proofErr w:type="spellStart"/>
      <w:r w:rsidR="00410E91" w:rsidRPr="00986575">
        <w:t>microalgal</w:t>
      </w:r>
      <w:proofErr w:type="spellEnd"/>
      <w:r w:rsidR="00410E91" w:rsidRPr="00986575">
        <w:t xml:space="preserve"> treatment could be coupled with </w:t>
      </w:r>
      <w:r w:rsidR="00EE30FA" w:rsidRPr="00986575">
        <w:t>the use of a</w:t>
      </w:r>
      <w:r w:rsidR="00410E91" w:rsidRPr="00986575">
        <w:t xml:space="preserve"> consortia of yeasts and heterotrophic bacteria that </w:t>
      </w:r>
      <w:r w:rsidR="00EE30FA" w:rsidRPr="00986575">
        <w:t>are</w:t>
      </w:r>
      <w:r w:rsidR="00410E91" w:rsidRPr="00986575">
        <w:t xml:space="preserve"> able to </w:t>
      </w:r>
      <w:r w:rsidR="00EE30FA" w:rsidRPr="00986575">
        <w:t xml:space="preserve">degrade organic matter and, hence, </w:t>
      </w:r>
      <w:r w:rsidR="00410E91" w:rsidRPr="00986575">
        <w:t>reduce efficiently COD and BOD values.</w:t>
      </w:r>
    </w:p>
    <w:p w:rsidR="003E7DA3" w:rsidRDefault="003E7DA3" w:rsidP="00F34D15">
      <w:pPr>
        <w:pStyle w:val="CETBodytext"/>
      </w:pPr>
    </w:p>
    <w:p w:rsidR="009B4340" w:rsidRPr="00D5027A" w:rsidRDefault="009B4340" w:rsidP="009B4340">
      <w:pPr>
        <w:pStyle w:val="CETReference"/>
      </w:pPr>
      <w:r w:rsidRPr="00D5027A">
        <w:t>References</w:t>
      </w:r>
    </w:p>
    <w:p w:rsidR="00A275CC" w:rsidRPr="00A275CC" w:rsidRDefault="00A275CC" w:rsidP="00A275CC">
      <w:pPr>
        <w:pStyle w:val="CETReference-text"/>
      </w:pPr>
      <w:r w:rsidRPr="00D5027A">
        <w:rPr>
          <w:lang w:val="en-US"/>
        </w:rPr>
        <w:t xml:space="preserve">Blanco-Suarez, V. E., </w:t>
      </w:r>
      <w:proofErr w:type="spellStart"/>
      <w:r w:rsidRPr="00D5027A">
        <w:rPr>
          <w:lang w:val="en-US"/>
        </w:rPr>
        <w:t>Villamizar</w:t>
      </w:r>
      <w:proofErr w:type="spellEnd"/>
      <w:r w:rsidRPr="00D5027A">
        <w:rPr>
          <w:lang w:val="en-US"/>
        </w:rPr>
        <w:t xml:space="preserve">-Sanchez, S. S., Peralta-Ruiz, Y. Y., González-Delgado, A. D., Barajas-Solano, A. F., &amp; </w:t>
      </w:r>
      <w:proofErr w:type="spellStart"/>
      <w:r w:rsidRPr="00D5027A">
        <w:rPr>
          <w:lang w:val="en-US"/>
        </w:rPr>
        <w:t>Ardila</w:t>
      </w:r>
      <w:proofErr w:type="spellEnd"/>
      <w:r w:rsidRPr="00D5027A">
        <w:rPr>
          <w:lang w:val="en-US"/>
        </w:rPr>
        <w:t>-Alva</w:t>
      </w:r>
      <w:r w:rsidR="00D72744" w:rsidRPr="00D5027A">
        <w:rPr>
          <w:lang w:val="en-US"/>
        </w:rPr>
        <w:t>rez, A. M., 2016,</w:t>
      </w:r>
      <w:r w:rsidRPr="00D5027A">
        <w:rPr>
          <w:lang w:val="en-US"/>
        </w:rPr>
        <w:t xml:space="preserve"> Passive microalgae immobilization for wastewater treatment: Study of residual glycerol consumption. </w:t>
      </w:r>
      <w:r w:rsidRPr="00A275CC">
        <w:t xml:space="preserve">Chemical Engineering Transactions, 47, 463–468. </w:t>
      </w:r>
    </w:p>
    <w:p w:rsidR="00A275CC" w:rsidRPr="00A275CC" w:rsidRDefault="00A275CC" w:rsidP="00A275CC">
      <w:pPr>
        <w:pStyle w:val="CETReference-text"/>
      </w:pPr>
      <w:proofErr w:type="spellStart"/>
      <w:r w:rsidRPr="00D72744">
        <w:t>Casazza</w:t>
      </w:r>
      <w:proofErr w:type="spellEnd"/>
      <w:r w:rsidRPr="00D72744">
        <w:t xml:space="preserve">, A. A., Ferrari, P. F., </w:t>
      </w:r>
      <w:proofErr w:type="spellStart"/>
      <w:r w:rsidRPr="00D72744">
        <w:t>Aliakbarian</w:t>
      </w:r>
      <w:proofErr w:type="spellEnd"/>
      <w:r w:rsidRPr="00D72744">
        <w:t>,</w:t>
      </w:r>
      <w:r w:rsidR="00D72744" w:rsidRPr="00D72744">
        <w:t xml:space="preserve"> B., </w:t>
      </w:r>
      <w:proofErr w:type="spellStart"/>
      <w:r w:rsidR="00D72744" w:rsidRPr="00D72744">
        <w:t>Comotto</w:t>
      </w:r>
      <w:proofErr w:type="spellEnd"/>
      <w:r w:rsidR="00D72744" w:rsidRPr="00D72744">
        <w:t xml:space="preserve">, M., &amp; </w:t>
      </w:r>
      <w:proofErr w:type="spellStart"/>
      <w:r w:rsidR="00D72744" w:rsidRPr="00D72744">
        <w:t>Perego</w:t>
      </w:r>
      <w:proofErr w:type="spellEnd"/>
      <w:r w:rsidR="00D72744" w:rsidRPr="00D72744">
        <w:t>, P., 2016,</w:t>
      </w:r>
      <w:r w:rsidRPr="00D72744">
        <w:t xml:space="preserve"> </w:t>
      </w:r>
      <w:r w:rsidRPr="00A275CC">
        <w:t xml:space="preserve">Microalgae growth using winery wastewater for energetic and environmental purposes. Chemical Engineering Transactions, 49, 565–570. </w:t>
      </w:r>
    </w:p>
    <w:p w:rsidR="00A275CC" w:rsidRPr="00A275CC" w:rsidRDefault="00A275CC" w:rsidP="00A275CC">
      <w:pPr>
        <w:pStyle w:val="CETReference-text"/>
      </w:pPr>
      <w:proofErr w:type="spellStart"/>
      <w:r w:rsidRPr="00A275CC">
        <w:t>Delrue</w:t>
      </w:r>
      <w:proofErr w:type="spellEnd"/>
      <w:r w:rsidRPr="00A275CC">
        <w:t xml:space="preserve">, F., </w:t>
      </w:r>
      <w:proofErr w:type="spellStart"/>
      <w:r w:rsidRPr="00A275CC">
        <w:t>Álvarez-Díaz</w:t>
      </w:r>
      <w:proofErr w:type="spellEnd"/>
      <w:r w:rsidRPr="00A275CC">
        <w:t xml:space="preserve">, P. D., </w:t>
      </w:r>
      <w:proofErr w:type="spellStart"/>
      <w:r w:rsidRPr="00A275CC">
        <w:t>Fon</w:t>
      </w:r>
      <w:proofErr w:type="spellEnd"/>
      <w:r w:rsidRPr="00A275CC">
        <w:t xml:space="preserve">-Sing, </w:t>
      </w:r>
      <w:r w:rsidR="00D72744">
        <w:t xml:space="preserve">S., </w:t>
      </w:r>
      <w:proofErr w:type="spellStart"/>
      <w:r w:rsidR="00D72744">
        <w:t>Fleury</w:t>
      </w:r>
      <w:proofErr w:type="spellEnd"/>
      <w:r w:rsidR="00D72744">
        <w:t xml:space="preserve">, G., &amp; </w:t>
      </w:r>
      <w:proofErr w:type="spellStart"/>
      <w:r w:rsidR="00D72744">
        <w:t>Sassi</w:t>
      </w:r>
      <w:proofErr w:type="spellEnd"/>
      <w:r w:rsidR="00D72744">
        <w:t>, J. F., 2016</w:t>
      </w:r>
      <w:proofErr w:type="gramStart"/>
      <w:r w:rsidR="00D72744">
        <w:t xml:space="preserve">, </w:t>
      </w:r>
      <w:r w:rsidRPr="00A275CC">
        <w:t>.</w:t>
      </w:r>
      <w:proofErr w:type="gramEnd"/>
      <w:r w:rsidRPr="00A275CC">
        <w:t xml:space="preserve"> The environmental </w:t>
      </w:r>
      <w:proofErr w:type="spellStart"/>
      <w:r w:rsidRPr="00A275CC">
        <w:t>biorefinery</w:t>
      </w:r>
      <w:proofErr w:type="spellEnd"/>
      <w:r w:rsidRPr="00A275CC">
        <w:t xml:space="preserve">: Using microalgae to remediate wastewater, a win-win paradigm. Energies, 9(3), 1–19. </w:t>
      </w:r>
    </w:p>
    <w:p w:rsidR="00A275CC" w:rsidRPr="00A275CC" w:rsidRDefault="00A275CC" w:rsidP="00A275CC">
      <w:pPr>
        <w:pStyle w:val="CETReference-text"/>
      </w:pPr>
      <w:r w:rsidRPr="00A275CC">
        <w:t xml:space="preserve">Dong, B., </w:t>
      </w:r>
      <w:proofErr w:type="spellStart"/>
      <w:r w:rsidRPr="00A275CC">
        <w:t>Ho</w:t>
      </w:r>
      <w:proofErr w:type="spellEnd"/>
      <w:r w:rsidRPr="00A275CC">
        <w:t>, N.,</w:t>
      </w:r>
      <w:r w:rsidR="00D72744">
        <w:t xml:space="preserve"> Ogden, K. L., &amp; Arnold, R. G., 2014, </w:t>
      </w:r>
      <w:r w:rsidRPr="00A275CC">
        <w:t xml:space="preserve">Ecotoxicology and Environmental Safety Cultivation of </w:t>
      </w:r>
      <w:proofErr w:type="spellStart"/>
      <w:r w:rsidRPr="00A275CC">
        <w:t>Nannochloropsis</w:t>
      </w:r>
      <w:proofErr w:type="spellEnd"/>
      <w:r w:rsidRPr="00A275CC">
        <w:t xml:space="preserve"> </w:t>
      </w:r>
      <w:proofErr w:type="spellStart"/>
      <w:r w:rsidRPr="00A275CC">
        <w:t>salina</w:t>
      </w:r>
      <w:proofErr w:type="spellEnd"/>
      <w:r w:rsidRPr="00A275CC">
        <w:t xml:space="preserve"> in municipal wastewater or digester </w:t>
      </w:r>
      <w:proofErr w:type="spellStart"/>
      <w:r w:rsidRPr="00A275CC">
        <w:t>centrate</w:t>
      </w:r>
      <w:proofErr w:type="spellEnd"/>
      <w:r w:rsidRPr="00A275CC">
        <w:t xml:space="preserve">. Ecotoxicology and Environmental Safety, 103, 45–53. </w:t>
      </w:r>
    </w:p>
    <w:p w:rsidR="00A275CC" w:rsidRPr="00A275CC" w:rsidRDefault="00A275CC" w:rsidP="00A275CC">
      <w:pPr>
        <w:pStyle w:val="CETReference-text"/>
      </w:pPr>
      <w:proofErr w:type="spellStart"/>
      <w:r w:rsidRPr="00A275CC">
        <w:t>Dvoretsky</w:t>
      </w:r>
      <w:proofErr w:type="spellEnd"/>
      <w:r w:rsidRPr="00A275CC">
        <w:t xml:space="preserve">, D., </w:t>
      </w:r>
      <w:proofErr w:type="spellStart"/>
      <w:r w:rsidRPr="00A275CC">
        <w:t>Dvoretsky</w:t>
      </w:r>
      <w:proofErr w:type="spellEnd"/>
      <w:r w:rsidRPr="00A275CC">
        <w:t xml:space="preserve">, S., </w:t>
      </w:r>
      <w:proofErr w:type="spellStart"/>
      <w:r w:rsidRPr="00A275CC">
        <w:t>Temnov</w:t>
      </w:r>
      <w:proofErr w:type="spellEnd"/>
      <w:r w:rsidRPr="00A275CC">
        <w:t xml:space="preserve">, M., </w:t>
      </w:r>
      <w:proofErr w:type="spellStart"/>
      <w:r w:rsidRPr="00A275CC">
        <w:t>Markin</w:t>
      </w:r>
      <w:proofErr w:type="spellEnd"/>
      <w:r w:rsidRPr="00A275CC">
        <w:t xml:space="preserve">, I., </w:t>
      </w:r>
      <w:proofErr w:type="spellStart"/>
      <w:r w:rsidRPr="00A275CC">
        <w:t>Bush</w:t>
      </w:r>
      <w:r w:rsidR="00D72744">
        <w:t>kovskaya</w:t>
      </w:r>
      <w:proofErr w:type="spellEnd"/>
      <w:r w:rsidR="00D72744">
        <w:t xml:space="preserve">, A., &amp; </w:t>
      </w:r>
      <w:proofErr w:type="spellStart"/>
      <w:r w:rsidR="00D72744">
        <w:t>Ustinskaya</w:t>
      </w:r>
      <w:proofErr w:type="spellEnd"/>
      <w:r w:rsidR="00D72744">
        <w:t xml:space="preserve">, Y., 2018, </w:t>
      </w:r>
      <w:r w:rsidRPr="00A275CC">
        <w:t>Technology of Wastewater Use For</w:t>
      </w:r>
      <w:r w:rsidR="00D72744">
        <w:t xml:space="preserve"> L-Lactic Acid Biosynthesis, 64</w:t>
      </w:r>
      <w:r w:rsidRPr="00A275CC">
        <w:t xml:space="preserve">, 577–582. </w:t>
      </w:r>
    </w:p>
    <w:p w:rsidR="00A275CC" w:rsidRPr="00D72744" w:rsidRDefault="00A275CC" w:rsidP="00A275CC">
      <w:pPr>
        <w:pStyle w:val="CETReference-text"/>
      </w:pPr>
      <w:r w:rsidRPr="00D72744">
        <w:t>Feng, Y., Li, C., &amp; Zha</w:t>
      </w:r>
      <w:r w:rsidR="00D72744" w:rsidRPr="00D72744">
        <w:t>ng, D., 2011,</w:t>
      </w:r>
      <w:r w:rsidRPr="00D72744">
        <w:t xml:space="preserve"> </w:t>
      </w:r>
      <w:r w:rsidRPr="00A275CC">
        <w:t xml:space="preserve">Lipid production of Chlorella vulgaris cultured in artificial wastewater medium. </w:t>
      </w:r>
      <w:proofErr w:type="spellStart"/>
      <w:r w:rsidRPr="00D72744">
        <w:t>Bioresource</w:t>
      </w:r>
      <w:proofErr w:type="spellEnd"/>
      <w:r w:rsidRPr="00D72744">
        <w:t xml:space="preserve"> Technology, 102(1), 101–105. </w:t>
      </w:r>
    </w:p>
    <w:p w:rsidR="00A275CC" w:rsidRPr="00A275CC" w:rsidRDefault="00D72744" w:rsidP="00A275CC">
      <w:pPr>
        <w:pStyle w:val="CETReference-text"/>
      </w:pPr>
      <w:proofErr w:type="spellStart"/>
      <w:r>
        <w:t>Guillard</w:t>
      </w:r>
      <w:proofErr w:type="spellEnd"/>
      <w:r>
        <w:t>, R. R. L., 1975,</w:t>
      </w:r>
      <w:r w:rsidR="00A275CC" w:rsidRPr="00A275CC">
        <w:t xml:space="preserve"> Culture of Phytoplankton for Feeding Marine Invertebrates. In W. L. Smith &amp; M. H. </w:t>
      </w:r>
      <w:proofErr w:type="spellStart"/>
      <w:r w:rsidR="00A275CC" w:rsidRPr="00A275CC">
        <w:t>Chanley</w:t>
      </w:r>
      <w:proofErr w:type="spellEnd"/>
      <w:r w:rsidR="00A275CC" w:rsidRPr="00A275CC">
        <w:t xml:space="preserve"> (Eds.), Culture of Marine Invertebrate Animals: Proceedings --- 1st Conference on Culture of Marine Invertebrate Animals Greenport (pp. 29–60). Boston, MA: Springer US. </w:t>
      </w:r>
    </w:p>
    <w:p w:rsidR="00A275CC" w:rsidRPr="00A275CC" w:rsidRDefault="00A275CC" w:rsidP="00A275CC">
      <w:pPr>
        <w:pStyle w:val="CETReference-text"/>
      </w:pPr>
      <w:r w:rsidRPr="00A275CC">
        <w:t xml:space="preserve">Kumar, K., Mishra, S. K., </w:t>
      </w:r>
      <w:proofErr w:type="spellStart"/>
      <w:r w:rsidRPr="00A275CC">
        <w:t>Shrivastav</w:t>
      </w:r>
      <w:proofErr w:type="spellEnd"/>
      <w:r w:rsidRPr="00A275CC">
        <w:t>, A., Park, M. S., &amp; Yang, J</w:t>
      </w:r>
      <w:r w:rsidR="00D72744">
        <w:t xml:space="preserve">. W., 2015, </w:t>
      </w:r>
      <w:proofErr w:type="gramStart"/>
      <w:r w:rsidRPr="00A275CC">
        <w:t>Recent</w:t>
      </w:r>
      <w:proofErr w:type="gramEnd"/>
      <w:r w:rsidRPr="00A275CC">
        <w:t xml:space="preserve"> trends in the mass cultivation of algae in raceway ponds. Renewable and Sustainable Energy Reviews, 51, 875–885. </w:t>
      </w:r>
    </w:p>
    <w:p w:rsidR="00A275CC" w:rsidRPr="00A275CC" w:rsidRDefault="00A275CC" w:rsidP="00A275CC">
      <w:pPr>
        <w:pStyle w:val="CETReference-text"/>
      </w:pPr>
      <w:r w:rsidRPr="00A275CC">
        <w:t>Lau, P. S.</w:t>
      </w:r>
      <w:r w:rsidR="00D72744">
        <w:t>, Tam, N. F. Y., &amp; Wong, Y. S., 2010,</w:t>
      </w:r>
      <w:r w:rsidRPr="00A275CC">
        <w:t xml:space="preserve"> Wastewater Nutrients Removal by Chlorella Vulgaris : Optimization Through Acclimation,</w:t>
      </w:r>
      <w:r w:rsidR="00D72744" w:rsidRPr="00D72744">
        <w:rPr>
          <w:rFonts w:cs="Arial"/>
          <w:color w:val="333333"/>
          <w:shd w:val="clear" w:color="auto" w:fill="FFFFFF"/>
        </w:rPr>
        <w:t xml:space="preserve"> </w:t>
      </w:r>
      <w:r w:rsidR="00D72744">
        <w:rPr>
          <w:rStyle w:val="serialtitle"/>
          <w:rFonts w:cs="Arial"/>
          <w:color w:val="333333"/>
          <w:shd w:val="clear" w:color="auto" w:fill="FFFFFF"/>
        </w:rPr>
        <w:t>Environmental Technology,</w:t>
      </w:r>
      <w:r w:rsidR="00D72744">
        <w:rPr>
          <w:rFonts w:cs="Arial"/>
          <w:color w:val="333333"/>
          <w:shd w:val="clear" w:color="auto" w:fill="FFFFFF"/>
        </w:rPr>
        <w:t> </w:t>
      </w:r>
      <w:r w:rsidR="00D72744">
        <w:rPr>
          <w:rStyle w:val="volumeissue"/>
          <w:rFonts w:cs="Arial"/>
          <w:color w:val="333333"/>
          <w:shd w:val="clear" w:color="auto" w:fill="FFFFFF"/>
        </w:rPr>
        <w:t>17(2),</w:t>
      </w:r>
      <w:r w:rsidR="00D72744">
        <w:rPr>
          <w:rFonts w:cs="Arial"/>
          <w:color w:val="333333"/>
          <w:shd w:val="clear" w:color="auto" w:fill="FFFFFF"/>
        </w:rPr>
        <w:t> </w:t>
      </w:r>
      <w:r w:rsidR="00D72744">
        <w:rPr>
          <w:rStyle w:val="pagerange"/>
          <w:rFonts w:cs="Arial"/>
          <w:color w:val="333333"/>
          <w:shd w:val="clear" w:color="auto" w:fill="FFFFFF"/>
        </w:rPr>
        <w:t>183-189</w:t>
      </w:r>
      <w:r w:rsidR="00D72744">
        <w:t>.</w:t>
      </w:r>
    </w:p>
    <w:p w:rsidR="00A275CC" w:rsidRPr="00A275CC" w:rsidRDefault="00A275CC" w:rsidP="00A275CC">
      <w:pPr>
        <w:pStyle w:val="CETReference-text"/>
      </w:pPr>
      <w:r w:rsidRPr="00A275CC">
        <w:t>Ma, X.-N., Chen, T.-P.,</w:t>
      </w:r>
      <w:r w:rsidR="00D72744">
        <w:t xml:space="preserve"> Yang, B., Liu, J., &amp; Chen, F., 2016,</w:t>
      </w:r>
      <w:r w:rsidRPr="00A275CC">
        <w:t xml:space="preserve"> Lipid Production from </w:t>
      </w:r>
      <w:proofErr w:type="spellStart"/>
      <w:r w:rsidRPr="00A275CC">
        <w:t>Nannochloropsis</w:t>
      </w:r>
      <w:proofErr w:type="spellEnd"/>
      <w:r w:rsidRPr="00A275CC">
        <w:t xml:space="preserve">. Marine Drugs, 14(4). </w:t>
      </w:r>
    </w:p>
    <w:p w:rsidR="00A275CC" w:rsidRPr="00A275CC" w:rsidRDefault="00A275CC" w:rsidP="00A275CC">
      <w:pPr>
        <w:pStyle w:val="CETReference-text"/>
      </w:pPr>
      <w:r w:rsidRPr="00A275CC">
        <w:t xml:space="preserve">Marcel P.J. van der </w:t>
      </w:r>
      <w:proofErr w:type="spellStart"/>
      <w:r w:rsidRPr="00A275CC">
        <w:t>Voort</w:t>
      </w:r>
      <w:proofErr w:type="spellEnd"/>
      <w:r w:rsidRPr="00A275CC">
        <w:t xml:space="preserve">, </w:t>
      </w:r>
      <w:proofErr w:type="spellStart"/>
      <w:r w:rsidRPr="00A275CC">
        <w:t>Joanneke</w:t>
      </w:r>
      <w:proofErr w:type="spellEnd"/>
      <w:r w:rsidRPr="00A275CC">
        <w:t xml:space="preserve"> </w:t>
      </w:r>
      <w:proofErr w:type="spellStart"/>
      <w:r w:rsidRPr="00A275CC">
        <w:t>Spruijt</w:t>
      </w:r>
      <w:proofErr w:type="spellEnd"/>
      <w:r w:rsidRPr="00A275CC">
        <w:t xml:space="preserve">, </w:t>
      </w:r>
      <w:proofErr w:type="spellStart"/>
      <w:r w:rsidRPr="00A275CC">
        <w:t>Jorieke</w:t>
      </w:r>
      <w:proofErr w:type="spellEnd"/>
      <w:r w:rsidRPr="00A275CC">
        <w:t xml:space="preserve"> Potters, Pieter L</w:t>
      </w:r>
      <w:r w:rsidR="00D72744">
        <w:t xml:space="preserve">. de Wolf, </w:t>
      </w:r>
      <w:proofErr w:type="spellStart"/>
      <w:r w:rsidR="00D72744">
        <w:t>Hellen</w:t>
      </w:r>
      <w:proofErr w:type="spellEnd"/>
      <w:r w:rsidR="00D72744">
        <w:t xml:space="preserve"> J.H. </w:t>
      </w:r>
      <w:proofErr w:type="spellStart"/>
      <w:r w:rsidR="00D72744">
        <w:t>Elissen</w:t>
      </w:r>
      <w:proofErr w:type="spellEnd"/>
      <w:r w:rsidR="00D72744">
        <w:t xml:space="preserve">, 2017, </w:t>
      </w:r>
      <w:r w:rsidRPr="00A275CC">
        <w:t>Socio-economic assessment of Algae-based PUFA production, Public Output report of the PUFA</w:t>
      </w:r>
      <w:r w:rsidR="00D72744">
        <w:t xml:space="preserve"> </w:t>
      </w:r>
      <w:r w:rsidRPr="00A275CC">
        <w:t>C</w:t>
      </w:r>
      <w:r w:rsidR="00D72744">
        <w:t xml:space="preserve">hain project, </w:t>
      </w:r>
      <w:proofErr w:type="spellStart"/>
      <w:r w:rsidR="00D72744">
        <w:t>Göttingen</w:t>
      </w:r>
      <w:proofErr w:type="spellEnd"/>
      <w:r w:rsidR="00D72744">
        <w:t>, 79 pp.</w:t>
      </w:r>
    </w:p>
    <w:p w:rsidR="00A275CC" w:rsidRDefault="00A275CC" w:rsidP="00A275CC">
      <w:pPr>
        <w:pStyle w:val="CETReference-text"/>
      </w:pPr>
      <w:proofErr w:type="spellStart"/>
      <w:r w:rsidRPr="00D5027A">
        <w:rPr>
          <w:lang w:val="en-US"/>
        </w:rPr>
        <w:t>Marotta</w:t>
      </w:r>
      <w:proofErr w:type="spellEnd"/>
      <w:r w:rsidRPr="00D5027A">
        <w:rPr>
          <w:lang w:val="en-US"/>
        </w:rPr>
        <w:t xml:space="preserve">, G., </w:t>
      </w:r>
      <w:proofErr w:type="spellStart"/>
      <w:r w:rsidRPr="00D5027A">
        <w:rPr>
          <w:lang w:val="en-US"/>
        </w:rPr>
        <w:t>Scargiali</w:t>
      </w:r>
      <w:proofErr w:type="spellEnd"/>
      <w:r w:rsidRPr="00D5027A">
        <w:rPr>
          <w:lang w:val="en-US"/>
        </w:rPr>
        <w:t xml:space="preserve">, F., Lima, S., Caputo, </w:t>
      </w:r>
      <w:r w:rsidR="00D72744" w:rsidRPr="00D5027A">
        <w:rPr>
          <w:lang w:val="en-US"/>
        </w:rPr>
        <w:t>G., Grisafi, F., &amp; Brucato, A., 2017,</w:t>
      </w:r>
      <w:r w:rsidRPr="00D5027A">
        <w:rPr>
          <w:lang w:val="en-US"/>
        </w:rPr>
        <w:t xml:space="preserve"> </w:t>
      </w:r>
      <w:r w:rsidRPr="00A275CC">
        <w:t xml:space="preserve">Vacuum air-lift bioreactor for microalgae production. Chemical Engineering Transactions, 57, 925–930. </w:t>
      </w:r>
    </w:p>
    <w:p w:rsidR="00AE40FC" w:rsidRPr="00986575" w:rsidRDefault="00AE40FC" w:rsidP="00A275CC">
      <w:pPr>
        <w:pStyle w:val="CETReference-text"/>
        <w:rPr>
          <w:lang w:val="en-US"/>
        </w:rPr>
      </w:pPr>
      <w:proofErr w:type="spellStart"/>
      <w:r w:rsidRPr="003B01D9">
        <w:rPr>
          <w:lang w:val="en-US"/>
        </w:rPr>
        <w:t>Simionato</w:t>
      </w:r>
      <w:proofErr w:type="spellEnd"/>
      <w:r w:rsidRPr="003B01D9">
        <w:rPr>
          <w:lang w:val="en-US"/>
        </w:rPr>
        <w:t xml:space="preserve">, D., Block, M. A., La Rocca, N., </w:t>
      </w:r>
      <w:proofErr w:type="spellStart"/>
      <w:r w:rsidRPr="003B01D9">
        <w:rPr>
          <w:lang w:val="en-US"/>
        </w:rPr>
        <w:t>Jouhet</w:t>
      </w:r>
      <w:proofErr w:type="spellEnd"/>
      <w:r w:rsidRPr="003B01D9">
        <w:rPr>
          <w:lang w:val="en-US"/>
        </w:rPr>
        <w:t xml:space="preserve">, J., </w:t>
      </w:r>
      <w:proofErr w:type="spellStart"/>
      <w:r w:rsidRPr="003B01D9">
        <w:rPr>
          <w:lang w:val="en-US"/>
        </w:rPr>
        <w:t>Maréchal</w:t>
      </w:r>
      <w:proofErr w:type="spellEnd"/>
      <w:r w:rsidRPr="003B01D9">
        <w:rPr>
          <w:lang w:val="en-US"/>
        </w:rPr>
        <w:t xml:space="preserve">, E., </w:t>
      </w:r>
      <w:proofErr w:type="spellStart"/>
      <w:r w:rsidRPr="003B01D9">
        <w:rPr>
          <w:lang w:val="en-US"/>
        </w:rPr>
        <w:t>Finazzi</w:t>
      </w:r>
      <w:proofErr w:type="spellEnd"/>
      <w:r w:rsidRPr="003B01D9">
        <w:rPr>
          <w:lang w:val="en-US"/>
        </w:rPr>
        <w:t xml:space="preserve">, G., &amp; </w:t>
      </w:r>
      <w:proofErr w:type="spellStart"/>
      <w:r w:rsidR="003B01D9" w:rsidRPr="003B01D9">
        <w:rPr>
          <w:lang w:val="en-US"/>
        </w:rPr>
        <w:t>Morosinotto</w:t>
      </w:r>
      <w:proofErr w:type="spellEnd"/>
      <w:r w:rsidR="003B01D9" w:rsidRPr="003B01D9">
        <w:rPr>
          <w:lang w:val="en-US"/>
        </w:rPr>
        <w:t>, T., 2013,</w:t>
      </w:r>
      <w:r w:rsidRPr="003B01D9">
        <w:rPr>
          <w:lang w:val="en-US"/>
        </w:rPr>
        <w:t xml:space="preserve"> </w:t>
      </w:r>
      <w:r w:rsidRPr="00986575">
        <w:rPr>
          <w:lang w:val="en-US"/>
        </w:rPr>
        <w:t xml:space="preserve">The response of </w:t>
      </w:r>
      <w:proofErr w:type="spellStart"/>
      <w:r w:rsidRPr="00986575">
        <w:rPr>
          <w:lang w:val="en-US"/>
        </w:rPr>
        <w:t>Nannochloropsis</w:t>
      </w:r>
      <w:proofErr w:type="spellEnd"/>
      <w:r w:rsidRPr="00986575">
        <w:rPr>
          <w:lang w:val="en-US"/>
        </w:rPr>
        <w:t xml:space="preserve"> </w:t>
      </w:r>
      <w:proofErr w:type="spellStart"/>
      <w:r w:rsidRPr="00986575">
        <w:rPr>
          <w:lang w:val="en-US"/>
        </w:rPr>
        <w:t>gaditana</w:t>
      </w:r>
      <w:proofErr w:type="spellEnd"/>
      <w:r w:rsidRPr="00986575">
        <w:rPr>
          <w:lang w:val="en-US"/>
        </w:rPr>
        <w:t xml:space="preserve"> to nitrogen starvation includes de novo biosynthesis of </w:t>
      </w:r>
      <w:proofErr w:type="spellStart"/>
      <w:r w:rsidRPr="00986575">
        <w:rPr>
          <w:lang w:val="en-US"/>
        </w:rPr>
        <w:t>triacylglycerols</w:t>
      </w:r>
      <w:proofErr w:type="spellEnd"/>
      <w:r w:rsidRPr="00986575">
        <w:rPr>
          <w:lang w:val="en-US"/>
        </w:rPr>
        <w:t xml:space="preserve">, a decrease of chloroplast </w:t>
      </w:r>
      <w:proofErr w:type="spellStart"/>
      <w:r w:rsidRPr="00986575">
        <w:rPr>
          <w:lang w:val="en-US"/>
        </w:rPr>
        <w:t>galactolipids</w:t>
      </w:r>
      <w:proofErr w:type="spellEnd"/>
      <w:r w:rsidRPr="00986575">
        <w:rPr>
          <w:lang w:val="en-US"/>
        </w:rPr>
        <w:t>, and reorganization of the photosynthetic apparatus. Eukaryotic cell, 12(5), 665–676</w:t>
      </w:r>
      <w:r w:rsidR="003B01D9">
        <w:rPr>
          <w:lang w:val="en-US"/>
        </w:rPr>
        <w:t>.</w:t>
      </w:r>
    </w:p>
    <w:p w:rsidR="00A275CC" w:rsidRPr="00A275CC" w:rsidRDefault="00A275CC" w:rsidP="00A275CC">
      <w:pPr>
        <w:pStyle w:val="CETReference-text"/>
      </w:pPr>
      <w:r w:rsidRPr="00A275CC">
        <w:t>Wang, L., Min, M., Li, Y., Chen, P., Che</w:t>
      </w:r>
      <w:r w:rsidR="00D72744">
        <w:t xml:space="preserve">n, Y., Liu, Wang, Y., </w:t>
      </w:r>
      <w:proofErr w:type="spellStart"/>
      <w:r w:rsidR="00D72744">
        <w:t>Ruan</w:t>
      </w:r>
      <w:proofErr w:type="spellEnd"/>
      <w:r w:rsidR="00D72744">
        <w:t>, R., 2010,</w:t>
      </w:r>
      <w:r w:rsidRPr="00A275CC">
        <w:t xml:space="preserve"> Cultivation of Green Algae Chlorella </w:t>
      </w:r>
      <w:proofErr w:type="spellStart"/>
      <w:proofErr w:type="gramStart"/>
      <w:r w:rsidRPr="00A275CC">
        <w:t>sp</w:t>
      </w:r>
      <w:proofErr w:type="spellEnd"/>
      <w:r w:rsidRPr="00A275CC">
        <w:t xml:space="preserve"> .</w:t>
      </w:r>
      <w:proofErr w:type="gramEnd"/>
      <w:r w:rsidRPr="00A275CC">
        <w:t xml:space="preserve"> </w:t>
      </w:r>
      <w:proofErr w:type="gramStart"/>
      <w:r w:rsidRPr="00A275CC">
        <w:t>in</w:t>
      </w:r>
      <w:proofErr w:type="gramEnd"/>
      <w:r w:rsidRPr="00A275CC">
        <w:t xml:space="preserve"> Different Wastewaters from Municipal Wastewater Treatment Plant, </w:t>
      </w:r>
      <w:r w:rsidR="00D72744">
        <w:rPr>
          <w:rStyle w:val="jrnl"/>
          <w:rFonts w:cs="Arial"/>
          <w:color w:val="000000"/>
          <w:szCs w:val="18"/>
          <w:shd w:val="clear" w:color="auto" w:fill="FFFFFF"/>
        </w:rPr>
        <w:t>Applied Biochemical Biotechnol</w:t>
      </w:r>
      <w:r w:rsidR="00D72744">
        <w:rPr>
          <w:rFonts w:cs="Arial"/>
          <w:color w:val="000000"/>
          <w:szCs w:val="18"/>
          <w:shd w:val="clear" w:color="auto" w:fill="FFFFFF"/>
        </w:rPr>
        <w:t>ogy, 162(4),1174-86.</w:t>
      </w:r>
      <w:r w:rsidRPr="00A275CC">
        <w:t xml:space="preserve"> </w:t>
      </w:r>
    </w:p>
    <w:p w:rsidR="00A275CC" w:rsidRPr="00A275CC" w:rsidRDefault="00A275CC" w:rsidP="00A275CC">
      <w:pPr>
        <w:pStyle w:val="CETReference-text"/>
      </w:pPr>
    </w:p>
    <w:sectPr w:rsidR="00A275CC" w:rsidRPr="00A275CC" w:rsidSect="00203DE1">
      <w:headerReference w:type="first" r:id="rId15"/>
      <w:type w:val="continuous"/>
      <w:pgSz w:w="11906" w:h="16838" w:code="9"/>
      <w:pgMar w:top="1701" w:right="1418" w:bottom="1701" w:left="1701" w:header="1701" w:footer="0" w:gutter="0"/>
      <w:cols w:space="720" w:equalWidth="0">
        <w:col w:w="8503"/>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FF" w:rsidRDefault="005F51FF">
      <w:r>
        <w:separator/>
      </w:r>
    </w:p>
  </w:endnote>
  <w:endnote w:type="continuationSeparator" w:id="0">
    <w:p w:rsidR="005F51FF" w:rsidRDefault="005F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FF" w:rsidRDefault="005F51FF">
      <w:r>
        <w:separator/>
      </w:r>
    </w:p>
  </w:footnote>
  <w:footnote w:type="continuationSeparator" w:id="0">
    <w:p w:rsidR="005F51FF" w:rsidRDefault="005F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1E0" w:firstRow="1" w:lastRow="1" w:firstColumn="1" w:lastColumn="1" w:noHBand="0" w:noVBand="0"/>
    </w:tblPr>
    <w:tblGrid>
      <w:gridCol w:w="6608"/>
      <w:gridCol w:w="1828"/>
    </w:tblGrid>
    <w:tr w:rsidR="0034269D" w:rsidTr="00D67640">
      <w:tc>
        <w:tcPr>
          <w:tcW w:w="6608" w:type="dxa"/>
          <w:vMerge w:val="restart"/>
          <w:tcBorders>
            <w:right w:val="single" w:sz="4" w:space="0" w:color="auto"/>
          </w:tcBorders>
          <w:shd w:val="clear" w:color="auto" w:fill="auto"/>
        </w:tcPr>
        <w:p w:rsidR="0034269D" w:rsidRPr="00D67640" w:rsidRDefault="003849A1" w:rsidP="00D67640">
          <w:pPr>
            <w:ind w:right="-71"/>
            <w:jc w:val="left"/>
            <w:rPr>
              <w:rFonts w:ascii="Arial" w:hAnsi="Arial" w:cs="Arial"/>
              <w:b/>
              <w:bCs/>
              <w:i/>
              <w:iCs/>
              <w:color w:val="000066"/>
              <w:sz w:val="16"/>
              <w:szCs w:val="16"/>
              <w:lang w:eastAsia="it-IT"/>
            </w:rPr>
          </w:pPr>
          <w:r w:rsidRPr="00D67640">
            <w:rPr>
              <w:rFonts w:ascii="AdvP6960" w:hAnsi="AdvP6960" w:cs="AdvP6960"/>
              <w:noProof/>
              <w:color w:val="241F20"/>
              <w:sz w:val="18"/>
              <w:szCs w:val="18"/>
              <w:lang w:val="it-IT" w:eastAsia="it-IT"/>
            </w:rPr>
            <w:drawing>
              <wp:inline distT="0" distB="0" distL="0" distR="0">
                <wp:extent cx="638175" cy="375285"/>
                <wp:effectExtent l="0" t="0" r="0" b="0"/>
                <wp:docPr id="26" name="Immagine 1" descr="cet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cet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375285"/>
                        </a:xfrm>
                        <a:prstGeom prst="rect">
                          <a:avLst/>
                        </a:prstGeom>
                        <a:noFill/>
                        <a:ln>
                          <a:noFill/>
                        </a:ln>
                      </pic:spPr>
                    </pic:pic>
                  </a:graphicData>
                </a:graphic>
              </wp:inline>
            </w:drawing>
          </w:r>
          <w:r w:rsidR="0034269D" w:rsidRPr="00D67640">
            <w:rPr>
              <w:rFonts w:ascii="AdvP6960" w:hAnsi="AdvP6960" w:cs="AdvP6960"/>
              <w:color w:val="241F20"/>
              <w:sz w:val="18"/>
              <w:szCs w:val="18"/>
              <w:lang w:eastAsia="it-IT"/>
            </w:rPr>
            <w:t xml:space="preserve"> </w:t>
          </w:r>
          <w:r w:rsidR="0034269D" w:rsidRPr="00587503">
            <w:rPr>
              <w:rFonts w:ascii="Arial" w:hAnsi="Arial" w:cs="Arial"/>
              <w:b/>
              <w:bCs/>
              <w:i/>
              <w:iCs/>
              <w:color w:val="000066"/>
              <w:sz w:val="24"/>
              <w:szCs w:val="24"/>
              <w:lang w:eastAsia="it-IT"/>
            </w:rPr>
            <w:t xml:space="preserve">CHEMICAL ENGINEERING </w:t>
          </w:r>
          <w:r w:rsidR="0034269D" w:rsidRPr="00587503">
            <w:rPr>
              <w:rFonts w:ascii="Arial" w:hAnsi="Arial" w:cs="Arial"/>
              <w:b/>
              <w:bCs/>
              <w:i/>
              <w:iCs/>
              <w:color w:val="666666"/>
              <w:sz w:val="24"/>
              <w:szCs w:val="24"/>
              <w:lang w:eastAsia="it-IT"/>
            </w:rPr>
            <w:t>TRANSACTIONS</w:t>
          </w:r>
          <w:r w:rsidR="0034269D" w:rsidRPr="00D67640">
            <w:rPr>
              <w:color w:val="333333"/>
              <w:sz w:val="24"/>
              <w:szCs w:val="24"/>
              <w:lang w:eastAsia="it-IT"/>
            </w:rPr>
            <w:t xml:space="preserve"> </w:t>
          </w:r>
          <w:r w:rsidR="0034269D" w:rsidRPr="00D67640">
            <w:rPr>
              <w:rFonts w:ascii="Arial" w:hAnsi="Arial" w:cs="Arial"/>
              <w:b/>
              <w:bCs/>
              <w:i/>
              <w:iCs/>
              <w:color w:val="000066"/>
              <w:sz w:val="27"/>
              <w:szCs w:val="27"/>
              <w:lang w:eastAsia="it-IT"/>
            </w:rPr>
            <w:br/>
          </w:r>
        </w:p>
        <w:p w:rsidR="0034269D" w:rsidRPr="00587503" w:rsidRDefault="00587503" w:rsidP="00D67640">
          <w:pPr>
            <w:ind w:right="-71"/>
            <w:jc w:val="left"/>
            <w:rPr>
              <w:rFonts w:ascii="Arial" w:hAnsi="Arial" w:cs="Arial"/>
              <w:b/>
              <w:bCs/>
              <w:i/>
              <w:iCs/>
              <w:color w:val="000066"/>
              <w:sz w:val="27"/>
              <w:szCs w:val="27"/>
              <w:lang w:eastAsia="it-IT"/>
            </w:rPr>
          </w:pPr>
          <w:r w:rsidRPr="00587503">
            <w:rPr>
              <w:rFonts w:ascii="Arial" w:hAnsi="Arial" w:cs="Arial"/>
              <w:b/>
              <w:bCs/>
              <w:i/>
              <w:iCs/>
              <w:color w:val="000066"/>
              <w:sz w:val="22"/>
              <w:szCs w:val="22"/>
              <w:lang w:eastAsia="it-IT"/>
            </w:rPr>
            <w:t>VOL. 76, 2019</w:t>
          </w:r>
        </w:p>
      </w:tc>
      <w:tc>
        <w:tcPr>
          <w:tcW w:w="1828" w:type="dxa"/>
          <w:tcBorders>
            <w:left w:val="single" w:sz="4" w:space="0" w:color="auto"/>
            <w:bottom w:val="nil"/>
            <w:right w:val="single" w:sz="4" w:space="0" w:color="auto"/>
          </w:tcBorders>
          <w:shd w:val="clear" w:color="auto" w:fill="auto"/>
        </w:tcPr>
        <w:p w:rsidR="0034269D" w:rsidRPr="00D67640" w:rsidRDefault="0034269D" w:rsidP="00D67640">
          <w:pPr>
            <w:jc w:val="right"/>
            <w:rPr>
              <w:rFonts w:ascii="Arial" w:hAnsi="Arial" w:cs="Arial"/>
              <w:sz w:val="14"/>
              <w:szCs w:val="14"/>
            </w:rPr>
          </w:pPr>
          <w:r w:rsidRPr="00D67640">
            <w:rPr>
              <w:rFonts w:ascii="Arial" w:hAnsi="Arial" w:cs="Arial"/>
              <w:sz w:val="14"/>
              <w:szCs w:val="14"/>
            </w:rPr>
            <w:t>A publication of</w:t>
          </w:r>
        </w:p>
        <w:p w:rsidR="0034269D" w:rsidRDefault="003849A1" w:rsidP="00D67640">
          <w:pPr>
            <w:ind w:left="155"/>
            <w:jc w:val="right"/>
          </w:pPr>
          <w:r>
            <w:rPr>
              <w:noProof/>
              <w:lang w:val="it-IT" w:eastAsia="it-IT"/>
            </w:rPr>
            <w:drawing>
              <wp:inline distT="0" distB="0" distL="0" distR="0">
                <wp:extent cx="670560" cy="356235"/>
                <wp:effectExtent l="0" t="0" r="0" b="0"/>
                <wp:docPr id="27" name="Immagine 2" descr="aidiclogo_gran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aidiclogo_grand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356235"/>
                        </a:xfrm>
                        <a:prstGeom prst="rect">
                          <a:avLst/>
                        </a:prstGeom>
                        <a:noFill/>
                        <a:ln>
                          <a:noFill/>
                        </a:ln>
                      </pic:spPr>
                    </pic:pic>
                  </a:graphicData>
                </a:graphic>
              </wp:inline>
            </w:drawing>
          </w:r>
        </w:p>
      </w:tc>
    </w:tr>
    <w:tr w:rsidR="0034269D" w:rsidRPr="00587503" w:rsidTr="00D67640">
      <w:tc>
        <w:tcPr>
          <w:tcW w:w="6608" w:type="dxa"/>
          <w:vMerge/>
          <w:tcBorders>
            <w:right w:val="single" w:sz="4" w:space="0" w:color="auto"/>
          </w:tcBorders>
          <w:shd w:val="clear" w:color="auto" w:fill="auto"/>
        </w:tcPr>
        <w:p w:rsidR="0034269D" w:rsidRDefault="0034269D" w:rsidP="00B819C0"/>
      </w:tc>
      <w:tc>
        <w:tcPr>
          <w:tcW w:w="1828" w:type="dxa"/>
          <w:tcBorders>
            <w:left w:val="single" w:sz="4" w:space="0" w:color="auto"/>
            <w:bottom w:val="nil"/>
            <w:right w:val="single" w:sz="4" w:space="0" w:color="auto"/>
          </w:tcBorders>
          <w:shd w:val="clear" w:color="auto" w:fill="auto"/>
        </w:tcPr>
        <w:p w:rsidR="0034269D" w:rsidRPr="00D67640" w:rsidRDefault="0034269D" w:rsidP="00D67640">
          <w:pPr>
            <w:jc w:val="right"/>
            <w:rPr>
              <w:rFonts w:ascii="Arial" w:hAnsi="Arial" w:cs="Arial"/>
              <w:sz w:val="14"/>
              <w:szCs w:val="14"/>
            </w:rPr>
          </w:pPr>
          <w:r w:rsidRPr="00D67640">
            <w:rPr>
              <w:rFonts w:ascii="Arial" w:hAnsi="Arial" w:cs="Arial"/>
              <w:sz w:val="14"/>
              <w:szCs w:val="14"/>
            </w:rPr>
            <w:t>The Italian Association</w:t>
          </w:r>
        </w:p>
        <w:p w:rsidR="0034269D" w:rsidRPr="00D67640" w:rsidRDefault="0034269D" w:rsidP="00D67640">
          <w:pPr>
            <w:ind w:left="-145"/>
            <w:jc w:val="right"/>
            <w:rPr>
              <w:rFonts w:ascii="Arial" w:hAnsi="Arial" w:cs="Arial"/>
              <w:sz w:val="14"/>
              <w:szCs w:val="14"/>
            </w:rPr>
          </w:pPr>
          <w:r w:rsidRPr="00D67640">
            <w:rPr>
              <w:rFonts w:ascii="Arial" w:hAnsi="Arial" w:cs="Arial"/>
              <w:sz w:val="14"/>
              <w:szCs w:val="14"/>
            </w:rPr>
            <w:t>of Chemical Engineering</w:t>
          </w:r>
        </w:p>
        <w:p w:rsidR="0034269D" w:rsidRPr="00587503" w:rsidRDefault="00587503" w:rsidP="00D67640">
          <w:pPr>
            <w:ind w:left="-145"/>
            <w:jc w:val="right"/>
            <w:rPr>
              <w:rFonts w:ascii="Arial" w:hAnsi="Arial" w:cs="Arial"/>
              <w:sz w:val="14"/>
              <w:szCs w:val="14"/>
            </w:rPr>
          </w:pPr>
          <w:r w:rsidRPr="00587503">
            <w:rPr>
              <w:rFonts w:ascii="Arial" w:hAnsi="Arial" w:cs="Arial"/>
              <w:sz w:val="14"/>
              <w:szCs w:val="14"/>
            </w:rPr>
            <w:t>Online at www.cetjournal.it</w:t>
          </w:r>
        </w:p>
      </w:tc>
    </w:tr>
    <w:tr w:rsidR="0034269D" w:rsidTr="00D67640">
      <w:tc>
        <w:tcPr>
          <w:tcW w:w="8436" w:type="dxa"/>
          <w:gridSpan w:val="2"/>
          <w:shd w:val="clear" w:color="auto" w:fill="auto"/>
        </w:tcPr>
        <w:p w:rsidR="0088706C" w:rsidRPr="00252C1A" w:rsidRDefault="0088706C" w:rsidP="0088706C">
          <w:pPr>
            <w:ind w:left="34" w:hanging="34"/>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rsidR="0034269D" w:rsidRPr="005E7F78" w:rsidRDefault="0088706C" w:rsidP="0088706C">
          <w:pPr>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0034269D" w:rsidRPr="00D67640">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34269D" w:rsidRDefault="00342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7CC07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C7098D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BF2107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902D94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D4287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3D0FF1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80435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8A60F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4C89484"/>
    <w:lvl w:ilvl="0">
      <w:start w:val="1"/>
      <w:numFmt w:val="decimal"/>
      <w:pStyle w:val="ListNumber"/>
      <w:lvlText w:val="%1."/>
      <w:lvlJc w:val="left"/>
      <w:pPr>
        <w:tabs>
          <w:tab w:val="num" w:pos="360"/>
        </w:tabs>
        <w:ind w:left="360" w:hanging="360"/>
      </w:pPr>
    </w:lvl>
  </w:abstractNum>
  <w:abstractNum w:abstractNumId="9">
    <w:nsid w:val="FFFFFF89"/>
    <w:multiLevelType w:val="singleLevel"/>
    <w:tmpl w:val="B91AC2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2">
    <w:nsid w:val="1D0C7A89"/>
    <w:multiLevelType w:val="singleLevel"/>
    <w:tmpl w:val="3814B02C"/>
    <w:lvl w:ilvl="0">
      <w:start w:val="1"/>
      <w:numFmt w:val="decimal"/>
      <w:lvlText w:val="[%1]"/>
      <w:lvlJc w:val="left"/>
      <w:pPr>
        <w:tabs>
          <w:tab w:val="num" w:pos="360"/>
        </w:tabs>
        <w:ind w:left="312" w:hanging="312"/>
      </w:pPr>
    </w:lvl>
  </w:abstractNum>
  <w:abstractNum w:abstractNumId="13">
    <w:nsid w:val="20C13B53"/>
    <w:multiLevelType w:val="multilevel"/>
    <w:tmpl w:val="0410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nsid w:val="2438217E"/>
    <w:multiLevelType w:val="multilevel"/>
    <w:tmpl w:val="66820D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nsid w:val="25486B6C"/>
    <w:multiLevelType w:val="singleLevel"/>
    <w:tmpl w:val="FE1C3F06"/>
    <w:lvl w:ilvl="0">
      <w:start w:val="1"/>
      <w:numFmt w:val="decimal"/>
      <w:lvlText w:val="[%1]"/>
      <w:lvlJc w:val="left"/>
      <w:pPr>
        <w:tabs>
          <w:tab w:val="num" w:pos="360"/>
        </w:tabs>
        <w:ind w:left="312" w:hanging="312"/>
      </w:pPr>
    </w:lvl>
  </w:abstractNum>
  <w:abstractNum w:abstractNumId="17">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nsid w:val="2AB1025D"/>
    <w:multiLevelType w:val="hybridMultilevel"/>
    <w:tmpl w:val="3DD8E7C4"/>
    <w:lvl w:ilvl="0" w:tplc="2FA8C26A">
      <w:start w:val="1"/>
      <w:numFmt w:val="decimal"/>
      <w:lvlText w:val="[%1] "/>
      <w:lvlJc w:val="left"/>
      <w:pPr>
        <w:tabs>
          <w:tab w:val="num" w:pos="1060"/>
        </w:tabs>
        <w:ind w:left="482" w:hanging="142"/>
      </w:pPr>
      <w:rPr>
        <w:rFonts w:hint="default"/>
      </w:rPr>
    </w:lvl>
    <w:lvl w:ilvl="1" w:tplc="F5903FE8" w:tentative="1">
      <w:start w:val="1"/>
      <w:numFmt w:val="lowerLetter"/>
      <w:lvlText w:val="%2."/>
      <w:lvlJc w:val="left"/>
      <w:pPr>
        <w:tabs>
          <w:tab w:val="num" w:pos="1440"/>
        </w:tabs>
        <w:ind w:left="1440" w:hanging="360"/>
      </w:pPr>
    </w:lvl>
    <w:lvl w:ilvl="2" w:tplc="233E48EC" w:tentative="1">
      <w:start w:val="1"/>
      <w:numFmt w:val="lowerRoman"/>
      <w:lvlText w:val="%3."/>
      <w:lvlJc w:val="right"/>
      <w:pPr>
        <w:tabs>
          <w:tab w:val="num" w:pos="2160"/>
        </w:tabs>
        <w:ind w:left="2160" w:hanging="180"/>
      </w:pPr>
    </w:lvl>
    <w:lvl w:ilvl="3" w:tplc="D87EEEF6" w:tentative="1">
      <w:start w:val="1"/>
      <w:numFmt w:val="decimal"/>
      <w:lvlText w:val="%4."/>
      <w:lvlJc w:val="left"/>
      <w:pPr>
        <w:tabs>
          <w:tab w:val="num" w:pos="2880"/>
        </w:tabs>
        <w:ind w:left="2880" w:hanging="360"/>
      </w:pPr>
    </w:lvl>
    <w:lvl w:ilvl="4" w:tplc="EB1E9694" w:tentative="1">
      <w:start w:val="1"/>
      <w:numFmt w:val="lowerLetter"/>
      <w:lvlText w:val="%5."/>
      <w:lvlJc w:val="left"/>
      <w:pPr>
        <w:tabs>
          <w:tab w:val="num" w:pos="3600"/>
        </w:tabs>
        <w:ind w:left="3600" w:hanging="360"/>
      </w:pPr>
    </w:lvl>
    <w:lvl w:ilvl="5" w:tplc="2B8869EE" w:tentative="1">
      <w:start w:val="1"/>
      <w:numFmt w:val="lowerRoman"/>
      <w:lvlText w:val="%6."/>
      <w:lvlJc w:val="right"/>
      <w:pPr>
        <w:tabs>
          <w:tab w:val="num" w:pos="4320"/>
        </w:tabs>
        <w:ind w:left="4320" w:hanging="180"/>
      </w:pPr>
    </w:lvl>
    <w:lvl w:ilvl="6" w:tplc="2F785B3E" w:tentative="1">
      <w:start w:val="1"/>
      <w:numFmt w:val="decimal"/>
      <w:lvlText w:val="%7."/>
      <w:lvlJc w:val="left"/>
      <w:pPr>
        <w:tabs>
          <w:tab w:val="num" w:pos="5040"/>
        </w:tabs>
        <w:ind w:left="5040" w:hanging="360"/>
      </w:pPr>
    </w:lvl>
    <w:lvl w:ilvl="7" w:tplc="E54AE4A4" w:tentative="1">
      <w:start w:val="1"/>
      <w:numFmt w:val="lowerLetter"/>
      <w:lvlText w:val="%8."/>
      <w:lvlJc w:val="left"/>
      <w:pPr>
        <w:tabs>
          <w:tab w:val="num" w:pos="5760"/>
        </w:tabs>
        <w:ind w:left="5760" w:hanging="360"/>
      </w:pPr>
    </w:lvl>
    <w:lvl w:ilvl="8" w:tplc="251288C4" w:tentative="1">
      <w:start w:val="1"/>
      <w:numFmt w:val="lowerRoman"/>
      <w:lvlText w:val="%9."/>
      <w:lvlJc w:val="right"/>
      <w:pPr>
        <w:tabs>
          <w:tab w:val="num" w:pos="6480"/>
        </w:tabs>
        <w:ind w:left="6480" w:hanging="180"/>
      </w:pPr>
    </w:lvl>
  </w:abstractNum>
  <w:abstractNum w:abstractNumId="19">
    <w:nsid w:val="2D623E70"/>
    <w:multiLevelType w:val="multilevel"/>
    <w:tmpl w:val="04100023"/>
    <w:styleLink w:val="ArticleSection"/>
    <w:lvl w:ilvl="0">
      <w:start w:val="1"/>
      <w:numFmt w:val="upperRoman"/>
      <w:lvlText w:val="Articolo %1."/>
      <w:lvlJc w:val="left"/>
      <w:pPr>
        <w:tabs>
          <w:tab w:val="num" w:pos="1440"/>
        </w:tabs>
        <w:ind w:left="0" w:firstLine="0"/>
      </w:pPr>
    </w:lvl>
    <w:lvl w:ilvl="1">
      <w:start w:val="1"/>
      <w:numFmt w:val="decimalZero"/>
      <w:isLgl/>
      <w:lvlText w:val="Sezion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A3768F7"/>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4E652E1E"/>
    <w:multiLevelType w:val="hybridMultilevel"/>
    <w:tmpl w:val="6F0EF366"/>
    <w:lvl w:ilvl="0" w:tplc="87462D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5">
    <w:nsid w:val="6C6773EF"/>
    <w:multiLevelType w:val="multilevel"/>
    <w:tmpl w:val="4AC49B38"/>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7">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3"/>
  </w:num>
  <w:num w:numId="3">
    <w:abstractNumId w:val="23"/>
  </w:num>
  <w:num w:numId="4">
    <w:abstractNumId w:val="23"/>
  </w:num>
  <w:num w:numId="5">
    <w:abstractNumId w:val="10"/>
  </w:num>
  <w:num w:numId="6">
    <w:abstractNumId w:val="17"/>
  </w:num>
  <w:num w:numId="7">
    <w:abstractNumId w:val="24"/>
  </w:num>
  <w:num w:numId="8">
    <w:abstractNumId w:val="11"/>
  </w:num>
  <w:num w:numId="9">
    <w:abstractNumId w:val="22"/>
  </w:num>
  <w:num w:numId="10">
    <w:abstractNumId w:val="27"/>
  </w:num>
  <w:num w:numId="11">
    <w:abstractNumId w:val="26"/>
  </w:num>
  <w:num w:numId="12">
    <w:abstractNumId w:val="16"/>
  </w:num>
  <w:num w:numId="13">
    <w:abstractNumId w:val="21"/>
  </w:num>
  <w:num w:numId="14">
    <w:abstractNumId w:val="12"/>
  </w:num>
  <w:num w:numId="15">
    <w:abstractNumId w:val="18"/>
  </w:num>
  <w:num w:numId="16">
    <w:abstractNumId w:val="14"/>
  </w:num>
  <w:num w:numId="17">
    <w:abstractNumId w:val="15"/>
  </w:num>
  <w:num w:numId="18">
    <w:abstractNumId w:val="25"/>
  </w:num>
  <w:num w:numId="19">
    <w:abstractNumId w:val="20"/>
  </w:num>
  <w:num w:numId="20">
    <w:abstractNumId w:val="13"/>
  </w:num>
  <w:num w:numId="21">
    <w:abstractNumId w:val="19"/>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283"/>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FC"/>
    <w:rsid w:val="0001449A"/>
    <w:rsid w:val="0001576B"/>
    <w:rsid w:val="00017B5D"/>
    <w:rsid w:val="00024333"/>
    <w:rsid w:val="00024B64"/>
    <w:rsid w:val="00026132"/>
    <w:rsid w:val="00042487"/>
    <w:rsid w:val="00056A01"/>
    <w:rsid w:val="000638BE"/>
    <w:rsid w:val="00067CB3"/>
    <w:rsid w:val="00075E3F"/>
    <w:rsid w:val="00080D0E"/>
    <w:rsid w:val="000D14FC"/>
    <w:rsid w:val="000D3AE9"/>
    <w:rsid w:val="000D69A4"/>
    <w:rsid w:val="0010430E"/>
    <w:rsid w:val="001126D1"/>
    <w:rsid w:val="00113FE7"/>
    <w:rsid w:val="00126A46"/>
    <w:rsid w:val="00135636"/>
    <w:rsid w:val="00145089"/>
    <w:rsid w:val="00147046"/>
    <w:rsid w:val="00152739"/>
    <w:rsid w:val="0016647A"/>
    <w:rsid w:val="001708AF"/>
    <w:rsid w:val="001727AC"/>
    <w:rsid w:val="0017408B"/>
    <w:rsid w:val="00187831"/>
    <w:rsid w:val="001971D2"/>
    <w:rsid w:val="001A1DBC"/>
    <w:rsid w:val="001A2670"/>
    <w:rsid w:val="001A5CE6"/>
    <w:rsid w:val="001B60C4"/>
    <w:rsid w:val="001F41AA"/>
    <w:rsid w:val="001F7129"/>
    <w:rsid w:val="001F7D92"/>
    <w:rsid w:val="0020036F"/>
    <w:rsid w:val="00203DE1"/>
    <w:rsid w:val="00214D2E"/>
    <w:rsid w:val="00215520"/>
    <w:rsid w:val="00216FE5"/>
    <w:rsid w:val="00217C2F"/>
    <w:rsid w:val="00232E37"/>
    <w:rsid w:val="00237F43"/>
    <w:rsid w:val="002447AD"/>
    <w:rsid w:val="00250DEB"/>
    <w:rsid w:val="00266EA9"/>
    <w:rsid w:val="00275B0F"/>
    <w:rsid w:val="00275CA4"/>
    <w:rsid w:val="002A2245"/>
    <w:rsid w:val="002A6176"/>
    <w:rsid w:val="002A6FB2"/>
    <w:rsid w:val="002B327E"/>
    <w:rsid w:val="002B3CB8"/>
    <w:rsid w:val="002B63D7"/>
    <w:rsid w:val="002C3ED7"/>
    <w:rsid w:val="002D126B"/>
    <w:rsid w:val="002D27DF"/>
    <w:rsid w:val="002E32E7"/>
    <w:rsid w:val="00302E4A"/>
    <w:rsid w:val="003126BE"/>
    <w:rsid w:val="00327C97"/>
    <w:rsid w:val="00331039"/>
    <w:rsid w:val="00337029"/>
    <w:rsid w:val="0034269D"/>
    <w:rsid w:val="0035522E"/>
    <w:rsid w:val="00361E8E"/>
    <w:rsid w:val="00365E38"/>
    <w:rsid w:val="00366FE5"/>
    <w:rsid w:val="0037519B"/>
    <w:rsid w:val="00383DC2"/>
    <w:rsid w:val="00384255"/>
    <w:rsid w:val="003849A1"/>
    <w:rsid w:val="00392D62"/>
    <w:rsid w:val="003A3DD9"/>
    <w:rsid w:val="003A4D98"/>
    <w:rsid w:val="003A72FA"/>
    <w:rsid w:val="003B01D9"/>
    <w:rsid w:val="003B2D76"/>
    <w:rsid w:val="003D2DBB"/>
    <w:rsid w:val="003D4E1E"/>
    <w:rsid w:val="003D66F5"/>
    <w:rsid w:val="003E6F39"/>
    <w:rsid w:val="003E7DA3"/>
    <w:rsid w:val="003F3857"/>
    <w:rsid w:val="00402F5B"/>
    <w:rsid w:val="00410E91"/>
    <w:rsid w:val="00414B69"/>
    <w:rsid w:val="00415E31"/>
    <w:rsid w:val="00416301"/>
    <w:rsid w:val="00416FD3"/>
    <w:rsid w:val="00423C3F"/>
    <w:rsid w:val="00432891"/>
    <w:rsid w:val="0044230C"/>
    <w:rsid w:val="00445637"/>
    <w:rsid w:val="004471B1"/>
    <w:rsid w:val="00447D11"/>
    <w:rsid w:val="00456FFB"/>
    <w:rsid w:val="00480E53"/>
    <w:rsid w:val="00487EC0"/>
    <w:rsid w:val="00496BEE"/>
    <w:rsid w:val="004A1697"/>
    <w:rsid w:val="004A2EBB"/>
    <w:rsid w:val="004B4257"/>
    <w:rsid w:val="004D096C"/>
    <w:rsid w:val="004D7255"/>
    <w:rsid w:val="004D7302"/>
    <w:rsid w:val="004E1349"/>
    <w:rsid w:val="004F3922"/>
    <w:rsid w:val="00507AAC"/>
    <w:rsid w:val="005116CC"/>
    <w:rsid w:val="005123FC"/>
    <w:rsid w:val="005130C9"/>
    <w:rsid w:val="00516FF6"/>
    <w:rsid w:val="00526CFF"/>
    <w:rsid w:val="00534864"/>
    <w:rsid w:val="00542A0D"/>
    <w:rsid w:val="00542C38"/>
    <w:rsid w:val="00544B5F"/>
    <w:rsid w:val="00561051"/>
    <w:rsid w:val="00561544"/>
    <w:rsid w:val="00562F70"/>
    <w:rsid w:val="00581155"/>
    <w:rsid w:val="00587503"/>
    <w:rsid w:val="005953A0"/>
    <w:rsid w:val="005978DE"/>
    <w:rsid w:val="005A57F6"/>
    <w:rsid w:val="005A6925"/>
    <w:rsid w:val="005C3157"/>
    <w:rsid w:val="005F3850"/>
    <w:rsid w:val="005F51CB"/>
    <w:rsid w:val="005F51FF"/>
    <w:rsid w:val="005F5963"/>
    <w:rsid w:val="00611C91"/>
    <w:rsid w:val="00620232"/>
    <w:rsid w:val="006346DA"/>
    <w:rsid w:val="00635A0B"/>
    <w:rsid w:val="006421D0"/>
    <w:rsid w:val="00642630"/>
    <w:rsid w:val="00673434"/>
    <w:rsid w:val="006A2B2C"/>
    <w:rsid w:val="006A2B38"/>
    <w:rsid w:val="006B13B1"/>
    <w:rsid w:val="006C0EAD"/>
    <w:rsid w:val="006D6608"/>
    <w:rsid w:val="006E709A"/>
    <w:rsid w:val="006F12B5"/>
    <w:rsid w:val="006F4D0F"/>
    <w:rsid w:val="006F71E7"/>
    <w:rsid w:val="00700FEF"/>
    <w:rsid w:val="00704698"/>
    <w:rsid w:val="00705638"/>
    <w:rsid w:val="00712516"/>
    <w:rsid w:val="00716665"/>
    <w:rsid w:val="00721929"/>
    <w:rsid w:val="00726EC6"/>
    <w:rsid w:val="0072753C"/>
    <w:rsid w:val="00727E27"/>
    <w:rsid w:val="00732A7D"/>
    <w:rsid w:val="00764128"/>
    <w:rsid w:val="00775083"/>
    <w:rsid w:val="00782B18"/>
    <w:rsid w:val="007900A5"/>
    <w:rsid w:val="007B53A3"/>
    <w:rsid w:val="007C7C13"/>
    <w:rsid w:val="007D0583"/>
    <w:rsid w:val="007E7580"/>
    <w:rsid w:val="007F1443"/>
    <w:rsid w:val="00801E1A"/>
    <w:rsid w:val="00805065"/>
    <w:rsid w:val="00810C4C"/>
    <w:rsid w:val="008218ED"/>
    <w:rsid w:val="00827A1B"/>
    <w:rsid w:val="0083004E"/>
    <w:rsid w:val="00833963"/>
    <w:rsid w:val="00837525"/>
    <w:rsid w:val="00846AD4"/>
    <w:rsid w:val="00850F52"/>
    <w:rsid w:val="0085138E"/>
    <w:rsid w:val="00854787"/>
    <w:rsid w:val="00862711"/>
    <w:rsid w:val="00866894"/>
    <w:rsid w:val="0088706C"/>
    <w:rsid w:val="008A519B"/>
    <w:rsid w:val="008A565F"/>
    <w:rsid w:val="008A58B0"/>
    <w:rsid w:val="008D113E"/>
    <w:rsid w:val="008E0937"/>
    <w:rsid w:val="008E2B34"/>
    <w:rsid w:val="009041A6"/>
    <w:rsid w:val="00913AC7"/>
    <w:rsid w:val="0091774D"/>
    <w:rsid w:val="00924597"/>
    <w:rsid w:val="0092644C"/>
    <w:rsid w:val="009420EA"/>
    <w:rsid w:val="00945A14"/>
    <w:rsid w:val="0095172F"/>
    <w:rsid w:val="00957EB7"/>
    <w:rsid w:val="0096090C"/>
    <w:rsid w:val="0096449A"/>
    <w:rsid w:val="009701CC"/>
    <w:rsid w:val="0097346F"/>
    <w:rsid w:val="009752AF"/>
    <w:rsid w:val="00986575"/>
    <w:rsid w:val="0098744A"/>
    <w:rsid w:val="00987DA1"/>
    <w:rsid w:val="00996DC9"/>
    <w:rsid w:val="009A7341"/>
    <w:rsid w:val="009B4340"/>
    <w:rsid w:val="009B645C"/>
    <w:rsid w:val="009C2D05"/>
    <w:rsid w:val="009C3505"/>
    <w:rsid w:val="009D7491"/>
    <w:rsid w:val="009F3E36"/>
    <w:rsid w:val="00A01C68"/>
    <w:rsid w:val="00A061A2"/>
    <w:rsid w:val="00A16ABF"/>
    <w:rsid w:val="00A16F51"/>
    <w:rsid w:val="00A25CD0"/>
    <w:rsid w:val="00A275CC"/>
    <w:rsid w:val="00A303F9"/>
    <w:rsid w:val="00A41500"/>
    <w:rsid w:val="00A41FF2"/>
    <w:rsid w:val="00A45929"/>
    <w:rsid w:val="00A75AE3"/>
    <w:rsid w:val="00A80E8C"/>
    <w:rsid w:val="00A84D8D"/>
    <w:rsid w:val="00AA302B"/>
    <w:rsid w:val="00AA3AAE"/>
    <w:rsid w:val="00AB1ED6"/>
    <w:rsid w:val="00AB2682"/>
    <w:rsid w:val="00AC018C"/>
    <w:rsid w:val="00AD6B24"/>
    <w:rsid w:val="00AE39A8"/>
    <w:rsid w:val="00AE40FC"/>
    <w:rsid w:val="00AE4C88"/>
    <w:rsid w:val="00B01B77"/>
    <w:rsid w:val="00B0651E"/>
    <w:rsid w:val="00B07DAC"/>
    <w:rsid w:val="00B12583"/>
    <w:rsid w:val="00B23B6D"/>
    <w:rsid w:val="00B357F7"/>
    <w:rsid w:val="00B50EB9"/>
    <w:rsid w:val="00B51C88"/>
    <w:rsid w:val="00B53C35"/>
    <w:rsid w:val="00B558CA"/>
    <w:rsid w:val="00B63175"/>
    <w:rsid w:val="00B72FDE"/>
    <w:rsid w:val="00B741C0"/>
    <w:rsid w:val="00B754D0"/>
    <w:rsid w:val="00B819C0"/>
    <w:rsid w:val="00B9650A"/>
    <w:rsid w:val="00B97701"/>
    <w:rsid w:val="00BA1768"/>
    <w:rsid w:val="00BA3931"/>
    <w:rsid w:val="00BA5D08"/>
    <w:rsid w:val="00BE20AF"/>
    <w:rsid w:val="00BE66A8"/>
    <w:rsid w:val="00BF202E"/>
    <w:rsid w:val="00BF53AD"/>
    <w:rsid w:val="00C05851"/>
    <w:rsid w:val="00C06C1C"/>
    <w:rsid w:val="00C10994"/>
    <w:rsid w:val="00C1300E"/>
    <w:rsid w:val="00C14E38"/>
    <w:rsid w:val="00C26C9B"/>
    <w:rsid w:val="00C27963"/>
    <w:rsid w:val="00C3704A"/>
    <w:rsid w:val="00C40F1E"/>
    <w:rsid w:val="00C61305"/>
    <w:rsid w:val="00C61F76"/>
    <w:rsid w:val="00C622C5"/>
    <w:rsid w:val="00C65B6A"/>
    <w:rsid w:val="00C7405A"/>
    <w:rsid w:val="00C77C77"/>
    <w:rsid w:val="00C819CA"/>
    <w:rsid w:val="00C82B76"/>
    <w:rsid w:val="00C85176"/>
    <w:rsid w:val="00C93E75"/>
    <w:rsid w:val="00C9756D"/>
    <w:rsid w:val="00C9791F"/>
    <w:rsid w:val="00CA057D"/>
    <w:rsid w:val="00CA2EE6"/>
    <w:rsid w:val="00CA6748"/>
    <w:rsid w:val="00CC1164"/>
    <w:rsid w:val="00CE1363"/>
    <w:rsid w:val="00CF2BA3"/>
    <w:rsid w:val="00CF4AEF"/>
    <w:rsid w:val="00CF651D"/>
    <w:rsid w:val="00D03828"/>
    <w:rsid w:val="00D12F51"/>
    <w:rsid w:val="00D14E8C"/>
    <w:rsid w:val="00D16316"/>
    <w:rsid w:val="00D4273B"/>
    <w:rsid w:val="00D5027A"/>
    <w:rsid w:val="00D52B22"/>
    <w:rsid w:val="00D56CB6"/>
    <w:rsid w:val="00D56E75"/>
    <w:rsid w:val="00D620A0"/>
    <w:rsid w:val="00D63080"/>
    <w:rsid w:val="00D653ED"/>
    <w:rsid w:val="00D67640"/>
    <w:rsid w:val="00D67702"/>
    <w:rsid w:val="00D71DF6"/>
    <w:rsid w:val="00D72744"/>
    <w:rsid w:val="00D805F4"/>
    <w:rsid w:val="00D95094"/>
    <w:rsid w:val="00DA06C9"/>
    <w:rsid w:val="00DA395A"/>
    <w:rsid w:val="00DB3CBD"/>
    <w:rsid w:val="00DC452D"/>
    <w:rsid w:val="00DD08C7"/>
    <w:rsid w:val="00DD2BEE"/>
    <w:rsid w:val="00DD3700"/>
    <w:rsid w:val="00DD5976"/>
    <w:rsid w:val="00DD66D8"/>
    <w:rsid w:val="00DE2D15"/>
    <w:rsid w:val="00DF0951"/>
    <w:rsid w:val="00DF2427"/>
    <w:rsid w:val="00DF3B17"/>
    <w:rsid w:val="00DF5703"/>
    <w:rsid w:val="00E0025D"/>
    <w:rsid w:val="00E01A73"/>
    <w:rsid w:val="00E01AB9"/>
    <w:rsid w:val="00E10EEE"/>
    <w:rsid w:val="00E137AA"/>
    <w:rsid w:val="00E15070"/>
    <w:rsid w:val="00E1554D"/>
    <w:rsid w:val="00E234C9"/>
    <w:rsid w:val="00E24668"/>
    <w:rsid w:val="00E36540"/>
    <w:rsid w:val="00E37535"/>
    <w:rsid w:val="00E52011"/>
    <w:rsid w:val="00E61F32"/>
    <w:rsid w:val="00E854EC"/>
    <w:rsid w:val="00E87309"/>
    <w:rsid w:val="00E92166"/>
    <w:rsid w:val="00EB0365"/>
    <w:rsid w:val="00EB19BD"/>
    <w:rsid w:val="00EB2E13"/>
    <w:rsid w:val="00EC1DCC"/>
    <w:rsid w:val="00EC78E9"/>
    <w:rsid w:val="00EE30FA"/>
    <w:rsid w:val="00EE356F"/>
    <w:rsid w:val="00F20281"/>
    <w:rsid w:val="00F236F9"/>
    <w:rsid w:val="00F34D15"/>
    <w:rsid w:val="00F55C7B"/>
    <w:rsid w:val="00F611E3"/>
    <w:rsid w:val="00F90FF0"/>
    <w:rsid w:val="00FC163D"/>
    <w:rsid w:val="00FD6DC5"/>
    <w:rsid w:val="00FD7092"/>
    <w:rsid w:val="00FE67B9"/>
    <w:rsid w:val="00FF17BE"/>
    <w:rsid w:val="00FF1CF6"/>
    <w:rsid w:val="00FF3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84EE42-99AF-47C8-94C6-722EDBA8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4" w:lineRule="auto"/>
      <w:jc w:val="both"/>
    </w:pPr>
    <w:rPr>
      <w:lang w:val="en-GB" w:eastAsia="en-US"/>
    </w:rPr>
  </w:style>
  <w:style w:type="paragraph" w:styleId="Heading1">
    <w:name w:val="heading 1"/>
    <w:aliases w:val="CET heading 1"/>
    <w:basedOn w:val="Normal"/>
    <w:next w:val="Normal"/>
    <w:qFormat/>
    <w:rsid w:val="006D6608"/>
    <w:pPr>
      <w:spacing w:after="120"/>
      <w:outlineLvl w:val="0"/>
    </w:pPr>
  </w:style>
  <w:style w:type="paragraph" w:styleId="Heading2">
    <w:name w:val="heading 2"/>
    <w:aliases w:val="Titolo 2 CET headingx"/>
    <w:basedOn w:val="CETheadingx"/>
    <w:next w:val="Normal"/>
    <w:qFormat/>
    <w:rsid w:val="005F5963"/>
    <w:pPr>
      <w:outlineLvl w:val="1"/>
    </w:pPr>
  </w:style>
  <w:style w:type="paragraph" w:styleId="Heading3">
    <w:name w:val="heading 3"/>
    <w:aliases w:val="CET title"/>
    <w:next w:val="Normal"/>
    <w:link w:val="Heading3Char"/>
    <w:qFormat/>
    <w:rsid w:val="003126BE"/>
    <w:pPr>
      <w:outlineLvl w:val="2"/>
    </w:pPr>
    <w:rPr>
      <w:rFonts w:ascii="Arial" w:hAnsi="Arial"/>
      <w:sz w:val="36"/>
      <w:lang w:val="en-GB" w:eastAsia="en-US"/>
    </w:rPr>
  </w:style>
  <w:style w:type="paragraph" w:styleId="Heading4">
    <w:name w:val="heading 4"/>
    <w:basedOn w:val="Normal"/>
    <w:next w:val="Normal"/>
    <w:qFormat/>
    <w:rsid w:val="009C3505"/>
    <w:pPr>
      <w:keepNext/>
      <w:spacing w:before="240" w:after="60"/>
      <w:outlineLvl w:val="3"/>
    </w:pPr>
    <w:rPr>
      <w:b/>
      <w:bCs/>
      <w:sz w:val="28"/>
      <w:szCs w:val="28"/>
    </w:rPr>
  </w:style>
  <w:style w:type="paragraph" w:styleId="Heading5">
    <w:name w:val="heading 5"/>
    <w:basedOn w:val="Normal"/>
    <w:next w:val="Normal"/>
    <w:qFormat/>
    <w:rsid w:val="009C3505"/>
    <w:pPr>
      <w:spacing w:before="240" w:after="60"/>
      <w:outlineLvl w:val="4"/>
    </w:pPr>
    <w:rPr>
      <w:b/>
      <w:bCs/>
      <w:i/>
      <w:iCs/>
      <w:sz w:val="26"/>
      <w:szCs w:val="26"/>
    </w:rPr>
  </w:style>
  <w:style w:type="paragraph" w:styleId="Heading6">
    <w:name w:val="heading 6"/>
    <w:basedOn w:val="Normal"/>
    <w:next w:val="Normal"/>
    <w:qFormat/>
    <w:rsid w:val="009C3505"/>
    <w:pPr>
      <w:spacing w:before="240" w:after="60"/>
      <w:outlineLvl w:val="5"/>
    </w:pPr>
    <w:rPr>
      <w:b/>
      <w:bCs/>
      <w:sz w:val="22"/>
      <w:szCs w:val="22"/>
    </w:rPr>
  </w:style>
  <w:style w:type="paragraph" w:styleId="Heading7">
    <w:name w:val="heading 7"/>
    <w:basedOn w:val="Normal"/>
    <w:next w:val="Normal"/>
    <w:qFormat/>
    <w:rsid w:val="009C3505"/>
    <w:pPr>
      <w:spacing w:before="240" w:after="60"/>
      <w:outlineLvl w:val="6"/>
    </w:pPr>
    <w:rPr>
      <w:sz w:val="24"/>
      <w:szCs w:val="24"/>
    </w:rPr>
  </w:style>
  <w:style w:type="paragraph" w:styleId="Heading8">
    <w:name w:val="heading 8"/>
    <w:basedOn w:val="Normal"/>
    <w:next w:val="Normal"/>
    <w:qFormat/>
    <w:rsid w:val="009C3505"/>
    <w:pPr>
      <w:spacing w:before="240" w:after="60"/>
      <w:outlineLvl w:val="7"/>
    </w:pPr>
    <w:rPr>
      <w:i/>
      <w:iCs/>
      <w:sz w:val="24"/>
      <w:szCs w:val="24"/>
    </w:rPr>
  </w:style>
  <w:style w:type="paragraph" w:styleId="Heading9">
    <w:name w:val="heading 9"/>
    <w:basedOn w:val="Normal"/>
    <w:next w:val="Normal"/>
    <w:qFormat/>
    <w:rsid w:val="009C35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Heading1">
    <w:name w:val="CET Heading1"/>
    <w:basedOn w:val="CETBodytext"/>
    <w:next w:val="CETBodytext"/>
    <w:rsid w:val="00E10EEE"/>
    <w:pPr>
      <w:keepNext/>
      <w:numPr>
        <w:ilvl w:val="1"/>
        <w:numId w:val="17"/>
      </w:numPr>
      <w:suppressAutoHyphens/>
      <w:spacing w:before="240" w:after="120" w:line="240" w:lineRule="auto"/>
    </w:pPr>
    <w:rPr>
      <w:b/>
      <w:sz w:val="20"/>
    </w:rPr>
  </w:style>
  <w:style w:type="paragraph" w:customStyle="1" w:styleId="CETBodytext">
    <w:name w:val="CET Body text"/>
    <w:link w:val="CETBodytextCarattere"/>
    <w:rsid w:val="00712516"/>
    <w:pPr>
      <w:tabs>
        <w:tab w:val="right" w:pos="7100"/>
      </w:tabs>
      <w:spacing w:line="264" w:lineRule="auto"/>
      <w:jc w:val="both"/>
    </w:pPr>
    <w:rPr>
      <w:rFonts w:ascii="Arial" w:hAnsi="Arial"/>
      <w:sz w:val="18"/>
      <w:lang w:val="en-US" w:eastAsia="en-US"/>
    </w:rPr>
  </w:style>
  <w:style w:type="paragraph" w:customStyle="1" w:styleId="CETheadingx">
    <w:name w:val="CET headingx"/>
    <w:basedOn w:val="CETBodytext"/>
    <w:next w:val="CETBodytext"/>
    <w:link w:val="CETheadingxCarattere"/>
    <w:rsid w:val="00E10EEE"/>
    <w:pPr>
      <w:keepNext/>
      <w:numPr>
        <w:ilvl w:val="2"/>
        <w:numId w:val="17"/>
      </w:numPr>
      <w:suppressAutoHyphens/>
      <w:spacing w:before="120" w:line="240" w:lineRule="auto"/>
    </w:pPr>
    <w:rPr>
      <w:b/>
    </w:rPr>
  </w:style>
  <w:style w:type="paragraph" w:customStyle="1" w:styleId="CETTOP1">
    <w:name w:val="CET_TOP1"/>
    <w:link w:val="CETTOP1CarattereCarattere"/>
    <w:semiHidden/>
    <w:rsid w:val="00E10EEE"/>
    <w:pPr>
      <w:keepNext/>
    </w:pPr>
    <w:rPr>
      <w:rFonts w:ascii="Arial" w:hAnsi="Arial"/>
      <w:sz w:val="16"/>
    </w:rPr>
  </w:style>
  <w:style w:type="paragraph" w:customStyle="1" w:styleId="CETAddress">
    <w:name w:val="CET Address"/>
    <w:basedOn w:val="Normal"/>
    <w:rsid w:val="00BF53AD"/>
    <w:pPr>
      <w:keepNext/>
      <w:suppressAutoHyphens/>
      <w:spacing w:after="200"/>
      <w:contextualSpacing/>
      <w:jc w:val="left"/>
    </w:pPr>
    <w:rPr>
      <w:rFonts w:ascii="Arial" w:hAnsi="Arial"/>
      <w:noProof/>
      <w:sz w:val="16"/>
    </w:rPr>
  </w:style>
  <w:style w:type="table" w:styleId="TableSimple1">
    <w:name w:val="Table Simple 1"/>
    <w:basedOn w:val="TableNormal"/>
    <w:semiHidden/>
    <w:rsid w:val="00D56E75"/>
    <w:pPr>
      <w:spacing w:line="264"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TAffiliation">
    <w:name w:val="CET Affiliation"/>
    <w:semiHidden/>
    <w:rsid w:val="00D56E75"/>
    <w:pPr>
      <w:suppressAutoHyphens/>
      <w:spacing w:line="240" w:lineRule="exact"/>
    </w:pPr>
    <w:rPr>
      <w:noProof/>
      <w:lang w:val="en-GB" w:eastAsia="en-US"/>
    </w:rPr>
  </w:style>
  <w:style w:type="character" w:customStyle="1" w:styleId="CETBodytextCarattere">
    <w:name w:val="CET Body text Carattere"/>
    <w:link w:val="CETBodytext"/>
    <w:rsid w:val="00712516"/>
    <w:rPr>
      <w:rFonts w:ascii="Arial" w:hAnsi="Arial"/>
      <w:sz w:val="18"/>
      <w:lang w:val="en-US" w:eastAsia="en-US" w:bidi="ar-SA"/>
    </w:rPr>
  </w:style>
  <w:style w:type="paragraph" w:customStyle="1" w:styleId="CETAuthors">
    <w:name w:val="CET Authors"/>
    <w:basedOn w:val="Normal"/>
    <w:link w:val="CETAuthorsCarattere"/>
    <w:rsid w:val="00C82B76"/>
    <w:pPr>
      <w:keepNext/>
      <w:suppressAutoHyphens/>
      <w:spacing w:after="120"/>
      <w:jc w:val="left"/>
    </w:pPr>
    <w:rPr>
      <w:rFonts w:ascii="Arial" w:hAnsi="Arial"/>
      <w:noProof/>
      <w:sz w:val="24"/>
    </w:rPr>
  </w:style>
  <w:style w:type="paragraph" w:customStyle="1" w:styleId="CETReference">
    <w:name w:val="CET_Reference"/>
    <w:basedOn w:val="CETHeading1"/>
    <w:next w:val="CETReference-text"/>
    <w:rsid w:val="00E10EEE"/>
    <w:pPr>
      <w:numPr>
        <w:ilvl w:val="0"/>
        <w:numId w:val="0"/>
      </w:numPr>
      <w:spacing w:line="264" w:lineRule="auto"/>
    </w:pPr>
    <w:rPr>
      <w:sz w:val="18"/>
    </w:rPr>
  </w:style>
  <w:style w:type="paragraph" w:customStyle="1" w:styleId="CETReference-text">
    <w:name w:val="CET Reference-text"/>
    <w:basedOn w:val="Normal"/>
    <w:rsid w:val="00E10EEE"/>
    <w:pPr>
      <w:ind w:left="284" w:hanging="284"/>
    </w:pPr>
    <w:rPr>
      <w:rFonts w:ascii="Arial" w:hAnsi="Arial"/>
      <w:sz w:val="18"/>
    </w:rPr>
  </w:style>
  <w:style w:type="paragraph" w:customStyle="1" w:styleId="CETTitle">
    <w:name w:val="CET Title"/>
    <w:next w:val="Normal"/>
    <w:link w:val="CETTitleCarattere"/>
    <w:rsid w:val="00337029"/>
    <w:pPr>
      <w:suppressAutoHyphens/>
      <w:spacing w:before="300" w:after="120" w:line="264" w:lineRule="auto"/>
      <w:jc w:val="center"/>
      <w:outlineLvl w:val="0"/>
    </w:pPr>
    <w:rPr>
      <w:rFonts w:ascii="Arial" w:hAnsi="Arial"/>
      <w:sz w:val="32"/>
      <w:lang w:val="en-GB" w:eastAsia="en-US"/>
    </w:rPr>
  </w:style>
  <w:style w:type="paragraph" w:customStyle="1" w:styleId="CETCaption">
    <w:name w:val="CET Caption"/>
    <w:basedOn w:val="Normal"/>
    <w:link w:val="CETCaptionCarattere"/>
    <w:rsid w:val="00810C4C"/>
    <w:pPr>
      <w:spacing w:before="240" w:after="240"/>
    </w:pPr>
    <w:rPr>
      <w:rFonts w:ascii="Arial" w:hAnsi="Arial"/>
      <w:i/>
      <w:sz w:val="18"/>
    </w:rPr>
  </w:style>
  <w:style w:type="paragraph" w:customStyle="1" w:styleId="CET-table-title">
    <w:name w:val="CET-table-title"/>
    <w:rsid w:val="00E10EEE"/>
    <w:pPr>
      <w:keepNext/>
      <w:spacing w:before="240" w:after="80" w:line="240" w:lineRule="exact"/>
    </w:pPr>
    <w:rPr>
      <w:rFonts w:ascii="Arial" w:hAnsi="Arial"/>
      <w:i/>
      <w:sz w:val="18"/>
      <w:lang w:val="en-US" w:eastAsia="en-US"/>
    </w:rPr>
  </w:style>
  <w:style w:type="character" w:customStyle="1" w:styleId="CETheadingxCarattere">
    <w:name w:val="CET headingx Carattere"/>
    <w:link w:val="CETheadingx"/>
    <w:rsid w:val="00E10EEE"/>
    <w:rPr>
      <w:rFonts w:ascii="Arial" w:hAnsi="Arial"/>
      <w:b/>
      <w:sz w:val="18"/>
      <w:lang w:val="en-US" w:eastAsia="en-US" w:bidi="ar-SA"/>
    </w:rPr>
  </w:style>
  <w:style w:type="paragraph" w:customStyle="1" w:styleId="CETFormula">
    <w:name w:val="CET Formula"/>
    <w:basedOn w:val="CETBodytext"/>
    <w:rsid w:val="00924597"/>
    <w:pPr>
      <w:spacing w:before="120" w:after="120"/>
    </w:pPr>
  </w:style>
  <w:style w:type="character" w:customStyle="1" w:styleId="CETCaptionCarattere">
    <w:name w:val="CET Caption Carattere"/>
    <w:link w:val="CETCaption"/>
    <w:rsid w:val="00810C4C"/>
    <w:rPr>
      <w:rFonts w:ascii="Arial" w:hAnsi="Arial"/>
      <w:i/>
      <w:sz w:val="18"/>
      <w:lang w:val="en-GB" w:eastAsia="en-US" w:bidi="ar-SA"/>
    </w:rPr>
  </w:style>
  <w:style w:type="paragraph" w:customStyle="1" w:styleId="StileCETTOP1Grigio60">
    <w:name w:val="Stile CET_TOP1+ Grigio 60%"/>
    <w:link w:val="StileCETTOP1Grigio60CarattereCarattere"/>
    <w:semiHidden/>
    <w:rsid w:val="003126BE"/>
    <w:rPr>
      <w:rFonts w:ascii="Arial" w:hAnsi="Arial"/>
      <w:color w:val="666666"/>
      <w:sz w:val="16"/>
    </w:rPr>
  </w:style>
  <w:style w:type="character" w:customStyle="1" w:styleId="CETAuthorsCarattere">
    <w:name w:val="CET Authors Carattere"/>
    <w:link w:val="CETAuthors"/>
    <w:rsid w:val="00C82B76"/>
    <w:rPr>
      <w:rFonts w:ascii="Arial" w:hAnsi="Arial"/>
      <w:noProof/>
      <w:sz w:val="24"/>
      <w:lang w:val="en-GB" w:eastAsia="en-US" w:bidi="ar-SA"/>
    </w:rPr>
  </w:style>
  <w:style w:type="table" w:styleId="TableGrid">
    <w:name w:val="Table Grid"/>
    <w:basedOn w:val="TableNormal"/>
    <w:semiHidden/>
    <w:rsid w:val="00AD6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leCETTOP1Grigio60CarattereCarattere">
    <w:name w:val="Stile CET_TOP1+ Grigio 60% Carattere Carattere"/>
    <w:link w:val="StileCETTOP1Grigio60"/>
    <w:semiHidden/>
    <w:rsid w:val="003126BE"/>
    <w:rPr>
      <w:rFonts w:ascii="Arial" w:hAnsi="Arial"/>
      <w:color w:val="666666"/>
      <w:sz w:val="16"/>
      <w:lang w:val="it-IT" w:eastAsia="it-IT" w:bidi="ar-SA"/>
    </w:rPr>
  </w:style>
  <w:style w:type="character" w:customStyle="1" w:styleId="CETTOP1CarattereCarattere">
    <w:name w:val="CET_TOP1 Carattere Carattere"/>
    <w:link w:val="CETTOP1"/>
    <w:semiHidden/>
    <w:rsid w:val="003126BE"/>
    <w:rPr>
      <w:rFonts w:ascii="Arial" w:hAnsi="Arial"/>
      <w:sz w:val="16"/>
      <w:lang w:val="it-IT" w:eastAsia="it-IT" w:bidi="ar-SA"/>
    </w:rPr>
  </w:style>
  <w:style w:type="character" w:customStyle="1" w:styleId="CETTitleCarattere">
    <w:name w:val="CET Title Carattere"/>
    <w:link w:val="CETTitle"/>
    <w:rsid w:val="00337029"/>
    <w:rPr>
      <w:rFonts w:ascii="Arial" w:hAnsi="Arial"/>
      <w:sz w:val="32"/>
      <w:lang w:val="en-GB" w:eastAsia="en-US" w:bidi="ar-SA"/>
    </w:rPr>
  </w:style>
  <w:style w:type="character" w:customStyle="1" w:styleId="Heading3Char">
    <w:name w:val="Heading 3 Char"/>
    <w:aliases w:val="CET title Char"/>
    <w:basedOn w:val="CETTitleCarattere"/>
    <w:link w:val="Heading3"/>
    <w:rsid w:val="003126BE"/>
    <w:rPr>
      <w:rFonts w:ascii="Arial" w:hAnsi="Arial"/>
      <w:sz w:val="32"/>
      <w:lang w:val="en-GB" w:eastAsia="en-US" w:bidi="ar-SA"/>
    </w:rPr>
  </w:style>
  <w:style w:type="paragraph" w:styleId="BalloonText">
    <w:name w:val="Balloon Text"/>
    <w:basedOn w:val="Normal"/>
    <w:semiHidden/>
    <w:rsid w:val="006F4D0F"/>
    <w:rPr>
      <w:rFonts w:ascii="Tahoma" w:hAnsi="Tahoma" w:cs="Tahoma"/>
      <w:sz w:val="16"/>
      <w:szCs w:val="16"/>
    </w:rPr>
  </w:style>
  <w:style w:type="numbering" w:styleId="111111">
    <w:name w:val="Outline List 2"/>
    <w:basedOn w:val="NoList"/>
    <w:semiHidden/>
    <w:rsid w:val="009C3505"/>
    <w:pPr>
      <w:numPr>
        <w:numId w:val="19"/>
      </w:numPr>
    </w:pPr>
  </w:style>
  <w:style w:type="numbering" w:styleId="1ai">
    <w:name w:val="Outline List 1"/>
    <w:basedOn w:val="NoList"/>
    <w:semiHidden/>
    <w:rsid w:val="009C3505"/>
    <w:pPr>
      <w:numPr>
        <w:numId w:val="20"/>
      </w:numPr>
    </w:pPr>
  </w:style>
  <w:style w:type="character" w:styleId="HTMLAcronym">
    <w:name w:val="HTML Acronym"/>
    <w:basedOn w:val="DefaultParagraphFont"/>
    <w:semiHidden/>
    <w:rsid w:val="009C3505"/>
  </w:style>
  <w:style w:type="numbering" w:styleId="ArticleSection">
    <w:name w:val="Outline List 3"/>
    <w:basedOn w:val="NoList"/>
    <w:semiHidden/>
    <w:rsid w:val="009C3505"/>
    <w:pPr>
      <w:numPr>
        <w:numId w:val="21"/>
      </w:numPr>
    </w:pPr>
  </w:style>
  <w:style w:type="character" w:styleId="HTMLCite">
    <w:name w:val="HTML Cite"/>
    <w:semiHidden/>
    <w:rsid w:val="009C3505"/>
    <w:rPr>
      <w:i/>
      <w:iCs/>
    </w:rPr>
  </w:style>
  <w:style w:type="character" w:styleId="HTMLCode">
    <w:name w:val="HTML Code"/>
    <w:semiHidden/>
    <w:rsid w:val="009C3505"/>
    <w:rPr>
      <w:rFonts w:ascii="Courier New" w:hAnsi="Courier New" w:cs="Courier New"/>
      <w:sz w:val="20"/>
      <w:szCs w:val="20"/>
    </w:rPr>
  </w:style>
  <w:style w:type="character" w:styleId="Hyperlink">
    <w:name w:val="Hyperlink"/>
    <w:semiHidden/>
    <w:rsid w:val="009C3505"/>
    <w:rPr>
      <w:color w:val="0000FF"/>
      <w:u w:val="single"/>
    </w:rPr>
  </w:style>
  <w:style w:type="character" w:styleId="FollowedHyperlink">
    <w:name w:val="FollowedHyperlink"/>
    <w:semiHidden/>
    <w:rsid w:val="009C3505"/>
    <w:rPr>
      <w:color w:val="800080"/>
      <w:u w:val="single"/>
    </w:rPr>
  </w:style>
  <w:style w:type="paragraph" w:styleId="BodyText">
    <w:name w:val="Body Text"/>
    <w:basedOn w:val="Normal"/>
    <w:semiHidden/>
    <w:rsid w:val="009C3505"/>
    <w:pPr>
      <w:spacing w:after="120"/>
    </w:pPr>
  </w:style>
  <w:style w:type="paragraph" w:styleId="BodyText2">
    <w:name w:val="Body Text 2"/>
    <w:basedOn w:val="Normal"/>
    <w:semiHidden/>
    <w:rsid w:val="009C3505"/>
    <w:pPr>
      <w:spacing w:after="120" w:line="480" w:lineRule="auto"/>
    </w:pPr>
  </w:style>
  <w:style w:type="paragraph" w:styleId="BodyText3">
    <w:name w:val="Body Text 3"/>
    <w:basedOn w:val="Normal"/>
    <w:semiHidden/>
    <w:rsid w:val="009C3505"/>
    <w:pPr>
      <w:spacing w:after="120"/>
    </w:pPr>
    <w:rPr>
      <w:sz w:val="16"/>
      <w:szCs w:val="16"/>
    </w:rPr>
  </w:style>
  <w:style w:type="paragraph" w:styleId="Date">
    <w:name w:val="Date"/>
    <w:basedOn w:val="Normal"/>
    <w:next w:val="Normal"/>
    <w:semiHidden/>
    <w:rsid w:val="009C3505"/>
  </w:style>
  <w:style w:type="character" w:styleId="HTMLDefinition">
    <w:name w:val="HTML Definition"/>
    <w:semiHidden/>
    <w:rsid w:val="009C3505"/>
    <w:rPr>
      <w:i/>
      <w:iCs/>
    </w:rPr>
  </w:style>
  <w:style w:type="paragraph" w:styleId="List">
    <w:name w:val="List"/>
    <w:basedOn w:val="Normal"/>
    <w:semiHidden/>
    <w:rsid w:val="009C3505"/>
    <w:pPr>
      <w:ind w:left="283" w:hanging="283"/>
    </w:pPr>
  </w:style>
  <w:style w:type="paragraph" w:styleId="List2">
    <w:name w:val="List 2"/>
    <w:basedOn w:val="Normal"/>
    <w:semiHidden/>
    <w:rsid w:val="009C3505"/>
    <w:pPr>
      <w:ind w:left="566" w:hanging="283"/>
    </w:pPr>
  </w:style>
  <w:style w:type="paragraph" w:styleId="List3">
    <w:name w:val="List 3"/>
    <w:basedOn w:val="Normal"/>
    <w:semiHidden/>
    <w:rsid w:val="009C3505"/>
    <w:pPr>
      <w:ind w:left="849" w:hanging="283"/>
    </w:pPr>
  </w:style>
  <w:style w:type="paragraph" w:styleId="List4">
    <w:name w:val="List 4"/>
    <w:basedOn w:val="Normal"/>
    <w:semiHidden/>
    <w:rsid w:val="009C3505"/>
    <w:pPr>
      <w:ind w:left="1132" w:hanging="283"/>
    </w:pPr>
  </w:style>
  <w:style w:type="paragraph" w:styleId="List5">
    <w:name w:val="List 5"/>
    <w:basedOn w:val="Normal"/>
    <w:semiHidden/>
    <w:rsid w:val="009C3505"/>
    <w:pPr>
      <w:ind w:left="1415" w:hanging="283"/>
    </w:pPr>
  </w:style>
  <w:style w:type="paragraph" w:styleId="ListContinue">
    <w:name w:val="List Continue"/>
    <w:basedOn w:val="Normal"/>
    <w:semiHidden/>
    <w:rsid w:val="009C3505"/>
    <w:pPr>
      <w:spacing w:after="120"/>
      <w:ind w:left="283"/>
    </w:pPr>
  </w:style>
  <w:style w:type="paragraph" w:styleId="ListContinue2">
    <w:name w:val="List Continue 2"/>
    <w:basedOn w:val="Normal"/>
    <w:semiHidden/>
    <w:rsid w:val="009C3505"/>
    <w:pPr>
      <w:spacing w:after="120"/>
      <w:ind w:left="566"/>
    </w:pPr>
  </w:style>
  <w:style w:type="paragraph" w:styleId="ListContinue3">
    <w:name w:val="List Continue 3"/>
    <w:basedOn w:val="Normal"/>
    <w:semiHidden/>
    <w:rsid w:val="009C3505"/>
    <w:pPr>
      <w:spacing w:after="120"/>
      <w:ind w:left="849"/>
    </w:pPr>
  </w:style>
  <w:style w:type="paragraph" w:styleId="ListContinue4">
    <w:name w:val="List Continue 4"/>
    <w:basedOn w:val="Normal"/>
    <w:semiHidden/>
    <w:rsid w:val="009C3505"/>
    <w:pPr>
      <w:spacing w:after="120"/>
      <w:ind w:left="1132"/>
    </w:pPr>
  </w:style>
  <w:style w:type="paragraph" w:styleId="ListContinue5">
    <w:name w:val="List Continue 5"/>
    <w:basedOn w:val="Normal"/>
    <w:semiHidden/>
    <w:rsid w:val="009C3505"/>
    <w:pPr>
      <w:spacing w:after="120"/>
      <w:ind w:left="1415"/>
    </w:pPr>
  </w:style>
  <w:style w:type="character" w:styleId="Emphasis">
    <w:name w:val="Emphasis"/>
    <w:qFormat/>
    <w:rsid w:val="009C3505"/>
    <w:rPr>
      <w:i/>
      <w:iCs/>
    </w:rPr>
  </w:style>
  <w:style w:type="character" w:styleId="Strong">
    <w:name w:val="Strong"/>
    <w:qFormat/>
    <w:rsid w:val="009C3505"/>
    <w:rPr>
      <w:b/>
      <w:bCs/>
    </w:rPr>
  </w:style>
  <w:style w:type="character" w:styleId="HTMLSample">
    <w:name w:val="HTML Sample"/>
    <w:semiHidden/>
    <w:rsid w:val="009C3505"/>
    <w:rPr>
      <w:rFonts w:ascii="Courier New" w:hAnsi="Courier New" w:cs="Courier New"/>
    </w:rPr>
  </w:style>
  <w:style w:type="paragraph" w:styleId="Signature">
    <w:name w:val="Signature"/>
    <w:basedOn w:val="Normal"/>
    <w:semiHidden/>
    <w:rsid w:val="009C3505"/>
    <w:pPr>
      <w:ind w:left="4252"/>
    </w:pPr>
  </w:style>
  <w:style w:type="paragraph" w:styleId="E-mailSignature">
    <w:name w:val="E-mail Signature"/>
    <w:basedOn w:val="Normal"/>
    <w:semiHidden/>
    <w:rsid w:val="009C3505"/>
  </w:style>
  <w:style w:type="paragraph" w:styleId="Salutation">
    <w:name w:val="Salutation"/>
    <w:basedOn w:val="Normal"/>
    <w:next w:val="Normal"/>
    <w:semiHidden/>
    <w:rsid w:val="009C3505"/>
  </w:style>
  <w:style w:type="paragraph" w:styleId="Closing">
    <w:name w:val="Closing"/>
    <w:basedOn w:val="Normal"/>
    <w:semiHidden/>
    <w:rsid w:val="009C3505"/>
    <w:pPr>
      <w:ind w:left="4252"/>
    </w:pPr>
  </w:style>
  <w:style w:type="paragraph" w:styleId="EnvelopeAddress">
    <w:name w:val="envelope address"/>
    <w:basedOn w:val="Normal"/>
    <w:semiHidden/>
    <w:rsid w:val="009C3505"/>
    <w:pPr>
      <w:framePr w:w="7920" w:h="1980" w:hRule="exact" w:hSpace="141" w:wrap="auto" w:hAnchor="page" w:xAlign="center" w:yAlign="bottom"/>
      <w:ind w:left="2880"/>
    </w:pPr>
    <w:rPr>
      <w:rFonts w:ascii="Arial" w:hAnsi="Arial" w:cs="Arial"/>
      <w:sz w:val="24"/>
      <w:szCs w:val="24"/>
    </w:rPr>
  </w:style>
  <w:style w:type="paragraph" w:styleId="HTMLAddress">
    <w:name w:val="HTML Address"/>
    <w:basedOn w:val="Normal"/>
    <w:semiHidden/>
    <w:rsid w:val="009C3505"/>
    <w:rPr>
      <w:i/>
      <w:iCs/>
    </w:rPr>
  </w:style>
  <w:style w:type="paragraph" w:styleId="EnvelopeReturn">
    <w:name w:val="envelope return"/>
    <w:basedOn w:val="Normal"/>
    <w:semiHidden/>
    <w:rsid w:val="009C3505"/>
    <w:rPr>
      <w:rFonts w:ascii="Arial" w:hAnsi="Arial" w:cs="Arial"/>
    </w:rPr>
  </w:style>
  <w:style w:type="paragraph" w:styleId="Header">
    <w:name w:val="header"/>
    <w:basedOn w:val="Normal"/>
    <w:semiHidden/>
    <w:rsid w:val="009C3505"/>
    <w:pPr>
      <w:tabs>
        <w:tab w:val="center" w:pos="4819"/>
        <w:tab w:val="right" w:pos="9638"/>
      </w:tabs>
    </w:pPr>
  </w:style>
  <w:style w:type="paragraph" w:styleId="MessageHeader">
    <w:name w:val="Message Header"/>
    <w:basedOn w:val="Normal"/>
    <w:semiHidden/>
    <w:rsid w:val="009C3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9C3505"/>
  </w:style>
  <w:style w:type="character" w:styleId="HTMLTypewriter">
    <w:name w:val="HTML Typewriter"/>
    <w:semiHidden/>
    <w:rsid w:val="009C3505"/>
    <w:rPr>
      <w:rFonts w:ascii="Courier New" w:hAnsi="Courier New" w:cs="Courier New"/>
      <w:sz w:val="20"/>
      <w:szCs w:val="20"/>
    </w:rPr>
  </w:style>
  <w:style w:type="paragraph" w:styleId="NormalWeb">
    <w:name w:val="Normal (Web)"/>
    <w:basedOn w:val="Normal"/>
    <w:uiPriority w:val="99"/>
    <w:semiHidden/>
    <w:rsid w:val="009C3505"/>
    <w:rPr>
      <w:sz w:val="24"/>
      <w:szCs w:val="24"/>
    </w:rPr>
  </w:style>
  <w:style w:type="paragraph" w:styleId="ListNumber">
    <w:name w:val="List Number"/>
    <w:basedOn w:val="Normal"/>
    <w:semiHidden/>
    <w:rsid w:val="009C3505"/>
    <w:pPr>
      <w:numPr>
        <w:numId w:val="22"/>
      </w:numPr>
    </w:pPr>
  </w:style>
  <w:style w:type="paragraph" w:styleId="ListNumber2">
    <w:name w:val="List Number 2"/>
    <w:basedOn w:val="Normal"/>
    <w:semiHidden/>
    <w:rsid w:val="009C3505"/>
    <w:pPr>
      <w:numPr>
        <w:numId w:val="23"/>
      </w:numPr>
    </w:pPr>
  </w:style>
  <w:style w:type="paragraph" w:styleId="ListNumber3">
    <w:name w:val="List Number 3"/>
    <w:basedOn w:val="Normal"/>
    <w:semiHidden/>
    <w:rsid w:val="009C3505"/>
    <w:pPr>
      <w:numPr>
        <w:numId w:val="24"/>
      </w:numPr>
    </w:pPr>
  </w:style>
  <w:style w:type="paragraph" w:styleId="ListNumber4">
    <w:name w:val="List Number 4"/>
    <w:basedOn w:val="Normal"/>
    <w:semiHidden/>
    <w:rsid w:val="009C3505"/>
    <w:pPr>
      <w:numPr>
        <w:numId w:val="25"/>
      </w:numPr>
    </w:pPr>
  </w:style>
  <w:style w:type="paragraph" w:styleId="ListNumber5">
    <w:name w:val="List Number 5"/>
    <w:basedOn w:val="Normal"/>
    <w:semiHidden/>
    <w:rsid w:val="009C3505"/>
    <w:pPr>
      <w:numPr>
        <w:numId w:val="26"/>
      </w:numPr>
    </w:pPr>
  </w:style>
  <w:style w:type="character" w:styleId="PageNumber">
    <w:name w:val="page number"/>
    <w:basedOn w:val="DefaultParagraphFont"/>
    <w:semiHidden/>
    <w:rsid w:val="009C3505"/>
  </w:style>
  <w:style w:type="character" w:styleId="LineNumber">
    <w:name w:val="line number"/>
    <w:basedOn w:val="DefaultParagraphFont"/>
    <w:semiHidden/>
    <w:rsid w:val="009C3505"/>
  </w:style>
  <w:style w:type="paragraph" w:styleId="Footer">
    <w:name w:val="footer"/>
    <w:basedOn w:val="Normal"/>
    <w:semiHidden/>
    <w:rsid w:val="009C3505"/>
    <w:pPr>
      <w:tabs>
        <w:tab w:val="center" w:pos="4819"/>
        <w:tab w:val="right" w:pos="9638"/>
      </w:tabs>
    </w:pPr>
  </w:style>
  <w:style w:type="paragraph" w:styleId="HTMLPreformatted">
    <w:name w:val="HTML Preformatted"/>
    <w:basedOn w:val="Normal"/>
    <w:link w:val="HTMLPreformattedChar"/>
    <w:uiPriority w:val="99"/>
    <w:rsid w:val="009C3505"/>
    <w:rPr>
      <w:rFonts w:ascii="Courier New" w:hAnsi="Courier New" w:cs="Courier New"/>
    </w:rPr>
  </w:style>
  <w:style w:type="paragraph" w:styleId="BodyTextFirstIndent">
    <w:name w:val="Body Text First Indent"/>
    <w:basedOn w:val="BodyText"/>
    <w:semiHidden/>
    <w:rsid w:val="009C3505"/>
    <w:pPr>
      <w:ind w:firstLine="210"/>
    </w:pPr>
  </w:style>
  <w:style w:type="paragraph" w:styleId="BodyTextIndent">
    <w:name w:val="Body Text Indent"/>
    <w:basedOn w:val="Normal"/>
    <w:semiHidden/>
    <w:rsid w:val="009C3505"/>
    <w:pPr>
      <w:spacing w:after="120"/>
      <w:ind w:left="283"/>
    </w:pPr>
  </w:style>
  <w:style w:type="paragraph" w:styleId="BodyTextFirstIndent2">
    <w:name w:val="Body Text First Indent 2"/>
    <w:basedOn w:val="BodyTextIndent"/>
    <w:semiHidden/>
    <w:rsid w:val="009C3505"/>
    <w:pPr>
      <w:ind w:firstLine="210"/>
    </w:pPr>
  </w:style>
  <w:style w:type="paragraph" w:styleId="ListBullet">
    <w:name w:val="List Bullet"/>
    <w:basedOn w:val="Normal"/>
    <w:semiHidden/>
    <w:rsid w:val="009C3505"/>
    <w:pPr>
      <w:numPr>
        <w:numId w:val="27"/>
      </w:numPr>
    </w:pPr>
  </w:style>
  <w:style w:type="paragraph" w:styleId="ListBullet2">
    <w:name w:val="List Bullet 2"/>
    <w:basedOn w:val="Normal"/>
    <w:semiHidden/>
    <w:rsid w:val="009C3505"/>
    <w:pPr>
      <w:numPr>
        <w:numId w:val="28"/>
      </w:numPr>
    </w:pPr>
  </w:style>
  <w:style w:type="paragraph" w:styleId="ListBullet3">
    <w:name w:val="List Bullet 3"/>
    <w:basedOn w:val="Normal"/>
    <w:semiHidden/>
    <w:rsid w:val="009C3505"/>
    <w:pPr>
      <w:numPr>
        <w:numId w:val="29"/>
      </w:numPr>
    </w:pPr>
  </w:style>
  <w:style w:type="paragraph" w:styleId="ListBullet4">
    <w:name w:val="List Bullet 4"/>
    <w:basedOn w:val="Normal"/>
    <w:semiHidden/>
    <w:rsid w:val="009C3505"/>
    <w:pPr>
      <w:numPr>
        <w:numId w:val="30"/>
      </w:numPr>
    </w:pPr>
  </w:style>
  <w:style w:type="paragraph" w:styleId="ListBullet5">
    <w:name w:val="List Bullet 5"/>
    <w:basedOn w:val="Normal"/>
    <w:semiHidden/>
    <w:rsid w:val="009C3505"/>
    <w:pPr>
      <w:numPr>
        <w:numId w:val="31"/>
      </w:numPr>
    </w:pPr>
  </w:style>
  <w:style w:type="paragraph" w:styleId="BodyTextIndent2">
    <w:name w:val="Body Text Indent 2"/>
    <w:basedOn w:val="Normal"/>
    <w:semiHidden/>
    <w:rsid w:val="009C3505"/>
    <w:pPr>
      <w:spacing w:after="120" w:line="480" w:lineRule="auto"/>
      <w:ind w:left="283"/>
    </w:pPr>
  </w:style>
  <w:style w:type="paragraph" w:styleId="BodyTextIndent3">
    <w:name w:val="Body Text Indent 3"/>
    <w:basedOn w:val="Normal"/>
    <w:semiHidden/>
    <w:rsid w:val="009C3505"/>
    <w:pPr>
      <w:spacing w:after="120"/>
      <w:ind w:left="283"/>
    </w:pPr>
    <w:rPr>
      <w:sz w:val="16"/>
      <w:szCs w:val="16"/>
    </w:rPr>
  </w:style>
  <w:style w:type="paragraph" w:styleId="NormalIndent">
    <w:name w:val="Normal Indent"/>
    <w:basedOn w:val="Normal"/>
    <w:semiHidden/>
    <w:rsid w:val="009C3505"/>
    <w:pPr>
      <w:ind w:left="708"/>
    </w:pPr>
  </w:style>
  <w:style w:type="paragraph" w:styleId="Subtitle">
    <w:name w:val="Subtitle"/>
    <w:basedOn w:val="Normal"/>
    <w:qFormat/>
    <w:rsid w:val="009C3505"/>
    <w:pPr>
      <w:spacing w:after="60"/>
      <w:jc w:val="center"/>
      <w:outlineLvl w:val="1"/>
    </w:pPr>
    <w:rPr>
      <w:rFonts w:ascii="Arial" w:hAnsi="Arial" w:cs="Arial"/>
      <w:sz w:val="24"/>
      <w:szCs w:val="24"/>
    </w:rPr>
  </w:style>
  <w:style w:type="table" w:styleId="TableColorful1">
    <w:name w:val="Table Colorful 1"/>
    <w:basedOn w:val="TableNormal"/>
    <w:semiHidden/>
    <w:rsid w:val="009C3505"/>
    <w:pPr>
      <w:spacing w:line="264"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C3505"/>
    <w:pPr>
      <w:spacing w:line="264"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C3505"/>
    <w:pPr>
      <w:spacing w:line="264"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9C3505"/>
    <w:pPr>
      <w:spacing w:line="264"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C3505"/>
    <w:pPr>
      <w:spacing w:line="264"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C3505"/>
    <w:pPr>
      <w:spacing w:line="264"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C3505"/>
    <w:pPr>
      <w:spacing w:line="264"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9C3505"/>
    <w:pPr>
      <w:spacing w:line="264"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C3505"/>
    <w:pPr>
      <w:spacing w:line="264"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C3505"/>
    <w:pPr>
      <w:spacing w:line="264"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C3505"/>
    <w:pPr>
      <w:spacing w:line="264"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C3505"/>
    <w:pPr>
      <w:spacing w:line="264"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9C3505"/>
    <w:pPr>
      <w:spacing w:line="264"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C3505"/>
    <w:pPr>
      <w:spacing w:line="264"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9C3505"/>
    <w:pPr>
      <w:spacing w:line="264"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1">
    <w:name w:val="Table 3D effects 1"/>
    <w:basedOn w:val="TableNormal"/>
    <w:semiHidden/>
    <w:rsid w:val="009C3505"/>
    <w:pPr>
      <w:spacing w:line="264"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C3505"/>
    <w:pPr>
      <w:spacing w:line="264"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C3505"/>
    <w:pPr>
      <w:spacing w:line="264"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9C3505"/>
    <w:pPr>
      <w:spacing w:line="264"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semiHidden/>
    <w:rsid w:val="009C3505"/>
    <w:pPr>
      <w:spacing w:line="264"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C3505"/>
    <w:pPr>
      <w:spacing w:line="264"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C3505"/>
    <w:pPr>
      <w:spacing w:line="264"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C3505"/>
    <w:pPr>
      <w:spacing w:line="264"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C3505"/>
    <w:pPr>
      <w:spacing w:line="264"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C3505"/>
    <w:pPr>
      <w:spacing w:line="264"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C3505"/>
    <w:pPr>
      <w:spacing w:line="264"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C3505"/>
    <w:pPr>
      <w:spacing w:line="264"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9C3505"/>
    <w:pPr>
      <w:spacing w:line="264"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C3505"/>
    <w:pPr>
      <w:spacing w:line="264"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C3505"/>
    <w:pPr>
      <w:spacing w:line="264"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C3505"/>
    <w:pPr>
      <w:spacing w:line="264"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C3505"/>
    <w:pPr>
      <w:spacing w:line="264"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C3505"/>
    <w:pPr>
      <w:spacing w:line="264"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C3505"/>
    <w:pPr>
      <w:spacing w:line="264"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C3505"/>
    <w:pPr>
      <w:spacing w:line="264"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9C3505"/>
    <w:pPr>
      <w:spacing w:line="264"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9C3505"/>
    <w:pPr>
      <w:spacing w:line="264"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C3505"/>
    <w:pPr>
      <w:spacing w:line="264"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semiHidden/>
    <w:rsid w:val="009C3505"/>
    <w:pPr>
      <w:spacing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C3505"/>
    <w:pPr>
      <w:spacing w:line="264"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C3505"/>
    <w:pPr>
      <w:spacing w:line="264"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C3505"/>
    <w:pPr>
      <w:spacing w:line="264"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9C3505"/>
    <w:rPr>
      <w:rFonts w:ascii="Courier New" w:hAnsi="Courier New" w:cs="Courier New"/>
      <w:sz w:val="20"/>
      <w:szCs w:val="20"/>
    </w:rPr>
  </w:style>
  <w:style w:type="paragraph" w:styleId="BlockText">
    <w:name w:val="Block Text"/>
    <w:basedOn w:val="Normal"/>
    <w:semiHidden/>
    <w:rsid w:val="009C3505"/>
    <w:pPr>
      <w:spacing w:after="120"/>
      <w:ind w:left="1440" w:right="1440"/>
    </w:pPr>
  </w:style>
  <w:style w:type="paragraph" w:styleId="PlainText">
    <w:name w:val="Plain Text"/>
    <w:basedOn w:val="Normal"/>
    <w:semiHidden/>
    <w:rsid w:val="009C3505"/>
    <w:rPr>
      <w:rFonts w:ascii="Courier New" w:hAnsi="Courier New" w:cs="Courier New"/>
    </w:rPr>
  </w:style>
  <w:style w:type="paragraph" w:styleId="Title">
    <w:name w:val="Title"/>
    <w:basedOn w:val="Normal"/>
    <w:qFormat/>
    <w:rsid w:val="009C3505"/>
    <w:pPr>
      <w:spacing w:before="240" w:after="60"/>
      <w:jc w:val="center"/>
      <w:outlineLvl w:val="0"/>
    </w:pPr>
    <w:rPr>
      <w:rFonts w:ascii="Arial" w:hAnsi="Arial" w:cs="Arial"/>
      <w:b/>
      <w:bCs/>
      <w:kern w:val="28"/>
      <w:sz w:val="32"/>
      <w:szCs w:val="32"/>
    </w:rPr>
  </w:style>
  <w:style w:type="character" w:styleId="HTMLVariable">
    <w:name w:val="HTML Variable"/>
    <w:semiHidden/>
    <w:rsid w:val="009C3505"/>
    <w:rPr>
      <w:i/>
      <w:iCs/>
    </w:rPr>
  </w:style>
  <w:style w:type="paragraph" w:customStyle="1" w:styleId="CETFootnote">
    <w:name w:val="CET_Footnote"/>
    <w:rsid w:val="00432891"/>
    <w:pPr>
      <w:jc w:val="both"/>
    </w:pPr>
    <w:rPr>
      <w:rFonts w:ascii="Arial" w:hAnsi="Arial"/>
      <w:sz w:val="16"/>
      <w:lang w:val="en-US" w:eastAsia="en-US"/>
    </w:rPr>
  </w:style>
  <w:style w:type="character" w:styleId="CommentReference">
    <w:name w:val="annotation reference"/>
    <w:rsid w:val="00214D2E"/>
    <w:rPr>
      <w:sz w:val="16"/>
      <w:szCs w:val="16"/>
    </w:rPr>
  </w:style>
  <w:style w:type="paragraph" w:styleId="CommentText">
    <w:name w:val="annotation text"/>
    <w:basedOn w:val="Normal"/>
    <w:link w:val="CommentTextChar"/>
    <w:rsid w:val="00214D2E"/>
  </w:style>
  <w:style w:type="character" w:customStyle="1" w:styleId="CommentTextChar">
    <w:name w:val="Comment Text Char"/>
    <w:link w:val="CommentText"/>
    <w:rsid w:val="00214D2E"/>
    <w:rPr>
      <w:lang w:eastAsia="en-US"/>
    </w:rPr>
  </w:style>
  <w:style w:type="paragraph" w:styleId="CommentSubject">
    <w:name w:val="annotation subject"/>
    <w:basedOn w:val="CommentText"/>
    <w:next w:val="CommentText"/>
    <w:link w:val="CommentSubjectChar"/>
    <w:rsid w:val="00214D2E"/>
    <w:rPr>
      <w:b/>
      <w:bCs/>
    </w:rPr>
  </w:style>
  <w:style w:type="character" w:customStyle="1" w:styleId="CommentSubjectChar">
    <w:name w:val="Comment Subject Char"/>
    <w:link w:val="CommentSubject"/>
    <w:rsid w:val="00214D2E"/>
    <w:rPr>
      <w:b/>
      <w:bCs/>
      <w:lang w:eastAsia="en-US"/>
    </w:rPr>
  </w:style>
  <w:style w:type="character" w:customStyle="1" w:styleId="HTMLPreformattedChar">
    <w:name w:val="HTML Preformatted Char"/>
    <w:link w:val="HTMLPreformatted"/>
    <w:uiPriority w:val="99"/>
    <w:rsid w:val="007C7C13"/>
    <w:rPr>
      <w:rFonts w:ascii="Courier New" w:hAnsi="Courier New" w:cs="Courier New"/>
      <w:lang w:eastAsia="en-US"/>
    </w:rPr>
  </w:style>
  <w:style w:type="character" w:customStyle="1" w:styleId="lrzxr">
    <w:name w:val="lrzxr"/>
    <w:rsid w:val="00BA1768"/>
  </w:style>
  <w:style w:type="paragraph" w:styleId="Caption">
    <w:name w:val="caption"/>
    <w:basedOn w:val="Normal"/>
    <w:next w:val="Normal"/>
    <w:uiPriority w:val="35"/>
    <w:unhideWhenUsed/>
    <w:qFormat/>
    <w:rsid w:val="00534864"/>
    <w:pPr>
      <w:spacing w:after="200" w:line="240" w:lineRule="auto"/>
      <w:jc w:val="left"/>
    </w:pPr>
    <w:rPr>
      <w:rFonts w:ascii="Calibri" w:eastAsia="Calibri" w:hAnsi="Calibri"/>
      <w:i/>
      <w:iCs/>
      <w:color w:val="44546A"/>
      <w:sz w:val="18"/>
      <w:szCs w:val="18"/>
      <w:lang w:val="it-IT"/>
    </w:rPr>
  </w:style>
  <w:style w:type="character" w:customStyle="1" w:styleId="serialtitle">
    <w:name w:val="serial_title"/>
    <w:basedOn w:val="DefaultParagraphFont"/>
    <w:rsid w:val="00D72744"/>
  </w:style>
  <w:style w:type="character" w:customStyle="1" w:styleId="volumeissue">
    <w:name w:val="volume_issue"/>
    <w:basedOn w:val="DefaultParagraphFont"/>
    <w:rsid w:val="00D72744"/>
  </w:style>
  <w:style w:type="character" w:customStyle="1" w:styleId="pagerange">
    <w:name w:val="page_range"/>
    <w:basedOn w:val="DefaultParagraphFont"/>
    <w:rsid w:val="00D72744"/>
  </w:style>
  <w:style w:type="character" w:customStyle="1" w:styleId="jrnl">
    <w:name w:val="jrnl"/>
    <w:basedOn w:val="DefaultParagraphFont"/>
    <w:rsid w:val="00D72744"/>
  </w:style>
  <w:style w:type="paragraph" w:styleId="Revision">
    <w:name w:val="Revision"/>
    <w:hidden/>
    <w:uiPriority w:val="99"/>
    <w:semiHidden/>
    <w:rsid w:val="00516FF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159">
      <w:bodyDiv w:val="1"/>
      <w:marLeft w:val="0"/>
      <w:marRight w:val="0"/>
      <w:marTop w:val="0"/>
      <w:marBottom w:val="0"/>
      <w:divBdr>
        <w:top w:val="none" w:sz="0" w:space="0" w:color="auto"/>
        <w:left w:val="none" w:sz="0" w:space="0" w:color="auto"/>
        <w:bottom w:val="none" w:sz="0" w:space="0" w:color="auto"/>
        <w:right w:val="none" w:sz="0" w:space="0" w:color="auto"/>
      </w:divBdr>
    </w:div>
    <w:div w:id="212929620">
      <w:bodyDiv w:val="1"/>
      <w:marLeft w:val="0"/>
      <w:marRight w:val="0"/>
      <w:marTop w:val="0"/>
      <w:marBottom w:val="0"/>
      <w:divBdr>
        <w:top w:val="none" w:sz="0" w:space="0" w:color="auto"/>
        <w:left w:val="none" w:sz="0" w:space="0" w:color="auto"/>
        <w:bottom w:val="none" w:sz="0" w:space="0" w:color="auto"/>
        <w:right w:val="none" w:sz="0" w:space="0" w:color="auto"/>
      </w:divBdr>
    </w:div>
    <w:div w:id="218320860">
      <w:bodyDiv w:val="1"/>
      <w:marLeft w:val="0"/>
      <w:marRight w:val="0"/>
      <w:marTop w:val="0"/>
      <w:marBottom w:val="0"/>
      <w:divBdr>
        <w:top w:val="none" w:sz="0" w:space="0" w:color="auto"/>
        <w:left w:val="none" w:sz="0" w:space="0" w:color="auto"/>
        <w:bottom w:val="none" w:sz="0" w:space="0" w:color="auto"/>
        <w:right w:val="none" w:sz="0" w:space="0" w:color="auto"/>
      </w:divBdr>
    </w:div>
    <w:div w:id="562908388">
      <w:bodyDiv w:val="1"/>
      <w:marLeft w:val="0"/>
      <w:marRight w:val="0"/>
      <w:marTop w:val="0"/>
      <w:marBottom w:val="0"/>
      <w:divBdr>
        <w:top w:val="none" w:sz="0" w:space="0" w:color="auto"/>
        <w:left w:val="none" w:sz="0" w:space="0" w:color="auto"/>
        <w:bottom w:val="none" w:sz="0" w:space="0" w:color="auto"/>
        <w:right w:val="none" w:sz="0" w:space="0" w:color="auto"/>
      </w:divBdr>
    </w:div>
    <w:div w:id="592976157">
      <w:bodyDiv w:val="1"/>
      <w:marLeft w:val="0"/>
      <w:marRight w:val="0"/>
      <w:marTop w:val="0"/>
      <w:marBottom w:val="0"/>
      <w:divBdr>
        <w:top w:val="none" w:sz="0" w:space="0" w:color="auto"/>
        <w:left w:val="none" w:sz="0" w:space="0" w:color="auto"/>
        <w:bottom w:val="none" w:sz="0" w:space="0" w:color="auto"/>
        <w:right w:val="none" w:sz="0" w:space="0" w:color="auto"/>
      </w:divBdr>
    </w:div>
    <w:div w:id="779909336">
      <w:bodyDiv w:val="1"/>
      <w:marLeft w:val="0"/>
      <w:marRight w:val="0"/>
      <w:marTop w:val="0"/>
      <w:marBottom w:val="0"/>
      <w:divBdr>
        <w:top w:val="none" w:sz="0" w:space="0" w:color="auto"/>
        <w:left w:val="none" w:sz="0" w:space="0" w:color="auto"/>
        <w:bottom w:val="none" w:sz="0" w:space="0" w:color="auto"/>
        <w:right w:val="none" w:sz="0" w:space="0" w:color="auto"/>
      </w:divBdr>
    </w:div>
    <w:div w:id="1095370881">
      <w:bodyDiv w:val="1"/>
      <w:marLeft w:val="0"/>
      <w:marRight w:val="0"/>
      <w:marTop w:val="0"/>
      <w:marBottom w:val="0"/>
      <w:divBdr>
        <w:top w:val="none" w:sz="0" w:space="0" w:color="auto"/>
        <w:left w:val="none" w:sz="0" w:space="0" w:color="auto"/>
        <w:bottom w:val="none" w:sz="0" w:space="0" w:color="auto"/>
        <w:right w:val="none" w:sz="0" w:space="0" w:color="auto"/>
      </w:divBdr>
    </w:div>
    <w:div w:id="1318338889">
      <w:bodyDiv w:val="1"/>
      <w:marLeft w:val="0"/>
      <w:marRight w:val="0"/>
      <w:marTop w:val="0"/>
      <w:marBottom w:val="0"/>
      <w:divBdr>
        <w:top w:val="none" w:sz="0" w:space="0" w:color="auto"/>
        <w:left w:val="none" w:sz="0" w:space="0" w:color="auto"/>
        <w:bottom w:val="none" w:sz="0" w:space="0" w:color="auto"/>
        <w:right w:val="none" w:sz="0" w:space="0" w:color="auto"/>
      </w:divBdr>
    </w:div>
    <w:div w:id="1361201448">
      <w:bodyDiv w:val="1"/>
      <w:marLeft w:val="0"/>
      <w:marRight w:val="0"/>
      <w:marTop w:val="0"/>
      <w:marBottom w:val="0"/>
      <w:divBdr>
        <w:top w:val="none" w:sz="0" w:space="0" w:color="auto"/>
        <w:left w:val="none" w:sz="0" w:space="0" w:color="auto"/>
        <w:bottom w:val="none" w:sz="0" w:space="0" w:color="auto"/>
        <w:right w:val="none" w:sz="0" w:space="0" w:color="auto"/>
      </w:divBdr>
    </w:div>
    <w:div w:id="1516113695">
      <w:bodyDiv w:val="1"/>
      <w:marLeft w:val="0"/>
      <w:marRight w:val="0"/>
      <w:marTop w:val="0"/>
      <w:marBottom w:val="0"/>
      <w:divBdr>
        <w:top w:val="none" w:sz="0" w:space="0" w:color="auto"/>
        <w:left w:val="none" w:sz="0" w:space="0" w:color="auto"/>
        <w:bottom w:val="none" w:sz="0" w:space="0" w:color="auto"/>
        <w:right w:val="none" w:sz="0" w:space="0" w:color="auto"/>
      </w:divBdr>
    </w:div>
    <w:div w:id="189526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i\EVENTI\LIBRO\CET\PROVA_CET_Template%2520A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9AE0-1F5D-41C8-BA74-CB775338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PROVA_CET_Template%20A4.dot</Template>
  <TotalTime>12</TotalTime>
  <Pages>6</Pages>
  <Words>6260</Words>
  <Characters>35684</Characters>
  <Application>Microsoft Office Word</Application>
  <DocSecurity>0</DocSecurity>
  <Lines>297</Lines>
  <Paragraphs>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Format And Type Fonts</vt:lpstr>
      <vt:lpstr>Format And Type Fonts</vt:lpstr>
    </vt:vector>
  </TitlesOfParts>
  <Company>Elsevier Science</Company>
  <LinksUpToDate>false</LinksUpToDate>
  <CharactersWithSpaces>41861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Type Fonts</dc:title>
  <dc:subject/>
  <dc:creator>sara</dc:creator>
  <cp:keywords/>
  <cp:lastModifiedBy>Serena Lima</cp:lastModifiedBy>
  <cp:revision>6</cp:revision>
  <cp:lastPrinted>2011-10-23T07:16:00Z</cp:lastPrinted>
  <dcterms:created xsi:type="dcterms:W3CDTF">2019-04-08T14:53:00Z</dcterms:created>
  <dcterms:modified xsi:type="dcterms:W3CDTF">2019-04-15T13:24:00Z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c0416b1d-a45d-37db-8b8d-0e4a2257ae54</vt:lpwstr>
  </property>
  <property fmtid="{D5CDD505-2E9C-101B-9397-08002B2CF9AE}" pid="24" name="Mendeley Citation Style_1">
    <vt:lpwstr>http://www.zotero.org/styles/apa</vt:lpwstr>
  </property>
</Properties>
</file>