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08A13B1" w14:textId="77777777">
        <w:trPr>
          <w:trHeight w:val="852"/>
          <w:jc w:val="center"/>
        </w:trPr>
        <w:tc>
          <w:tcPr>
            <w:tcW w:w="6946" w:type="dxa"/>
            <w:vMerge w:val="restart"/>
            <w:tcBorders>
              <w:right w:val="single" w:sz="4" w:space="0" w:color="auto"/>
            </w:tcBorders>
          </w:tcPr>
          <w:p w14:paraId="3E1B774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AF89DC4" wp14:editId="7EC91CB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EBC2DBF"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433C663"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614EA12D" w14:textId="77777777" w:rsidR="000A03B2" w:rsidRPr="00B57B36" w:rsidRDefault="000A03B2" w:rsidP="00CD5FE2">
            <w:pPr>
              <w:jc w:val="right"/>
            </w:pPr>
            <w:r w:rsidRPr="00B57B36">
              <w:rPr>
                <w:noProof/>
                <w:lang w:val="it-IT" w:eastAsia="it-IT"/>
              </w:rPr>
              <w:drawing>
                <wp:inline distT="0" distB="0" distL="0" distR="0" wp14:anchorId="045FF214" wp14:editId="6FD688F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1ACE213" w14:textId="77777777">
        <w:trPr>
          <w:trHeight w:val="567"/>
          <w:jc w:val="center"/>
        </w:trPr>
        <w:tc>
          <w:tcPr>
            <w:tcW w:w="6946" w:type="dxa"/>
            <w:vMerge/>
            <w:tcBorders>
              <w:right w:val="single" w:sz="4" w:space="0" w:color="auto"/>
            </w:tcBorders>
          </w:tcPr>
          <w:p w14:paraId="6C2226B2"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53359B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E06E18F"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907F773"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7C37BDED" w14:textId="77777777">
        <w:trPr>
          <w:trHeight w:val="68"/>
          <w:jc w:val="center"/>
        </w:trPr>
        <w:tc>
          <w:tcPr>
            <w:tcW w:w="8789" w:type="dxa"/>
            <w:gridSpan w:val="2"/>
          </w:tcPr>
          <w:p w14:paraId="2069D0F1"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6815F75"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017E36AC"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6204047A" w14:textId="73A932D4" w:rsidR="00E978D0" w:rsidRPr="00B57B36" w:rsidRDefault="00223BBB" w:rsidP="00E978D0">
      <w:pPr>
        <w:pStyle w:val="CETTitle"/>
      </w:pPr>
      <w:r w:rsidRPr="00223BBB">
        <w:t xml:space="preserve">Application of </w:t>
      </w:r>
      <w:r w:rsidR="00117782">
        <w:t>A</w:t>
      </w:r>
      <w:r w:rsidRPr="00223BBB">
        <w:t xml:space="preserve">bsorption by </w:t>
      </w:r>
      <w:r w:rsidR="00117782">
        <w:t>Potassium T</w:t>
      </w:r>
      <w:r w:rsidRPr="00223BBB">
        <w:t xml:space="preserve">aurate </w:t>
      </w:r>
      <w:r w:rsidR="00117782">
        <w:t>S</w:t>
      </w:r>
      <w:r w:rsidRPr="00223BBB">
        <w:t xml:space="preserve">olutions to </w:t>
      </w:r>
      <w:r w:rsidR="00117782">
        <w:t>P</w:t>
      </w:r>
      <w:r w:rsidRPr="00223BBB">
        <w:t>ost-</w:t>
      </w:r>
      <w:r w:rsidR="00117782">
        <w:t>C</w:t>
      </w:r>
      <w:r w:rsidRPr="00223BBB">
        <w:t>ombustion CO</w:t>
      </w:r>
      <w:r w:rsidRPr="00223BBB">
        <w:rPr>
          <w:vertAlign w:val="subscript"/>
        </w:rPr>
        <w:t>2</w:t>
      </w:r>
      <w:r w:rsidRPr="00223BBB">
        <w:t xml:space="preserve"> </w:t>
      </w:r>
      <w:r w:rsidR="00117782">
        <w:t>R</w:t>
      </w:r>
      <w:r w:rsidRPr="00223BBB">
        <w:t xml:space="preserve">emoval from </w:t>
      </w:r>
      <w:r w:rsidR="00117782">
        <w:t>F</w:t>
      </w:r>
      <w:r w:rsidRPr="00223BBB">
        <w:t xml:space="preserve">lue </w:t>
      </w:r>
      <w:r w:rsidR="00117782">
        <w:t>G</w:t>
      </w:r>
      <w:r w:rsidRPr="00223BBB">
        <w:t xml:space="preserve">ases with </w:t>
      </w:r>
      <w:r w:rsidR="00117782">
        <w:t>D</w:t>
      </w:r>
      <w:r w:rsidRPr="00223BBB">
        <w:t xml:space="preserve">ifferent </w:t>
      </w:r>
      <w:r w:rsidR="00117782">
        <w:t>C</w:t>
      </w:r>
      <w:r w:rsidRPr="00223BBB">
        <w:t xml:space="preserve">ompositions and </w:t>
      </w:r>
      <w:r w:rsidR="00117782">
        <w:t>F</w:t>
      </w:r>
      <w:r w:rsidRPr="00223BBB">
        <w:t>lowrates</w:t>
      </w:r>
    </w:p>
    <w:p w14:paraId="4F2CABAA" w14:textId="77777777" w:rsidR="00E978D0" w:rsidRPr="00223BBB" w:rsidRDefault="00223BBB" w:rsidP="00AB5011">
      <w:pPr>
        <w:pStyle w:val="CETAuthors"/>
        <w:rPr>
          <w:lang w:val="it-IT"/>
        </w:rPr>
      </w:pPr>
      <w:r w:rsidRPr="00223BBB">
        <w:rPr>
          <w:lang w:val="it-IT"/>
        </w:rPr>
        <w:t>Stefania Moioli</w:t>
      </w:r>
      <w:r w:rsidRPr="00223BBB">
        <w:rPr>
          <w:vertAlign w:val="superscript"/>
          <w:lang w:val="it-IT"/>
        </w:rPr>
        <w:t>a,</w:t>
      </w:r>
      <w:r w:rsidRPr="00223BBB">
        <w:rPr>
          <w:lang w:val="it-IT"/>
        </w:rPr>
        <w:t>*, Minh T. Ho</w:t>
      </w:r>
      <w:r w:rsidRPr="00223BBB">
        <w:rPr>
          <w:vertAlign w:val="superscript"/>
          <w:lang w:val="it-IT"/>
        </w:rPr>
        <w:t>b</w:t>
      </w:r>
      <w:r w:rsidRPr="00223BBB">
        <w:rPr>
          <w:lang w:val="it-IT"/>
        </w:rPr>
        <w:t>, Laura A. Pellegrini</w:t>
      </w:r>
      <w:r w:rsidRPr="00223BBB">
        <w:rPr>
          <w:vertAlign w:val="superscript"/>
          <w:lang w:val="it-IT"/>
        </w:rPr>
        <w:t>a</w:t>
      </w:r>
      <w:r w:rsidRPr="00223BBB">
        <w:rPr>
          <w:lang w:val="it-IT"/>
        </w:rPr>
        <w:t>, Dianne E. Wiley</w:t>
      </w:r>
      <w:r w:rsidRPr="00223BBB">
        <w:rPr>
          <w:vertAlign w:val="superscript"/>
          <w:lang w:val="it-IT"/>
        </w:rPr>
        <w:t>b</w:t>
      </w:r>
    </w:p>
    <w:p w14:paraId="7FC27AE9" w14:textId="77777777" w:rsidR="00E978D0" w:rsidRPr="00223BBB" w:rsidRDefault="00223BBB" w:rsidP="00223BBB">
      <w:pPr>
        <w:pStyle w:val="CETAddress"/>
        <w:ind w:left="57" w:hanging="57"/>
        <w:rPr>
          <w:lang w:val="it-IT"/>
        </w:rPr>
      </w:pPr>
      <w:r w:rsidRPr="00223BBB">
        <w:rPr>
          <w:vertAlign w:val="superscript"/>
          <w:lang w:val="it-IT"/>
        </w:rPr>
        <w:t>a</w:t>
      </w:r>
      <w:r w:rsidRPr="00223BBB">
        <w:rPr>
          <w:lang w:val="it-IT"/>
        </w:rPr>
        <w:t>GASP, Group of Advanced Separation Processes and GAS Processing, Dipartimento di Chimica, Materiali e Ingegneria Chimica “Giulio Natta”, Politecnico di Milano, Piazza Leonardo da Vinci 32, I-20133 Milano, Italy</w:t>
      </w:r>
    </w:p>
    <w:p w14:paraId="62F23AE6" w14:textId="77777777" w:rsidR="00E978D0" w:rsidRPr="00B57B36" w:rsidRDefault="00E978D0" w:rsidP="00E978D0">
      <w:pPr>
        <w:pStyle w:val="CETAddress"/>
      </w:pPr>
      <w:r w:rsidRPr="00B57B36">
        <w:rPr>
          <w:vertAlign w:val="superscript"/>
        </w:rPr>
        <w:t>b</w:t>
      </w:r>
      <w:r w:rsidR="00223BBB" w:rsidRPr="00223BBB">
        <w:t>The University of Sydney, School of Chemical and Biomolecular Engineering, 2006 Australia</w:t>
      </w:r>
    </w:p>
    <w:p w14:paraId="01CA65F2" w14:textId="77777777" w:rsidR="00E978D0" w:rsidRPr="00B57B36" w:rsidRDefault="00223BBB" w:rsidP="00E978D0">
      <w:pPr>
        <w:pStyle w:val="CETemail"/>
      </w:pPr>
      <w:r>
        <w:t>stefania.moioli@polimi.it</w:t>
      </w:r>
    </w:p>
    <w:p w14:paraId="4CB5A6F7" w14:textId="05965951" w:rsidR="00223BBB" w:rsidRPr="00223BBB" w:rsidRDefault="00223BBB" w:rsidP="00223BBB">
      <w:pPr>
        <w:pStyle w:val="CETBodytext"/>
        <w:rPr>
          <w:lang w:val="en-GB"/>
        </w:rPr>
      </w:pPr>
      <w:bookmarkStart w:id="0" w:name="_Hlk495475023"/>
      <w:r w:rsidRPr="00223BBB">
        <w:rPr>
          <w:lang w:val="en-GB"/>
        </w:rPr>
        <w:t>Climate change issues have led many countries to actively participate to international conventions, with the aim of reducing the impact of human activities on the environment. In this framework the Paris Agreement has established to keep the temperature rise below 2°C above the pre-industrial level.</w:t>
      </w:r>
    </w:p>
    <w:p w14:paraId="6FD33875" w14:textId="191B0F6A" w:rsidR="00223BBB" w:rsidRPr="00223BBB" w:rsidRDefault="00223BBB" w:rsidP="00223BBB">
      <w:pPr>
        <w:pStyle w:val="CETBodytext"/>
        <w:rPr>
          <w:lang w:val="en-GB"/>
        </w:rPr>
      </w:pPr>
      <w:r w:rsidRPr="00223BBB">
        <w:rPr>
          <w:lang w:val="en-GB"/>
        </w:rPr>
        <w:t xml:space="preserve">One suitable </w:t>
      </w:r>
      <w:r w:rsidR="009D38AE">
        <w:rPr>
          <w:lang w:val="en-GB"/>
        </w:rPr>
        <w:t>mitigation option</w:t>
      </w:r>
      <w:r w:rsidR="009D38AE" w:rsidRPr="00223BBB">
        <w:rPr>
          <w:lang w:val="en-GB"/>
        </w:rPr>
        <w:t xml:space="preserve"> </w:t>
      </w:r>
      <w:r w:rsidRPr="00223BBB">
        <w:rPr>
          <w:lang w:val="en-GB"/>
        </w:rPr>
        <w:t xml:space="preserve">is </w:t>
      </w:r>
      <w:r w:rsidR="009D38AE">
        <w:rPr>
          <w:lang w:val="en-GB"/>
        </w:rPr>
        <w:t xml:space="preserve">to remove </w:t>
      </w:r>
      <w:r w:rsidRPr="00223BBB">
        <w:rPr>
          <w:lang w:val="en-GB"/>
        </w:rPr>
        <w:t xml:space="preserve">carbon dioxide, before </w:t>
      </w:r>
      <w:r w:rsidR="009D38AE">
        <w:rPr>
          <w:lang w:val="en-GB"/>
        </w:rPr>
        <w:t xml:space="preserve">it is emitted </w:t>
      </w:r>
      <w:r w:rsidRPr="00223BBB">
        <w:rPr>
          <w:lang w:val="en-GB"/>
        </w:rPr>
        <w:t xml:space="preserve">into the atmosphere. Several technologies are available, </w:t>
      </w:r>
      <w:r w:rsidR="009D38AE">
        <w:rPr>
          <w:lang w:val="en-GB"/>
        </w:rPr>
        <w:t xml:space="preserve">including </w:t>
      </w:r>
      <w:r w:rsidRPr="00223BBB">
        <w:rPr>
          <w:lang w:val="en-GB"/>
        </w:rPr>
        <w:t>chemical process</w:t>
      </w:r>
      <w:r w:rsidR="009D38AE">
        <w:rPr>
          <w:lang w:val="en-GB"/>
        </w:rPr>
        <w:t>es</w:t>
      </w:r>
      <w:r w:rsidRPr="00223BBB">
        <w:rPr>
          <w:lang w:val="en-GB"/>
        </w:rPr>
        <w:t xml:space="preserve"> where acid gases are absorbed by aqueous alkanolamines solutions. Although this process is already widely used in industry, these solvents are characterized by high energy requirements, in addition to other disadvantages such as corrosion and degradation.</w:t>
      </w:r>
    </w:p>
    <w:p w14:paraId="007C2A14" w14:textId="40598A56" w:rsidR="00223BBB" w:rsidRPr="00223BBB" w:rsidRDefault="00223BBB" w:rsidP="00223BBB">
      <w:pPr>
        <w:pStyle w:val="CETBodytext"/>
        <w:rPr>
          <w:lang w:val="en-GB"/>
        </w:rPr>
      </w:pPr>
      <w:r w:rsidRPr="00223BBB">
        <w:rPr>
          <w:lang w:val="en-GB"/>
        </w:rPr>
        <w:t>Recently, alternative solvents are being studied as possible substitutes for traditional amine solutions. Precipitating solvents are considered in chemical absorption processes because of their characteristic of forming a solid phase, which allows the removal of one reaction product from the liquid solution, therefore shifting the equilibrium of the reaction and so enhancing the mass transfer of the CO</w:t>
      </w:r>
      <w:r w:rsidRPr="00223BBB">
        <w:rPr>
          <w:vertAlign w:val="subscript"/>
          <w:lang w:val="en-GB"/>
        </w:rPr>
        <w:t>2</w:t>
      </w:r>
      <w:r w:rsidRPr="00223BBB">
        <w:rPr>
          <w:lang w:val="en-GB"/>
        </w:rPr>
        <w:t xml:space="preserve"> from the vapor phase to the liquid phase.</w:t>
      </w:r>
      <w:r w:rsidR="006838CF">
        <w:rPr>
          <w:lang w:val="en-GB"/>
        </w:rPr>
        <w:t xml:space="preserve"> </w:t>
      </w:r>
      <w:r w:rsidR="009D38AE">
        <w:rPr>
          <w:lang w:val="en-GB"/>
        </w:rPr>
        <w:t xml:space="preserve">One class of </w:t>
      </w:r>
      <w:r w:rsidRPr="00223BBB">
        <w:rPr>
          <w:lang w:val="en-GB"/>
        </w:rPr>
        <w:t>precipitating solvents</w:t>
      </w:r>
      <w:r w:rsidR="009D38AE">
        <w:rPr>
          <w:lang w:val="en-GB"/>
        </w:rPr>
        <w:t xml:space="preserve"> are amino acids</w:t>
      </w:r>
      <w:r w:rsidR="006838CF">
        <w:rPr>
          <w:lang w:val="en-GB"/>
        </w:rPr>
        <w:t>,</w:t>
      </w:r>
      <w:r w:rsidR="009D38AE">
        <w:rPr>
          <w:lang w:val="en-GB"/>
        </w:rPr>
        <w:t xml:space="preserve"> with s</w:t>
      </w:r>
      <w:r w:rsidRPr="00223BBB">
        <w:rPr>
          <w:lang w:val="en-GB"/>
        </w:rPr>
        <w:t xml:space="preserve">everal </w:t>
      </w:r>
      <w:r w:rsidR="009D38AE">
        <w:rPr>
          <w:lang w:val="en-GB"/>
        </w:rPr>
        <w:t xml:space="preserve">different types which </w:t>
      </w:r>
      <w:r w:rsidRPr="00223BBB">
        <w:rPr>
          <w:lang w:val="en-GB"/>
        </w:rPr>
        <w:t xml:space="preserve">can be used in aqueous solution. Previous studies have </w:t>
      </w:r>
      <w:r w:rsidR="006838CF">
        <w:rPr>
          <w:lang w:val="en-GB"/>
        </w:rPr>
        <w:t xml:space="preserve">identified </w:t>
      </w:r>
      <w:r w:rsidRPr="00223BBB">
        <w:rPr>
          <w:lang w:val="en-GB"/>
        </w:rPr>
        <w:t xml:space="preserve">the most suitable </w:t>
      </w:r>
      <w:r w:rsidR="006838CF">
        <w:rPr>
          <w:lang w:val="en-GB"/>
        </w:rPr>
        <w:t xml:space="preserve">types </w:t>
      </w:r>
      <w:r w:rsidRPr="00223BBB">
        <w:rPr>
          <w:lang w:val="en-GB"/>
        </w:rPr>
        <w:t>for the capture of carbon dioxide and have highlighted the additional advantages of low corrosion and high stability towards degradation, in particular for the amino acid species containing a sulfonic group, such as taurine.</w:t>
      </w:r>
    </w:p>
    <w:p w14:paraId="3666E4A2" w14:textId="3D0FE241" w:rsidR="00600535" w:rsidRDefault="00223BBB" w:rsidP="00223BBB">
      <w:pPr>
        <w:pStyle w:val="CETBodytext"/>
        <w:rPr>
          <w:lang w:val="en-GB"/>
        </w:rPr>
      </w:pPr>
      <w:r w:rsidRPr="00223BBB">
        <w:rPr>
          <w:lang w:val="en-GB"/>
        </w:rPr>
        <w:t xml:space="preserve">This work </w:t>
      </w:r>
      <w:r w:rsidR="00F70C61">
        <w:rPr>
          <w:lang w:val="en-GB"/>
        </w:rPr>
        <w:t>focuses</w:t>
      </w:r>
      <w:r w:rsidRPr="00223BBB">
        <w:rPr>
          <w:lang w:val="en-GB"/>
        </w:rPr>
        <w:t xml:space="preserve"> on the use of potassium taurate aqueous solutions for the removal of carbon dioxide from flue gases from natural gas and coal-fired power plants. The aim is to evaluate </w:t>
      </w:r>
      <w:r w:rsidR="00F70C61">
        <w:rPr>
          <w:lang w:val="en-GB"/>
        </w:rPr>
        <w:t xml:space="preserve">changes in the solvent performance arising from changes in the </w:t>
      </w:r>
      <w:r w:rsidRPr="00223BBB">
        <w:rPr>
          <w:lang w:val="en-GB"/>
        </w:rPr>
        <w:t>flue gases composition and flowrates.</w:t>
      </w:r>
    </w:p>
    <w:p w14:paraId="2567BF8A" w14:textId="0ED059F1" w:rsidR="00117782" w:rsidRPr="00117782" w:rsidRDefault="00117782" w:rsidP="00223BBB">
      <w:pPr>
        <w:pStyle w:val="CETBodytext"/>
        <w:rPr>
          <w:lang w:val="en-GB"/>
        </w:rPr>
      </w:pPr>
      <w:r>
        <w:rPr>
          <w:lang w:val="en-GB"/>
        </w:rPr>
        <w:t>The obtained results confirm the possible application of the potassium taurate aqueous solution for CO</w:t>
      </w:r>
      <w:r>
        <w:rPr>
          <w:vertAlign w:val="subscript"/>
          <w:lang w:val="en-GB"/>
        </w:rPr>
        <w:t>2</w:t>
      </w:r>
      <w:r>
        <w:rPr>
          <w:lang w:val="en-GB"/>
        </w:rPr>
        <w:t xml:space="preserve"> removal both in coal-fired and in NGCC power plants, with different energy requirements.</w:t>
      </w:r>
    </w:p>
    <w:bookmarkEnd w:id="0"/>
    <w:p w14:paraId="245DEA81" w14:textId="77777777" w:rsidR="00600535" w:rsidRPr="00B57B36" w:rsidRDefault="00600535" w:rsidP="00600535">
      <w:pPr>
        <w:pStyle w:val="CETHeading1"/>
        <w:rPr>
          <w:lang w:val="en-GB"/>
        </w:rPr>
      </w:pPr>
      <w:r w:rsidRPr="00B57B36">
        <w:rPr>
          <w:lang w:val="en-GB"/>
        </w:rPr>
        <w:t>Introduction</w:t>
      </w:r>
    </w:p>
    <w:p w14:paraId="41FA1906" w14:textId="000FDD4F" w:rsidR="00223BBB" w:rsidRDefault="00223BBB" w:rsidP="00600535">
      <w:pPr>
        <w:pStyle w:val="CETBodytext"/>
        <w:rPr>
          <w:lang w:val="en-GB"/>
        </w:rPr>
      </w:pPr>
      <w:r>
        <w:rPr>
          <w:lang w:val="en-GB"/>
        </w:rPr>
        <w:t>The atmospheric concentration of greenhouse gases as carbon dioxide, methane, nitrous oxide and chlorofluorocarbons has increased over the last century due to human a</w:t>
      </w:r>
      <w:r w:rsidR="00E12C94">
        <w:rPr>
          <w:lang w:val="en-GB"/>
        </w:rPr>
        <w:t xml:space="preserve">ctivity. It has been estimated </w:t>
      </w:r>
      <w:r>
        <w:rPr>
          <w:lang w:val="en-GB"/>
        </w:rPr>
        <w:t xml:space="preserve">by the </w:t>
      </w:r>
      <w:r w:rsidR="009D38AE">
        <w:rPr>
          <w:lang w:val="en-GB"/>
        </w:rPr>
        <w:t>Intergovernmental</w:t>
      </w:r>
      <w:r w:rsidR="0018502D">
        <w:rPr>
          <w:lang w:val="en-GB"/>
        </w:rPr>
        <w:t xml:space="preserve"> Panel on Climate Change </w:t>
      </w:r>
      <w:r w:rsidR="0018502D">
        <w:rPr>
          <w:lang w:val="en-GB"/>
        </w:rPr>
        <w:fldChar w:fldCharType="begin"/>
      </w:r>
      <w:r w:rsidR="0018502D">
        <w:rPr>
          <w:lang w:val="en-GB"/>
        </w:rPr>
        <w:instrText xml:space="preserve"> ADDIN EN.CITE &lt;EndNote&gt;&lt;Cite&gt;&lt;Author&gt;IPCC&lt;/Author&gt;&lt;Year&gt;2005&lt;/Year&gt;&lt;RecNum&gt;3191&lt;/RecNum&gt;&lt;DisplayText&gt;(IPCC, 2005)&lt;/DisplayText&gt;&lt;record&gt;&lt;rec-number&gt;3191&lt;/rec-number&gt;&lt;foreign-keys&gt;&lt;key app="EN" db-id="vdep529fssfr24ertz15wt2bvrvzfeta5w5v" timestamp="1549274499"&gt;3191&lt;/key&gt;&lt;/foreign-keys&gt;&lt;ref-type name="Report"&gt;27&lt;/ref-type&gt;&lt;contributors&gt;&lt;authors&gt;&lt;author&gt;IPCC&lt;/author&gt;&lt;/authors&gt;&lt;tertiary-authors&gt;&lt;author&gt;Cambridge University Press&lt;/author&gt;&lt;/tertiary-authors&gt;&lt;/contributors&gt;&lt;titles&gt;&lt;title&gt;Carbon Dioxide Capture and Storage&lt;/title&gt;&lt;/titles&gt;&lt;dates&gt;&lt;year&gt;2005&lt;/year&gt;&lt;/dates&gt;&lt;urls&gt;&lt;/urls&gt;&lt;/record&gt;&lt;/Cite&gt;&lt;/EndNote&gt;</w:instrText>
      </w:r>
      <w:r w:rsidR="0018502D">
        <w:rPr>
          <w:lang w:val="en-GB"/>
        </w:rPr>
        <w:fldChar w:fldCharType="separate"/>
      </w:r>
      <w:r w:rsidR="0018502D">
        <w:rPr>
          <w:noProof/>
          <w:lang w:val="en-GB"/>
        </w:rPr>
        <w:t>(IPCC, 2005)</w:t>
      </w:r>
      <w:r w:rsidR="0018502D">
        <w:rPr>
          <w:lang w:val="en-GB"/>
        </w:rPr>
        <w:fldChar w:fldCharType="end"/>
      </w:r>
      <w:r>
        <w:rPr>
          <w:lang w:val="en-GB"/>
        </w:rPr>
        <w:t xml:space="preserve"> that </w:t>
      </w:r>
      <w:r w:rsidR="003E671F">
        <w:rPr>
          <w:lang w:val="en-GB"/>
        </w:rPr>
        <w:t xml:space="preserve">since industrial revolution </w:t>
      </w:r>
      <w:r>
        <w:rPr>
          <w:lang w:val="en-GB"/>
        </w:rPr>
        <w:t>their conc</w:t>
      </w:r>
      <w:r w:rsidR="005A2588">
        <w:rPr>
          <w:lang w:val="en-GB"/>
        </w:rPr>
        <w:t>entrations in the atmosphere have</w:t>
      </w:r>
      <w:r>
        <w:rPr>
          <w:lang w:val="en-GB"/>
        </w:rPr>
        <w:t xml:space="preserve"> increased</w:t>
      </w:r>
      <w:r w:rsidR="0018502D">
        <w:rPr>
          <w:lang w:val="en-GB"/>
        </w:rPr>
        <w:t>, with carbon dioxide being responsible for 50% of this increase.</w:t>
      </w:r>
    </w:p>
    <w:p w14:paraId="149AF8C1" w14:textId="3C98BCB6" w:rsidR="0018502D" w:rsidRDefault="0018502D" w:rsidP="00600535">
      <w:pPr>
        <w:pStyle w:val="CETBodytext"/>
        <w:rPr>
          <w:lang w:val="en-GB"/>
        </w:rPr>
      </w:pPr>
      <w:r>
        <w:rPr>
          <w:lang w:val="en-GB"/>
        </w:rPr>
        <w:t xml:space="preserve">One of the most relevant sources of carbon dioxide emissions is </w:t>
      </w:r>
      <w:r w:rsidR="006838CF">
        <w:rPr>
          <w:lang w:val="en-GB"/>
        </w:rPr>
        <w:t xml:space="preserve">from </w:t>
      </w:r>
      <w:r>
        <w:rPr>
          <w:lang w:val="en-GB"/>
        </w:rPr>
        <w:t>the combustion of fossil fuels in power plants</w:t>
      </w:r>
      <w:r w:rsidR="006838CF">
        <w:rPr>
          <w:lang w:val="en-GB"/>
        </w:rPr>
        <w:t>.</w:t>
      </w:r>
      <w:r>
        <w:rPr>
          <w:lang w:val="en-GB"/>
        </w:rPr>
        <w:t xml:space="preserve"> Carbon Capture and Storage (CCS) </w:t>
      </w:r>
      <w:r w:rsidR="006838CF">
        <w:rPr>
          <w:lang w:val="en-GB"/>
        </w:rPr>
        <w:t xml:space="preserve">has been identified </w:t>
      </w:r>
      <w:r>
        <w:rPr>
          <w:lang w:val="en-GB"/>
        </w:rPr>
        <w:t xml:space="preserve">as </w:t>
      </w:r>
      <w:r w:rsidR="006838CF">
        <w:rPr>
          <w:lang w:val="en-GB"/>
        </w:rPr>
        <w:t xml:space="preserve">one of the </w:t>
      </w:r>
      <w:r>
        <w:rPr>
          <w:lang w:val="en-GB"/>
        </w:rPr>
        <w:t>most effective method</w:t>
      </w:r>
      <w:r w:rsidR="005A2588">
        <w:rPr>
          <w:lang w:val="en-GB"/>
        </w:rPr>
        <w:t>s</w:t>
      </w:r>
      <w:r w:rsidR="006838CF">
        <w:rPr>
          <w:lang w:val="en-GB"/>
        </w:rPr>
        <w:t xml:space="preserve"> to mitigate from this source</w:t>
      </w:r>
      <w:r>
        <w:rPr>
          <w:lang w:val="en-GB"/>
        </w:rPr>
        <w:t>, because of the possibility of retrofitting already existing plants</w:t>
      </w:r>
      <w:r w:rsidR="003E671F">
        <w:rPr>
          <w:lang w:val="en-GB"/>
        </w:rPr>
        <w:t xml:space="preserve"> </w:t>
      </w:r>
      <w:r w:rsidR="003E671F">
        <w:rPr>
          <w:lang w:val="en-GB"/>
        </w:rPr>
        <w:fldChar w:fldCharType="begin"/>
      </w:r>
      <w:r w:rsidR="003E671F">
        <w:rPr>
          <w:lang w:val="en-GB"/>
        </w:rPr>
        <w:instrText xml:space="preserve"> ADDIN EN.CITE &lt;EndNote&gt;&lt;Cite&gt;&lt;Author&gt;Alie&lt;/Author&gt;&lt;Year&gt;2005&lt;/Year&gt;&lt;RecNum&gt;3101&lt;/RecNum&gt;&lt;DisplayText&gt;(Alie et al., 2005)&lt;/DisplayText&gt;&lt;record&gt;&lt;rec-number&gt;3101&lt;/rec-number&gt;&lt;foreign-keys&gt;&lt;key app="EN" db-id="vdep529fssfr24ertz15wt2bvrvzfeta5w5v" timestamp="1515568759"&gt;3101&lt;/key&gt;&lt;/foreign-keys&gt;&lt;ref-type name="Journal Article"&gt;17&lt;/ref-type&gt;&lt;contributors&gt;&lt;authors&gt;&lt;author&gt;Alie, C.&lt;/author&gt;&lt;author&gt;Backham, L.&lt;/author&gt;&lt;author&gt;Croiset, E.&lt;/author&gt;&lt;author&gt;Douglas, P. L.&lt;/author&gt;&lt;/authors&gt;&lt;/contributors&gt;&lt;auth-address&gt;Univ Waterloo, Dept Chem Engn, Waterloo, ON N2L 3G1, Canada&lt;/auth-address&gt;&lt;titles&gt;&lt;title&gt;Simulation of CO2 capture using MEA scrubbing: a flowsheet decomposition method&lt;/title&gt;&lt;secondary-title&gt;Energy Conversion and Management&lt;/secondary-title&gt;&lt;alt-title&gt;Energ Convers Manage&lt;/alt-title&gt;&lt;/titles&gt;&lt;periodical&gt;&lt;full-title&gt;Energy Conversion and Management&lt;/full-title&gt;&lt;/periodical&gt;&lt;pages&gt;475-487&lt;/pages&gt;&lt;volume&gt;46&lt;/volume&gt;&lt;number&gt;3&lt;/number&gt;&lt;keywords&gt;&lt;keyword&gt;co2 capture&lt;/keyword&gt;&lt;keyword&gt;process simulation&lt;/keyword&gt;&lt;keyword&gt;monoethanolamine&lt;/keyword&gt;&lt;/keywords&gt;&lt;dates&gt;&lt;year&gt;2005&lt;/year&gt;&lt;pub-dates&gt;&lt;date&gt;Feb&lt;/date&gt;&lt;/pub-dates&gt;&lt;/dates&gt;&lt;isbn&gt;0196-8904&lt;/isbn&gt;&lt;accession-num&gt;ISI:000225057800011&lt;/accession-num&gt;&lt;urls&gt;&lt;related-urls&gt;&lt;url&gt;&amp;lt;Go to ISI&amp;gt;://000225057800011&lt;/url&gt;&lt;/related-urls&gt;&lt;/urls&gt;&lt;electronic-resource-num&gt;10.1016/j.enconman.2004.03.003&lt;/electronic-resource-num&gt;&lt;language&gt;English&lt;/language&gt;&lt;/record&gt;&lt;/Cite&gt;&lt;/EndNote&gt;</w:instrText>
      </w:r>
      <w:r w:rsidR="003E671F">
        <w:rPr>
          <w:lang w:val="en-GB"/>
        </w:rPr>
        <w:fldChar w:fldCharType="separate"/>
      </w:r>
      <w:r w:rsidR="003E671F">
        <w:rPr>
          <w:noProof/>
          <w:lang w:val="en-GB"/>
        </w:rPr>
        <w:t>(Alie et al., 2005)</w:t>
      </w:r>
      <w:r w:rsidR="003E671F">
        <w:rPr>
          <w:lang w:val="en-GB"/>
        </w:rPr>
        <w:fldChar w:fldCharType="end"/>
      </w:r>
      <w:r>
        <w:rPr>
          <w:lang w:val="en-GB"/>
        </w:rPr>
        <w:t>.</w:t>
      </w:r>
    </w:p>
    <w:p w14:paraId="1845CF0B" w14:textId="77777777" w:rsidR="0018502D" w:rsidRDefault="0018502D" w:rsidP="00600535">
      <w:pPr>
        <w:pStyle w:val="CETBodytext"/>
        <w:rPr>
          <w:lang w:val="en-GB"/>
        </w:rPr>
      </w:pPr>
      <w:r>
        <w:rPr>
          <w:lang w:val="en-GB"/>
        </w:rPr>
        <w:t xml:space="preserve">Technologies based on absorption, adsorption, membranes and other methods have been developed for separating carbon dioxide from flue gases, with amine processes being a technology commercially available from decades and widely employed </w:t>
      </w:r>
      <w:r>
        <w:rPr>
          <w:lang w:val="en-GB"/>
        </w:rPr>
        <w:fldChar w:fldCharType="begin"/>
      </w:r>
      <w:r>
        <w:rPr>
          <w:lang w:val="en-GB"/>
        </w:rPr>
        <w:instrText xml:space="preserve"> ADDIN EN.CITE &lt;EndNote&gt;&lt;Cite&gt;&lt;Author&gt;Kohl&lt;/Author&gt;&lt;Year&gt;1997&lt;/Year&gt;&lt;RecNum&gt;644&lt;/RecNum&gt;&lt;DisplayText&gt;(Kohl and Nielsen, 1997)&lt;/DisplayText&gt;&lt;record&gt;&lt;rec-number&gt;644&lt;/rec-number&gt;&lt;foreign-keys&gt;&lt;key app="EN" db-id="vdep529fssfr24ertz15wt2bvrvzfeta5w5v" timestamp="0"&gt;644&lt;/key&gt;&lt;/foreign-keys&gt;&lt;ref-type name="Book"&gt;6&lt;/ref-type&gt;&lt;contributors&gt;&lt;authors&gt;&lt;author&gt;A.L. Kohl&lt;/author&gt;&lt;author&gt;Nielsen, R.&lt;/author&gt;&lt;/authors&gt;&lt;/contributors&gt;&lt;titles&gt;&lt;title&gt;Gas Purification&lt;/title&gt;&lt;/titles&gt;&lt;edition&gt;5th&lt;/edition&gt;&lt;section&gt;1-1414&lt;/section&gt;&lt;dates&gt;&lt;year&gt;1997&lt;/year&gt;&lt;/dates&gt;&lt;pub-location&gt;Houston, Texas, USA&lt;/pub-location&gt;&lt;publisher&gt;Gulf Publishing Company, Book Division&lt;/publisher&gt;&lt;urls&gt;&lt;/urls&gt;&lt;/record&gt;&lt;/Cite&gt;&lt;/EndNote&gt;</w:instrText>
      </w:r>
      <w:r>
        <w:rPr>
          <w:lang w:val="en-GB"/>
        </w:rPr>
        <w:fldChar w:fldCharType="separate"/>
      </w:r>
      <w:r>
        <w:rPr>
          <w:noProof/>
          <w:lang w:val="en-GB"/>
        </w:rPr>
        <w:t>(Kohl and Nielsen, 1997)</w:t>
      </w:r>
      <w:r>
        <w:rPr>
          <w:lang w:val="en-GB"/>
        </w:rPr>
        <w:fldChar w:fldCharType="end"/>
      </w:r>
      <w:r>
        <w:rPr>
          <w:lang w:val="en-GB"/>
        </w:rPr>
        <w:t xml:space="preserve">. However, when dealing with amine systems a </w:t>
      </w:r>
      <w:r>
        <w:rPr>
          <w:lang w:val="en-GB"/>
        </w:rPr>
        <w:lastRenderedPageBreak/>
        <w:t>high energy requirement is needed to run the plant, and issues related to corrosion and toxicity must be taken into account.</w:t>
      </w:r>
    </w:p>
    <w:p w14:paraId="4924A50C" w14:textId="77777777" w:rsidR="00223BBB" w:rsidRDefault="0018502D" w:rsidP="00600535">
      <w:pPr>
        <w:pStyle w:val="CETBodytext"/>
        <w:rPr>
          <w:lang w:val="en-GB"/>
        </w:rPr>
      </w:pPr>
      <w:r>
        <w:rPr>
          <w:lang w:val="en-GB"/>
        </w:rPr>
        <w:t xml:space="preserve">In the last years, alternative solvents based on phase transition have started to be considered as possible substitutes to traditional systems. Precipitating solvents as amino acids can be </w:t>
      </w:r>
      <w:r w:rsidR="003E671F">
        <w:rPr>
          <w:lang w:val="en-GB"/>
        </w:rPr>
        <w:t>employed</w:t>
      </w:r>
      <w:r>
        <w:rPr>
          <w:lang w:val="en-GB"/>
        </w:rPr>
        <w:t xml:space="preserve"> for chemical absorption of carbon dioxide because of the advantages associated with chemical reactions in the liquid phase. Moreover, by forming precipitate at hig</w:t>
      </w:r>
      <w:r w:rsidR="003E671F">
        <w:rPr>
          <w:lang w:val="en-GB"/>
        </w:rPr>
        <w:t>h loadings (mol</w:t>
      </w:r>
      <w:r>
        <w:rPr>
          <w:lang w:val="en-GB"/>
        </w:rPr>
        <w:t xml:space="preserve"> CO</w:t>
      </w:r>
      <w:r>
        <w:rPr>
          <w:vertAlign w:val="subscript"/>
          <w:lang w:val="en-GB"/>
        </w:rPr>
        <w:t>2</w:t>
      </w:r>
      <w:r>
        <w:rPr>
          <w:lang w:val="en-GB"/>
        </w:rPr>
        <w:t xml:space="preserve"> / mol amino acid), they allow a further enhancement of the mass transfer of carbon dioxide from the vapour to the liquid phases. </w:t>
      </w:r>
      <w:r w:rsidR="003E671F">
        <w:rPr>
          <w:lang w:val="en-GB"/>
        </w:rPr>
        <w:t>L</w:t>
      </w:r>
      <w:r>
        <w:rPr>
          <w:lang w:val="en-GB"/>
        </w:rPr>
        <w:t xml:space="preserve">ow corrosion </w:t>
      </w:r>
      <w:r>
        <w:rPr>
          <w:lang w:val="en-GB"/>
        </w:rPr>
        <w:fldChar w:fldCharType="begin"/>
      </w:r>
      <w:r>
        <w:rPr>
          <w:lang w:val="en-GB"/>
        </w:rPr>
        <w:instrText xml:space="preserve"> ADDIN EN.CITE &lt;EndNote&gt;&lt;Cite&gt;&lt;Author&gt;Ahn&lt;/Author&gt;&lt;Year&gt;2010&lt;/Year&gt;&lt;RecNum&gt;3113&lt;/RecNum&gt;&lt;DisplayText&gt;(Ahn et al., 2010)&lt;/DisplayText&gt;&lt;record&gt;&lt;rec-number&gt;3113&lt;/rec-number&gt;&lt;foreign-keys&gt;&lt;key app="EN" db-id="vdep529fssfr24ertz15wt2bvrvzfeta5w5v" timestamp="1516885912"&gt;3113&lt;/key&gt;&lt;/foreign-keys&gt;&lt;ref-type name="Journal Article"&gt;17&lt;/ref-type&gt;&lt;contributors&gt;&lt;authors&gt;&lt;author&gt;Ahn, Seongyeon&lt;/author&gt;&lt;author&gt;Song, Ho-Jun&lt;/author&gt;&lt;author&gt;Park, Jin-Won&lt;/author&gt;&lt;author&gt;Lee, Ji Hyun&lt;/author&gt;&lt;author&gt;Lee, In Young&lt;/author&gt;&lt;author&gt;Jang, Kyung-Ryong&lt;/author&gt;&lt;/authors&gt;&lt;/contributors&gt;&lt;titles&gt;&lt;title&gt;&lt;style face="normal" font="default" size="100%"&gt;Characterization of metal corrosion by aqueous amino acid salts for the capture of CO&lt;/style&gt;&lt;style face="subscript" font="default" size="100%"&gt;2&lt;/style&gt;&lt;/title&gt;&lt;secondary-title&gt;Korean Journal of Chemical Engineering&lt;/secondary-title&gt;&lt;/titles&gt;&lt;periodical&gt;&lt;full-title&gt;Korean Journal of Chemical Engineering&lt;/full-title&gt;&lt;/periodical&gt;&lt;pages&gt;1576-1580&lt;/pages&gt;&lt;volume&gt;27&lt;/volume&gt;&lt;number&gt;5&lt;/number&gt;&lt;section&gt;1576&lt;/section&gt;&lt;dates&gt;&lt;year&gt;2010&lt;/year&gt;&lt;pub-dates&gt;&lt;date&gt;2010/09/01&lt;/date&gt;&lt;/pub-dates&gt;&lt;/dates&gt;&lt;isbn&gt;1975-7220&lt;/isbn&gt;&lt;urls&gt;&lt;related-urls&gt;&lt;url&gt;https://doi.org/10.1007/s11814-010-0246-z&lt;/url&gt;&lt;/related-urls&gt;&lt;/urls&gt;&lt;electronic-resource-num&gt;10.1007/s11814-010-0246-z&lt;/electronic-resource-num&gt;&lt;/record&gt;&lt;/Cite&gt;&lt;/EndNote&gt;</w:instrText>
      </w:r>
      <w:r>
        <w:rPr>
          <w:lang w:val="en-GB"/>
        </w:rPr>
        <w:fldChar w:fldCharType="separate"/>
      </w:r>
      <w:r>
        <w:rPr>
          <w:noProof/>
          <w:lang w:val="en-GB"/>
        </w:rPr>
        <w:t>(Ahn et al., 2010)</w:t>
      </w:r>
      <w:r>
        <w:rPr>
          <w:lang w:val="en-GB"/>
        </w:rPr>
        <w:fldChar w:fldCharType="end"/>
      </w:r>
      <w:r>
        <w:rPr>
          <w:lang w:val="en-GB"/>
        </w:rPr>
        <w:t xml:space="preserve"> and low enthalpy of reaction </w:t>
      </w:r>
      <w:r>
        <w:rPr>
          <w:lang w:val="en-GB"/>
        </w:rPr>
        <w:fldChar w:fldCharType="begin"/>
      </w:r>
      <w:r>
        <w:rPr>
          <w:lang w:val="en-GB"/>
        </w:rPr>
        <w:instrText xml:space="preserve"> ADDIN EN.CITE &lt;EndNote&gt;&lt;Cite&gt;&lt;Author&gt;Sanchez Fernandez&lt;/Author&gt;&lt;Year&gt;2013&lt;/Year&gt;&lt;RecNum&gt;2883&lt;/RecNum&gt;&lt;DisplayText&gt;(Sanchez Fernandez et al., 2013)&lt;/DisplayText&gt;&lt;record&gt;&lt;rec-number&gt;2883&lt;/rec-number&gt;&lt;foreign-keys&gt;&lt;key app="EN" db-id="vdep529fssfr24ertz15wt2bvrvzfeta5w5v" timestamp="1475622560"&gt;2883&lt;/key&gt;&lt;/foreign-keys&gt;&lt;ref-type name="Journal Article"&gt;17&lt;/ref-type&gt;&lt;contributors&gt;&lt;authors&gt;&lt;author&gt;Sanchez Fernandez, Eva&lt;/author&gt;&lt;author&gt;Heffernan, Katarzyna&lt;/author&gt;&lt;author&gt;van der Ham, Leen V.&lt;/author&gt;&lt;author&gt;Linders, Marco J. G.&lt;/author&gt;&lt;author&gt;Eggink, Emma&lt;/author&gt;&lt;author&gt;Schrama, Frank N. H.&lt;/author&gt;&lt;author&gt;Brilman, D. W. F.&lt;/author&gt;&lt;author&gt;Goetheer, Earl L. V.&lt;/author&gt;&lt;author&gt;Vlugt, Thijs J. H.&lt;/author&gt;&lt;/authors&gt;&lt;/contributors&gt;&lt;titles&gt;&lt;title&gt;&lt;style face="normal" font="default" size="100%"&gt;Conceptual Design of a Novel CO&lt;/style&gt;&lt;style face="subscript" font="default" size="100%"&gt;2&lt;/style&gt;&lt;style face="normal" font="default" size="100%"&gt; Capture Process Based on Precipitating Amino Acid Solvents&lt;/style&gt;&lt;/title&gt;&lt;secondary-title&gt;Industrial &amp;amp; Engineering Chemistry Research&lt;/secondary-title&gt;&lt;/titles&gt;&lt;periodical&gt;&lt;full-title&gt;Industrial &amp;amp; Engineering Chemistry Research&lt;/full-title&gt;&lt;abbr-1&gt;Ind Eng Chem Res&lt;/abbr-1&gt;&lt;abbr-2&gt;Ind. Eng. Chem. Res.&lt;/abbr-2&gt;&lt;/periodical&gt;&lt;pages&gt;12223-12235&lt;/pages&gt;&lt;volume&gt;52&lt;/volume&gt;&lt;number&gt;34&lt;/number&gt;&lt;section&gt;12223&lt;/section&gt;&lt;dates&gt;&lt;year&gt;2013&lt;/year&gt;&lt;pub-dates&gt;&lt;date&gt;2013/08/28&lt;/date&gt;&lt;/pub-dates&gt;&lt;/dates&gt;&lt;publisher&gt;American Chemical Society&lt;/publisher&gt;&lt;isbn&gt;0888-5885&lt;/isbn&gt;&lt;urls&gt;&lt;related-urls&gt;&lt;url&gt;http://dx.doi.org/10.1021/ie401228r&lt;/url&gt;&lt;/related-urls&gt;&lt;/urls&gt;&lt;electronic-resource-num&gt;10.1021/ie401228r&lt;/electronic-resource-num&gt;&lt;/record&gt;&lt;/Cite&gt;&lt;/EndNote&gt;</w:instrText>
      </w:r>
      <w:r>
        <w:rPr>
          <w:lang w:val="en-GB"/>
        </w:rPr>
        <w:fldChar w:fldCharType="separate"/>
      </w:r>
      <w:r>
        <w:rPr>
          <w:noProof/>
          <w:lang w:val="en-GB"/>
        </w:rPr>
        <w:t>(Sanchez Fernandez et al., 2013)</w:t>
      </w:r>
      <w:r>
        <w:rPr>
          <w:lang w:val="en-GB"/>
        </w:rPr>
        <w:fldChar w:fldCharType="end"/>
      </w:r>
      <w:r>
        <w:rPr>
          <w:lang w:val="en-GB"/>
        </w:rPr>
        <w:t xml:space="preserve"> are general characteristics of this class of solvents.</w:t>
      </w:r>
      <w:r w:rsidR="003C6DB5">
        <w:rPr>
          <w:lang w:val="en-GB"/>
        </w:rPr>
        <w:t xml:space="preserve"> </w:t>
      </w:r>
      <w:r w:rsidR="003E671F">
        <w:rPr>
          <w:lang w:val="en-GB"/>
        </w:rPr>
        <w:t>In addition, t</w:t>
      </w:r>
      <w:r w:rsidR="003C6DB5">
        <w:rPr>
          <w:lang w:val="en-GB"/>
        </w:rPr>
        <w:t>he separation of the slurry rich in solid phase from the liquid solution can also allow for further reduction of the energy requirement in the regeneration column.</w:t>
      </w:r>
    </w:p>
    <w:p w14:paraId="1DDCA536" w14:textId="5557C157" w:rsidR="003C6DB5" w:rsidRDefault="003E671F" w:rsidP="00600535">
      <w:pPr>
        <w:pStyle w:val="CETBodytext"/>
        <w:rPr>
          <w:lang w:val="en-GB"/>
        </w:rPr>
      </w:pPr>
      <w:r>
        <w:rPr>
          <w:lang w:val="en-GB"/>
        </w:rPr>
        <w:t>S</w:t>
      </w:r>
      <w:r w:rsidR="003C6DB5">
        <w:rPr>
          <w:lang w:val="en-GB"/>
        </w:rPr>
        <w:t xml:space="preserve">tudies </w:t>
      </w:r>
      <w:r w:rsidR="003C6DB5">
        <w:rPr>
          <w:lang w:val="en-GB"/>
        </w:rPr>
        <w:fldChar w:fldCharType="begin">
          <w:fldData xml:space="preserve">PEVuZE5vdGU+PENpdGU+PEF1dGhvcj5MZXJjaGU8L0F1dGhvcj48WWVhcj4yMDEyPC9ZZWFyPjxS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</w:fldData>
        </w:fldChar>
      </w:r>
      <w:r w:rsidR="003C6DB5">
        <w:rPr>
          <w:lang w:val="en-GB"/>
        </w:rPr>
        <w:instrText xml:space="preserve"> ADDIN EN.CITE </w:instrText>
      </w:r>
      <w:r w:rsidR="003C6DB5">
        <w:rPr>
          <w:lang w:val="en-GB"/>
        </w:rPr>
        <w:fldChar w:fldCharType="begin">
          <w:fldData xml:space="preserve">PEVuZE5vdGU+PENpdGU+PEF1dGhvcj5MZXJjaGU8L0F1dGhvcj48WWVhcj4yMDEyPC9ZZWFyPjxS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</w:fldData>
        </w:fldChar>
      </w:r>
      <w:r w:rsidR="003C6DB5">
        <w:rPr>
          <w:lang w:val="en-GB"/>
        </w:rPr>
        <w:instrText xml:space="preserve"> ADDIN EN.CITE.DATA </w:instrText>
      </w:r>
      <w:r w:rsidR="003C6DB5">
        <w:rPr>
          <w:lang w:val="en-GB"/>
        </w:rPr>
      </w:r>
      <w:r w:rsidR="003C6DB5">
        <w:rPr>
          <w:lang w:val="en-GB"/>
        </w:rPr>
        <w:fldChar w:fldCharType="end"/>
      </w:r>
      <w:r w:rsidR="003C6DB5">
        <w:rPr>
          <w:lang w:val="en-GB"/>
        </w:rPr>
      </w:r>
      <w:r w:rsidR="003C6DB5">
        <w:rPr>
          <w:lang w:val="en-GB"/>
        </w:rPr>
        <w:fldChar w:fldCharType="separate"/>
      </w:r>
      <w:r w:rsidR="003C6DB5">
        <w:rPr>
          <w:noProof/>
          <w:lang w:val="en-GB"/>
        </w:rPr>
        <w:t>(Lerche, 2012; Majchrowicz, 2014; Majchrowicz et al., 2009)</w:t>
      </w:r>
      <w:r w:rsidR="003C6DB5">
        <w:rPr>
          <w:lang w:val="en-GB"/>
        </w:rPr>
        <w:fldChar w:fldCharType="end"/>
      </w:r>
      <w:r w:rsidR="003C6DB5">
        <w:rPr>
          <w:lang w:val="en-GB"/>
        </w:rPr>
        <w:t xml:space="preserve"> have focused on </w:t>
      </w:r>
      <w:r w:rsidR="005A2588">
        <w:rPr>
          <w:lang w:val="en-GB"/>
        </w:rPr>
        <w:t>analysing</w:t>
      </w:r>
      <w:r>
        <w:rPr>
          <w:lang w:val="en-GB"/>
        </w:rPr>
        <w:t xml:space="preserve"> on</w:t>
      </w:r>
      <w:r w:rsidR="003C6DB5">
        <w:rPr>
          <w:lang w:val="en-GB"/>
        </w:rPr>
        <w:t xml:space="preserve"> which are the most suitable amino acid-based systems for CO</w:t>
      </w:r>
      <w:r w:rsidR="003C6DB5">
        <w:rPr>
          <w:vertAlign w:val="subscript"/>
          <w:lang w:val="en-GB"/>
        </w:rPr>
        <w:t>2</w:t>
      </w:r>
      <w:r w:rsidR="003C6DB5">
        <w:rPr>
          <w:lang w:val="en-GB"/>
        </w:rPr>
        <w:t xml:space="preserve"> capture, determining the advantages of those containing a sulphonic group, as taurine, related also to low corrosion and high stability towards degradation </w:t>
      </w:r>
      <w:r w:rsidR="003C6DB5">
        <w:rPr>
          <w:lang w:val="en-GB"/>
        </w:rPr>
        <w:fldChar w:fldCharType="begin"/>
      </w:r>
      <w:r w:rsidR="003C6DB5">
        <w:rPr>
          <w:lang w:val="en-GB"/>
        </w:rPr>
        <w:instrText xml:space="preserve"> ADDIN EN.CITE &lt;EndNote&gt;&lt;Cite&gt;&lt;Author&gt;Ahn&lt;/Author&gt;&lt;Year&gt;2010&lt;/Year&gt;&lt;RecNum&gt;3113&lt;/RecNum&gt;&lt;DisplayText&gt;(Ahn et al., 2010)&lt;/DisplayText&gt;&lt;record&gt;&lt;rec-number&gt;3113&lt;/rec-number&gt;&lt;foreign-keys&gt;&lt;key app="EN" db-id="vdep529fssfr24ertz15wt2bvrvzfeta5w5v" timestamp="1516885912"&gt;3113&lt;/key&gt;&lt;/foreign-keys&gt;&lt;ref-type name="Journal Article"&gt;17&lt;/ref-type&gt;&lt;contributors&gt;&lt;authors&gt;&lt;author&gt;Ahn, Seongyeon&lt;/author&gt;&lt;author&gt;Song, Ho-Jun&lt;/author&gt;&lt;author&gt;Park, Jin-Won&lt;/author&gt;&lt;author&gt;Lee, Ji Hyun&lt;/author&gt;&lt;author&gt;Lee, In Young&lt;/author&gt;&lt;author&gt;Jang, Kyung-Ryong&lt;/author&gt;&lt;/authors&gt;&lt;/contributors&gt;&lt;titles&gt;&lt;title&gt;&lt;style face="normal" font="default" size="100%"&gt;Characterization of metal corrosion by aqueous amino acid salts for the capture of CO&lt;/style&gt;&lt;style face="subscript" font="default" size="100%"&gt;2&lt;/style&gt;&lt;/title&gt;&lt;secondary-title&gt;Korean Journal of Chemical Engineering&lt;/secondary-title&gt;&lt;/titles&gt;&lt;periodical&gt;&lt;full-title&gt;Korean Journal of Chemical Engineering&lt;/full-title&gt;&lt;/periodical&gt;&lt;pages&gt;1576-1580&lt;/pages&gt;&lt;volume&gt;27&lt;/volume&gt;&lt;number&gt;5&lt;/number&gt;&lt;section&gt;1576&lt;/section&gt;&lt;dates&gt;&lt;year&gt;2010&lt;/year&gt;&lt;pub-dates&gt;&lt;date&gt;2010/09/01&lt;/date&gt;&lt;/pub-dates&gt;&lt;/dates&gt;&lt;isbn&gt;1975-7220&lt;/isbn&gt;&lt;urls&gt;&lt;related-urls&gt;&lt;url&gt;https://doi.org/10.1007/s11814-010-0246-z&lt;/url&gt;&lt;/related-urls&gt;&lt;/urls&gt;&lt;electronic-resource-num&gt;10.1007/s11814-010-0246-z&lt;/electronic-resource-num&gt;&lt;/record&gt;&lt;/Cite&gt;&lt;/EndNote&gt;</w:instrText>
      </w:r>
      <w:r w:rsidR="003C6DB5">
        <w:rPr>
          <w:lang w:val="en-GB"/>
        </w:rPr>
        <w:fldChar w:fldCharType="separate"/>
      </w:r>
      <w:r w:rsidR="003C6DB5">
        <w:rPr>
          <w:noProof/>
          <w:lang w:val="en-GB"/>
        </w:rPr>
        <w:t>(Ahn et al., 2010)</w:t>
      </w:r>
      <w:r w:rsidR="003C6DB5">
        <w:rPr>
          <w:lang w:val="en-GB"/>
        </w:rPr>
        <w:fldChar w:fldCharType="end"/>
      </w:r>
      <w:r w:rsidR="003C6DB5">
        <w:rPr>
          <w:lang w:val="en-GB"/>
        </w:rPr>
        <w:t xml:space="preserve">. An aqueous solution of taurine and potassium hydroxide </w:t>
      </w:r>
      <w:r w:rsidR="003C6DB5">
        <w:rPr>
          <w:lang w:val="en-GB"/>
        </w:rPr>
        <w:fldChar w:fldCharType="begin"/>
      </w:r>
      <w:r w:rsidR="003C6DB5">
        <w:rPr>
          <w:lang w:val="en-GB"/>
        </w:rPr>
        <w:instrText xml:space="preserve"> ADDIN EN.CITE &lt;EndNote&gt;&lt;Cite&gt;&lt;Author&gt;Lerche&lt;/Author&gt;&lt;Year&gt;2012&lt;/Year&gt;&lt;RecNum&gt;2910&lt;/RecNum&gt;&lt;DisplayText&gt;(Lerche, 2012)&lt;/DisplayText&gt;&lt;record&gt;&lt;rec-number&gt;2910&lt;/rec-number&gt;&lt;foreign-keys&gt;&lt;key app="EN" db-id="vdep529fssfr24ertz15wt2bvrvzfeta5w5v" timestamp="1479359017"&gt;2910&lt;/key&gt;&lt;/foreign-keys&gt;&lt;ref-type name="Thesis"&gt;32&lt;/ref-type&gt;&lt;contributors&gt;&lt;authors&gt;&lt;author&gt;Lerche, B.M.&lt;/author&gt;&lt;/authors&gt;&lt;/contributors&gt;&lt;titles&gt;&lt;title&gt;&lt;style face="normal" font="default" size="100%"&gt;CO&lt;/style&gt;&lt;style face="subscript" font="default" size="100%"&gt;2&lt;/style&gt;&lt;style face="normal" font="default" size="100%"&gt; Capture from Flue gas using Amino acid salt solutions&lt;/style&gt;&lt;/title&gt;&lt;/titles&gt;&lt;dates&gt;&lt;year&gt;2012&lt;/year&gt;&lt;/dates&gt;&lt;pub-location&gt;Lyngby, Denmark&lt;/pub-location&gt;&lt;publisher&gt;Technical University of Denmark&lt;/publisher&gt;&lt;work-type&gt;PhD Thesis&lt;/work-type&gt;&lt;urls&gt;&lt;/urls&gt;&lt;/record&gt;&lt;/Cite&gt;&lt;/EndNote&gt;</w:instrText>
      </w:r>
      <w:r w:rsidR="003C6DB5">
        <w:rPr>
          <w:lang w:val="en-GB"/>
        </w:rPr>
        <w:fldChar w:fldCharType="separate"/>
      </w:r>
      <w:r w:rsidR="003C6DB5">
        <w:rPr>
          <w:noProof/>
          <w:lang w:val="en-GB"/>
        </w:rPr>
        <w:t>(Lerche, 2012)</w:t>
      </w:r>
      <w:r w:rsidR="003C6DB5">
        <w:rPr>
          <w:lang w:val="en-GB"/>
        </w:rPr>
        <w:fldChar w:fldCharType="end"/>
      </w:r>
      <w:r w:rsidR="003C6DB5">
        <w:rPr>
          <w:lang w:val="en-GB"/>
        </w:rPr>
        <w:t xml:space="preserve"> has been determined as one </w:t>
      </w:r>
      <w:r w:rsidR="00E12C94">
        <w:rPr>
          <w:lang w:val="en-GB"/>
        </w:rPr>
        <w:t xml:space="preserve">of </w:t>
      </w:r>
      <w:r w:rsidR="003C6DB5">
        <w:rPr>
          <w:lang w:val="en-GB"/>
        </w:rPr>
        <w:t xml:space="preserve">the most suitable ones, and experimental research on vapour-liquid-solid equilibrium </w:t>
      </w:r>
      <w:r w:rsidR="003C6DB5">
        <w:rPr>
          <w:lang w:val="en-GB"/>
        </w:rPr>
        <w:fldChar w:fldCharType="begin">
          <w:fldData xml:space="preserve">PEVuZE5vdGU+PENpdGU+PEF1dGhvcj5LdW1hcjwvQXV0aG9yPjxZZWFyPjIwMDM8L1llYXI+PFJl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</w:fldData>
        </w:fldChar>
      </w:r>
      <w:r w:rsidR="003C6DB5">
        <w:rPr>
          <w:lang w:val="en-GB"/>
        </w:rPr>
        <w:instrText xml:space="preserve"> ADDIN EN.CITE </w:instrText>
      </w:r>
      <w:r w:rsidR="003C6DB5">
        <w:rPr>
          <w:lang w:val="en-GB"/>
        </w:rPr>
        <w:fldChar w:fldCharType="begin">
          <w:fldData xml:space="preserve">PEVuZE5vdGU+PENpdGU+PEF1dGhvcj5LdW1hcjwvQXV0aG9yPjxZZWFyPjIwMDM8L1llYXI+PFJl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</w:fldData>
        </w:fldChar>
      </w:r>
      <w:r w:rsidR="003C6DB5">
        <w:rPr>
          <w:lang w:val="en-GB"/>
        </w:rPr>
        <w:instrText xml:space="preserve"> ADDIN EN.CITE.DATA </w:instrText>
      </w:r>
      <w:r w:rsidR="003C6DB5">
        <w:rPr>
          <w:lang w:val="en-GB"/>
        </w:rPr>
      </w:r>
      <w:r w:rsidR="003C6DB5">
        <w:rPr>
          <w:lang w:val="en-GB"/>
        </w:rPr>
        <w:fldChar w:fldCharType="end"/>
      </w:r>
      <w:r w:rsidR="003C6DB5">
        <w:rPr>
          <w:lang w:val="en-GB"/>
        </w:rPr>
      </w:r>
      <w:r w:rsidR="003C6DB5">
        <w:rPr>
          <w:lang w:val="en-GB"/>
        </w:rPr>
        <w:fldChar w:fldCharType="separate"/>
      </w:r>
      <w:r w:rsidR="003C6DB5">
        <w:rPr>
          <w:noProof/>
          <w:lang w:val="en-GB"/>
        </w:rPr>
        <w:t>(Kumar et al., 2003a; Kumar et al., 2003b; Sanchez Fernandez et al., 2013)</w:t>
      </w:r>
      <w:r w:rsidR="003C6DB5">
        <w:rPr>
          <w:lang w:val="en-GB"/>
        </w:rPr>
        <w:fldChar w:fldCharType="end"/>
      </w:r>
      <w:r w:rsidR="003C6DB5">
        <w:rPr>
          <w:lang w:val="en-GB"/>
        </w:rPr>
        <w:t xml:space="preserve">, kinetics </w:t>
      </w:r>
      <w:r w:rsidR="003C6DB5">
        <w:rPr>
          <w:lang w:val="en-GB"/>
        </w:rPr>
        <w:fldChar w:fldCharType="begin"/>
      </w:r>
      <w:r w:rsidR="003C6DB5">
        <w:rPr>
          <w:lang w:val="en-GB"/>
        </w:rPr>
        <w:instrText xml:space="preserve"> ADDIN EN.CITE &lt;EndNote&gt;&lt;Cite&gt;&lt;Author&gt;Kumar&lt;/Author&gt;&lt;Year&gt;2003&lt;/Year&gt;&lt;RecNum&gt;2893&lt;/RecNum&gt;&lt;DisplayText&gt;(Kumar et al., 2003c)&lt;/DisplayText&gt;&lt;record&gt;&lt;rec-number&gt;2893&lt;/rec-number&gt;&lt;foreign-keys&gt;&lt;key app="EN" db-id="vdep529fssfr24ertz15wt2bvrvzfeta5w5v" timestamp="1475622928"&gt;2893&lt;/key&gt;&lt;/foreign-keys&gt;&lt;ref-type name="Journal Article"&gt;17&lt;/ref-type&gt;&lt;contributors&gt;&lt;authors&gt;&lt;author&gt;Kumar, P. S.&lt;/author&gt;&lt;author&gt;Hogendoorn, J. A.&lt;/author&gt;&lt;author&gt;Versteeg, G. F.&lt;/author&gt;&lt;author&gt;Feron, P. H. M.&lt;/author&gt;&lt;/authors&gt;&lt;/contributors&gt;&lt;auth-address&gt;Univ Twente, Fac Chem Technol, OOIP Grp, NL-7500 AE Enschede, Netherlands&amp;#xD;TNO, Env Energy &amp;amp; Proc Innovat, Dept Chem Engn, NL-7300 AH Apeldoorn, Netherlands&lt;/auth-address&gt;&lt;titles&gt;&lt;title&gt;&lt;style face="normal" font="default" size="100%"&gt;Kinetics of the reaction of CO&lt;/style&gt;&lt;style face="subscript" font="default" size="100%"&gt;2&lt;/style&gt;&lt;style face="normal" font="default" size="100%"&gt; with aqueous potassium salt of taurine and glycine&lt;/style&gt;&lt;/title&gt;&lt;secondary-title&gt;AIChE Journal&lt;/secondary-title&gt;&lt;alt-title&gt;Aiche J&lt;/alt-title&gt;&lt;/titles&gt;&lt;periodical&gt;&lt;full-title&gt;AIChE Journal&lt;/full-title&gt;&lt;abbr-1&gt;AIChE J&lt;/abbr-1&gt;&lt;abbr-2&gt;AIChE J.&lt;/abbr-2&gt;&lt;/periodical&gt;&lt;alt-periodical&gt;&lt;full-title&gt;AIChE Journal&lt;/full-title&gt;&lt;abbr-1&gt;AIChE J&lt;/abbr-1&gt;&lt;abbr-2&gt;AIChE J.&lt;/abbr-2&gt;&lt;/alt-periodical&gt;&lt;pages&gt;203-213&lt;/pages&gt;&lt;volume&gt;49&lt;/volume&gt;&lt;number&gt;1&lt;/number&gt;&lt;section&gt;203&lt;/section&gt;&lt;keywords&gt;&lt;keyword&gt;carbon-dioxide&lt;/keyword&gt;&lt;keyword&gt;secondary-amines&lt;/keyword&gt;&lt;keyword&gt;alkanolamines&lt;/keyword&gt;&lt;keyword&gt;ethanolamines&lt;/keyword&gt;&lt;keyword&gt;diffusivity&lt;/keyword&gt;&lt;keyword&gt;solubility&lt;/keyword&gt;&lt;keyword&gt;n2o&lt;/keyword&gt;&lt;/keywords&gt;&lt;dates&gt;&lt;year&gt;2003&lt;/year&gt;&lt;pub-dates&gt;&lt;date&gt;Jan&lt;/date&gt;&lt;/pub-dates&gt;&lt;/dates&gt;&lt;isbn&gt;0001-1541&lt;/isbn&gt;&lt;accession-num&gt;ISI:000180457800017&lt;/accession-num&gt;&lt;urls&gt;&lt;related-urls&gt;&lt;url&gt;&amp;lt;Go to ISI&amp;gt;://000180457800017&lt;/url&gt;&lt;/related-urls&gt;&lt;/urls&gt;&lt;electronic-resource-num&gt;DOI 10.1002/aic.690490118&lt;/electronic-resource-num&gt;&lt;language&gt;English&lt;/language&gt;&lt;/record&gt;&lt;/Cite&gt;&lt;/EndNote&gt;</w:instrText>
      </w:r>
      <w:r w:rsidR="003C6DB5">
        <w:rPr>
          <w:lang w:val="en-GB"/>
        </w:rPr>
        <w:fldChar w:fldCharType="separate"/>
      </w:r>
      <w:r w:rsidR="003C6DB5">
        <w:rPr>
          <w:noProof/>
          <w:lang w:val="en-GB"/>
        </w:rPr>
        <w:t>(Kumar et al., 2003c)</w:t>
      </w:r>
      <w:r w:rsidR="003C6DB5">
        <w:rPr>
          <w:lang w:val="en-GB"/>
        </w:rPr>
        <w:fldChar w:fldCharType="end"/>
      </w:r>
      <w:r w:rsidR="003C6DB5">
        <w:rPr>
          <w:lang w:val="en-GB"/>
        </w:rPr>
        <w:t xml:space="preserve"> and physical properties </w:t>
      </w:r>
      <w:r w:rsidR="003C6DB5">
        <w:rPr>
          <w:lang w:val="en-GB"/>
        </w:rPr>
        <w:fldChar w:fldCharType="begin">
          <w:fldData xml:space="preserve">PEVuZE5vdGU+PENpdGU+PEF1dGhvcj5LdW1hcjwvQXV0aG9yPjxZZWFyPjIwMDE8L1llYXI+PFJl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</w:fldData>
        </w:fldChar>
      </w:r>
      <w:r w:rsidR="003C6DB5">
        <w:rPr>
          <w:lang w:val="en-GB"/>
        </w:rPr>
        <w:instrText xml:space="preserve"> ADDIN EN.CITE </w:instrText>
      </w:r>
      <w:r w:rsidR="003C6DB5">
        <w:rPr>
          <w:lang w:val="en-GB"/>
        </w:rPr>
        <w:fldChar w:fldCharType="begin">
          <w:fldData xml:space="preserve">PEVuZE5vdGU+PENpdGU+PEF1dGhvcj5LdW1hcjwvQXV0aG9yPjxZZWFyPjIwMDE8L1llYXI+PFJl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</w:fldData>
        </w:fldChar>
      </w:r>
      <w:r w:rsidR="003C6DB5">
        <w:rPr>
          <w:lang w:val="en-GB"/>
        </w:rPr>
        <w:instrText xml:space="preserve"> ADDIN EN.CITE.DATA </w:instrText>
      </w:r>
      <w:r w:rsidR="003C6DB5">
        <w:rPr>
          <w:lang w:val="en-GB"/>
        </w:rPr>
      </w:r>
      <w:r w:rsidR="003C6DB5">
        <w:rPr>
          <w:lang w:val="en-GB"/>
        </w:rPr>
        <w:fldChar w:fldCharType="end"/>
      </w:r>
      <w:r w:rsidR="003C6DB5">
        <w:rPr>
          <w:lang w:val="en-GB"/>
        </w:rPr>
      </w:r>
      <w:r w:rsidR="003C6DB5">
        <w:rPr>
          <w:lang w:val="en-GB"/>
        </w:rPr>
        <w:fldChar w:fldCharType="separate"/>
      </w:r>
      <w:r w:rsidR="003C6DB5">
        <w:rPr>
          <w:noProof/>
          <w:lang w:val="en-GB"/>
        </w:rPr>
        <w:t>(Han et al., 2012; Kumar et al., 2001)</w:t>
      </w:r>
      <w:r w:rsidR="003C6DB5">
        <w:rPr>
          <w:lang w:val="en-GB"/>
        </w:rPr>
        <w:fldChar w:fldCharType="end"/>
      </w:r>
      <w:r w:rsidR="003C6DB5">
        <w:rPr>
          <w:lang w:val="en-GB"/>
        </w:rPr>
        <w:t xml:space="preserve"> have been carried out.</w:t>
      </w:r>
    </w:p>
    <w:p w14:paraId="34BAD904" w14:textId="2A4D0436" w:rsidR="003E671F" w:rsidRDefault="003E671F" w:rsidP="003E671F">
      <w:pPr>
        <w:pStyle w:val="CETBodytext"/>
      </w:pPr>
      <w:r>
        <w:rPr>
          <w:lang w:val="en-GB"/>
        </w:rPr>
        <w:t xml:space="preserve">The few </w:t>
      </w:r>
      <w:r w:rsidR="006838CF">
        <w:rPr>
          <w:lang w:val="en-GB"/>
        </w:rPr>
        <w:t>studies that have evaluated</w:t>
      </w:r>
      <w:r>
        <w:rPr>
          <w:lang w:val="en-GB"/>
        </w:rPr>
        <w:t xml:space="preserve"> </w:t>
      </w:r>
      <w:r w:rsidRPr="003E671F">
        <w:rPr>
          <w:lang w:val="en-GB"/>
        </w:rPr>
        <w:t>CO</w:t>
      </w:r>
      <w:r>
        <w:rPr>
          <w:vertAlign w:val="subscript"/>
          <w:lang w:val="en-GB"/>
        </w:rPr>
        <w:t>2</w:t>
      </w:r>
      <w:r>
        <w:rPr>
          <w:lang w:val="en-GB"/>
        </w:rPr>
        <w:t xml:space="preserve"> removal</w:t>
      </w:r>
      <w:r w:rsidRPr="003E671F">
        <w:rPr>
          <w:lang w:val="en-GB"/>
        </w:rPr>
        <w:t xml:space="preserve"> </w:t>
      </w:r>
      <w:r w:rsidR="006838CF">
        <w:rPr>
          <w:lang w:val="en-GB"/>
        </w:rPr>
        <w:t xml:space="preserve">using potassium taurate have </w:t>
      </w:r>
      <w:r>
        <w:t>focused</w:t>
      </w:r>
      <w:r w:rsidRPr="003E671F">
        <w:t xml:space="preserve"> </w:t>
      </w:r>
      <w:r>
        <w:t xml:space="preserve">on purification from </w:t>
      </w:r>
      <w:r w:rsidR="006838CF">
        <w:t xml:space="preserve">flue </w:t>
      </w:r>
      <w:r>
        <w:t xml:space="preserve">gases of coal-fired power plants </w:t>
      </w:r>
      <w:r>
        <w:fldChar w:fldCharType="begin">
          <w:fldData xml:space="preserve">PEVuZE5vdGU+PENpdGU+PEF1dGhvcj5IbzwvQXV0aG9yPjxZZWFyPjIwMTk8L1llYXI+PFJlY051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</w:fldData>
        </w:fldChar>
      </w:r>
      <w:r w:rsidR="003907D2">
        <w:instrText xml:space="preserve"> ADDIN EN.CITE </w:instrText>
      </w:r>
      <w:r w:rsidR="003907D2">
        <w:fldChar w:fldCharType="begin">
          <w:fldData xml:space="preserve">PEVuZE5vdGU+PENpdGU+PEF1dGhvcj5IbzwvQXV0aG9yPjxZZWFyPjIwMTk8L1llYXI+PFJlY051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</w:fldData>
        </w:fldChar>
      </w:r>
      <w:r w:rsidR="003907D2">
        <w:instrText xml:space="preserve"> ADDIN EN.CITE.DATA </w:instrText>
      </w:r>
      <w:r w:rsidR="003907D2">
        <w:fldChar w:fldCharType="end"/>
      </w:r>
      <w:r>
        <w:fldChar w:fldCharType="separate"/>
      </w:r>
      <w:r w:rsidR="003907D2">
        <w:rPr>
          <w:noProof/>
        </w:rPr>
        <w:t>(Ho et al., 2019; Raksajati et al., 2016; Sanchez Fernandez et al., 2013)</w:t>
      </w:r>
      <w:r>
        <w:fldChar w:fldCharType="end"/>
      </w:r>
      <w:r>
        <w:t>. However,</w:t>
      </w:r>
      <w:r w:rsidR="005A2588">
        <w:t xml:space="preserve"> also CO</w:t>
      </w:r>
      <w:r w:rsidR="005A2588">
        <w:rPr>
          <w:vertAlign w:val="subscript"/>
        </w:rPr>
        <w:t>2</w:t>
      </w:r>
      <w:r w:rsidR="005A2588">
        <w:t xml:space="preserve"> removal from</w:t>
      </w:r>
      <w:r>
        <w:t xml:space="preserve"> flue gases </w:t>
      </w:r>
      <w:r w:rsidR="005A2588">
        <w:t>of</w:t>
      </w:r>
      <w:r>
        <w:t xml:space="preserve"> natural gas-fired power units</w:t>
      </w:r>
      <w:r w:rsidRPr="00F43DA7">
        <w:t xml:space="preserve"> </w:t>
      </w:r>
      <w:r>
        <w:t>need</w:t>
      </w:r>
      <w:r w:rsidR="005A2588">
        <w:t>s</w:t>
      </w:r>
      <w:r>
        <w:t xml:space="preserve"> to be </w:t>
      </w:r>
      <w:r w:rsidR="006838CF">
        <w:t xml:space="preserve">evaluated, especially </w:t>
      </w:r>
      <w:r w:rsidR="005A2588">
        <w:t>since</w:t>
      </w:r>
      <w:r w:rsidR="006838CF">
        <w:t xml:space="preserve"> there is </w:t>
      </w:r>
      <w:r>
        <w:t xml:space="preserve">an increasing number </w:t>
      </w:r>
      <w:r w:rsidR="006838CF">
        <w:t xml:space="preserve">of new gas fired power plants being built, coupled with the conversion of </w:t>
      </w:r>
      <w:r>
        <w:t xml:space="preserve">many coal to natural gas boiler in the residential and industrial sectors </w:t>
      </w:r>
      <w:r>
        <w:fldChar w:fldCharType="begin"/>
      </w:r>
      <w:r>
        <w:instrText xml:space="preserve"> ADDIN EN.CITE &lt;EndNote&gt;&lt;Cite&gt;&lt;Author&gt;IEA&lt;/Author&gt;&lt;Year&gt;2018&lt;/Year&gt;&lt;RecNum&gt;3192&lt;/RecNum&gt;&lt;DisplayText&gt;(IEA, 2018)&lt;/DisplayText&gt;&lt;record&gt;&lt;rec-number&gt;3192&lt;/rec-number&gt;&lt;foreign-keys&gt;&lt;key app="EN" db-id="vdep529fssfr24ertz15wt2bvrvzfeta5w5v" timestamp="1549276043"&gt;3192&lt;/key&gt;&lt;/foreign-keys&gt;&lt;ref-type name="Report"&gt;27&lt;/ref-type&gt;&lt;contributors&gt;&lt;authors&gt;&lt;author&gt;IEA&lt;/author&gt;&lt;/authors&gt;&lt;/contributors&gt;&lt;titles&gt;&lt;title&gt;Market Report Series - Summary&lt;/title&gt;&lt;/titles&gt;&lt;dates&gt;&lt;year&gt;2018&lt;/year&gt;&lt;/dates&gt;&lt;urls&gt;&lt;/urls&gt;&lt;/record&gt;&lt;/Cite&gt;&lt;/EndNote&gt;</w:instrText>
      </w:r>
      <w:r>
        <w:fldChar w:fldCharType="separate"/>
      </w:r>
      <w:r>
        <w:rPr>
          <w:noProof/>
        </w:rPr>
        <w:t>(IEA, 2018)</w:t>
      </w:r>
      <w:r>
        <w:fldChar w:fldCharType="end"/>
      </w:r>
      <w:r w:rsidR="006838CF">
        <w:t xml:space="preserve">. </w:t>
      </w:r>
    </w:p>
    <w:p w14:paraId="7F244478" w14:textId="77777777" w:rsidR="00600535" w:rsidRPr="00B57B36" w:rsidRDefault="003C6DB5" w:rsidP="00FE2E7A">
      <w:pPr>
        <w:pStyle w:val="CETHeading1"/>
      </w:pPr>
      <w:r>
        <w:t>Aim of the work</w:t>
      </w:r>
    </w:p>
    <w:p w14:paraId="2D639D84" w14:textId="35A771C0" w:rsidR="003C6DB5" w:rsidRDefault="00F43DA7" w:rsidP="00F43DA7">
      <w:pPr>
        <w:pStyle w:val="CETBodytext"/>
      </w:pPr>
      <w:r>
        <w:t>This work</w:t>
      </w:r>
      <w:r w:rsidR="006300E7">
        <w:t xml:space="preserve"> uses ASPEN Plus</w:t>
      </w:r>
      <w:r w:rsidR="006300E7" w:rsidRPr="004866CA">
        <w:rPr>
          <w:vertAlign w:val="superscript"/>
        </w:rPr>
        <w:t>®</w:t>
      </w:r>
      <w:r w:rsidR="006300E7">
        <w:t xml:space="preserve"> simulation to</w:t>
      </w:r>
      <w:r>
        <w:t xml:space="preserve"> </w:t>
      </w:r>
      <w:r w:rsidR="006300E7">
        <w:t>compare the applicability of</w:t>
      </w:r>
      <w:r>
        <w:t xml:space="preserve"> potassium taurate solvent for chemical absorption of carbon dioxide from flue gases exiting from </w:t>
      </w:r>
      <w:r w:rsidR="006300E7">
        <w:t xml:space="preserve">coal and natural gas fired </w:t>
      </w:r>
      <w:r>
        <w:t xml:space="preserve">power plants. </w:t>
      </w:r>
    </w:p>
    <w:p w14:paraId="619E9669" w14:textId="77777777" w:rsidR="00F43DA7" w:rsidRDefault="00FE2E7A" w:rsidP="00FE2E7A">
      <w:pPr>
        <w:pStyle w:val="CETHeading1"/>
      </w:pPr>
      <w:r>
        <w:t>Case studies</w:t>
      </w:r>
    </w:p>
    <w:p w14:paraId="1BFD2299" w14:textId="77777777" w:rsidR="00FE2E7A" w:rsidRDefault="00306AFF" w:rsidP="00FE2E7A">
      <w:pPr>
        <w:pStyle w:val="CETBodytext"/>
      </w:pPr>
      <w:r>
        <w:t>The flue gas stream</w:t>
      </w:r>
      <w:r w:rsidR="00FE2E7A">
        <w:t xml:space="preserve"> of a 500 MW coal-fired power plant </w:t>
      </w:r>
      <w:r w:rsidR="00FE2E7A">
        <w:fldChar w:fldCharType="begin"/>
      </w:r>
      <w:r w:rsidR="004866CA">
        <w:instrText xml:space="preserve"> ADDIN EN.CITE &lt;EndNote&gt;&lt;Cite&gt;&lt;Author&gt;Moioli&lt;/Author&gt;&lt;Year&gt;2018&lt;/Year&gt;&lt;RecNum&gt;3144&lt;/RecNum&gt;&lt;DisplayText&gt;(Moioli et al., 2018b)&lt;/DisplayText&gt;&lt;record&gt;&lt;rec-number&gt;3144&lt;/rec-number&gt;&lt;foreign-keys&gt;&lt;key app="EN" db-id="vdep529fssfr24ertz15wt2bvrvzfeta5w5v" timestamp="1540300485"&gt;3144&lt;/key&gt;&lt;/foreign-keys&gt;&lt;ref-type name="Journal Article"&gt;17&lt;/ref-type&gt;&lt;contributors&gt;&lt;authors&gt;&lt;author&gt;Moioli, S.&lt;/author&gt;&lt;author&gt;Lodi, G.&lt;/author&gt;&lt;author&gt;Pellegrini, L.A.&lt;/author&gt;&lt;author&gt;Ho, M.H.&lt;/author&gt;&lt;author&gt;Wiley, D.E.&lt;/author&gt;&lt;/authors&gt;&lt;/contributors&gt;&lt;titles&gt;&lt;title&gt;Amino Acid Based Solvent Vs. Traditional Amine Solvent: a Comparison&lt;/title&gt;&lt;secondary-title&gt;Chemical Engineering Transactions&lt;/secondary-title&gt;&lt;/titles&gt;&lt;periodical&gt;&lt;full-title&gt;Chemical Engineering Transactions&lt;/full-title&gt;&lt;abbr-1&gt;Chem Eng Trans&lt;/abbr-1&gt;&lt;abbr-2&gt;Chem. Eng. Trans.&lt;/abbr-2&gt;&lt;/periodical&gt;&lt;pages&gt;157-162&lt;/pages&gt;&lt;volume&gt;69&lt;/volume&gt;&lt;section&gt;157&lt;/section&gt;&lt;dates&gt;&lt;year&gt;2018&lt;/year&gt;&lt;/dates&gt;&lt;urls&gt;&lt;/urls&gt;&lt;electronic-resource-num&gt;doi:10.3303/CET1869026&lt;/electronic-resource-num&gt;&lt;/record&gt;&lt;/Cite&gt;&lt;/EndNote&gt;</w:instrText>
      </w:r>
      <w:r w:rsidR="00FE2E7A">
        <w:fldChar w:fldCharType="separate"/>
      </w:r>
      <w:r w:rsidR="004866CA">
        <w:rPr>
          <w:noProof/>
        </w:rPr>
        <w:t>(Moioli et al., 2018b)</w:t>
      </w:r>
      <w:r w:rsidR="00FE2E7A">
        <w:fldChar w:fldCharType="end"/>
      </w:r>
      <w:r w:rsidR="00FE2E7A">
        <w:t xml:space="preserve"> and the one of a Natural Gas Combined Cycle (NGCC) unit for production of 630 MW </w:t>
      </w:r>
      <w:r w:rsidR="00FE2E7A">
        <w:fldChar w:fldCharType="begin"/>
      </w:r>
      <w:r w:rsidR="00FE2E7A">
        <w:instrText xml:space="preserve"> ADDIN EN.CITE &lt;EndNote&gt;&lt;Cite&gt;&lt;Author&gt;Fout&lt;/Author&gt;&lt;Year&gt;2015&lt;/Year&gt;&lt;RecNum&gt;2950&lt;/RecNum&gt;&lt;DisplayText&gt;(Fout et al., 2015)&lt;/DisplayText&gt;&lt;record&gt;&lt;rec-number&gt;2950&lt;/rec-number&gt;&lt;foreign-keys&gt;&lt;key app="EN" db-id="vdep529fssfr24ertz15wt2bvrvzfeta5w5v" timestamp="1485524030"&gt;2950&lt;/key&gt;&lt;/foreign-keys&gt;&lt;ref-type name="Report"&gt;27&lt;/ref-type&gt;&lt;contributors&gt;&lt;authors&gt;&lt;author&gt;Fout, T.&lt;/author&gt;&lt;author&gt;Zoelle, A.&lt;/author&gt;&lt;author&gt;Keairns, D.&lt;/author&gt;&lt;author&gt;Turner, M.&lt;/author&gt;&lt;author&gt;Woods, M.&lt;/author&gt;&lt;author&gt;Kuehn, N.&lt;/author&gt;&lt;author&gt;Shah, V.&lt;/author&gt;&lt;author&gt;Chou, V.&lt;/author&gt;&lt;author&gt;Pinkerton, L.&lt;/author&gt;&lt;/authors&gt;&lt;/contributors&gt;&lt;titles&gt;&lt;title&gt;Cost and Performance Baseline for Fossil Energy Plants. Volume 1a: Bituminous Coal (PC) and Natural Gas to Electricity. Revision 3. DOE/NETL-2015/1723&lt;/title&gt;&lt;/titles&gt;&lt;dates&gt;&lt;year&gt;2015&lt;/year&gt;&lt;/dates&gt;&lt;urls&gt;&lt;/urls&gt;&lt;/record&gt;&lt;/Cite&gt;&lt;/EndNote&gt;</w:instrText>
      </w:r>
      <w:r w:rsidR="00FE2E7A">
        <w:fldChar w:fldCharType="separate"/>
      </w:r>
      <w:r w:rsidR="00FE2E7A">
        <w:rPr>
          <w:noProof/>
        </w:rPr>
        <w:t>(Fout et al., 2015)</w:t>
      </w:r>
      <w:r w:rsidR="00FE2E7A">
        <w:fldChar w:fldCharType="end"/>
      </w:r>
      <w:r w:rsidR="00FE2E7A">
        <w:t xml:space="preserve"> have been considered in this work. The characteristics of the two streams are detailed in Table 1.</w:t>
      </w:r>
    </w:p>
    <w:p w14:paraId="59250300" w14:textId="77777777" w:rsidR="00FE2E7A" w:rsidRPr="00B57B36" w:rsidRDefault="00FE2E7A" w:rsidP="00FE2E7A">
      <w:pPr>
        <w:pStyle w:val="CETTabletitle"/>
      </w:pPr>
      <w:r w:rsidRPr="00B57B36">
        <w:t xml:space="preserve">Table 1: </w:t>
      </w:r>
      <w:r>
        <w:t>Characteristics of the streams to be purified.</w:t>
      </w:r>
    </w:p>
    <w:tbl>
      <w:tblPr>
        <w:tblW w:w="4754" w:type="dxa"/>
        <w:tblCellMar>
          <w:left w:w="70" w:type="dxa"/>
          <w:right w:w="70" w:type="dxa"/>
        </w:tblCellMar>
        <w:tblLook w:val="04A0" w:firstRow="1" w:lastRow="0" w:firstColumn="1" w:lastColumn="0" w:noHBand="0" w:noVBand="1"/>
      </w:tblPr>
      <w:tblGrid>
        <w:gridCol w:w="1920"/>
        <w:gridCol w:w="1417"/>
        <w:gridCol w:w="1417"/>
      </w:tblGrid>
      <w:tr w:rsidR="00FE2E7A" w:rsidRPr="00FE2E7A" w14:paraId="58845BED" w14:textId="77777777" w:rsidTr="00FE2E7A">
        <w:trPr>
          <w:trHeight w:val="330"/>
        </w:trPr>
        <w:tc>
          <w:tcPr>
            <w:tcW w:w="1920" w:type="dxa"/>
            <w:tcBorders>
              <w:top w:val="single" w:sz="12" w:space="0" w:color="008000"/>
              <w:left w:val="nil"/>
              <w:bottom w:val="single" w:sz="8" w:space="0" w:color="008000"/>
              <w:right w:val="nil"/>
            </w:tcBorders>
            <w:shd w:val="clear" w:color="000000" w:fill="FFFFFF"/>
            <w:vAlign w:val="center"/>
            <w:hideMark/>
          </w:tcPr>
          <w:p w14:paraId="7BF0F269"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 xml:space="preserve">Parameter </w:t>
            </w:r>
          </w:p>
        </w:tc>
        <w:tc>
          <w:tcPr>
            <w:tcW w:w="1417" w:type="dxa"/>
            <w:tcBorders>
              <w:top w:val="single" w:sz="12" w:space="0" w:color="008000"/>
              <w:left w:val="nil"/>
              <w:bottom w:val="single" w:sz="8" w:space="0" w:color="008000"/>
              <w:right w:val="nil"/>
            </w:tcBorders>
            <w:shd w:val="clear" w:color="000000" w:fill="FFFFFF"/>
            <w:vAlign w:val="center"/>
            <w:hideMark/>
          </w:tcPr>
          <w:p w14:paraId="6590970F"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NGCC</w:t>
            </w:r>
          </w:p>
        </w:tc>
        <w:tc>
          <w:tcPr>
            <w:tcW w:w="1417" w:type="dxa"/>
            <w:tcBorders>
              <w:top w:val="single" w:sz="12" w:space="0" w:color="008000"/>
              <w:left w:val="nil"/>
              <w:bottom w:val="single" w:sz="8" w:space="0" w:color="008000"/>
              <w:right w:val="nil"/>
            </w:tcBorders>
            <w:shd w:val="clear" w:color="000000" w:fill="FFFFFF"/>
            <w:vAlign w:val="center"/>
            <w:hideMark/>
          </w:tcPr>
          <w:p w14:paraId="77001075"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coal-fired</w:t>
            </w:r>
          </w:p>
        </w:tc>
      </w:tr>
      <w:tr w:rsidR="00FE2E7A" w:rsidRPr="00FE2E7A" w14:paraId="30CE5ABE" w14:textId="77777777" w:rsidTr="00FB1BC5">
        <w:trPr>
          <w:trHeight w:val="283"/>
        </w:trPr>
        <w:tc>
          <w:tcPr>
            <w:tcW w:w="1920" w:type="dxa"/>
            <w:tcBorders>
              <w:top w:val="nil"/>
              <w:left w:val="nil"/>
              <w:bottom w:val="nil"/>
              <w:right w:val="nil"/>
            </w:tcBorders>
            <w:shd w:val="clear" w:color="000000" w:fill="FFFFFF"/>
            <w:vAlign w:val="center"/>
            <w:hideMark/>
          </w:tcPr>
          <w:p w14:paraId="68C78403"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Flowrate [kmol/s]</w:t>
            </w:r>
          </w:p>
        </w:tc>
        <w:tc>
          <w:tcPr>
            <w:tcW w:w="1417" w:type="dxa"/>
            <w:tcBorders>
              <w:top w:val="nil"/>
              <w:left w:val="nil"/>
              <w:bottom w:val="nil"/>
              <w:right w:val="nil"/>
            </w:tcBorders>
            <w:shd w:val="clear" w:color="000000" w:fill="FFFFFF"/>
            <w:vAlign w:val="center"/>
            <w:hideMark/>
          </w:tcPr>
          <w:p w14:paraId="49205D07" w14:textId="77777777" w:rsidR="00FE2E7A" w:rsidRPr="00FE2E7A" w:rsidRDefault="006C79E3" w:rsidP="00FE2E7A">
            <w:pPr>
              <w:keepNext/>
              <w:tabs>
                <w:tab w:val="clear" w:pos="7100"/>
              </w:tabs>
              <w:spacing w:line="240" w:lineRule="auto"/>
              <w:rPr>
                <w:rFonts w:cs="Arial"/>
                <w:color w:val="000000"/>
                <w:szCs w:val="18"/>
                <w:lang w:val="it-IT" w:eastAsia="it-IT"/>
              </w:rPr>
            </w:pPr>
            <w:r>
              <w:rPr>
                <w:rFonts w:cs="Arial"/>
                <w:color w:val="000000"/>
                <w:szCs w:val="18"/>
                <w:lang w:val="it-IT" w:eastAsia="it-IT"/>
              </w:rPr>
              <w:t>36.26</w:t>
            </w:r>
          </w:p>
        </w:tc>
        <w:tc>
          <w:tcPr>
            <w:tcW w:w="1417" w:type="dxa"/>
            <w:tcBorders>
              <w:top w:val="nil"/>
              <w:left w:val="nil"/>
              <w:bottom w:val="nil"/>
              <w:right w:val="nil"/>
            </w:tcBorders>
            <w:shd w:val="clear" w:color="000000" w:fill="FFFFFF"/>
            <w:vAlign w:val="center"/>
            <w:hideMark/>
          </w:tcPr>
          <w:p w14:paraId="799DABA2"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19.6</w:t>
            </w:r>
          </w:p>
        </w:tc>
      </w:tr>
      <w:tr w:rsidR="00FE2E7A" w:rsidRPr="00FE2E7A" w14:paraId="33CBF927" w14:textId="77777777" w:rsidTr="00FB1BC5">
        <w:trPr>
          <w:trHeight w:val="283"/>
        </w:trPr>
        <w:tc>
          <w:tcPr>
            <w:tcW w:w="1920" w:type="dxa"/>
            <w:tcBorders>
              <w:top w:val="nil"/>
              <w:left w:val="nil"/>
              <w:bottom w:val="nil"/>
              <w:right w:val="nil"/>
            </w:tcBorders>
            <w:shd w:val="clear" w:color="000000" w:fill="FFFFFF"/>
            <w:vAlign w:val="center"/>
            <w:hideMark/>
          </w:tcPr>
          <w:p w14:paraId="777BEC48"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Temperature [K]</w:t>
            </w:r>
          </w:p>
        </w:tc>
        <w:tc>
          <w:tcPr>
            <w:tcW w:w="1417" w:type="dxa"/>
            <w:tcBorders>
              <w:top w:val="nil"/>
              <w:left w:val="nil"/>
              <w:bottom w:val="nil"/>
              <w:right w:val="nil"/>
            </w:tcBorders>
            <w:shd w:val="clear" w:color="000000" w:fill="FFFFFF"/>
            <w:vAlign w:val="center"/>
            <w:hideMark/>
          </w:tcPr>
          <w:p w14:paraId="68248E60"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313</w:t>
            </w:r>
          </w:p>
        </w:tc>
        <w:tc>
          <w:tcPr>
            <w:tcW w:w="1417" w:type="dxa"/>
            <w:tcBorders>
              <w:top w:val="nil"/>
              <w:left w:val="nil"/>
              <w:bottom w:val="nil"/>
              <w:right w:val="nil"/>
            </w:tcBorders>
            <w:shd w:val="clear" w:color="000000" w:fill="FFFFFF"/>
            <w:vAlign w:val="center"/>
            <w:hideMark/>
          </w:tcPr>
          <w:p w14:paraId="5D76DB67"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313</w:t>
            </w:r>
          </w:p>
        </w:tc>
      </w:tr>
      <w:tr w:rsidR="00FE2E7A" w:rsidRPr="00FE2E7A" w14:paraId="24D3BD92" w14:textId="77777777" w:rsidTr="00FB1BC5">
        <w:trPr>
          <w:trHeight w:val="283"/>
        </w:trPr>
        <w:tc>
          <w:tcPr>
            <w:tcW w:w="1920" w:type="dxa"/>
            <w:tcBorders>
              <w:top w:val="nil"/>
              <w:left w:val="nil"/>
              <w:bottom w:val="nil"/>
              <w:right w:val="nil"/>
            </w:tcBorders>
            <w:shd w:val="clear" w:color="000000" w:fill="FFFFFF"/>
            <w:vAlign w:val="center"/>
            <w:hideMark/>
          </w:tcPr>
          <w:p w14:paraId="332214E0"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Pressure [atm]</w:t>
            </w:r>
          </w:p>
        </w:tc>
        <w:tc>
          <w:tcPr>
            <w:tcW w:w="1417" w:type="dxa"/>
            <w:tcBorders>
              <w:top w:val="nil"/>
              <w:left w:val="nil"/>
              <w:bottom w:val="nil"/>
              <w:right w:val="nil"/>
            </w:tcBorders>
            <w:shd w:val="clear" w:color="000000" w:fill="FFFFFF"/>
            <w:vAlign w:val="center"/>
            <w:hideMark/>
          </w:tcPr>
          <w:p w14:paraId="3D87A8B2"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1</w:t>
            </w:r>
          </w:p>
        </w:tc>
        <w:tc>
          <w:tcPr>
            <w:tcW w:w="1417" w:type="dxa"/>
            <w:tcBorders>
              <w:top w:val="nil"/>
              <w:left w:val="nil"/>
              <w:bottom w:val="nil"/>
              <w:right w:val="nil"/>
            </w:tcBorders>
            <w:shd w:val="clear" w:color="000000" w:fill="FFFFFF"/>
            <w:vAlign w:val="center"/>
            <w:hideMark/>
          </w:tcPr>
          <w:p w14:paraId="185F8DE8"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1</w:t>
            </w:r>
          </w:p>
        </w:tc>
      </w:tr>
      <w:tr w:rsidR="00FE2E7A" w:rsidRPr="00FE2E7A" w14:paraId="73F5872D" w14:textId="77777777" w:rsidTr="00FB1BC5">
        <w:trPr>
          <w:trHeight w:val="283"/>
        </w:trPr>
        <w:tc>
          <w:tcPr>
            <w:tcW w:w="1920" w:type="dxa"/>
            <w:tcBorders>
              <w:top w:val="nil"/>
              <w:left w:val="nil"/>
              <w:bottom w:val="nil"/>
              <w:right w:val="nil"/>
            </w:tcBorders>
            <w:shd w:val="clear" w:color="000000" w:fill="FFFFFF"/>
            <w:vAlign w:val="center"/>
            <w:hideMark/>
          </w:tcPr>
          <w:p w14:paraId="6A1C5E08"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Component</w:t>
            </w:r>
          </w:p>
        </w:tc>
        <w:tc>
          <w:tcPr>
            <w:tcW w:w="1417" w:type="dxa"/>
            <w:tcBorders>
              <w:top w:val="nil"/>
              <w:left w:val="nil"/>
              <w:bottom w:val="nil"/>
              <w:right w:val="nil"/>
            </w:tcBorders>
            <w:shd w:val="clear" w:color="000000" w:fill="FFFFFF"/>
            <w:vAlign w:val="center"/>
            <w:hideMark/>
          </w:tcPr>
          <w:p w14:paraId="5D504A7F" w14:textId="77777777" w:rsidR="00FE2E7A" w:rsidRPr="00FE2E7A" w:rsidRDefault="006C79E3" w:rsidP="00FE2E7A">
            <w:pPr>
              <w:keepNext/>
              <w:tabs>
                <w:tab w:val="clear" w:pos="7100"/>
              </w:tabs>
              <w:spacing w:line="240" w:lineRule="auto"/>
              <w:rPr>
                <w:rFonts w:cs="Arial"/>
                <w:color w:val="000000"/>
                <w:szCs w:val="18"/>
                <w:lang w:val="it-IT" w:eastAsia="it-IT"/>
              </w:rPr>
            </w:pPr>
            <w:r>
              <w:rPr>
                <w:rFonts w:cs="Arial"/>
                <w:color w:val="000000"/>
                <w:szCs w:val="18"/>
                <w:lang w:val="it-IT" w:eastAsia="it-IT"/>
              </w:rPr>
              <w:t>m</w:t>
            </w:r>
            <w:r w:rsidR="00FE2E7A" w:rsidRPr="00FE2E7A">
              <w:rPr>
                <w:rFonts w:cs="Arial"/>
                <w:color w:val="000000"/>
                <w:szCs w:val="18"/>
                <w:lang w:val="it-IT" w:eastAsia="it-IT"/>
              </w:rPr>
              <w:t>ole fraction</w:t>
            </w:r>
          </w:p>
        </w:tc>
        <w:tc>
          <w:tcPr>
            <w:tcW w:w="1417" w:type="dxa"/>
            <w:tcBorders>
              <w:top w:val="nil"/>
              <w:left w:val="nil"/>
              <w:bottom w:val="nil"/>
              <w:right w:val="nil"/>
            </w:tcBorders>
            <w:shd w:val="clear" w:color="000000" w:fill="FFFFFF"/>
            <w:vAlign w:val="center"/>
            <w:hideMark/>
          </w:tcPr>
          <w:p w14:paraId="6C46D20F" w14:textId="77777777" w:rsidR="00FE2E7A" w:rsidRPr="00FE2E7A" w:rsidRDefault="006C79E3" w:rsidP="00FE2E7A">
            <w:pPr>
              <w:keepNext/>
              <w:tabs>
                <w:tab w:val="clear" w:pos="7100"/>
              </w:tabs>
              <w:spacing w:line="240" w:lineRule="auto"/>
              <w:rPr>
                <w:rFonts w:cs="Arial"/>
                <w:color w:val="000000"/>
                <w:szCs w:val="18"/>
                <w:lang w:val="it-IT" w:eastAsia="it-IT"/>
              </w:rPr>
            </w:pPr>
            <w:r>
              <w:rPr>
                <w:rFonts w:cs="Arial"/>
                <w:color w:val="000000"/>
                <w:szCs w:val="18"/>
                <w:lang w:val="it-IT" w:eastAsia="it-IT"/>
              </w:rPr>
              <w:t>m</w:t>
            </w:r>
            <w:r w:rsidR="00FE2E7A" w:rsidRPr="00FE2E7A">
              <w:rPr>
                <w:rFonts w:cs="Arial"/>
                <w:color w:val="000000"/>
                <w:szCs w:val="18"/>
                <w:lang w:val="it-IT" w:eastAsia="it-IT"/>
              </w:rPr>
              <w:t>ole fraction</w:t>
            </w:r>
          </w:p>
        </w:tc>
      </w:tr>
      <w:tr w:rsidR="00FE2E7A" w:rsidRPr="00FE2E7A" w14:paraId="60AF2828" w14:textId="77777777" w:rsidTr="00FB1BC5">
        <w:trPr>
          <w:trHeight w:val="283"/>
        </w:trPr>
        <w:tc>
          <w:tcPr>
            <w:tcW w:w="1920" w:type="dxa"/>
            <w:tcBorders>
              <w:top w:val="nil"/>
              <w:left w:val="nil"/>
              <w:bottom w:val="nil"/>
              <w:right w:val="nil"/>
            </w:tcBorders>
            <w:shd w:val="clear" w:color="000000" w:fill="FFFFFF"/>
            <w:vAlign w:val="center"/>
            <w:hideMark/>
          </w:tcPr>
          <w:p w14:paraId="2D4FC1C2"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Carbon dioxide</w:t>
            </w:r>
          </w:p>
        </w:tc>
        <w:tc>
          <w:tcPr>
            <w:tcW w:w="1417" w:type="dxa"/>
            <w:tcBorders>
              <w:top w:val="nil"/>
              <w:left w:val="nil"/>
              <w:bottom w:val="nil"/>
              <w:right w:val="nil"/>
            </w:tcBorders>
            <w:shd w:val="clear" w:color="000000" w:fill="FFFFFF"/>
            <w:vAlign w:val="center"/>
            <w:hideMark/>
          </w:tcPr>
          <w:p w14:paraId="67C9056B"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0.0391</w:t>
            </w:r>
          </w:p>
        </w:tc>
        <w:tc>
          <w:tcPr>
            <w:tcW w:w="1417" w:type="dxa"/>
            <w:tcBorders>
              <w:top w:val="nil"/>
              <w:left w:val="nil"/>
              <w:bottom w:val="nil"/>
              <w:right w:val="nil"/>
            </w:tcBorders>
            <w:shd w:val="clear" w:color="000000" w:fill="FFFFFF"/>
            <w:vAlign w:val="center"/>
            <w:hideMark/>
          </w:tcPr>
          <w:p w14:paraId="25E1C0D3"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0.13</w:t>
            </w:r>
          </w:p>
        </w:tc>
      </w:tr>
      <w:tr w:rsidR="00FE2E7A" w:rsidRPr="00FE2E7A" w14:paraId="08E4B921" w14:textId="77777777" w:rsidTr="00FB1BC5">
        <w:trPr>
          <w:trHeight w:val="283"/>
        </w:trPr>
        <w:tc>
          <w:tcPr>
            <w:tcW w:w="1920" w:type="dxa"/>
            <w:tcBorders>
              <w:top w:val="nil"/>
              <w:left w:val="nil"/>
              <w:bottom w:val="nil"/>
              <w:right w:val="nil"/>
            </w:tcBorders>
            <w:shd w:val="clear" w:color="000000" w:fill="FFFFFF"/>
            <w:vAlign w:val="center"/>
            <w:hideMark/>
          </w:tcPr>
          <w:p w14:paraId="3AA467A4"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Water</w:t>
            </w:r>
          </w:p>
        </w:tc>
        <w:tc>
          <w:tcPr>
            <w:tcW w:w="1417" w:type="dxa"/>
            <w:tcBorders>
              <w:top w:val="nil"/>
              <w:left w:val="nil"/>
              <w:bottom w:val="nil"/>
              <w:right w:val="nil"/>
            </w:tcBorders>
            <w:shd w:val="clear" w:color="000000" w:fill="FFFFFF"/>
            <w:vAlign w:val="center"/>
            <w:hideMark/>
          </w:tcPr>
          <w:p w14:paraId="5028C1A3"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0.0841</w:t>
            </w:r>
          </w:p>
        </w:tc>
        <w:tc>
          <w:tcPr>
            <w:tcW w:w="1417" w:type="dxa"/>
            <w:tcBorders>
              <w:top w:val="nil"/>
              <w:left w:val="nil"/>
              <w:bottom w:val="nil"/>
              <w:right w:val="nil"/>
            </w:tcBorders>
            <w:shd w:val="clear" w:color="000000" w:fill="FFFFFF"/>
            <w:vAlign w:val="center"/>
            <w:hideMark/>
          </w:tcPr>
          <w:p w14:paraId="469979DC"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0.07</w:t>
            </w:r>
          </w:p>
        </w:tc>
      </w:tr>
      <w:tr w:rsidR="00FE2E7A" w:rsidRPr="00FE2E7A" w14:paraId="3A99EBE4" w14:textId="77777777" w:rsidTr="00FB1BC5">
        <w:trPr>
          <w:trHeight w:val="283"/>
        </w:trPr>
        <w:tc>
          <w:tcPr>
            <w:tcW w:w="1920" w:type="dxa"/>
            <w:tcBorders>
              <w:top w:val="nil"/>
              <w:left w:val="nil"/>
              <w:bottom w:val="nil"/>
              <w:right w:val="nil"/>
            </w:tcBorders>
            <w:shd w:val="clear" w:color="000000" w:fill="FFFFFF"/>
            <w:vAlign w:val="center"/>
            <w:hideMark/>
          </w:tcPr>
          <w:p w14:paraId="499ED00C"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Nitrogen</w:t>
            </w:r>
          </w:p>
        </w:tc>
        <w:tc>
          <w:tcPr>
            <w:tcW w:w="1417" w:type="dxa"/>
            <w:tcBorders>
              <w:top w:val="nil"/>
              <w:left w:val="nil"/>
              <w:bottom w:val="nil"/>
              <w:right w:val="nil"/>
            </w:tcBorders>
            <w:shd w:val="clear" w:color="000000" w:fill="FFFFFF"/>
            <w:vAlign w:val="center"/>
            <w:hideMark/>
          </w:tcPr>
          <w:p w14:paraId="6CA04AE0" w14:textId="3C41E994" w:rsidR="00FE2E7A" w:rsidRPr="00FE2E7A" w:rsidRDefault="005A2588" w:rsidP="00FE2E7A">
            <w:pPr>
              <w:keepNext/>
              <w:tabs>
                <w:tab w:val="clear" w:pos="7100"/>
              </w:tabs>
              <w:spacing w:line="240" w:lineRule="auto"/>
              <w:rPr>
                <w:rFonts w:cs="Arial"/>
                <w:color w:val="000000"/>
                <w:szCs w:val="18"/>
                <w:lang w:val="it-IT" w:eastAsia="it-IT"/>
              </w:rPr>
            </w:pPr>
            <w:r>
              <w:rPr>
                <w:rFonts w:cs="Arial"/>
                <w:color w:val="000000"/>
                <w:szCs w:val="18"/>
                <w:lang w:val="it-IT" w:eastAsia="it-IT"/>
              </w:rPr>
              <w:t>0.7441</w:t>
            </w:r>
          </w:p>
        </w:tc>
        <w:tc>
          <w:tcPr>
            <w:tcW w:w="1417" w:type="dxa"/>
            <w:tcBorders>
              <w:top w:val="nil"/>
              <w:left w:val="nil"/>
              <w:bottom w:val="nil"/>
              <w:right w:val="nil"/>
            </w:tcBorders>
            <w:shd w:val="clear" w:color="000000" w:fill="FFFFFF"/>
            <w:vAlign w:val="center"/>
            <w:hideMark/>
          </w:tcPr>
          <w:p w14:paraId="5C657081"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0.75</w:t>
            </w:r>
          </w:p>
        </w:tc>
      </w:tr>
      <w:tr w:rsidR="00FE2E7A" w:rsidRPr="00FE2E7A" w14:paraId="7FA19C97" w14:textId="77777777" w:rsidTr="00FB1BC5">
        <w:trPr>
          <w:trHeight w:val="283"/>
        </w:trPr>
        <w:tc>
          <w:tcPr>
            <w:tcW w:w="1920" w:type="dxa"/>
            <w:tcBorders>
              <w:top w:val="nil"/>
              <w:left w:val="nil"/>
              <w:bottom w:val="nil"/>
              <w:right w:val="nil"/>
            </w:tcBorders>
            <w:shd w:val="clear" w:color="000000" w:fill="FFFFFF"/>
            <w:vAlign w:val="center"/>
            <w:hideMark/>
          </w:tcPr>
          <w:p w14:paraId="3DFB5A4D"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Oxygen</w:t>
            </w:r>
          </w:p>
        </w:tc>
        <w:tc>
          <w:tcPr>
            <w:tcW w:w="1417" w:type="dxa"/>
            <w:tcBorders>
              <w:top w:val="nil"/>
              <w:left w:val="nil"/>
              <w:bottom w:val="nil"/>
              <w:right w:val="nil"/>
            </w:tcBorders>
            <w:shd w:val="clear" w:color="000000" w:fill="FFFFFF"/>
            <w:vAlign w:val="center"/>
            <w:hideMark/>
          </w:tcPr>
          <w:p w14:paraId="6EC418F5"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0.1238</w:t>
            </w:r>
          </w:p>
        </w:tc>
        <w:tc>
          <w:tcPr>
            <w:tcW w:w="1417" w:type="dxa"/>
            <w:tcBorders>
              <w:top w:val="nil"/>
              <w:left w:val="nil"/>
              <w:bottom w:val="nil"/>
              <w:right w:val="nil"/>
            </w:tcBorders>
            <w:shd w:val="clear" w:color="000000" w:fill="FFFFFF"/>
            <w:vAlign w:val="center"/>
            <w:hideMark/>
          </w:tcPr>
          <w:p w14:paraId="73FE58CD" w14:textId="77777777" w:rsidR="00FE2E7A" w:rsidRPr="00FE2E7A" w:rsidRDefault="00FE2E7A" w:rsidP="00FE2E7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0.05</w:t>
            </w:r>
          </w:p>
        </w:tc>
      </w:tr>
      <w:tr w:rsidR="00FE2E7A" w:rsidRPr="00FE2E7A" w14:paraId="06BF4A03" w14:textId="77777777" w:rsidTr="00FB1BC5">
        <w:trPr>
          <w:trHeight w:val="283"/>
        </w:trPr>
        <w:tc>
          <w:tcPr>
            <w:tcW w:w="1920" w:type="dxa"/>
            <w:tcBorders>
              <w:top w:val="nil"/>
              <w:left w:val="nil"/>
              <w:bottom w:val="single" w:sz="12" w:space="0" w:color="008000"/>
              <w:right w:val="nil"/>
            </w:tcBorders>
            <w:shd w:val="clear" w:color="000000" w:fill="FFFFFF"/>
            <w:vAlign w:val="center"/>
            <w:hideMark/>
          </w:tcPr>
          <w:p w14:paraId="76015140" w14:textId="77777777" w:rsidR="00FE2E7A" w:rsidRPr="00FE2E7A" w:rsidRDefault="00FE2E7A" w:rsidP="00FE2E7A">
            <w:pPr>
              <w:tabs>
                <w:tab w:val="clear" w:pos="7100"/>
              </w:tabs>
              <w:spacing w:line="240" w:lineRule="auto"/>
              <w:rPr>
                <w:rFonts w:cs="Arial"/>
                <w:color w:val="000000"/>
                <w:szCs w:val="18"/>
                <w:lang w:val="it-IT" w:eastAsia="it-IT"/>
              </w:rPr>
            </w:pPr>
            <w:r w:rsidRPr="00FE2E7A">
              <w:rPr>
                <w:rFonts w:cs="Arial"/>
                <w:color w:val="000000"/>
                <w:szCs w:val="18"/>
                <w:lang w:val="it-IT" w:eastAsia="it-IT"/>
              </w:rPr>
              <w:t>Argon</w:t>
            </w:r>
          </w:p>
        </w:tc>
        <w:tc>
          <w:tcPr>
            <w:tcW w:w="1417" w:type="dxa"/>
            <w:tcBorders>
              <w:top w:val="nil"/>
              <w:left w:val="nil"/>
              <w:bottom w:val="single" w:sz="12" w:space="0" w:color="008000"/>
              <w:right w:val="nil"/>
            </w:tcBorders>
            <w:shd w:val="clear" w:color="000000" w:fill="FFFFFF"/>
            <w:vAlign w:val="center"/>
            <w:hideMark/>
          </w:tcPr>
          <w:p w14:paraId="2B9702F5" w14:textId="77777777" w:rsidR="00FE2E7A" w:rsidRPr="00FE2E7A" w:rsidRDefault="00FE2E7A" w:rsidP="00FE2E7A">
            <w:pPr>
              <w:tabs>
                <w:tab w:val="clear" w:pos="7100"/>
              </w:tabs>
              <w:spacing w:line="240" w:lineRule="auto"/>
              <w:rPr>
                <w:rFonts w:cs="Arial"/>
                <w:color w:val="000000"/>
                <w:szCs w:val="18"/>
                <w:lang w:val="it-IT" w:eastAsia="it-IT"/>
              </w:rPr>
            </w:pPr>
            <w:r w:rsidRPr="00FE2E7A">
              <w:rPr>
                <w:rFonts w:cs="Arial"/>
                <w:color w:val="000000"/>
                <w:szCs w:val="18"/>
                <w:lang w:val="it-IT" w:eastAsia="it-IT"/>
              </w:rPr>
              <w:t>0.0089</w:t>
            </w:r>
          </w:p>
        </w:tc>
        <w:tc>
          <w:tcPr>
            <w:tcW w:w="1417" w:type="dxa"/>
            <w:tcBorders>
              <w:top w:val="nil"/>
              <w:left w:val="nil"/>
              <w:bottom w:val="single" w:sz="12" w:space="0" w:color="008000"/>
              <w:right w:val="nil"/>
            </w:tcBorders>
            <w:shd w:val="clear" w:color="000000" w:fill="FFFFFF"/>
            <w:vAlign w:val="center"/>
            <w:hideMark/>
          </w:tcPr>
          <w:p w14:paraId="5B592A79" w14:textId="77777777" w:rsidR="00FE2E7A" w:rsidRPr="00FE2E7A" w:rsidRDefault="00FE2E7A" w:rsidP="00FE2E7A">
            <w:pPr>
              <w:tabs>
                <w:tab w:val="clear" w:pos="7100"/>
              </w:tabs>
              <w:spacing w:line="240" w:lineRule="auto"/>
              <w:rPr>
                <w:rFonts w:cs="Arial"/>
                <w:color w:val="000000"/>
                <w:szCs w:val="18"/>
                <w:lang w:val="it-IT" w:eastAsia="it-IT"/>
              </w:rPr>
            </w:pPr>
            <w:r w:rsidRPr="00FE2E7A">
              <w:rPr>
                <w:rFonts w:cs="Arial"/>
                <w:color w:val="000000"/>
                <w:szCs w:val="18"/>
                <w:lang w:val="it-IT" w:eastAsia="it-IT"/>
              </w:rPr>
              <w:t>0</w:t>
            </w:r>
          </w:p>
        </w:tc>
      </w:tr>
    </w:tbl>
    <w:p w14:paraId="738717B3" w14:textId="77777777" w:rsidR="00FE2E7A" w:rsidRDefault="00FE2E7A" w:rsidP="00FE2E7A">
      <w:pPr>
        <w:pStyle w:val="CETBodytext"/>
      </w:pPr>
    </w:p>
    <w:p w14:paraId="20A51A3A" w14:textId="74715764" w:rsidR="00FE2E7A" w:rsidRPr="00306AFF" w:rsidRDefault="00FE2E7A" w:rsidP="00FE2E7A">
      <w:pPr>
        <w:pStyle w:val="CETBodytext"/>
      </w:pPr>
      <w:r>
        <w:t>As flue gases from combustion in the presence of air, most of the existing gas is composed of nitrogen (about 74% for both the streams), with remaining oxygen and water and CO</w:t>
      </w:r>
      <w:r>
        <w:rPr>
          <w:vertAlign w:val="subscript"/>
        </w:rPr>
        <w:t>2</w:t>
      </w:r>
      <w:r>
        <w:t xml:space="preserve"> formed during combustion. The mole fraction of carbon dioxide (13% for the coal-fired exiting stream and 3.91% for the natural gas flue gas) is strongly dependent on the type of fuel feed employed for producing power as </w:t>
      </w:r>
      <w:r w:rsidR="00306AFF">
        <w:t>reported</w:t>
      </w:r>
      <w:r>
        <w:t xml:space="preserve"> also by the Global CCS Institute </w:t>
      </w:r>
      <w:r>
        <w:fldChar w:fldCharType="begin"/>
      </w:r>
      <w:r>
        <w:instrText xml:space="preserve"> ADDIN EN.CITE &lt;EndNote&gt;&lt;Cite&gt;&lt;Author&gt;Global CCS Institute&lt;/Author&gt;&lt;Year&gt;2013&lt;/Year&gt;&lt;RecNum&gt;3024&lt;/RecNum&gt;&lt;DisplayText&gt;(Global CCS Institute, 2013)&lt;/DisplayText&gt;&lt;record&gt;&lt;rec-number&gt;3024&lt;/rec-number&gt;&lt;foreign-keys&gt;&lt;key app="EN" db-id="vdep529fssfr24ertz15wt2bvrvzfeta5w5v" timestamp="1497950133"&gt;3024&lt;/key&gt;&lt;/foreign-keys&gt;&lt;ref-type name="Web Page"&gt;12&lt;/ref-type&gt;&lt;contributors&gt;&lt;authors&gt;&lt;author&gt;Global CCS Institute, &lt;/author&gt;&lt;/authors&gt;&lt;/contributors&gt;&lt;titles&gt;&lt;title&gt;&lt;style face="normal" font="default" size="100%"&gt;Capturing CO&lt;/style&gt;&lt;style face="subscript" font="default" size="100%"&gt;2&lt;/style&gt;&lt;style face="normal" font="default" size="100%"&gt; from gas or coal power generation - what’s the difference?&lt;/style&gt;&lt;/title&gt;&lt;/titles&gt;&lt;volume&gt;2017&lt;/volume&gt;&lt;number&gt;2017&lt;/number&gt;&lt;dates&gt;&lt;year&gt;2013&lt;/year&gt;&lt;/dates&gt;&lt;urls&gt;&lt;related-urls&gt;&lt;url&gt;http://hub.globalccsinstitute.com/insights/capturing-co2-gas-or-coal-power-generation-what%E2%80%99s-difference&lt;/url&gt;&lt;/related-urls&gt;&lt;/urls&gt;&lt;/record&gt;&lt;/Cite&gt;&lt;/EndNote&gt;</w:instrText>
      </w:r>
      <w:r>
        <w:fldChar w:fldCharType="separate"/>
      </w:r>
      <w:r>
        <w:rPr>
          <w:noProof/>
        </w:rPr>
        <w:t>(Global CCS Institute, 2013)</w:t>
      </w:r>
      <w:r>
        <w:fldChar w:fldCharType="end"/>
      </w:r>
      <w:r>
        <w:t>.</w:t>
      </w:r>
      <w:r w:rsidR="00306AFF">
        <w:t xml:space="preserve"> </w:t>
      </w:r>
      <w:r w:rsidR="00571F80">
        <w:t xml:space="preserve">The amount of produced carbon dioxide per generated energy is </w:t>
      </w:r>
      <w:r w:rsidR="006300E7">
        <w:t>very</w:t>
      </w:r>
      <w:r w:rsidR="00571F80">
        <w:t xml:space="preserve"> different for the NGCC case (0.10 kgCO</w:t>
      </w:r>
      <w:r w:rsidR="00571F80" w:rsidRPr="00FE7720">
        <w:rPr>
          <w:vertAlign w:val="subscript"/>
        </w:rPr>
        <w:t>2</w:t>
      </w:r>
      <w:r w:rsidR="00571F80">
        <w:t>/MJ) and for the coal-fired case (0.22 kgCO</w:t>
      </w:r>
      <w:r w:rsidR="00571F80" w:rsidRPr="00FE7720">
        <w:rPr>
          <w:vertAlign w:val="subscript"/>
        </w:rPr>
        <w:t>2</w:t>
      </w:r>
      <w:r w:rsidR="00571F80">
        <w:t>/MJ).</w:t>
      </w:r>
      <w:r w:rsidR="006300E7">
        <w:t xml:space="preserve"> </w:t>
      </w:r>
      <w:r w:rsidR="00306AFF">
        <w:t>The amount of carbon dioxide to be removed influences the performance of the CO</w:t>
      </w:r>
      <w:r w:rsidR="00306AFF">
        <w:rPr>
          <w:vertAlign w:val="subscript"/>
        </w:rPr>
        <w:t>2</w:t>
      </w:r>
      <w:r w:rsidR="00306AFF">
        <w:t xml:space="preserve"> removal plant.</w:t>
      </w:r>
    </w:p>
    <w:p w14:paraId="78EBE1A2" w14:textId="77777777" w:rsidR="00FE2E7A" w:rsidRPr="00FE2E7A" w:rsidRDefault="00817C1C" w:rsidP="00817C1C">
      <w:pPr>
        <w:pStyle w:val="CETHeading1"/>
      </w:pPr>
      <w:r>
        <w:lastRenderedPageBreak/>
        <w:t>Methodology</w:t>
      </w:r>
    </w:p>
    <w:p w14:paraId="0C3BF765" w14:textId="77777777" w:rsidR="001129EA" w:rsidRDefault="001129EA" w:rsidP="00FE7720">
      <w:pPr>
        <w:pStyle w:val="CETheadingx"/>
      </w:pPr>
      <w:r>
        <w:t>Simulation tool</w:t>
      </w:r>
    </w:p>
    <w:p w14:paraId="738E94C3" w14:textId="51CD8D5D" w:rsidR="00F43DA7" w:rsidRDefault="00817C1C" w:rsidP="00817C1C">
      <w:pPr>
        <w:pStyle w:val="CETBodytext"/>
      </w:pPr>
      <w:r>
        <w:t xml:space="preserve">The work has been carried out by employing a tool for simulation previously developed by Moioli et al. </w:t>
      </w:r>
      <w:r>
        <w:fldChar w:fldCharType="begin"/>
      </w:r>
      <w:r>
        <w:instrText xml:space="preserve"> ADDIN EN.CITE &lt;EndNote&gt;&lt;Cite&gt;&lt;Author&gt;Moioli&lt;/Author&gt;&lt;Year&gt;2017&lt;/Year&gt;&lt;RecNum&gt;3023&lt;/RecNum&gt;&lt;DisplayText&gt;(Moioli et al., 2017)&lt;/DisplayText&gt;&lt;record&gt;&lt;rec-number&gt;3023&lt;/rec-number&gt;&lt;foreign-keys&gt;&lt;key app="EN" db-id="vdep529fssfr24ertz15wt2bvrvzfeta5w5v" timestamp="1497430494"&gt;3023&lt;/key&gt;&lt;/foreign-keys&gt;&lt;ref-type name="Journal Article"&gt;17&lt;/ref-type&gt;&lt;contributors&gt;&lt;authors&gt;&lt;author&gt;Moioli, S.&lt;/author&gt;&lt;author&gt;Ho, M.T.&lt;/author&gt;&lt;author&gt;Wiley, D.E.&lt;/author&gt;&lt;/authors&gt;&lt;/contributors&gt;&lt;titles&gt;&lt;title&gt;&lt;style face="normal" font="default" size="100%"&gt;Simulation of CO&lt;/style&gt;&lt;style face="subscript" font="default" size="100%"&gt;2&lt;/style&gt;&lt;style face="normal" font="default" size="100%"&gt; Removal by Potassium Taurate Solution&lt;/style&gt;&lt;/title&gt;&lt;secondary-title&gt;Chemical Engineering Transactions&lt;/secondary-title&gt;&lt;/titles&gt;&lt;periodical&gt;&lt;full-title&gt;Chemical Engineering Transactions&lt;/full-title&gt;&lt;abbr-1&gt;Chem Eng Trans&lt;/abbr-1&gt;&lt;abbr-2&gt;Chem. Eng. Trans.&lt;/abbr-2&gt;&lt;/periodical&gt;&lt;pages&gt;1213-1218&lt;/pages&gt;&lt;volume&gt;57&lt;/volume&gt;&lt;section&gt;1213&lt;/section&gt;&lt;dates&gt;&lt;year&gt;2017&lt;/year&gt;&lt;/dates&gt;&lt;isbn&gt;ISSN: 2283-9216&lt;/isbn&gt;&lt;urls&gt;&lt;/urls&gt;&lt;electronic-resource-num&gt;doi:10.3303/CET1757203&lt;/electronic-resource-num&gt;&lt;/record&gt;&lt;/Cite&gt;&lt;/EndNote&gt;</w:instrText>
      </w:r>
      <w:r>
        <w:fldChar w:fldCharType="separate"/>
      </w:r>
      <w:r>
        <w:rPr>
          <w:noProof/>
        </w:rPr>
        <w:t>(Moioli et al., 2017)</w:t>
      </w:r>
      <w:r>
        <w:fldChar w:fldCharType="end"/>
      </w:r>
      <w:r w:rsidR="004866CA">
        <w:t xml:space="preserve"> based on the commercial software ASPEN Plus</w:t>
      </w:r>
      <w:r w:rsidR="004866CA" w:rsidRPr="004866CA">
        <w:rPr>
          <w:vertAlign w:val="superscript"/>
        </w:rPr>
        <w:t>®</w:t>
      </w:r>
      <w:r w:rsidR="004866CA">
        <w:t xml:space="preserve">, which has been user customized for the representation of the system with potassium taurate, not present by default in the simulator </w:t>
      </w:r>
      <w:r w:rsidR="004866CA">
        <w:fldChar w:fldCharType="begin"/>
      </w:r>
      <w:r w:rsidR="004866CA">
        <w:instrText xml:space="preserve"> ADDIN EN.CITE &lt;EndNote&gt;&lt;Cite&gt;&lt;Author&gt;Moioli&lt;/Author&gt;&lt;Year&gt;2018&lt;/Year&gt;&lt;RecNum&gt;3097&lt;/RecNum&gt;&lt;DisplayText&gt;(Moioli et al., 2018a)&lt;/DisplayText&gt;&lt;record&gt;&lt;rec-number&gt;3097&lt;/rec-number&gt;&lt;foreign-keys&gt;&lt;key app="EN" db-id="vdep529fssfr24ertz15wt2bvrvzfeta5w5v" timestamp="1511701398"&gt;3097&lt;/key&gt;&lt;/foreign-keys&gt;&lt;ref-type name="Journal Article"&gt;17&lt;/ref-type&gt;&lt;contributors&gt;&lt;authors&gt;&lt;author&gt;Moioli, S.&lt;/author&gt;&lt;author&gt;Ho, M.H.&lt;/author&gt;&lt;author&gt;Wiley, D.E.&lt;/author&gt;&lt;author&gt;Pellegrini, L.A.&lt;/author&gt;&lt;/authors&gt;&lt;/contributors&gt;&lt;titles&gt;&lt;title&gt;&lt;style face="normal" font="default" size="100%"&gt;Thermodynamic Modeling of the System of CO&lt;/style&gt;&lt;style face="subscript" font="default" size="100%"&gt;2&lt;/style&gt;&lt;style face="normal" font="default" size="100%"&gt; and Potassium Taurate Solution for Simulation of the Process of Carbon Dioxide Removal&lt;/style&gt;&lt;/title&gt;&lt;secondary-title&gt;Chemical Engineering Research and Design&lt;/secondary-title&gt;&lt;/titles&gt;&lt;periodical&gt;&lt;full-title&gt;Chemical Engineering Research and Design&lt;/full-title&gt;&lt;abbr-1&gt;Chem Eng Res Des&lt;/abbr-1&gt;&lt;abbr-2&gt;Chem. Eng. Res. Des.&lt;/abbr-2&gt;&lt;/periodical&gt;&lt;pages&gt;834-845&lt;/pages&gt;&lt;volume&gt;136&lt;/volume&gt;&lt;section&gt;834&lt;/section&gt;&lt;dates&gt;&lt;year&gt;2018&lt;/year&gt;&lt;/dates&gt;&lt;urls&gt;&lt;/urls&gt;&lt;/record&gt;&lt;/Cite&gt;&lt;/EndNote&gt;</w:instrText>
      </w:r>
      <w:r w:rsidR="004866CA">
        <w:fldChar w:fldCharType="separate"/>
      </w:r>
      <w:r w:rsidR="004866CA">
        <w:rPr>
          <w:noProof/>
        </w:rPr>
        <w:t>(Moioli et al., 2018a)</w:t>
      </w:r>
      <w:r w:rsidR="004866CA">
        <w:fldChar w:fldCharType="end"/>
      </w:r>
      <w:r w:rsidR="004866CA">
        <w:t xml:space="preserve">. With this user-developed tool, the Vapor-Liquid-Solid Equilibrium (VLSE) is considered in the thermodynamic model and rate-based simulations, </w:t>
      </w:r>
      <w:r w:rsidR="00E12C94">
        <w:t>taking into account</w:t>
      </w:r>
      <w:r w:rsidR="004866CA">
        <w:t xml:space="preserve"> also the kinetics of the system, are performed.</w:t>
      </w:r>
    </w:p>
    <w:p w14:paraId="3FEDEA16" w14:textId="194B5C9B" w:rsidR="001129EA" w:rsidRPr="001129EA" w:rsidRDefault="001129EA" w:rsidP="00FE7720">
      <w:pPr>
        <w:pStyle w:val="CETheadingx"/>
      </w:pPr>
      <w:r>
        <w:t>Process model</w:t>
      </w:r>
    </w:p>
    <w:p w14:paraId="253A218A" w14:textId="70AD4F58" w:rsidR="004866CA" w:rsidRDefault="004866CA" w:rsidP="00817C1C">
      <w:pPr>
        <w:pStyle w:val="CETBodytext"/>
      </w:pPr>
      <w:r>
        <w:t>The</w:t>
      </w:r>
      <w:r w:rsidR="006838CF">
        <w:t xml:space="preserve"> process</w:t>
      </w:r>
      <w:r>
        <w:t xml:space="preserve"> plant for treating the </w:t>
      </w:r>
      <w:r w:rsidR="006838CF">
        <w:t xml:space="preserve">NGCC </w:t>
      </w:r>
      <w:r>
        <w:t xml:space="preserve">flue gas has been designed considering the </w:t>
      </w:r>
      <w:r w:rsidR="006838CF">
        <w:t xml:space="preserve">very large </w:t>
      </w:r>
      <w:r>
        <w:t xml:space="preserve">gas flowrate. For this reason, </w:t>
      </w:r>
      <w:r w:rsidR="006838CF">
        <w:t xml:space="preserve">the modelling includes </w:t>
      </w:r>
      <w:r>
        <w:t>three parallel absorption columns, each one treating one third of the total gas flowrate.</w:t>
      </w:r>
    </w:p>
    <w:p w14:paraId="31B6554C" w14:textId="5FDAB5F0" w:rsidR="004866CA" w:rsidRDefault="006838CF" w:rsidP="00817C1C">
      <w:pPr>
        <w:pStyle w:val="CETBodytext"/>
      </w:pPr>
      <w:r>
        <w:t xml:space="preserve">For both the coal-fired and NGCC </w:t>
      </w:r>
      <w:r w:rsidR="004866CA">
        <w:t>flue gas</w:t>
      </w:r>
      <w:r>
        <w:t xml:space="preserve">es, </w:t>
      </w:r>
      <w:r w:rsidR="004866CA">
        <w:t xml:space="preserve">removal of 85% </w:t>
      </w:r>
      <w:r w:rsidR="001129EA">
        <w:t xml:space="preserve">is set. The absorber is modelled using </w:t>
      </w:r>
      <w:r w:rsidR="004866CA">
        <w:t>counter current</w:t>
      </w:r>
      <w:r w:rsidR="001129EA">
        <w:t xml:space="preserve"> flow based on </w:t>
      </w:r>
      <w:r w:rsidR="004866CA">
        <w:t>an aqueous solution of 4M potassium hydroxide and 4M taurine</w:t>
      </w:r>
      <w:r w:rsidR="001129EA">
        <w:t xml:space="preserve">. </w:t>
      </w:r>
      <w:r w:rsidR="004866CA">
        <w:t xml:space="preserve">The rich solvent, in the form of slurry with some precipitated taurine, is sent to the </w:t>
      </w:r>
      <w:r w:rsidR="005A2588">
        <w:t>dissolution</w:t>
      </w:r>
      <w:r w:rsidR="004866CA">
        <w:t xml:space="preserve"> heat exchanger for dissolution of solids and to the lean-rich heat exchanger for heat recovery, before being sent to the distillation column for regeneration and recycle of the lean regenerated solvent to the absorption sect</w:t>
      </w:r>
      <w:r w:rsidR="00306AFF">
        <w:t>ion, after cooling and make-up</w:t>
      </w:r>
      <w:r w:rsidR="004866CA">
        <w:t>.</w:t>
      </w:r>
    </w:p>
    <w:p w14:paraId="3AF319BB" w14:textId="38747A23" w:rsidR="004866CA" w:rsidRDefault="004866CA" w:rsidP="00817C1C">
      <w:pPr>
        <w:pStyle w:val="CETBodytext"/>
      </w:pPr>
      <w:r>
        <w:t>Because the CO</w:t>
      </w:r>
      <w:r>
        <w:rPr>
          <w:vertAlign w:val="subscript"/>
        </w:rPr>
        <w:t>2</w:t>
      </w:r>
      <w:r>
        <w:t xml:space="preserve"> to be removed is </w:t>
      </w:r>
      <w:r w:rsidR="005A2588">
        <w:t>at</w:t>
      </w:r>
      <w:r>
        <w:t xml:space="preserve"> low concentration for NGCC, despite the huge flue gas flowrate</w:t>
      </w:r>
      <w:r w:rsidR="006300E7">
        <w:t>,</w:t>
      </w:r>
      <w:r>
        <w:t xml:space="preserve"> the liquid flowrate is lower and can be treated in one single regeneration column.</w:t>
      </w:r>
    </w:p>
    <w:p w14:paraId="1B2EDB99" w14:textId="4B4DAE55" w:rsidR="001129EA" w:rsidRPr="004866CA" w:rsidRDefault="004866CA" w:rsidP="001129EA">
      <w:pPr>
        <w:pStyle w:val="CETBodytext"/>
      </w:pPr>
      <w:r>
        <w:t xml:space="preserve">The same scheme has been considered in this work also for </w:t>
      </w:r>
      <w:r w:rsidR="005A2588">
        <w:t>purifying</w:t>
      </w:r>
      <w:r>
        <w:t xml:space="preserve"> flue gas from the coal-fired power plant. However, because of the different characteristics of the stream to be purified, different dimensions of the columns have been selected. </w:t>
      </w:r>
      <w:r w:rsidR="001129EA" w:rsidRPr="00FE7720">
        <w:t xml:space="preserve">It was found that to minimize the reboiler duty, a lean loading of 0.31 was required for </w:t>
      </w:r>
      <w:r w:rsidR="00571F80" w:rsidRPr="00FE7720">
        <w:t>the</w:t>
      </w:r>
      <w:r w:rsidR="001129EA" w:rsidRPr="00FE7720">
        <w:t xml:space="preserve"> NGCC flue gas stream</w:t>
      </w:r>
      <w:r w:rsidR="00571F80" w:rsidRPr="00FE7720">
        <w:t xml:space="preserve"> and a lean loading of 0.39 for the coal-fired one</w:t>
      </w:r>
      <w:r w:rsidR="001129EA" w:rsidRPr="00FE7720">
        <w:t>.</w:t>
      </w:r>
    </w:p>
    <w:p w14:paraId="19B7EF13" w14:textId="77777777" w:rsidR="00591CBF" w:rsidRDefault="00591CBF" w:rsidP="00817C1C">
      <w:pPr>
        <w:pStyle w:val="CETBodytext"/>
      </w:pPr>
      <w:r>
        <w:t xml:space="preserve">Table 2 reports the characteristics of the </w:t>
      </w:r>
      <w:r w:rsidR="00272ABB">
        <w:t>plant for the two case studies</w:t>
      </w:r>
      <w:r>
        <w:t>.</w:t>
      </w:r>
    </w:p>
    <w:p w14:paraId="405B6F6A" w14:textId="77777777" w:rsidR="00272ABB" w:rsidRPr="00B57B36" w:rsidRDefault="00272ABB" w:rsidP="00272ABB">
      <w:pPr>
        <w:pStyle w:val="CETTabletitle"/>
      </w:pPr>
      <w:r w:rsidRPr="00B57B36">
        <w:t xml:space="preserve">Table </w:t>
      </w:r>
      <w:r>
        <w:t>2</w:t>
      </w:r>
      <w:r w:rsidRPr="00B57B36">
        <w:t xml:space="preserve">: </w:t>
      </w:r>
      <w:r>
        <w:t xml:space="preserve">Characteristics of the </w:t>
      </w:r>
      <w:r w:rsidR="00581A2A">
        <w:t>CO</w:t>
      </w:r>
      <w:r w:rsidR="00581A2A">
        <w:rPr>
          <w:vertAlign w:val="subscript"/>
        </w:rPr>
        <w:t>2</w:t>
      </w:r>
      <w:r w:rsidR="00581A2A">
        <w:t xml:space="preserve"> removal plant for purification of the two different types of flue gas stream</w:t>
      </w:r>
      <w:r>
        <w:t>.</w:t>
      </w:r>
    </w:p>
    <w:tbl>
      <w:tblPr>
        <w:tblW w:w="5612" w:type="dxa"/>
        <w:tblCellMar>
          <w:left w:w="70" w:type="dxa"/>
          <w:right w:w="70" w:type="dxa"/>
        </w:tblCellMar>
        <w:tblLook w:val="04A0" w:firstRow="1" w:lastRow="0" w:firstColumn="1" w:lastColumn="0" w:noHBand="0" w:noVBand="1"/>
      </w:tblPr>
      <w:tblGrid>
        <w:gridCol w:w="2778"/>
        <w:gridCol w:w="1417"/>
        <w:gridCol w:w="1417"/>
      </w:tblGrid>
      <w:tr w:rsidR="00272ABB" w:rsidRPr="00FE2E7A" w14:paraId="2D613CDB" w14:textId="77777777" w:rsidTr="00FB1BC5">
        <w:trPr>
          <w:trHeight w:val="283"/>
        </w:trPr>
        <w:tc>
          <w:tcPr>
            <w:tcW w:w="2778" w:type="dxa"/>
            <w:tcBorders>
              <w:top w:val="single" w:sz="12" w:space="0" w:color="008000"/>
              <w:left w:val="nil"/>
              <w:bottom w:val="single" w:sz="8" w:space="0" w:color="008000"/>
              <w:right w:val="nil"/>
            </w:tcBorders>
            <w:shd w:val="clear" w:color="000000" w:fill="FFFFFF"/>
            <w:vAlign w:val="center"/>
            <w:hideMark/>
          </w:tcPr>
          <w:p w14:paraId="0ECE023D" w14:textId="77777777" w:rsidR="00272ABB" w:rsidRPr="00FE2E7A" w:rsidRDefault="00272ABB" w:rsidP="001129E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 xml:space="preserve">Parameter </w:t>
            </w:r>
          </w:p>
        </w:tc>
        <w:tc>
          <w:tcPr>
            <w:tcW w:w="1417" w:type="dxa"/>
            <w:tcBorders>
              <w:top w:val="single" w:sz="12" w:space="0" w:color="008000"/>
              <w:left w:val="nil"/>
              <w:bottom w:val="single" w:sz="8" w:space="0" w:color="008000"/>
              <w:right w:val="nil"/>
            </w:tcBorders>
            <w:shd w:val="clear" w:color="000000" w:fill="FFFFFF"/>
            <w:vAlign w:val="center"/>
            <w:hideMark/>
          </w:tcPr>
          <w:p w14:paraId="103891A4" w14:textId="77777777" w:rsidR="00272ABB" w:rsidRPr="00FE2E7A" w:rsidRDefault="00272ABB" w:rsidP="001129E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NGCC</w:t>
            </w:r>
          </w:p>
        </w:tc>
        <w:tc>
          <w:tcPr>
            <w:tcW w:w="1417" w:type="dxa"/>
            <w:tcBorders>
              <w:top w:val="single" w:sz="12" w:space="0" w:color="008000"/>
              <w:left w:val="nil"/>
              <w:bottom w:val="single" w:sz="8" w:space="0" w:color="008000"/>
              <w:right w:val="nil"/>
            </w:tcBorders>
            <w:shd w:val="clear" w:color="000000" w:fill="FFFFFF"/>
            <w:vAlign w:val="center"/>
            <w:hideMark/>
          </w:tcPr>
          <w:p w14:paraId="6537EBE2" w14:textId="77777777" w:rsidR="00272ABB" w:rsidRPr="00FE2E7A" w:rsidRDefault="00272ABB" w:rsidP="001129EA">
            <w:pPr>
              <w:keepNext/>
              <w:tabs>
                <w:tab w:val="clear" w:pos="7100"/>
              </w:tabs>
              <w:spacing w:line="240" w:lineRule="auto"/>
              <w:rPr>
                <w:rFonts w:cs="Arial"/>
                <w:color w:val="000000"/>
                <w:szCs w:val="18"/>
                <w:lang w:val="it-IT" w:eastAsia="it-IT"/>
              </w:rPr>
            </w:pPr>
            <w:r w:rsidRPr="00FE2E7A">
              <w:rPr>
                <w:rFonts w:cs="Arial"/>
                <w:color w:val="000000"/>
                <w:szCs w:val="18"/>
                <w:lang w:val="it-IT" w:eastAsia="it-IT"/>
              </w:rPr>
              <w:t>coal-fired</w:t>
            </w:r>
          </w:p>
        </w:tc>
      </w:tr>
      <w:tr w:rsidR="00272ABB" w:rsidRPr="00FE2E7A" w14:paraId="455CB150" w14:textId="77777777" w:rsidTr="00FB1BC5">
        <w:trPr>
          <w:trHeight w:val="283"/>
        </w:trPr>
        <w:tc>
          <w:tcPr>
            <w:tcW w:w="2778" w:type="dxa"/>
            <w:tcBorders>
              <w:top w:val="nil"/>
              <w:left w:val="nil"/>
              <w:bottom w:val="nil"/>
              <w:right w:val="nil"/>
            </w:tcBorders>
            <w:shd w:val="clear" w:color="000000" w:fill="FFFFFF"/>
            <w:vAlign w:val="center"/>
          </w:tcPr>
          <w:p w14:paraId="06686BCA"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Absorber</w:t>
            </w:r>
          </w:p>
        </w:tc>
        <w:tc>
          <w:tcPr>
            <w:tcW w:w="1417" w:type="dxa"/>
            <w:tcBorders>
              <w:top w:val="nil"/>
              <w:left w:val="nil"/>
              <w:bottom w:val="nil"/>
              <w:right w:val="nil"/>
            </w:tcBorders>
            <w:shd w:val="clear" w:color="000000" w:fill="FFFFFF"/>
            <w:vAlign w:val="center"/>
          </w:tcPr>
          <w:p w14:paraId="6EFBC9C5" w14:textId="77777777" w:rsidR="00272ABB" w:rsidRPr="00FE2E7A" w:rsidRDefault="00272ABB" w:rsidP="001129EA">
            <w:pPr>
              <w:keepNext/>
              <w:tabs>
                <w:tab w:val="clear" w:pos="7100"/>
              </w:tabs>
              <w:spacing w:line="240" w:lineRule="auto"/>
              <w:rPr>
                <w:rFonts w:cs="Arial"/>
                <w:color w:val="000000"/>
                <w:szCs w:val="18"/>
                <w:lang w:val="it-IT" w:eastAsia="it-IT"/>
              </w:rPr>
            </w:pPr>
          </w:p>
        </w:tc>
        <w:tc>
          <w:tcPr>
            <w:tcW w:w="1417" w:type="dxa"/>
            <w:tcBorders>
              <w:top w:val="nil"/>
              <w:left w:val="nil"/>
              <w:bottom w:val="nil"/>
              <w:right w:val="nil"/>
            </w:tcBorders>
            <w:shd w:val="clear" w:color="000000" w:fill="FFFFFF"/>
            <w:vAlign w:val="center"/>
          </w:tcPr>
          <w:p w14:paraId="4C787CE8" w14:textId="77777777" w:rsidR="00272ABB" w:rsidRPr="00FE2E7A" w:rsidRDefault="00272ABB" w:rsidP="001129EA">
            <w:pPr>
              <w:keepNext/>
              <w:tabs>
                <w:tab w:val="clear" w:pos="7100"/>
              </w:tabs>
              <w:spacing w:line="240" w:lineRule="auto"/>
              <w:rPr>
                <w:rFonts w:cs="Arial"/>
                <w:color w:val="000000"/>
                <w:szCs w:val="18"/>
                <w:lang w:val="it-IT" w:eastAsia="it-IT"/>
              </w:rPr>
            </w:pPr>
          </w:p>
        </w:tc>
      </w:tr>
      <w:tr w:rsidR="0048408C" w:rsidRPr="00FE2E7A" w14:paraId="411E6E6E" w14:textId="77777777" w:rsidTr="00FB1BC5">
        <w:trPr>
          <w:trHeight w:val="283"/>
        </w:trPr>
        <w:tc>
          <w:tcPr>
            <w:tcW w:w="2778" w:type="dxa"/>
            <w:tcBorders>
              <w:top w:val="nil"/>
              <w:left w:val="nil"/>
              <w:bottom w:val="nil"/>
              <w:right w:val="nil"/>
            </w:tcBorders>
            <w:shd w:val="clear" w:color="000000" w:fill="FFFFFF"/>
            <w:vAlign w:val="center"/>
          </w:tcPr>
          <w:p w14:paraId="100B2C86" w14:textId="77777777" w:rsidR="0048408C" w:rsidRDefault="0048408C"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Number of units</w:t>
            </w:r>
          </w:p>
        </w:tc>
        <w:tc>
          <w:tcPr>
            <w:tcW w:w="1417" w:type="dxa"/>
            <w:tcBorders>
              <w:top w:val="nil"/>
              <w:left w:val="nil"/>
              <w:bottom w:val="nil"/>
              <w:right w:val="nil"/>
            </w:tcBorders>
            <w:shd w:val="clear" w:color="000000" w:fill="FFFFFF"/>
            <w:vAlign w:val="center"/>
          </w:tcPr>
          <w:p w14:paraId="17B7B7B8" w14:textId="77777777" w:rsidR="0048408C" w:rsidRPr="00FE2E7A" w:rsidRDefault="0048408C"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3</w:t>
            </w:r>
          </w:p>
        </w:tc>
        <w:tc>
          <w:tcPr>
            <w:tcW w:w="1417" w:type="dxa"/>
            <w:tcBorders>
              <w:top w:val="nil"/>
              <w:left w:val="nil"/>
              <w:bottom w:val="nil"/>
              <w:right w:val="nil"/>
            </w:tcBorders>
            <w:shd w:val="clear" w:color="000000" w:fill="FFFFFF"/>
            <w:vAlign w:val="center"/>
          </w:tcPr>
          <w:p w14:paraId="7E0FD9AB" w14:textId="77777777" w:rsidR="0048408C" w:rsidRPr="00FE2E7A" w:rsidRDefault="0048408C"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3</w:t>
            </w:r>
          </w:p>
        </w:tc>
      </w:tr>
      <w:tr w:rsidR="00272ABB" w:rsidRPr="00FE2E7A" w14:paraId="48C566CA" w14:textId="77777777" w:rsidTr="00FB1BC5">
        <w:trPr>
          <w:trHeight w:val="283"/>
        </w:trPr>
        <w:tc>
          <w:tcPr>
            <w:tcW w:w="2778" w:type="dxa"/>
            <w:tcBorders>
              <w:top w:val="nil"/>
              <w:left w:val="nil"/>
              <w:bottom w:val="nil"/>
              <w:right w:val="nil"/>
            </w:tcBorders>
            <w:shd w:val="clear" w:color="000000" w:fill="FFFFFF"/>
            <w:vAlign w:val="center"/>
          </w:tcPr>
          <w:p w14:paraId="477F4ECC"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Height [m]</w:t>
            </w:r>
          </w:p>
        </w:tc>
        <w:tc>
          <w:tcPr>
            <w:tcW w:w="1417" w:type="dxa"/>
            <w:tcBorders>
              <w:top w:val="nil"/>
              <w:left w:val="nil"/>
              <w:bottom w:val="nil"/>
              <w:right w:val="nil"/>
            </w:tcBorders>
            <w:shd w:val="clear" w:color="000000" w:fill="FFFFFF"/>
            <w:vAlign w:val="center"/>
          </w:tcPr>
          <w:p w14:paraId="79FEC3F8"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30</w:t>
            </w:r>
          </w:p>
        </w:tc>
        <w:tc>
          <w:tcPr>
            <w:tcW w:w="1417" w:type="dxa"/>
            <w:tcBorders>
              <w:top w:val="nil"/>
              <w:left w:val="nil"/>
              <w:bottom w:val="nil"/>
              <w:right w:val="nil"/>
            </w:tcBorders>
            <w:shd w:val="clear" w:color="000000" w:fill="FFFFFF"/>
            <w:vAlign w:val="center"/>
          </w:tcPr>
          <w:p w14:paraId="3DB0F575"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15</w:t>
            </w:r>
          </w:p>
        </w:tc>
      </w:tr>
      <w:tr w:rsidR="00272ABB" w:rsidRPr="00FE2E7A" w14:paraId="7C598483" w14:textId="77777777" w:rsidTr="00FB1BC5">
        <w:trPr>
          <w:trHeight w:val="283"/>
        </w:trPr>
        <w:tc>
          <w:tcPr>
            <w:tcW w:w="2778" w:type="dxa"/>
            <w:tcBorders>
              <w:top w:val="nil"/>
              <w:left w:val="nil"/>
              <w:bottom w:val="nil"/>
              <w:right w:val="nil"/>
            </w:tcBorders>
            <w:shd w:val="clear" w:color="000000" w:fill="FFFFFF"/>
            <w:vAlign w:val="center"/>
          </w:tcPr>
          <w:p w14:paraId="580532B1"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Diameter [m]</w:t>
            </w:r>
          </w:p>
        </w:tc>
        <w:tc>
          <w:tcPr>
            <w:tcW w:w="1417" w:type="dxa"/>
            <w:tcBorders>
              <w:top w:val="nil"/>
              <w:left w:val="nil"/>
              <w:bottom w:val="nil"/>
              <w:right w:val="nil"/>
            </w:tcBorders>
            <w:shd w:val="clear" w:color="000000" w:fill="FFFFFF"/>
            <w:vAlign w:val="center"/>
          </w:tcPr>
          <w:p w14:paraId="5A768BF0"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13.3</w:t>
            </w:r>
          </w:p>
        </w:tc>
        <w:tc>
          <w:tcPr>
            <w:tcW w:w="1417" w:type="dxa"/>
            <w:tcBorders>
              <w:top w:val="nil"/>
              <w:left w:val="nil"/>
              <w:bottom w:val="nil"/>
              <w:right w:val="nil"/>
            </w:tcBorders>
            <w:shd w:val="clear" w:color="000000" w:fill="FFFFFF"/>
            <w:vAlign w:val="center"/>
          </w:tcPr>
          <w:p w14:paraId="10E355A6"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12.2</w:t>
            </w:r>
          </w:p>
        </w:tc>
      </w:tr>
      <w:tr w:rsidR="00272ABB" w:rsidRPr="00FE2E7A" w14:paraId="5049C978" w14:textId="77777777" w:rsidTr="00FB1BC5">
        <w:trPr>
          <w:trHeight w:val="283"/>
        </w:trPr>
        <w:tc>
          <w:tcPr>
            <w:tcW w:w="2778" w:type="dxa"/>
            <w:tcBorders>
              <w:top w:val="nil"/>
              <w:left w:val="nil"/>
              <w:bottom w:val="nil"/>
              <w:right w:val="nil"/>
            </w:tcBorders>
            <w:shd w:val="clear" w:color="000000" w:fill="FFFFFF"/>
            <w:vAlign w:val="center"/>
          </w:tcPr>
          <w:p w14:paraId="113D932C"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Dissolution heat exchanger</w:t>
            </w:r>
          </w:p>
        </w:tc>
        <w:tc>
          <w:tcPr>
            <w:tcW w:w="1417" w:type="dxa"/>
            <w:tcBorders>
              <w:top w:val="nil"/>
              <w:left w:val="nil"/>
              <w:bottom w:val="nil"/>
              <w:right w:val="nil"/>
            </w:tcBorders>
            <w:shd w:val="clear" w:color="000000" w:fill="FFFFFF"/>
            <w:vAlign w:val="center"/>
          </w:tcPr>
          <w:p w14:paraId="0243C2F3" w14:textId="77777777" w:rsidR="00272ABB" w:rsidRPr="00FE2E7A" w:rsidRDefault="00272ABB" w:rsidP="001129EA">
            <w:pPr>
              <w:keepNext/>
              <w:tabs>
                <w:tab w:val="clear" w:pos="7100"/>
              </w:tabs>
              <w:spacing w:line="240" w:lineRule="auto"/>
              <w:rPr>
                <w:rFonts w:cs="Arial"/>
                <w:color w:val="000000"/>
                <w:szCs w:val="18"/>
                <w:lang w:val="it-IT" w:eastAsia="it-IT"/>
              </w:rPr>
            </w:pPr>
          </w:p>
        </w:tc>
        <w:tc>
          <w:tcPr>
            <w:tcW w:w="1417" w:type="dxa"/>
            <w:tcBorders>
              <w:top w:val="nil"/>
              <w:left w:val="nil"/>
              <w:bottom w:val="nil"/>
              <w:right w:val="nil"/>
            </w:tcBorders>
            <w:shd w:val="clear" w:color="000000" w:fill="FFFFFF"/>
            <w:vAlign w:val="center"/>
          </w:tcPr>
          <w:p w14:paraId="7C9A8E15" w14:textId="77777777" w:rsidR="00272ABB" w:rsidRPr="00FE2E7A" w:rsidRDefault="00272ABB" w:rsidP="001129EA">
            <w:pPr>
              <w:keepNext/>
              <w:tabs>
                <w:tab w:val="clear" w:pos="7100"/>
              </w:tabs>
              <w:spacing w:line="240" w:lineRule="auto"/>
              <w:rPr>
                <w:rFonts w:cs="Arial"/>
                <w:color w:val="000000"/>
                <w:szCs w:val="18"/>
                <w:lang w:val="it-IT" w:eastAsia="it-IT"/>
              </w:rPr>
            </w:pPr>
          </w:p>
        </w:tc>
      </w:tr>
      <w:tr w:rsidR="00272ABB" w:rsidRPr="00FE2E7A" w14:paraId="5F16A5FF" w14:textId="77777777" w:rsidTr="00FB1BC5">
        <w:trPr>
          <w:trHeight w:val="283"/>
        </w:trPr>
        <w:tc>
          <w:tcPr>
            <w:tcW w:w="2778" w:type="dxa"/>
            <w:tcBorders>
              <w:top w:val="nil"/>
              <w:left w:val="nil"/>
              <w:bottom w:val="nil"/>
              <w:right w:val="nil"/>
            </w:tcBorders>
            <w:shd w:val="clear" w:color="000000" w:fill="FFFFFF"/>
            <w:vAlign w:val="center"/>
          </w:tcPr>
          <w:p w14:paraId="39C2EB84"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Temperature [K]</w:t>
            </w:r>
          </w:p>
        </w:tc>
        <w:tc>
          <w:tcPr>
            <w:tcW w:w="1417" w:type="dxa"/>
            <w:tcBorders>
              <w:top w:val="nil"/>
              <w:left w:val="nil"/>
              <w:bottom w:val="nil"/>
              <w:right w:val="nil"/>
            </w:tcBorders>
            <w:shd w:val="clear" w:color="000000" w:fill="FFFFFF"/>
            <w:vAlign w:val="center"/>
          </w:tcPr>
          <w:p w14:paraId="05D20883"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349.15</w:t>
            </w:r>
          </w:p>
        </w:tc>
        <w:tc>
          <w:tcPr>
            <w:tcW w:w="1417" w:type="dxa"/>
            <w:tcBorders>
              <w:top w:val="nil"/>
              <w:left w:val="nil"/>
              <w:bottom w:val="nil"/>
              <w:right w:val="nil"/>
            </w:tcBorders>
            <w:shd w:val="clear" w:color="000000" w:fill="FFFFFF"/>
            <w:vAlign w:val="center"/>
          </w:tcPr>
          <w:p w14:paraId="659D5018"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349.15</w:t>
            </w:r>
          </w:p>
        </w:tc>
      </w:tr>
      <w:tr w:rsidR="00272ABB" w:rsidRPr="00FE2E7A" w14:paraId="10CA72FC" w14:textId="77777777" w:rsidTr="00FB1BC5">
        <w:trPr>
          <w:trHeight w:val="283"/>
        </w:trPr>
        <w:tc>
          <w:tcPr>
            <w:tcW w:w="2778" w:type="dxa"/>
            <w:tcBorders>
              <w:top w:val="nil"/>
              <w:left w:val="nil"/>
              <w:bottom w:val="nil"/>
              <w:right w:val="nil"/>
            </w:tcBorders>
            <w:shd w:val="clear" w:color="000000" w:fill="FFFFFF"/>
            <w:vAlign w:val="center"/>
          </w:tcPr>
          <w:p w14:paraId="02EB1C74"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Lean-rich heat exchanger</w:t>
            </w:r>
          </w:p>
        </w:tc>
        <w:tc>
          <w:tcPr>
            <w:tcW w:w="1417" w:type="dxa"/>
            <w:tcBorders>
              <w:top w:val="nil"/>
              <w:left w:val="nil"/>
              <w:bottom w:val="nil"/>
              <w:right w:val="nil"/>
            </w:tcBorders>
            <w:shd w:val="clear" w:color="000000" w:fill="FFFFFF"/>
            <w:vAlign w:val="center"/>
          </w:tcPr>
          <w:p w14:paraId="10AF4870" w14:textId="77777777" w:rsidR="00272ABB" w:rsidRPr="00FE2E7A" w:rsidRDefault="00272ABB" w:rsidP="001129EA">
            <w:pPr>
              <w:keepNext/>
              <w:tabs>
                <w:tab w:val="clear" w:pos="7100"/>
              </w:tabs>
              <w:spacing w:line="240" w:lineRule="auto"/>
              <w:rPr>
                <w:rFonts w:cs="Arial"/>
                <w:color w:val="000000"/>
                <w:szCs w:val="18"/>
                <w:lang w:val="it-IT" w:eastAsia="it-IT"/>
              </w:rPr>
            </w:pPr>
          </w:p>
        </w:tc>
        <w:tc>
          <w:tcPr>
            <w:tcW w:w="1417" w:type="dxa"/>
            <w:tcBorders>
              <w:top w:val="nil"/>
              <w:left w:val="nil"/>
              <w:bottom w:val="nil"/>
              <w:right w:val="nil"/>
            </w:tcBorders>
            <w:shd w:val="clear" w:color="000000" w:fill="FFFFFF"/>
            <w:vAlign w:val="center"/>
          </w:tcPr>
          <w:p w14:paraId="2F7AB04E" w14:textId="77777777" w:rsidR="00272ABB" w:rsidRPr="00FE2E7A" w:rsidRDefault="00272ABB" w:rsidP="001129EA">
            <w:pPr>
              <w:keepNext/>
              <w:tabs>
                <w:tab w:val="clear" w:pos="7100"/>
              </w:tabs>
              <w:spacing w:line="240" w:lineRule="auto"/>
              <w:rPr>
                <w:rFonts w:cs="Arial"/>
                <w:color w:val="000000"/>
                <w:szCs w:val="18"/>
                <w:lang w:val="it-IT" w:eastAsia="it-IT"/>
              </w:rPr>
            </w:pPr>
          </w:p>
        </w:tc>
      </w:tr>
      <w:tr w:rsidR="00272ABB" w:rsidRPr="00FE2E7A" w14:paraId="64996503" w14:textId="77777777" w:rsidTr="00FB1BC5">
        <w:trPr>
          <w:trHeight w:val="283"/>
        </w:trPr>
        <w:tc>
          <w:tcPr>
            <w:tcW w:w="2778" w:type="dxa"/>
            <w:tcBorders>
              <w:top w:val="nil"/>
              <w:left w:val="nil"/>
              <w:bottom w:val="nil"/>
              <w:right w:val="nil"/>
            </w:tcBorders>
            <w:shd w:val="clear" w:color="000000" w:fill="FFFFFF"/>
            <w:vAlign w:val="center"/>
          </w:tcPr>
          <w:p w14:paraId="41A9EE6F" w14:textId="77777777" w:rsidR="00272ABB" w:rsidRPr="00FE2E7A" w:rsidRDefault="00272ABB" w:rsidP="001129EA">
            <w:pPr>
              <w:keepNext/>
              <w:tabs>
                <w:tab w:val="clear" w:pos="7100"/>
              </w:tabs>
              <w:spacing w:line="240" w:lineRule="auto"/>
              <w:rPr>
                <w:rFonts w:cs="Arial"/>
                <w:color w:val="000000"/>
                <w:szCs w:val="18"/>
                <w:lang w:val="it-IT" w:eastAsia="it-IT"/>
              </w:rPr>
            </w:pPr>
            <w:r w:rsidRPr="00272ABB">
              <w:rPr>
                <w:rFonts w:ascii="Symbol" w:hAnsi="Symbol" w:cs="Arial"/>
                <w:color w:val="000000"/>
                <w:szCs w:val="18"/>
                <w:lang w:val="it-IT" w:eastAsia="it-IT"/>
              </w:rPr>
              <w:t></w:t>
            </w:r>
            <w:r>
              <w:rPr>
                <w:rFonts w:cs="Arial"/>
                <w:color w:val="000000"/>
                <w:szCs w:val="18"/>
                <w:lang w:val="it-IT" w:eastAsia="it-IT"/>
              </w:rPr>
              <w:t>T</w:t>
            </w:r>
            <w:r w:rsidRPr="00272ABB">
              <w:rPr>
                <w:rFonts w:cs="Arial"/>
                <w:color w:val="000000"/>
                <w:szCs w:val="18"/>
                <w:vertAlign w:val="subscript"/>
                <w:lang w:val="it-IT" w:eastAsia="it-IT"/>
              </w:rPr>
              <w:t>approach</w:t>
            </w:r>
            <w:r>
              <w:rPr>
                <w:rFonts w:cs="Arial"/>
                <w:color w:val="000000"/>
                <w:szCs w:val="18"/>
                <w:lang w:val="it-IT" w:eastAsia="it-IT"/>
              </w:rPr>
              <w:t xml:space="preserve"> [K]</w:t>
            </w:r>
          </w:p>
        </w:tc>
        <w:tc>
          <w:tcPr>
            <w:tcW w:w="1417" w:type="dxa"/>
            <w:tcBorders>
              <w:top w:val="nil"/>
              <w:left w:val="nil"/>
              <w:bottom w:val="nil"/>
              <w:right w:val="nil"/>
            </w:tcBorders>
            <w:shd w:val="clear" w:color="000000" w:fill="FFFFFF"/>
            <w:vAlign w:val="center"/>
          </w:tcPr>
          <w:p w14:paraId="2F2CFDB4"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10</w:t>
            </w:r>
          </w:p>
        </w:tc>
        <w:tc>
          <w:tcPr>
            <w:tcW w:w="1417" w:type="dxa"/>
            <w:tcBorders>
              <w:top w:val="nil"/>
              <w:left w:val="nil"/>
              <w:bottom w:val="nil"/>
              <w:right w:val="nil"/>
            </w:tcBorders>
            <w:shd w:val="clear" w:color="000000" w:fill="FFFFFF"/>
            <w:vAlign w:val="center"/>
          </w:tcPr>
          <w:p w14:paraId="6C0DB303"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10</w:t>
            </w:r>
          </w:p>
        </w:tc>
      </w:tr>
      <w:tr w:rsidR="00272ABB" w:rsidRPr="00FE2E7A" w14:paraId="21987615" w14:textId="77777777" w:rsidTr="00FB1BC5">
        <w:trPr>
          <w:trHeight w:val="283"/>
        </w:trPr>
        <w:tc>
          <w:tcPr>
            <w:tcW w:w="2778" w:type="dxa"/>
            <w:tcBorders>
              <w:top w:val="nil"/>
              <w:left w:val="nil"/>
              <w:bottom w:val="nil"/>
              <w:right w:val="nil"/>
            </w:tcBorders>
            <w:shd w:val="clear" w:color="000000" w:fill="FFFFFF"/>
            <w:vAlign w:val="center"/>
          </w:tcPr>
          <w:p w14:paraId="6BC505B8"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Regenerator</w:t>
            </w:r>
          </w:p>
        </w:tc>
        <w:tc>
          <w:tcPr>
            <w:tcW w:w="1417" w:type="dxa"/>
            <w:tcBorders>
              <w:top w:val="nil"/>
              <w:left w:val="nil"/>
              <w:bottom w:val="nil"/>
              <w:right w:val="nil"/>
            </w:tcBorders>
            <w:shd w:val="clear" w:color="000000" w:fill="FFFFFF"/>
            <w:vAlign w:val="center"/>
          </w:tcPr>
          <w:p w14:paraId="007957B0" w14:textId="77777777" w:rsidR="00272ABB" w:rsidRPr="00FE2E7A" w:rsidRDefault="00272ABB" w:rsidP="001129EA">
            <w:pPr>
              <w:keepNext/>
              <w:tabs>
                <w:tab w:val="clear" w:pos="7100"/>
              </w:tabs>
              <w:spacing w:line="240" w:lineRule="auto"/>
              <w:rPr>
                <w:rFonts w:cs="Arial"/>
                <w:color w:val="000000"/>
                <w:szCs w:val="18"/>
                <w:lang w:val="it-IT" w:eastAsia="it-IT"/>
              </w:rPr>
            </w:pPr>
          </w:p>
        </w:tc>
        <w:tc>
          <w:tcPr>
            <w:tcW w:w="1417" w:type="dxa"/>
            <w:tcBorders>
              <w:top w:val="nil"/>
              <w:left w:val="nil"/>
              <w:bottom w:val="nil"/>
              <w:right w:val="nil"/>
            </w:tcBorders>
            <w:shd w:val="clear" w:color="000000" w:fill="FFFFFF"/>
            <w:vAlign w:val="center"/>
          </w:tcPr>
          <w:p w14:paraId="4A25A785" w14:textId="77777777" w:rsidR="00272ABB" w:rsidRPr="00FE2E7A" w:rsidRDefault="00272ABB" w:rsidP="001129EA">
            <w:pPr>
              <w:keepNext/>
              <w:tabs>
                <w:tab w:val="clear" w:pos="7100"/>
              </w:tabs>
              <w:spacing w:line="240" w:lineRule="auto"/>
              <w:rPr>
                <w:rFonts w:cs="Arial"/>
                <w:color w:val="000000"/>
                <w:szCs w:val="18"/>
                <w:lang w:val="it-IT" w:eastAsia="it-IT"/>
              </w:rPr>
            </w:pPr>
          </w:p>
        </w:tc>
      </w:tr>
      <w:tr w:rsidR="0048408C" w:rsidRPr="00FE2E7A" w14:paraId="183F08A4" w14:textId="77777777" w:rsidTr="00FB1BC5">
        <w:trPr>
          <w:trHeight w:val="283"/>
        </w:trPr>
        <w:tc>
          <w:tcPr>
            <w:tcW w:w="2778" w:type="dxa"/>
            <w:tcBorders>
              <w:top w:val="nil"/>
              <w:left w:val="nil"/>
              <w:bottom w:val="nil"/>
              <w:right w:val="nil"/>
            </w:tcBorders>
            <w:shd w:val="clear" w:color="000000" w:fill="FFFFFF"/>
            <w:vAlign w:val="center"/>
          </w:tcPr>
          <w:p w14:paraId="70F6BD9F" w14:textId="77777777" w:rsidR="0048408C" w:rsidRDefault="0048408C"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Number of units</w:t>
            </w:r>
          </w:p>
        </w:tc>
        <w:tc>
          <w:tcPr>
            <w:tcW w:w="1417" w:type="dxa"/>
            <w:tcBorders>
              <w:top w:val="nil"/>
              <w:left w:val="nil"/>
              <w:bottom w:val="nil"/>
              <w:right w:val="nil"/>
            </w:tcBorders>
            <w:shd w:val="clear" w:color="000000" w:fill="FFFFFF"/>
            <w:vAlign w:val="center"/>
          </w:tcPr>
          <w:p w14:paraId="44D56D3B" w14:textId="77777777" w:rsidR="0048408C" w:rsidRPr="00FE2E7A" w:rsidRDefault="0048408C"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w:t>
            </w:r>
          </w:p>
        </w:tc>
        <w:tc>
          <w:tcPr>
            <w:tcW w:w="1417" w:type="dxa"/>
            <w:tcBorders>
              <w:top w:val="nil"/>
              <w:left w:val="nil"/>
              <w:bottom w:val="nil"/>
              <w:right w:val="nil"/>
            </w:tcBorders>
            <w:shd w:val="clear" w:color="000000" w:fill="FFFFFF"/>
            <w:vAlign w:val="center"/>
          </w:tcPr>
          <w:p w14:paraId="4ACC3CA3" w14:textId="77777777" w:rsidR="0048408C" w:rsidRPr="00FE2E7A" w:rsidRDefault="0048408C"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w:t>
            </w:r>
          </w:p>
        </w:tc>
      </w:tr>
      <w:tr w:rsidR="00272ABB" w:rsidRPr="00FE2E7A" w14:paraId="6BE88ED6" w14:textId="77777777" w:rsidTr="00FB1BC5">
        <w:trPr>
          <w:trHeight w:val="283"/>
        </w:trPr>
        <w:tc>
          <w:tcPr>
            <w:tcW w:w="2778" w:type="dxa"/>
            <w:tcBorders>
              <w:top w:val="nil"/>
              <w:left w:val="nil"/>
              <w:bottom w:val="nil"/>
              <w:right w:val="nil"/>
            </w:tcBorders>
            <w:shd w:val="clear" w:color="000000" w:fill="FFFFFF"/>
            <w:vAlign w:val="center"/>
          </w:tcPr>
          <w:p w14:paraId="453B43BC"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Height [m]</w:t>
            </w:r>
          </w:p>
        </w:tc>
        <w:tc>
          <w:tcPr>
            <w:tcW w:w="1417" w:type="dxa"/>
            <w:tcBorders>
              <w:top w:val="nil"/>
              <w:left w:val="nil"/>
              <w:bottom w:val="nil"/>
              <w:right w:val="nil"/>
            </w:tcBorders>
            <w:shd w:val="clear" w:color="000000" w:fill="FFFFFF"/>
            <w:vAlign w:val="center"/>
          </w:tcPr>
          <w:p w14:paraId="0DA25A11"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17.6</w:t>
            </w:r>
          </w:p>
        </w:tc>
        <w:tc>
          <w:tcPr>
            <w:tcW w:w="1417" w:type="dxa"/>
            <w:tcBorders>
              <w:top w:val="nil"/>
              <w:left w:val="nil"/>
              <w:bottom w:val="nil"/>
              <w:right w:val="nil"/>
            </w:tcBorders>
            <w:shd w:val="clear" w:color="000000" w:fill="FFFFFF"/>
            <w:vAlign w:val="center"/>
          </w:tcPr>
          <w:p w14:paraId="2865FEB1"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17.6</w:t>
            </w:r>
          </w:p>
        </w:tc>
      </w:tr>
      <w:tr w:rsidR="00272ABB" w:rsidRPr="00FE2E7A" w14:paraId="6B7D3438" w14:textId="77777777" w:rsidTr="00FB1BC5">
        <w:trPr>
          <w:trHeight w:val="283"/>
        </w:trPr>
        <w:tc>
          <w:tcPr>
            <w:tcW w:w="2778" w:type="dxa"/>
            <w:tcBorders>
              <w:top w:val="nil"/>
              <w:left w:val="nil"/>
              <w:bottom w:val="nil"/>
              <w:right w:val="nil"/>
            </w:tcBorders>
            <w:shd w:val="clear" w:color="000000" w:fill="FFFFFF"/>
            <w:vAlign w:val="center"/>
          </w:tcPr>
          <w:p w14:paraId="53BC8CF8"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Diameter [m]</w:t>
            </w:r>
          </w:p>
        </w:tc>
        <w:tc>
          <w:tcPr>
            <w:tcW w:w="1417" w:type="dxa"/>
            <w:tcBorders>
              <w:top w:val="nil"/>
              <w:left w:val="nil"/>
              <w:bottom w:val="nil"/>
              <w:right w:val="nil"/>
            </w:tcBorders>
            <w:shd w:val="clear" w:color="000000" w:fill="FFFFFF"/>
            <w:vAlign w:val="center"/>
          </w:tcPr>
          <w:p w14:paraId="0378EF39"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8.5</w:t>
            </w:r>
          </w:p>
        </w:tc>
        <w:tc>
          <w:tcPr>
            <w:tcW w:w="1417" w:type="dxa"/>
            <w:tcBorders>
              <w:top w:val="nil"/>
              <w:left w:val="nil"/>
              <w:bottom w:val="nil"/>
              <w:right w:val="nil"/>
            </w:tcBorders>
            <w:shd w:val="clear" w:color="000000" w:fill="FFFFFF"/>
            <w:vAlign w:val="center"/>
          </w:tcPr>
          <w:p w14:paraId="517E0B1D" w14:textId="77777777" w:rsidR="00272ABB" w:rsidRPr="00FE2E7A" w:rsidRDefault="00272ABB" w:rsidP="001129EA">
            <w:pPr>
              <w:keepNext/>
              <w:tabs>
                <w:tab w:val="clear" w:pos="7100"/>
              </w:tabs>
              <w:spacing w:line="240" w:lineRule="auto"/>
              <w:rPr>
                <w:rFonts w:cs="Arial"/>
                <w:color w:val="000000"/>
                <w:szCs w:val="18"/>
                <w:lang w:val="it-IT" w:eastAsia="it-IT"/>
              </w:rPr>
            </w:pPr>
            <w:r>
              <w:rPr>
                <w:rFonts w:cs="Arial"/>
                <w:color w:val="000000"/>
                <w:szCs w:val="18"/>
                <w:lang w:val="it-IT" w:eastAsia="it-IT"/>
              </w:rPr>
              <w:t>13</w:t>
            </w:r>
          </w:p>
        </w:tc>
      </w:tr>
      <w:tr w:rsidR="00272ABB" w:rsidRPr="00FE2E7A" w14:paraId="18473619" w14:textId="77777777" w:rsidTr="00FB1BC5">
        <w:trPr>
          <w:trHeight w:val="283"/>
        </w:trPr>
        <w:tc>
          <w:tcPr>
            <w:tcW w:w="2778" w:type="dxa"/>
            <w:tcBorders>
              <w:top w:val="nil"/>
              <w:left w:val="nil"/>
              <w:bottom w:val="nil"/>
              <w:right w:val="nil"/>
            </w:tcBorders>
            <w:shd w:val="clear" w:color="000000" w:fill="FFFFFF"/>
            <w:vAlign w:val="center"/>
          </w:tcPr>
          <w:p w14:paraId="3D493CA2" w14:textId="77777777" w:rsidR="00272ABB" w:rsidRPr="00FE2E7A" w:rsidRDefault="00272ABB" w:rsidP="00272ABB">
            <w:pPr>
              <w:keepNext/>
              <w:tabs>
                <w:tab w:val="clear" w:pos="7100"/>
              </w:tabs>
              <w:spacing w:line="240" w:lineRule="auto"/>
              <w:rPr>
                <w:rFonts w:cs="Arial"/>
                <w:color w:val="000000"/>
                <w:szCs w:val="18"/>
                <w:lang w:val="it-IT" w:eastAsia="it-IT"/>
              </w:rPr>
            </w:pPr>
            <w:r>
              <w:rPr>
                <w:rFonts w:cs="Arial"/>
                <w:color w:val="000000"/>
                <w:szCs w:val="18"/>
                <w:lang w:val="it-IT" w:eastAsia="it-IT"/>
              </w:rPr>
              <w:t>Lean solvent cooler</w:t>
            </w:r>
          </w:p>
        </w:tc>
        <w:tc>
          <w:tcPr>
            <w:tcW w:w="1417" w:type="dxa"/>
            <w:tcBorders>
              <w:top w:val="nil"/>
              <w:left w:val="nil"/>
              <w:bottom w:val="nil"/>
              <w:right w:val="nil"/>
            </w:tcBorders>
            <w:shd w:val="clear" w:color="000000" w:fill="FFFFFF"/>
            <w:vAlign w:val="center"/>
          </w:tcPr>
          <w:p w14:paraId="3DA7E918" w14:textId="77777777" w:rsidR="00272ABB" w:rsidRPr="00FE2E7A" w:rsidRDefault="00272ABB" w:rsidP="001129EA">
            <w:pPr>
              <w:keepNext/>
              <w:tabs>
                <w:tab w:val="clear" w:pos="7100"/>
              </w:tabs>
              <w:spacing w:line="240" w:lineRule="auto"/>
              <w:rPr>
                <w:rFonts w:cs="Arial"/>
                <w:color w:val="000000"/>
                <w:szCs w:val="18"/>
                <w:lang w:val="it-IT" w:eastAsia="it-IT"/>
              </w:rPr>
            </w:pPr>
          </w:p>
        </w:tc>
        <w:tc>
          <w:tcPr>
            <w:tcW w:w="1417" w:type="dxa"/>
            <w:tcBorders>
              <w:top w:val="nil"/>
              <w:left w:val="nil"/>
              <w:bottom w:val="nil"/>
              <w:right w:val="nil"/>
            </w:tcBorders>
            <w:shd w:val="clear" w:color="000000" w:fill="FFFFFF"/>
            <w:vAlign w:val="center"/>
          </w:tcPr>
          <w:p w14:paraId="6DA61A2E" w14:textId="77777777" w:rsidR="00272ABB" w:rsidRPr="00FE2E7A" w:rsidRDefault="00272ABB" w:rsidP="001129EA">
            <w:pPr>
              <w:keepNext/>
              <w:tabs>
                <w:tab w:val="clear" w:pos="7100"/>
              </w:tabs>
              <w:spacing w:line="240" w:lineRule="auto"/>
              <w:rPr>
                <w:rFonts w:cs="Arial"/>
                <w:color w:val="000000"/>
                <w:szCs w:val="18"/>
                <w:lang w:val="it-IT" w:eastAsia="it-IT"/>
              </w:rPr>
            </w:pPr>
          </w:p>
        </w:tc>
      </w:tr>
      <w:tr w:rsidR="00272ABB" w:rsidRPr="00FE2E7A" w14:paraId="14E63E53" w14:textId="77777777" w:rsidTr="00FB1BC5">
        <w:trPr>
          <w:trHeight w:val="283"/>
        </w:trPr>
        <w:tc>
          <w:tcPr>
            <w:tcW w:w="2778" w:type="dxa"/>
            <w:tcBorders>
              <w:top w:val="nil"/>
              <w:left w:val="nil"/>
              <w:bottom w:val="single" w:sz="12" w:space="0" w:color="008000"/>
              <w:right w:val="nil"/>
            </w:tcBorders>
            <w:shd w:val="clear" w:color="000000" w:fill="FFFFFF"/>
            <w:vAlign w:val="center"/>
          </w:tcPr>
          <w:p w14:paraId="7EF31965" w14:textId="77777777" w:rsidR="00272ABB" w:rsidRPr="00FE2E7A" w:rsidRDefault="00272ABB" w:rsidP="001129EA">
            <w:pPr>
              <w:tabs>
                <w:tab w:val="clear" w:pos="7100"/>
              </w:tabs>
              <w:spacing w:line="240" w:lineRule="auto"/>
              <w:rPr>
                <w:rFonts w:cs="Arial"/>
                <w:color w:val="000000"/>
                <w:szCs w:val="18"/>
                <w:lang w:val="it-IT" w:eastAsia="it-IT"/>
              </w:rPr>
            </w:pPr>
            <w:r>
              <w:rPr>
                <w:rFonts w:cs="Arial"/>
                <w:color w:val="000000"/>
                <w:szCs w:val="18"/>
                <w:lang w:val="it-IT" w:eastAsia="it-IT"/>
              </w:rPr>
              <w:t>Temperature [K]</w:t>
            </w:r>
          </w:p>
        </w:tc>
        <w:tc>
          <w:tcPr>
            <w:tcW w:w="1417" w:type="dxa"/>
            <w:tcBorders>
              <w:top w:val="nil"/>
              <w:left w:val="nil"/>
              <w:bottom w:val="single" w:sz="12" w:space="0" w:color="008000"/>
              <w:right w:val="nil"/>
            </w:tcBorders>
            <w:shd w:val="clear" w:color="000000" w:fill="FFFFFF"/>
            <w:vAlign w:val="center"/>
          </w:tcPr>
          <w:p w14:paraId="4F22405C" w14:textId="77777777" w:rsidR="00272ABB" w:rsidRPr="00FE2E7A" w:rsidRDefault="0048408C" w:rsidP="001129EA">
            <w:pPr>
              <w:tabs>
                <w:tab w:val="clear" w:pos="7100"/>
              </w:tabs>
              <w:spacing w:line="240" w:lineRule="auto"/>
              <w:rPr>
                <w:rFonts w:cs="Arial"/>
                <w:color w:val="000000"/>
                <w:szCs w:val="18"/>
                <w:lang w:val="it-IT" w:eastAsia="it-IT"/>
              </w:rPr>
            </w:pPr>
            <w:r>
              <w:rPr>
                <w:rFonts w:cs="Arial"/>
                <w:color w:val="000000"/>
                <w:szCs w:val="18"/>
                <w:lang w:val="it-IT" w:eastAsia="it-IT"/>
              </w:rPr>
              <w:t>313</w:t>
            </w:r>
          </w:p>
        </w:tc>
        <w:tc>
          <w:tcPr>
            <w:tcW w:w="1417" w:type="dxa"/>
            <w:tcBorders>
              <w:top w:val="nil"/>
              <w:left w:val="nil"/>
              <w:bottom w:val="single" w:sz="12" w:space="0" w:color="008000"/>
              <w:right w:val="nil"/>
            </w:tcBorders>
            <w:shd w:val="clear" w:color="000000" w:fill="FFFFFF"/>
            <w:vAlign w:val="center"/>
          </w:tcPr>
          <w:p w14:paraId="700BEF3F" w14:textId="77777777" w:rsidR="00272ABB" w:rsidRPr="00FE2E7A" w:rsidRDefault="0048408C" w:rsidP="001129EA">
            <w:pPr>
              <w:tabs>
                <w:tab w:val="clear" w:pos="7100"/>
              </w:tabs>
              <w:spacing w:line="240" w:lineRule="auto"/>
              <w:rPr>
                <w:rFonts w:cs="Arial"/>
                <w:color w:val="000000"/>
                <w:szCs w:val="18"/>
                <w:lang w:val="it-IT" w:eastAsia="it-IT"/>
              </w:rPr>
            </w:pPr>
            <w:r>
              <w:rPr>
                <w:rFonts w:cs="Arial"/>
                <w:color w:val="000000"/>
                <w:szCs w:val="18"/>
                <w:lang w:val="it-IT" w:eastAsia="it-IT"/>
              </w:rPr>
              <w:t>313</w:t>
            </w:r>
          </w:p>
        </w:tc>
      </w:tr>
    </w:tbl>
    <w:p w14:paraId="5FF1A222" w14:textId="77777777" w:rsidR="00272ABB" w:rsidRDefault="00272ABB" w:rsidP="00272ABB">
      <w:pPr>
        <w:pStyle w:val="CETBodytext"/>
      </w:pPr>
    </w:p>
    <w:p w14:paraId="53E5E418" w14:textId="77777777" w:rsidR="001129EA" w:rsidRDefault="001129EA" w:rsidP="001129EA">
      <w:pPr>
        <w:pStyle w:val="CETHeading1"/>
      </w:pPr>
      <w:r>
        <w:t>Results and Discussion</w:t>
      </w:r>
    </w:p>
    <w:p w14:paraId="356C3C38" w14:textId="7284D7E0" w:rsidR="001129EA" w:rsidRDefault="00E97B28" w:rsidP="001129EA">
      <w:pPr>
        <w:pStyle w:val="CETBodytext"/>
      </w:pPr>
      <w:r>
        <w:t xml:space="preserve">The </w:t>
      </w:r>
      <w:r w:rsidR="001129EA">
        <w:t xml:space="preserve">mass balance </w:t>
      </w:r>
      <w:r w:rsidR="005A2588">
        <w:t>around</w:t>
      </w:r>
      <w:r>
        <w:t xml:space="preserve"> the absorber are reported in Table 3 for NGCC power plant and in Table 4 for the coal-fired power </w:t>
      </w:r>
      <w:r w:rsidR="001129EA">
        <w:t>plant</w:t>
      </w:r>
      <w:r>
        <w:t>.</w:t>
      </w:r>
      <w:r w:rsidR="001129EA">
        <w:t xml:space="preserve"> </w:t>
      </w:r>
    </w:p>
    <w:p w14:paraId="0D24186A" w14:textId="77777777" w:rsidR="00E80163" w:rsidRPr="00B57B36" w:rsidRDefault="00E80163" w:rsidP="00E80163">
      <w:pPr>
        <w:pStyle w:val="CETTabletitle"/>
      </w:pPr>
      <w:r w:rsidRPr="00B57B36">
        <w:lastRenderedPageBreak/>
        <w:t xml:space="preserve">Table </w:t>
      </w:r>
      <w:r>
        <w:t>3</w:t>
      </w:r>
      <w:r w:rsidRPr="00B57B36">
        <w:t xml:space="preserve">: </w:t>
      </w:r>
      <w:r>
        <w:t>Characteristics of the main streams in the CO</w:t>
      </w:r>
      <w:r>
        <w:rPr>
          <w:vertAlign w:val="subscript"/>
        </w:rPr>
        <w:t>2</w:t>
      </w:r>
      <w:r>
        <w:t xml:space="preserve"> removal section of the NGCC power plant.</w:t>
      </w:r>
    </w:p>
    <w:tbl>
      <w:tblPr>
        <w:tblW w:w="7620" w:type="dxa"/>
        <w:tblCellMar>
          <w:left w:w="70" w:type="dxa"/>
          <w:right w:w="70" w:type="dxa"/>
        </w:tblCellMar>
        <w:tblLook w:val="04A0" w:firstRow="1" w:lastRow="0" w:firstColumn="1" w:lastColumn="0" w:noHBand="0" w:noVBand="1"/>
      </w:tblPr>
      <w:tblGrid>
        <w:gridCol w:w="1920"/>
        <w:gridCol w:w="1320"/>
        <w:gridCol w:w="1300"/>
        <w:gridCol w:w="1480"/>
        <w:gridCol w:w="1600"/>
      </w:tblGrid>
      <w:tr w:rsidR="00E80163" w:rsidRPr="00E80163" w14:paraId="03CA76E6" w14:textId="77777777" w:rsidTr="00E80163">
        <w:trPr>
          <w:trHeight w:val="510"/>
        </w:trPr>
        <w:tc>
          <w:tcPr>
            <w:tcW w:w="1920" w:type="dxa"/>
            <w:tcBorders>
              <w:top w:val="single" w:sz="12" w:space="0" w:color="008000"/>
              <w:left w:val="nil"/>
              <w:bottom w:val="single" w:sz="8" w:space="0" w:color="008000"/>
              <w:right w:val="nil"/>
            </w:tcBorders>
            <w:shd w:val="clear" w:color="000000" w:fill="FFFFFF"/>
            <w:vAlign w:val="center"/>
            <w:hideMark/>
          </w:tcPr>
          <w:p w14:paraId="3CC95986"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 xml:space="preserve">Parameter </w:t>
            </w:r>
          </w:p>
        </w:tc>
        <w:tc>
          <w:tcPr>
            <w:tcW w:w="1320" w:type="dxa"/>
            <w:tcBorders>
              <w:top w:val="single" w:sz="12" w:space="0" w:color="008000"/>
              <w:left w:val="nil"/>
              <w:bottom w:val="single" w:sz="8" w:space="0" w:color="008000"/>
              <w:right w:val="nil"/>
            </w:tcBorders>
            <w:shd w:val="clear" w:color="000000" w:fill="FFFFFF"/>
            <w:vAlign w:val="center"/>
            <w:hideMark/>
          </w:tcPr>
          <w:p w14:paraId="137C3A4E"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flue gas</w:t>
            </w:r>
          </w:p>
        </w:tc>
        <w:tc>
          <w:tcPr>
            <w:tcW w:w="1300" w:type="dxa"/>
            <w:tcBorders>
              <w:top w:val="single" w:sz="12" w:space="0" w:color="008000"/>
              <w:left w:val="nil"/>
              <w:bottom w:val="single" w:sz="8" w:space="0" w:color="008000"/>
              <w:right w:val="nil"/>
            </w:tcBorders>
            <w:shd w:val="clear" w:color="000000" w:fill="FFFFFF"/>
            <w:vAlign w:val="center"/>
            <w:hideMark/>
          </w:tcPr>
          <w:p w14:paraId="1FD586E6"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purified gas</w:t>
            </w:r>
          </w:p>
        </w:tc>
        <w:tc>
          <w:tcPr>
            <w:tcW w:w="1480" w:type="dxa"/>
            <w:tcBorders>
              <w:top w:val="single" w:sz="12" w:space="0" w:color="008000"/>
              <w:left w:val="nil"/>
              <w:bottom w:val="single" w:sz="8" w:space="0" w:color="008000"/>
              <w:right w:val="nil"/>
            </w:tcBorders>
            <w:shd w:val="clear" w:color="000000" w:fill="FFFFFF"/>
            <w:vAlign w:val="center"/>
            <w:hideMark/>
          </w:tcPr>
          <w:p w14:paraId="5DA4E0BF"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lean solvent</w:t>
            </w:r>
          </w:p>
        </w:tc>
        <w:tc>
          <w:tcPr>
            <w:tcW w:w="1600" w:type="dxa"/>
            <w:tcBorders>
              <w:top w:val="single" w:sz="12" w:space="0" w:color="008000"/>
              <w:left w:val="nil"/>
              <w:bottom w:val="single" w:sz="8" w:space="0" w:color="008000"/>
              <w:right w:val="nil"/>
            </w:tcBorders>
            <w:shd w:val="clear" w:color="000000" w:fill="FFFFFF"/>
            <w:vAlign w:val="center"/>
            <w:hideMark/>
          </w:tcPr>
          <w:p w14:paraId="194EEC43"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rich solvent</w:t>
            </w:r>
          </w:p>
        </w:tc>
      </w:tr>
      <w:tr w:rsidR="00E80163" w:rsidRPr="00E80163" w14:paraId="1144E187" w14:textId="77777777" w:rsidTr="00E80163">
        <w:trPr>
          <w:trHeight w:val="300"/>
        </w:trPr>
        <w:tc>
          <w:tcPr>
            <w:tcW w:w="1920" w:type="dxa"/>
            <w:tcBorders>
              <w:top w:val="nil"/>
              <w:left w:val="nil"/>
              <w:bottom w:val="nil"/>
              <w:right w:val="nil"/>
            </w:tcBorders>
            <w:shd w:val="clear" w:color="000000" w:fill="FFFFFF"/>
            <w:vAlign w:val="center"/>
            <w:hideMark/>
          </w:tcPr>
          <w:p w14:paraId="093FFDA5" w14:textId="77777777" w:rsidR="00E80163" w:rsidRPr="00E80163" w:rsidRDefault="00E80163" w:rsidP="00321CCC">
            <w:pPr>
              <w:keepNext/>
              <w:tabs>
                <w:tab w:val="clear" w:pos="7100"/>
              </w:tabs>
              <w:spacing w:line="240" w:lineRule="auto"/>
              <w:rPr>
                <w:rFonts w:cs="Arial"/>
                <w:color w:val="000000"/>
                <w:szCs w:val="18"/>
                <w:lang w:val="it-IT" w:eastAsia="it-IT"/>
              </w:rPr>
            </w:pPr>
            <w:r>
              <w:rPr>
                <w:rFonts w:cs="Arial"/>
                <w:color w:val="000000"/>
                <w:szCs w:val="18"/>
                <w:lang w:val="it-IT" w:eastAsia="it-IT"/>
              </w:rPr>
              <w:t>Total f</w:t>
            </w:r>
            <w:r w:rsidRPr="00E80163">
              <w:rPr>
                <w:rFonts w:cs="Arial"/>
                <w:color w:val="000000"/>
                <w:szCs w:val="18"/>
                <w:lang w:val="it-IT" w:eastAsia="it-IT"/>
              </w:rPr>
              <w:t>lowrate [kg/s]</w:t>
            </w:r>
          </w:p>
        </w:tc>
        <w:tc>
          <w:tcPr>
            <w:tcW w:w="1320" w:type="dxa"/>
            <w:tcBorders>
              <w:top w:val="nil"/>
              <w:left w:val="nil"/>
              <w:bottom w:val="nil"/>
              <w:right w:val="nil"/>
            </w:tcBorders>
            <w:shd w:val="clear" w:color="000000" w:fill="FFFFFF"/>
            <w:vAlign w:val="center"/>
            <w:hideMark/>
          </w:tcPr>
          <w:p w14:paraId="76F25D3C"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1029.69</w:t>
            </w:r>
          </w:p>
        </w:tc>
        <w:tc>
          <w:tcPr>
            <w:tcW w:w="1300" w:type="dxa"/>
            <w:tcBorders>
              <w:top w:val="nil"/>
              <w:left w:val="nil"/>
              <w:bottom w:val="nil"/>
              <w:right w:val="nil"/>
            </w:tcBorders>
            <w:shd w:val="clear" w:color="000000" w:fill="FFFFFF"/>
            <w:vAlign w:val="center"/>
            <w:hideMark/>
          </w:tcPr>
          <w:p w14:paraId="4AEFACC6"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990.85</w:t>
            </w:r>
          </w:p>
        </w:tc>
        <w:tc>
          <w:tcPr>
            <w:tcW w:w="1480" w:type="dxa"/>
            <w:tcBorders>
              <w:top w:val="nil"/>
              <w:left w:val="nil"/>
              <w:bottom w:val="nil"/>
              <w:right w:val="nil"/>
            </w:tcBorders>
            <w:shd w:val="clear" w:color="000000" w:fill="FFFFFF"/>
            <w:vAlign w:val="center"/>
            <w:hideMark/>
          </w:tcPr>
          <w:p w14:paraId="67C40A02"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3253.19</w:t>
            </w:r>
          </w:p>
        </w:tc>
        <w:tc>
          <w:tcPr>
            <w:tcW w:w="1600" w:type="dxa"/>
            <w:tcBorders>
              <w:top w:val="nil"/>
              <w:left w:val="nil"/>
              <w:bottom w:val="nil"/>
              <w:right w:val="nil"/>
            </w:tcBorders>
            <w:shd w:val="clear" w:color="000000" w:fill="FFFFFF"/>
            <w:vAlign w:val="center"/>
            <w:hideMark/>
          </w:tcPr>
          <w:p w14:paraId="66C0E603"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3292.03</w:t>
            </w:r>
          </w:p>
        </w:tc>
      </w:tr>
      <w:tr w:rsidR="00E80163" w:rsidRPr="00E80163" w14:paraId="0235D716" w14:textId="77777777" w:rsidTr="00E80163">
        <w:trPr>
          <w:trHeight w:val="300"/>
        </w:trPr>
        <w:tc>
          <w:tcPr>
            <w:tcW w:w="1920" w:type="dxa"/>
            <w:tcBorders>
              <w:top w:val="nil"/>
              <w:left w:val="nil"/>
              <w:bottom w:val="nil"/>
              <w:right w:val="nil"/>
            </w:tcBorders>
            <w:shd w:val="clear" w:color="000000" w:fill="FFFFFF"/>
            <w:vAlign w:val="center"/>
            <w:hideMark/>
          </w:tcPr>
          <w:p w14:paraId="1A8CA2C1"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Temperature [K]</w:t>
            </w:r>
          </w:p>
        </w:tc>
        <w:tc>
          <w:tcPr>
            <w:tcW w:w="1320" w:type="dxa"/>
            <w:tcBorders>
              <w:top w:val="nil"/>
              <w:left w:val="nil"/>
              <w:bottom w:val="nil"/>
              <w:right w:val="nil"/>
            </w:tcBorders>
            <w:shd w:val="clear" w:color="000000" w:fill="FFFFFF"/>
            <w:vAlign w:val="center"/>
            <w:hideMark/>
          </w:tcPr>
          <w:p w14:paraId="204C8E1F"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313</w:t>
            </w:r>
          </w:p>
        </w:tc>
        <w:tc>
          <w:tcPr>
            <w:tcW w:w="1300" w:type="dxa"/>
            <w:tcBorders>
              <w:top w:val="nil"/>
              <w:left w:val="nil"/>
              <w:bottom w:val="nil"/>
              <w:right w:val="nil"/>
            </w:tcBorders>
            <w:shd w:val="clear" w:color="000000" w:fill="FFFFFF"/>
            <w:vAlign w:val="center"/>
            <w:hideMark/>
          </w:tcPr>
          <w:p w14:paraId="33F50418"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330.28</w:t>
            </w:r>
          </w:p>
        </w:tc>
        <w:tc>
          <w:tcPr>
            <w:tcW w:w="1480" w:type="dxa"/>
            <w:tcBorders>
              <w:top w:val="nil"/>
              <w:left w:val="nil"/>
              <w:bottom w:val="nil"/>
              <w:right w:val="nil"/>
            </w:tcBorders>
            <w:shd w:val="clear" w:color="000000" w:fill="FFFFFF"/>
            <w:vAlign w:val="center"/>
            <w:hideMark/>
          </w:tcPr>
          <w:p w14:paraId="59AAD579"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313</w:t>
            </w:r>
          </w:p>
        </w:tc>
        <w:tc>
          <w:tcPr>
            <w:tcW w:w="1600" w:type="dxa"/>
            <w:tcBorders>
              <w:top w:val="nil"/>
              <w:left w:val="nil"/>
              <w:bottom w:val="nil"/>
              <w:right w:val="nil"/>
            </w:tcBorders>
            <w:shd w:val="clear" w:color="000000" w:fill="FFFFFF"/>
            <w:vAlign w:val="center"/>
            <w:hideMark/>
          </w:tcPr>
          <w:p w14:paraId="09CC6B1C"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329.99</w:t>
            </w:r>
          </w:p>
        </w:tc>
      </w:tr>
      <w:tr w:rsidR="00E80163" w:rsidRPr="00E80163" w14:paraId="3F8CF0B4" w14:textId="77777777" w:rsidTr="00E80163">
        <w:trPr>
          <w:trHeight w:val="300"/>
        </w:trPr>
        <w:tc>
          <w:tcPr>
            <w:tcW w:w="1920" w:type="dxa"/>
            <w:tcBorders>
              <w:top w:val="nil"/>
              <w:left w:val="nil"/>
              <w:bottom w:val="nil"/>
              <w:right w:val="nil"/>
            </w:tcBorders>
            <w:shd w:val="clear" w:color="000000" w:fill="FFFFFF"/>
            <w:vAlign w:val="center"/>
            <w:hideMark/>
          </w:tcPr>
          <w:p w14:paraId="66890629"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Pressure [atm]</w:t>
            </w:r>
          </w:p>
        </w:tc>
        <w:tc>
          <w:tcPr>
            <w:tcW w:w="1320" w:type="dxa"/>
            <w:tcBorders>
              <w:top w:val="nil"/>
              <w:left w:val="nil"/>
              <w:bottom w:val="nil"/>
              <w:right w:val="nil"/>
            </w:tcBorders>
            <w:shd w:val="clear" w:color="000000" w:fill="FFFFFF"/>
            <w:vAlign w:val="center"/>
            <w:hideMark/>
          </w:tcPr>
          <w:p w14:paraId="31BE4251"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1</w:t>
            </w:r>
          </w:p>
        </w:tc>
        <w:tc>
          <w:tcPr>
            <w:tcW w:w="1300" w:type="dxa"/>
            <w:tcBorders>
              <w:top w:val="nil"/>
              <w:left w:val="nil"/>
              <w:bottom w:val="nil"/>
              <w:right w:val="nil"/>
            </w:tcBorders>
            <w:shd w:val="clear" w:color="000000" w:fill="FFFFFF"/>
            <w:vAlign w:val="center"/>
            <w:hideMark/>
          </w:tcPr>
          <w:p w14:paraId="6B02EBB9"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1</w:t>
            </w:r>
          </w:p>
        </w:tc>
        <w:tc>
          <w:tcPr>
            <w:tcW w:w="1480" w:type="dxa"/>
            <w:tcBorders>
              <w:top w:val="nil"/>
              <w:left w:val="nil"/>
              <w:bottom w:val="nil"/>
              <w:right w:val="nil"/>
            </w:tcBorders>
            <w:shd w:val="clear" w:color="000000" w:fill="FFFFFF"/>
            <w:vAlign w:val="center"/>
            <w:hideMark/>
          </w:tcPr>
          <w:p w14:paraId="6A1A114A"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1</w:t>
            </w:r>
          </w:p>
        </w:tc>
        <w:tc>
          <w:tcPr>
            <w:tcW w:w="1600" w:type="dxa"/>
            <w:tcBorders>
              <w:top w:val="nil"/>
              <w:left w:val="nil"/>
              <w:bottom w:val="nil"/>
              <w:right w:val="nil"/>
            </w:tcBorders>
            <w:shd w:val="clear" w:color="000000" w:fill="FFFFFF"/>
            <w:vAlign w:val="center"/>
            <w:hideMark/>
          </w:tcPr>
          <w:p w14:paraId="0516321B"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1</w:t>
            </w:r>
          </w:p>
        </w:tc>
      </w:tr>
      <w:tr w:rsidR="00E80163" w:rsidRPr="00E80163" w14:paraId="56146FAA" w14:textId="77777777" w:rsidTr="00E80163">
        <w:trPr>
          <w:trHeight w:val="300"/>
        </w:trPr>
        <w:tc>
          <w:tcPr>
            <w:tcW w:w="1920" w:type="dxa"/>
            <w:tcBorders>
              <w:top w:val="nil"/>
              <w:left w:val="nil"/>
              <w:bottom w:val="nil"/>
              <w:right w:val="nil"/>
            </w:tcBorders>
            <w:shd w:val="clear" w:color="000000" w:fill="FFFFFF"/>
            <w:vAlign w:val="center"/>
            <w:hideMark/>
          </w:tcPr>
          <w:p w14:paraId="1CFAFA64"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Fluid phase</w:t>
            </w:r>
          </w:p>
        </w:tc>
        <w:tc>
          <w:tcPr>
            <w:tcW w:w="1320" w:type="dxa"/>
            <w:tcBorders>
              <w:top w:val="nil"/>
              <w:left w:val="nil"/>
              <w:bottom w:val="nil"/>
              <w:right w:val="nil"/>
            </w:tcBorders>
            <w:shd w:val="clear" w:color="000000" w:fill="FFFFFF"/>
            <w:vAlign w:val="center"/>
            <w:hideMark/>
          </w:tcPr>
          <w:p w14:paraId="63648F5D" w14:textId="77777777" w:rsidR="00E80163" w:rsidRPr="00E80163" w:rsidRDefault="00E80163" w:rsidP="00321CCC">
            <w:pPr>
              <w:keepNext/>
              <w:tabs>
                <w:tab w:val="clear" w:pos="7100"/>
              </w:tabs>
              <w:spacing w:line="240" w:lineRule="auto"/>
              <w:rPr>
                <w:rFonts w:cs="Arial"/>
                <w:color w:val="000000"/>
                <w:szCs w:val="18"/>
                <w:lang w:val="it-IT" w:eastAsia="it-IT"/>
              </w:rPr>
            </w:pPr>
            <w:r>
              <w:rPr>
                <w:rFonts w:cs="Arial"/>
                <w:color w:val="000000"/>
                <w:szCs w:val="18"/>
                <w:lang w:val="it-IT" w:eastAsia="it-IT"/>
              </w:rPr>
              <w:t>m</w:t>
            </w:r>
            <w:r w:rsidRPr="00E80163">
              <w:rPr>
                <w:rFonts w:cs="Arial"/>
                <w:color w:val="000000"/>
                <w:szCs w:val="18"/>
                <w:lang w:val="it-IT" w:eastAsia="it-IT"/>
              </w:rPr>
              <w:t>ole fraction</w:t>
            </w:r>
          </w:p>
        </w:tc>
        <w:tc>
          <w:tcPr>
            <w:tcW w:w="1300" w:type="dxa"/>
            <w:tcBorders>
              <w:top w:val="nil"/>
              <w:left w:val="nil"/>
              <w:bottom w:val="nil"/>
              <w:right w:val="nil"/>
            </w:tcBorders>
            <w:shd w:val="clear" w:color="000000" w:fill="FFFFFF"/>
            <w:vAlign w:val="center"/>
            <w:hideMark/>
          </w:tcPr>
          <w:p w14:paraId="23DCD61A" w14:textId="77777777" w:rsidR="00E80163" w:rsidRPr="00E80163" w:rsidRDefault="00E80163" w:rsidP="00321CCC">
            <w:pPr>
              <w:keepNext/>
              <w:tabs>
                <w:tab w:val="clear" w:pos="7100"/>
              </w:tabs>
              <w:spacing w:line="240" w:lineRule="auto"/>
              <w:rPr>
                <w:rFonts w:cs="Arial"/>
                <w:color w:val="000000"/>
                <w:szCs w:val="18"/>
                <w:lang w:val="it-IT" w:eastAsia="it-IT"/>
              </w:rPr>
            </w:pPr>
            <w:r>
              <w:rPr>
                <w:rFonts w:cs="Arial"/>
                <w:color w:val="000000"/>
                <w:szCs w:val="18"/>
                <w:lang w:val="it-IT" w:eastAsia="it-IT"/>
              </w:rPr>
              <w:t>m</w:t>
            </w:r>
            <w:r w:rsidRPr="00E80163">
              <w:rPr>
                <w:rFonts w:cs="Arial"/>
                <w:color w:val="000000"/>
                <w:szCs w:val="18"/>
                <w:lang w:val="it-IT" w:eastAsia="it-IT"/>
              </w:rPr>
              <w:t>ole fraction</w:t>
            </w:r>
          </w:p>
        </w:tc>
        <w:tc>
          <w:tcPr>
            <w:tcW w:w="1480" w:type="dxa"/>
            <w:tcBorders>
              <w:top w:val="nil"/>
              <w:left w:val="nil"/>
              <w:bottom w:val="nil"/>
              <w:right w:val="nil"/>
            </w:tcBorders>
            <w:shd w:val="clear" w:color="000000" w:fill="FFFFFF"/>
            <w:vAlign w:val="center"/>
            <w:hideMark/>
          </w:tcPr>
          <w:p w14:paraId="6A0E6BD3" w14:textId="77777777" w:rsidR="00E80163" w:rsidRPr="00E80163" w:rsidRDefault="00E80163" w:rsidP="00321CCC">
            <w:pPr>
              <w:keepNext/>
              <w:tabs>
                <w:tab w:val="clear" w:pos="7100"/>
              </w:tabs>
              <w:spacing w:line="240" w:lineRule="auto"/>
              <w:rPr>
                <w:rFonts w:cs="Arial"/>
                <w:color w:val="000000"/>
                <w:szCs w:val="18"/>
                <w:lang w:val="it-IT" w:eastAsia="it-IT"/>
              </w:rPr>
            </w:pPr>
            <w:r>
              <w:rPr>
                <w:rFonts w:cs="Arial"/>
                <w:color w:val="000000"/>
                <w:szCs w:val="18"/>
                <w:lang w:val="it-IT" w:eastAsia="it-IT"/>
              </w:rPr>
              <w:t>m</w:t>
            </w:r>
            <w:r w:rsidRPr="00E80163">
              <w:rPr>
                <w:rFonts w:cs="Arial"/>
                <w:color w:val="000000"/>
                <w:szCs w:val="18"/>
                <w:lang w:val="it-IT" w:eastAsia="it-IT"/>
              </w:rPr>
              <w:t>ole fraction</w:t>
            </w:r>
          </w:p>
        </w:tc>
        <w:tc>
          <w:tcPr>
            <w:tcW w:w="1600" w:type="dxa"/>
            <w:tcBorders>
              <w:top w:val="nil"/>
              <w:left w:val="nil"/>
              <w:bottom w:val="nil"/>
              <w:right w:val="nil"/>
            </w:tcBorders>
            <w:shd w:val="clear" w:color="000000" w:fill="FFFFFF"/>
            <w:vAlign w:val="center"/>
            <w:hideMark/>
          </w:tcPr>
          <w:p w14:paraId="464B6953" w14:textId="77777777" w:rsidR="00E80163" w:rsidRPr="00E80163" w:rsidRDefault="00E80163" w:rsidP="00321CCC">
            <w:pPr>
              <w:keepNext/>
              <w:tabs>
                <w:tab w:val="clear" w:pos="7100"/>
              </w:tabs>
              <w:spacing w:line="240" w:lineRule="auto"/>
              <w:rPr>
                <w:rFonts w:cs="Arial"/>
                <w:color w:val="000000"/>
                <w:szCs w:val="18"/>
                <w:lang w:val="it-IT" w:eastAsia="it-IT"/>
              </w:rPr>
            </w:pPr>
            <w:r>
              <w:rPr>
                <w:rFonts w:cs="Arial"/>
                <w:color w:val="000000"/>
                <w:szCs w:val="18"/>
                <w:lang w:val="it-IT" w:eastAsia="it-IT"/>
              </w:rPr>
              <w:t>m</w:t>
            </w:r>
            <w:r w:rsidRPr="00E80163">
              <w:rPr>
                <w:rFonts w:cs="Arial"/>
                <w:color w:val="000000"/>
                <w:szCs w:val="18"/>
                <w:lang w:val="it-IT" w:eastAsia="it-IT"/>
              </w:rPr>
              <w:t>ole fraction</w:t>
            </w:r>
          </w:p>
        </w:tc>
      </w:tr>
      <w:tr w:rsidR="00E80163" w:rsidRPr="00E80163" w14:paraId="13B10072" w14:textId="77777777" w:rsidTr="00E80163">
        <w:trPr>
          <w:trHeight w:val="300"/>
        </w:trPr>
        <w:tc>
          <w:tcPr>
            <w:tcW w:w="1920" w:type="dxa"/>
            <w:tcBorders>
              <w:top w:val="nil"/>
              <w:left w:val="nil"/>
              <w:bottom w:val="nil"/>
              <w:right w:val="nil"/>
            </w:tcBorders>
            <w:shd w:val="clear" w:color="000000" w:fill="FFFFFF"/>
            <w:vAlign w:val="center"/>
            <w:hideMark/>
          </w:tcPr>
          <w:p w14:paraId="690CB6C7"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Carbon dioxide</w:t>
            </w:r>
          </w:p>
        </w:tc>
        <w:tc>
          <w:tcPr>
            <w:tcW w:w="1320" w:type="dxa"/>
            <w:tcBorders>
              <w:top w:val="nil"/>
              <w:left w:val="nil"/>
              <w:bottom w:val="nil"/>
              <w:right w:val="nil"/>
            </w:tcBorders>
            <w:shd w:val="clear" w:color="000000" w:fill="FFFFFF"/>
            <w:vAlign w:val="center"/>
            <w:hideMark/>
          </w:tcPr>
          <w:p w14:paraId="27CCF152"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0.0391</w:t>
            </w:r>
          </w:p>
        </w:tc>
        <w:tc>
          <w:tcPr>
            <w:tcW w:w="1300" w:type="dxa"/>
            <w:tcBorders>
              <w:top w:val="nil"/>
              <w:left w:val="nil"/>
              <w:bottom w:val="nil"/>
              <w:right w:val="nil"/>
            </w:tcBorders>
            <w:shd w:val="clear" w:color="000000" w:fill="FFFFFF"/>
            <w:vAlign w:val="center"/>
            <w:hideMark/>
          </w:tcPr>
          <w:p w14:paraId="7C52A862"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0.0059</w:t>
            </w:r>
          </w:p>
        </w:tc>
        <w:tc>
          <w:tcPr>
            <w:tcW w:w="1480" w:type="dxa"/>
            <w:tcBorders>
              <w:top w:val="nil"/>
              <w:left w:val="nil"/>
              <w:bottom w:val="nil"/>
              <w:right w:val="nil"/>
            </w:tcBorders>
            <w:shd w:val="clear" w:color="000000" w:fill="FFFFFF"/>
            <w:vAlign w:val="center"/>
            <w:hideMark/>
          </w:tcPr>
          <w:p w14:paraId="0A12B064"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0.0324</w:t>
            </w:r>
          </w:p>
        </w:tc>
        <w:tc>
          <w:tcPr>
            <w:tcW w:w="1600" w:type="dxa"/>
            <w:tcBorders>
              <w:top w:val="nil"/>
              <w:left w:val="nil"/>
              <w:bottom w:val="nil"/>
              <w:right w:val="nil"/>
            </w:tcBorders>
            <w:shd w:val="clear" w:color="000000" w:fill="FFFFFF"/>
            <w:vAlign w:val="center"/>
            <w:hideMark/>
          </w:tcPr>
          <w:p w14:paraId="0A059851"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0.0452</w:t>
            </w:r>
          </w:p>
        </w:tc>
      </w:tr>
      <w:tr w:rsidR="00E80163" w:rsidRPr="00E80163" w14:paraId="7F09C74A" w14:textId="77777777" w:rsidTr="00E80163">
        <w:trPr>
          <w:trHeight w:val="300"/>
        </w:trPr>
        <w:tc>
          <w:tcPr>
            <w:tcW w:w="1920" w:type="dxa"/>
            <w:tcBorders>
              <w:top w:val="nil"/>
              <w:left w:val="nil"/>
              <w:bottom w:val="nil"/>
              <w:right w:val="nil"/>
            </w:tcBorders>
            <w:shd w:val="clear" w:color="000000" w:fill="FFFFFF"/>
            <w:vAlign w:val="center"/>
            <w:hideMark/>
          </w:tcPr>
          <w:p w14:paraId="086ABE8E"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Water</w:t>
            </w:r>
          </w:p>
        </w:tc>
        <w:tc>
          <w:tcPr>
            <w:tcW w:w="1320" w:type="dxa"/>
            <w:tcBorders>
              <w:top w:val="nil"/>
              <w:left w:val="nil"/>
              <w:bottom w:val="nil"/>
              <w:right w:val="nil"/>
            </w:tcBorders>
            <w:shd w:val="clear" w:color="000000" w:fill="FFFFFF"/>
            <w:vAlign w:val="center"/>
            <w:hideMark/>
          </w:tcPr>
          <w:p w14:paraId="021CF65A"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0.0841</w:t>
            </w:r>
          </w:p>
        </w:tc>
        <w:tc>
          <w:tcPr>
            <w:tcW w:w="1300" w:type="dxa"/>
            <w:tcBorders>
              <w:top w:val="nil"/>
              <w:left w:val="nil"/>
              <w:bottom w:val="nil"/>
              <w:right w:val="nil"/>
            </w:tcBorders>
            <w:shd w:val="clear" w:color="000000" w:fill="FFFFFF"/>
            <w:vAlign w:val="center"/>
            <w:hideMark/>
          </w:tcPr>
          <w:p w14:paraId="2C2386FB"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0.1073</w:t>
            </w:r>
          </w:p>
        </w:tc>
        <w:tc>
          <w:tcPr>
            <w:tcW w:w="1480" w:type="dxa"/>
            <w:tcBorders>
              <w:top w:val="nil"/>
              <w:left w:val="nil"/>
              <w:bottom w:val="nil"/>
              <w:right w:val="nil"/>
            </w:tcBorders>
            <w:shd w:val="clear" w:color="000000" w:fill="FFFFFF"/>
            <w:vAlign w:val="center"/>
            <w:hideMark/>
          </w:tcPr>
          <w:p w14:paraId="69FE0C12"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0.7589</w:t>
            </w:r>
          </w:p>
        </w:tc>
        <w:tc>
          <w:tcPr>
            <w:tcW w:w="1600" w:type="dxa"/>
            <w:tcBorders>
              <w:top w:val="nil"/>
              <w:left w:val="nil"/>
              <w:bottom w:val="nil"/>
              <w:right w:val="nil"/>
            </w:tcBorders>
            <w:shd w:val="clear" w:color="000000" w:fill="FFFFFF"/>
            <w:vAlign w:val="center"/>
            <w:hideMark/>
          </w:tcPr>
          <w:p w14:paraId="52220AEB"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0.7543</w:t>
            </w:r>
          </w:p>
        </w:tc>
      </w:tr>
      <w:tr w:rsidR="00E80163" w:rsidRPr="00E80163" w14:paraId="5BF7146E" w14:textId="77777777" w:rsidTr="00E80163">
        <w:trPr>
          <w:trHeight w:val="300"/>
        </w:trPr>
        <w:tc>
          <w:tcPr>
            <w:tcW w:w="1920" w:type="dxa"/>
            <w:tcBorders>
              <w:top w:val="nil"/>
              <w:left w:val="nil"/>
              <w:bottom w:val="nil"/>
              <w:right w:val="nil"/>
            </w:tcBorders>
            <w:shd w:val="clear" w:color="000000" w:fill="FFFFFF"/>
            <w:vAlign w:val="center"/>
            <w:hideMark/>
          </w:tcPr>
          <w:p w14:paraId="352F4DA1"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Taurine</w:t>
            </w:r>
          </w:p>
        </w:tc>
        <w:tc>
          <w:tcPr>
            <w:tcW w:w="1320" w:type="dxa"/>
            <w:tcBorders>
              <w:top w:val="nil"/>
              <w:left w:val="nil"/>
              <w:bottom w:val="nil"/>
              <w:right w:val="nil"/>
            </w:tcBorders>
            <w:shd w:val="clear" w:color="000000" w:fill="FFFFFF"/>
            <w:vAlign w:val="center"/>
            <w:hideMark/>
          </w:tcPr>
          <w:p w14:paraId="72C1FB1E"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w:t>
            </w:r>
          </w:p>
        </w:tc>
        <w:tc>
          <w:tcPr>
            <w:tcW w:w="1300" w:type="dxa"/>
            <w:tcBorders>
              <w:top w:val="nil"/>
              <w:left w:val="nil"/>
              <w:bottom w:val="nil"/>
              <w:right w:val="nil"/>
            </w:tcBorders>
            <w:shd w:val="clear" w:color="000000" w:fill="FFFFFF"/>
            <w:vAlign w:val="center"/>
            <w:hideMark/>
          </w:tcPr>
          <w:p w14:paraId="16CBA1BE"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c>
          <w:tcPr>
            <w:tcW w:w="1480" w:type="dxa"/>
            <w:tcBorders>
              <w:top w:val="nil"/>
              <w:left w:val="nil"/>
              <w:bottom w:val="nil"/>
              <w:right w:val="nil"/>
            </w:tcBorders>
            <w:shd w:val="clear" w:color="000000" w:fill="FFFFFF"/>
            <w:vAlign w:val="center"/>
            <w:hideMark/>
          </w:tcPr>
          <w:p w14:paraId="1D08A29C"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0.1044</w:t>
            </w:r>
          </w:p>
        </w:tc>
        <w:tc>
          <w:tcPr>
            <w:tcW w:w="1600" w:type="dxa"/>
            <w:tcBorders>
              <w:top w:val="nil"/>
              <w:left w:val="nil"/>
              <w:bottom w:val="nil"/>
              <w:right w:val="nil"/>
            </w:tcBorders>
            <w:shd w:val="clear" w:color="000000" w:fill="FFFFFF"/>
            <w:vAlign w:val="center"/>
            <w:hideMark/>
          </w:tcPr>
          <w:p w14:paraId="6F52F111"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0.0955</w:t>
            </w:r>
          </w:p>
        </w:tc>
      </w:tr>
      <w:tr w:rsidR="00E80163" w:rsidRPr="00E80163" w14:paraId="74050B6D" w14:textId="77777777" w:rsidTr="00E80163">
        <w:trPr>
          <w:trHeight w:val="300"/>
        </w:trPr>
        <w:tc>
          <w:tcPr>
            <w:tcW w:w="1920" w:type="dxa"/>
            <w:tcBorders>
              <w:top w:val="nil"/>
              <w:left w:val="nil"/>
              <w:bottom w:val="nil"/>
              <w:right w:val="nil"/>
            </w:tcBorders>
            <w:shd w:val="clear" w:color="000000" w:fill="FFFFFF"/>
            <w:vAlign w:val="center"/>
            <w:hideMark/>
          </w:tcPr>
          <w:p w14:paraId="30D7B886"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KOH</w:t>
            </w:r>
          </w:p>
        </w:tc>
        <w:tc>
          <w:tcPr>
            <w:tcW w:w="1320" w:type="dxa"/>
            <w:tcBorders>
              <w:top w:val="nil"/>
              <w:left w:val="nil"/>
              <w:bottom w:val="nil"/>
              <w:right w:val="nil"/>
            </w:tcBorders>
            <w:shd w:val="clear" w:color="000000" w:fill="FFFFFF"/>
            <w:vAlign w:val="center"/>
            <w:hideMark/>
          </w:tcPr>
          <w:p w14:paraId="5ECEAA1F"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w:t>
            </w:r>
          </w:p>
        </w:tc>
        <w:tc>
          <w:tcPr>
            <w:tcW w:w="1300" w:type="dxa"/>
            <w:tcBorders>
              <w:top w:val="nil"/>
              <w:left w:val="nil"/>
              <w:bottom w:val="nil"/>
              <w:right w:val="nil"/>
            </w:tcBorders>
            <w:shd w:val="clear" w:color="000000" w:fill="FFFFFF"/>
            <w:vAlign w:val="center"/>
            <w:hideMark/>
          </w:tcPr>
          <w:p w14:paraId="39613F01"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c>
          <w:tcPr>
            <w:tcW w:w="1480" w:type="dxa"/>
            <w:tcBorders>
              <w:top w:val="nil"/>
              <w:left w:val="nil"/>
              <w:bottom w:val="nil"/>
              <w:right w:val="nil"/>
            </w:tcBorders>
            <w:shd w:val="clear" w:color="000000" w:fill="FFFFFF"/>
            <w:vAlign w:val="center"/>
            <w:hideMark/>
          </w:tcPr>
          <w:p w14:paraId="62BAD7BD"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0.1044</w:t>
            </w:r>
          </w:p>
        </w:tc>
        <w:tc>
          <w:tcPr>
            <w:tcW w:w="1600" w:type="dxa"/>
            <w:tcBorders>
              <w:top w:val="nil"/>
              <w:left w:val="nil"/>
              <w:bottom w:val="nil"/>
              <w:right w:val="nil"/>
            </w:tcBorders>
            <w:shd w:val="clear" w:color="000000" w:fill="FFFFFF"/>
            <w:vAlign w:val="center"/>
            <w:hideMark/>
          </w:tcPr>
          <w:p w14:paraId="34F3475A"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0.1049</w:t>
            </w:r>
          </w:p>
        </w:tc>
      </w:tr>
      <w:tr w:rsidR="00E80163" w:rsidRPr="00E80163" w14:paraId="5D8C51B3" w14:textId="77777777" w:rsidTr="00E80163">
        <w:trPr>
          <w:trHeight w:val="300"/>
        </w:trPr>
        <w:tc>
          <w:tcPr>
            <w:tcW w:w="1920" w:type="dxa"/>
            <w:tcBorders>
              <w:top w:val="nil"/>
              <w:left w:val="nil"/>
              <w:bottom w:val="nil"/>
              <w:right w:val="nil"/>
            </w:tcBorders>
            <w:shd w:val="clear" w:color="000000" w:fill="FFFFFF"/>
            <w:vAlign w:val="center"/>
            <w:hideMark/>
          </w:tcPr>
          <w:p w14:paraId="00945C99"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Nitrogen</w:t>
            </w:r>
          </w:p>
        </w:tc>
        <w:tc>
          <w:tcPr>
            <w:tcW w:w="1320" w:type="dxa"/>
            <w:tcBorders>
              <w:top w:val="nil"/>
              <w:left w:val="nil"/>
              <w:bottom w:val="nil"/>
              <w:right w:val="nil"/>
            </w:tcBorders>
            <w:shd w:val="clear" w:color="000000" w:fill="FFFFFF"/>
            <w:vAlign w:val="center"/>
            <w:hideMark/>
          </w:tcPr>
          <w:p w14:paraId="56B100C5"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0.7442</w:t>
            </w:r>
          </w:p>
        </w:tc>
        <w:tc>
          <w:tcPr>
            <w:tcW w:w="1300" w:type="dxa"/>
            <w:tcBorders>
              <w:top w:val="nil"/>
              <w:left w:val="nil"/>
              <w:bottom w:val="nil"/>
              <w:right w:val="nil"/>
            </w:tcBorders>
            <w:shd w:val="clear" w:color="000000" w:fill="FFFFFF"/>
            <w:vAlign w:val="center"/>
            <w:hideMark/>
          </w:tcPr>
          <w:p w14:paraId="5F775F54"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0.7616</w:t>
            </w:r>
          </w:p>
        </w:tc>
        <w:tc>
          <w:tcPr>
            <w:tcW w:w="1480" w:type="dxa"/>
            <w:tcBorders>
              <w:top w:val="nil"/>
              <w:left w:val="nil"/>
              <w:bottom w:val="nil"/>
              <w:right w:val="nil"/>
            </w:tcBorders>
            <w:shd w:val="clear" w:color="000000" w:fill="FFFFFF"/>
            <w:vAlign w:val="center"/>
            <w:hideMark/>
          </w:tcPr>
          <w:p w14:paraId="0191160D"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c>
          <w:tcPr>
            <w:tcW w:w="1600" w:type="dxa"/>
            <w:tcBorders>
              <w:top w:val="nil"/>
              <w:left w:val="nil"/>
              <w:bottom w:val="nil"/>
              <w:right w:val="nil"/>
            </w:tcBorders>
            <w:shd w:val="clear" w:color="000000" w:fill="FFFFFF"/>
            <w:vAlign w:val="center"/>
            <w:hideMark/>
          </w:tcPr>
          <w:p w14:paraId="36079FDA"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r>
      <w:tr w:rsidR="00E80163" w:rsidRPr="00E80163" w14:paraId="2F9981F0" w14:textId="77777777" w:rsidTr="00E80163">
        <w:trPr>
          <w:trHeight w:val="300"/>
        </w:trPr>
        <w:tc>
          <w:tcPr>
            <w:tcW w:w="1920" w:type="dxa"/>
            <w:tcBorders>
              <w:top w:val="nil"/>
              <w:left w:val="nil"/>
              <w:bottom w:val="nil"/>
              <w:right w:val="nil"/>
            </w:tcBorders>
            <w:shd w:val="clear" w:color="000000" w:fill="FFFFFF"/>
            <w:vAlign w:val="center"/>
            <w:hideMark/>
          </w:tcPr>
          <w:p w14:paraId="6B272DB8"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Oxygen</w:t>
            </w:r>
          </w:p>
        </w:tc>
        <w:tc>
          <w:tcPr>
            <w:tcW w:w="1320" w:type="dxa"/>
            <w:tcBorders>
              <w:top w:val="nil"/>
              <w:left w:val="nil"/>
              <w:bottom w:val="nil"/>
              <w:right w:val="nil"/>
            </w:tcBorders>
            <w:shd w:val="clear" w:color="000000" w:fill="FFFFFF"/>
            <w:vAlign w:val="center"/>
            <w:hideMark/>
          </w:tcPr>
          <w:p w14:paraId="5911E90C"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0.1238</w:t>
            </w:r>
          </w:p>
        </w:tc>
        <w:tc>
          <w:tcPr>
            <w:tcW w:w="1300" w:type="dxa"/>
            <w:tcBorders>
              <w:top w:val="nil"/>
              <w:left w:val="nil"/>
              <w:bottom w:val="nil"/>
              <w:right w:val="nil"/>
            </w:tcBorders>
            <w:shd w:val="clear" w:color="000000" w:fill="FFFFFF"/>
            <w:vAlign w:val="center"/>
            <w:hideMark/>
          </w:tcPr>
          <w:p w14:paraId="1F265F48"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0.1252</w:t>
            </w:r>
          </w:p>
        </w:tc>
        <w:tc>
          <w:tcPr>
            <w:tcW w:w="1480" w:type="dxa"/>
            <w:tcBorders>
              <w:top w:val="nil"/>
              <w:left w:val="nil"/>
              <w:bottom w:val="nil"/>
              <w:right w:val="nil"/>
            </w:tcBorders>
            <w:shd w:val="clear" w:color="000000" w:fill="FFFFFF"/>
            <w:vAlign w:val="center"/>
            <w:hideMark/>
          </w:tcPr>
          <w:p w14:paraId="1E22128B"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c>
          <w:tcPr>
            <w:tcW w:w="1600" w:type="dxa"/>
            <w:tcBorders>
              <w:top w:val="nil"/>
              <w:left w:val="nil"/>
              <w:bottom w:val="nil"/>
              <w:right w:val="nil"/>
            </w:tcBorders>
            <w:shd w:val="clear" w:color="000000" w:fill="FFFFFF"/>
            <w:vAlign w:val="center"/>
            <w:hideMark/>
          </w:tcPr>
          <w:p w14:paraId="1C2E199E"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r>
      <w:tr w:rsidR="00E80163" w:rsidRPr="00E80163" w14:paraId="270263FD" w14:textId="77777777" w:rsidTr="00E80163">
        <w:trPr>
          <w:trHeight w:val="300"/>
        </w:trPr>
        <w:tc>
          <w:tcPr>
            <w:tcW w:w="1920" w:type="dxa"/>
            <w:tcBorders>
              <w:top w:val="nil"/>
              <w:left w:val="nil"/>
              <w:bottom w:val="nil"/>
              <w:right w:val="nil"/>
            </w:tcBorders>
            <w:shd w:val="clear" w:color="000000" w:fill="FFFFFF"/>
            <w:vAlign w:val="center"/>
            <w:hideMark/>
          </w:tcPr>
          <w:p w14:paraId="2F1AAF3A"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Argon</w:t>
            </w:r>
          </w:p>
        </w:tc>
        <w:tc>
          <w:tcPr>
            <w:tcW w:w="1320" w:type="dxa"/>
            <w:tcBorders>
              <w:top w:val="nil"/>
              <w:left w:val="nil"/>
              <w:bottom w:val="nil"/>
              <w:right w:val="nil"/>
            </w:tcBorders>
            <w:shd w:val="clear" w:color="000000" w:fill="FFFFFF"/>
            <w:vAlign w:val="center"/>
            <w:hideMark/>
          </w:tcPr>
          <w:p w14:paraId="2DC11226"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0.0089</w:t>
            </w:r>
          </w:p>
        </w:tc>
        <w:tc>
          <w:tcPr>
            <w:tcW w:w="1300" w:type="dxa"/>
            <w:tcBorders>
              <w:top w:val="nil"/>
              <w:left w:val="nil"/>
              <w:bottom w:val="nil"/>
              <w:right w:val="nil"/>
            </w:tcBorders>
            <w:shd w:val="clear" w:color="000000" w:fill="FFFFFF"/>
            <w:vAlign w:val="center"/>
            <w:hideMark/>
          </w:tcPr>
          <w:p w14:paraId="62E1F99E"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c>
          <w:tcPr>
            <w:tcW w:w="1480" w:type="dxa"/>
            <w:tcBorders>
              <w:top w:val="nil"/>
              <w:left w:val="nil"/>
              <w:bottom w:val="nil"/>
              <w:right w:val="nil"/>
            </w:tcBorders>
            <w:shd w:val="clear" w:color="000000" w:fill="FFFFFF"/>
            <w:vAlign w:val="center"/>
            <w:hideMark/>
          </w:tcPr>
          <w:p w14:paraId="12321CFC"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c>
          <w:tcPr>
            <w:tcW w:w="1600" w:type="dxa"/>
            <w:tcBorders>
              <w:top w:val="nil"/>
              <w:left w:val="nil"/>
              <w:bottom w:val="nil"/>
              <w:right w:val="nil"/>
            </w:tcBorders>
            <w:shd w:val="clear" w:color="000000" w:fill="FFFFFF"/>
            <w:vAlign w:val="center"/>
            <w:hideMark/>
          </w:tcPr>
          <w:p w14:paraId="278EA952"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r>
      <w:tr w:rsidR="00E80163" w:rsidRPr="00E80163" w14:paraId="371CE42E" w14:textId="77777777" w:rsidTr="00E80163">
        <w:trPr>
          <w:trHeight w:val="345"/>
        </w:trPr>
        <w:tc>
          <w:tcPr>
            <w:tcW w:w="1920" w:type="dxa"/>
            <w:tcBorders>
              <w:top w:val="nil"/>
              <w:left w:val="nil"/>
              <w:bottom w:val="nil"/>
              <w:right w:val="nil"/>
            </w:tcBorders>
            <w:shd w:val="clear" w:color="000000" w:fill="FFFFFF"/>
            <w:vAlign w:val="center"/>
            <w:hideMark/>
          </w:tcPr>
          <w:p w14:paraId="21C2B967" w14:textId="77777777" w:rsidR="00E80163" w:rsidRPr="00E80163" w:rsidRDefault="00E80163" w:rsidP="00321CCC">
            <w:pPr>
              <w:keepNext/>
              <w:tabs>
                <w:tab w:val="clear" w:pos="7100"/>
              </w:tabs>
              <w:spacing w:line="240" w:lineRule="auto"/>
              <w:rPr>
                <w:rFonts w:cs="Arial"/>
                <w:color w:val="000000"/>
                <w:szCs w:val="18"/>
                <w:lang w:val="it-IT" w:eastAsia="it-IT"/>
              </w:rPr>
            </w:pPr>
            <w:r w:rsidRPr="00E80163">
              <w:rPr>
                <w:rFonts w:cs="Arial"/>
                <w:color w:val="000000"/>
                <w:szCs w:val="18"/>
                <w:lang w:val="it-IT" w:eastAsia="it-IT"/>
              </w:rPr>
              <w:t>Solid phase</w:t>
            </w:r>
          </w:p>
        </w:tc>
        <w:tc>
          <w:tcPr>
            <w:tcW w:w="1320" w:type="dxa"/>
            <w:tcBorders>
              <w:top w:val="nil"/>
              <w:left w:val="nil"/>
              <w:bottom w:val="nil"/>
              <w:right w:val="nil"/>
            </w:tcBorders>
            <w:shd w:val="clear" w:color="000000" w:fill="FFFFFF"/>
            <w:vAlign w:val="center"/>
            <w:hideMark/>
          </w:tcPr>
          <w:p w14:paraId="464F6BC0" w14:textId="77777777" w:rsidR="00E80163" w:rsidRPr="00E80163" w:rsidRDefault="00E80163" w:rsidP="00321CCC">
            <w:pPr>
              <w:keepNext/>
              <w:tabs>
                <w:tab w:val="clear" w:pos="7100"/>
              </w:tabs>
              <w:spacing w:line="240" w:lineRule="auto"/>
              <w:rPr>
                <w:rFonts w:cs="Arial"/>
                <w:color w:val="000000"/>
                <w:szCs w:val="18"/>
                <w:lang w:val="it-IT" w:eastAsia="it-IT"/>
              </w:rPr>
            </w:pPr>
            <w:r>
              <w:rPr>
                <w:rFonts w:cs="Arial"/>
                <w:color w:val="000000"/>
                <w:szCs w:val="18"/>
                <w:lang w:val="it-IT" w:eastAsia="it-IT"/>
              </w:rPr>
              <w:t>w</w:t>
            </w:r>
            <w:r w:rsidRPr="00E80163">
              <w:rPr>
                <w:rFonts w:cs="Arial"/>
                <w:color w:val="000000"/>
                <w:szCs w:val="18"/>
                <w:lang w:val="it-IT" w:eastAsia="it-IT"/>
              </w:rPr>
              <w:t>eight fraction</w:t>
            </w:r>
          </w:p>
        </w:tc>
        <w:tc>
          <w:tcPr>
            <w:tcW w:w="1300" w:type="dxa"/>
            <w:tcBorders>
              <w:top w:val="nil"/>
              <w:left w:val="nil"/>
              <w:bottom w:val="nil"/>
              <w:right w:val="nil"/>
            </w:tcBorders>
            <w:shd w:val="clear" w:color="000000" w:fill="FFFFFF"/>
            <w:vAlign w:val="center"/>
            <w:hideMark/>
          </w:tcPr>
          <w:p w14:paraId="6FE57B97" w14:textId="77777777" w:rsidR="00E80163" w:rsidRPr="00E80163" w:rsidRDefault="00E80163" w:rsidP="00321CCC">
            <w:pPr>
              <w:keepNext/>
              <w:tabs>
                <w:tab w:val="clear" w:pos="7100"/>
              </w:tabs>
              <w:spacing w:line="240" w:lineRule="auto"/>
              <w:rPr>
                <w:rFonts w:cs="Arial"/>
                <w:color w:val="000000"/>
                <w:szCs w:val="18"/>
                <w:lang w:val="it-IT" w:eastAsia="it-IT"/>
              </w:rPr>
            </w:pPr>
            <w:r>
              <w:rPr>
                <w:rFonts w:cs="Arial"/>
                <w:color w:val="000000"/>
                <w:szCs w:val="18"/>
                <w:lang w:val="it-IT" w:eastAsia="it-IT"/>
              </w:rPr>
              <w:t>w</w:t>
            </w:r>
            <w:r w:rsidRPr="00E80163">
              <w:rPr>
                <w:rFonts w:cs="Arial"/>
                <w:color w:val="000000"/>
                <w:szCs w:val="18"/>
                <w:lang w:val="it-IT" w:eastAsia="it-IT"/>
              </w:rPr>
              <w:t>eight fraction</w:t>
            </w:r>
          </w:p>
        </w:tc>
        <w:tc>
          <w:tcPr>
            <w:tcW w:w="1480" w:type="dxa"/>
            <w:tcBorders>
              <w:top w:val="nil"/>
              <w:left w:val="nil"/>
              <w:bottom w:val="nil"/>
              <w:right w:val="nil"/>
            </w:tcBorders>
            <w:shd w:val="clear" w:color="000000" w:fill="FFFFFF"/>
            <w:vAlign w:val="center"/>
            <w:hideMark/>
          </w:tcPr>
          <w:p w14:paraId="51C33DB3" w14:textId="77777777" w:rsidR="00E80163" w:rsidRPr="00E80163" w:rsidRDefault="00E80163" w:rsidP="00321CCC">
            <w:pPr>
              <w:keepNext/>
              <w:tabs>
                <w:tab w:val="clear" w:pos="7100"/>
              </w:tabs>
              <w:spacing w:line="240" w:lineRule="auto"/>
              <w:rPr>
                <w:rFonts w:cs="Arial"/>
                <w:color w:val="000000"/>
                <w:szCs w:val="18"/>
                <w:lang w:val="it-IT" w:eastAsia="it-IT"/>
              </w:rPr>
            </w:pPr>
            <w:r>
              <w:rPr>
                <w:rFonts w:cs="Arial"/>
                <w:color w:val="000000"/>
                <w:szCs w:val="18"/>
                <w:lang w:val="it-IT" w:eastAsia="it-IT"/>
              </w:rPr>
              <w:t>w</w:t>
            </w:r>
            <w:r w:rsidRPr="00E80163">
              <w:rPr>
                <w:rFonts w:cs="Arial"/>
                <w:color w:val="000000"/>
                <w:szCs w:val="18"/>
                <w:lang w:val="it-IT" w:eastAsia="it-IT"/>
              </w:rPr>
              <w:t>eight fraction</w:t>
            </w:r>
          </w:p>
        </w:tc>
        <w:tc>
          <w:tcPr>
            <w:tcW w:w="1600" w:type="dxa"/>
            <w:tcBorders>
              <w:top w:val="nil"/>
              <w:left w:val="nil"/>
              <w:bottom w:val="nil"/>
              <w:right w:val="nil"/>
            </w:tcBorders>
            <w:shd w:val="clear" w:color="000000" w:fill="FFFFFF"/>
            <w:vAlign w:val="center"/>
            <w:hideMark/>
          </w:tcPr>
          <w:p w14:paraId="4A22E0F5" w14:textId="77777777" w:rsidR="00E80163" w:rsidRPr="00E80163" w:rsidRDefault="00E80163" w:rsidP="00321CCC">
            <w:pPr>
              <w:keepNext/>
              <w:tabs>
                <w:tab w:val="clear" w:pos="7100"/>
              </w:tabs>
              <w:spacing w:line="240" w:lineRule="auto"/>
              <w:rPr>
                <w:rFonts w:cs="Arial"/>
                <w:color w:val="000000"/>
                <w:szCs w:val="18"/>
                <w:lang w:val="it-IT" w:eastAsia="it-IT"/>
              </w:rPr>
            </w:pPr>
            <w:r>
              <w:rPr>
                <w:rFonts w:cs="Arial"/>
                <w:color w:val="000000"/>
                <w:szCs w:val="18"/>
                <w:lang w:val="it-IT" w:eastAsia="it-IT"/>
              </w:rPr>
              <w:t>w</w:t>
            </w:r>
            <w:r w:rsidRPr="00E80163">
              <w:rPr>
                <w:rFonts w:cs="Arial"/>
                <w:color w:val="000000"/>
                <w:szCs w:val="18"/>
                <w:lang w:val="it-IT" w:eastAsia="it-IT"/>
              </w:rPr>
              <w:t>eight fraction</w:t>
            </w:r>
          </w:p>
        </w:tc>
      </w:tr>
      <w:tr w:rsidR="00E80163" w:rsidRPr="00E80163" w14:paraId="10E0F2FB" w14:textId="77777777" w:rsidTr="00E80163">
        <w:trPr>
          <w:trHeight w:val="315"/>
        </w:trPr>
        <w:tc>
          <w:tcPr>
            <w:tcW w:w="1920" w:type="dxa"/>
            <w:tcBorders>
              <w:top w:val="nil"/>
              <w:left w:val="nil"/>
              <w:bottom w:val="single" w:sz="12" w:space="0" w:color="008000"/>
              <w:right w:val="nil"/>
            </w:tcBorders>
            <w:shd w:val="clear" w:color="000000" w:fill="FFFFFF"/>
            <w:vAlign w:val="center"/>
            <w:hideMark/>
          </w:tcPr>
          <w:p w14:paraId="6A6A95FF" w14:textId="77777777" w:rsidR="00E80163" w:rsidRPr="00E80163" w:rsidRDefault="00E80163" w:rsidP="00E80163">
            <w:pPr>
              <w:tabs>
                <w:tab w:val="clear" w:pos="7100"/>
              </w:tabs>
              <w:spacing w:line="240" w:lineRule="auto"/>
              <w:rPr>
                <w:rFonts w:cs="Arial"/>
                <w:color w:val="000000"/>
                <w:szCs w:val="18"/>
                <w:lang w:val="it-IT" w:eastAsia="it-IT"/>
              </w:rPr>
            </w:pPr>
            <w:r w:rsidRPr="00E80163">
              <w:rPr>
                <w:rFonts w:cs="Arial"/>
                <w:color w:val="000000"/>
                <w:szCs w:val="18"/>
                <w:lang w:val="it-IT" w:eastAsia="it-IT"/>
              </w:rPr>
              <w:t>Taurine</w:t>
            </w:r>
          </w:p>
        </w:tc>
        <w:tc>
          <w:tcPr>
            <w:tcW w:w="1320" w:type="dxa"/>
            <w:tcBorders>
              <w:top w:val="nil"/>
              <w:left w:val="nil"/>
              <w:bottom w:val="single" w:sz="12" w:space="0" w:color="008000"/>
              <w:right w:val="nil"/>
            </w:tcBorders>
            <w:shd w:val="clear" w:color="000000" w:fill="FFFFFF"/>
            <w:vAlign w:val="center"/>
            <w:hideMark/>
          </w:tcPr>
          <w:p w14:paraId="160936F3" w14:textId="77777777" w:rsidR="00E80163" w:rsidRPr="00E80163" w:rsidRDefault="00E80163" w:rsidP="00E80163">
            <w:pPr>
              <w:tabs>
                <w:tab w:val="clear" w:pos="7100"/>
              </w:tabs>
              <w:spacing w:line="240" w:lineRule="auto"/>
              <w:rPr>
                <w:rFonts w:cs="Arial"/>
                <w:color w:val="000000"/>
                <w:szCs w:val="18"/>
                <w:lang w:val="it-IT" w:eastAsia="it-IT"/>
              </w:rPr>
            </w:pPr>
            <w:r w:rsidRPr="00E80163">
              <w:rPr>
                <w:rFonts w:cs="Arial"/>
                <w:color w:val="000000"/>
                <w:szCs w:val="18"/>
                <w:lang w:val="it-IT" w:eastAsia="it-IT"/>
              </w:rPr>
              <w:t>NA</w:t>
            </w:r>
          </w:p>
        </w:tc>
        <w:tc>
          <w:tcPr>
            <w:tcW w:w="1300" w:type="dxa"/>
            <w:tcBorders>
              <w:top w:val="nil"/>
              <w:left w:val="nil"/>
              <w:bottom w:val="single" w:sz="12" w:space="0" w:color="008000"/>
              <w:right w:val="nil"/>
            </w:tcBorders>
            <w:shd w:val="clear" w:color="000000" w:fill="FFFFFF"/>
            <w:vAlign w:val="center"/>
            <w:hideMark/>
          </w:tcPr>
          <w:p w14:paraId="7A8DBD8C" w14:textId="77777777" w:rsidR="00E80163" w:rsidRPr="00E80163" w:rsidRDefault="00E80163" w:rsidP="00E80163">
            <w:pPr>
              <w:tabs>
                <w:tab w:val="clear" w:pos="7100"/>
              </w:tabs>
              <w:spacing w:line="240" w:lineRule="auto"/>
              <w:rPr>
                <w:rFonts w:cs="Arial"/>
                <w:color w:val="000000"/>
                <w:szCs w:val="18"/>
                <w:lang w:val="it-IT" w:eastAsia="it-IT"/>
              </w:rPr>
            </w:pPr>
            <w:r w:rsidRPr="00E80163">
              <w:rPr>
                <w:rFonts w:cs="Arial"/>
                <w:color w:val="000000"/>
                <w:szCs w:val="18"/>
                <w:lang w:val="it-IT" w:eastAsia="it-IT"/>
              </w:rPr>
              <w:t>NA</w:t>
            </w:r>
          </w:p>
        </w:tc>
        <w:tc>
          <w:tcPr>
            <w:tcW w:w="1480" w:type="dxa"/>
            <w:tcBorders>
              <w:top w:val="nil"/>
              <w:left w:val="nil"/>
              <w:bottom w:val="single" w:sz="12" w:space="0" w:color="008000"/>
              <w:right w:val="nil"/>
            </w:tcBorders>
            <w:shd w:val="clear" w:color="000000" w:fill="FFFFFF"/>
            <w:vAlign w:val="center"/>
            <w:hideMark/>
          </w:tcPr>
          <w:p w14:paraId="2AADA9AF" w14:textId="77777777" w:rsidR="00E80163" w:rsidRPr="00E80163" w:rsidRDefault="00E80163" w:rsidP="00E80163">
            <w:pPr>
              <w:tabs>
                <w:tab w:val="clear" w:pos="7100"/>
              </w:tabs>
              <w:spacing w:line="240" w:lineRule="auto"/>
              <w:rPr>
                <w:rFonts w:cs="Arial"/>
                <w:color w:val="000000"/>
                <w:szCs w:val="18"/>
                <w:lang w:val="it-IT" w:eastAsia="it-IT"/>
              </w:rPr>
            </w:pPr>
            <w:r w:rsidRPr="00E80163">
              <w:rPr>
                <w:rFonts w:cs="Arial"/>
                <w:color w:val="000000"/>
                <w:szCs w:val="18"/>
                <w:lang w:val="it-IT" w:eastAsia="it-IT"/>
              </w:rPr>
              <w:t>0.0000</w:t>
            </w:r>
          </w:p>
        </w:tc>
        <w:tc>
          <w:tcPr>
            <w:tcW w:w="1600" w:type="dxa"/>
            <w:tcBorders>
              <w:top w:val="nil"/>
              <w:left w:val="nil"/>
              <w:bottom w:val="single" w:sz="12" w:space="0" w:color="008000"/>
              <w:right w:val="nil"/>
            </w:tcBorders>
            <w:shd w:val="clear" w:color="000000" w:fill="FFFFFF"/>
            <w:vAlign w:val="center"/>
            <w:hideMark/>
          </w:tcPr>
          <w:p w14:paraId="635361EF" w14:textId="77777777" w:rsidR="00E80163" w:rsidRPr="00E80163" w:rsidRDefault="00E80163" w:rsidP="00E80163">
            <w:pPr>
              <w:tabs>
                <w:tab w:val="clear" w:pos="7100"/>
              </w:tabs>
              <w:spacing w:line="240" w:lineRule="auto"/>
              <w:rPr>
                <w:rFonts w:cs="Arial"/>
                <w:color w:val="000000"/>
                <w:szCs w:val="18"/>
                <w:lang w:val="it-IT" w:eastAsia="it-IT"/>
              </w:rPr>
            </w:pPr>
            <w:r w:rsidRPr="00E80163">
              <w:rPr>
                <w:rFonts w:cs="Arial"/>
                <w:color w:val="000000"/>
                <w:szCs w:val="18"/>
                <w:lang w:val="it-IT" w:eastAsia="it-IT"/>
              </w:rPr>
              <w:t>0.0338</w:t>
            </w:r>
          </w:p>
        </w:tc>
      </w:tr>
    </w:tbl>
    <w:p w14:paraId="20D642E7" w14:textId="77777777" w:rsidR="004866CA" w:rsidRDefault="004866CA" w:rsidP="00817C1C">
      <w:pPr>
        <w:pStyle w:val="CETBodytext"/>
      </w:pPr>
    </w:p>
    <w:p w14:paraId="56D168D7" w14:textId="77777777" w:rsidR="006C79E3" w:rsidRPr="00B57B36" w:rsidRDefault="006C79E3" w:rsidP="006C79E3">
      <w:pPr>
        <w:pStyle w:val="CETTabletitle"/>
      </w:pPr>
      <w:r w:rsidRPr="00B57B36">
        <w:t xml:space="preserve">Table </w:t>
      </w:r>
      <w:r>
        <w:t>4</w:t>
      </w:r>
      <w:r w:rsidRPr="00B57B36">
        <w:t xml:space="preserve">: </w:t>
      </w:r>
      <w:r>
        <w:t>Characteristics of the main streams in the CO</w:t>
      </w:r>
      <w:r>
        <w:rPr>
          <w:vertAlign w:val="subscript"/>
        </w:rPr>
        <w:t>2</w:t>
      </w:r>
      <w:r>
        <w:t xml:space="preserve"> removal section of the coal-fired power plant.</w:t>
      </w:r>
    </w:p>
    <w:tbl>
      <w:tblPr>
        <w:tblW w:w="7620" w:type="dxa"/>
        <w:tblCellMar>
          <w:left w:w="70" w:type="dxa"/>
          <w:right w:w="70" w:type="dxa"/>
        </w:tblCellMar>
        <w:tblLook w:val="04A0" w:firstRow="1" w:lastRow="0" w:firstColumn="1" w:lastColumn="0" w:noHBand="0" w:noVBand="1"/>
      </w:tblPr>
      <w:tblGrid>
        <w:gridCol w:w="1920"/>
        <w:gridCol w:w="1320"/>
        <w:gridCol w:w="1300"/>
        <w:gridCol w:w="1480"/>
        <w:gridCol w:w="1600"/>
      </w:tblGrid>
      <w:tr w:rsidR="006C79E3" w:rsidRPr="006C79E3" w14:paraId="4DD971E3" w14:textId="77777777" w:rsidTr="006C79E3">
        <w:trPr>
          <w:trHeight w:val="330"/>
        </w:trPr>
        <w:tc>
          <w:tcPr>
            <w:tcW w:w="1920" w:type="dxa"/>
            <w:tcBorders>
              <w:top w:val="single" w:sz="12" w:space="0" w:color="008000"/>
              <w:left w:val="nil"/>
              <w:bottom w:val="single" w:sz="8" w:space="0" w:color="008000"/>
              <w:right w:val="nil"/>
            </w:tcBorders>
            <w:shd w:val="clear" w:color="000000" w:fill="FFFFFF"/>
            <w:vAlign w:val="center"/>
            <w:hideMark/>
          </w:tcPr>
          <w:p w14:paraId="3AAFE08A"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 xml:space="preserve">Parameter </w:t>
            </w:r>
          </w:p>
        </w:tc>
        <w:tc>
          <w:tcPr>
            <w:tcW w:w="1320" w:type="dxa"/>
            <w:tcBorders>
              <w:top w:val="single" w:sz="12" w:space="0" w:color="008000"/>
              <w:left w:val="nil"/>
              <w:bottom w:val="single" w:sz="8" w:space="0" w:color="008000"/>
              <w:right w:val="nil"/>
            </w:tcBorders>
            <w:shd w:val="clear" w:color="000000" w:fill="FFFFFF"/>
            <w:vAlign w:val="center"/>
            <w:hideMark/>
          </w:tcPr>
          <w:p w14:paraId="0845DF35"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flue gas</w:t>
            </w:r>
          </w:p>
        </w:tc>
        <w:tc>
          <w:tcPr>
            <w:tcW w:w="1300" w:type="dxa"/>
            <w:tcBorders>
              <w:top w:val="single" w:sz="12" w:space="0" w:color="008000"/>
              <w:left w:val="nil"/>
              <w:bottom w:val="single" w:sz="8" w:space="0" w:color="008000"/>
              <w:right w:val="nil"/>
            </w:tcBorders>
            <w:shd w:val="clear" w:color="000000" w:fill="FFFFFF"/>
            <w:vAlign w:val="center"/>
            <w:hideMark/>
          </w:tcPr>
          <w:p w14:paraId="7B90BC42"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purified gas</w:t>
            </w:r>
          </w:p>
        </w:tc>
        <w:tc>
          <w:tcPr>
            <w:tcW w:w="1480" w:type="dxa"/>
            <w:tcBorders>
              <w:top w:val="single" w:sz="12" w:space="0" w:color="008000"/>
              <w:left w:val="nil"/>
              <w:bottom w:val="single" w:sz="8" w:space="0" w:color="008000"/>
              <w:right w:val="nil"/>
            </w:tcBorders>
            <w:shd w:val="clear" w:color="000000" w:fill="FFFFFF"/>
            <w:vAlign w:val="center"/>
            <w:hideMark/>
          </w:tcPr>
          <w:p w14:paraId="7A931F2B"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lean solvent</w:t>
            </w:r>
          </w:p>
        </w:tc>
        <w:tc>
          <w:tcPr>
            <w:tcW w:w="1600" w:type="dxa"/>
            <w:tcBorders>
              <w:top w:val="single" w:sz="12" w:space="0" w:color="008000"/>
              <w:left w:val="nil"/>
              <w:bottom w:val="single" w:sz="8" w:space="0" w:color="008000"/>
              <w:right w:val="nil"/>
            </w:tcBorders>
            <w:shd w:val="clear" w:color="000000" w:fill="FFFFFF"/>
            <w:vAlign w:val="center"/>
            <w:hideMark/>
          </w:tcPr>
          <w:p w14:paraId="791FA3BD"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rich solvent</w:t>
            </w:r>
          </w:p>
        </w:tc>
      </w:tr>
      <w:tr w:rsidR="006C79E3" w:rsidRPr="006C79E3" w14:paraId="305C204F" w14:textId="77777777" w:rsidTr="006C79E3">
        <w:trPr>
          <w:trHeight w:val="300"/>
        </w:trPr>
        <w:tc>
          <w:tcPr>
            <w:tcW w:w="1920" w:type="dxa"/>
            <w:tcBorders>
              <w:top w:val="nil"/>
              <w:left w:val="nil"/>
              <w:bottom w:val="nil"/>
              <w:right w:val="nil"/>
            </w:tcBorders>
            <w:shd w:val="clear" w:color="000000" w:fill="FFFFFF"/>
            <w:vAlign w:val="center"/>
            <w:hideMark/>
          </w:tcPr>
          <w:p w14:paraId="29F2DE6B"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Total flowrate [kg/s]</w:t>
            </w:r>
          </w:p>
        </w:tc>
        <w:tc>
          <w:tcPr>
            <w:tcW w:w="1320" w:type="dxa"/>
            <w:tcBorders>
              <w:top w:val="nil"/>
              <w:left w:val="nil"/>
              <w:bottom w:val="nil"/>
              <w:right w:val="nil"/>
            </w:tcBorders>
            <w:shd w:val="clear" w:color="000000" w:fill="FFFFFF"/>
            <w:vAlign w:val="center"/>
            <w:hideMark/>
          </w:tcPr>
          <w:p w14:paraId="654B7740"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580.29</w:t>
            </w:r>
          </w:p>
        </w:tc>
        <w:tc>
          <w:tcPr>
            <w:tcW w:w="1300" w:type="dxa"/>
            <w:tcBorders>
              <w:top w:val="nil"/>
              <w:left w:val="nil"/>
              <w:bottom w:val="nil"/>
              <w:right w:val="nil"/>
            </w:tcBorders>
            <w:shd w:val="clear" w:color="000000" w:fill="FFFFFF"/>
            <w:vAlign w:val="center"/>
            <w:hideMark/>
          </w:tcPr>
          <w:p w14:paraId="1B2ABDED"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483.84</w:t>
            </w:r>
          </w:p>
        </w:tc>
        <w:tc>
          <w:tcPr>
            <w:tcW w:w="1480" w:type="dxa"/>
            <w:tcBorders>
              <w:top w:val="nil"/>
              <w:left w:val="nil"/>
              <w:bottom w:val="nil"/>
              <w:right w:val="nil"/>
            </w:tcBorders>
            <w:shd w:val="clear" w:color="000000" w:fill="FFFFFF"/>
            <w:vAlign w:val="center"/>
            <w:hideMark/>
          </w:tcPr>
          <w:p w14:paraId="51C4E13F"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9943.96</w:t>
            </w:r>
          </w:p>
        </w:tc>
        <w:tc>
          <w:tcPr>
            <w:tcW w:w="1600" w:type="dxa"/>
            <w:tcBorders>
              <w:top w:val="nil"/>
              <w:left w:val="nil"/>
              <w:bottom w:val="nil"/>
              <w:right w:val="nil"/>
            </w:tcBorders>
            <w:shd w:val="clear" w:color="000000" w:fill="FFFFFF"/>
            <w:vAlign w:val="center"/>
            <w:hideMark/>
          </w:tcPr>
          <w:p w14:paraId="090217EA"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10040.41</w:t>
            </w:r>
          </w:p>
        </w:tc>
      </w:tr>
      <w:tr w:rsidR="006C79E3" w:rsidRPr="006C79E3" w14:paraId="21FD86F2" w14:textId="77777777" w:rsidTr="006C79E3">
        <w:trPr>
          <w:trHeight w:val="300"/>
        </w:trPr>
        <w:tc>
          <w:tcPr>
            <w:tcW w:w="1920" w:type="dxa"/>
            <w:tcBorders>
              <w:top w:val="nil"/>
              <w:left w:val="nil"/>
              <w:bottom w:val="nil"/>
              <w:right w:val="nil"/>
            </w:tcBorders>
            <w:shd w:val="clear" w:color="000000" w:fill="FFFFFF"/>
            <w:vAlign w:val="center"/>
            <w:hideMark/>
          </w:tcPr>
          <w:p w14:paraId="5950484B"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Temperature [K]</w:t>
            </w:r>
          </w:p>
        </w:tc>
        <w:tc>
          <w:tcPr>
            <w:tcW w:w="1320" w:type="dxa"/>
            <w:tcBorders>
              <w:top w:val="nil"/>
              <w:left w:val="nil"/>
              <w:bottom w:val="nil"/>
              <w:right w:val="nil"/>
            </w:tcBorders>
            <w:shd w:val="clear" w:color="000000" w:fill="FFFFFF"/>
            <w:vAlign w:val="center"/>
            <w:hideMark/>
          </w:tcPr>
          <w:p w14:paraId="77F25E07"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313</w:t>
            </w:r>
          </w:p>
        </w:tc>
        <w:tc>
          <w:tcPr>
            <w:tcW w:w="1300" w:type="dxa"/>
            <w:tcBorders>
              <w:top w:val="nil"/>
              <w:left w:val="nil"/>
              <w:bottom w:val="nil"/>
              <w:right w:val="nil"/>
            </w:tcBorders>
            <w:shd w:val="clear" w:color="000000" w:fill="FFFFFF"/>
            <w:vAlign w:val="center"/>
            <w:hideMark/>
          </w:tcPr>
          <w:p w14:paraId="280E2B41"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318.02</w:t>
            </w:r>
          </w:p>
        </w:tc>
        <w:tc>
          <w:tcPr>
            <w:tcW w:w="1480" w:type="dxa"/>
            <w:tcBorders>
              <w:top w:val="nil"/>
              <w:left w:val="nil"/>
              <w:bottom w:val="nil"/>
              <w:right w:val="nil"/>
            </w:tcBorders>
            <w:shd w:val="clear" w:color="000000" w:fill="FFFFFF"/>
            <w:vAlign w:val="center"/>
            <w:hideMark/>
          </w:tcPr>
          <w:p w14:paraId="429E2811"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313</w:t>
            </w:r>
          </w:p>
        </w:tc>
        <w:tc>
          <w:tcPr>
            <w:tcW w:w="1600" w:type="dxa"/>
            <w:tcBorders>
              <w:top w:val="nil"/>
              <w:left w:val="nil"/>
              <w:bottom w:val="nil"/>
              <w:right w:val="nil"/>
            </w:tcBorders>
            <w:shd w:val="clear" w:color="000000" w:fill="FFFFFF"/>
            <w:vAlign w:val="center"/>
            <w:hideMark/>
          </w:tcPr>
          <w:p w14:paraId="4873EAA5"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324.63</w:t>
            </w:r>
          </w:p>
        </w:tc>
      </w:tr>
      <w:tr w:rsidR="006C79E3" w:rsidRPr="006C79E3" w14:paraId="06248A33" w14:textId="77777777" w:rsidTr="006C79E3">
        <w:trPr>
          <w:trHeight w:val="300"/>
        </w:trPr>
        <w:tc>
          <w:tcPr>
            <w:tcW w:w="1920" w:type="dxa"/>
            <w:tcBorders>
              <w:top w:val="nil"/>
              <w:left w:val="nil"/>
              <w:bottom w:val="nil"/>
              <w:right w:val="nil"/>
            </w:tcBorders>
            <w:shd w:val="clear" w:color="000000" w:fill="FFFFFF"/>
            <w:vAlign w:val="center"/>
            <w:hideMark/>
          </w:tcPr>
          <w:p w14:paraId="162EC4F0"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Pressure [atm]</w:t>
            </w:r>
          </w:p>
        </w:tc>
        <w:tc>
          <w:tcPr>
            <w:tcW w:w="1320" w:type="dxa"/>
            <w:tcBorders>
              <w:top w:val="nil"/>
              <w:left w:val="nil"/>
              <w:bottom w:val="nil"/>
              <w:right w:val="nil"/>
            </w:tcBorders>
            <w:shd w:val="clear" w:color="000000" w:fill="FFFFFF"/>
            <w:vAlign w:val="center"/>
            <w:hideMark/>
          </w:tcPr>
          <w:p w14:paraId="1B45E88E"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1</w:t>
            </w:r>
          </w:p>
        </w:tc>
        <w:tc>
          <w:tcPr>
            <w:tcW w:w="1300" w:type="dxa"/>
            <w:tcBorders>
              <w:top w:val="nil"/>
              <w:left w:val="nil"/>
              <w:bottom w:val="nil"/>
              <w:right w:val="nil"/>
            </w:tcBorders>
            <w:shd w:val="clear" w:color="000000" w:fill="FFFFFF"/>
            <w:vAlign w:val="center"/>
            <w:hideMark/>
          </w:tcPr>
          <w:p w14:paraId="63F7605B"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1</w:t>
            </w:r>
          </w:p>
        </w:tc>
        <w:tc>
          <w:tcPr>
            <w:tcW w:w="1480" w:type="dxa"/>
            <w:tcBorders>
              <w:top w:val="nil"/>
              <w:left w:val="nil"/>
              <w:bottom w:val="nil"/>
              <w:right w:val="nil"/>
            </w:tcBorders>
            <w:shd w:val="clear" w:color="000000" w:fill="FFFFFF"/>
            <w:vAlign w:val="center"/>
            <w:hideMark/>
          </w:tcPr>
          <w:p w14:paraId="24387BEC"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1</w:t>
            </w:r>
          </w:p>
        </w:tc>
        <w:tc>
          <w:tcPr>
            <w:tcW w:w="1600" w:type="dxa"/>
            <w:tcBorders>
              <w:top w:val="nil"/>
              <w:left w:val="nil"/>
              <w:bottom w:val="nil"/>
              <w:right w:val="nil"/>
            </w:tcBorders>
            <w:shd w:val="clear" w:color="000000" w:fill="FFFFFF"/>
            <w:vAlign w:val="center"/>
            <w:hideMark/>
          </w:tcPr>
          <w:p w14:paraId="25F6BFB0"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1</w:t>
            </w:r>
          </w:p>
        </w:tc>
      </w:tr>
      <w:tr w:rsidR="006C79E3" w:rsidRPr="006C79E3" w14:paraId="5010E160" w14:textId="77777777" w:rsidTr="006C79E3">
        <w:trPr>
          <w:trHeight w:val="300"/>
        </w:trPr>
        <w:tc>
          <w:tcPr>
            <w:tcW w:w="1920" w:type="dxa"/>
            <w:tcBorders>
              <w:top w:val="nil"/>
              <w:left w:val="nil"/>
              <w:bottom w:val="nil"/>
              <w:right w:val="nil"/>
            </w:tcBorders>
            <w:shd w:val="clear" w:color="000000" w:fill="FFFFFF"/>
            <w:vAlign w:val="center"/>
            <w:hideMark/>
          </w:tcPr>
          <w:p w14:paraId="42D6700A"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Fluid phase</w:t>
            </w:r>
          </w:p>
        </w:tc>
        <w:tc>
          <w:tcPr>
            <w:tcW w:w="1320" w:type="dxa"/>
            <w:tcBorders>
              <w:top w:val="nil"/>
              <w:left w:val="nil"/>
              <w:bottom w:val="nil"/>
              <w:right w:val="nil"/>
            </w:tcBorders>
            <w:shd w:val="clear" w:color="000000" w:fill="FFFFFF"/>
            <w:vAlign w:val="center"/>
            <w:hideMark/>
          </w:tcPr>
          <w:p w14:paraId="3794FB3C"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mole fraction</w:t>
            </w:r>
          </w:p>
        </w:tc>
        <w:tc>
          <w:tcPr>
            <w:tcW w:w="1300" w:type="dxa"/>
            <w:tcBorders>
              <w:top w:val="nil"/>
              <w:left w:val="nil"/>
              <w:bottom w:val="nil"/>
              <w:right w:val="nil"/>
            </w:tcBorders>
            <w:shd w:val="clear" w:color="000000" w:fill="FFFFFF"/>
            <w:vAlign w:val="center"/>
            <w:hideMark/>
          </w:tcPr>
          <w:p w14:paraId="69771133"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mole fraction</w:t>
            </w:r>
          </w:p>
        </w:tc>
        <w:tc>
          <w:tcPr>
            <w:tcW w:w="1480" w:type="dxa"/>
            <w:tcBorders>
              <w:top w:val="nil"/>
              <w:left w:val="nil"/>
              <w:bottom w:val="nil"/>
              <w:right w:val="nil"/>
            </w:tcBorders>
            <w:shd w:val="clear" w:color="000000" w:fill="FFFFFF"/>
            <w:vAlign w:val="center"/>
            <w:hideMark/>
          </w:tcPr>
          <w:p w14:paraId="17DBBAA8"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mole fraction</w:t>
            </w:r>
          </w:p>
        </w:tc>
        <w:tc>
          <w:tcPr>
            <w:tcW w:w="1600" w:type="dxa"/>
            <w:tcBorders>
              <w:top w:val="nil"/>
              <w:left w:val="nil"/>
              <w:bottom w:val="nil"/>
              <w:right w:val="nil"/>
            </w:tcBorders>
            <w:shd w:val="clear" w:color="000000" w:fill="FFFFFF"/>
            <w:vAlign w:val="center"/>
            <w:hideMark/>
          </w:tcPr>
          <w:p w14:paraId="63946C70"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mole fraction</w:t>
            </w:r>
          </w:p>
        </w:tc>
      </w:tr>
      <w:tr w:rsidR="006C79E3" w:rsidRPr="006C79E3" w14:paraId="277DF94D" w14:textId="77777777" w:rsidTr="006C79E3">
        <w:trPr>
          <w:trHeight w:val="300"/>
        </w:trPr>
        <w:tc>
          <w:tcPr>
            <w:tcW w:w="1920" w:type="dxa"/>
            <w:tcBorders>
              <w:top w:val="nil"/>
              <w:left w:val="nil"/>
              <w:bottom w:val="nil"/>
              <w:right w:val="nil"/>
            </w:tcBorders>
            <w:shd w:val="clear" w:color="000000" w:fill="FFFFFF"/>
            <w:vAlign w:val="center"/>
            <w:hideMark/>
          </w:tcPr>
          <w:p w14:paraId="32A2EDCD"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Carbon dioxide</w:t>
            </w:r>
          </w:p>
        </w:tc>
        <w:tc>
          <w:tcPr>
            <w:tcW w:w="1320" w:type="dxa"/>
            <w:tcBorders>
              <w:top w:val="nil"/>
              <w:left w:val="nil"/>
              <w:bottom w:val="nil"/>
              <w:right w:val="nil"/>
            </w:tcBorders>
            <w:shd w:val="clear" w:color="000000" w:fill="FFFFFF"/>
            <w:vAlign w:val="center"/>
            <w:hideMark/>
          </w:tcPr>
          <w:p w14:paraId="2F89A7B7"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0.13</w:t>
            </w:r>
          </w:p>
        </w:tc>
        <w:tc>
          <w:tcPr>
            <w:tcW w:w="1300" w:type="dxa"/>
            <w:tcBorders>
              <w:top w:val="nil"/>
              <w:left w:val="nil"/>
              <w:bottom w:val="nil"/>
              <w:right w:val="nil"/>
            </w:tcBorders>
            <w:shd w:val="clear" w:color="000000" w:fill="FFFFFF"/>
            <w:vAlign w:val="center"/>
            <w:hideMark/>
          </w:tcPr>
          <w:p w14:paraId="4EF3F3F1"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0.0220</w:t>
            </w:r>
          </w:p>
        </w:tc>
        <w:tc>
          <w:tcPr>
            <w:tcW w:w="1480" w:type="dxa"/>
            <w:tcBorders>
              <w:top w:val="nil"/>
              <w:left w:val="nil"/>
              <w:bottom w:val="nil"/>
              <w:right w:val="nil"/>
            </w:tcBorders>
            <w:shd w:val="clear" w:color="000000" w:fill="FFFFFF"/>
            <w:vAlign w:val="center"/>
            <w:hideMark/>
          </w:tcPr>
          <w:p w14:paraId="7FE243EE"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0.0404</w:t>
            </w:r>
          </w:p>
        </w:tc>
        <w:tc>
          <w:tcPr>
            <w:tcW w:w="1600" w:type="dxa"/>
            <w:tcBorders>
              <w:top w:val="nil"/>
              <w:left w:val="nil"/>
              <w:bottom w:val="nil"/>
              <w:right w:val="nil"/>
            </w:tcBorders>
            <w:shd w:val="clear" w:color="000000" w:fill="FFFFFF"/>
            <w:vAlign w:val="center"/>
            <w:hideMark/>
          </w:tcPr>
          <w:p w14:paraId="26550A6F"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0.0482</w:t>
            </w:r>
          </w:p>
        </w:tc>
      </w:tr>
      <w:tr w:rsidR="006C79E3" w:rsidRPr="006C79E3" w14:paraId="1796CE5B" w14:textId="77777777" w:rsidTr="006C79E3">
        <w:trPr>
          <w:trHeight w:val="300"/>
        </w:trPr>
        <w:tc>
          <w:tcPr>
            <w:tcW w:w="1920" w:type="dxa"/>
            <w:tcBorders>
              <w:top w:val="nil"/>
              <w:left w:val="nil"/>
              <w:bottom w:val="nil"/>
              <w:right w:val="nil"/>
            </w:tcBorders>
            <w:shd w:val="clear" w:color="000000" w:fill="FFFFFF"/>
            <w:vAlign w:val="center"/>
            <w:hideMark/>
          </w:tcPr>
          <w:p w14:paraId="26D1C28F"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Water</w:t>
            </w:r>
          </w:p>
        </w:tc>
        <w:tc>
          <w:tcPr>
            <w:tcW w:w="1320" w:type="dxa"/>
            <w:tcBorders>
              <w:top w:val="nil"/>
              <w:left w:val="nil"/>
              <w:bottom w:val="nil"/>
              <w:right w:val="nil"/>
            </w:tcBorders>
            <w:shd w:val="clear" w:color="000000" w:fill="FFFFFF"/>
            <w:vAlign w:val="center"/>
            <w:hideMark/>
          </w:tcPr>
          <w:p w14:paraId="5821BBA5"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0.07</w:t>
            </w:r>
          </w:p>
        </w:tc>
        <w:tc>
          <w:tcPr>
            <w:tcW w:w="1300" w:type="dxa"/>
            <w:tcBorders>
              <w:top w:val="nil"/>
              <w:left w:val="nil"/>
              <w:bottom w:val="nil"/>
              <w:right w:val="nil"/>
            </w:tcBorders>
            <w:shd w:val="clear" w:color="000000" w:fill="FFFFFF"/>
            <w:vAlign w:val="center"/>
            <w:hideMark/>
          </w:tcPr>
          <w:p w14:paraId="21287EA9"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0.0756</w:t>
            </w:r>
          </w:p>
        </w:tc>
        <w:tc>
          <w:tcPr>
            <w:tcW w:w="1480" w:type="dxa"/>
            <w:tcBorders>
              <w:top w:val="nil"/>
              <w:left w:val="nil"/>
              <w:bottom w:val="nil"/>
              <w:right w:val="nil"/>
            </w:tcBorders>
            <w:shd w:val="clear" w:color="000000" w:fill="FFFFFF"/>
            <w:vAlign w:val="center"/>
            <w:hideMark/>
          </w:tcPr>
          <w:p w14:paraId="298FEB71"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0.7526</w:t>
            </w:r>
          </w:p>
        </w:tc>
        <w:tc>
          <w:tcPr>
            <w:tcW w:w="1600" w:type="dxa"/>
            <w:tcBorders>
              <w:top w:val="nil"/>
              <w:left w:val="nil"/>
              <w:bottom w:val="nil"/>
              <w:right w:val="nil"/>
            </w:tcBorders>
            <w:shd w:val="clear" w:color="000000" w:fill="FFFFFF"/>
            <w:vAlign w:val="center"/>
            <w:hideMark/>
          </w:tcPr>
          <w:p w14:paraId="114823EC"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0.7589</w:t>
            </w:r>
          </w:p>
        </w:tc>
      </w:tr>
      <w:tr w:rsidR="006C79E3" w:rsidRPr="006C79E3" w14:paraId="5178D5F7" w14:textId="77777777" w:rsidTr="006C79E3">
        <w:trPr>
          <w:trHeight w:val="300"/>
        </w:trPr>
        <w:tc>
          <w:tcPr>
            <w:tcW w:w="1920" w:type="dxa"/>
            <w:tcBorders>
              <w:top w:val="nil"/>
              <w:left w:val="nil"/>
              <w:bottom w:val="nil"/>
              <w:right w:val="nil"/>
            </w:tcBorders>
            <w:shd w:val="clear" w:color="000000" w:fill="FFFFFF"/>
            <w:vAlign w:val="center"/>
            <w:hideMark/>
          </w:tcPr>
          <w:p w14:paraId="0F7746B0"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Taurine</w:t>
            </w:r>
          </w:p>
        </w:tc>
        <w:tc>
          <w:tcPr>
            <w:tcW w:w="1320" w:type="dxa"/>
            <w:tcBorders>
              <w:top w:val="nil"/>
              <w:left w:val="nil"/>
              <w:bottom w:val="nil"/>
              <w:right w:val="nil"/>
            </w:tcBorders>
            <w:shd w:val="clear" w:color="000000" w:fill="FFFFFF"/>
            <w:vAlign w:val="center"/>
            <w:hideMark/>
          </w:tcPr>
          <w:p w14:paraId="6DDF884E"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w:t>
            </w:r>
          </w:p>
        </w:tc>
        <w:tc>
          <w:tcPr>
            <w:tcW w:w="1300" w:type="dxa"/>
            <w:tcBorders>
              <w:top w:val="nil"/>
              <w:left w:val="nil"/>
              <w:bottom w:val="nil"/>
              <w:right w:val="nil"/>
            </w:tcBorders>
            <w:shd w:val="clear" w:color="000000" w:fill="FFFFFF"/>
            <w:vAlign w:val="center"/>
            <w:hideMark/>
          </w:tcPr>
          <w:p w14:paraId="337D0548"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c>
          <w:tcPr>
            <w:tcW w:w="1480" w:type="dxa"/>
            <w:tcBorders>
              <w:top w:val="nil"/>
              <w:left w:val="nil"/>
              <w:bottom w:val="nil"/>
              <w:right w:val="nil"/>
            </w:tcBorders>
            <w:shd w:val="clear" w:color="000000" w:fill="FFFFFF"/>
            <w:vAlign w:val="center"/>
            <w:hideMark/>
          </w:tcPr>
          <w:p w14:paraId="5E407931"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0.1035</w:t>
            </w:r>
          </w:p>
        </w:tc>
        <w:tc>
          <w:tcPr>
            <w:tcW w:w="1600" w:type="dxa"/>
            <w:tcBorders>
              <w:top w:val="nil"/>
              <w:left w:val="nil"/>
              <w:bottom w:val="nil"/>
              <w:right w:val="nil"/>
            </w:tcBorders>
            <w:shd w:val="clear" w:color="000000" w:fill="FFFFFF"/>
            <w:vAlign w:val="center"/>
            <w:hideMark/>
          </w:tcPr>
          <w:p w14:paraId="6A762510"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0.0886</w:t>
            </w:r>
          </w:p>
        </w:tc>
      </w:tr>
      <w:tr w:rsidR="006C79E3" w:rsidRPr="006C79E3" w14:paraId="55D19941" w14:textId="77777777" w:rsidTr="006C79E3">
        <w:trPr>
          <w:trHeight w:val="300"/>
        </w:trPr>
        <w:tc>
          <w:tcPr>
            <w:tcW w:w="1920" w:type="dxa"/>
            <w:tcBorders>
              <w:top w:val="nil"/>
              <w:left w:val="nil"/>
              <w:bottom w:val="nil"/>
              <w:right w:val="nil"/>
            </w:tcBorders>
            <w:shd w:val="clear" w:color="000000" w:fill="FFFFFF"/>
            <w:vAlign w:val="center"/>
            <w:hideMark/>
          </w:tcPr>
          <w:p w14:paraId="23B547F0"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KOH</w:t>
            </w:r>
          </w:p>
        </w:tc>
        <w:tc>
          <w:tcPr>
            <w:tcW w:w="1320" w:type="dxa"/>
            <w:tcBorders>
              <w:top w:val="nil"/>
              <w:left w:val="nil"/>
              <w:bottom w:val="nil"/>
              <w:right w:val="nil"/>
            </w:tcBorders>
            <w:shd w:val="clear" w:color="000000" w:fill="FFFFFF"/>
            <w:vAlign w:val="center"/>
            <w:hideMark/>
          </w:tcPr>
          <w:p w14:paraId="7C95888B"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w:t>
            </w:r>
          </w:p>
        </w:tc>
        <w:tc>
          <w:tcPr>
            <w:tcW w:w="1300" w:type="dxa"/>
            <w:tcBorders>
              <w:top w:val="nil"/>
              <w:left w:val="nil"/>
              <w:bottom w:val="nil"/>
              <w:right w:val="nil"/>
            </w:tcBorders>
            <w:shd w:val="clear" w:color="000000" w:fill="FFFFFF"/>
            <w:vAlign w:val="center"/>
            <w:hideMark/>
          </w:tcPr>
          <w:p w14:paraId="0FA42BD8"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c>
          <w:tcPr>
            <w:tcW w:w="1480" w:type="dxa"/>
            <w:tcBorders>
              <w:top w:val="nil"/>
              <w:left w:val="nil"/>
              <w:bottom w:val="nil"/>
              <w:right w:val="nil"/>
            </w:tcBorders>
            <w:shd w:val="clear" w:color="000000" w:fill="FFFFFF"/>
            <w:vAlign w:val="center"/>
            <w:hideMark/>
          </w:tcPr>
          <w:p w14:paraId="2832ADF3"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0.1035</w:t>
            </w:r>
          </w:p>
        </w:tc>
        <w:tc>
          <w:tcPr>
            <w:tcW w:w="1600" w:type="dxa"/>
            <w:tcBorders>
              <w:top w:val="nil"/>
              <w:left w:val="nil"/>
              <w:bottom w:val="nil"/>
              <w:right w:val="nil"/>
            </w:tcBorders>
            <w:shd w:val="clear" w:color="000000" w:fill="FFFFFF"/>
            <w:vAlign w:val="center"/>
            <w:hideMark/>
          </w:tcPr>
          <w:p w14:paraId="3B480AC2"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0.1043</w:t>
            </w:r>
          </w:p>
        </w:tc>
      </w:tr>
      <w:tr w:rsidR="006C79E3" w:rsidRPr="006C79E3" w14:paraId="7ED654B4" w14:textId="77777777" w:rsidTr="006C79E3">
        <w:trPr>
          <w:trHeight w:val="300"/>
        </w:trPr>
        <w:tc>
          <w:tcPr>
            <w:tcW w:w="1920" w:type="dxa"/>
            <w:tcBorders>
              <w:top w:val="nil"/>
              <w:left w:val="nil"/>
              <w:bottom w:val="nil"/>
              <w:right w:val="nil"/>
            </w:tcBorders>
            <w:shd w:val="clear" w:color="000000" w:fill="FFFFFF"/>
            <w:vAlign w:val="center"/>
            <w:hideMark/>
          </w:tcPr>
          <w:p w14:paraId="64F13837"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Nitrogen</w:t>
            </w:r>
          </w:p>
        </w:tc>
        <w:tc>
          <w:tcPr>
            <w:tcW w:w="1320" w:type="dxa"/>
            <w:tcBorders>
              <w:top w:val="nil"/>
              <w:left w:val="nil"/>
              <w:bottom w:val="nil"/>
              <w:right w:val="nil"/>
            </w:tcBorders>
            <w:shd w:val="clear" w:color="000000" w:fill="FFFFFF"/>
            <w:vAlign w:val="center"/>
            <w:hideMark/>
          </w:tcPr>
          <w:p w14:paraId="15067B83"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0.75</w:t>
            </w:r>
          </w:p>
        </w:tc>
        <w:tc>
          <w:tcPr>
            <w:tcW w:w="1300" w:type="dxa"/>
            <w:tcBorders>
              <w:top w:val="nil"/>
              <w:left w:val="nil"/>
              <w:bottom w:val="nil"/>
              <w:right w:val="nil"/>
            </w:tcBorders>
            <w:shd w:val="clear" w:color="000000" w:fill="FFFFFF"/>
            <w:vAlign w:val="center"/>
            <w:hideMark/>
          </w:tcPr>
          <w:p w14:paraId="34BD08C9"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0.8460</w:t>
            </w:r>
          </w:p>
        </w:tc>
        <w:tc>
          <w:tcPr>
            <w:tcW w:w="1480" w:type="dxa"/>
            <w:tcBorders>
              <w:top w:val="nil"/>
              <w:left w:val="nil"/>
              <w:bottom w:val="nil"/>
              <w:right w:val="nil"/>
            </w:tcBorders>
            <w:shd w:val="clear" w:color="000000" w:fill="FFFFFF"/>
            <w:vAlign w:val="center"/>
            <w:hideMark/>
          </w:tcPr>
          <w:p w14:paraId="5306E9B3"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c>
          <w:tcPr>
            <w:tcW w:w="1600" w:type="dxa"/>
            <w:tcBorders>
              <w:top w:val="nil"/>
              <w:left w:val="nil"/>
              <w:bottom w:val="nil"/>
              <w:right w:val="nil"/>
            </w:tcBorders>
            <w:shd w:val="clear" w:color="000000" w:fill="FFFFFF"/>
            <w:vAlign w:val="center"/>
            <w:hideMark/>
          </w:tcPr>
          <w:p w14:paraId="4B405A55"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r>
      <w:tr w:rsidR="006C79E3" w:rsidRPr="006C79E3" w14:paraId="0EF3B9DF" w14:textId="77777777" w:rsidTr="006C79E3">
        <w:trPr>
          <w:trHeight w:val="300"/>
        </w:trPr>
        <w:tc>
          <w:tcPr>
            <w:tcW w:w="1920" w:type="dxa"/>
            <w:tcBorders>
              <w:top w:val="nil"/>
              <w:left w:val="nil"/>
              <w:bottom w:val="nil"/>
              <w:right w:val="nil"/>
            </w:tcBorders>
            <w:shd w:val="clear" w:color="000000" w:fill="FFFFFF"/>
            <w:vAlign w:val="center"/>
            <w:hideMark/>
          </w:tcPr>
          <w:p w14:paraId="7F7C77D2"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Oxygen</w:t>
            </w:r>
          </w:p>
        </w:tc>
        <w:tc>
          <w:tcPr>
            <w:tcW w:w="1320" w:type="dxa"/>
            <w:tcBorders>
              <w:top w:val="nil"/>
              <w:left w:val="nil"/>
              <w:bottom w:val="nil"/>
              <w:right w:val="nil"/>
            </w:tcBorders>
            <w:shd w:val="clear" w:color="000000" w:fill="FFFFFF"/>
            <w:vAlign w:val="center"/>
            <w:hideMark/>
          </w:tcPr>
          <w:p w14:paraId="650DABFF"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0.05</w:t>
            </w:r>
          </w:p>
        </w:tc>
        <w:tc>
          <w:tcPr>
            <w:tcW w:w="1300" w:type="dxa"/>
            <w:tcBorders>
              <w:top w:val="nil"/>
              <w:left w:val="nil"/>
              <w:bottom w:val="nil"/>
              <w:right w:val="nil"/>
            </w:tcBorders>
            <w:shd w:val="clear" w:color="000000" w:fill="FFFFFF"/>
            <w:vAlign w:val="center"/>
            <w:hideMark/>
          </w:tcPr>
          <w:p w14:paraId="588C4774"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0.0564</w:t>
            </w:r>
          </w:p>
        </w:tc>
        <w:tc>
          <w:tcPr>
            <w:tcW w:w="1480" w:type="dxa"/>
            <w:tcBorders>
              <w:top w:val="nil"/>
              <w:left w:val="nil"/>
              <w:bottom w:val="nil"/>
              <w:right w:val="nil"/>
            </w:tcBorders>
            <w:shd w:val="clear" w:color="000000" w:fill="FFFFFF"/>
            <w:vAlign w:val="center"/>
            <w:hideMark/>
          </w:tcPr>
          <w:p w14:paraId="189E039C"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c>
          <w:tcPr>
            <w:tcW w:w="1600" w:type="dxa"/>
            <w:tcBorders>
              <w:top w:val="nil"/>
              <w:left w:val="nil"/>
              <w:bottom w:val="nil"/>
              <w:right w:val="nil"/>
            </w:tcBorders>
            <w:shd w:val="clear" w:color="000000" w:fill="FFFFFF"/>
            <w:vAlign w:val="center"/>
            <w:hideMark/>
          </w:tcPr>
          <w:p w14:paraId="00FD42AE"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r>
      <w:tr w:rsidR="006C79E3" w:rsidRPr="006C79E3" w14:paraId="010D664B" w14:textId="77777777" w:rsidTr="006C79E3">
        <w:trPr>
          <w:trHeight w:val="300"/>
        </w:trPr>
        <w:tc>
          <w:tcPr>
            <w:tcW w:w="1920" w:type="dxa"/>
            <w:tcBorders>
              <w:top w:val="nil"/>
              <w:left w:val="nil"/>
              <w:bottom w:val="nil"/>
              <w:right w:val="nil"/>
            </w:tcBorders>
            <w:shd w:val="clear" w:color="000000" w:fill="FFFFFF"/>
            <w:vAlign w:val="center"/>
            <w:hideMark/>
          </w:tcPr>
          <w:p w14:paraId="372E5D61"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Argon</w:t>
            </w:r>
          </w:p>
        </w:tc>
        <w:tc>
          <w:tcPr>
            <w:tcW w:w="1320" w:type="dxa"/>
            <w:tcBorders>
              <w:top w:val="nil"/>
              <w:left w:val="nil"/>
              <w:bottom w:val="nil"/>
              <w:right w:val="nil"/>
            </w:tcBorders>
            <w:shd w:val="clear" w:color="000000" w:fill="FFFFFF"/>
            <w:vAlign w:val="center"/>
            <w:hideMark/>
          </w:tcPr>
          <w:p w14:paraId="08C12E84"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w:t>
            </w:r>
          </w:p>
        </w:tc>
        <w:tc>
          <w:tcPr>
            <w:tcW w:w="1300" w:type="dxa"/>
            <w:tcBorders>
              <w:top w:val="nil"/>
              <w:left w:val="nil"/>
              <w:bottom w:val="nil"/>
              <w:right w:val="nil"/>
            </w:tcBorders>
            <w:shd w:val="clear" w:color="000000" w:fill="FFFFFF"/>
            <w:vAlign w:val="center"/>
            <w:hideMark/>
          </w:tcPr>
          <w:p w14:paraId="762238B2"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c>
          <w:tcPr>
            <w:tcW w:w="1480" w:type="dxa"/>
            <w:tcBorders>
              <w:top w:val="nil"/>
              <w:left w:val="nil"/>
              <w:bottom w:val="nil"/>
              <w:right w:val="nil"/>
            </w:tcBorders>
            <w:shd w:val="clear" w:color="000000" w:fill="FFFFFF"/>
            <w:vAlign w:val="center"/>
            <w:hideMark/>
          </w:tcPr>
          <w:p w14:paraId="19E5EE17"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c>
          <w:tcPr>
            <w:tcW w:w="1600" w:type="dxa"/>
            <w:tcBorders>
              <w:top w:val="nil"/>
              <w:left w:val="nil"/>
              <w:bottom w:val="nil"/>
              <w:right w:val="nil"/>
            </w:tcBorders>
            <w:shd w:val="clear" w:color="000000" w:fill="FFFFFF"/>
            <w:vAlign w:val="center"/>
            <w:hideMark/>
          </w:tcPr>
          <w:p w14:paraId="24EBB1B6"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r>
      <w:tr w:rsidR="006C79E3" w:rsidRPr="006C79E3" w14:paraId="37A42DA7" w14:textId="77777777" w:rsidTr="006C79E3">
        <w:trPr>
          <w:trHeight w:val="345"/>
        </w:trPr>
        <w:tc>
          <w:tcPr>
            <w:tcW w:w="1920" w:type="dxa"/>
            <w:tcBorders>
              <w:top w:val="nil"/>
              <w:left w:val="nil"/>
              <w:bottom w:val="nil"/>
              <w:right w:val="nil"/>
            </w:tcBorders>
            <w:shd w:val="clear" w:color="000000" w:fill="FFFFFF"/>
            <w:vAlign w:val="center"/>
            <w:hideMark/>
          </w:tcPr>
          <w:p w14:paraId="7A19F02F"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Solid phase</w:t>
            </w:r>
          </w:p>
        </w:tc>
        <w:tc>
          <w:tcPr>
            <w:tcW w:w="1320" w:type="dxa"/>
            <w:tcBorders>
              <w:top w:val="nil"/>
              <w:left w:val="nil"/>
              <w:bottom w:val="nil"/>
              <w:right w:val="nil"/>
            </w:tcBorders>
            <w:shd w:val="clear" w:color="000000" w:fill="FFFFFF"/>
            <w:vAlign w:val="center"/>
            <w:hideMark/>
          </w:tcPr>
          <w:p w14:paraId="502029F8"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weight fraction</w:t>
            </w:r>
          </w:p>
        </w:tc>
        <w:tc>
          <w:tcPr>
            <w:tcW w:w="1300" w:type="dxa"/>
            <w:tcBorders>
              <w:top w:val="nil"/>
              <w:left w:val="nil"/>
              <w:bottom w:val="nil"/>
              <w:right w:val="nil"/>
            </w:tcBorders>
            <w:shd w:val="clear" w:color="000000" w:fill="FFFFFF"/>
            <w:vAlign w:val="center"/>
            <w:hideMark/>
          </w:tcPr>
          <w:p w14:paraId="7CF6EDE0"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weight fraction</w:t>
            </w:r>
          </w:p>
        </w:tc>
        <w:tc>
          <w:tcPr>
            <w:tcW w:w="1480" w:type="dxa"/>
            <w:tcBorders>
              <w:top w:val="nil"/>
              <w:left w:val="nil"/>
              <w:bottom w:val="nil"/>
              <w:right w:val="nil"/>
            </w:tcBorders>
            <w:shd w:val="clear" w:color="000000" w:fill="FFFFFF"/>
            <w:vAlign w:val="center"/>
            <w:hideMark/>
          </w:tcPr>
          <w:p w14:paraId="2810A1F6"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weight fraction</w:t>
            </w:r>
          </w:p>
        </w:tc>
        <w:tc>
          <w:tcPr>
            <w:tcW w:w="1600" w:type="dxa"/>
            <w:tcBorders>
              <w:top w:val="nil"/>
              <w:left w:val="nil"/>
              <w:bottom w:val="nil"/>
              <w:right w:val="nil"/>
            </w:tcBorders>
            <w:shd w:val="clear" w:color="000000" w:fill="FFFFFF"/>
            <w:vAlign w:val="center"/>
            <w:hideMark/>
          </w:tcPr>
          <w:p w14:paraId="21223050"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weight fraction</w:t>
            </w:r>
          </w:p>
        </w:tc>
      </w:tr>
      <w:tr w:rsidR="006C79E3" w:rsidRPr="006C79E3" w14:paraId="782BB0C0" w14:textId="77777777" w:rsidTr="006C79E3">
        <w:trPr>
          <w:trHeight w:val="315"/>
        </w:trPr>
        <w:tc>
          <w:tcPr>
            <w:tcW w:w="1920" w:type="dxa"/>
            <w:tcBorders>
              <w:top w:val="nil"/>
              <w:left w:val="nil"/>
              <w:bottom w:val="single" w:sz="12" w:space="0" w:color="008000"/>
              <w:right w:val="nil"/>
            </w:tcBorders>
            <w:shd w:val="clear" w:color="000000" w:fill="FFFFFF"/>
            <w:vAlign w:val="center"/>
            <w:hideMark/>
          </w:tcPr>
          <w:p w14:paraId="3078292D"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Taurine</w:t>
            </w:r>
          </w:p>
        </w:tc>
        <w:tc>
          <w:tcPr>
            <w:tcW w:w="1320" w:type="dxa"/>
            <w:tcBorders>
              <w:top w:val="nil"/>
              <w:left w:val="nil"/>
              <w:bottom w:val="single" w:sz="12" w:space="0" w:color="008000"/>
              <w:right w:val="nil"/>
            </w:tcBorders>
            <w:shd w:val="clear" w:color="000000" w:fill="FFFFFF"/>
            <w:vAlign w:val="center"/>
            <w:hideMark/>
          </w:tcPr>
          <w:p w14:paraId="0CD05E18"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NA</w:t>
            </w:r>
          </w:p>
        </w:tc>
        <w:tc>
          <w:tcPr>
            <w:tcW w:w="1300" w:type="dxa"/>
            <w:tcBorders>
              <w:top w:val="nil"/>
              <w:left w:val="nil"/>
              <w:bottom w:val="single" w:sz="12" w:space="0" w:color="008000"/>
              <w:right w:val="nil"/>
            </w:tcBorders>
            <w:shd w:val="clear" w:color="000000" w:fill="FFFFFF"/>
            <w:vAlign w:val="center"/>
            <w:hideMark/>
          </w:tcPr>
          <w:p w14:paraId="30B681C8"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NA</w:t>
            </w:r>
          </w:p>
        </w:tc>
        <w:tc>
          <w:tcPr>
            <w:tcW w:w="1480" w:type="dxa"/>
            <w:tcBorders>
              <w:top w:val="nil"/>
              <w:left w:val="nil"/>
              <w:bottom w:val="single" w:sz="12" w:space="0" w:color="008000"/>
              <w:right w:val="nil"/>
            </w:tcBorders>
            <w:shd w:val="clear" w:color="000000" w:fill="FFFFFF"/>
            <w:vAlign w:val="center"/>
            <w:hideMark/>
          </w:tcPr>
          <w:p w14:paraId="649D9EEF"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0.0000</w:t>
            </w:r>
          </w:p>
        </w:tc>
        <w:tc>
          <w:tcPr>
            <w:tcW w:w="1600" w:type="dxa"/>
            <w:tcBorders>
              <w:top w:val="nil"/>
              <w:left w:val="nil"/>
              <w:bottom w:val="single" w:sz="12" w:space="0" w:color="008000"/>
              <w:right w:val="nil"/>
            </w:tcBorders>
            <w:shd w:val="clear" w:color="000000" w:fill="FFFFFF"/>
            <w:vAlign w:val="center"/>
            <w:hideMark/>
          </w:tcPr>
          <w:p w14:paraId="0DE72965" w14:textId="77777777" w:rsidR="006C79E3" w:rsidRPr="006C79E3" w:rsidRDefault="006C79E3" w:rsidP="006C79E3">
            <w:pPr>
              <w:tabs>
                <w:tab w:val="clear" w:pos="7100"/>
              </w:tabs>
              <w:spacing w:line="240" w:lineRule="auto"/>
              <w:rPr>
                <w:rFonts w:cs="Arial"/>
                <w:color w:val="000000"/>
                <w:szCs w:val="18"/>
                <w:lang w:val="it-IT" w:eastAsia="it-IT"/>
              </w:rPr>
            </w:pPr>
            <w:r w:rsidRPr="006C79E3">
              <w:rPr>
                <w:rFonts w:cs="Arial"/>
                <w:color w:val="000000"/>
                <w:szCs w:val="18"/>
                <w:lang w:val="it-IT" w:eastAsia="it-IT"/>
              </w:rPr>
              <w:t>0.0566</w:t>
            </w:r>
          </w:p>
        </w:tc>
      </w:tr>
    </w:tbl>
    <w:p w14:paraId="3F28A445" w14:textId="77777777" w:rsidR="00817C1C" w:rsidRDefault="00817C1C" w:rsidP="00817C1C">
      <w:pPr>
        <w:pStyle w:val="CETBodytext"/>
      </w:pPr>
    </w:p>
    <w:p w14:paraId="3FA2B3A3" w14:textId="01D4914B" w:rsidR="00E12C94" w:rsidRPr="00117782" w:rsidRDefault="001129EA" w:rsidP="00817C1C">
      <w:pPr>
        <w:pStyle w:val="CETBodytext"/>
      </w:pPr>
      <w:r>
        <w:t>Although t</w:t>
      </w:r>
      <w:r w:rsidR="006C79E3">
        <w:t xml:space="preserve">he </w:t>
      </w:r>
      <w:r w:rsidR="00333F21">
        <w:t xml:space="preserve">flue gas flowrate </w:t>
      </w:r>
      <w:r w:rsidR="006C79E3">
        <w:t xml:space="preserve">in the coal-fired power plant is </w:t>
      </w:r>
      <w:r w:rsidR="00333F21">
        <w:t xml:space="preserve">smaller than for the NGCC (19.6 kmol/s instead of 36.26 kmol/s), the much </w:t>
      </w:r>
      <w:r w:rsidR="006C79E3">
        <w:t xml:space="preserve">higher </w:t>
      </w:r>
      <w:r w:rsidR="00333F21">
        <w:t xml:space="preserve">carbon dioxide concentration of </w:t>
      </w:r>
      <w:r w:rsidR="006C79E3">
        <w:t>13%</w:t>
      </w:r>
      <w:r w:rsidR="005A2588">
        <w:t>,</w:t>
      </w:r>
      <w:r w:rsidR="006C79E3">
        <w:t xml:space="preserve"> </w:t>
      </w:r>
      <w:r>
        <w:t xml:space="preserve">compared to </w:t>
      </w:r>
      <w:r w:rsidR="006C79E3">
        <w:t>3.91% for NGCC</w:t>
      </w:r>
      <w:r>
        <w:t>,</w:t>
      </w:r>
      <w:r w:rsidR="006C79E3">
        <w:t xml:space="preserve"> results </w:t>
      </w:r>
      <w:r w:rsidR="00AB319C">
        <w:t xml:space="preserve">in </w:t>
      </w:r>
      <w:r w:rsidR="006C79E3">
        <w:t xml:space="preserve">2.1658 kmol/s </w:t>
      </w:r>
      <w:r w:rsidR="00333F21">
        <w:t>o</w:t>
      </w:r>
      <w:r w:rsidR="005A2588">
        <w:t xml:space="preserve">f carbon dioxide being captured, </w:t>
      </w:r>
      <w:r w:rsidR="00333F21">
        <w:t xml:space="preserve">compared </w:t>
      </w:r>
      <w:r w:rsidR="00E12C94">
        <w:t>with 1.2051 kmol/s for NGCC.</w:t>
      </w:r>
      <w:r w:rsidR="00117782">
        <w:t xml:space="preserve"> This is because of the fixed CO</w:t>
      </w:r>
      <w:r w:rsidR="00117782">
        <w:rPr>
          <w:vertAlign w:val="subscript"/>
        </w:rPr>
        <w:t>2</w:t>
      </w:r>
      <w:r w:rsidR="00117782">
        <w:t xml:space="preserve"> removal, considered equal to 85% for both the cases.</w:t>
      </w:r>
    </w:p>
    <w:p w14:paraId="5745CF20" w14:textId="570EFBB2" w:rsidR="00306AFF" w:rsidRDefault="00E71FC0" w:rsidP="00817C1C">
      <w:pPr>
        <w:pStyle w:val="CETBodytext"/>
        <w:sectPr w:rsidR="00306AFF" w:rsidSect="0077098D">
          <w:type w:val="continuous"/>
          <w:pgSz w:w="11906" w:h="16838" w:code="9"/>
          <w:pgMar w:top="1701" w:right="1418" w:bottom="1701" w:left="1701" w:header="1701" w:footer="0" w:gutter="0"/>
          <w:cols w:space="708"/>
          <w:formProt w:val="0"/>
          <w:titlePg/>
          <w:docGrid w:linePitch="360"/>
        </w:sectPr>
      </w:pPr>
      <w:r>
        <w:t xml:space="preserve">The lower amount of carbon dioxide in the stream from </w:t>
      </w:r>
      <w:r w:rsidR="00333F21">
        <w:t xml:space="preserve">the NGCC </w:t>
      </w:r>
      <w:r>
        <w:t>makes the separation more difficult. To achieve the target of 85% CO</w:t>
      </w:r>
      <w:r>
        <w:rPr>
          <w:vertAlign w:val="subscript"/>
        </w:rPr>
        <w:t>2</w:t>
      </w:r>
      <w:r>
        <w:t xml:space="preserve"> removal, </w:t>
      </w:r>
      <w:r w:rsidR="00333F21">
        <w:t xml:space="preserve">very tall </w:t>
      </w:r>
      <w:r>
        <w:t xml:space="preserve">absorption columns </w:t>
      </w:r>
      <w:r w:rsidR="00306AFF">
        <w:t xml:space="preserve">(Table 2) </w:t>
      </w:r>
      <w:r>
        <w:t>and high energy consumption per unit of ca</w:t>
      </w:r>
      <w:r w:rsidR="00E12C94">
        <w:t>rbon dioxide removed (Figure 1</w:t>
      </w:r>
      <w:r>
        <w:t>) are needed. As for the overall reboiler duty, however, since the coal-fired power plant produces higher amounts of carbon dioxide, the neede</w:t>
      </w:r>
      <w:r w:rsidR="00306AFF">
        <w:t xml:space="preserve">d total circulating flowrate </w:t>
      </w:r>
      <w:r w:rsidR="005A2588">
        <w:t>and, consequently, the total energy requirement (303 MW</w:t>
      </w:r>
      <w:r w:rsidR="005A2588" w:rsidRPr="00FE7720">
        <w:rPr>
          <w:vertAlign w:val="subscript"/>
        </w:rPr>
        <w:t>th</w:t>
      </w:r>
      <w:r w:rsidR="005A2588">
        <w:t xml:space="preserve"> compared to 215 MW</w:t>
      </w:r>
      <w:r w:rsidR="005A2588" w:rsidRPr="00FE7720">
        <w:rPr>
          <w:vertAlign w:val="subscript"/>
        </w:rPr>
        <w:t>th</w:t>
      </w:r>
      <w:r w:rsidR="005A2588">
        <w:t xml:space="preserve"> for the NGCC) are</w:t>
      </w:r>
      <w:r w:rsidR="00306AFF">
        <w:t xml:space="preserve"> </w:t>
      </w:r>
      <w:r>
        <w:t>higher</w:t>
      </w:r>
      <w:r w:rsidR="005A2588">
        <w:t xml:space="preserve"> (Table 4)</w:t>
      </w:r>
      <w:r>
        <w:t xml:space="preserve">. </w:t>
      </w:r>
    </w:p>
    <w:p w14:paraId="2C27E368" w14:textId="0B305EC4" w:rsidR="00A44BFC" w:rsidRPr="00B57B36" w:rsidRDefault="001C7EFA" w:rsidP="00A44BFC">
      <w:pPr>
        <w:pStyle w:val="CETBodytext"/>
        <w:jc w:val="left"/>
        <w:rPr>
          <w:lang w:val="en-GB"/>
        </w:rPr>
      </w:pPr>
      <w:r w:rsidRPr="001C7EFA">
        <w:lastRenderedPageBreak/>
        <w:t xml:space="preserve"> </w:t>
      </w:r>
      <w:r w:rsidRPr="001C7EFA">
        <w:rPr>
          <w:noProof/>
          <w:lang w:val="it-IT" w:eastAsia="it-IT"/>
        </w:rPr>
        <w:drawing>
          <wp:inline distT="0" distB="0" distL="0" distR="0" wp14:anchorId="61BFC585" wp14:editId="1509722F">
            <wp:extent cx="2664000" cy="2219792"/>
            <wp:effectExtent l="0" t="0" r="317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4000" cy="2219792"/>
                    </a:xfrm>
                    <a:prstGeom prst="rect">
                      <a:avLst/>
                    </a:prstGeom>
                    <a:noFill/>
                    <a:ln>
                      <a:noFill/>
                    </a:ln>
                  </pic:spPr>
                </pic:pic>
              </a:graphicData>
            </a:graphic>
          </wp:inline>
        </w:drawing>
      </w:r>
    </w:p>
    <w:p w14:paraId="114BCC06" w14:textId="2858D490" w:rsidR="00A44BFC" w:rsidRPr="00A44BFC" w:rsidRDefault="00A44BFC" w:rsidP="00A44BFC">
      <w:pPr>
        <w:pStyle w:val="CETCaption"/>
      </w:pPr>
      <w:r w:rsidRPr="00B57B36">
        <w:t>Figure 1:</w:t>
      </w:r>
      <w:r>
        <w:t xml:space="preserve"> Comparison between the CO</w:t>
      </w:r>
      <w:r>
        <w:rPr>
          <w:vertAlign w:val="subscript"/>
        </w:rPr>
        <w:t>2</w:t>
      </w:r>
      <w:r>
        <w:t xml:space="preserve"> removal section of the NGCC and the coal-fired power plants considered in this study on the basis of</w:t>
      </w:r>
      <w:r w:rsidR="00654307">
        <w:t xml:space="preserve"> the</w:t>
      </w:r>
      <w:r>
        <w:t xml:space="preserve"> total reboiler duty and specific reboiler duty per kg of absorbed CO</w:t>
      </w:r>
      <w:r w:rsidRPr="00A44BFC">
        <w:rPr>
          <w:vertAlign w:val="subscript"/>
        </w:rPr>
        <w:t>2</w:t>
      </w:r>
      <w:r>
        <w:t>.</w:t>
      </w:r>
    </w:p>
    <w:p w14:paraId="5740726B" w14:textId="15F7146A" w:rsidR="00A22B47" w:rsidRDefault="00A22B47" w:rsidP="00306AFF">
      <w:pPr>
        <w:pStyle w:val="CETBodytext"/>
      </w:pPr>
      <w:r>
        <w:t xml:space="preserve">Precipitation of solid taurine </w:t>
      </w:r>
      <w:r w:rsidR="00AB319C">
        <w:t xml:space="preserve">was found to </w:t>
      </w:r>
      <w:r>
        <w:t xml:space="preserve">occur for both the </w:t>
      </w:r>
      <w:r w:rsidR="00AB319C">
        <w:t>flue gas streams</w:t>
      </w:r>
      <w:r>
        <w:t xml:space="preserve">, </w:t>
      </w:r>
      <w:r w:rsidR="00AB319C">
        <w:t xml:space="preserve">but with </w:t>
      </w:r>
      <w:r>
        <w:t>the rich solvent in the NGCC plant being characterized by a lower amount of solid taurine (w = 0.0338) than the one of the rich solvent in the coal-fired plant (w = 0.0566)</w:t>
      </w:r>
      <w:r w:rsidR="006B479F">
        <w:t xml:space="preserve"> (Table 3 and </w:t>
      </w:r>
      <w:r w:rsidR="00571F80">
        <w:t xml:space="preserve">Table </w:t>
      </w:r>
      <w:r w:rsidR="006B479F">
        <w:t>4)</w:t>
      </w:r>
      <w:r>
        <w:t xml:space="preserve">. This is related to the composition of the rich solvent in the liquid phase, which influences the solubility of the taurine. </w:t>
      </w:r>
      <w:r w:rsidR="00AB319C">
        <w:t>The h</w:t>
      </w:r>
      <w:r>
        <w:t>igher the amount of absorbed carbon dioxide (higher the CO</w:t>
      </w:r>
      <w:r>
        <w:rPr>
          <w:vertAlign w:val="subscript"/>
        </w:rPr>
        <w:t>2</w:t>
      </w:r>
      <w:r>
        <w:t xml:space="preserve"> molar fraction), </w:t>
      </w:r>
      <w:r w:rsidR="006B479F">
        <w:t>the</w:t>
      </w:r>
      <w:r w:rsidR="00AB319C">
        <w:t xml:space="preserve"> </w:t>
      </w:r>
      <w:r>
        <w:t>higher the amount of solid taurine</w:t>
      </w:r>
      <w:r w:rsidR="00AB319C">
        <w:t xml:space="preserve"> </w:t>
      </w:r>
      <w:r w:rsidR="006B479F">
        <w:t xml:space="preserve">that </w:t>
      </w:r>
      <w:r w:rsidR="00AB319C">
        <w:t>is formed</w:t>
      </w:r>
      <w:r>
        <w:t xml:space="preserve">. Because of the precipitation of pure taurine, the </w:t>
      </w:r>
      <w:r w:rsidR="006B479F">
        <w:t xml:space="preserve">resulting </w:t>
      </w:r>
      <w:r>
        <w:t xml:space="preserve">mole fraction of potassium hydroxide and of taurine in the liquid phase </w:t>
      </w:r>
      <w:r w:rsidR="00E12C94">
        <w:t>for the two flue gases is</w:t>
      </w:r>
      <w:r w:rsidR="00AB319C">
        <w:t xml:space="preserve"> </w:t>
      </w:r>
      <w:r>
        <w:t>different.</w:t>
      </w:r>
    </w:p>
    <w:p w14:paraId="5E7246F0" w14:textId="77777777" w:rsidR="006B479F" w:rsidRDefault="006B479F" w:rsidP="006B479F">
      <w:pPr>
        <w:pStyle w:val="CETBodytext"/>
        <w:rPr>
          <w:lang w:val="en-GB"/>
        </w:rPr>
      </w:pPr>
    </w:p>
    <w:p w14:paraId="61185DBF" w14:textId="77777777" w:rsidR="006B479F" w:rsidRDefault="006B479F" w:rsidP="006B479F">
      <w:pPr>
        <w:pStyle w:val="CETBodytext"/>
        <w:rPr>
          <w:lang w:val="en-GB"/>
        </w:rPr>
      </w:pPr>
      <w:r w:rsidRPr="006B5C4D">
        <w:rPr>
          <w:noProof/>
          <w:lang w:val="it-IT" w:eastAsia="it-IT"/>
        </w:rPr>
        <w:drawing>
          <wp:inline distT="0" distB="0" distL="0" distR="0" wp14:anchorId="368BDD1B" wp14:editId="2EAE2DC0">
            <wp:extent cx="2664000" cy="2219792"/>
            <wp:effectExtent l="0" t="0" r="3175" b="9525"/>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000" cy="2219792"/>
                    </a:xfrm>
                    <a:prstGeom prst="rect">
                      <a:avLst/>
                    </a:prstGeom>
                    <a:noFill/>
                    <a:ln>
                      <a:noFill/>
                    </a:ln>
                  </pic:spPr>
                </pic:pic>
              </a:graphicData>
            </a:graphic>
          </wp:inline>
        </w:drawing>
      </w:r>
    </w:p>
    <w:p w14:paraId="7ED14C30" w14:textId="77777777" w:rsidR="006B479F" w:rsidRPr="00A44BFC" w:rsidRDefault="006B479F" w:rsidP="006B479F">
      <w:pPr>
        <w:pStyle w:val="CETCaption"/>
      </w:pPr>
      <w:r w:rsidRPr="00B57B36">
        <w:t xml:space="preserve">Figure </w:t>
      </w:r>
      <w:r>
        <w:t>2</w:t>
      </w:r>
      <w:r w:rsidRPr="00B57B36">
        <w:t>:</w:t>
      </w:r>
      <w:r>
        <w:t xml:space="preserve"> Comparison between the CO</w:t>
      </w:r>
      <w:r>
        <w:rPr>
          <w:vertAlign w:val="subscript"/>
        </w:rPr>
        <w:t>2</w:t>
      </w:r>
      <w:r>
        <w:t xml:space="preserve"> removal section of the NGCC and the coal-fired power plants considered in this study on the basis of column dimensions (for the absorber, the dimension of the single absorber is reported).</w:t>
      </w:r>
    </w:p>
    <w:p w14:paraId="50776192" w14:textId="62159E46" w:rsidR="006B479F" w:rsidRDefault="00AB319C" w:rsidP="00E71FC0">
      <w:pPr>
        <w:pStyle w:val="CETBodytext"/>
      </w:pPr>
      <w:r>
        <w:t>T</w:t>
      </w:r>
      <w:r w:rsidR="00E71FC0">
        <w:t>he required volume of packing in the regeneration column</w:t>
      </w:r>
      <w:r>
        <w:t xml:space="preserve"> was found to be also influenced by the different concentrations and </w:t>
      </w:r>
      <w:r w:rsidR="005A2588">
        <w:t>molar flow</w:t>
      </w:r>
      <w:r>
        <w:t xml:space="preserve"> of carbon dioxide in the flue gas streams. Figure 2 shows that for the NGCC flue gas, the regenerator packed volume </w:t>
      </w:r>
      <w:r w:rsidR="00E71FC0">
        <w:t xml:space="preserve">is less than half (43%) </w:t>
      </w:r>
      <w:r>
        <w:t xml:space="preserve">of the </w:t>
      </w:r>
      <w:r w:rsidR="00E71FC0">
        <w:t>one needed for the coal-fired power plant</w:t>
      </w:r>
      <w:r>
        <w:t xml:space="preserve">, while the packed volume for the absorber is three times larger. </w:t>
      </w:r>
    </w:p>
    <w:p w14:paraId="4F91EF75" w14:textId="77777777" w:rsidR="00600535" w:rsidRPr="00B57B36" w:rsidRDefault="00600535" w:rsidP="00600535">
      <w:pPr>
        <w:pStyle w:val="CETHeading1"/>
        <w:rPr>
          <w:lang w:val="en-GB"/>
        </w:rPr>
      </w:pPr>
      <w:r w:rsidRPr="00B57B36">
        <w:rPr>
          <w:lang w:val="en-GB"/>
        </w:rPr>
        <w:t>Conclusions</w:t>
      </w:r>
    </w:p>
    <w:p w14:paraId="2C9C4BD3" w14:textId="3E6F6FA9" w:rsidR="005655CB" w:rsidRDefault="005655CB" w:rsidP="00600535">
      <w:pPr>
        <w:pStyle w:val="CETBodytext"/>
        <w:rPr>
          <w:lang w:val="en-GB"/>
        </w:rPr>
      </w:pPr>
      <w:r w:rsidRPr="005655CB">
        <w:rPr>
          <w:lang w:val="en-GB"/>
        </w:rPr>
        <w:t>Coal is the primary focus of most of the</w:t>
      </w:r>
      <w:r w:rsidR="005A2588">
        <w:rPr>
          <w:lang w:val="en-GB"/>
        </w:rPr>
        <w:t xml:space="preserve"> CO</w:t>
      </w:r>
      <w:r w:rsidR="005A2588">
        <w:rPr>
          <w:vertAlign w:val="subscript"/>
          <w:lang w:val="en-GB"/>
        </w:rPr>
        <w:t>2</w:t>
      </w:r>
      <w:r w:rsidRPr="005655CB">
        <w:rPr>
          <w:lang w:val="en-GB"/>
        </w:rPr>
        <w:t xml:space="preserve"> capture activit</w:t>
      </w:r>
      <w:r w:rsidR="005A2588">
        <w:rPr>
          <w:lang w:val="en-GB"/>
        </w:rPr>
        <w:t>ies</w:t>
      </w:r>
      <w:r w:rsidRPr="005655CB">
        <w:rPr>
          <w:lang w:val="en-GB"/>
        </w:rPr>
        <w:t xml:space="preserve"> and </w:t>
      </w:r>
      <w:r w:rsidR="005A2588">
        <w:rPr>
          <w:lang w:val="en-GB"/>
        </w:rPr>
        <w:t xml:space="preserve">it </w:t>
      </w:r>
      <w:r w:rsidRPr="005655CB">
        <w:rPr>
          <w:lang w:val="en-GB"/>
        </w:rPr>
        <w:t>is expected to be widely employed in power generation for many decades to come. Nevertheless, natural gas</w:t>
      </w:r>
      <w:r w:rsidR="005A2588">
        <w:rPr>
          <w:lang w:val="en-GB"/>
        </w:rPr>
        <w:t>, the most clean fossil fuel,</w:t>
      </w:r>
      <w:r w:rsidRPr="005655CB">
        <w:rPr>
          <w:lang w:val="en-GB"/>
        </w:rPr>
        <w:t xml:space="preserve"> is increasingly becoming used, with many</w:t>
      </w:r>
      <w:r w:rsidR="005A2588">
        <w:rPr>
          <w:lang w:val="en-GB"/>
        </w:rPr>
        <w:t xml:space="preserve"> conversions of</w:t>
      </w:r>
      <w:r w:rsidRPr="005655CB">
        <w:rPr>
          <w:lang w:val="en-GB"/>
        </w:rPr>
        <w:t xml:space="preserve"> coal </w:t>
      </w:r>
      <w:r w:rsidR="005A2588">
        <w:rPr>
          <w:lang w:val="en-GB"/>
        </w:rPr>
        <w:t xml:space="preserve">boilers </w:t>
      </w:r>
      <w:r w:rsidRPr="005655CB">
        <w:rPr>
          <w:lang w:val="en-GB"/>
        </w:rPr>
        <w:t xml:space="preserve">to gas </w:t>
      </w:r>
      <w:r w:rsidR="005A2588">
        <w:rPr>
          <w:lang w:val="en-GB"/>
        </w:rPr>
        <w:t>ones</w:t>
      </w:r>
      <w:r w:rsidRPr="005655CB">
        <w:rPr>
          <w:lang w:val="en-GB"/>
        </w:rPr>
        <w:t xml:space="preserve">. </w:t>
      </w:r>
      <w:r w:rsidR="005A2588">
        <w:rPr>
          <w:lang w:val="en-GB"/>
        </w:rPr>
        <w:t xml:space="preserve">Though </w:t>
      </w:r>
      <w:r w:rsidRPr="005655CB">
        <w:rPr>
          <w:lang w:val="en-GB"/>
        </w:rPr>
        <w:t>CO</w:t>
      </w:r>
      <w:r w:rsidRPr="005655CB">
        <w:rPr>
          <w:vertAlign w:val="subscript"/>
          <w:lang w:val="en-GB"/>
        </w:rPr>
        <w:t>2</w:t>
      </w:r>
      <w:r w:rsidRPr="005655CB">
        <w:rPr>
          <w:lang w:val="en-GB"/>
        </w:rPr>
        <w:t xml:space="preserve"> emissions from gas are lower </w:t>
      </w:r>
      <w:r w:rsidRPr="005655CB">
        <w:rPr>
          <w:lang w:val="en-GB"/>
        </w:rPr>
        <w:lastRenderedPageBreak/>
        <w:t xml:space="preserve">per kilowatt of power generated compared to </w:t>
      </w:r>
      <w:r w:rsidR="005A2588">
        <w:rPr>
          <w:lang w:val="en-GB"/>
        </w:rPr>
        <w:t xml:space="preserve">those from </w:t>
      </w:r>
      <w:r w:rsidRPr="005655CB">
        <w:rPr>
          <w:lang w:val="en-GB"/>
        </w:rPr>
        <w:t xml:space="preserve">coal–fired power </w:t>
      </w:r>
      <w:r w:rsidR="005A2588">
        <w:rPr>
          <w:lang w:val="en-GB"/>
        </w:rPr>
        <w:t>plants</w:t>
      </w:r>
      <w:r w:rsidRPr="005655CB">
        <w:rPr>
          <w:lang w:val="en-GB"/>
        </w:rPr>
        <w:t xml:space="preserve">, carbon dioxide is still produced and must be removed </w:t>
      </w:r>
      <w:r w:rsidR="006B479F">
        <w:rPr>
          <w:lang w:val="en-GB"/>
        </w:rPr>
        <w:t xml:space="preserve">in order to </w:t>
      </w:r>
      <w:r w:rsidRPr="005655CB">
        <w:rPr>
          <w:lang w:val="en-GB"/>
        </w:rPr>
        <w:t>achiev</w:t>
      </w:r>
      <w:r w:rsidR="006B479F">
        <w:rPr>
          <w:lang w:val="en-GB"/>
        </w:rPr>
        <w:t>e</w:t>
      </w:r>
      <w:r w:rsidRPr="005655CB">
        <w:rPr>
          <w:lang w:val="en-GB"/>
        </w:rPr>
        <w:t xml:space="preserve"> a low carbon economy.</w:t>
      </w:r>
    </w:p>
    <w:p w14:paraId="1AFBB776" w14:textId="77777777" w:rsidR="00E12C94" w:rsidRDefault="008A1F07" w:rsidP="00600535">
      <w:pPr>
        <w:pStyle w:val="CETBodytext"/>
        <w:rPr>
          <w:lang w:val="en-GB"/>
        </w:rPr>
      </w:pPr>
      <w:r>
        <w:rPr>
          <w:lang w:val="en-GB"/>
        </w:rPr>
        <w:t xml:space="preserve">Precipitating solvents </w:t>
      </w:r>
      <w:r w:rsidR="006B479F">
        <w:rPr>
          <w:lang w:val="en-GB"/>
        </w:rPr>
        <w:t xml:space="preserve">such as potassium taurate </w:t>
      </w:r>
      <w:r>
        <w:rPr>
          <w:lang w:val="en-GB"/>
        </w:rPr>
        <w:t>have started to be considered for use in the CCS sector for reduction of CO</w:t>
      </w:r>
      <w:r>
        <w:rPr>
          <w:vertAlign w:val="subscript"/>
          <w:lang w:val="en-GB"/>
        </w:rPr>
        <w:t>2</w:t>
      </w:r>
      <w:r>
        <w:rPr>
          <w:lang w:val="en-GB"/>
        </w:rPr>
        <w:t xml:space="preserve"> emissions because of their advantages over traditional amines.</w:t>
      </w:r>
    </w:p>
    <w:p w14:paraId="6F087E2A" w14:textId="62C46BBE" w:rsidR="006B479F" w:rsidRDefault="008A1F07" w:rsidP="00600535">
      <w:pPr>
        <w:pStyle w:val="CETBodytext"/>
        <w:rPr>
          <w:lang w:val="en-GB"/>
        </w:rPr>
      </w:pPr>
      <w:r>
        <w:rPr>
          <w:lang w:val="en-GB"/>
        </w:rPr>
        <w:t xml:space="preserve">In this work, simulations with a user-developed tool have been carried out to evaluate whether the process may be suitable for application to different types of flue gases from power plants (NGCC and coal-fired units). </w:t>
      </w:r>
      <w:r w:rsidR="006B479F">
        <w:rPr>
          <w:lang w:val="en-GB"/>
        </w:rPr>
        <w:t>The r</w:t>
      </w:r>
      <w:r>
        <w:rPr>
          <w:lang w:val="en-GB"/>
        </w:rPr>
        <w:t>esults show that the technology may be applied to both the types of power plants</w:t>
      </w:r>
      <w:r w:rsidR="006B479F">
        <w:rPr>
          <w:lang w:val="en-GB"/>
        </w:rPr>
        <w:t>, and precipitation of the solids occur</w:t>
      </w:r>
      <w:r w:rsidR="005A2588">
        <w:rPr>
          <w:lang w:val="en-GB"/>
        </w:rPr>
        <w:t>s</w:t>
      </w:r>
      <w:r w:rsidR="006B479F">
        <w:rPr>
          <w:lang w:val="en-GB"/>
        </w:rPr>
        <w:t xml:space="preserve"> even at low concentrations of carbon dioxide</w:t>
      </w:r>
      <w:r w:rsidR="00EB0479">
        <w:rPr>
          <w:lang w:val="en-GB"/>
        </w:rPr>
        <w:t xml:space="preserve"> </w:t>
      </w:r>
      <w:r w:rsidR="006B479F">
        <w:rPr>
          <w:lang w:val="en-GB"/>
        </w:rPr>
        <w:t>such as those found in NGCC</w:t>
      </w:r>
      <w:r w:rsidR="006B479F" w:rsidRPr="008A1F07">
        <w:rPr>
          <w:lang w:val="en-GB"/>
        </w:rPr>
        <w:t xml:space="preserve"> </w:t>
      </w:r>
      <w:r w:rsidR="005A2588">
        <w:rPr>
          <w:lang w:val="en-GB"/>
        </w:rPr>
        <w:t>flue gas streams.</w:t>
      </w:r>
      <w:r w:rsidR="00117782">
        <w:rPr>
          <w:lang w:val="en-GB"/>
        </w:rPr>
        <w:t xml:space="preserve"> The needed power is different for removing carbon dioxide from a flue gas stream of NGCC power plant or </w:t>
      </w:r>
      <w:bookmarkStart w:id="1" w:name="_GoBack"/>
      <w:bookmarkEnd w:id="1"/>
      <w:r w:rsidR="00117782">
        <w:rPr>
          <w:lang w:val="en-GB"/>
        </w:rPr>
        <w:t>of a coal-fired power plant.</w:t>
      </w:r>
    </w:p>
    <w:p w14:paraId="40CEBD52" w14:textId="77777777" w:rsidR="00600535" w:rsidRPr="00B57B36" w:rsidRDefault="00600535" w:rsidP="008A1F07">
      <w:pPr>
        <w:pStyle w:val="CETReference"/>
        <w:keepNext/>
      </w:pPr>
      <w:r w:rsidRPr="00B57B36">
        <w:t>References</w:t>
      </w:r>
    </w:p>
    <w:p w14:paraId="6CBCB9AE" w14:textId="77777777" w:rsidR="00321CCC" w:rsidRPr="00321CCC" w:rsidRDefault="0018502D" w:rsidP="005A2588">
      <w:pPr>
        <w:pStyle w:val="CETReferencetext"/>
      </w:pPr>
      <w:r>
        <w:fldChar w:fldCharType="begin"/>
      </w:r>
      <w:r>
        <w:instrText xml:space="preserve"> ADDIN EN.REFLIST </w:instrText>
      </w:r>
      <w:r>
        <w:fldChar w:fldCharType="separate"/>
      </w:r>
      <w:r w:rsidR="00321CCC" w:rsidRPr="00321CCC">
        <w:t>Ahn, S., Song, H.-J., Park, J.-W., Lee, J.H., Lee, I.Y., Jang, K.-R., 2010, Characterization of metal corrosion by aqueous amino acid salts for the capture of CO</w:t>
      </w:r>
      <w:r w:rsidR="00321CCC" w:rsidRPr="00321CCC">
        <w:rPr>
          <w:vertAlign w:val="subscript"/>
        </w:rPr>
        <w:t>2</w:t>
      </w:r>
      <w:r w:rsidR="00321CCC" w:rsidRPr="00321CCC">
        <w:t>, Korean Journal of Chemical Engineering 27, 1576-1580.</w:t>
      </w:r>
    </w:p>
    <w:p w14:paraId="302F3C82" w14:textId="77777777" w:rsidR="00321CCC" w:rsidRPr="00321CCC" w:rsidRDefault="00321CCC" w:rsidP="005A2588">
      <w:pPr>
        <w:pStyle w:val="CETReferencetext"/>
      </w:pPr>
      <w:r w:rsidRPr="00321CCC">
        <w:t>Alie, C., Backham, L., Croiset, E., Douglas, P.L., 2005, Simulation of CO2 capture using MEA scrubbing: a flowsheet decomposition method, Energy Conversion and Management 46, 475-487.</w:t>
      </w:r>
    </w:p>
    <w:p w14:paraId="56E3F457" w14:textId="77777777" w:rsidR="00321CCC" w:rsidRPr="00321CCC" w:rsidRDefault="00321CCC" w:rsidP="005A2588">
      <w:pPr>
        <w:pStyle w:val="CETReferencetext"/>
      </w:pPr>
      <w:r w:rsidRPr="00321CCC">
        <w:t>Fout, T., Zoelle, A., Keairns, D., Turner, M., Woods, M., Kuehn, N., Shah, V., Chou, V., Pinkerton, L., 2015, Cost and Performance Baseline for Fossil Energy Plants. Volume 1a: Bituminous Coal (PC) and Natural Gas to Electricity. Revision 3. DOE/NETL-2015/1723.</w:t>
      </w:r>
    </w:p>
    <w:p w14:paraId="132DF6F7" w14:textId="5A35B412" w:rsidR="00321CCC" w:rsidRPr="00321CCC" w:rsidRDefault="00321CCC" w:rsidP="005A2588">
      <w:pPr>
        <w:pStyle w:val="CETReferencetext"/>
      </w:pPr>
      <w:r w:rsidRPr="00321CCC">
        <w:t xml:space="preserve">Global CCS Institute, 2013. </w:t>
      </w:r>
      <w:hyperlink r:id="rId12" w:history="1">
        <w:r w:rsidRPr="00321CCC">
          <w:rPr>
            <w:rStyle w:val="Collegamentoipertestuale"/>
          </w:rPr>
          <w:t>http://hub.globalccsinstitute.com/insights/capturing-co2-gas-or-coal-power-generation-what%E2%80%99s-difference</w:t>
        </w:r>
      </w:hyperlink>
    </w:p>
    <w:p w14:paraId="63DA513F" w14:textId="77777777" w:rsidR="00321CCC" w:rsidRPr="00321CCC" w:rsidRDefault="00321CCC" w:rsidP="005A2588">
      <w:pPr>
        <w:pStyle w:val="CETReferencetext"/>
      </w:pPr>
      <w:r w:rsidRPr="00321CCC">
        <w:t>Han, X.W., Zhou, C.R., Shi, X.H., 2012, Determination of specific heat capacity and standard molar combustion enthalpy of taurine by DSC, Journal of Thermal Analysis and Calorimetry 109, 441-446.</w:t>
      </w:r>
    </w:p>
    <w:p w14:paraId="593F4AF6" w14:textId="77777777" w:rsidR="00321CCC" w:rsidRPr="00321CCC" w:rsidRDefault="00321CCC" w:rsidP="005A2588">
      <w:pPr>
        <w:pStyle w:val="CETReferencetext"/>
      </w:pPr>
      <w:r w:rsidRPr="00321CCC">
        <w:t>Ho, M.H., Conde, E.G.C., Moioli, S., Wiley, D.E., 2019, The effect of different process configurations on the performance and cost of potassium taurate solvent absorption, Int. J. Greenh. Gas Control 81, 1-10.</w:t>
      </w:r>
    </w:p>
    <w:p w14:paraId="5F67DA83" w14:textId="77777777" w:rsidR="00321CCC" w:rsidRPr="00321CCC" w:rsidRDefault="00321CCC" w:rsidP="005A2588">
      <w:pPr>
        <w:pStyle w:val="CETReferencetext"/>
      </w:pPr>
      <w:r w:rsidRPr="00321CCC">
        <w:t>IEA, 2018, Market Report Series - Summary.</w:t>
      </w:r>
    </w:p>
    <w:p w14:paraId="0BACB65F" w14:textId="77777777" w:rsidR="00321CCC" w:rsidRPr="00321CCC" w:rsidRDefault="00321CCC" w:rsidP="005A2588">
      <w:pPr>
        <w:pStyle w:val="CETReferencetext"/>
      </w:pPr>
      <w:r w:rsidRPr="00321CCC">
        <w:t>IPCC, 2005, Carbon Dioxide Capture and Storage.</w:t>
      </w:r>
    </w:p>
    <w:p w14:paraId="6CBBBA11" w14:textId="77777777" w:rsidR="00321CCC" w:rsidRPr="00321CCC" w:rsidRDefault="00321CCC" w:rsidP="005A2588">
      <w:pPr>
        <w:pStyle w:val="CETReferencetext"/>
      </w:pPr>
      <w:r w:rsidRPr="00321CCC">
        <w:t>Kohl, A.L., Nielsen, R., 1997, Gas Purification, 5th ed. Gulf Publishing Company, Book Division, Houston, Texas, USA.</w:t>
      </w:r>
    </w:p>
    <w:p w14:paraId="63A345BA" w14:textId="77777777" w:rsidR="00321CCC" w:rsidRPr="00321CCC" w:rsidRDefault="00321CCC" w:rsidP="005A2588">
      <w:pPr>
        <w:pStyle w:val="CETReferencetext"/>
      </w:pPr>
      <w:r w:rsidRPr="00321CCC">
        <w:t>Kumar, P.S., Hogendoorn, J.A., Feron, P.H.M., Versteeg, G.F., 2001, Density, viscosity, solubility, and diffusivity of N</w:t>
      </w:r>
      <w:r w:rsidRPr="00321CCC">
        <w:rPr>
          <w:vertAlign w:val="subscript"/>
        </w:rPr>
        <w:t>2</w:t>
      </w:r>
      <w:r w:rsidRPr="00321CCC">
        <w:t>O in aqueous amino acid salt solutions, J. Chem. Eng. Data 46, 1357-1361.</w:t>
      </w:r>
    </w:p>
    <w:p w14:paraId="1A0AB3C4" w14:textId="77777777" w:rsidR="00321CCC" w:rsidRPr="00321CCC" w:rsidRDefault="00321CCC" w:rsidP="005A2588">
      <w:pPr>
        <w:pStyle w:val="CETReferencetext"/>
      </w:pPr>
      <w:r w:rsidRPr="00321CCC">
        <w:t>Kumar, P.S., Hogendoorn, J.A., Feron, P.H.M., Versteeg, G.F., 2003a, Equilibrium solubility of CO</w:t>
      </w:r>
      <w:r w:rsidRPr="00321CCC">
        <w:rPr>
          <w:vertAlign w:val="subscript"/>
        </w:rPr>
        <w:t>2</w:t>
      </w:r>
      <w:r w:rsidRPr="00321CCC">
        <w:t xml:space="preserve"> in aqueous potassium taurate solutions: Part 1. Crystallization in carbon dioxide loaded aqueous salt solutions of amino acids, Ind. Eng. Chem. Res. 42, 2832-2840.</w:t>
      </w:r>
    </w:p>
    <w:p w14:paraId="32D30AA6" w14:textId="77777777" w:rsidR="00321CCC" w:rsidRPr="00321CCC" w:rsidRDefault="00321CCC" w:rsidP="005A2588">
      <w:pPr>
        <w:pStyle w:val="CETReferencetext"/>
      </w:pPr>
      <w:r w:rsidRPr="00321CCC">
        <w:t>Kumar, P.S., Hogendoorn, J.A., Timmer, S.J., Feron, P.H.M., Versteeg, G.F., 2003b, Equilibrium solubility of CO</w:t>
      </w:r>
      <w:r w:rsidRPr="00321CCC">
        <w:rPr>
          <w:vertAlign w:val="subscript"/>
        </w:rPr>
        <w:t>2</w:t>
      </w:r>
      <w:r w:rsidRPr="00321CCC">
        <w:t xml:space="preserve"> in aqueous potassium taurate solutions: Part 2. Experimental VLE data and model, Ind. Eng. Chem. Res. 42, 2841-2852.</w:t>
      </w:r>
    </w:p>
    <w:p w14:paraId="3B3EA2B8" w14:textId="77777777" w:rsidR="00321CCC" w:rsidRPr="00321CCC" w:rsidRDefault="00321CCC" w:rsidP="005A2588">
      <w:pPr>
        <w:pStyle w:val="CETReferencetext"/>
      </w:pPr>
      <w:r w:rsidRPr="00321CCC">
        <w:t>Kumar, P.S., Hogendoorn, J.A., Versteeg, G.F., Feron, P.H.M., 2003c, Kinetics of the reaction of CO</w:t>
      </w:r>
      <w:r w:rsidRPr="00321CCC">
        <w:rPr>
          <w:vertAlign w:val="subscript"/>
        </w:rPr>
        <w:t>2</w:t>
      </w:r>
      <w:r w:rsidRPr="00321CCC">
        <w:t xml:space="preserve"> with aqueous potassium salt of taurine and glycine, AIChE J. 49, 203-213.</w:t>
      </w:r>
    </w:p>
    <w:p w14:paraId="7B77D8FE" w14:textId="77777777" w:rsidR="00321CCC" w:rsidRPr="00321CCC" w:rsidRDefault="00321CCC" w:rsidP="005A2588">
      <w:pPr>
        <w:pStyle w:val="CETReferencetext"/>
      </w:pPr>
      <w:r w:rsidRPr="00321CCC">
        <w:t>Lerche, B.M., 2012, CO</w:t>
      </w:r>
      <w:r w:rsidRPr="00321CCC">
        <w:rPr>
          <w:vertAlign w:val="subscript"/>
        </w:rPr>
        <w:t>2</w:t>
      </w:r>
      <w:r w:rsidRPr="00321CCC">
        <w:t xml:space="preserve"> Capture from Flue gas using Amino acid salt solutions. Technical University of Denmark, Lyngby, Denmark.</w:t>
      </w:r>
    </w:p>
    <w:p w14:paraId="20DF4D36" w14:textId="77777777" w:rsidR="00321CCC" w:rsidRPr="00321CCC" w:rsidRDefault="00321CCC" w:rsidP="005A2588">
      <w:pPr>
        <w:pStyle w:val="CETReferencetext"/>
      </w:pPr>
      <w:r w:rsidRPr="00321CCC">
        <w:t>Majchrowicz, M.E., 2014, Amino Acid Salt Solutions for Carbon Dioxide Capture. University of Twente, Twente, The Netherlands.</w:t>
      </w:r>
    </w:p>
    <w:p w14:paraId="24D94AD5" w14:textId="77777777" w:rsidR="00321CCC" w:rsidRPr="00321CCC" w:rsidRDefault="00321CCC" w:rsidP="005A2588">
      <w:pPr>
        <w:pStyle w:val="CETReferencetext"/>
      </w:pPr>
      <w:r w:rsidRPr="00321CCC">
        <w:t>Majchrowicz, M.E., Brilman, D.W.F.W., Groeneved, M.J., 2009, Precipitation regime for selected amino acid salts for CO</w:t>
      </w:r>
      <w:r w:rsidRPr="00321CCC">
        <w:rPr>
          <w:vertAlign w:val="subscript"/>
        </w:rPr>
        <w:t>2</w:t>
      </w:r>
      <w:r w:rsidRPr="00321CCC">
        <w:t xml:space="preserve"> capture from flue gases, Energy Procedia, 979-984.</w:t>
      </w:r>
    </w:p>
    <w:p w14:paraId="4D9A9654" w14:textId="77777777" w:rsidR="00321CCC" w:rsidRPr="00321CCC" w:rsidRDefault="00321CCC" w:rsidP="005A2588">
      <w:pPr>
        <w:pStyle w:val="CETReferencetext"/>
      </w:pPr>
      <w:r w:rsidRPr="00321CCC">
        <w:t>Moioli, S., Ho, M.H., Wiley, D.E., Pellegrini, L.A., 2018a, Thermodynamic Modeling of the System of CO</w:t>
      </w:r>
      <w:r w:rsidRPr="00321CCC">
        <w:rPr>
          <w:vertAlign w:val="subscript"/>
        </w:rPr>
        <w:t>2</w:t>
      </w:r>
      <w:r w:rsidRPr="00321CCC">
        <w:t xml:space="preserve"> and Potassium Taurate Solution for Simulation of the Process of Carbon Dioxide Removal, Chem. Eng. Res. Des. 136, 834-845.</w:t>
      </w:r>
    </w:p>
    <w:p w14:paraId="356FE4C8" w14:textId="77777777" w:rsidR="00321CCC" w:rsidRPr="00321CCC" w:rsidRDefault="00321CCC" w:rsidP="005A2588">
      <w:pPr>
        <w:pStyle w:val="CETReferencetext"/>
      </w:pPr>
      <w:r w:rsidRPr="00321CCC">
        <w:t>Moioli, S., Ho, M.T., Wiley, D.E., 2017, Simulation of CO</w:t>
      </w:r>
      <w:r w:rsidRPr="00321CCC">
        <w:rPr>
          <w:vertAlign w:val="subscript"/>
        </w:rPr>
        <w:t>2</w:t>
      </w:r>
      <w:r w:rsidRPr="00321CCC">
        <w:t xml:space="preserve"> Removal by Potassium Taurate Solution, Chem. Eng. Trans. 57, 1213-1218.</w:t>
      </w:r>
    </w:p>
    <w:p w14:paraId="01026812" w14:textId="77777777" w:rsidR="00321CCC" w:rsidRPr="00321CCC" w:rsidRDefault="00321CCC" w:rsidP="005A2588">
      <w:pPr>
        <w:pStyle w:val="CETReferencetext"/>
      </w:pPr>
      <w:r w:rsidRPr="00321CCC">
        <w:t>Moioli, S., Lodi, G., Pellegrini, L.A., Ho, M.H., Wiley, D.E., 2018b, Amino Acid Based Solvent Vs. Traditional Amine Solvent: a Comparison, Chem. Eng. Trans. 69, 157-162.</w:t>
      </w:r>
    </w:p>
    <w:p w14:paraId="0F1FB21C" w14:textId="77777777" w:rsidR="00321CCC" w:rsidRPr="00321CCC" w:rsidRDefault="00321CCC" w:rsidP="005A2588">
      <w:pPr>
        <w:pStyle w:val="CETReferencetext"/>
      </w:pPr>
      <w:r w:rsidRPr="00321CCC">
        <w:t>Raksajati, A., Ho, M.T., Wiley, D.E., 2016, Understanding the Impact of Process Design on the Cost of CO</w:t>
      </w:r>
      <w:r w:rsidRPr="00321CCC">
        <w:rPr>
          <w:vertAlign w:val="subscript"/>
        </w:rPr>
        <w:t>2</w:t>
      </w:r>
      <w:r w:rsidRPr="00321CCC">
        <w:t xml:space="preserve"> Capture for Precipitating Solvent Absorption, Ind. Eng. Chem. Res. 55, 1980-1994.</w:t>
      </w:r>
    </w:p>
    <w:p w14:paraId="0C239C01" w14:textId="77777777" w:rsidR="00321CCC" w:rsidRPr="00321CCC" w:rsidRDefault="00321CCC" w:rsidP="005A2588">
      <w:pPr>
        <w:pStyle w:val="CETReferencetext"/>
      </w:pPr>
      <w:r w:rsidRPr="00321CCC">
        <w:t>Sanchez Fernandez, E., Heffernan, K., van der Ham, L.V., Linders, M.J.G., Eggink, E., Schrama, F.N.H., Brilman, D.W.F., Goetheer, E.L.V., Vlugt, T.J.H., 2013, Conceptual Design of a Novel CO</w:t>
      </w:r>
      <w:r w:rsidRPr="00321CCC">
        <w:rPr>
          <w:vertAlign w:val="subscript"/>
        </w:rPr>
        <w:t>2</w:t>
      </w:r>
      <w:r w:rsidRPr="00321CCC">
        <w:t xml:space="preserve"> Capture Process Based on Precipitating Amino Acid Solvents, Ind. Eng. Chem. Res. 52, 12223-12235.</w:t>
      </w:r>
    </w:p>
    <w:p w14:paraId="4057FFAE" w14:textId="29DB7280" w:rsidR="004628D2" w:rsidRDefault="0018502D" w:rsidP="005A2588">
      <w:pPr>
        <w:pStyle w:val="CETReferencetext"/>
      </w:pPr>
      <w:r>
        <w:fldChar w:fldCharType="end"/>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D9E5" w14:textId="77777777" w:rsidR="002B59FC" w:rsidRDefault="002B59FC" w:rsidP="004F5E36">
      <w:r>
        <w:separator/>
      </w:r>
    </w:p>
  </w:endnote>
  <w:endnote w:type="continuationSeparator" w:id="0">
    <w:p w14:paraId="79066E63" w14:textId="77777777" w:rsidR="002B59FC" w:rsidRDefault="002B59F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96059" w14:textId="77777777" w:rsidR="002B59FC" w:rsidRDefault="002B59FC" w:rsidP="004F5E36">
      <w:r>
        <w:separator/>
      </w:r>
    </w:p>
  </w:footnote>
  <w:footnote w:type="continuationSeparator" w:id="0">
    <w:p w14:paraId="258A3279" w14:textId="77777777" w:rsidR="002B59FC" w:rsidRDefault="002B59F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484777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hemical Engineering Transactions&lt;/Style&gt;&lt;LeftDelim&gt;{&lt;/LeftDelim&gt;&lt;RightDelim&gt;}&lt;/RightDelim&gt;&lt;FontName&gt;Arial&lt;/FontName&gt;&lt;FontSize&gt;9&lt;/FontSize&gt;&lt;ReflistTitle&gt;&lt;/ReflistTitle&gt;&lt;StartingRefnum&gt;1&lt;/StartingRefnum&gt;&lt;FirstLineIndent&gt;0&lt;/FirstLineIndent&gt;&lt;HangingIndent&gt;283&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529fssfr24ertz15wt2bvrvzfeta5w5v&quot;&gt;My EndNote Library&lt;record-ids&gt;&lt;item&gt;644&lt;/item&gt;&lt;item&gt;2801&lt;/item&gt;&lt;item&gt;2862&lt;/item&gt;&lt;item&gt;2863&lt;/item&gt;&lt;item&gt;2883&lt;/item&gt;&lt;item&gt;2885&lt;/item&gt;&lt;item&gt;2890&lt;/item&gt;&lt;item&gt;2893&lt;/item&gt;&lt;item&gt;2908&lt;/item&gt;&lt;item&gt;2909&lt;/item&gt;&lt;item&gt;2910&lt;/item&gt;&lt;item&gt;2950&lt;/item&gt;&lt;item&gt;3023&lt;/item&gt;&lt;item&gt;3024&lt;/item&gt;&lt;item&gt;3097&lt;/item&gt;&lt;item&gt;3101&lt;/item&gt;&lt;item&gt;3113&lt;/item&gt;&lt;item&gt;3144&lt;/item&gt;&lt;item&gt;3149&lt;/item&gt;&lt;item&gt;3191&lt;/item&gt;&lt;item&gt;3192&lt;/item&gt;&lt;/record-ids&gt;&lt;/item&gt;&lt;/Libraries&gt;"/>
  </w:docVars>
  <w:rsids>
    <w:rsidRoot w:val="000E414A"/>
    <w:rsid w:val="000027C0"/>
    <w:rsid w:val="000052FB"/>
    <w:rsid w:val="00010F40"/>
    <w:rsid w:val="000117CB"/>
    <w:rsid w:val="0003148D"/>
    <w:rsid w:val="00047D7F"/>
    <w:rsid w:val="00051566"/>
    <w:rsid w:val="000520D6"/>
    <w:rsid w:val="00062A9A"/>
    <w:rsid w:val="00065058"/>
    <w:rsid w:val="00086C39"/>
    <w:rsid w:val="000A03B2"/>
    <w:rsid w:val="000A3B79"/>
    <w:rsid w:val="000D34BE"/>
    <w:rsid w:val="000E102F"/>
    <w:rsid w:val="000E36F1"/>
    <w:rsid w:val="000E3A73"/>
    <w:rsid w:val="000E414A"/>
    <w:rsid w:val="000F093C"/>
    <w:rsid w:val="000F16BD"/>
    <w:rsid w:val="000F787B"/>
    <w:rsid w:val="001129EA"/>
    <w:rsid w:val="00117782"/>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8502D"/>
    <w:rsid w:val="001B0349"/>
    <w:rsid w:val="001B09D3"/>
    <w:rsid w:val="001B65C1"/>
    <w:rsid w:val="001C2B67"/>
    <w:rsid w:val="001C684B"/>
    <w:rsid w:val="001C7EFA"/>
    <w:rsid w:val="001D53FC"/>
    <w:rsid w:val="001F2D75"/>
    <w:rsid w:val="001F42A5"/>
    <w:rsid w:val="001F7B9D"/>
    <w:rsid w:val="002224B4"/>
    <w:rsid w:val="00223BBB"/>
    <w:rsid w:val="002447EF"/>
    <w:rsid w:val="00251550"/>
    <w:rsid w:val="00252C1A"/>
    <w:rsid w:val="00263B05"/>
    <w:rsid w:val="0027221A"/>
    <w:rsid w:val="00272ABB"/>
    <w:rsid w:val="00275B61"/>
    <w:rsid w:val="00282656"/>
    <w:rsid w:val="00296B83"/>
    <w:rsid w:val="002B59FC"/>
    <w:rsid w:val="002B78CE"/>
    <w:rsid w:val="002C2FB6"/>
    <w:rsid w:val="002D5BCD"/>
    <w:rsid w:val="002E42F6"/>
    <w:rsid w:val="003009B7"/>
    <w:rsid w:val="00300E56"/>
    <w:rsid w:val="0030469C"/>
    <w:rsid w:val="00306AFF"/>
    <w:rsid w:val="0030724D"/>
    <w:rsid w:val="00321CA6"/>
    <w:rsid w:val="00321CCC"/>
    <w:rsid w:val="00333F21"/>
    <w:rsid w:val="00334C09"/>
    <w:rsid w:val="003365E3"/>
    <w:rsid w:val="003723D4"/>
    <w:rsid w:val="00384CC8"/>
    <w:rsid w:val="003871FD"/>
    <w:rsid w:val="003907D2"/>
    <w:rsid w:val="003A1E30"/>
    <w:rsid w:val="003A7D1C"/>
    <w:rsid w:val="003B304B"/>
    <w:rsid w:val="003B3146"/>
    <w:rsid w:val="003B60F3"/>
    <w:rsid w:val="003C6DB5"/>
    <w:rsid w:val="003E671F"/>
    <w:rsid w:val="003F015E"/>
    <w:rsid w:val="00400414"/>
    <w:rsid w:val="0041446B"/>
    <w:rsid w:val="0044329C"/>
    <w:rsid w:val="004577FE"/>
    <w:rsid w:val="00457B9C"/>
    <w:rsid w:val="0046164A"/>
    <w:rsid w:val="004628D2"/>
    <w:rsid w:val="00462DCD"/>
    <w:rsid w:val="004648AD"/>
    <w:rsid w:val="004703A9"/>
    <w:rsid w:val="004760DE"/>
    <w:rsid w:val="0048408C"/>
    <w:rsid w:val="004866CA"/>
    <w:rsid w:val="004A004E"/>
    <w:rsid w:val="004A24CF"/>
    <w:rsid w:val="004B6721"/>
    <w:rsid w:val="004C3D1D"/>
    <w:rsid w:val="004C7913"/>
    <w:rsid w:val="004E4DD6"/>
    <w:rsid w:val="004F5E36"/>
    <w:rsid w:val="00507B47"/>
    <w:rsid w:val="00507CC9"/>
    <w:rsid w:val="005119A5"/>
    <w:rsid w:val="0052781F"/>
    <w:rsid w:val="005278B7"/>
    <w:rsid w:val="00532016"/>
    <w:rsid w:val="005346C8"/>
    <w:rsid w:val="00543E7D"/>
    <w:rsid w:val="00546B05"/>
    <w:rsid w:val="00547A68"/>
    <w:rsid w:val="005531C9"/>
    <w:rsid w:val="005655CB"/>
    <w:rsid w:val="00571F80"/>
    <w:rsid w:val="00581A2A"/>
    <w:rsid w:val="00591CBF"/>
    <w:rsid w:val="005A2588"/>
    <w:rsid w:val="005A4A71"/>
    <w:rsid w:val="005B2110"/>
    <w:rsid w:val="005B61E6"/>
    <w:rsid w:val="005C77E1"/>
    <w:rsid w:val="005D6A2F"/>
    <w:rsid w:val="005E1A82"/>
    <w:rsid w:val="005E794C"/>
    <w:rsid w:val="005F0A28"/>
    <w:rsid w:val="005F0E5E"/>
    <w:rsid w:val="00600535"/>
    <w:rsid w:val="00610CD6"/>
    <w:rsid w:val="006159D6"/>
    <w:rsid w:val="00620DEE"/>
    <w:rsid w:val="00621F92"/>
    <w:rsid w:val="00625639"/>
    <w:rsid w:val="006300E7"/>
    <w:rsid w:val="00631B33"/>
    <w:rsid w:val="0064184D"/>
    <w:rsid w:val="006422CC"/>
    <w:rsid w:val="00654307"/>
    <w:rsid w:val="00660E3E"/>
    <w:rsid w:val="00662E74"/>
    <w:rsid w:val="00680C23"/>
    <w:rsid w:val="006838CF"/>
    <w:rsid w:val="00693766"/>
    <w:rsid w:val="006A3281"/>
    <w:rsid w:val="006B479F"/>
    <w:rsid w:val="006B4888"/>
    <w:rsid w:val="006B5C4D"/>
    <w:rsid w:val="006C2E45"/>
    <w:rsid w:val="006C359C"/>
    <w:rsid w:val="006C5579"/>
    <w:rsid w:val="006C79E3"/>
    <w:rsid w:val="006E737D"/>
    <w:rsid w:val="0070195D"/>
    <w:rsid w:val="00720A24"/>
    <w:rsid w:val="00732386"/>
    <w:rsid w:val="007447F3"/>
    <w:rsid w:val="0075499F"/>
    <w:rsid w:val="00762E10"/>
    <w:rsid w:val="007661C8"/>
    <w:rsid w:val="0077098D"/>
    <w:rsid w:val="007931FA"/>
    <w:rsid w:val="007A365A"/>
    <w:rsid w:val="007A7BBA"/>
    <w:rsid w:val="007B0C50"/>
    <w:rsid w:val="007C1A43"/>
    <w:rsid w:val="007E1DC6"/>
    <w:rsid w:val="00813288"/>
    <w:rsid w:val="008168FC"/>
    <w:rsid w:val="00817C1C"/>
    <w:rsid w:val="00830996"/>
    <w:rsid w:val="008345F1"/>
    <w:rsid w:val="00865B07"/>
    <w:rsid w:val="008667EA"/>
    <w:rsid w:val="00874F53"/>
    <w:rsid w:val="0087637F"/>
    <w:rsid w:val="00881F5D"/>
    <w:rsid w:val="008904B9"/>
    <w:rsid w:val="00892AD5"/>
    <w:rsid w:val="008A1512"/>
    <w:rsid w:val="008A1F07"/>
    <w:rsid w:val="008C78C1"/>
    <w:rsid w:val="008D32B9"/>
    <w:rsid w:val="008D433B"/>
    <w:rsid w:val="008E566E"/>
    <w:rsid w:val="0090161A"/>
    <w:rsid w:val="00901EB6"/>
    <w:rsid w:val="00904C62"/>
    <w:rsid w:val="009175E1"/>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D38AE"/>
    <w:rsid w:val="009E08BC"/>
    <w:rsid w:val="009E7884"/>
    <w:rsid w:val="009E788A"/>
    <w:rsid w:val="009F0E08"/>
    <w:rsid w:val="00A1763D"/>
    <w:rsid w:val="00A17CEC"/>
    <w:rsid w:val="00A22B47"/>
    <w:rsid w:val="00A27EF0"/>
    <w:rsid w:val="00A44BFC"/>
    <w:rsid w:val="00A50B20"/>
    <w:rsid w:val="00A51390"/>
    <w:rsid w:val="00A60D13"/>
    <w:rsid w:val="00A72745"/>
    <w:rsid w:val="00A76EFC"/>
    <w:rsid w:val="00A91010"/>
    <w:rsid w:val="00A97F29"/>
    <w:rsid w:val="00AA702E"/>
    <w:rsid w:val="00AB0964"/>
    <w:rsid w:val="00AB319C"/>
    <w:rsid w:val="00AB5011"/>
    <w:rsid w:val="00AC7368"/>
    <w:rsid w:val="00AD16B9"/>
    <w:rsid w:val="00AE377D"/>
    <w:rsid w:val="00B17FBD"/>
    <w:rsid w:val="00B315A6"/>
    <w:rsid w:val="00B31813"/>
    <w:rsid w:val="00B33365"/>
    <w:rsid w:val="00B57B36"/>
    <w:rsid w:val="00B8686D"/>
    <w:rsid w:val="00BC30C9"/>
    <w:rsid w:val="00BD6799"/>
    <w:rsid w:val="00BE3E58"/>
    <w:rsid w:val="00BF08D2"/>
    <w:rsid w:val="00C01616"/>
    <w:rsid w:val="00C0162B"/>
    <w:rsid w:val="00C345B1"/>
    <w:rsid w:val="00C40142"/>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11558"/>
    <w:rsid w:val="00D57C84"/>
    <w:rsid w:val="00D6057D"/>
    <w:rsid w:val="00D84576"/>
    <w:rsid w:val="00DA1399"/>
    <w:rsid w:val="00DA24C6"/>
    <w:rsid w:val="00DA4D7B"/>
    <w:rsid w:val="00DE264A"/>
    <w:rsid w:val="00E02D18"/>
    <w:rsid w:val="00E041E7"/>
    <w:rsid w:val="00E12C94"/>
    <w:rsid w:val="00E23CA1"/>
    <w:rsid w:val="00E26995"/>
    <w:rsid w:val="00E409A8"/>
    <w:rsid w:val="00E42676"/>
    <w:rsid w:val="00E50C12"/>
    <w:rsid w:val="00E65B91"/>
    <w:rsid w:val="00E67E7F"/>
    <w:rsid w:val="00E71FC0"/>
    <w:rsid w:val="00E7209D"/>
    <w:rsid w:val="00E77223"/>
    <w:rsid w:val="00E80163"/>
    <w:rsid w:val="00E8528B"/>
    <w:rsid w:val="00E85B94"/>
    <w:rsid w:val="00E978D0"/>
    <w:rsid w:val="00E97B28"/>
    <w:rsid w:val="00EA4613"/>
    <w:rsid w:val="00EA7F91"/>
    <w:rsid w:val="00EB0479"/>
    <w:rsid w:val="00EB1523"/>
    <w:rsid w:val="00EC0E49"/>
    <w:rsid w:val="00ED4288"/>
    <w:rsid w:val="00EE0131"/>
    <w:rsid w:val="00F155B2"/>
    <w:rsid w:val="00F30C64"/>
    <w:rsid w:val="00F32CDB"/>
    <w:rsid w:val="00F43DA7"/>
    <w:rsid w:val="00F63A70"/>
    <w:rsid w:val="00F70C61"/>
    <w:rsid w:val="00F76936"/>
    <w:rsid w:val="00FA21D0"/>
    <w:rsid w:val="00FA5F5F"/>
    <w:rsid w:val="00FB1BC5"/>
    <w:rsid w:val="00FB730C"/>
    <w:rsid w:val="00FC2695"/>
    <w:rsid w:val="00FC3E03"/>
    <w:rsid w:val="00FC3FC1"/>
    <w:rsid w:val="00FE2E7A"/>
    <w:rsid w:val="00FE772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C0D17"/>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EndNoteBibliographyTitle">
    <w:name w:val="EndNote Bibliography Title"/>
    <w:basedOn w:val="Normale"/>
    <w:link w:val="EndNoteBibliographyTitleCarattere"/>
    <w:rsid w:val="0018502D"/>
    <w:pPr>
      <w:jc w:val="center"/>
    </w:pPr>
    <w:rPr>
      <w:rFonts w:cs="Arial"/>
      <w:noProof/>
      <w:lang w:val="en-US"/>
    </w:rPr>
  </w:style>
  <w:style w:type="character" w:customStyle="1" w:styleId="EndNoteBibliographyTitleCarattere">
    <w:name w:val="EndNote Bibliography Title Carattere"/>
    <w:basedOn w:val="CETBodytextCarattere"/>
    <w:link w:val="EndNoteBibliographyTitle"/>
    <w:rsid w:val="0018502D"/>
    <w:rPr>
      <w:rFonts w:ascii="Arial" w:eastAsia="Times New Roman" w:hAnsi="Arial" w:cs="Arial"/>
      <w:noProof/>
      <w:sz w:val="18"/>
      <w:szCs w:val="20"/>
      <w:lang w:val="en-US"/>
    </w:rPr>
  </w:style>
  <w:style w:type="paragraph" w:customStyle="1" w:styleId="EndNoteBibliography">
    <w:name w:val="EndNote Bibliography"/>
    <w:basedOn w:val="Normale"/>
    <w:link w:val="EndNoteBibliographyCarattere"/>
    <w:rsid w:val="0018502D"/>
    <w:pPr>
      <w:spacing w:line="240" w:lineRule="auto"/>
      <w:jc w:val="left"/>
    </w:pPr>
    <w:rPr>
      <w:rFonts w:cs="Arial"/>
      <w:noProof/>
      <w:lang w:val="en-US"/>
    </w:rPr>
  </w:style>
  <w:style w:type="character" w:customStyle="1" w:styleId="EndNoteBibliographyCarattere">
    <w:name w:val="EndNote Bibliography Carattere"/>
    <w:basedOn w:val="CETBodytextCarattere"/>
    <w:link w:val="EndNoteBibliography"/>
    <w:rsid w:val="0018502D"/>
    <w:rPr>
      <w:rFonts w:ascii="Arial" w:eastAsia="Times New Roman" w:hAnsi="Arial" w:cs="Arial"/>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9391">
      <w:bodyDiv w:val="1"/>
      <w:marLeft w:val="0"/>
      <w:marRight w:val="0"/>
      <w:marTop w:val="0"/>
      <w:marBottom w:val="0"/>
      <w:divBdr>
        <w:top w:val="none" w:sz="0" w:space="0" w:color="auto"/>
        <w:left w:val="none" w:sz="0" w:space="0" w:color="auto"/>
        <w:bottom w:val="none" w:sz="0" w:space="0" w:color="auto"/>
        <w:right w:val="none" w:sz="0" w:space="0" w:color="auto"/>
      </w:divBdr>
    </w:div>
    <w:div w:id="1118255360">
      <w:bodyDiv w:val="1"/>
      <w:marLeft w:val="0"/>
      <w:marRight w:val="0"/>
      <w:marTop w:val="0"/>
      <w:marBottom w:val="0"/>
      <w:divBdr>
        <w:top w:val="none" w:sz="0" w:space="0" w:color="auto"/>
        <w:left w:val="none" w:sz="0" w:space="0" w:color="auto"/>
        <w:bottom w:val="none" w:sz="0" w:space="0" w:color="auto"/>
        <w:right w:val="none" w:sz="0" w:space="0" w:color="auto"/>
      </w:divBdr>
    </w:div>
    <w:div w:id="165637763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globalccsinstitute.com/insights/capturing-co2-gas-or-coal-power-generation-what%E2%80%99s-differ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98D3-2C70-4C61-B53E-E084B470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5277</Words>
  <Characters>30083</Characters>
  <Application>Microsoft Office Word</Application>
  <DocSecurity>0</DocSecurity>
  <Lines>250</Lines>
  <Paragraphs>70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Stefania Moioli</cp:lastModifiedBy>
  <cp:revision>7</cp:revision>
  <cp:lastPrinted>2019-02-07T08:07:00Z</cp:lastPrinted>
  <dcterms:created xsi:type="dcterms:W3CDTF">2019-02-07T08:07:00Z</dcterms:created>
  <dcterms:modified xsi:type="dcterms:W3CDTF">2019-04-14T22:00:00Z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