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2.jpeg" ContentType="image/jpeg"/>
  <Override PartName="/word/media/image1.jpeg" ContentType="image/jpeg"/>
  <Override PartName="/word/media/image3.png" ContentType="image/png"/>
  <Override PartName="/word/media/image4.png" ContentType="image/png"/>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m="http://schemas.openxmlformats.org/officeDocument/2006/math" xmlns:a14="http://schemas.microsoft.com/office/drawing/2010/main" mc:Ignorable="w14 wp14">
  <w:body>
    <w:tbl>
      <w:tblPr>
        <w:tblW w:w="8782" w:type="dxa"/>
        <w:jc w:val="center"/>
        <w:tblInd w:w="0" w:type="dxa"/>
        <w:tblBorders>
          <w:right w:val="single" w:color="000000" w:sz="4" w:space="0"/>
          <w:insideV w:val="single" w:color="000000" w:sz="4" w:space="0"/>
        </w:tblBorders>
        <w:tblCellMar>
          <w:top w:w="0" w:type="dxa"/>
          <w:left w:w="108" w:type="dxa"/>
          <w:bottom w:w="0" w:type="dxa"/>
          <w:right w:w="108" w:type="dxa"/>
        </w:tblCellMar>
        <w:tblLook w:val="01e0" w:firstRow="1" w:lastRow="1" w:firstColumn="1" w:lastColumn="1" w:noHBand="0" w:noVBand="0"/>
      </w:tblPr>
      <w:tblGrid>
        <w:gridCol w:w="6940"/>
        <w:gridCol w:w="1841"/>
      </w:tblGrid>
      <w:tr xmlns:wp14="http://schemas.microsoft.com/office/word/2010/wordml" w14:paraId="58D1EC3D" wp14:textId="77777777">
        <w:trPr>
          <w:trHeight w:val="852" w:hRule="atLeast"/>
        </w:trPr>
        <w:tc>
          <w:tcPr>
            <w:tcW w:w="6940" w:type="dxa"/>
            <w:vMerge w:val="restart"/>
            <w:tcBorders>
              <w:right w:val="single" w:color="000000" w:sz="4" w:space="0"/>
              <w:insideV w:val="single" w:color="000000" w:sz="4" w:space="0"/>
            </w:tcBorders>
            <w:shd w:val="clear" w:fill="auto"/>
          </w:tcPr>
          <w:p w14:paraId="3F6F9034" wp14:textId="77777777">
            <w:pPr>
              <w:pStyle w:val="Normal"/>
              <w:tabs>
                <w:tab w:val="left" w:leader="none" w:pos="-108"/>
                <w:tab w:val="right" w:leader="none" w:pos="7100"/>
              </w:tabs>
              <w:ind w:left="-108" w:hanging="0"/>
              <w:jc w:val="left"/>
              <w:rPr>
                <w:rFonts w:cs="Arial"/>
                <w:b/>
                <w:b/>
                <w:bCs/>
                <w:i/>
                <w:i/>
                <w:iCs/>
                <w:color w:val="000066"/>
                <w:sz w:val="12"/>
                <w:szCs w:val="12"/>
                <w:lang w:eastAsia="it-IT"/>
              </w:rPr>
            </w:pPr>
            <w:bookmarkStart w:name="_GoBack" w:id="0"/>
            <w:bookmarkEnd w:id="0"/>
            <w:r>
              <w:rPr/>
              <w:drawing>
                <wp:inline xmlns:wp14="http://schemas.microsoft.com/office/word/2010/wordprocessingDrawing" distT="0" distB="7620" distL="0" distR="7620" wp14:anchorId="7B3FF36B" wp14:editId="7777777">
                  <wp:extent cx="640080" cy="373380"/>
                  <wp:effectExtent l="0" t="0" r="0" b="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cetlogo"/>
                          <pic:cNvPicPr>
                            <a:picLocks noChangeAspect="1" noChangeArrowheads="1"/>
                          </pic:cNvPicPr>
                        </pic:nvPicPr>
                        <pic:blipFill>
                          <a:blip r:embed="rId2"/>
                          <a:stretch>
                            <a:fillRect/>
                          </a:stretch>
                        </pic:blipFill>
                        <pic:spPr bwMode="auto">
                          <a:xfrm>
                            <a:off x="0" y="0"/>
                            <a:ext cx="640080" cy="373380"/>
                          </a:xfrm>
                          <a:prstGeom prst="rect">
                            <a:avLst/>
                          </a:prstGeom>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5A4F6BC4" wp14:textId="77777777">
            <w:pPr>
              <w:pStyle w:val="Normal"/>
              <w:tabs>
                <w:tab w:val="left" w:leader="none" w:pos="-108"/>
                <w:tab w:val="right" w:leader="none" w:pos="7100"/>
              </w:tabs>
              <w:ind w:left="-108" w:hanging="0"/>
              <w:rPr>
                <w:rFonts w:cs="Arial"/>
                <w:b/>
                <w:b/>
                <w:bCs/>
                <w:i/>
                <w:i/>
                <w:iCs/>
                <w:color w:val="000066"/>
                <w:sz w:val="22"/>
                <w:szCs w:val="22"/>
                <w:lang w:eastAsia="it-IT"/>
              </w:rPr>
            </w:pPr>
            <w:r>
              <w:rPr>
                <w:rFonts w:cs="Arial"/>
                <w:b/>
                <w:bCs/>
                <w:i/>
                <w:iCs/>
                <w:color w:val="000066"/>
                <w:sz w:val="22"/>
                <w:szCs w:val="22"/>
                <w:lang w:eastAsia="it-IT"/>
              </w:rPr>
              <w:t>VOL. 76, 2019</w:t>
            </w:r>
          </w:p>
        </w:tc>
        <w:tc>
          <w:tcPr>
            <w:tcW w:w="1841" w:type="dxa"/>
            <w:tcBorders>
              <w:left w:val="single" w:color="000000" w:sz="4" w:space="0"/>
              <w:right w:val="single" w:color="000000" w:sz="4" w:space="0"/>
              <w:insideV w:val="single" w:color="000000" w:sz="4" w:space="0"/>
            </w:tcBorders>
            <w:shd w:val="clear" w:fill="auto"/>
          </w:tcPr>
          <w:p w14:paraId="555CD3A8" wp14:textId="77777777">
            <w:pPr>
              <w:pStyle w:val="Normal"/>
              <w:spacing w:line="140" w:lineRule="atLeast"/>
              <w:jc w:val="right"/>
              <w:rPr>
                <w:rFonts w:cs="Arial"/>
                <w:sz w:val="14"/>
                <w:szCs w:val="14"/>
              </w:rPr>
            </w:pPr>
            <w:r>
              <w:rPr>
                <w:rFonts w:cs="Arial"/>
                <w:sz w:val="14"/>
                <w:szCs w:val="14"/>
              </w:rPr>
              <w:t>A publication of</w:t>
            </w:r>
          </w:p>
          <w:p w14:paraId="672A6659" wp14:textId="77777777">
            <w:pPr>
              <w:pStyle w:val="Normal"/>
              <w:jc w:val="right"/>
              <w:rPr/>
            </w:pPr>
            <w:r>
              <w:rPr/>
              <w:drawing>
                <wp:inline xmlns:wp14="http://schemas.microsoft.com/office/word/2010/wordprocessingDrawing" distT="0" distB="3810" distL="0" distR="0" wp14:anchorId="50325511" wp14:editId="7777777">
                  <wp:extent cx="670560" cy="358140"/>
                  <wp:effectExtent l="0" t="0" r="0" b="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aidiclogo_grande"/>
                          <pic:cNvPicPr>
                            <a:picLocks noChangeAspect="1" noChangeArrowheads="1"/>
                          </pic:cNvPicPr>
                        </pic:nvPicPr>
                        <pic:blipFill>
                          <a:blip r:embed="rId3"/>
                          <a:stretch>
                            <a:fillRect/>
                          </a:stretch>
                        </pic:blipFill>
                        <pic:spPr bwMode="auto">
                          <a:xfrm>
                            <a:off x="0" y="0"/>
                            <a:ext cx="670560" cy="358140"/>
                          </a:xfrm>
                          <a:prstGeom prst="rect">
                            <a:avLst/>
                          </a:prstGeom>
                        </pic:spPr>
                      </pic:pic>
                    </a:graphicData>
                  </a:graphic>
                </wp:inline>
              </w:drawing>
            </w:r>
          </w:p>
        </w:tc>
      </w:tr>
      <w:tr xmlns:wp14="http://schemas.microsoft.com/office/word/2010/wordml" w14:paraId="16FBA68E" wp14:textId="77777777">
        <w:trPr>
          <w:trHeight w:val="567" w:hRule="atLeast"/>
        </w:trPr>
        <w:tc>
          <w:tcPr>
            <w:tcW w:w="6940" w:type="dxa"/>
            <w:vMerge w:val="continue"/>
            <w:tcBorders>
              <w:right w:val="single" w:color="000000" w:sz="4" w:space="0"/>
              <w:insideV w:val="single" w:color="000000" w:sz="4" w:space="0"/>
            </w:tcBorders>
            <w:shd w:val="clear" w:fill="auto"/>
          </w:tcPr>
          <w:p w14:paraId="0A37501D" wp14:textId="77777777">
            <w:pPr>
              <w:pStyle w:val="Normal"/>
              <w:tabs>
                <w:tab w:val="left" w:leader="none" w:pos="-108"/>
                <w:tab w:val="right" w:leader="none" w:pos="7100"/>
              </w:tabs>
              <w:rPr/>
            </w:pPr>
            <w:r>
              <w:rPr/>
            </w:r>
          </w:p>
        </w:tc>
        <w:tc>
          <w:tcPr>
            <w:tcW w:w="1841" w:type="dxa"/>
            <w:tcBorders>
              <w:left w:val="single" w:color="000000" w:sz="4" w:space="0"/>
              <w:right w:val="single" w:color="000000" w:sz="4" w:space="0"/>
              <w:insideV w:val="single" w:color="000000" w:sz="4" w:space="0"/>
            </w:tcBorders>
            <w:shd w:val="clear" w:fill="auto"/>
          </w:tcPr>
          <w:p w14:paraId="6DCF48A9" wp14:textId="77777777">
            <w:pPr>
              <w:pStyle w:val="Normal"/>
              <w:spacing w:line="140" w:lineRule="atLeast"/>
              <w:jc w:val="right"/>
              <w:rPr>
                <w:rFonts w:cs="Arial"/>
                <w:sz w:val="14"/>
                <w:szCs w:val="14"/>
              </w:rPr>
            </w:pPr>
            <w:r>
              <w:rPr>
                <w:rFonts w:cs="Arial"/>
                <w:sz w:val="14"/>
                <w:szCs w:val="14"/>
              </w:rPr>
              <w:t>The Italian Association</w:t>
            </w:r>
          </w:p>
          <w:p w14:paraId="06659BBB" wp14:textId="77777777">
            <w:pPr>
              <w:pStyle w:val="Normal"/>
              <w:spacing w:line="140" w:lineRule="atLeast"/>
              <w:jc w:val="right"/>
              <w:rPr>
                <w:rFonts w:cs="Arial"/>
                <w:sz w:val="14"/>
                <w:szCs w:val="14"/>
              </w:rPr>
            </w:pPr>
            <w:r>
              <w:rPr>
                <w:rFonts w:cs="Arial"/>
                <w:sz w:val="14"/>
                <w:szCs w:val="14"/>
              </w:rPr>
              <w:t>of Chemical Engineering</w:t>
            </w:r>
          </w:p>
          <w:p w14:paraId="7F483A14" wp14:textId="77777777">
            <w:pPr>
              <w:pStyle w:val="Normal"/>
              <w:spacing w:line="140" w:lineRule="atLeast"/>
              <w:jc w:val="right"/>
              <w:rPr>
                <w:rFonts w:cs="Arial"/>
                <w:sz w:val="14"/>
                <w:szCs w:val="14"/>
              </w:rPr>
            </w:pPr>
            <w:r>
              <w:rPr>
                <w:rFonts w:cs="Arial"/>
                <w:sz w:val="14"/>
                <w:szCs w:val="14"/>
              </w:rPr>
              <w:t>Online at www.aidic.it/cet</w:t>
            </w:r>
          </w:p>
        </w:tc>
      </w:tr>
      <w:tr xmlns:wp14="http://schemas.microsoft.com/office/word/2010/wordml" w14:paraId="2F722AC8" wp14:textId="77777777">
        <w:trPr>
          <w:trHeight w:val="68" w:hRule="atLeast"/>
        </w:trPr>
        <w:tc>
          <w:tcPr>
            <w:tcW w:w="8781" w:type="dxa"/>
            <w:gridSpan w:val="2"/>
            <w:tcBorders>
              <w:bottom w:val="single" w:color="000000" w:sz="4" w:space="0"/>
              <w:insideH w:val="single" w:color="000000" w:sz="4" w:space="0"/>
            </w:tcBorders>
            <w:shd w:val="clear" w:fill="auto"/>
          </w:tcPr>
          <w:p w14:paraId="5C8F1423" wp14:textId="77777777">
            <w:pPr>
              <w:pStyle w:val="Normal"/>
              <w:ind w:left="-107" w:hanging="0"/>
              <w:rPr>
                <w:lang w:val="it-IT"/>
              </w:rPr>
            </w:pPr>
            <w:r>
              <w:rPr>
                <w:rFonts w:ascii="Tahoma" w:hAnsi="Tahoma" w:cs="Tahoma"/>
                <w:iCs/>
                <w:color w:val="333333"/>
                <w:sz w:val="14"/>
                <w:szCs w:val="14"/>
                <w:lang w:val="it-IT" w:eastAsia="it-IT"/>
              </w:rPr>
              <w:t xml:space="preserve">Guest Editors: </w:t>
            </w:r>
            <w:r>
              <w:rPr>
                <w:rFonts w:ascii="Tahoma" w:hAnsi="Tahoma" w:cs="Tahoma"/>
                <w:sz w:val="14"/>
                <w:szCs w:val="14"/>
                <w:lang w:val="it-IT"/>
              </w:rPr>
              <w:t xml:space="preserve">Sauro Pierucci, </w:t>
            </w:r>
            <w:r>
              <w:rPr>
                <w:rFonts w:ascii="Tahoma" w:hAnsi="Tahoma" w:cs="Tahoma"/>
                <w:sz w:val="14"/>
                <w:szCs w:val="14"/>
                <w:shd w:val="clear" w:fill="FFFFFF"/>
                <w:lang w:val="it-IT"/>
              </w:rPr>
              <w:t>Jiří Jaromír Klemeš, Laura Piazza</w:t>
            </w:r>
          </w:p>
          <w:p w14:paraId="3AD3FCFC" wp14:textId="77777777">
            <w:pPr>
              <w:pStyle w:val="Normal"/>
              <w:tabs>
                <w:tab w:val="left" w:leader="none" w:pos="-108"/>
                <w:tab w:val="right" w:leader="none" w:pos="7100"/>
              </w:tabs>
              <w:spacing w:line="140" w:lineRule="atLeast"/>
              <w:ind w:left="-107" w:hanging="0"/>
              <w:jc w:val="left"/>
              <w:rPr/>
            </w:pPr>
            <w:r>
              <w:rPr>
                <w:rFonts w:ascii="Tahoma" w:hAnsi="Tahoma" w:cs="Tahoma"/>
                <w:iCs/>
                <w:color w:val="333333"/>
                <w:sz w:val="14"/>
                <w:szCs w:val="14"/>
                <w:lang w:eastAsia="it-IT"/>
              </w:rPr>
              <w:t>Copyright © 2019, AIDIC Servizi S.r.l.</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978-88-95608-73-0</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xmlns:wp14="http://schemas.microsoft.com/office/word/2010/wordml" w14:paraId="5DAB6C7B" wp14:textId="77777777">
      <w:pPr>
        <w:pStyle w:val="CETAuthors"/>
        <w:rPr/>
      </w:pPr>
      <w:r>
        <w:rPr/>
      </w:r>
    </w:p>
    <w:p xmlns:wp14="http://schemas.microsoft.com/office/word/2010/wordml" w14:paraId="02EB378F" wp14:textId="77777777">
      <w:pPr>
        <w:sectPr>
          <w:type w:val="continuous"/>
          <w:pgSz w:w="11906" w:h="16838" w:orient="portrait"/>
          <w:pgMar w:top="1701" w:right="1418" w:bottom="1701" w:left="1701" w:header="0" w:footer="0" w:gutter="0"/>
          <w:formProt w:val="false"/>
          <w:textDirection w:val="lrTb"/>
          <w:docGrid w:type="default" w:linePitch="600" w:charSpace="45056"/>
        </w:sectPr>
      </w:pPr>
    </w:p>
    <w:p xmlns:wp14="http://schemas.microsoft.com/office/word/2010/wordml" w14:paraId="10B08E10" wp14:textId="77777777">
      <w:pPr>
        <w:pStyle w:val="CETTitle"/>
        <w:rPr/>
      </w:pPr>
      <w:r>
        <w:rPr/>
        <w:t>An example of multi-objective optimization for dynamic processes</w:t>
      </w:r>
    </w:p>
    <w:p xmlns:wp14="http://schemas.microsoft.com/office/word/2010/wordml" w14:paraId="622733B8" wp14:textId="77777777">
      <w:pPr>
        <w:pStyle w:val="CETAuthors"/>
        <w:rPr/>
      </w:pPr>
      <w:r>
        <w:rPr/>
        <w:t>Eric S. Fraga</w:t>
      </w:r>
    </w:p>
    <w:p xmlns:wp14="http://schemas.microsoft.com/office/word/2010/wordml" w14:paraId="0CAA293F" wp14:textId="17026FED">
      <w:pPr>
        <w:pStyle w:val="CETAddress"/>
        <w:rPr/>
      </w:pPr>
      <w:proofErr w:type="spellStart"/>
      <w:r w:rsidRPr="3D8C679D" w:rsidR="3D8C679D">
        <w:rPr>
          <w:vertAlign w:val="superscript"/>
        </w:rPr>
        <w:t>a</w:t>
      </w:r>
      <w:r w:rsidR="3D8C679D">
        <w:rPr/>
        <w:t>Department</w:t>
      </w:r>
      <w:proofErr w:type="spellEnd"/>
      <w:r w:rsidR="3D8C679D">
        <w:rPr/>
        <w:t xml:space="preserve"> of Chemical Engineering, University College London (UCL), Torrington Place, London WC1E 7JE, United Kingdom</w:t>
      </w:r>
    </w:p>
    <w:p xmlns:wp14="http://schemas.microsoft.com/office/word/2010/wordml" w14:paraId="12D98E1D" wp14:textId="77777777">
      <w:pPr>
        <w:pStyle w:val="CETemail"/>
        <w:rPr/>
      </w:pPr>
      <w:r>
        <w:rPr/>
        <w:t xml:space="preserve"> </w:t>
      </w:r>
      <w:r>
        <w:rPr/>
        <w:t>e.fraga@ucl.ac.uk</w:t>
      </w:r>
    </w:p>
    <w:p xmlns:wp14="http://schemas.microsoft.com/office/word/2010/wordml" w14:paraId="00FEBE5B" wp14:noSpellErr="1" wp14:textId="4CE8B1DC">
      <w:pPr>
        <w:pStyle w:val="CETBodytext"/>
        <w:rPr/>
      </w:pPr>
      <w:r w:rsidR="3D8C679D">
        <w:rPr/>
        <w:t xml:space="preserve">Recent research activity has shown an interest in multi-objective optimization of dynamic processes, both for design and for real-time control; see Liu et al. </w:t>
      </w:r>
      <w:r w:rsidR="3D8C679D">
        <w:rPr/>
        <w:t>(</w:t>
      </w:r>
      <w:r w:rsidR="3D8C679D">
        <w:rPr/>
        <w:t>2018</w:t>
      </w:r>
      <w:r w:rsidR="3D8C679D">
        <w:rPr/>
        <w:t>)</w:t>
      </w:r>
      <w:r w:rsidR="3D8C679D">
        <w:rPr/>
        <w:t xml:space="preserve">, Valderrama &amp; Ruiz </w:t>
      </w:r>
      <w:r w:rsidR="3D8C679D">
        <w:rPr/>
        <w:t>(</w:t>
      </w:r>
      <w:r w:rsidR="3D8C679D">
        <w:rPr/>
        <w:t>2018</w:t>
      </w:r>
      <w:r w:rsidR="3D8C679D">
        <w:rPr/>
        <w:t>)</w:t>
      </w:r>
      <w:r w:rsidR="3D8C679D">
        <w:rPr/>
        <w:t xml:space="preserve">, and de Sousa Santos et al. </w:t>
      </w:r>
      <w:r w:rsidR="3D8C679D">
        <w:rPr/>
        <w:t>(</w:t>
      </w:r>
      <w:r w:rsidR="3D8C679D">
        <w:rPr/>
        <w:t>2018</w:t>
      </w:r>
      <w:r w:rsidR="3D8C679D">
        <w:rPr/>
        <w:t>)</w:t>
      </w:r>
      <w:r w:rsidR="3D8C679D">
        <w:rPr/>
        <w:t xml:space="preserve"> for some recent examples. Many of the methods proposed for these problems are based on converting the multi-objective problem into a single objective </w:t>
      </w:r>
      <w:proofErr w:type="gramStart"/>
      <w:r w:rsidR="3D8C679D">
        <w:rPr/>
        <w:t>through the use of</w:t>
      </w:r>
      <w:proofErr w:type="gramEnd"/>
      <w:r w:rsidR="3D8C679D">
        <w:rPr/>
        <w:t xml:space="preserve"> weights. Some works, for instance, Liu et al. </w:t>
      </w:r>
      <w:r w:rsidR="3D8C679D">
        <w:rPr/>
        <w:t>(</w:t>
      </w:r>
      <w:r w:rsidR="3D8C679D">
        <w:rPr/>
        <w:t>2018</w:t>
      </w:r>
      <w:r w:rsidR="3D8C679D">
        <w:rPr/>
        <w:t>)</w:t>
      </w:r>
      <w:r w:rsidR="3D8C679D">
        <w:rPr/>
        <w:t xml:space="preserve">, however, consider the multi-objective problem directly but even in these cases, the problem is treated as a single objective problem with other objectives incorporated as constraints. </w:t>
      </w:r>
      <w:proofErr w:type="gramStart"/>
      <w:r w:rsidR="3D8C679D">
        <w:rPr/>
        <w:t>All of</w:t>
      </w:r>
      <w:proofErr w:type="gramEnd"/>
      <w:r w:rsidR="3D8C679D">
        <w:rPr/>
        <w:t xml:space="preserve"> these methods may not necessarily generate a satisfactory trade-off or Pareto optimal curve when this trade-off curve is non-convex.</w:t>
      </w:r>
    </w:p>
    <w:p xmlns:wp14="http://schemas.microsoft.com/office/word/2010/wordml" w14:paraId="24AA9768" wp14:textId="77777777">
      <w:pPr>
        <w:pStyle w:val="CETBodytext"/>
        <w:rPr/>
      </w:pPr>
      <w:r>
        <w:rPr/>
        <w:t>In this paper, we illustrate the use of a plant propagation nature inspired algorithm for the solution of design and control problems for dynamic processes. Being population based, it is able to identify an approximation to the Pareto optimal frontier simultaneously. A simple example from the literature is used to demonstrate how this problem can be formulated. The open source, freely available, Fresa application,</w:t>
      </w:r>
      <w:r>
        <w:rPr>
          <w:rStyle w:val="FootnoteCharacters"/>
          <w:rStyle w:val="FootnoteAnchor"/>
        </w:rPr>
        <w:footnoteReference w:id="2"/>
      </w:r>
      <w:r>
        <w:rPr/>
        <w:t xml:space="preserve"> written in Julia, is used and the discussion concentrates on the problem formulation.</w:t>
      </w:r>
    </w:p>
    <w:p xmlns:wp14="http://schemas.microsoft.com/office/word/2010/wordml" w14:paraId="4F2E6039" wp14:textId="77777777">
      <w:pPr>
        <w:pStyle w:val="CETBodytext"/>
        <w:rPr/>
      </w:pPr>
      <w:r>
        <w:rPr/>
        <w:t>The result shows how a multi-objective approach may lead to better insight into the design or control issues. The illustrated problem was originally formulated as a single objective problem. In doing so, information about alternative designs and how these could affect the performance of the system may be hidden. A multi-objective formulation allows the engineer to make better informed design decisions.</w:t>
      </w:r>
    </w:p>
    <w:p xmlns:wp14="http://schemas.microsoft.com/office/word/2010/wordml" w14:paraId="3E7A9F1C" wp14:textId="77777777">
      <w:pPr>
        <w:pStyle w:val="CETHeading1"/>
        <w:numPr>
          <w:ilvl w:val="1"/>
          <w:numId w:val="1"/>
        </w:numPr>
        <w:rPr/>
      </w:pPr>
      <w:bookmarkStart w:name="sec%3Aorg701620c" w:id="1"/>
      <w:r>
        <w:rPr/>
        <w:t>Introduction</w:t>
      </w:r>
      <w:bookmarkEnd w:id="1"/>
    </w:p>
    <w:p xmlns:wp14="http://schemas.microsoft.com/office/word/2010/wordml" w14:paraId="1EEA7CF5" wp14:textId="66E99BB2">
      <w:pPr>
        <w:pStyle w:val="CETBodytext"/>
        <w:rPr/>
      </w:pPr>
      <w:r w:rsidR="3D8C679D">
        <w:rPr/>
        <w:t xml:space="preserve">The design of processes with dynamic </w:t>
      </w:r>
      <w:proofErr w:type="spellStart"/>
      <w:r w:rsidR="3D8C679D">
        <w:rPr/>
        <w:t>behaviour</w:t>
      </w:r>
      <w:proofErr w:type="spellEnd"/>
      <w:r w:rsidR="3D8C679D">
        <w:rPr/>
        <w:t xml:space="preserve">, i.e. not steady state, poses challenges for </w:t>
      </w:r>
      <w:proofErr w:type="gramStart"/>
      <w:r w:rsidR="3D8C679D">
        <w:rPr/>
        <w:t>model based</w:t>
      </w:r>
      <w:proofErr w:type="gramEnd"/>
      <w:r w:rsidR="3D8C679D">
        <w:rPr/>
        <w:t xml:space="preserve"> optimization methods. </w:t>
      </w:r>
      <w:proofErr w:type="gramStart"/>
      <w:r w:rsidR="3D8C679D">
        <w:rPr/>
        <w:t>A number of</w:t>
      </w:r>
      <w:proofErr w:type="gramEnd"/>
      <w:r w:rsidR="3D8C679D">
        <w:rPr/>
        <w:t xml:space="preserve"> approaches have been presented in the literature and a recent article presents one standard approach for mathematical programming </w:t>
      </w:r>
      <w:r w:rsidR="3D8C679D">
        <w:rPr/>
        <w:t>(</w:t>
      </w:r>
      <w:r w:rsidR="3D8C679D">
        <w:rPr/>
        <w:t>Biegler</w:t>
      </w:r>
      <w:r w:rsidR="3D8C679D">
        <w:rPr/>
        <w:t>,</w:t>
      </w:r>
      <w:r w:rsidR="3D8C679D">
        <w:rPr/>
        <w:t xml:space="preserve"> 2018</w:t>
      </w:r>
      <w:r w:rsidR="3D8C679D">
        <w:rPr/>
        <w:t>)</w:t>
      </w:r>
      <w:r w:rsidR="3D8C679D">
        <w:rPr/>
        <w:t xml:space="preserve">. However, recent research activity has shown an interest in multi-objective optimization of dynamic processes, both for design and for real-time control; see Liu </w:t>
      </w:r>
      <w:r w:rsidRPr="3D8C679D" w:rsidR="3D8C679D">
        <w:rPr>
          <w:i w:val="1"/>
          <w:iCs w:val="1"/>
        </w:rPr>
        <w:t>et al</w:t>
      </w:r>
      <w:r w:rsidR="3D8C679D">
        <w:rPr/>
        <w:t xml:space="preserve">. </w:t>
      </w:r>
      <w:r w:rsidR="3D8C679D">
        <w:rPr/>
        <w:t>(</w:t>
      </w:r>
      <w:r w:rsidR="3D8C679D">
        <w:rPr/>
        <w:t>2018</w:t>
      </w:r>
      <w:r w:rsidR="3D8C679D">
        <w:rPr/>
        <w:t>)</w:t>
      </w:r>
      <w:r w:rsidR="3D8C679D">
        <w:rPr/>
        <w:t xml:space="preserve">, Valderrama &amp; Ruiz </w:t>
      </w:r>
      <w:r w:rsidR="3D8C679D">
        <w:rPr/>
        <w:t>(</w:t>
      </w:r>
      <w:r w:rsidR="3D8C679D">
        <w:rPr/>
        <w:t>2018</w:t>
      </w:r>
      <w:r w:rsidR="3D8C679D">
        <w:rPr/>
        <w:t>)</w:t>
      </w:r>
      <w:r w:rsidR="3D8C679D">
        <w:rPr/>
        <w:t xml:space="preserve">, de Sousa Santos </w:t>
      </w:r>
      <w:r w:rsidRPr="3D8C679D" w:rsidR="3D8C679D">
        <w:rPr>
          <w:i w:val="1"/>
          <w:iCs w:val="1"/>
        </w:rPr>
        <w:t>et al</w:t>
      </w:r>
      <w:r w:rsidR="3D8C679D">
        <w:rPr/>
        <w:t xml:space="preserve">. </w:t>
      </w:r>
      <w:r w:rsidR="3D8C679D">
        <w:rPr/>
        <w:t>(</w:t>
      </w:r>
      <w:r w:rsidR="3D8C679D">
        <w:rPr/>
        <w:t>2018</w:t>
      </w:r>
      <w:r w:rsidR="3D8C679D">
        <w:rPr/>
        <w:t>)</w:t>
      </w:r>
      <w:r w:rsidR="3D8C679D">
        <w:rPr/>
        <w:t xml:space="preserve">, and Beck </w:t>
      </w:r>
      <w:r w:rsidRPr="3D8C679D" w:rsidR="3D8C679D">
        <w:rPr>
          <w:i w:val="1"/>
          <w:iCs w:val="1"/>
        </w:rPr>
        <w:t>et al.</w:t>
      </w:r>
      <w:r w:rsidR="3D8C679D">
        <w:rPr/>
        <w:t xml:space="preserve"> </w:t>
      </w:r>
      <w:r w:rsidR="3D8C679D">
        <w:rPr/>
        <w:t>(2015)</w:t>
      </w:r>
      <w:r w:rsidR="3D8C679D">
        <w:rPr/>
        <w:t xml:space="preserve"> for some recent examples. Many of the methods proposed for these problems are based on converting the multi-objective problem into a single objective through the use of weights. Some works, for instance, Liu </w:t>
      </w:r>
      <w:r w:rsidRPr="3D8C679D" w:rsidR="3D8C679D">
        <w:rPr>
          <w:i w:val="1"/>
          <w:iCs w:val="1"/>
        </w:rPr>
        <w:t>et al</w:t>
      </w:r>
      <w:r w:rsidR="3D8C679D">
        <w:rPr/>
        <w:t xml:space="preserve">. </w:t>
      </w:r>
      <w:r w:rsidR="3D8C679D">
        <w:rPr/>
        <w:t>(</w:t>
      </w:r>
      <w:r w:rsidR="3D8C679D">
        <w:rPr/>
        <w:t>2018</w:t>
      </w:r>
      <w:r w:rsidR="3D8C679D">
        <w:rPr/>
        <w:t>)</w:t>
      </w:r>
      <w:r w:rsidR="3D8C679D">
        <w:rPr/>
        <w:t>, however, consider the multi-objective problem directly but even in these cases, the problem is treated as a single objective problem with other objectives incorporated as constraints. All of these methods may not necessarily generate a satisfactory trade-off or Pareto optimal curve when this trade-off curve is non-convex. Generating the Pareto optimal trade-off curve directly may have some benefits in gaining insight into the design trade-offs.</w:t>
      </w:r>
    </w:p>
    <w:p xmlns:wp14="http://schemas.microsoft.com/office/word/2010/wordml" w14:paraId="32BAD7C9" wp14:textId="77777777">
      <w:pPr>
        <w:pStyle w:val="CETHeading1"/>
        <w:rPr/>
      </w:pPr>
      <w:r>
        <w:rPr/>
        <w:t xml:space="preserve">2. </w:t>
      </w:r>
      <w:bookmarkStart w:name="sec%3Aorg19b60a0" w:id="2"/>
      <w:r>
        <w:rPr/>
        <w:t>A plant propagation algorithm</w:t>
      </w:r>
      <w:bookmarkEnd w:id="2"/>
    </w:p>
    <w:p xmlns:wp14="http://schemas.microsoft.com/office/word/2010/wordml" w14:paraId="5E059C19" wp14:textId="6F0D757C">
      <w:pPr>
        <w:pStyle w:val="CETBodytext"/>
        <w:rPr/>
      </w:pPr>
      <w:r w:rsidR="1D839D69">
        <w:rPr/>
        <w:t xml:space="preserve">A wide range of methods exist for multi-objective optimization. Most are population based, such as the NSGA-II (Deb, 2000) genetic </w:t>
      </w:r>
      <w:proofErr w:type="gramStart"/>
      <w:r w:rsidR="1D839D69">
        <w:rPr/>
        <w:t>algorithm based</w:t>
      </w:r>
      <w:proofErr w:type="gramEnd"/>
      <w:r w:rsidR="1D839D69">
        <w:rPr/>
        <w:t xml:space="preserve"> approach which is able to handle constraint violations and ranks solutions according to dominance properties. Our own approach has also been nature-inspired, specifically developing a </w:t>
      </w:r>
      <w:r w:rsidRPr="1D839D69" w:rsidR="1D839D69">
        <w:rPr>
          <w:i w:val="1"/>
          <w:iCs w:val="1"/>
        </w:rPr>
        <w:t>plant propagation algorithm</w:t>
      </w:r>
      <w:r w:rsidR="1D839D69">
        <w:rPr/>
        <w:t xml:space="preserve"> that mimics how strawberry plants propagate in search of better soil and nutrients (</w:t>
      </w:r>
      <w:proofErr w:type="spellStart"/>
      <w:r w:rsidR="1D839D69">
        <w:rPr/>
        <w:t>Salhi</w:t>
      </w:r>
      <w:proofErr w:type="spellEnd"/>
      <w:r w:rsidR="1D839D69">
        <w:rPr/>
        <w:t xml:space="preserve"> and Fraga, 2011), as described below. In the original development of this algorithm, the method was used for solving single objective optimization problems in process design. Subsequently, the algorithm has been applied to multi-objective design problems </w:t>
      </w:r>
      <w:r w:rsidR="1D839D69">
        <w:rPr/>
        <w:t xml:space="preserve">in the design of integrated off-grid energy systems </w:t>
      </w:r>
      <w:r w:rsidR="1D839D69">
        <w:rPr/>
        <w:t xml:space="preserve">(Fraga and </w:t>
      </w:r>
      <w:proofErr w:type="spellStart"/>
      <w:r w:rsidR="1D839D69">
        <w:rPr/>
        <w:t>Amusat</w:t>
      </w:r>
      <w:proofErr w:type="spellEnd"/>
      <w:r w:rsidR="1D839D69">
        <w:rPr/>
        <w:t>, 2016</w:t>
      </w:r>
      <w:r w:rsidR="1D839D69">
        <w:rPr/>
        <w:t>) and the control of a beer fermentation process (</w:t>
      </w:r>
      <w:r w:rsidR="1D839D69">
        <w:rPr/>
        <w:t>Rodman et al., 2018).</w:t>
      </w:r>
      <w:r w:rsidR="1D839D69">
        <w:rPr/>
        <w:t xml:space="preserve"> The latter motivated the research in this paper: to explore how the use of multi-objective optimization could be used to gain insight into the design of dynamic processes.</w:t>
      </w:r>
    </w:p>
    <w:p xmlns:wp14="http://schemas.microsoft.com/office/word/2010/wordml" w14:paraId="72E7C438" wp14:textId="77777777">
      <w:pPr>
        <w:pStyle w:val="CETBodytext"/>
        <w:rPr/>
      </w:pPr>
      <w:r>
        <w:rPr/>
        <w:t xml:space="preserve">The multi-objective algorithm is shown in Figure </w:t>
      </w:r>
      <w:r>
        <w:rPr/>
        <w:t>1</w:t>
      </w:r>
      <w:r>
        <w:rPr/>
        <w:t>. An implementation of this algorithm, in the Julia, language</w:t>
      </w:r>
      <w:r>
        <w:rPr>
          <w:rStyle w:val="FootnoteCharacters"/>
          <w:rStyle w:val="FootnoteAnchor"/>
        </w:rPr>
        <w:footnoteReference w:id="3"/>
      </w:r>
      <w:r>
        <w:rPr/>
        <w:t xml:space="preserve"> has been developed and is available online.</w:t>
      </w:r>
      <w:r>
        <w:rPr>
          <w:rStyle w:val="FootnoteCharacters"/>
          <w:rStyle w:val="FootnoteAnchor"/>
        </w:rPr>
        <w:footnoteReference w:id="4"/>
      </w:r>
      <w:r>
        <w:rPr/>
        <w:t xml:space="preserve"> The rest of this paper discusses how this algorithm can be applied to multi-objective dynamic optimization problems.</w:t>
      </w:r>
    </w:p>
    <w:p xmlns:wp14="http://schemas.microsoft.com/office/word/2010/wordml" w14:paraId="6A05A809" wp14:textId="77777777">
      <w:pPr>
        <w:pStyle w:val="CETBodytext"/>
        <w:rPr/>
      </w:pPr>
      <w:r>
        <w:rPr/>
      </w:r>
    </w:p>
    <w:p xmlns:wp14="http://schemas.microsoft.com/office/word/2010/wordml" w14:paraId="3FBE8BC5" wp14:textId="77777777">
      <w:pPr>
        <w:pStyle w:val="CETCaption"/>
        <w:rPr/>
      </w:pPr>
      <w:r>
        <w:drawing>
          <wp:anchor xmlns:wp14="http://schemas.microsoft.com/office/word/2010/wordprocessingDrawing" distT="0" distB="0" distL="0" distR="0" simplePos="0" relativeHeight="8" behindDoc="0" locked="0" layoutInCell="1" allowOverlap="1" wp14:anchorId="5C158C42" wp14:editId="7777777">
            <wp:simplePos x="0" y="0"/>
            <wp:positionH relativeFrom="column">
              <wp:align>center</wp:align>
            </wp:positionH>
            <wp:positionV relativeFrom="paragraph">
              <wp:posOffset>635</wp:posOffset>
            </wp:positionV>
            <wp:extent cx="5579745" cy="2528570"/>
            <wp:effectExtent l="0" t="0" r="0" b="0"/>
            <wp:wrapSquare wrapText="largest"/>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rcRect l="-107" t="-237" r="-107" b="-237"/>
                    <a:stretch>
                      <a:fillRect/>
                    </a:stretch>
                  </pic:blipFill>
                  <pic:spPr bwMode="auto">
                    <a:xfrm>
                      <a:off x="0" y="0"/>
                      <a:ext cx="5579745" cy="2528570"/>
                    </a:xfrm>
                    <a:prstGeom prst="rect">
                      <a:avLst/>
                    </a:prstGeom>
                    <a:ln w="635">
                      <a:solidFill>
                        <a:srgbClr val="000000"/>
                      </a:solidFill>
                    </a:ln>
                  </pic:spPr>
                </pic:pic>
              </a:graphicData>
            </a:graphic>
          </wp:anchor>
        </w:drawing>
      </w:r>
      <w:r>
        <w:rPr/>
        <w:t>Figure 1. A plant propagation algorithm for multi-objective optimization.</w:t>
      </w:r>
    </w:p>
    <w:p xmlns:wp14="http://schemas.microsoft.com/office/word/2010/wordml" w14:paraId="44EADD3D" wp14:textId="77777777">
      <w:pPr>
        <w:pStyle w:val="CETBodytext"/>
        <w:rPr/>
      </w:pPr>
      <w:r>
        <w:rPr/>
        <w:t>Highlighted in the algorithm are the following terms:</w:t>
      </w:r>
    </w:p>
    <w:p xmlns:wp14="http://schemas.microsoft.com/office/word/2010/wordml" w14:paraId="2B2481C0" wp14:textId="77777777">
      <w:pPr>
        <w:pStyle w:val="CETBodytext"/>
        <w:numPr>
          <w:ilvl w:val="0"/>
          <w:numId w:val="3"/>
        </w:numPr>
        <w:rPr/>
      </w:pPr>
      <w:r>
        <w:rPr/>
        <w:t>F</w:t>
      </w:r>
      <w:r>
        <w:rPr/>
        <w:t xml:space="preserve">itness: The Fresa plant propagation algorithm is based on balancing </w:t>
      </w:r>
      <w:r>
        <w:rPr>
          <w:i/>
        </w:rPr>
        <w:t>exploitation</w:t>
      </w:r>
      <w:r>
        <w:rPr/>
        <w:t xml:space="preserve"> (local search) with </w:t>
      </w:r>
      <w:r>
        <w:rPr>
          <w:i/>
        </w:rPr>
        <w:t>exploration</w:t>
      </w:r>
      <w:r>
        <w:rPr/>
        <w:t xml:space="preserve"> (global search). The fitness of a solution (a design in the search space) affects the search procedure in two ways: the number of new solutions generated (using random perturbations of the given solution) is proportional to the fitness and the distance or amount of perturbation is inversely proportional to the fitness. The design space around the best solutions is search intensively (exploitation) while poor solutions lead to greater exploration.</w:t>
      </w:r>
    </w:p>
    <w:p xmlns:wp14="http://schemas.microsoft.com/office/word/2010/wordml" w14:paraId="441CAD48" wp14:textId="77777777">
      <w:pPr>
        <w:pStyle w:val="CETBodytext"/>
        <w:numPr>
          <w:ilvl w:val="0"/>
          <w:numId w:val="3"/>
        </w:numPr>
        <w:rPr/>
      </w:pPr>
      <w:r>
        <w:rPr/>
        <w:t>Selection: The selection mechanism is based on tournament selection of size 2 which provides some selection pressure towards the best solutions but gives all solutions a good chance of propagating.</w:t>
      </w:r>
    </w:p>
    <w:p xmlns:wp14="http://schemas.microsoft.com/office/word/2010/wordml" w14:paraId="046629EF" wp14:textId="4BEA03C7">
      <w:pPr>
        <w:pStyle w:val="CETBodytext"/>
        <w:numPr>
          <w:ilvl w:val="0"/>
          <w:numId w:val="3"/>
        </w:numPr>
        <w:rPr/>
      </w:pPr>
      <w:proofErr w:type="spellStart"/>
      <w:r w:rsidR="3D8C679D">
        <w:rPr/>
        <w:t>Neighbour</w:t>
      </w:r>
      <w:proofErr w:type="spellEnd"/>
      <w:r w:rsidR="3D8C679D">
        <w:rPr/>
        <w:t xml:space="preserve">: The </w:t>
      </w:r>
      <w:proofErr w:type="spellStart"/>
      <w:r w:rsidR="3D8C679D">
        <w:rPr/>
        <w:t>neighbour</w:t>
      </w:r>
      <w:proofErr w:type="spellEnd"/>
      <w:r w:rsidR="3D8C679D">
        <w:rPr/>
        <w:t xml:space="preserve"> generation method uses the fitness to define a new perturbed solution with the amount of perturbation inversely proportional to the fitness. </w:t>
      </w:r>
      <w:proofErr w:type="spellStart"/>
      <w:r w:rsidR="3D8C679D">
        <w:rPr/>
        <w:t>Fresa</w:t>
      </w:r>
      <w:proofErr w:type="spellEnd"/>
      <w:r w:rsidR="3D8C679D">
        <w:rPr/>
        <w:t xml:space="preserve"> is written in the Julia language </w:t>
      </w:r>
      <w:r w:rsidR="3D8C679D">
        <w:rPr/>
        <w:t>(</w:t>
      </w:r>
      <w:r w:rsidR="3D8C679D">
        <w:rPr/>
        <w:t xml:space="preserve">Bezanson </w:t>
      </w:r>
      <w:r w:rsidR="3D8C679D">
        <w:rPr/>
        <w:t xml:space="preserve">et al., </w:t>
      </w:r>
      <w:r w:rsidR="3D8C679D">
        <w:rPr/>
        <w:t>2017</w:t>
      </w:r>
      <w:r w:rsidR="3D8C679D">
        <w:rPr/>
        <w:t>)</w:t>
      </w:r>
      <w:r w:rsidR="3D8C679D">
        <w:rPr/>
        <w:t xml:space="preserve">. Julia uses </w:t>
      </w:r>
      <w:r w:rsidRPr="3D8C679D" w:rsidR="3D8C679D">
        <w:rPr>
          <w:i w:val="1"/>
          <w:iCs w:val="1"/>
        </w:rPr>
        <w:t>multiple dispatch</w:t>
      </w:r>
      <w:r w:rsidR="3D8C679D">
        <w:rPr/>
        <w:t xml:space="preserve"> for identifying the function or method to invoke which makes it possible to tailor the </w:t>
      </w:r>
      <w:proofErr w:type="spellStart"/>
      <w:r w:rsidR="3D8C679D">
        <w:rPr/>
        <w:t>behaviour</w:t>
      </w:r>
      <w:proofErr w:type="spellEnd"/>
      <w:r w:rsidR="3D8C679D">
        <w:rPr/>
        <w:t xml:space="preserve"> of the </w:t>
      </w:r>
      <w:proofErr w:type="spellStart"/>
      <w:r w:rsidR="3D8C679D">
        <w:rPr/>
        <w:t>Fresa</w:t>
      </w:r>
      <w:proofErr w:type="spellEnd"/>
      <w:r w:rsidR="3D8C679D">
        <w:rPr/>
        <w:t xml:space="preserve"> algorithm to problem specific definitions of </w:t>
      </w:r>
      <w:proofErr w:type="spellStart"/>
      <w:r w:rsidR="3D8C679D">
        <w:rPr/>
        <w:t>neighbours</w:t>
      </w:r>
      <w:proofErr w:type="spellEnd"/>
      <w:r w:rsidR="3D8C679D">
        <w:rPr/>
        <w:t>. The default implementation includes random perturbations for floating point design variables within bounded domains.</w:t>
      </w:r>
    </w:p>
    <w:p xmlns:wp14="http://schemas.microsoft.com/office/word/2010/wordml" w14:paraId="315B12DC" wp14:textId="77777777">
      <w:pPr>
        <w:pStyle w:val="CETBodytext"/>
        <w:rPr/>
      </w:pPr>
      <w:r>
        <w:rPr/>
        <w:t>In the following section, a case study will be used to illustrate how Fresa is adapted to a specific problem in the multi-objective design of a dynamic system.</w:t>
      </w:r>
    </w:p>
    <w:p xmlns:wp14="http://schemas.microsoft.com/office/word/2010/wordml" w14:paraId="044275A0" wp14:textId="77777777">
      <w:pPr>
        <w:pStyle w:val="CETHeading1"/>
        <w:rPr/>
      </w:pPr>
      <w:r>
        <w:rPr/>
        <w:t xml:space="preserve">3. </w:t>
      </w:r>
      <w:bookmarkStart w:name="sec%3Aorg9f0f553" w:id="3"/>
      <w:r>
        <w:rPr/>
        <w:t>Illustrative case study</w:t>
      </w:r>
      <w:bookmarkEnd w:id="3"/>
    </w:p>
    <w:p xmlns:wp14="http://schemas.microsoft.com/office/word/2010/wordml" w14:paraId="63B397A7" wp14:textId="6EE8C196">
      <w:pPr>
        <w:pStyle w:val="CETBodytext"/>
        <w:rPr/>
      </w:pPr>
      <w:r>
        <w:rPr/>
        <w:t xml:space="preserve">To illustrate the use of a multi-objective optimization procedure for the optimal design of dynamic processes, we will consider a simple reactor design problem </w:t>
      </w:r>
      <w:r>
        <w:rPr/>
        <w:t xml:space="preserve">(</w:t>
      </w:r>
      <w:proofErr w:type="spellStart"/>
      <w:r>
        <w:rPr/>
        <w:t xml:space="preserve">Čižniar</w:t>
      </w:r>
      <w:proofErr w:type="spellEnd"/>
      <w:r>
        <w:rPr/>
        <w:t xml:space="preserve"> and </w:t>
      </w:r>
      <w:proofErr w:type="spellStart"/>
      <w:r>
        <w:rPr/>
        <w:t xml:space="preserve">Latifi</w:t>
      </w:r>
      <w:proofErr w:type="spellEnd"/>
      <w:r>
        <w:rPr/>
        <w:t xml:space="preserve">,</w:t>
      </w:r>
      <w:r>
        <w:rPr/>
        <w:t xml:space="preserve"> 2005</w:t>
      </w:r>
      <w:r>
        <w:rPr/>
        <w:t xml:space="preserve">)</w:t>
      </w:r>
      <w:r>
        <w:rPr/>
        <w:t xml:space="preserve">. The aim is to identify the best temperature control profile to achieve the maximum production of the desired product, B, given the following reaction system: A </w:t>
      </w:r>
      <w:r>
        <w:rPr/>
      </w:r>
      <m:oMath xmlns:m="http://schemas.openxmlformats.org/officeDocument/2006/math">
        <m:r>
          <w:rPr>
            <w:rFonts w:ascii="Cambria Math" w:hAnsi="Cambria Math"/>
          </w:rPr>
          <m:t xml:space="preserve">→</m:t>
        </m:r>
      </m:oMath>
      <w:r>
        <w:rPr/>
        <w:t xml:space="preserve"> B </w:t>
      </w:r>
      <w:r>
        <w:rPr/>
      </w:r>
      <m:oMath xmlns:m="http://schemas.openxmlformats.org/officeDocument/2006/math">
        <m:r>
          <w:rPr>
            <w:rFonts w:ascii="Cambria Math" w:hAnsi="Cambria Math"/>
          </w:rPr>
          <m:t xml:space="preserve">→</m:t>
        </m:r>
      </m:oMath>
      <w:r>
        <w:rPr/>
        <w:t xml:space="preserve"> C. C is an undesired side-product. The first reaction is second order while the second is first </w:t>
      </w:r>
      <w:proofErr w:type="spellStart"/>
      <w:r>
        <w:rPr/>
        <w:t xml:space="preserve">orer</w:t>
      </w:r>
      <w:proofErr w:type="spellEnd"/>
      <w:r>
        <w:rPr/>
        <w:t xml:space="preserve">. The kinetic rate constants are k</w:t>
      </w:r>
      <w:r>
        <w:rPr>
          <w:vertAlign w:val="subscript"/>
        </w:rPr>
        <w:t>1</w:t>
      </w:r>
      <w:r>
        <w:rPr/>
        <w:t xml:space="preserve"> = 4000 e</w:t>
      </w:r>
      <w:r>
        <w:rPr>
          <w:vertAlign w:val="superscript"/>
        </w:rPr>
        <w:t>-2500/T</w:t>
      </w:r>
      <w:r>
        <w:rPr/>
        <w:t xml:space="preserve"> and k</w:t>
      </w:r>
      <w:r>
        <w:rPr>
          <w:vertAlign w:val="subscript"/>
        </w:rPr>
        <w:t>2</w:t>
      </w:r>
      <w:r>
        <w:rPr/>
        <w:t xml:space="preserve"> = 620,000 e</w:t>
      </w:r>
      <w:r>
        <w:rPr>
          <w:vertAlign w:val="superscript"/>
        </w:rPr>
        <w:t>-5000/T</w:t>
      </w:r>
      <w:r>
        <w:rPr/>
        <w:t xml:space="preserve"> with T in Kelvin. </w:t>
      </w:r>
      <w:r>
        <w:rPr/>
        <w:t>The code for the reactor model, in Julia, is shown in Figure 2.</w:t>
      </w:r>
    </w:p>
    <w:p xmlns:wp14="http://schemas.microsoft.com/office/word/2010/wordml" w14:paraId="5A39BBE3" wp14:textId="77777777">
      <w:pPr>
        <w:pStyle w:val="CETBodytext"/>
        <w:rPr/>
      </w:pPr>
      <w:r>
        <w:rPr/>
      </w:r>
    </w:p>
    <w:p xmlns:wp14="http://schemas.microsoft.com/office/word/2010/wordml" w14:paraId="41C8F396" wp14:textId="77777777">
      <w:pPr>
        <w:pStyle w:val="CETBodytext"/>
        <w:rPr/>
      </w:pPr>
      <w:r>
        <w:rPr/>
        <w:drawing>
          <wp:inline xmlns:wp14="http://schemas.microsoft.com/office/word/2010/wordprocessingDrawing" distT="0" distB="0" distL="0" distR="0" wp14:anchorId="36042DC5" wp14:editId="7777777">
            <wp:extent cx="3308350" cy="232092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rcRect l="-463" t="-660" r="-463" b="-660"/>
                    <a:stretch>
                      <a:fillRect/>
                    </a:stretch>
                  </pic:blipFill>
                  <pic:spPr bwMode="auto">
                    <a:xfrm>
                      <a:off x="0" y="0"/>
                      <a:ext cx="3308350" cy="2320925"/>
                    </a:xfrm>
                    <a:prstGeom prst="rect">
                      <a:avLst/>
                    </a:prstGeom>
                    <a:ln w="635">
                      <a:solidFill>
                        <a:srgbClr val="000000"/>
                      </a:solidFill>
                    </a:ln>
                  </pic:spPr>
                </pic:pic>
              </a:graphicData>
            </a:graphic>
          </wp:inline>
        </w:drawing>
      </w:r>
    </w:p>
    <w:p xmlns:wp14="http://schemas.microsoft.com/office/word/2010/wordml" w14:paraId="7181ADC1" wp14:textId="77777777">
      <w:pPr>
        <w:pStyle w:val="CETCaption"/>
        <w:rPr/>
      </w:pPr>
      <w:r>
        <w:rPr/>
        <w:t>Figure 2. The reactor model code including the differential equation method available in Julia for simulating the reactions.</w:t>
      </w:r>
    </w:p>
    <w:p xmlns:wp14="http://schemas.microsoft.com/office/word/2010/wordml" w14:paraId="445EF54B" wp14:textId="3BB07E81">
      <w:pPr>
        <w:pStyle w:val="CETBodytext"/>
        <w:rPr/>
      </w:pPr>
      <w:r w:rsidR="3D8C679D">
        <w:rPr/>
        <w:t xml:space="preserve">Although the original work addressed this problem as a single objective </w:t>
      </w:r>
      <w:proofErr w:type="gramStart"/>
      <w:r w:rsidR="3D8C679D">
        <w:rPr/>
        <w:t>optimization based</w:t>
      </w:r>
      <w:proofErr w:type="gramEnd"/>
      <w:r w:rsidR="3D8C679D">
        <w:rPr/>
        <w:t xml:space="preserve"> design problem, we treat this as a multi-objective optimization problem by simultaneously wishing to minimize the production of C. This will allow us to investigate the trade-offs between maximizing the desired product while minimizing </w:t>
      </w:r>
      <w:proofErr w:type="spellStart"/>
      <w:r w:rsidR="3D8C679D">
        <w:rPr/>
        <w:t>undersired</w:t>
      </w:r>
      <w:proofErr w:type="spellEnd"/>
      <w:r w:rsidR="3D8C679D">
        <w:rPr/>
        <w:t xml:space="preserve"> products.</w:t>
      </w:r>
      <w:r w:rsidR="3D8C679D">
        <w:rPr/>
        <w:t xml:space="preserve"> An industrial application that could benefit from a multi-objective consideration, for example, would be the design of a gasification reactor in a power plant (Sofia et al., 2014).</w:t>
      </w:r>
    </w:p>
    <w:p w:rsidR="3D8C679D" w:rsidP="3D8C679D" w:rsidRDefault="3D8C679D" w14:paraId="348340CA" w14:textId="008D25FE">
      <w:pPr>
        <w:pStyle w:val="CETBodytext"/>
      </w:pPr>
    </w:p>
    <w:p w:rsidR="3D8C679D" w:rsidP="3D8C679D" w:rsidRDefault="3D8C679D" w14:paraId="35D4769B">
      <w:pPr>
        <w:pStyle w:val="CETBodytext"/>
      </w:pPr>
      <w:r>
        <w:drawing>
          <wp:inline wp14:editId="2D24FCDE" wp14:anchorId="729EB494">
            <wp:extent cx="4064000" cy="2774950"/>
            <wp:effectExtent l="0" t="0" r="0" b="0"/>
            <wp:docPr id="1985211042" name="" title=""/>
            <wp:cNvGraphicFramePr>
              <a:graphicFrameLocks noChangeAspect="1"/>
            </wp:cNvGraphicFramePr>
            <a:graphic>
              <a:graphicData uri="http://schemas.openxmlformats.org/drawingml/2006/picture">
                <pic:pic>
                  <pic:nvPicPr>
                    <pic:cNvPr id="0" name=""/>
                    <pic:cNvPicPr/>
                  </pic:nvPicPr>
                  <pic:blipFill>
                    <a:blip r:embed="Rba1347d469514b6d">
                      <a:extLst>
                        <a:ext xmlns:a="http://schemas.openxmlformats.org/drawingml/2006/main" uri="{28A0092B-C50C-407E-A947-70E740481C1C}">
                          <a14:useLocalDpi val="0"/>
                        </a:ext>
                      </a:extLst>
                    </a:blip>
                    <a:srcRect l="-124" t="-182" r="-124" b="-182"/>
                    <a:stretch>
                      <a:fillRect/>
                    </a:stretch>
                  </pic:blipFill>
                  <pic:spPr xmlns:pic="http://schemas.openxmlformats.org/drawingml/2006/picture" bwMode="auto">
                    <a:xfrm xmlns:a="http://schemas.openxmlformats.org/drawingml/2006/main" rot="0" flipH="0" flipV="0">
                      <a:off x="0" y="0"/>
                      <a:ext cx="4064000" cy="2774950"/>
                    </a:xfrm>
                    <a:prstGeom xmlns:a="http://schemas.openxmlformats.org/drawingml/2006/main" prst="rect">
                      <a:avLst/>
                    </a:prstGeom>
                    <a:ln xmlns:a="http://schemas.openxmlformats.org/drawingml/2006/main" w="0">
                      <a:solidFill>
                        <a:srgbClr val="000000"/>
                      </a:solidFill>
                    </a:ln>
                  </pic:spPr>
                </pic:pic>
              </a:graphicData>
            </a:graphic>
          </wp:inline>
        </w:drawing>
      </w:r>
    </w:p>
    <w:p w:rsidR="3D8C679D" w:rsidP="3D8C679D" w:rsidRDefault="3D8C679D" w14:paraId="1013A349" w14:textId="7A53247D">
      <w:pPr>
        <w:pStyle w:val="CETCaption"/>
      </w:pPr>
      <w:r w:rsidR="3D8C679D">
        <w:rPr/>
        <w:t xml:space="preserve">Figure 3. Code for defining a temperature profile given three arguments: the initial temperature, T0, the final temperature, </w:t>
      </w:r>
      <w:proofErr w:type="spellStart"/>
      <w:r w:rsidR="3D8C679D">
        <w:rPr/>
        <w:t>Tf</w:t>
      </w:r>
      <w:proofErr w:type="spellEnd"/>
      <w:r w:rsidR="3D8C679D">
        <w:rPr/>
        <w:t>, and the interior point in the time domain.</w:t>
      </w:r>
    </w:p>
    <w:p xmlns:wp14="http://schemas.microsoft.com/office/word/2010/wordml" w14:paraId="0A1DC8B6" wp14:textId="77777777">
      <w:pPr>
        <w:pStyle w:val="CETheadingx"/>
        <w:rPr/>
      </w:pPr>
      <w:r>
        <w:rPr/>
        <w:t xml:space="preserve">3.1 </w:t>
      </w:r>
      <w:bookmarkStart w:name="sec%3Aorg7b2782d" w:id="4"/>
      <w:r>
        <w:rPr/>
        <w:t>The search space</w:t>
      </w:r>
      <w:bookmarkEnd w:id="4"/>
    </w:p>
    <w:p xmlns:wp14="http://schemas.microsoft.com/office/word/2010/wordml" w14:paraId="58395FDF" wp14:textId="185696EC">
      <w:pPr>
        <w:pStyle w:val="CETBodytext"/>
      </w:pPr>
      <w:r w:rsidR="3D8C679D">
        <w:rPr/>
        <w:t xml:space="preserve">The key adaptation of </w:t>
      </w:r>
      <w:proofErr w:type="spellStart"/>
      <w:r w:rsidR="3D8C679D">
        <w:rPr/>
        <w:t>Fresa</w:t>
      </w:r>
      <w:proofErr w:type="spellEnd"/>
      <w:r w:rsidR="3D8C679D">
        <w:rPr/>
        <w:t xml:space="preserve"> for this problem is the definition of the search space. This space is defined implicitly by the specification of the design variables. The design variables are the temperature control profile values through the operation of the reactor. Two approaches could be considered: 1) the use of discrete points in the time domain with temperature values defined at each of those points, with an associated interpolating procedure to determine the temperature throughout the domain; 2) the use of a continuous representation for the temperature profile. The first approach is straightforward and requires the </w:t>
      </w:r>
      <w:r w:rsidRPr="3D8C679D" w:rsidR="3D8C679D">
        <w:rPr>
          <w:i w:val="1"/>
          <w:iCs w:val="1"/>
        </w:rPr>
        <w:t>a priori</w:t>
      </w:r>
      <w:r w:rsidR="3D8C679D">
        <w:rPr/>
        <w:t xml:space="preserve"> selection of control points in the time domain (although an adaptive or evolutionary procedure for these points could also be used </w:t>
      </w:r>
      <w:r w:rsidR="3D8C679D">
        <w:rPr/>
        <w:t>(</w:t>
      </w:r>
      <w:r w:rsidR="3D8C679D">
        <w:rPr/>
        <w:t>Rodman et al.</w:t>
      </w:r>
      <w:r w:rsidR="3D8C679D">
        <w:rPr/>
        <w:t>,</w:t>
      </w:r>
      <w:r w:rsidR="3D8C679D">
        <w:rPr/>
        <w:t xml:space="preserve"> 2018</w:t>
      </w:r>
      <w:r w:rsidR="3D8C679D">
        <w:rPr/>
        <w:t>)</w:t>
      </w:r>
      <w:r w:rsidR="3D8C679D">
        <w:rPr/>
        <w:t xml:space="preserve">). The second approach gives more control over the shape of the temperature profile and therefore enables the engineer to provide insight directly into the definition of the search space. We will consider the second case as a </w:t>
      </w:r>
      <w:r w:rsidR="3D8C679D">
        <w:rPr/>
        <w:t>result.</w:t>
      </w:r>
    </w:p>
    <w:p xmlns:wp14="http://schemas.microsoft.com/office/word/2010/wordml" w:rsidP="3D8C679D" wp14:textId="77777777" w14:paraId="4C8012E5">
      <w:pPr>
        <w:pStyle w:val="CETCaption"/>
      </w:pPr>
      <w:r>
        <w:drawing>
          <wp:inline xmlns:wp14="http://schemas.microsoft.com/office/word/2010/wordprocessingDrawing" wp14:editId="0C05308B" wp14:anchorId="308BBD84">
            <wp:extent cx="3383280" cy="1382395"/>
            <wp:effectExtent l="0" t="0" r="0" b="0"/>
            <wp:docPr id="678881415" name="" title=""/>
            <wp:cNvGraphicFramePr>
              <a:graphicFrameLocks noChangeAspect="1"/>
            </wp:cNvGraphicFramePr>
            <a:graphic>
              <a:graphicData uri="http://schemas.openxmlformats.org/drawingml/2006/picture">
                <pic:pic>
                  <pic:nvPicPr>
                    <pic:cNvPr id="0" name=""/>
                    <pic:cNvPicPr/>
                  </pic:nvPicPr>
                  <pic:blipFill>
                    <a:blip r:embed="Ree6788cbefa6490b">
                      <a:extLst>
                        <a:ext xmlns:a="http://schemas.openxmlformats.org/drawingml/2006/main" uri="{28A0092B-C50C-407E-A947-70E740481C1C}">
                          <a14:useLocalDpi val="0"/>
                        </a:ext>
                      </a:extLst>
                    </a:blip>
                    <a:srcRect l="-524" t="-1282" r="-524" b="-1282"/>
                    <a:stretch>
                      <a:fillRect/>
                    </a:stretch>
                  </pic:blipFill>
                  <pic:spPr xmlns:pic="http://schemas.openxmlformats.org/drawingml/2006/picture" bwMode="auto">
                    <a:xfrm xmlns:a="http://schemas.openxmlformats.org/drawingml/2006/main" rot="0" flipH="0" flipV="0">
                      <a:off x="0" y="0"/>
                      <a:ext cx="3383280" cy="1382395"/>
                    </a:xfrm>
                    <a:prstGeom xmlns:a="http://schemas.openxmlformats.org/drawingml/2006/main" prst="rect">
                      <a:avLst/>
                    </a:prstGeom>
                    <a:ln xmlns:a="http://schemas.openxmlformats.org/drawingml/2006/main" w="635">
                      <a:solidFill>
                        <a:srgbClr val="000000"/>
                      </a:solidFill>
                    </a:ln>
                  </pic:spPr>
                </pic:pic>
              </a:graphicData>
            </a:graphic>
          </wp:inline>
        </w:drawing>
      </w:r>
    </w:p>
    <w:p xmlns:wp14="http://schemas.microsoft.com/office/word/2010/wordml" w:rsidP="3D8C679D" wp14:noSpellErr="1" w14:paraId="315B5564" wp14:textId="59CB00A1">
      <w:pPr>
        <w:pStyle w:val="CETCaption"/>
      </w:pPr>
      <w:r w:rsidR="3D8C679D">
        <w:rPr/>
        <w:t>Figure 4. Code for determining the temperature at any time t, using the piecewise quadratic representation of a temperature profile as defined in Figure 3.</w:t>
      </w:r>
      <w:r w:rsidR="3D8C679D">
        <w:rPr/>
        <w:t xml:space="preserve"> </w:t>
      </w:r>
    </w:p>
    <w:p xmlns:wp14="http://schemas.microsoft.com/office/word/2010/wordml" w14:paraId="5CDC4D25" wp14:noSpellErr="1" wp14:textId="3B1073D4">
      <w:pPr>
        <w:pStyle w:val="CETBodytext"/>
        <w:rPr/>
      </w:pPr>
      <w:r w:rsidR="3D8C679D">
        <w:rPr/>
        <w:t>The</w:t>
      </w:r>
      <w:r w:rsidR="3D8C679D">
        <w:rPr/>
        <w:t xml:space="preserve"> temperature profile will be defined by the following specifications:</w:t>
      </w:r>
    </w:p>
    <w:p xmlns:wp14="http://schemas.microsoft.com/office/word/2010/wordml" w14:paraId="796A4CEE" wp14:textId="77777777">
      <w:pPr>
        <w:pStyle w:val="CETnumbering1"/>
        <w:numPr>
          <w:ilvl w:val="0"/>
          <w:numId w:val="2"/>
        </w:numPr>
        <w:rPr/>
      </w:pPr>
      <w:r>
        <w:rPr/>
        <w:t>The slope of the profile will be 0 at the start time.</w:t>
      </w:r>
    </w:p>
    <w:p xmlns:wp14="http://schemas.microsoft.com/office/word/2010/wordml" w14:paraId="4F57468E" wp14:textId="77777777">
      <w:pPr>
        <w:pStyle w:val="CETBodytext"/>
        <w:numPr>
          <w:ilvl w:val="0"/>
          <w:numId w:val="2"/>
        </w:numPr>
        <w:rPr/>
      </w:pPr>
      <w:r>
        <w:rPr/>
        <w:t>A time point in the interior of the domain will be chosen and the profile will consist of two quadratic functions, one for the profile on either side of this time point. The quadratics will have the same slope at that point.</w:t>
      </w:r>
    </w:p>
    <w:p xmlns:wp14="http://schemas.microsoft.com/office/word/2010/wordml" w14:paraId="43740020" wp14:textId="77777777">
      <w:pPr>
        <w:pStyle w:val="CETBodytext"/>
        <w:numPr>
          <w:ilvl w:val="0"/>
          <w:numId w:val="2"/>
        </w:numPr>
        <w:rPr/>
      </w:pPr>
      <w:r>
        <w:rPr/>
        <w:t>The slope of the profile will be 0 at the end time as well.</w:t>
      </w:r>
    </w:p>
    <w:p xmlns:wp14="http://schemas.microsoft.com/office/word/2010/wordml" w14:paraId="78AF2870" wp14:textId="77777777">
      <w:pPr>
        <w:pStyle w:val="CETBodytext"/>
        <w:rPr/>
      </w:pPr>
      <w:r>
        <w:rPr/>
        <w:t xml:space="preserve">Two quadratic functions imply the need to define 3 </w:t>
      </w:r>
      <w:r>
        <w:rPr/>
        <w:t>times</w:t>
      </w:r>
      <w:r>
        <w:rPr/>
        <w:t xml:space="preserve"> 2 coefficients. However, the conditions above reduce the degrees of freedom to 3: the initial temperature, the time point in the interior, and the final temperature. The coefficients are then a function of the conditions specified above.</w:t>
      </w:r>
    </w:p>
    <w:p xmlns:wp14="http://schemas.microsoft.com/office/word/2010/wordml" w14:paraId="5890E406" wp14:textId="77777777">
      <w:pPr>
        <w:pStyle w:val="CETBodytext"/>
        <w:rPr/>
      </w:pPr>
      <w:r>
        <w:rPr/>
        <w:t>The code for defining a new data type which defines the search space, in this case the possible temperature profiles, is shown in Figure 3. The actual temperature at any time t is obtained by evaluating the function shown in Figure 4. This is used by the reactor model directly, as shown in Figure 2.</w:t>
      </w:r>
    </w:p>
    <w:p xmlns:wp14="http://schemas.microsoft.com/office/word/2010/wordml" w14:paraId="01A2C393" wp14:textId="77777777">
      <w:pPr>
        <w:pStyle w:val="CETheadingx"/>
        <w:rPr/>
      </w:pPr>
      <w:r>
        <w:rPr/>
        <w:t xml:space="preserve">3.1 </w:t>
      </w:r>
      <w:bookmarkStart w:name="sec%3Aorg303aea2" w:id="5"/>
      <w:r>
        <w:rPr/>
        <w:t>Fitness and selection</w:t>
      </w:r>
      <w:bookmarkEnd w:id="5"/>
    </w:p>
    <w:p xmlns:wp14="http://schemas.microsoft.com/office/word/2010/wordml" w14:paraId="4D103000" wp14:noSpellErr="1" wp14:textId="72A5BDFB">
      <w:pPr>
        <w:pStyle w:val="CETBodytext"/>
        <w:rPr/>
      </w:pPr>
      <w:r w:rsidR="3D8C679D">
        <w:rPr/>
        <w:t xml:space="preserve">For single objective problems, the fitness of solutions can be a straightforward function of the value of the desired objective. For multi-objective problems, there are different fitness mappings that could be considered. For instance, NSGA-II </w:t>
      </w:r>
      <w:r w:rsidR="3D8C679D">
        <w:rPr/>
        <w:t>(</w:t>
      </w:r>
      <w:r w:rsidR="3D8C679D">
        <w:rPr/>
        <w:t>Deb</w:t>
      </w:r>
      <w:r w:rsidR="3D8C679D">
        <w:rPr/>
        <w:t>,</w:t>
      </w:r>
      <w:r w:rsidR="3D8C679D">
        <w:rPr/>
        <w:t xml:space="preserve"> 2000</w:t>
      </w:r>
      <w:r w:rsidR="3D8C679D">
        <w:rPr/>
        <w:t>)</w:t>
      </w:r>
      <w:r w:rsidR="3D8C679D">
        <w:rPr/>
        <w:t xml:space="preserve"> uses the concept of dominance in the objective function space to assign each solution a rank. All solutions that are non-dominated in the whole population are given the same rank and hence the same fitness. The next rank, and hence lower fitness, is given to those solutions that would be non-dominated were the first ranked solutions removed from the population. And so on. Although this procedure is effective, it can have a significant impact on computation as the number of objectives and the population size grow due to an O(n</w:t>
      </w:r>
      <w:r w:rsidRPr="3D8C679D" w:rsidR="3D8C679D">
        <w:rPr>
          <w:vertAlign w:val="superscript"/>
        </w:rPr>
        <w:t>3</w:t>
      </w:r>
      <w:r w:rsidR="3D8C679D">
        <w:rPr/>
        <w:t>) growth rate, where n is the population size.</w:t>
      </w:r>
    </w:p>
    <w:p xmlns:wp14="http://schemas.microsoft.com/office/word/2010/wordml" w14:paraId="62DB5EA2" wp14:textId="44A95201">
      <w:pPr>
        <w:pStyle w:val="CETBodytext"/>
        <w:rPr/>
      </w:pPr>
      <w:r w:rsidR="3D8C679D">
        <w:rPr/>
        <w:t xml:space="preserve">We use, instead, a faster method based on the individual ranking of each solution with respect to each objective function. This procedure has been described in another paper </w:t>
      </w:r>
      <w:r w:rsidR="3D8C679D">
        <w:rPr/>
        <w:t>(</w:t>
      </w:r>
      <w:r w:rsidR="3D8C679D">
        <w:rPr/>
        <w:t xml:space="preserve">Fraga and </w:t>
      </w:r>
      <w:proofErr w:type="spellStart"/>
      <w:r w:rsidR="3D8C679D">
        <w:rPr/>
        <w:t>Amusat</w:t>
      </w:r>
      <w:proofErr w:type="spellEnd"/>
      <w:r w:rsidR="3D8C679D">
        <w:rPr/>
        <w:t>,</w:t>
      </w:r>
      <w:r w:rsidR="3D8C679D">
        <w:rPr/>
        <w:t xml:space="preserve"> 2016</w:t>
      </w:r>
      <w:r w:rsidR="3D8C679D">
        <w:rPr/>
        <w:t>)</w:t>
      </w:r>
      <w:r w:rsidR="3D8C679D">
        <w:rPr/>
        <w:t xml:space="preserve"> and uses a Hadamard multiplication to combine the individual rankings into a single ranking. The advantage of this fitness method, besides the computational cost, is the emphasis it gives to solutions that give the best results for the individual objective functions. This has the effect of ensuring that the Pareto trade-off curve identified is as broad as possible, at the possible expense of gaps in the middle regions of this curve.</w:t>
      </w:r>
    </w:p>
    <w:p xmlns:wp14="http://schemas.microsoft.com/office/word/2010/wordml" w14:paraId="47B1711D" wp14:textId="7F1B9DF9">
      <w:pPr>
        <w:pStyle w:val="CETHeading1"/>
        <w:rPr/>
      </w:pPr>
      <w:r w:rsidR="3D8C679D">
        <w:rPr/>
        <w:t xml:space="preserve">4. </w:t>
      </w:r>
      <w:r w:rsidR="3D8C679D">
        <w:rPr/>
        <w:t>Results</w:t>
      </w:r>
      <w:bookmarkStart w:name="sec%3Aorga835f46" w:id="6"/>
      <w:bookmarkEnd w:id="6"/>
    </w:p>
    <w:p xmlns:wp14="http://schemas.microsoft.com/office/word/2010/wordml" w14:paraId="1C5E3B86" wp14:textId="0CD4D632">
      <w:pPr>
        <w:pStyle w:val="CETBodytext"/>
        <w:rPr/>
      </w:pPr>
      <w:r w:rsidR="3D8C679D">
        <w:rPr/>
        <w:t xml:space="preserve">Invoking </w:t>
      </w:r>
      <w:proofErr w:type="spellStart"/>
      <w:r w:rsidR="3D8C679D">
        <w:rPr/>
        <w:t>Fresa</w:t>
      </w:r>
      <w:proofErr w:type="spellEnd"/>
      <w:r w:rsidR="3D8C679D">
        <w:rPr/>
        <w:t>, with a population size of 20, 5 runners maximum, 100 generations, and using the Hadamard fitness function, we obtain a population of solutions at the end shown in Figure 4. The axes in this plot are the concentrations of C (y-axis) and B (x-axis)</w:t>
      </w:r>
      <w:r w:rsidR="3D8C679D">
        <w:rPr/>
        <w:t>, the two criteria. We wish to maximize B and minimize C; therefore, t</w:t>
      </w:r>
      <w:r w:rsidR="3D8C679D">
        <w:rPr/>
        <w:t>he most desirable solutions would be those that lie in the bottom right corner. The non-dominated solutions, i.e. those that approximate the Pareto frontier, are all the points along the bottom branch of the curve until the right-most point.</w:t>
      </w:r>
      <w:r w:rsidR="3D8C679D">
        <w:rPr/>
        <w:t xml:space="preserve"> The results demonstrate that </w:t>
      </w:r>
      <w:proofErr w:type="spellStart"/>
      <w:r w:rsidR="3D8C679D">
        <w:rPr/>
        <w:t>Fresa</w:t>
      </w:r>
      <w:proofErr w:type="spellEnd"/>
      <w:r w:rsidR="3D8C679D">
        <w:rPr/>
        <w:t xml:space="preserve"> </w:t>
      </w:r>
      <w:proofErr w:type="gramStart"/>
      <w:r w:rsidR="3D8C679D">
        <w:rPr/>
        <w:t>is able to</w:t>
      </w:r>
      <w:proofErr w:type="gramEnd"/>
      <w:r w:rsidR="3D8C679D">
        <w:rPr/>
        <w:t xml:space="preserve"> identify the trade-off between these objectives. The fitness function (Fraga and </w:t>
      </w:r>
      <w:proofErr w:type="spellStart"/>
      <w:r w:rsidR="3D8C679D">
        <w:rPr/>
        <w:t>Amusat</w:t>
      </w:r>
      <w:proofErr w:type="spellEnd"/>
      <w:r w:rsidR="3D8C679D">
        <w:rPr/>
        <w:t>, 2016) places an emphasis on solutions which are best for each individual criterion and this figure shows an increased density of solutions at the two extrema: the left end of the bottom branch and the point on the right where the direction of the points changes.</w:t>
      </w:r>
    </w:p>
    <w:p xmlns:wp14="http://schemas.microsoft.com/office/word/2010/wordml" w:rsidP="3D8C679D" wp14:textId="77777777" w14:paraId="12918BFD">
      <w:pPr>
        <w:pStyle w:val="CETEquation"/>
      </w:pPr>
      <w:r>
        <w:drawing>
          <wp:inline xmlns:wp14="http://schemas.microsoft.com/office/word/2010/wordprocessingDrawing" wp14:editId="4577C56E" wp14:anchorId="6A9D4CE7">
            <wp:extent cx="4672734" cy="3504550"/>
            <wp:effectExtent l="0" t="0" r="0" b="0"/>
            <wp:docPr id="702232504" name="" descr="[populationplotfigure] Plot of all solutions in the final population. The set of non-dominated points are those along the bottom of the set of points from the left up and right towards the extreme right-most point." title=""/>
            <wp:cNvGraphicFramePr>
              <a:graphicFrameLocks noChangeAspect="1"/>
            </wp:cNvGraphicFramePr>
            <a:graphic>
              <a:graphicData uri="http://schemas.openxmlformats.org/drawingml/2006/picture">
                <pic:pic>
                  <pic:nvPicPr>
                    <pic:cNvPr id="0" name=""/>
                    <pic:cNvPicPr/>
                  </pic:nvPicPr>
                  <pic:blipFill>
                    <a:blip r:embed="Rb7dc28cbd3664b02">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rot="0" flipH="0" flipV="0">
                      <a:off x="0" y="0"/>
                      <a:ext cx="4672734" cy="3504550"/>
                    </a:xfrm>
                    <a:prstGeom xmlns:a="http://schemas.openxmlformats.org/drawingml/2006/main" prst="rect">
                      <a:avLst/>
                    </a:prstGeom>
                  </pic:spPr>
                </pic:pic>
              </a:graphicData>
            </a:graphic>
          </wp:inline>
        </w:drawing>
      </w:r>
    </w:p>
    <w:p xmlns:wp14="http://schemas.microsoft.com/office/word/2010/wordml" w:rsidP="3D8C679D" wp14:noSpellErr="1" w14:paraId="6BCCD905" wp14:textId="3397A22D">
      <w:pPr>
        <w:pStyle w:val="CETCaption"/>
      </w:pPr>
      <w:r w:rsidR="3D8C679D">
        <w:rPr/>
        <w:t>Figure 4. Plot of all solutions in the final population. The set of non-dominated points are those along the bottom of the set of points from the left up and right towards the extreme right-most point.</w:t>
      </w:r>
      <w:r w:rsidR="3D8C679D">
        <w:rPr/>
        <w:t xml:space="preserve"> </w:t>
      </w:r>
    </w:p>
    <w:p xmlns:wp14="http://schemas.microsoft.com/office/word/2010/wordml" wp14:textId="77777777" w14:paraId="1281E288">
      <w:pPr>
        <w:pStyle w:val="CETBodytext"/>
      </w:pPr>
      <w:r>
        <w:drawing>
          <wp:inline xmlns:wp14="http://schemas.microsoft.com/office/word/2010/wordprocessingDrawing" wp14:editId="11F88C17" wp14:anchorId="3A3DA112">
            <wp:extent cx="4594528" cy="3445896"/>
            <wp:effectExtent l="0" t="0" r="0" b="0"/>
            <wp:docPr id="398674561" name="" descr="[profiles] Plot of three selected temperature profiles: 1) best CB solution which obtains highest concentration of B at the end and represents the solution at the rightmost point in the plot of all design points in the final population; 2) solution with good final CB value and good CC value, essentially a reasonable compromise between the two objective functions; and, 3) a solution with similar CB value but much worse value of CC." title=""/>
            <wp:cNvGraphicFramePr>
              <a:graphicFrameLocks noChangeAspect="1"/>
            </wp:cNvGraphicFramePr>
            <a:graphic>
              <a:graphicData uri="http://schemas.openxmlformats.org/drawingml/2006/picture">
                <pic:pic>
                  <pic:nvPicPr>
                    <pic:cNvPr id="0" name=""/>
                    <pic:cNvPicPr/>
                  </pic:nvPicPr>
                  <pic:blipFill>
                    <a:blip r:embed="R0f3d56b871f441a4">
                      <a:extLst>
                        <a:ext xmlns:a="http://schemas.openxmlformats.org/drawingml/2006/main" uri="{28A0092B-C50C-407E-A947-70E740481C1C}">
                          <a14:useLocalDpi val="0"/>
                        </a:ext>
                      </a:extLst>
                    </a:blip>
                    <a:stretch>
                      <a:fillRect/>
                    </a:stretch>
                  </pic:blipFill>
                  <pic:spPr xmlns:pic="http://schemas.openxmlformats.org/drawingml/2006/picture" bwMode="auto">
                    <a:xfrm xmlns:a="http://schemas.openxmlformats.org/drawingml/2006/main" rot="0" flipH="0" flipV="0">
                      <a:off x="0" y="0"/>
                      <a:ext cx="4594528" cy="3445896"/>
                    </a:xfrm>
                    <a:prstGeom xmlns:a="http://schemas.openxmlformats.org/drawingml/2006/main" prst="rect">
                      <a:avLst/>
                    </a:prstGeom>
                  </pic:spPr>
                </pic:pic>
              </a:graphicData>
            </a:graphic>
          </wp:inline>
        </w:drawing>
      </w:r>
    </w:p>
    <w:p xmlns:wp14="http://schemas.microsoft.com/office/word/2010/wordml" w:rsidP="3D8C679D" wp14:noSpellErr="1" w14:paraId="0D33DCAD" wp14:textId="44F47EB8">
      <w:pPr>
        <w:pStyle w:val="CETCaption"/>
      </w:pPr>
      <w:r w:rsidR="3D8C679D">
        <w:rPr/>
        <w:t>Figure 5. Plot of three selected temperature profiles: 1) best C</w:t>
      </w:r>
      <w:r w:rsidRPr="3D8C679D" w:rsidR="3D8C679D">
        <w:rPr>
          <w:vertAlign w:val="subscript"/>
        </w:rPr>
        <w:t>B</w:t>
      </w:r>
      <w:r w:rsidR="3D8C679D">
        <w:rPr/>
        <w:t xml:space="preserve"> solution which obtains highest concentration of B at the end and represents the solution at the rightmost point in the plot of all design points in the final population; 2) solution with good final C</w:t>
      </w:r>
      <w:r w:rsidRPr="3D8C679D" w:rsidR="3D8C679D">
        <w:rPr>
          <w:vertAlign w:val="subscript"/>
        </w:rPr>
        <w:t>B</w:t>
      </w:r>
      <w:r w:rsidR="3D8C679D">
        <w:rPr/>
        <w:t xml:space="preserve"> value and good C</w:t>
      </w:r>
      <w:r w:rsidRPr="3D8C679D" w:rsidR="3D8C679D">
        <w:rPr>
          <w:vertAlign w:val="subscript"/>
        </w:rPr>
        <w:t>C</w:t>
      </w:r>
      <w:r w:rsidR="3D8C679D">
        <w:rPr/>
        <w:t xml:space="preserve"> value, essentially a reasonable compromise between the two objective functions; and, 3) a solution with similar C</w:t>
      </w:r>
      <w:r w:rsidRPr="3D8C679D" w:rsidR="3D8C679D">
        <w:rPr>
          <w:vertAlign w:val="subscript"/>
        </w:rPr>
        <w:t>B</w:t>
      </w:r>
      <w:r w:rsidR="3D8C679D">
        <w:rPr/>
        <w:t xml:space="preserve"> value but much worse value of C</w:t>
      </w:r>
      <w:r w:rsidRPr="3D8C679D" w:rsidR="3D8C679D">
        <w:rPr>
          <w:vertAlign w:val="subscript"/>
        </w:rPr>
        <w:t>C</w:t>
      </w:r>
      <w:r w:rsidR="3D8C679D">
        <w:rPr/>
        <w:t>.</w:t>
      </w:r>
      <w:r w:rsidR="3D8C679D">
        <w:rPr/>
        <w:t xml:space="preserve"> </w:t>
      </w:r>
    </w:p>
    <w:p xmlns:wp14="http://schemas.microsoft.com/office/word/2010/wordml" w14:paraId="051ED5F8" wp14:textId="519989F1">
      <w:pPr>
        <w:pStyle w:val="CETBodytext"/>
      </w:pPr>
      <w:r w:rsidR="3D8C679D">
        <w:rPr/>
        <w:t xml:space="preserve">Figure 5 presents three temperature profiles selected from the population at the end. All have </w:t>
      </w:r>
      <w:r w:rsidR="3D8C679D">
        <w:rPr/>
        <w:t>th</w:t>
      </w:r>
      <w:r w:rsidR="3D8C679D">
        <w:rPr/>
        <w:t>e</w:t>
      </w:r>
      <w:r w:rsidR="3D8C679D">
        <w:rPr/>
        <w:t xml:space="preserve"> e</w:t>
      </w:r>
      <w:r w:rsidR="3D8C679D">
        <w:rPr/>
        <w:t xml:space="preserve">xpected shapes </w:t>
      </w:r>
      <w:r w:rsidR="3D8C679D">
        <w:rPr/>
        <w:t>given the definition of the search space; each profile has a</w:t>
      </w:r>
      <w:r w:rsidR="3D8C679D">
        <w:rPr/>
        <w:t xml:space="preserve"> zero slope at </w:t>
      </w:r>
      <w:r w:rsidR="3D8C679D">
        <w:rPr/>
        <w:t>start</w:t>
      </w:r>
      <w:r w:rsidR="3D8C679D">
        <w:rPr/>
        <w:t xml:space="preserve"> </w:t>
      </w:r>
      <w:proofErr w:type="gramStart"/>
      <w:r w:rsidR="3D8C679D">
        <w:rPr/>
        <w:t xml:space="preserve">and </w:t>
      </w:r>
      <w:r w:rsidR="3D8C679D">
        <w:rPr/>
        <w:t>also</w:t>
      </w:r>
      <w:proofErr w:type="gramEnd"/>
      <w:r w:rsidR="3D8C679D">
        <w:rPr/>
        <w:t xml:space="preserve"> at th</w:t>
      </w:r>
      <w:r w:rsidR="3D8C679D">
        <w:rPr/>
        <w:t>e</w:t>
      </w:r>
      <w:r w:rsidR="3D8C679D">
        <w:rPr/>
        <w:t xml:space="preserve"> e</w:t>
      </w:r>
      <w:r w:rsidR="3D8C679D">
        <w:rPr/>
        <w:t xml:space="preserve">nd and </w:t>
      </w:r>
      <w:r w:rsidR="3D8C679D">
        <w:rPr/>
        <w:t>e</w:t>
      </w:r>
      <w:r w:rsidR="3D8C679D">
        <w:rPr/>
        <w:t>a</w:t>
      </w:r>
      <w:r w:rsidR="3D8C679D">
        <w:rPr/>
        <w:t>ch exhibits a</w:t>
      </w:r>
      <w:r w:rsidR="3D8C679D">
        <w:rPr/>
        <w:t xml:space="preserve"> smooth change in temperature </w:t>
      </w:r>
      <w:r w:rsidR="3D8C679D">
        <w:rPr/>
        <w:t>throughout the time domain</w:t>
      </w:r>
      <w:r w:rsidR="3D8C679D">
        <w:rPr/>
        <w:t xml:space="preserve">. The </w:t>
      </w:r>
      <w:r w:rsidR="3D8C679D">
        <w:rPr/>
        <w:t xml:space="preserve">profiles presented </w:t>
      </w:r>
      <w:r w:rsidR="3D8C679D">
        <w:rPr/>
        <w:t xml:space="preserve">all </w:t>
      </w:r>
      <w:r w:rsidR="3D8C679D">
        <w:rPr/>
        <w:t>have</w:t>
      </w:r>
      <w:r w:rsidR="3D8C679D">
        <w:rPr/>
        <w:t xml:space="preserve"> a higher initial temperature at the beginning than at the end</w:t>
      </w:r>
      <w:r w:rsidR="3D8C679D">
        <w:rPr/>
        <w:t xml:space="preserve">. However, the </w:t>
      </w:r>
      <w:r w:rsidR="3D8C679D">
        <w:rPr/>
        <w:t xml:space="preserve">search space includes solutions with the opposite </w:t>
      </w:r>
      <w:proofErr w:type="spellStart"/>
      <w:r w:rsidR="3D8C679D">
        <w:rPr/>
        <w:t>behaviour</w:t>
      </w:r>
      <w:proofErr w:type="spellEnd"/>
      <w:r w:rsidR="3D8C679D">
        <w:rPr/>
        <w:t xml:space="preserve">, ones where the temperature is higher at the end than at the </w:t>
      </w:r>
      <w:proofErr w:type="gramStart"/>
      <w:r w:rsidR="3D8C679D">
        <w:rPr/>
        <w:t>start</w:t>
      </w:r>
      <w:proofErr w:type="gramEnd"/>
      <w:r w:rsidR="3D8C679D">
        <w:rPr/>
        <w:t xml:space="preserve"> but these solutions do not have good objective function values and so are not present in significant numbers in the final population</w:t>
      </w:r>
      <w:r w:rsidR="3D8C679D">
        <w:rPr/>
        <w:t xml:space="preserve">. </w:t>
      </w:r>
    </w:p>
    <w:p xmlns:wp14="http://schemas.microsoft.com/office/word/2010/wordml" w14:paraId="6011C924" wp14:textId="53E64882">
      <w:pPr>
        <w:pStyle w:val="CETBodytext"/>
        <w:rPr/>
      </w:pPr>
      <w:r w:rsidR="3D8C679D">
        <w:rPr/>
        <w:t xml:space="preserve">It is </w:t>
      </w:r>
      <w:r w:rsidR="3D8C679D">
        <w:rPr/>
        <w:t xml:space="preserve">further </w:t>
      </w:r>
      <w:r w:rsidR="3D8C679D">
        <w:rPr/>
        <w:t>interesting to note that the two solutions which obtain good values for the final concentration of B but have significantly different values for the final concentration of C have such different temperature profiles.</w:t>
      </w:r>
    </w:p>
    <w:p xmlns:wp14="http://schemas.microsoft.com/office/word/2010/wordml" w14:paraId="39E6C523" wp14:textId="77777777">
      <w:pPr>
        <w:pStyle w:val="CETHeading1"/>
        <w:rPr/>
      </w:pPr>
      <w:r>
        <w:rPr/>
        <w:t xml:space="preserve">4. </w:t>
      </w:r>
      <w:bookmarkStart w:name="sec%3Aorgf301902" w:id="7"/>
      <w:r>
        <w:rPr/>
        <w:t>Conclusions</w:t>
      </w:r>
      <w:bookmarkEnd w:id="7"/>
    </w:p>
    <w:p xmlns:wp14="http://schemas.microsoft.com/office/word/2010/wordml" w14:paraId="41A2058B" wp14:textId="1968E212">
      <w:pPr>
        <w:pStyle w:val="CETBodytext"/>
      </w:pPr>
      <w:r w:rsidR="3264B257">
        <w:rPr/>
        <w:t xml:space="preserve">This paper has presented the use of the </w:t>
      </w:r>
      <w:r w:rsidR="3264B257">
        <w:rPr/>
        <w:t>Fresa</w:t>
      </w:r>
      <w:r w:rsidR="3264B257">
        <w:rPr/>
        <w:t xml:space="preserve"> system for multi-objective optimization applied to a problem in design with dynamic </w:t>
      </w:r>
      <w:r w:rsidR="3264B257">
        <w:rPr/>
        <w:t>behaviour</w:t>
      </w:r>
      <w:r w:rsidR="3264B257">
        <w:rPr/>
        <w:t xml:space="preserve">. </w:t>
      </w:r>
      <w:r w:rsidR="3264B257">
        <w:rPr/>
        <w:t>Fresa</w:t>
      </w:r>
      <w:r w:rsidR="3264B257">
        <w:rPr/>
        <w:t xml:space="preserve"> is easy to tailor to new problems </w:t>
      </w:r>
      <w:r w:rsidR="3264B257">
        <w:rPr/>
        <w:t>by supporting the definition of problem specific data structures to represent the space of desired solutions. This enables</w:t>
      </w:r>
      <w:r w:rsidR="3264B257">
        <w:rPr/>
        <w:t xml:space="preserve"> the engineer to incorporate insight into the definition of the search space</w:t>
      </w:r>
      <w:r w:rsidR="3264B257">
        <w:rPr/>
        <w:t xml:space="preserve"> which has two benefits: only solutions that have the qualitative or quantitative features the engineer would want will be presented and the reduction of the search space to only those solutions of interest will reduce the computation would want will be presented and the reduction of the search space to only those solutions of interest will reduce the computational requirements</w:t>
      </w:r>
      <w:r w:rsidR="3264B257">
        <w:rPr/>
        <w:t xml:space="preserve">. </w:t>
      </w:r>
    </w:p>
    <w:p xmlns:wp14="http://schemas.microsoft.com/office/word/2010/wordml" w14:paraId="0FCE7FC2" wp14:textId="5BF2A5C0">
      <w:pPr>
        <w:pStyle w:val="CETBodytext"/>
      </w:pPr>
      <w:proofErr w:type="spellStart"/>
      <w:r w:rsidR="1D839D69">
        <w:rPr/>
        <w:t>Fresa</w:t>
      </w:r>
      <w:proofErr w:type="spellEnd"/>
      <w:r w:rsidR="1D839D69">
        <w:rPr/>
        <w:t xml:space="preserve"> supports the simultaneous consideration of multiple objectives. For engineering, a multi-objective fitness function that gives emphasis to extrema for each objective ensures that the final population has a good representation of solutions that are likely to be of interest to the engineer. The resulting solutions can help gain further insight. In the case of the dynamic operation of a reactor, we observe that solutions which exhibit similar quality solutions for one objective (</w:t>
      </w:r>
      <w:r w:rsidR="1D839D69">
        <w:rPr/>
        <w:t xml:space="preserve">e.g. maximization of the concentration of B) </w:t>
      </w:r>
      <w:r w:rsidR="1D839D69">
        <w:rPr/>
        <w:t>can exhibit different outcomes for other objectives</w:t>
      </w:r>
      <w:r w:rsidR="1D839D69">
        <w:rPr/>
        <w:t xml:space="preserve"> (e</w:t>
      </w:r>
      <w:r w:rsidR="1D839D69">
        <w:rPr/>
        <w:t>.</w:t>
      </w:r>
      <w:r w:rsidR="1D839D69">
        <w:rPr/>
        <w:t>g. minimization of the concentration of C).</w:t>
      </w:r>
      <w:r w:rsidR="1D839D69">
        <w:rPr/>
        <w:t xml:space="preserve"> </w:t>
      </w:r>
      <w:r w:rsidR="1D839D69">
        <w:rPr/>
        <w:t xml:space="preserve">Such insight would be difficult to obtain </w:t>
      </w:r>
      <w:proofErr w:type="gramStart"/>
      <w:r w:rsidR="1D839D69">
        <w:rPr/>
        <w:t>through the use of</w:t>
      </w:r>
      <w:proofErr w:type="gramEnd"/>
      <w:r w:rsidR="1D839D69">
        <w:rPr/>
        <w:t xml:space="preserve"> single objective optimization methods.</w:t>
      </w:r>
    </w:p>
    <w:p xmlns:wp14="http://schemas.microsoft.com/office/word/2010/wordml" w14:paraId="40B26134" wp14:textId="647051C1">
      <w:pPr>
        <w:pStyle w:val="CETBodytext"/>
        <w:rPr/>
      </w:pPr>
      <w:r w:rsidR="1D839D69">
        <w:rPr/>
        <w:t xml:space="preserve">The </w:t>
      </w:r>
      <w:proofErr w:type="spellStart"/>
      <w:r w:rsidR="1D839D69">
        <w:rPr/>
        <w:t>Fresa</w:t>
      </w:r>
      <w:proofErr w:type="spellEnd"/>
      <w:r w:rsidR="1D839D69">
        <w:rPr/>
        <w:t xml:space="preserve"> system is available for download from the author’s web pages.</w:t>
      </w:r>
    </w:p>
    <w:p xmlns:wp14="http://schemas.microsoft.com/office/word/2010/wordml" w14:paraId="071E4E01" wp14:textId="77777777">
      <w:pPr>
        <w:pStyle w:val="CETHeading1"/>
        <w:rPr/>
      </w:pPr>
      <w:r>
        <w:rPr/>
        <w:t>References</w:t>
      </w:r>
    </w:p>
    <w:p xmlns:wp14="http://schemas.microsoft.com/office/word/2010/wordml" w:rsidP="1D839D69" w14:paraId="177D732A" wp14:textId="63F94056">
      <w:pPr>
        <w:pStyle w:val="CETReferencetext"/>
        <w:rPr/>
      </w:pPr>
      <w:r w:rsidRPr="1D839D69" w:rsidR="1D839D69">
        <w:rPr/>
        <w:t xml:space="preserve">Beck J., Friedrich D., </w:t>
      </w:r>
      <w:proofErr w:type="spellStart"/>
      <w:r w:rsidRPr="1D839D69" w:rsidR="1D839D69">
        <w:rPr/>
        <w:t>Brandani</w:t>
      </w:r>
      <w:proofErr w:type="spellEnd"/>
      <w:r w:rsidRPr="1D839D69" w:rsidR="1D839D69">
        <w:rPr/>
        <w:t xml:space="preserve"> S., Fraga E.S</w:t>
      </w:r>
      <w:r w:rsidRPr="1D839D69" w:rsidR="1D839D69">
        <w:rPr/>
        <w:t>.</w:t>
      </w:r>
      <w:r w:rsidRPr="1D839D69" w:rsidR="1D839D69">
        <w:rPr/>
        <w:t>,</w:t>
      </w:r>
      <w:r w:rsidRPr="1D839D69" w:rsidR="1D839D69">
        <w:rPr/>
        <w:t xml:space="preserve"> 2015</w:t>
      </w:r>
      <w:r w:rsidRPr="1D839D69" w:rsidR="1D839D69">
        <w:rPr/>
        <w:t>,</w:t>
      </w:r>
      <w:r w:rsidRPr="1D839D69" w:rsidR="1D839D69">
        <w:rPr/>
        <w:t xml:space="preserve"> Multi-objective </w:t>
      </w:r>
      <w:proofErr w:type="spellStart"/>
      <w:r w:rsidRPr="1D839D69" w:rsidR="1D839D69">
        <w:rPr/>
        <w:t>optimisation</w:t>
      </w:r>
      <w:proofErr w:type="spellEnd"/>
      <w:r w:rsidRPr="1D839D69" w:rsidR="1D839D69">
        <w:rPr/>
        <w:t xml:space="preserve"> using surrogate models for the design of VPSA systems</w:t>
      </w:r>
      <w:r w:rsidRPr="1D839D69" w:rsidR="1D839D69">
        <w:rPr/>
        <w:t>,</w:t>
      </w:r>
      <w:r w:rsidRPr="1D839D69" w:rsidR="1D839D69">
        <w:rPr/>
        <w:t xml:space="preserve"> </w:t>
      </w:r>
      <w:r w:rsidRPr="1D839D69" w:rsidR="1D839D69">
        <w:rPr/>
        <w:t>Computers &amp; Chemical Engineering</w:t>
      </w:r>
      <w:r w:rsidRPr="1D839D69" w:rsidR="1D839D69">
        <w:rPr/>
        <w:t>,</w:t>
      </w:r>
      <w:r w:rsidR="1D839D69">
        <w:rPr/>
        <w:t xml:space="preserve"> 82, 318–329.</w:t>
      </w:r>
      <w:bookmarkStart w:name="ref-beck-etal-2015a" w:id="9"/>
      <w:bookmarkEnd w:id="9"/>
    </w:p>
    <w:p xmlns:wp14="http://schemas.microsoft.com/office/word/2010/wordml" w:rsidP="1D839D69" w14:paraId="5020630B" w14:noSpellErr="1" wp14:textId="6731E794">
      <w:pPr>
        <w:pStyle w:val="CETReferencetext"/>
      </w:pPr>
      <w:r w:rsidRPr="1D839D69" w:rsidR="1D839D69">
        <w:rPr>
          <w:noProof w:val="0"/>
          <w:lang w:val="en-US"/>
        </w:rPr>
        <w:t>Bezanson J., Edelman A., Karpinski S.</w:t>
      </w:r>
      <w:r w:rsidRPr="1D839D69" w:rsidR="1D839D69">
        <w:rPr>
          <w:noProof w:val="0"/>
          <w:lang w:val="en-US"/>
        </w:rPr>
        <w:t>,</w:t>
      </w:r>
      <w:r w:rsidRPr="1D839D69" w:rsidR="1D839D69">
        <w:rPr>
          <w:noProof w:val="0"/>
          <w:lang w:val="en-US"/>
        </w:rPr>
        <w:t xml:space="preserve"> Shah, V. B.</w:t>
      </w:r>
      <w:r w:rsidRPr="1D839D69" w:rsidR="1D839D69">
        <w:rPr>
          <w:noProof w:val="0"/>
          <w:lang w:val="en-US"/>
        </w:rPr>
        <w:t>,</w:t>
      </w:r>
      <w:r w:rsidRPr="1D839D69" w:rsidR="1D839D69">
        <w:rPr>
          <w:noProof w:val="0"/>
          <w:lang w:val="en-US"/>
        </w:rPr>
        <w:t xml:space="preserve"> 2017</w:t>
      </w:r>
      <w:r w:rsidRPr="1D839D69" w:rsidR="1D839D69">
        <w:rPr>
          <w:noProof w:val="0"/>
          <w:lang w:val="en-US"/>
        </w:rPr>
        <w:t>,</w:t>
      </w:r>
      <w:r w:rsidRPr="1D839D69" w:rsidR="1D839D69">
        <w:rPr>
          <w:noProof w:val="0"/>
          <w:lang w:val="en-US"/>
        </w:rPr>
        <w:t xml:space="preserve"> Julia: A Fresh Approach to Numerical Computing. </w:t>
      </w:r>
      <w:r w:rsidRPr="1D839D69" w:rsidR="1D839D69">
        <w:rPr>
          <w:noProof w:val="0"/>
          <w:lang w:val="en-US"/>
        </w:rPr>
        <w:t>SIAM Review</w:t>
      </w:r>
      <w:r w:rsidRPr="1D839D69" w:rsidR="1D839D69">
        <w:rPr>
          <w:noProof w:val="0"/>
          <w:lang w:val="en-US"/>
        </w:rPr>
        <w:t>, 59</w:t>
      </w:r>
      <w:r w:rsidRPr="1D839D69" w:rsidR="1D839D69">
        <w:rPr>
          <w:noProof w:val="0"/>
          <w:lang w:val="en-US"/>
        </w:rPr>
        <w:t>,</w:t>
      </w:r>
      <w:r w:rsidRPr="1D839D69" w:rsidR="1D839D69">
        <w:rPr>
          <w:noProof w:val="0"/>
          <w:lang w:val="en-US"/>
        </w:rPr>
        <w:t xml:space="preserve"> 65–98.</w:t>
      </w:r>
      <w:bookmarkStart w:name="ref-biegler-2017a" w:id="10"/>
      <w:bookmarkEnd w:id="10"/>
    </w:p>
    <w:p xmlns:wp14="http://schemas.microsoft.com/office/word/2010/wordml" w:rsidP="1D839D69" w14:paraId="44EAFD9C" wp14:noSpellErr="1" wp14:textId="03380697">
      <w:pPr>
        <w:pStyle w:val="CETReferencetext"/>
        <w:rPr>
          <w:smallCaps/>
        </w:rPr>
      </w:pPr>
      <w:r w:rsidRPr="1D839D69" w:rsidR="1D839D69">
        <w:rPr/>
        <w:t>Biegler L.T.</w:t>
      </w:r>
      <w:r w:rsidRPr="1D839D69" w:rsidR="1D839D69">
        <w:rPr/>
        <w:t>,</w:t>
      </w:r>
      <w:r w:rsidRPr="1D839D69" w:rsidR="1D839D69">
        <w:rPr/>
        <w:t xml:space="preserve"> 2018</w:t>
      </w:r>
      <w:r w:rsidRPr="1D839D69" w:rsidR="1D839D69">
        <w:rPr/>
        <w:t>,</w:t>
      </w:r>
      <w:r w:rsidRPr="1D839D69" w:rsidR="1D839D69">
        <w:rPr/>
        <w:t xml:space="preserve"> Advanced optimization strategies for integrated dynamic process operations</w:t>
      </w:r>
      <w:r w:rsidRPr="1D839D69" w:rsidR="1D839D69">
        <w:rPr/>
        <w:t>,</w:t>
      </w:r>
      <w:r w:rsidRPr="1D839D69" w:rsidR="1D839D69">
        <w:rPr/>
        <w:t xml:space="preserve"> </w:t>
      </w:r>
      <w:r w:rsidRPr="1D839D69" w:rsidR="1D839D69">
        <w:rPr/>
        <w:t>Computers &amp; Chemical Engineering</w:t>
      </w:r>
      <w:r w:rsidRPr="1D839D69" w:rsidR="1D839D69">
        <w:rPr/>
        <w:t>,</w:t>
      </w:r>
      <w:r w:rsidRPr="1D839D69" w:rsidR="1D839D69">
        <w:rPr/>
        <w:t xml:space="preserve"> 114, 3–13.</w:t>
      </w:r>
    </w:p>
    <w:p xmlns:wp14="http://schemas.microsoft.com/office/word/2010/wordml" w:rsidP="1D839D69" w14:paraId="7D741240" wp14:textId="5392890F">
      <w:pPr>
        <w:pStyle w:val="CETReferencetext"/>
      </w:pPr>
      <w:proofErr w:type="spellStart"/>
      <w:r w:rsidRPr="1D839D69" w:rsidR="1D839D69">
        <w:rPr/>
        <w:t>Čižniar</w:t>
      </w:r>
      <w:proofErr w:type="spellEnd"/>
      <w:r w:rsidRPr="1D839D69" w:rsidR="1D839D69">
        <w:rPr/>
        <w:t xml:space="preserve"> M.F., </w:t>
      </w:r>
      <w:proofErr w:type="spellStart"/>
      <w:r w:rsidRPr="1D839D69" w:rsidR="1D839D69">
        <w:rPr/>
        <w:t>Salhi</w:t>
      </w:r>
      <w:proofErr w:type="spellEnd"/>
      <w:r w:rsidRPr="1D839D69" w:rsidR="1D839D69">
        <w:rPr/>
        <w:t xml:space="preserve"> </w:t>
      </w:r>
      <w:r w:rsidRPr="1D839D69" w:rsidR="1D839D69">
        <w:rPr/>
        <w:t>D.,</w:t>
      </w:r>
      <w:r w:rsidRPr="1D839D69" w:rsidR="1D839D69">
        <w:rPr/>
        <w:t xml:space="preserve"> </w:t>
      </w:r>
      <w:proofErr w:type="spellStart"/>
      <w:r w:rsidRPr="1D839D69" w:rsidR="1D839D69">
        <w:rPr/>
        <w:t>Latifi</w:t>
      </w:r>
      <w:proofErr w:type="spellEnd"/>
      <w:r w:rsidRPr="1D839D69" w:rsidR="1D839D69">
        <w:rPr/>
        <w:t xml:space="preserve"> M.</w:t>
      </w:r>
      <w:r w:rsidRPr="1D839D69" w:rsidR="1D839D69">
        <w:rPr/>
        <w:t>,</w:t>
      </w:r>
      <w:r w:rsidRPr="1D839D69" w:rsidR="1D839D69">
        <w:rPr/>
        <w:t xml:space="preserve"> 2005</w:t>
      </w:r>
      <w:r w:rsidRPr="1D839D69" w:rsidR="1D839D69">
        <w:rPr/>
        <w:t>,</w:t>
      </w:r>
      <w:r w:rsidRPr="1D839D69" w:rsidR="1D839D69">
        <w:rPr/>
        <w:t xml:space="preserve"> A MATLAB package for orthogonal collocations on finite elements in dynamic </w:t>
      </w:r>
      <w:proofErr w:type="spellStart"/>
      <w:r w:rsidRPr="1D839D69" w:rsidR="1D839D69">
        <w:rPr/>
        <w:t>optimisation</w:t>
      </w:r>
      <w:proofErr w:type="spellEnd"/>
      <w:r w:rsidRPr="1D839D69" w:rsidR="1D839D69">
        <w:rPr/>
        <w:t>,</w:t>
      </w:r>
      <w:r w:rsidRPr="1D839D69" w:rsidR="1D839D69">
        <w:rPr/>
        <w:t xml:space="preserve"> </w:t>
      </w:r>
      <w:r w:rsidRPr="1D839D69" w:rsidR="1D839D69">
        <w:rPr/>
        <w:t>Proceedings of the 15th int. Conference process control ’05</w:t>
      </w:r>
      <w:r w:rsidR="1D839D69">
        <w:rPr/>
        <w:t>.</w:t>
      </w:r>
      <w:r w:rsidRPr="1D839D69" w:rsidR="1D839D69">
        <w:rPr/>
        <w:t xml:space="preserve"> </w:t>
      </w:r>
      <w:bookmarkStart w:name="ref-deb-2000" w:id="12"/>
      <w:bookmarkEnd w:id="12"/>
    </w:p>
    <w:p xmlns:wp14="http://schemas.microsoft.com/office/word/2010/wordml" w:rsidP="1D839D69" w14:paraId="0DE35371" wp14:textId="767FD991">
      <w:pPr>
        <w:pStyle w:val="CETReferencetext"/>
      </w:pPr>
      <w:r w:rsidRPr="1D839D69" w:rsidR="1D839D69">
        <w:rPr/>
        <w:t xml:space="preserve">De Sousa Santos L., Ferreira de Souza K.M., Ribeiro Bandeira M., Ruiz </w:t>
      </w:r>
      <w:proofErr w:type="spellStart"/>
      <w:r w:rsidRPr="1D839D69" w:rsidR="1D839D69">
        <w:rPr/>
        <w:t>Ahón</w:t>
      </w:r>
      <w:proofErr w:type="spellEnd"/>
      <w:r w:rsidRPr="1D839D69" w:rsidR="1D839D69">
        <w:rPr/>
        <w:t xml:space="preserve"> V.R., Cunha Peixoto F., Martinez Prata, D. 2018. Dynamic optimization of a continuous gas lift process using a mesh refining sequential method. </w:t>
      </w:r>
      <w:r w:rsidRPr="1D839D69" w:rsidR="1D839D69">
        <w:rPr/>
        <w:t>Journal of Petroleum Science and Engineering</w:t>
      </w:r>
      <w:r w:rsidR="1D839D69">
        <w:rPr/>
        <w:t xml:space="preserve"> </w:t>
      </w:r>
      <w:r w:rsidRPr="1D839D69" w:rsidR="1D839D69">
        <w:rPr/>
        <w:t>165</w:t>
      </w:r>
      <w:r w:rsidRPr="1D839D69" w:rsidR="1D839D69">
        <w:rPr/>
        <w:t>, 161–170.</w:t>
      </w:r>
      <w:r w:rsidRPr="1D839D69" w:rsidR="1D839D69">
        <w:rPr/>
        <w:t xml:space="preserve"> </w:t>
      </w:r>
    </w:p>
    <w:p xmlns:wp14="http://schemas.microsoft.com/office/word/2010/wordml" w:rsidP="1D839D69" w14:paraId="2152C76D" wp14:textId="2258EF42">
      <w:pPr>
        <w:pStyle w:val="CETReferencetext"/>
        <w:rPr/>
      </w:pPr>
      <w:r w:rsidRPr="1D839D69" w:rsidR="1D839D69">
        <w:rPr/>
        <w:t>D</w:t>
      </w:r>
      <w:r w:rsidRPr="1D839D69" w:rsidR="1D839D69">
        <w:rPr/>
        <w:t>eb</w:t>
      </w:r>
      <w:r w:rsidRPr="1D839D69" w:rsidR="1D839D69">
        <w:rPr/>
        <w:t xml:space="preserve"> K.</w:t>
      </w:r>
      <w:r w:rsidRPr="1D839D69" w:rsidR="1D839D69">
        <w:rPr/>
        <w:t>,</w:t>
      </w:r>
      <w:r w:rsidRPr="1D839D69" w:rsidR="1D839D69">
        <w:rPr/>
        <w:t xml:space="preserve"> 2000</w:t>
      </w:r>
      <w:r w:rsidRPr="1D839D69" w:rsidR="1D839D69">
        <w:rPr/>
        <w:t>,</w:t>
      </w:r>
      <w:r w:rsidRPr="1D839D69" w:rsidR="1D839D69">
        <w:rPr/>
        <w:t xml:space="preserve"> An efficient constraint handling method for genetic algorithms</w:t>
      </w:r>
      <w:r w:rsidRPr="1D839D69" w:rsidR="1D839D69">
        <w:rPr/>
        <w:t>,</w:t>
      </w:r>
      <w:r w:rsidRPr="1D839D69" w:rsidR="1D839D69">
        <w:rPr/>
        <w:t xml:space="preserve"> </w:t>
      </w:r>
      <w:proofErr w:type="spellStart"/>
      <w:r w:rsidRPr="1D839D69" w:rsidR="1D839D69">
        <w:rPr/>
        <w:t>Comput</w:t>
      </w:r>
      <w:proofErr w:type="spellEnd"/>
      <w:r w:rsidRPr="1D839D69" w:rsidR="1D839D69">
        <w:rPr/>
        <w:t xml:space="preserve">. Methods Appl. Mech. </w:t>
      </w:r>
      <w:proofErr w:type="spellStart"/>
      <w:r w:rsidRPr="1D839D69" w:rsidR="1D839D69">
        <w:rPr/>
        <w:t>Engng</w:t>
      </w:r>
      <w:proofErr w:type="spellEnd"/>
      <w:r w:rsidRPr="1D839D69" w:rsidR="1D839D69">
        <w:rPr/>
        <w:t>.</w:t>
      </w:r>
      <w:r w:rsidRPr="1D839D69" w:rsidR="1D839D69">
        <w:rPr/>
        <w:t>,</w:t>
      </w:r>
      <w:r w:rsidR="1D839D69">
        <w:rPr/>
        <w:t xml:space="preserve"> </w:t>
      </w:r>
      <w:r w:rsidRPr="1D839D69" w:rsidR="1D839D69">
        <w:rPr/>
        <w:t>186</w:t>
      </w:r>
      <w:r w:rsidRPr="1D839D69" w:rsidR="1D839D69">
        <w:rPr/>
        <w:t>, 311–338.</w:t>
      </w:r>
    </w:p>
    <w:p xmlns:wp14="http://schemas.microsoft.com/office/word/2010/wordml" w:rsidP="1D839D69" w14:paraId="08DF74A7" wp14:textId="10718863">
      <w:pPr>
        <w:pStyle w:val="CETReferencetext"/>
        <w:rPr/>
      </w:pPr>
      <w:r w:rsidRPr="1D839D69" w:rsidR="1D839D69">
        <w:rPr/>
        <w:t>Fraga E.S.</w:t>
      </w:r>
      <w:r w:rsidRPr="1D839D69" w:rsidR="1D839D69">
        <w:rPr/>
        <w:t>,</w:t>
      </w:r>
      <w:r w:rsidRPr="1D839D69" w:rsidR="1D839D69">
        <w:rPr/>
        <w:t xml:space="preserve"> </w:t>
      </w:r>
      <w:proofErr w:type="spellStart"/>
      <w:r w:rsidRPr="1D839D69" w:rsidR="1D839D69">
        <w:rPr/>
        <w:t>Amusat</w:t>
      </w:r>
      <w:proofErr w:type="spellEnd"/>
      <w:r w:rsidRPr="1D839D69" w:rsidR="1D839D69">
        <w:rPr/>
        <w:t xml:space="preserve"> O</w:t>
      </w:r>
      <w:r w:rsidRPr="1D839D69" w:rsidR="1D839D69">
        <w:rPr/>
        <w:t>.O</w:t>
      </w:r>
      <w:r w:rsidRPr="1D839D69" w:rsidR="1D839D69">
        <w:rPr/>
        <w:t>.</w:t>
      </w:r>
      <w:r w:rsidRPr="1D839D69" w:rsidR="1D839D69">
        <w:rPr/>
        <w:t>,</w:t>
      </w:r>
      <w:r w:rsidRPr="1D839D69" w:rsidR="1D839D69">
        <w:rPr/>
        <w:t xml:space="preserve"> 2016</w:t>
      </w:r>
      <w:r w:rsidRPr="1D839D69" w:rsidR="1D839D69">
        <w:rPr/>
        <w:t>,</w:t>
      </w:r>
      <w:r w:rsidRPr="1D839D69" w:rsidR="1D839D69">
        <w:rPr/>
        <w:t xml:space="preserve"> Understanding the impact of constraints: A </w:t>
      </w:r>
      <w:proofErr w:type="gramStart"/>
      <w:r w:rsidRPr="1D839D69" w:rsidR="1D839D69">
        <w:rPr/>
        <w:t>rank based</w:t>
      </w:r>
      <w:proofErr w:type="gramEnd"/>
      <w:r w:rsidRPr="1D839D69" w:rsidR="1D839D69">
        <w:rPr/>
        <w:t xml:space="preserve"> fitness function for evolutionary methods</w:t>
      </w:r>
      <w:r w:rsidRPr="1D839D69" w:rsidR="1D839D69">
        <w:rPr/>
        <w:t>,</w:t>
      </w:r>
      <w:r w:rsidRPr="1D839D69" w:rsidR="1D839D69">
        <w:rPr/>
        <w:t xml:space="preserve"> </w:t>
      </w:r>
      <w:r w:rsidRPr="1D839D69" w:rsidR="1D839D69">
        <w:rPr/>
        <w:t>i</w:t>
      </w:r>
      <w:r w:rsidRPr="1D839D69" w:rsidR="1D839D69">
        <w:rPr/>
        <w:t xml:space="preserve">n: P.M. </w:t>
      </w:r>
      <w:proofErr w:type="spellStart"/>
      <w:r w:rsidRPr="1D839D69" w:rsidR="1D839D69">
        <w:rPr/>
        <w:t>Pardalos</w:t>
      </w:r>
      <w:proofErr w:type="spellEnd"/>
      <w:r w:rsidRPr="1D839D69" w:rsidR="1D839D69">
        <w:rPr/>
        <w:t xml:space="preserve">, A. </w:t>
      </w:r>
      <w:proofErr w:type="spellStart"/>
      <w:r w:rsidRPr="1D839D69" w:rsidR="1D839D69">
        <w:rPr/>
        <w:t>Zhigljavsky</w:t>
      </w:r>
      <w:proofErr w:type="spellEnd"/>
      <w:r w:rsidRPr="1D839D69" w:rsidR="1D839D69">
        <w:rPr/>
        <w:t xml:space="preserve"> and J. </w:t>
      </w:r>
      <w:proofErr w:type="spellStart"/>
      <w:r w:rsidRPr="1D839D69" w:rsidR="1D839D69">
        <w:rPr/>
        <w:t>Zilinskas</w:t>
      </w:r>
      <w:proofErr w:type="spellEnd"/>
      <w:r w:rsidRPr="1D839D69" w:rsidR="1D839D69">
        <w:rPr/>
        <w:t xml:space="preserve">, eds., </w:t>
      </w:r>
      <w:r w:rsidRPr="1D839D69" w:rsidR="1D839D69">
        <w:rPr/>
        <w:t>Advances in stochastic and deterministic global optimization</w:t>
      </w:r>
      <w:r w:rsidRPr="1D839D69" w:rsidR="1D839D69">
        <w:rPr/>
        <w:t>,</w:t>
      </w:r>
      <w:r w:rsidRPr="1D839D69" w:rsidR="1D839D69">
        <w:rPr/>
        <w:t xml:space="preserve"> Springer, 243–254.</w:t>
      </w:r>
      <w:bookmarkStart w:name="ref-fraga-amusat-2016a" w:id="13"/>
      <w:bookmarkEnd w:id="13"/>
    </w:p>
    <w:p xmlns:wp14="http://schemas.microsoft.com/office/word/2010/wordml" w:rsidP="1D839D69" w14:paraId="1C3C6279" wp14:noSpellErr="1" wp14:textId="5F86506C">
      <w:pPr>
        <w:pStyle w:val="CETReferencetext"/>
        <w:rPr/>
      </w:pPr>
      <w:r w:rsidRPr="1D839D69" w:rsidR="1D839D69">
        <w:rPr/>
        <w:t>Liu C., Gong Z., Teo K.L., Loxton R., Feng, E</w:t>
      </w:r>
      <w:r w:rsidRPr="1D839D69" w:rsidR="1D839D69">
        <w:rPr/>
        <w:t>.</w:t>
      </w:r>
      <w:r w:rsidRPr="1D839D69" w:rsidR="1D839D69">
        <w:rPr/>
        <w:t>,</w:t>
      </w:r>
      <w:r w:rsidRPr="1D839D69" w:rsidR="1D839D69">
        <w:rPr/>
        <w:t xml:space="preserve"> 2018</w:t>
      </w:r>
      <w:r w:rsidRPr="1D839D69" w:rsidR="1D839D69">
        <w:rPr/>
        <w:t>,</w:t>
      </w:r>
      <w:r w:rsidRPr="1D839D69" w:rsidR="1D839D69">
        <w:rPr/>
        <w:t xml:space="preserve"> Bi-objective dynamic optimization of a nonlinear time-delay system in microbial batch process</w:t>
      </w:r>
      <w:r w:rsidRPr="1D839D69" w:rsidR="1D839D69">
        <w:rPr/>
        <w:t>,</w:t>
      </w:r>
      <w:r w:rsidRPr="1D839D69" w:rsidR="1D839D69">
        <w:rPr/>
        <w:t xml:space="preserve"> </w:t>
      </w:r>
      <w:r w:rsidRPr="1D839D69" w:rsidR="1D839D69">
        <w:rPr/>
        <w:t>Optimization Letters</w:t>
      </w:r>
      <w:r w:rsidRPr="1D839D69" w:rsidR="1D839D69">
        <w:rPr/>
        <w:t>,</w:t>
      </w:r>
      <w:r w:rsidR="1D839D69">
        <w:rPr/>
        <w:t xml:space="preserve"> 12, 1249–1264.</w:t>
      </w:r>
      <w:bookmarkStart w:name="ref-Liu2018" w:id="15"/>
      <w:bookmarkEnd w:id="15"/>
    </w:p>
    <w:p xmlns:wp14="http://schemas.microsoft.com/office/word/2010/wordml" w:rsidP="1D839D69" w14:paraId="255A44DB" wp14:textId="116C1980">
      <w:pPr>
        <w:pStyle w:val="CETReferencetext"/>
        <w:rPr/>
      </w:pPr>
      <w:r w:rsidRPr="1D839D69" w:rsidR="1D839D69">
        <w:rPr/>
        <w:t xml:space="preserve">Rodman A.D., Fraga E.S., </w:t>
      </w:r>
      <w:proofErr w:type="spellStart"/>
      <w:r w:rsidRPr="1D839D69" w:rsidR="1D839D69">
        <w:rPr/>
        <w:t>Gerogiorgis</w:t>
      </w:r>
      <w:proofErr w:type="spellEnd"/>
      <w:r w:rsidRPr="1D839D69" w:rsidR="1D839D69">
        <w:rPr/>
        <w:t xml:space="preserve"> D.</w:t>
      </w:r>
      <w:r w:rsidRPr="1D839D69" w:rsidR="1D839D69">
        <w:rPr/>
        <w:t>,</w:t>
      </w:r>
      <w:r w:rsidRPr="1D839D69" w:rsidR="1D839D69">
        <w:rPr/>
        <w:t xml:space="preserve"> 2018</w:t>
      </w:r>
      <w:r w:rsidRPr="1D839D69" w:rsidR="1D839D69">
        <w:rPr/>
        <w:t>,</w:t>
      </w:r>
      <w:r w:rsidRPr="1D839D69" w:rsidR="1D839D69">
        <w:rPr/>
        <w:t xml:space="preserve"> On the application of a nature-inspired stochastic evolutionary algorithm to constrained multi-objective beer fermentation </w:t>
      </w:r>
      <w:proofErr w:type="spellStart"/>
      <w:r w:rsidRPr="1D839D69" w:rsidR="1D839D69">
        <w:rPr/>
        <w:t>optimisation</w:t>
      </w:r>
      <w:proofErr w:type="spellEnd"/>
      <w:r w:rsidRPr="1D839D69" w:rsidR="1D839D69">
        <w:rPr/>
        <w:t>,</w:t>
      </w:r>
      <w:r w:rsidRPr="1D839D69" w:rsidR="1D839D69">
        <w:rPr/>
        <w:t xml:space="preserve"> </w:t>
      </w:r>
      <w:r w:rsidRPr="1D839D69" w:rsidR="1D839D69">
        <w:rPr/>
        <w:t>Computers &amp; Chemical Engineering</w:t>
      </w:r>
      <w:r w:rsidRPr="1D839D69" w:rsidR="1D839D69">
        <w:rPr/>
        <w:t>,</w:t>
      </w:r>
      <w:r w:rsidR="1D839D69">
        <w:rPr/>
        <w:t xml:space="preserve"> </w:t>
      </w:r>
      <w:r w:rsidRPr="1D839D69" w:rsidR="1D839D69">
        <w:rPr/>
        <w:t>108</w:t>
      </w:r>
      <w:r w:rsidRPr="1D839D69" w:rsidR="1D839D69">
        <w:rPr/>
        <w:t>, 448–459.</w:t>
      </w:r>
      <w:bookmarkStart w:name="ref-rodman-etal-2018a" w:id="17"/>
      <w:bookmarkEnd w:id="17"/>
    </w:p>
    <w:p xmlns:wp14="http://schemas.microsoft.com/office/word/2010/wordml" w:rsidP="1D839D69" w14:paraId="523BA132" wp14:textId="6A98DCA5">
      <w:pPr>
        <w:pStyle w:val="CETReferencetext"/>
        <w:rPr/>
      </w:pPr>
      <w:proofErr w:type="spellStart"/>
      <w:r w:rsidRPr="1D839D69" w:rsidR="1D839D69">
        <w:rPr/>
        <w:t>Salhi</w:t>
      </w:r>
      <w:proofErr w:type="spellEnd"/>
      <w:r w:rsidRPr="1D839D69" w:rsidR="1D839D69">
        <w:rPr/>
        <w:t xml:space="preserve"> A.</w:t>
      </w:r>
      <w:r w:rsidRPr="1D839D69" w:rsidR="1D839D69">
        <w:rPr/>
        <w:t>,</w:t>
      </w:r>
      <w:r w:rsidRPr="1D839D69" w:rsidR="1D839D69">
        <w:rPr/>
        <w:t xml:space="preserve"> Fraga E.S</w:t>
      </w:r>
      <w:r w:rsidRPr="1D839D69" w:rsidR="1D839D69">
        <w:rPr/>
        <w:t>.</w:t>
      </w:r>
      <w:r w:rsidRPr="1D839D69" w:rsidR="1D839D69">
        <w:rPr/>
        <w:t>,</w:t>
      </w:r>
      <w:r w:rsidRPr="1D839D69" w:rsidR="1D839D69">
        <w:rPr/>
        <w:t xml:space="preserve"> 2011</w:t>
      </w:r>
      <w:r w:rsidRPr="1D839D69" w:rsidR="1D839D69">
        <w:rPr/>
        <w:t>,</w:t>
      </w:r>
      <w:r w:rsidRPr="1D839D69" w:rsidR="1D839D69">
        <w:rPr/>
        <w:t xml:space="preserve"> Nature-inspired </w:t>
      </w:r>
      <w:proofErr w:type="spellStart"/>
      <w:r w:rsidRPr="1D839D69" w:rsidR="1D839D69">
        <w:rPr/>
        <w:t>optimisation</w:t>
      </w:r>
      <w:proofErr w:type="spellEnd"/>
      <w:r w:rsidRPr="1D839D69" w:rsidR="1D839D69">
        <w:rPr/>
        <w:t xml:space="preserve"> approaches and the new plant propagation algorithm</w:t>
      </w:r>
      <w:r w:rsidRPr="1D839D69" w:rsidR="1D839D69">
        <w:rPr/>
        <w:t>,</w:t>
      </w:r>
      <w:r w:rsidRPr="1D839D69" w:rsidR="1D839D69">
        <w:rPr/>
        <w:t xml:space="preserve"> </w:t>
      </w:r>
      <w:r w:rsidRPr="1D839D69" w:rsidR="1D839D69">
        <w:rPr/>
        <w:t>Proceedings of ICEMATH 2011, the international conference on numerical analysis and optimization</w:t>
      </w:r>
      <w:r w:rsidRPr="1D839D69" w:rsidR="1D839D69">
        <w:rPr/>
        <w:t>, K2</w:t>
      </w:r>
      <w:r w:rsidRPr="1D839D69" w:rsidR="1D839D69">
        <w:rPr/>
        <w:t xml:space="preserve">, </w:t>
      </w:r>
      <w:r w:rsidRPr="1D839D69" w:rsidR="1D839D69">
        <w:rPr/>
        <w:t>1–8.</w:t>
      </w:r>
      <w:bookmarkStart w:name="ref-salhi-fraga-2011a" w:id="18"/>
      <w:bookmarkEnd w:id="18"/>
    </w:p>
    <w:p xmlns:wp14="http://schemas.microsoft.com/office/word/2010/wordml" w:rsidP="1D839D69" w14:paraId="373BDF55" wp14:textId="26A7F5A7">
      <w:pPr>
        <w:pStyle w:val="CETReferencetext"/>
      </w:pPr>
      <w:r w:rsidRPr="1D839D69" w:rsidR="1D839D69">
        <w:rPr>
          <w:noProof w:val="0"/>
          <w:lang w:val="en-US"/>
        </w:rPr>
        <w:t>Sofia D, Coca Llano P., Giuliano A., Iborra Hernández M., García Peña F., Barletta D.</w:t>
      </w:r>
      <w:r w:rsidRPr="1D839D69" w:rsidR="1D839D69">
        <w:rPr>
          <w:noProof w:val="0"/>
          <w:lang w:val="en-US"/>
        </w:rPr>
        <w:t>,</w:t>
      </w:r>
      <w:r w:rsidRPr="1D839D69" w:rsidR="1D839D69">
        <w:rPr>
          <w:noProof w:val="0"/>
          <w:lang w:val="en-US"/>
        </w:rPr>
        <w:t xml:space="preserve"> 2014</w:t>
      </w:r>
      <w:r w:rsidRPr="1D839D69" w:rsidR="1D839D69">
        <w:rPr>
          <w:noProof w:val="0"/>
          <w:lang w:val="en-US"/>
        </w:rPr>
        <w:t>,</w:t>
      </w:r>
      <w:r w:rsidRPr="1D839D69" w:rsidR="1D839D69">
        <w:rPr>
          <w:noProof w:val="0"/>
          <w:lang w:val="en-US"/>
        </w:rPr>
        <w:t xml:space="preserve"> Co-gasification of coal–</w:t>
      </w:r>
      <w:proofErr w:type="spellStart"/>
      <w:r w:rsidRPr="1D839D69" w:rsidR="1D839D69">
        <w:rPr>
          <w:noProof w:val="0"/>
          <w:lang w:val="en-US"/>
        </w:rPr>
        <w:t>petcoke</w:t>
      </w:r>
      <w:proofErr w:type="spellEnd"/>
      <w:r w:rsidRPr="1D839D69" w:rsidR="1D839D69">
        <w:rPr>
          <w:noProof w:val="0"/>
          <w:lang w:val="en-US"/>
        </w:rPr>
        <w:t xml:space="preserve"> and biomass in the Puertollano IGCC power plant, </w:t>
      </w:r>
      <w:r w:rsidRPr="1D839D69" w:rsidR="1D839D69">
        <w:rPr>
          <w:noProof w:val="0"/>
          <w:lang w:val="en-US"/>
        </w:rPr>
        <w:t>Chemical Engineering Research and Design</w:t>
      </w:r>
      <w:r w:rsidRPr="1D839D69" w:rsidR="1D839D69">
        <w:rPr>
          <w:noProof w:val="0"/>
          <w:lang w:val="en-US"/>
        </w:rPr>
        <w:t>, 92</w:t>
      </w:r>
      <w:r w:rsidRPr="1D839D69" w:rsidR="1D839D69">
        <w:rPr>
          <w:noProof w:val="0"/>
          <w:lang w:val="en-US"/>
        </w:rPr>
        <w:t xml:space="preserve">, </w:t>
      </w:r>
      <w:r w:rsidRPr="1D839D69" w:rsidR="1D839D69">
        <w:rPr>
          <w:noProof w:val="0"/>
          <w:lang w:val="en-US"/>
        </w:rPr>
        <w:t>1428-1440.</w:t>
      </w:r>
      <w:bookmarkStart w:name="ref-SANTOS2018161" w:id="19"/>
      <w:bookmarkEnd w:id="19"/>
    </w:p>
    <w:p xmlns:wp14="http://schemas.microsoft.com/office/word/2010/wordml" w:rsidP="1D839D69" w14:paraId="674AF708" wp14:noSpellErr="1" wp14:textId="6B64FA90">
      <w:pPr>
        <w:pStyle w:val="CETReferencetext"/>
        <w:rPr/>
      </w:pPr>
      <w:r w:rsidRPr="1D839D69" w:rsidR="1D839D69">
        <w:rPr>
          <w:lang w:val="en-GB"/>
        </w:rPr>
        <w:t>Valderrama F.</w:t>
      </w:r>
      <w:r w:rsidRPr="1D839D69" w:rsidR="1D839D69">
        <w:rPr>
          <w:lang w:val="en-GB"/>
        </w:rPr>
        <w:t>,</w:t>
      </w:r>
      <w:r w:rsidRPr="1D839D69" w:rsidR="1D839D69">
        <w:rPr>
          <w:lang w:val="en-GB"/>
        </w:rPr>
        <w:t xml:space="preserve"> Ruiz F.</w:t>
      </w:r>
      <w:r w:rsidRPr="1D839D69" w:rsidR="1D839D69">
        <w:rPr>
          <w:lang w:val="en-GB"/>
        </w:rPr>
        <w:t>,</w:t>
      </w:r>
      <w:r w:rsidRPr="1D839D69" w:rsidR="1D839D69">
        <w:rPr>
          <w:lang w:val="en-GB"/>
        </w:rPr>
        <w:t xml:space="preserve"> 2018</w:t>
      </w:r>
      <w:r w:rsidRPr="1D839D69" w:rsidR="1D839D69">
        <w:rPr>
          <w:lang w:val="en-GB"/>
        </w:rPr>
        <w:t>,</w:t>
      </w:r>
      <w:r w:rsidRPr="1D839D69" w:rsidR="1D839D69">
        <w:rPr>
          <w:lang w:val="en-GB"/>
        </w:rPr>
        <w:t xml:space="preserve"> An optimal control approach to steam distillation of essential oils from aromatic plants</w:t>
      </w:r>
      <w:r w:rsidRPr="1D839D69" w:rsidR="1D839D69">
        <w:rPr>
          <w:lang w:val="en-GB"/>
        </w:rPr>
        <w:t>,</w:t>
      </w:r>
      <w:r w:rsidRPr="1D839D69" w:rsidR="1D839D69">
        <w:rPr>
          <w:lang w:val="en-GB"/>
        </w:rPr>
        <w:t xml:space="preserve"> </w:t>
      </w:r>
      <w:r w:rsidRPr="1D839D69" w:rsidR="1D839D69">
        <w:rPr>
          <w:lang w:val="en-GB"/>
        </w:rPr>
        <w:t>Computers &amp; Chemical Engineering</w:t>
      </w:r>
      <w:r w:rsidRPr="1D839D69" w:rsidR="1D839D69">
        <w:rPr>
          <w:lang w:val="en-GB"/>
        </w:rPr>
        <w:t>,</w:t>
      </w:r>
      <w:r w:rsidRPr="1D839D69" w:rsidR="1D839D69">
        <w:rPr>
          <w:lang w:val="en-GB"/>
        </w:rPr>
        <w:t xml:space="preserve"> </w:t>
      </w:r>
      <w:r w:rsidRPr="1D839D69" w:rsidR="1D839D69">
        <w:rPr>
          <w:lang w:val="en-GB"/>
        </w:rPr>
        <w:t>117</w:t>
      </w:r>
      <w:r w:rsidRPr="1D839D69" w:rsidR="1D839D69">
        <w:rPr>
          <w:lang w:val="en-GB"/>
        </w:rPr>
        <w:t>, 25–31.</w:t>
      </w:r>
    </w:p>
    <w:sectPr>
      <w:footnotePr>
        <w:numFmt w:val="decimal"/>
      </w:footnotePr>
      <w:type w:val="continuous"/>
      <w:pgSz w:w="11906" w:h="16838" w:orient="portrait"/>
      <w:pgMar w:top="1701" w:right="1418" w:bottom="1701" w:left="1701" w:header="0" w:footer="0" w:gutter="0"/>
      <w:pgNumType w:fmt="decimal"/>
      <w:formProt w:val="false"/>
      <w:textDirection w:val="lrTb"/>
      <w:docGrid w:type="default" w:linePitch="600" w:charSpace="450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swiss"/>
    <w:pitch w:val="variable"/>
  </w:font>
  <w:font w:name="AdvP6960">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type="separator" w:id="0">
    <w:p xmlns:wp14="http://schemas.microsoft.com/office/word/2010/wordml" w14:paraId="3DEEC669" wp14:textId="77777777">
      <w:r>
        <w:separator/>
      </w:r>
    </w:p>
  </w:footnote>
  <w:footnote w:type="continuationSeparator" w:id="1">
    <w:p xmlns:wp14="http://schemas.microsoft.com/office/word/2010/wordml" w14:paraId="3656B9AB" wp14:textId="77777777">
      <w:r>
        <w:continuationSeparator/>
      </w:r>
    </w:p>
  </w:footnote>
  <w:footnote w:id="2">
    <w:p xmlns:wp14="http://schemas.microsoft.com/office/word/2010/wordml" w14:paraId="20C0187B" wp14:textId="77777777">
      <w:pPr>
        <w:pStyle w:val="Footnote"/>
        <w:rPr/>
      </w:pPr>
      <w:r>
        <w:rPr>
          <w:rStyle w:val="FootnoteCharacters"/>
        </w:rPr>
        <w:footnoteRef/>
      </w:r>
      <w:r>
        <w:rPr/>
        <w:t xml:space="preserve"> </w:t>
      </w:r>
      <w:hyperlink r:id="rId1">
        <w:r>
          <w:rPr>
            <w:rStyle w:val="InternetLink"/>
          </w:rPr>
          <w:t>http://www.ucl.ac.uk/~ucecesf/fresa.html</w:t>
        </w:r>
      </w:hyperlink>
    </w:p>
  </w:footnote>
  <w:footnote w:id="3">
    <w:p xmlns:wp14="http://schemas.microsoft.com/office/word/2010/wordml" w14:paraId="41AF414E" wp14:textId="77777777">
      <w:pPr>
        <w:pStyle w:val="Footnote"/>
        <w:rPr/>
      </w:pPr>
      <w:r>
        <w:rPr>
          <w:rStyle w:val="FootnoteCharacters"/>
        </w:rPr>
        <w:footnoteRef/>
      </w:r>
      <w:r>
        <w:rPr/>
        <w:t xml:space="preserve"> </w:t>
      </w:r>
      <w:hyperlink r:id="rId2">
        <w:r>
          <w:rPr>
            <w:rStyle w:val="InternetLink"/>
          </w:rPr>
          <w:t>http://julialang.org/</w:t>
        </w:r>
      </w:hyperlink>
    </w:p>
  </w:footnote>
  <w:footnote w:id="4">
    <w:p xmlns:wp14="http://schemas.microsoft.com/office/word/2010/wordml" w14:paraId="4AFF2971" wp14:textId="77777777">
      <w:pPr>
        <w:pStyle w:val="Footnote"/>
        <w:rPr/>
      </w:pPr>
      <w:r>
        <w:rPr>
          <w:rStyle w:val="FootnoteCharacters"/>
        </w:rPr>
        <w:footnoteRef/>
      </w:r>
      <w:r>
        <w:rPr/>
        <w:t xml:space="preserve"> </w:t>
      </w:r>
      <w:hyperlink r:id="rId3">
        <w:r>
          <w:rPr>
            <w:rStyle w:val="InternetLink"/>
          </w:rPr>
          <w:t>http://www.ucl.ac.uk/~ucecesf/fresa.html</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Chapter %1"/>
      <w:lvlJc w:val="left"/>
      <w:pPr>
        <w:ind w:left="0" w:hanging="0"/>
      </w:pPr>
    </w:lvl>
    <w:lvl w:ilvl="1">
      <w:start w:val="1"/>
      <w:numFmt w:val="decimal"/>
      <w:suff w:val="space"/>
      <w:lvlText w:val="%2."/>
      <w:lvlJc w:val="left"/>
      <w:pPr>
        <w:ind w:left="0" w:hanging="0"/>
      </w:pPr>
    </w:lvl>
    <w:lvl w:ilvl="2">
      <w:start w:val="1"/>
      <w:numFmt w:val="decimal"/>
      <w:suff w:val="space"/>
      <w:lvlText w:val="%2.%3"/>
      <w:lvlJc w:val="left"/>
      <w:pPr>
        <w:ind w:left="0" w:hanging="0"/>
      </w:pPr>
    </w:lvl>
    <w:lvl w:ilvl="3">
      <w:start w:val="1"/>
      <w:numFmt w:val="decimal"/>
      <w:suff w:val="space"/>
      <w:lvlText w:val="%2.%3.%4."/>
      <w:lvlJc w:val="left"/>
      <w:pPr>
        <w:ind w:left="0" w:hanging="0"/>
      </w:pPr>
    </w:lvl>
    <w:lvl w:ilvl="4">
      <w:start w:val="1"/>
      <w:numFmt w:val="decimal"/>
      <w:suff w:val="space"/>
      <w:lvlText w:val="%1.%2.%3.%4.%5."/>
      <w:lvlJc w:val="left"/>
      <w:pPr>
        <w:ind w:left="0" w:hanging="0"/>
      </w:pPr>
    </w:lvl>
    <w:lvl w:ilvl="5">
      <w:start w:val="1"/>
      <w:numFmt w:val="decimal"/>
      <w:suff w:val="space"/>
      <w:lvlText w:val="%1.%2.%3.%4.%5.%6."/>
      <w:lvlJc w:val="left"/>
      <w:pPr>
        <w:ind w:left="0" w:hanging="0"/>
      </w:pPr>
    </w:lvl>
    <w:lvl w:ilvl="6">
      <w:start w:val="1"/>
      <w:numFmt w:val="decimal"/>
      <w:suff w:val="space"/>
      <w:lvlText w:val="%1.%2.%3.%4.%5.%6.%7."/>
      <w:lvlJc w:val="left"/>
      <w:pPr>
        <w:ind w:left="0" w:hanging="0"/>
      </w:pPr>
    </w:lvl>
    <w:lvl w:ilvl="7">
      <w:start w:val="1"/>
      <w:numFmt w:val="decimal"/>
      <w:suff w:val="space"/>
      <w:lvlText w:val="%1.%2.%3.%4.%5.%6.%7.%8."/>
      <w:lvlJc w:val="left"/>
      <w:pPr>
        <w:ind w:left="0" w:hanging="0"/>
      </w:pPr>
    </w:lvl>
    <w:lvl w:ilvl="8">
      <w:start w:val="1"/>
      <w:numFmt w:val="decimal"/>
      <w:suff w:val="space"/>
      <w:lvlText w:val="%1.%2.%3.%4.%5.%6.%7.%8.%9."/>
      <w:lvlJc w:val="left"/>
      <w:pPr>
        <w:ind w:left="0" w:hanging="0"/>
      </w:pPr>
    </w:lvl>
  </w:abstractNum>
  <w:abstractNum w:abstractNumId="2">
    <w:lvl w:ilvl="0">
      <w:start w:val="1"/>
      <w:numFmt w:val="decimal"/>
      <w:lvlText w:val="%1."/>
      <w:lvlJc w:val="left"/>
      <w:pPr>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79"/>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zh-CN" w:bidi=""/>
  <w14:docId w14:val="3456D06E"/>
  <w15:docId w15:val="{f7fcf1ad-7eed-4535-aa9a-200508847447}"/>
  <w:rsids>
    <w:rsidRoot w:val="3D8C679D"/>
    <w:rsid w:val="1D839D69"/>
    <w:rsid w:val="3264B257"/>
    <w:rsid w:val="3D8C679D"/>
    <w:rsid w:val="41B1FBA2"/>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Cs w:val="22"/>
        <w:lang w:val="it-IT" w:eastAsia="en-US" w:bidi="ar-SA"/>
      </w:rPr>
    </w:rPrDefault>
    <w:pPrDefault>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0dee"/>
    <w:pPr>
      <w:widowControl/>
      <w:tabs>
        <w:tab w:val="clear" w:pos="708"/>
        <w:tab w:val="right" w:leader="none" w:pos="7100"/>
      </w:tabs>
      <w:bidi w:val="0"/>
      <w:spacing w:before="0" w:after="0" w:line="264" w:lineRule="auto"/>
      <w:jc w:val="both"/>
    </w:pPr>
    <w:rPr>
      <w:rFonts w:ascii="Arial" w:hAnsi="Arial" w:eastAsia="Times New Roman" w:cs="Times New Roman"/>
      <w:color w:val="auto"/>
      <w:kern w:val="0"/>
      <w:sz w:val="18"/>
      <w:szCs w:val="20"/>
      <w:lang w:val="en-GB" w:eastAsia="en-US" w:bidi="ar-SA"/>
    </w:rPr>
  </w:style>
  <w:style w:type="paragraph" w:styleId="Heading1">
    <w:name w:val="heading 1"/>
    <w:next w:val="Normal"/>
    <w:link w:val="Titolo1Carattere"/>
    <w:uiPriority w:val="9"/>
    <w:qFormat/>
    <w:rsid w:val="004f5e36"/>
    <w:pPr>
      <w:widowControl w:val="false"/>
      <w:tabs>
        <w:tab w:val="clear" w:pos="708"/>
        <w:tab w:val="right" w:leader="none" w:pos="7100"/>
      </w:tabs>
      <w:jc w:val="both"/>
      <w:outlineLvl w:val="0"/>
    </w:pPr>
    <w:rPr>
      <w:rFonts w:ascii="Calibri" w:hAnsi="Calibri" w:eastAsia="Calibri" w:cs="" w:asciiTheme="minorHAnsi" w:hAnsiTheme="minorHAnsi" w:eastAsiaTheme="minorHAnsi" w:cstheme="minorBidi"/>
      <w:color w:val="auto"/>
      <w:kern w:val="0"/>
      <w:sz w:val="18"/>
      <w:szCs w:val="22"/>
      <w:lang w:val="en-GB" w:eastAsia="en-US" w:bidi="ar-SA"/>
    </w:rPr>
  </w:style>
  <w:style w:type="paragraph" w:styleId="Heading2">
    <w:name w:val="heading 2"/>
    <w:basedOn w:val="Normal"/>
    <w:next w:val="Normal"/>
    <w:link w:val="Titolo2Carattere"/>
    <w:uiPriority w:val="9"/>
    <w:semiHidden/>
    <w:unhideWhenUsed/>
    <w:qFormat/>
    <w:rsid w:val="0003148d"/>
    <w:pPr>
      <w:keepNext w:val="true"/>
      <w:keepLines/>
      <w:spacing w:before="200" w:after="0"/>
      <w:outlineLvl w:val="1"/>
    </w:pPr>
    <w:rPr>
      <w:rFonts w:ascii="Cambria" w:hAnsi="Cambria" w:eastAsia="宋体" w:cs="" w:asciiTheme="majorHAnsi" w:hAnsiTheme="majorHAnsi" w:eastAsiaTheme="majorEastAsia" w:cstheme="majorBidi"/>
      <w:b/>
      <w:bCs/>
      <w:color w:val="4F81BD" w:themeColor="accent1"/>
      <w:sz w:val="26"/>
      <w:szCs w:val="26"/>
    </w:rPr>
  </w:style>
  <w:style w:type="paragraph" w:styleId="Heading3">
    <w:name w:val="heading 3"/>
    <w:basedOn w:val="Normal"/>
    <w:next w:val="Normal"/>
    <w:link w:val="Titolo3Carattere"/>
    <w:uiPriority w:val="9"/>
    <w:semiHidden/>
    <w:unhideWhenUsed/>
    <w:qFormat/>
    <w:rsid w:val="0003148d"/>
    <w:pPr>
      <w:keepNext w:val="true"/>
      <w:keepLines/>
      <w:spacing w:before="200" w:after="0"/>
      <w:outlineLvl w:val="2"/>
    </w:pPr>
    <w:rPr>
      <w:rFonts w:ascii="Cambria" w:hAnsi="Cambria" w:eastAsia="宋体" w:cs="" w:asciiTheme="majorHAnsi" w:hAnsiTheme="majorHAnsi" w:eastAsiaTheme="majorEastAsia" w:cstheme="majorBidi"/>
      <w:b/>
      <w:bCs/>
      <w:color w:val="4F81BD" w:themeColor="accent1"/>
    </w:rPr>
  </w:style>
  <w:style w:type="paragraph" w:styleId="Heading4">
    <w:name w:val="heading 4"/>
    <w:basedOn w:val="Normal"/>
    <w:next w:val="Normal"/>
    <w:link w:val="Titolo4Carattere"/>
    <w:uiPriority w:val="9"/>
    <w:semiHidden/>
    <w:unhideWhenUsed/>
    <w:qFormat/>
    <w:rsid w:val="0003148d"/>
    <w:pPr>
      <w:keepNext w:val="true"/>
      <w:keepLines/>
      <w:spacing w:before="200" w:after="0"/>
      <w:outlineLvl w:val="3"/>
    </w:pPr>
    <w:rPr>
      <w:rFonts w:ascii="Cambria" w:hAnsi="Cambria" w:eastAsia="宋体" w:cs="" w:asciiTheme="majorHAnsi" w:hAnsiTheme="majorHAnsi" w:eastAsiaTheme="majorEastAsia" w:cstheme="majorBidi"/>
      <w:b/>
      <w:bCs/>
      <w:i/>
      <w:iCs/>
      <w:color w:val="4F81BD" w:themeColor="accent1"/>
    </w:rPr>
  </w:style>
  <w:style w:type="paragraph" w:styleId="Heading5">
    <w:name w:val="heading 5"/>
    <w:basedOn w:val="Normal"/>
    <w:next w:val="Normal"/>
    <w:link w:val="Titolo5Carattere"/>
    <w:uiPriority w:val="9"/>
    <w:semiHidden/>
    <w:unhideWhenUsed/>
    <w:qFormat/>
    <w:rsid w:val="0003148d"/>
    <w:pPr>
      <w:keepNext w:val="true"/>
      <w:keepLines/>
      <w:spacing w:before="200" w:after="0"/>
      <w:outlineLvl w:val="4"/>
    </w:pPr>
    <w:rPr>
      <w:rFonts w:ascii="Cambria" w:hAnsi="Cambria" w:eastAsia="宋体" w:cs="" w:asciiTheme="majorHAnsi" w:hAnsiTheme="majorHAnsi" w:eastAsiaTheme="majorEastAsia" w:cstheme="majorBidi"/>
      <w:color w:val="243F60" w:themeColor="accent1" w:themeShade="7f"/>
    </w:rPr>
  </w:style>
  <w:style w:type="paragraph" w:styleId="Heading6">
    <w:name w:val="heading 6"/>
    <w:basedOn w:val="Normal"/>
    <w:next w:val="Normal"/>
    <w:link w:val="Titolo6Carattere"/>
    <w:uiPriority w:val="9"/>
    <w:semiHidden/>
    <w:unhideWhenUsed/>
    <w:qFormat/>
    <w:rsid w:val="0003148d"/>
    <w:pPr>
      <w:keepNext w:val="true"/>
      <w:keepLines/>
      <w:spacing w:before="200" w:after="0"/>
      <w:outlineLvl w:val="5"/>
    </w:pPr>
    <w:rPr>
      <w:rFonts w:ascii="Cambria" w:hAnsi="Cambria" w:eastAsia="宋体" w:cs="" w:asciiTheme="majorHAnsi" w:hAnsiTheme="majorHAnsi" w:eastAsiaTheme="majorEastAsia" w:cstheme="majorBidi"/>
      <w:i/>
      <w:iCs/>
      <w:color w:val="243F60" w:themeColor="accent1" w:themeShade="7f"/>
    </w:rPr>
  </w:style>
  <w:style w:type="paragraph" w:styleId="Heading7">
    <w:name w:val="heading 7"/>
    <w:basedOn w:val="Normal"/>
    <w:next w:val="Normal"/>
    <w:link w:val="Titolo7Carattere"/>
    <w:uiPriority w:val="9"/>
    <w:semiHidden/>
    <w:unhideWhenUsed/>
    <w:qFormat/>
    <w:rsid w:val="0003148d"/>
    <w:pPr>
      <w:keepNext w:val="true"/>
      <w:keepLines/>
      <w:spacing w:before="200" w:after="0"/>
      <w:outlineLvl w:val="6"/>
    </w:pPr>
    <w:rPr>
      <w:rFonts w:ascii="Cambria" w:hAnsi="Cambria" w:eastAsia="宋体" w:cs="" w:asciiTheme="majorHAnsi" w:hAnsiTheme="majorHAnsi" w:eastAsiaTheme="majorEastAsia" w:cstheme="majorBidi"/>
      <w:i/>
      <w:iCs/>
      <w:color w:val="404040" w:themeColor="text1" w:themeTint="bf"/>
    </w:rPr>
  </w:style>
  <w:style w:type="paragraph" w:styleId="Heading8">
    <w:name w:val="heading 8"/>
    <w:basedOn w:val="Normal"/>
    <w:next w:val="Normal"/>
    <w:link w:val="Titolo8Carattere"/>
    <w:uiPriority w:val="9"/>
    <w:semiHidden/>
    <w:unhideWhenUsed/>
    <w:qFormat/>
    <w:rsid w:val="0003148d"/>
    <w:pPr>
      <w:keepNext w:val="true"/>
      <w:keepLines/>
      <w:spacing w:before="200" w:after="0"/>
      <w:outlineLvl w:val="7"/>
    </w:pPr>
    <w:rPr>
      <w:rFonts w:ascii="Cambria" w:hAnsi="Cambria" w:eastAsia="宋体" w:cs="" w:asciiTheme="majorHAnsi" w:hAnsiTheme="majorHAnsi" w:eastAsiaTheme="majorEastAsia" w:cstheme="majorBidi"/>
      <w:color w:val="404040" w:themeColor="text1" w:themeTint="bf"/>
    </w:rPr>
  </w:style>
  <w:style w:type="paragraph" w:styleId="Heading9">
    <w:name w:val="heading 9"/>
    <w:basedOn w:val="Normal"/>
    <w:next w:val="Normal"/>
    <w:link w:val="Titolo9Carattere"/>
    <w:uiPriority w:val="9"/>
    <w:semiHidden/>
    <w:unhideWhenUsed/>
    <w:qFormat/>
    <w:rsid w:val="0003148d"/>
    <w:pPr>
      <w:keepNext w:val="true"/>
      <w:keepLines/>
      <w:spacing w:before="200" w:after="0"/>
      <w:outlineLvl w:val="8"/>
    </w:pPr>
    <w:rPr>
      <w:rFonts w:ascii="Cambria" w:hAnsi="Cambria" w:eastAsia="宋体" w:c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qFormat/>
    <w:rPr/>
  </w:style>
  <w:style w:type="character" w:styleId="CETAuthorsCarattere" w:customStyle="1">
    <w:name w:val="CET Authors Carattere"/>
    <w:link w:val="CETAuthors"/>
    <w:qFormat/>
    <w:rsid w:val="009e788a"/>
    <w:rPr>
      <w:rFonts w:ascii="Arial" w:hAnsi="Arial" w:eastAsia="Times New Roman" w:cs="Times New Roman"/>
      <w:sz w:val="24"/>
      <w:szCs w:val="20"/>
      <w:lang w:val="en-GB"/>
    </w:rPr>
  </w:style>
  <w:style w:type="character" w:styleId="CETTitleCarattere" w:customStyle="1">
    <w:name w:val="CET Title Carattere"/>
    <w:link w:val="CETTitle"/>
    <w:qFormat/>
    <w:rsid w:val="00fb730c"/>
    <w:rPr>
      <w:rFonts w:ascii="Arial" w:hAnsi="Arial" w:eastAsia="Times New Roman" w:cs="Times New Roman"/>
      <w:sz w:val="32"/>
      <w:szCs w:val="20"/>
      <w:lang w:val="en-GB"/>
    </w:rPr>
  </w:style>
  <w:style w:type="character" w:styleId="CETBodytextCarattere" w:customStyle="1">
    <w:name w:val="CET Body text Carattere"/>
    <w:link w:val="CETBodytext"/>
    <w:qFormat/>
    <w:rsid w:val="000e414a"/>
    <w:rPr>
      <w:rFonts w:ascii="Arial" w:hAnsi="Arial" w:eastAsia="Times New Roman" w:cs="Times New Roman"/>
      <w:sz w:val="18"/>
      <w:szCs w:val="20"/>
      <w:lang w:val="en-US"/>
    </w:rPr>
  </w:style>
  <w:style w:type="character" w:styleId="CETheadingxCarattere" w:customStyle="1">
    <w:name w:val="CET headingx Carattere"/>
    <w:link w:val="CETheadingx"/>
    <w:qFormat/>
    <w:rsid w:val="00fa5f5f"/>
    <w:rPr>
      <w:rFonts w:ascii="Arial" w:hAnsi="Arial" w:eastAsia="Times New Roman" w:cs="Times New Roman"/>
      <w:b/>
      <w:sz w:val="18"/>
      <w:szCs w:val="20"/>
      <w:lang w:val="en-US"/>
    </w:rPr>
  </w:style>
  <w:style w:type="character" w:styleId="CETCaptionCarattere" w:customStyle="1">
    <w:name w:val="CET Caption Carattere"/>
    <w:link w:val="CETCaption"/>
    <w:qFormat/>
    <w:rsid w:val="009e788a"/>
    <w:rPr>
      <w:rFonts w:ascii="Arial" w:hAnsi="Arial" w:eastAsia="Times New Roman" w:cs="Times New Roman"/>
      <w:i/>
      <w:sz w:val="18"/>
      <w:szCs w:val="20"/>
      <w:lang w:val="en-GB"/>
    </w:rPr>
  </w:style>
  <w:style w:type="character" w:styleId="Annotationreference">
    <w:name w:val="annotation reference"/>
    <w:basedOn w:val="DefaultParagraphFont"/>
    <w:uiPriority w:val="99"/>
    <w:semiHidden/>
    <w:unhideWhenUsed/>
    <w:qFormat/>
    <w:rsid w:val="004577fe"/>
    <w:rPr>
      <w:sz w:val="16"/>
      <w:szCs w:val="16"/>
    </w:rPr>
  </w:style>
  <w:style w:type="character" w:styleId="TestofumettoCarattere" w:customStyle="1">
    <w:name w:val="Testo fumetto Carattere"/>
    <w:basedOn w:val="DefaultParagraphFont"/>
    <w:link w:val="Testofumetto"/>
    <w:uiPriority w:val="99"/>
    <w:semiHidden/>
    <w:qFormat/>
    <w:rsid w:val="000d34be"/>
    <w:rPr>
      <w:rFonts w:ascii="Tahoma" w:hAnsi="Tahoma" w:cs="Tahoma"/>
      <w:sz w:val="16"/>
      <w:szCs w:val="16"/>
    </w:rPr>
  </w:style>
  <w:style w:type="character" w:styleId="Corpodeltesto2Carattere" w:customStyle="1">
    <w:name w:val="Corpo del testo 2 Carattere"/>
    <w:basedOn w:val="DefaultParagraphFont"/>
    <w:link w:val="Corpodeltesto2"/>
    <w:uiPriority w:val="99"/>
    <w:semiHidden/>
    <w:qFormat/>
    <w:rsid w:val="0003148d"/>
    <w:rPr/>
  </w:style>
  <w:style w:type="character" w:styleId="Corpodeltesto3Carattere" w:customStyle="1">
    <w:name w:val="Corpo del testo 3 Carattere"/>
    <w:basedOn w:val="DefaultParagraphFont"/>
    <w:link w:val="Corpodeltesto3"/>
    <w:uiPriority w:val="99"/>
    <w:semiHidden/>
    <w:qFormat/>
    <w:rsid w:val="0003148d"/>
    <w:rPr>
      <w:sz w:val="16"/>
      <w:szCs w:val="16"/>
    </w:rPr>
  </w:style>
  <w:style w:type="character" w:styleId="CorpotestoCarattere" w:customStyle="1">
    <w:name w:val="Corpo testo Carattere"/>
    <w:basedOn w:val="DefaultParagraphFont"/>
    <w:link w:val="Corpotesto"/>
    <w:uiPriority w:val="99"/>
    <w:semiHidden/>
    <w:qFormat/>
    <w:rsid w:val="0003148d"/>
    <w:rPr/>
  </w:style>
  <w:style w:type="character" w:styleId="DataCarattere" w:customStyle="1">
    <w:name w:val="Data Carattere"/>
    <w:basedOn w:val="DefaultParagraphFont"/>
    <w:link w:val="Data"/>
    <w:uiPriority w:val="99"/>
    <w:semiHidden/>
    <w:qFormat/>
    <w:rsid w:val="0003148d"/>
    <w:rPr/>
  </w:style>
  <w:style w:type="character" w:styleId="FirmaCarattere" w:customStyle="1">
    <w:name w:val="Firma Carattere"/>
    <w:basedOn w:val="DefaultParagraphFont"/>
    <w:link w:val="Firma"/>
    <w:uiPriority w:val="99"/>
    <w:semiHidden/>
    <w:qFormat/>
    <w:rsid w:val="0003148d"/>
    <w:rPr/>
  </w:style>
  <w:style w:type="character" w:styleId="FirmadipostaelettronicaCarattere" w:customStyle="1">
    <w:name w:val="Firma di posta elettronica Carattere"/>
    <w:basedOn w:val="DefaultParagraphFont"/>
    <w:link w:val="Firmadipostaelettronica"/>
    <w:uiPriority w:val="99"/>
    <w:semiHidden/>
    <w:qFormat/>
    <w:rsid w:val="0003148d"/>
    <w:rPr/>
  </w:style>
  <w:style w:type="character" w:styleId="FormuladiaperturaCarattere" w:customStyle="1">
    <w:name w:val="Formula di apertura Carattere"/>
    <w:basedOn w:val="DefaultParagraphFont"/>
    <w:link w:val="Formuladiapertura"/>
    <w:uiPriority w:val="99"/>
    <w:semiHidden/>
    <w:qFormat/>
    <w:rsid w:val="0003148d"/>
    <w:rPr/>
  </w:style>
  <w:style w:type="character" w:styleId="FormuladichiusuraCarattere" w:customStyle="1">
    <w:name w:val="Formula di chiusura Carattere"/>
    <w:basedOn w:val="DefaultParagraphFont"/>
    <w:link w:val="Formuladichiusura"/>
    <w:uiPriority w:val="99"/>
    <w:semiHidden/>
    <w:qFormat/>
    <w:rsid w:val="0003148d"/>
    <w:rPr/>
  </w:style>
  <w:style w:type="character" w:styleId="IndirizzoHTMLCarattere" w:customStyle="1">
    <w:name w:val="Indirizzo HTML Carattere"/>
    <w:basedOn w:val="DefaultParagraphFont"/>
    <w:link w:val="IndirizzoHTML"/>
    <w:uiPriority w:val="99"/>
    <w:semiHidden/>
    <w:qFormat/>
    <w:rsid w:val="0003148d"/>
    <w:rPr>
      <w:i/>
      <w:iCs/>
    </w:rPr>
  </w:style>
  <w:style w:type="character" w:styleId="IntestazionemessaggioCarattere" w:customStyle="1">
    <w:name w:val="Intestazione messaggio Carattere"/>
    <w:basedOn w:val="DefaultParagraphFont"/>
    <w:link w:val="Intestazionemessaggio"/>
    <w:uiPriority w:val="99"/>
    <w:semiHidden/>
    <w:qFormat/>
    <w:rsid w:val="0003148d"/>
    <w:rPr>
      <w:rFonts w:ascii="Cambria" w:hAnsi="Cambria" w:eastAsia="宋体" w:cs="" w:asciiTheme="majorHAnsi" w:hAnsiTheme="majorHAnsi" w:eastAsiaTheme="majorEastAsia" w:cstheme="majorBidi"/>
      <w:sz w:val="24"/>
      <w:szCs w:val="24"/>
      <w:shd w:val="clear" w:fill="CCCCCC"/>
    </w:rPr>
  </w:style>
  <w:style w:type="character" w:styleId="IntestazionenotaCarattere" w:customStyle="1">
    <w:name w:val="Intestazione nota Carattere"/>
    <w:basedOn w:val="DefaultParagraphFont"/>
    <w:link w:val="Intestazionenota"/>
    <w:uiPriority w:val="99"/>
    <w:semiHidden/>
    <w:qFormat/>
    <w:rsid w:val="0003148d"/>
    <w:rPr/>
  </w:style>
  <w:style w:type="character" w:styleId="MappadocumentoCarattere" w:customStyle="1">
    <w:name w:val="Mappa documento Carattere"/>
    <w:basedOn w:val="DefaultParagraphFont"/>
    <w:link w:val="Mappadocumento"/>
    <w:uiPriority w:val="99"/>
    <w:semiHidden/>
    <w:qFormat/>
    <w:rsid w:val="0003148d"/>
    <w:rPr>
      <w:rFonts w:ascii="Tahoma" w:hAnsi="Tahoma" w:cs="Tahoma"/>
      <w:sz w:val="16"/>
      <w:szCs w:val="16"/>
    </w:rPr>
  </w:style>
  <w:style w:type="character" w:styleId="PreformattatoHTMLCarattere" w:customStyle="1">
    <w:name w:val="Preformattato HTML Carattere"/>
    <w:basedOn w:val="DefaultParagraphFont"/>
    <w:link w:val="PreformattatoHTML"/>
    <w:uiPriority w:val="99"/>
    <w:semiHidden/>
    <w:qFormat/>
    <w:rsid w:val="0003148d"/>
    <w:rPr>
      <w:rFonts w:ascii="Consolas" w:hAnsi="Consolas" w:cs="Consolas"/>
      <w:sz w:val="20"/>
      <w:szCs w:val="20"/>
    </w:rPr>
  </w:style>
  <w:style w:type="character" w:styleId="PrimorientrocorpodeltestoCarattere" w:customStyle="1">
    <w:name w:val="Primo rientro corpo del testo Carattere"/>
    <w:basedOn w:val="CorpotestoCarattere"/>
    <w:link w:val="Primorientrocorpodeltesto"/>
    <w:uiPriority w:val="99"/>
    <w:semiHidden/>
    <w:qFormat/>
    <w:rsid w:val="0003148d"/>
    <w:rPr/>
  </w:style>
  <w:style w:type="character" w:styleId="RientrocorpodeltestoCarattere" w:customStyle="1">
    <w:name w:val="Rientro corpo del testo Carattere"/>
    <w:basedOn w:val="DefaultParagraphFont"/>
    <w:link w:val="Rientrocorpodeltesto"/>
    <w:uiPriority w:val="99"/>
    <w:semiHidden/>
    <w:qFormat/>
    <w:rsid w:val="0003148d"/>
    <w:rPr/>
  </w:style>
  <w:style w:type="character" w:styleId="Primorientrocorpodeltesto2Carattere" w:customStyle="1">
    <w:name w:val="Primo rientro corpo del testo 2 Carattere"/>
    <w:basedOn w:val="RientrocorpodeltestoCarattere"/>
    <w:link w:val="Primorientrocorpodeltesto2"/>
    <w:uiPriority w:val="99"/>
    <w:semiHidden/>
    <w:qFormat/>
    <w:rsid w:val="0003148d"/>
    <w:rPr/>
  </w:style>
  <w:style w:type="character" w:styleId="Rientrocorpodeltesto2Carattere" w:customStyle="1">
    <w:name w:val="Rientro corpo del testo 2 Carattere"/>
    <w:basedOn w:val="DefaultParagraphFont"/>
    <w:link w:val="Rientrocorpodeltesto2"/>
    <w:uiPriority w:val="99"/>
    <w:semiHidden/>
    <w:qFormat/>
    <w:rsid w:val="0003148d"/>
    <w:rPr/>
  </w:style>
  <w:style w:type="character" w:styleId="Rientrocorpodeltesto3Carattere" w:customStyle="1">
    <w:name w:val="Rientro corpo del testo 3 Carattere"/>
    <w:basedOn w:val="DefaultParagraphFont"/>
    <w:link w:val="Rientrocorpodeltesto3"/>
    <w:uiPriority w:val="99"/>
    <w:semiHidden/>
    <w:qFormat/>
    <w:rsid w:val="0003148d"/>
    <w:rPr>
      <w:sz w:val="16"/>
      <w:szCs w:val="16"/>
    </w:rPr>
  </w:style>
  <w:style w:type="character" w:styleId="TestocommentoCarattere" w:customStyle="1">
    <w:name w:val="Testo commento Carattere"/>
    <w:basedOn w:val="DefaultParagraphFont"/>
    <w:link w:val="Testocommento"/>
    <w:uiPriority w:val="99"/>
    <w:qFormat/>
    <w:rsid w:val="0003148d"/>
    <w:rPr>
      <w:sz w:val="20"/>
      <w:szCs w:val="20"/>
    </w:rPr>
  </w:style>
  <w:style w:type="character" w:styleId="SoggettocommentoCarattere" w:customStyle="1">
    <w:name w:val="Soggetto commento Carattere"/>
    <w:basedOn w:val="TestocommentoCarattere"/>
    <w:link w:val="Soggettocommento"/>
    <w:uiPriority w:val="99"/>
    <w:semiHidden/>
    <w:qFormat/>
    <w:rsid w:val="0003148d"/>
    <w:rPr>
      <w:b/>
      <w:bCs/>
      <w:sz w:val="20"/>
      <w:szCs w:val="20"/>
    </w:rPr>
  </w:style>
  <w:style w:type="character" w:styleId="TestomacroCarattere" w:customStyle="1">
    <w:name w:val="Testo macro Carattere"/>
    <w:basedOn w:val="DefaultParagraphFont"/>
    <w:link w:val="Testomacro"/>
    <w:uiPriority w:val="99"/>
    <w:semiHidden/>
    <w:qFormat/>
    <w:rsid w:val="0003148d"/>
    <w:rPr>
      <w:rFonts w:ascii="Consolas" w:hAnsi="Consolas" w:cs="Consolas"/>
      <w:sz w:val="20"/>
      <w:szCs w:val="20"/>
    </w:rPr>
  </w:style>
  <w:style w:type="character" w:styleId="TestonormaleCarattere" w:customStyle="1">
    <w:name w:val="Testo normale Carattere"/>
    <w:basedOn w:val="DefaultParagraphFont"/>
    <w:link w:val="Testonormale"/>
    <w:uiPriority w:val="99"/>
    <w:semiHidden/>
    <w:qFormat/>
    <w:rsid w:val="0003148d"/>
    <w:rPr>
      <w:rFonts w:ascii="Consolas" w:hAnsi="Consolas" w:cs="Consolas"/>
      <w:sz w:val="21"/>
      <w:szCs w:val="21"/>
    </w:rPr>
  </w:style>
  <w:style w:type="character" w:styleId="TestonotaapidipaginaCarattere" w:customStyle="1">
    <w:name w:val="Testo nota a piè di pagina Carattere"/>
    <w:basedOn w:val="DefaultParagraphFont"/>
    <w:link w:val="Testonotaapidipagina"/>
    <w:uiPriority w:val="99"/>
    <w:semiHidden/>
    <w:qFormat/>
    <w:rsid w:val="0003148d"/>
    <w:rPr>
      <w:sz w:val="20"/>
      <w:szCs w:val="20"/>
    </w:rPr>
  </w:style>
  <w:style w:type="character" w:styleId="TestonotadichiusuraCarattere" w:customStyle="1">
    <w:name w:val="Testo nota di chiusura Carattere"/>
    <w:basedOn w:val="DefaultParagraphFont"/>
    <w:link w:val="Testonotadichiusura"/>
    <w:uiPriority w:val="99"/>
    <w:semiHidden/>
    <w:qFormat/>
    <w:rsid w:val="0003148d"/>
    <w:rPr>
      <w:sz w:val="20"/>
      <w:szCs w:val="20"/>
    </w:rPr>
  </w:style>
  <w:style w:type="character" w:styleId="Titolo1Carattere" w:customStyle="1">
    <w:name w:val="Titolo 1 Carattere"/>
    <w:basedOn w:val="DefaultParagraphFont"/>
    <w:link w:val="Titolo1"/>
    <w:uiPriority w:val="9"/>
    <w:qFormat/>
    <w:rsid w:val="004f5e36"/>
    <w:rPr>
      <w:rFonts w:ascii="Arial" w:hAnsi="Arial" w:eastAsia="Times New Roman" w:cs="Times New Roman"/>
      <w:b/>
      <w:sz w:val="20"/>
      <w:szCs w:val="20"/>
      <w:lang w:val="en-GB"/>
    </w:rPr>
  </w:style>
  <w:style w:type="character" w:styleId="Titolo2Carattere" w:customStyle="1">
    <w:name w:val="Titolo 2 Carattere"/>
    <w:basedOn w:val="DefaultParagraphFont"/>
    <w:link w:val="Titolo2"/>
    <w:uiPriority w:val="9"/>
    <w:semiHidden/>
    <w:qFormat/>
    <w:rsid w:val="0003148d"/>
    <w:rPr>
      <w:rFonts w:ascii="Cambria" w:hAnsi="Cambria" w:eastAsia="宋体" w:cs="" w:asciiTheme="majorHAnsi" w:hAnsiTheme="majorHAnsi" w:eastAsiaTheme="majorEastAsia" w:cstheme="majorBidi"/>
      <w:b/>
      <w:bCs/>
      <w:color w:val="4F81BD" w:themeColor="accent1"/>
      <w:sz w:val="26"/>
      <w:szCs w:val="26"/>
    </w:rPr>
  </w:style>
  <w:style w:type="character" w:styleId="Titolo3Carattere" w:customStyle="1">
    <w:name w:val="Titolo 3 Carattere"/>
    <w:basedOn w:val="DefaultParagraphFont"/>
    <w:link w:val="Titolo3"/>
    <w:uiPriority w:val="9"/>
    <w:semiHidden/>
    <w:qFormat/>
    <w:rsid w:val="0003148d"/>
    <w:rPr>
      <w:rFonts w:ascii="Cambria" w:hAnsi="Cambria" w:eastAsia="宋体" w:cs="" w:asciiTheme="majorHAnsi" w:hAnsiTheme="majorHAnsi" w:eastAsiaTheme="majorEastAsia" w:cstheme="majorBidi"/>
      <w:b/>
      <w:bCs/>
      <w:color w:val="4F81BD" w:themeColor="accent1"/>
    </w:rPr>
  </w:style>
  <w:style w:type="character" w:styleId="Titolo4Carattere" w:customStyle="1">
    <w:name w:val="Titolo 4 Carattere"/>
    <w:basedOn w:val="DefaultParagraphFont"/>
    <w:link w:val="Titolo4"/>
    <w:uiPriority w:val="9"/>
    <w:semiHidden/>
    <w:qFormat/>
    <w:rsid w:val="0003148d"/>
    <w:rPr>
      <w:rFonts w:ascii="Cambria" w:hAnsi="Cambria" w:eastAsia="宋体" w:cs="" w:asciiTheme="majorHAnsi" w:hAnsiTheme="majorHAnsi" w:eastAsiaTheme="majorEastAsia" w:cstheme="majorBidi"/>
      <w:b/>
      <w:bCs/>
      <w:i/>
      <w:iCs/>
      <w:color w:val="4F81BD" w:themeColor="accent1"/>
    </w:rPr>
  </w:style>
  <w:style w:type="character" w:styleId="Titolo5Carattere" w:customStyle="1">
    <w:name w:val="Titolo 5 Carattere"/>
    <w:basedOn w:val="DefaultParagraphFont"/>
    <w:link w:val="Titolo5"/>
    <w:uiPriority w:val="9"/>
    <w:semiHidden/>
    <w:qFormat/>
    <w:rsid w:val="0003148d"/>
    <w:rPr>
      <w:rFonts w:ascii="Cambria" w:hAnsi="Cambria" w:eastAsia="宋体" w:cs="" w:asciiTheme="majorHAnsi" w:hAnsiTheme="majorHAnsi" w:eastAsiaTheme="majorEastAsia" w:cstheme="majorBidi"/>
      <w:color w:val="243F60" w:themeColor="accent1" w:themeShade="7f"/>
    </w:rPr>
  </w:style>
  <w:style w:type="character" w:styleId="Titolo6Carattere" w:customStyle="1">
    <w:name w:val="Titolo 6 Carattere"/>
    <w:basedOn w:val="DefaultParagraphFont"/>
    <w:link w:val="Titolo6"/>
    <w:uiPriority w:val="9"/>
    <w:semiHidden/>
    <w:qFormat/>
    <w:rsid w:val="0003148d"/>
    <w:rPr>
      <w:rFonts w:ascii="Cambria" w:hAnsi="Cambria" w:eastAsia="宋体" w:cs="" w:asciiTheme="majorHAnsi" w:hAnsiTheme="majorHAnsi" w:eastAsiaTheme="majorEastAsia" w:cstheme="majorBidi"/>
      <w:i/>
      <w:iCs/>
      <w:color w:val="243F60" w:themeColor="accent1" w:themeShade="7f"/>
    </w:rPr>
  </w:style>
  <w:style w:type="character" w:styleId="Titolo7Carattere" w:customStyle="1">
    <w:name w:val="Titolo 7 Carattere"/>
    <w:basedOn w:val="DefaultParagraphFont"/>
    <w:link w:val="Titolo7"/>
    <w:uiPriority w:val="9"/>
    <w:semiHidden/>
    <w:qFormat/>
    <w:rsid w:val="0003148d"/>
    <w:rPr>
      <w:rFonts w:ascii="Cambria" w:hAnsi="Cambria" w:eastAsia="宋体" w:cs="" w:asciiTheme="majorHAnsi" w:hAnsiTheme="majorHAnsi" w:eastAsiaTheme="majorEastAsia" w:cstheme="majorBidi"/>
      <w:i/>
      <w:iCs/>
      <w:color w:val="404040" w:themeColor="text1" w:themeTint="bf"/>
    </w:rPr>
  </w:style>
  <w:style w:type="character" w:styleId="Titolo8Carattere" w:customStyle="1">
    <w:name w:val="Titolo 8 Carattere"/>
    <w:basedOn w:val="DefaultParagraphFont"/>
    <w:link w:val="Titolo8"/>
    <w:uiPriority w:val="9"/>
    <w:semiHidden/>
    <w:qFormat/>
    <w:rsid w:val="0003148d"/>
    <w:rPr>
      <w:rFonts w:ascii="Cambria" w:hAnsi="Cambria" w:eastAsia="宋体" w:cs="" w:asciiTheme="majorHAnsi" w:hAnsiTheme="majorHAnsi" w:eastAsiaTheme="majorEastAsia" w:cstheme="majorBidi"/>
      <w:color w:val="404040" w:themeColor="text1" w:themeTint="bf"/>
      <w:sz w:val="20"/>
      <w:szCs w:val="20"/>
    </w:rPr>
  </w:style>
  <w:style w:type="character" w:styleId="Titolo9Carattere" w:customStyle="1">
    <w:name w:val="Titolo 9 Carattere"/>
    <w:basedOn w:val="DefaultParagraphFont"/>
    <w:link w:val="Titolo9"/>
    <w:uiPriority w:val="9"/>
    <w:semiHidden/>
    <w:qFormat/>
    <w:rsid w:val="0003148d"/>
    <w:rPr>
      <w:rFonts w:ascii="Cambria" w:hAnsi="Cambria" w:eastAsia="宋体" w:cs="" w:asciiTheme="majorHAnsi" w:hAnsiTheme="majorHAnsi" w:eastAsiaTheme="majorEastAsia" w:cstheme="majorBidi"/>
      <w:i/>
      <w:iCs/>
      <w:color w:val="404040" w:themeColor="text1" w:themeTint="bf"/>
      <w:sz w:val="20"/>
      <w:szCs w:val="20"/>
    </w:rPr>
  </w:style>
  <w:style w:type="character" w:styleId="CETAddressCarattere" w:customStyle="1">
    <w:name w:val="CET Address Carattere"/>
    <w:basedOn w:val="DefaultParagraphFont"/>
    <w:link w:val="CETAddress"/>
    <w:qFormat/>
    <w:rsid w:val="009e788a"/>
    <w:rPr>
      <w:rFonts w:ascii="Arial" w:hAnsi="Arial" w:eastAsia="Times New Roman" w:cs="Times New Roman"/>
      <w:sz w:val="16"/>
      <w:szCs w:val="20"/>
      <w:lang w:val="en-GB"/>
    </w:rPr>
  </w:style>
  <w:style w:type="character" w:styleId="IntestazioneCarattere" w:customStyle="1">
    <w:name w:val="Intestazione Carattere"/>
    <w:basedOn w:val="DefaultParagraphFont"/>
    <w:link w:val="Intestazione"/>
    <w:uiPriority w:val="99"/>
    <w:qFormat/>
    <w:rsid w:val="005278b7"/>
    <w:rPr>
      <w:rFonts w:ascii="Arial" w:hAnsi="Arial" w:eastAsia="Times New Roman" w:cs="Times New Roman"/>
      <w:sz w:val="18"/>
      <w:szCs w:val="20"/>
      <w:lang w:val="en-GB"/>
    </w:rPr>
  </w:style>
  <w:style w:type="character" w:styleId="PidipaginaCarattere" w:customStyle="1">
    <w:name w:val="Piè di pagina Carattere"/>
    <w:basedOn w:val="DefaultParagraphFont"/>
    <w:link w:val="Pidipagina"/>
    <w:uiPriority w:val="99"/>
    <w:qFormat/>
    <w:rsid w:val="005278b7"/>
    <w:rPr>
      <w:rFonts w:ascii="Arial" w:hAnsi="Arial" w:eastAsia="Times New Roman" w:cs="Times New Roman"/>
      <w:sz w:val="18"/>
      <w:szCs w:val="20"/>
      <w:lang w:val="en-GB"/>
    </w:rPr>
  </w:style>
  <w:style w:type="character" w:styleId="InternetLink">
    <w:name w:val="Internet Link"/>
    <w:basedOn w:val="DefaultParagraphFont"/>
    <w:uiPriority w:val="99"/>
    <w:unhideWhenUsed/>
    <w:rsid w:val="00904c62"/>
    <w:rPr>
      <w:color w:val="0000FF" w:themeColor="hyperlink"/>
      <w:u w:val="single"/>
    </w:rPr>
  </w:style>
  <w:style w:type="character" w:styleId="Eudoraheader" w:customStyle="1">
    <w:name w:val="eudoraheader"/>
    <w:basedOn w:val="DefaultParagraphFont"/>
    <w:qFormat/>
    <w:rsid w:val="00904c62"/>
    <w:rPr/>
  </w:style>
  <w:style w:type="character" w:styleId="CETHeadingxxChar" w:customStyle="1">
    <w:name w:val="CET Headingxx Char"/>
    <w:basedOn w:val="CETheadingxCarattere"/>
    <w:link w:val="CETHeadingxx"/>
    <w:qFormat/>
    <w:rsid w:val="00252c1a"/>
    <w:rPr>
      <w:rFonts w:ascii="Arial" w:hAnsi="Arial" w:eastAsia="Times New Roman" w:cs="Times New Roman"/>
      <w:b/>
      <w:sz w:val="18"/>
      <w:szCs w:val="20"/>
      <w:lang w:val="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BodyTextChar">
    <w:name w:val="Body Text Char"/>
    <w:basedOn w:val="DefaultParagraphFont"/>
    <w:qFormat/>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VerbatimChar">
    <w:name w:val="Verbatim Char"/>
    <w:basedOn w:val="BodyTextChar"/>
    <w:qFormat/>
    <w:rPr>
      <w:rFonts w:ascii="Consolas" w:hAnsi="Consolas"/>
      <w:sz w:val="22"/>
    </w:rPr>
  </w:style>
  <w:style w:type="character" w:styleId="EndnoteAnchor">
    <w:name w:val="Endnote Anchor"/>
    <w:rPr>
      <w:vertAlign w:val="superscript"/>
    </w:rPr>
  </w:style>
  <w:style w:type="character" w:styleId="EndnoteCharacters">
    <w:name w:val="Endnote Characters"/>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link w:val="CorpotestoCarattere"/>
    <w:uiPriority w:val="99"/>
    <w:semiHidden/>
    <w:unhideWhenUsed/>
    <w:rsid w:val="0003148d"/>
    <w:pPr>
      <w:spacing w:before="0" w:after="120"/>
    </w:pPr>
    <w:rPr/>
  </w:style>
  <w:style w:type="paragraph" w:styleId="List">
    <w:name w:val="List"/>
    <w:basedOn w:val="Normal"/>
    <w:uiPriority w:val="99"/>
    <w:semiHidden/>
    <w:unhideWhenUsed/>
    <w:rsid w:val="0003148d"/>
    <w:pPr>
      <w:spacing w:before="0" w:after="0"/>
      <w:ind w:left="283" w:hanging="283"/>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CETAuthors" w:customStyle="1">
    <w:name w:val="CET Authors"/>
    <w:basedOn w:val="CETBodytext"/>
    <w:link w:val="CETAuthorsCarattere"/>
    <w:qFormat/>
    <w:rsid w:val="000e414a"/>
    <w:pPr>
      <w:keepNext w:val="true"/>
      <w:suppressAutoHyphens w:val="true"/>
      <w:spacing w:before="0" w:after="120"/>
    </w:pPr>
    <w:rPr>
      <w:sz w:val="24"/>
      <w:lang w:val="en-GB"/>
    </w:rPr>
  </w:style>
  <w:style w:type="paragraph" w:styleId="CETTitle" w:customStyle="1">
    <w:name w:val="CET Title"/>
    <w:next w:val="CETAuthors"/>
    <w:link w:val="CETTitleCarattere"/>
    <w:qFormat/>
    <w:rsid w:val="00fb730c"/>
    <w:pPr>
      <w:widowControl/>
      <w:suppressAutoHyphens w:val="true"/>
      <w:bidi w:val="0"/>
      <w:spacing w:before="480" w:after="120" w:line="264" w:lineRule="auto"/>
      <w:jc w:val="center"/>
      <w:outlineLvl w:val="0"/>
    </w:pPr>
    <w:rPr>
      <w:rFonts w:ascii="Arial" w:hAnsi="Arial" w:eastAsia="Times New Roman" w:cs="Times New Roman"/>
      <w:color w:val="auto"/>
      <w:kern w:val="0"/>
      <w:sz w:val="32"/>
      <w:szCs w:val="20"/>
      <w:lang w:val="en-GB" w:eastAsia="en-US" w:bidi="ar-SA"/>
    </w:rPr>
  </w:style>
  <w:style w:type="paragraph" w:styleId="CETHeading1" w:customStyle="1">
    <w:name w:val="CET Heading1"/>
    <w:next w:val="CETBodytext"/>
    <w:qFormat/>
    <w:rsid w:val="009e788a"/>
    <w:pPr>
      <w:keepNext w:val="true"/>
      <w:widowControl/>
      <w:tabs>
        <w:tab w:val="clear" w:pos="708"/>
        <w:tab w:val="left" w:leader="none" w:pos="360"/>
      </w:tabs>
      <w:suppressAutoHyphens w:val="true"/>
      <w:bidi w:val="0"/>
      <w:spacing w:before="240" w:after="120" w:line="240" w:lineRule="auto"/>
      <w:jc w:val="left"/>
    </w:pPr>
    <w:rPr>
      <w:rFonts w:ascii="Arial" w:hAnsi="Arial" w:eastAsia="Times New Roman" w:cs="Times New Roman"/>
      <w:b/>
      <w:color w:val="auto"/>
      <w:kern w:val="0"/>
      <w:sz w:val="20"/>
      <w:szCs w:val="20"/>
      <w:lang w:val="en-US" w:eastAsia="en-US" w:bidi="ar-SA"/>
    </w:rPr>
  </w:style>
  <w:style w:type="paragraph" w:styleId="CETBodytext" w:customStyle="1">
    <w:name w:val="CET Body text"/>
    <w:link w:val="CETBodytextCarattere"/>
    <w:qFormat/>
    <w:rsid w:val="000e414a"/>
    <w:pPr>
      <w:widowControl/>
      <w:tabs>
        <w:tab w:val="clear" w:pos="708"/>
        <w:tab w:val="right" w:leader="none" w:pos="7100"/>
      </w:tabs>
      <w:bidi w:val="0"/>
      <w:spacing w:before="0" w:after="0" w:line="264" w:lineRule="auto"/>
      <w:jc w:val="both"/>
    </w:pPr>
    <w:rPr>
      <w:rFonts w:ascii="Arial" w:hAnsi="Arial" w:eastAsia="Times New Roman" w:cs="Times New Roman"/>
      <w:color w:val="auto"/>
      <w:kern w:val="0"/>
      <w:sz w:val="18"/>
      <w:szCs w:val="20"/>
      <w:lang w:val="en-US" w:eastAsia="en-US" w:bidi="ar-SA"/>
    </w:rPr>
  </w:style>
  <w:style w:type="paragraph" w:styleId="CETheadingx" w:customStyle="1">
    <w:name w:val="CET headingx"/>
    <w:next w:val="CETBodytext"/>
    <w:link w:val="CETheadingxCarattere"/>
    <w:autoRedefine/>
    <w:qFormat/>
    <w:rsid w:val="00fa5f5f"/>
    <w:pPr>
      <w:keepNext w:val="true"/>
      <w:widowControl/>
      <w:suppressAutoHyphens w:val="true"/>
      <w:bidi w:val="0"/>
      <w:spacing w:before="120" w:after="120" w:line="240" w:lineRule="auto"/>
      <w:jc w:val="left"/>
    </w:pPr>
    <w:rPr>
      <w:rFonts w:ascii="Arial" w:hAnsi="Arial" w:eastAsia="Times New Roman" w:cs="Times New Roman"/>
      <w:b/>
      <w:color w:val="auto"/>
      <w:kern w:val="0"/>
      <w:sz w:val="18"/>
      <w:szCs w:val="20"/>
      <w:lang w:val="en-US" w:eastAsia="en-US" w:bidi="ar-SA"/>
    </w:rPr>
  </w:style>
  <w:style w:type="paragraph" w:styleId="CETAddress" w:customStyle="1">
    <w:name w:val="CET Address"/>
    <w:link w:val="CETAddressCarattere"/>
    <w:qFormat/>
    <w:rsid w:val="009e788a"/>
    <w:pPr>
      <w:keepNext w:val="true"/>
      <w:widowControl/>
      <w:suppressAutoHyphens w:val="true"/>
      <w:bidi w:val="0"/>
      <w:spacing w:before="0" w:after="0"/>
      <w:contextualSpacing/>
      <w:jc w:val="left"/>
    </w:pPr>
    <w:rPr>
      <w:rFonts w:ascii="Arial" w:hAnsi="Arial" w:eastAsia="Times New Roman" w:cs="Times New Roman"/>
      <w:color w:val="auto"/>
      <w:kern w:val="0"/>
      <w:sz w:val="16"/>
      <w:szCs w:val="20"/>
      <w:lang w:val="en-GB" w:eastAsia="en-US" w:bidi="ar-SA"/>
    </w:rPr>
  </w:style>
  <w:style w:type="paragraph" w:styleId="CETReference" w:customStyle="1">
    <w:name w:val="CET Reference"/>
    <w:qFormat/>
    <w:rsid w:val="00fc2695"/>
    <w:pPr>
      <w:widowControl/>
      <w:bidi w:val="0"/>
      <w:spacing w:before="200" w:after="120" w:line="240" w:lineRule="auto"/>
      <w:jc w:val="left"/>
    </w:pPr>
    <w:rPr>
      <w:rFonts w:ascii="Arial" w:hAnsi="Arial" w:eastAsia="Times New Roman" w:cs="Times New Roman"/>
      <w:b/>
      <w:color w:val="auto"/>
      <w:kern w:val="0"/>
      <w:sz w:val="18"/>
      <w:szCs w:val="20"/>
      <w:lang w:val="en-GB" w:eastAsia="en-US" w:bidi="ar-SA"/>
    </w:rPr>
  </w:style>
  <w:style w:type="paragraph" w:styleId="CETCaption" w:customStyle="1">
    <w:name w:val="CET Caption"/>
    <w:link w:val="CETCaptionCarattere"/>
    <w:qFormat/>
    <w:rsid w:val="009e788a"/>
    <w:pPr>
      <w:widowControl/>
      <w:bidi w:val="0"/>
      <w:spacing w:before="240" w:after="240" w:line="264" w:lineRule="auto"/>
      <w:jc w:val="both"/>
    </w:pPr>
    <w:rPr>
      <w:rFonts w:ascii="Arial" w:hAnsi="Arial" w:eastAsia="Times New Roman" w:cs="Times New Roman"/>
      <w:i/>
      <w:color w:val="auto"/>
      <w:kern w:val="0"/>
      <w:sz w:val="18"/>
      <w:szCs w:val="20"/>
      <w:lang w:val="en-GB" w:eastAsia="en-US" w:bidi="ar-SA"/>
    </w:rPr>
  </w:style>
  <w:style w:type="paragraph" w:styleId="CETBodytextItalic" w:customStyle="1">
    <w:name w:val="CET Body text (Italic)"/>
    <w:basedOn w:val="CETBodytext"/>
    <w:qFormat/>
    <w:rsid w:val="004f5e36"/>
    <w:pPr/>
    <w:rPr>
      <w:i/>
      <w:lang w:val="en-GB"/>
    </w:rPr>
  </w:style>
  <w:style w:type="paragraph" w:styleId="BalloonText">
    <w:name w:val="Balloon Text"/>
    <w:basedOn w:val="Normal"/>
    <w:link w:val="TestofumettoCarattere"/>
    <w:uiPriority w:val="99"/>
    <w:semiHidden/>
    <w:unhideWhenUsed/>
    <w:qFormat/>
    <w:rsid w:val="000d34be"/>
    <w:pPr>
      <w:spacing w:line="240" w:lineRule="auto"/>
    </w:pPr>
    <w:rPr>
      <w:rFonts w:ascii="Tahoma" w:hAnsi="Tahoma" w:cs="Tahoma"/>
      <w:sz w:val="16"/>
      <w:szCs w:val="16"/>
    </w:rPr>
  </w:style>
  <w:style w:type="paragraph" w:styleId="Bibliography">
    <w:name w:val="Bibliography"/>
    <w:basedOn w:val="CETReferencetext"/>
    <w:uiPriority w:val="37"/>
    <w:unhideWhenUsed/>
    <w:qFormat/>
    <w:rsid w:val="00631b33"/>
    <w:pPr>
      <w:spacing w:line="240" w:lineRule="auto"/>
      <w:ind w:left="720" w:hanging="720"/>
    </w:pPr>
    <w:rPr/>
  </w:style>
  <w:style w:type="paragraph" w:styleId="BodyText2">
    <w:name w:val="Body Text 2"/>
    <w:basedOn w:val="Normal"/>
    <w:link w:val="Corpodeltesto2Carattere"/>
    <w:uiPriority w:val="99"/>
    <w:semiHidden/>
    <w:unhideWhenUsed/>
    <w:qFormat/>
    <w:rsid w:val="0003148d"/>
    <w:pPr>
      <w:spacing w:before="0" w:after="120" w:line="480" w:lineRule="auto"/>
    </w:pPr>
    <w:rPr/>
  </w:style>
  <w:style w:type="paragraph" w:styleId="BodyText3">
    <w:name w:val="Body Text 3"/>
    <w:basedOn w:val="Normal"/>
    <w:link w:val="Corpodeltesto3Carattere"/>
    <w:uiPriority w:val="99"/>
    <w:semiHidden/>
    <w:unhideWhenUsed/>
    <w:qFormat/>
    <w:rsid w:val="0003148d"/>
    <w:pPr>
      <w:spacing w:before="0" w:after="120"/>
    </w:pPr>
    <w:rPr>
      <w:sz w:val="16"/>
      <w:szCs w:val="16"/>
    </w:rPr>
  </w:style>
  <w:style w:type="paragraph" w:styleId="Date">
    <w:name w:val="Date"/>
    <w:basedOn w:val="Normal"/>
    <w:next w:val="Normal"/>
    <w:link w:val="DataCarattere"/>
    <w:uiPriority w:val="99"/>
    <w:semiHidden/>
    <w:unhideWhenUsed/>
    <w:qFormat/>
    <w:rsid w:val="0003148d"/>
    <w:pPr/>
    <w:rPr/>
  </w:style>
  <w:style w:type="paragraph" w:styleId="Caption1">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2">
    <w:name w:val="List Bullet 3"/>
    <w:basedOn w:val="Normal"/>
    <w:uiPriority w:val="99"/>
    <w:semiHidden/>
    <w:unhideWhenUsed/>
    <w:rsid w:val="0003148d"/>
    <w:pPr>
      <w:spacing w:before="0" w:after="0"/>
      <w:ind w:left="566" w:hanging="283"/>
      <w:contextualSpacing/>
    </w:pPr>
    <w:rPr/>
  </w:style>
  <w:style w:type="paragraph" w:styleId="List3">
    <w:name w:val="List Bullet 4"/>
    <w:basedOn w:val="Normal"/>
    <w:uiPriority w:val="99"/>
    <w:semiHidden/>
    <w:unhideWhenUsed/>
    <w:rsid w:val="0003148d"/>
    <w:pPr>
      <w:spacing w:before="0" w:after="0"/>
      <w:ind w:left="849" w:hanging="283"/>
      <w:contextualSpacing/>
    </w:pPr>
    <w:rPr/>
  </w:style>
  <w:style w:type="paragraph" w:styleId="List4">
    <w:name w:val="List Bullet 5"/>
    <w:basedOn w:val="Normal"/>
    <w:uiPriority w:val="99"/>
    <w:semiHidden/>
    <w:unhideWhenUsed/>
    <w:rsid w:val="0003148d"/>
    <w:pPr>
      <w:spacing w:before="0" w:after="0"/>
      <w:ind w:left="1132" w:hanging="283"/>
      <w:contextualSpacing/>
    </w:pPr>
    <w:rPr/>
  </w:style>
  <w:style w:type="paragraph" w:styleId="List5">
    <w:name w:val="List Number"/>
    <w:basedOn w:val="Normal"/>
    <w:uiPriority w:val="99"/>
    <w:semiHidden/>
    <w:unhideWhenUsed/>
    <w:rsid w:val="0003148d"/>
    <w:pPr>
      <w:spacing w:before="0" w:after="0"/>
      <w:ind w:left="1415" w:hanging="283"/>
      <w:contextualSpacing/>
    </w:pPr>
    <w:rPr/>
  </w:style>
  <w:style w:type="paragraph" w:styleId="ListContinue">
    <w:name w:val="List Continue"/>
    <w:basedOn w:val="Normal"/>
    <w:uiPriority w:val="99"/>
    <w:semiHidden/>
    <w:unhideWhenUsed/>
    <w:qFormat/>
    <w:rsid w:val="0003148d"/>
    <w:pPr>
      <w:spacing w:before="0" w:after="120"/>
      <w:ind w:left="283" w:hanging="0"/>
      <w:contextualSpacing/>
    </w:pPr>
    <w:rPr/>
  </w:style>
  <w:style w:type="paragraph" w:styleId="ListContinue2">
    <w:name w:val="List Continue 2"/>
    <w:basedOn w:val="Normal"/>
    <w:uiPriority w:val="99"/>
    <w:semiHidden/>
    <w:unhideWhenUsed/>
    <w:qFormat/>
    <w:rsid w:val="0003148d"/>
    <w:pPr>
      <w:spacing w:before="0" w:after="120"/>
      <w:ind w:left="566" w:hanging="0"/>
      <w:contextualSpacing/>
    </w:pPr>
    <w:rPr/>
  </w:style>
  <w:style w:type="paragraph" w:styleId="ListContinue3">
    <w:name w:val="List Continue 3"/>
    <w:basedOn w:val="Normal"/>
    <w:uiPriority w:val="99"/>
    <w:semiHidden/>
    <w:unhideWhenUsed/>
    <w:qFormat/>
    <w:rsid w:val="0003148d"/>
    <w:pPr>
      <w:spacing w:before="0" w:after="120"/>
      <w:ind w:left="849" w:hanging="0"/>
      <w:contextualSpacing/>
    </w:pPr>
    <w:rPr/>
  </w:style>
  <w:style w:type="paragraph" w:styleId="ListContinue4">
    <w:name w:val="List Continue 4"/>
    <w:basedOn w:val="Normal"/>
    <w:uiPriority w:val="99"/>
    <w:semiHidden/>
    <w:unhideWhenUsed/>
    <w:qFormat/>
    <w:rsid w:val="0003148d"/>
    <w:pPr>
      <w:spacing w:before="0" w:after="120"/>
      <w:ind w:left="1132" w:hanging="0"/>
      <w:contextualSpacing/>
    </w:pPr>
    <w:rPr/>
  </w:style>
  <w:style w:type="paragraph" w:styleId="ListContinue5">
    <w:name w:val="List Continue 5"/>
    <w:basedOn w:val="Normal"/>
    <w:uiPriority w:val="99"/>
    <w:semiHidden/>
    <w:unhideWhenUsed/>
    <w:qFormat/>
    <w:rsid w:val="0003148d"/>
    <w:pPr>
      <w:spacing w:before="0" w:after="120"/>
      <w:ind w:left="1415" w:hanging="0"/>
      <w:contextualSpacing/>
    </w:pPr>
    <w:rPr/>
  </w:style>
  <w:style w:type="paragraph" w:styleId="Signature">
    <w:name w:val="Signature"/>
    <w:basedOn w:val="Normal"/>
    <w:link w:val="FirmaCarattere"/>
    <w:uiPriority w:val="99"/>
    <w:semiHidden/>
    <w:unhideWhenUsed/>
    <w:rsid w:val="0003148d"/>
    <w:pPr>
      <w:spacing w:line="240" w:lineRule="auto"/>
      <w:ind w:left="4252" w:hanging="0"/>
    </w:pPr>
    <w:rPr/>
  </w:style>
  <w:style w:type="paragraph" w:styleId="EmailSignature">
    <w:name w:val="E-mail Signature"/>
    <w:basedOn w:val="Normal"/>
    <w:link w:val="FirmadipostaelettronicaCarattere"/>
    <w:uiPriority w:val="99"/>
    <w:semiHidden/>
    <w:unhideWhenUsed/>
    <w:qFormat/>
    <w:rsid w:val="0003148d"/>
    <w:pPr>
      <w:spacing w:line="240" w:lineRule="auto"/>
    </w:pPr>
    <w:rPr/>
  </w:style>
  <w:style w:type="paragraph" w:styleId="ComplimentaryClose">
    <w:name w:val="Salutation"/>
    <w:basedOn w:val="Normal"/>
    <w:next w:val="Normal"/>
    <w:link w:val="FormuladiaperturaCarattere"/>
    <w:uiPriority w:val="99"/>
    <w:semiHidden/>
    <w:unhideWhenUsed/>
    <w:rsid w:val="0003148d"/>
    <w:pPr/>
    <w:rPr/>
  </w:style>
  <w:style w:type="paragraph" w:styleId="Closing">
    <w:name w:val="Closing"/>
    <w:basedOn w:val="Normal"/>
    <w:link w:val="FormuladichiusuraCarattere"/>
    <w:uiPriority w:val="99"/>
    <w:semiHidden/>
    <w:unhideWhenUsed/>
    <w:qFormat/>
    <w:rsid w:val="0003148d"/>
    <w:pPr>
      <w:spacing w:line="240" w:lineRule="auto"/>
      <w:ind w:left="4252" w:hanging="0"/>
    </w:pPr>
    <w:rPr/>
  </w:style>
  <w:style w:type="paragraph" w:styleId="Index1">
    <w:name w:val="index 1"/>
    <w:basedOn w:val="Normal"/>
    <w:next w:val="Normal"/>
    <w:autoRedefine/>
    <w:uiPriority w:val="99"/>
    <w:semiHidden/>
    <w:unhideWhenUsed/>
    <w:qFormat/>
    <w:rsid w:val="0003148d"/>
    <w:pPr>
      <w:spacing w:line="240" w:lineRule="auto"/>
      <w:ind w:left="220" w:hanging="220"/>
    </w:pPr>
    <w:rPr/>
  </w:style>
  <w:style w:type="paragraph" w:styleId="Index2">
    <w:name w:val="index 2"/>
    <w:basedOn w:val="Normal"/>
    <w:next w:val="Normal"/>
    <w:autoRedefine/>
    <w:uiPriority w:val="99"/>
    <w:semiHidden/>
    <w:unhideWhenUsed/>
    <w:qFormat/>
    <w:rsid w:val="0003148d"/>
    <w:pPr>
      <w:spacing w:line="240" w:lineRule="auto"/>
      <w:ind w:left="440" w:hanging="220"/>
    </w:pPr>
    <w:rPr/>
  </w:style>
  <w:style w:type="paragraph" w:styleId="Index3">
    <w:name w:val="index 3"/>
    <w:basedOn w:val="Normal"/>
    <w:next w:val="Normal"/>
    <w:autoRedefine/>
    <w:uiPriority w:val="99"/>
    <w:semiHidden/>
    <w:unhideWhenUsed/>
    <w:qFormat/>
    <w:rsid w:val="0003148d"/>
    <w:pPr>
      <w:spacing w:line="240" w:lineRule="auto"/>
      <w:ind w:left="660" w:hanging="220"/>
    </w:pPr>
    <w:rPr/>
  </w:style>
  <w:style w:type="paragraph" w:styleId="Index4">
    <w:name w:val="index 4"/>
    <w:basedOn w:val="Normal"/>
    <w:next w:val="Normal"/>
    <w:autoRedefine/>
    <w:uiPriority w:val="99"/>
    <w:semiHidden/>
    <w:unhideWhenUsed/>
    <w:qFormat/>
    <w:rsid w:val="0003148d"/>
    <w:pPr>
      <w:spacing w:line="240" w:lineRule="auto"/>
      <w:ind w:left="880" w:hanging="220"/>
    </w:pPr>
    <w:rPr/>
  </w:style>
  <w:style w:type="paragraph" w:styleId="Index5">
    <w:name w:val="index 5"/>
    <w:basedOn w:val="Normal"/>
    <w:next w:val="Normal"/>
    <w:autoRedefine/>
    <w:uiPriority w:val="99"/>
    <w:semiHidden/>
    <w:unhideWhenUsed/>
    <w:qFormat/>
    <w:rsid w:val="0003148d"/>
    <w:pPr>
      <w:spacing w:line="240" w:lineRule="auto"/>
      <w:ind w:left="1100" w:hanging="220"/>
    </w:pPr>
    <w:rPr/>
  </w:style>
  <w:style w:type="paragraph" w:styleId="Index6">
    <w:name w:val="index 6"/>
    <w:basedOn w:val="Normal"/>
    <w:next w:val="Normal"/>
    <w:autoRedefine/>
    <w:uiPriority w:val="99"/>
    <w:semiHidden/>
    <w:unhideWhenUsed/>
    <w:qFormat/>
    <w:rsid w:val="0003148d"/>
    <w:pPr>
      <w:spacing w:line="240" w:lineRule="auto"/>
      <w:ind w:left="1320" w:hanging="220"/>
    </w:pPr>
    <w:rPr/>
  </w:style>
  <w:style w:type="paragraph" w:styleId="Index7">
    <w:name w:val="index 7"/>
    <w:basedOn w:val="Normal"/>
    <w:next w:val="Normal"/>
    <w:autoRedefine/>
    <w:uiPriority w:val="99"/>
    <w:semiHidden/>
    <w:unhideWhenUsed/>
    <w:qFormat/>
    <w:rsid w:val="0003148d"/>
    <w:pPr>
      <w:spacing w:line="240" w:lineRule="auto"/>
      <w:ind w:left="1540" w:hanging="220"/>
    </w:pPr>
    <w:rPr/>
  </w:style>
  <w:style w:type="paragraph" w:styleId="Index8">
    <w:name w:val="index 8"/>
    <w:basedOn w:val="Normal"/>
    <w:next w:val="Normal"/>
    <w:autoRedefine/>
    <w:uiPriority w:val="99"/>
    <w:semiHidden/>
    <w:unhideWhenUsed/>
    <w:qFormat/>
    <w:rsid w:val="0003148d"/>
    <w:pPr>
      <w:spacing w:line="240" w:lineRule="auto"/>
      <w:ind w:left="1760" w:hanging="220"/>
    </w:pPr>
    <w:rPr/>
  </w:style>
  <w:style w:type="paragraph" w:styleId="Index9">
    <w:name w:val="index 9"/>
    <w:basedOn w:val="Normal"/>
    <w:next w:val="Normal"/>
    <w:autoRedefine/>
    <w:uiPriority w:val="99"/>
    <w:semiHidden/>
    <w:unhideWhenUsed/>
    <w:qFormat/>
    <w:rsid w:val="0003148d"/>
    <w:pPr>
      <w:spacing w:line="240" w:lineRule="auto"/>
      <w:ind w:left="1980" w:hanging="220"/>
    </w:pPr>
    <w:rPr/>
  </w:style>
  <w:style w:type="paragraph" w:styleId="Tableoffigures">
    <w:name w:val="table of figures"/>
    <w:basedOn w:val="Normal"/>
    <w:next w:val="Normal"/>
    <w:uiPriority w:val="99"/>
    <w:semiHidden/>
    <w:unhideWhenUsed/>
    <w:qFormat/>
    <w:rsid w:val="0003148d"/>
    <w:pPr/>
    <w:rPr/>
  </w:style>
  <w:style w:type="paragraph" w:styleId="Tableofauthorities">
    <w:name w:val="table of authorities"/>
    <w:basedOn w:val="Normal"/>
    <w:next w:val="Normal"/>
    <w:uiPriority w:val="99"/>
    <w:semiHidden/>
    <w:unhideWhenUsed/>
    <w:qFormat/>
    <w:rsid w:val="0003148d"/>
    <w:pPr>
      <w:ind w:left="220" w:hanging="220"/>
    </w:pPr>
    <w:rPr/>
  </w:style>
  <w:style w:type="paragraph" w:styleId="Envelopeaddress">
    <w:name w:val="envelope address"/>
    <w:basedOn w:val="Normal"/>
    <w:uiPriority w:val="99"/>
    <w:semiHidden/>
    <w:unhideWhenUsed/>
    <w:qFormat/>
    <w:rsid w:val="0003148d"/>
    <w:pPr>
      <w:spacing w:line="240" w:lineRule="auto"/>
      <w:ind w:left="2880" w:hanging="0"/>
    </w:pPr>
    <w:rPr>
      <w:rFonts w:ascii="Cambria" w:hAnsi="Cambria" w:eastAsia="宋体" w:cs="" w:asciiTheme="majorHAnsi" w:hAnsiTheme="majorHAnsi" w:eastAsiaTheme="majorEastAsia" w:cstheme="majorBidi"/>
      <w:sz w:val="24"/>
      <w:szCs w:val="24"/>
    </w:rPr>
  </w:style>
  <w:style w:type="paragraph" w:styleId="HTMLAddress">
    <w:name w:val="HTML Address"/>
    <w:basedOn w:val="Normal"/>
    <w:link w:val="IndirizzoHTMLCarattere"/>
    <w:uiPriority w:val="99"/>
    <w:semiHidden/>
    <w:unhideWhenUsed/>
    <w:qFormat/>
    <w:rsid w:val="0003148d"/>
    <w:pPr>
      <w:spacing w:line="240" w:lineRule="auto"/>
    </w:pPr>
    <w:rPr>
      <w:i/>
      <w:iCs/>
    </w:rPr>
  </w:style>
  <w:style w:type="paragraph" w:styleId="Envelopereturn">
    <w:name w:val="envelope return"/>
    <w:basedOn w:val="Normal"/>
    <w:uiPriority w:val="99"/>
    <w:semiHidden/>
    <w:unhideWhenUsed/>
    <w:qFormat/>
    <w:rsid w:val="0003148d"/>
    <w:pPr>
      <w:spacing w:line="240" w:lineRule="auto"/>
    </w:pPr>
    <w:rPr>
      <w:rFonts w:ascii="Cambria" w:hAnsi="Cambria" w:eastAsia="宋体" w:cs="" w:asciiTheme="majorHAnsi" w:hAnsiTheme="majorHAnsi" w:eastAsiaTheme="majorEastAsia" w:cstheme="majorBidi"/>
    </w:rPr>
  </w:style>
  <w:style w:type="paragraph" w:styleId="MessageHeader">
    <w:name w:val="Message Header"/>
    <w:basedOn w:val="Normal"/>
    <w:link w:val="IntestazionemessaggioCarattere"/>
    <w:uiPriority w:val="99"/>
    <w:semiHidden/>
    <w:unhideWhenUsed/>
    <w:qFormat/>
    <w:rsid w:val="0003148d"/>
    <w:pPr>
      <w:pBdr>
        <w:top w:val="single" w:color="000000" w:sz="6" w:space="1"/>
        <w:left w:val="single" w:color="000000" w:sz="6" w:space="1"/>
        <w:bottom w:val="single" w:color="000000" w:sz="6" w:space="1"/>
        <w:right w:val="single" w:color="000000" w:sz="6" w:space="1"/>
      </w:pBdr>
      <w:shd w:val="pct20" w:color="auto" w:fill="auto"/>
      <w:spacing w:line="240" w:lineRule="auto"/>
      <w:ind w:left="1134" w:hanging="1134"/>
    </w:pPr>
    <w:rPr>
      <w:rFonts w:ascii="Cambria" w:hAnsi="Cambria" w:eastAsia="宋体" w:cs="" w:asciiTheme="majorHAnsi" w:hAnsiTheme="majorHAnsi" w:eastAsiaTheme="majorEastAsia" w:cstheme="majorBidi"/>
      <w:sz w:val="24"/>
      <w:szCs w:val="24"/>
    </w:rPr>
  </w:style>
  <w:style w:type="paragraph" w:styleId="NoteHeading">
    <w:name w:val="Note Heading"/>
    <w:basedOn w:val="Normal"/>
    <w:next w:val="Normal"/>
    <w:link w:val="IntestazionenotaCarattere"/>
    <w:uiPriority w:val="99"/>
    <w:semiHidden/>
    <w:unhideWhenUsed/>
    <w:qFormat/>
    <w:rsid w:val="0003148d"/>
    <w:pPr>
      <w:spacing w:line="240" w:lineRule="auto"/>
    </w:pPr>
    <w:rPr/>
  </w:style>
  <w:style w:type="paragraph" w:styleId="DocumentMap">
    <w:name w:val="Document Map"/>
    <w:basedOn w:val="Normal"/>
    <w:link w:val="MappadocumentoCarattere"/>
    <w:uiPriority w:val="99"/>
    <w:semiHidden/>
    <w:unhideWhenUsed/>
    <w:qFormat/>
    <w:rsid w:val="0003148d"/>
    <w:pPr>
      <w:spacing w:line="240" w:lineRule="auto"/>
    </w:pPr>
    <w:rPr>
      <w:rFonts w:ascii="Tahoma" w:hAnsi="Tahoma" w:cs="Tahoma"/>
      <w:sz w:val="16"/>
      <w:szCs w:val="16"/>
    </w:rPr>
  </w:style>
  <w:style w:type="paragraph" w:styleId="NormalWeb">
    <w:name w:val="Normal (Web)"/>
    <w:basedOn w:val="Normal"/>
    <w:uiPriority w:val="99"/>
    <w:semiHidden/>
    <w:unhideWhenUsed/>
    <w:qFormat/>
    <w:rsid w:val="0003148d"/>
    <w:pPr/>
    <w:rPr>
      <w:sz w:val="24"/>
      <w:szCs w:val="24"/>
    </w:rPr>
  </w:style>
  <w:style w:type="paragraph" w:styleId="ListNumber">
    <w:name w:val="List Number0"/>
    <w:basedOn w:val="Normal"/>
    <w:uiPriority w:val="99"/>
    <w:semiHidden/>
    <w:unhideWhenUsed/>
    <w:qFormat/>
    <w:rsid w:val="0003148d"/>
    <w:pPr>
      <w:spacing w:before="0" w:after="0"/>
      <w:contextualSpacing/>
    </w:pPr>
    <w:rPr/>
  </w:style>
  <w:style w:type="paragraph" w:styleId="ListNumber2">
    <w:name w:val="List Number 2"/>
    <w:basedOn w:val="Normal"/>
    <w:uiPriority w:val="99"/>
    <w:semiHidden/>
    <w:unhideWhenUsed/>
    <w:qFormat/>
    <w:rsid w:val="0003148d"/>
    <w:pPr>
      <w:spacing w:before="0" w:after="0"/>
      <w:contextualSpacing/>
    </w:pPr>
    <w:rPr/>
  </w:style>
  <w:style w:type="paragraph" w:styleId="ListNumber3">
    <w:name w:val="List Number 3"/>
    <w:basedOn w:val="Normal"/>
    <w:uiPriority w:val="99"/>
    <w:semiHidden/>
    <w:unhideWhenUsed/>
    <w:qFormat/>
    <w:rsid w:val="0003148d"/>
    <w:pPr>
      <w:spacing w:before="0" w:after="0"/>
      <w:contextualSpacing/>
    </w:pPr>
    <w:rPr/>
  </w:style>
  <w:style w:type="paragraph" w:styleId="ListNumber4">
    <w:name w:val="List Number 4"/>
    <w:basedOn w:val="Normal"/>
    <w:uiPriority w:val="99"/>
    <w:semiHidden/>
    <w:unhideWhenUsed/>
    <w:qFormat/>
    <w:rsid w:val="0003148d"/>
    <w:pPr>
      <w:spacing w:before="0" w:after="0"/>
      <w:contextualSpacing/>
    </w:pPr>
    <w:rPr/>
  </w:style>
  <w:style w:type="paragraph" w:styleId="ListNumber5">
    <w:name w:val="List Number 5"/>
    <w:basedOn w:val="Normal"/>
    <w:uiPriority w:val="99"/>
    <w:semiHidden/>
    <w:unhideWhenUsed/>
    <w:qFormat/>
    <w:rsid w:val="0003148d"/>
    <w:pPr>
      <w:spacing w:before="0" w:after="0"/>
      <w:contextualSpacing/>
    </w:pPr>
    <w:rPr/>
  </w:style>
  <w:style w:type="paragraph" w:styleId="HTMLPreformatted">
    <w:name w:val="HTML Preformatted"/>
    <w:basedOn w:val="Normal"/>
    <w:link w:val="PreformattatoHTMLCarattere"/>
    <w:uiPriority w:val="99"/>
    <w:semiHidden/>
    <w:unhideWhenUsed/>
    <w:qFormat/>
    <w:rsid w:val="0003148d"/>
    <w:pPr>
      <w:spacing w:line="240" w:lineRule="auto"/>
    </w:pPr>
    <w:rPr>
      <w:rFonts w:ascii="Consolas" w:hAnsi="Consolas" w:cs="Consolas"/>
    </w:rPr>
  </w:style>
  <w:style w:type="paragraph" w:styleId="BodyTextIndent">
    <w:name w:val="Body Text Indent"/>
    <w:basedOn w:val="TextBody"/>
    <w:link w:val="PrimorientrocorpodeltestoCarattere"/>
    <w:uiPriority w:val="99"/>
    <w:semiHidden/>
    <w:unhideWhenUsed/>
    <w:qFormat/>
    <w:rsid w:val="0003148d"/>
    <w:pPr>
      <w:spacing w:before="0" w:after="200"/>
      <w:ind w:firstLine="360"/>
    </w:pPr>
    <w:rPr/>
  </w:style>
  <w:style w:type="paragraph" w:styleId="TextBodyIndent">
    <w:name w:val="Body Text Indent0"/>
    <w:basedOn w:val="Normal"/>
    <w:link w:val="RientrocorpodeltestoCarattere"/>
    <w:uiPriority w:val="99"/>
    <w:semiHidden/>
    <w:unhideWhenUsed/>
    <w:rsid w:val="0003148d"/>
    <w:pPr>
      <w:spacing w:before="0" w:after="120"/>
      <w:ind w:left="283" w:hanging="0"/>
    </w:pPr>
    <w:rPr/>
  </w:style>
  <w:style w:type="paragraph" w:styleId="BodyTextFirstIndent2">
    <w:name w:val="Body Text First Indent 2"/>
    <w:basedOn w:val="TextBodyIndent"/>
    <w:link w:val="Primorientrocorpodeltesto2Carattere"/>
    <w:uiPriority w:val="99"/>
    <w:semiHidden/>
    <w:unhideWhenUsed/>
    <w:qFormat/>
    <w:rsid w:val="0003148d"/>
    <w:pPr>
      <w:spacing w:before="0" w:after="200"/>
      <w:ind w:left="360" w:firstLine="360"/>
    </w:pPr>
    <w:rPr/>
  </w:style>
  <w:style w:type="paragraph" w:styleId="ListBullet">
    <w:name w:val="List Bullet"/>
    <w:basedOn w:val="Normal"/>
    <w:uiPriority w:val="99"/>
    <w:semiHidden/>
    <w:unhideWhenUsed/>
    <w:qFormat/>
    <w:rsid w:val="0003148d"/>
    <w:pPr>
      <w:spacing w:before="0" w:after="0"/>
      <w:contextualSpacing/>
    </w:pPr>
    <w:rPr/>
  </w:style>
  <w:style w:type="paragraph" w:styleId="ListBullet2">
    <w:name w:val="List Bullet 2"/>
    <w:basedOn w:val="Normal"/>
    <w:uiPriority w:val="99"/>
    <w:semiHidden/>
    <w:unhideWhenUsed/>
    <w:qFormat/>
    <w:rsid w:val="0003148d"/>
    <w:pPr>
      <w:spacing w:before="0" w:after="0"/>
      <w:contextualSpacing/>
    </w:pPr>
    <w:rPr/>
  </w:style>
  <w:style w:type="paragraph" w:styleId="ListBullet3">
    <w:name w:val="List Bullet 30"/>
    <w:basedOn w:val="Normal"/>
    <w:uiPriority w:val="99"/>
    <w:semiHidden/>
    <w:unhideWhenUsed/>
    <w:qFormat/>
    <w:rsid w:val="0003148d"/>
    <w:pPr>
      <w:spacing w:before="0" w:after="0"/>
      <w:contextualSpacing/>
    </w:pPr>
    <w:rPr/>
  </w:style>
  <w:style w:type="paragraph" w:styleId="ListBullet4">
    <w:name w:val="List Bullet 40"/>
    <w:basedOn w:val="Normal"/>
    <w:uiPriority w:val="99"/>
    <w:semiHidden/>
    <w:unhideWhenUsed/>
    <w:qFormat/>
    <w:rsid w:val="0003148d"/>
    <w:pPr>
      <w:spacing w:before="0" w:after="0"/>
      <w:contextualSpacing/>
    </w:pPr>
    <w:rPr/>
  </w:style>
  <w:style w:type="paragraph" w:styleId="ListBullet5">
    <w:name w:val="List Bullet 50"/>
    <w:basedOn w:val="Normal"/>
    <w:uiPriority w:val="99"/>
    <w:semiHidden/>
    <w:unhideWhenUsed/>
    <w:qFormat/>
    <w:rsid w:val="0003148d"/>
    <w:pPr>
      <w:spacing w:before="0" w:after="0"/>
      <w:contextualSpacing/>
    </w:pPr>
    <w:rPr/>
  </w:style>
  <w:style w:type="paragraph" w:styleId="BodyTextIndent2">
    <w:name w:val="Body Text Indent 2"/>
    <w:basedOn w:val="Normal"/>
    <w:link w:val="Rientrocorpodeltesto2Carattere"/>
    <w:uiPriority w:val="99"/>
    <w:semiHidden/>
    <w:unhideWhenUsed/>
    <w:qFormat/>
    <w:rsid w:val="0003148d"/>
    <w:pPr>
      <w:spacing w:before="0" w:after="120" w:line="480" w:lineRule="auto"/>
      <w:ind w:left="283" w:hanging="0"/>
    </w:pPr>
    <w:rPr/>
  </w:style>
  <w:style w:type="paragraph" w:styleId="BodyTextIndent3">
    <w:name w:val="Body Text Indent 3"/>
    <w:basedOn w:val="Normal"/>
    <w:link w:val="Rientrocorpodeltesto3Carattere"/>
    <w:uiPriority w:val="99"/>
    <w:semiHidden/>
    <w:unhideWhenUsed/>
    <w:qFormat/>
    <w:rsid w:val="0003148d"/>
    <w:pPr>
      <w:spacing w:before="0" w:after="120"/>
      <w:ind w:left="283" w:hanging="0"/>
    </w:pPr>
    <w:rPr>
      <w:sz w:val="16"/>
      <w:szCs w:val="16"/>
    </w:rPr>
  </w:style>
  <w:style w:type="paragraph" w:styleId="NormalIndent">
    <w:name w:val="Normal Indent"/>
    <w:basedOn w:val="Normal"/>
    <w:uiPriority w:val="99"/>
    <w:semiHidden/>
    <w:unhideWhenUsed/>
    <w:qFormat/>
    <w:rsid w:val="0003148d"/>
    <w:pPr>
      <w:ind w:left="720" w:hanging="0"/>
    </w:pPr>
    <w:rPr/>
  </w:style>
  <w:style w:type="paragraph" w:styleId="Annotationtext">
    <w:name w:val="annotation text"/>
    <w:basedOn w:val="Normal"/>
    <w:link w:val="TestocommentoCarattere"/>
    <w:uiPriority w:val="99"/>
    <w:unhideWhenUsed/>
    <w:qFormat/>
    <w:rsid w:val="0003148d"/>
    <w:pPr>
      <w:spacing w:line="240" w:lineRule="auto"/>
    </w:pPr>
    <w:rPr/>
  </w:style>
  <w:style w:type="paragraph" w:styleId="Annotationsubject">
    <w:name w:val="annotation subject"/>
    <w:basedOn w:val="Annotationtext"/>
    <w:next w:val="Annotationtext"/>
    <w:link w:val="SoggettocommentoCarattere"/>
    <w:uiPriority w:val="99"/>
    <w:semiHidden/>
    <w:unhideWhenUsed/>
    <w:qFormat/>
    <w:rsid w:val="0003148d"/>
    <w:pPr/>
    <w:rPr>
      <w:b/>
      <w:bCs/>
    </w:rPr>
  </w:style>
  <w:style w:type="paragraph" w:styleId="Contents1">
    <w:name w:val="TOC 1"/>
    <w:basedOn w:val="Normal"/>
    <w:next w:val="Normal"/>
    <w:autoRedefine/>
    <w:uiPriority w:val="39"/>
    <w:semiHidden/>
    <w:unhideWhenUsed/>
    <w:rsid w:val="0003148d"/>
    <w:pPr>
      <w:spacing w:before="0" w:after="100"/>
    </w:pPr>
    <w:rPr/>
  </w:style>
  <w:style w:type="paragraph" w:styleId="Contents2">
    <w:name w:val="TOC 2"/>
    <w:basedOn w:val="Normal"/>
    <w:next w:val="Normal"/>
    <w:autoRedefine/>
    <w:uiPriority w:val="39"/>
    <w:semiHidden/>
    <w:unhideWhenUsed/>
    <w:rsid w:val="0003148d"/>
    <w:pPr>
      <w:spacing w:before="0" w:after="100"/>
      <w:ind w:left="220" w:hanging="0"/>
    </w:pPr>
    <w:rPr/>
  </w:style>
  <w:style w:type="paragraph" w:styleId="Contents3">
    <w:name w:val="TOC 3"/>
    <w:basedOn w:val="Normal"/>
    <w:next w:val="Normal"/>
    <w:autoRedefine/>
    <w:uiPriority w:val="39"/>
    <w:semiHidden/>
    <w:unhideWhenUsed/>
    <w:rsid w:val="0003148d"/>
    <w:pPr>
      <w:spacing w:before="0" w:after="100"/>
      <w:ind w:left="440" w:hanging="0"/>
    </w:pPr>
    <w:rPr/>
  </w:style>
  <w:style w:type="paragraph" w:styleId="Contents4">
    <w:name w:val="TOC 4"/>
    <w:basedOn w:val="Normal"/>
    <w:next w:val="Normal"/>
    <w:autoRedefine/>
    <w:uiPriority w:val="39"/>
    <w:semiHidden/>
    <w:unhideWhenUsed/>
    <w:rsid w:val="0003148d"/>
    <w:pPr>
      <w:spacing w:before="0" w:after="100"/>
      <w:ind w:left="660" w:hanging="0"/>
    </w:pPr>
    <w:rPr/>
  </w:style>
  <w:style w:type="paragraph" w:styleId="Contents5">
    <w:name w:val="TOC 5"/>
    <w:basedOn w:val="Normal"/>
    <w:next w:val="Normal"/>
    <w:autoRedefine/>
    <w:uiPriority w:val="39"/>
    <w:semiHidden/>
    <w:unhideWhenUsed/>
    <w:rsid w:val="0003148d"/>
    <w:pPr>
      <w:spacing w:before="0" w:after="100"/>
      <w:ind w:left="880" w:hanging="0"/>
    </w:pPr>
    <w:rPr/>
  </w:style>
  <w:style w:type="paragraph" w:styleId="Contents6">
    <w:name w:val="TOC 6"/>
    <w:basedOn w:val="Normal"/>
    <w:next w:val="Normal"/>
    <w:autoRedefine/>
    <w:uiPriority w:val="39"/>
    <w:semiHidden/>
    <w:unhideWhenUsed/>
    <w:rsid w:val="0003148d"/>
    <w:pPr>
      <w:spacing w:before="0" w:after="100"/>
      <w:ind w:left="1100" w:hanging="0"/>
    </w:pPr>
    <w:rPr/>
  </w:style>
  <w:style w:type="paragraph" w:styleId="Contents7">
    <w:name w:val="TOC 7"/>
    <w:basedOn w:val="Normal"/>
    <w:next w:val="Normal"/>
    <w:autoRedefine/>
    <w:uiPriority w:val="39"/>
    <w:semiHidden/>
    <w:unhideWhenUsed/>
    <w:rsid w:val="0003148d"/>
    <w:pPr>
      <w:spacing w:before="0" w:after="100"/>
      <w:ind w:left="1320" w:hanging="0"/>
    </w:pPr>
    <w:rPr/>
  </w:style>
  <w:style w:type="paragraph" w:styleId="Contents8">
    <w:name w:val="TOC 8"/>
    <w:basedOn w:val="Normal"/>
    <w:next w:val="Normal"/>
    <w:autoRedefine/>
    <w:uiPriority w:val="39"/>
    <w:semiHidden/>
    <w:unhideWhenUsed/>
    <w:rsid w:val="0003148d"/>
    <w:pPr>
      <w:spacing w:before="0" w:after="100"/>
      <w:ind w:left="1540" w:hanging="0"/>
    </w:pPr>
    <w:rPr/>
  </w:style>
  <w:style w:type="paragraph" w:styleId="Contents9">
    <w:name w:val="TOC 9"/>
    <w:basedOn w:val="Normal"/>
    <w:next w:val="Normal"/>
    <w:autoRedefine/>
    <w:uiPriority w:val="39"/>
    <w:semiHidden/>
    <w:unhideWhenUsed/>
    <w:rsid w:val="0003148d"/>
    <w:pPr>
      <w:spacing w:before="0" w:after="100"/>
      <w:ind w:left="1760" w:hanging="0"/>
    </w:pPr>
    <w:rPr/>
  </w:style>
  <w:style w:type="paragraph" w:styleId="BlockText">
    <w:name w:val="Block Text"/>
    <w:basedOn w:val="Normal"/>
    <w:uiPriority w:val="99"/>
    <w:semiHidden/>
    <w:unhideWhenUsed/>
    <w:qFormat/>
    <w:rsid w:val="0003148d"/>
    <w:pPr>
      <w:pBdr>
        <w:top w:val="single" w:color="4F81BD" w:sz="2" w:space="10"/>
        <w:left w:val="single" w:color="4F81BD" w:sz="2" w:space="10"/>
        <w:bottom w:val="single" w:color="4F81BD" w:sz="2" w:space="10"/>
        <w:right w:val="single" w:color="4F81BD" w:sz="2" w:space="10"/>
      </w:pBdr>
      <w:ind w:left="1152" w:right="1152" w:hanging="0"/>
    </w:pPr>
    <w:rPr>
      <w:rFonts w:eastAsia="宋体" w:eastAsiaTheme="minorEastAsia"/>
      <w:i/>
      <w:iCs/>
      <w:color w:val="4F81BD" w:themeColor="accent1"/>
    </w:rPr>
  </w:style>
  <w:style w:type="paragraph" w:styleId="Macro">
    <w:name w:val="macro"/>
    <w:link w:val="TestomacroCarattere"/>
    <w:uiPriority w:val="99"/>
    <w:semiHidden/>
    <w:unhideWhenUsed/>
    <w:qFormat/>
    <w:rsid w:val="0003148d"/>
    <w:pPr>
      <w:widowControl/>
      <w:tabs>
        <w:tab w:val="clear" w:pos="708"/>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bidi w:val="0"/>
      <w:spacing w:before="0" w:after="0"/>
      <w:jc w:val="left"/>
    </w:pPr>
    <w:rPr>
      <w:rFonts w:ascii="Consolas" w:hAnsi="Consolas" w:eastAsia="Calibri" w:cs="Consolas" w:eastAsiaTheme="minorHAnsi"/>
      <w:color w:val="auto"/>
      <w:kern w:val="0"/>
      <w:sz w:val="20"/>
      <w:szCs w:val="20"/>
      <w:lang w:val="it-IT" w:eastAsia="en-US" w:bidi="ar-SA"/>
    </w:rPr>
  </w:style>
  <w:style w:type="paragraph" w:styleId="PlainText">
    <w:name w:val="Plain Text"/>
    <w:basedOn w:val="Normal"/>
    <w:link w:val="TestonormaleCarattere"/>
    <w:uiPriority w:val="99"/>
    <w:semiHidden/>
    <w:unhideWhenUsed/>
    <w:qFormat/>
    <w:rsid w:val="0003148d"/>
    <w:pPr>
      <w:spacing w:line="240" w:lineRule="auto"/>
    </w:pPr>
    <w:rPr>
      <w:rFonts w:ascii="Consolas" w:hAnsi="Consolas" w:cs="Consolas"/>
      <w:sz w:val="21"/>
      <w:szCs w:val="21"/>
    </w:rPr>
  </w:style>
  <w:style w:type="paragraph" w:styleId="Footnote">
    <w:name w:val="Footnote Text"/>
    <w:basedOn w:val="Normal"/>
    <w:link w:val="TestonotaapidipaginaCarattere"/>
    <w:uiPriority w:val="99"/>
    <w:semiHidden/>
    <w:unhideWhenUsed/>
    <w:rsid w:val="0003148d"/>
    <w:pPr>
      <w:spacing w:line="240" w:lineRule="auto"/>
    </w:pPr>
    <w:rPr/>
  </w:style>
  <w:style w:type="paragraph" w:styleId="Endnote">
    <w:name w:val="Endnote Text"/>
    <w:basedOn w:val="Normal"/>
    <w:link w:val="TestonotadichiusuraCarattere"/>
    <w:uiPriority w:val="99"/>
    <w:semiHidden/>
    <w:unhideWhenUsed/>
    <w:rsid w:val="0003148d"/>
    <w:pPr>
      <w:spacing w:line="240" w:lineRule="auto"/>
    </w:pPr>
    <w:rPr/>
  </w:style>
  <w:style w:type="paragraph" w:styleId="Indexheading">
    <w:name w:val="index heading"/>
    <w:basedOn w:val="Normal"/>
    <w:next w:val="Index1"/>
    <w:uiPriority w:val="99"/>
    <w:semiHidden/>
    <w:unhideWhenUsed/>
    <w:qFormat/>
    <w:rsid w:val="0003148d"/>
    <w:pPr/>
    <w:rPr>
      <w:rFonts w:ascii="Cambria" w:hAnsi="Cambria" w:eastAsia="宋体" w:cs="" w:asciiTheme="majorHAnsi" w:hAnsiTheme="majorHAnsi" w:eastAsiaTheme="majorEastAsia" w:cstheme="majorBidi"/>
      <w:b/>
      <w:bCs/>
    </w:rPr>
  </w:style>
  <w:style w:type="paragraph" w:styleId="Toaheading">
    <w:name w:val="toa heading"/>
    <w:basedOn w:val="Normal"/>
    <w:next w:val="Normal"/>
    <w:uiPriority w:val="99"/>
    <w:semiHidden/>
    <w:unhideWhenUsed/>
    <w:qFormat/>
    <w:rsid w:val="0003148d"/>
    <w:pPr>
      <w:spacing w:before="120" w:after="0"/>
    </w:pPr>
    <w:rPr>
      <w:rFonts w:ascii="Cambria" w:hAnsi="Cambria" w:eastAsia="宋体" w:cs="" w:asciiTheme="majorHAnsi" w:hAnsiTheme="majorHAnsi" w:eastAsiaTheme="majorEastAsia" w:cstheme="majorBidi"/>
      <w:b/>
      <w:bCs/>
      <w:sz w:val="24"/>
      <w:szCs w:val="24"/>
    </w:rPr>
  </w:style>
  <w:style w:type="paragraph" w:styleId="TOCHeading">
    <w:name w:val="TOC Heading"/>
    <w:basedOn w:val="Heading1"/>
    <w:next w:val="Normal"/>
    <w:uiPriority w:val="39"/>
    <w:semiHidden/>
    <w:unhideWhenUsed/>
    <w:qFormat/>
    <w:rsid w:val="0003148d"/>
    <w:pPr/>
    <w:rPr/>
  </w:style>
  <w:style w:type="paragraph" w:styleId="CETemail" w:customStyle="1">
    <w:name w:val="CET email"/>
    <w:next w:val="CETBodytext"/>
    <w:qFormat/>
    <w:rsid w:val="009e788a"/>
    <w:pPr>
      <w:widowControl/>
      <w:bidi w:val="0"/>
      <w:spacing w:before="0" w:after="240"/>
      <w:jc w:val="left"/>
    </w:pPr>
    <w:rPr>
      <w:rFonts w:ascii="Arial" w:hAnsi="Arial" w:eastAsia="Times New Roman" w:cs="Times New Roman"/>
      <w:color w:val="auto"/>
      <w:kern w:val="0"/>
      <w:sz w:val="16"/>
      <w:szCs w:val="20"/>
      <w:lang w:val="en-GB" w:eastAsia="en-US" w:bidi="ar-SA"/>
    </w:rPr>
  </w:style>
  <w:style w:type="paragraph" w:styleId="CETBodytextBold" w:customStyle="1">
    <w:name w:val="CET Body text (Bold)"/>
    <w:basedOn w:val="CETBodytext"/>
    <w:qFormat/>
    <w:rsid w:val="00901eb6"/>
    <w:pPr/>
    <w:rPr>
      <w:b/>
    </w:rPr>
  </w:style>
  <w:style w:type="paragraph" w:styleId="CETnumberingbullets" w:customStyle="1">
    <w:name w:val="CET numbering (bullets)"/>
    <w:qFormat/>
    <w:rsid w:val="008d433b"/>
    <w:pPr>
      <w:widowControl/>
      <w:bidi w:val="0"/>
      <w:spacing w:before="0" w:after="0" w:line="264" w:lineRule="auto"/>
      <w:jc w:val="left"/>
    </w:pPr>
    <w:rPr>
      <w:rFonts w:ascii="Arial" w:hAnsi="Arial" w:eastAsia="Times New Roman" w:cs="Times New Roman"/>
      <w:color w:val="auto"/>
      <w:kern w:val="0"/>
      <w:sz w:val="18"/>
      <w:szCs w:val="20"/>
      <w:lang w:val="en-GB" w:eastAsia="en-US" w:bidi="ar-SA"/>
    </w:rPr>
  </w:style>
  <w:style w:type="paragraph" w:styleId="CETnumbering1" w:customStyle="1">
    <w:name w:val="CET numbering (1"/>
    <w:qFormat/>
    <w:rsid w:val="00b57b36"/>
    <w:pPr>
      <w:widowControl/>
      <w:bidi w:val="0"/>
      <w:spacing w:before="0" w:after="0" w:line="264" w:lineRule="auto"/>
      <w:ind w:left="340" w:hanging="227"/>
      <w:jc w:val="left"/>
    </w:pPr>
    <w:rPr>
      <w:rFonts w:ascii="Arial" w:hAnsi="Arial" w:eastAsia="Times New Roman" w:cs="Times New Roman"/>
      <w:color w:val="auto"/>
      <w:kern w:val="0"/>
      <w:sz w:val="18"/>
      <w:szCs w:val="20"/>
      <w:lang w:val="en-US" w:eastAsia="en-US" w:bidi="ar-SA"/>
    </w:rPr>
  </w:style>
  <w:style w:type="paragraph" w:styleId="CETnumberinga" w:customStyle="1">
    <w:name w:val="CET numbering (a"/>
    <w:qFormat/>
    <w:rsid w:val="00b57b36"/>
    <w:pPr>
      <w:widowControl/>
      <w:bidi w:val="0"/>
      <w:spacing w:before="0" w:after="0" w:line="264" w:lineRule="auto"/>
      <w:jc w:val="left"/>
    </w:pPr>
    <w:rPr>
      <w:rFonts w:ascii="Arial" w:hAnsi="Arial" w:eastAsia="Times New Roman" w:cs="Times New Roman"/>
      <w:color w:val="auto"/>
      <w:kern w:val="0"/>
      <w:sz w:val="18"/>
      <w:szCs w:val="20"/>
      <w:lang w:val="en-GB" w:eastAsia="en-US" w:bidi="ar-SA"/>
    </w:rPr>
  </w:style>
  <w:style w:type="paragraph" w:styleId="Header">
    <w:name w:val="header"/>
    <w:basedOn w:val="Normal"/>
    <w:link w:val="IntestazioneCarattere"/>
    <w:uiPriority w:val="99"/>
    <w:unhideWhenUsed/>
    <w:rsid w:val="005278b7"/>
    <w:pPr>
      <w:tabs>
        <w:tab w:val="clear" w:pos="7100"/>
        <w:tab w:val="center" w:leader="none" w:pos="4819"/>
        <w:tab w:val="right" w:leader="none" w:pos="9638"/>
      </w:tabs>
      <w:spacing w:line="240" w:lineRule="auto"/>
    </w:pPr>
    <w:rPr/>
  </w:style>
  <w:style w:type="paragraph" w:styleId="Footer">
    <w:name w:val="footer"/>
    <w:basedOn w:val="Normal"/>
    <w:link w:val="PidipaginaCarattere"/>
    <w:uiPriority w:val="99"/>
    <w:unhideWhenUsed/>
    <w:rsid w:val="005278b7"/>
    <w:pPr>
      <w:tabs>
        <w:tab w:val="clear" w:pos="7100"/>
        <w:tab w:val="center" w:leader="none" w:pos="4819"/>
        <w:tab w:val="right" w:leader="none" w:pos="9638"/>
      </w:tabs>
      <w:spacing w:line="240" w:lineRule="auto"/>
    </w:pPr>
    <w:rPr/>
  </w:style>
  <w:style w:type="paragraph" w:styleId="CETListbullets" w:customStyle="1">
    <w:name w:val="CET List bullets"/>
    <w:qFormat/>
    <w:rsid w:val="004577fe"/>
    <w:pPr>
      <w:widowControl/>
      <w:bidi w:val="0"/>
      <w:spacing w:before="0" w:after="0" w:line="264" w:lineRule="auto"/>
      <w:ind w:left="340" w:hanging="227"/>
      <w:jc w:val="both"/>
    </w:pPr>
    <w:rPr>
      <w:rFonts w:ascii="Arial" w:hAnsi="Arial" w:eastAsia="Times New Roman" w:cs="Times New Roman"/>
      <w:color w:val="auto"/>
      <w:kern w:val="0"/>
      <w:sz w:val="18"/>
      <w:szCs w:val="20"/>
      <w:lang w:val="en-GB" w:eastAsia="en-US" w:bidi="ar-SA"/>
    </w:rPr>
  </w:style>
  <w:style w:type="paragraph" w:styleId="CETReferencetext" w:customStyle="1">
    <w:name w:val="CET Reference text"/>
    <w:qFormat/>
    <w:rsid w:val="00600535"/>
    <w:pPr>
      <w:widowControl/>
      <w:bidi w:val="0"/>
      <w:spacing w:before="0" w:after="0" w:line="264" w:lineRule="auto"/>
      <w:ind w:left="284" w:hanging="284"/>
      <w:jc w:val="both"/>
    </w:pPr>
    <w:rPr>
      <w:rFonts w:ascii="Arial" w:hAnsi="Arial" w:eastAsia="Times New Roman" w:cs="Times New Roman"/>
      <w:color w:val="auto"/>
      <w:kern w:val="0"/>
      <w:sz w:val="18"/>
      <w:szCs w:val="20"/>
      <w:lang w:val="en-GB" w:eastAsia="en-US" w:bidi="ar-SA"/>
    </w:rPr>
  </w:style>
  <w:style w:type="paragraph" w:styleId="CETTabletitle" w:customStyle="1">
    <w:name w:val="CET Table title"/>
    <w:qFormat/>
    <w:rsid w:val="00600535"/>
    <w:pPr>
      <w:keepNext w:val="true"/>
      <w:widowControl/>
      <w:bidi w:val="0"/>
      <w:spacing w:before="240" w:after="80" w:line="240" w:lineRule="exact"/>
      <w:jc w:val="left"/>
    </w:pPr>
    <w:rPr>
      <w:rFonts w:ascii="Arial" w:hAnsi="Arial" w:eastAsia="Times New Roman" w:cs="Times New Roman"/>
      <w:i/>
      <w:color w:val="auto"/>
      <w:kern w:val="0"/>
      <w:sz w:val="18"/>
      <w:szCs w:val="20"/>
      <w:lang w:val="en-GB" w:eastAsia="en-US" w:bidi="ar-SA"/>
    </w:rPr>
  </w:style>
  <w:style w:type="paragraph" w:styleId="CETAcknowledgementstitle" w:customStyle="1">
    <w:name w:val="CET Acknowledgements title"/>
    <w:next w:val="CETBodytext"/>
    <w:qFormat/>
    <w:rsid w:val="00600535"/>
    <w:pPr>
      <w:widowControl/>
      <w:bidi w:val="0"/>
      <w:spacing w:before="200" w:after="120"/>
      <w:jc w:val="left"/>
    </w:pPr>
    <w:rPr>
      <w:rFonts w:ascii="Arial" w:hAnsi="Arial" w:eastAsia="Times New Roman" w:cs="Times New Roman"/>
      <w:b/>
      <w:color w:val="auto"/>
      <w:kern w:val="0"/>
      <w:sz w:val="18"/>
      <w:szCs w:val="20"/>
      <w:lang w:val="en-GB" w:eastAsia="en-US" w:bidi="ar-SA"/>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252c1a"/>
    <w:pPr>
      <w:spacing w:before="120" w:after="0"/>
    </w:pPr>
    <w:rPr/>
  </w:style>
  <w:style w:type="paragraph" w:styleId="FirstParagraph">
    <w:name w:val="First Paragraph"/>
    <w:basedOn w:val="TextBody"/>
    <w:next w:val="TextBody"/>
    <w:qFormat/>
    <w:pPr/>
    <w:rPr/>
  </w:style>
  <w:style w:type="paragraph" w:styleId="DefinitionTerm">
    <w:name w:val="Definition Term"/>
    <w:basedOn w:val="Normal"/>
    <w:next w:val="Definition"/>
    <w:qFormat/>
    <w:pPr>
      <w:keepNext w:val="true"/>
      <w:keepLines/>
      <w:spacing w:before="0" w:after="0"/>
    </w:pPr>
    <w:rPr>
      <w:b/>
    </w:rPr>
  </w:style>
  <w:style w:type="paragraph" w:styleId="Definition">
    <w:name w:val="Definition"/>
    <w:basedOn w:val="Normal"/>
    <w:qFormat/>
    <w:pPr/>
    <w:rPr/>
  </w:style>
  <w:style w:type="paragraph" w:styleId="Figure">
    <w:name w:val="Figure"/>
    <w:basedOn w:val="Normal"/>
    <w:qFormat/>
    <w:pPr/>
    <w:rPr/>
  </w:style>
  <w:style w:type="paragraph" w:styleId="CaptionedFigure">
    <w:name w:val="Captioned Figure"/>
    <w:basedOn w:val="Figure"/>
    <w:qFormat/>
    <w:pPr>
      <w:keepNext w:val="true"/>
    </w:pPr>
    <w:rPr/>
  </w:style>
  <w:style w:type="paragraph" w:styleId="ImageCaption">
    <w:name w:val="Image Caption"/>
    <w:basedOn w:val="Caption"/>
    <w:qFormat/>
    <w:pPr/>
    <w:rPr/>
  </w:style>
  <w:style w:type="numbering" w:styleId="NoList" w:default="1">
    <w:name w:val="No List"/>
    <w:uiPriority w:val="99"/>
    <w:semiHidden/>
    <w:unhideWhenUsed/>
    <w:qFormat/>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table" w:styleId="Tabellasemplice1">
    <w:name w:val="Table Simple 1"/>
    <w:basedOn w:val="Tabellanormale"/>
    <w:semiHidden/>
    <w:rsid w:val="000e414a"/>
    <w:pPr>
      <w:spacing w:after="0" w:line="264" w:lineRule="auto"/>
      <w:jc w:val="both"/>
    </w:pPr>
    <w:rPr>
      <w:lang w:eastAsia="it-IT"/>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image" Target="media/image1.jpeg" Id="rId2" /><Relationship Type="http://schemas.openxmlformats.org/officeDocument/2006/relationships/image" Target="media/image2.jpeg" Id="rId3" /><Relationship Type="http://schemas.openxmlformats.org/officeDocument/2006/relationships/image" Target="media/image3.png" Id="rId4" /><Relationship Type="http://schemas.openxmlformats.org/officeDocument/2006/relationships/image" Target="media/image4.png" Id="rId5" /><Relationship Type="http://schemas.openxmlformats.org/officeDocument/2006/relationships/footnotes" Target="footnotes.xml" Id="rId10" /><Relationship Type="http://schemas.openxmlformats.org/officeDocument/2006/relationships/numbering" Target="numbering.xml" Id="rId11" /><Relationship Type="http://schemas.openxmlformats.org/officeDocument/2006/relationships/fontTable" Target="fontTable.xml" Id="rId12" /><Relationship Type="http://schemas.openxmlformats.org/officeDocument/2006/relationships/settings" Target="settings.xml" Id="rId13" /><Relationship Type="http://schemas.openxmlformats.org/officeDocument/2006/relationships/theme" Target="theme/theme1.xml" Id="rId14" /><Relationship Type="http://schemas.openxmlformats.org/officeDocument/2006/relationships/customXml" Target="../customXml/item1.xml" Id="rId15" /><Relationship Type="http://schemas.openxmlformats.org/officeDocument/2006/relationships/image" Target="/media/image7.png" Id="Rba1347d469514b6d" /><Relationship Type="http://schemas.openxmlformats.org/officeDocument/2006/relationships/image" Target="/media/image8.png" Id="Ree6788cbefa6490b" /><Relationship Type="http://schemas.openxmlformats.org/officeDocument/2006/relationships/image" Target="/media/image9.png" Id="Rb7dc28cbd3664b02" /><Relationship Type="http://schemas.openxmlformats.org/officeDocument/2006/relationships/image" Target="/media/imagea.png" Id="R0f3d56b871f441a4" /></Relationships>
</file>

<file path=word/_rels/footnotes.xml.rels><?xml version="1.0" encoding="UTF-8"?>
<Relationships xmlns="http://schemas.openxmlformats.org/package/2006/relationships"><Relationship Id="rId1" Type="http://schemas.openxmlformats.org/officeDocument/2006/relationships/hyperlink" Target="http://www.ucl.ac.uk/~ucecesf/fresa.html" TargetMode="External"/><Relationship Id="rId2" Type="http://schemas.openxmlformats.org/officeDocument/2006/relationships/hyperlink" Target="http://julialang.org/" TargetMode="External"/><Relationship Id="rId3" Type="http://schemas.openxmlformats.org/officeDocument/2006/relationships/hyperlink" Target="http://www.ucl.ac.uk/~ucecesf/fresa.html"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E403D-4199-4FBA-A56D-813B63CA870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Company>Dipartimento CMIC - Politecnico di Milano</ap:Company>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2018-09-26T07:07:00.0000000Z</dcterms:created>
  <dc:creator>raffaella</dc:creator>
  <dc:description/>
  <dc:language>en-GB</dc:language>
  <lastModifiedBy>Fraga, Eric</lastModifiedBy>
  <lastPrinted>2015-05-12T18:31:00.0000000Z</lastPrinted>
  <dcterms:modified xsi:type="dcterms:W3CDTF">2019-03-29T15:57:57.8813176Z</dcterms:modified>
  <revision>30</revision>
  <dc:subject/>
  <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Dipartimento CMIC - Politecnico di Milano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10" name="ZOTERO_PREF_2">
    <vt:lpwstr>me="storeReferences" value="true"/&gt;&lt;pref name="automaticJournalAbbreviations" value=""/&gt;&lt;pref name="noteType" value=""/&gt;&lt;/prefs&gt;&lt;/data&gt;</vt:lpwstr>
  </property>
</Properties>
</file>