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8731A5" w14:paraId="2451EE3A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49215881" w14:textId="77777777" w:rsidR="000A03B2" w:rsidRPr="008731A5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8731A5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11BC64AF" wp14:editId="036F515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1A5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8731A5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8731A5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8731A5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8731A5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8731A5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1F4D2D00" w14:textId="77777777" w:rsidR="000A03B2" w:rsidRPr="008731A5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8731A5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8731A5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8731A5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8731A5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8731A5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C40E32" w14:textId="77777777" w:rsidR="000A03B2" w:rsidRPr="008731A5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8731A5">
              <w:rPr>
                <w:rFonts w:cs="Arial"/>
                <w:sz w:val="14"/>
                <w:szCs w:val="14"/>
              </w:rPr>
              <w:t>A publication of</w:t>
            </w:r>
          </w:p>
          <w:p w14:paraId="72619304" w14:textId="77777777" w:rsidR="000A03B2" w:rsidRPr="008731A5" w:rsidRDefault="000A03B2" w:rsidP="00CD5FE2">
            <w:pPr>
              <w:jc w:val="right"/>
            </w:pPr>
            <w:r w:rsidRPr="008731A5">
              <w:rPr>
                <w:noProof/>
                <w:lang w:val="it-IT" w:eastAsia="it-IT"/>
              </w:rPr>
              <w:drawing>
                <wp:inline distT="0" distB="0" distL="0" distR="0" wp14:anchorId="608F2554" wp14:editId="6E97FB5A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8731A5" w14:paraId="444E7CEC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762CDE97" w14:textId="77777777" w:rsidR="000A03B2" w:rsidRPr="008731A5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64378C" w14:textId="77777777" w:rsidR="000A03B2" w:rsidRPr="008731A5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8731A5">
              <w:rPr>
                <w:rFonts w:cs="Arial"/>
                <w:sz w:val="14"/>
                <w:szCs w:val="14"/>
              </w:rPr>
              <w:t>The Italian Association</w:t>
            </w:r>
          </w:p>
          <w:p w14:paraId="49B3D6E4" w14:textId="77777777" w:rsidR="000A03B2" w:rsidRPr="008731A5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8731A5">
              <w:rPr>
                <w:rFonts w:cs="Arial"/>
                <w:sz w:val="14"/>
                <w:szCs w:val="14"/>
              </w:rPr>
              <w:t>of Chemical Engineering</w:t>
            </w:r>
          </w:p>
          <w:p w14:paraId="1347CB49" w14:textId="77777777" w:rsidR="000A03B2" w:rsidRPr="008731A5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8731A5">
              <w:rPr>
                <w:rFonts w:cs="Arial"/>
                <w:sz w:val="14"/>
                <w:szCs w:val="14"/>
              </w:rPr>
              <w:t xml:space="preserve">Online at </w:t>
            </w:r>
            <w:r w:rsidR="00162642" w:rsidRPr="008731A5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8731A5" w14:paraId="6A5DC8BC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121B3591" w14:textId="77777777" w:rsidR="00300E56" w:rsidRPr="008731A5" w:rsidRDefault="00300E56" w:rsidP="003365E3">
            <w:pPr>
              <w:ind w:left="-107"/>
              <w:rPr>
                <w:lang w:val="it-IT"/>
              </w:rPr>
            </w:pPr>
            <w:r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8731A5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8731A5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proofErr w:type="spellStart"/>
            <w:r w:rsidR="00047D7F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</w:t>
            </w:r>
            <w:proofErr w:type="spellEnd"/>
            <w:r w:rsidR="00047D7F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Jaromír</w:t>
            </w:r>
            <w:proofErr w:type="spellEnd"/>
            <w:r w:rsidR="00047D7F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Klemeš</w:t>
            </w:r>
            <w:proofErr w:type="spellEnd"/>
            <w:r w:rsidR="00252C1A" w:rsidRPr="008731A5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Laura Piazza</w:t>
            </w:r>
          </w:p>
          <w:p w14:paraId="38E2A842" w14:textId="77777777" w:rsidR="000A03B2" w:rsidRPr="008731A5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8731A5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8731A5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8731A5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8731A5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8731A5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8731A5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8731A5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8731A5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AEACF8E" w14:textId="77777777" w:rsidR="000A03B2" w:rsidRPr="008731A5" w:rsidRDefault="000A03B2" w:rsidP="000A03B2">
      <w:pPr>
        <w:pStyle w:val="CETAuthors"/>
        <w:sectPr w:rsidR="000A03B2" w:rsidRPr="008731A5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0D294CB6" w14:textId="77777777" w:rsidR="00E978D0" w:rsidRPr="008731A5" w:rsidRDefault="00A37B1F" w:rsidP="00E978D0">
      <w:pPr>
        <w:pStyle w:val="CETTitle"/>
      </w:pPr>
      <w:r w:rsidRPr="008731A5">
        <w:t>Multivariable based decision-making for the maintenance strategy of process equipment</w:t>
      </w:r>
    </w:p>
    <w:p w14:paraId="04709898" w14:textId="77777777" w:rsidR="00E978D0" w:rsidRPr="008731A5" w:rsidRDefault="005E4C34" w:rsidP="00AB5011">
      <w:pPr>
        <w:pStyle w:val="CETAuthors"/>
        <w:rPr>
          <w:lang w:val="it-IT"/>
        </w:rPr>
      </w:pPr>
      <w:r w:rsidRPr="008731A5">
        <w:rPr>
          <w:lang w:val="it-IT"/>
        </w:rPr>
        <w:t>Gabriele Baldissone</w:t>
      </w:r>
      <w:r w:rsidR="00600535" w:rsidRPr="008731A5">
        <w:rPr>
          <w:vertAlign w:val="superscript"/>
          <w:lang w:val="it-IT"/>
        </w:rPr>
        <w:t>a</w:t>
      </w:r>
      <w:r w:rsidR="00CE1780" w:rsidRPr="008731A5">
        <w:rPr>
          <w:lang w:val="it-IT"/>
        </w:rPr>
        <w:t>*</w:t>
      </w:r>
      <w:r w:rsidR="00600535" w:rsidRPr="008731A5">
        <w:rPr>
          <w:lang w:val="it-IT"/>
        </w:rPr>
        <w:t xml:space="preserve">, </w:t>
      </w:r>
      <w:r w:rsidR="001203F1" w:rsidRPr="008731A5">
        <w:rPr>
          <w:lang w:val="it-IT"/>
        </w:rPr>
        <w:t>Micaela Demichela</w:t>
      </w:r>
      <w:r w:rsidR="001203F1" w:rsidRPr="008731A5">
        <w:rPr>
          <w:vertAlign w:val="superscript"/>
          <w:lang w:val="it-IT"/>
        </w:rPr>
        <w:t>a</w:t>
      </w:r>
      <w:r w:rsidR="00CE1780" w:rsidRPr="008731A5">
        <w:rPr>
          <w:lang w:val="it-IT"/>
        </w:rPr>
        <w:t>, Lorenzo Comberti</w:t>
      </w:r>
      <w:r w:rsidR="00CE1780" w:rsidRPr="008731A5">
        <w:rPr>
          <w:vertAlign w:val="superscript"/>
          <w:lang w:val="it-IT"/>
        </w:rPr>
        <w:t>a</w:t>
      </w:r>
    </w:p>
    <w:p w14:paraId="6E9AB4B7" w14:textId="77777777" w:rsidR="00CE1780" w:rsidRPr="008731A5" w:rsidRDefault="00E978D0" w:rsidP="00CE1780">
      <w:pPr>
        <w:pStyle w:val="CETAddress"/>
        <w:rPr>
          <w:lang w:val="it-IT"/>
        </w:rPr>
      </w:pPr>
      <w:r w:rsidRPr="008731A5">
        <w:rPr>
          <w:vertAlign w:val="superscript"/>
          <w:lang w:val="it-IT"/>
        </w:rPr>
        <w:t>a</w:t>
      </w:r>
      <w:r w:rsidR="00CE1780" w:rsidRPr="008731A5">
        <w:rPr>
          <w:lang w:val="it-IT"/>
        </w:rPr>
        <w:t xml:space="preserve"> Dipartimento di Scienza Applicata e Tecnologia, Politecnico di Torino, </w:t>
      </w:r>
    </w:p>
    <w:p w14:paraId="4013C4D8" w14:textId="77777777" w:rsidR="00E978D0" w:rsidRPr="008731A5" w:rsidRDefault="00CE1780" w:rsidP="00CE1780">
      <w:pPr>
        <w:pStyle w:val="CETAddress"/>
      </w:pPr>
      <w:r w:rsidRPr="008731A5">
        <w:t>* gabriele.baldissone@polito.it</w:t>
      </w:r>
    </w:p>
    <w:p w14:paraId="51736FC1" w14:textId="77777777" w:rsidR="00E978D0" w:rsidRPr="008731A5" w:rsidRDefault="00AB5011" w:rsidP="00E978D0">
      <w:pPr>
        <w:pStyle w:val="CETemail"/>
      </w:pPr>
      <w:r w:rsidRPr="008731A5">
        <w:t xml:space="preserve"> </w:t>
      </w:r>
    </w:p>
    <w:p w14:paraId="174AC56A" w14:textId="692FFE98" w:rsidR="00A935DD" w:rsidRDefault="00A935DD" w:rsidP="00CE1780">
      <w:pPr>
        <w:pStyle w:val="CETBodytext"/>
        <w:rPr>
          <w:lang w:val="en-GB"/>
        </w:rPr>
      </w:pPr>
      <w:r>
        <w:rPr>
          <w:lang w:val="en-GB"/>
        </w:rPr>
        <w:t xml:space="preserve">Nowadays, several </w:t>
      </w:r>
      <w:r w:rsidR="00AC58CD" w:rsidRPr="008731A5">
        <w:rPr>
          <w:lang w:val="en-GB"/>
        </w:rPr>
        <w:t>pieces of</w:t>
      </w:r>
      <w:r w:rsidR="00CE1780" w:rsidRPr="008731A5">
        <w:rPr>
          <w:lang w:val="en-GB"/>
        </w:rPr>
        <w:t xml:space="preserve"> equipment </w:t>
      </w:r>
      <w:r w:rsidR="00AC58CD" w:rsidRPr="008731A5">
        <w:rPr>
          <w:lang w:val="en-GB"/>
        </w:rPr>
        <w:t>are running over</w:t>
      </w:r>
      <w:r w:rsidR="00CE1780" w:rsidRPr="008731A5">
        <w:rPr>
          <w:lang w:val="en-GB"/>
        </w:rPr>
        <w:t xml:space="preserve"> the</w:t>
      </w:r>
      <w:r w:rsidR="00AC58CD" w:rsidRPr="008731A5">
        <w:rPr>
          <w:lang w:val="en-GB"/>
        </w:rPr>
        <w:t>ir</w:t>
      </w:r>
      <w:r w:rsidR="00CE1780" w:rsidRPr="008731A5">
        <w:rPr>
          <w:lang w:val="en-GB"/>
        </w:rPr>
        <w:t xml:space="preserve"> expected life</w:t>
      </w:r>
      <w:r>
        <w:rPr>
          <w:lang w:val="en-GB"/>
        </w:rPr>
        <w:t>-</w:t>
      </w:r>
      <w:r w:rsidR="00CE1780" w:rsidRPr="008731A5">
        <w:rPr>
          <w:lang w:val="en-GB"/>
        </w:rPr>
        <w:t xml:space="preserve">time. </w:t>
      </w:r>
      <w:r w:rsidR="00AC58CD" w:rsidRPr="008731A5">
        <w:rPr>
          <w:lang w:val="en-GB"/>
        </w:rPr>
        <w:t xml:space="preserve">An equipment revamping </w:t>
      </w:r>
      <w:r>
        <w:rPr>
          <w:lang w:val="en-GB"/>
        </w:rPr>
        <w:t>c</w:t>
      </w:r>
      <w:r w:rsidRPr="008731A5">
        <w:rPr>
          <w:lang w:val="en-GB"/>
        </w:rPr>
        <w:t xml:space="preserve">ould </w:t>
      </w:r>
      <w:r w:rsidR="00AC58CD" w:rsidRPr="008731A5">
        <w:rPr>
          <w:lang w:val="en-GB"/>
        </w:rPr>
        <w:t>solve the situation, b</w:t>
      </w:r>
      <w:r w:rsidR="00CE1780" w:rsidRPr="008731A5">
        <w:rPr>
          <w:lang w:val="en-GB"/>
        </w:rPr>
        <w:t>ut</w:t>
      </w:r>
      <w:r w:rsidR="0091592E">
        <w:rPr>
          <w:lang w:val="en-GB"/>
        </w:rPr>
        <w:t>,</w:t>
      </w:r>
      <w:r w:rsidR="00CE1780" w:rsidRPr="008731A5">
        <w:rPr>
          <w:lang w:val="en-GB"/>
        </w:rPr>
        <w:t xml:space="preserve"> </w:t>
      </w:r>
      <w:r>
        <w:rPr>
          <w:lang w:val="en-GB"/>
        </w:rPr>
        <w:t>it</w:t>
      </w:r>
      <w:r w:rsidR="00CE1780" w:rsidRPr="008731A5">
        <w:rPr>
          <w:lang w:val="en-GB"/>
        </w:rPr>
        <w:t xml:space="preserve"> is </w:t>
      </w:r>
      <w:r>
        <w:rPr>
          <w:lang w:val="en-GB"/>
        </w:rPr>
        <w:t xml:space="preserve">often </w:t>
      </w:r>
      <w:r w:rsidR="00CE1780" w:rsidRPr="008731A5">
        <w:rPr>
          <w:lang w:val="en-GB"/>
        </w:rPr>
        <w:t xml:space="preserve">not possible for </w:t>
      </w:r>
      <w:proofErr w:type="spellStart"/>
      <w:r w:rsidR="00CE1780" w:rsidRPr="008731A5">
        <w:rPr>
          <w:lang w:val="en-GB"/>
        </w:rPr>
        <w:t>economical</w:t>
      </w:r>
      <w:proofErr w:type="spellEnd"/>
      <w:r w:rsidR="00CE1780" w:rsidRPr="008731A5">
        <w:rPr>
          <w:lang w:val="en-GB"/>
        </w:rPr>
        <w:t xml:space="preserve"> reason</w:t>
      </w:r>
      <w:r>
        <w:rPr>
          <w:lang w:val="en-GB"/>
        </w:rPr>
        <w:t>s</w:t>
      </w:r>
      <w:r w:rsidR="00CE1780" w:rsidRPr="008731A5">
        <w:rPr>
          <w:lang w:val="en-GB"/>
        </w:rPr>
        <w:t>, regulatory constrain</w:t>
      </w:r>
      <w:r w:rsidR="00AC58CD" w:rsidRPr="008731A5">
        <w:rPr>
          <w:lang w:val="en-GB"/>
        </w:rPr>
        <w:t>ts</w:t>
      </w:r>
      <w:r w:rsidR="00CE1780" w:rsidRPr="008731A5">
        <w:rPr>
          <w:lang w:val="en-GB"/>
        </w:rPr>
        <w:t xml:space="preserve">, </w:t>
      </w:r>
      <w:proofErr w:type="gramStart"/>
      <w:r>
        <w:rPr>
          <w:lang w:val="en-GB"/>
        </w:rPr>
        <w:t>etc.</w:t>
      </w:r>
      <w:r w:rsidR="00CE1780" w:rsidRPr="008731A5"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="00CE1780" w:rsidRPr="008731A5">
        <w:rPr>
          <w:lang w:val="en-GB"/>
        </w:rPr>
        <w:t xml:space="preserve">The aging of the equipment </w:t>
      </w:r>
      <w:r w:rsidR="00AC58CD" w:rsidRPr="008731A5">
        <w:rPr>
          <w:lang w:val="en-GB"/>
        </w:rPr>
        <w:t xml:space="preserve">can </w:t>
      </w:r>
      <w:r>
        <w:rPr>
          <w:lang w:val="en-GB"/>
        </w:rPr>
        <w:t xml:space="preserve">also </w:t>
      </w:r>
      <w:r w:rsidR="00AC58CD" w:rsidRPr="008731A5">
        <w:rPr>
          <w:lang w:val="en-GB"/>
        </w:rPr>
        <w:t>cause</w:t>
      </w:r>
      <w:r w:rsidR="00CE1780" w:rsidRPr="008731A5">
        <w:rPr>
          <w:lang w:val="en-GB"/>
        </w:rPr>
        <w:t xml:space="preserve"> safety problem</w:t>
      </w:r>
      <w:r w:rsidR="00AC58CD" w:rsidRPr="008731A5">
        <w:rPr>
          <w:lang w:val="en-GB"/>
        </w:rPr>
        <w:t>s</w:t>
      </w:r>
      <w:r>
        <w:rPr>
          <w:lang w:val="en-GB"/>
        </w:rPr>
        <w:t>:</w:t>
      </w:r>
      <w:r w:rsidR="00CE1780" w:rsidRPr="008731A5">
        <w:rPr>
          <w:lang w:val="en-GB"/>
        </w:rPr>
        <w:t xml:space="preserve"> </w:t>
      </w:r>
      <w:r>
        <w:rPr>
          <w:lang w:val="en-GB"/>
        </w:rPr>
        <w:t>b</w:t>
      </w:r>
      <w:r w:rsidR="00CE1780" w:rsidRPr="008731A5">
        <w:rPr>
          <w:lang w:val="en-GB"/>
        </w:rPr>
        <w:t>etween 1980 and 2006</w:t>
      </w:r>
      <w:r>
        <w:rPr>
          <w:lang w:val="en-GB"/>
        </w:rPr>
        <w:t>,</w:t>
      </w:r>
      <w:r w:rsidR="00CE1780" w:rsidRPr="008731A5">
        <w:rPr>
          <w:lang w:val="en-GB"/>
        </w:rPr>
        <w:t xml:space="preserve"> the Health and Safety Executive estimated that around 28% of the major incidents occurred in the period, corresponding to 96 accidents, </w:t>
      </w:r>
      <w:r w:rsidRPr="008731A5">
        <w:rPr>
          <w:lang w:val="en-GB"/>
        </w:rPr>
        <w:t>c</w:t>
      </w:r>
      <w:r>
        <w:rPr>
          <w:lang w:val="en-GB"/>
        </w:rPr>
        <w:t>ould</w:t>
      </w:r>
      <w:r w:rsidRPr="008731A5">
        <w:rPr>
          <w:lang w:val="en-GB"/>
        </w:rPr>
        <w:t xml:space="preserve"> </w:t>
      </w:r>
      <w:r w:rsidR="00CE1780" w:rsidRPr="008731A5">
        <w:rPr>
          <w:lang w:val="en-GB"/>
        </w:rPr>
        <w:t>be traced back to plant aging. These accidents cost</w:t>
      </w:r>
      <w:r>
        <w:rPr>
          <w:lang w:val="en-GB"/>
        </w:rPr>
        <w:t>ed</w:t>
      </w:r>
      <w:r w:rsidR="00CE1780" w:rsidRPr="008731A5">
        <w:rPr>
          <w:lang w:val="en-GB"/>
        </w:rPr>
        <w:t xml:space="preserve"> more than 17,000,000 € (</w:t>
      </w:r>
      <w:proofErr w:type="spellStart"/>
      <w:r w:rsidR="00CE1780" w:rsidRPr="008731A5">
        <w:rPr>
          <w:lang w:val="en-GB"/>
        </w:rPr>
        <w:t>Horrocks</w:t>
      </w:r>
      <w:proofErr w:type="spellEnd"/>
      <w:r w:rsidR="00CE1780" w:rsidRPr="008731A5">
        <w:rPr>
          <w:lang w:val="en-GB"/>
        </w:rPr>
        <w:t xml:space="preserve"> et al., 2010).</w:t>
      </w:r>
      <w:r w:rsidR="00AC58CD" w:rsidRPr="008731A5">
        <w:rPr>
          <w:lang w:val="en-GB"/>
        </w:rPr>
        <w:t xml:space="preserve"> </w:t>
      </w:r>
    </w:p>
    <w:p w14:paraId="2ADF7A79" w14:textId="3056B47A" w:rsidR="00CE1780" w:rsidRPr="008731A5" w:rsidRDefault="00A935DD" w:rsidP="00CE1780">
      <w:pPr>
        <w:pStyle w:val="CETBodytext"/>
        <w:rPr>
          <w:lang w:val="en-GB"/>
        </w:rPr>
      </w:pPr>
      <w:r>
        <w:rPr>
          <w:lang w:val="en-GB"/>
        </w:rPr>
        <w:t>A</w:t>
      </w:r>
      <w:r w:rsidR="00CE1780" w:rsidRPr="008731A5">
        <w:rPr>
          <w:lang w:val="en-GB"/>
        </w:rPr>
        <w:t xml:space="preserve"> correct maintenance </w:t>
      </w:r>
      <w:r>
        <w:rPr>
          <w:lang w:val="en-GB"/>
        </w:rPr>
        <w:t xml:space="preserve">of the equipment </w:t>
      </w:r>
      <w:r w:rsidR="00CE1780" w:rsidRPr="008731A5">
        <w:rPr>
          <w:lang w:val="en-GB"/>
        </w:rPr>
        <w:t xml:space="preserve">can </w:t>
      </w:r>
      <w:r w:rsidR="00AC58CD" w:rsidRPr="008731A5">
        <w:rPr>
          <w:lang w:val="en-GB"/>
        </w:rPr>
        <w:t>extend</w:t>
      </w:r>
      <w:r w:rsidR="00CE1780" w:rsidRPr="008731A5">
        <w:rPr>
          <w:lang w:val="en-GB"/>
        </w:rPr>
        <w:t xml:space="preserve"> the plant life, increase the plant efficiency and maintain an adequate level of safety.</w:t>
      </w:r>
      <w:r>
        <w:rPr>
          <w:lang w:val="en-GB"/>
        </w:rPr>
        <w:t xml:space="preserve"> </w:t>
      </w:r>
      <w:r w:rsidR="00CE1780" w:rsidRPr="008731A5">
        <w:rPr>
          <w:lang w:val="en-GB"/>
        </w:rPr>
        <w:t xml:space="preserve">Plant management can choose among different maintenance strategies. </w:t>
      </w:r>
      <w:r w:rsidR="00AC58CD" w:rsidRPr="008731A5">
        <w:rPr>
          <w:lang w:val="en-GB"/>
        </w:rPr>
        <w:t>The</w:t>
      </w:r>
      <w:r w:rsidR="00CE1780" w:rsidRPr="008731A5">
        <w:rPr>
          <w:lang w:val="en-GB"/>
        </w:rPr>
        <w:t xml:space="preserve"> choice </w:t>
      </w:r>
      <w:r w:rsidR="00AC58CD" w:rsidRPr="008731A5">
        <w:rPr>
          <w:lang w:val="en-GB"/>
        </w:rPr>
        <w:t>can be</w:t>
      </w:r>
      <w:r w:rsidR="00CE1780" w:rsidRPr="008731A5">
        <w:rPr>
          <w:lang w:val="en-GB"/>
        </w:rPr>
        <w:t xml:space="preserve"> influenced </w:t>
      </w:r>
      <w:proofErr w:type="gramStart"/>
      <w:r w:rsidR="00CE1780" w:rsidRPr="008731A5">
        <w:rPr>
          <w:lang w:val="en-GB"/>
        </w:rPr>
        <w:t>by  parameters</w:t>
      </w:r>
      <w:proofErr w:type="gramEnd"/>
      <w:r w:rsidR="00CE1780" w:rsidRPr="008731A5">
        <w:rPr>
          <w:lang w:val="en-GB"/>
        </w:rPr>
        <w:t xml:space="preserve"> as: the maintenance cost, the equipment condition before </w:t>
      </w:r>
      <w:r w:rsidR="00AC58CD" w:rsidRPr="008731A5">
        <w:rPr>
          <w:lang w:val="en-GB"/>
        </w:rPr>
        <w:t xml:space="preserve">the </w:t>
      </w:r>
      <w:r w:rsidR="00CE1780" w:rsidRPr="008731A5">
        <w:rPr>
          <w:lang w:val="en-GB"/>
        </w:rPr>
        <w:t xml:space="preserve">maintenance, the </w:t>
      </w:r>
      <w:r w:rsidR="00AC58CD" w:rsidRPr="008731A5">
        <w:rPr>
          <w:lang w:val="en-GB"/>
        </w:rPr>
        <w:t>lack of production</w:t>
      </w:r>
      <w:r w:rsidR="00CE1780" w:rsidRPr="008731A5">
        <w:rPr>
          <w:lang w:val="en-GB"/>
        </w:rPr>
        <w:t xml:space="preserve"> cost, the safety of the operator during the maintenance and during the normal operations.</w:t>
      </w:r>
    </w:p>
    <w:p w14:paraId="5A6A372B" w14:textId="7C72879D" w:rsidR="00CE1780" w:rsidRPr="008731A5" w:rsidRDefault="00CE1780" w:rsidP="00CE1780">
      <w:pPr>
        <w:pStyle w:val="CETBodytext"/>
        <w:rPr>
          <w:lang w:val="en-GB"/>
        </w:rPr>
      </w:pPr>
      <w:r w:rsidRPr="008731A5">
        <w:rPr>
          <w:lang w:val="en-GB"/>
        </w:rPr>
        <w:t>In this paper</w:t>
      </w:r>
      <w:r w:rsidR="00A935DD">
        <w:rPr>
          <w:lang w:val="en-GB"/>
        </w:rPr>
        <w:t>,</w:t>
      </w:r>
      <w:r w:rsidRPr="008731A5">
        <w:rPr>
          <w:lang w:val="en-GB"/>
        </w:rPr>
        <w:t xml:space="preserve"> a multivariable Fuzzy approach is proposed</w:t>
      </w:r>
      <w:r w:rsidR="00A935DD">
        <w:rPr>
          <w:lang w:val="en-GB"/>
        </w:rPr>
        <w:t xml:space="preserve"> in order</w:t>
      </w:r>
      <w:r w:rsidRPr="008731A5">
        <w:rPr>
          <w:lang w:val="en-GB"/>
        </w:rPr>
        <w:t xml:space="preserve"> </w:t>
      </w:r>
      <w:r w:rsidR="00AC58CD" w:rsidRPr="008731A5">
        <w:rPr>
          <w:lang w:val="en-GB"/>
        </w:rPr>
        <w:t>to support the</w:t>
      </w:r>
      <w:r w:rsidRPr="008731A5">
        <w:rPr>
          <w:lang w:val="en-GB"/>
        </w:rPr>
        <w:t xml:space="preserve"> decision </w:t>
      </w:r>
      <w:r w:rsidR="00A935DD">
        <w:rPr>
          <w:lang w:val="en-GB"/>
        </w:rPr>
        <w:t>between</w:t>
      </w:r>
      <w:r w:rsidR="00A935DD" w:rsidRPr="008731A5">
        <w:rPr>
          <w:lang w:val="en-GB"/>
        </w:rPr>
        <w:t xml:space="preserve"> </w:t>
      </w:r>
      <w:r w:rsidRPr="008731A5">
        <w:rPr>
          <w:lang w:val="en-GB"/>
        </w:rPr>
        <w:t>different maintenance strategies</w:t>
      </w:r>
      <w:r w:rsidR="00AC58CD" w:rsidRPr="008731A5">
        <w:rPr>
          <w:lang w:val="en-GB"/>
        </w:rPr>
        <w:t xml:space="preserve"> t</w:t>
      </w:r>
      <w:r w:rsidRPr="008731A5">
        <w:rPr>
          <w:lang w:val="en-GB"/>
        </w:rPr>
        <w:t>hrough the analysis of the</w:t>
      </w:r>
      <w:r w:rsidR="00AC58CD" w:rsidRPr="008731A5">
        <w:rPr>
          <w:lang w:val="en-GB"/>
        </w:rPr>
        <w:t>ir</w:t>
      </w:r>
      <w:r w:rsidRPr="008731A5">
        <w:rPr>
          <w:lang w:val="en-GB"/>
        </w:rPr>
        <w:t xml:space="preserve"> peculiarit</w:t>
      </w:r>
      <w:r w:rsidR="00AC58CD" w:rsidRPr="008731A5">
        <w:rPr>
          <w:lang w:val="en-GB"/>
        </w:rPr>
        <w:t xml:space="preserve">ies, </w:t>
      </w:r>
      <w:r w:rsidRPr="008731A5">
        <w:rPr>
          <w:lang w:val="en-GB"/>
        </w:rPr>
        <w:t>help</w:t>
      </w:r>
      <w:r w:rsidR="00AC58CD" w:rsidRPr="008731A5">
        <w:rPr>
          <w:lang w:val="en-GB"/>
        </w:rPr>
        <w:t>ing</w:t>
      </w:r>
      <w:r w:rsidRPr="008731A5">
        <w:rPr>
          <w:lang w:val="en-GB"/>
        </w:rPr>
        <w:t xml:space="preserve"> the management to weight the pros and cons of the alternatives. This approach is applied to</w:t>
      </w:r>
      <w:r w:rsidR="00AC58CD" w:rsidRPr="008731A5">
        <w:rPr>
          <w:lang w:val="en-GB"/>
        </w:rPr>
        <w:t xml:space="preserve"> a case study related to </w:t>
      </w:r>
      <w:r w:rsidRPr="008731A5">
        <w:rPr>
          <w:lang w:val="en-GB"/>
        </w:rPr>
        <w:t>the maintenance of process equipment</w:t>
      </w:r>
      <w:r w:rsidR="00A935DD">
        <w:rPr>
          <w:lang w:val="en-GB"/>
        </w:rPr>
        <w:t>: it highlighted that</w:t>
      </w:r>
      <w:r w:rsidR="0091592E">
        <w:rPr>
          <w:lang w:val="en-GB"/>
        </w:rPr>
        <w:t xml:space="preserve"> the full refurbishment of </w:t>
      </w:r>
      <w:r w:rsidR="00A935DD">
        <w:rPr>
          <w:lang w:val="en-GB"/>
        </w:rPr>
        <w:t xml:space="preserve">a </w:t>
      </w:r>
      <w:r w:rsidR="0091592E">
        <w:rPr>
          <w:lang w:val="en-GB"/>
        </w:rPr>
        <w:t xml:space="preserve">turbine blades system is a maintenance approach </w:t>
      </w:r>
      <w:r w:rsidR="00A935DD">
        <w:rPr>
          <w:lang w:val="en-GB"/>
        </w:rPr>
        <w:t xml:space="preserve">as valid as </w:t>
      </w:r>
      <w:r w:rsidR="0091592E">
        <w:rPr>
          <w:lang w:val="en-GB"/>
        </w:rPr>
        <w:t xml:space="preserve">the </w:t>
      </w:r>
      <w:r w:rsidR="00A935DD">
        <w:rPr>
          <w:lang w:val="en-GB"/>
        </w:rPr>
        <w:t>current</w:t>
      </w:r>
      <w:r w:rsidR="0091592E">
        <w:rPr>
          <w:lang w:val="en-GB"/>
        </w:rPr>
        <w:t xml:space="preserve"> maintenance procedure, while the adoption of new technologies </w:t>
      </w:r>
      <w:r w:rsidR="00A935DD">
        <w:rPr>
          <w:lang w:val="en-GB"/>
        </w:rPr>
        <w:t xml:space="preserve">resulted </w:t>
      </w:r>
      <w:r w:rsidR="0091592E">
        <w:rPr>
          <w:lang w:val="en-GB"/>
        </w:rPr>
        <w:t>not convenient.</w:t>
      </w:r>
    </w:p>
    <w:p w14:paraId="3EDE5311" w14:textId="77777777" w:rsidR="003958A8" w:rsidRPr="008731A5" w:rsidRDefault="003958A8" w:rsidP="003958A8">
      <w:pPr>
        <w:pStyle w:val="CETHeading1"/>
        <w:rPr>
          <w:lang w:val="en-GB"/>
        </w:rPr>
      </w:pPr>
      <w:r w:rsidRPr="008731A5">
        <w:rPr>
          <w:lang w:val="en-GB"/>
        </w:rPr>
        <w:t>Introduction</w:t>
      </w:r>
    </w:p>
    <w:p w14:paraId="72258359" w14:textId="5EBFCE22" w:rsidR="00C82B61" w:rsidRPr="008731A5" w:rsidRDefault="003958A8" w:rsidP="00600535">
      <w:pPr>
        <w:pStyle w:val="CETBodytext"/>
        <w:rPr>
          <w:lang w:val="en-GB"/>
        </w:rPr>
      </w:pPr>
      <w:r w:rsidRPr="008731A5">
        <w:rPr>
          <w:lang w:val="en-GB"/>
        </w:rPr>
        <w:t xml:space="preserve">A good maintenance design is fundamental </w:t>
      </w:r>
      <w:r w:rsidR="00A935DD">
        <w:rPr>
          <w:lang w:val="en-GB"/>
        </w:rPr>
        <w:t>for</w:t>
      </w:r>
      <w:r w:rsidR="00AC58CD" w:rsidRPr="008731A5">
        <w:rPr>
          <w:lang w:val="en-GB"/>
        </w:rPr>
        <w:t xml:space="preserve"> a</w:t>
      </w:r>
      <w:r w:rsidRPr="008731A5">
        <w:rPr>
          <w:lang w:val="en-GB"/>
        </w:rPr>
        <w:t xml:space="preserve"> company. </w:t>
      </w:r>
      <w:r w:rsidR="00AC58CD" w:rsidRPr="008731A5">
        <w:rPr>
          <w:lang w:val="en-GB"/>
        </w:rPr>
        <w:t>M</w:t>
      </w:r>
      <w:r w:rsidRPr="008731A5">
        <w:rPr>
          <w:lang w:val="en-GB"/>
        </w:rPr>
        <w:t xml:space="preserve">aintenance can </w:t>
      </w:r>
      <w:r w:rsidR="00AB1DCB" w:rsidRPr="008731A5">
        <w:rPr>
          <w:lang w:val="en-GB"/>
        </w:rPr>
        <w:t>extend</w:t>
      </w:r>
      <w:r w:rsidRPr="008731A5">
        <w:rPr>
          <w:lang w:val="en-GB"/>
        </w:rPr>
        <w:t xml:space="preserve"> the plant life</w:t>
      </w:r>
      <w:r w:rsidR="00A935DD">
        <w:rPr>
          <w:lang w:val="en-GB"/>
        </w:rPr>
        <w:t>-</w:t>
      </w:r>
      <w:r w:rsidRPr="008731A5">
        <w:rPr>
          <w:lang w:val="en-GB"/>
        </w:rPr>
        <w:t>time, increase the plant efficiency and the energy saving (</w:t>
      </w:r>
      <w:proofErr w:type="spellStart"/>
      <w:r w:rsidRPr="008731A5">
        <w:rPr>
          <w:lang w:val="en-GB"/>
        </w:rPr>
        <w:t>Demichela</w:t>
      </w:r>
      <w:proofErr w:type="spellEnd"/>
      <w:r w:rsidRPr="008731A5">
        <w:rPr>
          <w:lang w:val="en-GB"/>
        </w:rPr>
        <w:t xml:space="preserve"> at al., 2018, </w:t>
      </w:r>
      <w:proofErr w:type="spellStart"/>
      <w:r w:rsidRPr="008731A5">
        <w:rPr>
          <w:lang w:val="en-GB"/>
        </w:rPr>
        <w:t>Darabnia</w:t>
      </w:r>
      <w:proofErr w:type="spellEnd"/>
      <w:r w:rsidRPr="008731A5">
        <w:rPr>
          <w:lang w:val="en-GB"/>
        </w:rPr>
        <w:t xml:space="preserve"> and </w:t>
      </w:r>
      <w:proofErr w:type="spellStart"/>
      <w:r w:rsidRPr="008731A5">
        <w:rPr>
          <w:lang w:val="en-GB"/>
        </w:rPr>
        <w:t>Demichela</w:t>
      </w:r>
      <w:proofErr w:type="spellEnd"/>
      <w:r w:rsidRPr="008731A5">
        <w:rPr>
          <w:lang w:val="en-GB"/>
        </w:rPr>
        <w:t>, 2013).</w:t>
      </w:r>
    </w:p>
    <w:p w14:paraId="242CD4CF" w14:textId="77777777" w:rsidR="003958A8" w:rsidRPr="008731A5" w:rsidRDefault="003958A8" w:rsidP="00600535">
      <w:pPr>
        <w:pStyle w:val="CETBodytext"/>
        <w:rPr>
          <w:lang w:val="en-GB"/>
        </w:rPr>
      </w:pPr>
      <w:r w:rsidRPr="008731A5">
        <w:rPr>
          <w:lang w:val="en-GB"/>
        </w:rPr>
        <w:t xml:space="preserve">The maintenance can be designed in </w:t>
      </w:r>
      <w:r w:rsidR="00AC58CD" w:rsidRPr="008731A5">
        <w:rPr>
          <w:lang w:val="en-GB"/>
        </w:rPr>
        <w:t xml:space="preserve">a </w:t>
      </w:r>
      <w:r w:rsidRPr="008731A5">
        <w:rPr>
          <w:lang w:val="en-GB"/>
        </w:rPr>
        <w:t xml:space="preserve">reactive or in </w:t>
      </w:r>
      <w:r w:rsidR="00AC58CD" w:rsidRPr="008731A5">
        <w:rPr>
          <w:lang w:val="en-GB"/>
        </w:rPr>
        <w:t xml:space="preserve">a </w:t>
      </w:r>
      <w:r w:rsidRPr="008731A5">
        <w:rPr>
          <w:lang w:val="en-GB"/>
        </w:rPr>
        <w:t>preventive way.</w:t>
      </w:r>
    </w:p>
    <w:p w14:paraId="2A692C8F" w14:textId="3FC6FC29" w:rsidR="00A935DD" w:rsidRDefault="003958A8" w:rsidP="00600535">
      <w:pPr>
        <w:pStyle w:val="CETBodytext"/>
        <w:rPr>
          <w:lang w:val="en-GB"/>
        </w:rPr>
      </w:pPr>
      <w:r w:rsidRPr="008731A5">
        <w:rPr>
          <w:lang w:val="en-GB"/>
        </w:rPr>
        <w:t>In the reactive approach</w:t>
      </w:r>
      <w:r w:rsidR="00A935DD">
        <w:rPr>
          <w:lang w:val="en-GB"/>
        </w:rPr>
        <w:t>,</w:t>
      </w:r>
      <w:r w:rsidRPr="008731A5">
        <w:rPr>
          <w:lang w:val="en-GB"/>
        </w:rPr>
        <w:t xml:space="preserve"> the equipment is full</w:t>
      </w:r>
      <w:r w:rsidR="00AC58CD" w:rsidRPr="008731A5">
        <w:rPr>
          <w:lang w:val="en-GB"/>
        </w:rPr>
        <w:t>y</w:t>
      </w:r>
      <w:r w:rsidRPr="008731A5">
        <w:rPr>
          <w:lang w:val="en-GB"/>
        </w:rPr>
        <w:t xml:space="preserve"> used, </w:t>
      </w:r>
      <w:r w:rsidR="00A935DD">
        <w:rPr>
          <w:lang w:val="en-GB"/>
        </w:rPr>
        <w:t>and</w:t>
      </w:r>
      <w:r w:rsidR="00A935DD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the maintenance is carried on only after </w:t>
      </w:r>
      <w:r w:rsidR="00A935DD">
        <w:rPr>
          <w:lang w:val="en-GB"/>
        </w:rPr>
        <w:t>faults</w:t>
      </w:r>
      <w:r w:rsidRPr="008731A5">
        <w:rPr>
          <w:lang w:val="en-GB"/>
        </w:rPr>
        <w:t xml:space="preserve">. </w:t>
      </w:r>
      <w:r w:rsidR="00AB1DCB" w:rsidRPr="008731A5">
        <w:rPr>
          <w:lang w:val="en-GB"/>
        </w:rPr>
        <w:t>But, i</w:t>
      </w:r>
      <w:r w:rsidRPr="008731A5">
        <w:rPr>
          <w:lang w:val="en-GB"/>
        </w:rPr>
        <w:t>n this way</w:t>
      </w:r>
      <w:r w:rsidR="00A935DD">
        <w:rPr>
          <w:lang w:val="en-GB"/>
        </w:rPr>
        <w:t>,</w:t>
      </w:r>
      <w:r w:rsidRPr="008731A5">
        <w:rPr>
          <w:lang w:val="en-GB"/>
        </w:rPr>
        <w:t xml:space="preserve"> the plant stop is unplanned, with consequently high</w:t>
      </w:r>
      <w:r w:rsidR="00AB1DCB" w:rsidRPr="008731A5">
        <w:rPr>
          <w:lang w:val="en-GB"/>
        </w:rPr>
        <w:t>er</w:t>
      </w:r>
      <w:r w:rsidRPr="008731A5">
        <w:rPr>
          <w:lang w:val="en-GB"/>
        </w:rPr>
        <w:t xml:space="preserve"> cost</w:t>
      </w:r>
      <w:r w:rsidR="00AB1DCB" w:rsidRPr="008731A5">
        <w:rPr>
          <w:lang w:val="en-GB"/>
        </w:rPr>
        <w:t>s</w:t>
      </w:r>
      <w:r w:rsidRPr="008731A5">
        <w:rPr>
          <w:lang w:val="en-GB"/>
        </w:rPr>
        <w:t xml:space="preserve"> and </w:t>
      </w:r>
      <w:r w:rsidR="00AB1DCB" w:rsidRPr="008731A5">
        <w:rPr>
          <w:lang w:val="en-GB"/>
        </w:rPr>
        <w:t>loss</w:t>
      </w:r>
      <w:r w:rsidRPr="008731A5">
        <w:rPr>
          <w:lang w:val="en-GB"/>
        </w:rPr>
        <w:t xml:space="preserve"> of production (Weil, 1998). </w:t>
      </w:r>
      <w:r w:rsidR="00A935DD">
        <w:rPr>
          <w:lang w:val="en-GB"/>
        </w:rPr>
        <w:t>In order t</w:t>
      </w:r>
      <w:r w:rsidR="00AB1DCB" w:rsidRPr="008731A5">
        <w:rPr>
          <w:lang w:val="en-GB"/>
        </w:rPr>
        <w:t>o</w:t>
      </w:r>
      <w:r w:rsidRPr="008731A5">
        <w:rPr>
          <w:lang w:val="en-GB"/>
        </w:rPr>
        <w:t xml:space="preserve"> minimize the cost and the time of maintenance</w:t>
      </w:r>
      <w:r w:rsidR="00A935DD">
        <w:rPr>
          <w:lang w:val="en-GB"/>
        </w:rPr>
        <w:t>,</w:t>
      </w:r>
      <w:r w:rsidRPr="008731A5">
        <w:rPr>
          <w:lang w:val="en-GB"/>
        </w:rPr>
        <w:t xml:space="preserve"> the company </w:t>
      </w:r>
      <w:proofErr w:type="gramStart"/>
      <w:r w:rsidR="00AB1DCB" w:rsidRPr="008731A5">
        <w:rPr>
          <w:lang w:val="en-GB"/>
        </w:rPr>
        <w:t>has to</w:t>
      </w:r>
      <w:proofErr w:type="gramEnd"/>
      <w:r w:rsidR="00AB1DCB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adopt extensive spare part storage. </w:t>
      </w:r>
      <w:r w:rsidR="00AB1DCB" w:rsidRPr="008731A5">
        <w:rPr>
          <w:lang w:val="en-GB"/>
        </w:rPr>
        <w:t>Moreover,</w:t>
      </w:r>
      <w:r w:rsidRPr="008731A5">
        <w:rPr>
          <w:lang w:val="en-GB"/>
        </w:rPr>
        <w:t xml:space="preserve"> the equipment </w:t>
      </w:r>
      <w:r w:rsidR="009A2753" w:rsidRPr="008731A5">
        <w:rPr>
          <w:lang w:val="en-GB"/>
        </w:rPr>
        <w:t>fault</w:t>
      </w:r>
      <w:r w:rsidR="00A935DD">
        <w:rPr>
          <w:lang w:val="en-GB"/>
        </w:rPr>
        <w:t>s</w:t>
      </w:r>
      <w:r w:rsidR="009A2753" w:rsidRPr="008731A5">
        <w:rPr>
          <w:lang w:val="en-GB"/>
        </w:rPr>
        <w:t xml:space="preserve"> can also </w:t>
      </w:r>
      <w:r w:rsidR="00AB1DCB" w:rsidRPr="008731A5">
        <w:rPr>
          <w:lang w:val="en-GB"/>
        </w:rPr>
        <w:t xml:space="preserve">cause </w:t>
      </w:r>
      <w:r w:rsidR="009A2753" w:rsidRPr="008731A5">
        <w:rPr>
          <w:lang w:val="en-GB"/>
        </w:rPr>
        <w:t xml:space="preserve">incidents and environmental release (Gallimore and </w:t>
      </w:r>
      <w:proofErr w:type="spellStart"/>
      <w:r w:rsidR="009A2753" w:rsidRPr="008731A5">
        <w:rPr>
          <w:lang w:val="en-GB"/>
        </w:rPr>
        <w:t>Penlesky</w:t>
      </w:r>
      <w:proofErr w:type="spellEnd"/>
      <w:r w:rsidR="009A2753" w:rsidRPr="008731A5">
        <w:rPr>
          <w:lang w:val="en-GB"/>
        </w:rPr>
        <w:t xml:space="preserve">, 1988). </w:t>
      </w:r>
    </w:p>
    <w:p w14:paraId="66ECDD31" w14:textId="1BC679C1" w:rsidR="003958A8" w:rsidRPr="008731A5" w:rsidRDefault="00AB1DCB" w:rsidP="00600535">
      <w:pPr>
        <w:pStyle w:val="CETBodytext"/>
        <w:rPr>
          <w:lang w:val="en-GB"/>
        </w:rPr>
      </w:pPr>
      <w:r w:rsidRPr="008731A5">
        <w:rPr>
          <w:lang w:val="en-GB"/>
        </w:rPr>
        <w:t>On</w:t>
      </w:r>
      <w:r w:rsidR="009A2753" w:rsidRPr="008731A5">
        <w:rPr>
          <w:lang w:val="en-GB"/>
        </w:rPr>
        <w:t xml:space="preserve"> the </w:t>
      </w:r>
      <w:r w:rsidR="00A935DD">
        <w:rPr>
          <w:lang w:val="en-GB"/>
        </w:rPr>
        <w:t>contrary,</w:t>
      </w:r>
      <w:r w:rsidR="009A2753" w:rsidRPr="008731A5">
        <w:rPr>
          <w:lang w:val="en-GB"/>
        </w:rPr>
        <w:t xml:space="preserve"> the preventive maintenance require</w:t>
      </w:r>
      <w:r w:rsidRPr="008731A5">
        <w:rPr>
          <w:lang w:val="en-GB"/>
        </w:rPr>
        <w:t>s</w:t>
      </w:r>
      <w:r w:rsidR="009A2753" w:rsidRPr="008731A5">
        <w:rPr>
          <w:lang w:val="en-GB"/>
        </w:rPr>
        <w:t xml:space="preserve"> to perform the </w:t>
      </w:r>
      <w:r w:rsidR="00A935DD">
        <w:rPr>
          <w:lang w:val="en-GB"/>
        </w:rPr>
        <w:t>activities</w:t>
      </w:r>
      <w:r w:rsidR="009A2753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at given time intervals, </w:t>
      </w:r>
      <w:r w:rsidR="009A2753" w:rsidRPr="008731A5">
        <w:rPr>
          <w:lang w:val="en-GB"/>
        </w:rPr>
        <w:t xml:space="preserve">before </w:t>
      </w:r>
      <w:r w:rsidRPr="008731A5">
        <w:rPr>
          <w:lang w:val="en-GB"/>
        </w:rPr>
        <w:t>a</w:t>
      </w:r>
      <w:r w:rsidR="009A2753" w:rsidRPr="008731A5">
        <w:rPr>
          <w:lang w:val="en-GB"/>
        </w:rPr>
        <w:t xml:space="preserve"> fault</w:t>
      </w:r>
      <w:r w:rsidRPr="008731A5">
        <w:rPr>
          <w:lang w:val="en-GB"/>
        </w:rPr>
        <w:t xml:space="preserve"> occurs</w:t>
      </w:r>
      <w:r w:rsidR="009A2753" w:rsidRPr="008731A5">
        <w:rPr>
          <w:lang w:val="en-GB"/>
        </w:rPr>
        <w:t>. In this way</w:t>
      </w:r>
      <w:r w:rsidR="00A935DD">
        <w:rPr>
          <w:lang w:val="en-GB"/>
        </w:rPr>
        <w:t>,</w:t>
      </w:r>
      <w:r w:rsidR="009A2753" w:rsidRPr="008731A5">
        <w:rPr>
          <w:lang w:val="en-GB"/>
        </w:rPr>
        <w:t xml:space="preserve"> the plant stop can b</w:t>
      </w:r>
      <w:r w:rsidRPr="008731A5">
        <w:rPr>
          <w:lang w:val="en-GB"/>
        </w:rPr>
        <w:t>e</w:t>
      </w:r>
      <w:r w:rsidR="009A2753" w:rsidRPr="008731A5">
        <w:rPr>
          <w:lang w:val="en-GB"/>
        </w:rPr>
        <w:t xml:space="preserve"> planned (Gits, 1992) and the spare part supply is rationalized. Different studies show the convenience of the preventive maintenance, </w:t>
      </w:r>
      <w:r w:rsidR="00484465">
        <w:rPr>
          <w:lang w:val="en-GB"/>
        </w:rPr>
        <w:t>like i.e.</w:t>
      </w:r>
      <w:r w:rsidR="00484465" w:rsidRPr="008731A5">
        <w:rPr>
          <w:lang w:val="en-GB"/>
        </w:rPr>
        <w:t xml:space="preserve"> </w:t>
      </w:r>
      <w:r w:rsidR="009A2753" w:rsidRPr="008731A5">
        <w:rPr>
          <w:lang w:val="en-GB"/>
        </w:rPr>
        <w:t>Lee (2005).</w:t>
      </w:r>
      <w:r w:rsidR="00484465">
        <w:rPr>
          <w:lang w:val="en-GB"/>
        </w:rPr>
        <w:t xml:space="preserve"> </w:t>
      </w:r>
    </w:p>
    <w:p w14:paraId="27EE9265" w14:textId="5041392D" w:rsidR="00C82B61" w:rsidRPr="003C1B7C" w:rsidRDefault="000E578A" w:rsidP="00600535">
      <w:pPr>
        <w:pStyle w:val="CETBodytext"/>
        <w:rPr>
          <w:lang w:val="en-GB"/>
        </w:rPr>
      </w:pPr>
      <w:r w:rsidRPr="008731A5">
        <w:rPr>
          <w:lang w:val="en-GB"/>
        </w:rPr>
        <w:t>The preventive maintenance is particular</w:t>
      </w:r>
      <w:r w:rsidR="00AB1DCB" w:rsidRPr="008731A5">
        <w:rPr>
          <w:lang w:val="en-GB"/>
        </w:rPr>
        <w:t>ly</w:t>
      </w:r>
      <w:r w:rsidRPr="008731A5">
        <w:rPr>
          <w:lang w:val="en-GB"/>
        </w:rPr>
        <w:t xml:space="preserve"> suitable for the aging </w:t>
      </w:r>
      <w:r w:rsidR="00484465">
        <w:rPr>
          <w:lang w:val="en-GB"/>
        </w:rPr>
        <w:t>of the equipment</w:t>
      </w:r>
      <w:r w:rsidRPr="008731A5">
        <w:rPr>
          <w:lang w:val="en-GB"/>
        </w:rPr>
        <w:t xml:space="preserve">. </w:t>
      </w:r>
      <w:r w:rsidR="00AB1DCB" w:rsidRPr="008731A5">
        <w:rPr>
          <w:lang w:val="en-GB"/>
        </w:rPr>
        <w:t>A</w:t>
      </w:r>
      <w:r w:rsidRPr="008731A5">
        <w:rPr>
          <w:lang w:val="en-GB"/>
        </w:rPr>
        <w:t xml:space="preserve">ging </w:t>
      </w:r>
      <w:r w:rsidR="00AB1DCB" w:rsidRPr="008731A5">
        <w:rPr>
          <w:lang w:val="en-GB"/>
        </w:rPr>
        <w:t>can be</w:t>
      </w:r>
      <w:r w:rsidRPr="008731A5">
        <w:rPr>
          <w:lang w:val="en-GB"/>
        </w:rPr>
        <w:t xml:space="preserve"> dangerous </w:t>
      </w:r>
      <w:r w:rsidR="00AB1DCB" w:rsidRPr="008731A5">
        <w:rPr>
          <w:lang w:val="en-GB"/>
        </w:rPr>
        <w:t xml:space="preserve">for a </w:t>
      </w:r>
      <w:r w:rsidRPr="008731A5">
        <w:rPr>
          <w:lang w:val="en-GB"/>
        </w:rPr>
        <w:t>company</w:t>
      </w:r>
      <w:r w:rsidRPr="003C1B7C">
        <w:rPr>
          <w:lang w:val="en-GB"/>
        </w:rPr>
        <w:t xml:space="preserve">, </w:t>
      </w:r>
      <w:r w:rsidR="00AB1DCB" w:rsidRPr="003C1B7C">
        <w:rPr>
          <w:lang w:val="en-GB"/>
        </w:rPr>
        <w:t>e.g.</w:t>
      </w:r>
      <w:r w:rsidRPr="003C1B7C">
        <w:rPr>
          <w:lang w:val="en-GB"/>
        </w:rPr>
        <w:t xml:space="preserve"> between 1980 and 2006</w:t>
      </w:r>
      <w:r w:rsidR="00484465" w:rsidRPr="003C1B7C">
        <w:rPr>
          <w:lang w:val="en-GB"/>
        </w:rPr>
        <w:t>,</w:t>
      </w:r>
      <w:r w:rsidRPr="003C1B7C">
        <w:rPr>
          <w:lang w:val="en-GB"/>
        </w:rPr>
        <w:t xml:space="preserve"> the </w:t>
      </w:r>
      <w:r w:rsidR="00484465" w:rsidRPr="003C1B7C">
        <w:rPr>
          <w:lang w:val="en-GB"/>
        </w:rPr>
        <w:t xml:space="preserve">process of </w:t>
      </w:r>
      <w:r w:rsidRPr="003C1B7C">
        <w:rPr>
          <w:lang w:val="en-GB"/>
        </w:rPr>
        <w:t xml:space="preserve">aging plant </w:t>
      </w:r>
      <w:r w:rsidR="00484465" w:rsidRPr="003C1B7C">
        <w:rPr>
          <w:lang w:val="en-GB"/>
        </w:rPr>
        <w:t>is co-responsible</w:t>
      </w:r>
      <w:r w:rsidRPr="003C1B7C">
        <w:rPr>
          <w:lang w:val="en-GB"/>
        </w:rPr>
        <w:t xml:space="preserve"> </w:t>
      </w:r>
      <w:r w:rsidR="00AB1DCB" w:rsidRPr="003C1B7C">
        <w:rPr>
          <w:lang w:val="en-GB"/>
        </w:rPr>
        <w:t>in</w:t>
      </w:r>
      <w:r w:rsidRPr="003C1B7C">
        <w:rPr>
          <w:lang w:val="en-GB"/>
        </w:rPr>
        <w:t xml:space="preserve"> the 28% of the major </w:t>
      </w:r>
      <w:r w:rsidR="00AB1DCB" w:rsidRPr="003C1B7C">
        <w:rPr>
          <w:lang w:val="en-GB"/>
        </w:rPr>
        <w:t>accident</w:t>
      </w:r>
      <w:r w:rsidRPr="003C1B7C">
        <w:rPr>
          <w:lang w:val="en-GB"/>
        </w:rPr>
        <w:t xml:space="preserve"> </w:t>
      </w:r>
      <w:r w:rsidR="00AB1DCB" w:rsidRPr="003C1B7C">
        <w:rPr>
          <w:lang w:val="en-GB"/>
        </w:rPr>
        <w:t>recorded</w:t>
      </w:r>
      <w:r w:rsidRPr="003C1B7C">
        <w:rPr>
          <w:lang w:val="en-GB"/>
        </w:rPr>
        <w:t xml:space="preserve"> </w:t>
      </w:r>
      <w:r w:rsidR="00484465" w:rsidRPr="003C1B7C">
        <w:rPr>
          <w:lang w:val="en-GB"/>
        </w:rPr>
        <w:t xml:space="preserve">by </w:t>
      </w:r>
      <w:r w:rsidRPr="003C1B7C">
        <w:rPr>
          <w:lang w:val="en-GB"/>
        </w:rPr>
        <w:t xml:space="preserve">the </w:t>
      </w:r>
      <w:r w:rsidR="009C0C03" w:rsidRPr="003C1B7C">
        <w:rPr>
          <w:lang w:val="en-GB"/>
        </w:rPr>
        <w:t>Major Accident Reporting System</w:t>
      </w:r>
      <w:r w:rsidRPr="003C1B7C">
        <w:rPr>
          <w:lang w:val="en-GB"/>
        </w:rPr>
        <w:t xml:space="preserve"> data base (</w:t>
      </w:r>
      <w:proofErr w:type="spellStart"/>
      <w:r w:rsidRPr="003C1B7C">
        <w:rPr>
          <w:lang w:val="en-GB"/>
        </w:rPr>
        <w:t>Horrocks</w:t>
      </w:r>
      <w:proofErr w:type="spellEnd"/>
      <w:r w:rsidRPr="003C1B7C">
        <w:rPr>
          <w:lang w:val="en-GB"/>
        </w:rPr>
        <w:t xml:space="preserve"> et al., 2010).</w:t>
      </w:r>
      <w:r w:rsidR="009D0D4B" w:rsidRPr="003C1B7C">
        <w:rPr>
          <w:lang w:val="en-GB"/>
        </w:rPr>
        <w:t xml:space="preserve"> </w:t>
      </w:r>
      <w:r w:rsidR="00AB1DCB" w:rsidRPr="003C1B7C">
        <w:rPr>
          <w:lang w:val="en-GB"/>
        </w:rPr>
        <w:t>A</w:t>
      </w:r>
      <w:r w:rsidR="008A7141" w:rsidRPr="003C1B7C">
        <w:rPr>
          <w:lang w:val="en-GB"/>
        </w:rPr>
        <w:t>ging plant</w:t>
      </w:r>
      <w:r w:rsidR="00484465" w:rsidRPr="003C1B7C">
        <w:rPr>
          <w:lang w:val="en-GB"/>
        </w:rPr>
        <w:t>s</w:t>
      </w:r>
      <w:r w:rsidR="00AB1DCB" w:rsidRPr="003C1B7C">
        <w:rPr>
          <w:lang w:val="en-GB"/>
        </w:rPr>
        <w:t xml:space="preserve"> </w:t>
      </w:r>
      <w:r w:rsidR="00484465" w:rsidRPr="003C1B7C">
        <w:rPr>
          <w:lang w:val="en-GB"/>
        </w:rPr>
        <w:t xml:space="preserve">negatively </w:t>
      </w:r>
      <w:r w:rsidR="00AB1DCB" w:rsidRPr="003C1B7C">
        <w:rPr>
          <w:lang w:val="en-GB"/>
        </w:rPr>
        <w:t>affect productivity</w:t>
      </w:r>
      <w:r w:rsidR="00484465" w:rsidRPr="003C1B7C">
        <w:rPr>
          <w:lang w:val="en-GB"/>
        </w:rPr>
        <w:t xml:space="preserve"> too: because of their</w:t>
      </w:r>
      <w:r w:rsidR="008A7141" w:rsidRPr="003C1B7C">
        <w:rPr>
          <w:lang w:val="en-GB"/>
        </w:rPr>
        <w:t xml:space="preserve"> traditional </w:t>
      </w:r>
      <w:r w:rsidR="00484465" w:rsidRPr="003C1B7C">
        <w:rPr>
          <w:lang w:val="en-GB"/>
        </w:rPr>
        <w:t xml:space="preserve">and not updated </w:t>
      </w:r>
      <w:r w:rsidR="008A7141" w:rsidRPr="003C1B7C">
        <w:rPr>
          <w:lang w:val="en-GB"/>
        </w:rPr>
        <w:t xml:space="preserve">technology, </w:t>
      </w:r>
      <w:r w:rsidR="00AB1DCB" w:rsidRPr="003C1B7C">
        <w:rPr>
          <w:lang w:val="en-GB"/>
        </w:rPr>
        <w:t xml:space="preserve">they </w:t>
      </w:r>
      <w:r w:rsidR="008A7141" w:rsidRPr="003C1B7C">
        <w:rPr>
          <w:lang w:val="en-GB"/>
        </w:rPr>
        <w:t xml:space="preserve">are less flexible </w:t>
      </w:r>
      <w:r w:rsidR="00AB1DCB" w:rsidRPr="003C1B7C">
        <w:rPr>
          <w:lang w:val="en-GB"/>
        </w:rPr>
        <w:t xml:space="preserve">in terms both of </w:t>
      </w:r>
      <w:r w:rsidR="008A7141" w:rsidRPr="003C1B7C">
        <w:rPr>
          <w:lang w:val="en-GB"/>
        </w:rPr>
        <w:t xml:space="preserve">product quantity and type (Reay et al., 2013), and </w:t>
      </w:r>
      <w:r w:rsidR="00AB1DCB" w:rsidRPr="003C1B7C">
        <w:rPr>
          <w:lang w:val="en-GB"/>
        </w:rPr>
        <w:t>allow lower</w:t>
      </w:r>
      <w:r w:rsidR="008A7141" w:rsidRPr="003C1B7C">
        <w:rPr>
          <w:lang w:val="en-GB"/>
        </w:rPr>
        <w:t xml:space="preserve"> energy saving (</w:t>
      </w:r>
      <w:proofErr w:type="spellStart"/>
      <w:r w:rsidR="008A7141" w:rsidRPr="003C1B7C">
        <w:rPr>
          <w:lang w:val="en-GB"/>
        </w:rPr>
        <w:t>Baldissone</w:t>
      </w:r>
      <w:proofErr w:type="spellEnd"/>
      <w:r w:rsidR="008A7141" w:rsidRPr="003C1B7C">
        <w:rPr>
          <w:lang w:val="en-GB"/>
        </w:rPr>
        <w:t xml:space="preserve"> et al., 2017).</w:t>
      </w:r>
    </w:p>
    <w:p w14:paraId="576AEDF4" w14:textId="72CF0910" w:rsidR="0001235D" w:rsidRPr="008731A5" w:rsidRDefault="0001235D" w:rsidP="00600535">
      <w:pPr>
        <w:pStyle w:val="CETBodytext"/>
        <w:rPr>
          <w:lang w:val="en-GB"/>
        </w:rPr>
      </w:pPr>
      <w:r w:rsidRPr="003C1B7C">
        <w:rPr>
          <w:lang w:val="en-GB"/>
        </w:rPr>
        <w:t xml:space="preserve">In </w:t>
      </w:r>
      <w:r w:rsidR="00484465" w:rsidRPr="003C1B7C">
        <w:rPr>
          <w:lang w:val="en-GB"/>
        </w:rPr>
        <w:t xml:space="preserve">order to carry out </w:t>
      </w:r>
      <w:proofErr w:type="gramStart"/>
      <w:r w:rsidR="00484465" w:rsidRPr="003C1B7C">
        <w:rPr>
          <w:lang w:val="en-GB"/>
        </w:rPr>
        <w:t xml:space="preserve">a </w:t>
      </w:r>
      <w:r w:rsidRPr="003C1B7C">
        <w:rPr>
          <w:lang w:val="en-GB"/>
        </w:rPr>
        <w:t xml:space="preserve"> preventive</w:t>
      </w:r>
      <w:proofErr w:type="gramEnd"/>
      <w:r w:rsidRPr="003C1B7C">
        <w:rPr>
          <w:lang w:val="en-GB"/>
        </w:rPr>
        <w:t xml:space="preserve"> maintenance approach</w:t>
      </w:r>
      <w:r w:rsidR="00484465" w:rsidRPr="003C1B7C">
        <w:rPr>
          <w:lang w:val="en-GB"/>
        </w:rPr>
        <w:t>,</w:t>
      </w:r>
      <w:r w:rsidRPr="003C1B7C">
        <w:rPr>
          <w:lang w:val="en-GB"/>
        </w:rPr>
        <w:t xml:space="preserve"> the plant management can adopt different maintenance </w:t>
      </w:r>
      <w:r w:rsidR="00806BF1" w:rsidRPr="003C1B7C">
        <w:rPr>
          <w:lang w:val="en-GB"/>
        </w:rPr>
        <w:t>solutions:</w:t>
      </w:r>
      <w:r w:rsidR="00484465" w:rsidRPr="003C1B7C">
        <w:rPr>
          <w:lang w:val="en-GB"/>
        </w:rPr>
        <w:t xml:space="preserve"> </w:t>
      </w:r>
      <w:r w:rsidRPr="003C1B7C">
        <w:rPr>
          <w:lang w:val="en-GB"/>
        </w:rPr>
        <w:t>one or more device</w:t>
      </w:r>
      <w:r w:rsidR="00484465" w:rsidRPr="003C1B7C">
        <w:rPr>
          <w:lang w:val="en-GB"/>
        </w:rPr>
        <w:t>s</w:t>
      </w:r>
      <w:r w:rsidRPr="003C1B7C">
        <w:rPr>
          <w:lang w:val="en-GB"/>
        </w:rPr>
        <w:t xml:space="preserve"> </w:t>
      </w:r>
      <w:r w:rsidR="00484465" w:rsidRPr="003C1B7C">
        <w:rPr>
          <w:lang w:val="en-GB"/>
        </w:rPr>
        <w:t xml:space="preserve">can be replaced </w:t>
      </w:r>
      <w:r w:rsidRPr="003C1B7C">
        <w:rPr>
          <w:lang w:val="en-GB"/>
        </w:rPr>
        <w:t xml:space="preserve">(with </w:t>
      </w:r>
      <w:r w:rsidR="00484465" w:rsidRPr="003C1B7C">
        <w:rPr>
          <w:lang w:val="en-GB"/>
        </w:rPr>
        <w:t xml:space="preserve">an </w:t>
      </w:r>
      <w:proofErr w:type="spellStart"/>
      <w:r w:rsidR="00484465" w:rsidRPr="003C1B7C">
        <w:rPr>
          <w:lang w:val="en-GB"/>
        </w:rPr>
        <w:t>analogus</w:t>
      </w:r>
      <w:proofErr w:type="spellEnd"/>
      <w:r w:rsidR="00484465" w:rsidRPr="003C1B7C">
        <w:rPr>
          <w:lang w:val="en-GB"/>
        </w:rPr>
        <w:t xml:space="preserve"> one</w:t>
      </w:r>
      <w:r w:rsidRPr="003C1B7C">
        <w:rPr>
          <w:lang w:val="en-GB"/>
        </w:rPr>
        <w:t xml:space="preserve">, or with </w:t>
      </w:r>
      <w:r w:rsidR="00484465" w:rsidRPr="003C1B7C">
        <w:rPr>
          <w:lang w:val="en-GB"/>
        </w:rPr>
        <w:t>new models</w:t>
      </w:r>
      <w:r w:rsidRPr="003C1B7C">
        <w:rPr>
          <w:lang w:val="en-GB"/>
        </w:rPr>
        <w:t xml:space="preserve">) or </w:t>
      </w:r>
      <w:r w:rsidR="00484465" w:rsidRPr="003C1B7C">
        <w:rPr>
          <w:lang w:val="en-GB"/>
        </w:rPr>
        <w:lastRenderedPageBreak/>
        <w:t xml:space="preserve">they can be </w:t>
      </w:r>
      <w:r w:rsidRPr="003C1B7C">
        <w:rPr>
          <w:lang w:val="en-GB"/>
        </w:rPr>
        <w:t>only check</w:t>
      </w:r>
      <w:r w:rsidR="00484465" w:rsidRPr="003C1B7C">
        <w:rPr>
          <w:lang w:val="en-GB"/>
        </w:rPr>
        <w:t>ed</w:t>
      </w:r>
      <w:r w:rsidRPr="003C1B7C">
        <w:rPr>
          <w:lang w:val="en-GB"/>
        </w:rPr>
        <w:t xml:space="preserve"> and restore</w:t>
      </w:r>
      <w:r w:rsidR="00484465" w:rsidRPr="003C1B7C">
        <w:rPr>
          <w:lang w:val="en-GB"/>
        </w:rPr>
        <w:t>d</w:t>
      </w:r>
      <w:r w:rsidRPr="003C1B7C">
        <w:rPr>
          <w:lang w:val="en-GB"/>
        </w:rPr>
        <w:t xml:space="preserve">. </w:t>
      </w:r>
      <w:proofErr w:type="spellStart"/>
      <w:r w:rsidR="00484465" w:rsidRPr="003C1B7C">
        <w:rPr>
          <w:lang w:val="en-GB"/>
        </w:rPr>
        <w:t>Obvioulsy</w:t>
      </w:r>
      <w:proofErr w:type="spellEnd"/>
      <w:r w:rsidR="00484465" w:rsidRPr="003C1B7C">
        <w:rPr>
          <w:lang w:val="en-GB"/>
        </w:rPr>
        <w:t>, e</w:t>
      </w:r>
      <w:r w:rsidRPr="003C1B7C">
        <w:rPr>
          <w:lang w:val="en-GB"/>
        </w:rPr>
        <w:t xml:space="preserve">ach maintenance solution </w:t>
      </w:r>
      <w:r w:rsidR="002045B4" w:rsidRPr="003C1B7C">
        <w:rPr>
          <w:lang w:val="en-GB"/>
        </w:rPr>
        <w:t>has</w:t>
      </w:r>
      <w:r w:rsidRPr="003C1B7C">
        <w:rPr>
          <w:lang w:val="en-GB"/>
        </w:rPr>
        <w:t xml:space="preserve"> different pro</w:t>
      </w:r>
      <w:r w:rsidR="00484465" w:rsidRPr="003C1B7C">
        <w:rPr>
          <w:lang w:val="en-GB"/>
        </w:rPr>
        <w:t>s</w:t>
      </w:r>
      <w:r w:rsidRPr="003C1B7C">
        <w:rPr>
          <w:lang w:val="en-GB"/>
        </w:rPr>
        <w:t xml:space="preserve"> and cons </w:t>
      </w:r>
      <w:r w:rsidR="00484465" w:rsidRPr="003C1B7C">
        <w:rPr>
          <w:lang w:val="en-GB"/>
        </w:rPr>
        <w:t xml:space="preserve">that embrace </w:t>
      </w:r>
      <w:r w:rsidRPr="003C1B7C">
        <w:rPr>
          <w:lang w:val="en-GB"/>
        </w:rPr>
        <w:t>different aspects</w:t>
      </w:r>
      <w:r w:rsidR="00484465" w:rsidRPr="003C1B7C">
        <w:rPr>
          <w:lang w:val="en-GB"/>
        </w:rPr>
        <w:t>,</w:t>
      </w:r>
      <w:r w:rsidRPr="003C1B7C">
        <w:rPr>
          <w:lang w:val="en-GB"/>
        </w:rPr>
        <w:t xml:space="preserve"> such as the </w:t>
      </w:r>
      <w:r w:rsidR="002045B4" w:rsidRPr="003C1B7C">
        <w:rPr>
          <w:lang w:val="en-GB"/>
        </w:rPr>
        <w:t>cost, the productivity or the maintenance</w:t>
      </w:r>
      <w:r w:rsidR="002045B4">
        <w:rPr>
          <w:lang w:val="en-GB"/>
        </w:rPr>
        <w:t xml:space="preserve"> duration. In </w:t>
      </w:r>
      <w:r w:rsidR="00484465">
        <w:rPr>
          <w:lang w:val="en-GB"/>
        </w:rPr>
        <w:t xml:space="preserve">order to guide the plant managers to choose the best options, keeping into account all these parameters, </w:t>
      </w:r>
      <w:r w:rsidR="002045B4">
        <w:rPr>
          <w:lang w:val="en-GB"/>
        </w:rPr>
        <w:t>the proposed method</w:t>
      </w:r>
      <w:r w:rsidR="00806BF1">
        <w:rPr>
          <w:lang w:val="en-GB"/>
        </w:rPr>
        <w:t>,</w:t>
      </w:r>
      <w:r w:rsidR="002045B4">
        <w:rPr>
          <w:lang w:val="en-GB"/>
        </w:rPr>
        <w:t xml:space="preserve"> was developed</w:t>
      </w:r>
      <w:r w:rsidR="00484465">
        <w:rPr>
          <w:lang w:val="en-GB"/>
        </w:rPr>
        <w:t xml:space="preserve">: </w:t>
      </w:r>
      <w:r w:rsidR="00806BF1">
        <w:rPr>
          <w:lang w:val="en-GB"/>
        </w:rPr>
        <w:t>using fuzzy logic, i</w:t>
      </w:r>
      <w:r w:rsidR="00484465">
        <w:rPr>
          <w:lang w:val="en-GB"/>
        </w:rPr>
        <w:t xml:space="preserve">t allows comparing the different strategies on the basis of </w:t>
      </w:r>
      <w:proofErr w:type="gramStart"/>
      <w:r w:rsidR="00484465">
        <w:rPr>
          <w:lang w:val="en-GB"/>
        </w:rPr>
        <w:t>an</w:t>
      </w:r>
      <w:proofErr w:type="gramEnd"/>
      <w:r w:rsidR="00484465">
        <w:rPr>
          <w:lang w:val="en-GB"/>
        </w:rPr>
        <w:t xml:space="preserve"> unique value. </w:t>
      </w:r>
      <w:r w:rsidR="002045B4">
        <w:rPr>
          <w:lang w:val="en-GB"/>
        </w:rPr>
        <w:t xml:space="preserve"> </w:t>
      </w:r>
    </w:p>
    <w:p w14:paraId="22F5CBD8" w14:textId="4A7610D3" w:rsidR="00FC628E" w:rsidRDefault="00AB1DCB" w:rsidP="00600535">
      <w:pPr>
        <w:pStyle w:val="CETBodytext"/>
        <w:rPr>
          <w:lang w:val="en-GB"/>
        </w:rPr>
      </w:pPr>
      <w:r w:rsidRPr="008731A5">
        <w:rPr>
          <w:lang w:val="en-GB"/>
        </w:rPr>
        <w:t>L</w:t>
      </w:r>
      <w:r w:rsidR="008A7141" w:rsidRPr="008731A5">
        <w:rPr>
          <w:lang w:val="en-GB"/>
        </w:rPr>
        <w:t xml:space="preserve">iterature </w:t>
      </w:r>
      <w:r w:rsidRPr="008731A5">
        <w:rPr>
          <w:lang w:val="en-GB"/>
        </w:rPr>
        <w:t>reports</w:t>
      </w:r>
      <w:r w:rsidR="008A7141" w:rsidRPr="008731A5">
        <w:rPr>
          <w:lang w:val="en-GB"/>
        </w:rPr>
        <w:t xml:space="preserve"> different methods </w:t>
      </w:r>
      <w:r w:rsidRPr="008731A5">
        <w:rPr>
          <w:lang w:val="en-GB"/>
        </w:rPr>
        <w:t>to</w:t>
      </w:r>
      <w:r w:rsidR="008A7141" w:rsidRPr="008731A5">
        <w:rPr>
          <w:lang w:val="en-GB"/>
        </w:rPr>
        <w:t xml:space="preserve"> optimize the maintenance strategy (Ding and </w:t>
      </w:r>
      <w:proofErr w:type="spellStart"/>
      <w:r w:rsidR="008A7141" w:rsidRPr="008731A5">
        <w:rPr>
          <w:lang w:val="en-GB"/>
        </w:rPr>
        <w:t>Komaruddin</w:t>
      </w:r>
      <w:proofErr w:type="spellEnd"/>
      <w:r w:rsidR="008A7141" w:rsidRPr="008731A5">
        <w:rPr>
          <w:lang w:val="en-GB"/>
        </w:rPr>
        <w:t>, 2015)</w:t>
      </w:r>
      <w:r w:rsidR="00962481">
        <w:rPr>
          <w:lang w:val="en-GB"/>
        </w:rPr>
        <w:t xml:space="preserve">, such as: </w:t>
      </w:r>
      <w:r w:rsidR="00962481" w:rsidRPr="00962481">
        <w:rPr>
          <w:lang w:val="en-GB"/>
        </w:rPr>
        <w:t>analytic hierarchy process</w:t>
      </w:r>
      <w:r w:rsidR="00962481">
        <w:rPr>
          <w:lang w:val="en-GB"/>
        </w:rPr>
        <w:t xml:space="preserve">, </w:t>
      </w:r>
      <w:r w:rsidR="00962481" w:rsidRPr="00962481">
        <w:rPr>
          <w:lang w:val="en-GB"/>
        </w:rPr>
        <w:t>weighted sum method</w:t>
      </w:r>
      <w:r w:rsidR="00962481">
        <w:rPr>
          <w:lang w:val="en-GB"/>
        </w:rPr>
        <w:t xml:space="preserve"> and </w:t>
      </w:r>
      <w:r w:rsidR="00962481" w:rsidRPr="00962481">
        <w:rPr>
          <w:lang w:val="en-GB"/>
        </w:rPr>
        <w:t>elimination</w:t>
      </w:r>
      <w:r w:rsidR="00484465">
        <w:rPr>
          <w:lang w:val="en-GB"/>
        </w:rPr>
        <w:t>,</w:t>
      </w:r>
      <w:r w:rsidR="00962481" w:rsidRPr="00962481">
        <w:rPr>
          <w:lang w:val="en-GB"/>
        </w:rPr>
        <w:t xml:space="preserve"> choice</w:t>
      </w:r>
      <w:r w:rsidR="00484465">
        <w:rPr>
          <w:lang w:val="en-GB"/>
        </w:rPr>
        <w:t xml:space="preserve"> </w:t>
      </w:r>
      <w:r w:rsidR="00962481" w:rsidRPr="00962481">
        <w:rPr>
          <w:lang w:val="en-GB"/>
        </w:rPr>
        <w:t>translating reality</w:t>
      </w:r>
      <w:r w:rsidR="00962481">
        <w:rPr>
          <w:lang w:val="en-GB"/>
        </w:rPr>
        <w:t>.</w:t>
      </w:r>
      <w:r w:rsidR="00FC628E">
        <w:rPr>
          <w:lang w:val="en-GB"/>
        </w:rPr>
        <w:t xml:space="preserve"> </w:t>
      </w:r>
      <w:r w:rsidR="00806BF1">
        <w:rPr>
          <w:lang w:val="en-GB"/>
        </w:rPr>
        <w:t xml:space="preserve">Some of these methodologies apply fuzzy logic too, to deal with the data uncertainties, but they can be quite complex and time-spending. The proposed approach can function as a quick method to rapidly identify the best maintenance strategy; then, further doubts and clarifications can be tested and analysed using the existing techniques.  </w:t>
      </w:r>
    </w:p>
    <w:p w14:paraId="0672EE42" w14:textId="2E703FCD" w:rsidR="008A7141" w:rsidRPr="008731A5" w:rsidRDefault="008A7141" w:rsidP="00600535">
      <w:pPr>
        <w:pStyle w:val="CETBodytext"/>
        <w:rPr>
          <w:lang w:val="en-GB"/>
        </w:rPr>
      </w:pPr>
      <w:r w:rsidRPr="008731A5">
        <w:rPr>
          <w:lang w:val="en-GB"/>
        </w:rPr>
        <w:t>In this paper</w:t>
      </w:r>
      <w:r w:rsidR="00925872">
        <w:rPr>
          <w:lang w:val="en-GB"/>
        </w:rPr>
        <w:t>,</w:t>
      </w:r>
      <w:r w:rsidRPr="008731A5">
        <w:rPr>
          <w:lang w:val="en-GB"/>
        </w:rPr>
        <w:t xml:space="preserve"> a multivariable method for the </w:t>
      </w:r>
      <w:r w:rsidR="00AB1DCB" w:rsidRPr="008731A5">
        <w:rPr>
          <w:lang w:val="en-GB"/>
        </w:rPr>
        <w:t xml:space="preserve">comparison between </w:t>
      </w:r>
      <w:r w:rsidRPr="008731A5">
        <w:rPr>
          <w:lang w:val="en-GB"/>
        </w:rPr>
        <w:t>maintenance strateg</w:t>
      </w:r>
      <w:r w:rsidR="00AB1DCB" w:rsidRPr="008731A5">
        <w:rPr>
          <w:lang w:val="en-GB"/>
        </w:rPr>
        <w:t>ies</w:t>
      </w:r>
      <w:r w:rsidRPr="008731A5">
        <w:rPr>
          <w:lang w:val="en-GB"/>
        </w:rPr>
        <w:t xml:space="preserve"> </w:t>
      </w:r>
      <w:r w:rsidR="00DF778F" w:rsidRPr="008731A5">
        <w:rPr>
          <w:lang w:val="en-GB"/>
        </w:rPr>
        <w:t xml:space="preserve">is </w:t>
      </w:r>
      <w:r w:rsidR="00AB1DCB" w:rsidRPr="008731A5">
        <w:rPr>
          <w:lang w:val="en-GB"/>
        </w:rPr>
        <w:t>described</w:t>
      </w:r>
      <w:r w:rsidR="00DF778F" w:rsidRPr="008731A5">
        <w:rPr>
          <w:lang w:val="en-GB"/>
        </w:rPr>
        <w:t xml:space="preserve">. The proposed method uses 6 variables </w:t>
      </w:r>
      <w:r w:rsidR="00925872">
        <w:rPr>
          <w:lang w:val="en-GB"/>
        </w:rPr>
        <w:t>to verify</w:t>
      </w:r>
      <w:r w:rsidR="00DF778F" w:rsidRPr="008731A5">
        <w:rPr>
          <w:lang w:val="en-GB"/>
        </w:rPr>
        <w:t xml:space="preserve"> if </w:t>
      </w:r>
      <w:r w:rsidR="00AB1DCB" w:rsidRPr="008731A5">
        <w:rPr>
          <w:lang w:val="en-GB"/>
        </w:rPr>
        <w:t xml:space="preserve">a maintenance option is </w:t>
      </w:r>
      <w:r w:rsidR="00DF778F" w:rsidRPr="008731A5">
        <w:rPr>
          <w:lang w:val="en-GB"/>
        </w:rPr>
        <w:t>global</w:t>
      </w:r>
      <w:r w:rsidR="00AB1DCB" w:rsidRPr="008731A5">
        <w:rPr>
          <w:lang w:val="en-GB"/>
        </w:rPr>
        <w:t>ly</w:t>
      </w:r>
      <w:r w:rsidR="00DF778F" w:rsidRPr="008731A5">
        <w:rPr>
          <w:lang w:val="en-GB"/>
        </w:rPr>
        <w:t xml:space="preserve"> advantageous or not</w:t>
      </w:r>
      <w:r w:rsidR="00AB1DCB" w:rsidRPr="008731A5">
        <w:rPr>
          <w:lang w:val="en-GB"/>
        </w:rPr>
        <w:t xml:space="preserve"> with respect to a reference one</w:t>
      </w:r>
      <w:r w:rsidR="00DF778F" w:rsidRPr="008731A5">
        <w:rPr>
          <w:lang w:val="en-GB"/>
        </w:rPr>
        <w:t>.</w:t>
      </w:r>
      <w:r w:rsidR="00446AC6" w:rsidRPr="008731A5">
        <w:rPr>
          <w:lang w:val="en-GB"/>
        </w:rPr>
        <w:t xml:space="preserve"> </w:t>
      </w:r>
    </w:p>
    <w:p w14:paraId="022B0AFC" w14:textId="77777777" w:rsidR="00DF778F" w:rsidRPr="008731A5" w:rsidRDefault="00DF778F" w:rsidP="00DF778F">
      <w:pPr>
        <w:pStyle w:val="CETHeading1"/>
        <w:rPr>
          <w:lang w:val="en-GB"/>
        </w:rPr>
      </w:pPr>
      <w:r w:rsidRPr="008731A5">
        <w:rPr>
          <w:lang w:val="en-GB"/>
        </w:rPr>
        <w:t>Material and methods</w:t>
      </w:r>
    </w:p>
    <w:p w14:paraId="48511114" w14:textId="234C6A73" w:rsidR="00DF778F" w:rsidRPr="008731A5" w:rsidRDefault="00A93B81" w:rsidP="00DF778F">
      <w:pPr>
        <w:pStyle w:val="CETBodytext"/>
        <w:rPr>
          <w:lang w:val="en-GB"/>
        </w:rPr>
      </w:pPr>
      <w:r w:rsidRPr="008731A5">
        <w:rPr>
          <w:lang w:val="en-GB"/>
        </w:rPr>
        <w:t xml:space="preserve">The proposed method compares </w:t>
      </w:r>
      <w:r w:rsidR="0091592E">
        <w:rPr>
          <w:lang w:val="en-GB"/>
        </w:rPr>
        <w:t>different</w:t>
      </w:r>
      <w:r w:rsidRPr="008731A5">
        <w:rPr>
          <w:lang w:val="en-GB"/>
        </w:rPr>
        <w:t xml:space="preserve"> maintenance </w:t>
      </w:r>
      <w:r w:rsidR="00201547" w:rsidRPr="008731A5">
        <w:rPr>
          <w:lang w:val="en-GB"/>
        </w:rPr>
        <w:t>option</w:t>
      </w:r>
      <w:r w:rsidR="0091592E">
        <w:rPr>
          <w:lang w:val="en-GB"/>
        </w:rPr>
        <w:t>s</w:t>
      </w:r>
      <w:r w:rsidRPr="008731A5">
        <w:rPr>
          <w:lang w:val="en-GB"/>
        </w:rPr>
        <w:t xml:space="preserve"> with </w:t>
      </w:r>
      <w:r w:rsidR="00201547" w:rsidRPr="008731A5">
        <w:rPr>
          <w:lang w:val="en-GB"/>
        </w:rPr>
        <w:t>a reference one</w:t>
      </w:r>
      <w:r w:rsidR="0091592E">
        <w:rPr>
          <w:lang w:val="en-GB"/>
        </w:rPr>
        <w:t xml:space="preserve"> </w:t>
      </w:r>
      <w:proofErr w:type="gramStart"/>
      <w:r w:rsidR="0091592E">
        <w:rPr>
          <w:lang w:val="en-GB"/>
        </w:rPr>
        <w:t xml:space="preserve">on the </w:t>
      </w:r>
      <w:r w:rsidR="00925872">
        <w:rPr>
          <w:lang w:val="en-GB"/>
        </w:rPr>
        <w:t xml:space="preserve">basis </w:t>
      </w:r>
      <w:r w:rsidR="0091592E">
        <w:rPr>
          <w:lang w:val="en-GB"/>
        </w:rPr>
        <w:t>of</w:t>
      </w:r>
      <w:proofErr w:type="gramEnd"/>
      <w:r w:rsidR="0091592E">
        <w:rPr>
          <w:lang w:val="en-GB"/>
        </w:rPr>
        <w:t xml:space="preserve"> a set of relevant parameters</w:t>
      </w:r>
      <w:r w:rsidRPr="008731A5">
        <w:rPr>
          <w:lang w:val="en-GB"/>
        </w:rPr>
        <w:t xml:space="preserve">. The maintenance </w:t>
      </w:r>
      <w:r w:rsidR="00201547" w:rsidRPr="008731A5">
        <w:rPr>
          <w:lang w:val="en-GB"/>
        </w:rPr>
        <w:t xml:space="preserve">option </w:t>
      </w:r>
      <w:r w:rsidRPr="008731A5">
        <w:rPr>
          <w:lang w:val="en-GB"/>
        </w:rPr>
        <w:t xml:space="preserve">used </w:t>
      </w:r>
      <w:r w:rsidR="0091592E">
        <w:rPr>
          <w:lang w:val="en-GB"/>
        </w:rPr>
        <w:t>as</w:t>
      </w:r>
      <w:r w:rsidRPr="008731A5">
        <w:rPr>
          <w:lang w:val="en-GB"/>
        </w:rPr>
        <w:t xml:space="preserve"> </w:t>
      </w:r>
      <w:r w:rsidR="00201547" w:rsidRPr="008731A5">
        <w:rPr>
          <w:lang w:val="en-GB"/>
        </w:rPr>
        <w:t>reference</w:t>
      </w:r>
      <w:r w:rsidRPr="008731A5">
        <w:rPr>
          <w:lang w:val="en-GB"/>
        </w:rPr>
        <w:t xml:space="preserve"> (standard maintenance strategy)</w:t>
      </w:r>
      <w:r w:rsidR="00446AC6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can be the </w:t>
      </w:r>
      <w:r w:rsidR="0091592E">
        <w:rPr>
          <w:lang w:val="en-GB"/>
        </w:rPr>
        <w:t>one</w:t>
      </w:r>
      <w:r w:rsidRPr="008731A5">
        <w:rPr>
          <w:lang w:val="en-GB"/>
        </w:rPr>
        <w:t xml:space="preserve"> </w:t>
      </w:r>
      <w:r w:rsidR="00201547" w:rsidRPr="008731A5">
        <w:rPr>
          <w:lang w:val="en-GB"/>
        </w:rPr>
        <w:t>usually</w:t>
      </w:r>
      <w:r w:rsidRPr="008731A5">
        <w:rPr>
          <w:lang w:val="en-GB"/>
        </w:rPr>
        <w:t xml:space="preserve"> </w:t>
      </w:r>
      <w:r w:rsidR="00446AC6" w:rsidRPr="008731A5">
        <w:rPr>
          <w:lang w:val="en-GB"/>
        </w:rPr>
        <w:t xml:space="preserve">adopted </w:t>
      </w:r>
      <w:r w:rsidR="00201547" w:rsidRPr="008731A5">
        <w:rPr>
          <w:lang w:val="en-GB"/>
        </w:rPr>
        <w:t xml:space="preserve">in the company </w:t>
      </w:r>
      <w:r w:rsidR="00E64D3A" w:rsidRPr="008731A5">
        <w:rPr>
          <w:lang w:val="en-GB"/>
        </w:rPr>
        <w:t xml:space="preserve">or the </w:t>
      </w:r>
      <w:r w:rsidR="00201547" w:rsidRPr="008731A5">
        <w:rPr>
          <w:lang w:val="en-GB"/>
        </w:rPr>
        <w:t>one</w:t>
      </w:r>
      <w:r w:rsidR="00E64D3A" w:rsidRPr="008731A5">
        <w:rPr>
          <w:lang w:val="en-GB"/>
        </w:rPr>
        <w:t xml:space="preserve"> suggested by the equipment producer. The results of the proposed method </w:t>
      </w:r>
      <w:r w:rsidR="0091592E">
        <w:rPr>
          <w:lang w:val="en-GB"/>
        </w:rPr>
        <w:t>are</w:t>
      </w:r>
      <w:r w:rsidR="00E64D3A" w:rsidRPr="008731A5">
        <w:rPr>
          <w:lang w:val="en-GB"/>
        </w:rPr>
        <w:t xml:space="preserve"> a global </w:t>
      </w:r>
      <w:r w:rsidR="00446F81" w:rsidRPr="008731A5">
        <w:rPr>
          <w:lang w:val="en-GB"/>
        </w:rPr>
        <w:t>assessment</w:t>
      </w:r>
      <w:r w:rsidR="00E64D3A" w:rsidRPr="008731A5">
        <w:rPr>
          <w:lang w:val="en-GB"/>
        </w:rPr>
        <w:t xml:space="preserve"> o</w:t>
      </w:r>
      <w:r w:rsidR="00446F81" w:rsidRPr="008731A5">
        <w:rPr>
          <w:lang w:val="en-GB"/>
        </w:rPr>
        <w:t>f</w:t>
      </w:r>
      <w:r w:rsidR="00E64D3A" w:rsidRPr="008731A5">
        <w:rPr>
          <w:lang w:val="en-GB"/>
        </w:rPr>
        <w:t xml:space="preserve"> the advantage</w:t>
      </w:r>
      <w:r w:rsidR="00925872">
        <w:rPr>
          <w:lang w:val="en-GB"/>
        </w:rPr>
        <w:t>s</w:t>
      </w:r>
      <w:r w:rsidR="00E64D3A" w:rsidRPr="008731A5">
        <w:rPr>
          <w:lang w:val="en-GB"/>
        </w:rPr>
        <w:t xml:space="preserve"> or disadvantage</w:t>
      </w:r>
      <w:r w:rsidR="00806BF1">
        <w:rPr>
          <w:lang w:val="en-GB"/>
        </w:rPr>
        <w:t>s</w:t>
      </w:r>
      <w:r w:rsidR="00446F81" w:rsidRPr="008731A5">
        <w:rPr>
          <w:lang w:val="en-GB"/>
        </w:rPr>
        <w:t xml:space="preserve"> of the proposed strategy with respect to the standa</w:t>
      </w:r>
      <w:r w:rsidR="00DD4716" w:rsidRPr="008731A5">
        <w:rPr>
          <w:lang w:val="en-GB"/>
        </w:rPr>
        <w:t>rd one</w:t>
      </w:r>
      <w:r w:rsidR="00E64D3A" w:rsidRPr="008731A5">
        <w:rPr>
          <w:lang w:val="en-GB"/>
        </w:rPr>
        <w:t>.</w:t>
      </w:r>
    </w:p>
    <w:p w14:paraId="69091A8F" w14:textId="459C827D" w:rsidR="004C3440" w:rsidRPr="008731A5" w:rsidRDefault="00E64D3A" w:rsidP="00BE1F25">
      <w:pPr>
        <w:pStyle w:val="CETBodytext"/>
      </w:pPr>
      <w:r w:rsidRPr="008731A5">
        <w:rPr>
          <w:lang w:val="en-GB"/>
        </w:rPr>
        <w:t>The proposed method is based on the fuzzy logic.</w:t>
      </w:r>
      <w:r w:rsidR="004C3440" w:rsidRPr="008731A5">
        <w:rPr>
          <w:lang w:val="en-GB"/>
        </w:rPr>
        <w:t xml:space="preserve"> </w:t>
      </w:r>
      <w:r w:rsidR="00806BF1">
        <w:rPr>
          <w:lang w:val="en-GB"/>
        </w:rPr>
        <w:t>F</w:t>
      </w:r>
      <w:r w:rsidR="004C3440" w:rsidRPr="008731A5">
        <w:rPr>
          <w:lang w:val="en-GB"/>
        </w:rPr>
        <w:t xml:space="preserve">uzzy logic approach is </w:t>
      </w:r>
      <w:r w:rsidR="002F3C9A" w:rsidRPr="008731A5">
        <w:rPr>
          <w:lang w:val="en-GB"/>
        </w:rPr>
        <w:t xml:space="preserve">adopted for </w:t>
      </w:r>
      <w:r w:rsidR="004C3440" w:rsidRPr="008731A5">
        <w:rPr>
          <w:lang w:val="en-GB"/>
        </w:rPr>
        <w:t xml:space="preserve">different multivariable problems: </w:t>
      </w:r>
      <w:r w:rsidR="008E18E6" w:rsidRPr="008731A5">
        <w:rPr>
          <w:lang w:val="en-GB"/>
        </w:rPr>
        <w:t>e.g.</w:t>
      </w:r>
      <w:r w:rsidR="004C3440" w:rsidRPr="008731A5">
        <w:rPr>
          <w:lang w:val="en-GB"/>
        </w:rPr>
        <w:t xml:space="preserve"> the occupational risk assessment as in </w:t>
      </w:r>
      <w:proofErr w:type="spellStart"/>
      <w:r w:rsidR="004C3440" w:rsidRPr="008731A5">
        <w:rPr>
          <w:lang w:val="en-GB"/>
        </w:rPr>
        <w:t>Papazoglou</w:t>
      </w:r>
      <w:proofErr w:type="spellEnd"/>
      <w:r w:rsidR="004C3440" w:rsidRPr="008731A5">
        <w:rPr>
          <w:lang w:val="en-GB"/>
        </w:rPr>
        <w:t xml:space="preserve"> et al. (2017) </w:t>
      </w:r>
      <w:r w:rsidR="0055631C" w:rsidRPr="008731A5">
        <w:rPr>
          <w:lang w:val="en-GB"/>
        </w:rPr>
        <w:t>and</w:t>
      </w:r>
      <w:r w:rsidR="00767B44" w:rsidRPr="008731A5">
        <w:rPr>
          <w:lang w:val="en-GB"/>
        </w:rPr>
        <w:t>, for a more</w:t>
      </w:r>
      <w:r w:rsidR="004C3440" w:rsidRPr="008731A5">
        <w:rPr>
          <w:lang w:val="en-GB"/>
        </w:rPr>
        <w:t xml:space="preserve"> a specific field</w:t>
      </w:r>
      <w:r w:rsidR="00767B44" w:rsidRPr="008731A5">
        <w:rPr>
          <w:lang w:val="en-GB"/>
        </w:rPr>
        <w:t xml:space="preserve"> of application</w:t>
      </w:r>
      <w:r w:rsidR="004C3440" w:rsidRPr="008731A5">
        <w:rPr>
          <w:lang w:val="en-GB"/>
        </w:rPr>
        <w:t xml:space="preserve">, </w:t>
      </w:r>
      <w:r w:rsidR="00767B44" w:rsidRPr="008731A5">
        <w:rPr>
          <w:lang w:val="en-GB"/>
        </w:rPr>
        <w:t xml:space="preserve">the </w:t>
      </w:r>
      <w:r w:rsidR="004C3440" w:rsidRPr="008731A5">
        <w:rPr>
          <w:lang w:val="en-GB"/>
        </w:rPr>
        <w:t xml:space="preserve">steel industry, in </w:t>
      </w:r>
      <w:proofErr w:type="spellStart"/>
      <w:r w:rsidR="004C3440" w:rsidRPr="008731A5">
        <w:t>Murè</w:t>
      </w:r>
      <w:proofErr w:type="spellEnd"/>
      <w:r w:rsidR="004C3440" w:rsidRPr="008731A5">
        <w:t xml:space="preserve"> and </w:t>
      </w:r>
      <w:proofErr w:type="spellStart"/>
      <w:r w:rsidR="004C3440" w:rsidRPr="008731A5">
        <w:t>Demichela</w:t>
      </w:r>
      <w:proofErr w:type="spellEnd"/>
      <w:r w:rsidR="004C3440" w:rsidRPr="008731A5">
        <w:t xml:space="preserve"> (2009) or construction sites, as in </w:t>
      </w:r>
      <w:proofErr w:type="spellStart"/>
      <w:r w:rsidR="004C3440" w:rsidRPr="008731A5">
        <w:t>Gürcanli</w:t>
      </w:r>
      <w:proofErr w:type="spellEnd"/>
      <w:r w:rsidR="004C3440" w:rsidRPr="008731A5">
        <w:t xml:space="preserve"> and </w:t>
      </w:r>
      <w:proofErr w:type="spellStart"/>
      <w:r w:rsidR="004C3440" w:rsidRPr="008731A5">
        <w:t>Müngena</w:t>
      </w:r>
      <w:proofErr w:type="spellEnd"/>
      <w:r w:rsidR="004C3440" w:rsidRPr="008731A5">
        <w:t xml:space="preserve"> (2009).</w:t>
      </w:r>
      <w:r w:rsidR="00767B44" w:rsidRPr="008731A5">
        <w:t xml:space="preserve"> It has been also adopted in maintenance decision making, as in </w:t>
      </w:r>
      <w:proofErr w:type="spellStart"/>
      <w:r w:rsidR="00BE1F25" w:rsidRPr="008731A5">
        <w:t>Vafaei</w:t>
      </w:r>
      <w:proofErr w:type="spellEnd"/>
      <w:r w:rsidR="009533B0" w:rsidRPr="008731A5">
        <w:t xml:space="preserve"> et al (</w:t>
      </w:r>
      <w:r w:rsidR="00EE2A98" w:rsidRPr="008731A5">
        <w:t>2019)</w:t>
      </w:r>
      <w:r w:rsidR="00767B44" w:rsidRPr="008731A5">
        <w:t xml:space="preserve"> and </w:t>
      </w:r>
      <w:proofErr w:type="spellStart"/>
      <w:r w:rsidR="002876D3" w:rsidRPr="008731A5">
        <w:t>Borjalilu</w:t>
      </w:r>
      <w:proofErr w:type="spellEnd"/>
      <w:r w:rsidR="002876D3" w:rsidRPr="008731A5">
        <w:t xml:space="preserve"> and </w:t>
      </w:r>
      <w:proofErr w:type="spellStart"/>
      <w:r w:rsidR="002876D3" w:rsidRPr="008731A5">
        <w:t>Ghambari</w:t>
      </w:r>
      <w:proofErr w:type="spellEnd"/>
      <w:r w:rsidR="002876D3" w:rsidRPr="008731A5">
        <w:t xml:space="preserve"> (2018).</w:t>
      </w:r>
    </w:p>
    <w:p w14:paraId="1D4CDF2E" w14:textId="164D09C2" w:rsidR="00E64D3A" w:rsidRPr="008731A5" w:rsidRDefault="004C3440" w:rsidP="00DF778F">
      <w:pPr>
        <w:pStyle w:val="CETBodytext"/>
      </w:pPr>
      <w:r w:rsidRPr="008731A5">
        <w:t xml:space="preserve">The fuzzy logic </w:t>
      </w:r>
      <w:r w:rsidR="00A867C5" w:rsidRPr="008731A5">
        <w:t xml:space="preserve">adoption requires </w:t>
      </w:r>
      <w:r w:rsidRPr="008731A5">
        <w:t>to define the input</w:t>
      </w:r>
      <w:r w:rsidR="006A59D7">
        <w:t xml:space="preserve"> and output</w:t>
      </w:r>
      <w:r w:rsidRPr="008731A5">
        <w:t xml:space="preserve"> variables</w:t>
      </w:r>
      <w:r w:rsidR="00967E65" w:rsidRPr="008731A5">
        <w:t xml:space="preserve"> and</w:t>
      </w:r>
      <w:r w:rsidRPr="008731A5">
        <w:t xml:space="preserve"> a set of rules</w:t>
      </w:r>
      <w:r w:rsidR="00A867C5" w:rsidRPr="008731A5">
        <w:t xml:space="preserve"> </w:t>
      </w:r>
      <w:r w:rsidRPr="008731A5">
        <w:t>describ</w:t>
      </w:r>
      <w:r w:rsidR="00967E65" w:rsidRPr="008731A5">
        <w:t>ing</w:t>
      </w:r>
      <w:r w:rsidRPr="008731A5">
        <w:t xml:space="preserve"> how the input variables influence the output variable.</w:t>
      </w:r>
    </w:p>
    <w:p w14:paraId="7F32F5EA" w14:textId="77777777" w:rsidR="001B011C" w:rsidRPr="008731A5" w:rsidRDefault="001B011C" w:rsidP="001B011C">
      <w:pPr>
        <w:pStyle w:val="CETheadingx"/>
      </w:pPr>
      <w:r w:rsidRPr="008731A5">
        <w:t>Input variables</w:t>
      </w:r>
    </w:p>
    <w:p w14:paraId="647C0FD0" w14:textId="45D94882" w:rsidR="00B450ED" w:rsidRPr="008731A5" w:rsidRDefault="00B450ED" w:rsidP="00600535">
      <w:pPr>
        <w:pStyle w:val="CETBodytext"/>
        <w:rPr>
          <w:lang w:val="en-GB"/>
        </w:rPr>
      </w:pPr>
      <w:r w:rsidRPr="008731A5">
        <w:rPr>
          <w:lang w:val="en-GB"/>
        </w:rPr>
        <w:t>6 input variables are used</w:t>
      </w:r>
      <w:r w:rsidR="00806BF1" w:rsidRPr="00806BF1">
        <w:rPr>
          <w:lang w:val="en-GB"/>
        </w:rPr>
        <w:t xml:space="preserve"> </w:t>
      </w:r>
      <w:r w:rsidR="00806BF1">
        <w:rPr>
          <w:lang w:val="en-GB"/>
        </w:rPr>
        <w:t>for</w:t>
      </w:r>
      <w:r w:rsidR="00806BF1" w:rsidRPr="008731A5">
        <w:rPr>
          <w:lang w:val="en-GB"/>
        </w:rPr>
        <w:t xml:space="preserve"> the proposed method</w:t>
      </w:r>
      <w:r w:rsidR="00A57C89" w:rsidRPr="008731A5">
        <w:rPr>
          <w:lang w:val="en-GB"/>
        </w:rPr>
        <w:t>: s</w:t>
      </w:r>
      <w:r w:rsidRPr="008731A5">
        <w:rPr>
          <w:lang w:val="en-GB"/>
        </w:rPr>
        <w:t xml:space="preserve">ome </w:t>
      </w:r>
      <w:r w:rsidR="00A57C89" w:rsidRPr="008731A5">
        <w:rPr>
          <w:lang w:val="en-GB"/>
        </w:rPr>
        <w:t xml:space="preserve">refer to </w:t>
      </w:r>
      <w:r w:rsidRPr="008731A5">
        <w:rPr>
          <w:lang w:val="en-GB"/>
        </w:rPr>
        <w:t>the maintenance activit</w:t>
      </w:r>
      <w:r w:rsidR="00A57C89" w:rsidRPr="008731A5">
        <w:rPr>
          <w:lang w:val="en-GB"/>
        </w:rPr>
        <w:t>ies</w:t>
      </w:r>
      <w:r w:rsidRPr="008731A5">
        <w:rPr>
          <w:lang w:val="en-GB"/>
        </w:rPr>
        <w:t xml:space="preserve"> themselves (Cost, Duration, Economical risks and Safety)</w:t>
      </w:r>
      <w:r w:rsidR="00750B47" w:rsidRPr="008731A5">
        <w:rPr>
          <w:lang w:val="en-GB"/>
        </w:rPr>
        <w:t xml:space="preserve">, other to </w:t>
      </w:r>
      <w:r w:rsidRPr="008731A5">
        <w:rPr>
          <w:lang w:val="en-GB"/>
        </w:rPr>
        <w:t>the equipment state after the maintenance (Time and Performance).</w:t>
      </w:r>
      <w:r w:rsidR="00750B47" w:rsidRPr="008731A5">
        <w:rPr>
          <w:lang w:val="en-GB"/>
        </w:rPr>
        <w:t xml:space="preserve"> </w:t>
      </w:r>
      <w:r w:rsidRPr="008731A5">
        <w:rPr>
          <w:lang w:val="en-GB"/>
        </w:rPr>
        <w:t>The input variables are defined as comparison</w:t>
      </w:r>
      <w:r w:rsidR="004A02D0">
        <w:rPr>
          <w:lang w:val="en-GB"/>
        </w:rPr>
        <w:t>s</w:t>
      </w:r>
      <w:r w:rsidRPr="008731A5">
        <w:rPr>
          <w:lang w:val="en-GB"/>
        </w:rPr>
        <w:t xml:space="preserve"> between the data regarding the analysed maintenance strategy and the </w:t>
      </w:r>
      <w:r w:rsidR="004A02D0">
        <w:rPr>
          <w:lang w:val="en-GB"/>
        </w:rPr>
        <w:t>reference</w:t>
      </w:r>
      <w:r w:rsidR="004A02D0" w:rsidRPr="008731A5">
        <w:rPr>
          <w:lang w:val="en-GB"/>
        </w:rPr>
        <w:t xml:space="preserve"> </w:t>
      </w:r>
      <w:r w:rsidR="00750B47" w:rsidRPr="008731A5">
        <w:rPr>
          <w:lang w:val="en-GB"/>
        </w:rPr>
        <w:t>one</w:t>
      </w:r>
      <w:r w:rsidR="004A02D0">
        <w:rPr>
          <w:lang w:val="en-GB"/>
        </w:rPr>
        <w:t>, as shown by the following Equations</w:t>
      </w:r>
      <w:r w:rsidRPr="008731A5">
        <w:rPr>
          <w:lang w:val="en-GB"/>
        </w:rPr>
        <w:t xml:space="preserve">. </w:t>
      </w:r>
    </w:p>
    <w:p w14:paraId="06779733" w14:textId="77777777" w:rsidR="00B450ED" w:rsidRPr="008731A5" w:rsidRDefault="00B450ED" w:rsidP="00600535">
      <w:pPr>
        <w:pStyle w:val="CETBodytext"/>
        <w:rPr>
          <w:lang w:val="en-GB"/>
        </w:rPr>
      </w:pPr>
      <w:r w:rsidRPr="008731A5">
        <w:rPr>
          <w:lang w:val="en-GB"/>
        </w:rPr>
        <w:t>The input variables are:</w:t>
      </w:r>
    </w:p>
    <w:p w14:paraId="34F043F0" w14:textId="570C4BCD" w:rsidR="00B450ED" w:rsidRPr="008731A5" w:rsidRDefault="00183B6C" w:rsidP="00B450ED">
      <w:pPr>
        <w:pStyle w:val="CETListbullets"/>
        <w:numPr>
          <w:ilvl w:val="0"/>
          <w:numId w:val="13"/>
        </w:numPr>
      </w:pPr>
      <w:r w:rsidRPr="008731A5">
        <w:t>C</w:t>
      </w:r>
      <w:r w:rsidR="00B450ED" w:rsidRPr="008731A5">
        <w:t>ost (</w:t>
      </w:r>
      <w:r w:rsidR="00B450ED" w:rsidRPr="008731A5">
        <w:rPr>
          <w:i/>
        </w:rPr>
        <w:t>C</w:t>
      </w:r>
      <w:r w:rsidR="00B450ED" w:rsidRPr="008731A5">
        <w:t>)</w:t>
      </w:r>
      <w:r w:rsidR="00750B47" w:rsidRPr="008731A5">
        <w:t xml:space="preserve">; </w:t>
      </w:r>
      <w:r w:rsidR="004A02D0">
        <w:t xml:space="preserve">comparison between the </w:t>
      </w:r>
      <w:proofErr w:type="spellStart"/>
      <w:r w:rsidR="006708D0" w:rsidRPr="008731A5">
        <w:t>economical</w:t>
      </w:r>
      <w:proofErr w:type="spellEnd"/>
      <w:r w:rsidR="006708D0" w:rsidRPr="008731A5">
        <w:t xml:space="preserve"> cost convenience</w:t>
      </w:r>
      <w:r w:rsidR="004A02D0">
        <w:t>s</w:t>
      </w:r>
      <w:r w:rsidR="006708D0" w:rsidRPr="008731A5">
        <w:t>,</w:t>
      </w:r>
      <w:r w:rsidR="00B450ED" w:rsidRPr="008731A5">
        <w:t xml:space="preserve"> </w:t>
      </w:r>
      <w:proofErr w:type="gramStart"/>
      <w:r w:rsidR="00B450ED" w:rsidRPr="008731A5">
        <w:t>Eq.(</w:t>
      </w:r>
      <w:proofErr w:type="gramEnd"/>
      <w:r w:rsidR="00B450ED" w:rsidRPr="008731A5">
        <w:t>1):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B450ED" w:rsidRPr="008731A5" w14:paraId="05E8D073" w14:textId="77777777" w:rsidTr="00743236">
        <w:tc>
          <w:tcPr>
            <w:tcW w:w="7796" w:type="dxa"/>
            <w:shd w:val="clear" w:color="auto" w:fill="auto"/>
            <w:vAlign w:val="center"/>
          </w:tcPr>
          <w:p w14:paraId="006B21D0" w14:textId="77777777" w:rsidR="00B450ED" w:rsidRPr="008731A5" w:rsidRDefault="00B450ED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28FCD0F3" w14:textId="77777777" w:rsidR="00B450ED" w:rsidRPr="008731A5" w:rsidRDefault="00B450ED" w:rsidP="00743236">
            <w:pPr>
              <w:pStyle w:val="CETEquation"/>
              <w:jc w:val="right"/>
            </w:pPr>
            <w:r w:rsidRPr="008731A5">
              <w:t>(1)</w:t>
            </w:r>
          </w:p>
        </w:tc>
      </w:tr>
    </w:tbl>
    <w:p w14:paraId="4F918668" w14:textId="0DC4EEC3" w:rsidR="00B450ED" w:rsidRPr="008731A5" w:rsidRDefault="00B450ED" w:rsidP="00B450ED">
      <w:pPr>
        <w:pStyle w:val="CETListbullets"/>
        <w:ind w:firstLine="0"/>
      </w:pPr>
      <w:r w:rsidRPr="008731A5">
        <w:t xml:space="preserve">Where </w:t>
      </w:r>
      <w:r w:rsidRPr="008731A5">
        <w:rPr>
          <w:i/>
        </w:rPr>
        <w:t>c</w:t>
      </w:r>
      <w:r w:rsidRPr="008731A5">
        <w:rPr>
          <w:i/>
          <w:vertAlign w:val="subscript"/>
        </w:rPr>
        <w:t>0</w:t>
      </w:r>
      <w:r w:rsidRPr="008731A5">
        <w:t xml:space="preserve"> is the cost of the </w:t>
      </w:r>
      <w:r w:rsidR="004A02D0">
        <w:t>reference</w:t>
      </w:r>
      <w:r w:rsidR="004A02D0" w:rsidRPr="008731A5">
        <w:t xml:space="preserve"> </w:t>
      </w:r>
      <w:r w:rsidRPr="008731A5">
        <w:t xml:space="preserve">maintenance activity and </w:t>
      </w:r>
      <w:r w:rsidRPr="008731A5">
        <w:rPr>
          <w:i/>
        </w:rPr>
        <w:t>c</w:t>
      </w:r>
      <w:r w:rsidRPr="008731A5">
        <w:rPr>
          <w:i/>
          <w:vertAlign w:val="subscript"/>
        </w:rPr>
        <w:t>1</w:t>
      </w:r>
      <w:r w:rsidRPr="008731A5">
        <w:t xml:space="preserve"> is the cost of the analysed </w:t>
      </w:r>
      <w:r w:rsidR="003E5B19" w:rsidRPr="008731A5">
        <w:t>one</w:t>
      </w:r>
      <w:r w:rsidRPr="008731A5">
        <w:t xml:space="preserve">. </w:t>
      </w:r>
    </w:p>
    <w:p w14:paraId="1CDE35F0" w14:textId="48A9AEF1" w:rsidR="00B450ED" w:rsidRPr="008731A5" w:rsidRDefault="00183B6C" w:rsidP="00353C4C">
      <w:pPr>
        <w:pStyle w:val="CETListbullets"/>
        <w:numPr>
          <w:ilvl w:val="0"/>
          <w:numId w:val="13"/>
        </w:numPr>
      </w:pPr>
      <w:r w:rsidRPr="008731A5">
        <w:t>Time</w:t>
      </w:r>
      <w:r w:rsidR="00B450ED" w:rsidRPr="008731A5">
        <w:t xml:space="preserve"> (</w:t>
      </w:r>
      <w:r w:rsidR="00B450ED" w:rsidRPr="008731A5">
        <w:rPr>
          <w:i/>
        </w:rPr>
        <w:t>T</w:t>
      </w:r>
      <w:r w:rsidR="00B450ED" w:rsidRPr="008731A5">
        <w:t>)</w:t>
      </w:r>
      <w:r w:rsidR="003E5B19" w:rsidRPr="008731A5">
        <w:t>;</w:t>
      </w:r>
      <w:r w:rsidR="006708D0" w:rsidRPr="008731A5">
        <w:t xml:space="preserve"> </w:t>
      </w:r>
      <w:r w:rsidR="004A02D0">
        <w:t xml:space="preserve">comparison of the </w:t>
      </w:r>
      <w:r w:rsidR="006708D0" w:rsidRPr="008731A5">
        <w:t xml:space="preserve">time </w:t>
      </w:r>
      <w:r w:rsidR="004A02D0">
        <w:t xml:space="preserve">required before </w:t>
      </w:r>
      <w:r w:rsidR="006708D0" w:rsidRPr="008731A5">
        <w:t>the next plan</w:t>
      </w:r>
      <w:r w:rsidR="000F6260" w:rsidRPr="008731A5">
        <w:t>n</w:t>
      </w:r>
      <w:r w:rsidR="006708D0" w:rsidRPr="008731A5">
        <w:t xml:space="preserve">ed </w:t>
      </w:r>
      <w:proofErr w:type="gramStart"/>
      <w:r w:rsidR="00353C4C" w:rsidRPr="008731A5">
        <w:t>maintenance</w:t>
      </w:r>
      <w:r w:rsidR="000F6260" w:rsidRPr="008731A5">
        <w:t xml:space="preserve"> </w:t>
      </w:r>
      <w:r w:rsidR="00353C4C" w:rsidRPr="008731A5">
        <w:t>,</w:t>
      </w:r>
      <w:proofErr w:type="gramEnd"/>
      <w:r w:rsidR="00B450ED" w:rsidRPr="008731A5">
        <w:t xml:space="preserve"> Eq</w:t>
      </w:r>
      <w:r w:rsidR="006242A1">
        <w:t xml:space="preserve">. </w:t>
      </w:r>
      <w:r w:rsidR="00B450ED" w:rsidRPr="008731A5">
        <w:t>(2):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B450ED" w:rsidRPr="008731A5" w14:paraId="02CD7C90" w14:textId="77777777" w:rsidTr="00743236">
        <w:tc>
          <w:tcPr>
            <w:tcW w:w="7796" w:type="dxa"/>
            <w:shd w:val="clear" w:color="auto" w:fill="auto"/>
            <w:vAlign w:val="center"/>
          </w:tcPr>
          <w:p w14:paraId="13C7F46F" w14:textId="77777777" w:rsidR="00B450ED" w:rsidRPr="008731A5" w:rsidRDefault="00B450ED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78F8FB4C" w14:textId="77777777" w:rsidR="00B450ED" w:rsidRPr="008731A5" w:rsidRDefault="00B450ED" w:rsidP="00743236">
            <w:pPr>
              <w:pStyle w:val="CETEquation"/>
              <w:jc w:val="right"/>
            </w:pPr>
            <w:r w:rsidRPr="008731A5">
              <w:t>(2)</w:t>
            </w:r>
          </w:p>
        </w:tc>
      </w:tr>
    </w:tbl>
    <w:p w14:paraId="20304DCC" w14:textId="6802F790" w:rsidR="00B450ED" w:rsidRPr="008731A5" w:rsidRDefault="00B450ED" w:rsidP="00B450ED">
      <w:pPr>
        <w:pStyle w:val="CETListbullets"/>
        <w:ind w:firstLine="0"/>
      </w:pPr>
      <w:r w:rsidRPr="008731A5">
        <w:t xml:space="preserve">Where </w:t>
      </w:r>
      <w:r w:rsidRPr="008731A5">
        <w:rPr>
          <w:i/>
        </w:rPr>
        <w:t>t</w:t>
      </w:r>
      <w:r w:rsidRPr="008731A5">
        <w:rPr>
          <w:i/>
          <w:vertAlign w:val="subscript"/>
        </w:rPr>
        <w:t>1</w:t>
      </w:r>
      <w:r w:rsidRPr="008731A5">
        <w:t xml:space="preserve"> is the time </w:t>
      </w:r>
      <w:r w:rsidR="000F6260" w:rsidRPr="008731A5">
        <w:t>to</w:t>
      </w:r>
      <w:r w:rsidRPr="008731A5">
        <w:t xml:space="preserve"> the next maintenance </w:t>
      </w:r>
      <w:r w:rsidR="004A02D0">
        <w:t>foreseen by</w:t>
      </w:r>
      <w:r w:rsidRPr="008731A5">
        <w:t xml:space="preserve"> </w:t>
      </w:r>
      <w:r w:rsidR="000F6260" w:rsidRPr="008731A5">
        <w:t xml:space="preserve">the </w:t>
      </w:r>
      <w:r w:rsidRPr="008731A5">
        <w:t xml:space="preserve">analysed strategy, and </w:t>
      </w:r>
      <w:r w:rsidRPr="008731A5">
        <w:rPr>
          <w:i/>
        </w:rPr>
        <w:t>t</w:t>
      </w:r>
      <w:r w:rsidRPr="008731A5">
        <w:rPr>
          <w:i/>
          <w:vertAlign w:val="subscript"/>
        </w:rPr>
        <w:t>0</w:t>
      </w:r>
      <w:r w:rsidRPr="008731A5">
        <w:t xml:space="preserve"> is the time </w:t>
      </w:r>
      <w:r w:rsidR="000F6260" w:rsidRPr="008731A5">
        <w:t>to</w:t>
      </w:r>
      <w:r w:rsidRPr="008731A5">
        <w:t xml:space="preserve"> the next maintenance </w:t>
      </w:r>
      <w:r w:rsidR="004A02D0">
        <w:t>foreseen by</w:t>
      </w:r>
      <w:r w:rsidRPr="008731A5">
        <w:t xml:space="preserve"> the </w:t>
      </w:r>
      <w:r w:rsidR="000F6260" w:rsidRPr="008731A5">
        <w:t xml:space="preserve">reference </w:t>
      </w:r>
      <w:r w:rsidR="004A02D0">
        <w:t>strategy</w:t>
      </w:r>
      <w:r w:rsidRPr="008731A5">
        <w:t xml:space="preserve">. </w:t>
      </w:r>
    </w:p>
    <w:p w14:paraId="78254866" w14:textId="00584077" w:rsidR="00B450ED" w:rsidRPr="008731A5" w:rsidRDefault="00B450ED" w:rsidP="00B450ED">
      <w:pPr>
        <w:pStyle w:val="CETListbullets"/>
        <w:numPr>
          <w:ilvl w:val="0"/>
          <w:numId w:val="13"/>
        </w:numPr>
      </w:pPr>
      <w:r w:rsidRPr="008731A5">
        <w:t>Performance (</w:t>
      </w:r>
      <w:r w:rsidRPr="008731A5">
        <w:rPr>
          <w:i/>
        </w:rPr>
        <w:t>P</w:t>
      </w:r>
      <w:r w:rsidRPr="008731A5">
        <w:t>)</w:t>
      </w:r>
      <w:r w:rsidR="000F6260" w:rsidRPr="008731A5">
        <w:t>;</w:t>
      </w:r>
      <w:r w:rsidRPr="008731A5">
        <w:t xml:space="preserve"> </w:t>
      </w:r>
      <w:r w:rsidR="004A02D0">
        <w:t xml:space="preserve">comparison between the </w:t>
      </w:r>
      <w:r w:rsidRPr="008731A5">
        <w:t>performance</w:t>
      </w:r>
      <w:r w:rsidR="004A02D0">
        <w:t>s</w:t>
      </w:r>
      <w:r w:rsidRPr="008731A5">
        <w:t xml:space="preserve"> of the equipment</w:t>
      </w:r>
      <w:r w:rsidR="004A02D0">
        <w:t>,</w:t>
      </w:r>
      <w:r w:rsidR="004A0200" w:rsidRPr="008731A5">
        <w:t xml:space="preserve"> </w:t>
      </w:r>
      <w:r w:rsidRPr="008731A5">
        <w:t>Eq</w:t>
      </w:r>
      <w:r w:rsidR="006242A1">
        <w:t xml:space="preserve">. </w:t>
      </w:r>
      <w:r w:rsidRPr="008731A5">
        <w:t>(3):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B450ED" w:rsidRPr="008731A5" w14:paraId="53ECAB86" w14:textId="77777777" w:rsidTr="00743236">
        <w:tc>
          <w:tcPr>
            <w:tcW w:w="7796" w:type="dxa"/>
            <w:shd w:val="clear" w:color="auto" w:fill="auto"/>
            <w:vAlign w:val="center"/>
          </w:tcPr>
          <w:p w14:paraId="4957783A" w14:textId="77777777" w:rsidR="00B450ED" w:rsidRPr="008731A5" w:rsidRDefault="00B450ED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3BAC169F" w14:textId="77777777" w:rsidR="00B450ED" w:rsidRPr="008731A5" w:rsidRDefault="00B450ED" w:rsidP="00743236">
            <w:pPr>
              <w:pStyle w:val="CETEquation"/>
              <w:jc w:val="right"/>
            </w:pPr>
            <w:r w:rsidRPr="008731A5">
              <w:t>(3)</w:t>
            </w:r>
          </w:p>
        </w:tc>
      </w:tr>
    </w:tbl>
    <w:p w14:paraId="397D24BF" w14:textId="54ADC136" w:rsidR="00B450ED" w:rsidRPr="008731A5" w:rsidRDefault="00B450ED" w:rsidP="00B450ED">
      <w:pPr>
        <w:pStyle w:val="CETListbullets"/>
        <w:ind w:firstLine="0"/>
      </w:pPr>
      <w:r w:rsidRPr="008731A5">
        <w:t xml:space="preserve">Where </w:t>
      </w:r>
      <w:r w:rsidRPr="008731A5">
        <w:rPr>
          <w:i/>
        </w:rPr>
        <w:t>p</w:t>
      </w:r>
      <w:r w:rsidRPr="008731A5">
        <w:rPr>
          <w:i/>
          <w:vertAlign w:val="subscript"/>
        </w:rPr>
        <w:t>1</w:t>
      </w:r>
      <w:r w:rsidRPr="008731A5">
        <w:t xml:space="preserve"> is the performance (in terms of power produced, productivity, …) of the equipment after the analysed maintenance strategy</w:t>
      </w:r>
      <w:r w:rsidR="0087619E" w:rsidRPr="008731A5">
        <w:t>;</w:t>
      </w:r>
      <w:r w:rsidRPr="008731A5">
        <w:t xml:space="preserve"> </w:t>
      </w:r>
      <w:r w:rsidRPr="008731A5">
        <w:rPr>
          <w:i/>
        </w:rPr>
        <w:t>p</w:t>
      </w:r>
      <w:r w:rsidRPr="008731A5">
        <w:rPr>
          <w:i/>
          <w:vertAlign w:val="subscript"/>
        </w:rPr>
        <w:t>0</w:t>
      </w:r>
      <w:r w:rsidRPr="008731A5">
        <w:t xml:space="preserve"> is the performance of the equipment after the </w:t>
      </w:r>
      <w:r w:rsidR="004A02D0">
        <w:t>reference</w:t>
      </w:r>
      <w:r w:rsidR="004A02D0" w:rsidRPr="008731A5">
        <w:t xml:space="preserve"> </w:t>
      </w:r>
      <w:r w:rsidRPr="008731A5">
        <w:t xml:space="preserve">maintenance </w:t>
      </w:r>
      <w:r w:rsidR="00353C4C" w:rsidRPr="008731A5">
        <w:t>strategy</w:t>
      </w:r>
      <w:r w:rsidRPr="008731A5">
        <w:t xml:space="preserve">. </w:t>
      </w:r>
    </w:p>
    <w:p w14:paraId="10F790E7" w14:textId="4DE4F000" w:rsidR="00B450ED" w:rsidRPr="008731A5" w:rsidRDefault="00B450ED" w:rsidP="00B450ED">
      <w:pPr>
        <w:pStyle w:val="CETListbullets"/>
        <w:numPr>
          <w:ilvl w:val="0"/>
          <w:numId w:val="13"/>
        </w:numPr>
      </w:pPr>
      <w:r w:rsidRPr="008731A5">
        <w:t>Duration (</w:t>
      </w:r>
      <w:r w:rsidRPr="008731A5">
        <w:rPr>
          <w:i/>
        </w:rPr>
        <w:t>D</w:t>
      </w:r>
      <w:r w:rsidRPr="008731A5">
        <w:t>)</w:t>
      </w:r>
      <w:r w:rsidR="0087619E" w:rsidRPr="008731A5">
        <w:t>;</w:t>
      </w:r>
      <w:r w:rsidRPr="008731A5">
        <w:t xml:space="preserve"> </w:t>
      </w:r>
      <w:r w:rsidR="004A02D0">
        <w:t xml:space="preserve">comparison between </w:t>
      </w:r>
      <w:r w:rsidRPr="008731A5">
        <w:t xml:space="preserve">the equipment </w:t>
      </w:r>
      <w:r w:rsidR="00983542" w:rsidRPr="008731A5">
        <w:t>stop</w:t>
      </w:r>
      <w:r w:rsidR="004A02D0">
        <w:t>s</w:t>
      </w:r>
      <w:r w:rsidRPr="008731A5">
        <w:t xml:space="preserve"> </w:t>
      </w:r>
      <w:r w:rsidR="004A02D0">
        <w:t>due to</w:t>
      </w:r>
      <w:r w:rsidRPr="008731A5">
        <w:t xml:space="preserve"> the maintenance activity</w:t>
      </w:r>
      <w:r w:rsidR="004A02D0">
        <w:t>,</w:t>
      </w:r>
      <w:r w:rsidRPr="008731A5">
        <w:t xml:space="preserve"> Eq</w:t>
      </w:r>
      <w:r w:rsidR="006242A1">
        <w:t xml:space="preserve">. </w:t>
      </w:r>
      <w:r w:rsidRPr="008731A5">
        <w:t>(4)</w:t>
      </w:r>
      <w:r w:rsidR="004A02D0">
        <w:t>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B450ED" w:rsidRPr="008731A5" w14:paraId="51C1A7AB" w14:textId="77777777" w:rsidTr="00743236">
        <w:tc>
          <w:tcPr>
            <w:tcW w:w="7796" w:type="dxa"/>
            <w:shd w:val="clear" w:color="auto" w:fill="auto"/>
            <w:vAlign w:val="center"/>
          </w:tcPr>
          <w:p w14:paraId="047E9569" w14:textId="77777777" w:rsidR="00B450ED" w:rsidRPr="008731A5" w:rsidRDefault="00B450ED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0736860F" w14:textId="77777777" w:rsidR="00B450ED" w:rsidRPr="008731A5" w:rsidRDefault="00B450ED" w:rsidP="00743236">
            <w:pPr>
              <w:pStyle w:val="CETEquation"/>
              <w:jc w:val="right"/>
            </w:pPr>
            <w:r w:rsidRPr="008731A5">
              <w:t>(4)</w:t>
            </w:r>
          </w:p>
        </w:tc>
      </w:tr>
    </w:tbl>
    <w:p w14:paraId="0D4A2A22" w14:textId="22FC6253" w:rsidR="00B450ED" w:rsidRPr="008731A5" w:rsidRDefault="00B450ED" w:rsidP="00B450ED">
      <w:pPr>
        <w:pStyle w:val="CETListbullets"/>
        <w:ind w:left="284" w:firstLine="0"/>
      </w:pPr>
      <w:r w:rsidRPr="008731A5">
        <w:t xml:space="preserve">Where </w:t>
      </w:r>
      <w:r w:rsidRPr="008731A5">
        <w:rPr>
          <w:i/>
        </w:rPr>
        <w:t>d</w:t>
      </w:r>
      <w:r w:rsidRPr="008731A5">
        <w:rPr>
          <w:i/>
          <w:vertAlign w:val="subscript"/>
        </w:rPr>
        <w:t>1</w:t>
      </w:r>
      <w:r w:rsidRPr="008731A5">
        <w:t xml:space="preserve"> is the </w:t>
      </w:r>
      <w:r w:rsidR="004A02D0">
        <w:t xml:space="preserve">duration of the </w:t>
      </w:r>
      <w:r w:rsidRPr="008731A5">
        <w:t xml:space="preserve">equipment stop </w:t>
      </w:r>
      <w:r w:rsidR="004A02D0">
        <w:t>due to</w:t>
      </w:r>
      <w:r w:rsidR="004A02D0" w:rsidRPr="008731A5">
        <w:t xml:space="preserve"> </w:t>
      </w:r>
      <w:r w:rsidRPr="008731A5">
        <w:t xml:space="preserve">the analysed maintenance strategy and </w:t>
      </w:r>
      <w:r w:rsidRPr="008731A5">
        <w:rPr>
          <w:i/>
        </w:rPr>
        <w:t>d</w:t>
      </w:r>
      <w:r w:rsidRPr="008731A5">
        <w:rPr>
          <w:i/>
          <w:vertAlign w:val="subscript"/>
        </w:rPr>
        <w:t>0</w:t>
      </w:r>
      <w:r w:rsidRPr="008731A5">
        <w:t xml:space="preserve"> is the </w:t>
      </w:r>
      <w:r w:rsidR="004A02D0">
        <w:t>duration</w:t>
      </w:r>
      <w:r w:rsidRPr="008731A5">
        <w:t xml:space="preserve"> </w:t>
      </w:r>
      <w:r w:rsidR="004A02D0">
        <w:t>of the stop due</w:t>
      </w:r>
      <w:r w:rsidR="004A02D0" w:rsidRPr="008731A5">
        <w:t xml:space="preserve"> </w:t>
      </w:r>
      <w:r w:rsidRPr="008731A5">
        <w:t xml:space="preserve">the </w:t>
      </w:r>
      <w:r w:rsidR="004A02D0">
        <w:t>reference</w:t>
      </w:r>
      <w:r w:rsidR="004A02D0" w:rsidRPr="008731A5">
        <w:t xml:space="preserve"> </w:t>
      </w:r>
      <w:r w:rsidRPr="008731A5">
        <w:t xml:space="preserve">maintenance strategy. </w:t>
      </w:r>
    </w:p>
    <w:p w14:paraId="713F1A1D" w14:textId="35ED90DD" w:rsidR="00B450ED" w:rsidRPr="008731A5" w:rsidRDefault="00F33433" w:rsidP="00B450ED">
      <w:pPr>
        <w:pStyle w:val="CETListbullets"/>
        <w:numPr>
          <w:ilvl w:val="0"/>
          <w:numId w:val="13"/>
        </w:numPr>
      </w:pPr>
      <w:r w:rsidRPr="008731A5">
        <w:t>R</w:t>
      </w:r>
      <w:r w:rsidR="00B450ED" w:rsidRPr="008731A5">
        <w:t>isk (</w:t>
      </w:r>
      <w:r w:rsidR="00B450ED" w:rsidRPr="008731A5">
        <w:rPr>
          <w:i/>
        </w:rPr>
        <w:t>R</w:t>
      </w:r>
      <w:r w:rsidR="00B450ED" w:rsidRPr="008731A5">
        <w:t>)</w:t>
      </w:r>
      <w:r w:rsidR="003F48F3" w:rsidRPr="008731A5">
        <w:t>;</w:t>
      </w:r>
      <w:r w:rsidR="00B450ED" w:rsidRPr="008731A5">
        <w:t xml:space="preserve"> </w:t>
      </w:r>
      <w:r w:rsidR="004A02D0">
        <w:t>comparison between the</w:t>
      </w:r>
      <w:r w:rsidR="00B450ED" w:rsidRPr="008731A5">
        <w:t xml:space="preserve"> possible unwanted event</w:t>
      </w:r>
      <w:r w:rsidR="003F48F3" w:rsidRPr="008731A5">
        <w:t>s</w:t>
      </w:r>
      <w:r w:rsidR="00B450ED" w:rsidRPr="008731A5">
        <w:t xml:space="preserve"> </w:t>
      </w:r>
      <w:r w:rsidR="004A02D0">
        <w:t>due to</w:t>
      </w:r>
      <w:r w:rsidR="00B450ED" w:rsidRPr="008731A5">
        <w:t xml:space="preserve"> the maintenance activity Eq</w:t>
      </w:r>
      <w:r w:rsidR="006242A1">
        <w:t xml:space="preserve">. </w:t>
      </w:r>
      <w:r w:rsidR="00B450ED" w:rsidRPr="008731A5">
        <w:t>(5):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B450ED" w:rsidRPr="008731A5" w14:paraId="41DB41BC" w14:textId="77777777" w:rsidTr="00743236">
        <w:tc>
          <w:tcPr>
            <w:tcW w:w="7796" w:type="dxa"/>
            <w:shd w:val="clear" w:color="auto" w:fill="auto"/>
            <w:vAlign w:val="center"/>
          </w:tcPr>
          <w:p w14:paraId="1CD9BA7B" w14:textId="77777777" w:rsidR="00B450ED" w:rsidRPr="008731A5" w:rsidRDefault="00B450ED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67D3C28B" w14:textId="77777777" w:rsidR="00B450ED" w:rsidRPr="008731A5" w:rsidRDefault="00B450ED" w:rsidP="00743236">
            <w:pPr>
              <w:pStyle w:val="CETEquation"/>
              <w:jc w:val="right"/>
            </w:pPr>
            <w:r w:rsidRPr="008731A5">
              <w:t>(5)</w:t>
            </w:r>
          </w:p>
        </w:tc>
      </w:tr>
    </w:tbl>
    <w:p w14:paraId="1375B113" w14:textId="4EE48BFE" w:rsidR="00B450ED" w:rsidRPr="008731A5" w:rsidRDefault="00B450ED" w:rsidP="00B450ED">
      <w:pPr>
        <w:pStyle w:val="CETListbullets"/>
        <w:ind w:left="426" w:firstLine="0"/>
      </w:pPr>
      <w:r w:rsidRPr="008731A5">
        <w:t xml:space="preserve">Where </w:t>
      </w:r>
      <w:r w:rsidRPr="008731A5">
        <w:rPr>
          <w:i/>
        </w:rPr>
        <w:t>r</w:t>
      </w:r>
      <w:r w:rsidRPr="008731A5">
        <w:rPr>
          <w:i/>
          <w:vertAlign w:val="subscript"/>
        </w:rPr>
        <w:t>0</w:t>
      </w:r>
      <w:r w:rsidRPr="008731A5">
        <w:t xml:space="preserve"> is the </w:t>
      </w:r>
      <w:r w:rsidR="004A02D0">
        <w:t>E</w:t>
      </w:r>
      <w:r w:rsidR="004A02D0" w:rsidRPr="008731A5">
        <w:t xml:space="preserve">conomical </w:t>
      </w:r>
      <w:r w:rsidRPr="008731A5">
        <w:t xml:space="preserve">risk </w:t>
      </w:r>
      <w:r w:rsidR="004A02D0">
        <w:t>related to</w:t>
      </w:r>
      <w:r w:rsidR="004A02D0" w:rsidRPr="008731A5">
        <w:t xml:space="preserve"> </w:t>
      </w:r>
      <w:r w:rsidRPr="008731A5">
        <w:t xml:space="preserve">the </w:t>
      </w:r>
      <w:r w:rsidR="004A02D0">
        <w:t>reference</w:t>
      </w:r>
      <w:r w:rsidRPr="008731A5">
        <w:t xml:space="preserve"> maintenance strategy, </w:t>
      </w:r>
      <w:r w:rsidR="004A02D0">
        <w:t>and</w:t>
      </w:r>
      <w:r w:rsidR="004A02D0" w:rsidRPr="008731A5">
        <w:t xml:space="preserve"> </w:t>
      </w:r>
      <w:r w:rsidRPr="008731A5">
        <w:rPr>
          <w:i/>
        </w:rPr>
        <w:t>r</w:t>
      </w:r>
      <w:r w:rsidRPr="008731A5">
        <w:rPr>
          <w:i/>
          <w:vertAlign w:val="subscript"/>
        </w:rPr>
        <w:t>1</w:t>
      </w:r>
      <w:r w:rsidRPr="008731A5">
        <w:t xml:space="preserve"> is the </w:t>
      </w:r>
      <w:r w:rsidR="004A02D0">
        <w:t>Economical risk related to</w:t>
      </w:r>
      <w:r w:rsidRPr="008731A5">
        <w:t xml:space="preserve"> the analysed strategy. </w:t>
      </w:r>
    </w:p>
    <w:p w14:paraId="2516EF56" w14:textId="55FBCA7B" w:rsidR="00353C4C" w:rsidRPr="008731A5" w:rsidRDefault="00353C4C" w:rsidP="00743236">
      <w:pPr>
        <w:pStyle w:val="CETListbullets"/>
        <w:numPr>
          <w:ilvl w:val="0"/>
          <w:numId w:val="13"/>
        </w:numPr>
      </w:pPr>
      <w:r w:rsidRPr="008731A5">
        <w:t xml:space="preserve">Safety (S); </w:t>
      </w:r>
      <w:r w:rsidR="004A02D0">
        <w:t xml:space="preserve">comparison </w:t>
      </w:r>
      <w:r w:rsidR="006242A1">
        <w:t xml:space="preserve">between </w:t>
      </w:r>
      <w:r w:rsidRPr="008731A5">
        <w:t>the risk</w:t>
      </w:r>
      <w:r w:rsidR="006242A1">
        <w:t xml:space="preserve">s </w:t>
      </w:r>
      <w:r w:rsidR="00EF052A" w:rsidRPr="008731A5">
        <w:t xml:space="preserve">related to the occupational safety for the operators carrying on </w:t>
      </w:r>
      <w:r w:rsidRPr="008731A5">
        <w:t>the maintenance, Eq</w:t>
      </w:r>
      <w:r w:rsidR="006242A1">
        <w:t xml:space="preserve">. </w:t>
      </w:r>
      <w:r w:rsidRPr="008731A5">
        <w:t>(</w:t>
      </w:r>
      <w:r w:rsidR="00E04F9F" w:rsidRPr="008731A5">
        <w:t>6</w:t>
      </w:r>
      <w:r w:rsidRPr="008731A5">
        <w:t>):</w:t>
      </w:r>
    </w:p>
    <w:tbl>
      <w:tblPr>
        <w:tblW w:w="4584" w:type="pct"/>
        <w:tblInd w:w="534" w:type="dxa"/>
        <w:tblLook w:val="04A0" w:firstRow="1" w:lastRow="0" w:firstColumn="1" w:lastColumn="0" w:noHBand="0" w:noVBand="1"/>
      </w:tblPr>
      <w:tblGrid>
        <w:gridCol w:w="7599"/>
        <w:gridCol w:w="457"/>
      </w:tblGrid>
      <w:tr w:rsidR="00353C4C" w:rsidRPr="008731A5" w14:paraId="66BE0E0E" w14:textId="77777777" w:rsidTr="00743236">
        <w:tc>
          <w:tcPr>
            <w:tcW w:w="7796" w:type="dxa"/>
            <w:shd w:val="clear" w:color="auto" w:fill="auto"/>
            <w:vAlign w:val="center"/>
          </w:tcPr>
          <w:p w14:paraId="7BE86A04" w14:textId="77777777" w:rsidR="00353C4C" w:rsidRPr="008731A5" w:rsidRDefault="00E04F9F" w:rsidP="0074323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8" w:type="dxa"/>
            <w:shd w:val="clear" w:color="auto" w:fill="auto"/>
            <w:vAlign w:val="center"/>
          </w:tcPr>
          <w:p w14:paraId="1E380900" w14:textId="77777777" w:rsidR="00353C4C" w:rsidRPr="008731A5" w:rsidRDefault="00353C4C" w:rsidP="00743236">
            <w:pPr>
              <w:pStyle w:val="CETEquation"/>
              <w:jc w:val="right"/>
            </w:pPr>
            <w:r w:rsidRPr="008731A5">
              <w:t>(</w:t>
            </w:r>
            <w:r w:rsidR="00E04F9F" w:rsidRPr="008731A5">
              <w:t>6</w:t>
            </w:r>
            <w:r w:rsidRPr="008731A5">
              <w:t>)</w:t>
            </w:r>
          </w:p>
        </w:tc>
      </w:tr>
    </w:tbl>
    <w:p w14:paraId="242E0CC0" w14:textId="3793B1F1" w:rsidR="00353C4C" w:rsidRPr="008731A5" w:rsidRDefault="00353C4C" w:rsidP="00353C4C">
      <w:pPr>
        <w:pStyle w:val="CETListbullets"/>
        <w:ind w:firstLine="0"/>
      </w:pPr>
      <w:r w:rsidRPr="008731A5">
        <w:t>Where</w:t>
      </w:r>
      <w:r w:rsidR="00E04F9F" w:rsidRPr="008731A5">
        <w:t xml:space="preserve"> </w:t>
      </w:r>
      <w:r w:rsidR="00E04F9F" w:rsidRPr="008731A5">
        <w:rPr>
          <w:i/>
        </w:rPr>
        <w:t>s</w:t>
      </w:r>
      <w:r w:rsidR="00E04F9F" w:rsidRPr="008731A5">
        <w:rPr>
          <w:i/>
          <w:vertAlign w:val="subscript"/>
        </w:rPr>
        <w:t>0</w:t>
      </w:r>
      <w:r w:rsidR="00E04F9F" w:rsidRPr="008731A5">
        <w:t xml:space="preserve"> is the maximum value of risk for the </w:t>
      </w:r>
      <w:r w:rsidR="006242A1">
        <w:t>reference</w:t>
      </w:r>
      <w:r w:rsidR="006242A1" w:rsidRPr="008731A5">
        <w:t xml:space="preserve"> </w:t>
      </w:r>
      <w:r w:rsidR="00E04F9F" w:rsidRPr="008731A5">
        <w:t xml:space="preserve">maintenance strategy, and </w:t>
      </w:r>
      <w:r w:rsidR="00E04F9F" w:rsidRPr="008731A5">
        <w:rPr>
          <w:i/>
        </w:rPr>
        <w:t>s</w:t>
      </w:r>
      <w:r w:rsidR="00E04F9F" w:rsidRPr="008731A5">
        <w:rPr>
          <w:i/>
          <w:vertAlign w:val="subscript"/>
        </w:rPr>
        <w:t>1</w:t>
      </w:r>
      <w:r w:rsidR="00E04F9F" w:rsidRPr="008731A5">
        <w:t xml:space="preserve"> is the same value for the analysed maintenance strategy. </w:t>
      </w:r>
    </w:p>
    <w:p w14:paraId="115530AC" w14:textId="643D444A" w:rsidR="006242A1" w:rsidRDefault="005220AE" w:rsidP="00600535">
      <w:pPr>
        <w:pStyle w:val="CETBodytext"/>
        <w:rPr>
          <w:lang w:val="en-GB"/>
        </w:rPr>
      </w:pPr>
      <w:r w:rsidRPr="008731A5">
        <w:rPr>
          <w:lang w:val="en-GB"/>
        </w:rPr>
        <w:t xml:space="preserve">The input variables </w:t>
      </w:r>
      <w:r w:rsidR="006242A1">
        <w:rPr>
          <w:lang w:val="en-GB"/>
        </w:rPr>
        <w:t>range</w:t>
      </w:r>
      <w:r w:rsidRPr="008731A5">
        <w:rPr>
          <w:lang w:val="en-GB"/>
        </w:rPr>
        <w:t xml:space="preserve"> between 0 to 2, only </w:t>
      </w:r>
      <w:r w:rsidR="006242A1">
        <w:rPr>
          <w:lang w:val="en-GB"/>
        </w:rPr>
        <w:t>Performance (</w:t>
      </w:r>
      <w:r w:rsidRPr="008731A5">
        <w:rPr>
          <w:lang w:val="en-GB"/>
        </w:rPr>
        <w:t>P</w:t>
      </w:r>
      <w:r w:rsidR="006242A1">
        <w:rPr>
          <w:lang w:val="en-GB"/>
        </w:rPr>
        <w:t>)</w:t>
      </w:r>
      <w:r w:rsidRPr="008731A5">
        <w:rPr>
          <w:lang w:val="en-GB"/>
        </w:rPr>
        <w:t xml:space="preserve"> </w:t>
      </w:r>
      <w:r w:rsidR="006242A1">
        <w:rPr>
          <w:lang w:val="en-GB"/>
        </w:rPr>
        <w:t xml:space="preserve">ranges </w:t>
      </w:r>
      <w:r w:rsidRPr="008731A5">
        <w:rPr>
          <w:lang w:val="en-GB"/>
        </w:rPr>
        <w:t>between 0.9 and 1.1</w:t>
      </w:r>
      <w:r w:rsidR="00F5559F" w:rsidRPr="008731A5">
        <w:rPr>
          <w:lang w:val="en-GB"/>
        </w:rPr>
        <w:t xml:space="preserve">, because it is not expected that </w:t>
      </w:r>
      <w:r w:rsidR="00F7377E" w:rsidRPr="008731A5">
        <w:rPr>
          <w:lang w:val="en-GB"/>
        </w:rPr>
        <w:t xml:space="preserve">the productivity </w:t>
      </w:r>
      <w:r w:rsidR="00690A3A" w:rsidRPr="008731A5">
        <w:rPr>
          <w:lang w:val="en-GB"/>
        </w:rPr>
        <w:t xml:space="preserve">should </w:t>
      </w:r>
      <w:r w:rsidR="006242A1">
        <w:rPr>
          <w:lang w:val="en-GB"/>
        </w:rPr>
        <w:t>vary</w:t>
      </w:r>
      <w:r w:rsidR="006242A1" w:rsidRPr="008731A5">
        <w:rPr>
          <w:lang w:val="en-GB"/>
        </w:rPr>
        <w:t xml:space="preserve"> </w:t>
      </w:r>
      <w:r w:rsidR="008D36C6" w:rsidRPr="008731A5">
        <w:rPr>
          <w:lang w:val="en-GB"/>
        </w:rPr>
        <w:t xml:space="preserve">more than </w:t>
      </w:r>
      <w:r w:rsidR="00B46604" w:rsidRPr="008731A5">
        <w:rPr>
          <w:rFonts w:cs="Arial"/>
          <w:lang w:val="en-GB"/>
        </w:rPr>
        <w:t>±</w:t>
      </w:r>
      <w:r w:rsidR="00B46604" w:rsidRPr="008731A5">
        <w:rPr>
          <w:lang w:val="en-GB"/>
        </w:rPr>
        <w:t>10%</w:t>
      </w:r>
      <w:r w:rsidRPr="008731A5">
        <w:rPr>
          <w:lang w:val="en-GB"/>
        </w:rPr>
        <w:t xml:space="preserve">. </w:t>
      </w:r>
    </w:p>
    <w:p w14:paraId="15ABD72D" w14:textId="02F89FF3" w:rsidR="00B450ED" w:rsidRPr="008731A5" w:rsidRDefault="005220AE" w:rsidP="00600535">
      <w:pPr>
        <w:pStyle w:val="CETBodytext"/>
        <w:rPr>
          <w:lang w:val="en-GB"/>
        </w:rPr>
      </w:pPr>
      <w:r w:rsidRPr="008731A5">
        <w:rPr>
          <w:lang w:val="en-GB"/>
        </w:rPr>
        <w:t>For each variable</w:t>
      </w:r>
      <w:r w:rsidR="006242A1">
        <w:rPr>
          <w:lang w:val="en-GB"/>
        </w:rPr>
        <w:t>,</w:t>
      </w:r>
      <w:r w:rsidRPr="008731A5">
        <w:rPr>
          <w:lang w:val="en-GB"/>
        </w:rPr>
        <w:t xml:space="preserve"> if the value is lower than 1</w:t>
      </w:r>
      <w:r w:rsidR="006242A1">
        <w:rPr>
          <w:lang w:val="en-GB"/>
        </w:rPr>
        <w:t>,</w:t>
      </w:r>
      <w:r w:rsidRPr="008731A5">
        <w:rPr>
          <w:lang w:val="en-GB"/>
        </w:rPr>
        <w:t xml:space="preserve"> </w:t>
      </w:r>
      <w:r w:rsidR="009E702D" w:rsidRPr="008731A5">
        <w:rPr>
          <w:lang w:val="en-GB"/>
        </w:rPr>
        <w:t xml:space="preserve">the analysed maintenance strategy </w:t>
      </w:r>
      <w:r w:rsidR="006242A1">
        <w:rPr>
          <w:lang w:val="en-GB"/>
        </w:rPr>
        <w:t>can be considered</w:t>
      </w:r>
      <w:r w:rsidR="006242A1" w:rsidRPr="008731A5">
        <w:rPr>
          <w:lang w:val="en-GB"/>
        </w:rPr>
        <w:t xml:space="preserve"> worse</w:t>
      </w:r>
      <w:r w:rsidR="009E702D" w:rsidRPr="008731A5">
        <w:rPr>
          <w:lang w:val="en-GB"/>
        </w:rPr>
        <w:t xml:space="preserve"> than the</w:t>
      </w:r>
      <w:r w:rsidR="006242A1">
        <w:rPr>
          <w:lang w:val="en-GB"/>
        </w:rPr>
        <w:t xml:space="preserve"> reference</w:t>
      </w:r>
      <w:r w:rsidR="009E702D" w:rsidRPr="008731A5">
        <w:rPr>
          <w:lang w:val="en-GB"/>
        </w:rPr>
        <w:t xml:space="preserve"> one</w:t>
      </w:r>
      <w:r w:rsidR="00A2731C" w:rsidRPr="008731A5">
        <w:rPr>
          <w:lang w:val="en-GB"/>
        </w:rPr>
        <w:t xml:space="preserve"> </w:t>
      </w:r>
      <w:r w:rsidR="006242A1">
        <w:rPr>
          <w:lang w:val="en-GB"/>
        </w:rPr>
        <w:t>as far as it concerns the</w:t>
      </w:r>
      <w:r w:rsidR="00A2731C" w:rsidRPr="008731A5">
        <w:rPr>
          <w:lang w:val="en-GB"/>
        </w:rPr>
        <w:t xml:space="preserve"> considered variable</w:t>
      </w:r>
      <w:r w:rsidR="006242A1">
        <w:rPr>
          <w:lang w:val="en-GB"/>
        </w:rPr>
        <w:t>; when</w:t>
      </w:r>
      <w:r w:rsidR="009E702D" w:rsidRPr="008731A5">
        <w:rPr>
          <w:lang w:val="en-GB"/>
        </w:rPr>
        <w:t xml:space="preserve"> the value is higher than 1</w:t>
      </w:r>
      <w:r w:rsidR="006242A1">
        <w:rPr>
          <w:lang w:val="en-GB"/>
        </w:rPr>
        <w:t>,</w:t>
      </w:r>
      <w:r w:rsidR="009E702D" w:rsidRPr="008731A5">
        <w:rPr>
          <w:lang w:val="en-GB"/>
        </w:rPr>
        <w:t xml:space="preserve"> the analysed maintenance strategy is better than the </w:t>
      </w:r>
      <w:r w:rsidR="006242A1">
        <w:rPr>
          <w:lang w:val="en-GB"/>
        </w:rPr>
        <w:t>reference</w:t>
      </w:r>
      <w:r w:rsidR="006242A1" w:rsidRPr="008731A5">
        <w:rPr>
          <w:lang w:val="en-GB"/>
        </w:rPr>
        <w:t xml:space="preserve"> </w:t>
      </w:r>
      <w:r w:rsidR="009E702D" w:rsidRPr="008731A5">
        <w:rPr>
          <w:lang w:val="en-GB"/>
        </w:rPr>
        <w:t>one.</w:t>
      </w:r>
    </w:p>
    <w:p w14:paraId="7C6AA060" w14:textId="5369F4E9" w:rsidR="009E702D" w:rsidRPr="008731A5" w:rsidRDefault="009E702D" w:rsidP="00600535">
      <w:pPr>
        <w:pStyle w:val="CETBodytext"/>
        <w:rPr>
          <w:lang w:val="en-GB"/>
        </w:rPr>
      </w:pPr>
      <w:r w:rsidRPr="008731A5">
        <w:rPr>
          <w:lang w:val="en-GB"/>
        </w:rPr>
        <w:t>The input variable</w:t>
      </w:r>
      <w:r w:rsidR="008F5484" w:rsidRPr="008731A5">
        <w:rPr>
          <w:lang w:val="en-GB"/>
        </w:rPr>
        <w:t>s</w:t>
      </w:r>
      <w:r w:rsidRPr="008731A5">
        <w:rPr>
          <w:lang w:val="en-GB"/>
        </w:rPr>
        <w:t xml:space="preserve"> are divided in 3 membership function</w:t>
      </w:r>
      <w:r w:rsidR="006242A1">
        <w:rPr>
          <w:lang w:val="en-GB"/>
        </w:rPr>
        <w:t>s</w:t>
      </w:r>
      <w:r w:rsidRPr="008731A5">
        <w:rPr>
          <w:lang w:val="en-GB"/>
        </w:rPr>
        <w:t xml:space="preserve"> (Fig</w:t>
      </w:r>
      <w:r w:rsidR="00BE3BF2" w:rsidRPr="008731A5">
        <w:rPr>
          <w:lang w:val="en-GB"/>
        </w:rPr>
        <w:t>ure</w:t>
      </w:r>
      <w:r w:rsidRPr="008731A5">
        <w:rPr>
          <w:lang w:val="en-GB"/>
        </w:rPr>
        <w:t xml:space="preserve"> </w:t>
      </w:r>
      <w:r w:rsidR="00620DAF" w:rsidRPr="008731A5">
        <w:rPr>
          <w:lang w:val="en-GB"/>
        </w:rPr>
        <w:t>1</w:t>
      </w:r>
      <w:r w:rsidRPr="008731A5">
        <w:rPr>
          <w:lang w:val="en-GB"/>
        </w:rPr>
        <w:t>):</w:t>
      </w:r>
    </w:p>
    <w:p w14:paraId="21978A93" w14:textId="5BE64FC9" w:rsidR="009E702D" w:rsidRPr="008731A5" w:rsidRDefault="006242A1" w:rsidP="009E702D">
      <w:pPr>
        <w:pStyle w:val="CETBodytext"/>
        <w:numPr>
          <w:ilvl w:val="0"/>
          <w:numId w:val="24"/>
        </w:numPr>
        <w:rPr>
          <w:lang w:val="en-GB"/>
        </w:rPr>
      </w:pPr>
      <w:r w:rsidRPr="008731A5">
        <w:rPr>
          <w:lang w:val="en-GB"/>
        </w:rPr>
        <w:t>Wors</w:t>
      </w:r>
      <w:r>
        <w:rPr>
          <w:lang w:val="en-GB"/>
        </w:rPr>
        <w:t>e</w:t>
      </w:r>
      <w:r w:rsidR="009E702D" w:rsidRPr="008731A5">
        <w:rPr>
          <w:lang w:val="en-GB"/>
        </w:rPr>
        <w:t xml:space="preserve">: data of the analysed maintenance strategy </w:t>
      </w:r>
      <w:r>
        <w:rPr>
          <w:lang w:val="en-GB"/>
        </w:rPr>
        <w:t>are</w:t>
      </w:r>
      <w:r w:rsidRPr="008731A5">
        <w:rPr>
          <w:lang w:val="en-GB"/>
        </w:rPr>
        <w:t xml:space="preserve"> worse</w:t>
      </w:r>
      <w:r w:rsidR="009E702D" w:rsidRPr="008731A5">
        <w:rPr>
          <w:lang w:val="en-GB"/>
        </w:rPr>
        <w:t xml:space="preserve"> than the </w:t>
      </w:r>
      <w:r>
        <w:rPr>
          <w:lang w:val="en-GB"/>
        </w:rPr>
        <w:t>reference</w:t>
      </w:r>
      <w:r w:rsidRPr="008731A5">
        <w:rPr>
          <w:lang w:val="en-GB"/>
        </w:rPr>
        <w:t xml:space="preserve"> </w:t>
      </w:r>
      <w:r w:rsidR="009E702D" w:rsidRPr="008731A5">
        <w:rPr>
          <w:lang w:val="en-GB"/>
        </w:rPr>
        <w:t>maintenance strategy;</w:t>
      </w:r>
    </w:p>
    <w:p w14:paraId="4DABDB14" w14:textId="67FAD690" w:rsidR="009E702D" w:rsidRPr="008731A5" w:rsidRDefault="009E702D" w:rsidP="009E702D">
      <w:pPr>
        <w:pStyle w:val="CETBodytext"/>
        <w:numPr>
          <w:ilvl w:val="0"/>
          <w:numId w:val="24"/>
        </w:numPr>
        <w:rPr>
          <w:lang w:val="en-GB"/>
        </w:rPr>
      </w:pPr>
      <w:r w:rsidRPr="008731A5">
        <w:rPr>
          <w:lang w:val="en-GB"/>
        </w:rPr>
        <w:t xml:space="preserve">Similar: data of the analysed maintenance strategy </w:t>
      </w:r>
      <w:r w:rsidR="006242A1">
        <w:rPr>
          <w:lang w:val="en-GB"/>
        </w:rPr>
        <w:t>are</w:t>
      </w:r>
      <w:r w:rsidR="006242A1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comparable </w:t>
      </w:r>
      <w:r w:rsidR="006242A1">
        <w:rPr>
          <w:lang w:val="en-GB"/>
        </w:rPr>
        <w:t>to</w:t>
      </w:r>
      <w:r w:rsidR="006242A1" w:rsidRPr="008731A5">
        <w:rPr>
          <w:lang w:val="en-GB"/>
        </w:rPr>
        <w:t xml:space="preserve"> </w:t>
      </w:r>
      <w:r w:rsidRPr="008731A5">
        <w:rPr>
          <w:lang w:val="en-GB"/>
        </w:rPr>
        <w:t xml:space="preserve">the </w:t>
      </w:r>
      <w:r w:rsidR="006242A1">
        <w:rPr>
          <w:lang w:val="en-GB"/>
        </w:rPr>
        <w:t>reference</w:t>
      </w:r>
      <w:r w:rsidR="006242A1" w:rsidRPr="008731A5">
        <w:rPr>
          <w:lang w:val="en-GB"/>
        </w:rPr>
        <w:t xml:space="preserve"> </w:t>
      </w:r>
      <w:r w:rsidRPr="008731A5">
        <w:rPr>
          <w:lang w:val="en-GB"/>
        </w:rPr>
        <w:t>maintenance strategy;</w:t>
      </w:r>
    </w:p>
    <w:p w14:paraId="55007883" w14:textId="169583C2" w:rsidR="009E702D" w:rsidRPr="008731A5" w:rsidRDefault="009E702D" w:rsidP="009E702D">
      <w:pPr>
        <w:pStyle w:val="CETBodytext"/>
        <w:numPr>
          <w:ilvl w:val="0"/>
          <w:numId w:val="24"/>
        </w:numPr>
        <w:rPr>
          <w:lang w:val="en-GB"/>
        </w:rPr>
      </w:pPr>
      <w:r w:rsidRPr="008731A5">
        <w:rPr>
          <w:lang w:val="en-GB"/>
        </w:rPr>
        <w:t xml:space="preserve">Better: data of the analysed maintenance strategy show an improvement </w:t>
      </w:r>
      <w:r w:rsidR="006242A1">
        <w:rPr>
          <w:lang w:val="en-GB"/>
        </w:rPr>
        <w:t xml:space="preserve">with </w:t>
      </w:r>
      <w:r w:rsidRPr="008731A5">
        <w:rPr>
          <w:lang w:val="en-GB"/>
        </w:rPr>
        <w:t xml:space="preserve">respect </w:t>
      </w:r>
      <w:r w:rsidR="006242A1">
        <w:rPr>
          <w:lang w:val="en-GB"/>
        </w:rPr>
        <w:t xml:space="preserve">to </w:t>
      </w:r>
      <w:r w:rsidRPr="008731A5">
        <w:rPr>
          <w:lang w:val="en-GB"/>
        </w:rPr>
        <w:t xml:space="preserve">the </w:t>
      </w:r>
      <w:r w:rsidR="006242A1">
        <w:rPr>
          <w:lang w:val="en-GB"/>
        </w:rPr>
        <w:t>reference</w:t>
      </w:r>
      <w:r w:rsidR="006242A1" w:rsidRPr="008731A5">
        <w:rPr>
          <w:lang w:val="en-GB"/>
        </w:rPr>
        <w:t xml:space="preserve"> maintenance strategy</w:t>
      </w:r>
      <w:r w:rsidRPr="008731A5">
        <w:rPr>
          <w:lang w:val="en-GB"/>
        </w:rPr>
        <w:t>.</w:t>
      </w:r>
    </w:p>
    <w:p w14:paraId="0E1C2929" w14:textId="7250E757" w:rsidR="000A784A" w:rsidRPr="008731A5" w:rsidRDefault="000A784A" w:rsidP="000A784A">
      <w:pPr>
        <w:pStyle w:val="CETBodytext"/>
        <w:rPr>
          <w:lang w:val="en-GB"/>
        </w:rPr>
      </w:pPr>
      <w:r w:rsidRPr="008731A5">
        <w:rPr>
          <w:lang w:val="en-GB"/>
        </w:rPr>
        <w:t xml:space="preserve">A trapezoidal shape </w:t>
      </w:r>
      <w:r w:rsidR="00F2375B" w:rsidRPr="008731A5">
        <w:rPr>
          <w:lang w:val="en-GB"/>
        </w:rPr>
        <w:t>is</w:t>
      </w:r>
      <w:r w:rsidRPr="008731A5">
        <w:rPr>
          <w:lang w:val="en-GB"/>
        </w:rPr>
        <w:t xml:space="preserve"> used for </w:t>
      </w:r>
      <w:r w:rsidR="00F2375B" w:rsidRPr="008731A5">
        <w:rPr>
          <w:lang w:val="en-GB"/>
        </w:rPr>
        <w:t>all the</w:t>
      </w:r>
      <w:r w:rsidRPr="008731A5">
        <w:rPr>
          <w:lang w:val="en-GB"/>
        </w:rPr>
        <w:t xml:space="preserve"> membership function</w:t>
      </w:r>
      <w:r w:rsidR="006242A1">
        <w:rPr>
          <w:lang w:val="en-GB"/>
        </w:rPr>
        <w:t>s</w:t>
      </w:r>
      <w:r w:rsidR="00F2375B" w:rsidRPr="008731A5">
        <w:rPr>
          <w:lang w:val="en-GB"/>
        </w:rPr>
        <w:t xml:space="preserve"> of the input variables</w:t>
      </w:r>
      <w:r w:rsidRPr="008731A5">
        <w:rPr>
          <w:lang w:val="en-GB"/>
        </w:rPr>
        <w:t>.</w:t>
      </w:r>
      <w:r w:rsidR="009C0C03">
        <w:rPr>
          <w:lang w:val="en-GB"/>
        </w:rPr>
        <w:t xml:space="preserve"> </w:t>
      </w:r>
      <w:r w:rsidR="009C0C03" w:rsidRPr="00CA2D3C">
        <w:rPr>
          <w:lang w:val="en-GB"/>
        </w:rPr>
        <w:t xml:space="preserve">The trapezoidal membership function was </w:t>
      </w:r>
      <w:r w:rsidR="006242A1" w:rsidRPr="00CA2D3C">
        <w:rPr>
          <w:lang w:val="en-GB"/>
        </w:rPr>
        <w:t xml:space="preserve">adopted </w:t>
      </w:r>
      <w:r w:rsidR="009C0C03" w:rsidRPr="00CA2D3C">
        <w:rPr>
          <w:lang w:val="en-GB"/>
        </w:rPr>
        <w:t>because</w:t>
      </w:r>
      <w:r w:rsidR="006242A1" w:rsidRPr="00CA2D3C">
        <w:rPr>
          <w:lang w:val="en-GB"/>
        </w:rPr>
        <w:t xml:space="preserve"> </w:t>
      </w:r>
      <w:r w:rsidR="00D1614B" w:rsidRPr="00CA2D3C">
        <w:rPr>
          <w:lang w:val="en-GB"/>
        </w:rPr>
        <w:t xml:space="preserve">this </w:t>
      </w:r>
      <w:r w:rsidR="006242A1" w:rsidRPr="00CA2D3C">
        <w:rPr>
          <w:lang w:val="en-GB"/>
        </w:rPr>
        <w:t>generic shape can represent data whose detailed distribution</w:t>
      </w:r>
      <w:r w:rsidR="00D1614B" w:rsidRPr="00CA2D3C">
        <w:rPr>
          <w:lang w:val="en-GB"/>
        </w:rPr>
        <w:t xml:space="preserve"> </w:t>
      </w:r>
      <w:r w:rsidR="006242A1" w:rsidRPr="00CA2D3C">
        <w:rPr>
          <w:lang w:val="en-GB"/>
        </w:rPr>
        <w:t xml:space="preserve">is </w:t>
      </w:r>
      <w:r w:rsidR="00D1614B" w:rsidRPr="00CA2D3C">
        <w:rPr>
          <w:lang w:val="en-GB"/>
        </w:rPr>
        <w:t>not available. In the further develop</w:t>
      </w:r>
      <w:r w:rsidR="006242A1" w:rsidRPr="00CA2D3C">
        <w:rPr>
          <w:lang w:val="en-GB"/>
        </w:rPr>
        <w:t>ment of the methodology,</w:t>
      </w:r>
      <w:r w:rsidR="00D1614B" w:rsidRPr="00CA2D3C">
        <w:rPr>
          <w:lang w:val="en-GB"/>
        </w:rPr>
        <w:t xml:space="preserve"> </w:t>
      </w:r>
      <w:r w:rsidR="006242A1" w:rsidRPr="00CA2D3C">
        <w:rPr>
          <w:lang w:val="en-GB"/>
        </w:rPr>
        <w:t xml:space="preserve">following the </w:t>
      </w:r>
      <w:r w:rsidR="00A01895" w:rsidRPr="00CA2D3C">
        <w:rPr>
          <w:lang w:val="en-GB"/>
        </w:rPr>
        <w:t xml:space="preserve">increasing precision of data and results, </w:t>
      </w:r>
      <w:r w:rsidR="00D1614B" w:rsidRPr="00CA2D3C">
        <w:rPr>
          <w:lang w:val="en-GB"/>
        </w:rPr>
        <w:t>the adoption of more complex shape</w:t>
      </w:r>
      <w:r w:rsidR="00A01895" w:rsidRPr="00CA2D3C">
        <w:rPr>
          <w:lang w:val="en-GB"/>
        </w:rPr>
        <w:t>s will be considered.</w:t>
      </w:r>
    </w:p>
    <w:p w14:paraId="6963CF20" w14:textId="2BC496A1" w:rsidR="000A784A" w:rsidRPr="008731A5" w:rsidRDefault="009650A1" w:rsidP="000A784A">
      <w:pPr>
        <w:pStyle w:val="CETBodytext"/>
        <w:rPr>
          <w:lang w:val="en-GB"/>
        </w:rPr>
      </w:pPr>
      <w:r w:rsidRPr="008731A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D36E5D" wp14:editId="64537333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4594225" cy="2188845"/>
                <wp:effectExtent l="0" t="0" r="0" b="1905"/>
                <wp:wrapTopAndBottom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225" cy="2188845"/>
                          <a:chOff x="-6357" y="0"/>
                          <a:chExt cx="7356785" cy="2927591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101" y="0"/>
                            <a:ext cx="2423161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126" y="0"/>
                            <a:ext cx="2421889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544" y="0"/>
                            <a:ext cx="2421889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357" y="1488045"/>
                            <a:ext cx="2421891" cy="143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701" y="1488045"/>
                            <a:ext cx="2421891" cy="143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274" y="1487402"/>
                            <a:ext cx="2419154" cy="143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3484E" id="Gruppo 11" o:spid="_x0000_s1026" style="position:absolute;margin-left:0;margin-top:11.5pt;width:361.75pt;height:172.35pt;z-index:251672576;mso-position-horizontal:center;mso-position-horizontal-relative:margin;mso-width-relative:margin;mso-height-relative:margin" coordorigin="-63" coordsize="73567,292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-61;width:2423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">
                  <v:imagedata r:id="rId16" o:title=""/>
                </v:shape>
                <v:shape id="Immagine 4" o:spid="_x0000_s1028" type="#_x0000_t75" style="position:absolute;left:24611;width:24219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">
                  <v:imagedata r:id="rId17" o:title=""/>
                </v:shape>
                <v:shape id="Immagine 7" o:spid="_x0000_s1029" type="#_x0000_t75" style="position:absolute;left:49265;width:24219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">
                  <v:imagedata r:id="rId18" o:title=""/>
                </v:shape>
                <v:shape id="Immagine 8" o:spid="_x0000_s1030" type="#_x0000_t75" style="position:absolute;left:-63;top:14880;width:24218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">
                  <v:imagedata r:id="rId19" o:title=""/>
                </v:shape>
                <v:shape id="Immagine 9" o:spid="_x0000_s1031" type="#_x0000_t75" style="position:absolute;left:24617;top:14880;width:24218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">
                  <v:imagedata r:id="rId20" o:title=""/>
                </v:shape>
                <v:shape id="Immagine 10" o:spid="_x0000_s1032" type="#_x0000_t75" style="position:absolute;left:49312;top:14874;width:24192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">
                  <v:imagedata r:id="rId21" o:title=""/>
                </v:shape>
                <w10:wrap type="topAndBottom" anchorx="margin"/>
              </v:group>
            </w:pict>
          </mc:Fallback>
        </mc:AlternateContent>
      </w:r>
    </w:p>
    <w:p w14:paraId="350DF889" w14:textId="2460FBB1" w:rsidR="00F56B7E" w:rsidRPr="008731A5" w:rsidRDefault="00F56B7E" w:rsidP="000A784A">
      <w:pPr>
        <w:pStyle w:val="CETCaption"/>
      </w:pPr>
      <w:r w:rsidRPr="008731A5">
        <w:t>Figure 1: The input variables membership function</w:t>
      </w:r>
      <w:r w:rsidR="00E02AA1">
        <w:t>s</w:t>
      </w:r>
      <w:r w:rsidRPr="008731A5">
        <w:t xml:space="preserve"> </w:t>
      </w:r>
    </w:p>
    <w:p w14:paraId="7404678C" w14:textId="09906FB7" w:rsidR="00C67828" w:rsidRPr="008731A5" w:rsidRDefault="00C67828" w:rsidP="00C67828">
      <w:pPr>
        <w:pStyle w:val="CETheadingx"/>
      </w:pPr>
      <w:r w:rsidRPr="008731A5">
        <w:t>Output variable</w:t>
      </w:r>
    </w:p>
    <w:p w14:paraId="68056682" w14:textId="051A7DE6" w:rsidR="009E702D" w:rsidRPr="008731A5" w:rsidRDefault="00C67828" w:rsidP="00600535">
      <w:pPr>
        <w:pStyle w:val="CETBodytext"/>
        <w:rPr>
          <w:lang w:val="en-GB"/>
        </w:rPr>
      </w:pPr>
      <w:r w:rsidRPr="008731A5">
        <w:rPr>
          <w:lang w:val="en-GB"/>
        </w:rPr>
        <w:t>The output variable represent</w:t>
      </w:r>
      <w:r w:rsidR="00E56580" w:rsidRPr="008731A5">
        <w:rPr>
          <w:lang w:val="en-GB"/>
        </w:rPr>
        <w:t>s</w:t>
      </w:r>
      <w:r w:rsidRPr="008731A5">
        <w:rPr>
          <w:lang w:val="en-GB"/>
        </w:rPr>
        <w:t xml:space="preserve"> a global judgement on the opportunity </w:t>
      </w:r>
      <w:r w:rsidR="00E02AA1">
        <w:rPr>
          <w:lang w:val="en-GB"/>
        </w:rPr>
        <w:t>of</w:t>
      </w:r>
      <w:r w:rsidR="00E02AA1" w:rsidRPr="008731A5">
        <w:rPr>
          <w:lang w:val="en-GB"/>
        </w:rPr>
        <w:t xml:space="preserve"> </w:t>
      </w:r>
      <w:r w:rsidRPr="008731A5">
        <w:rPr>
          <w:lang w:val="en-GB"/>
        </w:rPr>
        <w:t>adopt</w:t>
      </w:r>
      <w:r w:rsidR="00E02AA1">
        <w:rPr>
          <w:lang w:val="en-GB"/>
        </w:rPr>
        <w:t>ing</w:t>
      </w:r>
      <w:r w:rsidRPr="008731A5">
        <w:rPr>
          <w:lang w:val="en-GB"/>
        </w:rPr>
        <w:t xml:space="preserve"> the analysed maintenance strategy</w:t>
      </w:r>
      <w:r w:rsidR="00E56580" w:rsidRPr="008731A5">
        <w:rPr>
          <w:lang w:val="en-GB"/>
        </w:rPr>
        <w:t xml:space="preserve"> with respect to the reference one</w:t>
      </w:r>
      <w:r w:rsidRPr="008731A5">
        <w:rPr>
          <w:lang w:val="en-GB"/>
        </w:rPr>
        <w:t>. The output variable is divided in 3 membership function</w:t>
      </w:r>
      <w:r w:rsidR="00E02AA1">
        <w:rPr>
          <w:lang w:val="en-GB"/>
        </w:rPr>
        <w:t>s</w:t>
      </w:r>
      <w:r w:rsidRPr="008731A5">
        <w:rPr>
          <w:lang w:val="en-GB"/>
        </w:rPr>
        <w:t xml:space="preserve"> (Fig</w:t>
      </w:r>
      <w:r w:rsidR="00BE3BF2" w:rsidRPr="008731A5">
        <w:rPr>
          <w:lang w:val="en-GB"/>
        </w:rPr>
        <w:t>ure</w:t>
      </w:r>
      <w:r w:rsidRPr="008731A5">
        <w:rPr>
          <w:lang w:val="en-GB"/>
        </w:rPr>
        <w:t xml:space="preserve"> </w:t>
      </w:r>
      <w:r w:rsidR="00620DAF" w:rsidRPr="008731A5">
        <w:rPr>
          <w:lang w:val="en-GB"/>
        </w:rPr>
        <w:t>2</w:t>
      </w:r>
      <w:r w:rsidRPr="008731A5">
        <w:rPr>
          <w:lang w:val="en-GB"/>
        </w:rPr>
        <w:t>):</w:t>
      </w:r>
    </w:p>
    <w:p w14:paraId="323A84C9" w14:textId="506B1446" w:rsidR="00C67828" w:rsidRPr="008731A5" w:rsidRDefault="00C67828" w:rsidP="00C67828">
      <w:pPr>
        <w:pStyle w:val="CETBodytext"/>
        <w:numPr>
          <w:ilvl w:val="0"/>
          <w:numId w:val="25"/>
        </w:numPr>
        <w:rPr>
          <w:lang w:val="en-GB"/>
        </w:rPr>
      </w:pPr>
      <w:r w:rsidRPr="008731A5">
        <w:rPr>
          <w:lang w:val="en-GB"/>
        </w:rPr>
        <w:t xml:space="preserve">Disadvantageous: the analysed maintenance strategy has </w:t>
      </w:r>
      <w:r w:rsidR="00E02AA1">
        <w:rPr>
          <w:lang w:val="en-GB"/>
        </w:rPr>
        <w:t xml:space="preserve">a </w:t>
      </w:r>
      <w:r w:rsidRPr="008731A5">
        <w:rPr>
          <w:lang w:val="en-GB"/>
        </w:rPr>
        <w:t xml:space="preserve">worse global performance with respect to the </w:t>
      </w:r>
      <w:r w:rsidR="00E02AA1">
        <w:rPr>
          <w:lang w:val="en-GB"/>
        </w:rPr>
        <w:t>reference</w:t>
      </w:r>
      <w:r w:rsidR="00E02AA1" w:rsidRPr="008731A5">
        <w:rPr>
          <w:lang w:val="en-GB"/>
        </w:rPr>
        <w:t xml:space="preserve"> </w:t>
      </w:r>
      <w:r w:rsidRPr="008731A5">
        <w:rPr>
          <w:lang w:val="en-GB"/>
        </w:rPr>
        <w:t>one;</w:t>
      </w:r>
    </w:p>
    <w:p w14:paraId="0A04DAA8" w14:textId="251C762A" w:rsidR="00C67828" w:rsidRPr="008731A5" w:rsidRDefault="00C67828" w:rsidP="00C67828">
      <w:pPr>
        <w:pStyle w:val="CETBodytext"/>
        <w:numPr>
          <w:ilvl w:val="0"/>
          <w:numId w:val="25"/>
        </w:numPr>
        <w:rPr>
          <w:lang w:val="en-GB"/>
        </w:rPr>
      </w:pPr>
      <w:r w:rsidRPr="008731A5">
        <w:rPr>
          <w:lang w:val="en-GB"/>
        </w:rPr>
        <w:t xml:space="preserve">Neutral: the analysed </w:t>
      </w:r>
      <w:r w:rsidR="00E02AA1">
        <w:rPr>
          <w:lang w:val="en-GB"/>
        </w:rPr>
        <w:t xml:space="preserve">maintenance strategy </w:t>
      </w:r>
      <w:r w:rsidRPr="008731A5">
        <w:rPr>
          <w:lang w:val="en-GB"/>
        </w:rPr>
        <w:t xml:space="preserve">and the </w:t>
      </w:r>
      <w:r w:rsidR="00E02AA1">
        <w:rPr>
          <w:lang w:val="en-GB"/>
        </w:rPr>
        <w:t>reference</w:t>
      </w:r>
      <w:r w:rsidR="00E02AA1" w:rsidRPr="008731A5">
        <w:rPr>
          <w:lang w:val="en-GB"/>
        </w:rPr>
        <w:t xml:space="preserve"> </w:t>
      </w:r>
      <w:r w:rsidR="00E02AA1">
        <w:rPr>
          <w:lang w:val="en-GB"/>
        </w:rPr>
        <w:t>one</w:t>
      </w:r>
      <w:r w:rsidRPr="008731A5">
        <w:rPr>
          <w:lang w:val="en-GB"/>
        </w:rPr>
        <w:t xml:space="preserve"> </w:t>
      </w:r>
      <w:proofErr w:type="gramStart"/>
      <w:r w:rsidRPr="008731A5">
        <w:rPr>
          <w:lang w:val="en-GB"/>
        </w:rPr>
        <w:t>are</w:t>
      </w:r>
      <w:proofErr w:type="gramEnd"/>
      <w:r w:rsidRPr="008731A5">
        <w:rPr>
          <w:lang w:val="en-GB"/>
        </w:rPr>
        <w:t xml:space="preserve"> equivalent;</w:t>
      </w:r>
    </w:p>
    <w:p w14:paraId="77450504" w14:textId="7BD3D6FC" w:rsidR="00C67828" w:rsidRPr="008731A5" w:rsidRDefault="00C67828" w:rsidP="00C67828">
      <w:pPr>
        <w:pStyle w:val="CETBodytext"/>
        <w:numPr>
          <w:ilvl w:val="0"/>
          <w:numId w:val="25"/>
        </w:numPr>
        <w:rPr>
          <w:lang w:val="en-GB"/>
        </w:rPr>
      </w:pPr>
      <w:r w:rsidRPr="008731A5">
        <w:rPr>
          <w:lang w:val="en-GB"/>
        </w:rPr>
        <w:t xml:space="preserve">Advantageous: </w:t>
      </w:r>
      <w:r w:rsidR="00E02AA1" w:rsidRPr="008731A5">
        <w:rPr>
          <w:lang w:val="en-GB"/>
        </w:rPr>
        <w:t>globally</w:t>
      </w:r>
      <w:r w:rsidR="00E02AA1">
        <w:rPr>
          <w:lang w:val="en-GB"/>
        </w:rPr>
        <w:t xml:space="preserve">, </w:t>
      </w:r>
      <w:r w:rsidRPr="008731A5">
        <w:rPr>
          <w:lang w:val="en-GB"/>
        </w:rPr>
        <w:t xml:space="preserve">the analysed strategy has </w:t>
      </w:r>
      <w:r w:rsidR="00E02AA1">
        <w:rPr>
          <w:lang w:val="en-GB"/>
        </w:rPr>
        <w:t xml:space="preserve">a </w:t>
      </w:r>
      <w:r w:rsidRPr="008731A5">
        <w:rPr>
          <w:lang w:val="en-GB"/>
        </w:rPr>
        <w:t>better performance with respect</w:t>
      </w:r>
      <w:r w:rsidR="00E02AA1">
        <w:rPr>
          <w:lang w:val="en-GB"/>
        </w:rPr>
        <w:t xml:space="preserve"> to</w:t>
      </w:r>
      <w:r w:rsidRPr="008731A5">
        <w:rPr>
          <w:lang w:val="en-GB"/>
        </w:rPr>
        <w:t xml:space="preserve"> the </w:t>
      </w:r>
      <w:r w:rsidR="00E02AA1">
        <w:rPr>
          <w:lang w:val="en-GB"/>
        </w:rPr>
        <w:t>reference</w:t>
      </w:r>
      <w:r w:rsidR="00E02AA1" w:rsidRPr="008731A5">
        <w:rPr>
          <w:lang w:val="en-GB"/>
        </w:rPr>
        <w:t xml:space="preserve"> </w:t>
      </w:r>
      <w:r w:rsidRPr="008731A5">
        <w:rPr>
          <w:lang w:val="en-GB"/>
        </w:rPr>
        <w:t>one.</w:t>
      </w:r>
    </w:p>
    <w:p w14:paraId="2DDE6E2E" w14:textId="7CA679D7" w:rsidR="009E702D" w:rsidRPr="008731A5" w:rsidRDefault="00E02AA1" w:rsidP="00600535">
      <w:pPr>
        <w:pStyle w:val="CETBodytext"/>
        <w:rPr>
          <w:lang w:val="en-GB"/>
        </w:rPr>
      </w:pPr>
      <w:r>
        <w:rPr>
          <w:lang w:val="en-GB"/>
        </w:rPr>
        <w:t>T</w:t>
      </w:r>
      <w:r w:rsidR="00C67828" w:rsidRPr="008731A5">
        <w:rPr>
          <w:lang w:val="en-GB"/>
        </w:rPr>
        <w:t>riangular membership function</w:t>
      </w:r>
      <w:r w:rsidR="00384E6E" w:rsidRPr="008731A5">
        <w:rPr>
          <w:lang w:val="en-GB"/>
        </w:rPr>
        <w:t>s</w:t>
      </w:r>
      <w:r w:rsidR="00C67828" w:rsidRPr="008731A5">
        <w:rPr>
          <w:lang w:val="en-GB"/>
        </w:rPr>
        <w:t xml:space="preserve"> </w:t>
      </w:r>
      <w:r>
        <w:rPr>
          <w:lang w:val="en-GB"/>
        </w:rPr>
        <w:t xml:space="preserve">were employed for </w:t>
      </w:r>
      <w:r w:rsidRPr="008731A5">
        <w:rPr>
          <w:lang w:val="en-GB"/>
        </w:rPr>
        <w:t>the output variable</w:t>
      </w:r>
      <w:r>
        <w:rPr>
          <w:lang w:val="en-GB"/>
        </w:rPr>
        <w:t xml:space="preserve"> too</w:t>
      </w:r>
      <w:r w:rsidR="00C67828" w:rsidRPr="008731A5">
        <w:rPr>
          <w:lang w:val="en-GB"/>
        </w:rPr>
        <w:t>.</w:t>
      </w:r>
    </w:p>
    <w:p w14:paraId="49359AC6" w14:textId="199D296A" w:rsidR="009E702D" w:rsidRPr="008731A5" w:rsidRDefault="00C67828" w:rsidP="00600535">
      <w:pPr>
        <w:pStyle w:val="CETBodytext"/>
        <w:rPr>
          <w:lang w:val="en-GB"/>
        </w:rPr>
      </w:pPr>
      <w:r w:rsidRPr="008731A5">
        <w:rPr>
          <w:lang w:val="en-GB"/>
        </w:rPr>
        <w:t xml:space="preserve">The output variable </w:t>
      </w:r>
      <w:r w:rsidR="00E02AA1">
        <w:rPr>
          <w:lang w:val="en-GB"/>
        </w:rPr>
        <w:t>ranges</w:t>
      </w:r>
      <w:r w:rsidRPr="008731A5">
        <w:rPr>
          <w:lang w:val="en-GB"/>
        </w:rPr>
        <w:t xml:space="preserve"> between 0 to 1.</w:t>
      </w:r>
    </w:p>
    <w:p w14:paraId="287F8362" w14:textId="663B089D" w:rsidR="00C67828" w:rsidRPr="008731A5" w:rsidRDefault="009650A1" w:rsidP="00600535">
      <w:pPr>
        <w:pStyle w:val="CETBodytext"/>
        <w:rPr>
          <w:lang w:val="en-GB"/>
        </w:rPr>
      </w:pPr>
      <w:r w:rsidRPr="008731A5">
        <w:rPr>
          <w:noProof/>
          <w:lang w:val="it-IT" w:eastAsia="it-IT"/>
        </w:rPr>
        <w:lastRenderedPageBreak/>
        <w:drawing>
          <wp:anchor distT="0" distB="0" distL="114300" distR="114300" simplePos="0" relativeHeight="251674624" behindDoc="0" locked="0" layoutInCell="1" allowOverlap="1" wp14:anchorId="01C65ED5" wp14:editId="0010E4FD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2768600" cy="1490980"/>
            <wp:effectExtent l="0" t="0" r="0" b="0"/>
            <wp:wrapTopAndBottom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1E31" w14:textId="28B4CB2D" w:rsidR="006B10FB" w:rsidRPr="008731A5" w:rsidRDefault="006B10FB" w:rsidP="006B10FB">
      <w:pPr>
        <w:pStyle w:val="CETCaption"/>
      </w:pPr>
      <w:r w:rsidRPr="008731A5">
        <w:t>Figure 2: The output variable membership function</w:t>
      </w:r>
      <w:r w:rsidR="00E02AA1">
        <w:t>s</w:t>
      </w:r>
    </w:p>
    <w:p w14:paraId="28D009E1" w14:textId="77777777" w:rsidR="00C67828" w:rsidRPr="008731A5" w:rsidRDefault="00C67828" w:rsidP="00C67828">
      <w:pPr>
        <w:pStyle w:val="CETheadingx"/>
      </w:pPr>
      <w:r w:rsidRPr="008731A5">
        <w:t xml:space="preserve">Rules </w:t>
      </w:r>
    </w:p>
    <w:p w14:paraId="5017BFB9" w14:textId="2DB50B53" w:rsidR="00C67828" w:rsidRPr="008731A5" w:rsidRDefault="004B6D81" w:rsidP="00600535">
      <w:pPr>
        <w:pStyle w:val="CETBodytext"/>
        <w:rPr>
          <w:lang w:val="en-GB"/>
        </w:rPr>
      </w:pPr>
      <w:r w:rsidRPr="008731A5">
        <w:rPr>
          <w:lang w:val="en-GB"/>
        </w:rPr>
        <w:t xml:space="preserve">The rules </w:t>
      </w:r>
      <w:r w:rsidR="0019099D" w:rsidRPr="008731A5">
        <w:rPr>
          <w:lang w:val="en-GB"/>
        </w:rPr>
        <w:t>are</w:t>
      </w:r>
      <w:r w:rsidRPr="008731A5">
        <w:rPr>
          <w:lang w:val="en-GB"/>
        </w:rPr>
        <w:t xml:space="preserve"> used to describe how the input variables </w:t>
      </w:r>
      <w:r w:rsidR="008B3BF3">
        <w:rPr>
          <w:lang w:val="en-GB"/>
        </w:rPr>
        <w:t xml:space="preserve">can </w:t>
      </w:r>
      <w:r w:rsidRPr="008731A5">
        <w:rPr>
          <w:lang w:val="en-GB"/>
        </w:rPr>
        <w:t xml:space="preserve">influence the output variable result. </w:t>
      </w:r>
      <w:proofErr w:type="spellStart"/>
      <w:r w:rsidR="008B3BF3">
        <w:rPr>
          <w:lang w:val="en-GB"/>
        </w:rPr>
        <w:t>I.</w:t>
      </w:r>
      <w:proofErr w:type="gramStart"/>
      <w:r w:rsidR="008B3BF3">
        <w:rPr>
          <w:lang w:val="en-GB"/>
        </w:rPr>
        <w:t>e.</w:t>
      </w:r>
      <w:r w:rsidRPr="008731A5">
        <w:rPr>
          <w:lang w:val="en-GB"/>
        </w:rPr>
        <w:t>The</w:t>
      </w:r>
      <w:proofErr w:type="spellEnd"/>
      <w:proofErr w:type="gramEnd"/>
      <w:r w:rsidRPr="008731A5">
        <w:rPr>
          <w:lang w:val="en-GB"/>
        </w:rPr>
        <w:t xml:space="preserve"> rule “If … Th</w:t>
      </w:r>
      <w:r w:rsidR="00015B2A" w:rsidRPr="008731A5">
        <w:rPr>
          <w:lang w:val="en-GB"/>
        </w:rPr>
        <w:t>e</w:t>
      </w:r>
      <w:r w:rsidRPr="008731A5">
        <w:rPr>
          <w:lang w:val="en-GB"/>
        </w:rPr>
        <w:t>n …”</w:t>
      </w:r>
      <w:r w:rsidR="008B3BF3">
        <w:rPr>
          <w:lang w:val="en-GB"/>
        </w:rPr>
        <w:t xml:space="preserve"> is applied this way: </w:t>
      </w:r>
      <w:r w:rsidRPr="008731A5">
        <w:rPr>
          <w:lang w:val="en-GB"/>
        </w:rPr>
        <w:t>“</w:t>
      </w:r>
      <w:r w:rsidR="008B3BF3" w:rsidRPr="008731A5">
        <w:rPr>
          <w:lang w:val="en-GB"/>
        </w:rPr>
        <w:t>I</w:t>
      </w:r>
      <w:r w:rsidR="008B3BF3">
        <w:rPr>
          <w:lang w:val="en-GB"/>
        </w:rPr>
        <w:t>F</w:t>
      </w:r>
      <w:r w:rsidR="008B3BF3" w:rsidRPr="008731A5">
        <w:rPr>
          <w:lang w:val="en-GB"/>
        </w:rPr>
        <w:t xml:space="preserve"> </w:t>
      </w:r>
      <w:r w:rsidRPr="008731A5">
        <w:rPr>
          <w:lang w:val="en-GB"/>
        </w:rPr>
        <w:t>Cost is Worse AND Time is Worse AND … TH</w:t>
      </w:r>
      <w:r w:rsidR="0019099D" w:rsidRPr="008731A5">
        <w:rPr>
          <w:lang w:val="en-GB"/>
        </w:rPr>
        <w:t>E</w:t>
      </w:r>
      <w:r w:rsidRPr="008731A5">
        <w:rPr>
          <w:lang w:val="en-GB"/>
        </w:rPr>
        <w:t xml:space="preserve">N </w:t>
      </w:r>
      <w:r w:rsidRPr="008731A5">
        <w:t xml:space="preserve">the Maintenance is Disadvantageous”. The rules </w:t>
      </w:r>
      <w:r w:rsidR="008B3BF3">
        <w:t>should</w:t>
      </w:r>
      <w:r w:rsidR="008B3BF3" w:rsidRPr="008731A5">
        <w:t xml:space="preserve"> </w:t>
      </w:r>
      <w:r w:rsidRPr="008731A5">
        <w:t>cover all the 243 possible membership function permutation</w:t>
      </w:r>
      <w:r w:rsidR="0019099D" w:rsidRPr="008731A5">
        <w:t>s</w:t>
      </w:r>
      <w:r w:rsidRPr="008731A5">
        <w:t>.</w:t>
      </w:r>
    </w:p>
    <w:p w14:paraId="3A2304E2" w14:textId="0B6C1E96" w:rsidR="00EF3030" w:rsidRPr="008731A5" w:rsidRDefault="0019099D" w:rsidP="00EF3030">
      <w:pPr>
        <w:pStyle w:val="CETBodytext"/>
        <w:rPr>
          <w:lang w:val="en-GB"/>
        </w:rPr>
      </w:pPr>
      <w:r w:rsidRPr="008731A5">
        <w:t>Each</w:t>
      </w:r>
      <w:r w:rsidR="00EF3030" w:rsidRPr="008731A5">
        <w:t xml:space="preserve"> rule is defined according to Eq</w:t>
      </w:r>
      <w:r w:rsidR="008B3BF3">
        <w:t xml:space="preserve">. </w:t>
      </w:r>
      <w:r w:rsidR="00EF3030" w:rsidRPr="008731A5">
        <w:t>(7):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2"/>
        <w:gridCol w:w="805"/>
      </w:tblGrid>
      <w:tr w:rsidR="00EF3030" w:rsidRPr="008731A5" w14:paraId="31FF720F" w14:textId="77777777" w:rsidTr="00743236">
        <w:tc>
          <w:tcPr>
            <w:tcW w:w="8188" w:type="dxa"/>
            <w:shd w:val="clear" w:color="auto" w:fill="auto"/>
            <w:vAlign w:val="center"/>
          </w:tcPr>
          <w:p w14:paraId="6C7F226C" w14:textId="77777777" w:rsidR="00EF3030" w:rsidRPr="008731A5" w:rsidRDefault="00483A91" w:rsidP="00743236">
            <w:pPr>
              <w:pStyle w:val="CETEquation"/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64587EA5" w14:textId="77777777" w:rsidR="00EF3030" w:rsidRPr="008731A5" w:rsidRDefault="00EF3030" w:rsidP="00743236">
            <w:pPr>
              <w:pStyle w:val="CETEquation"/>
              <w:jc w:val="right"/>
            </w:pPr>
            <w:r w:rsidRPr="008731A5">
              <w:t>(7)</w:t>
            </w:r>
          </w:p>
        </w:tc>
      </w:tr>
    </w:tbl>
    <w:p w14:paraId="2FC7756E" w14:textId="15802999" w:rsidR="00EF3030" w:rsidRPr="008731A5" w:rsidRDefault="00EF3030" w:rsidP="00EF3030">
      <w:pPr>
        <w:pStyle w:val="CETBodytext"/>
        <w:rPr>
          <w:lang w:val="en-GB"/>
        </w:rPr>
      </w:pPr>
      <w:r w:rsidRPr="008731A5">
        <w:rPr>
          <w:lang w:val="en-GB"/>
        </w:rPr>
        <w:t xml:space="preserve">Where </w:t>
      </w:r>
      <w:proofErr w:type="spellStart"/>
      <w:r w:rsidRPr="008731A5">
        <w:rPr>
          <w:i/>
          <w:lang w:val="en-GB"/>
        </w:rPr>
        <w:t>w</w:t>
      </w:r>
      <w:r w:rsidRPr="008731A5">
        <w:rPr>
          <w:i/>
          <w:vertAlign w:val="subscript"/>
          <w:lang w:val="en-GB"/>
        </w:rPr>
        <w:t>i</w:t>
      </w:r>
      <w:proofErr w:type="spellEnd"/>
      <w:r w:rsidRPr="008731A5">
        <w:rPr>
          <w:lang w:val="en-GB"/>
        </w:rPr>
        <w:t xml:space="preserve"> is the weight of the variable </w:t>
      </w:r>
      <w:proofErr w:type="spellStart"/>
      <w:r w:rsidRPr="008731A5">
        <w:rPr>
          <w:i/>
          <w:lang w:val="en-GB"/>
        </w:rPr>
        <w:t>i</w:t>
      </w:r>
      <w:proofErr w:type="spellEnd"/>
      <w:r w:rsidRPr="008731A5">
        <w:rPr>
          <w:lang w:val="en-GB"/>
        </w:rPr>
        <w:t xml:space="preserve">, </w:t>
      </w:r>
      <w:proofErr w:type="spellStart"/>
      <w:r w:rsidRPr="008731A5">
        <w:rPr>
          <w:i/>
          <w:lang w:val="en-GB"/>
        </w:rPr>
        <w:t>W</w:t>
      </w:r>
      <w:r w:rsidRPr="008731A5">
        <w:rPr>
          <w:i/>
          <w:vertAlign w:val="subscript"/>
          <w:lang w:val="en-GB"/>
        </w:rPr>
        <w:t>ij</w:t>
      </w:r>
      <w:proofErr w:type="spellEnd"/>
      <w:r w:rsidRPr="008731A5">
        <w:rPr>
          <w:lang w:val="en-GB"/>
        </w:rPr>
        <w:t xml:space="preserve"> is the weight of the membership function </w:t>
      </w:r>
      <w:r w:rsidRPr="008731A5">
        <w:rPr>
          <w:i/>
          <w:lang w:val="en-GB"/>
        </w:rPr>
        <w:t>j</w:t>
      </w:r>
      <w:r w:rsidRPr="008731A5">
        <w:rPr>
          <w:lang w:val="en-GB"/>
        </w:rPr>
        <w:t xml:space="preserve"> in the v</w:t>
      </w:r>
      <w:r w:rsidR="0019099D" w:rsidRPr="008731A5">
        <w:rPr>
          <w:lang w:val="en-GB"/>
        </w:rPr>
        <w:t>aria</w:t>
      </w:r>
      <w:r w:rsidRPr="008731A5">
        <w:rPr>
          <w:lang w:val="en-GB"/>
        </w:rPr>
        <w:t xml:space="preserve">ble </w:t>
      </w:r>
      <w:proofErr w:type="spellStart"/>
      <w:r w:rsidRPr="008731A5">
        <w:rPr>
          <w:i/>
          <w:lang w:val="en-GB"/>
        </w:rPr>
        <w:t>i</w:t>
      </w:r>
      <w:proofErr w:type="spellEnd"/>
      <w:r w:rsidRPr="008731A5">
        <w:rPr>
          <w:lang w:val="en-GB"/>
        </w:rPr>
        <w:t xml:space="preserve"> and </w:t>
      </w:r>
      <w:r w:rsidRPr="008731A5">
        <w:rPr>
          <w:i/>
          <w:lang w:val="en-GB"/>
        </w:rPr>
        <w:t>W</w:t>
      </w:r>
      <w:r w:rsidRPr="008731A5">
        <w:rPr>
          <w:i/>
          <w:vertAlign w:val="subscript"/>
          <w:lang w:val="en-GB"/>
        </w:rPr>
        <w:t>O</w:t>
      </w:r>
      <w:r w:rsidRPr="008731A5">
        <w:rPr>
          <w:lang w:val="en-GB"/>
        </w:rPr>
        <w:t xml:space="preserve"> is the value used </w:t>
      </w:r>
      <w:r w:rsidR="008B3BF3">
        <w:rPr>
          <w:lang w:val="en-GB"/>
        </w:rPr>
        <w:t>to evaluate</w:t>
      </w:r>
      <w:r w:rsidRPr="008731A5">
        <w:rPr>
          <w:lang w:val="en-GB"/>
        </w:rPr>
        <w:t xml:space="preserve"> the output membership function.</w:t>
      </w:r>
    </w:p>
    <w:p w14:paraId="11F0B77C" w14:textId="4DC43157" w:rsidR="00C67828" w:rsidRPr="008731A5" w:rsidRDefault="00AC1BFB" w:rsidP="00600535">
      <w:pPr>
        <w:pStyle w:val="CETBodytext"/>
        <w:rPr>
          <w:lang w:val="en-GB"/>
        </w:rPr>
      </w:pPr>
      <w:r w:rsidRPr="008731A5">
        <w:rPr>
          <w:lang w:val="en-GB"/>
        </w:rPr>
        <w:t>The value</w:t>
      </w:r>
      <w:r w:rsidR="0019099D" w:rsidRPr="008731A5">
        <w:rPr>
          <w:lang w:val="en-GB"/>
        </w:rPr>
        <w:t>s</w:t>
      </w:r>
      <w:r w:rsidRPr="008731A5">
        <w:rPr>
          <w:lang w:val="en-GB"/>
        </w:rPr>
        <w:t xml:space="preserve"> of </w:t>
      </w:r>
      <w:proofErr w:type="spellStart"/>
      <w:r w:rsidRPr="008731A5">
        <w:rPr>
          <w:i/>
          <w:lang w:val="en-GB"/>
        </w:rPr>
        <w:t>W</w:t>
      </w:r>
      <w:r w:rsidRPr="008731A5">
        <w:rPr>
          <w:i/>
          <w:vertAlign w:val="subscript"/>
          <w:lang w:val="en-GB"/>
        </w:rPr>
        <w:t>ij</w:t>
      </w:r>
      <w:proofErr w:type="spellEnd"/>
      <w:r w:rsidRPr="008731A5">
        <w:rPr>
          <w:lang w:val="en-GB"/>
        </w:rPr>
        <w:t xml:space="preserve"> </w:t>
      </w:r>
      <w:r w:rsidR="0019099D" w:rsidRPr="008731A5">
        <w:rPr>
          <w:lang w:val="en-GB"/>
        </w:rPr>
        <w:t>are</w:t>
      </w:r>
      <w:r w:rsidRPr="008731A5">
        <w:rPr>
          <w:lang w:val="en-GB"/>
        </w:rPr>
        <w:t xml:space="preserve"> </w:t>
      </w:r>
      <w:r w:rsidR="0019099D" w:rsidRPr="008731A5">
        <w:rPr>
          <w:lang w:val="en-GB"/>
        </w:rPr>
        <w:t>shown</w:t>
      </w:r>
      <w:r w:rsidR="001C602A" w:rsidRPr="008731A5">
        <w:rPr>
          <w:lang w:val="en-GB"/>
        </w:rPr>
        <w:t xml:space="preserve"> in Table 1, the same value of </w:t>
      </w:r>
      <w:proofErr w:type="spellStart"/>
      <w:r w:rsidR="001C602A" w:rsidRPr="008731A5">
        <w:rPr>
          <w:i/>
          <w:lang w:val="en-GB"/>
        </w:rPr>
        <w:t>W</w:t>
      </w:r>
      <w:r w:rsidR="001C602A" w:rsidRPr="008731A5">
        <w:rPr>
          <w:i/>
          <w:vertAlign w:val="subscript"/>
          <w:lang w:val="en-GB"/>
        </w:rPr>
        <w:t>ij</w:t>
      </w:r>
      <w:proofErr w:type="spellEnd"/>
      <w:r w:rsidR="001C602A" w:rsidRPr="008731A5">
        <w:rPr>
          <w:i/>
          <w:lang w:val="en-GB"/>
        </w:rPr>
        <w:t xml:space="preserve"> </w:t>
      </w:r>
      <w:r w:rsidR="001C602A" w:rsidRPr="008731A5">
        <w:rPr>
          <w:lang w:val="en-GB"/>
        </w:rPr>
        <w:t>is used for all the input variables.</w:t>
      </w:r>
    </w:p>
    <w:p w14:paraId="5ABBBE34" w14:textId="77777777" w:rsidR="00F703B9" w:rsidRPr="008731A5" w:rsidRDefault="00F703B9" w:rsidP="00F703B9">
      <w:pPr>
        <w:pStyle w:val="CETTabletitle"/>
      </w:pPr>
      <w:r w:rsidRPr="008731A5">
        <w:t xml:space="preserve">Table 1: Value of </w:t>
      </w:r>
      <w:proofErr w:type="spellStart"/>
      <w:r w:rsidRPr="008731A5">
        <w:t>W</w:t>
      </w:r>
      <w:r w:rsidRPr="008731A5">
        <w:rPr>
          <w:vertAlign w:val="subscript"/>
        </w:rPr>
        <w:t>ij</w:t>
      </w:r>
      <w:proofErr w:type="spellEnd"/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F703B9" w:rsidRPr="008731A5" w14:paraId="740AA57B" w14:textId="77777777" w:rsidTr="00F703B9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6F7CA688" w14:textId="77777777" w:rsidR="00F703B9" w:rsidRPr="008731A5" w:rsidRDefault="00F703B9" w:rsidP="00F703B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C0DA0DA" w14:textId="77777777" w:rsidR="00F703B9" w:rsidRPr="008731A5" w:rsidRDefault="00F703B9" w:rsidP="00F703B9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Worst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1E07EF8" w14:textId="77777777" w:rsidR="00F703B9" w:rsidRPr="008731A5" w:rsidRDefault="00F703B9" w:rsidP="00F703B9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Similar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C73DDA4" w14:textId="77777777" w:rsidR="00F703B9" w:rsidRPr="008731A5" w:rsidRDefault="00F703B9" w:rsidP="00F703B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Better</w:t>
            </w:r>
          </w:p>
        </w:tc>
      </w:tr>
      <w:tr w:rsidR="00F703B9" w:rsidRPr="008731A5" w14:paraId="66B05948" w14:textId="77777777" w:rsidTr="003C1B7C">
        <w:tc>
          <w:tcPr>
            <w:tcW w:w="1134" w:type="dxa"/>
            <w:shd w:val="clear" w:color="auto" w:fill="FFFFFF"/>
            <w:vAlign w:val="center"/>
          </w:tcPr>
          <w:p w14:paraId="577B55C5" w14:textId="77777777" w:rsidR="00F703B9" w:rsidRPr="008731A5" w:rsidRDefault="00F703B9" w:rsidP="008B3BF3">
            <w:pPr>
              <w:pStyle w:val="CETBodytext"/>
              <w:jc w:val="center"/>
              <w:rPr>
                <w:lang w:val="en-GB"/>
              </w:rPr>
            </w:pPr>
            <w:proofErr w:type="spellStart"/>
            <w:r w:rsidRPr="008731A5">
              <w:rPr>
                <w:i/>
                <w:lang w:val="en-GB"/>
              </w:rPr>
              <w:t>W</w:t>
            </w:r>
            <w:r w:rsidRPr="008731A5">
              <w:rPr>
                <w:i/>
                <w:vertAlign w:val="subscript"/>
                <w:lang w:val="en-GB"/>
              </w:rPr>
              <w:t>ij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1964A99" w14:textId="77777777" w:rsidR="00F703B9" w:rsidRPr="008731A5" w:rsidRDefault="00F703B9" w:rsidP="00B029BA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895DD" w14:textId="77777777" w:rsidR="00F703B9" w:rsidRPr="008731A5" w:rsidRDefault="00F703B9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5A27A9" w14:textId="77777777" w:rsidR="00F703B9" w:rsidRPr="008731A5" w:rsidRDefault="00F703B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1</w:t>
            </w:r>
          </w:p>
        </w:tc>
      </w:tr>
    </w:tbl>
    <w:p w14:paraId="165E05A9" w14:textId="77777777" w:rsidR="00855FB9" w:rsidRPr="008731A5" w:rsidRDefault="00855FB9" w:rsidP="00600535">
      <w:pPr>
        <w:pStyle w:val="CETBodytext"/>
        <w:rPr>
          <w:lang w:val="en-GB"/>
        </w:rPr>
      </w:pPr>
    </w:p>
    <w:p w14:paraId="300BEA74" w14:textId="0CB91C69" w:rsidR="001C602A" w:rsidRPr="00CA2D3C" w:rsidRDefault="008B3BF3" w:rsidP="00600535">
      <w:pPr>
        <w:pStyle w:val="CETBodytext"/>
        <w:rPr>
          <w:lang w:val="en-GB"/>
        </w:rPr>
      </w:pPr>
      <w:r w:rsidRPr="00CA2D3C">
        <w:rPr>
          <w:lang w:val="en-GB"/>
        </w:rPr>
        <w:t xml:space="preserve">For the case study presented in Paragraph 2.4., </w:t>
      </w:r>
      <w:r w:rsidR="00DA678D" w:rsidRPr="00CA2D3C">
        <w:rPr>
          <w:lang w:val="en-GB"/>
        </w:rPr>
        <w:t xml:space="preserve">the plant manager </w:t>
      </w:r>
      <w:r w:rsidRPr="00CA2D3C">
        <w:rPr>
          <w:lang w:val="en-GB"/>
        </w:rPr>
        <w:t>assigned</w:t>
      </w:r>
      <w:r w:rsidR="00DA678D" w:rsidRPr="00CA2D3C">
        <w:rPr>
          <w:lang w:val="en-GB"/>
        </w:rPr>
        <w:t xml:space="preserve"> the same degree of relevance </w:t>
      </w:r>
      <w:r w:rsidRPr="00CA2D3C">
        <w:rPr>
          <w:lang w:val="en-GB"/>
        </w:rPr>
        <w:t xml:space="preserve">to </w:t>
      </w:r>
      <w:r w:rsidR="00DA678D" w:rsidRPr="00CA2D3C">
        <w:rPr>
          <w:lang w:val="en-GB"/>
        </w:rPr>
        <w:t>each input variables</w:t>
      </w:r>
      <w:r w:rsidR="00FE6553" w:rsidRPr="00CA2D3C">
        <w:rPr>
          <w:lang w:val="en-GB"/>
        </w:rPr>
        <w:t>. Therefore, the value</w:t>
      </w:r>
      <w:r w:rsidR="00FE6553" w:rsidRPr="00CA2D3C">
        <w:rPr>
          <w:i/>
          <w:lang w:val="en-GB"/>
        </w:rPr>
        <w:t xml:space="preserve"> </w:t>
      </w:r>
      <w:proofErr w:type="spellStart"/>
      <w:r w:rsidR="00FE6553" w:rsidRPr="00CA2D3C">
        <w:rPr>
          <w:i/>
          <w:lang w:val="en-GB"/>
        </w:rPr>
        <w:t>w</w:t>
      </w:r>
      <w:r w:rsidR="00FE6553" w:rsidRPr="00CA2D3C">
        <w:rPr>
          <w:i/>
          <w:vertAlign w:val="subscript"/>
          <w:lang w:val="en-GB"/>
        </w:rPr>
        <w:t>i</w:t>
      </w:r>
      <w:proofErr w:type="spellEnd"/>
      <w:r w:rsidR="00FE6553" w:rsidRPr="00CA2D3C">
        <w:rPr>
          <w:lang w:val="en-GB"/>
        </w:rPr>
        <w:t xml:space="preserve"> is 1</w:t>
      </w:r>
      <w:r w:rsidR="00DA678D" w:rsidRPr="00CA2D3C">
        <w:rPr>
          <w:lang w:val="en-GB"/>
        </w:rPr>
        <w:t xml:space="preserve"> </w:t>
      </w:r>
      <w:r w:rsidR="00CB35A2" w:rsidRPr="00CA2D3C">
        <w:rPr>
          <w:lang w:val="en-GB"/>
        </w:rPr>
        <w:t xml:space="preserve">for </w:t>
      </w:r>
      <w:r w:rsidR="00DA678D" w:rsidRPr="00CA2D3C">
        <w:rPr>
          <w:lang w:val="en-GB"/>
        </w:rPr>
        <w:t xml:space="preserve">all </w:t>
      </w:r>
      <w:r w:rsidR="00CB35A2" w:rsidRPr="00CA2D3C">
        <w:rPr>
          <w:lang w:val="en-GB"/>
        </w:rPr>
        <w:t xml:space="preserve">the </w:t>
      </w:r>
      <w:r w:rsidR="00DA678D" w:rsidRPr="00CA2D3C">
        <w:rPr>
          <w:lang w:val="en-GB"/>
        </w:rPr>
        <w:t xml:space="preserve">input variables. If the plant management </w:t>
      </w:r>
      <w:r w:rsidR="00FE6553" w:rsidRPr="00CA2D3C">
        <w:rPr>
          <w:lang w:val="en-GB"/>
        </w:rPr>
        <w:t xml:space="preserve">had </w:t>
      </w:r>
      <w:r w:rsidR="00DA678D" w:rsidRPr="00CA2D3C">
        <w:rPr>
          <w:lang w:val="en-GB"/>
        </w:rPr>
        <w:t>give</w:t>
      </w:r>
      <w:r w:rsidR="00D01212" w:rsidRPr="00CA2D3C">
        <w:rPr>
          <w:lang w:val="en-GB"/>
        </w:rPr>
        <w:t>n</w:t>
      </w:r>
      <w:r w:rsidR="00DA678D" w:rsidRPr="00CA2D3C">
        <w:rPr>
          <w:lang w:val="en-GB"/>
        </w:rPr>
        <w:t xml:space="preserve"> more importan</w:t>
      </w:r>
      <w:r w:rsidR="00D01212" w:rsidRPr="00CA2D3C">
        <w:rPr>
          <w:lang w:val="en-GB"/>
        </w:rPr>
        <w:t>ce</w:t>
      </w:r>
      <w:r w:rsidR="00DA678D" w:rsidRPr="00CA2D3C">
        <w:rPr>
          <w:lang w:val="en-GB"/>
        </w:rPr>
        <w:t xml:space="preserve"> </w:t>
      </w:r>
      <w:r w:rsidR="00D01212" w:rsidRPr="00CA2D3C">
        <w:rPr>
          <w:lang w:val="en-GB"/>
        </w:rPr>
        <w:t>to</w:t>
      </w:r>
      <w:r w:rsidR="00DA678D" w:rsidRPr="00CA2D3C">
        <w:rPr>
          <w:lang w:val="en-GB"/>
        </w:rPr>
        <w:t xml:space="preserve"> one or more </w:t>
      </w:r>
      <w:r w:rsidR="00D01212" w:rsidRPr="00CA2D3C">
        <w:rPr>
          <w:lang w:val="en-GB"/>
        </w:rPr>
        <w:t xml:space="preserve">of the </w:t>
      </w:r>
      <w:r w:rsidR="00DA678D" w:rsidRPr="00CA2D3C">
        <w:rPr>
          <w:lang w:val="en-GB"/>
        </w:rPr>
        <w:t>input variables</w:t>
      </w:r>
      <w:r w:rsidR="00FE6553" w:rsidRPr="00CA2D3C">
        <w:rPr>
          <w:lang w:val="en-GB"/>
        </w:rPr>
        <w:t>,</w:t>
      </w:r>
      <w:r w:rsidR="00DA678D" w:rsidRPr="00CA2D3C">
        <w:rPr>
          <w:lang w:val="en-GB"/>
        </w:rPr>
        <w:t xml:space="preserve"> </w:t>
      </w:r>
      <w:proofErr w:type="gramStart"/>
      <w:r w:rsidR="00DA678D" w:rsidRPr="00CA2D3C">
        <w:rPr>
          <w:lang w:val="en-GB"/>
        </w:rPr>
        <w:t>an</w:t>
      </w:r>
      <w:proofErr w:type="gramEnd"/>
      <w:r w:rsidR="00DA678D" w:rsidRPr="00CA2D3C">
        <w:rPr>
          <w:lang w:val="en-GB"/>
        </w:rPr>
        <w:t xml:space="preserve"> higher value of </w:t>
      </w:r>
      <w:proofErr w:type="spellStart"/>
      <w:r w:rsidR="00DA678D" w:rsidRPr="00CA2D3C">
        <w:rPr>
          <w:i/>
          <w:lang w:val="en-GB"/>
        </w:rPr>
        <w:t>w</w:t>
      </w:r>
      <w:r w:rsidR="00DA678D" w:rsidRPr="00CA2D3C">
        <w:rPr>
          <w:i/>
          <w:vertAlign w:val="subscript"/>
          <w:lang w:val="en-GB"/>
        </w:rPr>
        <w:t>i</w:t>
      </w:r>
      <w:proofErr w:type="spellEnd"/>
      <w:r w:rsidR="00DA678D" w:rsidRPr="00CA2D3C">
        <w:rPr>
          <w:lang w:val="en-GB"/>
        </w:rPr>
        <w:t xml:space="preserve"> </w:t>
      </w:r>
      <w:r w:rsidR="00D01212" w:rsidRPr="00CA2D3C">
        <w:rPr>
          <w:lang w:val="en-GB"/>
        </w:rPr>
        <w:t>should have been</w:t>
      </w:r>
      <w:r w:rsidR="00DA678D" w:rsidRPr="00CA2D3C">
        <w:rPr>
          <w:lang w:val="en-GB"/>
        </w:rPr>
        <w:t xml:space="preserve"> assigned.</w:t>
      </w:r>
    </w:p>
    <w:p w14:paraId="542E379C" w14:textId="23C7A4DD" w:rsidR="00DA678D" w:rsidRPr="008731A5" w:rsidRDefault="00E819DE" w:rsidP="00600535">
      <w:pPr>
        <w:pStyle w:val="CETBodytext"/>
        <w:rPr>
          <w:lang w:val="en-GB"/>
        </w:rPr>
      </w:pPr>
      <w:r w:rsidRPr="00CA2D3C">
        <w:rPr>
          <w:i/>
          <w:lang w:val="en-GB"/>
        </w:rPr>
        <w:t>W</w:t>
      </w:r>
      <w:r w:rsidRPr="00CA2D3C">
        <w:rPr>
          <w:i/>
          <w:vertAlign w:val="subscript"/>
          <w:lang w:val="en-GB"/>
        </w:rPr>
        <w:t xml:space="preserve">0 </w:t>
      </w:r>
      <w:r w:rsidRPr="00CA2D3C">
        <w:rPr>
          <w:lang w:val="en-GB"/>
        </w:rPr>
        <w:t>is used to</w:t>
      </w:r>
      <w:r w:rsidR="00DA678D" w:rsidRPr="00CA2D3C">
        <w:rPr>
          <w:lang w:val="en-GB"/>
        </w:rPr>
        <w:t xml:space="preserve"> define the output membership function. If </w:t>
      </w:r>
      <w:r w:rsidR="00DA678D" w:rsidRPr="00CA2D3C">
        <w:rPr>
          <w:i/>
          <w:lang w:val="en-GB"/>
        </w:rPr>
        <w:t>W</w:t>
      </w:r>
      <w:r w:rsidRPr="00CA2D3C">
        <w:rPr>
          <w:i/>
          <w:vertAlign w:val="subscript"/>
          <w:lang w:val="en-GB"/>
        </w:rPr>
        <w:t>0</w:t>
      </w:r>
      <w:r w:rsidR="00DA678D" w:rsidRPr="00CA2D3C">
        <w:rPr>
          <w:lang w:val="en-GB"/>
        </w:rPr>
        <w:t xml:space="preserve"> is lower than 0</w:t>
      </w:r>
      <w:r w:rsidR="00FE6553" w:rsidRPr="00CA2D3C">
        <w:rPr>
          <w:lang w:val="en-GB"/>
        </w:rPr>
        <w:t>,</w:t>
      </w:r>
      <w:r w:rsidR="00DA678D" w:rsidRPr="00CA2D3C">
        <w:rPr>
          <w:lang w:val="en-GB"/>
        </w:rPr>
        <w:t xml:space="preserve"> the “disadvantageous” membership</w:t>
      </w:r>
      <w:r w:rsidR="00DA678D" w:rsidRPr="008731A5">
        <w:rPr>
          <w:lang w:val="en-GB"/>
        </w:rPr>
        <w:t xml:space="preserve"> function is assigned, </w:t>
      </w:r>
      <w:r w:rsidR="00B670B0" w:rsidRPr="008731A5">
        <w:rPr>
          <w:lang w:val="en-GB"/>
        </w:rPr>
        <w:t xml:space="preserve">representing the </w:t>
      </w:r>
      <w:r w:rsidR="00734D16" w:rsidRPr="008731A5">
        <w:rPr>
          <w:lang w:val="en-GB"/>
        </w:rPr>
        <w:t>situation</w:t>
      </w:r>
      <w:r w:rsidR="00B670B0" w:rsidRPr="008731A5">
        <w:rPr>
          <w:lang w:val="en-GB"/>
        </w:rPr>
        <w:t xml:space="preserve"> </w:t>
      </w:r>
      <w:r w:rsidR="00DA678D" w:rsidRPr="008731A5">
        <w:rPr>
          <w:lang w:val="en-GB"/>
        </w:rPr>
        <w:t xml:space="preserve">of more </w:t>
      </w:r>
      <w:r w:rsidR="00CA0353" w:rsidRPr="008731A5">
        <w:rPr>
          <w:lang w:val="en-GB"/>
        </w:rPr>
        <w:t xml:space="preserve">declining </w:t>
      </w:r>
      <w:r w:rsidR="00734D16" w:rsidRPr="008731A5">
        <w:rPr>
          <w:lang w:val="en-GB"/>
        </w:rPr>
        <w:t>conditions</w:t>
      </w:r>
      <w:r w:rsidR="00DA678D" w:rsidRPr="008731A5">
        <w:rPr>
          <w:lang w:val="en-GB"/>
        </w:rPr>
        <w:t xml:space="preserve"> than </w:t>
      </w:r>
      <w:r w:rsidR="00BC7251" w:rsidRPr="008731A5">
        <w:rPr>
          <w:lang w:val="en-GB"/>
        </w:rPr>
        <w:t>increasing</w:t>
      </w:r>
      <w:r w:rsidR="00DA678D" w:rsidRPr="008731A5">
        <w:rPr>
          <w:lang w:val="en-GB"/>
        </w:rPr>
        <w:t xml:space="preserve"> one</w:t>
      </w:r>
      <w:r w:rsidR="00BC7251" w:rsidRPr="008731A5">
        <w:rPr>
          <w:lang w:val="en-GB"/>
        </w:rPr>
        <w:t>s</w:t>
      </w:r>
      <w:r w:rsidR="00DA678D" w:rsidRPr="008731A5">
        <w:rPr>
          <w:lang w:val="en-GB"/>
        </w:rPr>
        <w:t xml:space="preserve">. </w:t>
      </w:r>
      <w:r w:rsidR="00BC7251" w:rsidRPr="008731A5">
        <w:rPr>
          <w:lang w:val="en-GB"/>
        </w:rPr>
        <w:t>I</w:t>
      </w:r>
      <w:r w:rsidR="00DA678D" w:rsidRPr="008731A5">
        <w:rPr>
          <w:lang w:val="en-GB"/>
        </w:rPr>
        <w:t xml:space="preserve">f </w:t>
      </w:r>
      <w:r w:rsidR="00DA678D" w:rsidRPr="008731A5">
        <w:rPr>
          <w:i/>
          <w:lang w:val="en-GB"/>
        </w:rPr>
        <w:t>W</w:t>
      </w:r>
      <w:r w:rsidR="007C3FFB" w:rsidRPr="008731A5">
        <w:rPr>
          <w:i/>
          <w:vertAlign w:val="subscript"/>
          <w:lang w:val="en-GB"/>
        </w:rPr>
        <w:t>0</w:t>
      </w:r>
      <w:r w:rsidR="00DA678D" w:rsidRPr="008731A5">
        <w:rPr>
          <w:lang w:val="en-GB"/>
        </w:rPr>
        <w:t xml:space="preserve"> is </w:t>
      </w:r>
      <w:r w:rsidR="003F7C48" w:rsidRPr="008731A5">
        <w:rPr>
          <w:lang w:val="en-GB"/>
        </w:rPr>
        <w:t>equal to 0</w:t>
      </w:r>
      <w:r w:rsidR="00FE6553">
        <w:rPr>
          <w:lang w:val="en-GB"/>
        </w:rPr>
        <w:t>,</w:t>
      </w:r>
      <w:r w:rsidR="003F7C48" w:rsidRPr="008731A5">
        <w:rPr>
          <w:lang w:val="en-GB"/>
        </w:rPr>
        <w:t xml:space="preserve"> </w:t>
      </w:r>
      <w:r w:rsidR="00FE6553" w:rsidRPr="008731A5">
        <w:rPr>
          <w:lang w:val="en-GB"/>
        </w:rPr>
        <w:t>the membership function “neutral”</w:t>
      </w:r>
      <w:r w:rsidR="00FE6553">
        <w:rPr>
          <w:lang w:val="en-GB"/>
        </w:rPr>
        <w:t xml:space="preserve"> </w:t>
      </w:r>
      <w:r w:rsidR="003F7C48" w:rsidRPr="008731A5">
        <w:rPr>
          <w:lang w:val="en-GB"/>
        </w:rPr>
        <w:t xml:space="preserve">is assigned, </w:t>
      </w:r>
      <w:r w:rsidR="00903010" w:rsidRPr="008731A5">
        <w:rPr>
          <w:lang w:val="en-GB"/>
        </w:rPr>
        <w:t>representing</w:t>
      </w:r>
      <w:r w:rsidR="003F7C48" w:rsidRPr="008731A5">
        <w:rPr>
          <w:lang w:val="en-GB"/>
        </w:rPr>
        <w:t xml:space="preserve"> </w:t>
      </w:r>
      <w:r w:rsidR="00FE6553">
        <w:rPr>
          <w:lang w:val="en-GB"/>
        </w:rPr>
        <w:t xml:space="preserve">equivalent </w:t>
      </w:r>
      <w:r w:rsidR="003F7C48" w:rsidRPr="008731A5">
        <w:rPr>
          <w:lang w:val="en-GB"/>
        </w:rPr>
        <w:t xml:space="preserve">pros and cons. The membership function “Advantageous” is assigned if </w:t>
      </w:r>
      <w:r w:rsidR="003F7C48" w:rsidRPr="008731A5">
        <w:rPr>
          <w:i/>
          <w:lang w:val="en-GB"/>
        </w:rPr>
        <w:t>W</w:t>
      </w:r>
      <w:r w:rsidR="00903010" w:rsidRPr="008731A5">
        <w:rPr>
          <w:i/>
          <w:vertAlign w:val="subscript"/>
          <w:lang w:val="en-GB"/>
        </w:rPr>
        <w:t xml:space="preserve">0 </w:t>
      </w:r>
      <w:r w:rsidR="003F7C48" w:rsidRPr="008731A5">
        <w:rPr>
          <w:lang w:val="en-GB"/>
        </w:rPr>
        <w:t xml:space="preserve">is higher than 0, because in this case the better performance of the analysed maintenance strategy </w:t>
      </w:r>
      <w:r w:rsidR="004937E0" w:rsidRPr="008731A5">
        <w:rPr>
          <w:lang w:val="en-GB"/>
        </w:rPr>
        <w:t xml:space="preserve">with respect to the standard one </w:t>
      </w:r>
      <w:proofErr w:type="gramStart"/>
      <w:r w:rsidR="003F7C48" w:rsidRPr="008731A5">
        <w:rPr>
          <w:lang w:val="en-GB"/>
        </w:rPr>
        <w:t>are</w:t>
      </w:r>
      <w:proofErr w:type="gramEnd"/>
      <w:r w:rsidR="003F7C48" w:rsidRPr="008731A5">
        <w:rPr>
          <w:lang w:val="en-GB"/>
        </w:rPr>
        <w:t xml:space="preserve"> </w:t>
      </w:r>
      <w:r w:rsidR="004937E0" w:rsidRPr="008731A5">
        <w:rPr>
          <w:lang w:val="en-GB"/>
        </w:rPr>
        <w:t xml:space="preserve">prevailing on the </w:t>
      </w:r>
      <w:r w:rsidR="00200829" w:rsidRPr="008731A5">
        <w:rPr>
          <w:lang w:val="en-GB"/>
        </w:rPr>
        <w:t>lower performance</w:t>
      </w:r>
      <w:r w:rsidR="003F7C48" w:rsidRPr="008731A5">
        <w:rPr>
          <w:lang w:val="en-GB"/>
        </w:rPr>
        <w:t>.</w:t>
      </w:r>
    </w:p>
    <w:p w14:paraId="0C1842DA" w14:textId="3483A6EF" w:rsidR="003F7C48" w:rsidRPr="008731A5" w:rsidRDefault="00FE6553" w:rsidP="003F7C48">
      <w:pPr>
        <w:pStyle w:val="CETBodytext"/>
        <w:rPr>
          <w:lang w:val="en-GB"/>
        </w:rPr>
      </w:pPr>
      <w:r>
        <w:rPr>
          <w:lang w:val="en-GB"/>
        </w:rPr>
        <w:t>T</w:t>
      </w:r>
      <w:r w:rsidRPr="008731A5">
        <w:rPr>
          <w:lang w:val="en-GB"/>
        </w:rPr>
        <w:t xml:space="preserve">he min-max interference technique </w:t>
      </w:r>
      <w:r>
        <w:rPr>
          <w:lang w:val="en-GB"/>
        </w:rPr>
        <w:t>wa</w:t>
      </w:r>
      <w:r w:rsidRPr="008731A5">
        <w:rPr>
          <w:lang w:val="en-GB"/>
        </w:rPr>
        <w:t>s used</w:t>
      </w:r>
      <w:r>
        <w:rPr>
          <w:lang w:val="en-GB"/>
        </w:rPr>
        <w:t xml:space="preserve"> f</w:t>
      </w:r>
      <w:r w:rsidRPr="008731A5">
        <w:rPr>
          <w:lang w:val="en-GB"/>
        </w:rPr>
        <w:t xml:space="preserve">or </w:t>
      </w:r>
      <w:r w:rsidR="003F7C48" w:rsidRPr="008731A5">
        <w:rPr>
          <w:lang w:val="en-GB"/>
        </w:rPr>
        <w:t xml:space="preserve">the </w:t>
      </w:r>
      <w:proofErr w:type="gramStart"/>
      <w:r w:rsidR="003F7C48" w:rsidRPr="008731A5">
        <w:rPr>
          <w:lang w:val="en-GB"/>
        </w:rPr>
        <w:t>rules</w:t>
      </w:r>
      <w:proofErr w:type="gramEnd"/>
      <w:r w:rsidR="003F7C48" w:rsidRPr="008731A5">
        <w:rPr>
          <w:lang w:val="en-GB"/>
        </w:rPr>
        <w:t xml:space="preserve"> aggregation, </w:t>
      </w:r>
      <w:r>
        <w:rPr>
          <w:lang w:val="en-GB"/>
        </w:rPr>
        <w:t>so that</w:t>
      </w:r>
      <w:r w:rsidR="00573806">
        <w:rPr>
          <w:lang w:val="en-GB"/>
        </w:rPr>
        <w:t xml:space="preserve"> the degree of relevance of each rule on the output </w:t>
      </w:r>
      <w:r>
        <w:rPr>
          <w:lang w:val="en-GB"/>
        </w:rPr>
        <w:t xml:space="preserve">could be </w:t>
      </w:r>
      <w:r w:rsidR="00573806">
        <w:rPr>
          <w:lang w:val="en-GB"/>
        </w:rPr>
        <w:t>taken into account (</w:t>
      </w:r>
      <w:proofErr w:type="spellStart"/>
      <w:r w:rsidR="002A2FE8">
        <w:rPr>
          <w:lang w:val="en-GB"/>
        </w:rPr>
        <w:t>Klir</w:t>
      </w:r>
      <w:proofErr w:type="spellEnd"/>
      <w:r w:rsidR="002A2FE8">
        <w:rPr>
          <w:lang w:val="en-GB"/>
        </w:rPr>
        <w:t xml:space="preserve"> and Yuan, 1995</w:t>
      </w:r>
      <w:r w:rsidR="00573806">
        <w:rPr>
          <w:lang w:val="en-GB"/>
        </w:rPr>
        <w:t xml:space="preserve">). </w:t>
      </w:r>
      <w:r>
        <w:rPr>
          <w:lang w:val="en-GB"/>
        </w:rPr>
        <w:t>T</w:t>
      </w:r>
      <w:r w:rsidR="003F7C48" w:rsidRPr="008731A5">
        <w:rPr>
          <w:lang w:val="en-GB"/>
        </w:rPr>
        <w:t xml:space="preserve">he defuzzification of the results </w:t>
      </w:r>
      <w:r>
        <w:rPr>
          <w:lang w:val="en-GB"/>
        </w:rPr>
        <w:t xml:space="preserve">was based on </w:t>
      </w:r>
      <w:r w:rsidR="003F7C48" w:rsidRPr="008731A5">
        <w:rPr>
          <w:lang w:val="en-GB"/>
        </w:rPr>
        <w:t>the centroid method</w:t>
      </w:r>
      <w:r>
        <w:rPr>
          <w:lang w:val="en-GB"/>
        </w:rPr>
        <w:t>,</w:t>
      </w:r>
      <w:r w:rsidR="003F7C48" w:rsidRPr="008731A5">
        <w:rPr>
          <w:lang w:val="en-GB"/>
        </w:rPr>
        <w:t xml:space="preserve"> </w:t>
      </w:r>
      <w:r>
        <w:rPr>
          <w:lang w:val="en-GB"/>
        </w:rPr>
        <w:t>in order to consider also</w:t>
      </w:r>
      <w:r w:rsidR="00573806">
        <w:rPr>
          <w:lang w:val="en-GB"/>
        </w:rPr>
        <w:t xml:space="preserve"> the degree of relevance of each membership function of the output value (</w:t>
      </w:r>
      <w:proofErr w:type="spellStart"/>
      <w:r w:rsidR="0091592E">
        <w:t>Pedrycz</w:t>
      </w:r>
      <w:proofErr w:type="spellEnd"/>
      <w:r w:rsidR="0091592E">
        <w:t xml:space="preserve"> W., 1993</w:t>
      </w:r>
      <w:r w:rsidR="00573806">
        <w:rPr>
          <w:lang w:val="en-GB"/>
        </w:rPr>
        <w:t xml:space="preserve">). </w:t>
      </w:r>
    </w:p>
    <w:p w14:paraId="19C95D3F" w14:textId="77777777" w:rsidR="003F7C48" w:rsidRPr="008731A5" w:rsidRDefault="00F703B9" w:rsidP="003F7C48">
      <w:pPr>
        <w:pStyle w:val="CETheadingx"/>
      </w:pPr>
      <w:r w:rsidRPr="008731A5">
        <w:t>Case study</w:t>
      </w:r>
      <w:r w:rsidR="003F7C48" w:rsidRPr="008731A5">
        <w:t xml:space="preserve"> </w:t>
      </w:r>
    </w:p>
    <w:p w14:paraId="5D0AE844" w14:textId="411DEC31" w:rsidR="003F7C48" w:rsidRPr="008731A5" w:rsidRDefault="00F703B9" w:rsidP="00600535">
      <w:pPr>
        <w:pStyle w:val="CETBodytext"/>
        <w:rPr>
          <w:lang w:val="en-GB"/>
        </w:rPr>
      </w:pPr>
      <w:r w:rsidRPr="008731A5">
        <w:rPr>
          <w:lang w:val="en-GB"/>
        </w:rPr>
        <w:t>In power plant</w:t>
      </w:r>
      <w:r w:rsidR="00EB50A6" w:rsidRPr="008731A5">
        <w:rPr>
          <w:lang w:val="en-GB"/>
        </w:rPr>
        <w:t>s</w:t>
      </w:r>
      <w:r w:rsidR="00FE6553">
        <w:rPr>
          <w:lang w:val="en-GB"/>
        </w:rPr>
        <w:t>,</w:t>
      </w:r>
      <w:r w:rsidRPr="008731A5">
        <w:rPr>
          <w:lang w:val="en-GB"/>
        </w:rPr>
        <w:t xml:space="preserve"> </w:t>
      </w:r>
      <w:r w:rsidR="00EB50A6" w:rsidRPr="008731A5">
        <w:rPr>
          <w:lang w:val="en-GB"/>
        </w:rPr>
        <w:t xml:space="preserve">the maintenance of the turbo gas equipment is a critical </w:t>
      </w:r>
      <w:r w:rsidRPr="008731A5">
        <w:rPr>
          <w:lang w:val="en-GB"/>
        </w:rPr>
        <w:t xml:space="preserve">step. </w:t>
      </w:r>
      <w:r w:rsidR="00FE6553">
        <w:rPr>
          <w:lang w:val="en-GB"/>
        </w:rPr>
        <w:t>The paper analyses</w:t>
      </w:r>
      <w:r w:rsidRPr="008731A5">
        <w:rPr>
          <w:lang w:val="en-GB"/>
        </w:rPr>
        <w:t xml:space="preserve"> </w:t>
      </w:r>
      <w:r w:rsidR="00865B01" w:rsidRPr="008731A5">
        <w:rPr>
          <w:lang w:val="en-GB"/>
        </w:rPr>
        <w:t>different maintenance strateg</w:t>
      </w:r>
      <w:r w:rsidR="00FD4B72" w:rsidRPr="008731A5">
        <w:rPr>
          <w:lang w:val="en-GB"/>
        </w:rPr>
        <w:t>ies</w:t>
      </w:r>
      <w:r w:rsidR="00865B01" w:rsidRPr="008731A5">
        <w:rPr>
          <w:lang w:val="en-GB"/>
        </w:rPr>
        <w:t xml:space="preserve"> for the </w:t>
      </w:r>
      <w:proofErr w:type="gramStart"/>
      <w:r w:rsidR="00865B01" w:rsidRPr="008731A5">
        <w:rPr>
          <w:lang w:val="en-GB"/>
        </w:rPr>
        <w:t>Low Pressure</w:t>
      </w:r>
      <w:proofErr w:type="gramEnd"/>
      <w:r w:rsidR="00865B01" w:rsidRPr="008731A5">
        <w:rPr>
          <w:lang w:val="en-GB"/>
        </w:rPr>
        <w:t xml:space="preserve"> Turbine (LP) </w:t>
      </w:r>
      <w:r w:rsidR="00FE6553">
        <w:rPr>
          <w:lang w:val="en-GB"/>
        </w:rPr>
        <w:t>of a Power plant Company</w:t>
      </w:r>
      <w:r w:rsidRPr="008731A5">
        <w:rPr>
          <w:lang w:val="en-GB"/>
        </w:rPr>
        <w:t xml:space="preserve">. </w:t>
      </w:r>
    </w:p>
    <w:p w14:paraId="6E8ADA4E" w14:textId="6662FB41" w:rsidR="009015C4" w:rsidRDefault="00FD4B72" w:rsidP="00F703B9">
      <w:pPr>
        <w:pStyle w:val="CETBodytext"/>
        <w:rPr>
          <w:lang w:val="en-GB"/>
        </w:rPr>
      </w:pPr>
      <w:r w:rsidRPr="008731A5">
        <w:rPr>
          <w:lang w:val="en-GB"/>
        </w:rPr>
        <w:t>T</w:t>
      </w:r>
      <w:r w:rsidR="00F703B9" w:rsidRPr="008731A5">
        <w:rPr>
          <w:lang w:val="en-GB"/>
        </w:rPr>
        <w:t xml:space="preserve">he standard maintenance strategy </w:t>
      </w:r>
      <w:r w:rsidR="00FE6553">
        <w:rPr>
          <w:lang w:val="en-GB"/>
        </w:rPr>
        <w:t xml:space="preserve">usually </w:t>
      </w:r>
      <w:r w:rsidRPr="008731A5">
        <w:rPr>
          <w:lang w:val="en-GB"/>
        </w:rPr>
        <w:t xml:space="preserve">adopted in the </w:t>
      </w:r>
      <w:r w:rsidR="00FE6553">
        <w:rPr>
          <w:lang w:val="en-GB"/>
        </w:rPr>
        <w:t>C</w:t>
      </w:r>
      <w:r w:rsidRPr="008731A5">
        <w:rPr>
          <w:lang w:val="en-GB"/>
        </w:rPr>
        <w:t xml:space="preserve">ompany </w:t>
      </w:r>
      <w:r w:rsidR="00F703B9" w:rsidRPr="008731A5">
        <w:rPr>
          <w:lang w:val="en-GB"/>
        </w:rPr>
        <w:t xml:space="preserve">is: the LP turbine is </w:t>
      </w:r>
      <w:r w:rsidR="00EB3510" w:rsidRPr="008731A5">
        <w:rPr>
          <w:lang w:val="en-GB"/>
        </w:rPr>
        <w:t>opened,</w:t>
      </w:r>
      <w:r w:rsidR="00F703B9" w:rsidRPr="008731A5">
        <w:rPr>
          <w:lang w:val="en-GB"/>
        </w:rPr>
        <w:t xml:space="preserve"> the blades are </w:t>
      </w:r>
      <w:proofErr w:type="gramStart"/>
      <w:r w:rsidR="00F703B9" w:rsidRPr="008731A5">
        <w:rPr>
          <w:lang w:val="en-GB"/>
        </w:rPr>
        <w:t>tested</w:t>
      </w:r>
      <w:proofErr w:type="gramEnd"/>
      <w:r w:rsidR="00F703B9" w:rsidRPr="008731A5">
        <w:rPr>
          <w:lang w:val="en-GB"/>
        </w:rPr>
        <w:t xml:space="preserve"> and</w:t>
      </w:r>
      <w:r w:rsidR="00EB3510" w:rsidRPr="008731A5">
        <w:rPr>
          <w:lang w:val="en-GB"/>
        </w:rPr>
        <w:t>,</w:t>
      </w:r>
      <w:r w:rsidR="00F703B9" w:rsidRPr="008731A5">
        <w:rPr>
          <w:lang w:val="en-GB"/>
        </w:rPr>
        <w:t xml:space="preserve"> in case </w:t>
      </w:r>
      <w:r w:rsidR="00734C20" w:rsidRPr="008731A5">
        <w:rPr>
          <w:lang w:val="en-GB"/>
        </w:rPr>
        <w:t>of failed</w:t>
      </w:r>
      <w:r w:rsidR="00F703B9" w:rsidRPr="008731A5">
        <w:rPr>
          <w:lang w:val="en-GB"/>
        </w:rPr>
        <w:t xml:space="preserve"> blades</w:t>
      </w:r>
      <w:r w:rsidR="00EB3510" w:rsidRPr="008731A5">
        <w:rPr>
          <w:lang w:val="en-GB"/>
        </w:rPr>
        <w:t>,</w:t>
      </w:r>
      <w:r w:rsidR="00F703B9" w:rsidRPr="008731A5">
        <w:rPr>
          <w:lang w:val="en-GB"/>
        </w:rPr>
        <w:t xml:space="preserve"> they are replaced</w:t>
      </w:r>
      <w:r w:rsidR="00FE6553">
        <w:rPr>
          <w:lang w:val="en-GB"/>
        </w:rPr>
        <w:t>. In order to</w:t>
      </w:r>
      <w:r w:rsidR="00F703B9" w:rsidRPr="008731A5">
        <w:rPr>
          <w:lang w:val="en-GB"/>
        </w:rPr>
        <w:t xml:space="preserve"> minimise maintenance stop</w:t>
      </w:r>
      <w:r w:rsidR="00FE6553">
        <w:rPr>
          <w:lang w:val="en-GB"/>
        </w:rPr>
        <w:t>s,</w:t>
      </w:r>
      <w:r w:rsidR="00F703B9" w:rsidRPr="008731A5">
        <w:rPr>
          <w:lang w:val="en-GB"/>
        </w:rPr>
        <w:t xml:space="preserve"> a small </w:t>
      </w:r>
      <w:r w:rsidR="00FE6553">
        <w:rPr>
          <w:lang w:val="en-GB"/>
        </w:rPr>
        <w:t>amount</w:t>
      </w:r>
      <w:r w:rsidR="00FE6553" w:rsidRPr="008731A5">
        <w:rPr>
          <w:lang w:val="en-GB"/>
        </w:rPr>
        <w:t xml:space="preserve"> </w:t>
      </w:r>
      <w:r w:rsidR="00F703B9" w:rsidRPr="008731A5">
        <w:rPr>
          <w:lang w:val="en-GB"/>
        </w:rPr>
        <w:t xml:space="preserve">(7) of new blades is </w:t>
      </w:r>
      <w:r w:rsidR="00734C20" w:rsidRPr="008731A5">
        <w:rPr>
          <w:lang w:val="en-GB"/>
        </w:rPr>
        <w:t>stored</w:t>
      </w:r>
      <w:r w:rsidR="00F703B9" w:rsidRPr="008731A5">
        <w:rPr>
          <w:lang w:val="en-GB"/>
        </w:rPr>
        <w:t>.</w:t>
      </w:r>
      <w:r w:rsidR="00734C20" w:rsidRPr="008731A5">
        <w:rPr>
          <w:lang w:val="en-GB"/>
        </w:rPr>
        <w:t xml:space="preserve"> </w:t>
      </w:r>
    </w:p>
    <w:p w14:paraId="13557355" w14:textId="2555FAFF" w:rsidR="00F703B9" w:rsidRPr="008731A5" w:rsidRDefault="00F703B9" w:rsidP="00F703B9">
      <w:pPr>
        <w:pStyle w:val="CETBodytext"/>
        <w:rPr>
          <w:lang w:val="en-GB"/>
        </w:rPr>
      </w:pPr>
      <w:r w:rsidRPr="008731A5">
        <w:rPr>
          <w:lang w:val="en-GB"/>
        </w:rPr>
        <w:t>Two other maintenance strategies have been proposed:</w:t>
      </w:r>
    </w:p>
    <w:p w14:paraId="503638A1" w14:textId="59E9335D" w:rsidR="00F703B9" w:rsidRPr="008731A5" w:rsidRDefault="00F703B9" w:rsidP="00F703B9">
      <w:pPr>
        <w:pStyle w:val="CETListbullets"/>
        <w:numPr>
          <w:ilvl w:val="0"/>
          <w:numId w:val="13"/>
        </w:numPr>
      </w:pPr>
      <w:r w:rsidRPr="008731A5">
        <w:t xml:space="preserve">Strategy 1: </w:t>
      </w:r>
      <w:r w:rsidR="009015C4">
        <w:t xml:space="preserve">lifting of the </w:t>
      </w:r>
      <w:r w:rsidRPr="008731A5">
        <w:t>LP module cover lift</w:t>
      </w:r>
      <w:r w:rsidR="00582CEA" w:rsidRPr="008731A5">
        <w:t>ing</w:t>
      </w:r>
      <w:r w:rsidR="009015C4">
        <w:t>,</w:t>
      </w:r>
      <w:r w:rsidRPr="008731A5">
        <w:t xml:space="preserve"> and replac</w:t>
      </w:r>
      <w:r w:rsidR="009015C4">
        <w:t>ement</w:t>
      </w:r>
      <w:r w:rsidR="001B4AC1">
        <w:t xml:space="preserve"> </w:t>
      </w:r>
      <w:bookmarkStart w:id="0" w:name="_GoBack"/>
      <w:bookmarkEnd w:id="0"/>
      <w:r w:rsidR="009015C4">
        <w:t>of</w:t>
      </w:r>
      <w:r w:rsidRPr="008731A5">
        <w:t xml:space="preserve"> all the blades</w:t>
      </w:r>
      <w:r w:rsidR="00A00031" w:rsidRPr="008731A5">
        <w:t>,</w:t>
      </w:r>
      <w:r w:rsidRPr="008731A5">
        <w:t xml:space="preserve"> with a decrease of the maintenance time since the test of the blades is made after the turbine has been refurbished and restarted;</w:t>
      </w:r>
    </w:p>
    <w:p w14:paraId="4B274D88" w14:textId="77777777" w:rsidR="00F703B9" w:rsidRPr="008731A5" w:rsidRDefault="00F703B9" w:rsidP="00F703B9">
      <w:pPr>
        <w:pStyle w:val="CETListbullets"/>
        <w:numPr>
          <w:ilvl w:val="0"/>
          <w:numId w:val="13"/>
        </w:numPr>
      </w:pPr>
      <w:r w:rsidRPr="008731A5">
        <w:t>Strategy 2: LP inner block replacement (rotor and carriers), with a power increase.</w:t>
      </w:r>
    </w:p>
    <w:p w14:paraId="3DD63A77" w14:textId="0A331143" w:rsidR="00F703B9" w:rsidRPr="008731A5" w:rsidRDefault="00F703B9" w:rsidP="00600535">
      <w:pPr>
        <w:pStyle w:val="CETBodytext"/>
        <w:rPr>
          <w:lang w:val="en-GB"/>
        </w:rPr>
      </w:pPr>
      <w:r w:rsidRPr="008731A5">
        <w:rPr>
          <w:lang w:val="en-GB"/>
        </w:rPr>
        <w:t>The plant manager provide</w:t>
      </w:r>
      <w:r w:rsidR="003D6613" w:rsidRPr="008731A5">
        <w:rPr>
          <w:lang w:val="en-GB"/>
        </w:rPr>
        <w:t>d</w:t>
      </w:r>
      <w:r w:rsidRPr="008731A5">
        <w:rPr>
          <w:lang w:val="en-GB"/>
        </w:rPr>
        <w:t xml:space="preserve"> the data on the maintenance strategy (Table 2), the </w:t>
      </w:r>
      <w:r w:rsidR="009015C4">
        <w:rPr>
          <w:lang w:val="en-GB"/>
        </w:rPr>
        <w:t>E</w:t>
      </w:r>
      <w:r w:rsidR="009015C4" w:rsidRPr="008731A5">
        <w:rPr>
          <w:lang w:val="en-GB"/>
        </w:rPr>
        <w:t xml:space="preserve">conomical </w:t>
      </w:r>
      <w:r w:rsidRPr="008731A5">
        <w:rPr>
          <w:lang w:val="en-GB"/>
        </w:rPr>
        <w:t xml:space="preserve">risk </w:t>
      </w:r>
      <w:r w:rsidR="0027499A" w:rsidRPr="008731A5">
        <w:rPr>
          <w:lang w:val="en-GB"/>
        </w:rPr>
        <w:t xml:space="preserve">value calculation </w:t>
      </w:r>
      <w:r w:rsidRPr="008731A5">
        <w:rPr>
          <w:lang w:val="en-GB"/>
        </w:rPr>
        <w:t xml:space="preserve">is </w:t>
      </w:r>
      <w:r w:rsidR="0027499A" w:rsidRPr="008731A5">
        <w:rPr>
          <w:lang w:val="en-GB"/>
        </w:rPr>
        <w:t>described</w:t>
      </w:r>
      <w:r w:rsidRPr="008731A5">
        <w:rPr>
          <w:lang w:val="en-GB"/>
        </w:rPr>
        <w:t xml:space="preserve"> in </w:t>
      </w:r>
      <w:proofErr w:type="spellStart"/>
      <w:r w:rsidRPr="008731A5">
        <w:t>Baldissone</w:t>
      </w:r>
      <w:proofErr w:type="spellEnd"/>
      <w:r w:rsidRPr="008731A5">
        <w:t xml:space="preserve"> et al. (2018).</w:t>
      </w:r>
    </w:p>
    <w:p w14:paraId="5E8DBBD3" w14:textId="0FB9E48B" w:rsidR="00EE2A7B" w:rsidRPr="008731A5" w:rsidRDefault="00EE2A7B" w:rsidP="00EE2A7B">
      <w:pPr>
        <w:pStyle w:val="CETTabletitle"/>
      </w:pPr>
      <w:bookmarkStart w:id="1" w:name="_Hlk256144"/>
      <w:r w:rsidRPr="008731A5">
        <w:lastRenderedPageBreak/>
        <w:t>Table 2: Maintenance strategy data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1"/>
        <w:gridCol w:w="1171"/>
        <w:gridCol w:w="1441"/>
        <w:gridCol w:w="1228"/>
        <w:gridCol w:w="1278"/>
        <w:gridCol w:w="1208"/>
        <w:gridCol w:w="1020"/>
      </w:tblGrid>
      <w:tr w:rsidR="00EE2A7B" w:rsidRPr="008731A5" w14:paraId="738EB783" w14:textId="77777777" w:rsidTr="00EE2A7B">
        <w:trPr>
          <w:trHeight w:val="603"/>
        </w:trPr>
        <w:tc>
          <w:tcPr>
            <w:tcW w:w="144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E6B6A43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Maintenance strategy</w:t>
            </w:r>
          </w:p>
        </w:tc>
        <w:tc>
          <w:tcPr>
            <w:tcW w:w="117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9D879A8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Cost</w:t>
            </w:r>
          </w:p>
          <w:p w14:paraId="00C022D6" w14:textId="2B8FBC65" w:rsidR="00EE2A7B" w:rsidRPr="008731A5" w:rsidRDefault="00630E0F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[</w:t>
            </w:r>
            <w:r w:rsidR="00EE2A7B" w:rsidRPr="008731A5">
              <w:rPr>
                <w:lang w:val="en-GB"/>
              </w:rPr>
              <w:t>M€</w:t>
            </w:r>
            <w:r w:rsidRPr="008731A5">
              <w:rPr>
                <w:lang w:val="en-GB"/>
              </w:rPr>
              <w:t>]</w:t>
            </w:r>
          </w:p>
        </w:tc>
        <w:tc>
          <w:tcPr>
            <w:tcW w:w="144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6052882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Interval between next maintenance</w:t>
            </w:r>
          </w:p>
          <w:p w14:paraId="6EEFE8FA" w14:textId="1E4AB66D" w:rsidR="00EE2A7B" w:rsidRPr="008731A5" w:rsidRDefault="00630E0F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[</w:t>
            </w:r>
            <w:r w:rsidR="00EE2A7B" w:rsidRPr="008731A5">
              <w:rPr>
                <w:lang w:val="en-GB"/>
              </w:rPr>
              <w:t>y</w:t>
            </w:r>
            <w:r w:rsidRPr="008731A5">
              <w:rPr>
                <w:lang w:val="en-GB"/>
              </w:rPr>
              <w:t>]</w:t>
            </w:r>
          </w:p>
        </w:tc>
        <w:tc>
          <w:tcPr>
            <w:tcW w:w="122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4C9BDC1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 xml:space="preserve">Power </w:t>
            </w:r>
          </w:p>
          <w:p w14:paraId="4A813D33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(MW)</w:t>
            </w:r>
          </w:p>
        </w:tc>
        <w:tc>
          <w:tcPr>
            <w:tcW w:w="127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B15AE2F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Maintenance duration</w:t>
            </w:r>
          </w:p>
          <w:p w14:paraId="69C8270D" w14:textId="7905CBC5" w:rsidR="00EE2A7B" w:rsidRPr="008731A5" w:rsidRDefault="00630E0F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[</w:t>
            </w:r>
            <w:r w:rsidR="00EE2A7B" w:rsidRPr="008731A5">
              <w:rPr>
                <w:rFonts w:cs="Arial"/>
                <w:szCs w:val="18"/>
                <w:lang w:val="en-GB"/>
              </w:rPr>
              <w:t>d</w:t>
            </w:r>
            <w:r w:rsidRPr="008731A5">
              <w:rPr>
                <w:rFonts w:cs="Arial"/>
                <w:szCs w:val="18"/>
                <w:lang w:val="en-GB"/>
              </w:rPr>
              <w:t>]</w:t>
            </w:r>
          </w:p>
        </w:tc>
        <w:tc>
          <w:tcPr>
            <w:tcW w:w="120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E8EFFBB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Monetary risk</w:t>
            </w:r>
          </w:p>
          <w:p w14:paraId="0EF572E4" w14:textId="3893C833" w:rsidR="00EE2A7B" w:rsidRPr="008731A5" w:rsidRDefault="00630E0F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[</w:t>
            </w:r>
            <w:r w:rsidR="00EE2A7B" w:rsidRPr="008731A5">
              <w:rPr>
                <w:rFonts w:cs="Arial"/>
                <w:szCs w:val="18"/>
                <w:lang w:val="en-GB"/>
              </w:rPr>
              <w:t>k€</w:t>
            </w:r>
            <w:r w:rsidRPr="008731A5">
              <w:rPr>
                <w:rFonts w:cs="Arial"/>
                <w:szCs w:val="18"/>
                <w:lang w:val="en-GB"/>
              </w:rPr>
              <w:t>]</w:t>
            </w:r>
          </w:p>
        </w:tc>
        <w:tc>
          <w:tcPr>
            <w:tcW w:w="10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80DF70F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Safety</w:t>
            </w:r>
          </w:p>
          <w:p w14:paraId="79455304" w14:textId="289F8299" w:rsidR="00630E0F" w:rsidRPr="008731A5" w:rsidRDefault="00630E0F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(risk index)</w:t>
            </w:r>
          </w:p>
        </w:tc>
      </w:tr>
      <w:tr w:rsidR="00EE2A7B" w:rsidRPr="008731A5" w14:paraId="09A697D4" w14:textId="77777777" w:rsidTr="00EE2A7B">
        <w:trPr>
          <w:trHeight w:val="243"/>
        </w:trPr>
        <w:tc>
          <w:tcPr>
            <w:tcW w:w="1441" w:type="dxa"/>
            <w:shd w:val="clear" w:color="auto" w:fill="FFFFFF"/>
          </w:tcPr>
          <w:p w14:paraId="45230E8E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Standard</w:t>
            </w:r>
          </w:p>
        </w:tc>
        <w:tc>
          <w:tcPr>
            <w:tcW w:w="1171" w:type="dxa"/>
            <w:shd w:val="clear" w:color="auto" w:fill="FFFFFF"/>
          </w:tcPr>
          <w:p w14:paraId="6CF24210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0.5</w:t>
            </w:r>
          </w:p>
        </w:tc>
        <w:tc>
          <w:tcPr>
            <w:tcW w:w="1441" w:type="dxa"/>
            <w:shd w:val="clear" w:color="auto" w:fill="FFFFFF"/>
          </w:tcPr>
          <w:p w14:paraId="24DD4FE8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4</w:t>
            </w:r>
          </w:p>
        </w:tc>
        <w:tc>
          <w:tcPr>
            <w:tcW w:w="1228" w:type="dxa"/>
            <w:shd w:val="clear" w:color="auto" w:fill="FFFFFF"/>
          </w:tcPr>
          <w:p w14:paraId="594F46EE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260</w:t>
            </w:r>
          </w:p>
        </w:tc>
        <w:tc>
          <w:tcPr>
            <w:tcW w:w="1278" w:type="dxa"/>
            <w:shd w:val="clear" w:color="auto" w:fill="FFFFFF"/>
          </w:tcPr>
          <w:p w14:paraId="5160F585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35</w:t>
            </w:r>
          </w:p>
        </w:tc>
        <w:tc>
          <w:tcPr>
            <w:tcW w:w="1208" w:type="dxa"/>
            <w:shd w:val="clear" w:color="auto" w:fill="FFFFFF"/>
          </w:tcPr>
          <w:p w14:paraId="0FB7E016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1845</w:t>
            </w:r>
          </w:p>
        </w:tc>
        <w:tc>
          <w:tcPr>
            <w:tcW w:w="1020" w:type="dxa"/>
            <w:shd w:val="clear" w:color="auto" w:fill="FFFFFF"/>
          </w:tcPr>
          <w:p w14:paraId="1C1C6DA2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6</w:t>
            </w:r>
          </w:p>
        </w:tc>
      </w:tr>
      <w:tr w:rsidR="00EE2A7B" w:rsidRPr="008731A5" w14:paraId="26162820" w14:textId="77777777" w:rsidTr="00EE2A7B">
        <w:trPr>
          <w:trHeight w:val="243"/>
        </w:trPr>
        <w:tc>
          <w:tcPr>
            <w:tcW w:w="1441" w:type="dxa"/>
            <w:shd w:val="clear" w:color="auto" w:fill="FFFFFF"/>
          </w:tcPr>
          <w:p w14:paraId="571B476D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1</w:t>
            </w:r>
          </w:p>
        </w:tc>
        <w:tc>
          <w:tcPr>
            <w:tcW w:w="1171" w:type="dxa"/>
            <w:shd w:val="clear" w:color="auto" w:fill="FFFFFF"/>
          </w:tcPr>
          <w:p w14:paraId="4C900F44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1.02</w:t>
            </w:r>
          </w:p>
        </w:tc>
        <w:tc>
          <w:tcPr>
            <w:tcW w:w="1441" w:type="dxa"/>
            <w:shd w:val="clear" w:color="auto" w:fill="FFFFFF"/>
          </w:tcPr>
          <w:p w14:paraId="4DA68868" w14:textId="77777777" w:rsidR="00EE2A7B" w:rsidRPr="008731A5" w:rsidRDefault="00EE2A7B" w:rsidP="00743236">
            <w:pPr>
              <w:pStyle w:val="CETBodytext"/>
              <w:jc w:val="center"/>
              <w:rPr>
                <w:lang w:val="en-GB"/>
              </w:rPr>
            </w:pPr>
            <w:r w:rsidRPr="008731A5">
              <w:rPr>
                <w:lang w:val="en-GB"/>
              </w:rPr>
              <w:t>8</w:t>
            </w:r>
          </w:p>
        </w:tc>
        <w:tc>
          <w:tcPr>
            <w:tcW w:w="1228" w:type="dxa"/>
            <w:shd w:val="clear" w:color="auto" w:fill="FFFFFF"/>
          </w:tcPr>
          <w:p w14:paraId="08CBDC6B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260</w:t>
            </w:r>
          </w:p>
        </w:tc>
        <w:tc>
          <w:tcPr>
            <w:tcW w:w="1278" w:type="dxa"/>
            <w:shd w:val="clear" w:color="auto" w:fill="FFFFFF"/>
          </w:tcPr>
          <w:p w14:paraId="0FD3B829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60</w:t>
            </w:r>
          </w:p>
        </w:tc>
        <w:tc>
          <w:tcPr>
            <w:tcW w:w="1208" w:type="dxa"/>
            <w:shd w:val="clear" w:color="auto" w:fill="FFFFFF"/>
          </w:tcPr>
          <w:p w14:paraId="484CB4B7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3399</w:t>
            </w:r>
          </w:p>
        </w:tc>
        <w:tc>
          <w:tcPr>
            <w:tcW w:w="1020" w:type="dxa"/>
            <w:shd w:val="clear" w:color="auto" w:fill="FFFFFF"/>
          </w:tcPr>
          <w:p w14:paraId="41BDB6AF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7</w:t>
            </w:r>
          </w:p>
        </w:tc>
      </w:tr>
      <w:tr w:rsidR="00EE2A7B" w:rsidRPr="008731A5" w14:paraId="528BF928" w14:textId="77777777" w:rsidTr="00EE2A7B">
        <w:trPr>
          <w:trHeight w:val="243"/>
        </w:trPr>
        <w:tc>
          <w:tcPr>
            <w:tcW w:w="1441" w:type="dxa"/>
            <w:shd w:val="clear" w:color="auto" w:fill="FFFFFF"/>
          </w:tcPr>
          <w:p w14:paraId="3B0E1137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1171" w:type="dxa"/>
            <w:shd w:val="clear" w:color="auto" w:fill="FFFFFF"/>
          </w:tcPr>
          <w:p w14:paraId="25B750A9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2.42</w:t>
            </w:r>
          </w:p>
        </w:tc>
        <w:tc>
          <w:tcPr>
            <w:tcW w:w="1441" w:type="dxa"/>
            <w:shd w:val="clear" w:color="auto" w:fill="FFFFFF"/>
          </w:tcPr>
          <w:p w14:paraId="049E2988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1228" w:type="dxa"/>
            <w:shd w:val="clear" w:color="auto" w:fill="FFFFFF"/>
          </w:tcPr>
          <w:p w14:paraId="42ABFA7B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263.5</w:t>
            </w:r>
          </w:p>
        </w:tc>
        <w:tc>
          <w:tcPr>
            <w:tcW w:w="1278" w:type="dxa"/>
            <w:shd w:val="clear" w:color="auto" w:fill="FFFFFF"/>
          </w:tcPr>
          <w:p w14:paraId="5AB523BD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38</w:t>
            </w:r>
          </w:p>
        </w:tc>
        <w:tc>
          <w:tcPr>
            <w:tcW w:w="1208" w:type="dxa"/>
            <w:shd w:val="clear" w:color="auto" w:fill="FFFFFF"/>
          </w:tcPr>
          <w:p w14:paraId="7228E871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5799</w:t>
            </w:r>
          </w:p>
        </w:tc>
        <w:tc>
          <w:tcPr>
            <w:tcW w:w="1020" w:type="dxa"/>
            <w:shd w:val="clear" w:color="auto" w:fill="FFFFFF"/>
          </w:tcPr>
          <w:p w14:paraId="266A2EA3" w14:textId="77777777" w:rsidR="00EE2A7B" w:rsidRPr="008731A5" w:rsidRDefault="00EE2A7B" w:rsidP="0074323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731A5">
              <w:rPr>
                <w:rFonts w:cs="Arial"/>
                <w:szCs w:val="18"/>
                <w:lang w:val="en-GB"/>
              </w:rPr>
              <w:t>10</w:t>
            </w:r>
          </w:p>
        </w:tc>
      </w:tr>
    </w:tbl>
    <w:bookmarkEnd w:id="1"/>
    <w:p w14:paraId="2CB6108E" w14:textId="5A1EA4FF" w:rsidR="006B10FB" w:rsidRPr="008731A5" w:rsidRDefault="006B10FB" w:rsidP="006B10FB">
      <w:pPr>
        <w:pStyle w:val="CETHeading1"/>
        <w:rPr>
          <w:lang w:val="en-GB"/>
        </w:rPr>
      </w:pPr>
      <w:r w:rsidRPr="008731A5">
        <w:rPr>
          <w:lang w:val="en-GB"/>
        </w:rPr>
        <w:t>Result</w:t>
      </w:r>
      <w:r w:rsidR="009015C4">
        <w:rPr>
          <w:lang w:val="en-GB"/>
        </w:rPr>
        <w:t>s</w:t>
      </w:r>
    </w:p>
    <w:p w14:paraId="7782C9F0" w14:textId="0EA68AC3" w:rsidR="003F7C48" w:rsidRPr="008731A5" w:rsidRDefault="00F86AC6" w:rsidP="00600535">
      <w:pPr>
        <w:pStyle w:val="CETBodytext"/>
        <w:rPr>
          <w:lang w:val="en-GB"/>
        </w:rPr>
      </w:pPr>
      <w:r w:rsidRPr="008731A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396AFD" wp14:editId="1B485A6C">
                <wp:simplePos x="0" y="0"/>
                <wp:positionH relativeFrom="margin">
                  <wp:posOffset>-635</wp:posOffset>
                </wp:positionH>
                <wp:positionV relativeFrom="paragraph">
                  <wp:posOffset>786765</wp:posOffset>
                </wp:positionV>
                <wp:extent cx="5715000" cy="4267835"/>
                <wp:effectExtent l="0" t="0" r="0" b="0"/>
                <wp:wrapTopAndBottom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267835"/>
                          <a:chOff x="-1" y="0"/>
                          <a:chExt cx="4749639" cy="3038782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-1" y="0"/>
                            <a:ext cx="4749639" cy="1801755"/>
                            <a:chOff x="-1" y="0"/>
                            <a:chExt cx="4749639" cy="1801755"/>
                          </a:xfrm>
                        </wpg:grpSpPr>
                        <pic:pic xmlns:pic="http://schemas.openxmlformats.org/drawingml/2006/picture">
                          <pic:nvPicPr>
                            <pic:cNvPr id="14" name="Immagine 14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" y="0"/>
                              <a:ext cx="1532708" cy="90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magine 15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8047" y="0"/>
                              <a:ext cx="1532708" cy="90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Immagine 1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6930" y="0"/>
                              <a:ext cx="1532708" cy="90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Immagine 18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" y="900584"/>
                              <a:ext cx="1532708" cy="90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Immagine 19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898" y="900198"/>
                              <a:ext cx="1532708" cy="90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Immagine 20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6537" y="900241"/>
                              <a:ext cx="1532708" cy="90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magine 2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255" y="1836542"/>
                            <a:ext cx="2238180" cy="120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Freccia a destra 23"/>
                        <wps:cNvSpPr/>
                        <wps:spPr>
                          <a:xfrm rot="5400000">
                            <a:off x="2346194" y="1224705"/>
                            <a:ext cx="61169" cy="120850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1F35D" id="Gruppo 24" o:spid="_x0000_s1026" style="position:absolute;margin-left:-.05pt;margin-top:61.95pt;width:450pt;height:336.05pt;z-index:251670528;mso-position-horizontal-relative:margin;mso-width-relative:margin;mso-height-relative:margin" coordorigin="" coordsize="47496,303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">
                <v:group id="Gruppo 21" o:spid="_x0000_s1027" style="position:absolute;width:47496;height:18017" coordorigin="" coordsize="47496,18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magine 14" o:spid="_x0000_s1028" type="#_x0000_t75" style="position:absolute;width:15327;height:90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">
                    <v:imagedata r:id="rId30" o:title=""/>
                  </v:shape>
                  <v:shape id="Immagine 15" o:spid="_x0000_s1029" type="#_x0000_t75" style="position:absolute;left:16080;width:15327;height:90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">
                    <v:imagedata r:id="rId31" o:title=""/>
                  </v:shape>
                  <v:shape id="Immagine 17" o:spid="_x0000_s1030" type="#_x0000_t75" style="position:absolute;left:32169;width:15327;height:90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">
                    <v:imagedata r:id="rId32" o:title=""/>
                  </v:shape>
                  <v:shape id="Immagine 18" o:spid="_x0000_s1031" type="#_x0000_t75" style="position:absolute;left:3;top:9005;width:15327;height:90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">
                    <v:imagedata r:id="rId33" o:title=""/>
                  </v:shape>
                  <v:shape id="Immagine 19" o:spid="_x0000_s1032" type="#_x0000_t75" style="position:absolute;left:16078;top:9001;width:15328;height:90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">
                    <v:imagedata r:id="rId34" o:title=""/>
                  </v:shape>
                  <v:shape id="Immagine 20" o:spid="_x0000_s1033" type="#_x0000_t75" style="position:absolute;left:32165;top:9002;width:15327;height:90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">
                    <v:imagedata r:id="rId35" o:title=""/>
                  </v:shape>
                </v:group>
                <v:shape id="Immagine 22" o:spid="_x0000_s1034" type="#_x0000_t75" style="position:absolute;left:12572;top:18365;width:22382;height:1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">
                  <v:imagedata r:id="rId36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3" o:spid="_x0000_s1035" type="#_x0000_t13" style="position:absolute;left:23462;top:12246;width:612;height:120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" adj="10800" fillcolor="#4f81bd [3204]" strokecolor="#243f60 [1604]" strokeweight="2pt"/>
                <w10:wrap type="topAndBottom" anchorx="margin"/>
              </v:group>
            </w:pict>
          </mc:Fallback>
        </mc:AlternateContent>
      </w:r>
      <w:r w:rsidR="009D13C1" w:rsidRPr="008731A5">
        <w:rPr>
          <w:lang w:val="en-GB"/>
        </w:rPr>
        <w:t xml:space="preserve">The two possible new maintenance strategies </w:t>
      </w:r>
      <w:r w:rsidR="009015C4">
        <w:rPr>
          <w:lang w:val="en-GB"/>
        </w:rPr>
        <w:t>we</w:t>
      </w:r>
      <w:r w:rsidR="009015C4" w:rsidRPr="008731A5">
        <w:rPr>
          <w:lang w:val="en-GB"/>
        </w:rPr>
        <w:t xml:space="preserve">re </w:t>
      </w:r>
      <w:r w:rsidR="009D13C1" w:rsidRPr="008731A5">
        <w:rPr>
          <w:lang w:val="en-GB"/>
        </w:rPr>
        <w:t>analysed with the proposed methodology</w:t>
      </w:r>
      <w:r w:rsidR="008B117F" w:rsidRPr="008731A5">
        <w:rPr>
          <w:lang w:val="en-GB"/>
        </w:rPr>
        <w:t>.</w:t>
      </w:r>
      <w:r w:rsidR="009D13C1" w:rsidRPr="008731A5">
        <w:rPr>
          <w:lang w:val="en-GB"/>
        </w:rPr>
        <w:t xml:space="preserve"> The result of the Strategy 1 analysis (Figure 3) is neutral (0.453)</w:t>
      </w:r>
      <w:r w:rsidR="009015C4">
        <w:rPr>
          <w:lang w:val="en-GB"/>
        </w:rPr>
        <w:t>:</w:t>
      </w:r>
      <w:r w:rsidR="009D13C1" w:rsidRPr="008731A5">
        <w:rPr>
          <w:lang w:val="en-GB"/>
        </w:rPr>
        <w:t xml:space="preserve"> </w:t>
      </w:r>
      <w:r w:rsidR="00B22FD6" w:rsidRPr="008731A5">
        <w:rPr>
          <w:lang w:val="en-GB"/>
        </w:rPr>
        <w:t>in fact</w:t>
      </w:r>
      <w:r w:rsidR="009015C4">
        <w:rPr>
          <w:lang w:val="en-GB"/>
        </w:rPr>
        <w:t>,</w:t>
      </w:r>
      <w:r w:rsidR="00B22FD6" w:rsidRPr="008731A5">
        <w:rPr>
          <w:lang w:val="en-GB"/>
        </w:rPr>
        <w:t xml:space="preserve"> the disadvantage</w:t>
      </w:r>
      <w:r w:rsidR="008B117F" w:rsidRPr="008731A5">
        <w:rPr>
          <w:lang w:val="en-GB"/>
        </w:rPr>
        <w:t>s</w:t>
      </w:r>
      <w:r w:rsidR="00B22FD6" w:rsidRPr="008731A5">
        <w:rPr>
          <w:lang w:val="en-GB"/>
        </w:rPr>
        <w:t xml:space="preserve"> are balanced by the advantage</w:t>
      </w:r>
      <w:r w:rsidR="008B117F" w:rsidRPr="008731A5">
        <w:rPr>
          <w:lang w:val="en-GB"/>
        </w:rPr>
        <w:t xml:space="preserve">s with respect to the </w:t>
      </w:r>
      <w:r w:rsidR="009015C4">
        <w:rPr>
          <w:lang w:val="en-GB"/>
        </w:rPr>
        <w:t>reference</w:t>
      </w:r>
      <w:r w:rsidR="009015C4" w:rsidRPr="008731A5">
        <w:rPr>
          <w:lang w:val="en-GB"/>
        </w:rPr>
        <w:t xml:space="preserve"> </w:t>
      </w:r>
      <w:r w:rsidR="00FA2642" w:rsidRPr="008731A5">
        <w:rPr>
          <w:lang w:val="en-GB"/>
        </w:rPr>
        <w:t>maintenance</w:t>
      </w:r>
      <w:r w:rsidR="00B22FD6" w:rsidRPr="008731A5">
        <w:rPr>
          <w:lang w:val="en-GB"/>
        </w:rPr>
        <w:t>.</w:t>
      </w:r>
      <w:r w:rsidR="009015C4">
        <w:rPr>
          <w:lang w:val="en-GB"/>
        </w:rPr>
        <w:t xml:space="preserve"> As shown by Figure 3, the </w:t>
      </w:r>
      <w:r w:rsidR="00B22FD6" w:rsidRPr="008731A5">
        <w:rPr>
          <w:lang w:val="en-GB"/>
        </w:rPr>
        <w:t>Cost</w:t>
      </w:r>
      <w:r w:rsidR="009015C4">
        <w:rPr>
          <w:lang w:val="en-GB"/>
        </w:rPr>
        <w:t xml:space="preserve"> (C)</w:t>
      </w:r>
      <w:r w:rsidR="00B22FD6" w:rsidRPr="008731A5">
        <w:rPr>
          <w:lang w:val="en-GB"/>
        </w:rPr>
        <w:t xml:space="preserve">, Duration </w:t>
      </w:r>
      <w:r w:rsidR="009015C4">
        <w:rPr>
          <w:lang w:val="en-GB"/>
        </w:rPr>
        <w:t xml:space="preserve">(D) </w:t>
      </w:r>
      <w:r w:rsidR="00B22FD6" w:rsidRPr="008731A5">
        <w:rPr>
          <w:lang w:val="en-GB"/>
        </w:rPr>
        <w:t>and Economical Risk</w:t>
      </w:r>
      <w:r w:rsidR="009015C4">
        <w:rPr>
          <w:lang w:val="en-GB"/>
        </w:rPr>
        <w:t xml:space="preserve"> (R)</w:t>
      </w:r>
      <w:r w:rsidR="00B22FD6" w:rsidRPr="008731A5">
        <w:rPr>
          <w:lang w:val="en-GB"/>
        </w:rPr>
        <w:t xml:space="preserve"> </w:t>
      </w:r>
      <w:r w:rsidR="009015C4">
        <w:rPr>
          <w:lang w:val="en-GB"/>
        </w:rPr>
        <w:t xml:space="preserve">related to the Strategy one </w:t>
      </w:r>
      <w:proofErr w:type="gramStart"/>
      <w:r w:rsidR="00B22FD6" w:rsidRPr="008731A5">
        <w:rPr>
          <w:lang w:val="en-GB"/>
        </w:rPr>
        <w:t>are</w:t>
      </w:r>
      <w:proofErr w:type="gramEnd"/>
      <w:r w:rsidR="00B22FD6" w:rsidRPr="008731A5">
        <w:rPr>
          <w:lang w:val="en-GB"/>
        </w:rPr>
        <w:t xml:space="preserve"> </w:t>
      </w:r>
      <w:r w:rsidR="009015C4">
        <w:rPr>
          <w:lang w:val="en-GB"/>
        </w:rPr>
        <w:t xml:space="preserve">slightly </w:t>
      </w:r>
      <w:r w:rsidR="00B22FD6" w:rsidRPr="008731A5">
        <w:rPr>
          <w:lang w:val="en-GB"/>
        </w:rPr>
        <w:t>wors</w:t>
      </w:r>
      <w:r w:rsidR="00FA2642" w:rsidRPr="008731A5">
        <w:rPr>
          <w:lang w:val="en-GB"/>
        </w:rPr>
        <w:t>e</w:t>
      </w:r>
      <w:r w:rsidR="00B22FD6" w:rsidRPr="008731A5">
        <w:rPr>
          <w:lang w:val="en-GB"/>
        </w:rPr>
        <w:t xml:space="preserve">, </w:t>
      </w:r>
      <w:r w:rsidR="009015C4">
        <w:rPr>
          <w:lang w:val="en-GB"/>
        </w:rPr>
        <w:t xml:space="preserve">the </w:t>
      </w:r>
      <w:r w:rsidR="00B22FD6" w:rsidRPr="008731A5">
        <w:rPr>
          <w:lang w:val="en-GB"/>
        </w:rPr>
        <w:t xml:space="preserve">Performance </w:t>
      </w:r>
      <w:r w:rsidR="00B029BA">
        <w:rPr>
          <w:lang w:val="en-GB"/>
        </w:rPr>
        <w:t xml:space="preserve">(P) </w:t>
      </w:r>
      <w:r w:rsidR="00B22FD6" w:rsidRPr="008731A5">
        <w:rPr>
          <w:lang w:val="en-GB"/>
        </w:rPr>
        <w:t>and Safety</w:t>
      </w:r>
      <w:r w:rsidR="00B029BA">
        <w:rPr>
          <w:lang w:val="en-GB"/>
        </w:rPr>
        <w:t xml:space="preserve"> (S)</w:t>
      </w:r>
      <w:r w:rsidR="00B22FD6" w:rsidRPr="008731A5">
        <w:rPr>
          <w:lang w:val="en-GB"/>
        </w:rPr>
        <w:t xml:space="preserve"> are similar and </w:t>
      </w:r>
      <w:r w:rsidR="009015C4">
        <w:rPr>
          <w:lang w:val="en-GB"/>
        </w:rPr>
        <w:t xml:space="preserve">the </w:t>
      </w:r>
      <w:r w:rsidR="00B22FD6" w:rsidRPr="008731A5">
        <w:rPr>
          <w:lang w:val="en-GB"/>
        </w:rPr>
        <w:t>Time</w:t>
      </w:r>
      <w:r w:rsidR="00B029BA">
        <w:rPr>
          <w:lang w:val="en-GB"/>
        </w:rPr>
        <w:t xml:space="preserve"> (T)</w:t>
      </w:r>
      <w:r w:rsidR="00B22FD6" w:rsidRPr="008731A5">
        <w:rPr>
          <w:lang w:val="en-GB"/>
        </w:rPr>
        <w:t xml:space="preserve"> is better</w:t>
      </w:r>
      <w:r w:rsidR="00FA2642" w:rsidRPr="008731A5">
        <w:rPr>
          <w:lang w:val="en-GB"/>
        </w:rPr>
        <w:t>.</w:t>
      </w:r>
    </w:p>
    <w:p w14:paraId="6F89EBD4" w14:textId="3E667FA6" w:rsidR="003F7C48" w:rsidRPr="008731A5" w:rsidRDefault="003F7C48" w:rsidP="00600535">
      <w:pPr>
        <w:pStyle w:val="CETBodytext"/>
        <w:rPr>
          <w:lang w:val="en-GB"/>
        </w:rPr>
      </w:pPr>
    </w:p>
    <w:p w14:paraId="192916BC" w14:textId="3EFF74DE" w:rsidR="009D13C1" w:rsidRPr="008731A5" w:rsidRDefault="009D13C1" w:rsidP="009D13C1">
      <w:pPr>
        <w:pStyle w:val="CETCaption"/>
      </w:pPr>
      <w:r w:rsidRPr="008731A5">
        <w:t>Figure 3: Analysis of the Strategy 1</w:t>
      </w:r>
    </w:p>
    <w:p w14:paraId="0F0CB617" w14:textId="145F2290" w:rsidR="007428B6" w:rsidRPr="008731A5" w:rsidRDefault="00B22FD6" w:rsidP="00600535">
      <w:pPr>
        <w:pStyle w:val="CETBodytext"/>
        <w:rPr>
          <w:lang w:val="en-GB"/>
        </w:rPr>
      </w:pPr>
      <w:r w:rsidRPr="008731A5">
        <w:rPr>
          <w:lang w:val="en-GB"/>
        </w:rPr>
        <w:t>The result of the Strategy 2 analysis is Disadvantage</w:t>
      </w:r>
      <w:r w:rsidR="009012EC" w:rsidRPr="008731A5">
        <w:rPr>
          <w:lang w:val="en-GB"/>
        </w:rPr>
        <w:t>ous</w:t>
      </w:r>
      <w:r w:rsidR="007428B6" w:rsidRPr="008731A5">
        <w:rPr>
          <w:lang w:val="en-GB"/>
        </w:rPr>
        <w:t xml:space="preserve"> (0.146)</w:t>
      </w:r>
      <w:r w:rsidRPr="008731A5">
        <w:rPr>
          <w:lang w:val="en-GB"/>
        </w:rPr>
        <w:t>, because the disadvantages are not balanced by advantage</w:t>
      </w:r>
      <w:r w:rsidR="00D830FA" w:rsidRPr="008731A5">
        <w:rPr>
          <w:lang w:val="en-GB"/>
        </w:rPr>
        <w:t>s</w:t>
      </w:r>
      <w:r w:rsidRPr="008731A5">
        <w:rPr>
          <w:lang w:val="en-GB"/>
        </w:rPr>
        <w:t xml:space="preserve">. </w:t>
      </w:r>
      <w:r w:rsidR="00484AE3">
        <w:rPr>
          <w:lang w:val="en-GB"/>
        </w:rPr>
        <w:t>For</w:t>
      </w:r>
      <w:r w:rsidRPr="008731A5">
        <w:rPr>
          <w:lang w:val="en-GB"/>
        </w:rPr>
        <w:t xml:space="preserve"> Strategy 2</w:t>
      </w:r>
      <w:r w:rsidR="00484AE3">
        <w:rPr>
          <w:lang w:val="en-GB"/>
        </w:rPr>
        <w:t>,</w:t>
      </w:r>
      <w:r w:rsidRPr="008731A5">
        <w:rPr>
          <w:lang w:val="en-GB"/>
        </w:rPr>
        <w:t xml:space="preserve"> Cost</w:t>
      </w:r>
      <w:r w:rsidR="007428B6" w:rsidRPr="008731A5">
        <w:rPr>
          <w:lang w:val="en-GB"/>
        </w:rPr>
        <w:t xml:space="preserve"> </w:t>
      </w:r>
      <w:r w:rsidR="00484AE3">
        <w:rPr>
          <w:lang w:val="en-GB"/>
        </w:rPr>
        <w:t xml:space="preserve">(C) </w:t>
      </w:r>
      <w:r w:rsidR="007428B6" w:rsidRPr="008731A5">
        <w:rPr>
          <w:lang w:val="en-GB"/>
        </w:rPr>
        <w:t xml:space="preserve">and Economical Risk </w:t>
      </w:r>
      <w:r w:rsidR="00484AE3">
        <w:rPr>
          <w:lang w:val="en-GB"/>
        </w:rPr>
        <w:t xml:space="preserve">(R) </w:t>
      </w:r>
      <w:r w:rsidR="007428B6" w:rsidRPr="008731A5">
        <w:rPr>
          <w:lang w:val="en-GB"/>
        </w:rPr>
        <w:t>are wors</w:t>
      </w:r>
      <w:r w:rsidR="00D830FA" w:rsidRPr="008731A5">
        <w:rPr>
          <w:lang w:val="en-GB"/>
        </w:rPr>
        <w:t>e</w:t>
      </w:r>
      <w:r w:rsidR="007428B6" w:rsidRPr="008731A5">
        <w:rPr>
          <w:lang w:val="en-GB"/>
        </w:rPr>
        <w:t>, Safety</w:t>
      </w:r>
      <w:r w:rsidR="00484AE3">
        <w:rPr>
          <w:lang w:val="en-GB"/>
        </w:rPr>
        <w:t xml:space="preserve"> (S)</w:t>
      </w:r>
      <w:r w:rsidR="007428B6" w:rsidRPr="008731A5">
        <w:rPr>
          <w:lang w:val="en-GB"/>
        </w:rPr>
        <w:t xml:space="preserve"> is similar – wors</w:t>
      </w:r>
      <w:r w:rsidR="00D830FA" w:rsidRPr="008731A5">
        <w:rPr>
          <w:lang w:val="en-GB"/>
        </w:rPr>
        <w:t>e</w:t>
      </w:r>
      <w:r w:rsidR="007428B6" w:rsidRPr="008731A5">
        <w:rPr>
          <w:lang w:val="en-GB"/>
        </w:rPr>
        <w:t xml:space="preserve">, Duration </w:t>
      </w:r>
      <w:r w:rsidR="00484AE3">
        <w:rPr>
          <w:lang w:val="en-GB"/>
        </w:rPr>
        <w:t xml:space="preserve">(D) </w:t>
      </w:r>
      <w:r w:rsidR="007428B6" w:rsidRPr="008731A5">
        <w:rPr>
          <w:lang w:val="en-GB"/>
        </w:rPr>
        <w:t xml:space="preserve">and Performance </w:t>
      </w:r>
      <w:r w:rsidR="00484AE3">
        <w:rPr>
          <w:lang w:val="en-GB"/>
        </w:rPr>
        <w:t xml:space="preserve">(P) </w:t>
      </w:r>
      <w:r w:rsidR="007428B6" w:rsidRPr="008731A5">
        <w:rPr>
          <w:lang w:val="en-GB"/>
        </w:rPr>
        <w:t xml:space="preserve">are </w:t>
      </w:r>
      <w:r w:rsidR="00484AE3">
        <w:rPr>
          <w:lang w:val="en-GB"/>
        </w:rPr>
        <w:t>s</w:t>
      </w:r>
      <w:r w:rsidR="00484AE3" w:rsidRPr="008731A5">
        <w:rPr>
          <w:lang w:val="en-GB"/>
        </w:rPr>
        <w:t xml:space="preserve">imilar </w:t>
      </w:r>
      <w:r w:rsidR="007428B6" w:rsidRPr="008731A5">
        <w:rPr>
          <w:lang w:val="en-GB"/>
        </w:rPr>
        <w:t>and Time</w:t>
      </w:r>
      <w:r w:rsidR="00484AE3">
        <w:rPr>
          <w:lang w:val="en-GB"/>
        </w:rPr>
        <w:t xml:space="preserve"> (T)</w:t>
      </w:r>
      <w:r w:rsidR="007428B6" w:rsidRPr="008731A5">
        <w:rPr>
          <w:lang w:val="en-GB"/>
        </w:rPr>
        <w:t xml:space="preserve"> is better.</w:t>
      </w:r>
    </w:p>
    <w:p w14:paraId="75B24A32" w14:textId="0F838ACE" w:rsidR="007428B6" w:rsidRPr="008731A5" w:rsidRDefault="00484AE3" w:rsidP="00600535">
      <w:pPr>
        <w:pStyle w:val="CETBodytext"/>
        <w:rPr>
          <w:lang w:val="en-GB"/>
        </w:rPr>
      </w:pPr>
      <w:r>
        <w:rPr>
          <w:lang w:val="en-GB"/>
        </w:rPr>
        <w:t>Following the results of the methodology, t</w:t>
      </w:r>
      <w:r w:rsidR="004D5588" w:rsidRPr="008731A5">
        <w:rPr>
          <w:lang w:val="en-GB"/>
        </w:rPr>
        <w:t xml:space="preserve">he plant managers </w:t>
      </w:r>
      <w:r w:rsidR="007C1CB8" w:rsidRPr="008731A5">
        <w:rPr>
          <w:lang w:val="en-GB"/>
        </w:rPr>
        <w:t xml:space="preserve">were able to compare the strategies </w:t>
      </w:r>
      <w:r w:rsidR="00431049" w:rsidRPr="008731A5">
        <w:rPr>
          <w:lang w:val="en-GB"/>
        </w:rPr>
        <w:t xml:space="preserve">based on different </w:t>
      </w:r>
      <w:r w:rsidR="003F4F09" w:rsidRPr="008731A5">
        <w:rPr>
          <w:lang w:val="en-GB"/>
        </w:rPr>
        <w:t xml:space="preserve">variables and </w:t>
      </w:r>
      <w:r w:rsidR="004D5588" w:rsidRPr="008731A5">
        <w:rPr>
          <w:lang w:val="en-GB"/>
        </w:rPr>
        <w:t xml:space="preserve">decided to </w:t>
      </w:r>
      <w:r w:rsidR="00F93E9F" w:rsidRPr="008731A5">
        <w:rPr>
          <w:lang w:val="en-GB"/>
        </w:rPr>
        <w:t xml:space="preserve">keep the original maintenance strategy </w:t>
      </w:r>
      <w:r w:rsidR="003F4F09" w:rsidRPr="008731A5">
        <w:rPr>
          <w:lang w:val="en-GB"/>
        </w:rPr>
        <w:t xml:space="preserve">developed </w:t>
      </w:r>
      <w:proofErr w:type="gramStart"/>
      <w:r w:rsidR="003F4F09" w:rsidRPr="008731A5">
        <w:rPr>
          <w:lang w:val="en-GB"/>
        </w:rPr>
        <w:t>on the basis of</w:t>
      </w:r>
      <w:proofErr w:type="gramEnd"/>
      <w:r w:rsidR="003F4F09" w:rsidRPr="008731A5">
        <w:rPr>
          <w:lang w:val="en-GB"/>
        </w:rPr>
        <w:t xml:space="preserve"> operational experience.</w:t>
      </w:r>
    </w:p>
    <w:p w14:paraId="53D5690F" w14:textId="77777777" w:rsidR="009D13C1" w:rsidRPr="008731A5" w:rsidRDefault="009D13C1" w:rsidP="009D13C1">
      <w:pPr>
        <w:pStyle w:val="CETHeading1"/>
        <w:rPr>
          <w:lang w:val="en-GB"/>
        </w:rPr>
      </w:pPr>
      <w:r w:rsidRPr="008731A5">
        <w:rPr>
          <w:lang w:val="en-GB"/>
        </w:rPr>
        <w:lastRenderedPageBreak/>
        <w:t xml:space="preserve">Conclusion </w:t>
      </w:r>
    </w:p>
    <w:p w14:paraId="3D2C38E5" w14:textId="292B93DD" w:rsidR="000A784A" w:rsidRPr="008731A5" w:rsidRDefault="00743236" w:rsidP="00600535">
      <w:pPr>
        <w:pStyle w:val="CETBodytext"/>
        <w:rPr>
          <w:lang w:val="en-GB"/>
        </w:rPr>
      </w:pPr>
      <w:r w:rsidRPr="008731A5">
        <w:rPr>
          <w:lang w:val="en-GB"/>
        </w:rPr>
        <w:t>In industrial plant</w:t>
      </w:r>
      <w:r w:rsidR="005D0C11">
        <w:rPr>
          <w:lang w:val="en-GB"/>
        </w:rPr>
        <w:t>s,</w:t>
      </w:r>
      <w:r w:rsidRPr="008731A5">
        <w:rPr>
          <w:lang w:val="en-GB"/>
        </w:rPr>
        <w:t xml:space="preserve"> maintenance is a </w:t>
      </w:r>
      <w:r w:rsidR="00167F3A">
        <w:rPr>
          <w:lang w:val="en-GB"/>
        </w:rPr>
        <w:t>key element</w:t>
      </w:r>
      <w:r w:rsidRPr="008731A5">
        <w:rPr>
          <w:lang w:val="en-GB"/>
        </w:rPr>
        <w:t xml:space="preserve"> for the plant productivity</w:t>
      </w:r>
      <w:r w:rsidR="00167F3A">
        <w:rPr>
          <w:lang w:val="en-GB"/>
        </w:rPr>
        <w:t xml:space="preserve">; it can become </w:t>
      </w:r>
      <w:r w:rsidR="0086160F" w:rsidRPr="008731A5">
        <w:rPr>
          <w:lang w:val="en-GB"/>
        </w:rPr>
        <w:t>particularly critical in case of ageing equipment</w:t>
      </w:r>
      <w:r w:rsidRPr="008731A5">
        <w:rPr>
          <w:lang w:val="en-GB"/>
        </w:rPr>
        <w:t xml:space="preserve">. </w:t>
      </w:r>
      <w:r w:rsidR="00167F3A">
        <w:rPr>
          <w:lang w:val="en-GB"/>
        </w:rPr>
        <w:t>M</w:t>
      </w:r>
      <w:r w:rsidR="00167F3A" w:rsidRPr="00167F3A">
        <w:rPr>
          <w:lang w:val="en-GB"/>
        </w:rPr>
        <w:t>ultiple maintenance strategies</w:t>
      </w:r>
      <w:r w:rsidR="00167F3A">
        <w:rPr>
          <w:lang w:val="en-GB"/>
        </w:rPr>
        <w:t xml:space="preserve"> can be adopted</w:t>
      </w:r>
      <w:r w:rsidR="00167F3A" w:rsidRPr="00167F3A">
        <w:rPr>
          <w:lang w:val="en-GB"/>
        </w:rPr>
        <w:t xml:space="preserve"> </w:t>
      </w:r>
      <w:r w:rsidR="00167F3A">
        <w:rPr>
          <w:lang w:val="en-GB"/>
        </w:rPr>
        <w:t>t</w:t>
      </w:r>
      <w:r w:rsidR="00FC0643" w:rsidRPr="008731A5">
        <w:rPr>
          <w:lang w:val="en-GB"/>
        </w:rPr>
        <w:t xml:space="preserve">o </w:t>
      </w:r>
      <w:r w:rsidR="00FD4AE7" w:rsidRPr="008731A5">
        <w:rPr>
          <w:lang w:val="en-GB"/>
        </w:rPr>
        <w:t>grant</w:t>
      </w:r>
      <w:r w:rsidRPr="008731A5">
        <w:rPr>
          <w:lang w:val="en-GB"/>
        </w:rPr>
        <w:t xml:space="preserve"> the productivity</w:t>
      </w:r>
      <w:r w:rsidR="00167F3A">
        <w:rPr>
          <w:lang w:val="en-GB"/>
        </w:rPr>
        <w:t xml:space="preserve"> and</w:t>
      </w:r>
      <w:r w:rsidR="0086160F" w:rsidRPr="008731A5">
        <w:rPr>
          <w:lang w:val="en-GB"/>
        </w:rPr>
        <w:t xml:space="preserve"> </w:t>
      </w:r>
      <w:r w:rsidR="006A021B" w:rsidRPr="008731A5">
        <w:rPr>
          <w:lang w:val="en-GB"/>
        </w:rPr>
        <w:t>maintain</w:t>
      </w:r>
      <w:r w:rsidR="0086160F" w:rsidRPr="008731A5">
        <w:rPr>
          <w:lang w:val="en-GB"/>
        </w:rPr>
        <w:t xml:space="preserve"> a</w:t>
      </w:r>
      <w:r w:rsidR="00FD4AE7" w:rsidRPr="008731A5">
        <w:rPr>
          <w:lang w:val="en-GB"/>
        </w:rPr>
        <w:t>n adequate level of safety,</w:t>
      </w:r>
      <w:r w:rsidRPr="008731A5">
        <w:rPr>
          <w:lang w:val="en-GB"/>
        </w:rPr>
        <w:t xml:space="preserve"> </w:t>
      </w:r>
      <w:r w:rsidR="00167F3A">
        <w:rPr>
          <w:lang w:val="en-GB"/>
        </w:rPr>
        <w:t xml:space="preserve">but how to choose the best one? </w:t>
      </w:r>
    </w:p>
    <w:p w14:paraId="648F77DD" w14:textId="5863CC52" w:rsidR="007428B6" w:rsidRPr="00CA2D3C" w:rsidRDefault="00167F3A" w:rsidP="00600535">
      <w:pPr>
        <w:pStyle w:val="CETBodytext"/>
        <w:rPr>
          <w:lang w:val="en-GB"/>
        </w:rPr>
      </w:pPr>
      <w:r>
        <w:rPr>
          <w:lang w:val="en-GB"/>
        </w:rPr>
        <w:t>In order t</w:t>
      </w:r>
      <w:r w:rsidR="00FD4AE7" w:rsidRPr="008731A5">
        <w:rPr>
          <w:lang w:val="en-GB"/>
        </w:rPr>
        <w:t xml:space="preserve">o support </w:t>
      </w:r>
      <w:r w:rsidR="00743236" w:rsidRPr="008731A5">
        <w:rPr>
          <w:lang w:val="en-GB"/>
        </w:rPr>
        <w:t xml:space="preserve">the plant management </w:t>
      </w:r>
      <w:r w:rsidR="00FD4AE7" w:rsidRPr="008731A5">
        <w:rPr>
          <w:lang w:val="en-GB"/>
        </w:rPr>
        <w:t>decision making</w:t>
      </w:r>
      <w:r w:rsidR="007969A1" w:rsidRPr="008731A5">
        <w:rPr>
          <w:lang w:val="en-GB"/>
        </w:rPr>
        <w:t xml:space="preserve">, </w:t>
      </w:r>
      <w:r w:rsidR="00743236" w:rsidRPr="008731A5">
        <w:rPr>
          <w:lang w:val="en-GB"/>
        </w:rPr>
        <w:t xml:space="preserve">a method </w:t>
      </w:r>
      <w:r>
        <w:rPr>
          <w:lang w:val="en-GB"/>
        </w:rPr>
        <w:t>based on the</w:t>
      </w:r>
      <w:r w:rsidR="00743236" w:rsidRPr="008731A5">
        <w:rPr>
          <w:lang w:val="en-GB"/>
        </w:rPr>
        <w:t xml:space="preserve"> compar</w:t>
      </w:r>
      <w:r>
        <w:rPr>
          <w:lang w:val="en-GB"/>
        </w:rPr>
        <w:t>ison of</w:t>
      </w:r>
      <w:r w:rsidR="00743236" w:rsidRPr="008731A5">
        <w:rPr>
          <w:lang w:val="en-GB"/>
        </w:rPr>
        <w:t xml:space="preserve"> different maintenance strateg</w:t>
      </w:r>
      <w:r w:rsidR="007969A1" w:rsidRPr="008731A5">
        <w:rPr>
          <w:lang w:val="en-GB"/>
        </w:rPr>
        <w:t>ies</w:t>
      </w:r>
      <w:r w:rsidR="00743236" w:rsidRPr="008731A5">
        <w:rPr>
          <w:lang w:val="en-GB"/>
        </w:rPr>
        <w:t xml:space="preserve"> </w:t>
      </w:r>
      <w:r>
        <w:rPr>
          <w:lang w:val="en-GB"/>
        </w:rPr>
        <w:t xml:space="preserve">was proposed; it returns </w:t>
      </w:r>
      <w:r w:rsidR="00743236" w:rsidRPr="008731A5">
        <w:rPr>
          <w:lang w:val="en-GB"/>
        </w:rPr>
        <w:t>a global judgement on the advantage or disadvantage of the analysed</w:t>
      </w:r>
      <w:r>
        <w:rPr>
          <w:lang w:val="en-GB"/>
        </w:rPr>
        <w:t xml:space="preserve"> maintenance</w:t>
      </w:r>
      <w:r w:rsidR="00743236" w:rsidRPr="008731A5">
        <w:rPr>
          <w:lang w:val="en-GB"/>
        </w:rPr>
        <w:t xml:space="preserve"> strategy</w:t>
      </w:r>
      <w:r w:rsidR="00063154" w:rsidRPr="008731A5">
        <w:rPr>
          <w:lang w:val="en-GB"/>
        </w:rPr>
        <w:t xml:space="preserve"> </w:t>
      </w:r>
      <w:r>
        <w:rPr>
          <w:lang w:val="en-GB"/>
        </w:rPr>
        <w:t xml:space="preserve">with respect </w:t>
      </w:r>
      <w:proofErr w:type="spellStart"/>
      <w:r>
        <w:rPr>
          <w:lang w:val="en-GB"/>
        </w:rPr>
        <w:t>ot</w:t>
      </w:r>
      <w:proofErr w:type="spellEnd"/>
      <w:r>
        <w:rPr>
          <w:lang w:val="en-GB"/>
        </w:rPr>
        <w:t xml:space="preserve"> the reference one</w:t>
      </w:r>
      <w:r w:rsidR="00743236" w:rsidRPr="008731A5">
        <w:rPr>
          <w:lang w:val="en-GB"/>
        </w:rPr>
        <w:t>. The proposed method</w:t>
      </w:r>
      <w:r>
        <w:rPr>
          <w:lang w:val="en-GB"/>
        </w:rPr>
        <w:t>,</w:t>
      </w:r>
      <w:r w:rsidRPr="00167F3A">
        <w:rPr>
          <w:lang w:val="en-GB"/>
        </w:rPr>
        <w:t xml:space="preserve"> </w:t>
      </w:r>
      <w:r w:rsidRPr="008731A5">
        <w:rPr>
          <w:lang w:val="en-GB"/>
        </w:rPr>
        <w:t>based on the Fuzzy Logic</w:t>
      </w:r>
      <w:r>
        <w:rPr>
          <w:lang w:val="en-GB"/>
        </w:rPr>
        <w:t>,</w:t>
      </w:r>
      <w:r w:rsidR="00743236" w:rsidRPr="008731A5">
        <w:rPr>
          <w:lang w:val="en-GB"/>
        </w:rPr>
        <w:t xml:space="preserve"> use</w:t>
      </w:r>
      <w:r w:rsidR="005C0C3E" w:rsidRPr="008731A5">
        <w:rPr>
          <w:lang w:val="en-GB"/>
        </w:rPr>
        <w:t>s</w:t>
      </w:r>
      <w:r w:rsidR="00743236" w:rsidRPr="008731A5">
        <w:rPr>
          <w:lang w:val="en-GB"/>
        </w:rPr>
        <w:t xml:space="preserve"> 6 different variable</w:t>
      </w:r>
      <w:r w:rsidR="005C0C3E" w:rsidRPr="008731A5">
        <w:rPr>
          <w:lang w:val="en-GB"/>
        </w:rPr>
        <w:t xml:space="preserve">s that </w:t>
      </w:r>
      <w:r>
        <w:rPr>
          <w:lang w:val="en-GB"/>
        </w:rPr>
        <w:t>describe both</w:t>
      </w:r>
      <w:r w:rsidR="005C0C3E" w:rsidRPr="008731A5">
        <w:rPr>
          <w:lang w:val="en-GB"/>
        </w:rPr>
        <w:t xml:space="preserve"> </w:t>
      </w:r>
      <w:r w:rsidR="00743236" w:rsidRPr="008731A5">
        <w:rPr>
          <w:lang w:val="en-GB"/>
        </w:rPr>
        <w:t xml:space="preserve">maintenance activity </w:t>
      </w:r>
      <w:r w:rsidR="00156CA1" w:rsidRPr="008731A5">
        <w:rPr>
          <w:lang w:val="en-GB"/>
        </w:rPr>
        <w:t xml:space="preserve">parameters </w:t>
      </w:r>
      <w:r w:rsidR="00743236" w:rsidRPr="008731A5">
        <w:rPr>
          <w:lang w:val="en-GB"/>
        </w:rPr>
        <w:t xml:space="preserve">(Cost, Duration, Economical Risk and Safety) and equipment performance after the maintenance (Time </w:t>
      </w:r>
      <w:r w:rsidR="00156CA1" w:rsidRPr="008731A5">
        <w:rPr>
          <w:lang w:val="en-GB"/>
        </w:rPr>
        <w:t xml:space="preserve">to the next maintenance </w:t>
      </w:r>
      <w:r w:rsidR="00743236" w:rsidRPr="008731A5">
        <w:rPr>
          <w:lang w:val="en-GB"/>
        </w:rPr>
        <w:t xml:space="preserve">and </w:t>
      </w:r>
      <w:r w:rsidR="00743236" w:rsidRPr="00CA2D3C">
        <w:rPr>
          <w:lang w:val="en-GB"/>
        </w:rPr>
        <w:t xml:space="preserve">Performance). </w:t>
      </w:r>
    </w:p>
    <w:p w14:paraId="092316BB" w14:textId="1142703F" w:rsidR="00235AEE" w:rsidRPr="00CA2D3C" w:rsidRDefault="00743236" w:rsidP="00600535">
      <w:pPr>
        <w:pStyle w:val="CETBodytext"/>
        <w:rPr>
          <w:lang w:val="en-GB"/>
        </w:rPr>
      </w:pPr>
      <w:r w:rsidRPr="00CA2D3C">
        <w:rPr>
          <w:lang w:val="en-GB"/>
        </w:rPr>
        <w:t xml:space="preserve">The method </w:t>
      </w:r>
      <w:r w:rsidR="00156CA1" w:rsidRPr="00CA2D3C">
        <w:rPr>
          <w:lang w:val="en-GB"/>
        </w:rPr>
        <w:t>has been</w:t>
      </w:r>
      <w:r w:rsidRPr="00CA2D3C">
        <w:rPr>
          <w:lang w:val="en-GB"/>
        </w:rPr>
        <w:t xml:space="preserve"> tested on </w:t>
      </w:r>
      <w:r w:rsidR="00DA7155" w:rsidRPr="00CA2D3C">
        <w:rPr>
          <w:lang w:val="en-GB"/>
        </w:rPr>
        <w:t xml:space="preserve">the case </w:t>
      </w:r>
      <w:r w:rsidR="00156CA1" w:rsidRPr="00CA2D3C">
        <w:rPr>
          <w:lang w:val="en-GB"/>
        </w:rPr>
        <w:t xml:space="preserve">study </w:t>
      </w:r>
      <w:r w:rsidR="00DA7155" w:rsidRPr="00CA2D3C">
        <w:rPr>
          <w:lang w:val="en-GB"/>
        </w:rPr>
        <w:t xml:space="preserve">of </w:t>
      </w:r>
      <w:r w:rsidR="00156CA1" w:rsidRPr="00CA2D3C">
        <w:rPr>
          <w:lang w:val="en-GB"/>
        </w:rPr>
        <w:t xml:space="preserve">a </w:t>
      </w:r>
      <w:proofErr w:type="gramStart"/>
      <w:r w:rsidR="00DA7155" w:rsidRPr="00CA2D3C">
        <w:rPr>
          <w:lang w:val="en-GB"/>
        </w:rPr>
        <w:t>Low Pressure</w:t>
      </w:r>
      <w:proofErr w:type="gramEnd"/>
      <w:r w:rsidR="00DA7155" w:rsidRPr="00CA2D3C">
        <w:rPr>
          <w:lang w:val="en-GB"/>
        </w:rPr>
        <w:t xml:space="preserve"> turbine maintenance</w:t>
      </w:r>
      <w:r w:rsidR="00156CA1" w:rsidRPr="00CA2D3C">
        <w:rPr>
          <w:lang w:val="en-GB"/>
        </w:rPr>
        <w:t xml:space="preserve">, </w:t>
      </w:r>
      <w:r w:rsidR="00E21CEA" w:rsidRPr="00CA2D3C">
        <w:rPr>
          <w:lang w:val="en-GB"/>
        </w:rPr>
        <w:t xml:space="preserve">comparing two maintenance strategies with the one </w:t>
      </w:r>
      <w:r w:rsidR="003412E9" w:rsidRPr="00CA2D3C">
        <w:rPr>
          <w:lang w:val="en-GB"/>
        </w:rPr>
        <w:t xml:space="preserve">usually adopted in the company, based </w:t>
      </w:r>
      <w:r w:rsidR="00235AEE" w:rsidRPr="00CA2D3C">
        <w:rPr>
          <w:lang w:val="en-GB"/>
        </w:rPr>
        <w:t>on operational experience.</w:t>
      </w:r>
    </w:p>
    <w:p w14:paraId="7A3BB471" w14:textId="2B160F77" w:rsidR="007428B6" w:rsidRPr="008731A5" w:rsidRDefault="005D1D3A" w:rsidP="00600535">
      <w:pPr>
        <w:pStyle w:val="CETBodytext"/>
        <w:rPr>
          <w:lang w:val="en-GB"/>
        </w:rPr>
      </w:pPr>
      <w:r w:rsidRPr="00CA2D3C">
        <w:rPr>
          <w:lang w:val="en-GB"/>
        </w:rPr>
        <w:t xml:space="preserve">Within </w:t>
      </w:r>
      <w:r w:rsidR="007F1C4F" w:rsidRPr="00CA2D3C">
        <w:rPr>
          <w:lang w:val="en-GB"/>
        </w:rPr>
        <w:t xml:space="preserve">the </w:t>
      </w:r>
      <w:r w:rsidR="00986E21" w:rsidRPr="00CA2D3C">
        <w:rPr>
          <w:lang w:val="en-GB"/>
        </w:rPr>
        <w:t xml:space="preserve">new </w:t>
      </w:r>
      <w:r w:rsidR="00DA7155" w:rsidRPr="00CA2D3C">
        <w:rPr>
          <w:lang w:val="en-GB"/>
        </w:rPr>
        <w:t>maintenance strateg</w:t>
      </w:r>
      <w:r w:rsidR="00986E21" w:rsidRPr="00CA2D3C">
        <w:rPr>
          <w:lang w:val="en-GB"/>
        </w:rPr>
        <w:t>ies</w:t>
      </w:r>
      <w:r w:rsidR="00DA7155" w:rsidRPr="00CA2D3C">
        <w:rPr>
          <w:lang w:val="en-GB"/>
        </w:rPr>
        <w:t xml:space="preserve"> proposed</w:t>
      </w:r>
      <w:r w:rsidRPr="00CA2D3C">
        <w:rPr>
          <w:lang w:val="en-GB"/>
        </w:rPr>
        <w:t xml:space="preserve">, one of them gave </w:t>
      </w:r>
      <w:r w:rsidR="00DA7155" w:rsidRPr="00CA2D3C">
        <w:rPr>
          <w:lang w:val="en-GB"/>
        </w:rPr>
        <w:t>similar result</w:t>
      </w:r>
      <w:r w:rsidRPr="00CA2D3C">
        <w:rPr>
          <w:lang w:val="en-GB"/>
        </w:rPr>
        <w:t>s with</w:t>
      </w:r>
      <w:r w:rsidR="00DA7155" w:rsidRPr="00CA2D3C">
        <w:rPr>
          <w:lang w:val="en-GB"/>
        </w:rPr>
        <w:t xml:space="preserve"> respect </w:t>
      </w:r>
      <w:r w:rsidRPr="00CA2D3C">
        <w:rPr>
          <w:lang w:val="en-GB"/>
        </w:rPr>
        <w:t xml:space="preserve">to </w:t>
      </w:r>
      <w:r w:rsidR="00DA7155" w:rsidRPr="00CA2D3C">
        <w:rPr>
          <w:lang w:val="en-GB"/>
        </w:rPr>
        <w:t>the strategy adopted in the company</w:t>
      </w:r>
      <w:r w:rsidR="00986E21" w:rsidRPr="00CA2D3C">
        <w:rPr>
          <w:lang w:val="en-GB"/>
        </w:rPr>
        <w:t xml:space="preserve">, with a neutral </w:t>
      </w:r>
      <w:r w:rsidR="00776F03" w:rsidRPr="00CA2D3C">
        <w:rPr>
          <w:lang w:val="en-GB"/>
        </w:rPr>
        <w:t>global evaluation</w:t>
      </w:r>
      <w:r w:rsidR="00DA7155" w:rsidRPr="00CA2D3C">
        <w:rPr>
          <w:lang w:val="en-GB"/>
        </w:rPr>
        <w:t xml:space="preserve">. </w:t>
      </w:r>
      <w:r w:rsidR="00B521D8" w:rsidRPr="00CA2D3C">
        <w:rPr>
          <w:lang w:val="en-GB"/>
        </w:rPr>
        <w:t>T</w:t>
      </w:r>
      <w:r w:rsidR="00DA7155" w:rsidRPr="00CA2D3C">
        <w:rPr>
          <w:lang w:val="en-GB"/>
        </w:rPr>
        <w:t xml:space="preserve">he more invasive strategy (Strategy 2) shown </w:t>
      </w:r>
      <w:r w:rsidR="009F3B70" w:rsidRPr="00CA2D3C">
        <w:rPr>
          <w:lang w:val="en-GB"/>
        </w:rPr>
        <w:t>an</w:t>
      </w:r>
      <w:r w:rsidR="00DA7155" w:rsidRPr="00CA2D3C">
        <w:rPr>
          <w:lang w:val="en-GB"/>
        </w:rPr>
        <w:t xml:space="preserve"> increase</w:t>
      </w:r>
      <w:r w:rsidR="00B521D8" w:rsidRPr="00CA2D3C">
        <w:rPr>
          <w:lang w:val="en-GB"/>
        </w:rPr>
        <w:t>d</w:t>
      </w:r>
      <w:r w:rsidR="00DA7155" w:rsidRPr="00CA2D3C">
        <w:rPr>
          <w:lang w:val="en-GB"/>
        </w:rPr>
        <w:t xml:space="preserve"> complexity not counterbalance</w:t>
      </w:r>
      <w:r w:rsidR="009E7C7A" w:rsidRPr="00CA2D3C">
        <w:rPr>
          <w:lang w:val="en-GB"/>
        </w:rPr>
        <w:t>d</w:t>
      </w:r>
      <w:r w:rsidR="00DA7155" w:rsidRPr="00CA2D3C">
        <w:rPr>
          <w:lang w:val="en-GB"/>
        </w:rPr>
        <w:t xml:space="preserve"> by the advantage</w:t>
      </w:r>
      <w:r w:rsidR="009E7C7A" w:rsidRPr="00CA2D3C">
        <w:rPr>
          <w:lang w:val="en-GB"/>
        </w:rPr>
        <w:t>s</w:t>
      </w:r>
      <w:r w:rsidR="00DA7155" w:rsidRPr="00CA2D3C">
        <w:rPr>
          <w:lang w:val="en-GB"/>
        </w:rPr>
        <w:t xml:space="preserve"> o</w:t>
      </w:r>
      <w:r w:rsidR="009F3B70" w:rsidRPr="00CA2D3C">
        <w:rPr>
          <w:lang w:val="en-GB"/>
        </w:rPr>
        <w:t>n</w:t>
      </w:r>
      <w:r w:rsidR="00DA7155" w:rsidRPr="00CA2D3C">
        <w:rPr>
          <w:lang w:val="en-GB"/>
        </w:rPr>
        <w:t xml:space="preserve"> the restored equipment.</w:t>
      </w:r>
      <w:r w:rsidR="00DA7155" w:rsidRPr="008731A5">
        <w:rPr>
          <w:lang w:val="en-GB"/>
        </w:rPr>
        <w:t xml:space="preserve"> </w:t>
      </w:r>
    </w:p>
    <w:p w14:paraId="5F865C8B" w14:textId="77777777" w:rsidR="006B10FB" w:rsidRPr="008731A5" w:rsidRDefault="006B10FB" w:rsidP="006B10FB">
      <w:pPr>
        <w:pStyle w:val="CETAcknowledgementstitle"/>
      </w:pPr>
      <w:r w:rsidRPr="008731A5">
        <w:t>Acknowledgments</w:t>
      </w:r>
    </w:p>
    <w:p w14:paraId="40992653" w14:textId="77777777" w:rsidR="006B10FB" w:rsidRPr="008731A5" w:rsidRDefault="006B10FB" w:rsidP="006B10FB">
      <w:pPr>
        <w:pStyle w:val="CETBodytext"/>
      </w:pPr>
      <w:r w:rsidRPr="008731A5">
        <w:t>This publication has emanated from research supported by INAIL – project PROAGE 3rd Call SAF€RA</w:t>
      </w:r>
    </w:p>
    <w:p w14:paraId="56A7E6E7" w14:textId="52ED1FBB" w:rsidR="006B10FB" w:rsidRPr="008731A5" w:rsidRDefault="006B10FB" w:rsidP="006B10FB">
      <w:pPr>
        <w:pStyle w:val="CETReference"/>
      </w:pPr>
      <w:r w:rsidRPr="008731A5">
        <w:t>References</w:t>
      </w:r>
    </w:p>
    <w:p w14:paraId="02520FBA" w14:textId="77777777" w:rsidR="006B10FB" w:rsidRPr="008731A5" w:rsidRDefault="006B10FB" w:rsidP="006B10FB">
      <w:pPr>
        <w:pStyle w:val="CETReferencetext"/>
      </w:pPr>
      <w:proofErr w:type="spellStart"/>
      <w:r w:rsidRPr="008731A5">
        <w:t>Baldissone</w:t>
      </w:r>
      <w:proofErr w:type="spellEnd"/>
      <w:r w:rsidRPr="008731A5">
        <w:t xml:space="preserve"> G., </w:t>
      </w:r>
      <w:proofErr w:type="spellStart"/>
      <w:r w:rsidRPr="008731A5">
        <w:t>Demichela</w:t>
      </w:r>
      <w:proofErr w:type="spellEnd"/>
      <w:r w:rsidRPr="008731A5">
        <w:t xml:space="preserve"> M., </w:t>
      </w:r>
      <w:proofErr w:type="spellStart"/>
      <w:r w:rsidRPr="008731A5">
        <w:t>Fissore</w:t>
      </w:r>
      <w:proofErr w:type="spellEnd"/>
      <w:r w:rsidRPr="008731A5">
        <w:t xml:space="preserve"> D., 2017, Lean VOC-Air Mixtures Catalytic Treatment: Cost-Benefit Analysis of Competing Technologies. Environments, 4(3), 1-18.</w:t>
      </w:r>
    </w:p>
    <w:p w14:paraId="213203F3" w14:textId="2BE236B1" w:rsidR="006B10FB" w:rsidRPr="008731A5" w:rsidRDefault="006B10FB" w:rsidP="006B10FB">
      <w:pPr>
        <w:pStyle w:val="CETReferencetext"/>
      </w:pPr>
      <w:proofErr w:type="spellStart"/>
      <w:r w:rsidRPr="008731A5">
        <w:t>Baldissone</w:t>
      </w:r>
      <w:proofErr w:type="spellEnd"/>
      <w:r w:rsidRPr="008731A5">
        <w:t xml:space="preserve"> G., </w:t>
      </w:r>
      <w:proofErr w:type="spellStart"/>
      <w:r w:rsidRPr="008731A5">
        <w:t>Demichela</w:t>
      </w:r>
      <w:proofErr w:type="spellEnd"/>
      <w:r w:rsidRPr="008731A5">
        <w:t xml:space="preserve"> M., </w:t>
      </w:r>
      <w:proofErr w:type="spellStart"/>
      <w:r w:rsidRPr="008731A5">
        <w:t>Comberti</w:t>
      </w:r>
      <w:proofErr w:type="spellEnd"/>
      <w:r w:rsidRPr="008731A5">
        <w:t xml:space="preserve"> L., 2018. Risk based decision-making approach for define the maintenance strategy of gas turbine blades. Chemical Engineering Transactions, 67</w:t>
      </w:r>
      <w:r w:rsidR="002876D3" w:rsidRPr="008731A5">
        <w:t>, 679-684</w:t>
      </w:r>
      <w:r w:rsidRPr="008731A5">
        <w:t>.</w:t>
      </w:r>
    </w:p>
    <w:p w14:paraId="12BA54B8" w14:textId="1156654E" w:rsidR="002876D3" w:rsidRPr="008731A5" w:rsidRDefault="002876D3" w:rsidP="006B10FB">
      <w:pPr>
        <w:pStyle w:val="CETReferencetext"/>
      </w:pPr>
      <w:proofErr w:type="spellStart"/>
      <w:r w:rsidRPr="008731A5">
        <w:t>Borjalilu</w:t>
      </w:r>
      <w:proofErr w:type="spellEnd"/>
      <w:r w:rsidRPr="008731A5">
        <w:t xml:space="preserve">, N., </w:t>
      </w:r>
      <w:proofErr w:type="spellStart"/>
      <w:r w:rsidRPr="008731A5">
        <w:t>Ghambari</w:t>
      </w:r>
      <w:proofErr w:type="spellEnd"/>
      <w:r w:rsidRPr="008731A5">
        <w:t>, M., 2018, Optimal maintenance strategy selection based on a fuzzy analytical network process: A case study on a 5-MW powerhouse. International Journal of Engineering Business Management, 10, 1-10.</w:t>
      </w:r>
    </w:p>
    <w:p w14:paraId="16CE4FA8" w14:textId="77777777" w:rsidR="006B10FB" w:rsidRPr="008731A5" w:rsidRDefault="006B10FB" w:rsidP="006B10FB">
      <w:pPr>
        <w:pStyle w:val="CETReferencetext"/>
      </w:pPr>
      <w:proofErr w:type="spellStart"/>
      <w:r w:rsidRPr="008731A5">
        <w:t>Darabnia</w:t>
      </w:r>
      <w:proofErr w:type="spellEnd"/>
      <w:r w:rsidRPr="008731A5">
        <w:t xml:space="preserve"> B., </w:t>
      </w:r>
      <w:proofErr w:type="spellStart"/>
      <w:r w:rsidRPr="008731A5">
        <w:t>Demichela</w:t>
      </w:r>
      <w:proofErr w:type="spellEnd"/>
      <w:r w:rsidRPr="008731A5">
        <w:t xml:space="preserve"> M, 2013, Data field for decision making in maintenance optimization: An opportunity for energy saving, Chemical Engineering Transactions, 32, 259-264</w:t>
      </w:r>
    </w:p>
    <w:p w14:paraId="03D2AA5D" w14:textId="011CB33F" w:rsidR="006B10FB" w:rsidRPr="008731A5" w:rsidRDefault="006B10FB" w:rsidP="006B10FB">
      <w:pPr>
        <w:pStyle w:val="CETReferencetext"/>
      </w:pPr>
      <w:proofErr w:type="spellStart"/>
      <w:r w:rsidRPr="008731A5">
        <w:rPr>
          <w:lang w:val="it-IT"/>
        </w:rPr>
        <w:t>Demichela</w:t>
      </w:r>
      <w:proofErr w:type="spellEnd"/>
      <w:r w:rsidRPr="008731A5">
        <w:rPr>
          <w:lang w:val="it-IT"/>
        </w:rPr>
        <w:t xml:space="preserve">, M., </w:t>
      </w:r>
      <w:proofErr w:type="spellStart"/>
      <w:r w:rsidRPr="008731A5">
        <w:rPr>
          <w:lang w:val="it-IT"/>
        </w:rPr>
        <w:t>Baldissone</w:t>
      </w:r>
      <w:proofErr w:type="spellEnd"/>
      <w:r w:rsidRPr="008731A5">
        <w:rPr>
          <w:lang w:val="it-IT"/>
        </w:rPr>
        <w:t xml:space="preserve">, G., </w:t>
      </w:r>
      <w:proofErr w:type="spellStart"/>
      <w:r w:rsidRPr="008731A5">
        <w:rPr>
          <w:lang w:val="it-IT"/>
        </w:rPr>
        <w:t>Darabnia</w:t>
      </w:r>
      <w:proofErr w:type="spellEnd"/>
      <w:r w:rsidRPr="008731A5">
        <w:rPr>
          <w:lang w:val="it-IT"/>
        </w:rPr>
        <w:t xml:space="preserve">, B., 2018. </w:t>
      </w:r>
      <w:r w:rsidRPr="008731A5">
        <w:t>Using Field Data for Energy Efficiency Based on Maintenance and Operational Optimisation. A Step towards PHM in Process Plants. Processes, 6(3), 1-15.</w:t>
      </w:r>
    </w:p>
    <w:p w14:paraId="43DE6C74" w14:textId="77777777" w:rsidR="006B10FB" w:rsidRPr="008731A5" w:rsidRDefault="006B10FB" w:rsidP="006B10FB">
      <w:pPr>
        <w:pStyle w:val="CETReferencetext"/>
      </w:pPr>
      <w:r w:rsidRPr="008731A5">
        <w:t xml:space="preserve">Ding S.H., </w:t>
      </w:r>
      <w:proofErr w:type="spellStart"/>
      <w:r w:rsidRPr="008731A5">
        <w:t>Kamaruddin</w:t>
      </w:r>
      <w:proofErr w:type="spellEnd"/>
      <w:r w:rsidRPr="008731A5">
        <w:t xml:space="preserve"> S., 2015. Maintenance policy optimization—literature review and directions. The International Journal of Advanced Manufacturing Technology, 76(5-8), 1263-1283.</w:t>
      </w:r>
    </w:p>
    <w:p w14:paraId="46F38099" w14:textId="2168C6E7" w:rsidR="006B10FB" w:rsidRPr="008731A5" w:rsidRDefault="006B10FB" w:rsidP="006B10FB">
      <w:pPr>
        <w:pStyle w:val="CETReferencetext"/>
      </w:pPr>
      <w:r w:rsidRPr="008731A5">
        <w:t xml:space="preserve">Gallimore K.F., </w:t>
      </w:r>
      <w:proofErr w:type="spellStart"/>
      <w:r w:rsidRPr="008731A5">
        <w:t>Penlesky</w:t>
      </w:r>
      <w:proofErr w:type="spellEnd"/>
      <w:r w:rsidRPr="008731A5">
        <w:t xml:space="preserve"> R.J., 1988, Framework for developing maintenance strategies, Production and Inventory Management Journal, 29(1), 16-22.</w:t>
      </w:r>
    </w:p>
    <w:p w14:paraId="06993AFD" w14:textId="6667B526" w:rsidR="006B10FB" w:rsidRPr="008731A5" w:rsidRDefault="006B10FB" w:rsidP="006B10FB">
      <w:pPr>
        <w:pStyle w:val="CETReferencetext"/>
      </w:pPr>
      <w:r w:rsidRPr="008731A5">
        <w:t>Gits C.W., 1992, Design of maintenance concepts, International Journal of Production Economics, 24(3), 217-226.</w:t>
      </w:r>
    </w:p>
    <w:p w14:paraId="3F78A160" w14:textId="2A3217D0" w:rsidR="006B10FB" w:rsidRPr="008731A5" w:rsidRDefault="006B10FB" w:rsidP="006B10FB">
      <w:pPr>
        <w:pStyle w:val="CETReferencetext"/>
      </w:pPr>
      <w:proofErr w:type="spellStart"/>
      <w:r w:rsidRPr="008731A5">
        <w:t>Gürcanli</w:t>
      </w:r>
      <w:proofErr w:type="spellEnd"/>
      <w:r w:rsidRPr="008731A5">
        <w:t xml:space="preserve"> GE, </w:t>
      </w:r>
      <w:proofErr w:type="spellStart"/>
      <w:r w:rsidRPr="008731A5">
        <w:t>Müngena</w:t>
      </w:r>
      <w:proofErr w:type="spellEnd"/>
      <w:r w:rsidRPr="008731A5">
        <w:t xml:space="preserve"> U., 2009. An occupational safety risk analysis method at construction sites using fuzzy sets. International Journal of Industrial Ergonomics, 39(2):371–87.</w:t>
      </w:r>
    </w:p>
    <w:p w14:paraId="11D3B2D3" w14:textId="3600DD7F" w:rsidR="006B10FB" w:rsidRDefault="006B10FB" w:rsidP="006B10FB">
      <w:pPr>
        <w:pStyle w:val="CETReferencetext"/>
      </w:pPr>
      <w:proofErr w:type="spellStart"/>
      <w:r w:rsidRPr="008731A5">
        <w:t>Horrocks</w:t>
      </w:r>
      <w:proofErr w:type="spellEnd"/>
      <w:r w:rsidRPr="008731A5">
        <w:t xml:space="preserve"> P, Mansfield D., Thomson J., Parker K., Winter P., 2010, Plant Ageing Study. Phase 1 Report, Health and Safety Executive, Warrington, UK.</w:t>
      </w:r>
    </w:p>
    <w:p w14:paraId="1873FAA7" w14:textId="1DB6A738" w:rsidR="00573806" w:rsidRPr="008731A5" w:rsidRDefault="00573806" w:rsidP="00573806">
      <w:pPr>
        <w:pStyle w:val="CETReferencetext"/>
      </w:pPr>
      <w:proofErr w:type="spellStart"/>
      <w:r>
        <w:t>Klir</w:t>
      </w:r>
      <w:proofErr w:type="spellEnd"/>
      <w:r>
        <w:t xml:space="preserve"> J, Yuan B., 1995, Fuzzy sets and fuzzy logic: theory and applications. Prentice Hall, </w:t>
      </w:r>
      <w:r w:rsidRPr="00573806">
        <w:t>Upper Saddle River</w:t>
      </w:r>
      <w:r>
        <w:t>, New Jersey.</w:t>
      </w:r>
    </w:p>
    <w:p w14:paraId="017FFF0E" w14:textId="77777777" w:rsidR="006B10FB" w:rsidRPr="008731A5" w:rsidRDefault="006B10FB" w:rsidP="006B10FB">
      <w:pPr>
        <w:pStyle w:val="CETReferencetext"/>
      </w:pPr>
      <w:r w:rsidRPr="008731A5">
        <w:t>Lee H.H., 2005, A cost/benefit model for investments in inventory and preventive maintenance in an imperfect production system, Computers &amp; Industrial Engineering 48, 55-68.</w:t>
      </w:r>
    </w:p>
    <w:p w14:paraId="26686A9E" w14:textId="77777777" w:rsidR="006B10FB" w:rsidRPr="008731A5" w:rsidRDefault="006B10FB" w:rsidP="006B10FB">
      <w:pPr>
        <w:pStyle w:val="CETReferencetext"/>
      </w:pPr>
      <w:proofErr w:type="spellStart"/>
      <w:r w:rsidRPr="008731A5">
        <w:t>Murè</w:t>
      </w:r>
      <w:proofErr w:type="spellEnd"/>
      <w:r w:rsidRPr="008731A5">
        <w:t xml:space="preserve">, S., </w:t>
      </w:r>
      <w:proofErr w:type="spellStart"/>
      <w:r w:rsidRPr="008731A5">
        <w:t>Demichela</w:t>
      </w:r>
      <w:proofErr w:type="spellEnd"/>
      <w:r w:rsidRPr="008731A5">
        <w:t>, M., 2009. Fuzzy Application Procedure (FAP) for the risk assessment of occupational accident. Journal of Loss Prevention in Process Industries, 22, 593-599.</w:t>
      </w:r>
    </w:p>
    <w:p w14:paraId="0ECF0186" w14:textId="3268C506" w:rsidR="006B10FB" w:rsidRDefault="006B10FB" w:rsidP="006B10FB">
      <w:pPr>
        <w:pStyle w:val="CETReferencetext"/>
      </w:pPr>
      <w:proofErr w:type="spellStart"/>
      <w:r w:rsidRPr="008731A5">
        <w:t>Papazoglou</w:t>
      </w:r>
      <w:proofErr w:type="spellEnd"/>
      <w:r w:rsidRPr="008731A5">
        <w:t xml:space="preserve"> I.A., </w:t>
      </w:r>
      <w:proofErr w:type="spellStart"/>
      <w:r w:rsidRPr="008731A5">
        <w:t>Aneziris</w:t>
      </w:r>
      <w:proofErr w:type="spellEnd"/>
      <w:r w:rsidRPr="008731A5">
        <w:t xml:space="preserve"> O.N., Bellamy L.J., Ale B.J.M., Oh J. 2017. Multi-hazard multi-person quantitative occupational risk model and risk management. Reliability Engineering &amp; System Safety, 167, 310-326,</w:t>
      </w:r>
    </w:p>
    <w:p w14:paraId="785B3BBC" w14:textId="06EF4B5C" w:rsidR="002A2FE8" w:rsidRPr="008731A5" w:rsidRDefault="002A2FE8" w:rsidP="002A2FE8">
      <w:pPr>
        <w:pStyle w:val="CETReferencetext"/>
      </w:pPr>
      <w:proofErr w:type="spellStart"/>
      <w:r>
        <w:t>Pedrycz</w:t>
      </w:r>
      <w:proofErr w:type="spellEnd"/>
      <w:r>
        <w:t xml:space="preserve"> W. 1993, Fuzzy control and Fuzzy systems. 2nd ed. Research Studies Press LTD, London, UK.</w:t>
      </w:r>
    </w:p>
    <w:p w14:paraId="367A33A8" w14:textId="1D188E58" w:rsidR="006B10FB" w:rsidRPr="008731A5" w:rsidRDefault="006B10FB" w:rsidP="006B10FB">
      <w:pPr>
        <w:pStyle w:val="CETReferencetext"/>
      </w:pPr>
      <w:r w:rsidRPr="008731A5">
        <w:t>Reay D., Ramshaw C., Harvey A., 2013, Process intensification. Engineering for efficiency, sustainability and flexibility, Elsevier, Oxford, UK.</w:t>
      </w:r>
    </w:p>
    <w:p w14:paraId="52198BCD" w14:textId="6DE04005" w:rsidR="00BE1F25" w:rsidRPr="008731A5" w:rsidRDefault="00BE1F25" w:rsidP="006B10FB">
      <w:pPr>
        <w:pStyle w:val="CETReferencetext"/>
      </w:pPr>
      <w:proofErr w:type="spellStart"/>
      <w:r w:rsidRPr="008731A5">
        <w:t>Vafaei</w:t>
      </w:r>
      <w:proofErr w:type="spellEnd"/>
      <w:r w:rsidRPr="008731A5">
        <w:t xml:space="preserve">, N., Ribeiro, R.A., </w:t>
      </w:r>
      <w:proofErr w:type="spellStart"/>
      <w:r w:rsidRPr="008731A5">
        <w:t>Camarinha</w:t>
      </w:r>
      <w:proofErr w:type="spellEnd"/>
      <w:r w:rsidRPr="008731A5">
        <w:t xml:space="preserve">-Matos, L.M., 2019, Fuzzy early warning systems for </w:t>
      </w:r>
      <w:proofErr w:type="gramStart"/>
      <w:r w:rsidRPr="008731A5">
        <w:t>condition based</w:t>
      </w:r>
      <w:proofErr w:type="gramEnd"/>
      <w:r w:rsidRPr="008731A5">
        <w:t xml:space="preserve"> maintenance. Computers and Industrial Engineering, 128, 736-746.</w:t>
      </w:r>
    </w:p>
    <w:p w14:paraId="091C782F" w14:textId="77777777" w:rsidR="006B10FB" w:rsidRDefault="006B10FB" w:rsidP="006B10FB">
      <w:pPr>
        <w:pStyle w:val="CETReferencetext"/>
      </w:pPr>
      <w:r w:rsidRPr="008731A5">
        <w:t>Weil N.A., 1998, Make the most of maintenance, Manufacturing Engineering, 120(5), 118-120.</w:t>
      </w:r>
    </w:p>
    <w:p w14:paraId="243B4B17" w14:textId="3738872D" w:rsidR="003F7C48" w:rsidRDefault="003F7C48" w:rsidP="00600535">
      <w:pPr>
        <w:pStyle w:val="CETBodytext"/>
        <w:rPr>
          <w:lang w:val="en-GB"/>
        </w:rPr>
      </w:pPr>
    </w:p>
    <w:sectPr w:rsidR="003F7C48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C0AF" w14:textId="77777777" w:rsidR="00483A91" w:rsidRDefault="00483A91" w:rsidP="004F5E36">
      <w:r>
        <w:separator/>
      </w:r>
    </w:p>
  </w:endnote>
  <w:endnote w:type="continuationSeparator" w:id="0">
    <w:p w14:paraId="26D24B9B" w14:textId="77777777" w:rsidR="00483A91" w:rsidRDefault="00483A9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BED6D" w14:textId="77777777" w:rsidR="00483A91" w:rsidRDefault="00483A91" w:rsidP="004F5E36">
      <w:r>
        <w:separator/>
      </w:r>
    </w:p>
  </w:footnote>
  <w:footnote w:type="continuationSeparator" w:id="0">
    <w:p w14:paraId="47D8C9C5" w14:textId="77777777" w:rsidR="00483A91" w:rsidRDefault="00483A91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82896"/>
    <w:multiLevelType w:val="hybridMultilevel"/>
    <w:tmpl w:val="45A4FAA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167DDB"/>
    <w:multiLevelType w:val="hybridMultilevel"/>
    <w:tmpl w:val="30DA79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412F"/>
    <w:multiLevelType w:val="hybridMultilevel"/>
    <w:tmpl w:val="F604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87BE3"/>
    <w:multiLevelType w:val="hybridMultilevel"/>
    <w:tmpl w:val="120C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5"/>
  </w:num>
  <w:num w:numId="14">
    <w:abstractNumId w:val="20"/>
  </w:num>
  <w:num w:numId="15">
    <w:abstractNumId w:val="22"/>
  </w:num>
  <w:num w:numId="16">
    <w:abstractNumId w:val="21"/>
  </w:num>
  <w:num w:numId="17">
    <w:abstractNumId w:val="14"/>
  </w:num>
  <w:num w:numId="18">
    <w:abstractNumId w:val="15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6"/>
  </w:num>
  <w:num w:numId="22">
    <w:abstractNumId w:val="10"/>
  </w:num>
  <w:num w:numId="23">
    <w:abstractNumId w:val="12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0F40"/>
    <w:rsid w:val="000117CB"/>
    <w:rsid w:val="0001235D"/>
    <w:rsid w:val="00015B2A"/>
    <w:rsid w:val="00020969"/>
    <w:rsid w:val="000256E4"/>
    <w:rsid w:val="0003148D"/>
    <w:rsid w:val="0003602A"/>
    <w:rsid w:val="00047D7F"/>
    <w:rsid w:val="00051566"/>
    <w:rsid w:val="00062A9A"/>
    <w:rsid w:val="00063154"/>
    <w:rsid w:val="00065058"/>
    <w:rsid w:val="00083383"/>
    <w:rsid w:val="00086C39"/>
    <w:rsid w:val="000A03B2"/>
    <w:rsid w:val="000A3B79"/>
    <w:rsid w:val="000A784A"/>
    <w:rsid w:val="000D34BE"/>
    <w:rsid w:val="000E102F"/>
    <w:rsid w:val="000E36F1"/>
    <w:rsid w:val="000E3A73"/>
    <w:rsid w:val="000E414A"/>
    <w:rsid w:val="000E578A"/>
    <w:rsid w:val="000F093C"/>
    <w:rsid w:val="000F16BD"/>
    <w:rsid w:val="000F6260"/>
    <w:rsid w:val="000F787B"/>
    <w:rsid w:val="0010410E"/>
    <w:rsid w:val="001203F1"/>
    <w:rsid w:val="0012091F"/>
    <w:rsid w:val="0012477D"/>
    <w:rsid w:val="00126BC2"/>
    <w:rsid w:val="001308B6"/>
    <w:rsid w:val="0013121F"/>
    <w:rsid w:val="00131FAB"/>
    <w:rsid w:val="00131FE6"/>
    <w:rsid w:val="0013263F"/>
    <w:rsid w:val="00134DE4"/>
    <w:rsid w:val="00134F3A"/>
    <w:rsid w:val="0014034D"/>
    <w:rsid w:val="00143136"/>
    <w:rsid w:val="00150E59"/>
    <w:rsid w:val="00152DE3"/>
    <w:rsid w:val="00156CA1"/>
    <w:rsid w:val="00162642"/>
    <w:rsid w:val="00164CF9"/>
    <w:rsid w:val="00167F3A"/>
    <w:rsid w:val="00173110"/>
    <w:rsid w:val="00183B6C"/>
    <w:rsid w:val="00184AD6"/>
    <w:rsid w:val="00190089"/>
    <w:rsid w:val="0019099D"/>
    <w:rsid w:val="001B011C"/>
    <w:rsid w:val="001B0349"/>
    <w:rsid w:val="001B4AC1"/>
    <w:rsid w:val="001B65C1"/>
    <w:rsid w:val="001C602A"/>
    <w:rsid w:val="001C684B"/>
    <w:rsid w:val="001D53FC"/>
    <w:rsid w:val="001F42A5"/>
    <w:rsid w:val="001F7B9D"/>
    <w:rsid w:val="00200829"/>
    <w:rsid w:val="00201547"/>
    <w:rsid w:val="002045B4"/>
    <w:rsid w:val="002224B4"/>
    <w:rsid w:val="00235AEE"/>
    <w:rsid w:val="002447EF"/>
    <w:rsid w:val="00251550"/>
    <w:rsid w:val="00252C1A"/>
    <w:rsid w:val="00263B05"/>
    <w:rsid w:val="0027221A"/>
    <w:rsid w:val="0027499A"/>
    <w:rsid w:val="00275B61"/>
    <w:rsid w:val="00276C4F"/>
    <w:rsid w:val="00282656"/>
    <w:rsid w:val="002876D3"/>
    <w:rsid w:val="00296B83"/>
    <w:rsid w:val="002A2FE8"/>
    <w:rsid w:val="002A5ABB"/>
    <w:rsid w:val="002B241D"/>
    <w:rsid w:val="002B78CE"/>
    <w:rsid w:val="002C2FB6"/>
    <w:rsid w:val="002D5BCD"/>
    <w:rsid w:val="002F3C9A"/>
    <w:rsid w:val="003009B7"/>
    <w:rsid w:val="00300E56"/>
    <w:rsid w:val="0030469C"/>
    <w:rsid w:val="00321CA6"/>
    <w:rsid w:val="00325B28"/>
    <w:rsid w:val="00334C09"/>
    <w:rsid w:val="003365E3"/>
    <w:rsid w:val="003412E9"/>
    <w:rsid w:val="00343775"/>
    <w:rsid w:val="00353C4C"/>
    <w:rsid w:val="00353EEF"/>
    <w:rsid w:val="003723D4"/>
    <w:rsid w:val="00384CC8"/>
    <w:rsid w:val="00384E6E"/>
    <w:rsid w:val="003871FD"/>
    <w:rsid w:val="003958A8"/>
    <w:rsid w:val="003A1E30"/>
    <w:rsid w:val="003A7D1C"/>
    <w:rsid w:val="003B304B"/>
    <w:rsid w:val="003B3146"/>
    <w:rsid w:val="003B60F3"/>
    <w:rsid w:val="003C039E"/>
    <w:rsid w:val="003C1B7C"/>
    <w:rsid w:val="003D6613"/>
    <w:rsid w:val="003E5B19"/>
    <w:rsid w:val="003E624B"/>
    <w:rsid w:val="003F015E"/>
    <w:rsid w:val="003F48F3"/>
    <w:rsid w:val="003F4F09"/>
    <w:rsid w:val="003F7C48"/>
    <w:rsid w:val="00400414"/>
    <w:rsid w:val="0041446B"/>
    <w:rsid w:val="00431049"/>
    <w:rsid w:val="0044329C"/>
    <w:rsid w:val="00446AC6"/>
    <w:rsid w:val="00446F81"/>
    <w:rsid w:val="00452722"/>
    <w:rsid w:val="004577FE"/>
    <w:rsid w:val="00457B9C"/>
    <w:rsid w:val="0046164A"/>
    <w:rsid w:val="004628D2"/>
    <w:rsid w:val="00462DCD"/>
    <w:rsid w:val="004648AD"/>
    <w:rsid w:val="00466E45"/>
    <w:rsid w:val="004703A9"/>
    <w:rsid w:val="00471ED8"/>
    <w:rsid w:val="004760DE"/>
    <w:rsid w:val="00483A91"/>
    <w:rsid w:val="00484465"/>
    <w:rsid w:val="00484AE3"/>
    <w:rsid w:val="004937E0"/>
    <w:rsid w:val="004A004E"/>
    <w:rsid w:val="004A0200"/>
    <w:rsid w:val="004A02D0"/>
    <w:rsid w:val="004A24CF"/>
    <w:rsid w:val="004B6721"/>
    <w:rsid w:val="004B6D81"/>
    <w:rsid w:val="004C3440"/>
    <w:rsid w:val="004C3D1D"/>
    <w:rsid w:val="004C7913"/>
    <w:rsid w:val="004D5588"/>
    <w:rsid w:val="004E15CA"/>
    <w:rsid w:val="004E4DD6"/>
    <w:rsid w:val="004F5E36"/>
    <w:rsid w:val="004F62C2"/>
    <w:rsid w:val="00507B47"/>
    <w:rsid w:val="00507CC9"/>
    <w:rsid w:val="005119A5"/>
    <w:rsid w:val="005220AE"/>
    <w:rsid w:val="005278B7"/>
    <w:rsid w:val="00532016"/>
    <w:rsid w:val="005346C8"/>
    <w:rsid w:val="00543E7D"/>
    <w:rsid w:val="00546B05"/>
    <w:rsid w:val="00547A68"/>
    <w:rsid w:val="005531C9"/>
    <w:rsid w:val="0055631C"/>
    <w:rsid w:val="00573806"/>
    <w:rsid w:val="00582CEA"/>
    <w:rsid w:val="005B2110"/>
    <w:rsid w:val="005B61E6"/>
    <w:rsid w:val="005C0C3E"/>
    <w:rsid w:val="005C77E1"/>
    <w:rsid w:val="005D0C11"/>
    <w:rsid w:val="005D1D3A"/>
    <w:rsid w:val="005D6A2F"/>
    <w:rsid w:val="005E1A82"/>
    <w:rsid w:val="005E24CA"/>
    <w:rsid w:val="005E4C34"/>
    <w:rsid w:val="005E794C"/>
    <w:rsid w:val="005F0A28"/>
    <w:rsid w:val="005F0E5E"/>
    <w:rsid w:val="00600535"/>
    <w:rsid w:val="00610CD6"/>
    <w:rsid w:val="00612545"/>
    <w:rsid w:val="006138B2"/>
    <w:rsid w:val="00620DAF"/>
    <w:rsid w:val="00620DEE"/>
    <w:rsid w:val="00621F92"/>
    <w:rsid w:val="006242A1"/>
    <w:rsid w:val="00625639"/>
    <w:rsid w:val="00630E0F"/>
    <w:rsid w:val="00631B33"/>
    <w:rsid w:val="0064184D"/>
    <w:rsid w:val="006422CC"/>
    <w:rsid w:val="00660E3E"/>
    <w:rsid w:val="00662E74"/>
    <w:rsid w:val="006663DF"/>
    <w:rsid w:val="006708D0"/>
    <w:rsid w:val="00671056"/>
    <w:rsid w:val="00676C6A"/>
    <w:rsid w:val="0068033B"/>
    <w:rsid w:val="00680C23"/>
    <w:rsid w:val="00690A3A"/>
    <w:rsid w:val="00693766"/>
    <w:rsid w:val="006A021B"/>
    <w:rsid w:val="006A3281"/>
    <w:rsid w:val="006A59D7"/>
    <w:rsid w:val="006B10FB"/>
    <w:rsid w:val="006B4888"/>
    <w:rsid w:val="006B651E"/>
    <w:rsid w:val="006C2E45"/>
    <w:rsid w:val="006C359C"/>
    <w:rsid w:val="006C5579"/>
    <w:rsid w:val="006E2726"/>
    <w:rsid w:val="006E737D"/>
    <w:rsid w:val="0070195D"/>
    <w:rsid w:val="00720A24"/>
    <w:rsid w:val="00732386"/>
    <w:rsid w:val="00734C20"/>
    <w:rsid w:val="00734D16"/>
    <w:rsid w:val="007428B6"/>
    <w:rsid w:val="00743236"/>
    <w:rsid w:val="007447F3"/>
    <w:rsid w:val="00747B8A"/>
    <w:rsid w:val="00750B47"/>
    <w:rsid w:val="0075499F"/>
    <w:rsid w:val="007661C8"/>
    <w:rsid w:val="00767B44"/>
    <w:rsid w:val="0077098D"/>
    <w:rsid w:val="00776F03"/>
    <w:rsid w:val="00791D86"/>
    <w:rsid w:val="007931FA"/>
    <w:rsid w:val="007969A1"/>
    <w:rsid w:val="007A7BBA"/>
    <w:rsid w:val="007B0C50"/>
    <w:rsid w:val="007C1A43"/>
    <w:rsid w:val="007C1CB8"/>
    <w:rsid w:val="007C3FFB"/>
    <w:rsid w:val="007E1DC6"/>
    <w:rsid w:val="007F1C4F"/>
    <w:rsid w:val="00806BF1"/>
    <w:rsid w:val="00813288"/>
    <w:rsid w:val="008168FC"/>
    <w:rsid w:val="0083061B"/>
    <w:rsid w:val="00830996"/>
    <w:rsid w:val="008331F9"/>
    <w:rsid w:val="008345F1"/>
    <w:rsid w:val="00836EF8"/>
    <w:rsid w:val="00841780"/>
    <w:rsid w:val="00855FB9"/>
    <w:rsid w:val="0086160F"/>
    <w:rsid w:val="00865B01"/>
    <w:rsid w:val="00865B07"/>
    <w:rsid w:val="008667EA"/>
    <w:rsid w:val="00872992"/>
    <w:rsid w:val="008731A5"/>
    <w:rsid w:val="0087619E"/>
    <w:rsid w:val="0087637F"/>
    <w:rsid w:val="008904B9"/>
    <w:rsid w:val="00892AD5"/>
    <w:rsid w:val="00894FEC"/>
    <w:rsid w:val="008A1512"/>
    <w:rsid w:val="008A2E95"/>
    <w:rsid w:val="008A7141"/>
    <w:rsid w:val="008B117F"/>
    <w:rsid w:val="008B3BF3"/>
    <w:rsid w:val="008C78C1"/>
    <w:rsid w:val="008D32B9"/>
    <w:rsid w:val="008D36C6"/>
    <w:rsid w:val="008D433B"/>
    <w:rsid w:val="008E18E6"/>
    <w:rsid w:val="008E4178"/>
    <w:rsid w:val="008E566E"/>
    <w:rsid w:val="008F5484"/>
    <w:rsid w:val="009012EC"/>
    <w:rsid w:val="009015C4"/>
    <w:rsid w:val="0090161A"/>
    <w:rsid w:val="00901EB6"/>
    <w:rsid w:val="00903010"/>
    <w:rsid w:val="00904C62"/>
    <w:rsid w:val="0091592E"/>
    <w:rsid w:val="00924DAC"/>
    <w:rsid w:val="00925872"/>
    <w:rsid w:val="00927058"/>
    <w:rsid w:val="009450CE"/>
    <w:rsid w:val="00947179"/>
    <w:rsid w:val="0095164B"/>
    <w:rsid w:val="009533B0"/>
    <w:rsid w:val="00954090"/>
    <w:rsid w:val="009573E7"/>
    <w:rsid w:val="00962481"/>
    <w:rsid w:val="009635B9"/>
    <w:rsid w:val="00963E05"/>
    <w:rsid w:val="009650A1"/>
    <w:rsid w:val="00967D54"/>
    <w:rsid w:val="00967E65"/>
    <w:rsid w:val="00983542"/>
    <w:rsid w:val="00986E21"/>
    <w:rsid w:val="00996483"/>
    <w:rsid w:val="00996F5A"/>
    <w:rsid w:val="009A0A3E"/>
    <w:rsid w:val="009A0DD2"/>
    <w:rsid w:val="009A2753"/>
    <w:rsid w:val="009A3B32"/>
    <w:rsid w:val="009B041A"/>
    <w:rsid w:val="009C0C03"/>
    <w:rsid w:val="009C7C86"/>
    <w:rsid w:val="009D0D4B"/>
    <w:rsid w:val="009D13C1"/>
    <w:rsid w:val="009D2FF7"/>
    <w:rsid w:val="009E702D"/>
    <w:rsid w:val="009E7884"/>
    <w:rsid w:val="009E788A"/>
    <w:rsid w:val="009E7C7A"/>
    <w:rsid w:val="009F0E08"/>
    <w:rsid w:val="009F3B70"/>
    <w:rsid w:val="00A00031"/>
    <w:rsid w:val="00A01895"/>
    <w:rsid w:val="00A04CE7"/>
    <w:rsid w:val="00A1763D"/>
    <w:rsid w:val="00A17CEC"/>
    <w:rsid w:val="00A2731C"/>
    <w:rsid w:val="00A27EF0"/>
    <w:rsid w:val="00A37B1F"/>
    <w:rsid w:val="00A50B20"/>
    <w:rsid w:val="00A51390"/>
    <w:rsid w:val="00A545EE"/>
    <w:rsid w:val="00A57C89"/>
    <w:rsid w:val="00A60D13"/>
    <w:rsid w:val="00A72745"/>
    <w:rsid w:val="00A76EFC"/>
    <w:rsid w:val="00A867C5"/>
    <w:rsid w:val="00A91010"/>
    <w:rsid w:val="00A935DD"/>
    <w:rsid w:val="00A93B81"/>
    <w:rsid w:val="00A97F29"/>
    <w:rsid w:val="00AA1865"/>
    <w:rsid w:val="00AA3390"/>
    <w:rsid w:val="00AA702E"/>
    <w:rsid w:val="00AB0964"/>
    <w:rsid w:val="00AB1DCB"/>
    <w:rsid w:val="00AB5011"/>
    <w:rsid w:val="00AC1BFB"/>
    <w:rsid w:val="00AC58CD"/>
    <w:rsid w:val="00AC7368"/>
    <w:rsid w:val="00AD16B9"/>
    <w:rsid w:val="00AE377D"/>
    <w:rsid w:val="00B016D7"/>
    <w:rsid w:val="00B029BA"/>
    <w:rsid w:val="00B072F0"/>
    <w:rsid w:val="00B17FBD"/>
    <w:rsid w:val="00B22FD6"/>
    <w:rsid w:val="00B315A6"/>
    <w:rsid w:val="00B31813"/>
    <w:rsid w:val="00B33365"/>
    <w:rsid w:val="00B450ED"/>
    <w:rsid w:val="00B46604"/>
    <w:rsid w:val="00B521D8"/>
    <w:rsid w:val="00B56E2D"/>
    <w:rsid w:val="00B57B36"/>
    <w:rsid w:val="00B670B0"/>
    <w:rsid w:val="00B7208D"/>
    <w:rsid w:val="00B8686D"/>
    <w:rsid w:val="00BA78D0"/>
    <w:rsid w:val="00BB1CF8"/>
    <w:rsid w:val="00BC30C9"/>
    <w:rsid w:val="00BC7251"/>
    <w:rsid w:val="00BE1F25"/>
    <w:rsid w:val="00BE3BF2"/>
    <w:rsid w:val="00BE3E58"/>
    <w:rsid w:val="00C01616"/>
    <w:rsid w:val="00C0162B"/>
    <w:rsid w:val="00C05F96"/>
    <w:rsid w:val="00C345B1"/>
    <w:rsid w:val="00C40142"/>
    <w:rsid w:val="00C57182"/>
    <w:rsid w:val="00C57863"/>
    <w:rsid w:val="00C57D1E"/>
    <w:rsid w:val="00C655FD"/>
    <w:rsid w:val="00C67828"/>
    <w:rsid w:val="00C718A1"/>
    <w:rsid w:val="00C82B61"/>
    <w:rsid w:val="00C870A8"/>
    <w:rsid w:val="00C9204C"/>
    <w:rsid w:val="00C94434"/>
    <w:rsid w:val="00CA0353"/>
    <w:rsid w:val="00CA0D75"/>
    <w:rsid w:val="00CA1C95"/>
    <w:rsid w:val="00CA2D3C"/>
    <w:rsid w:val="00CA5A9C"/>
    <w:rsid w:val="00CB35A2"/>
    <w:rsid w:val="00CC5480"/>
    <w:rsid w:val="00CD3517"/>
    <w:rsid w:val="00CD5A00"/>
    <w:rsid w:val="00CD5FE2"/>
    <w:rsid w:val="00CE1780"/>
    <w:rsid w:val="00CE7C68"/>
    <w:rsid w:val="00D01212"/>
    <w:rsid w:val="00D02B4C"/>
    <w:rsid w:val="00D040C4"/>
    <w:rsid w:val="00D06604"/>
    <w:rsid w:val="00D1614B"/>
    <w:rsid w:val="00D32180"/>
    <w:rsid w:val="00D441AD"/>
    <w:rsid w:val="00D468EC"/>
    <w:rsid w:val="00D57C84"/>
    <w:rsid w:val="00D6057D"/>
    <w:rsid w:val="00D830FA"/>
    <w:rsid w:val="00D84576"/>
    <w:rsid w:val="00DA1399"/>
    <w:rsid w:val="00DA24C6"/>
    <w:rsid w:val="00DA4D7B"/>
    <w:rsid w:val="00DA678D"/>
    <w:rsid w:val="00DA7155"/>
    <w:rsid w:val="00DD4716"/>
    <w:rsid w:val="00DE264A"/>
    <w:rsid w:val="00DE6622"/>
    <w:rsid w:val="00DF778F"/>
    <w:rsid w:val="00E02AA1"/>
    <w:rsid w:val="00E02D18"/>
    <w:rsid w:val="00E041E7"/>
    <w:rsid w:val="00E04F9F"/>
    <w:rsid w:val="00E21CEA"/>
    <w:rsid w:val="00E23CA1"/>
    <w:rsid w:val="00E26995"/>
    <w:rsid w:val="00E409A8"/>
    <w:rsid w:val="00E4207C"/>
    <w:rsid w:val="00E50C12"/>
    <w:rsid w:val="00E56580"/>
    <w:rsid w:val="00E64D3A"/>
    <w:rsid w:val="00E65B91"/>
    <w:rsid w:val="00E7209D"/>
    <w:rsid w:val="00E77223"/>
    <w:rsid w:val="00E819DE"/>
    <w:rsid w:val="00E8528B"/>
    <w:rsid w:val="00E85B94"/>
    <w:rsid w:val="00E978D0"/>
    <w:rsid w:val="00EA4613"/>
    <w:rsid w:val="00EA7F91"/>
    <w:rsid w:val="00EB1523"/>
    <w:rsid w:val="00EB3510"/>
    <w:rsid w:val="00EB50A6"/>
    <w:rsid w:val="00EC0E49"/>
    <w:rsid w:val="00EE0131"/>
    <w:rsid w:val="00EE2A7B"/>
    <w:rsid w:val="00EE2A98"/>
    <w:rsid w:val="00EF052A"/>
    <w:rsid w:val="00EF3030"/>
    <w:rsid w:val="00F155B2"/>
    <w:rsid w:val="00F2375B"/>
    <w:rsid w:val="00F270A6"/>
    <w:rsid w:val="00F30C64"/>
    <w:rsid w:val="00F32CDB"/>
    <w:rsid w:val="00F33433"/>
    <w:rsid w:val="00F5559F"/>
    <w:rsid w:val="00F56B7E"/>
    <w:rsid w:val="00F63A70"/>
    <w:rsid w:val="00F703B9"/>
    <w:rsid w:val="00F7377E"/>
    <w:rsid w:val="00F86AC6"/>
    <w:rsid w:val="00F91BCB"/>
    <w:rsid w:val="00F93E9F"/>
    <w:rsid w:val="00FA21D0"/>
    <w:rsid w:val="00FA2642"/>
    <w:rsid w:val="00FA5F5F"/>
    <w:rsid w:val="00FB730C"/>
    <w:rsid w:val="00FC0643"/>
    <w:rsid w:val="00FC2695"/>
    <w:rsid w:val="00FC3E03"/>
    <w:rsid w:val="00FC3FC1"/>
    <w:rsid w:val="00FC628E"/>
    <w:rsid w:val="00FD4AE7"/>
    <w:rsid w:val="00FD4B72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DC46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09BC-E939-47D0-8611-60E196B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2816</Words>
  <Characters>16055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BALDISSONE  GABRIELE</cp:lastModifiedBy>
  <cp:revision>7</cp:revision>
  <cp:lastPrinted>2015-05-12T18:31:00Z</cp:lastPrinted>
  <dcterms:created xsi:type="dcterms:W3CDTF">2019-04-12T08:07:00Z</dcterms:created>
  <dcterms:modified xsi:type="dcterms:W3CDTF">2019-04-12T08:20:00Z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