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A66C" w14:textId="2583276B" w:rsidR="003B5940" w:rsidRPr="002B1F9C" w:rsidRDefault="00192255" w:rsidP="00192255">
      <w:pPr>
        <w:jc w:val="both"/>
        <w:rPr>
          <w:sz w:val="18"/>
          <w:szCs w:val="18"/>
        </w:rPr>
      </w:pPr>
      <w:r w:rsidRPr="002B1F9C">
        <w:rPr>
          <w:sz w:val="18"/>
          <w:szCs w:val="18"/>
        </w:rPr>
        <w:t xml:space="preserve">Giorgio Vilardi (30 anni) </w:t>
      </w:r>
      <w:r w:rsidR="007F6C0B">
        <w:rPr>
          <w:sz w:val="18"/>
          <w:szCs w:val="18"/>
        </w:rPr>
        <w:t>è</w:t>
      </w:r>
      <w:r w:rsidRPr="002B1F9C">
        <w:rPr>
          <w:sz w:val="18"/>
          <w:szCs w:val="18"/>
        </w:rPr>
        <w:t xml:space="preserve"> RTDB nel settore ING-IND/25</w:t>
      </w:r>
      <w:r w:rsidR="007F6C0B">
        <w:rPr>
          <w:sz w:val="18"/>
          <w:szCs w:val="18"/>
        </w:rPr>
        <w:t>, presso il Dipartimento di Ingegneria Chimica Materiali Ambiente</w:t>
      </w:r>
      <w:r w:rsidRPr="002B1F9C">
        <w:rPr>
          <w:sz w:val="18"/>
          <w:szCs w:val="18"/>
        </w:rPr>
        <w:t xml:space="preserve"> dell’Università di Roma La Sapienza. Dottorato di Ricerca in Ingegneria Chimica con Lode nel 2019 sulla tematica di </w:t>
      </w:r>
      <w:r w:rsidR="002B1F9C" w:rsidRPr="002B1F9C">
        <w:rPr>
          <w:i/>
          <w:iCs/>
          <w:sz w:val="18"/>
          <w:szCs w:val="18"/>
        </w:rPr>
        <w:t>Process intensification</w:t>
      </w:r>
      <w:r w:rsidR="002B1F9C">
        <w:rPr>
          <w:sz w:val="18"/>
          <w:szCs w:val="18"/>
        </w:rPr>
        <w:t xml:space="preserve"> (PI)</w:t>
      </w:r>
      <w:r w:rsidRPr="002B1F9C">
        <w:rPr>
          <w:sz w:val="18"/>
          <w:szCs w:val="18"/>
        </w:rPr>
        <w:t xml:space="preserve"> e trattamento effluenti. Autore di 5 brevetti industriali e </w:t>
      </w:r>
      <w:r w:rsidR="002B1F9C">
        <w:rPr>
          <w:sz w:val="18"/>
          <w:szCs w:val="18"/>
        </w:rPr>
        <w:t>varie</w:t>
      </w:r>
      <w:r w:rsidRPr="002B1F9C">
        <w:rPr>
          <w:sz w:val="18"/>
          <w:szCs w:val="18"/>
        </w:rPr>
        <w:t xml:space="preserve"> pubblicazioni scientifiche con H-index 3</w:t>
      </w:r>
      <w:r w:rsidR="003276A0">
        <w:rPr>
          <w:sz w:val="18"/>
          <w:szCs w:val="18"/>
        </w:rPr>
        <w:t>2</w:t>
      </w:r>
      <w:r w:rsidRPr="002B1F9C">
        <w:rPr>
          <w:sz w:val="18"/>
          <w:szCs w:val="18"/>
        </w:rPr>
        <w:t xml:space="preserve"> e oltre 1750 citazioni. Si occupa di termoconversione di rifiuti, </w:t>
      </w:r>
      <w:r w:rsidR="002B1F9C">
        <w:rPr>
          <w:sz w:val="18"/>
          <w:szCs w:val="18"/>
        </w:rPr>
        <w:t xml:space="preserve">PI, </w:t>
      </w:r>
      <w:r w:rsidRPr="002B1F9C">
        <w:rPr>
          <w:sz w:val="18"/>
          <w:szCs w:val="18"/>
        </w:rPr>
        <w:t>simulazione dinamica</w:t>
      </w:r>
      <w:r w:rsidR="003276A0">
        <w:rPr>
          <w:sz w:val="18"/>
          <w:szCs w:val="18"/>
        </w:rPr>
        <w:t xml:space="preserve"> e controllo</w:t>
      </w:r>
      <w:r w:rsidRPr="002B1F9C">
        <w:rPr>
          <w:sz w:val="18"/>
          <w:szCs w:val="18"/>
        </w:rPr>
        <w:t xml:space="preserve"> di reattori catalitici eterogenei, CFD di bruciatori per combustibili alternativi </w:t>
      </w:r>
      <w:r w:rsidR="002B1F9C">
        <w:rPr>
          <w:sz w:val="18"/>
          <w:szCs w:val="18"/>
        </w:rPr>
        <w:t xml:space="preserve">per la decarbonizzazione dei settori </w:t>
      </w:r>
      <w:r w:rsidR="002B1F9C" w:rsidRPr="002B1F9C">
        <w:rPr>
          <w:i/>
          <w:iCs/>
          <w:sz w:val="18"/>
          <w:szCs w:val="18"/>
        </w:rPr>
        <w:t>hard-to-abate</w:t>
      </w:r>
      <w:r w:rsidR="003276A0">
        <w:rPr>
          <w:sz w:val="18"/>
          <w:szCs w:val="18"/>
        </w:rPr>
        <w:t xml:space="preserve"> e di analisi exergoeconomiche di impianti.</w:t>
      </w:r>
    </w:p>
    <w:sectPr w:rsidR="003B5940" w:rsidRPr="002B1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81"/>
    <w:rsid w:val="00192255"/>
    <w:rsid w:val="002B1F9C"/>
    <w:rsid w:val="003276A0"/>
    <w:rsid w:val="003B5940"/>
    <w:rsid w:val="007F6C0B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4B8"/>
  <w15:chartTrackingRefBased/>
  <w15:docId w15:val="{E0C5AAC3-3FFB-4D6F-89B0-B6C473F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Vilardi</dc:creator>
  <cp:keywords/>
  <dc:description/>
  <cp:lastModifiedBy>GV</cp:lastModifiedBy>
  <cp:revision>3</cp:revision>
  <dcterms:created xsi:type="dcterms:W3CDTF">2022-05-18T17:52:00Z</dcterms:created>
  <dcterms:modified xsi:type="dcterms:W3CDTF">2022-05-26T14:19:00Z</dcterms:modified>
</cp:coreProperties>
</file>