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4483" w14:textId="0081B7BD" w:rsidR="00917A5F" w:rsidRPr="00917A5F" w:rsidRDefault="00A23892" w:rsidP="00A23892">
      <w:pPr>
        <w:jc w:val="both"/>
        <w:rPr>
          <w:lang w:val="it-IT"/>
        </w:rPr>
      </w:pPr>
      <w:r w:rsidRPr="00A23892">
        <w:rPr>
          <w:lang w:val="it-IT"/>
        </w:rPr>
        <w:t xml:space="preserve">Danilo Russo è </w:t>
      </w:r>
      <w:r w:rsidR="0045068E">
        <w:rPr>
          <w:lang w:val="it-IT"/>
        </w:rPr>
        <w:t xml:space="preserve">attualmente </w:t>
      </w:r>
      <w:r w:rsidRPr="00A23892">
        <w:rPr>
          <w:lang w:val="it-IT"/>
        </w:rPr>
        <w:t>ricercatore presso i</w:t>
      </w:r>
      <w:r>
        <w:rPr>
          <w:lang w:val="it-IT"/>
        </w:rPr>
        <w:t>l Dipartimento di Ingegneria Chimica</w:t>
      </w:r>
      <w:r w:rsidR="007217EE">
        <w:rPr>
          <w:lang w:val="it-IT"/>
        </w:rPr>
        <w:t xml:space="preserve"> </w:t>
      </w:r>
      <w:r>
        <w:rPr>
          <w:lang w:val="it-IT"/>
        </w:rPr>
        <w:t>dell’Università degli Studi di Napoli Federico II</w:t>
      </w:r>
      <w:r w:rsidR="0045068E">
        <w:rPr>
          <w:lang w:val="it-IT"/>
        </w:rPr>
        <w:t xml:space="preserve">. </w:t>
      </w:r>
      <w:r w:rsidR="00917A5F">
        <w:rPr>
          <w:lang w:val="it-IT"/>
        </w:rPr>
        <w:t>Precedentemente</w:t>
      </w:r>
      <w:r w:rsidR="00D025A6">
        <w:rPr>
          <w:lang w:val="it-IT"/>
        </w:rPr>
        <w:t>,</w:t>
      </w:r>
      <w:r w:rsidR="00917A5F">
        <w:rPr>
          <w:lang w:val="it-IT"/>
        </w:rPr>
        <w:t xml:space="preserve"> è stato docente </w:t>
      </w:r>
      <w:r w:rsidR="00891704">
        <w:rPr>
          <w:lang w:val="it-IT"/>
        </w:rPr>
        <w:t xml:space="preserve">di reattori chimici </w:t>
      </w:r>
      <w:r w:rsidR="00917A5F">
        <w:rPr>
          <w:lang w:val="it-IT"/>
        </w:rPr>
        <w:t xml:space="preserve">e ricercatore presso il </w:t>
      </w:r>
      <w:r w:rsidR="00917A5F" w:rsidRPr="00917A5F">
        <w:rPr>
          <w:i/>
          <w:iCs/>
          <w:lang w:val="it-IT"/>
        </w:rPr>
        <w:t>Chemical Engineering &amp; Biotechnology Department</w:t>
      </w:r>
      <w:r w:rsidR="00917A5F">
        <w:rPr>
          <w:lang w:val="it-IT"/>
        </w:rPr>
        <w:t xml:space="preserve"> dell’Università di Cambridge, UK. </w:t>
      </w:r>
      <w:r w:rsidR="00891704">
        <w:rPr>
          <w:lang w:val="it-IT"/>
        </w:rPr>
        <w:t xml:space="preserve">I suoi interessi spaziano dalla </w:t>
      </w:r>
      <w:r w:rsidR="001A1BB8">
        <w:rPr>
          <w:lang w:val="it-IT"/>
        </w:rPr>
        <w:t xml:space="preserve">sicurezza industriale alla modellazione cinetica, dalla microfluidica alla fotocatalisi e processi di ossidazione avanzata, dall’idrogeno </w:t>
      </w:r>
      <w:r w:rsidR="009F68AA">
        <w:rPr>
          <w:lang w:val="it-IT"/>
        </w:rPr>
        <w:t>alle applicazioni di machine learning e robotica all’ingegneria di processo.</w:t>
      </w:r>
    </w:p>
    <w:sectPr w:rsidR="00917A5F" w:rsidRPr="00917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84"/>
    <w:rsid w:val="001A1BB8"/>
    <w:rsid w:val="00286C36"/>
    <w:rsid w:val="0045068E"/>
    <w:rsid w:val="007217EE"/>
    <w:rsid w:val="00852B44"/>
    <w:rsid w:val="00891704"/>
    <w:rsid w:val="00917A5F"/>
    <w:rsid w:val="009F68AA"/>
    <w:rsid w:val="00A23892"/>
    <w:rsid w:val="00BE2C97"/>
    <w:rsid w:val="00D025A6"/>
    <w:rsid w:val="00E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BC9F"/>
  <w15:chartTrackingRefBased/>
  <w15:docId w15:val="{DF2E336E-C297-490F-96D8-F41DFF41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Russo</dc:creator>
  <cp:keywords/>
  <dc:description/>
  <cp:lastModifiedBy>Danilo Russo</cp:lastModifiedBy>
  <cp:revision>12</cp:revision>
  <dcterms:created xsi:type="dcterms:W3CDTF">2022-05-18T15:30:00Z</dcterms:created>
  <dcterms:modified xsi:type="dcterms:W3CDTF">2022-05-18T15:37:00Z</dcterms:modified>
</cp:coreProperties>
</file>