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E7BE" w14:textId="0A1C1E0A" w:rsidR="00DA51A3" w:rsidRPr="00466FFD" w:rsidRDefault="00A44251" w:rsidP="00A44251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Analyzing</w:t>
      </w:r>
      <w:r w:rsidR="00BC12E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the production of pure </w:t>
      </w:r>
      <w:r w:rsidR="00A26767">
        <w:rPr>
          <w:rFonts w:ascii="Times New Roman" w:eastAsia="MS PGothic" w:hAnsi="Times New Roman"/>
          <w:b/>
          <w:bCs/>
          <w:sz w:val="24"/>
          <w:szCs w:val="24"/>
          <w:lang w:val="en-US"/>
        </w:rPr>
        <w:t>K2SO4</w:t>
      </w:r>
      <w:r w:rsidR="00BC12E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via rigorous process simulation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  <w:r w:rsidR="00D666F2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to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overcom</w:t>
      </w:r>
      <w:r w:rsidR="00D666F2">
        <w:rPr>
          <w:rFonts w:ascii="Times New Roman" w:eastAsia="MS PGothic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lack of </w:t>
      </w:r>
      <w:r w:rsidR="00D666F2">
        <w:rPr>
          <w:rFonts w:ascii="Times New Roman" w:eastAsia="MS PGothic" w:hAnsi="Times New Roman"/>
          <w:b/>
          <w:bCs/>
          <w:sz w:val="24"/>
          <w:szCs w:val="24"/>
          <w:lang w:val="en-US"/>
        </w:rPr>
        <w:t>literature and experimental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data</w:t>
      </w:r>
      <w:r w:rsidR="00BC12E5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</w:p>
    <w:p w14:paraId="5DC330F9" w14:textId="77777777" w:rsidR="00DA51A3" w:rsidRPr="00466FFD" w:rsidRDefault="00DA51A3" w:rsidP="003A0AE9">
      <w:pPr>
        <w:snapToGrid w:val="0"/>
        <w:ind w:right="566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  <w:bookmarkStart w:id="0" w:name="_GoBack"/>
      <w:bookmarkEnd w:id="0"/>
    </w:p>
    <w:p w14:paraId="243AAF34" w14:textId="1FC5A2C7" w:rsidR="00DA51A3" w:rsidRPr="00BC12E5" w:rsidRDefault="00BC12E5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BC12E5">
        <w:rPr>
          <w:rFonts w:ascii="Times New Roman" w:eastAsia="SimSun" w:hAnsi="Times New Roman"/>
          <w:sz w:val="24"/>
          <w:szCs w:val="24"/>
          <w:u w:val="single"/>
          <w:lang w:eastAsia="zh-CN"/>
        </w:rPr>
        <w:t>Marco Vaccari</w:t>
      </w:r>
      <w:r w:rsidR="00DA51A3" w:rsidRPr="00BC12E5">
        <w:rPr>
          <w:rFonts w:ascii="Times New Roman" w:eastAsia="SimSun" w:hAnsi="Times New Roman"/>
          <w:sz w:val="24"/>
          <w:szCs w:val="24"/>
          <w:u w:val="single"/>
          <w:vertAlign w:val="superscript"/>
          <w:lang w:eastAsia="zh-CN"/>
        </w:rPr>
        <w:t>1</w:t>
      </w:r>
      <w:r w:rsidRPr="00BC12E5">
        <w:rPr>
          <w:rFonts w:ascii="Times New Roman" w:eastAsia="SimSun" w:hAnsi="Times New Roman"/>
          <w:sz w:val="24"/>
          <w:szCs w:val="24"/>
          <w:lang w:eastAsia="zh-CN"/>
        </w:rPr>
        <w:t>*</w:t>
      </w:r>
      <w:r w:rsidR="00DA51A3" w:rsidRPr="00BC12E5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6B560B">
        <w:rPr>
          <w:rFonts w:ascii="Times New Roman" w:eastAsia="SimSun" w:hAnsi="Times New Roman"/>
          <w:sz w:val="24"/>
          <w:szCs w:val="24"/>
          <w:lang w:eastAsia="zh-CN"/>
        </w:rPr>
        <w:t>Livia Di Palma</w:t>
      </w:r>
      <w:r w:rsidR="006B560B" w:rsidRPr="003A0AE9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 w:rsidR="006B560B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SimSun" w:hAnsi="Times New Roman"/>
          <w:sz w:val="24"/>
          <w:szCs w:val="24"/>
          <w:lang w:eastAsia="zh-CN"/>
        </w:rPr>
        <w:t>Leonardo Tognotti</w:t>
      </w:r>
      <w:r w:rsidR="00D666F2" w:rsidRPr="00D666F2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, Giovanni Papa</w:t>
      </w:r>
      <w:r w:rsidR="00DA51A3" w:rsidRPr="00BC12E5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2</w:t>
      </w:r>
      <w:r w:rsidR="006013BC" w:rsidRPr="00BC12E5">
        <w:rPr>
          <w:rFonts w:ascii="Times New Roman" w:eastAsia="SimSun" w:hAnsi="Times New Roman"/>
          <w:sz w:val="24"/>
          <w:szCs w:val="24"/>
          <w:lang w:eastAsia="zh-CN"/>
        </w:rPr>
        <w:t>, Elisabetta Brunazzi</w:t>
      </w:r>
      <w:r w:rsidR="006013BC" w:rsidRPr="00D666F2">
        <w:rPr>
          <w:rFonts w:ascii="Times New Roman" w:eastAsia="SimSun" w:hAnsi="Times New Roman"/>
          <w:sz w:val="24"/>
          <w:szCs w:val="24"/>
          <w:vertAlign w:val="superscript"/>
          <w:lang w:eastAsia="zh-CN"/>
        </w:rPr>
        <w:t>1</w:t>
      </w:r>
    </w:p>
    <w:p w14:paraId="666B791E" w14:textId="0DE6B5B5" w:rsidR="00BC12E5" w:rsidRPr="00BC12E5" w:rsidRDefault="00DA51A3" w:rsidP="00BC12E5">
      <w:pPr>
        <w:pStyle w:val="CETAddress"/>
        <w:rPr>
          <w:rFonts w:ascii="Times New Roman" w:eastAsia="MS PGothic" w:hAnsi="Times New Roman" w:cstheme="minorBidi"/>
          <w:i/>
          <w:iCs/>
          <w:noProof w:val="0"/>
          <w:sz w:val="20"/>
          <w:szCs w:val="22"/>
          <w:lang w:val="en-US"/>
        </w:rPr>
      </w:pPr>
      <w:r w:rsidRPr="00466FFD">
        <w:rPr>
          <w:rFonts w:ascii="Times New Roman" w:eastAsia="MS PGothic" w:hAnsi="Times New Roman"/>
          <w:i/>
          <w:iCs/>
          <w:sz w:val="20"/>
          <w:lang w:val="en-US"/>
        </w:rPr>
        <w:t xml:space="preserve">1 </w:t>
      </w:r>
      <w:r w:rsidR="00BC12E5" w:rsidRPr="00BC12E5">
        <w:rPr>
          <w:rFonts w:ascii="Times New Roman" w:eastAsia="MS PGothic" w:hAnsi="Times New Roman" w:cstheme="minorBidi"/>
          <w:i/>
          <w:iCs/>
          <w:noProof w:val="0"/>
          <w:sz w:val="20"/>
          <w:szCs w:val="22"/>
          <w:lang w:val="en-US"/>
        </w:rPr>
        <w:t xml:space="preserve">University of Pisa, Department of Civil and Industrial Engineering, Largo Lucio Lazzarino 2, 56126 Pisa (Italy) </w:t>
      </w:r>
    </w:p>
    <w:p w14:paraId="7A602332" w14:textId="11526CDA" w:rsidR="00DA51A3" w:rsidRPr="005A3C6D" w:rsidRDefault="00DA51A3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</w:rPr>
      </w:pPr>
      <w:r w:rsidRPr="00D666F2">
        <w:rPr>
          <w:rFonts w:ascii="Times New Roman" w:eastAsia="MS PGothic" w:hAnsi="Times New Roman"/>
          <w:i/>
          <w:iCs/>
          <w:sz w:val="20"/>
          <w:lang w:val="en-US"/>
        </w:rPr>
        <w:t xml:space="preserve"> </w:t>
      </w:r>
      <w:r w:rsidRPr="005A3C6D">
        <w:rPr>
          <w:rFonts w:ascii="Times New Roman" w:eastAsia="MS PGothic" w:hAnsi="Times New Roman"/>
          <w:i/>
          <w:iCs/>
          <w:sz w:val="20"/>
        </w:rPr>
        <w:t xml:space="preserve">2 </w:t>
      </w:r>
      <w:r w:rsidR="005A3C6D" w:rsidRPr="005A3C6D">
        <w:rPr>
          <w:rFonts w:ascii="Times New Roman" w:eastAsia="MS PGothic" w:hAnsi="Times New Roman"/>
          <w:i/>
          <w:iCs/>
          <w:sz w:val="20"/>
        </w:rPr>
        <w:t xml:space="preserve">Altair Chimica SPA, Saline di Volterra (PI), </w:t>
      </w:r>
      <w:proofErr w:type="spellStart"/>
      <w:r w:rsidR="005A3C6D" w:rsidRPr="005A3C6D">
        <w:rPr>
          <w:rFonts w:ascii="Times New Roman" w:eastAsia="MS PGothic" w:hAnsi="Times New Roman"/>
          <w:i/>
          <w:iCs/>
          <w:sz w:val="20"/>
        </w:rPr>
        <w:t>Italy</w:t>
      </w:r>
      <w:proofErr w:type="spellEnd"/>
    </w:p>
    <w:p w14:paraId="5533360A" w14:textId="2B473A1A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BC12E5">
        <w:rPr>
          <w:rFonts w:ascii="Times New Roman" w:eastAsia="MS PGothic" w:hAnsi="Times New Roman"/>
          <w:bCs/>
          <w:i/>
          <w:iCs/>
          <w:sz w:val="20"/>
          <w:lang w:val="en-US"/>
        </w:rPr>
        <w:t>marco.vaccari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BC12E5">
        <w:rPr>
          <w:rFonts w:ascii="Times New Roman" w:eastAsia="MS PGothic" w:hAnsi="Times New Roman"/>
          <w:bCs/>
          <w:i/>
          <w:iCs/>
          <w:sz w:val="20"/>
          <w:lang w:val="en-US"/>
        </w:rPr>
        <w:t>ing.unipi.it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4A1D6A2C" w14:textId="2F695F4E" w:rsidR="004F6BEE" w:rsidRDefault="004F6BEE" w:rsidP="0090729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4F6BEE">
        <w:rPr>
          <w:rFonts w:ascii="Times New Roman" w:eastAsia="MS PGothic" w:hAnsi="Times New Roman"/>
          <w:lang w:val="en-US"/>
        </w:rPr>
        <w:t>Potassium sulfate</w:t>
      </w:r>
      <w:r>
        <w:rPr>
          <w:rFonts w:ascii="Times New Roman" w:eastAsia="MS PGothic" w:hAnsi="Times New Roman"/>
          <w:lang w:val="en-US"/>
        </w:rPr>
        <w:t xml:space="preserve"> (K2SO4)</w:t>
      </w:r>
      <w:r w:rsidRPr="004F6BEE">
        <w:rPr>
          <w:rFonts w:ascii="Times New Roman" w:eastAsia="MS PGothic" w:hAnsi="Times New Roman"/>
          <w:lang w:val="en-US"/>
        </w:rPr>
        <w:t xml:space="preserve">, </w:t>
      </w:r>
      <w:r w:rsidR="00DB65B1">
        <w:rPr>
          <w:rFonts w:ascii="Times New Roman" w:eastAsia="MS PGothic" w:hAnsi="Times New Roman"/>
          <w:lang w:val="en-US"/>
        </w:rPr>
        <w:t xml:space="preserve">a </w:t>
      </w:r>
      <w:r w:rsidRPr="004F6BEE">
        <w:rPr>
          <w:rFonts w:ascii="Times New Roman" w:eastAsia="MS PGothic" w:hAnsi="Times New Roman"/>
          <w:lang w:val="en-US"/>
        </w:rPr>
        <w:t>chlorine-free potash fertilizer,</w:t>
      </w:r>
      <w:r>
        <w:rPr>
          <w:rFonts w:ascii="Times New Roman" w:eastAsia="MS PGothic" w:hAnsi="Times New Roman"/>
          <w:lang w:val="en-US"/>
        </w:rPr>
        <w:t xml:space="preserve"> is </w:t>
      </w:r>
      <w:r w:rsidRPr="004F6BEE">
        <w:rPr>
          <w:rFonts w:ascii="Times New Roman" w:eastAsia="MS PGothic" w:hAnsi="Times New Roman"/>
          <w:lang w:val="en-US"/>
        </w:rPr>
        <w:t>commonly used to supply essential potassium for plant growth</w:t>
      </w:r>
      <w:r>
        <w:rPr>
          <w:rFonts w:ascii="Times New Roman" w:eastAsia="MS PGothic" w:hAnsi="Times New Roman"/>
          <w:lang w:val="en-US"/>
        </w:rPr>
        <w:t xml:space="preserve">, and the traditional and most widespread production process is the </w:t>
      </w:r>
      <w:r w:rsidRPr="0090729E">
        <w:rPr>
          <w:rFonts w:ascii="Times New Roman" w:eastAsia="MS PGothic" w:hAnsi="Times New Roman"/>
          <w:lang w:val="en-US"/>
        </w:rPr>
        <w:t>Mannheim</w:t>
      </w:r>
      <w:r>
        <w:rPr>
          <w:rFonts w:ascii="Times New Roman" w:eastAsia="MS PGothic" w:hAnsi="Times New Roman"/>
          <w:lang w:val="en-US"/>
        </w:rPr>
        <w:t xml:space="preserve"> one </w:t>
      </w:r>
      <w:r w:rsidR="00D666F2">
        <w:rPr>
          <w:rFonts w:ascii="Times New Roman" w:eastAsia="MS PGothic" w:hAnsi="Times New Roman"/>
          <w:lang w:val="en-US"/>
        </w:rPr>
        <w:t>[1]</w:t>
      </w:r>
      <w:r w:rsidR="00C810AD">
        <w:rPr>
          <w:rFonts w:ascii="Times New Roman" w:eastAsia="MS PGothic" w:hAnsi="Times New Roman"/>
          <w:lang w:val="en-US"/>
        </w:rPr>
        <w:t>.</w:t>
      </w:r>
      <w:r>
        <w:rPr>
          <w:rFonts w:ascii="Times New Roman" w:eastAsia="MS PGothic" w:hAnsi="Times New Roman"/>
          <w:lang w:val="en-US"/>
        </w:rPr>
        <w:t xml:space="preserve"> Another production process </w:t>
      </w:r>
      <w:r w:rsidRPr="0090729E">
        <w:rPr>
          <w:rFonts w:ascii="Times New Roman" w:eastAsia="MS PGothic" w:hAnsi="Times New Roman"/>
          <w:lang w:val="en-US"/>
        </w:rPr>
        <w:t xml:space="preserve">composed of </w:t>
      </w:r>
      <w:r>
        <w:rPr>
          <w:rFonts w:ascii="Times New Roman" w:eastAsia="MS PGothic" w:hAnsi="Times New Roman"/>
          <w:lang w:val="en-US"/>
        </w:rPr>
        <w:t xml:space="preserve">a </w:t>
      </w:r>
      <w:r w:rsidR="00DB65B1">
        <w:rPr>
          <w:rFonts w:ascii="Times New Roman" w:eastAsia="MS PGothic" w:hAnsi="Times New Roman"/>
          <w:lang w:val="en-US"/>
        </w:rPr>
        <w:t>larger</w:t>
      </w:r>
      <w:r w:rsidR="00DB65B1" w:rsidRPr="0090729E">
        <w:rPr>
          <w:rFonts w:ascii="Times New Roman" w:eastAsia="MS PGothic" w:hAnsi="Times New Roman"/>
          <w:lang w:val="en-US"/>
        </w:rPr>
        <w:t xml:space="preserve"> </w:t>
      </w:r>
      <w:r w:rsidRPr="0090729E">
        <w:rPr>
          <w:rFonts w:ascii="Times New Roman" w:eastAsia="MS PGothic" w:hAnsi="Times New Roman"/>
          <w:lang w:val="en-US"/>
        </w:rPr>
        <w:t>number</w:t>
      </w:r>
      <w:r>
        <w:rPr>
          <w:rFonts w:ascii="Times New Roman" w:eastAsia="MS PGothic" w:hAnsi="Times New Roman"/>
          <w:lang w:val="en-US"/>
        </w:rPr>
        <w:t xml:space="preserve"> of</w:t>
      </w:r>
      <w:r w:rsidRPr="0090729E">
        <w:rPr>
          <w:rFonts w:ascii="Times New Roman" w:eastAsia="MS PGothic" w:hAnsi="Times New Roman"/>
          <w:lang w:val="en-US"/>
        </w:rPr>
        <w:t xml:space="preserve"> phases but characterized by decidedly more moderate operating conditions</w:t>
      </w:r>
      <w:r>
        <w:rPr>
          <w:rFonts w:ascii="Times New Roman" w:eastAsia="MS PGothic" w:hAnsi="Times New Roman"/>
          <w:lang w:val="en-US"/>
        </w:rPr>
        <w:t xml:space="preserve"> include the co-production of K2SO4 and ammonium chlorine (</w:t>
      </w:r>
      <w:r w:rsidRPr="00486128">
        <w:rPr>
          <w:rFonts w:ascii="Times New Roman" w:eastAsia="MS PGothic" w:hAnsi="Times New Roman"/>
          <w:lang w:val="en-US"/>
        </w:rPr>
        <w:t>NH4Cl</w:t>
      </w:r>
      <w:r>
        <w:rPr>
          <w:rFonts w:ascii="Times New Roman" w:eastAsia="MS PGothic" w:hAnsi="Times New Roman"/>
          <w:lang w:val="en-US"/>
        </w:rPr>
        <w:t xml:space="preserve">) </w:t>
      </w:r>
      <w:r w:rsidR="003E7B91">
        <w:rPr>
          <w:rFonts w:ascii="Times New Roman" w:eastAsia="MS PGothic" w:hAnsi="Times New Roman"/>
          <w:lang w:val="en-US"/>
        </w:rPr>
        <w:t>[</w:t>
      </w:r>
      <w:r w:rsidR="00D666F2">
        <w:rPr>
          <w:rFonts w:ascii="Times New Roman" w:eastAsia="MS PGothic" w:hAnsi="Times New Roman"/>
          <w:lang w:val="en-US"/>
        </w:rPr>
        <w:t>2]</w:t>
      </w:r>
      <w:r w:rsidRPr="0090729E">
        <w:rPr>
          <w:rFonts w:ascii="Times New Roman" w:eastAsia="MS PGothic" w:hAnsi="Times New Roman"/>
          <w:lang w:val="en-US"/>
        </w:rPr>
        <w:t>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>The maximum temperatures of the process considered reach 60</w:t>
      </w:r>
      <w:r w:rsidR="00C5562D">
        <w:rPr>
          <w:rFonts w:ascii="Times New Roman" w:eastAsia="MS PGothic" w:hAnsi="Times New Roman"/>
          <w:lang w:val="en-US"/>
        </w:rPr>
        <w:t>°</w:t>
      </w:r>
      <w:r w:rsidR="0090729E" w:rsidRPr="0090729E">
        <w:rPr>
          <w:rFonts w:ascii="Times New Roman" w:eastAsia="MS PGothic" w:hAnsi="Times New Roman"/>
          <w:lang w:val="en-US"/>
        </w:rPr>
        <w:t>C against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>600</w:t>
      </w:r>
      <w:r w:rsidR="00C5562D">
        <w:rPr>
          <w:rFonts w:ascii="Times New Roman" w:eastAsia="MS PGothic" w:hAnsi="Times New Roman"/>
          <w:lang w:val="en-US"/>
        </w:rPr>
        <w:t>°</w:t>
      </w:r>
      <w:r w:rsidR="0090729E" w:rsidRPr="0090729E">
        <w:rPr>
          <w:rFonts w:ascii="Times New Roman" w:eastAsia="MS PGothic" w:hAnsi="Times New Roman"/>
          <w:lang w:val="en-US"/>
        </w:rPr>
        <w:t>C of the Mannheim case</w:t>
      </w:r>
      <w:r>
        <w:rPr>
          <w:rFonts w:ascii="Times New Roman" w:eastAsia="MS PGothic" w:hAnsi="Times New Roman"/>
          <w:lang w:val="en-US"/>
        </w:rPr>
        <w:t>, and</w:t>
      </w:r>
      <w:r w:rsidR="0090729E" w:rsidRPr="0090729E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p</w:t>
      </w:r>
      <w:r w:rsidR="0090729E" w:rsidRPr="0090729E">
        <w:rPr>
          <w:rFonts w:ascii="Times New Roman" w:eastAsia="MS PGothic" w:hAnsi="Times New Roman"/>
          <w:lang w:val="en-US"/>
        </w:rPr>
        <w:t>ressure is also moderate as 101,325 KPa are maintained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 xml:space="preserve">up to the evaporative crystallization which instead occurs at 10 KPa. </w:t>
      </w:r>
      <w:r>
        <w:rPr>
          <w:rFonts w:ascii="Times New Roman" w:eastAsia="MS PGothic" w:hAnsi="Times New Roman"/>
          <w:lang w:val="en-US"/>
        </w:rPr>
        <w:t>In addition, t</w:t>
      </w:r>
      <w:r w:rsidR="0090729E" w:rsidRPr="0090729E">
        <w:rPr>
          <w:rFonts w:ascii="Times New Roman" w:eastAsia="MS PGothic" w:hAnsi="Times New Roman"/>
          <w:lang w:val="en-US"/>
        </w:rPr>
        <w:t xml:space="preserve">he </w:t>
      </w:r>
      <w:r>
        <w:rPr>
          <w:rFonts w:ascii="Times New Roman" w:eastAsia="MS PGothic" w:hAnsi="Times New Roman"/>
          <w:lang w:val="en-US"/>
        </w:rPr>
        <w:t>chemicals involved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>are less dangerous than sulfuric and hydrochloric acids which</w:t>
      </w:r>
      <w:r>
        <w:rPr>
          <w:rFonts w:ascii="Times New Roman" w:eastAsia="MS PGothic" w:hAnsi="Times New Roman"/>
          <w:lang w:val="en-US"/>
        </w:rPr>
        <w:t xml:space="preserve"> necessarily</w:t>
      </w:r>
      <w:r w:rsidR="0090729E" w:rsidRPr="0090729E">
        <w:rPr>
          <w:rFonts w:ascii="Times New Roman" w:eastAsia="MS PGothic" w:hAnsi="Times New Roman"/>
          <w:lang w:val="en-US"/>
        </w:rPr>
        <w:t xml:space="preserve"> follow the most stringent regulations that influence the production process, </w:t>
      </w:r>
      <w:r w:rsidRPr="0090729E">
        <w:rPr>
          <w:rFonts w:ascii="Times New Roman" w:eastAsia="MS PGothic" w:hAnsi="Times New Roman"/>
          <w:lang w:val="en-US"/>
        </w:rPr>
        <w:t>storage,</w:t>
      </w:r>
      <w:r w:rsidR="0090729E" w:rsidRPr="0090729E">
        <w:rPr>
          <w:rFonts w:ascii="Times New Roman" w:eastAsia="MS PGothic" w:hAnsi="Times New Roman"/>
          <w:lang w:val="en-US"/>
        </w:rPr>
        <w:t xml:space="preserve"> and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 xml:space="preserve">disposal of effluents. </w:t>
      </w:r>
    </w:p>
    <w:p w14:paraId="7BFA1B93" w14:textId="788160C1" w:rsidR="004F6BEE" w:rsidRPr="004F6BEE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highlight w:val="yellow"/>
          <w:lang w:val="en-US"/>
        </w:rPr>
      </w:pPr>
      <w:r>
        <w:rPr>
          <w:rFonts w:ascii="Times New Roman" w:eastAsia="MS PGothic" w:hAnsi="Times New Roman"/>
          <w:lang w:val="en-US"/>
        </w:rPr>
        <w:t>A recent pilot plant of this process was design</w:t>
      </w:r>
      <w:r w:rsidR="003932A2">
        <w:rPr>
          <w:rFonts w:ascii="Times New Roman" w:eastAsia="MS PGothic" w:hAnsi="Times New Roman"/>
          <w:lang w:val="en-US"/>
        </w:rPr>
        <w:t>ed</w:t>
      </w:r>
      <w:r>
        <w:rPr>
          <w:rFonts w:ascii="Times New Roman" w:eastAsia="MS PGothic" w:hAnsi="Times New Roman"/>
          <w:lang w:val="en-US"/>
        </w:rPr>
        <w:t xml:space="preserve"> in an Italian chemical company (later named Altair), in which facility the presence</w:t>
      </w:r>
      <w:r w:rsidR="0090729E" w:rsidRPr="0090729E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of </w:t>
      </w:r>
      <w:r w:rsidR="0090729E" w:rsidRPr="0090729E">
        <w:rPr>
          <w:rFonts w:ascii="Times New Roman" w:eastAsia="MS PGothic" w:hAnsi="Times New Roman"/>
          <w:lang w:val="en-US"/>
        </w:rPr>
        <w:t>several production lines cover</w:t>
      </w:r>
      <w:r>
        <w:rPr>
          <w:rFonts w:ascii="Times New Roman" w:eastAsia="MS PGothic" w:hAnsi="Times New Roman"/>
          <w:lang w:val="en-US"/>
        </w:rPr>
        <w:t>ing</w:t>
      </w:r>
      <w:r w:rsidR="0090729E" w:rsidRPr="0090729E">
        <w:rPr>
          <w:rFonts w:ascii="Times New Roman" w:eastAsia="MS PGothic" w:hAnsi="Times New Roman"/>
          <w:lang w:val="en-US"/>
        </w:rPr>
        <w:t xml:space="preserve"> part of the necessary reagents (</w:t>
      </w:r>
      <w:proofErr w:type="spellStart"/>
      <w:r w:rsidR="0090729E" w:rsidRPr="0090729E">
        <w:rPr>
          <w:rFonts w:ascii="Times New Roman" w:eastAsia="MS PGothic" w:hAnsi="Times New Roman"/>
          <w:lang w:val="en-US"/>
        </w:rPr>
        <w:t>KCl</w:t>
      </w:r>
      <w:proofErr w:type="spellEnd"/>
      <w:r w:rsidR="0090729E" w:rsidRPr="0090729E">
        <w:rPr>
          <w:rFonts w:ascii="Times New Roman" w:eastAsia="MS PGothic" w:hAnsi="Times New Roman"/>
          <w:lang w:val="en-US"/>
        </w:rPr>
        <w:t>,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>FeSO4</w:t>
      </w:r>
      <w:r>
        <w:rPr>
          <w:rFonts w:ascii="Times New Roman" w:eastAsia="MS PGothic" w:hAnsi="Times New Roman"/>
          <w:lang w:val="en-US"/>
        </w:rPr>
        <w:t>)</w:t>
      </w:r>
      <w:r w:rsidR="0090729E" w:rsidRPr="0090729E">
        <w:rPr>
          <w:rFonts w:ascii="Times New Roman" w:eastAsia="MS PGothic" w:hAnsi="Times New Roman"/>
          <w:lang w:val="en-US"/>
        </w:rPr>
        <w:t xml:space="preserve"> </w:t>
      </w:r>
      <w:r w:rsidR="003E7B91" w:rsidRPr="0090729E">
        <w:rPr>
          <w:rFonts w:ascii="Times New Roman" w:eastAsia="MS PGothic" w:hAnsi="Times New Roman"/>
          <w:lang w:val="en-US"/>
        </w:rPr>
        <w:t>impl</w:t>
      </w:r>
      <w:r w:rsidR="003E7B91">
        <w:rPr>
          <w:rFonts w:ascii="Times New Roman" w:eastAsia="MS PGothic" w:hAnsi="Times New Roman"/>
          <w:lang w:val="en-US"/>
        </w:rPr>
        <w:t>ied</w:t>
      </w:r>
      <w:r w:rsidR="0090729E" w:rsidRPr="0090729E">
        <w:rPr>
          <w:rFonts w:ascii="Times New Roman" w:eastAsia="MS PGothic" w:hAnsi="Times New Roman"/>
          <w:lang w:val="en-US"/>
        </w:rPr>
        <w:t xml:space="preserve"> a strong saving on raw material costs and a more favorable integration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>with the existing plants</w:t>
      </w:r>
      <w:r>
        <w:rPr>
          <w:rFonts w:ascii="Times New Roman" w:eastAsia="MS PGothic" w:hAnsi="Times New Roman"/>
          <w:lang w:val="en-US"/>
        </w:rPr>
        <w:t xml:space="preserve"> rather than the Mannheim process</w:t>
      </w:r>
      <w:r w:rsidR="0090729E" w:rsidRPr="0090729E">
        <w:rPr>
          <w:rFonts w:ascii="Times New Roman" w:eastAsia="MS PGothic" w:hAnsi="Times New Roman"/>
          <w:lang w:val="en-US"/>
        </w:rPr>
        <w:t>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Few aspects concerning the </w:t>
      </w:r>
      <w:r w:rsidRPr="0090729E">
        <w:rPr>
          <w:rFonts w:ascii="Times New Roman" w:eastAsia="MS PGothic" w:hAnsi="Times New Roman"/>
          <w:lang w:val="en-US"/>
        </w:rPr>
        <w:t xml:space="preserve">complex chemistry behind the unit operations at stake </w:t>
      </w:r>
      <w:r>
        <w:rPr>
          <w:rFonts w:ascii="Times New Roman" w:eastAsia="MS PGothic" w:hAnsi="Times New Roman"/>
          <w:lang w:val="en-US"/>
        </w:rPr>
        <w:t>together with its missing</w:t>
      </w:r>
      <w:r w:rsidR="0090729E" w:rsidRPr="0090729E">
        <w:rPr>
          <w:rFonts w:ascii="Times New Roman" w:eastAsia="MS PGothic" w:hAnsi="Times New Roman"/>
          <w:lang w:val="en-US"/>
        </w:rPr>
        <w:t xml:space="preserve"> description in international reference documents </w:t>
      </w:r>
      <w:r w:rsidR="00D666F2">
        <w:rPr>
          <w:rFonts w:ascii="Times New Roman" w:eastAsia="MS PGothic" w:hAnsi="Times New Roman"/>
          <w:lang w:val="en-US"/>
        </w:rPr>
        <w:t>[3</w:t>
      </w:r>
      <w:r w:rsidR="0090729E" w:rsidRPr="0090729E">
        <w:rPr>
          <w:rFonts w:ascii="Times New Roman" w:eastAsia="MS PGothic" w:hAnsi="Times New Roman"/>
          <w:lang w:val="en-US"/>
        </w:rPr>
        <w:t>]</w:t>
      </w:r>
      <w:r>
        <w:rPr>
          <w:rFonts w:ascii="Times New Roman" w:eastAsia="MS PGothic" w:hAnsi="Times New Roman"/>
          <w:lang w:val="en-US"/>
        </w:rPr>
        <w:t xml:space="preserve">, make the </w:t>
      </w:r>
      <w:r w:rsidRPr="004F6BEE">
        <w:rPr>
          <w:rFonts w:ascii="Times New Roman" w:eastAsia="MS PGothic" w:hAnsi="Times New Roman"/>
          <w:lang w:val="en-US"/>
        </w:rPr>
        <w:t xml:space="preserve">definition of the operating conditions for obtaining the maximum production of potassium </w:t>
      </w:r>
      <w:r w:rsidR="000F4BB0">
        <w:rPr>
          <w:rFonts w:ascii="Times New Roman" w:eastAsia="MS PGothic" w:hAnsi="Times New Roman"/>
          <w:lang w:val="en-US"/>
        </w:rPr>
        <w:t>sulfate</w:t>
      </w:r>
      <w:r w:rsidR="000F4BB0" w:rsidRPr="004F6BEE">
        <w:rPr>
          <w:rFonts w:ascii="Times New Roman" w:eastAsia="MS PGothic" w:hAnsi="Times New Roman"/>
          <w:lang w:val="en-US"/>
        </w:rPr>
        <w:t xml:space="preserve"> </w:t>
      </w:r>
      <w:r w:rsidRPr="004F6BEE">
        <w:rPr>
          <w:rFonts w:ascii="Times New Roman" w:eastAsia="MS PGothic" w:hAnsi="Times New Roman"/>
          <w:lang w:val="en-US"/>
        </w:rPr>
        <w:t>no</w:t>
      </w:r>
      <w:r>
        <w:rPr>
          <w:rFonts w:ascii="Times New Roman" w:eastAsia="MS PGothic" w:hAnsi="Times New Roman"/>
          <w:lang w:val="en-US"/>
        </w:rPr>
        <w:t>t an easy task</w:t>
      </w:r>
      <w:r w:rsidR="0090729E" w:rsidRPr="0090729E">
        <w:rPr>
          <w:rFonts w:ascii="Times New Roman" w:eastAsia="MS PGothic" w:hAnsi="Times New Roman"/>
          <w:lang w:val="en-US"/>
        </w:rPr>
        <w:t xml:space="preserve">. </w:t>
      </w:r>
      <w:r>
        <w:rPr>
          <w:rFonts w:ascii="Times New Roman" w:eastAsia="MS PGothic" w:hAnsi="Times New Roman"/>
          <w:lang w:val="en-US"/>
        </w:rPr>
        <w:t>In</w:t>
      </w:r>
      <w:r w:rsidR="0090729E" w:rsidRPr="0090729E">
        <w:rPr>
          <w:rFonts w:ascii="Times New Roman" w:eastAsia="MS PGothic" w:hAnsi="Times New Roman"/>
          <w:lang w:val="en-US"/>
        </w:rPr>
        <w:t xml:space="preserve"> fact, the process</w:t>
      </w:r>
      <w:r>
        <w:rPr>
          <w:rFonts w:ascii="Times New Roman" w:eastAsia="MS PGothic" w:hAnsi="Times New Roman"/>
          <w:lang w:val="en-US"/>
        </w:rPr>
        <w:t xml:space="preserve"> yield strictly depends on the possibility of </w:t>
      </w:r>
      <w:r w:rsidR="0090729E" w:rsidRPr="0090729E">
        <w:rPr>
          <w:rFonts w:ascii="Times New Roman" w:eastAsia="MS PGothic" w:hAnsi="Times New Roman"/>
          <w:lang w:val="en-US"/>
        </w:rPr>
        <w:t>accurately predict the co-precipitation of</w:t>
      </w:r>
      <w:r w:rsidR="0090729E">
        <w:rPr>
          <w:rFonts w:ascii="Times New Roman" w:eastAsia="MS PGothic" w:hAnsi="Times New Roman"/>
          <w:lang w:val="en-US"/>
        </w:rPr>
        <w:t xml:space="preserve"> </w:t>
      </w:r>
      <w:r w:rsidR="0090729E" w:rsidRPr="0090729E">
        <w:rPr>
          <w:rFonts w:ascii="Times New Roman" w:eastAsia="MS PGothic" w:hAnsi="Times New Roman"/>
          <w:lang w:val="en-US"/>
        </w:rPr>
        <w:t>salt</w:t>
      </w:r>
      <w:r>
        <w:rPr>
          <w:rFonts w:ascii="Times New Roman" w:eastAsia="MS PGothic" w:hAnsi="Times New Roman"/>
          <w:lang w:val="en-US"/>
        </w:rPr>
        <w:t>s</w:t>
      </w:r>
      <w:r w:rsidR="0090729E" w:rsidRPr="0090729E">
        <w:rPr>
          <w:rFonts w:ascii="Times New Roman" w:eastAsia="MS PGothic" w:hAnsi="Times New Roman"/>
          <w:lang w:val="en-US"/>
        </w:rPr>
        <w:t xml:space="preserve"> in solution and therefore limiting the production of by-product as much as possible</w:t>
      </w:r>
      <w:r w:rsidR="0090729E">
        <w:rPr>
          <w:rFonts w:ascii="Times New Roman" w:eastAsia="MS PGothic" w:hAnsi="Times New Roman"/>
          <w:lang w:val="en-US"/>
        </w:rPr>
        <w:t>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For the aforementioned reasons, literature or experimental data on solubility of the salts in the particular solution of interest for this process are very difficult to find, </w:t>
      </w:r>
      <w:r w:rsidR="000F4BB0">
        <w:rPr>
          <w:rFonts w:ascii="Times New Roman" w:eastAsia="MS PGothic" w:hAnsi="Times New Roman"/>
          <w:lang w:val="en-US"/>
        </w:rPr>
        <w:t xml:space="preserve">whether </w:t>
      </w:r>
      <w:r>
        <w:rPr>
          <w:rFonts w:ascii="Times New Roman" w:eastAsia="MS PGothic" w:hAnsi="Times New Roman"/>
          <w:lang w:val="en-US"/>
        </w:rPr>
        <w:t>not present at all at the operating conditions required.</w:t>
      </w:r>
    </w:p>
    <w:p w14:paraId="7D472574" w14:textId="43566F78" w:rsidR="004F6BEE" w:rsidRPr="0090729E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4F6BEE">
        <w:rPr>
          <w:rFonts w:ascii="Times New Roman" w:eastAsia="MS PGothic" w:hAnsi="Times New Roman"/>
          <w:lang w:val="en-US"/>
        </w:rPr>
        <w:t xml:space="preserve">In this context, the purpose of this work is to study the production process of K2SO4 with the help of rigorous process simulation to better </w:t>
      </w:r>
      <w:r w:rsidR="003932A2">
        <w:rPr>
          <w:rFonts w:ascii="Times New Roman" w:eastAsia="MS PGothic" w:hAnsi="Times New Roman"/>
          <w:lang w:val="en-US"/>
        </w:rPr>
        <w:t>analyze</w:t>
      </w:r>
      <w:r w:rsidRPr="004F6BEE">
        <w:rPr>
          <w:rFonts w:ascii="Times New Roman" w:eastAsia="MS PGothic" w:hAnsi="Times New Roman"/>
          <w:lang w:val="en-US"/>
        </w:rPr>
        <w:t xml:space="preserve"> how the production of by-products (NH4Cl) can be minimized by understanding how the solubility of these two main salts are affected by their interaction</w:t>
      </w:r>
      <w:r w:rsidR="003932A2">
        <w:rPr>
          <w:rFonts w:ascii="Times New Roman" w:eastAsia="MS PGothic" w:hAnsi="Times New Roman"/>
          <w:lang w:val="en-US"/>
        </w:rPr>
        <w:t>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22C41330" w14:textId="75797E08" w:rsidR="004F6BEE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692832">
        <w:rPr>
          <w:rFonts w:ascii="Times New Roman" w:eastAsia="MS PGothic" w:hAnsi="Times New Roman"/>
          <w:lang w:val="en-US"/>
        </w:rPr>
        <w:t>One of the main issues related to the original design and subsequent construction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of Altair K2SO4 pilot plant is represented by the study</w:t>
      </w:r>
      <w:r>
        <w:rPr>
          <w:rFonts w:ascii="Times New Roman" w:eastAsia="MS PGothic" w:hAnsi="Times New Roman"/>
          <w:lang w:val="en-US"/>
        </w:rPr>
        <w:t xml:space="preserve"> of the </w:t>
      </w:r>
      <w:r w:rsidRPr="00692832">
        <w:rPr>
          <w:rFonts w:ascii="Times New Roman" w:eastAsia="MS PGothic" w:hAnsi="Times New Roman"/>
          <w:lang w:val="en-US"/>
        </w:rPr>
        <w:t xml:space="preserve">fractional crystallization of the mother liquors after the first precipitation of K2SO4. </w:t>
      </w:r>
      <w:r w:rsidRPr="00486128">
        <w:rPr>
          <w:rFonts w:ascii="Times New Roman" w:eastAsia="MS PGothic" w:hAnsi="Times New Roman"/>
          <w:lang w:val="en-US"/>
        </w:rPr>
        <w:t>The lack of solubility data for the fractional crystallization step</w:t>
      </w:r>
      <w:r>
        <w:rPr>
          <w:rFonts w:ascii="Times New Roman" w:eastAsia="MS PGothic" w:hAnsi="Times New Roman"/>
          <w:lang w:val="en-US"/>
        </w:rPr>
        <w:t xml:space="preserve"> </w:t>
      </w:r>
      <w:r w:rsidRPr="00486128">
        <w:rPr>
          <w:rFonts w:ascii="Times New Roman" w:eastAsia="MS PGothic" w:hAnsi="Times New Roman"/>
          <w:lang w:val="en-US"/>
        </w:rPr>
        <w:t>and in general the influence of NH4Cl on K2SO4</w:t>
      </w:r>
      <w:r>
        <w:rPr>
          <w:rFonts w:ascii="Times New Roman" w:eastAsia="MS PGothic" w:hAnsi="Times New Roman"/>
          <w:lang w:val="en-US"/>
        </w:rPr>
        <w:t xml:space="preserve"> </w:t>
      </w:r>
      <w:r w:rsidR="0031354F">
        <w:rPr>
          <w:rFonts w:ascii="Times New Roman" w:eastAsia="MS PGothic" w:hAnsi="Times New Roman"/>
          <w:lang w:val="en-US"/>
        </w:rPr>
        <w:t xml:space="preserve">is </w:t>
      </w:r>
      <w:r>
        <w:rPr>
          <w:rFonts w:ascii="Times New Roman" w:eastAsia="MS PGothic" w:hAnsi="Times New Roman"/>
          <w:lang w:val="en-US"/>
        </w:rPr>
        <w:t>crucial information</w:t>
      </w:r>
      <w:r w:rsidRPr="00486128">
        <w:rPr>
          <w:rFonts w:ascii="Times New Roman" w:eastAsia="MS PGothic" w:hAnsi="Times New Roman"/>
          <w:lang w:val="en-US"/>
        </w:rPr>
        <w:t xml:space="preserve"> to define the plant</w:t>
      </w:r>
      <w:r>
        <w:rPr>
          <w:rFonts w:ascii="Times New Roman" w:eastAsia="MS PGothic" w:hAnsi="Times New Roman"/>
          <w:lang w:val="en-US"/>
        </w:rPr>
        <w:t xml:space="preserve"> </w:t>
      </w:r>
      <w:r w:rsidRPr="00486128">
        <w:rPr>
          <w:rFonts w:ascii="Times New Roman" w:eastAsia="MS PGothic" w:hAnsi="Times New Roman"/>
          <w:lang w:val="en-US"/>
        </w:rPr>
        <w:t>parameters to maximize the precipitation of the product</w:t>
      </w:r>
      <w:r>
        <w:rPr>
          <w:rFonts w:ascii="Times New Roman" w:eastAsia="MS PGothic" w:hAnsi="Times New Roman"/>
          <w:lang w:val="en-US"/>
        </w:rPr>
        <w:t>.</w:t>
      </w:r>
    </w:p>
    <w:p w14:paraId="0893AABA" w14:textId="7705493B" w:rsidR="004F6BEE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5A3C6D">
        <w:rPr>
          <w:rFonts w:ascii="Times New Roman" w:eastAsia="MS PGothic" w:hAnsi="Times New Roman"/>
          <w:lang w:val="en-US"/>
        </w:rPr>
        <w:t>The quantities of species present in the treated solutions</w:t>
      </w:r>
      <w:r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>in the processes examined give rise to complex electrolytic solutions. Consequently, it is necessary</w:t>
      </w:r>
      <w:r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 xml:space="preserve">a simulator </w:t>
      </w:r>
      <w:r w:rsidR="00C810AD" w:rsidRPr="003A0AE9">
        <w:rPr>
          <w:rFonts w:ascii="Times New Roman" w:eastAsia="MS PGothic" w:hAnsi="Times New Roman"/>
          <w:lang w:val="en-US"/>
        </w:rPr>
        <w:t>capable</w:t>
      </w:r>
      <w:r w:rsidRPr="00C810AD">
        <w:rPr>
          <w:rFonts w:ascii="Times New Roman" w:eastAsia="MS PGothic" w:hAnsi="Times New Roman"/>
          <w:lang w:val="en-US"/>
        </w:rPr>
        <w:t>, through complex mathematical models, of</w:t>
      </w:r>
      <w:r w:rsidRPr="005A3C6D">
        <w:rPr>
          <w:rFonts w:ascii="Times New Roman" w:eastAsia="MS PGothic" w:hAnsi="Times New Roman"/>
          <w:lang w:val="en-US"/>
        </w:rPr>
        <w:t xml:space="preserve"> creating</w:t>
      </w:r>
      <w:r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 xml:space="preserve">a robust and reliable model able to predict the behavior of the various components. </w:t>
      </w:r>
    </w:p>
    <w:p w14:paraId="6E135B9D" w14:textId="7DB3F171" w:rsidR="004F6BEE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For th</w:t>
      </w:r>
      <w:r w:rsidR="00DB65B1">
        <w:rPr>
          <w:rFonts w:ascii="Times New Roman" w:eastAsia="MS PGothic" w:hAnsi="Times New Roman"/>
          <w:lang w:val="en-US"/>
        </w:rPr>
        <w:t>e</w:t>
      </w:r>
      <w:r>
        <w:rPr>
          <w:rFonts w:ascii="Times New Roman" w:eastAsia="MS PGothic" w:hAnsi="Times New Roman"/>
          <w:lang w:val="en-US"/>
        </w:rPr>
        <w:t>s</w:t>
      </w:r>
      <w:r w:rsidR="00DB65B1">
        <w:rPr>
          <w:rFonts w:ascii="Times New Roman" w:eastAsia="MS PGothic" w:hAnsi="Times New Roman"/>
          <w:lang w:val="en-US"/>
        </w:rPr>
        <w:t>e</w:t>
      </w:r>
      <w:r>
        <w:rPr>
          <w:rFonts w:ascii="Times New Roman" w:eastAsia="MS PGothic" w:hAnsi="Times New Roman"/>
          <w:lang w:val="en-US"/>
        </w:rPr>
        <w:t xml:space="preserve"> reason</w:t>
      </w:r>
      <w:r w:rsidR="00DB65B1">
        <w:rPr>
          <w:rFonts w:ascii="Times New Roman" w:eastAsia="MS PGothic" w:hAnsi="Times New Roman"/>
          <w:lang w:val="en-US"/>
        </w:rPr>
        <w:t>s</w:t>
      </w:r>
      <w:r>
        <w:rPr>
          <w:rFonts w:ascii="Times New Roman" w:eastAsia="MS PGothic" w:hAnsi="Times New Roman"/>
          <w:lang w:val="en-US"/>
        </w:rPr>
        <w:t xml:space="preserve">, the tool chosen in this work is the software </w:t>
      </w:r>
      <w:r w:rsidRPr="004F6BEE">
        <w:rPr>
          <w:rFonts w:ascii="Times New Roman" w:eastAsia="MS PGothic" w:hAnsi="Times New Roman"/>
          <w:lang w:val="en-US"/>
        </w:rPr>
        <w:t>UniSim Design R470</w:t>
      </w:r>
      <w:r>
        <w:rPr>
          <w:rFonts w:ascii="Times New Roman" w:eastAsia="MS PGothic" w:hAnsi="Times New Roman"/>
          <w:lang w:val="en-US"/>
        </w:rPr>
        <w:t xml:space="preserve"> with </w:t>
      </w:r>
      <w:r w:rsidRPr="005A3C6D">
        <w:rPr>
          <w:rFonts w:ascii="Times New Roman" w:eastAsia="MS PGothic" w:hAnsi="Times New Roman"/>
          <w:lang w:val="en-US"/>
        </w:rPr>
        <w:t>OLI</w:t>
      </w:r>
      <w:r w:rsidR="00382703">
        <w:rPr>
          <w:rFonts w:ascii="Times New Roman" w:eastAsia="MS PGothic" w:hAnsi="Times New Roman"/>
          <w:lang w:val="en-US"/>
        </w:rPr>
        <w:t xml:space="preserve"> Engine</w:t>
      </w:r>
      <w:r>
        <w:rPr>
          <w:rFonts w:ascii="Times New Roman" w:eastAsia="MS PGothic" w:hAnsi="Times New Roman"/>
          <w:lang w:val="en-US"/>
        </w:rPr>
        <w:t xml:space="preserve"> as the thermodynamic package. </w:t>
      </w:r>
    </w:p>
    <w:p w14:paraId="2399FAE2" w14:textId="5040E516" w:rsidR="004F6BEE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5A3C6D">
        <w:rPr>
          <w:rFonts w:ascii="Times New Roman" w:eastAsia="MS PGothic" w:hAnsi="Times New Roman"/>
          <w:lang w:val="en-US"/>
        </w:rPr>
        <w:t>In the production process</w:t>
      </w:r>
      <w:r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>of K2SO4</w:t>
      </w:r>
      <w:r w:rsidR="00383833">
        <w:rPr>
          <w:rFonts w:ascii="Times New Roman" w:eastAsia="MS PGothic" w:hAnsi="Times New Roman"/>
          <w:lang w:val="en-US"/>
        </w:rPr>
        <w:t>,</w:t>
      </w:r>
      <w:r w:rsidRPr="005A3C6D">
        <w:rPr>
          <w:rFonts w:ascii="Times New Roman" w:eastAsia="MS PGothic" w:hAnsi="Times New Roman"/>
          <w:lang w:val="en-US"/>
        </w:rPr>
        <w:t xml:space="preserve"> it is important to have a reliable simulator </w:t>
      </w:r>
      <w:r w:rsidR="00383833">
        <w:rPr>
          <w:rFonts w:ascii="Times New Roman" w:eastAsia="MS PGothic" w:hAnsi="Times New Roman"/>
          <w:lang w:val="en-US"/>
        </w:rPr>
        <w:t>for</w:t>
      </w:r>
      <w:r w:rsidR="00383833" w:rsidRPr="005A3C6D"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 xml:space="preserve">predicting solubilities as </w:t>
      </w:r>
      <w:r w:rsidRPr="00C810AD">
        <w:rPr>
          <w:rFonts w:ascii="Times New Roman" w:eastAsia="MS PGothic" w:hAnsi="Times New Roman"/>
          <w:lang w:val="en-US"/>
        </w:rPr>
        <w:t>various competitive precipitations are at stake</w:t>
      </w:r>
      <w:r w:rsidR="00DB65B1"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>that can influence</w:t>
      </w:r>
      <w:r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 xml:space="preserve">the crystallization of the main product. Consequently, the choice of the thermodynamic model falls on MSE </w:t>
      </w:r>
      <w:r w:rsidR="00DB65B1">
        <w:rPr>
          <w:rFonts w:ascii="Times New Roman" w:eastAsia="MS PGothic" w:hAnsi="Times New Roman"/>
          <w:lang w:val="en-US"/>
        </w:rPr>
        <w:t>for the following reasons</w:t>
      </w:r>
      <w:r w:rsidR="003932A2">
        <w:rPr>
          <w:rFonts w:ascii="Times New Roman" w:eastAsia="MS PGothic" w:hAnsi="Times New Roman"/>
          <w:lang w:val="en-US"/>
        </w:rPr>
        <w:t xml:space="preserve">: </w:t>
      </w:r>
      <w:r>
        <w:rPr>
          <w:rFonts w:ascii="Times New Roman" w:eastAsia="MS PGothic" w:hAnsi="Times New Roman"/>
          <w:lang w:val="en-US"/>
        </w:rPr>
        <w:t>possibility</w:t>
      </w:r>
      <w:r w:rsidRPr="005A3C6D">
        <w:rPr>
          <w:rFonts w:ascii="Times New Roman" w:eastAsia="MS PGothic" w:hAnsi="Times New Roman"/>
          <w:lang w:val="en-US"/>
        </w:rPr>
        <w:t xml:space="preserve"> t</w:t>
      </w:r>
      <w:r>
        <w:rPr>
          <w:rFonts w:ascii="Times New Roman" w:eastAsia="MS PGothic" w:hAnsi="Times New Roman"/>
          <w:lang w:val="en-US"/>
        </w:rPr>
        <w:t>o</w:t>
      </w:r>
      <w:r w:rsidRPr="005A3C6D">
        <w:rPr>
          <w:rFonts w:ascii="Times New Roman" w:eastAsia="MS PGothic" w:hAnsi="Times New Roman"/>
          <w:lang w:val="en-US"/>
        </w:rPr>
        <w:t xml:space="preserve"> simulate solutions from</w:t>
      </w:r>
      <w:r>
        <w:rPr>
          <w:rFonts w:ascii="Times New Roman" w:eastAsia="MS PGothic" w:hAnsi="Times New Roman"/>
          <w:lang w:val="en-US"/>
        </w:rPr>
        <w:t xml:space="preserve"> </w:t>
      </w:r>
      <w:r w:rsidRPr="005A3C6D">
        <w:rPr>
          <w:rFonts w:ascii="Times New Roman" w:eastAsia="MS PGothic" w:hAnsi="Times New Roman"/>
          <w:lang w:val="en-US"/>
        </w:rPr>
        <w:t>infinite dilution down to pure solute</w:t>
      </w:r>
      <w:r>
        <w:rPr>
          <w:rFonts w:ascii="Times New Roman" w:eastAsia="MS PGothic" w:hAnsi="Times New Roman"/>
          <w:lang w:val="en-US"/>
        </w:rPr>
        <w:t>, and high ac</w:t>
      </w:r>
      <w:r w:rsidRPr="005A3C6D">
        <w:rPr>
          <w:rFonts w:ascii="Times New Roman" w:eastAsia="MS PGothic" w:hAnsi="Times New Roman"/>
          <w:lang w:val="en-US"/>
        </w:rPr>
        <w:t>curacy in the prediction of the properties of multicomponent systems with several concurrent solid phases</w:t>
      </w:r>
      <w:r>
        <w:rPr>
          <w:rFonts w:ascii="Times New Roman" w:eastAsia="MS PGothic" w:hAnsi="Times New Roman"/>
          <w:lang w:val="en-US"/>
        </w:rPr>
        <w:t xml:space="preserve">. In addition, it is possible to </w:t>
      </w:r>
      <w:r>
        <w:rPr>
          <w:rFonts w:ascii="Times New Roman" w:eastAsia="MS PGothic" w:hAnsi="Times New Roman"/>
          <w:lang w:val="en-US"/>
        </w:rPr>
        <w:lastRenderedPageBreak/>
        <w:t>re</w:t>
      </w:r>
      <w:r w:rsidRPr="005A3C6D">
        <w:rPr>
          <w:rFonts w:ascii="Times New Roman" w:eastAsia="MS PGothic" w:hAnsi="Times New Roman"/>
          <w:lang w:val="en-US"/>
        </w:rPr>
        <w:t>produc</w:t>
      </w:r>
      <w:r>
        <w:rPr>
          <w:rFonts w:ascii="Times New Roman" w:eastAsia="MS PGothic" w:hAnsi="Times New Roman"/>
          <w:lang w:val="en-US"/>
        </w:rPr>
        <w:t>e</w:t>
      </w:r>
      <w:r w:rsidRPr="005A3C6D">
        <w:rPr>
          <w:rFonts w:ascii="Times New Roman" w:eastAsia="MS PGothic" w:hAnsi="Times New Roman"/>
          <w:lang w:val="en-US"/>
        </w:rPr>
        <w:t xml:space="preserve"> properties of systems with two ionic liquid phases</w:t>
      </w:r>
      <w:r>
        <w:rPr>
          <w:rFonts w:ascii="Times New Roman" w:eastAsia="MS PGothic" w:hAnsi="Times New Roman"/>
          <w:lang w:val="en-US"/>
        </w:rPr>
        <w:t xml:space="preserve"> and c</w:t>
      </w:r>
      <w:r w:rsidRPr="005A3C6D">
        <w:rPr>
          <w:rFonts w:ascii="Times New Roman" w:eastAsia="MS PGothic" w:hAnsi="Times New Roman"/>
          <w:lang w:val="en-US"/>
        </w:rPr>
        <w:t>alculation of solid-gas (or sublimation) as well as vapor-liquid, solid-liquid and liquid-liquid</w:t>
      </w:r>
      <w:r>
        <w:rPr>
          <w:rFonts w:ascii="Times New Roman" w:eastAsia="MS PGothic" w:hAnsi="Times New Roman"/>
          <w:lang w:val="en-US"/>
        </w:rPr>
        <w:t xml:space="preserve"> equilibria are available</w:t>
      </w:r>
      <w:r w:rsidRPr="005A3C6D">
        <w:rPr>
          <w:rFonts w:ascii="Times New Roman" w:eastAsia="MS PGothic" w:hAnsi="Times New Roman"/>
          <w:lang w:val="en-US"/>
        </w:rPr>
        <w:t>.</w:t>
      </w:r>
    </w:p>
    <w:p w14:paraId="68BA6A56" w14:textId="3BBE8FFF" w:rsidR="004F6BEE" w:rsidRPr="00692832" w:rsidRDefault="004F6BEE" w:rsidP="004F6BEE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692832">
        <w:rPr>
          <w:rFonts w:ascii="Times New Roman" w:eastAsia="MS PGothic" w:hAnsi="Times New Roman"/>
          <w:lang w:val="en-US"/>
        </w:rPr>
        <w:t>The tools chosen for the analysis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and the simulation of the process, possess different potentialities useful to better characterize this study </w:t>
      </w:r>
      <w:r>
        <w:rPr>
          <w:rFonts w:ascii="Times New Roman" w:eastAsia="MS PGothic" w:hAnsi="Times New Roman"/>
          <w:lang w:val="en-US"/>
        </w:rPr>
        <w:t xml:space="preserve">and </w:t>
      </w:r>
      <w:r w:rsidRPr="00692832">
        <w:rPr>
          <w:rFonts w:ascii="Times New Roman" w:eastAsia="MS PGothic" w:hAnsi="Times New Roman"/>
          <w:lang w:val="en-US"/>
        </w:rPr>
        <w:t xml:space="preserve">they can offset the lack of literature data in this area. </w:t>
      </w:r>
      <w:r>
        <w:rPr>
          <w:rFonts w:ascii="Times New Roman" w:eastAsia="MS PGothic" w:hAnsi="Times New Roman"/>
          <w:lang w:val="en-US"/>
        </w:rPr>
        <w:t>T</w:t>
      </w:r>
      <w:r w:rsidRPr="00692832">
        <w:rPr>
          <w:rFonts w:ascii="Times New Roman" w:eastAsia="MS PGothic" w:hAnsi="Times New Roman"/>
          <w:lang w:val="en-US"/>
        </w:rPr>
        <w:t>herefore</w:t>
      </w:r>
      <w:r w:rsidR="00382703">
        <w:rPr>
          <w:rFonts w:ascii="Times New Roman" w:eastAsia="MS PGothic" w:hAnsi="Times New Roman"/>
          <w:lang w:val="en-US"/>
        </w:rPr>
        <w:t>,</w:t>
      </w:r>
      <w:r w:rsidRPr="00692832">
        <w:rPr>
          <w:rFonts w:ascii="Times New Roman" w:eastAsia="MS PGothic" w:hAnsi="Times New Roman"/>
          <w:lang w:val="en-US"/>
        </w:rPr>
        <w:t xml:space="preserve"> to study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reciprocal solubility of the main salts in solution, a </w:t>
      </w:r>
      <w:r>
        <w:rPr>
          <w:rFonts w:ascii="Times New Roman" w:eastAsia="MS PGothic" w:hAnsi="Times New Roman"/>
          <w:lang w:val="en-US"/>
        </w:rPr>
        <w:t xml:space="preserve">first </w:t>
      </w:r>
      <w:r w:rsidRPr="00692832">
        <w:rPr>
          <w:rFonts w:ascii="Times New Roman" w:eastAsia="MS PGothic" w:hAnsi="Times New Roman"/>
          <w:lang w:val="en-US"/>
        </w:rPr>
        <w:t>validation of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simulator</w:t>
      </w:r>
      <w:r>
        <w:rPr>
          <w:rFonts w:ascii="Times New Roman" w:eastAsia="MS PGothic" w:hAnsi="Times New Roman"/>
          <w:lang w:val="en-US"/>
        </w:rPr>
        <w:t xml:space="preserve"> has been performed by testing the solubility of the single salts in water with literature data </w:t>
      </w:r>
      <w:r w:rsidR="00D666F2">
        <w:rPr>
          <w:rFonts w:ascii="Times New Roman" w:eastAsia="MS PGothic" w:hAnsi="Times New Roman"/>
          <w:lang w:val="en-US"/>
        </w:rPr>
        <w:t>[4]</w:t>
      </w:r>
      <w:r w:rsidRPr="00692832">
        <w:rPr>
          <w:rFonts w:ascii="Times New Roman" w:eastAsia="MS PGothic" w:hAnsi="Times New Roman"/>
          <w:lang w:val="en-US"/>
        </w:rPr>
        <w:t>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As expected, the validation tests carried out demonstrated the reliability of the software</w:t>
      </w:r>
      <w:r>
        <w:rPr>
          <w:rFonts w:ascii="Times New Roman" w:eastAsia="MS PGothic" w:hAnsi="Times New Roman"/>
          <w:lang w:val="en-US"/>
        </w:rPr>
        <w:t>, t</w:t>
      </w:r>
      <w:r w:rsidRPr="00692832">
        <w:rPr>
          <w:rFonts w:ascii="Times New Roman" w:eastAsia="MS PGothic" w:hAnsi="Times New Roman"/>
          <w:lang w:val="en-US"/>
        </w:rPr>
        <w:t>his allowed us to continue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with the study of mixed salts in solution.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 w:rsidRPr="00486128">
        <w:rPr>
          <w:rFonts w:ascii="Times New Roman" w:eastAsia="MS PGothic" w:hAnsi="Times New Roman"/>
          <w:lang w:val="en-US"/>
        </w:rPr>
        <w:t>Since the maximum temperature reached in</w:t>
      </w:r>
      <w:r>
        <w:rPr>
          <w:rFonts w:ascii="Times New Roman" w:eastAsia="MS PGothic" w:hAnsi="Times New Roman"/>
          <w:lang w:val="en-US"/>
        </w:rPr>
        <w:t xml:space="preserve"> </w:t>
      </w:r>
      <w:r w:rsidR="00382703">
        <w:rPr>
          <w:rFonts w:ascii="Times New Roman" w:eastAsia="MS PGothic" w:hAnsi="Times New Roman"/>
          <w:lang w:val="en-US"/>
        </w:rPr>
        <w:t xml:space="preserve">the </w:t>
      </w:r>
      <w:r w:rsidRPr="00486128">
        <w:rPr>
          <w:rFonts w:ascii="Times New Roman" w:eastAsia="MS PGothic" w:hAnsi="Times New Roman"/>
          <w:lang w:val="en-US"/>
        </w:rPr>
        <w:t xml:space="preserve">process is about 56 </w:t>
      </w:r>
      <w:r>
        <w:rPr>
          <w:rFonts w:ascii="Times New Roman" w:eastAsia="MS PGothic" w:hAnsi="Times New Roman"/>
          <w:lang w:val="en-US"/>
        </w:rPr>
        <w:t>°</w:t>
      </w:r>
      <w:r w:rsidRPr="00486128">
        <w:rPr>
          <w:rFonts w:ascii="Times New Roman" w:eastAsia="MS PGothic" w:hAnsi="Times New Roman"/>
          <w:lang w:val="en-US"/>
        </w:rPr>
        <w:t>C</w:t>
      </w:r>
      <w:r>
        <w:rPr>
          <w:rFonts w:ascii="Times New Roman" w:eastAsia="MS PGothic" w:hAnsi="Times New Roman"/>
          <w:lang w:val="en-US"/>
        </w:rPr>
        <w:t>,</w:t>
      </w:r>
      <w:r w:rsidRPr="00486128">
        <w:rPr>
          <w:rFonts w:ascii="Times New Roman" w:eastAsia="MS PGothic" w:hAnsi="Times New Roman"/>
          <w:lang w:val="en-US"/>
        </w:rPr>
        <w:t xml:space="preserve"> solubili</w:t>
      </w:r>
      <w:r>
        <w:rPr>
          <w:rFonts w:ascii="Times New Roman" w:eastAsia="MS PGothic" w:hAnsi="Times New Roman"/>
          <w:lang w:val="en-US"/>
        </w:rPr>
        <w:t>ties</w:t>
      </w:r>
      <w:r w:rsidRPr="00486128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of </w:t>
      </w:r>
      <w:r w:rsidRPr="00486128">
        <w:rPr>
          <w:rFonts w:ascii="Times New Roman" w:eastAsia="MS PGothic" w:hAnsi="Times New Roman"/>
          <w:lang w:val="en-US"/>
        </w:rPr>
        <w:t xml:space="preserve">K2SO4 </w:t>
      </w:r>
      <w:r>
        <w:rPr>
          <w:rFonts w:ascii="Times New Roman" w:eastAsia="MS PGothic" w:hAnsi="Times New Roman"/>
          <w:lang w:val="en-US"/>
        </w:rPr>
        <w:t xml:space="preserve">in function of </w:t>
      </w:r>
      <w:r w:rsidRPr="00486128">
        <w:rPr>
          <w:rFonts w:ascii="Times New Roman" w:eastAsia="MS PGothic" w:hAnsi="Times New Roman"/>
          <w:lang w:val="en-US"/>
        </w:rPr>
        <w:t xml:space="preserve">percentage by weight of the NH4Cl in solution </w:t>
      </w:r>
      <w:r>
        <w:rPr>
          <w:rFonts w:ascii="Times New Roman" w:eastAsia="MS PGothic" w:hAnsi="Times New Roman"/>
          <w:lang w:val="en-US"/>
        </w:rPr>
        <w:t>and vice versa are</w:t>
      </w:r>
      <w:r w:rsidRPr="00486128">
        <w:rPr>
          <w:rFonts w:ascii="Times New Roman" w:eastAsia="MS PGothic" w:hAnsi="Times New Roman"/>
          <w:lang w:val="en-US"/>
        </w:rPr>
        <w:t xml:space="preserve"> studied in the range 10-60 </w:t>
      </w:r>
      <w:r w:rsidR="00382703">
        <w:rPr>
          <w:rFonts w:ascii="Times New Roman" w:eastAsia="MS PGothic" w:hAnsi="Times New Roman"/>
          <w:lang w:val="en-US"/>
        </w:rPr>
        <w:t>°</w:t>
      </w:r>
      <w:r w:rsidRPr="00486128">
        <w:rPr>
          <w:rFonts w:ascii="Times New Roman" w:eastAsia="MS PGothic" w:hAnsi="Times New Roman"/>
          <w:lang w:val="en-US"/>
        </w:rPr>
        <w:t>C</w:t>
      </w:r>
      <w:r>
        <w:rPr>
          <w:rFonts w:ascii="Times New Roman" w:eastAsia="MS PGothic" w:hAnsi="Times New Roman"/>
          <w:lang w:val="en-US"/>
        </w:rPr>
        <w:t xml:space="preserve"> as shown </w:t>
      </w:r>
      <w:r w:rsidRPr="00486128">
        <w:rPr>
          <w:rFonts w:ascii="Times New Roman" w:eastAsia="MS PGothic" w:hAnsi="Times New Roman"/>
          <w:lang w:val="en-US"/>
        </w:rPr>
        <w:t xml:space="preserve">in </w:t>
      </w:r>
      <w:r w:rsidRPr="000011F8">
        <w:rPr>
          <w:rFonts w:ascii="Times New Roman" w:eastAsia="MS PGothic" w:hAnsi="Times New Roman" w:cs="Times New Roman"/>
          <w:lang w:val="en-US"/>
        </w:rPr>
        <w:fldChar w:fldCharType="begin"/>
      </w:r>
      <w:r w:rsidRPr="000011F8">
        <w:rPr>
          <w:rFonts w:ascii="Times New Roman" w:eastAsia="MS PGothic" w:hAnsi="Times New Roman" w:cs="Times New Roman"/>
          <w:lang w:val="en-US"/>
        </w:rPr>
        <w:instrText xml:space="preserve"> REF _Ref97935419 \h </w:instrText>
      </w:r>
      <w:r>
        <w:rPr>
          <w:rFonts w:ascii="Times New Roman" w:eastAsia="MS PGothic" w:hAnsi="Times New Roman" w:cs="Times New Roman"/>
          <w:lang w:val="en-US"/>
        </w:rPr>
        <w:instrText xml:space="preserve"> \* MERGEFORMAT </w:instrText>
      </w:r>
      <w:r w:rsidRPr="000011F8">
        <w:rPr>
          <w:rFonts w:ascii="Times New Roman" w:eastAsia="MS PGothic" w:hAnsi="Times New Roman" w:cs="Times New Roman"/>
          <w:lang w:val="en-US"/>
        </w:rPr>
      </w:r>
      <w:r w:rsidRPr="000011F8">
        <w:rPr>
          <w:rFonts w:ascii="Times New Roman" w:eastAsia="MS PGothic" w:hAnsi="Times New Roman" w:cs="Times New Roman"/>
          <w:lang w:val="en-US"/>
        </w:rPr>
        <w:fldChar w:fldCharType="separate"/>
      </w:r>
      <w:r w:rsidRPr="000011F8">
        <w:rPr>
          <w:rFonts w:ascii="Times New Roman" w:hAnsi="Times New Roman" w:cs="Times New Roman"/>
          <w:lang w:val="en-US"/>
        </w:rPr>
        <w:t>Figure 1</w:t>
      </w:r>
      <w:r w:rsidRPr="000011F8">
        <w:rPr>
          <w:rFonts w:ascii="Times New Roman" w:eastAsia="MS PGothic" w:hAnsi="Times New Roman" w:cs="Times New Roman"/>
          <w:lang w:val="en-US"/>
        </w:rPr>
        <w:fldChar w:fldCharType="end"/>
      </w:r>
      <w:r>
        <w:rPr>
          <w:rFonts w:ascii="Times New Roman" w:eastAsia="MS PGothic" w:hAnsi="Times New Roman"/>
          <w:lang w:val="en-US"/>
        </w:rPr>
        <w:t xml:space="preserve">. </w:t>
      </w:r>
      <w:r w:rsidRPr="004F6BEE">
        <w:rPr>
          <w:rFonts w:ascii="Times New Roman" w:eastAsia="MS PGothic" w:hAnsi="Times New Roman"/>
          <w:lang w:val="en-US"/>
        </w:rPr>
        <w:t>This</w:t>
      </w:r>
      <w:r>
        <w:rPr>
          <w:rFonts w:ascii="Times New Roman" w:eastAsia="MS PGothic" w:hAnsi="Times New Roman"/>
          <w:lang w:val="en-US"/>
        </w:rPr>
        <w:t xml:space="preserve"> study</w:t>
      </w:r>
      <w:r w:rsidRPr="004F6BEE">
        <w:rPr>
          <w:rFonts w:ascii="Times New Roman" w:eastAsia="MS PGothic" w:hAnsi="Times New Roman"/>
          <w:lang w:val="en-US"/>
        </w:rPr>
        <w:t xml:space="preserve"> is necessary as before the last crystallizer both salts coexist in </w:t>
      </w:r>
      <w:r w:rsidR="00382703">
        <w:rPr>
          <w:rFonts w:ascii="Times New Roman" w:eastAsia="MS PGothic" w:hAnsi="Times New Roman"/>
          <w:lang w:val="en-US"/>
        </w:rPr>
        <w:t xml:space="preserve">an </w:t>
      </w:r>
      <w:r w:rsidRPr="004F6BEE">
        <w:rPr>
          <w:rFonts w:ascii="Times New Roman" w:eastAsia="MS PGothic" w:hAnsi="Times New Roman"/>
          <w:lang w:val="en-US"/>
        </w:rPr>
        <w:t>unsaturated ammonium chloride solution</w:t>
      </w:r>
      <w:r>
        <w:rPr>
          <w:rFonts w:ascii="Times New Roman" w:eastAsia="MS PGothic" w:hAnsi="Times New Roman"/>
          <w:lang w:val="en-US"/>
        </w:rPr>
        <w:t>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 w:rsidRPr="004F6BEE">
        <w:rPr>
          <w:rFonts w:ascii="Times New Roman" w:eastAsia="MS PGothic" w:hAnsi="Times New Roman"/>
          <w:lang w:val="en-US"/>
        </w:rPr>
        <w:t>In general, the greater the amount of NH4Cl, the more K2SO4 remains in solution</w:t>
      </w:r>
      <w:r>
        <w:rPr>
          <w:rFonts w:ascii="Times New Roman" w:eastAsia="MS PGothic" w:hAnsi="Times New Roman"/>
          <w:lang w:val="en-US"/>
        </w:rPr>
        <w:t xml:space="preserve"> even if</w:t>
      </w:r>
      <w:r w:rsidRPr="0069283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t</w:t>
      </w:r>
      <w:r w:rsidRPr="00692832">
        <w:rPr>
          <w:rFonts w:ascii="Times New Roman" w:eastAsia="MS PGothic" w:hAnsi="Times New Roman"/>
          <w:lang w:val="en-US"/>
        </w:rPr>
        <w:t>he trend in</w:t>
      </w:r>
      <w:r>
        <w:rPr>
          <w:rFonts w:ascii="Times New Roman" w:eastAsia="MS PGothic" w:hAnsi="Times New Roman"/>
          <w:lang w:val="en-US"/>
        </w:rPr>
        <w:t xml:space="preserve"> the left panel </w:t>
      </w:r>
      <w:r w:rsidRPr="003E7B91">
        <w:rPr>
          <w:rFonts w:ascii="Times New Roman" w:eastAsia="MS PGothic" w:hAnsi="Times New Roman" w:cs="Times New Roman"/>
          <w:lang w:val="en-US"/>
        </w:rPr>
        <w:t xml:space="preserve">of </w:t>
      </w:r>
      <w:r w:rsidRPr="003E7B91">
        <w:rPr>
          <w:rFonts w:ascii="Times New Roman" w:eastAsia="MS PGothic" w:hAnsi="Times New Roman" w:cs="Times New Roman"/>
          <w:lang w:val="en-US"/>
        </w:rPr>
        <w:fldChar w:fldCharType="begin"/>
      </w:r>
      <w:r w:rsidRPr="003E7B91">
        <w:rPr>
          <w:rFonts w:ascii="Times New Roman" w:eastAsia="MS PGothic" w:hAnsi="Times New Roman" w:cs="Times New Roman"/>
          <w:lang w:val="en-US"/>
        </w:rPr>
        <w:instrText xml:space="preserve"> REF _Ref98008366 \h </w:instrText>
      </w:r>
      <w:r w:rsidR="003E7B91" w:rsidRPr="003E7B91">
        <w:rPr>
          <w:rFonts w:ascii="Times New Roman" w:eastAsia="MS PGothic" w:hAnsi="Times New Roman" w:cs="Times New Roman"/>
          <w:lang w:val="en-US"/>
        </w:rPr>
        <w:instrText xml:space="preserve"> \* MERGEFORMAT </w:instrText>
      </w:r>
      <w:r w:rsidRPr="003E7B91">
        <w:rPr>
          <w:rFonts w:ascii="Times New Roman" w:eastAsia="MS PGothic" w:hAnsi="Times New Roman" w:cs="Times New Roman"/>
          <w:lang w:val="en-US"/>
        </w:rPr>
      </w:r>
      <w:r w:rsidRPr="003E7B91">
        <w:rPr>
          <w:rFonts w:ascii="Times New Roman" w:eastAsia="MS PGothic" w:hAnsi="Times New Roman" w:cs="Times New Roman"/>
          <w:lang w:val="en-US"/>
        </w:rPr>
        <w:fldChar w:fldCharType="separate"/>
      </w:r>
      <w:r w:rsidRPr="003E7B91">
        <w:rPr>
          <w:rFonts w:ascii="Times New Roman" w:hAnsi="Times New Roman" w:cs="Times New Roman"/>
          <w:lang w:val="en-US"/>
        </w:rPr>
        <w:t xml:space="preserve">Figure </w:t>
      </w:r>
      <w:r w:rsidRPr="003E7B91">
        <w:rPr>
          <w:rFonts w:ascii="Times New Roman" w:hAnsi="Times New Roman" w:cs="Times New Roman"/>
          <w:noProof/>
          <w:lang w:val="en-US"/>
        </w:rPr>
        <w:t>1</w:t>
      </w:r>
      <w:r w:rsidRPr="003E7B91">
        <w:rPr>
          <w:rFonts w:ascii="Times New Roman" w:eastAsia="MS PGothic" w:hAnsi="Times New Roman" w:cs="Times New Roman"/>
          <w:lang w:val="en-US"/>
        </w:rPr>
        <w:fldChar w:fldCharType="end"/>
      </w:r>
      <w:r w:rsidRPr="003E7B91">
        <w:rPr>
          <w:rFonts w:ascii="Times New Roman" w:eastAsia="MS PGothic" w:hAnsi="Times New Roman" w:cs="Times New Roman"/>
          <w:lang w:val="en-US"/>
        </w:rPr>
        <w:t xml:space="preserve"> is </w:t>
      </w:r>
      <w:r w:rsidR="003932A2" w:rsidRPr="003E7B91">
        <w:rPr>
          <w:rFonts w:ascii="Times New Roman" w:eastAsia="MS PGothic" w:hAnsi="Times New Roman" w:cs="Times New Roman"/>
          <w:lang w:val="en-US"/>
        </w:rPr>
        <w:t xml:space="preserve">showing a non-monotone behavior of </w:t>
      </w:r>
      <w:r w:rsidRPr="003E7B91">
        <w:rPr>
          <w:rFonts w:ascii="Times New Roman" w:eastAsia="MS PGothic" w:hAnsi="Times New Roman" w:cs="Times New Roman"/>
          <w:lang w:val="en-US"/>
        </w:rPr>
        <w:t xml:space="preserve">the solubility curve. </w:t>
      </w:r>
      <w:r w:rsidR="003932A2" w:rsidRPr="003E7B91">
        <w:rPr>
          <w:rFonts w:ascii="Times New Roman" w:eastAsia="MS PGothic" w:hAnsi="Times New Roman" w:cs="Times New Roman"/>
          <w:lang w:val="en-US"/>
        </w:rPr>
        <w:t>T</w:t>
      </w:r>
      <w:r w:rsidRPr="003E7B91">
        <w:rPr>
          <w:rFonts w:ascii="Times New Roman" w:eastAsia="MS PGothic" w:hAnsi="Times New Roman" w:cs="Times New Roman"/>
          <w:lang w:val="en-US"/>
        </w:rPr>
        <w:t>he maximum solubility of K2SO4 occurs around 17%wt NH4Cl</w:t>
      </w:r>
      <w:r w:rsidR="003932A2" w:rsidRPr="003E7B91">
        <w:rPr>
          <w:rFonts w:ascii="Times New Roman" w:eastAsia="MS PGothic" w:hAnsi="Times New Roman" w:cs="Times New Roman"/>
          <w:lang w:val="en-US"/>
        </w:rPr>
        <w:t xml:space="preserve"> at 55°C, while at lower temperatures the maximum shift</w:t>
      </w:r>
      <w:r w:rsidR="00382703">
        <w:rPr>
          <w:rFonts w:ascii="Times New Roman" w:eastAsia="MS PGothic" w:hAnsi="Times New Roman" w:cs="Times New Roman"/>
          <w:lang w:val="en-US"/>
        </w:rPr>
        <w:t>s</w:t>
      </w:r>
      <w:r w:rsidR="003932A2" w:rsidRPr="003E7B91">
        <w:rPr>
          <w:rFonts w:ascii="Times New Roman" w:eastAsia="MS PGothic" w:hAnsi="Times New Roman" w:cs="Times New Roman"/>
          <w:lang w:val="en-US"/>
        </w:rPr>
        <w:t xml:space="preserve"> on greater amounts</w:t>
      </w:r>
      <w:r w:rsidRPr="003E7B91">
        <w:rPr>
          <w:rFonts w:ascii="Times New Roman" w:eastAsia="MS PGothic" w:hAnsi="Times New Roman" w:cs="Times New Roman"/>
          <w:lang w:val="en-US"/>
        </w:rPr>
        <w:t xml:space="preserve">. Instead, the trend shown in the right panel of </w:t>
      </w:r>
      <w:r w:rsidRPr="003E7B91">
        <w:rPr>
          <w:rFonts w:ascii="Times New Roman" w:eastAsia="MS PGothic" w:hAnsi="Times New Roman" w:cs="Times New Roman"/>
          <w:lang w:val="en-US"/>
        </w:rPr>
        <w:fldChar w:fldCharType="begin"/>
      </w:r>
      <w:r w:rsidRPr="003E7B91">
        <w:rPr>
          <w:rFonts w:ascii="Times New Roman" w:eastAsia="MS PGothic" w:hAnsi="Times New Roman" w:cs="Times New Roman"/>
          <w:lang w:val="en-US"/>
        </w:rPr>
        <w:instrText xml:space="preserve"> REF _Ref98008366 \h </w:instrText>
      </w:r>
      <w:r w:rsidR="003E7B91" w:rsidRPr="003E7B91">
        <w:rPr>
          <w:rFonts w:ascii="Times New Roman" w:eastAsia="MS PGothic" w:hAnsi="Times New Roman" w:cs="Times New Roman"/>
          <w:lang w:val="en-US"/>
        </w:rPr>
        <w:instrText xml:space="preserve"> \* MERGEFORMAT </w:instrText>
      </w:r>
      <w:r w:rsidRPr="003E7B91">
        <w:rPr>
          <w:rFonts w:ascii="Times New Roman" w:eastAsia="MS PGothic" w:hAnsi="Times New Roman" w:cs="Times New Roman"/>
          <w:lang w:val="en-US"/>
        </w:rPr>
      </w:r>
      <w:r w:rsidRPr="003E7B91">
        <w:rPr>
          <w:rFonts w:ascii="Times New Roman" w:eastAsia="MS PGothic" w:hAnsi="Times New Roman" w:cs="Times New Roman"/>
          <w:lang w:val="en-US"/>
        </w:rPr>
        <w:fldChar w:fldCharType="separate"/>
      </w:r>
      <w:r w:rsidRPr="003E7B91">
        <w:rPr>
          <w:rFonts w:ascii="Times New Roman" w:hAnsi="Times New Roman" w:cs="Times New Roman"/>
          <w:lang w:val="en-US"/>
        </w:rPr>
        <w:t xml:space="preserve">Figure </w:t>
      </w:r>
      <w:r w:rsidRPr="003E7B91">
        <w:rPr>
          <w:rFonts w:ascii="Times New Roman" w:hAnsi="Times New Roman" w:cs="Times New Roman"/>
          <w:noProof/>
          <w:lang w:val="en-US"/>
        </w:rPr>
        <w:t>1</w:t>
      </w:r>
      <w:r w:rsidRPr="003E7B91">
        <w:rPr>
          <w:rFonts w:ascii="Times New Roman" w:eastAsia="MS PGothic" w:hAnsi="Times New Roman" w:cs="Times New Roman"/>
          <w:lang w:val="en-US"/>
        </w:rPr>
        <w:fldChar w:fldCharType="end"/>
      </w:r>
      <w:r w:rsidRPr="003E7B91">
        <w:rPr>
          <w:rFonts w:ascii="Times New Roman" w:eastAsia="MS PGothic" w:hAnsi="Times New Roman" w:cs="Times New Roman"/>
          <w:lang w:val="en-US"/>
        </w:rPr>
        <w:t xml:space="preserve"> is monotone decreasing, indicating that as the %</w:t>
      </w:r>
      <w:proofErr w:type="spellStart"/>
      <w:r w:rsidRPr="003E7B91">
        <w:rPr>
          <w:rFonts w:ascii="Times New Roman" w:eastAsia="MS PGothic" w:hAnsi="Times New Roman" w:cs="Times New Roman"/>
          <w:lang w:val="en-US"/>
        </w:rPr>
        <w:t>wt</w:t>
      </w:r>
      <w:proofErr w:type="spellEnd"/>
      <w:r w:rsidRPr="003E7B91">
        <w:rPr>
          <w:rFonts w:ascii="Times New Roman" w:eastAsia="MS PGothic" w:hAnsi="Times New Roman" w:cs="Times New Roman"/>
          <w:lang w:val="en-US"/>
        </w:rPr>
        <w:t xml:space="preserve"> of K2SO4 increases in the solution, the greater</w:t>
      </w:r>
      <w:r w:rsidR="003932A2" w:rsidRPr="003E7B91">
        <w:rPr>
          <w:rFonts w:ascii="Times New Roman" w:eastAsia="MS PGothic" w:hAnsi="Times New Roman" w:cs="Times New Roman"/>
          <w:lang w:val="en-US"/>
        </w:rPr>
        <w:t xml:space="preserve"> is</w:t>
      </w:r>
      <w:r w:rsidRPr="003E7B91">
        <w:rPr>
          <w:rFonts w:ascii="Times New Roman" w:eastAsia="MS PGothic" w:hAnsi="Times New Roman" w:cs="Times New Roman"/>
          <w:lang w:val="en-US"/>
        </w:rPr>
        <w:t xml:space="preserve"> the amount of</w:t>
      </w:r>
      <w:r w:rsidRPr="00692832">
        <w:rPr>
          <w:rFonts w:ascii="Times New Roman" w:eastAsia="MS PGothic" w:hAnsi="Times New Roman"/>
          <w:lang w:val="en-US"/>
        </w:rPr>
        <w:t xml:space="preserve"> </w:t>
      </w:r>
      <w:r w:rsidRPr="004F6BEE">
        <w:rPr>
          <w:rFonts w:ascii="Times New Roman" w:eastAsia="MS PGothic" w:hAnsi="Times New Roman"/>
          <w:lang w:val="en-US"/>
        </w:rPr>
        <w:t>NH4Cl</w:t>
      </w:r>
      <w:r w:rsidRPr="00692832">
        <w:rPr>
          <w:rFonts w:ascii="Times New Roman" w:eastAsia="MS PGothic" w:hAnsi="Times New Roman"/>
          <w:lang w:val="en-US"/>
        </w:rPr>
        <w:t xml:space="preserve"> that precipitates.</w:t>
      </w:r>
      <w:r>
        <w:rPr>
          <w:rFonts w:ascii="Times New Roman" w:eastAsia="MS PGothic" w:hAnsi="Times New Roman"/>
          <w:lang w:val="en-US"/>
        </w:rPr>
        <w:t xml:space="preserve"> </w:t>
      </w:r>
    </w:p>
    <w:p w14:paraId="7388CF69" w14:textId="18A7080D" w:rsidR="004F6BEE" w:rsidRDefault="004F6BEE" w:rsidP="00486128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Hence,</w:t>
      </w:r>
      <w:r w:rsidRPr="00692832">
        <w:rPr>
          <w:rFonts w:ascii="Times New Roman" w:eastAsia="MS PGothic" w:hAnsi="Times New Roman"/>
          <w:lang w:val="en-US"/>
        </w:rPr>
        <w:t xml:space="preserve"> the two salts in solution actually influence each other, both counterproductive</w:t>
      </w:r>
      <w:r>
        <w:rPr>
          <w:rFonts w:ascii="Times New Roman" w:eastAsia="MS PGothic" w:hAnsi="Times New Roman"/>
          <w:lang w:val="en-US"/>
        </w:rPr>
        <w:t xml:space="preserve">ly </w:t>
      </w:r>
      <w:r w:rsidRPr="00692832">
        <w:rPr>
          <w:rFonts w:ascii="Times New Roman" w:eastAsia="MS PGothic" w:hAnsi="Times New Roman"/>
          <w:lang w:val="en-US"/>
        </w:rPr>
        <w:t xml:space="preserve">for the purposes of the objectives of the studied process. This explains the difficulty of </w:t>
      </w:r>
      <w:r>
        <w:rPr>
          <w:rFonts w:ascii="Times New Roman" w:eastAsia="MS PGothic" w:hAnsi="Times New Roman"/>
          <w:lang w:val="en-US"/>
        </w:rPr>
        <w:t xml:space="preserve">the </w:t>
      </w:r>
      <w:r w:rsidRPr="00692832">
        <w:rPr>
          <w:rFonts w:ascii="Times New Roman" w:eastAsia="MS PGothic" w:hAnsi="Times New Roman"/>
          <w:lang w:val="en-US"/>
        </w:rPr>
        <w:t>evaporative fractional crystallization since</w:t>
      </w:r>
      <w:r w:rsidR="00382703">
        <w:rPr>
          <w:rFonts w:ascii="Times New Roman" w:eastAsia="MS PGothic" w:hAnsi="Times New Roman"/>
          <w:lang w:val="en-US"/>
        </w:rPr>
        <w:t>,</w:t>
      </w:r>
      <w:r w:rsidRPr="00692832">
        <w:rPr>
          <w:rFonts w:ascii="Times New Roman" w:eastAsia="MS PGothic" w:hAnsi="Times New Roman"/>
          <w:lang w:val="en-US"/>
        </w:rPr>
        <w:t xml:space="preserve"> compared to </w:t>
      </w:r>
      <w:r>
        <w:rPr>
          <w:rFonts w:ascii="Times New Roman" w:eastAsia="MS PGothic" w:hAnsi="Times New Roman"/>
          <w:lang w:val="en-US"/>
        </w:rPr>
        <w:t xml:space="preserve">the design </w:t>
      </w:r>
      <w:r w:rsidRPr="00692832">
        <w:rPr>
          <w:rFonts w:ascii="Times New Roman" w:eastAsia="MS PGothic" w:hAnsi="Times New Roman"/>
          <w:lang w:val="en-US"/>
        </w:rPr>
        <w:t>expectations based on salt-water solubility</w:t>
      </w:r>
      <w:r w:rsidR="00382703">
        <w:rPr>
          <w:rFonts w:ascii="Times New Roman" w:eastAsia="MS PGothic" w:hAnsi="Times New Roman"/>
          <w:lang w:val="en-US"/>
        </w:rPr>
        <w:t>,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less pure K2SO4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and </w:t>
      </w:r>
      <w:r>
        <w:rPr>
          <w:rFonts w:ascii="Times New Roman" w:eastAsia="MS PGothic" w:hAnsi="Times New Roman"/>
          <w:lang w:val="en-US"/>
        </w:rPr>
        <w:t xml:space="preserve">a </w:t>
      </w:r>
      <w:r w:rsidRPr="00692832">
        <w:rPr>
          <w:rFonts w:ascii="Times New Roman" w:eastAsia="MS PGothic" w:hAnsi="Times New Roman"/>
          <w:lang w:val="en-US"/>
        </w:rPr>
        <w:t>higher quantity of mixed salts</w:t>
      </w:r>
      <w:r>
        <w:rPr>
          <w:rFonts w:ascii="Times New Roman" w:eastAsia="MS PGothic" w:hAnsi="Times New Roman"/>
          <w:lang w:val="en-US"/>
        </w:rPr>
        <w:t xml:space="preserve"> are obtained</w:t>
      </w:r>
      <w:r w:rsidRPr="00692832">
        <w:rPr>
          <w:rFonts w:ascii="Times New Roman" w:eastAsia="MS PGothic" w:hAnsi="Times New Roman"/>
          <w:lang w:val="en-US"/>
        </w:rPr>
        <w:t>.</w:t>
      </w:r>
    </w:p>
    <w:p w14:paraId="6D9A90B6" w14:textId="77777777" w:rsidR="005A3C6D" w:rsidRDefault="005A3C6D" w:rsidP="00A44251">
      <w:pPr>
        <w:keepNext/>
        <w:snapToGrid w:val="0"/>
        <w:spacing w:after="0"/>
        <w:jc w:val="center"/>
      </w:pPr>
      <w:r>
        <w:rPr>
          <w:rFonts w:ascii="Times New Roman" w:eastAsia="MS PGothic" w:hAnsi="Times New Roman"/>
          <w:noProof/>
          <w:lang w:val="en-US"/>
        </w:rPr>
        <w:drawing>
          <wp:inline distT="0" distB="0" distL="0" distR="0" wp14:anchorId="6FB141D1" wp14:editId="4C2C53CB">
            <wp:extent cx="5181600" cy="23463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922" cy="237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630A6" w14:textId="71BB4594" w:rsidR="005A3C6D" w:rsidRPr="004F6BEE" w:rsidRDefault="005A3C6D" w:rsidP="004F6BEE">
      <w:pPr>
        <w:pStyle w:val="Didascalia"/>
      </w:pPr>
      <w:bookmarkStart w:id="1" w:name="_Ref98008366"/>
      <w:r w:rsidRPr="005A3C6D">
        <w:rPr>
          <w:b/>
          <w:bCs/>
        </w:rPr>
        <w:t xml:space="preserve">Figure </w:t>
      </w:r>
      <w:r w:rsidRPr="005A3C6D">
        <w:rPr>
          <w:b/>
          <w:bCs/>
        </w:rPr>
        <w:fldChar w:fldCharType="begin"/>
      </w:r>
      <w:r w:rsidRPr="005A3C6D">
        <w:rPr>
          <w:b/>
          <w:bCs/>
        </w:rPr>
        <w:instrText xml:space="preserve"> SEQ Figure \* ARABIC </w:instrText>
      </w:r>
      <w:r w:rsidRPr="005A3C6D">
        <w:rPr>
          <w:b/>
          <w:bCs/>
        </w:rPr>
        <w:fldChar w:fldCharType="separate"/>
      </w:r>
      <w:r w:rsidRPr="005A3C6D">
        <w:rPr>
          <w:b/>
          <w:bCs/>
          <w:noProof/>
        </w:rPr>
        <w:t>1</w:t>
      </w:r>
      <w:r w:rsidRPr="005A3C6D">
        <w:rPr>
          <w:b/>
          <w:bCs/>
        </w:rPr>
        <w:fldChar w:fldCharType="end"/>
      </w:r>
      <w:bookmarkEnd w:id="1"/>
      <w:r w:rsidRPr="005A3C6D">
        <w:rPr>
          <w:b/>
          <w:bCs/>
        </w:rPr>
        <w:t>.</w:t>
      </w:r>
      <w:r w:rsidRPr="005A3C6D">
        <w:t xml:space="preserve"> Trend of the solubility of the two salts with respect to the second one at different temperatures. On the left K2SO4 as a function of the % </w:t>
      </w:r>
      <w:proofErr w:type="spellStart"/>
      <w:r w:rsidRPr="005A3C6D">
        <w:t>wt</w:t>
      </w:r>
      <w:proofErr w:type="spellEnd"/>
      <w:r w:rsidRPr="005A3C6D">
        <w:t xml:space="preserve"> of NH4Cl, and on the right NH4Cl as a function of the % </w:t>
      </w:r>
      <w:proofErr w:type="spellStart"/>
      <w:r w:rsidRPr="005A3C6D">
        <w:t>wt</w:t>
      </w:r>
      <w:proofErr w:type="spellEnd"/>
      <w:r w:rsidRPr="005A3C6D">
        <w:t xml:space="preserve"> of K2SO4.</w:t>
      </w:r>
    </w:p>
    <w:p w14:paraId="261CF16B" w14:textId="12BCDF8A" w:rsidR="00692832" w:rsidRDefault="004F6BEE" w:rsidP="00692832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Once verified the combined solubility of the two salts, the entire pilot plant has been simulated to verify how the yield results are distant from the original design.</w:t>
      </w:r>
      <w:r w:rsidR="003932A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T</w:t>
      </w:r>
      <w:r w:rsidR="00692832" w:rsidRPr="00692832">
        <w:rPr>
          <w:rFonts w:ascii="Times New Roman" w:eastAsia="MS PGothic" w:hAnsi="Times New Roman"/>
          <w:lang w:val="en-US"/>
        </w:rPr>
        <w:t xml:space="preserve">he stationary batch </w:t>
      </w:r>
      <w:r>
        <w:rPr>
          <w:rFonts w:ascii="Times New Roman" w:eastAsia="MS PGothic" w:hAnsi="Times New Roman"/>
          <w:lang w:val="en-US"/>
        </w:rPr>
        <w:t>pilot plant is simulated as</w:t>
      </w:r>
      <w:r w:rsidR="00692832" w:rsidRPr="00692832">
        <w:rPr>
          <w:rFonts w:ascii="Times New Roman" w:eastAsia="MS PGothic" w:hAnsi="Times New Roman"/>
          <w:lang w:val="en-US"/>
        </w:rPr>
        <w:t xml:space="preserve"> a continuous </w:t>
      </w:r>
      <w:r>
        <w:rPr>
          <w:rFonts w:ascii="Times New Roman" w:eastAsia="MS PGothic" w:hAnsi="Times New Roman"/>
          <w:lang w:val="en-US"/>
        </w:rPr>
        <w:t xml:space="preserve">process </w:t>
      </w:r>
      <w:r w:rsidR="00692832" w:rsidRPr="00692832">
        <w:rPr>
          <w:rFonts w:ascii="Times New Roman" w:eastAsia="MS PGothic" w:hAnsi="Times New Roman"/>
          <w:lang w:val="en-US"/>
        </w:rPr>
        <w:t>with the addition</w:t>
      </w:r>
      <w:r>
        <w:rPr>
          <w:rFonts w:ascii="Times New Roman" w:eastAsia="MS PGothic" w:hAnsi="Times New Roman"/>
          <w:lang w:val="en-US"/>
        </w:rPr>
        <w:t>al</w:t>
      </w:r>
      <w:r w:rsidR="00692832">
        <w:rPr>
          <w:rFonts w:ascii="Times New Roman" w:eastAsia="MS PGothic" w:hAnsi="Times New Roman"/>
          <w:lang w:val="en-US"/>
        </w:rPr>
        <w:t xml:space="preserve"> </w:t>
      </w:r>
      <w:r w:rsidR="00692832" w:rsidRPr="00692832">
        <w:rPr>
          <w:rFonts w:ascii="Times New Roman" w:eastAsia="MS PGothic" w:hAnsi="Times New Roman"/>
          <w:lang w:val="en-US"/>
        </w:rPr>
        <w:t xml:space="preserve">fictitious </w:t>
      </w:r>
      <w:r>
        <w:rPr>
          <w:rFonts w:ascii="Times New Roman" w:eastAsia="MS PGothic" w:hAnsi="Times New Roman"/>
          <w:lang w:val="en-US"/>
        </w:rPr>
        <w:t>streams</w:t>
      </w:r>
      <w:r w:rsidR="00692832" w:rsidRPr="00692832">
        <w:rPr>
          <w:rFonts w:ascii="Times New Roman" w:eastAsia="MS PGothic" w:hAnsi="Times New Roman"/>
          <w:lang w:val="en-US"/>
        </w:rPr>
        <w:t xml:space="preserve"> leaving each crystallizer. The purpose of these </w:t>
      </w:r>
      <w:r>
        <w:rPr>
          <w:rFonts w:ascii="Times New Roman" w:eastAsia="MS PGothic" w:hAnsi="Times New Roman"/>
          <w:lang w:val="en-US"/>
        </w:rPr>
        <w:t>streams</w:t>
      </w:r>
      <w:r w:rsidRPr="00692832">
        <w:rPr>
          <w:rFonts w:ascii="Times New Roman" w:eastAsia="MS PGothic" w:hAnsi="Times New Roman"/>
          <w:lang w:val="en-US"/>
        </w:rPr>
        <w:t xml:space="preserve"> </w:t>
      </w:r>
      <w:r w:rsidR="00692832" w:rsidRPr="00692832">
        <w:rPr>
          <w:rFonts w:ascii="Times New Roman" w:eastAsia="MS PGothic" w:hAnsi="Times New Roman"/>
          <w:lang w:val="en-US"/>
        </w:rPr>
        <w:t>is to simulate</w:t>
      </w:r>
      <w:r w:rsidR="00692832">
        <w:rPr>
          <w:rFonts w:ascii="Times New Roman" w:eastAsia="MS PGothic" w:hAnsi="Times New Roman"/>
          <w:lang w:val="en-US"/>
        </w:rPr>
        <w:t xml:space="preserve"> </w:t>
      </w:r>
      <w:r w:rsidR="00692832" w:rsidRPr="00692832">
        <w:rPr>
          <w:rFonts w:ascii="Times New Roman" w:eastAsia="MS PGothic" w:hAnsi="Times New Roman"/>
          <w:lang w:val="en-US"/>
        </w:rPr>
        <w:t>the increase in flow rate accumulated in the various operating cycles of the equipment. The PFD of the</w:t>
      </w:r>
      <w:r>
        <w:rPr>
          <w:rFonts w:ascii="Times New Roman" w:eastAsia="MS PGothic" w:hAnsi="Times New Roman"/>
          <w:lang w:val="en-US"/>
        </w:rPr>
        <w:t xml:space="preserve"> simulated</w:t>
      </w:r>
      <w:r w:rsidR="00692832" w:rsidRPr="00692832">
        <w:rPr>
          <w:rFonts w:ascii="Times New Roman" w:eastAsia="MS PGothic" w:hAnsi="Times New Roman"/>
          <w:lang w:val="en-US"/>
        </w:rPr>
        <w:t xml:space="preserve"> process</w:t>
      </w:r>
      <w:r w:rsidR="00692832">
        <w:rPr>
          <w:rFonts w:ascii="Times New Roman" w:eastAsia="MS PGothic" w:hAnsi="Times New Roman"/>
          <w:lang w:val="en-US"/>
        </w:rPr>
        <w:t xml:space="preserve"> </w:t>
      </w:r>
      <w:r w:rsidR="00692832" w:rsidRPr="00692832">
        <w:rPr>
          <w:rFonts w:ascii="Times New Roman" w:eastAsia="MS PGothic" w:hAnsi="Times New Roman"/>
          <w:lang w:val="en-US"/>
        </w:rPr>
        <w:t xml:space="preserve">production of K2SO4 as </w:t>
      </w:r>
      <w:r w:rsidR="003E7B91">
        <w:rPr>
          <w:rFonts w:ascii="Times New Roman" w:eastAsia="MS PGothic" w:hAnsi="Times New Roman"/>
          <w:lang w:val="en-US"/>
        </w:rPr>
        <w:t xml:space="preserve">by design of the Altair pilot plant </w:t>
      </w:r>
      <w:r>
        <w:rPr>
          <w:rFonts w:ascii="Times New Roman" w:eastAsia="MS PGothic" w:hAnsi="Times New Roman"/>
          <w:lang w:val="en-US"/>
        </w:rPr>
        <w:t>is</w:t>
      </w:r>
      <w:r w:rsidR="00692832" w:rsidRPr="00692832">
        <w:rPr>
          <w:rFonts w:ascii="Times New Roman" w:eastAsia="MS PGothic" w:hAnsi="Times New Roman"/>
          <w:lang w:val="en-US"/>
        </w:rPr>
        <w:t xml:space="preserve"> reported in </w:t>
      </w:r>
      <w:r w:rsidR="00605A12" w:rsidRPr="00605A12">
        <w:rPr>
          <w:rFonts w:ascii="Times New Roman" w:eastAsia="MS PGothic" w:hAnsi="Times New Roman" w:cs="Times New Roman"/>
          <w:lang w:val="en-US"/>
        </w:rPr>
        <w:fldChar w:fldCharType="begin"/>
      </w:r>
      <w:r w:rsidR="00605A12" w:rsidRPr="00605A12">
        <w:rPr>
          <w:rFonts w:ascii="Times New Roman" w:eastAsia="MS PGothic" w:hAnsi="Times New Roman" w:cs="Times New Roman"/>
          <w:lang w:val="en-US"/>
        </w:rPr>
        <w:instrText xml:space="preserve"> REF _Ref97935737 \h </w:instrText>
      </w:r>
      <w:r w:rsidR="00605A12">
        <w:rPr>
          <w:rFonts w:ascii="Times New Roman" w:eastAsia="MS PGothic" w:hAnsi="Times New Roman" w:cs="Times New Roman"/>
          <w:lang w:val="en-US"/>
        </w:rPr>
        <w:instrText xml:space="preserve"> \* MERGEFORMAT </w:instrText>
      </w:r>
      <w:r w:rsidR="00605A12" w:rsidRPr="00605A12">
        <w:rPr>
          <w:rFonts w:ascii="Times New Roman" w:eastAsia="MS PGothic" w:hAnsi="Times New Roman" w:cs="Times New Roman"/>
          <w:lang w:val="en-US"/>
        </w:rPr>
      </w:r>
      <w:r w:rsidR="00605A12" w:rsidRPr="00605A12">
        <w:rPr>
          <w:rFonts w:ascii="Times New Roman" w:eastAsia="MS PGothic" w:hAnsi="Times New Roman" w:cs="Times New Roman"/>
          <w:lang w:val="en-US"/>
        </w:rPr>
        <w:fldChar w:fldCharType="separate"/>
      </w:r>
      <w:r w:rsidR="00605A12" w:rsidRPr="00605A12">
        <w:rPr>
          <w:rFonts w:ascii="Times New Roman" w:hAnsi="Times New Roman" w:cs="Times New Roman"/>
          <w:lang w:val="en-US"/>
        </w:rPr>
        <w:t>Figure 2</w:t>
      </w:r>
      <w:r w:rsidR="00605A12" w:rsidRPr="00605A12">
        <w:rPr>
          <w:rFonts w:ascii="Times New Roman" w:eastAsia="MS PGothic" w:hAnsi="Times New Roman" w:cs="Times New Roman"/>
          <w:lang w:val="en-US"/>
        </w:rPr>
        <w:fldChar w:fldCharType="end"/>
      </w:r>
      <w:r w:rsidR="00692832" w:rsidRPr="00692832">
        <w:rPr>
          <w:rFonts w:ascii="Times New Roman" w:eastAsia="MS PGothic" w:hAnsi="Times New Roman"/>
          <w:lang w:val="en-US"/>
        </w:rPr>
        <w:t>.</w:t>
      </w:r>
    </w:p>
    <w:p w14:paraId="6DF45BE8" w14:textId="77777777" w:rsidR="00DB65B1" w:rsidRDefault="00DB65B1" w:rsidP="00DB65B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692832">
        <w:rPr>
          <w:rFonts w:ascii="Times New Roman" w:eastAsia="MS PGothic" w:hAnsi="Times New Roman"/>
          <w:lang w:val="en-US"/>
        </w:rPr>
        <w:t>The process starts with the carbonation of ammonia</w:t>
      </w:r>
      <w:r>
        <w:rPr>
          <w:rFonts w:ascii="Times New Roman" w:eastAsia="MS PGothic" w:hAnsi="Times New Roman"/>
          <w:lang w:val="en-US"/>
        </w:rPr>
        <w:t>; t</w:t>
      </w:r>
      <w:r w:rsidRPr="00692832">
        <w:rPr>
          <w:rFonts w:ascii="Times New Roman" w:eastAsia="MS PGothic" w:hAnsi="Times New Roman"/>
          <w:lang w:val="en-US"/>
        </w:rPr>
        <w:t>he process</w:t>
      </w:r>
      <w:r>
        <w:rPr>
          <w:rFonts w:ascii="Times New Roman" w:eastAsia="MS PGothic" w:hAnsi="Times New Roman"/>
          <w:lang w:val="en-US"/>
        </w:rPr>
        <w:t xml:space="preserve"> feed </w:t>
      </w:r>
      <w:r w:rsidRPr="00692832">
        <w:rPr>
          <w:rFonts w:ascii="Times New Roman" w:eastAsia="MS PGothic" w:hAnsi="Times New Roman"/>
          <w:lang w:val="en-US"/>
        </w:rPr>
        <w:t>constituted</w:t>
      </w:r>
      <w:r>
        <w:rPr>
          <w:rFonts w:ascii="Times New Roman" w:eastAsia="MS PGothic" w:hAnsi="Times New Roman"/>
          <w:lang w:val="en-US"/>
        </w:rPr>
        <w:t xml:space="preserve"> by</w:t>
      </w:r>
      <w:r w:rsidRPr="00692832">
        <w:rPr>
          <w:rFonts w:ascii="Times New Roman" w:eastAsia="MS PGothic" w:hAnsi="Times New Roman"/>
          <w:lang w:val="en-US"/>
        </w:rPr>
        <w:t xml:space="preserve"> a stream of 30% ammonia solution [33] (Stream 1 in </w:t>
      </w:r>
      <w:r>
        <w:rPr>
          <w:rFonts w:ascii="Times New Roman" w:eastAsia="MS PGothic" w:hAnsi="Times New Roman"/>
          <w:lang w:val="en-US"/>
        </w:rPr>
        <w:t>Figure 2</w:t>
      </w:r>
      <w:r w:rsidRPr="00692832">
        <w:rPr>
          <w:rFonts w:ascii="Times New Roman" w:eastAsia="MS PGothic" w:hAnsi="Times New Roman"/>
          <w:lang w:val="en-US"/>
        </w:rPr>
        <w:t>) diluted with</w:t>
      </w:r>
      <w:r>
        <w:rPr>
          <w:rFonts w:ascii="Times New Roman" w:eastAsia="MS PGothic" w:hAnsi="Times New Roman"/>
          <w:lang w:val="en-US"/>
        </w:rPr>
        <w:t xml:space="preserve"> fresh water</w:t>
      </w:r>
      <w:r w:rsidRPr="00692832">
        <w:rPr>
          <w:rFonts w:ascii="Times New Roman" w:eastAsia="MS PGothic" w:hAnsi="Times New Roman"/>
          <w:lang w:val="en-US"/>
        </w:rPr>
        <w:t xml:space="preserve"> (Stream 2) </w:t>
      </w:r>
      <w:r>
        <w:rPr>
          <w:rFonts w:ascii="Times New Roman" w:eastAsia="MS PGothic" w:hAnsi="Times New Roman"/>
          <w:lang w:val="en-US"/>
        </w:rPr>
        <w:t>and a</w:t>
      </w:r>
      <w:r w:rsidRPr="00692832">
        <w:rPr>
          <w:rFonts w:ascii="Times New Roman" w:eastAsia="MS PGothic" w:hAnsi="Times New Roman"/>
          <w:lang w:val="en-US"/>
        </w:rPr>
        <w:t xml:space="preserve"> gaseous supply of CO2, is sent to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reactive absorption column to obtain the production of a solution of (NH4)2CO3 2.2 M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(Stream 4).</w:t>
      </w:r>
    </w:p>
    <w:p w14:paraId="72D85EFC" w14:textId="6BD34353" w:rsidR="00DB65B1" w:rsidRDefault="00DB65B1" w:rsidP="00DB65B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692832">
        <w:rPr>
          <w:rFonts w:ascii="Times New Roman" w:eastAsia="MS PGothic" w:hAnsi="Times New Roman"/>
          <w:lang w:val="en-US"/>
        </w:rPr>
        <w:t xml:space="preserve">In the </w:t>
      </w:r>
      <w:r w:rsidRPr="004F6BEE">
        <w:rPr>
          <w:rFonts w:ascii="Times New Roman" w:eastAsia="MS PGothic" w:hAnsi="Times New Roman"/>
          <w:lang w:val="en-US"/>
        </w:rPr>
        <w:t>atmospheric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batch</w:t>
      </w:r>
      <w:r>
        <w:rPr>
          <w:rFonts w:ascii="Times New Roman" w:eastAsia="MS PGothic" w:hAnsi="Times New Roman"/>
          <w:lang w:val="en-US"/>
        </w:rPr>
        <w:t xml:space="preserve"> column, </w:t>
      </w:r>
      <w:r w:rsidRPr="00692832">
        <w:rPr>
          <w:rFonts w:ascii="Times New Roman" w:eastAsia="MS PGothic" w:hAnsi="Times New Roman"/>
          <w:lang w:val="en-US"/>
        </w:rPr>
        <w:t>the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aqueous streams are recycled until a pH value of 9.4 is obtained. This value was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fixed through experimental tests and selected as ammonium carbonate is formed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complete, without precipitation</w:t>
      </w:r>
      <w:r>
        <w:rPr>
          <w:rFonts w:ascii="Times New Roman" w:eastAsia="MS PGothic" w:hAnsi="Times New Roman"/>
          <w:lang w:val="en-US"/>
        </w:rPr>
        <w:t xml:space="preserve">. </w:t>
      </w:r>
      <w:r w:rsidRPr="00692832">
        <w:rPr>
          <w:rFonts w:ascii="Times New Roman" w:eastAsia="MS PGothic" w:hAnsi="Times New Roman"/>
          <w:lang w:val="en-US"/>
        </w:rPr>
        <w:t>Th</w:t>
      </w:r>
      <w:r>
        <w:rPr>
          <w:rFonts w:ascii="Times New Roman" w:eastAsia="MS PGothic" w:hAnsi="Times New Roman"/>
          <w:lang w:val="en-US"/>
        </w:rPr>
        <w:t>is</w:t>
      </w:r>
      <w:r w:rsidRPr="00692832">
        <w:rPr>
          <w:rFonts w:ascii="Times New Roman" w:eastAsia="MS PGothic" w:hAnsi="Times New Roman"/>
          <w:lang w:val="en-US"/>
        </w:rPr>
        <w:t xml:space="preserve"> unitary operation </w:t>
      </w:r>
      <w:r>
        <w:rPr>
          <w:rFonts w:ascii="Times New Roman" w:eastAsia="MS PGothic" w:hAnsi="Times New Roman"/>
          <w:lang w:val="en-US"/>
        </w:rPr>
        <w:t>is</w:t>
      </w:r>
      <w:r w:rsidRPr="00692832">
        <w:rPr>
          <w:rFonts w:ascii="Times New Roman" w:eastAsia="MS PGothic" w:hAnsi="Times New Roman"/>
          <w:lang w:val="en-US"/>
        </w:rPr>
        <w:t xml:space="preserve"> simulated with a single state of equilibrium and the calculated pH is 8.8. In particular, the stage of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equilibrium is simulated through a Flash evaporator (V-100) with </w:t>
      </w:r>
      <w:r>
        <w:rPr>
          <w:rFonts w:ascii="Times New Roman" w:eastAsia="MS PGothic" w:hAnsi="Times New Roman"/>
          <w:lang w:val="en-US"/>
        </w:rPr>
        <w:t xml:space="preserve">an </w:t>
      </w:r>
      <w:r w:rsidRPr="00692832">
        <w:rPr>
          <w:rFonts w:ascii="Times New Roman" w:eastAsia="MS PGothic" w:hAnsi="Times New Roman"/>
          <w:lang w:val="en-US"/>
        </w:rPr>
        <w:t xml:space="preserve">energy </w:t>
      </w:r>
      <w:r>
        <w:rPr>
          <w:rFonts w:ascii="Times New Roman" w:eastAsia="MS PGothic" w:hAnsi="Times New Roman"/>
          <w:lang w:val="en-US"/>
        </w:rPr>
        <w:t>stream</w:t>
      </w:r>
      <w:r w:rsidRPr="00692832">
        <w:rPr>
          <w:rFonts w:ascii="Times New Roman" w:eastAsia="MS PGothic" w:hAnsi="Times New Roman"/>
          <w:lang w:val="en-US"/>
        </w:rPr>
        <w:t xml:space="preserve"> (E1)</w:t>
      </w:r>
      <w:r>
        <w:rPr>
          <w:rFonts w:ascii="Times New Roman" w:eastAsia="MS PGothic" w:hAnsi="Times New Roman"/>
          <w:lang w:val="en-US"/>
        </w:rPr>
        <w:t xml:space="preserve"> that </w:t>
      </w:r>
      <w:r w:rsidRPr="00692832">
        <w:rPr>
          <w:rFonts w:ascii="Times New Roman" w:eastAsia="MS PGothic" w:hAnsi="Times New Roman"/>
          <w:lang w:val="en-US"/>
        </w:rPr>
        <w:t>control</w:t>
      </w:r>
      <w:r>
        <w:rPr>
          <w:rFonts w:ascii="Times New Roman" w:eastAsia="MS PGothic" w:hAnsi="Times New Roman"/>
          <w:lang w:val="en-US"/>
        </w:rPr>
        <w:t>s</w:t>
      </w:r>
      <w:r w:rsidRPr="00692832">
        <w:rPr>
          <w:rFonts w:ascii="Times New Roman" w:eastAsia="MS PGothic" w:hAnsi="Times New Roman"/>
          <w:lang w:val="en-US"/>
        </w:rPr>
        <w:t xml:space="preserve"> the outlet temperature around the value of 50</w:t>
      </w:r>
      <w:r>
        <w:rPr>
          <w:rFonts w:ascii="Times New Roman" w:eastAsia="MS PGothic" w:hAnsi="Times New Roman"/>
          <w:lang w:val="en-US"/>
        </w:rPr>
        <w:t>°</w:t>
      </w:r>
      <w:r w:rsidRPr="00692832">
        <w:rPr>
          <w:rFonts w:ascii="Times New Roman" w:eastAsia="MS PGothic" w:hAnsi="Times New Roman"/>
          <w:lang w:val="en-US"/>
        </w:rPr>
        <w:t>C</w:t>
      </w:r>
      <w:r>
        <w:rPr>
          <w:rFonts w:ascii="Times New Roman" w:eastAsia="MS PGothic" w:hAnsi="Times New Roman"/>
          <w:lang w:val="en-US"/>
        </w:rPr>
        <w:t xml:space="preserve">, </w:t>
      </w:r>
      <w:r w:rsidRPr="00692832">
        <w:rPr>
          <w:rFonts w:ascii="Times New Roman" w:eastAsia="MS PGothic" w:hAnsi="Times New Roman"/>
          <w:lang w:val="en-US"/>
        </w:rPr>
        <w:t>counteracting the effects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of the strongly exothermic absorption reaction.</w:t>
      </w:r>
    </w:p>
    <w:p w14:paraId="4C5ACADD" w14:textId="21494895" w:rsidR="00DB65B1" w:rsidRPr="003A0AE9" w:rsidRDefault="00DB65B1" w:rsidP="00DB65B1">
      <w:pPr>
        <w:snapToGrid w:val="0"/>
        <w:spacing w:after="0"/>
        <w:jc w:val="both"/>
        <w:rPr>
          <w:lang w:val="en-US"/>
        </w:rPr>
      </w:pPr>
      <w:r w:rsidRPr="00692832">
        <w:rPr>
          <w:rFonts w:ascii="Times New Roman" w:eastAsia="MS PGothic" w:hAnsi="Times New Roman"/>
          <w:lang w:val="en-US"/>
        </w:rPr>
        <w:t xml:space="preserve">The column </w:t>
      </w:r>
      <w:r>
        <w:rPr>
          <w:rFonts w:ascii="Times New Roman" w:eastAsia="MS PGothic" w:hAnsi="Times New Roman"/>
          <w:lang w:val="en-US"/>
        </w:rPr>
        <w:t>outlet</w:t>
      </w:r>
      <w:r w:rsidRPr="00692832">
        <w:rPr>
          <w:rFonts w:ascii="Times New Roman" w:eastAsia="MS PGothic" w:hAnsi="Times New Roman"/>
          <w:lang w:val="en-US"/>
        </w:rPr>
        <w:t xml:space="preserve"> (Stream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4 in </w:t>
      </w:r>
      <w:r>
        <w:rPr>
          <w:rFonts w:ascii="Times New Roman" w:eastAsia="MS PGothic" w:hAnsi="Times New Roman"/>
          <w:lang w:val="en-US"/>
        </w:rPr>
        <w:t>Figure 2</w:t>
      </w:r>
      <w:r w:rsidRPr="00692832">
        <w:rPr>
          <w:rFonts w:ascii="Times New Roman" w:eastAsia="MS PGothic" w:hAnsi="Times New Roman"/>
          <w:lang w:val="en-US"/>
        </w:rPr>
        <w:t xml:space="preserve">) is sent to a first stirred reactor V-101 </w:t>
      </w:r>
      <w:r>
        <w:rPr>
          <w:rFonts w:ascii="Times New Roman" w:eastAsia="MS PGothic" w:hAnsi="Times New Roman"/>
          <w:lang w:val="en-US"/>
        </w:rPr>
        <w:t xml:space="preserve">in which </w:t>
      </w:r>
      <w:r w:rsidRPr="00692832">
        <w:rPr>
          <w:rFonts w:ascii="Times New Roman" w:eastAsia="MS PGothic" w:hAnsi="Times New Roman"/>
          <w:lang w:val="en-US"/>
        </w:rPr>
        <w:t>the ammonium</w:t>
      </w:r>
      <w:r>
        <w:rPr>
          <w:rFonts w:ascii="Times New Roman" w:eastAsia="MS PGothic" w:hAnsi="Times New Roman"/>
          <w:lang w:val="en-US"/>
        </w:rPr>
        <w:t xml:space="preserve"> sulfate</w:t>
      </w:r>
      <w:r w:rsidRPr="0069283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(</w:t>
      </w:r>
      <w:r w:rsidRPr="00206DCD">
        <w:rPr>
          <w:rFonts w:ascii="Times New Roman" w:eastAsia="MS PGothic" w:hAnsi="Times New Roman"/>
          <w:lang w:val="en-US"/>
        </w:rPr>
        <w:t>(NH4)2SO4</w:t>
      </w:r>
      <w:r>
        <w:rPr>
          <w:rFonts w:ascii="Times New Roman" w:eastAsia="MS PGothic" w:hAnsi="Times New Roman"/>
          <w:lang w:val="en-US"/>
        </w:rPr>
        <w:t>)</w:t>
      </w:r>
      <w:r w:rsidRPr="0069283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is obtained </w:t>
      </w:r>
      <w:r w:rsidRPr="00692832">
        <w:rPr>
          <w:rFonts w:ascii="Times New Roman" w:eastAsia="MS PGothic" w:hAnsi="Times New Roman"/>
          <w:lang w:val="en-US"/>
        </w:rPr>
        <w:t xml:space="preserve">through the reaction between FeSO4 hydrate and (NH4)2CO3. </w:t>
      </w:r>
      <w:r>
        <w:rPr>
          <w:rFonts w:ascii="Times New Roman" w:eastAsia="MS PGothic" w:hAnsi="Times New Roman"/>
          <w:lang w:val="en-US"/>
        </w:rPr>
        <w:t>Also here, a</w:t>
      </w:r>
      <w:r w:rsidRPr="00692832">
        <w:rPr>
          <w:rFonts w:ascii="Times New Roman" w:eastAsia="MS PGothic" w:hAnsi="Times New Roman"/>
          <w:lang w:val="en-US"/>
        </w:rPr>
        <w:t xml:space="preserve">n energy </w:t>
      </w:r>
      <w:r>
        <w:rPr>
          <w:rFonts w:ascii="Times New Roman" w:eastAsia="MS PGothic" w:hAnsi="Times New Roman"/>
          <w:lang w:val="en-US"/>
        </w:rPr>
        <w:lastRenderedPageBreak/>
        <w:t>stream</w:t>
      </w:r>
      <w:r w:rsidRPr="00692832">
        <w:rPr>
          <w:rFonts w:ascii="Times New Roman" w:eastAsia="MS PGothic" w:hAnsi="Times New Roman"/>
          <w:lang w:val="en-US"/>
        </w:rPr>
        <w:t xml:space="preserve"> is needed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(E2) to obtain the output at 25 C so that the reaction is completed correctly with a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>pH</w:t>
      </w:r>
      <w:r>
        <w:rPr>
          <w:rFonts w:ascii="Times New Roman" w:eastAsia="MS PGothic" w:hAnsi="Times New Roman"/>
          <w:lang w:val="en-US"/>
        </w:rPr>
        <w:t xml:space="preserve"> of</w:t>
      </w:r>
      <w:r w:rsidRPr="00692832">
        <w:rPr>
          <w:rFonts w:ascii="Times New Roman" w:eastAsia="MS PGothic" w:hAnsi="Times New Roman"/>
          <w:lang w:val="en-US"/>
        </w:rPr>
        <w:t xml:space="preserve"> 8.5. The reaction forms a by-product</w:t>
      </w:r>
      <w:r>
        <w:rPr>
          <w:rFonts w:ascii="Times New Roman" w:eastAsia="MS PGothic" w:hAnsi="Times New Roman"/>
          <w:lang w:val="en-US"/>
        </w:rPr>
        <w:t xml:space="preserve">, solid </w:t>
      </w:r>
      <w:r w:rsidRPr="00692832">
        <w:rPr>
          <w:rFonts w:ascii="Times New Roman" w:eastAsia="MS PGothic" w:hAnsi="Times New Roman"/>
          <w:lang w:val="en-US"/>
        </w:rPr>
        <w:t>iron carbonate</w:t>
      </w:r>
      <w:r>
        <w:rPr>
          <w:rFonts w:ascii="Times New Roman" w:eastAsia="MS PGothic" w:hAnsi="Times New Roman"/>
          <w:lang w:val="en-US"/>
        </w:rPr>
        <w:t>,</w:t>
      </w:r>
      <w:r w:rsidRPr="00692832">
        <w:rPr>
          <w:rFonts w:ascii="Times New Roman" w:eastAsia="MS PGothic" w:hAnsi="Times New Roman"/>
          <w:lang w:val="en-US"/>
        </w:rPr>
        <w:t xml:space="preserve"> separated from the solution</w:t>
      </w:r>
      <w:r>
        <w:rPr>
          <w:rFonts w:ascii="Times New Roman" w:eastAsia="MS PGothic" w:hAnsi="Times New Roman"/>
          <w:lang w:val="en-US"/>
        </w:rPr>
        <w:t xml:space="preserve"> via </w:t>
      </w:r>
      <w:r w:rsidRPr="00692832">
        <w:rPr>
          <w:rFonts w:ascii="Times New Roman" w:eastAsia="MS PGothic" w:hAnsi="Times New Roman"/>
          <w:lang w:val="en-US"/>
        </w:rPr>
        <w:t>a three-phase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separator (SSS-100) as it </w:t>
      </w:r>
      <w:r>
        <w:rPr>
          <w:rFonts w:ascii="Times New Roman" w:eastAsia="MS PGothic" w:hAnsi="Times New Roman"/>
          <w:lang w:val="en-US"/>
        </w:rPr>
        <w:t>represents</w:t>
      </w:r>
      <w:r w:rsidRPr="00692832">
        <w:rPr>
          <w:rFonts w:ascii="Times New Roman" w:eastAsia="MS PGothic" w:hAnsi="Times New Roman"/>
          <w:lang w:val="en-US"/>
        </w:rPr>
        <w:t xml:space="preserve"> an impurity for the final product (Stream</w:t>
      </w:r>
      <w:r>
        <w:rPr>
          <w:rFonts w:ascii="Times New Roman" w:eastAsia="MS PGothic" w:hAnsi="Times New Roman"/>
          <w:lang w:val="en-US"/>
        </w:rPr>
        <w:t xml:space="preserve"> </w:t>
      </w:r>
      <w:r w:rsidRPr="00692832">
        <w:rPr>
          <w:rFonts w:ascii="Times New Roman" w:eastAsia="MS PGothic" w:hAnsi="Times New Roman"/>
          <w:lang w:val="en-US"/>
        </w:rPr>
        <w:t xml:space="preserve">9). </w:t>
      </w:r>
    </w:p>
    <w:p w14:paraId="29B338A8" w14:textId="137250E0" w:rsidR="005A3C6D" w:rsidRDefault="00DB65B1" w:rsidP="003A0AE9">
      <w:pPr>
        <w:snapToGrid w:val="0"/>
        <w:spacing w:after="0"/>
        <w:jc w:val="center"/>
      </w:pPr>
      <w:r>
        <w:rPr>
          <w:rFonts w:ascii="Times New Roman" w:hAnsi="Times New Roman"/>
          <w:noProof/>
          <w:lang w:val="en-US"/>
        </w:rPr>
        <w:drawing>
          <wp:inline distT="0" distB="0" distL="0" distR="0" wp14:anchorId="4F2DBC17" wp14:editId="3F249CBB">
            <wp:extent cx="5695950" cy="26328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224" cy="265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7CADC" w14:textId="5BF246E4" w:rsidR="00692832" w:rsidRPr="005A3C6D" w:rsidRDefault="005A3C6D" w:rsidP="005A3C6D">
      <w:pPr>
        <w:pStyle w:val="Didascalia"/>
      </w:pPr>
      <w:bookmarkStart w:id="2" w:name="_Ref97935737"/>
      <w:r w:rsidRPr="005A3C6D">
        <w:rPr>
          <w:b/>
          <w:bCs/>
        </w:rPr>
        <w:t xml:space="preserve">Figure </w:t>
      </w:r>
      <w:r w:rsidRPr="005A3C6D">
        <w:rPr>
          <w:b/>
          <w:bCs/>
        </w:rPr>
        <w:fldChar w:fldCharType="begin"/>
      </w:r>
      <w:r w:rsidRPr="005A3C6D">
        <w:rPr>
          <w:b/>
          <w:bCs/>
        </w:rPr>
        <w:instrText xml:space="preserve"> SEQ Figure \* ARABIC </w:instrText>
      </w:r>
      <w:r w:rsidRPr="005A3C6D">
        <w:rPr>
          <w:b/>
          <w:bCs/>
        </w:rPr>
        <w:fldChar w:fldCharType="separate"/>
      </w:r>
      <w:r w:rsidRPr="005A3C6D">
        <w:rPr>
          <w:b/>
          <w:bCs/>
          <w:noProof/>
        </w:rPr>
        <w:t>2</w:t>
      </w:r>
      <w:r w:rsidRPr="005A3C6D">
        <w:rPr>
          <w:b/>
          <w:bCs/>
        </w:rPr>
        <w:fldChar w:fldCharType="end"/>
      </w:r>
      <w:bookmarkEnd w:id="2"/>
      <w:r>
        <w:t>.</w:t>
      </w:r>
      <w:r w:rsidRPr="00605A12">
        <w:t xml:space="preserve"> PFD of the </w:t>
      </w:r>
      <w:r>
        <w:t>K2SO4 pilot plant of Altair</w:t>
      </w:r>
      <w:r w:rsidRPr="00605A12">
        <w:t xml:space="preserve"> simulated with UniSim Design R470.</w:t>
      </w:r>
    </w:p>
    <w:p w14:paraId="45FB9319" w14:textId="443DF429" w:rsidR="004F6BEE" w:rsidRDefault="00206DCD" w:rsidP="00206DCD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206DCD">
        <w:rPr>
          <w:rFonts w:ascii="Times New Roman" w:eastAsia="MS PGothic" w:hAnsi="Times New Roman"/>
          <w:lang w:val="en-US"/>
        </w:rPr>
        <w:t>The suspension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>of (NH4)2SO4 is sent to a second stirred reactor where the endothermic reaction with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>potassium chloride</w:t>
      </w:r>
      <w:r w:rsidR="004F6BEE">
        <w:rPr>
          <w:rFonts w:ascii="Times New Roman" w:eastAsia="MS PGothic" w:hAnsi="Times New Roman"/>
          <w:lang w:val="en-US"/>
        </w:rPr>
        <w:t xml:space="preserve"> (</w:t>
      </w:r>
      <w:proofErr w:type="spellStart"/>
      <w:r w:rsidR="004F6BEE">
        <w:rPr>
          <w:rFonts w:ascii="Times New Roman" w:eastAsia="MS PGothic" w:hAnsi="Times New Roman"/>
          <w:lang w:val="en-US"/>
        </w:rPr>
        <w:t>KCl</w:t>
      </w:r>
      <w:proofErr w:type="spellEnd"/>
      <w:r w:rsidR="004F6BEE">
        <w:rPr>
          <w:rFonts w:ascii="Times New Roman" w:eastAsia="MS PGothic" w:hAnsi="Times New Roman"/>
          <w:lang w:val="en-US"/>
        </w:rPr>
        <w:t>)</w:t>
      </w:r>
      <w:r w:rsidRPr="00206DCD">
        <w:rPr>
          <w:rFonts w:ascii="Times New Roman" w:eastAsia="MS PGothic" w:hAnsi="Times New Roman"/>
          <w:lang w:val="en-US"/>
        </w:rPr>
        <w:t xml:space="preserve"> for the formation of K2SO4</w:t>
      </w:r>
      <w:r w:rsidR="005A3C6D">
        <w:rPr>
          <w:rFonts w:ascii="Times New Roman" w:eastAsia="MS PGothic" w:hAnsi="Times New Roman"/>
          <w:lang w:val="en-US"/>
        </w:rPr>
        <w:t xml:space="preserve"> takes place</w:t>
      </w:r>
      <w:r w:rsidRPr="00206DCD">
        <w:rPr>
          <w:rFonts w:ascii="Times New Roman" w:eastAsia="MS PGothic" w:hAnsi="Times New Roman"/>
          <w:lang w:val="en-US"/>
        </w:rPr>
        <w:t xml:space="preserve">. Through the associated energy </w:t>
      </w:r>
      <w:r w:rsidR="004F6BEE">
        <w:rPr>
          <w:rFonts w:ascii="Times New Roman" w:eastAsia="MS PGothic" w:hAnsi="Times New Roman"/>
          <w:lang w:val="en-US"/>
        </w:rPr>
        <w:t>stream</w:t>
      </w:r>
      <w:r w:rsidRPr="00206DCD">
        <w:rPr>
          <w:rFonts w:ascii="Times New Roman" w:eastAsia="MS PGothic" w:hAnsi="Times New Roman"/>
          <w:lang w:val="en-US"/>
        </w:rPr>
        <w:t xml:space="preserve"> (E3) </w:t>
      </w:r>
      <w:r w:rsidR="004F6BEE">
        <w:rPr>
          <w:rFonts w:ascii="Times New Roman" w:eastAsia="MS PGothic" w:hAnsi="Times New Roman"/>
          <w:lang w:val="en-US"/>
        </w:rPr>
        <w:t>the resulting</w:t>
      </w:r>
      <w:r w:rsidRPr="00206DCD">
        <w:rPr>
          <w:rFonts w:ascii="Times New Roman" w:eastAsia="MS PGothic" w:hAnsi="Times New Roman"/>
          <w:lang w:val="en-US"/>
        </w:rPr>
        <w:t xml:space="preserve"> suspension (Stream 15) </w:t>
      </w:r>
      <w:r w:rsidR="004F6BEE">
        <w:rPr>
          <w:rFonts w:ascii="Times New Roman" w:eastAsia="MS PGothic" w:hAnsi="Times New Roman"/>
          <w:lang w:val="en-US"/>
        </w:rPr>
        <w:t xml:space="preserve">is maintained </w:t>
      </w:r>
      <w:r w:rsidRPr="00206DCD">
        <w:rPr>
          <w:rFonts w:ascii="Times New Roman" w:eastAsia="MS PGothic" w:hAnsi="Times New Roman"/>
          <w:lang w:val="en-US"/>
        </w:rPr>
        <w:t>at 50</w:t>
      </w:r>
      <w:r w:rsidR="005A3C6D">
        <w:rPr>
          <w:rFonts w:ascii="Times New Roman" w:eastAsia="MS PGothic" w:hAnsi="Times New Roman"/>
          <w:lang w:val="en-US"/>
        </w:rPr>
        <w:t>°</w:t>
      </w:r>
      <w:r w:rsidRPr="00206DCD">
        <w:rPr>
          <w:rFonts w:ascii="Times New Roman" w:eastAsia="MS PGothic" w:hAnsi="Times New Roman"/>
          <w:lang w:val="en-US"/>
        </w:rPr>
        <w:t xml:space="preserve">C </w:t>
      </w:r>
      <w:r w:rsidR="00C810AD">
        <w:rPr>
          <w:rFonts w:ascii="Times New Roman" w:eastAsia="MS PGothic" w:hAnsi="Times New Roman"/>
          <w:lang w:val="en-US"/>
        </w:rPr>
        <w:t>for a</w:t>
      </w:r>
      <w:r w:rsidRPr="00206DCD">
        <w:rPr>
          <w:rFonts w:ascii="Times New Roman" w:eastAsia="MS PGothic" w:hAnsi="Times New Roman"/>
          <w:lang w:val="en-US"/>
        </w:rPr>
        <w:t xml:space="preserve"> complete formation of </w:t>
      </w:r>
      <w:r w:rsidR="004F6BEE" w:rsidRPr="00206DCD">
        <w:rPr>
          <w:rFonts w:ascii="Times New Roman" w:eastAsia="MS PGothic" w:hAnsi="Times New Roman"/>
          <w:lang w:val="en-US"/>
        </w:rPr>
        <w:t>K2SO4</w:t>
      </w:r>
      <w:r w:rsidR="00C810AD">
        <w:rPr>
          <w:rFonts w:ascii="Times New Roman" w:eastAsia="MS PGothic" w:hAnsi="Times New Roman"/>
          <w:lang w:val="en-US"/>
        </w:rPr>
        <w:t xml:space="preserve">, and then </w:t>
      </w:r>
      <w:r w:rsidRPr="00206DCD">
        <w:rPr>
          <w:rFonts w:ascii="Times New Roman" w:eastAsia="MS PGothic" w:hAnsi="Times New Roman"/>
          <w:lang w:val="en-US"/>
        </w:rPr>
        <w:t>fed into a crystallizer</w:t>
      </w:r>
      <w:r w:rsidR="004F6BEE">
        <w:rPr>
          <w:rFonts w:ascii="Times New Roman" w:eastAsia="MS PGothic" w:hAnsi="Times New Roman"/>
          <w:lang w:val="en-US"/>
        </w:rPr>
        <w:t xml:space="preserve"> </w:t>
      </w:r>
      <w:r w:rsidR="004F6BEE" w:rsidRPr="00692832">
        <w:rPr>
          <w:rFonts w:ascii="Times New Roman" w:eastAsia="MS PGothic" w:hAnsi="Times New Roman"/>
          <w:lang w:val="en-US"/>
        </w:rPr>
        <w:t>(</w:t>
      </w:r>
      <w:r w:rsidR="004F6BEE">
        <w:rPr>
          <w:rFonts w:ascii="Times New Roman" w:eastAsia="MS PGothic" w:hAnsi="Times New Roman"/>
          <w:lang w:val="en-US"/>
        </w:rPr>
        <w:t xml:space="preserve">simulated as solid separator </w:t>
      </w:r>
      <w:r w:rsidR="004F6BEE" w:rsidRPr="00692832">
        <w:rPr>
          <w:rFonts w:ascii="Times New Roman" w:eastAsia="MS PGothic" w:hAnsi="Times New Roman"/>
          <w:lang w:val="en-US"/>
        </w:rPr>
        <w:t>SSS-10</w:t>
      </w:r>
      <w:r w:rsidR="004F6BEE">
        <w:rPr>
          <w:rFonts w:ascii="Times New Roman" w:eastAsia="MS PGothic" w:hAnsi="Times New Roman"/>
          <w:lang w:val="en-US"/>
        </w:rPr>
        <w:t>1</w:t>
      </w:r>
      <w:r w:rsidR="004F6BEE" w:rsidRPr="00692832">
        <w:rPr>
          <w:rFonts w:ascii="Times New Roman" w:eastAsia="MS PGothic" w:hAnsi="Times New Roman"/>
          <w:lang w:val="en-US"/>
        </w:rPr>
        <w:t>)</w:t>
      </w:r>
      <w:r w:rsidRPr="00206DCD">
        <w:rPr>
          <w:rFonts w:ascii="Times New Roman" w:eastAsia="MS PGothic" w:hAnsi="Times New Roman"/>
          <w:lang w:val="en-US"/>
        </w:rPr>
        <w:t xml:space="preserve"> to obtain the first production of </w:t>
      </w:r>
      <w:r w:rsidR="004F6BEE">
        <w:rPr>
          <w:rFonts w:ascii="Times New Roman" w:eastAsia="MS PGothic" w:hAnsi="Times New Roman"/>
          <w:lang w:val="en-US"/>
        </w:rPr>
        <w:t xml:space="preserve">pure </w:t>
      </w:r>
      <w:r w:rsidRPr="00206DCD">
        <w:rPr>
          <w:rFonts w:ascii="Times New Roman" w:eastAsia="MS PGothic" w:hAnsi="Times New Roman"/>
          <w:lang w:val="en-US"/>
        </w:rPr>
        <w:t xml:space="preserve">K2SO4 crystals. </w:t>
      </w:r>
    </w:p>
    <w:p w14:paraId="7D2BF94D" w14:textId="7B702207" w:rsidR="00206DCD" w:rsidRPr="00206DCD" w:rsidRDefault="00206DCD" w:rsidP="00206DCD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206DCD">
        <w:rPr>
          <w:rFonts w:ascii="Times New Roman" w:eastAsia="MS PGothic" w:hAnsi="Times New Roman"/>
          <w:lang w:val="en-US"/>
        </w:rPr>
        <w:t>In real</w:t>
      </w:r>
      <w:r w:rsidR="005A3C6D">
        <w:rPr>
          <w:rFonts w:ascii="Times New Roman" w:eastAsia="MS PGothic" w:hAnsi="Times New Roman"/>
          <w:lang w:val="en-US"/>
        </w:rPr>
        <w:t>-life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>operatio</w:t>
      </w:r>
      <w:r w:rsidR="005A3C6D">
        <w:rPr>
          <w:rFonts w:ascii="Times New Roman" w:eastAsia="MS PGothic" w:hAnsi="Times New Roman"/>
          <w:lang w:val="en-US"/>
        </w:rPr>
        <w:t>n</w:t>
      </w:r>
      <w:r w:rsidRPr="00206DCD">
        <w:rPr>
          <w:rFonts w:ascii="Times New Roman" w:eastAsia="MS PGothic" w:hAnsi="Times New Roman"/>
          <w:lang w:val="en-US"/>
        </w:rPr>
        <w:t xml:space="preserve"> of the pilot plant, the mother liquors are stored for 3 cycles and then sent to the first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>evaporative crystallizer</w:t>
      </w:r>
      <w:r w:rsidR="004F6BEE">
        <w:rPr>
          <w:rFonts w:ascii="Times New Roman" w:eastAsia="MS PGothic" w:hAnsi="Times New Roman"/>
          <w:lang w:val="en-US"/>
        </w:rPr>
        <w:t>, hence</w:t>
      </w:r>
      <w:r w:rsidRPr="00206DCD">
        <w:rPr>
          <w:rFonts w:ascii="Times New Roman" w:eastAsia="MS PGothic" w:hAnsi="Times New Roman"/>
          <w:lang w:val="en-US"/>
        </w:rPr>
        <w:t xml:space="preserve"> </w:t>
      </w:r>
      <w:r w:rsidR="004F6BEE">
        <w:rPr>
          <w:rFonts w:ascii="Times New Roman" w:eastAsia="MS PGothic" w:hAnsi="Times New Roman"/>
          <w:lang w:val="en-US"/>
        </w:rPr>
        <w:t>t</w:t>
      </w:r>
      <w:r w:rsidRPr="00206DCD">
        <w:rPr>
          <w:rFonts w:ascii="Times New Roman" w:eastAsia="MS PGothic" w:hAnsi="Times New Roman"/>
          <w:lang w:val="en-US"/>
        </w:rPr>
        <w:t xml:space="preserve">wo fictitious </w:t>
      </w:r>
      <w:r w:rsidR="004F6BEE">
        <w:rPr>
          <w:rFonts w:ascii="Times New Roman" w:eastAsia="MS PGothic" w:hAnsi="Times New Roman"/>
          <w:lang w:val="en-US"/>
        </w:rPr>
        <w:t>streams with</w:t>
      </w:r>
      <w:r w:rsidRPr="00206DCD">
        <w:rPr>
          <w:rFonts w:ascii="Times New Roman" w:eastAsia="MS PGothic" w:hAnsi="Times New Roman"/>
          <w:lang w:val="en-US"/>
        </w:rPr>
        <w:t xml:space="preserve"> </w:t>
      </w:r>
      <w:r w:rsidR="004F6BEE" w:rsidRPr="00206DCD">
        <w:rPr>
          <w:rFonts w:ascii="Times New Roman" w:eastAsia="MS PGothic" w:hAnsi="Times New Roman"/>
          <w:lang w:val="en-US"/>
        </w:rPr>
        <w:t xml:space="preserve">the same conditions and compositions </w:t>
      </w:r>
      <w:r w:rsidR="004F6BEE">
        <w:rPr>
          <w:rFonts w:ascii="Times New Roman" w:eastAsia="MS PGothic" w:hAnsi="Times New Roman"/>
          <w:lang w:val="en-US"/>
        </w:rPr>
        <w:t xml:space="preserve">of the one </w:t>
      </w:r>
      <w:r w:rsidR="004F6BEE" w:rsidRPr="00206DCD">
        <w:rPr>
          <w:rFonts w:ascii="Times New Roman" w:eastAsia="MS PGothic" w:hAnsi="Times New Roman"/>
          <w:lang w:val="en-US"/>
        </w:rPr>
        <w:t xml:space="preserve">leaving the stirred reactor </w:t>
      </w:r>
      <w:r w:rsidR="004F6BEE">
        <w:rPr>
          <w:rFonts w:ascii="Times New Roman" w:eastAsia="MS PGothic" w:hAnsi="Times New Roman"/>
          <w:lang w:val="en-US"/>
        </w:rPr>
        <w:t>are</w:t>
      </w:r>
      <w:r w:rsidRPr="00206DCD">
        <w:rPr>
          <w:rFonts w:ascii="Times New Roman" w:eastAsia="MS PGothic" w:hAnsi="Times New Roman"/>
          <w:lang w:val="en-US"/>
        </w:rPr>
        <w:t xml:space="preserve"> </w:t>
      </w:r>
      <w:r w:rsidR="004F6BEE">
        <w:rPr>
          <w:rFonts w:ascii="Times New Roman" w:eastAsia="MS PGothic" w:hAnsi="Times New Roman"/>
          <w:lang w:val="en-US"/>
        </w:rPr>
        <w:t>created</w:t>
      </w:r>
      <w:r w:rsidRPr="00206DCD">
        <w:rPr>
          <w:rFonts w:ascii="Times New Roman" w:eastAsia="MS PGothic" w:hAnsi="Times New Roman"/>
          <w:lang w:val="en-US"/>
        </w:rPr>
        <w:t xml:space="preserve"> in the simulator. </w:t>
      </w:r>
      <w:r w:rsidR="00A44251" w:rsidRPr="00206DCD">
        <w:rPr>
          <w:rFonts w:ascii="Times New Roman" w:eastAsia="MS PGothic" w:hAnsi="Times New Roman"/>
          <w:lang w:val="en-US"/>
        </w:rPr>
        <w:t>Finally,</w:t>
      </w:r>
      <w:r w:rsidRPr="00206DCD">
        <w:rPr>
          <w:rFonts w:ascii="Times New Roman" w:eastAsia="MS PGothic" w:hAnsi="Times New Roman"/>
          <w:lang w:val="en-US"/>
        </w:rPr>
        <w:t xml:space="preserve"> the three streams </w:t>
      </w:r>
      <w:r w:rsidR="004F6BEE">
        <w:rPr>
          <w:rFonts w:ascii="Times New Roman" w:eastAsia="MS PGothic" w:hAnsi="Times New Roman"/>
          <w:lang w:val="en-US"/>
        </w:rPr>
        <w:t>are</w:t>
      </w:r>
      <w:r w:rsidRPr="00206DCD">
        <w:rPr>
          <w:rFonts w:ascii="Times New Roman" w:eastAsia="MS PGothic" w:hAnsi="Times New Roman"/>
          <w:lang w:val="en-US"/>
        </w:rPr>
        <w:t xml:space="preserve"> combined in a </w:t>
      </w:r>
      <w:r w:rsidR="004F6BEE">
        <w:rPr>
          <w:rFonts w:ascii="Times New Roman" w:eastAsia="MS PGothic" w:hAnsi="Times New Roman"/>
          <w:lang w:val="en-US"/>
        </w:rPr>
        <w:t>m</w:t>
      </w:r>
      <w:r w:rsidRPr="00206DCD">
        <w:rPr>
          <w:rFonts w:ascii="Times New Roman" w:eastAsia="MS PGothic" w:hAnsi="Times New Roman"/>
          <w:lang w:val="en-US"/>
        </w:rPr>
        <w:t xml:space="preserve">ixer (Mix-2) </w:t>
      </w:r>
      <w:r w:rsidR="004F6BEE">
        <w:rPr>
          <w:rFonts w:ascii="Times New Roman" w:eastAsia="MS PGothic" w:hAnsi="Times New Roman"/>
          <w:lang w:val="en-US"/>
        </w:rPr>
        <w:t>to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>obtain the same feed rate indicated in the reference process (Stream 17b).</w:t>
      </w:r>
    </w:p>
    <w:p w14:paraId="42DC7D94" w14:textId="1F9782F7" w:rsidR="00DB65B1" w:rsidRDefault="00206DCD" w:rsidP="00206DCD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206DCD">
        <w:rPr>
          <w:rFonts w:ascii="Times New Roman" w:eastAsia="MS PGothic" w:hAnsi="Times New Roman"/>
          <w:lang w:val="en-US"/>
        </w:rPr>
        <w:t>The</w:t>
      </w:r>
      <w:r w:rsidR="004F6BEE">
        <w:rPr>
          <w:rFonts w:ascii="Times New Roman" w:eastAsia="MS PGothic" w:hAnsi="Times New Roman"/>
          <w:lang w:val="en-US"/>
        </w:rPr>
        <w:t xml:space="preserve"> resulting</w:t>
      </w:r>
      <w:r w:rsidRPr="00206DCD">
        <w:rPr>
          <w:rFonts w:ascii="Times New Roman" w:eastAsia="MS PGothic" w:hAnsi="Times New Roman"/>
          <w:lang w:val="en-US"/>
        </w:rPr>
        <w:t xml:space="preserve"> </w:t>
      </w:r>
      <w:r w:rsidR="005A3C6D">
        <w:rPr>
          <w:rFonts w:ascii="Times New Roman" w:eastAsia="MS PGothic" w:hAnsi="Times New Roman"/>
          <w:lang w:val="en-US"/>
        </w:rPr>
        <w:t>stream</w:t>
      </w:r>
      <w:r w:rsidRPr="00206DCD">
        <w:rPr>
          <w:rFonts w:ascii="Times New Roman" w:eastAsia="MS PGothic" w:hAnsi="Times New Roman"/>
          <w:lang w:val="en-US"/>
        </w:rPr>
        <w:t xml:space="preserve"> is heated and laminated up to 10 KPa to be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 xml:space="preserve">sent to the evaporative FC crystallizer in order to obtain </w:t>
      </w:r>
      <w:proofErr w:type="gramStart"/>
      <w:r w:rsidRPr="00206DCD">
        <w:rPr>
          <w:rFonts w:ascii="Times New Roman" w:eastAsia="MS PGothic" w:hAnsi="Times New Roman"/>
          <w:lang w:val="en-US"/>
        </w:rPr>
        <w:t>more pure</w:t>
      </w:r>
      <w:proofErr w:type="gramEnd"/>
      <w:r w:rsidRPr="00206DCD">
        <w:rPr>
          <w:rFonts w:ascii="Times New Roman" w:eastAsia="MS PGothic" w:hAnsi="Times New Roman"/>
          <w:lang w:val="en-US"/>
        </w:rPr>
        <w:t xml:space="preserve"> K2SO4. This phase is simulated</w:t>
      </w:r>
      <w:r w:rsidR="004F6BEE">
        <w:rPr>
          <w:rFonts w:ascii="Times New Roman" w:eastAsia="MS PGothic" w:hAnsi="Times New Roman"/>
          <w:lang w:val="en-US"/>
        </w:rPr>
        <w:t xml:space="preserve"> via</w:t>
      </w:r>
      <w:r w:rsidRPr="00206DCD">
        <w:rPr>
          <w:rFonts w:ascii="Times New Roman" w:eastAsia="MS PGothic" w:hAnsi="Times New Roman"/>
          <w:lang w:val="en-US"/>
        </w:rPr>
        <w:t xml:space="preserve"> solid separator as the precipitation of the crystals</w:t>
      </w:r>
      <w:r>
        <w:rPr>
          <w:rFonts w:ascii="Times New Roman" w:eastAsia="MS PGothic" w:hAnsi="Times New Roman"/>
          <w:lang w:val="en-US"/>
        </w:rPr>
        <w:t xml:space="preserve"> </w:t>
      </w:r>
      <w:r w:rsidRPr="00206DCD">
        <w:rPr>
          <w:rFonts w:ascii="Times New Roman" w:eastAsia="MS PGothic" w:hAnsi="Times New Roman"/>
          <w:lang w:val="en-US"/>
        </w:rPr>
        <w:t>is calculated through thermodynamic models and not as a function of the simulated equipment</w:t>
      </w:r>
      <w:r w:rsidR="004F6BEE">
        <w:rPr>
          <w:rFonts w:ascii="Times New Roman" w:eastAsia="MS PGothic" w:hAnsi="Times New Roman"/>
          <w:lang w:val="en-US"/>
        </w:rPr>
        <w:t xml:space="preserve">, while the </w:t>
      </w:r>
      <w:r w:rsidRPr="00206DCD">
        <w:rPr>
          <w:rFonts w:ascii="Times New Roman" w:eastAsia="MS PGothic" w:hAnsi="Times New Roman"/>
          <w:lang w:val="en-US"/>
        </w:rPr>
        <w:t>separator allows the separation of the crystals from the solution</w:t>
      </w:r>
      <w:r w:rsidR="004F6BEE">
        <w:rPr>
          <w:rFonts w:ascii="Times New Roman" w:eastAsia="MS PGothic" w:hAnsi="Times New Roman"/>
          <w:lang w:val="en-US"/>
        </w:rPr>
        <w:t>.</w:t>
      </w:r>
      <w:r w:rsidR="00DB65B1">
        <w:rPr>
          <w:rFonts w:ascii="Times New Roman" w:eastAsia="MS PGothic" w:hAnsi="Times New Roman"/>
          <w:lang w:val="en-US"/>
        </w:rPr>
        <w:t xml:space="preserve"> </w:t>
      </w:r>
    </w:p>
    <w:p w14:paraId="44062A99" w14:textId="05F74BD2" w:rsidR="00206DCD" w:rsidRPr="00486128" w:rsidRDefault="004F6BEE" w:rsidP="00206DCD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</w:t>
      </w:r>
      <w:r w:rsidR="00206DCD" w:rsidRPr="00206DCD">
        <w:rPr>
          <w:rFonts w:ascii="Times New Roman" w:eastAsia="MS PGothic" w:hAnsi="Times New Roman"/>
          <w:lang w:val="en-US"/>
        </w:rPr>
        <w:t xml:space="preserve">he heat </w:t>
      </w:r>
      <w:r>
        <w:rPr>
          <w:rFonts w:ascii="Times New Roman" w:eastAsia="MS PGothic" w:hAnsi="Times New Roman"/>
          <w:lang w:val="en-US"/>
        </w:rPr>
        <w:t>power</w:t>
      </w:r>
      <w:r w:rsidR="00206DCD" w:rsidRPr="00206DCD">
        <w:rPr>
          <w:rFonts w:ascii="Times New Roman" w:eastAsia="MS PGothic" w:hAnsi="Times New Roman"/>
          <w:lang w:val="en-US"/>
        </w:rPr>
        <w:t xml:space="preserve"> of the exchanger (E-101) </w:t>
      </w:r>
      <w:r>
        <w:rPr>
          <w:rFonts w:ascii="Times New Roman" w:eastAsia="MS PGothic" w:hAnsi="Times New Roman"/>
          <w:lang w:val="en-US"/>
        </w:rPr>
        <w:t>is</w:t>
      </w:r>
      <w:r w:rsidR="00206DCD" w:rsidRPr="00206DCD">
        <w:rPr>
          <w:rFonts w:ascii="Times New Roman" w:eastAsia="MS PGothic" w:hAnsi="Times New Roman"/>
          <w:lang w:val="en-US"/>
        </w:rPr>
        <w:t xml:space="preserve"> varied</w:t>
      </w:r>
      <w:r>
        <w:rPr>
          <w:rFonts w:ascii="Times New Roman" w:eastAsia="MS PGothic" w:hAnsi="Times New Roman"/>
          <w:lang w:val="en-US"/>
        </w:rPr>
        <w:t xml:space="preserve"> t</w:t>
      </w:r>
      <w:r w:rsidRPr="00206DCD">
        <w:rPr>
          <w:rFonts w:ascii="Times New Roman" w:eastAsia="MS PGothic" w:hAnsi="Times New Roman"/>
          <w:lang w:val="en-US"/>
        </w:rPr>
        <w:t>hrough the logical unitary operation Adjust</w:t>
      </w:r>
      <w:r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to avoid precipitation of the by-product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NH4Cl imposing zero its output flow. Again, the solution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 w:rsidR="00DB65B1">
        <w:rPr>
          <w:rFonts w:ascii="Times New Roman" w:eastAsia="MS PGothic" w:hAnsi="Times New Roman"/>
          <w:lang w:val="en-US"/>
        </w:rPr>
        <w:t>exiting</w:t>
      </w:r>
      <w:r w:rsidR="00DB65B1" w:rsidRPr="00206DCD"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the crystallizer (Stream 19) is stored up to the second cycle, then the same mechanism is used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for its </w:t>
      </w:r>
      <w:r w:rsidR="00206DCD" w:rsidRPr="00206DCD">
        <w:rPr>
          <w:rFonts w:ascii="Times New Roman" w:eastAsia="MS PGothic" w:hAnsi="Times New Roman"/>
          <w:lang w:val="en-US"/>
        </w:rPr>
        <w:t>simulat</w:t>
      </w:r>
      <w:r>
        <w:rPr>
          <w:rFonts w:ascii="Times New Roman" w:eastAsia="MS PGothic" w:hAnsi="Times New Roman"/>
          <w:lang w:val="en-US"/>
        </w:rPr>
        <w:t>ion.</w:t>
      </w:r>
      <w:r w:rsidR="00206DCD" w:rsidRPr="00206DCD">
        <w:rPr>
          <w:rFonts w:ascii="Times New Roman" w:eastAsia="MS PGothic" w:hAnsi="Times New Roman"/>
          <w:lang w:val="en-US"/>
        </w:rPr>
        <w:t xml:space="preserve"> The resulting solution (Stream 21)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is sent to a second exchanger (E-102) for the preheating necessary to obtain evaporation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of the second evaporative crystallizer. Also in this case, the unitary Adjust operation is used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to have the solid flow rate consistent with the description of the process at the output, by varying the power</w:t>
      </w:r>
      <w:r w:rsidR="00206DCD">
        <w:rPr>
          <w:rFonts w:ascii="Times New Roman" w:eastAsia="MS PGothic" w:hAnsi="Times New Roman"/>
          <w:lang w:val="en-US"/>
        </w:rPr>
        <w:t xml:space="preserve"> </w:t>
      </w:r>
      <w:r w:rsidR="00206DCD" w:rsidRPr="00206DCD">
        <w:rPr>
          <w:rFonts w:ascii="Times New Roman" w:eastAsia="MS PGothic" w:hAnsi="Times New Roman"/>
          <w:lang w:val="en-US"/>
        </w:rPr>
        <w:t>heat exchanger.</w:t>
      </w:r>
    </w:p>
    <w:p w14:paraId="0528A46E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1396751" w14:textId="40CFDF7A" w:rsidR="00A44251" w:rsidRDefault="00BF3281" w:rsidP="00A4425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BF3281">
        <w:rPr>
          <w:rFonts w:ascii="Times New Roman" w:eastAsia="MS PGothic" w:hAnsi="Times New Roman"/>
          <w:lang w:val="en-US"/>
        </w:rPr>
        <w:t>The results obtained in the simulation</w:t>
      </w:r>
      <w:r w:rsidR="00A44251">
        <w:rPr>
          <w:rFonts w:ascii="Times New Roman" w:eastAsia="MS PGothic" w:hAnsi="Times New Roman"/>
          <w:lang w:val="en-US"/>
        </w:rPr>
        <w:t xml:space="preserve"> compared with the reference values from the original design </w:t>
      </w:r>
      <w:r w:rsidRPr="00BF3281">
        <w:rPr>
          <w:rFonts w:ascii="Times New Roman" w:eastAsia="MS PGothic" w:hAnsi="Times New Roman"/>
          <w:lang w:val="en-US"/>
        </w:rPr>
        <w:t xml:space="preserve">are </w:t>
      </w:r>
      <w:r w:rsidR="00A44251">
        <w:rPr>
          <w:rFonts w:ascii="Times New Roman" w:eastAsia="MS PGothic" w:hAnsi="Times New Roman"/>
          <w:lang w:val="en-US"/>
        </w:rPr>
        <w:t xml:space="preserve">shown </w:t>
      </w:r>
      <w:r w:rsidR="00A44251" w:rsidRPr="00D666F2">
        <w:rPr>
          <w:rFonts w:ascii="Times New Roman" w:eastAsia="MS PGothic" w:hAnsi="Times New Roman" w:cs="Times New Roman"/>
          <w:lang w:val="en-US"/>
        </w:rPr>
        <w:t>in</w:t>
      </w:r>
      <w:r w:rsidRPr="00D666F2">
        <w:rPr>
          <w:rFonts w:ascii="Times New Roman" w:eastAsia="MS PGothic" w:hAnsi="Times New Roman" w:cs="Times New Roman"/>
          <w:lang w:val="en-US"/>
        </w:rPr>
        <w:t xml:space="preserve"> </w:t>
      </w:r>
      <w:r w:rsidR="00D666F2" w:rsidRPr="00D666F2">
        <w:rPr>
          <w:rFonts w:ascii="Times New Roman" w:eastAsia="MS PGothic" w:hAnsi="Times New Roman" w:cs="Times New Roman"/>
          <w:lang w:val="en-US"/>
        </w:rPr>
        <w:fldChar w:fldCharType="begin"/>
      </w:r>
      <w:r w:rsidR="00D666F2" w:rsidRPr="00D666F2">
        <w:rPr>
          <w:rFonts w:ascii="Times New Roman" w:eastAsia="MS PGothic" w:hAnsi="Times New Roman" w:cs="Times New Roman"/>
          <w:lang w:val="en-US"/>
        </w:rPr>
        <w:instrText xml:space="preserve"> REF _Ref98194738 \h  \* MERGEFORMAT </w:instrText>
      </w:r>
      <w:r w:rsidR="00D666F2" w:rsidRPr="00D666F2">
        <w:rPr>
          <w:rFonts w:ascii="Times New Roman" w:eastAsia="MS PGothic" w:hAnsi="Times New Roman" w:cs="Times New Roman"/>
          <w:lang w:val="en-US"/>
        </w:rPr>
      </w:r>
      <w:r w:rsidR="00D666F2" w:rsidRPr="00D666F2">
        <w:rPr>
          <w:rFonts w:ascii="Times New Roman" w:eastAsia="MS PGothic" w:hAnsi="Times New Roman" w:cs="Times New Roman"/>
          <w:lang w:val="en-US"/>
        </w:rPr>
        <w:fldChar w:fldCharType="separate"/>
      </w:r>
      <w:r w:rsidR="00D666F2" w:rsidRPr="00D666F2">
        <w:rPr>
          <w:rFonts w:ascii="Times New Roman" w:hAnsi="Times New Roman" w:cs="Times New Roman"/>
          <w:lang w:val="en-US"/>
        </w:rPr>
        <w:t xml:space="preserve">Table </w:t>
      </w:r>
      <w:r w:rsidR="00D666F2" w:rsidRPr="00D666F2">
        <w:rPr>
          <w:rFonts w:ascii="Times New Roman" w:hAnsi="Times New Roman" w:cs="Times New Roman"/>
          <w:noProof/>
          <w:lang w:val="en-US"/>
        </w:rPr>
        <w:t>1</w:t>
      </w:r>
      <w:r w:rsidR="00D666F2" w:rsidRPr="00D666F2">
        <w:rPr>
          <w:rFonts w:ascii="Times New Roman" w:eastAsia="MS PGothic" w:hAnsi="Times New Roman" w:cs="Times New Roman"/>
          <w:lang w:val="en-US"/>
        </w:rPr>
        <w:fldChar w:fldCharType="end"/>
      </w:r>
      <w:r w:rsidR="00A44251" w:rsidRPr="00D666F2">
        <w:rPr>
          <w:rFonts w:ascii="Times New Roman" w:eastAsia="MS PGothic" w:hAnsi="Times New Roman" w:cs="Times New Roman"/>
          <w:lang w:val="en-US"/>
        </w:rPr>
        <w:t xml:space="preserve">. As can be seen in </w:t>
      </w:r>
      <w:r w:rsidR="00D666F2" w:rsidRPr="00D666F2">
        <w:rPr>
          <w:rFonts w:ascii="Times New Roman" w:eastAsia="MS PGothic" w:hAnsi="Times New Roman" w:cs="Times New Roman"/>
          <w:lang w:val="en-US"/>
        </w:rPr>
        <w:fldChar w:fldCharType="begin"/>
      </w:r>
      <w:r w:rsidR="00D666F2" w:rsidRPr="00D666F2">
        <w:rPr>
          <w:rFonts w:ascii="Times New Roman" w:eastAsia="MS PGothic" w:hAnsi="Times New Roman" w:cs="Times New Roman"/>
          <w:lang w:val="en-US"/>
        </w:rPr>
        <w:instrText xml:space="preserve"> REF _Ref98194738 \h  \* MERGEFORMAT </w:instrText>
      </w:r>
      <w:r w:rsidR="00D666F2" w:rsidRPr="00D666F2">
        <w:rPr>
          <w:rFonts w:ascii="Times New Roman" w:eastAsia="MS PGothic" w:hAnsi="Times New Roman" w:cs="Times New Roman"/>
          <w:lang w:val="en-US"/>
        </w:rPr>
      </w:r>
      <w:r w:rsidR="00D666F2" w:rsidRPr="00D666F2">
        <w:rPr>
          <w:rFonts w:ascii="Times New Roman" w:eastAsia="MS PGothic" w:hAnsi="Times New Roman" w:cs="Times New Roman"/>
          <w:lang w:val="en-US"/>
        </w:rPr>
        <w:fldChar w:fldCharType="separate"/>
      </w:r>
      <w:r w:rsidR="00D666F2" w:rsidRPr="00D666F2">
        <w:rPr>
          <w:rFonts w:ascii="Times New Roman" w:hAnsi="Times New Roman" w:cs="Times New Roman"/>
          <w:lang w:val="en-US"/>
        </w:rPr>
        <w:t xml:space="preserve">Table </w:t>
      </w:r>
      <w:r w:rsidR="00D666F2" w:rsidRPr="00D666F2">
        <w:rPr>
          <w:rFonts w:ascii="Times New Roman" w:hAnsi="Times New Roman" w:cs="Times New Roman"/>
          <w:noProof/>
          <w:lang w:val="en-US"/>
        </w:rPr>
        <w:t>1</w:t>
      </w:r>
      <w:r w:rsidR="00D666F2" w:rsidRPr="00D666F2">
        <w:rPr>
          <w:rFonts w:ascii="Times New Roman" w:eastAsia="MS PGothic" w:hAnsi="Times New Roman" w:cs="Times New Roman"/>
          <w:lang w:val="en-US"/>
        </w:rPr>
        <w:fldChar w:fldCharType="end"/>
      </w:r>
      <w:r w:rsidR="00D666F2" w:rsidRPr="00D666F2">
        <w:rPr>
          <w:rFonts w:ascii="Times New Roman" w:eastAsia="MS PGothic" w:hAnsi="Times New Roman" w:cs="Times New Roman"/>
          <w:lang w:val="en-US"/>
        </w:rPr>
        <w:t>.</w:t>
      </w:r>
      <w:r w:rsidR="00A44251" w:rsidRPr="00D666F2">
        <w:rPr>
          <w:rFonts w:ascii="Times New Roman" w:eastAsia="MS PGothic" w:hAnsi="Times New Roman" w:cs="Times New Roman"/>
          <w:lang w:val="en-US"/>
        </w:rPr>
        <w:t>,</w:t>
      </w:r>
      <w:r w:rsidRPr="00D666F2">
        <w:rPr>
          <w:rFonts w:ascii="Times New Roman" w:eastAsia="MS PGothic" w:hAnsi="Times New Roman" w:cs="Times New Roman"/>
          <w:lang w:val="en-US"/>
        </w:rPr>
        <w:t xml:space="preserve"> the</w:t>
      </w:r>
      <w:r w:rsidRPr="00BF3281">
        <w:rPr>
          <w:rFonts w:ascii="Times New Roman" w:eastAsia="MS PGothic" w:hAnsi="Times New Roman"/>
          <w:lang w:val="en-US"/>
        </w:rPr>
        <w:t xml:space="preserve"> phase of</w:t>
      </w:r>
      <w:r>
        <w:rPr>
          <w:rFonts w:ascii="Times New Roman" w:eastAsia="MS PGothic" w:hAnsi="Times New Roman"/>
          <w:lang w:val="en-US"/>
        </w:rPr>
        <w:t xml:space="preserve"> </w:t>
      </w:r>
      <w:r w:rsidR="00A44251" w:rsidRPr="00BF3281">
        <w:rPr>
          <w:rFonts w:ascii="Times New Roman" w:eastAsia="MS PGothic" w:hAnsi="Times New Roman"/>
          <w:lang w:val="en-US"/>
        </w:rPr>
        <w:t>ammonia</w:t>
      </w:r>
      <w:r w:rsidR="00A44251"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 xml:space="preserve">carbonation </w:t>
      </w:r>
      <w:r w:rsidR="00A44251">
        <w:rPr>
          <w:rFonts w:ascii="Times New Roman" w:eastAsia="MS PGothic" w:hAnsi="Times New Roman"/>
          <w:lang w:val="en-US"/>
        </w:rPr>
        <w:t xml:space="preserve">is satisfactorily simulated as </w:t>
      </w:r>
      <w:r w:rsidR="00A44251" w:rsidRPr="00BF3281">
        <w:rPr>
          <w:rFonts w:ascii="Times New Roman" w:eastAsia="MS PGothic" w:hAnsi="Times New Roman"/>
          <w:lang w:val="en-US"/>
        </w:rPr>
        <w:t xml:space="preserve">the only relevant difference is </w:t>
      </w:r>
      <w:r w:rsidR="00A44251">
        <w:rPr>
          <w:rFonts w:ascii="Times New Roman" w:eastAsia="MS PGothic" w:hAnsi="Times New Roman"/>
          <w:lang w:val="en-US"/>
        </w:rPr>
        <w:t xml:space="preserve">in </w:t>
      </w:r>
      <w:r w:rsidR="00A44251" w:rsidRPr="00BF3281">
        <w:rPr>
          <w:rFonts w:ascii="Times New Roman" w:eastAsia="MS PGothic" w:hAnsi="Times New Roman"/>
          <w:lang w:val="en-US"/>
        </w:rPr>
        <w:t>the pH</w:t>
      </w:r>
      <w:r w:rsidR="00A44251">
        <w:rPr>
          <w:rFonts w:ascii="Times New Roman" w:eastAsia="MS PGothic" w:hAnsi="Times New Roman"/>
          <w:lang w:val="en-US"/>
        </w:rPr>
        <w:t xml:space="preserve"> </w:t>
      </w:r>
      <w:r w:rsidR="00A44251" w:rsidRPr="00BF3281">
        <w:rPr>
          <w:rFonts w:ascii="Times New Roman" w:eastAsia="MS PGothic" w:hAnsi="Times New Roman"/>
          <w:lang w:val="en-US"/>
        </w:rPr>
        <w:t xml:space="preserve">value </w:t>
      </w:r>
      <w:r w:rsidR="00A44251">
        <w:rPr>
          <w:rFonts w:ascii="Times New Roman" w:eastAsia="MS PGothic" w:hAnsi="Times New Roman"/>
          <w:lang w:val="en-US"/>
        </w:rPr>
        <w:t>of the resulting stream</w:t>
      </w:r>
      <w:r w:rsidR="00A44251" w:rsidRPr="00BF3281">
        <w:rPr>
          <w:rFonts w:ascii="Times New Roman" w:eastAsia="MS PGothic" w:hAnsi="Times New Roman"/>
          <w:lang w:val="en-US"/>
        </w:rPr>
        <w:t xml:space="preserve"> slightly </w:t>
      </w:r>
      <w:r w:rsidR="00A44251">
        <w:rPr>
          <w:rFonts w:ascii="Times New Roman" w:eastAsia="MS PGothic" w:hAnsi="Times New Roman"/>
          <w:lang w:val="en-US"/>
        </w:rPr>
        <w:t>deviating</w:t>
      </w:r>
      <w:r w:rsidR="00A44251" w:rsidRPr="00BF3281">
        <w:rPr>
          <w:rFonts w:ascii="Times New Roman" w:eastAsia="MS PGothic" w:hAnsi="Times New Roman"/>
          <w:lang w:val="en-US"/>
        </w:rPr>
        <w:t xml:space="preserve"> from the reference one</w:t>
      </w:r>
      <w:r w:rsidR="00A44251" w:rsidRPr="00A44251">
        <w:rPr>
          <w:rFonts w:ascii="Times New Roman" w:eastAsia="MS PGothic" w:hAnsi="Times New Roman"/>
          <w:lang w:val="en-US"/>
        </w:rPr>
        <w:t xml:space="preserve">. </w:t>
      </w:r>
      <w:r w:rsidR="00A44251">
        <w:rPr>
          <w:rFonts w:ascii="Times New Roman" w:eastAsia="MS PGothic" w:hAnsi="Times New Roman"/>
          <w:lang w:val="en-US"/>
        </w:rPr>
        <w:t>On the other hand, t</w:t>
      </w:r>
      <w:r w:rsidRPr="00BF3281">
        <w:rPr>
          <w:rFonts w:ascii="Times New Roman" w:eastAsia="MS PGothic" w:hAnsi="Times New Roman"/>
          <w:lang w:val="en-US"/>
        </w:rPr>
        <w:t xml:space="preserve">he suspension (Stream 8) obtained </w:t>
      </w:r>
      <w:r w:rsidR="00A44251" w:rsidRPr="00BF3281">
        <w:rPr>
          <w:rFonts w:ascii="Times New Roman" w:eastAsia="MS PGothic" w:hAnsi="Times New Roman"/>
          <w:lang w:val="en-US"/>
        </w:rPr>
        <w:t>for the iron</w:t>
      </w:r>
      <w:r w:rsidR="00A44251">
        <w:rPr>
          <w:rFonts w:ascii="Times New Roman" w:eastAsia="MS PGothic" w:hAnsi="Times New Roman"/>
          <w:lang w:val="en-US"/>
        </w:rPr>
        <w:t xml:space="preserve"> </w:t>
      </w:r>
      <w:r w:rsidR="00A44251" w:rsidRPr="00BF3281">
        <w:rPr>
          <w:rFonts w:ascii="Times New Roman" w:eastAsia="MS PGothic" w:hAnsi="Times New Roman"/>
          <w:lang w:val="en-US"/>
        </w:rPr>
        <w:t xml:space="preserve">carbonation </w:t>
      </w:r>
      <w:r w:rsidRPr="00BF3281">
        <w:rPr>
          <w:rFonts w:ascii="Times New Roman" w:eastAsia="MS PGothic" w:hAnsi="Times New Roman"/>
          <w:lang w:val="en-US"/>
        </w:rPr>
        <w:t xml:space="preserve">coincides with the reference one </w:t>
      </w:r>
      <w:r w:rsidR="00A44251">
        <w:rPr>
          <w:rFonts w:ascii="Times New Roman" w:eastAsia="MS PGothic" w:hAnsi="Times New Roman"/>
          <w:lang w:val="en-US"/>
        </w:rPr>
        <w:t>also in terms of</w:t>
      </w:r>
      <w:r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 xml:space="preserve">pH </w:t>
      </w:r>
      <w:r w:rsidR="00A44251">
        <w:rPr>
          <w:rFonts w:ascii="Times New Roman" w:eastAsia="MS PGothic" w:hAnsi="Times New Roman"/>
          <w:lang w:val="en-US"/>
        </w:rPr>
        <w:t>value</w:t>
      </w:r>
      <w:r w:rsidRPr="00BF3281">
        <w:rPr>
          <w:rFonts w:ascii="Times New Roman" w:eastAsia="MS PGothic" w:hAnsi="Times New Roman"/>
          <w:lang w:val="en-US"/>
        </w:rPr>
        <w:t xml:space="preserve">. </w:t>
      </w:r>
      <w:r w:rsidR="00A44251">
        <w:rPr>
          <w:rFonts w:ascii="Times New Roman" w:eastAsia="MS PGothic" w:hAnsi="Times New Roman"/>
          <w:lang w:val="en-US"/>
        </w:rPr>
        <w:t xml:space="preserve">As expected, the difference between reference data and simulation </w:t>
      </w:r>
      <w:r w:rsidR="00193A31">
        <w:rPr>
          <w:rFonts w:ascii="Times New Roman" w:eastAsia="MS PGothic" w:hAnsi="Times New Roman"/>
          <w:lang w:val="en-US"/>
        </w:rPr>
        <w:t xml:space="preserve">results </w:t>
      </w:r>
      <w:r w:rsidR="00A44251">
        <w:rPr>
          <w:rFonts w:ascii="Times New Roman" w:eastAsia="MS PGothic" w:hAnsi="Times New Roman"/>
          <w:lang w:val="en-US"/>
        </w:rPr>
        <w:t>is encountered in the crystallization phase</w:t>
      </w:r>
      <w:r w:rsidR="00C810AD">
        <w:rPr>
          <w:rFonts w:ascii="Times New Roman" w:eastAsia="MS PGothic" w:hAnsi="Times New Roman"/>
          <w:lang w:val="en-US"/>
        </w:rPr>
        <w:t>s</w:t>
      </w:r>
      <w:r w:rsidR="00A44251">
        <w:rPr>
          <w:rFonts w:ascii="Times New Roman" w:eastAsia="MS PGothic" w:hAnsi="Times New Roman"/>
          <w:lang w:val="en-US"/>
        </w:rPr>
        <w:t>. T</w:t>
      </w:r>
      <w:r w:rsidRPr="00BF3281">
        <w:rPr>
          <w:rFonts w:ascii="Times New Roman" w:eastAsia="MS PGothic" w:hAnsi="Times New Roman"/>
          <w:lang w:val="en-US"/>
        </w:rPr>
        <w:t xml:space="preserve">he quantities of the products </w:t>
      </w:r>
      <w:r w:rsidR="00A44251">
        <w:rPr>
          <w:rFonts w:ascii="Times New Roman" w:eastAsia="MS PGothic" w:hAnsi="Times New Roman"/>
          <w:lang w:val="en-US"/>
        </w:rPr>
        <w:t xml:space="preserve">from </w:t>
      </w:r>
      <w:r w:rsidR="00A44251" w:rsidRPr="00BF3281">
        <w:rPr>
          <w:rFonts w:ascii="Times New Roman" w:eastAsia="MS PGothic" w:hAnsi="Times New Roman"/>
          <w:lang w:val="en-US"/>
        </w:rPr>
        <w:t>crystalliz</w:t>
      </w:r>
      <w:r w:rsidR="00D666F2">
        <w:rPr>
          <w:rFonts w:ascii="Times New Roman" w:eastAsia="MS PGothic" w:hAnsi="Times New Roman"/>
          <w:lang w:val="en-US"/>
        </w:rPr>
        <w:t xml:space="preserve">ation with </w:t>
      </w:r>
      <w:proofErr w:type="spellStart"/>
      <w:r w:rsidR="00D666F2">
        <w:rPr>
          <w:rFonts w:ascii="Times New Roman" w:eastAsia="MS PGothic" w:hAnsi="Times New Roman"/>
          <w:lang w:val="en-US"/>
        </w:rPr>
        <w:t>KCl</w:t>
      </w:r>
      <w:proofErr w:type="spellEnd"/>
      <w:r w:rsidR="00A44251" w:rsidRPr="00BF3281"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 xml:space="preserve">(Streams 14/15 in </w:t>
      </w:r>
      <w:r w:rsidR="005A3C6D">
        <w:rPr>
          <w:rFonts w:ascii="Times New Roman" w:eastAsia="MS PGothic" w:hAnsi="Times New Roman"/>
          <w:lang w:val="en-US"/>
        </w:rPr>
        <w:t>Figure 2</w:t>
      </w:r>
      <w:r w:rsidRPr="00BF3281">
        <w:rPr>
          <w:rFonts w:ascii="Times New Roman" w:eastAsia="MS PGothic" w:hAnsi="Times New Roman"/>
          <w:lang w:val="en-US"/>
        </w:rPr>
        <w:t xml:space="preserve">) are very similar </w:t>
      </w:r>
      <w:r w:rsidR="00D666F2">
        <w:rPr>
          <w:rFonts w:ascii="Times New Roman" w:eastAsia="MS PGothic" w:hAnsi="Times New Roman"/>
          <w:lang w:val="en-US"/>
        </w:rPr>
        <w:t>even if</w:t>
      </w:r>
      <w:r w:rsidRPr="00BF3281">
        <w:rPr>
          <w:rFonts w:ascii="Times New Roman" w:eastAsia="MS PGothic" w:hAnsi="Times New Roman"/>
          <w:lang w:val="en-US"/>
        </w:rPr>
        <w:t xml:space="preserve"> the precipitation of K2SO4 differs by 10 kg with respect to the reference one. This is due to the possible approximations used in the design in the absence of </w:t>
      </w:r>
      <w:r w:rsidR="00A44251" w:rsidRPr="00BF3281">
        <w:rPr>
          <w:rFonts w:ascii="Times New Roman" w:eastAsia="MS PGothic" w:hAnsi="Times New Roman"/>
          <w:lang w:val="en-US"/>
        </w:rPr>
        <w:t xml:space="preserve">electrochemical </w:t>
      </w:r>
      <w:r w:rsidRPr="00BF3281">
        <w:rPr>
          <w:rFonts w:ascii="Times New Roman" w:eastAsia="MS PGothic" w:hAnsi="Times New Roman"/>
          <w:lang w:val="en-US"/>
        </w:rPr>
        <w:t>equilibria data</w:t>
      </w:r>
      <w:r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 xml:space="preserve">that the simulator </w:t>
      </w:r>
      <w:r w:rsidR="00A44251">
        <w:rPr>
          <w:rFonts w:ascii="Times New Roman" w:eastAsia="MS PGothic" w:hAnsi="Times New Roman"/>
          <w:lang w:val="en-US"/>
        </w:rPr>
        <w:t xml:space="preserve">instead </w:t>
      </w:r>
      <w:r w:rsidR="00193A31">
        <w:rPr>
          <w:rFonts w:ascii="Times New Roman" w:eastAsia="MS PGothic" w:hAnsi="Times New Roman"/>
          <w:lang w:val="en-US"/>
        </w:rPr>
        <w:t>considers</w:t>
      </w:r>
      <w:r w:rsidR="00A44251">
        <w:rPr>
          <w:rFonts w:ascii="Times New Roman" w:eastAsia="MS PGothic" w:hAnsi="Times New Roman"/>
          <w:lang w:val="en-US"/>
        </w:rPr>
        <w:t>.</w:t>
      </w:r>
      <w:r w:rsidRPr="00BF3281">
        <w:rPr>
          <w:rFonts w:ascii="Times New Roman" w:eastAsia="MS PGothic" w:hAnsi="Times New Roman"/>
          <w:lang w:val="en-US"/>
        </w:rPr>
        <w:t xml:space="preserve"> </w:t>
      </w:r>
    </w:p>
    <w:p w14:paraId="2FA75579" w14:textId="01BD205E" w:rsidR="00BF3281" w:rsidRPr="00A44251" w:rsidRDefault="00BF3281" w:rsidP="00A4425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 w:rsidRPr="00BF3281">
        <w:rPr>
          <w:rFonts w:ascii="Times New Roman" w:eastAsia="MS PGothic" w:hAnsi="Times New Roman"/>
          <w:lang w:val="en-US"/>
        </w:rPr>
        <w:t xml:space="preserve">The thermal power used </w:t>
      </w:r>
      <w:r w:rsidR="00A44251">
        <w:rPr>
          <w:rFonts w:ascii="Times New Roman" w:eastAsia="MS PGothic" w:hAnsi="Times New Roman"/>
          <w:lang w:val="en-US"/>
        </w:rPr>
        <w:t xml:space="preserve">in </w:t>
      </w:r>
      <w:r w:rsidR="00A44251" w:rsidRPr="00BF3281">
        <w:rPr>
          <w:rFonts w:ascii="Times New Roman" w:eastAsia="MS PGothic" w:hAnsi="Times New Roman"/>
          <w:lang w:val="en-US"/>
        </w:rPr>
        <w:t xml:space="preserve">the first evaporative crystallization </w:t>
      </w:r>
      <w:r w:rsidRPr="00BF3281">
        <w:rPr>
          <w:rFonts w:ascii="Times New Roman" w:eastAsia="MS PGothic" w:hAnsi="Times New Roman"/>
          <w:lang w:val="en-US"/>
        </w:rPr>
        <w:t>is the</w:t>
      </w:r>
      <w:r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>maximum possible to avoid the precipitation of NH4Cl</w:t>
      </w:r>
      <w:r w:rsidR="00A44251">
        <w:rPr>
          <w:rFonts w:ascii="Times New Roman" w:eastAsia="MS PGothic" w:hAnsi="Times New Roman"/>
          <w:lang w:val="en-US"/>
        </w:rPr>
        <w:t>, therefore</w:t>
      </w:r>
      <w:r w:rsidRPr="00BF3281">
        <w:rPr>
          <w:rFonts w:ascii="Times New Roman" w:eastAsia="MS PGothic" w:hAnsi="Times New Roman"/>
          <w:lang w:val="en-US"/>
        </w:rPr>
        <w:t xml:space="preserve"> </w:t>
      </w:r>
      <w:r w:rsidR="00A44251">
        <w:rPr>
          <w:rFonts w:ascii="Times New Roman" w:eastAsia="MS PGothic" w:hAnsi="Times New Roman"/>
          <w:lang w:val="en-US"/>
        </w:rPr>
        <w:t>t</w:t>
      </w:r>
      <w:r w:rsidRPr="00BF3281">
        <w:rPr>
          <w:rFonts w:ascii="Times New Roman" w:eastAsia="MS PGothic" w:hAnsi="Times New Roman"/>
          <w:lang w:val="en-US"/>
        </w:rPr>
        <w:t xml:space="preserve">he amount of </w:t>
      </w:r>
      <w:r w:rsidR="00A44251">
        <w:rPr>
          <w:rFonts w:ascii="Times New Roman" w:eastAsia="MS PGothic" w:hAnsi="Times New Roman"/>
          <w:lang w:val="en-US"/>
        </w:rPr>
        <w:t>pure</w:t>
      </w:r>
      <w:r w:rsidRPr="00BF3281">
        <w:rPr>
          <w:rFonts w:ascii="Times New Roman" w:eastAsia="MS PGothic" w:hAnsi="Times New Roman"/>
          <w:lang w:val="en-US"/>
        </w:rPr>
        <w:t xml:space="preserve"> K2SO4 </w:t>
      </w:r>
      <w:r w:rsidR="00A44251">
        <w:rPr>
          <w:rFonts w:ascii="Times New Roman" w:eastAsia="MS PGothic" w:hAnsi="Times New Roman"/>
          <w:lang w:val="en-US"/>
        </w:rPr>
        <w:t xml:space="preserve">obtained </w:t>
      </w:r>
      <w:r w:rsidRPr="00BF3281">
        <w:rPr>
          <w:rFonts w:ascii="Times New Roman" w:eastAsia="MS PGothic" w:hAnsi="Times New Roman"/>
          <w:lang w:val="en-US"/>
        </w:rPr>
        <w:t>(Stream 20)</w:t>
      </w:r>
      <w:r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>is similar to the reference one</w:t>
      </w:r>
      <w:r w:rsidR="00A44251">
        <w:rPr>
          <w:rFonts w:ascii="Times New Roman" w:eastAsia="MS PGothic" w:hAnsi="Times New Roman"/>
          <w:lang w:val="en-US"/>
        </w:rPr>
        <w:t xml:space="preserve">, at expense of a greater </w:t>
      </w:r>
      <w:r w:rsidRPr="00BF3281">
        <w:rPr>
          <w:rFonts w:ascii="Times New Roman" w:eastAsia="MS PGothic" w:hAnsi="Times New Roman"/>
          <w:lang w:val="en-US"/>
        </w:rPr>
        <w:t>amount of steam (Stream 18</w:t>
      </w:r>
      <w:r w:rsidRPr="00A44251">
        <w:rPr>
          <w:rFonts w:ascii="Times New Roman" w:eastAsia="MS PGothic" w:hAnsi="Times New Roman"/>
          <w:lang w:val="en-US"/>
        </w:rPr>
        <w:t>)</w:t>
      </w:r>
      <w:r w:rsidR="00A44251" w:rsidRPr="00A44251">
        <w:rPr>
          <w:rFonts w:ascii="Times New Roman" w:eastAsia="MS PGothic" w:hAnsi="Times New Roman"/>
          <w:lang w:val="en-US"/>
        </w:rPr>
        <w:t xml:space="preserve">. </w:t>
      </w:r>
      <w:r w:rsidR="00A44251">
        <w:rPr>
          <w:rFonts w:ascii="Times New Roman" w:eastAsia="MS PGothic" w:hAnsi="Times New Roman"/>
          <w:lang w:val="en-US"/>
        </w:rPr>
        <w:t>Finally, h</w:t>
      </w:r>
      <w:r w:rsidRPr="00BF3281">
        <w:rPr>
          <w:rFonts w:ascii="Times New Roman" w:eastAsia="MS PGothic" w:hAnsi="Times New Roman"/>
          <w:lang w:val="en-US"/>
        </w:rPr>
        <w:t>aving set up via</w:t>
      </w:r>
      <w:r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 xml:space="preserve">the logical operation </w:t>
      </w:r>
      <w:r w:rsidRPr="00BF3281">
        <w:rPr>
          <w:rFonts w:ascii="Times New Roman" w:eastAsia="MS PGothic" w:hAnsi="Times New Roman"/>
          <w:lang w:val="en-US"/>
        </w:rPr>
        <w:lastRenderedPageBreak/>
        <w:t>Adjust</w:t>
      </w:r>
      <w:r w:rsidR="00A44251"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>the quantity of mixed salts to be obtained</w:t>
      </w:r>
      <w:r w:rsidR="00A44251">
        <w:rPr>
          <w:rFonts w:ascii="Times New Roman" w:eastAsia="MS PGothic" w:hAnsi="Times New Roman"/>
          <w:lang w:val="en-US"/>
        </w:rPr>
        <w:t>,</w:t>
      </w:r>
      <w:r w:rsidRPr="00BF3281">
        <w:rPr>
          <w:rFonts w:ascii="Times New Roman" w:eastAsia="MS PGothic" w:hAnsi="Times New Roman"/>
          <w:lang w:val="en-US"/>
        </w:rPr>
        <w:t xml:space="preserve"> </w:t>
      </w:r>
      <w:r w:rsidR="00A44251">
        <w:rPr>
          <w:rFonts w:ascii="Times New Roman" w:eastAsia="MS PGothic" w:hAnsi="Times New Roman"/>
          <w:lang w:val="en-US"/>
        </w:rPr>
        <w:t xml:space="preserve">the difference stands </w:t>
      </w:r>
      <w:r w:rsidRPr="00BF3281">
        <w:rPr>
          <w:rFonts w:ascii="Times New Roman" w:eastAsia="MS PGothic" w:hAnsi="Times New Roman"/>
          <w:lang w:val="en-US"/>
        </w:rPr>
        <w:t>on the composition</w:t>
      </w:r>
      <w:r w:rsidR="00A44251">
        <w:rPr>
          <w:rFonts w:ascii="Times New Roman" w:eastAsia="MS PGothic" w:hAnsi="Times New Roman"/>
          <w:lang w:val="en-US"/>
        </w:rPr>
        <w:t xml:space="preserve"> of the mother liquor</w:t>
      </w:r>
      <w:r>
        <w:rPr>
          <w:rFonts w:ascii="Times New Roman" w:eastAsia="MS PGothic" w:hAnsi="Times New Roman"/>
          <w:lang w:val="en-US"/>
        </w:rPr>
        <w:t xml:space="preserve"> </w:t>
      </w:r>
      <w:r w:rsidRPr="00BF3281">
        <w:rPr>
          <w:rFonts w:ascii="Times New Roman" w:eastAsia="MS PGothic" w:hAnsi="Times New Roman"/>
          <w:lang w:val="en-US"/>
        </w:rPr>
        <w:t>and the amount of water evaporated. For both K2SO4 and NH4Cl</w:t>
      </w:r>
      <w:r w:rsidR="00193A31">
        <w:rPr>
          <w:rFonts w:ascii="Times New Roman" w:eastAsia="MS PGothic" w:hAnsi="Times New Roman"/>
          <w:lang w:val="en-US"/>
        </w:rPr>
        <w:t>,</w:t>
      </w:r>
      <w:r w:rsidRPr="00BF3281">
        <w:rPr>
          <w:rFonts w:ascii="Times New Roman" w:eastAsia="MS PGothic" w:hAnsi="Times New Roman"/>
          <w:lang w:val="en-US"/>
        </w:rPr>
        <w:t xml:space="preserve"> the quantities are similar to the </w:t>
      </w:r>
      <w:r w:rsidR="00A44251" w:rsidRPr="00BF3281">
        <w:rPr>
          <w:rFonts w:ascii="Times New Roman" w:eastAsia="MS PGothic" w:hAnsi="Times New Roman"/>
          <w:lang w:val="en-US"/>
        </w:rPr>
        <w:t xml:space="preserve">design </w:t>
      </w:r>
      <w:r w:rsidRPr="00BF3281">
        <w:rPr>
          <w:rFonts w:ascii="Times New Roman" w:eastAsia="MS PGothic" w:hAnsi="Times New Roman"/>
          <w:lang w:val="en-US"/>
        </w:rPr>
        <w:t>data</w:t>
      </w:r>
      <w:r w:rsidR="00A44251">
        <w:rPr>
          <w:rFonts w:ascii="Times New Roman" w:eastAsia="MS PGothic" w:hAnsi="Times New Roman"/>
          <w:lang w:val="en-US"/>
        </w:rPr>
        <w:t xml:space="preserve"> while </w:t>
      </w:r>
      <w:r w:rsidR="00193A31">
        <w:rPr>
          <w:rFonts w:ascii="Times New Roman" w:eastAsia="MS PGothic" w:hAnsi="Times New Roman"/>
          <w:lang w:val="en-US"/>
        </w:rPr>
        <w:t xml:space="preserve">the </w:t>
      </w:r>
      <w:r w:rsidRPr="00BF3281">
        <w:rPr>
          <w:rFonts w:ascii="Times New Roman" w:eastAsia="MS PGothic" w:hAnsi="Times New Roman"/>
          <w:lang w:val="en-US"/>
        </w:rPr>
        <w:t xml:space="preserve">amount of </w:t>
      </w:r>
      <w:r w:rsidR="00A44251">
        <w:rPr>
          <w:rFonts w:ascii="Times New Roman" w:eastAsia="MS PGothic" w:hAnsi="Times New Roman"/>
          <w:lang w:val="en-US"/>
        </w:rPr>
        <w:t>water</w:t>
      </w:r>
      <w:r w:rsidRPr="00BF3281">
        <w:rPr>
          <w:rFonts w:ascii="Times New Roman" w:eastAsia="MS PGothic" w:hAnsi="Times New Roman"/>
          <w:lang w:val="en-US"/>
        </w:rPr>
        <w:t xml:space="preserve"> evaporated</w:t>
      </w:r>
      <w:r w:rsidR="00A44251">
        <w:rPr>
          <w:rFonts w:ascii="Times New Roman" w:eastAsia="MS PGothic" w:hAnsi="Times New Roman"/>
          <w:lang w:val="en-US"/>
        </w:rPr>
        <w:t xml:space="preserve"> needed is</w:t>
      </w:r>
      <w:r w:rsidRPr="00BF3281">
        <w:rPr>
          <w:rFonts w:ascii="Times New Roman" w:eastAsia="MS PGothic" w:hAnsi="Times New Roman"/>
          <w:lang w:val="en-US"/>
        </w:rPr>
        <w:t xml:space="preserve"> almost half compared to the reference value.</w:t>
      </w:r>
    </w:p>
    <w:p w14:paraId="611A9CEF" w14:textId="1671B035" w:rsidR="00BF3281" w:rsidRPr="00BF3281" w:rsidRDefault="00A44251" w:rsidP="00A4425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To conclude, t</w:t>
      </w:r>
      <w:r w:rsidR="00BF3281" w:rsidRPr="00BF3281">
        <w:rPr>
          <w:rFonts w:ascii="Times New Roman" w:eastAsia="MS PGothic" w:hAnsi="Times New Roman"/>
          <w:lang w:val="en-US"/>
        </w:rPr>
        <w:t xml:space="preserve">he simulated process is consistent with the design of the Altair pilot plant </w:t>
      </w:r>
      <w:r>
        <w:rPr>
          <w:rFonts w:ascii="Times New Roman" w:eastAsia="MS PGothic" w:hAnsi="Times New Roman"/>
          <w:lang w:val="en-US"/>
        </w:rPr>
        <w:t>mostly</w:t>
      </w:r>
      <w:r w:rsidR="00BF3281">
        <w:rPr>
          <w:rFonts w:ascii="Times New Roman" w:eastAsia="MS PGothic" w:hAnsi="Times New Roman"/>
          <w:lang w:val="en-US"/>
        </w:rPr>
        <w:t xml:space="preserve"> </w:t>
      </w:r>
      <w:r w:rsidR="00BF3281" w:rsidRPr="00BF3281">
        <w:rPr>
          <w:rFonts w:ascii="Times New Roman" w:eastAsia="MS PGothic" w:hAnsi="Times New Roman"/>
          <w:lang w:val="en-US"/>
        </w:rPr>
        <w:t>in the early stages. The data regarding fractional crystallization, as expected, deviate</w:t>
      </w:r>
      <w:r w:rsidR="00BF3281">
        <w:rPr>
          <w:rFonts w:ascii="Times New Roman" w:eastAsia="MS PGothic" w:hAnsi="Times New Roman"/>
          <w:lang w:val="en-US"/>
        </w:rPr>
        <w:t xml:space="preserve"> </w:t>
      </w:r>
      <w:r w:rsidR="00BF3281" w:rsidRPr="00BF3281">
        <w:rPr>
          <w:rFonts w:ascii="Times New Roman" w:eastAsia="MS PGothic" w:hAnsi="Times New Roman"/>
          <w:lang w:val="en-US"/>
        </w:rPr>
        <w:t xml:space="preserve">from those provided. This </w:t>
      </w:r>
      <w:r>
        <w:rPr>
          <w:rFonts w:ascii="Times New Roman" w:eastAsia="MS PGothic" w:hAnsi="Times New Roman"/>
          <w:lang w:val="en-US"/>
        </w:rPr>
        <w:t>is in fact</w:t>
      </w:r>
      <w:r w:rsidR="00BF3281" w:rsidRPr="00BF3281">
        <w:rPr>
          <w:rFonts w:ascii="Times New Roman" w:eastAsia="MS PGothic" w:hAnsi="Times New Roman"/>
          <w:lang w:val="en-US"/>
        </w:rPr>
        <w:t xml:space="preserve"> the original design problem </w:t>
      </w:r>
      <w:r>
        <w:rPr>
          <w:rFonts w:ascii="Times New Roman" w:eastAsia="MS PGothic" w:hAnsi="Times New Roman"/>
          <w:lang w:val="en-US"/>
        </w:rPr>
        <w:t xml:space="preserve">and approximation </w:t>
      </w:r>
      <w:r w:rsidR="00BF3281" w:rsidRPr="00BF3281">
        <w:rPr>
          <w:rFonts w:ascii="Times New Roman" w:eastAsia="MS PGothic" w:hAnsi="Times New Roman"/>
          <w:lang w:val="en-US"/>
        </w:rPr>
        <w:t>o</w:t>
      </w:r>
      <w:r>
        <w:rPr>
          <w:rFonts w:ascii="Times New Roman" w:eastAsia="MS PGothic" w:hAnsi="Times New Roman"/>
          <w:lang w:val="en-US"/>
        </w:rPr>
        <w:t>f the</w:t>
      </w:r>
      <w:r w:rsidR="00BF3281" w:rsidRPr="00BF3281">
        <w:rPr>
          <w:rFonts w:ascii="Times New Roman" w:eastAsia="MS PGothic" w:hAnsi="Times New Roman"/>
          <w:lang w:val="en-US"/>
        </w:rPr>
        <w:t xml:space="preserve"> complex systems in</w:t>
      </w:r>
      <w:r w:rsidR="00BF3281">
        <w:rPr>
          <w:rFonts w:ascii="Times New Roman" w:eastAsia="MS PGothic" w:hAnsi="Times New Roman"/>
          <w:lang w:val="en-US"/>
        </w:rPr>
        <w:t xml:space="preserve"> </w:t>
      </w:r>
      <w:r w:rsidR="00BF3281" w:rsidRPr="00BF3281">
        <w:rPr>
          <w:rFonts w:ascii="Times New Roman" w:eastAsia="MS PGothic" w:hAnsi="Times New Roman"/>
          <w:lang w:val="en-US"/>
        </w:rPr>
        <w:t>solution.</w:t>
      </w:r>
      <w:r w:rsidR="00822B6F">
        <w:rPr>
          <w:rFonts w:ascii="Times New Roman" w:eastAsia="MS PGothic" w:hAnsi="Times New Roman"/>
          <w:lang w:val="en-US"/>
        </w:rPr>
        <w:t xml:space="preserve"> </w:t>
      </w:r>
      <w:r w:rsidR="00BF3281" w:rsidRPr="00BF3281">
        <w:rPr>
          <w:rFonts w:ascii="Times New Roman" w:eastAsia="MS PGothic" w:hAnsi="Times New Roman"/>
          <w:lang w:val="en-US"/>
        </w:rPr>
        <w:t>In fact, the solubility of the main product is influenced by the presence of NH4Cl and its conditioning is difficult to predict without a complex mathematical model, such as that of the simulator.</w:t>
      </w:r>
      <w:r w:rsidR="00822B6F">
        <w:rPr>
          <w:rFonts w:ascii="Times New Roman" w:eastAsia="MS PGothic" w:hAnsi="Times New Roman"/>
          <w:lang w:val="en-US"/>
        </w:rPr>
        <w:t xml:space="preserve"> </w:t>
      </w:r>
    </w:p>
    <w:p w14:paraId="7BD3C312" w14:textId="4CC28611" w:rsidR="00DB65B1" w:rsidRDefault="00A44251" w:rsidP="00A4425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Clearly this is not an arrival point, since </w:t>
      </w:r>
      <w:r w:rsidR="00193A31" w:rsidRPr="003A0AE9">
        <w:rPr>
          <w:rFonts w:ascii="Times New Roman" w:eastAsia="MS PGothic" w:hAnsi="Times New Roman"/>
          <w:i/>
          <w:lang w:val="en-US"/>
        </w:rPr>
        <w:t>ad hoc</w:t>
      </w:r>
      <w:r w:rsidR="00193A31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experiments are to be conducted on the real-life plant, but the simulation tool gives the opportunity to formulate and explore different </w:t>
      </w:r>
      <w:r w:rsidRPr="00BF3281">
        <w:rPr>
          <w:rFonts w:ascii="Times New Roman" w:eastAsia="MS PGothic" w:hAnsi="Times New Roman"/>
          <w:lang w:val="en-US"/>
        </w:rPr>
        <w:t>alternative configurations</w:t>
      </w:r>
      <w:r>
        <w:rPr>
          <w:rFonts w:ascii="Times New Roman" w:eastAsia="MS PGothic" w:hAnsi="Times New Roman"/>
          <w:lang w:val="en-US"/>
        </w:rPr>
        <w:t xml:space="preserve"> possibly more efficient, or even </w:t>
      </w:r>
      <w:r w:rsidRPr="00BF3281">
        <w:rPr>
          <w:rFonts w:ascii="Times New Roman" w:eastAsia="MS PGothic" w:hAnsi="Times New Roman"/>
          <w:lang w:val="en-US"/>
        </w:rPr>
        <w:t>the continuous scale-up of the system</w:t>
      </w:r>
      <w:r>
        <w:rPr>
          <w:rFonts w:ascii="Times New Roman" w:eastAsia="MS PGothic" w:hAnsi="Times New Roman"/>
          <w:lang w:val="en-US"/>
        </w:rPr>
        <w:t xml:space="preserve">. </w:t>
      </w:r>
    </w:p>
    <w:p w14:paraId="35CD6841" w14:textId="77777777" w:rsidR="00D666F2" w:rsidRDefault="00D666F2" w:rsidP="00A44251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</w:p>
    <w:p w14:paraId="7CCFCF7A" w14:textId="0B676C49" w:rsidR="00D666F2" w:rsidRDefault="00D666F2" w:rsidP="00D666F2">
      <w:pPr>
        <w:pStyle w:val="Didascalia"/>
        <w:keepNext/>
      </w:pPr>
      <w:bookmarkStart w:id="3" w:name="_Ref98194738"/>
      <w:r w:rsidRPr="00D666F2">
        <w:rPr>
          <w:b/>
          <w:bCs/>
        </w:rPr>
        <w:t xml:space="preserve">Table </w:t>
      </w:r>
      <w:r w:rsidRPr="00D666F2">
        <w:rPr>
          <w:b/>
          <w:bCs/>
        </w:rPr>
        <w:fldChar w:fldCharType="begin"/>
      </w:r>
      <w:r w:rsidRPr="00D666F2">
        <w:rPr>
          <w:b/>
          <w:bCs/>
        </w:rPr>
        <w:instrText xml:space="preserve"> SEQ Table \* ARABIC </w:instrText>
      </w:r>
      <w:r w:rsidRPr="00D666F2">
        <w:rPr>
          <w:b/>
          <w:bCs/>
        </w:rPr>
        <w:fldChar w:fldCharType="separate"/>
      </w:r>
      <w:r w:rsidRPr="00D666F2">
        <w:rPr>
          <w:b/>
          <w:bCs/>
          <w:noProof/>
        </w:rPr>
        <w:t>1</w:t>
      </w:r>
      <w:r w:rsidRPr="00D666F2">
        <w:rPr>
          <w:b/>
          <w:bCs/>
        </w:rPr>
        <w:fldChar w:fldCharType="end"/>
      </w:r>
      <w:bookmarkEnd w:id="3"/>
      <w:r>
        <w:t xml:space="preserve"> Comparison between design data and simulation results for all the process phases. Quantities are expressed in kg and (</w:t>
      </w:r>
      <w:proofErr w:type="spellStart"/>
      <w:r>
        <w:t>aq</w:t>
      </w:r>
      <w:proofErr w:type="spellEnd"/>
      <w:r>
        <w:t>) indicate compounds in solution.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1221"/>
        <w:gridCol w:w="1524"/>
        <w:gridCol w:w="230"/>
        <w:gridCol w:w="1012"/>
        <w:gridCol w:w="327"/>
        <w:gridCol w:w="1043"/>
        <w:gridCol w:w="690"/>
        <w:gridCol w:w="699"/>
        <w:gridCol w:w="546"/>
        <w:gridCol w:w="707"/>
        <w:gridCol w:w="637"/>
        <w:gridCol w:w="1025"/>
      </w:tblGrid>
      <w:tr w:rsidR="00D666F2" w:rsidRPr="00D666F2" w14:paraId="593BD0B7" w14:textId="77777777" w:rsidTr="003A0AE9">
        <w:trPr>
          <w:trHeight w:val="437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2907" w14:textId="77777777" w:rsidR="00D666F2" w:rsidRPr="00D666F2" w:rsidRDefault="00D666F2" w:rsidP="00C963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100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Ammonia Carbonation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D694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Iron Carbonation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C9F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Crystallization with </w:t>
            </w:r>
            <w:proofErr w:type="spellStart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KCl</w:t>
            </w:r>
            <w:proofErr w:type="spellEnd"/>
          </w:p>
        </w:tc>
      </w:tr>
      <w:tr w:rsidR="00D666F2" w:rsidRPr="00D666F2" w14:paraId="6F6E7584" w14:textId="77777777" w:rsidTr="003A0AE9">
        <w:trPr>
          <w:trHeight w:val="266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D066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C3AD" w14:textId="22CAC394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(NH4)2CO3(</w:t>
            </w:r>
            <w:proofErr w:type="spellStart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aq</w:t>
            </w:r>
            <w:proofErr w:type="spellEnd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FE5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FeCO3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B30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(NH4)2SO4(</w:t>
            </w:r>
            <w:proofErr w:type="spellStart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aq</w:t>
            </w:r>
            <w:proofErr w:type="spellEnd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CF7F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K2SO4(</w:t>
            </w:r>
            <w:proofErr w:type="spellStart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aq</w:t>
            </w:r>
            <w:proofErr w:type="spellEnd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F14F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NH4Cl(</w:t>
            </w:r>
            <w:proofErr w:type="spellStart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aq</w:t>
            </w:r>
            <w:proofErr w:type="spellEnd"/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A0E" w14:textId="3D4FE50B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K2SO4</w:t>
            </w:r>
          </w:p>
        </w:tc>
      </w:tr>
      <w:tr w:rsidR="00D666F2" w:rsidRPr="00D666F2" w14:paraId="25707E95" w14:textId="77777777" w:rsidTr="003A0AE9">
        <w:trPr>
          <w:trHeight w:val="266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29AF" w14:textId="77777777" w:rsidR="00D666F2" w:rsidRPr="00D666F2" w:rsidRDefault="00D666F2" w:rsidP="00C9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Design 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B99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108.1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AB25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97.8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DFB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111.5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839F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79.4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1A4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86.4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5A56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61.4</w:t>
            </w:r>
          </w:p>
        </w:tc>
      </w:tr>
      <w:tr w:rsidR="00D666F2" w:rsidRPr="00D666F2" w14:paraId="2A9B331A" w14:textId="77777777" w:rsidTr="003A0AE9">
        <w:trPr>
          <w:trHeight w:val="283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DC83" w14:textId="77777777" w:rsidR="00D666F2" w:rsidRPr="00D666F2" w:rsidRDefault="00D666F2" w:rsidP="00C96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Simulation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8B3F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106.7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AD0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97.71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FFA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11.52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1AC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89.11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23E3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91.3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B1F" w14:textId="77777777" w:rsidR="00D666F2" w:rsidRPr="00D666F2" w:rsidRDefault="00D666F2" w:rsidP="00C96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52.48</w:t>
            </w:r>
          </w:p>
        </w:tc>
      </w:tr>
      <w:tr w:rsidR="00D666F2" w:rsidRPr="00D666F2" w14:paraId="12CD131A" w14:textId="77777777" w:rsidTr="003A0AE9">
        <w:trPr>
          <w:trHeight w:val="325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632" w14:textId="77777777" w:rsidR="00D666F2" w:rsidRPr="00D666F2" w:rsidRDefault="00D666F2" w:rsidP="00D666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DC0" w14:textId="7976C25F" w:rsidR="00D666F2" w:rsidRPr="003A0AE9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3A0AE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First Evaporative Crystallizer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5A5A" w14:textId="474DE929" w:rsidR="00D666F2" w:rsidRPr="003A0AE9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3A0AE9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Second Evaporative Crystallizer</w:t>
            </w:r>
          </w:p>
        </w:tc>
      </w:tr>
      <w:tr w:rsidR="00D666F2" w:rsidRPr="00D666F2" w14:paraId="40472D49" w14:textId="77777777" w:rsidTr="003A0AE9">
        <w:trPr>
          <w:trHeight w:val="266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8F34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C27" w14:textId="24A612DC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K2SO4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567A" w14:textId="394EF1FC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NH4Cl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5C9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H2Oev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417" w14:textId="3D12BDCC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K2SO4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88E" w14:textId="13081D0B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NH4Cl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DD07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H2Oev</w:t>
            </w:r>
          </w:p>
        </w:tc>
      </w:tr>
      <w:tr w:rsidR="00D666F2" w:rsidRPr="00D666F2" w14:paraId="0B6A92D4" w14:textId="77777777" w:rsidTr="003A0AE9">
        <w:trPr>
          <w:trHeight w:val="266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7E6" w14:textId="77777777" w:rsidR="00D666F2" w:rsidRPr="00D666F2" w:rsidRDefault="00D666F2" w:rsidP="00D6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Design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6EEC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139.5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2195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46C3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1071.4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ADC8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124.5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71B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242.7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D9D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848.9</w:t>
            </w:r>
          </w:p>
        </w:tc>
      </w:tr>
      <w:tr w:rsidR="00D666F2" w:rsidRPr="00D666F2" w14:paraId="20847195" w14:textId="77777777" w:rsidTr="003A0AE9">
        <w:trPr>
          <w:trHeight w:val="283"/>
        </w:trPr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8CFC" w14:textId="77777777" w:rsidR="00D666F2" w:rsidRPr="00D666F2" w:rsidRDefault="00D666F2" w:rsidP="00D66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Simulation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4FA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15D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EC2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1761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120.2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A1FB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242.26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770" w14:textId="77777777" w:rsidR="00D666F2" w:rsidRPr="00D666F2" w:rsidRDefault="00D666F2" w:rsidP="00D6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666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430.9</w:t>
            </w:r>
          </w:p>
        </w:tc>
      </w:tr>
    </w:tbl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2A73CD4D" w14:textId="5D9E076D" w:rsidR="004F6BEE" w:rsidRDefault="00D666F2" w:rsidP="00D666F2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This work focused on study the problematics encountered by a real pilot plant for an unconventional production process of pure K2SO4. The presence of numerous electrolytical components in solution makes </w:t>
      </w:r>
      <w:r w:rsidR="00193A31">
        <w:rPr>
          <w:rFonts w:ascii="Times New Roman" w:eastAsia="MS PGothic" w:hAnsi="Times New Roman"/>
          <w:lang w:val="en-US"/>
        </w:rPr>
        <w:t xml:space="preserve">it </w:t>
      </w:r>
      <w:r>
        <w:rPr>
          <w:rFonts w:ascii="Times New Roman" w:eastAsia="MS PGothic" w:hAnsi="Times New Roman"/>
          <w:lang w:val="en-US"/>
        </w:rPr>
        <w:t xml:space="preserve">difficult to predict how to best manage the minimization of the precipitation of by-products in the crystallization stages. The lack of literature data on </w:t>
      </w:r>
      <w:r w:rsidR="00193A31">
        <w:rPr>
          <w:rFonts w:ascii="Times New Roman" w:eastAsia="MS PGothic" w:hAnsi="Times New Roman"/>
          <w:lang w:val="en-US"/>
        </w:rPr>
        <w:t xml:space="preserve">the </w:t>
      </w:r>
      <w:r>
        <w:rPr>
          <w:rFonts w:ascii="Times New Roman" w:eastAsia="MS PGothic" w:hAnsi="Times New Roman"/>
          <w:lang w:val="en-US"/>
        </w:rPr>
        <w:t xml:space="preserve">solubility of ternary solutions and the recent economical infeasibility to perform experiments, has led to analyze the fractional crystallization via rigorous process simulation. </w:t>
      </w:r>
      <w:proofErr w:type="spellStart"/>
      <w:r>
        <w:rPr>
          <w:rFonts w:ascii="Times New Roman" w:eastAsia="MS PGothic" w:hAnsi="Times New Roman"/>
          <w:lang w:val="en-US"/>
        </w:rPr>
        <w:t>Unisim</w:t>
      </w:r>
      <w:proofErr w:type="spellEnd"/>
      <w:r>
        <w:rPr>
          <w:rFonts w:ascii="Times New Roman" w:eastAsia="MS PGothic" w:hAnsi="Times New Roman"/>
          <w:lang w:val="en-US"/>
        </w:rPr>
        <w:t xml:space="preserve"> Design with OLI thermodynamic package gave the possibility to study the process by exploiting </w:t>
      </w:r>
      <w:r w:rsidRPr="00D666F2">
        <w:rPr>
          <w:rFonts w:ascii="Times New Roman" w:eastAsia="MS PGothic" w:hAnsi="Times New Roman"/>
          <w:lang w:val="en-US"/>
        </w:rPr>
        <w:t>the mathematical models of the OLI package</w:t>
      </w:r>
      <w:r>
        <w:rPr>
          <w:rFonts w:ascii="Times New Roman" w:eastAsia="MS PGothic" w:hAnsi="Times New Roman"/>
          <w:lang w:val="en-US"/>
        </w:rPr>
        <w:t xml:space="preserve"> that consider complex electrochemical equilibria. Simulation results showed agreement with the original design of the plant based on solubility of binary solutions (salt-water), except for the crystallization phases. According to the simulator, less water is needed to be evaporated </w:t>
      </w:r>
      <w:r w:rsidR="003E7B91">
        <w:rPr>
          <w:rFonts w:ascii="Times New Roman" w:eastAsia="MS PGothic" w:hAnsi="Times New Roman"/>
          <w:lang w:val="en-US"/>
        </w:rPr>
        <w:t xml:space="preserve">in the last phase </w:t>
      </w:r>
      <w:r>
        <w:rPr>
          <w:rFonts w:ascii="Times New Roman" w:eastAsia="MS PGothic" w:hAnsi="Times New Roman"/>
          <w:lang w:val="en-US"/>
        </w:rPr>
        <w:t xml:space="preserve">to obtain the amount of </w:t>
      </w:r>
      <w:r w:rsidR="003E7B91">
        <w:rPr>
          <w:rFonts w:ascii="Times New Roman" w:eastAsia="MS PGothic" w:hAnsi="Times New Roman"/>
          <w:lang w:val="en-US"/>
        </w:rPr>
        <w:t>mixed salts</w:t>
      </w:r>
      <w:r>
        <w:rPr>
          <w:rFonts w:ascii="Times New Roman" w:eastAsia="MS PGothic" w:hAnsi="Times New Roman"/>
          <w:lang w:val="en-US"/>
        </w:rPr>
        <w:t xml:space="preserve"> in the reference. </w:t>
      </w:r>
      <w:r w:rsidRPr="00D666F2">
        <w:rPr>
          <w:rFonts w:ascii="Times New Roman" w:eastAsia="MS PGothic" w:hAnsi="Times New Roman"/>
          <w:lang w:val="en-US"/>
        </w:rPr>
        <w:t xml:space="preserve">This simulation </w:t>
      </w:r>
      <w:r>
        <w:rPr>
          <w:rFonts w:ascii="Times New Roman" w:eastAsia="MS PGothic" w:hAnsi="Times New Roman"/>
          <w:lang w:val="en-US"/>
        </w:rPr>
        <w:t>can be</w:t>
      </w:r>
      <w:r w:rsidRPr="00D666F2">
        <w:rPr>
          <w:rFonts w:ascii="Times New Roman" w:eastAsia="MS PGothic" w:hAnsi="Times New Roman"/>
          <w:lang w:val="en-US"/>
        </w:rPr>
        <w:t xml:space="preserve"> the starting point for the formulation of alternative configurations. Indeed, even if the main purpose is the continuous scale-up of the system, </w:t>
      </w:r>
      <w:r>
        <w:rPr>
          <w:rFonts w:ascii="Times New Roman" w:eastAsia="MS PGothic" w:hAnsi="Times New Roman"/>
          <w:lang w:val="en-US"/>
        </w:rPr>
        <w:t>such tool</w:t>
      </w:r>
      <w:r w:rsidRPr="00D666F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>can be easily exploited to explore</w:t>
      </w:r>
      <w:r w:rsidRPr="00D666F2">
        <w:rPr>
          <w:rFonts w:ascii="Times New Roman" w:eastAsia="MS PGothic" w:hAnsi="Times New Roman"/>
          <w:lang w:val="en-US"/>
        </w:rPr>
        <w:t xml:space="preserve"> process variations </w:t>
      </w:r>
      <w:r>
        <w:rPr>
          <w:rFonts w:ascii="Times New Roman" w:eastAsia="MS PGothic" w:hAnsi="Times New Roman"/>
          <w:lang w:val="en-US"/>
        </w:rPr>
        <w:t>for eventually</w:t>
      </w:r>
      <w:r w:rsidRPr="00D666F2">
        <w:rPr>
          <w:rFonts w:ascii="Times New Roman" w:eastAsia="MS PGothic" w:hAnsi="Times New Roman"/>
          <w:lang w:val="en-US"/>
        </w:rPr>
        <w:t xml:space="preserve"> a greater production of pure K2SO4.</w:t>
      </w:r>
      <w:r>
        <w:rPr>
          <w:rFonts w:ascii="Times New Roman" w:eastAsia="MS PGothic" w:hAnsi="Times New Roman"/>
          <w:lang w:val="en-US"/>
        </w:rPr>
        <w:t xml:space="preserve">  </w:t>
      </w:r>
    </w:p>
    <w:p w14:paraId="516544B6" w14:textId="128FC4DB" w:rsidR="004F6BEE" w:rsidRDefault="00193A31" w:rsidP="004F6BEE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>
        <w:rPr>
          <w:rFonts w:ascii="Times New Roman" w:eastAsia="MS PGothic" w:hAnsi="Times New Roman"/>
          <w:b/>
          <w:bCs/>
          <w:lang w:val="en-US"/>
        </w:rPr>
        <w:t>Acknowledgment</w:t>
      </w:r>
    </w:p>
    <w:p w14:paraId="5389BC93" w14:textId="02AA7727" w:rsidR="004F6BEE" w:rsidRPr="004F6BEE" w:rsidRDefault="004F6BEE" w:rsidP="003A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This work has been supported by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Sviluppo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Regione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Toscana through the POR CREO FESR 2014 - 2020 funding program (GREEN FIELD PEAS, sub-project </w:t>
      </w:r>
      <w:r w:rsidR="003E7B91">
        <w:rPr>
          <w:rFonts w:ascii="Times New Roman" w:hAnsi="Times New Roman" w:cs="Times New Roman"/>
          <w:sz w:val="20"/>
          <w:szCs w:val="20"/>
          <w:lang w:val="en-US"/>
        </w:rPr>
        <w:t>K2SO4</w:t>
      </w:r>
      <w:r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14:paraId="1845F659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488DA8D1" w14:textId="0DD8E019" w:rsidR="00D666F2" w:rsidRPr="00D666F2" w:rsidRDefault="00D666F2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666F2">
        <w:rPr>
          <w:rFonts w:ascii="Times New Roman" w:eastAsia="MS PGothic" w:hAnsi="Times New Roman"/>
        </w:rPr>
        <w:t xml:space="preserve">O.G. </w:t>
      </w:r>
      <w:proofErr w:type="spellStart"/>
      <w:r w:rsidRPr="00D666F2">
        <w:rPr>
          <w:rFonts w:ascii="Times New Roman" w:eastAsia="MS PGothic" w:hAnsi="Times New Roman"/>
        </w:rPr>
        <w:t>Sheveleva</w:t>
      </w:r>
      <w:proofErr w:type="spellEnd"/>
      <w:r w:rsidRPr="00D666F2">
        <w:rPr>
          <w:rFonts w:ascii="Times New Roman" w:eastAsia="MS PGothic" w:hAnsi="Times New Roman"/>
        </w:rPr>
        <w:t xml:space="preserve">, V.A. </w:t>
      </w:r>
      <w:proofErr w:type="spellStart"/>
      <w:r w:rsidRPr="00D666F2">
        <w:rPr>
          <w:rFonts w:ascii="Times New Roman" w:eastAsia="MS PGothic" w:hAnsi="Times New Roman"/>
        </w:rPr>
        <w:t>Rupcheva</w:t>
      </w:r>
      <w:proofErr w:type="spellEnd"/>
      <w:r w:rsidRPr="00D666F2">
        <w:rPr>
          <w:rFonts w:ascii="Times New Roman" w:eastAsia="MS PGothic" w:hAnsi="Times New Roman"/>
        </w:rPr>
        <w:t xml:space="preserve">, V. Z. </w:t>
      </w:r>
      <w:proofErr w:type="spellStart"/>
      <w:r w:rsidRPr="00D666F2">
        <w:rPr>
          <w:rFonts w:ascii="Times New Roman" w:eastAsia="MS PGothic" w:hAnsi="Times New Roman"/>
        </w:rPr>
        <w:t>Poilov</w:t>
      </w:r>
      <w:proofErr w:type="spellEnd"/>
      <w:r w:rsidRPr="00D666F2">
        <w:rPr>
          <w:rFonts w:ascii="Times New Roman" w:eastAsia="MS PGothic" w:hAnsi="Times New Roman"/>
        </w:rPr>
        <w:t>, Russ. J. Appl. Chem. 89 (1) (2016) 29–33</w:t>
      </w:r>
    </w:p>
    <w:p w14:paraId="5419D82D" w14:textId="0766615F" w:rsidR="00D666F2" w:rsidRPr="00D666F2" w:rsidRDefault="00D666F2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666F2">
        <w:rPr>
          <w:rFonts w:ascii="Times New Roman" w:eastAsia="MS PGothic" w:hAnsi="Times New Roman"/>
        </w:rPr>
        <w:t xml:space="preserve">Y. Mubarak, Int. J. </w:t>
      </w:r>
      <w:proofErr w:type="spellStart"/>
      <w:r w:rsidRPr="00D666F2">
        <w:rPr>
          <w:rFonts w:ascii="Times New Roman" w:eastAsia="MS PGothic" w:hAnsi="Times New Roman"/>
        </w:rPr>
        <w:t>Eng</w:t>
      </w:r>
      <w:proofErr w:type="spellEnd"/>
      <w:r w:rsidRPr="00D666F2">
        <w:rPr>
          <w:rFonts w:ascii="Times New Roman" w:eastAsia="MS PGothic" w:hAnsi="Times New Roman"/>
        </w:rPr>
        <w:t>.&amp;Tech., 7:185,2018</w:t>
      </w:r>
    </w:p>
    <w:p w14:paraId="7DB238AC" w14:textId="51244F97" w:rsidR="00D666F2" w:rsidRPr="00D666F2" w:rsidRDefault="00D666F2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666F2">
        <w:rPr>
          <w:rFonts w:ascii="Times New Roman" w:eastAsia="MS PGothic" w:hAnsi="Times New Roman"/>
        </w:rPr>
        <w:t xml:space="preserve">EUROPEAN COMMISSION. Reference document on best available techniques for the manufacture of large volume inorganic chemicals - ammonia, acids and </w:t>
      </w:r>
      <w:proofErr w:type="spellStart"/>
      <w:r w:rsidRPr="00D666F2">
        <w:rPr>
          <w:rFonts w:ascii="Times New Roman" w:eastAsia="MS PGothic" w:hAnsi="Times New Roman"/>
        </w:rPr>
        <w:t>fertilisers</w:t>
      </w:r>
      <w:proofErr w:type="spellEnd"/>
      <w:r w:rsidRPr="00D666F2">
        <w:rPr>
          <w:rFonts w:ascii="Times New Roman" w:eastAsia="MS PGothic" w:hAnsi="Times New Roman"/>
        </w:rPr>
        <w:t>. 2007</w:t>
      </w:r>
    </w:p>
    <w:p w14:paraId="5A650773" w14:textId="3162EBF9" w:rsidR="005B71B2" w:rsidRPr="00DA51A3" w:rsidRDefault="00D666F2" w:rsidP="003A0AE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 w:rsidRPr="00D666F2">
        <w:rPr>
          <w:rFonts w:ascii="Times New Roman" w:eastAsia="MS PGothic" w:hAnsi="Times New Roman"/>
        </w:rPr>
        <w:t>G. D. Perry R. Perry’s chemical engineer’s handbook. McGraw-Hill Education, 2007</w:t>
      </w:r>
    </w:p>
    <w:sectPr w:rsidR="005B71B2" w:rsidRPr="00DA51A3" w:rsidSect="001D0E0C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2EC3" w14:textId="77777777" w:rsidR="00A34314" w:rsidRDefault="00A34314" w:rsidP="001D0E0C">
      <w:pPr>
        <w:spacing w:after="0" w:line="240" w:lineRule="auto"/>
      </w:pPr>
      <w:r>
        <w:separator/>
      </w:r>
    </w:p>
  </w:endnote>
  <w:endnote w:type="continuationSeparator" w:id="0">
    <w:p w14:paraId="5A7FDCA9" w14:textId="77777777" w:rsidR="00A34314" w:rsidRDefault="00A34314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4E18" w14:textId="77777777" w:rsidR="00A34314" w:rsidRDefault="00A34314" w:rsidP="001D0E0C">
      <w:pPr>
        <w:spacing w:after="0" w:line="240" w:lineRule="auto"/>
      </w:pPr>
      <w:r>
        <w:separator/>
      </w:r>
    </w:p>
  </w:footnote>
  <w:footnote w:type="continuationSeparator" w:id="0">
    <w:p w14:paraId="4B190488" w14:textId="77777777" w:rsidR="00A34314" w:rsidRDefault="00A34314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011F8"/>
    <w:rsid w:val="000517B4"/>
    <w:rsid w:val="000F4BB0"/>
    <w:rsid w:val="0018667F"/>
    <w:rsid w:val="00193A31"/>
    <w:rsid w:val="001B060D"/>
    <w:rsid w:val="001D0E0C"/>
    <w:rsid w:val="00206DCD"/>
    <w:rsid w:val="0031354F"/>
    <w:rsid w:val="00382703"/>
    <w:rsid w:val="00383833"/>
    <w:rsid w:val="003914F1"/>
    <w:rsid w:val="003932A2"/>
    <w:rsid w:val="003A0AE9"/>
    <w:rsid w:val="003E7B91"/>
    <w:rsid w:val="003F160A"/>
    <w:rsid w:val="00402674"/>
    <w:rsid w:val="00486128"/>
    <w:rsid w:val="004C56B4"/>
    <w:rsid w:val="004F6BEE"/>
    <w:rsid w:val="00510833"/>
    <w:rsid w:val="00576655"/>
    <w:rsid w:val="005A3C6D"/>
    <w:rsid w:val="005B71B2"/>
    <w:rsid w:val="005C1DDD"/>
    <w:rsid w:val="005C2A12"/>
    <w:rsid w:val="006013BC"/>
    <w:rsid w:val="00605A12"/>
    <w:rsid w:val="00692832"/>
    <w:rsid w:val="00697CD6"/>
    <w:rsid w:val="006B560B"/>
    <w:rsid w:val="006F2164"/>
    <w:rsid w:val="00822B6F"/>
    <w:rsid w:val="008871B1"/>
    <w:rsid w:val="008E33ED"/>
    <w:rsid w:val="0090729E"/>
    <w:rsid w:val="00A26767"/>
    <w:rsid w:val="00A34314"/>
    <w:rsid w:val="00A44251"/>
    <w:rsid w:val="00AB1801"/>
    <w:rsid w:val="00B8170B"/>
    <w:rsid w:val="00BC12E5"/>
    <w:rsid w:val="00BF3281"/>
    <w:rsid w:val="00C40840"/>
    <w:rsid w:val="00C5562D"/>
    <w:rsid w:val="00C741CC"/>
    <w:rsid w:val="00C810AD"/>
    <w:rsid w:val="00D03DB3"/>
    <w:rsid w:val="00D322F1"/>
    <w:rsid w:val="00D412A9"/>
    <w:rsid w:val="00D666F2"/>
    <w:rsid w:val="00DA51A3"/>
    <w:rsid w:val="00DB65B1"/>
    <w:rsid w:val="00DD2D8C"/>
    <w:rsid w:val="00EC1AC9"/>
    <w:rsid w:val="00F24290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6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5A3C6D"/>
    <w:pPr>
      <w:spacing w:after="200" w:line="240" w:lineRule="auto"/>
      <w:jc w:val="both"/>
    </w:pPr>
    <w:rPr>
      <w:rFonts w:ascii="Times New Roman" w:hAnsi="Times New Roman" w:cs="Times New Roman"/>
      <w:sz w:val="18"/>
      <w:szCs w:val="18"/>
      <w:lang w:val="en-US"/>
    </w:rPr>
  </w:style>
  <w:style w:type="paragraph" w:customStyle="1" w:styleId="CETAddress">
    <w:name w:val="CET Address"/>
    <w:link w:val="CETAddressCarattere"/>
    <w:qFormat/>
    <w:rsid w:val="00BC12E5"/>
    <w:pPr>
      <w:keepNext/>
      <w:suppressAutoHyphens/>
      <w:spacing w:after="0" w:line="276" w:lineRule="auto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BC12E5"/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Grigliatabella">
    <w:name w:val="Table Grid"/>
    <w:basedOn w:val="Tabellanormale"/>
    <w:uiPriority w:val="39"/>
    <w:rsid w:val="00D6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8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1783A87A-BBF1-4ED1-88D0-E0F54E48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2311</Words>
  <Characters>13177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Sauro Pierucci</cp:lastModifiedBy>
  <cp:revision>4</cp:revision>
  <cp:lastPrinted>2022-01-31T11:56:00Z</cp:lastPrinted>
  <dcterms:created xsi:type="dcterms:W3CDTF">2022-03-15T11:09:00Z</dcterms:created>
  <dcterms:modified xsi:type="dcterms:W3CDTF">2022-04-14T07:50:00Z</dcterms:modified>
</cp:coreProperties>
</file>