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6DFF8A1B" w:rsidR="00DA51A3" w:rsidRPr="00B83FBE" w:rsidRDefault="00B83FBE" w:rsidP="00DA51A3">
      <w:pPr>
        <w:snapToGrid w:val="0"/>
        <w:jc w:val="center"/>
        <w:rPr>
          <w:rFonts w:ascii="Times New Roman" w:eastAsia="MS PGothic" w:hAnsi="Times New Roman"/>
          <w:b/>
          <w:bCs/>
          <w:sz w:val="24"/>
          <w:szCs w:val="24"/>
          <w:lang w:val="en-GB"/>
        </w:rPr>
      </w:pPr>
      <w:r>
        <w:rPr>
          <w:rFonts w:ascii="Times New Roman" w:eastAsia="MS PGothic" w:hAnsi="Times New Roman"/>
          <w:b/>
          <w:bCs/>
          <w:sz w:val="24"/>
          <w:szCs w:val="24"/>
          <w:lang w:val="en-US"/>
        </w:rPr>
        <w:t>Using Dissipative Particle Dynamics as a Computational Rheological Tool:</w:t>
      </w:r>
      <w:r w:rsidRPr="00B83FBE">
        <w:rPr>
          <w:lang w:val="en-GB"/>
        </w:rPr>
        <w:t xml:space="preserve"> </w:t>
      </w:r>
      <w:r w:rsidR="00BA1FF7">
        <w:rPr>
          <w:rFonts w:ascii="Times New Roman" w:eastAsia="MS PGothic" w:hAnsi="Times New Roman"/>
          <w:b/>
          <w:bCs/>
          <w:sz w:val="24"/>
          <w:szCs w:val="24"/>
          <w:lang w:val="en-US"/>
        </w:rPr>
        <w:t>simulation of high Schmidt number fluids</w:t>
      </w:r>
    </w:p>
    <w:p w14:paraId="5DC330F9" w14:textId="77777777" w:rsidR="00DA51A3" w:rsidRPr="00B83FBE" w:rsidRDefault="00DA51A3" w:rsidP="00DA51A3">
      <w:pPr>
        <w:snapToGrid w:val="0"/>
        <w:jc w:val="center"/>
        <w:rPr>
          <w:rFonts w:ascii="Times New Roman" w:eastAsia="MS PGothic" w:hAnsi="Times New Roman"/>
          <w:b/>
          <w:bCs/>
          <w:sz w:val="24"/>
          <w:szCs w:val="24"/>
          <w:lang w:val="en-GB" w:eastAsia="ko-KR"/>
        </w:rPr>
      </w:pPr>
    </w:p>
    <w:p w14:paraId="243AAF34" w14:textId="0D8C5DAD" w:rsidR="00DA51A3" w:rsidRPr="00337D59" w:rsidRDefault="00337D59" w:rsidP="00DA51A3">
      <w:pPr>
        <w:snapToGrid w:val="0"/>
        <w:jc w:val="center"/>
        <w:rPr>
          <w:rFonts w:ascii="Times New Roman" w:eastAsia="MS PGothic" w:hAnsi="Times New Roman"/>
          <w:sz w:val="24"/>
          <w:szCs w:val="24"/>
        </w:rPr>
      </w:pPr>
      <w:r w:rsidRPr="00337D59">
        <w:rPr>
          <w:rFonts w:ascii="Times New Roman" w:eastAsia="SimSun" w:hAnsi="Times New Roman"/>
          <w:sz w:val="24"/>
          <w:szCs w:val="24"/>
          <w:u w:val="single"/>
          <w:lang w:eastAsia="zh-CN"/>
        </w:rPr>
        <w:t>Nunzia Lauriello</w:t>
      </w:r>
      <w:r w:rsidR="00DA51A3" w:rsidRPr="00337D59">
        <w:rPr>
          <w:rFonts w:ascii="Times New Roman" w:eastAsia="SimSun" w:hAnsi="Times New Roman"/>
          <w:sz w:val="24"/>
          <w:szCs w:val="24"/>
          <w:u w:val="single"/>
          <w:vertAlign w:val="superscript"/>
          <w:lang w:eastAsia="zh-CN"/>
        </w:rPr>
        <w:t>1</w:t>
      </w:r>
      <w:r w:rsidR="00DA51A3" w:rsidRPr="00337D59">
        <w:rPr>
          <w:rFonts w:ascii="Times New Roman" w:eastAsia="SimSun" w:hAnsi="Times New Roman"/>
          <w:sz w:val="24"/>
          <w:szCs w:val="24"/>
          <w:lang w:eastAsia="zh-CN"/>
        </w:rPr>
        <w:t>,</w:t>
      </w:r>
      <w:r w:rsidR="000344EA">
        <w:rPr>
          <w:rFonts w:ascii="Times New Roman" w:eastAsia="SimSun" w:hAnsi="Times New Roman"/>
          <w:sz w:val="24"/>
          <w:szCs w:val="24"/>
          <w:lang w:eastAsia="zh-CN"/>
        </w:rPr>
        <w:t xml:space="preserve"> Antonio Buffo</w:t>
      </w:r>
      <w:r w:rsidR="000344EA">
        <w:rPr>
          <w:rFonts w:ascii="Times New Roman" w:eastAsia="SimSun" w:hAnsi="Times New Roman"/>
          <w:sz w:val="24"/>
          <w:szCs w:val="24"/>
          <w:vertAlign w:val="superscript"/>
          <w:lang w:eastAsia="zh-CN"/>
        </w:rPr>
        <w:t>1</w:t>
      </w:r>
      <w:r w:rsidR="000344EA" w:rsidRPr="00337D59">
        <w:rPr>
          <w:rFonts w:ascii="Times New Roman" w:eastAsia="SimSun" w:hAnsi="Times New Roman"/>
          <w:sz w:val="24"/>
          <w:szCs w:val="24"/>
          <w:lang w:eastAsia="zh-CN"/>
        </w:rPr>
        <w:t>*</w:t>
      </w:r>
      <w:r w:rsidR="000344EA">
        <w:rPr>
          <w:rFonts w:ascii="Times New Roman" w:eastAsia="SimSun" w:hAnsi="Times New Roman"/>
          <w:sz w:val="24"/>
          <w:szCs w:val="24"/>
          <w:lang w:eastAsia="zh-CN"/>
        </w:rPr>
        <w:t>, Gianluca Boccardo</w:t>
      </w:r>
      <w:r w:rsidR="000344EA" w:rsidRPr="000344EA">
        <w:rPr>
          <w:rFonts w:ascii="Times New Roman" w:eastAsia="SimSun" w:hAnsi="Times New Roman"/>
          <w:sz w:val="24"/>
          <w:szCs w:val="24"/>
          <w:vertAlign w:val="superscript"/>
          <w:lang w:eastAsia="zh-CN"/>
        </w:rPr>
        <w:t>1</w:t>
      </w:r>
      <w:r w:rsidR="000344EA">
        <w:rPr>
          <w:rFonts w:ascii="Times New Roman" w:eastAsia="SimSun" w:hAnsi="Times New Roman"/>
          <w:sz w:val="24"/>
          <w:szCs w:val="24"/>
          <w:lang w:eastAsia="zh-CN"/>
        </w:rPr>
        <w:t>, Daniele Marchisio</w:t>
      </w:r>
      <w:r w:rsidR="000344EA" w:rsidRPr="000344EA">
        <w:rPr>
          <w:rFonts w:ascii="Times New Roman" w:eastAsia="SimSun" w:hAnsi="Times New Roman"/>
          <w:sz w:val="24"/>
          <w:szCs w:val="24"/>
          <w:vertAlign w:val="superscript"/>
          <w:lang w:eastAsia="zh-CN"/>
        </w:rPr>
        <w:t>1</w:t>
      </w:r>
      <w:r w:rsidR="000344EA">
        <w:rPr>
          <w:rFonts w:ascii="Times New Roman" w:eastAsia="SimSun" w:hAnsi="Times New Roman"/>
          <w:sz w:val="24"/>
          <w:szCs w:val="24"/>
          <w:lang w:eastAsia="zh-CN"/>
        </w:rPr>
        <w:t>, Martin Lisal</w:t>
      </w:r>
      <w:r w:rsidR="000344EA">
        <w:rPr>
          <w:rFonts w:ascii="Times New Roman" w:eastAsia="SimSun" w:hAnsi="Times New Roman"/>
          <w:sz w:val="24"/>
          <w:szCs w:val="24"/>
          <w:vertAlign w:val="superscript"/>
          <w:lang w:eastAsia="zh-CN"/>
        </w:rPr>
        <w:t>2</w:t>
      </w:r>
      <w:r w:rsidR="00D5219E">
        <w:rPr>
          <w:rFonts w:ascii="Times New Roman" w:eastAsia="SimSun" w:hAnsi="Times New Roman"/>
          <w:sz w:val="24"/>
          <w:szCs w:val="24"/>
          <w:vertAlign w:val="superscript"/>
          <w:lang w:eastAsia="zh-CN"/>
        </w:rPr>
        <w:t>,3</w:t>
      </w:r>
    </w:p>
    <w:p w14:paraId="27DEA0CC" w14:textId="77777777" w:rsidR="0085606A" w:rsidRPr="0085606A" w:rsidRDefault="00DA51A3" w:rsidP="00D5219E">
      <w:pPr>
        <w:snapToGrid w:val="0"/>
        <w:spacing w:after="120"/>
        <w:jc w:val="center"/>
        <w:rPr>
          <w:rFonts w:ascii="Times New Roman" w:eastAsia="MS PGothic" w:hAnsi="Times New Roman"/>
          <w:i/>
          <w:iCs/>
          <w:sz w:val="20"/>
        </w:rPr>
      </w:pPr>
      <w:r w:rsidRPr="0085606A">
        <w:rPr>
          <w:rFonts w:ascii="Times New Roman" w:eastAsia="MS PGothic" w:hAnsi="Times New Roman"/>
          <w:i/>
          <w:iCs/>
          <w:sz w:val="20"/>
        </w:rPr>
        <w:t xml:space="preserve">1 </w:t>
      </w:r>
      <w:r w:rsidR="000344EA" w:rsidRPr="0085606A">
        <w:rPr>
          <w:rFonts w:ascii="Times New Roman" w:eastAsia="MS PGothic" w:hAnsi="Times New Roman"/>
          <w:i/>
          <w:iCs/>
          <w:sz w:val="20"/>
        </w:rPr>
        <w:t xml:space="preserve">DISAT – Institute of Chemical Engineering, Politecnico di Torino, C.so Duca degli Abruzzi 24, Torino 10129, </w:t>
      </w:r>
      <w:proofErr w:type="spellStart"/>
      <w:r w:rsidR="000344EA" w:rsidRPr="0085606A">
        <w:rPr>
          <w:rFonts w:ascii="Times New Roman" w:eastAsia="MS PGothic" w:hAnsi="Times New Roman"/>
          <w:i/>
          <w:iCs/>
          <w:sz w:val="20"/>
        </w:rPr>
        <w:t>Italy</w:t>
      </w:r>
      <w:proofErr w:type="spellEnd"/>
      <w:r w:rsidRPr="0085606A">
        <w:rPr>
          <w:rFonts w:ascii="Times New Roman" w:eastAsia="MS PGothic" w:hAnsi="Times New Roman"/>
          <w:i/>
          <w:iCs/>
          <w:sz w:val="20"/>
        </w:rPr>
        <w:t>;</w:t>
      </w:r>
    </w:p>
    <w:p w14:paraId="1A05857B" w14:textId="77777777" w:rsidR="0085606A" w:rsidRDefault="00DA51A3" w:rsidP="0085606A">
      <w:pPr>
        <w:snapToGrid w:val="0"/>
        <w:spacing w:after="120"/>
        <w:jc w:val="center"/>
        <w:rPr>
          <w:rFonts w:ascii="Times New Roman" w:eastAsia="MS PGothic" w:hAnsi="Times New Roman"/>
          <w:i/>
          <w:iCs/>
          <w:sz w:val="20"/>
          <w:lang w:val="en-US"/>
        </w:rPr>
      </w:pPr>
      <w:r w:rsidRPr="00534B51">
        <w:rPr>
          <w:rFonts w:ascii="Times New Roman" w:eastAsia="MS PGothic" w:hAnsi="Times New Roman"/>
          <w:i/>
          <w:iCs/>
          <w:sz w:val="20"/>
        </w:rPr>
        <w:t xml:space="preserve"> </w:t>
      </w:r>
      <w:r w:rsidRPr="00466FFD">
        <w:rPr>
          <w:rFonts w:ascii="Times New Roman" w:eastAsia="MS PGothic" w:hAnsi="Times New Roman"/>
          <w:i/>
          <w:iCs/>
          <w:sz w:val="20"/>
          <w:lang w:val="en-US"/>
        </w:rPr>
        <w:t xml:space="preserve">2 </w:t>
      </w:r>
      <w:r w:rsidR="00D5219E" w:rsidRPr="00D5219E">
        <w:rPr>
          <w:rFonts w:ascii="Times New Roman" w:eastAsia="MS PGothic" w:hAnsi="Times New Roman"/>
          <w:i/>
          <w:iCs/>
          <w:sz w:val="20"/>
          <w:lang w:val="en-US"/>
        </w:rPr>
        <w:t xml:space="preserve">Department of Molecular and Mesoscopic Modelling, The Czech Academy of Sciences, Institute of Chemical Process Fundamentals, Prague, Czech </w:t>
      </w:r>
      <w:proofErr w:type="gramStart"/>
      <w:r w:rsidR="00D5219E" w:rsidRPr="00D5219E">
        <w:rPr>
          <w:rFonts w:ascii="Times New Roman" w:eastAsia="MS PGothic" w:hAnsi="Times New Roman"/>
          <w:i/>
          <w:iCs/>
          <w:sz w:val="20"/>
          <w:lang w:val="en-US"/>
        </w:rPr>
        <w:t>Republic</w:t>
      </w:r>
      <w:r w:rsidR="00D5219E">
        <w:rPr>
          <w:rFonts w:ascii="Times New Roman" w:eastAsia="MS PGothic" w:hAnsi="Times New Roman"/>
          <w:i/>
          <w:iCs/>
          <w:sz w:val="20"/>
          <w:lang w:val="en-US"/>
        </w:rPr>
        <w:t>;</w:t>
      </w:r>
      <w:proofErr w:type="gramEnd"/>
    </w:p>
    <w:p w14:paraId="7A602332" w14:textId="71105122" w:rsidR="00DA51A3" w:rsidRPr="00466FFD" w:rsidRDefault="00D5219E" w:rsidP="0085606A">
      <w:pPr>
        <w:snapToGrid w:val="0"/>
        <w:spacing w:after="120"/>
        <w:jc w:val="center"/>
        <w:rPr>
          <w:rFonts w:ascii="Times New Roman" w:eastAsia="MS PGothic" w:hAnsi="Times New Roman"/>
          <w:i/>
          <w:iCs/>
          <w:sz w:val="20"/>
          <w:lang w:val="en-US"/>
        </w:rPr>
      </w:pPr>
      <w:r>
        <w:rPr>
          <w:rFonts w:ascii="Times New Roman" w:eastAsia="MS PGothic" w:hAnsi="Times New Roman"/>
          <w:i/>
          <w:iCs/>
          <w:sz w:val="20"/>
          <w:lang w:val="en-US"/>
        </w:rPr>
        <w:t xml:space="preserve">3 </w:t>
      </w:r>
      <w:r w:rsidRPr="00D5219E">
        <w:rPr>
          <w:rFonts w:ascii="Times New Roman" w:eastAsia="MS PGothic" w:hAnsi="Times New Roman"/>
          <w:i/>
          <w:iCs/>
          <w:sz w:val="20"/>
          <w:lang w:val="en-US"/>
        </w:rPr>
        <w:t xml:space="preserve">Department of Physics, Faculty of Science, J. E. Purkinje University, </w:t>
      </w:r>
      <w:proofErr w:type="spellStart"/>
      <w:r w:rsidRPr="00D5219E">
        <w:rPr>
          <w:rFonts w:ascii="Times New Roman" w:eastAsia="MS PGothic" w:hAnsi="Times New Roman"/>
          <w:i/>
          <w:iCs/>
          <w:sz w:val="20"/>
          <w:lang w:val="en-US"/>
        </w:rPr>
        <w:t>Ústí</w:t>
      </w:r>
      <w:proofErr w:type="spellEnd"/>
      <w:r w:rsidRPr="00D5219E">
        <w:rPr>
          <w:rFonts w:ascii="Times New Roman" w:eastAsia="MS PGothic" w:hAnsi="Times New Roman"/>
          <w:i/>
          <w:iCs/>
          <w:sz w:val="20"/>
          <w:lang w:val="en-US"/>
        </w:rPr>
        <w:t xml:space="preserve"> n. Lab, Czech Republic</w:t>
      </w:r>
    </w:p>
    <w:p w14:paraId="5533360A" w14:textId="57E1386E"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D5219E">
        <w:rPr>
          <w:rFonts w:ascii="Times New Roman" w:eastAsia="MS PGothic" w:hAnsi="Times New Roman"/>
          <w:bCs/>
          <w:i/>
          <w:iCs/>
          <w:sz w:val="20"/>
          <w:lang w:val="en-US"/>
        </w:rPr>
        <w:t>antonio.buffo@polito.it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1CFE46CC" w14:textId="7807CC66" w:rsidR="00257FE9" w:rsidRDefault="00170E02" w:rsidP="00257FE9">
      <w:pPr>
        <w:snapToGrid w:val="0"/>
        <w:spacing w:after="120"/>
        <w:jc w:val="both"/>
        <w:rPr>
          <w:rFonts w:ascii="Times New Roman" w:eastAsia="MS PGothic" w:hAnsi="Times New Roman"/>
          <w:lang w:val="en-US"/>
        </w:rPr>
      </w:pPr>
      <w:r w:rsidRPr="00170E02">
        <w:rPr>
          <w:rFonts w:ascii="Times New Roman" w:eastAsia="MS PGothic" w:hAnsi="Times New Roman"/>
          <w:lang w:val="en-US"/>
        </w:rPr>
        <w:t xml:space="preserve">One of the challenges of modern chemical engineering is to model the rheology of </w:t>
      </w:r>
      <w:r w:rsidR="007C0357">
        <w:rPr>
          <w:rFonts w:ascii="Times New Roman" w:eastAsia="MS PGothic" w:hAnsi="Times New Roman"/>
          <w:lang w:val="en-US"/>
        </w:rPr>
        <w:t xml:space="preserve">structured </w:t>
      </w:r>
      <w:r w:rsidRPr="00170E02">
        <w:rPr>
          <w:rFonts w:ascii="Times New Roman" w:eastAsia="MS PGothic" w:hAnsi="Times New Roman"/>
          <w:lang w:val="en-US"/>
        </w:rPr>
        <w:t>fluids, exploiting the increasing computational power together with more efficient computational methods.</w:t>
      </w:r>
      <w:r w:rsidR="00E23D94">
        <w:rPr>
          <w:rFonts w:ascii="Times New Roman" w:eastAsia="MS PGothic" w:hAnsi="Times New Roman"/>
          <w:lang w:val="en-US"/>
        </w:rPr>
        <w:t xml:space="preserve"> </w:t>
      </w:r>
      <w:r w:rsidR="007C0357" w:rsidRPr="00170E02">
        <w:rPr>
          <w:rFonts w:ascii="Times New Roman" w:eastAsia="MS PGothic" w:hAnsi="Times New Roman"/>
          <w:lang w:val="en-US"/>
        </w:rPr>
        <w:t>These modelling activities are extremely useful, as they contribute to reduc</w:t>
      </w:r>
      <w:r w:rsidR="0017620E">
        <w:rPr>
          <w:rFonts w:ascii="Times New Roman" w:eastAsia="MS PGothic" w:hAnsi="Times New Roman"/>
          <w:lang w:val="en-US"/>
        </w:rPr>
        <w:t>e</w:t>
      </w:r>
      <w:r w:rsidR="007C0357" w:rsidRPr="00170E02">
        <w:rPr>
          <w:rFonts w:ascii="Times New Roman" w:eastAsia="MS PGothic" w:hAnsi="Times New Roman"/>
          <w:lang w:val="en-US"/>
        </w:rPr>
        <w:t xml:space="preserve"> the number of experiments for investigating the scale-up and design of equipment for the processing of structured fluids.</w:t>
      </w:r>
      <w:r w:rsidR="00E23D94">
        <w:rPr>
          <w:rFonts w:ascii="Times New Roman" w:eastAsia="MS PGothic" w:hAnsi="Times New Roman"/>
          <w:lang w:val="en-US"/>
        </w:rPr>
        <w:t xml:space="preserve"> </w:t>
      </w:r>
      <w:r w:rsidRPr="00170E02">
        <w:rPr>
          <w:rFonts w:ascii="Times New Roman" w:eastAsia="MS PGothic" w:hAnsi="Times New Roman"/>
          <w:lang w:val="en-US"/>
        </w:rPr>
        <w:t xml:space="preserve">Structured fluids are very common in the food, </w:t>
      </w:r>
      <w:r w:rsidR="00933859">
        <w:rPr>
          <w:rFonts w:ascii="Times New Roman" w:eastAsia="MS PGothic" w:hAnsi="Times New Roman"/>
          <w:lang w:val="en-US"/>
        </w:rPr>
        <w:t>personal-care, house-hold cleaner</w:t>
      </w:r>
      <w:r w:rsidRPr="00170E02">
        <w:rPr>
          <w:rFonts w:ascii="Times New Roman" w:eastAsia="MS PGothic" w:hAnsi="Times New Roman"/>
          <w:lang w:val="en-US"/>
        </w:rPr>
        <w:t xml:space="preserve"> and pharmaceutical industries and include polymeric solutions and melts, suspension of colloidal particles, micellar </w:t>
      </w:r>
      <w:proofErr w:type="gramStart"/>
      <w:r w:rsidRPr="00170E02">
        <w:rPr>
          <w:rFonts w:ascii="Times New Roman" w:eastAsia="MS PGothic" w:hAnsi="Times New Roman"/>
          <w:lang w:val="en-US"/>
        </w:rPr>
        <w:t>solutions</w:t>
      </w:r>
      <w:proofErr w:type="gramEnd"/>
      <w:r w:rsidRPr="00170E02">
        <w:rPr>
          <w:rFonts w:ascii="Times New Roman" w:eastAsia="MS PGothic" w:hAnsi="Times New Roman"/>
          <w:lang w:val="en-US"/>
        </w:rPr>
        <w:t xml:space="preserve"> and liquid foams</w:t>
      </w:r>
      <w:r w:rsidR="007A29B9">
        <w:rPr>
          <w:rFonts w:ascii="Times New Roman" w:eastAsia="MS PGothic" w:hAnsi="Times New Roman"/>
          <w:lang w:val="en-US"/>
        </w:rPr>
        <w:t xml:space="preserve"> </w:t>
      </w:r>
      <w:r w:rsidR="00F61F43" w:rsidRPr="00F61F43">
        <w:rPr>
          <w:rFonts w:ascii="Times New Roman" w:eastAsia="MS PGothic" w:hAnsi="Times New Roman"/>
          <w:vertAlign w:val="superscript"/>
          <w:lang w:val="en-US"/>
        </w:rPr>
        <w:t>[1]</w:t>
      </w:r>
      <w:r w:rsidRPr="00170E02">
        <w:rPr>
          <w:rFonts w:ascii="Times New Roman" w:eastAsia="MS PGothic" w:hAnsi="Times New Roman"/>
          <w:lang w:val="en-US"/>
        </w:rPr>
        <w:t>.</w:t>
      </w:r>
      <w:r>
        <w:rPr>
          <w:rFonts w:ascii="Times New Roman" w:eastAsia="MS PGothic" w:hAnsi="Times New Roman"/>
          <w:lang w:val="en-US"/>
        </w:rPr>
        <w:t xml:space="preserve"> </w:t>
      </w:r>
      <w:r w:rsidRPr="00170E02">
        <w:rPr>
          <w:rFonts w:ascii="Times New Roman" w:eastAsia="MS PGothic" w:hAnsi="Times New Roman"/>
          <w:lang w:val="en-US"/>
        </w:rPr>
        <w:t xml:space="preserve">Their rheological properties are very important as they define their possible </w:t>
      </w:r>
      <w:r w:rsidR="00A12C6A" w:rsidRPr="00170E02">
        <w:rPr>
          <w:rFonts w:ascii="Times New Roman" w:eastAsia="MS PGothic" w:hAnsi="Times New Roman"/>
          <w:lang w:val="en-US"/>
        </w:rPr>
        <w:t>applications,</w:t>
      </w:r>
      <w:r w:rsidRPr="00170E02">
        <w:rPr>
          <w:rFonts w:ascii="Times New Roman" w:eastAsia="MS PGothic" w:hAnsi="Times New Roman"/>
          <w:lang w:val="en-US"/>
        </w:rPr>
        <w:t xml:space="preserve"> and they play a crucial role in the definition of design and scale-up rules for the corresponding processes and equipment.</w:t>
      </w:r>
      <w:r w:rsidR="004504A4">
        <w:rPr>
          <w:rFonts w:ascii="Times New Roman" w:eastAsia="MS PGothic" w:hAnsi="Times New Roman"/>
          <w:lang w:val="en-US"/>
        </w:rPr>
        <w:t xml:space="preserve"> Depending on the system composition and the shear stresses</w:t>
      </w:r>
      <w:r w:rsidR="0017620E">
        <w:rPr>
          <w:rFonts w:ascii="Times New Roman" w:eastAsia="MS PGothic" w:hAnsi="Times New Roman"/>
          <w:lang w:val="en-US"/>
        </w:rPr>
        <w:t>,</w:t>
      </w:r>
      <w:r w:rsidR="00227D2B">
        <w:rPr>
          <w:rFonts w:ascii="Times New Roman" w:eastAsia="MS PGothic" w:hAnsi="Times New Roman"/>
          <w:lang w:val="en-US"/>
        </w:rPr>
        <w:t xml:space="preserve"> </w:t>
      </w:r>
      <w:r w:rsidR="006D113F">
        <w:rPr>
          <w:rFonts w:ascii="Times New Roman" w:eastAsia="MS PGothic" w:hAnsi="Times New Roman"/>
          <w:lang w:val="en-US"/>
        </w:rPr>
        <w:t>s</w:t>
      </w:r>
      <w:r w:rsidR="004504A4">
        <w:rPr>
          <w:rFonts w:ascii="Times New Roman" w:eastAsia="MS PGothic" w:hAnsi="Times New Roman"/>
          <w:lang w:val="en-US"/>
        </w:rPr>
        <w:t xml:space="preserve">tructured fluids arrange themselves in different micro-structures corresponding to different </w:t>
      </w:r>
      <w:r w:rsidR="0017620E">
        <w:rPr>
          <w:rFonts w:ascii="Times New Roman" w:eastAsia="MS PGothic" w:hAnsi="Times New Roman"/>
          <w:lang w:val="en-US"/>
        </w:rPr>
        <w:t>rheological behaviors</w:t>
      </w:r>
      <w:r w:rsidR="004504A4">
        <w:rPr>
          <w:rFonts w:ascii="Times New Roman" w:eastAsia="MS PGothic" w:hAnsi="Times New Roman"/>
          <w:lang w:val="en-US"/>
        </w:rPr>
        <w:t>.</w:t>
      </w:r>
      <w:r w:rsidR="00550EC3">
        <w:rPr>
          <w:rFonts w:ascii="Times New Roman" w:eastAsia="MS PGothic" w:hAnsi="Times New Roman"/>
          <w:lang w:val="en-US"/>
        </w:rPr>
        <w:t xml:space="preserve"> In the last years</w:t>
      </w:r>
      <w:r w:rsidR="0018132E">
        <w:rPr>
          <w:rFonts w:ascii="Times New Roman" w:eastAsia="MS PGothic" w:hAnsi="Times New Roman"/>
          <w:lang w:val="en-US"/>
        </w:rPr>
        <w:t>,</w:t>
      </w:r>
      <w:r w:rsidR="00550EC3">
        <w:rPr>
          <w:rFonts w:ascii="Times New Roman" w:eastAsia="MS PGothic" w:hAnsi="Times New Roman"/>
          <w:lang w:val="en-US"/>
        </w:rPr>
        <w:t xml:space="preserve"> several</w:t>
      </w:r>
      <w:r w:rsidR="00E23D94">
        <w:rPr>
          <w:rFonts w:ascii="Times New Roman" w:eastAsia="MS PGothic" w:hAnsi="Times New Roman"/>
          <w:lang w:val="en-US"/>
        </w:rPr>
        <w:t xml:space="preserve"> computational models have been developed to </w:t>
      </w:r>
      <w:r w:rsidR="00DE327B">
        <w:rPr>
          <w:rFonts w:ascii="Times New Roman" w:eastAsia="MS PGothic" w:hAnsi="Times New Roman"/>
          <w:lang w:val="en-US"/>
        </w:rPr>
        <w:t>describe</w:t>
      </w:r>
      <w:r w:rsidR="00E23D94">
        <w:rPr>
          <w:rFonts w:ascii="Times New Roman" w:eastAsia="MS PGothic" w:hAnsi="Times New Roman"/>
          <w:lang w:val="en-US"/>
        </w:rPr>
        <w:t xml:space="preserve"> the behaviour of these fluids. At the largest scale of interest, Computational Fluid Dynamics</w:t>
      </w:r>
      <w:r w:rsidR="006D113F">
        <w:rPr>
          <w:rFonts w:ascii="Times New Roman" w:eastAsia="MS PGothic" w:hAnsi="Times New Roman"/>
          <w:lang w:val="en-US"/>
        </w:rPr>
        <w:t xml:space="preserve"> (CFD)</w:t>
      </w:r>
      <w:r w:rsidR="00E23D94">
        <w:rPr>
          <w:rFonts w:ascii="Times New Roman" w:eastAsia="MS PGothic" w:hAnsi="Times New Roman"/>
          <w:lang w:val="en-US"/>
        </w:rPr>
        <w:t xml:space="preserve"> can be used to predict </w:t>
      </w:r>
      <w:r w:rsidR="00A12C6A">
        <w:rPr>
          <w:rFonts w:ascii="Times New Roman" w:eastAsia="MS PGothic" w:hAnsi="Times New Roman"/>
          <w:lang w:val="en-US"/>
        </w:rPr>
        <w:t xml:space="preserve">flow field in industrial scale equipment, giving the possibility to estimate important macroscopic quantities, such as pressure drop or power input, which are crucial for process design and optimization. However, the transport properties of the complex fluid are an input information of a CFD simulation, and such important information requires the fluid characterization at lower scales. </w:t>
      </w:r>
      <w:r w:rsidR="00547BA2">
        <w:rPr>
          <w:rFonts w:ascii="Times New Roman" w:eastAsia="MS PGothic" w:hAnsi="Times New Roman"/>
          <w:lang w:val="en-US"/>
        </w:rPr>
        <w:t xml:space="preserve">Because of the characteristic size of the system and the time evolution of the process under </w:t>
      </w:r>
      <w:r w:rsidR="0017620E">
        <w:rPr>
          <w:rFonts w:ascii="Times New Roman" w:eastAsia="MS PGothic" w:hAnsi="Times New Roman"/>
          <w:lang w:val="en-US"/>
        </w:rPr>
        <w:t>investigatio</w:t>
      </w:r>
      <w:r w:rsidR="00547BA2">
        <w:rPr>
          <w:rFonts w:ascii="Times New Roman" w:eastAsia="MS PGothic" w:hAnsi="Times New Roman"/>
          <w:lang w:val="en-US"/>
        </w:rPr>
        <w:t>n</w:t>
      </w:r>
      <w:r w:rsidR="0017620E">
        <w:rPr>
          <w:rFonts w:ascii="Times New Roman" w:eastAsia="MS PGothic" w:hAnsi="Times New Roman"/>
          <w:lang w:val="en-US"/>
        </w:rPr>
        <w:t>,</w:t>
      </w:r>
      <w:r w:rsidR="00547BA2" w:rsidRPr="00170E02">
        <w:rPr>
          <w:rFonts w:ascii="Times New Roman" w:eastAsia="MS PGothic" w:hAnsi="Times New Roman"/>
          <w:lang w:val="en-US"/>
        </w:rPr>
        <w:t xml:space="preserve"> </w:t>
      </w:r>
      <w:r w:rsidR="00547BA2">
        <w:rPr>
          <w:rFonts w:ascii="Times New Roman" w:eastAsia="MS PGothic" w:hAnsi="Times New Roman"/>
          <w:lang w:val="en-US"/>
        </w:rPr>
        <w:t>c</w:t>
      </w:r>
      <w:r w:rsidRPr="00170E02">
        <w:rPr>
          <w:rFonts w:ascii="Times New Roman" w:eastAsia="MS PGothic" w:hAnsi="Times New Roman"/>
          <w:lang w:val="en-US"/>
        </w:rPr>
        <w:t xml:space="preserve">onventional molecular simulation methods are not suitable for the description of structured fluids, in fact they rely on </w:t>
      </w:r>
      <w:proofErr w:type="gramStart"/>
      <w:r w:rsidRPr="00170E02">
        <w:rPr>
          <w:rFonts w:ascii="Times New Roman" w:eastAsia="MS PGothic" w:hAnsi="Times New Roman"/>
          <w:lang w:val="en-US"/>
        </w:rPr>
        <w:t>fully-atomistic</w:t>
      </w:r>
      <w:proofErr w:type="gramEnd"/>
      <w:r w:rsidRPr="00170E02">
        <w:rPr>
          <w:rFonts w:ascii="Times New Roman" w:eastAsia="MS PGothic" w:hAnsi="Times New Roman"/>
          <w:lang w:val="en-US"/>
        </w:rPr>
        <w:t xml:space="preserve"> approach, resulting in high computational costs.</w:t>
      </w:r>
      <w:r w:rsidR="004504A4">
        <w:rPr>
          <w:rFonts w:ascii="Times New Roman" w:eastAsia="MS PGothic" w:hAnsi="Times New Roman"/>
          <w:lang w:val="en-US"/>
        </w:rPr>
        <w:t xml:space="preserve"> </w:t>
      </w:r>
      <w:r w:rsidR="00C571DA">
        <w:rPr>
          <w:rFonts w:ascii="Times New Roman" w:eastAsia="MS PGothic" w:hAnsi="Times New Roman"/>
          <w:lang w:val="en-US"/>
        </w:rPr>
        <w:t>To overcome this limitation, Dissipative Particle Dynamics (DPD) is here employed</w:t>
      </w:r>
      <w:r w:rsidR="008465CE">
        <w:rPr>
          <w:rFonts w:ascii="Times New Roman" w:eastAsia="MS PGothic" w:hAnsi="Times New Roman"/>
          <w:lang w:val="en-US"/>
        </w:rPr>
        <w:t xml:space="preserve"> </w:t>
      </w:r>
      <w:r w:rsidR="00EE4709" w:rsidRPr="00EE4709">
        <w:rPr>
          <w:rFonts w:ascii="Times New Roman" w:eastAsia="MS PGothic" w:hAnsi="Times New Roman"/>
          <w:vertAlign w:val="superscript"/>
          <w:lang w:val="en-US"/>
        </w:rPr>
        <w:t>[2]</w:t>
      </w:r>
      <w:r w:rsidR="00C571DA">
        <w:rPr>
          <w:rFonts w:ascii="Times New Roman" w:eastAsia="MS PGothic" w:hAnsi="Times New Roman"/>
          <w:lang w:val="en-US"/>
        </w:rPr>
        <w:t xml:space="preserve">. DPD </w:t>
      </w:r>
      <w:r w:rsidR="00CE4E6B">
        <w:rPr>
          <w:rFonts w:ascii="Times New Roman" w:eastAsia="MS PGothic" w:hAnsi="Times New Roman"/>
          <w:lang w:val="en-US"/>
        </w:rPr>
        <w:t xml:space="preserve">is considered one of the most flexible simulation techniques: both static and flowing structured fluids, and more in general soft matter systems, are treated at physically interesting length- and </w:t>
      </w:r>
      <w:proofErr w:type="gramStart"/>
      <w:r w:rsidR="00CE4E6B">
        <w:rPr>
          <w:rFonts w:ascii="Times New Roman" w:eastAsia="MS PGothic" w:hAnsi="Times New Roman"/>
          <w:lang w:val="en-US"/>
        </w:rPr>
        <w:t>time-scales</w:t>
      </w:r>
      <w:proofErr w:type="gramEnd"/>
      <w:r w:rsidR="00CE4E6B">
        <w:rPr>
          <w:rFonts w:ascii="Times New Roman" w:eastAsia="MS PGothic" w:hAnsi="Times New Roman"/>
          <w:lang w:val="en-US"/>
        </w:rPr>
        <w:t xml:space="preserve">. This method involves the use of </w:t>
      </w:r>
      <w:r w:rsidR="003825FA">
        <w:rPr>
          <w:rFonts w:ascii="Times New Roman" w:eastAsia="MS PGothic" w:hAnsi="Times New Roman"/>
          <w:lang w:val="en-US"/>
        </w:rPr>
        <w:t>C</w:t>
      </w:r>
      <w:r w:rsidR="00CE4E6B">
        <w:rPr>
          <w:rFonts w:ascii="Times New Roman" w:eastAsia="MS PGothic" w:hAnsi="Times New Roman"/>
          <w:lang w:val="en-US"/>
        </w:rPr>
        <w:t>oarse-</w:t>
      </w:r>
      <w:r w:rsidR="003825FA">
        <w:rPr>
          <w:rFonts w:ascii="Times New Roman" w:eastAsia="MS PGothic" w:hAnsi="Times New Roman"/>
          <w:lang w:val="en-US"/>
        </w:rPr>
        <w:t>G</w:t>
      </w:r>
      <w:r w:rsidR="00CE4E6B">
        <w:rPr>
          <w:rFonts w:ascii="Times New Roman" w:eastAsia="MS PGothic" w:hAnsi="Times New Roman"/>
          <w:lang w:val="en-US"/>
        </w:rPr>
        <w:t>rained</w:t>
      </w:r>
      <w:r w:rsidR="003825FA">
        <w:rPr>
          <w:rFonts w:ascii="Times New Roman" w:eastAsia="MS PGothic" w:hAnsi="Times New Roman"/>
          <w:lang w:val="en-US"/>
        </w:rPr>
        <w:t xml:space="preserve"> (CG)</w:t>
      </w:r>
      <w:r w:rsidR="00CE4E6B">
        <w:rPr>
          <w:rFonts w:ascii="Times New Roman" w:eastAsia="MS PGothic" w:hAnsi="Times New Roman"/>
          <w:lang w:val="en-US"/>
        </w:rPr>
        <w:t xml:space="preserve"> models, in which groups of atoms and molecules, so-called “beads”, are processed as single units, each representing a complex molecular component of the system. In this </w:t>
      </w:r>
      <w:r w:rsidR="00FB3BAF">
        <w:rPr>
          <w:rFonts w:ascii="Times New Roman" w:eastAsia="MS PGothic" w:hAnsi="Times New Roman"/>
          <w:lang w:val="en-US"/>
        </w:rPr>
        <w:t xml:space="preserve">perspective, it is therefore possible to simulate the hydrodynamic behaviour of structured fluids with a considerably lower number of particles, thereby reducing the computational effort. </w:t>
      </w:r>
      <w:r w:rsidR="006751FB" w:rsidRPr="00170E02">
        <w:rPr>
          <w:rFonts w:ascii="Times New Roman" w:eastAsia="MS PGothic" w:hAnsi="Times New Roman"/>
          <w:lang w:val="en-US"/>
        </w:rPr>
        <w:t xml:space="preserve">Dissipative Particle Dynamics </w:t>
      </w:r>
      <w:r w:rsidR="006751FB">
        <w:rPr>
          <w:rFonts w:ascii="Times New Roman" w:eastAsia="MS PGothic" w:hAnsi="Times New Roman"/>
          <w:lang w:val="en-US"/>
        </w:rPr>
        <w:t xml:space="preserve">is a powerful mesoscopic modelling technique </w:t>
      </w:r>
      <w:r w:rsidR="00570E0B">
        <w:rPr>
          <w:rFonts w:ascii="Times New Roman" w:eastAsia="MS PGothic" w:hAnsi="Times New Roman"/>
          <w:lang w:val="en-US"/>
        </w:rPr>
        <w:t xml:space="preserve">widely used to </w:t>
      </w:r>
      <w:r w:rsidR="004E3986">
        <w:rPr>
          <w:rFonts w:ascii="Times New Roman" w:eastAsia="MS PGothic" w:hAnsi="Times New Roman"/>
          <w:lang w:val="en-US"/>
        </w:rPr>
        <w:t xml:space="preserve">qualitatively </w:t>
      </w:r>
      <w:r w:rsidR="00570E0B">
        <w:rPr>
          <w:rFonts w:ascii="Times New Roman" w:eastAsia="MS PGothic" w:hAnsi="Times New Roman"/>
          <w:lang w:val="en-US"/>
        </w:rPr>
        <w:t>predict</w:t>
      </w:r>
      <w:r w:rsidR="004E3986">
        <w:rPr>
          <w:rFonts w:ascii="Times New Roman" w:eastAsia="MS PGothic" w:hAnsi="Times New Roman"/>
          <w:lang w:val="en-US"/>
        </w:rPr>
        <w:t xml:space="preserve"> </w:t>
      </w:r>
      <w:r w:rsidR="00570E0B">
        <w:rPr>
          <w:rFonts w:ascii="Times New Roman" w:eastAsia="MS PGothic" w:hAnsi="Times New Roman"/>
          <w:lang w:val="en-US"/>
        </w:rPr>
        <w:t xml:space="preserve">complex fluid morphology and structural properties. </w:t>
      </w:r>
      <w:r w:rsidR="001B10C2">
        <w:rPr>
          <w:rFonts w:ascii="Times New Roman" w:eastAsia="MS PGothic" w:hAnsi="Times New Roman"/>
          <w:lang w:val="en-US"/>
        </w:rPr>
        <w:t>While</w:t>
      </w:r>
      <w:r w:rsidR="00AF3360" w:rsidRPr="00AF3360">
        <w:rPr>
          <w:rFonts w:ascii="Times New Roman" w:eastAsia="MS PGothic" w:hAnsi="Times New Roman"/>
          <w:lang w:val="en-US"/>
        </w:rPr>
        <w:t xml:space="preserve"> its ability to rapidly scan conformational space is well known, it is unclear whether DPD can correctly calculate the viscosity of complex fluids</w:t>
      </w:r>
      <w:r w:rsidR="00621547">
        <w:rPr>
          <w:rFonts w:ascii="Times New Roman" w:eastAsia="MS PGothic" w:hAnsi="Times New Roman"/>
          <w:lang w:val="en-US"/>
        </w:rPr>
        <w:t xml:space="preserve"> </w:t>
      </w:r>
      <w:r w:rsidR="00F80CBC" w:rsidRPr="00F80CBC">
        <w:rPr>
          <w:rFonts w:ascii="Times New Roman" w:eastAsia="MS PGothic" w:hAnsi="Times New Roman"/>
          <w:vertAlign w:val="superscript"/>
          <w:lang w:val="en-US"/>
        </w:rPr>
        <w:t>[3]</w:t>
      </w:r>
      <w:r w:rsidR="00570E0B">
        <w:rPr>
          <w:rFonts w:ascii="Times New Roman" w:eastAsia="MS PGothic" w:hAnsi="Times New Roman"/>
          <w:lang w:val="en-US"/>
        </w:rPr>
        <w:t>.</w:t>
      </w:r>
      <w:r w:rsidR="00FB3BAF">
        <w:rPr>
          <w:rFonts w:ascii="Times New Roman" w:eastAsia="MS PGothic" w:hAnsi="Times New Roman"/>
          <w:lang w:val="en-US"/>
        </w:rPr>
        <w:t xml:space="preserve"> </w:t>
      </w:r>
      <w:r w:rsidR="002C6365">
        <w:rPr>
          <w:rFonts w:ascii="Times New Roman" w:eastAsia="MS PGothic" w:hAnsi="Times New Roman"/>
          <w:lang w:val="en-US"/>
        </w:rPr>
        <w:t>Indeed</w:t>
      </w:r>
      <w:r w:rsidR="006238F0" w:rsidRPr="006238F0">
        <w:rPr>
          <w:rFonts w:ascii="Times New Roman" w:eastAsia="MS PGothic" w:hAnsi="Times New Roman"/>
          <w:lang w:val="en-US"/>
        </w:rPr>
        <w:t xml:space="preserve">, although standard DPD gives good results in </w:t>
      </w:r>
      <w:r w:rsidR="00926A05">
        <w:rPr>
          <w:rFonts w:ascii="Times New Roman" w:eastAsia="MS PGothic" w:hAnsi="Times New Roman"/>
          <w:lang w:val="en-US"/>
        </w:rPr>
        <w:t>predicting</w:t>
      </w:r>
      <w:r w:rsidR="008578C7">
        <w:rPr>
          <w:rFonts w:ascii="Times New Roman" w:eastAsia="MS PGothic" w:hAnsi="Times New Roman"/>
          <w:lang w:val="en-US"/>
        </w:rPr>
        <w:t xml:space="preserve"> static equilibrium properties</w:t>
      </w:r>
      <w:r w:rsidR="006238F0" w:rsidRPr="006238F0">
        <w:rPr>
          <w:rFonts w:ascii="Times New Roman" w:eastAsia="MS PGothic" w:hAnsi="Times New Roman"/>
          <w:lang w:val="en-US"/>
        </w:rPr>
        <w:t xml:space="preserve">, </w:t>
      </w:r>
      <w:r w:rsidR="00926A05">
        <w:rPr>
          <w:rFonts w:ascii="Times New Roman" w:eastAsia="MS PGothic" w:hAnsi="Times New Roman"/>
          <w:lang w:val="en-US"/>
        </w:rPr>
        <w:t xml:space="preserve">several studies in the literature </w:t>
      </w:r>
      <w:r w:rsidR="00B71AAF">
        <w:rPr>
          <w:rFonts w:ascii="Times New Roman" w:eastAsia="MS PGothic" w:hAnsi="Times New Roman"/>
          <w:lang w:val="en-US"/>
        </w:rPr>
        <w:t>report</w:t>
      </w:r>
      <w:r w:rsidR="00926A05">
        <w:rPr>
          <w:rFonts w:ascii="Times New Roman" w:eastAsia="MS PGothic" w:hAnsi="Times New Roman"/>
          <w:lang w:val="en-US"/>
        </w:rPr>
        <w:t xml:space="preserve"> </w:t>
      </w:r>
      <w:r w:rsidR="006238F0" w:rsidRPr="006238F0">
        <w:rPr>
          <w:rFonts w:ascii="Times New Roman" w:eastAsia="MS PGothic" w:hAnsi="Times New Roman"/>
          <w:lang w:val="en-US"/>
        </w:rPr>
        <w:t>that the DPD method</w:t>
      </w:r>
      <w:r w:rsidR="006238F0">
        <w:rPr>
          <w:rFonts w:ascii="Times New Roman" w:eastAsia="MS PGothic" w:hAnsi="Times New Roman"/>
          <w:lang w:val="en-US"/>
        </w:rPr>
        <w:t xml:space="preserve"> </w:t>
      </w:r>
      <w:r w:rsidR="006238F0" w:rsidRPr="006238F0">
        <w:rPr>
          <w:rFonts w:ascii="Times New Roman" w:eastAsia="MS PGothic" w:hAnsi="Times New Roman"/>
          <w:lang w:val="en-US"/>
        </w:rPr>
        <w:t xml:space="preserve">fails in </w:t>
      </w:r>
      <w:r w:rsidR="00926A05">
        <w:rPr>
          <w:rFonts w:ascii="Times New Roman" w:eastAsia="MS PGothic" w:hAnsi="Times New Roman"/>
          <w:lang w:val="en-US"/>
        </w:rPr>
        <w:t>reproducing</w:t>
      </w:r>
      <w:r w:rsidR="006238F0" w:rsidRPr="006238F0">
        <w:rPr>
          <w:rFonts w:ascii="Times New Roman" w:eastAsia="MS PGothic" w:hAnsi="Times New Roman"/>
          <w:lang w:val="en-US"/>
        </w:rPr>
        <w:t xml:space="preserve"> the transport properties of real fluids</w:t>
      </w:r>
      <w:r w:rsidR="006238F0">
        <w:rPr>
          <w:rFonts w:ascii="Times New Roman" w:eastAsia="MS PGothic" w:hAnsi="Times New Roman"/>
          <w:lang w:val="en-US"/>
        </w:rPr>
        <w:t>.</w:t>
      </w:r>
      <w:r w:rsidR="00E46F99">
        <w:rPr>
          <w:rFonts w:ascii="Times New Roman" w:eastAsia="MS PGothic" w:hAnsi="Times New Roman"/>
          <w:lang w:val="en-US"/>
        </w:rPr>
        <w:t xml:space="preserve"> </w:t>
      </w:r>
      <w:r w:rsidR="00B71AAF">
        <w:rPr>
          <w:rFonts w:ascii="Times New Roman" w:eastAsia="MS PGothic" w:hAnsi="Times New Roman"/>
          <w:lang w:val="en-US"/>
        </w:rPr>
        <w:t xml:space="preserve">In particular, </w:t>
      </w:r>
      <w:r w:rsidR="00DF09A2">
        <w:rPr>
          <w:rFonts w:ascii="Times New Roman" w:eastAsia="MS PGothic" w:hAnsi="Times New Roman"/>
          <w:lang w:val="en-US"/>
        </w:rPr>
        <w:t xml:space="preserve">in their work, Groot and Warren showed that the original DPD scheme results in </w:t>
      </w:r>
      <w:r w:rsidR="00FD1953">
        <w:rPr>
          <w:rFonts w:ascii="Times New Roman" w:eastAsia="MS PGothic" w:hAnsi="Times New Roman"/>
          <w:lang w:val="en-US"/>
        </w:rPr>
        <w:t xml:space="preserve">a </w:t>
      </w:r>
      <w:r w:rsidR="00DF09A2">
        <w:rPr>
          <w:rFonts w:ascii="Times New Roman" w:eastAsia="MS PGothic" w:hAnsi="Times New Roman"/>
          <w:lang w:val="en-US"/>
        </w:rPr>
        <w:t xml:space="preserve">Schmidt number of </w:t>
      </w:r>
      <w:proofErr w:type="gramStart"/>
      <w:r w:rsidR="00DF09A2" w:rsidRPr="002C79DC">
        <w:rPr>
          <w:rFonts w:ascii="Times New Roman" w:eastAsia="MS PGothic" w:hAnsi="Times New Roman"/>
          <w:i/>
          <w:iCs/>
          <w:lang w:val="en-US"/>
        </w:rPr>
        <w:t>O</w:t>
      </w:r>
      <w:r w:rsidR="00DF09A2" w:rsidRPr="002C79DC">
        <w:rPr>
          <w:rFonts w:ascii="Times New Roman" w:eastAsia="MS PGothic" w:hAnsi="Times New Roman"/>
          <w:lang w:val="en-US"/>
        </w:rPr>
        <w:t>(</w:t>
      </w:r>
      <w:proofErr w:type="gramEnd"/>
      <w:r w:rsidR="00DF09A2">
        <w:rPr>
          <w:rFonts w:ascii="Times New Roman" w:eastAsia="MS PGothic" w:hAnsi="Times New Roman"/>
          <w:lang w:val="en-US"/>
        </w:rPr>
        <w:t>1</w:t>
      </w:r>
      <w:r w:rsidR="00DF09A2" w:rsidRPr="002C79DC">
        <w:rPr>
          <w:rFonts w:ascii="Times New Roman" w:eastAsia="MS PGothic" w:hAnsi="Times New Roman"/>
          <w:lang w:val="en-US"/>
        </w:rPr>
        <w:t>)</w:t>
      </w:r>
      <w:r w:rsidR="00181881">
        <w:rPr>
          <w:rFonts w:ascii="Times New Roman" w:eastAsia="MS PGothic" w:hAnsi="Times New Roman"/>
          <w:lang w:val="en-US"/>
        </w:rPr>
        <w:t>, unacceptably low for the simulation of liquid water at room temperature and pressure.</w:t>
      </w:r>
      <w:r w:rsidR="009A2120">
        <w:rPr>
          <w:rFonts w:ascii="Times New Roman" w:eastAsia="MS PGothic" w:hAnsi="Times New Roman"/>
          <w:lang w:val="en-US"/>
        </w:rPr>
        <w:t xml:space="preserve"> T</w:t>
      </w:r>
      <w:r w:rsidR="00257FE9">
        <w:rPr>
          <w:rFonts w:ascii="Times New Roman" w:eastAsia="MS PGothic" w:hAnsi="Times New Roman"/>
          <w:lang w:val="en-US"/>
        </w:rPr>
        <w:t>he Schmidt number, Sc,</w:t>
      </w:r>
      <w:r w:rsidR="00B561DF">
        <w:rPr>
          <w:rFonts w:ascii="Times New Roman" w:eastAsia="MS PGothic" w:hAnsi="Times New Roman"/>
          <w:lang w:val="en-US"/>
        </w:rPr>
        <w:t xml:space="preserve"> </w:t>
      </w:r>
      <w:r w:rsidR="00FD6630">
        <w:rPr>
          <w:rFonts w:ascii="Times New Roman" w:eastAsia="MS PGothic" w:hAnsi="Times New Roman"/>
          <w:lang w:val="en-US"/>
        </w:rPr>
        <w:t xml:space="preserve">is a dimensionless number </w:t>
      </w:r>
      <w:r w:rsidR="00257FE9">
        <w:rPr>
          <w:rFonts w:ascii="Times New Roman" w:eastAsia="MS PGothic" w:hAnsi="Times New Roman"/>
          <w:lang w:val="en-US"/>
        </w:rPr>
        <w:t xml:space="preserve">defined as the ratio between the fluid kinematic viscosity </w:t>
      </w:r>
      <m:oMath>
        <m:r>
          <w:rPr>
            <w:rFonts w:ascii="Cambria Math" w:eastAsia="MS PGothic" w:hAnsi="Cambria Math" w:cs="Calibri"/>
            <w:lang w:val="en-US"/>
          </w:rPr>
          <m:t>ν</m:t>
        </m:r>
      </m:oMath>
      <w:r w:rsidR="00257FE9">
        <w:rPr>
          <w:rFonts w:ascii="Times New Roman" w:eastAsia="MS PGothic" w:hAnsi="Times New Roman"/>
          <w:lang w:val="en-US"/>
        </w:rPr>
        <w:t xml:space="preserve">, and the self-diffusion coefficient </w:t>
      </w:r>
      <m:oMath>
        <m:r>
          <m:rPr>
            <m:scr m:val="script"/>
          </m:rPr>
          <w:rPr>
            <w:rFonts w:ascii="Cambria Math" w:eastAsia="MS PGothic" w:hAnsi="Cambria Math"/>
            <w:lang w:val="en-US"/>
          </w:rPr>
          <m:t>D</m:t>
        </m:r>
      </m:oMath>
      <w:r w:rsidR="00257FE9">
        <w:rPr>
          <w:rFonts w:ascii="Times New Roman" w:eastAsia="MS PGothic" w:hAnsi="Times New Roman"/>
          <w:lang w:val="en-US"/>
        </w:rPr>
        <w:t>:</w:t>
      </w:r>
    </w:p>
    <w:p w14:paraId="61EEAFE9" w14:textId="77777777" w:rsidR="00257FE9" w:rsidRPr="00CC5354" w:rsidRDefault="00FD2404" w:rsidP="00257FE9">
      <w:pPr>
        <w:snapToGrid w:val="0"/>
        <w:spacing w:after="120"/>
        <w:jc w:val="both"/>
        <w:rPr>
          <w:rFonts w:ascii="Times New Roman" w:eastAsia="MS PGothic" w:hAnsi="Times New Roman"/>
          <w:lang w:val="en-US"/>
        </w:rPr>
      </w:pPr>
      <m:oMathPara>
        <m:oMath>
          <m:eqArr>
            <m:eqArrPr>
              <m:maxDist m:val="1"/>
              <m:ctrlPr>
                <w:rPr>
                  <w:rFonts w:ascii="Cambria Math" w:hAnsi="Cambria Math"/>
                  <w:szCs w:val="20"/>
                  <w:lang w:val="en-US"/>
                </w:rPr>
              </m:ctrlPr>
            </m:eqArrPr>
            <m:e>
              <m:r>
                <w:rPr>
                  <w:rFonts w:ascii="Cambria Math" w:hAnsi="Cambria Math"/>
                  <w:szCs w:val="20"/>
                  <w:lang w:val="en-US"/>
                </w:rPr>
                <m:t>Sc=</m:t>
              </m:r>
              <m:f>
                <m:fPr>
                  <m:ctrlPr>
                    <w:rPr>
                      <w:rFonts w:ascii="Cambria Math" w:hAnsi="Cambria Math"/>
                      <w:i/>
                      <w:szCs w:val="20"/>
                      <w:lang w:val="en-US"/>
                    </w:rPr>
                  </m:ctrlPr>
                </m:fPr>
                <m:num>
                  <m:r>
                    <w:rPr>
                      <w:rFonts w:ascii="Cambria Math" w:hAnsi="Cambria Math"/>
                      <w:szCs w:val="20"/>
                      <w:lang w:val="en-US"/>
                    </w:rPr>
                    <m:t>ν</m:t>
                  </m:r>
                </m:num>
                <m:den>
                  <m:r>
                    <w:rPr>
                      <w:rFonts w:ascii="Cambria Math" w:hAnsi="Cambria Math"/>
                      <w:szCs w:val="20"/>
                      <w:lang w:val="en-US"/>
                    </w:rPr>
                    <m:t>D</m:t>
                  </m:r>
                </m:den>
              </m:f>
              <m:r>
                <m:rPr>
                  <m:sty m:val="p"/>
                </m:rPr>
                <w:rPr>
                  <w:rFonts w:ascii="Cambria Math" w:hAnsi="Cambria Math"/>
                  <w:szCs w:val="20"/>
                  <w:lang w:val="en-US"/>
                </w:rPr>
                <m:t xml:space="preserve">. </m:t>
              </m:r>
              <m:r>
                <w:rPr>
                  <w:rFonts w:ascii="Cambria Math" w:hAnsi="Cambria Math"/>
                  <w:szCs w:val="20"/>
                  <w:lang w:val="en-US"/>
                </w:rPr>
                <m:t>#</m:t>
              </m:r>
              <m:d>
                <m:dPr>
                  <m:ctrlPr>
                    <w:rPr>
                      <w:rFonts w:ascii="Cambria Math" w:hAnsi="Cambria Math"/>
                      <w:szCs w:val="20"/>
                      <w:lang w:val="en-US"/>
                    </w:rPr>
                  </m:ctrlPr>
                </m:dPr>
                <m:e>
                  <m:r>
                    <m:rPr>
                      <m:sty m:val="p"/>
                    </m:rPr>
                    <w:rPr>
                      <w:rFonts w:ascii="Cambria Math" w:hAnsi="Cambria Math"/>
                      <w:szCs w:val="20"/>
                      <w:lang w:val="en-US"/>
                    </w:rPr>
                    <m:t>1</m:t>
                  </m:r>
                </m:e>
              </m:d>
              <m:ctrlPr>
                <w:rPr>
                  <w:rFonts w:ascii="Cambria Math" w:hAnsi="Cambria Math"/>
                  <w:i/>
                  <w:szCs w:val="20"/>
                  <w:lang w:val="en-US"/>
                </w:rPr>
              </m:ctrlPr>
            </m:e>
          </m:eqArr>
        </m:oMath>
      </m:oMathPara>
    </w:p>
    <w:p w14:paraId="5C384103" w14:textId="65C4666F" w:rsidR="00DF09A2" w:rsidRDefault="00621547" w:rsidP="00DF09A2">
      <w:pPr>
        <w:snapToGrid w:val="0"/>
        <w:spacing w:after="120"/>
        <w:jc w:val="both"/>
        <w:rPr>
          <w:rFonts w:ascii="Times New Roman" w:eastAsia="MS PGothic" w:hAnsi="Times New Roman"/>
          <w:lang w:val="en-US"/>
        </w:rPr>
      </w:pPr>
      <w:r>
        <w:rPr>
          <w:rFonts w:ascii="Times New Roman" w:eastAsia="MS PGothic" w:hAnsi="Times New Roman"/>
          <w:lang w:val="en-US"/>
        </w:rPr>
        <w:lastRenderedPageBreak/>
        <w:t>It</w:t>
      </w:r>
      <w:r w:rsidR="00FD6630">
        <w:rPr>
          <w:rFonts w:ascii="Times New Roman" w:eastAsia="MS PGothic" w:hAnsi="Times New Roman"/>
          <w:lang w:val="en-US"/>
        </w:rPr>
        <w:t xml:space="preserve"> groups two important transport properties </w:t>
      </w:r>
      <w:r w:rsidR="00A66609">
        <w:rPr>
          <w:rFonts w:ascii="Times New Roman" w:eastAsia="MS PGothic" w:hAnsi="Times New Roman"/>
          <w:lang w:val="en-US"/>
        </w:rPr>
        <w:t>giving</w:t>
      </w:r>
      <w:r w:rsidR="005B297B">
        <w:rPr>
          <w:rFonts w:ascii="Times New Roman" w:eastAsia="MS PGothic" w:hAnsi="Times New Roman"/>
          <w:lang w:val="en-US"/>
        </w:rPr>
        <w:t xml:space="preserve"> a measure of the relative importance between fluid particle diffusion and momentum diffusion. For a typical liquid, the Schmidt number is </w:t>
      </w:r>
      <w:proofErr w:type="gramStart"/>
      <w:r w:rsidR="005B297B" w:rsidRPr="002C79DC">
        <w:rPr>
          <w:rFonts w:ascii="Times New Roman" w:eastAsia="MS PGothic" w:hAnsi="Times New Roman"/>
          <w:i/>
          <w:iCs/>
          <w:lang w:val="en-US"/>
        </w:rPr>
        <w:t>O</w:t>
      </w:r>
      <w:r w:rsidR="005B297B" w:rsidRPr="002C79DC">
        <w:rPr>
          <w:rFonts w:ascii="Times New Roman" w:eastAsia="MS PGothic" w:hAnsi="Times New Roman"/>
          <w:lang w:val="en-US"/>
        </w:rPr>
        <w:t>(</w:t>
      </w:r>
      <w:proofErr w:type="gramEnd"/>
      <w:r w:rsidR="005B297B">
        <w:rPr>
          <w:rFonts w:ascii="Times New Roman" w:eastAsia="MS PGothic" w:hAnsi="Times New Roman"/>
          <w:lang w:val="en-US"/>
        </w:rPr>
        <w:t>10</w:t>
      </w:r>
      <w:r w:rsidR="005B297B" w:rsidRPr="002C79DC">
        <w:rPr>
          <w:rFonts w:ascii="Times New Roman" w:eastAsia="MS PGothic" w:hAnsi="Times New Roman"/>
          <w:vertAlign w:val="superscript"/>
          <w:lang w:val="en-US"/>
        </w:rPr>
        <w:t>3</w:t>
      </w:r>
      <w:r w:rsidR="005B297B" w:rsidRPr="002C79DC">
        <w:rPr>
          <w:rFonts w:ascii="Times New Roman" w:eastAsia="MS PGothic" w:hAnsi="Times New Roman"/>
          <w:lang w:val="en-US"/>
        </w:rPr>
        <w:t>)</w:t>
      </w:r>
      <w:r w:rsidR="005B297B">
        <w:rPr>
          <w:rFonts w:ascii="Times New Roman" w:eastAsia="MS PGothic" w:hAnsi="Times New Roman"/>
          <w:lang w:val="en-US"/>
        </w:rPr>
        <w:t xml:space="preserve">, meaning that the momentum is usually transported more efficiently than fluid particles themselves, because of the caging effect of the interparticle potential. </w:t>
      </w:r>
      <w:r w:rsidR="0045532E">
        <w:rPr>
          <w:rFonts w:ascii="Times New Roman" w:eastAsia="MS PGothic" w:hAnsi="Times New Roman"/>
          <w:lang w:val="en-US"/>
        </w:rPr>
        <w:t xml:space="preserve">The </w:t>
      </w:r>
      <w:r w:rsidR="00DF09A2">
        <w:rPr>
          <w:rFonts w:ascii="Times New Roman" w:eastAsia="MS PGothic" w:hAnsi="Times New Roman"/>
          <w:lang w:val="en-US"/>
        </w:rPr>
        <w:t xml:space="preserve">dependence </w:t>
      </w:r>
      <w:r w:rsidR="005B297B">
        <w:rPr>
          <w:rFonts w:ascii="Times New Roman" w:eastAsia="MS PGothic" w:hAnsi="Times New Roman"/>
          <w:lang w:val="en-US"/>
        </w:rPr>
        <w:t xml:space="preserve">of the Schmidt number </w:t>
      </w:r>
      <w:r w:rsidR="00DF09A2">
        <w:rPr>
          <w:rFonts w:ascii="Times New Roman" w:eastAsia="MS PGothic" w:hAnsi="Times New Roman"/>
          <w:lang w:val="en-US"/>
        </w:rPr>
        <w:t>on the various DPD parameters can be expressed as:</w:t>
      </w:r>
    </w:p>
    <w:p w14:paraId="7523075F" w14:textId="77777777" w:rsidR="00DF09A2" w:rsidRPr="002E53E4" w:rsidRDefault="00FD2404" w:rsidP="00DF09A2">
      <w:pPr>
        <w:jc w:val="both"/>
        <w:rPr>
          <w:rFonts w:eastAsiaTheme="minorEastAsia"/>
          <w:szCs w:val="20"/>
          <w:lang w:val="en-US"/>
        </w:rPr>
      </w:pPr>
      <m:oMathPara>
        <m:oMath>
          <m:eqArr>
            <m:eqArrPr>
              <m:maxDist m:val="1"/>
              <m:ctrlPr>
                <w:rPr>
                  <w:rFonts w:ascii="Cambria Math" w:eastAsiaTheme="minorEastAsia" w:hAnsi="Cambria Math"/>
                  <w:i/>
                  <w:szCs w:val="20"/>
                  <w:lang w:val="en-US"/>
                </w:rPr>
              </m:ctrlPr>
            </m:eqArrPr>
            <m:e>
              <m:r>
                <w:rPr>
                  <w:rFonts w:ascii="Cambria Math" w:eastAsiaTheme="minorEastAsia" w:hAnsi="Cambria Math"/>
                  <w:szCs w:val="20"/>
                  <w:lang w:val="en-US"/>
                </w:rPr>
                <m:t>Sc ~</m:t>
              </m:r>
              <m:sSup>
                <m:sSupPr>
                  <m:ctrlPr>
                    <w:rPr>
                      <w:rFonts w:ascii="Cambria Math" w:eastAsiaTheme="minorEastAsia" w:hAnsi="Cambria Math"/>
                      <w:i/>
                      <w:szCs w:val="20"/>
                      <w:lang w:val="en-US"/>
                    </w:rPr>
                  </m:ctrlPr>
                </m:sSupPr>
                <m:e>
                  <m:r>
                    <w:rPr>
                      <w:rFonts w:ascii="Cambria Math" w:eastAsiaTheme="minorEastAsia" w:hAnsi="Cambria Math"/>
                      <w:szCs w:val="20"/>
                      <w:lang w:val="en-US"/>
                    </w:rPr>
                    <m:t xml:space="preserve"> γ</m:t>
                  </m:r>
                </m:e>
                <m:sup>
                  <m:r>
                    <w:rPr>
                      <w:rFonts w:ascii="Cambria Math" w:eastAsiaTheme="minorEastAsia" w:hAnsi="Cambria Math"/>
                      <w:szCs w:val="20"/>
                      <w:lang w:val="en-US"/>
                    </w:rPr>
                    <m:t>2</m:t>
                  </m:r>
                </m:sup>
              </m:sSup>
              <m:sSup>
                <m:sSupPr>
                  <m:ctrlPr>
                    <w:rPr>
                      <w:rFonts w:ascii="Cambria Math" w:eastAsiaTheme="minorEastAsia" w:hAnsi="Cambria Math"/>
                      <w:i/>
                      <w:szCs w:val="20"/>
                      <w:lang w:val="en-US"/>
                    </w:rPr>
                  </m:ctrlPr>
                </m:sSupPr>
                <m:e>
                  <m:r>
                    <w:rPr>
                      <w:rFonts w:ascii="Cambria Math" w:eastAsiaTheme="minorEastAsia" w:hAnsi="Cambria Math"/>
                      <w:szCs w:val="20"/>
                      <w:lang w:val="en-US"/>
                    </w:rPr>
                    <m:t>ρ</m:t>
                  </m:r>
                </m:e>
                <m:sup>
                  <m:r>
                    <w:rPr>
                      <w:rFonts w:ascii="Cambria Math" w:eastAsiaTheme="minorEastAsia" w:hAnsi="Cambria Math"/>
                      <w:szCs w:val="20"/>
                      <w:lang w:val="en-US"/>
                    </w:rPr>
                    <m:t>2</m:t>
                  </m:r>
                </m:sup>
              </m:sSup>
              <m:sSubSup>
                <m:sSubSupPr>
                  <m:ctrlPr>
                    <w:rPr>
                      <w:rFonts w:ascii="Cambria Math" w:eastAsiaTheme="minorEastAsia" w:hAnsi="Cambria Math"/>
                      <w:i/>
                      <w:szCs w:val="20"/>
                      <w:lang w:val="en-US"/>
                    </w:rPr>
                  </m:ctrlPr>
                </m:sSubSupPr>
                <m:e>
                  <m:r>
                    <w:rPr>
                      <w:rFonts w:ascii="Cambria Math" w:eastAsiaTheme="minorEastAsia" w:hAnsi="Cambria Math"/>
                      <w:szCs w:val="20"/>
                      <w:lang w:val="en-US"/>
                    </w:rPr>
                    <m:t>r</m:t>
                  </m:r>
                </m:e>
                <m:sub>
                  <m:r>
                    <w:rPr>
                      <w:rFonts w:ascii="Cambria Math" w:eastAsiaTheme="minorEastAsia" w:hAnsi="Cambria Math"/>
                      <w:szCs w:val="20"/>
                      <w:lang w:val="en-US"/>
                    </w:rPr>
                    <m:t>c</m:t>
                  </m:r>
                </m:sub>
                <m:sup>
                  <m:r>
                    <w:rPr>
                      <w:rFonts w:ascii="Cambria Math" w:eastAsiaTheme="minorEastAsia" w:hAnsi="Cambria Math"/>
                      <w:szCs w:val="20"/>
                      <w:lang w:val="en-US"/>
                    </w:rPr>
                    <m:t>8</m:t>
                  </m:r>
                </m:sup>
              </m:sSubSup>
              <m:r>
                <w:rPr>
                  <w:rFonts w:ascii="Cambria Math" w:eastAsiaTheme="minorEastAsia" w:hAnsi="Cambria Math"/>
                  <w:szCs w:val="20"/>
                  <w:lang w:val="en-US"/>
                </w:rPr>
                <m:t>,#</m:t>
              </m:r>
              <m:d>
                <m:dPr>
                  <m:ctrlPr>
                    <w:rPr>
                      <w:rFonts w:ascii="Cambria Math" w:eastAsiaTheme="minorEastAsia" w:hAnsi="Cambria Math"/>
                      <w:i/>
                      <w:szCs w:val="20"/>
                      <w:lang w:val="en-US"/>
                    </w:rPr>
                  </m:ctrlPr>
                </m:dPr>
                <m:e>
                  <m:r>
                    <w:rPr>
                      <w:rFonts w:ascii="Cambria Math" w:eastAsiaTheme="minorEastAsia" w:hAnsi="Cambria Math"/>
                      <w:szCs w:val="20"/>
                      <w:lang w:val="en-US"/>
                    </w:rPr>
                    <m:t>2</m:t>
                  </m:r>
                </m:e>
              </m:d>
            </m:e>
          </m:eqArr>
        </m:oMath>
      </m:oMathPara>
    </w:p>
    <w:p w14:paraId="358FC5CB" w14:textId="59E14DF6" w:rsidR="001317DF" w:rsidRDefault="00DF09A2" w:rsidP="004E526F">
      <w:pPr>
        <w:snapToGrid w:val="0"/>
        <w:spacing w:after="120"/>
        <w:jc w:val="both"/>
        <w:rPr>
          <w:rFonts w:ascii="Times New Roman" w:eastAsia="MS PGothic" w:hAnsi="Times New Roman"/>
          <w:lang w:val="en-US"/>
        </w:rPr>
      </w:pPr>
      <w:r>
        <w:rPr>
          <w:rFonts w:ascii="Times New Roman" w:eastAsia="MS PGothic" w:hAnsi="Times New Roman"/>
          <w:lang w:val="en-US"/>
        </w:rPr>
        <w:t xml:space="preserve">where </w:t>
      </w:r>
      <m:oMath>
        <m:r>
          <w:rPr>
            <w:rFonts w:ascii="Cambria Math" w:eastAsia="MS PGothic" w:hAnsi="Cambria Math"/>
            <w:lang w:val="en-US"/>
          </w:rPr>
          <m:t>γ</m:t>
        </m:r>
      </m:oMath>
      <w:r>
        <w:rPr>
          <w:rFonts w:ascii="Times New Roman" w:eastAsia="MS PGothic" w:hAnsi="Times New Roman"/>
          <w:lang w:val="en-US"/>
        </w:rPr>
        <w:t xml:space="preserve"> is the dissipative parameter, </w:t>
      </w:r>
      <m:oMath>
        <m:r>
          <w:rPr>
            <w:rFonts w:ascii="Cambria Math" w:eastAsia="MS PGothic" w:hAnsi="Cambria Math"/>
            <w:lang w:val="en-US"/>
          </w:rPr>
          <m:t>ρ</m:t>
        </m:r>
      </m:oMath>
      <w:r>
        <w:rPr>
          <w:rFonts w:ascii="Times New Roman" w:eastAsia="MS PGothic" w:hAnsi="Times New Roman"/>
          <w:lang w:val="en-US"/>
        </w:rPr>
        <w:t xml:space="preserve"> is the density of DPD fluid and </w:t>
      </w:r>
      <m:oMath>
        <m:sSub>
          <m:sSubPr>
            <m:ctrlPr>
              <w:rPr>
                <w:rFonts w:ascii="Cambria Math" w:eastAsia="MS PGothic" w:hAnsi="Cambria Math"/>
                <w:i/>
                <w:lang w:val="en-US"/>
              </w:rPr>
            </m:ctrlPr>
          </m:sSubPr>
          <m:e>
            <m:r>
              <w:rPr>
                <w:rFonts w:ascii="Cambria Math" w:eastAsia="MS PGothic" w:hAnsi="Cambria Math"/>
                <w:lang w:val="en-US"/>
              </w:rPr>
              <m:t>r</m:t>
            </m:r>
          </m:e>
          <m:sub>
            <m:r>
              <w:rPr>
                <w:rFonts w:ascii="Cambria Math" w:eastAsia="MS PGothic" w:hAnsi="Cambria Math"/>
                <w:lang w:val="en-US"/>
              </w:rPr>
              <m:t>c</m:t>
            </m:r>
          </m:sub>
        </m:sSub>
      </m:oMath>
      <w:r>
        <w:rPr>
          <w:rFonts w:ascii="Times New Roman" w:eastAsia="MS PGothic" w:hAnsi="Times New Roman"/>
          <w:lang w:val="en-US"/>
        </w:rPr>
        <w:t xml:space="preserve"> is the cutoff radius for interparticle </w:t>
      </w:r>
      <w:proofErr w:type="gramStart"/>
      <w:r>
        <w:rPr>
          <w:rFonts w:ascii="Times New Roman" w:eastAsia="MS PGothic" w:hAnsi="Times New Roman"/>
          <w:lang w:val="en-US"/>
        </w:rPr>
        <w:t>forces.</w:t>
      </w:r>
      <w:proofErr w:type="gramEnd"/>
      <w:r>
        <w:rPr>
          <w:rFonts w:ascii="Times New Roman" w:eastAsia="MS PGothic" w:hAnsi="Times New Roman"/>
          <w:lang w:val="en-US"/>
        </w:rPr>
        <w:t xml:space="preserve"> However, even if these parameters s</w:t>
      </w:r>
      <w:proofErr w:type="spellStart"/>
      <w:r>
        <w:rPr>
          <w:rFonts w:ascii="Times New Roman" w:eastAsia="MS PGothic" w:hAnsi="Times New Roman"/>
          <w:lang w:val="en-US"/>
        </w:rPr>
        <w:t>trongly</w:t>
      </w:r>
      <w:proofErr w:type="spellEnd"/>
      <w:r>
        <w:rPr>
          <w:rFonts w:ascii="Times New Roman" w:eastAsia="MS PGothic" w:hAnsi="Times New Roman"/>
          <w:lang w:val="en-US"/>
        </w:rPr>
        <w:t xml:space="preserve"> affect the Schmidt number simply by increasing them, also the computational costs would increase either directly, or indirectly by having to decrease the time step </w:t>
      </w:r>
      <w:proofErr w:type="gramStart"/>
      <w:r>
        <w:rPr>
          <w:rFonts w:ascii="Times New Roman" w:eastAsia="MS PGothic" w:hAnsi="Times New Roman"/>
          <w:lang w:val="en-US"/>
        </w:rPr>
        <w:t>in order to</w:t>
      </w:r>
      <w:proofErr w:type="gramEnd"/>
      <w:r>
        <w:rPr>
          <w:rFonts w:ascii="Times New Roman" w:eastAsia="MS PGothic" w:hAnsi="Times New Roman"/>
          <w:lang w:val="en-US"/>
        </w:rPr>
        <w:t xml:space="preserve"> maintain the simulation stability.</w:t>
      </w:r>
      <w:r w:rsidR="00FD1953">
        <w:rPr>
          <w:rFonts w:ascii="Times New Roman" w:eastAsia="MS PGothic" w:hAnsi="Times New Roman"/>
          <w:lang w:val="en-US"/>
        </w:rPr>
        <w:t xml:space="preserve"> </w:t>
      </w:r>
      <w:r w:rsidR="00B75E15">
        <w:rPr>
          <w:rFonts w:ascii="Times New Roman" w:eastAsia="MS PGothic" w:hAnsi="Times New Roman"/>
          <w:lang w:val="en-US"/>
        </w:rPr>
        <w:t>In this work</w:t>
      </w:r>
      <w:r w:rsidR="008755EE">
        <w:rPr>
          <w:rFonts w:ascii="Times New Roman" w:eastAsia="MS PGothic" w:hAnsi="Times New Roman"/>
          <w:lang w:val="en-US"/>
        </w:rPr>
        <w:t xml:space="preserve">, </w:t>
      </w:r>
      <w:r w:rsidR="0011596C">
        <w:rPr>
          <w:rFonts w:ascii="Times New Roman" w:eastAsia="MS PGothic" w:hAnsi="Times New Roman"/>
          <w:lang w:val="en-US"/>
        </w:rPr>
        <w:t xml:space="preserve">we </w:t>
      </w:r>
      <w:r w:rsidR="007B1873">
        <w:rPr>
          <w:rFonts w:ascii="Times New Roman" w:eastAsia="MS PGothic" w:hAnsi="Times New Roman"/>
          <w:lang w:val="en-US"/>
        </w:rPr>
        <w:t>decided to investigate the performance</w:t>
      </w:r>
      <w:r w:rsidR="004D37C5">
        <w:rPr>
          <w:rFonts w:ascii="Times New Roman" w:eastAsia="MS PGothic" w:hAnsi="Times New Roman"/>
          <w:lang w:val="en-US"/>
        </w:rPr>
        <w:t xml:space="preserve"> of</w:t>
      </w:r>
      <w:r w:rsidR="0011596C">
        <w:rPr>
          <w:rFonts w:ascii="Times New Roman" w:eastAsia="MS PGothic" w:hAnsi="Times New Roman"/>
          <w:lang w:val="en-US"/>
        </w:rPr>
        <w:t xml:space="preserve"> the transverse DPD thermostat, specifically formulated for the prediction of transport properties via DPD</w:t>
      </w:r>
      <w:r w:rsidR="004D37C5">
        <w:rPr>
          <w:rFonts w:ascii="Times New Roman" w:eastAsia="MS PGothic" w:hAnsi="Times New Roman"/>
          <w:lang w:val="en-US"/>
        </w:rPr>
        <w:t>, in simulating high Sc number fluids with equilibrium simulations</w:t>
      </w:r>
      <w:r w:rsidR="008755EE">
        <w:rPr>
          <w:rFonts w:ascii="Times New Roman" w:eastAsia="MS PGothic" w:hAnsi="Times New Roman"/>
          <w:lang w:val="en-US"/>
        </w:rPr>
        <w:t xml:space="preserve"> </w:t>
      </w:r>
      <w:r w:rsidR="008755EE" w:rsidRPr="008755EE">
        <w:rPr>
          <w:rFonts w:ascii="Times New Roman" w:eastAsia="MS PGothic" w:hAnsi="Times New Roman"/>
          <w:vertAlign w:val="superscript"/>
          <w:lang w:val="en-US"/>
        </w:rPr>
        <w:t>[4]</w:t>
      </w:r>
      <w:r w:rsidR="0011596C">
        <w:rPr>
          <w:rFonts w:ascii="Times New Roman" w:eastAsia="MS PGothic" w:hAnsi="Times New Roman"/>
          <w:lang w:val="en-US"/>
        </w:rPr>
        <w:t xml:space="preserve">. We </w:t>
      </w:r>
      <w:r w:rsidR="004D37C5">
        <w:rPr>
          <w:rFonts w:ascii="Times New Roman" w:eastAsia="MS PGothic" w:hAnsi="Times New Roman"/>
          <w:lang w:val="en-US"/>
        </w:rPr>
        <w:t xml:space="preserve">carried out a parametric study aiming at </w:t>
      </w:r>
      <w:r w:rsidR="0011596C">
        <w:rPr>
          <w:rFonts w:ascii="Times New Roman" w:eastAsia="MS PGothic" w:hAnsi="Times New Roman"/>
          <w:lang w:val="en-US"/>
        </w:rPr>
        <w:t>f</w:t>
      </w:r>
      <w:r w:rsidR="004D37C5">
        <w:rPr>
          <w:rFonts w:ascii="Times New Roman" w:eastAsia="MS PGothic" w:hAnsi="Times New Roman"/>
          <w:lang w:val="en-US"/>
        </w:rPr>
        <w:t xml:space="preserve">inding </w:t>
      </w:r>
      <w:r w:rsidR="0011596C">
        <w:rPr>
          <w:rFonts w:ascii="Times New Roman" w:eastAsia="MS PGothic" w:hAnsi="Times New Roman"/>
          <w:lang w:val="en-US"/>
        </w:rPr>
        <w:t xml:space="preserve">the </w:t>
      </w:r>
      <w:r w:rsidR="004D37C5">
        <w:rPr>
          <w:rFonts w:ascii="Times New Roman" w:eastAsia="MS PGothic" w:hAnsi="Times New Roman"/>
          <w:lang w:val="en-US"/>
        </w:rPr>
        <w:t>DPD</w:t>
      </w:r>
      <w:r w:rsidR="0011596C">
        <w:rPr>
          <w:rFonts w:ascii="Times New Roman" w:eastAsia="MS PGothic" w:hAnsi="Times New Roman"/>
          <w:lang w:val="en-US"/>
        </w:rPr>
        <w:t xml:space="preserve"> parameters </w:t>
      </w:r>
      <w:r w:rsidR="004D37C5">
        <w:rPr>
          <w:rFonts w:ascii="Times New Roman" w:eastAsia="MS PGothic" w:hAnsi="Times New Roman"/>
          <w:lang w:val="en-US"/>
        </w:rPr>
        <w:t>capable</w:t>
      </w:r>
      <w:r w:rsidR="00562B98">
        <w:rPr>
          <w:rFonts w:ascii="Times New Roman" w:eastAsia="MS PGothic" w:hAnsi="Times New Roman"/>
          <w:lang w:val="en-US"/>
        </w:rPr>
        <w:t xml:space="preserve"> of </w:t>
      </w:r>
      <w:r w:rsidR="00C75179">
        <w:rPr>
          <w:rFonts w:ascii="Times New Roman" w:eastAsia="MS PGothic" w:hAnsi="Times New Roman"/>
          <w:lang w:val="en-US"/>
        </w:rPr>
        <w:t xml:space="preserve">properly </w:t>
      </w:r>
      <w:r w:rsidR="00562B98">
        <w:rPr>
          <w:rFonts w:ascii="Times New Roman" w:eastAsia="MS PGothic" w:hAnsi="Times New Roman"/>
          <w:lang w:val="en-US"/>
        </w:rPr>
        <w:t xml:space="preserve">recovering the </w:t>
      </w:r>
      <w:r w:rsidR="00FD1953">
        <w:rPr>
          <w:rFonts w:ascii="Times New Roman" w:eastAsia="MS PGothic" w:hAnsi="Times New Roman"/>
          <w:lang w:val="en-US"/>
        </w:rPr>
        <w:t>rheological</w:t>
      </w:r>
      <w:r w:rsidR="00562B98">
        <w:rPr>
          <w:rFonts w:ascii="Times New Roman" w:eastAsia="MS PGothic" w:hAnsi="Times New Roman"/>
          <w:lang w:val="en-US"/>
        </w:rPr>
        <w:t xml:space="preserve"> behaviour of liquid water at room temperature and pressure</w:t>
      </w:r>
      <w:r w:rsidR="0011596C">
        <w:rPr>
          <w:rFonts w:ascii="Times New Roman" w:eastAsia="MS PGothic" w:hAnsi="Times New Roman"/>
          <w:lang w:val="en-US"/>
        </w:rPr>
        <w:t>, which</w:t>
      </w:r>
      <w:r w:rsidR="00744B33">
        <w:rPr>
          <w:rFonts w:ascii="Times New Roman" w:eastAsia="MS PGothic" w:hAnsi="Times New Roman"/>
          <w:lang w:val="en-US"/>
        </w:rPr>
        <w:t xml:space="preserve"> is an important physical example requiring high Sc number and is a preliminary step to simulate complex fluids as aqueous polymer mixtures. </w:t>
      </w:r>
      <w:r w:rsidR="00194435">
        <w:rPr>
          <w:rFonts w:ascii="Times New Roman" w:eastAsia="MS PGothic" w:hAnsi="Times New Roman"/>
          <w:lang w:val="en-US"/>
        </w:rPr>
        <w:t>We devoted p</w:t>
      </w:r>
      <w:r w:rsidR="0011596C">
        <w:rPr>
          <w:rFonts w:ascii="Times New Roman" w:eastAsia="MS PGothic" w:hAnsi="Times New Roman"/>
          <w:lang w:val="en-US"/>
        </w:rPr>
        <w:t>articula</w:t>
      </w:r>
      <w:r w:rsidR="00A15D9B">
        <w:rPr>
          <w:rFonts w:ascii="Times New Roman" w:eastAsia="MS PGothic" w:hAnsi="Times New Roman"/>
          <w:lang w:val="en-US"/>
        </w:rPr>
        <w:t>r</w:t>
      </w:r>
      <w:r w:rsidR="00194435">
        <w:rPr>
          <w:rFonts w:ascii="Times New Roman" w:eastAsia="MS PGothic" w:hAnsi="Times New Roman"/>
          <w:lang w:val="en-US"/>
        </w:rPr>
        <w:t xml:space="preserve"> attention</w:t>
      </w:r>
      <w:r w:rsidR="0011596C">
        <w:rPr>
          <w:rFonts w:ascii="Times New Roman" w:eastAsia="MS PGothic" w:hAnsi="Times New Roman"/>
          <w:lang w:val="en-US"/>
        </w:rPr>
        <w:t xml:space="preserve"> </w:t>
      </w:r>
      <w:r w:rsidR="00A15D9B">
        <w:rPr>
          <w:rFonts w:ascii="Times New Roman" w:eastAsia="MS PGothic" w:hAnsi="Times New Roman"/>
          <w:lang w:val="en-US"/>
        </w:rPr>
        <w:t xml:space="preserve">to the numerical techniques </w:t>
      </w:r>
      <w:r w:rsidR="00194435">
        <w:rPr>
          <w:rFonts w:ascii="Times New Roman" w:eastAsia="MS PGothic" w:hAnsi="Times New Roman"/>
          <w:lang w:val="en-US"/>
        </w:rPr>
        <w:t>for</w:t>
      </w:r>
      <w:r w:rsidR="0068401C">
        <w:rPr>
          <w:rFonts w:ascii="Times New Roman" w:eastAsia="MS PGothic" w:hAnsi="Times New Roman"/>
          <w:lang w:val="en-US"/>
        </w:rPr>
        <w:t xml:space="preserve"> computing</w:t>
      </w:r>
      <w:r w:rsidR="00194435">
        <w:rPr>
          <w:rFonts w:ascii="Times New Roman" w:eastAsia="MS PGothic" w:hAnsi="Times New Roman"/>
          <w:lang w:val="en-US"/>
        </w:rPr>
        <w:t xml:space="preserve"> </w:t>
      </w:r>
      <w:r w:rsidR="00A15D9B">
        <w:rPr>
          <w:rFonts w:ascii="Times New Roman" w:eastAsia="MS PGothic" w:hAnsi="Times New Roman"/>
          <w:lang w:val="en-US"/>
        </w:rPr>
        <w:t>the transport properties from equilibrium simulations</w:t>
      </w:r>
      <w:r w:rsidR="00194435">
        <w:rPr>
          <w:rFonts w:ascii="Times New Roman" w:eastAsia="MS PGothic" w:hAnsi="Times New Roman"/>
          <w:lang w:val="en-US"/>
        </w:rPr>
        <w:t>. Specifically</w:t>
      </w:r>
      <w:r w:rsidR="00994ACC">
        <w:rPr>
          <w:rFonts w:ascii="Times New Roman" w:eastAsia="MS PGothic" w:hAnsi="Times New Roman"/>
          <w:lang w:val="en-US"/>
        </w:rPr>
        <w:t>,</w:t>
      </w:r>
      <w:r w:rsidR="00194435">
        <w:rPr>
          <w:rFonts w:ascii="Times New Roman" w:eastAsia="MS PGothic" w:hAnsi="Times New Roman"/>
          <w:lang w:val="en-US"/>
        </w:rPr>
        <w:t xml:space="preserve"> we compared</w:t>
      </w:r>
      <w:r w:rsidR="00A15D9B">
        <w:rPr>
          <w:rFonts w:ascii="Times New Roman" w:eastAsia="MS PGothic" w:hAnsi="Times New Roman"/>
          <w:lang w:val="en-US"/>
        </w:rPr>
        <w:t xml:space="preserve"> the </w:t>
      </w:r>
      <w:r w:rsidR="00994ACC">
        <w:rPr>
          <w:rFonts w:ascii="Times New Roman" w:eastAsia="MS PGothic" w:hAnsi="Times New Roman"/>
          <w:lang w:val="en-US"/>
        </w:rPr>
        <w:t>most adopted</w:t>
      </w:r>
      <w:r w:rsidR="00A15D9B">
        <w:rPr>
          <w:rFonts w:ascii="Times New Roman" w:eastAsia="MS PGothic" w:hAnsi="Times New Roman"/>
          <w:lang w:val="en-US"/>
        </w:rPr>
        <w:t xml:space="preserve"> techniques</w:t>
      </w:r>
      <w:r w:rsidR="00194435">
        <w:rPr>
          <w:rFonts w:ascii="Times New Roman" w:eastAsia="MS PGothic" w:hAnsi="Times New Roman"/>
          <w:lang w:val="en-US"/>
        </w:rPr>
        <w:t xml:space="preserve"> for the viscosity calculation </w:t>
      </w:r>
      <w:r w:rsidR="00A15D9B">
        <w:rPr>
          <w:rFonts w:ascii="Times New Roman" w:eastAsia="MS PGothic" w:hAnsi="Times New Roman"/>
          <w:lang w:val="en-US"/>
        </w:rPr>
        <w:t xml:space="preserve">formulating a </w:t>
      </w:r>
      <w:r w:rsidR="00194435">
        <w:rPr>
          <w:rFonts w:ascii="Times New Roman" w:eastAsia="MS PGothic" w:hAnsi="Times New Roman"/>
          <w:lang w:val="en-US"/>
        </w:rPr>
        <w:t>method</w:t>
      </w:r>
      <w:r w:rsidR="00A15D9B">
        <w:rPr>
          <w:rFonts w:ascii="Times New Roman" w:eastAsia="MS PGothic" w:hAnsi="Times New Roman"/>
          <w:lang w:val="en-US"/>
        </w:rPr>
        <w:t xml:space="preserve"> that can be used for further investigations.</w:t>
      </w:r>
      <w:r w:rsidR="00562B98">
        <w:rPr>
          <w:rFonts w:ascii="Times New Roman" w:eastAsia="MS PGothic" w:hAnsi="Times New Roman"/>
          <w:lang w:val="en-US"/>
        </w:rPr>
        <w:t xml:space="preserve"> </w:t>
      </w:r>
      <w:r w:rsidR="00F5356F">
        <w:rPr>
          <w:rFonts w:ascii="Times New Roman" w:eastAsia="MS PGothic" w:hAnsi="Times New Roman"/>
          <w:lang w:val="en-US"/>
        </w:rPr>
        <w:t xml:space="preserve">Indeed, </w:t>
      </w:r>
      <w:r w:rsidR="00063403">
        <w:rPr>
          <w:rFonts w:ascii="Times New Roman" w:eastAsia="MS PGothic" w:hAnsi="Times New Roman"/>
          <w:lang w:val="en-US"/>
        </w:rPr>
        <w:t xml:space="preserve">while </w:t>
      </w:r>
      <w:r w:rsidR="00F5356F">
        <w:rPr>
          <w:rFonts w:ascii="Times New Roman" w:eastAsia="MS PGothic" w:hAnsi="Times New Roman"/>
          <w:lang w:val="en-US"/>
        </w:rPr>
        <w:t>n</w:t>
      </w:r>
      <w:r w:rsidR="00A55C50">
        <w:rPr>
          <w:rFonts w:ascii="Times New Roman" w:eastAsia="MS PGothic" w:hAnsi="Times New Roman"/>
          <w:lang w:val="en-US"/>
        </w:rPr>
        <w:t>on-equilibrium simulations</w:t>
      </w:r>
      <w:r w:rsidR="00063403">
        <w:rPr>
          <w:rFonts w:ascii="Times New Roman" w:eastAsia="MS PGothic" w:hAnsi="Times New Roman"/>
          <w:lang w:val="en-US"/>
        </w:rPr>
        <w:t xml:space="preserve"> </w:t>
      </w:r>
      <w:r w:rsidR="00A55C50">
        <w:rPr>
          <w:rFonts w:ascii="Times New Roman" w:eastAsia="MS PGothic" w:hAnsi="Times New Roman"/>
          <w:lang w:val="en-US"/>
        </w:rPr>
        <w:t xml:space="preserve">are routinely employed in DPD to calculate </w:t>
      </w:r>
      <w:r w:rsidR="00063403">
        <w:rPr>
          <w:rFonts w:ascii="Times New Roman" w:eastAsia="MS PGothic" w:hAnsi="Times New Roman"/>
          <w:lang w:val="en-US"/>
        </w:rPr>
        <w:t>both simple fluids and polymer</w:t>
      </w:r>
      <w:r w:rsidR="0065363D">
        <w:rPr>
          <w:rFonts w:ascii="Times New Roman" w:eastAsia="MS PGothic" w:hAnsi="Times New Roman"/>
          <w:lang w:val="en-US"/>
        </w:rPr>
        <w:t xml:space="preserve"> viscosity with minimal computational cost it remains unclear whether the equilibrium approaches for the viscosity calculation can be confidently used with DPD</w:t>
      </w:r>
      <w:r w:rsidR="003825FA">
        <w:rPr>
          <w:rFonts w:ascii="Times New Roman" w:eastAsia="MS PGothic" w:hAnsi="Times New Roman"/>
          <w:lang w:val="en-US"/>
        </w:rPr>
        <w:t>, since t</w:t>
      </w:r>
      <w:r w:rsidR="0065363D">
        <w:rPr>
          <w:rFonts w:ascii="Times New Roman" w:eastAsia="MS PGothic" w:hAnsi="Times New Roman"/>
          <w:lang w:val="en-US"/>
        </w:rPr>
        <w:t xml:space="preserve">hese methods are subject to significant statistical error. This is a crucial point as </w:t>
      </w:r>
      <w:r w:rsidR="002D39A1">
        <w:rPr>
          <w:rFonts w:ascii="Times New Roman" w:eastAsia="MS PGothic" w:hAnsi="Times New Roman"/>
          <w:lang w:val="en-US"/>
        </w:rPr>
        <w:t>we want</w:t>
      </w:r>
      <w:r w:rsidR="00D30814">
        <w:rPr>
          <w:rFonts w:ascii="Times New Roman" w:eastAsia="MS PGothic" w:hAnsi="Times New Roman"/>
          <w:lang w:val="en-US"/>
        </w:rPr>
        <w:t xml:space="preserve"> to calculate the viscosity of morphologies resulting from the simulations without perturbing them</w:t>
      </w:r>
      <w:r w:rsidR="003825FA">
        <w:rPr>
          <w:rFonts w:ascii="Times New Roman" w:eastAsia="MS PGothic" w:hAnsi="Times New Roman"/>
          <w:lang w:val="en-US"/>
        </w:rPr>
        <w:t>, using an equilibrium simulation</w:t>
      </w:r>
      <w:r w:rsidR="003C5456">
        <w:rPr>
          <w:rFonts w:ascii="Times New Roman" w:eastAsia="MS PGothic" w:hAnsi="Times New Roman"/>
          <w:lang w:val="en-US"/>
        </w:rPr>
        <w:t xml:space="preserve"> </w:t>
      </w:r>
      <w:r w:rsidR="003C5456" w:rsidRPr="003C5456">
        <w:rPr>
          <w:rFonts w:ascii="Times New Roman" w:eastAsia="MS PGothic" w:hAnsi="Times New Roman"/>
          <w:vertAlign w:val="superscript"/>
          <w:lang w:val="en-US"/>
        </w:rPr>
        <w:t>[3]</w:t>
      </w:r>
      <w:r w:rsidR="00D30814">
        <w:rPr>
          <w:rFonts w:ascii="Times New Roman" w:eastAsia="MS PGothic" w:hAnsi="Times New Roman"/>
          <w:lang w:val="en-US"/>
        </w:rPr>
        <w:t xml:space="preserve">. </w:t>
      </w:r>
    </w:p>
    <w:p w14:paraId="0871BF31" w14:textId="6E2716BA"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2. Methods</w:t>
      </w:r>
    </w:p>
    <w:p w14:paraId="283E027C" w14:textId="414AE758" w:rsidR="00B672E6" w:rsidRDefault="00CB54B7" w:rsidP="00CB54B7">
      <w:pPr>
        <w:jc w:val="both"/>
        <w:rPr>
          <w:rFonts w:ascii="Times New Roman" w:eastAsia="MS PGothic" w:hAnsi="Times New Roman"/>
          <w:lang w:val="en-US"/>
        </w:rPr>
      </w:pPr>
      <w:r w:rsidRPr="003F162E">
        <w:rPr>
          <w:rFonts w:ascii="Times New Roman" w:eastAsia="MS PGothic" w:hAnsi="Times New Roman"/>
          <w:lang w:val="en-US"/>
        </w:rPr>
        <w:t xml:space="preserve">As previously mentioned, DPD is a CG </w:t>
      </w:r>
      <w:r w:rsidR="00292CB6">
        <w:rPr>
          <w:rFonts w:ascii="Times New Roman" w:eastAsia="MS PGothic" w:hAnsi="Times New Roman"/>
          <w:lang w:val="en-US"/>
        </w:rPr>
        <w:t xml:space="preserve">mesoscale </w:t>
      </w:r>
      <w:r w:rsidRPr="003F162E">
        <w:rPr>
          <w:rFonts w:ascii="Times New Roman" w:eastAsia="MS PGothic" w:hAnsi="Times New Roman"/>
          <w:lang w:val="en-US"/>
        </w:rPr>
        <w:t xml:space="preserve">simulation technique </w:t>
      </w:r>
      <w:r w:rsidR="00292CB6">
        <w:rPr>
          <w:rFonts w:ascii="Times New Roman" w:eastAsia="MS PGothic" w:hAnsi="Times New Roman"/>
          <w:lang w:val="en-US"/>
        </w:rPr>
        <w:t>that simulates a fluid as a set of particles</w:t>
      </w:r>
      <w:r w:rsidRPr="003F162E">
        <w:rPr>
          <w:rFonts w:ascii="Times New Roman" w:eastAsia="MS PGothic" w:hAnsi="Times New Roman"/>
          <w:lang w:val="en-US"/>
        </w:rPr>
        <w:t>, often called beads</w:t>
      </w:r>
      <w:r w:rsidR="00292CB6">
        <w:rPr>
          <w:rFonts w:ascii="Times New Roman" w:eastAsia="MS PGothic" w:hAnsi="Times New Roman"/>
          <w:lang w:val="en-US"/>
        </w:rPr>
        <w:t xml:space="preserve"> which group together</w:t>
      </w:r>
      <w:r w:rsidR="00B04F25">
        <w:rPr>
          <w:rFonts w:ascii="Times New Roman" w:eastAsia="MS PGothic" w:hAnsi="Times New Roman"/>
          <w:lang w:val="en-US"/>
        </w:rPr>
        <w:t xml:space="preserve"> a certain number of atoms or molecules</w:t>
      </w:r>
      <w:r w:rsidRPr="003F162E">
        <w:rPr>
          <w:rFonts w:ascii="Times New Roman" w:eastAsia="MS PGothic" w:hAnsi="Times New Roman"/>
          <w:lang w:val="en-US"/>
        </w:rPr>
        <w:t xml:space="preserve">. In the case of a simple DPD fluid, bead </w:t>
      </w:r>
      <m:oMath>
        <m:r>
          <w:rPr>
            <w:rFonts w:ascii="Cambria Math" w:eastAsia="MS PGothic" w:hAnsi="Cambria Math"/>
            <w:lang w:val="en-US"/>
          </w:rPr>
          <m:t>i</m:t>
        </m:r>
      </m:oMath>
      <w:r w:rsidR="00D1089D">
        <w:rPr>
          <w:rFonts w:ascii="Times New Roman" w:eastAsia="MS PGothic" w:hAnsi="Times New Roman"/>
          <w:lang w:val="en-US"/>
        </w:rPr>
        <w:t xml:space="preserve"> experiences </w:t>
      </w:r>
      <w:r w:rsidR="00D1089D" w:rsidRPr="003F162E">
        <w:rPr>
          <w:rFonts w:ascii="Times New Roman" w:eastAsia="MS PGothic" w:hAnsi="Times New Roman"/>
          <w:lang w:val="en-US"/>
        </w:rPr>
        <w:t xml:space="preserve">the force, </w:t>
      </w:r>
      <m:oMath>
        <m:sSub>
          <m:sSubPr>
            <m:ctrlPr>
              <w:rPr>
                <w:rFonts w:ascii="Cambria Math" w:eastAsia="MS PGothic" w:hAnsi="Cambria Math"/>
                <w:lang w:val="en-US"/>
              </w:rPr>
            </m:ctrlPr>
          </m:sSubPr>
          <m:e>
            <m:r>
              <m:rPr>
                <m:sty m:val="bi"/>
              </m:rPr>
              <w:rPr>
                <w:rFonts w:ascii="Cambria Math" w:eastAsia="MS PGothic" w:hAnsi="Cambria Math"/>
                <w:lang w:val="en-US"/>
              </w:rPr>
              <m:t>f</m:t>
            </m:r>
          </m:e>
          <m:sub>
            <m:r>
              <w:rPr>
                <w:rFonts w:ascii="Cambria Math" w:eastAsia="MS PGothic" w:hAnsi="Cambria Math"/>
                <w:lang w:val="en-US"/>
              </w:rPr>
              <m:t>i</m:t>
            </m:r>
          </m:sub>
        </m:sSub>
      </m:oMath>
      <w:r w:rsidR="00D1089D">
        <w:rPr>
          <w:rFonts w:ascii="Times New Roman" w:eastAsia="MS PGothic" w:hAnsi="Times New Roman"/>
          <w:lang w:val="en-US"/>
        </w:rPr>
        <w:t xml:space="preserve"> defined by</w:t>
      </w:r>
    </w:p>
    <w:p w14:paraId="7F084090" w14:textId="31D3DFD0" w:rsidR="00CB54B7" w:rsidRPr="003F162E" w:rsidRDefault="00FD2404" w:rsidP="00CB54B7">
      <w:pPr>
        <w:jc w:val="both"/>
        <w:rPr>
          <w:rFonts w:ascii="Times New Roman" w:eastAsia="MS PGothic" w:hAnsi="Times New Roman"/>
          <w:lang w:val="en-US"/>
        </w:rPr>
      </w:pPr>
      <m:oMath>
        <m:eqArr>
          <m:eqArrPr>
            <m:maxDist m:val="1"/>
            <m:ctrlPr>
              <w:rPr>
                <w:rFonts w:ascii="Cambria Math" w:eastAsia="MS PGothic" w:hAnsi="Cambria Math"/>
                <w:lang w:val="en-US"/>
              </w:rPr>
            </m:ctrlPr>
          </m:eqArrPr>
          <m:e>
            <m:sSub>
              <m:sSubPr>
                <m:ctrlPr>
                  <w:rPr>
                    <w:rFonts w:ascii="Cambria Math" w:eastAsia="MS PGothic" w:hAnsi="Cambria Math"/>
                    <w:lang w:val="en-US"/>
                  </w:rPr>
                </m:ctrlPr>
              </m:sSubPr>
              <m:e>
                <m:r>
                  <m:rPr>
                    <m:sty m:val="bi"/>
                  </m:rPr>
                  <w:rPr>
                    <w:rFonts w:ascii="Cambria Math" w:eastAsia="MS PGothic" w:hAnsi="Cambria Math"/>
                    <w:lang w:val="en-US"/>
                  </w:rPr>
                  <m:t>f</m:t>
                </m:r>
              </m:e>
              <m:sub>
                <m:r>
                  <w:rPr>
                    <w:rFonts w:ascii="Cambria Math" w:eastAsia="MS PGothic" w:hAnsi="Cambria Math"/>
                    <w:lang w:val="en-US"/>
                  </w:rPr>
                  <m:t>i</m:t>
                </m:r>
              </m:sub>
            </m:sSub>
            <m:r>
              <m:rPr>
                <m:sty m:val="p"/>
              </m:rPr>
              <w:rPr>
                <w:rFonts w:ascii="Cambria Math" w:eastAsia="MS PGothic" w:hAnsi="Cambria Math"/>
                <w:lang w:val="en-US"/>
              </w:rPr>
              <m:t>=</m:t>
            </m:r>
            <m:nary>
              <m:naryPr>
                <m:chr m:val="∑"/>
                <m:limLoc m:val="undOvr"/>
                <m:supHide m:val="1"/>
                <m:ctrlPr>
                  <w:rPr>
                    <w:rFonts w:ascii="Cambria Math" w:eastAsia="MS PGothic" w:hAnsi="Cambria Math"/>
                    <w:lang w:val="en-US"/>
                  </w:rPr>
                </m:ctrlPr>
              </m:naryPr>
              <m:sub>
                <m:r>
                  <w:rPr>
                    <w:rFonts w:ascii="Cambria Math" w:eastAsia="MS PGothic" w:hAnsi="Cambria Math"/>
                    <w:lang w:val="en-US"/>
                  </w:rPr>
                  <m:t>j</m:t>
                </m:r>
                <m:r>
                  <m:rPr>
                    <m:sty m:val="p"/>
                  </m:rPr>
                  <w:rPr>
                    <w:rFonts w:ascii="Cambria Math" w:eastAsia="MS PGothic" w:hAnsi="Cambria Math"/>
                    <w:lang w:val="en-US"/>
                  </w:rPr>
                  <m:t>≠</m:t>
                </m:r>
                <m:r>
                  <w:rPr>
                    <w:rFonts w:ascii="Cambria Math" w:eastAsia="MS PGothic" w:hAnsi="Cambria Math"/>
                    <w:lang w:val="en-US"/>
                  </w:rPr>
                  <m:t>i</m:t>
                </m:r>
              </m:sub>
              <m:sup/>
              <m:e>
                <m:sSubSup>
                  <m:sSubSupPr>
                    <m:ctrlPr>
                      <w:rPr>
                        <w:rFonts w:ascii="Cambria Math" w:eastAsia="MS PGothic" w:hAnsi="Cambria Math"/>
                        <w:lang w:val="en-US"/>
                      </w:rPr>
                    </m:ctrlPr>
                  </m:sSubSupPr>
                  <m:e>
                    <m:r>
                      <m:rPr>
                        <m:sty m:val="p"/>
                      </m:rPr>
                      <w:rPr>
                        <w:rFonts w:ascii="Cambria Math" w:eastAsia="MS PGothic" w:hAnsi="Cambria Math"/>
                        <w:lang w:val="en-US"/>
                      </w:rPr>
                      <m:t>(</m:t>
                    </m:r>
                    <m:r>
                      <m:rPr>
                        <m:sty m:val="bi"/>
                      </m:rPr>
                      <w:rPr>
                        <w:rFonts w:ascii="Cambria Math" w:eastAsia="MS PGothic" w:hAnsi="Cambria Math"/>
                        <w:lang w:val="en-US"/>
                      </w:rPr>
                      <m:t>F</m:t>
                    </m:r>
                  </m:e>
                  <m:sub>
                    <m:r>
                      <w:rPr>
                        <w:rFonts w:ascii="Cambria Math" w:eastAsia="MS PGothic" w:hAnsi="Cambria Math"/>
                        <w:lang w:val="en-US"/>
                      </w:rPr>
                      <m:t>ij</m:t>
                    </m:r>
                  </m:sub>
                  <m:sup>
                    <m:r>
                      <w:rPr>
                        <w:rFonts w:ascii="Cambria Math" w:eastAsia="MS PGothic" w:hAnsi="Cambria Math"/>
                        <w:lang w:val="en-US"/>
                      </w:rPr>
                      <m:t>C</m:t>
                    </m:r>
                  </m:sup>
                </m:sSubSup>
                <m:r>
                  <m:rPr>
                    <m:sty m:val="p"/>
                  </m:rPr>
                  <w:rPr>
                    <w:rFonts w:ascii="Cambria Math" w:eastAsia="MS PGothic" w:hAnsi="Cambria Math"/>
                    <w:lang w:val="en-US"/>
                  </w:rPr>
                  <m:t>+</m:t>
                </m:r>
                <m:sSubSup>
                  <m:sSubSupPr>
                    <m:ctrlPr>
                      <w:rPr>
                        <w:rFonts w:ascii="Cambria Math" w:eastAsia="MS PGothic" w:hAnsi="Cambria Math"/>
                        <w:lang w:val="en-US"/>
                      </w:rPr>
                    </m:ctrlPr>
                  </m:sSubSupPr>
                  <m:e>
                    <m:r>
                      <m:rPr>
                        <m:sty m:val="bi"/>
                      </m:rPr>
                      <w:rPr>
                        <w:rFonts w:ascii="Cambria Math" w:eastAsia="MS PGothic" w:hAnsi="Cambria Math"/>
                        <w:lang w:val="en-US"/>
                      </w:rPr>
                      <m:t>F</m:t>
                    </m:r>
                  </m:e>
                  <m:sub>
                    <m:r>
                      <w:rPr>
                        <w:rFonts w:ascii="Cambria Math" w:eastAsia="MS PGothic" w:hAnsi="Cambria Math"/>
                        <w:lang w:val="en-US"/>
                      </w:rPr>
                      <m:t>ij</m:t>
                    </m:r>
                  </m:sub>
                  <m:sup>
                    <m:r>
                      <w:rPr>
                        <w:rFonts w:ascii="Cambria Math" w:eastAsia="MS PGothic" w:hAnsi="Cambria Math"/>
                        <w:lang w:val="en-US"/>
                      </w:rPr>
                      <m:t>D</m:t>
                    </m:r>
                  </m:sup>
                </m:sSubSup>
                <m:r>
                  <m:rPr>
                    <m:sty m:val="p"/>
                  </m:rPr>
                  <w:rPr>
                    <w:rFonts w:ascii="Cambria Math" w:eastAsia="MS PGothic" w:hAnsi="Cambria Math"/>
                    <w:lang w:val="en-US"/>
                  </w:rPr>
                  <m:t>+</m:t>
                </m:r>
                <m:sSubSup>
                  <m:sSubSupPr>
                    <m:ctrlPr>
                      <w:rPr>
                        <w:rFonts w:ascii="Cambria Math" w:eastAsia="MS PGothic" w:hAnsi="Cambria Math"/>
                        <w:lang w:val="en-US"/>
                      </w:rPr>
                    </m:ctrlPr>
                  </m:sSubSupPr>
                  <m:e>
                    <m:r>
                      <m:rPr>
                        <m:sty m:val="bi"/>
                      </m:rPr>
                      <w:rPr>
                        <w:rFonts w:ascii="Cambria Math" w:eastAsia="MS PGothic" w:hAnsi="Cambria Math"/>
                        <w:lang w:val="en-US"/>
                      </w:rPr>
                      <m:t>F</m:t>
                    </m:r>
                  </m:e>
                  <m:sub>
                    <m:r>
                      <w:rPr>
                        <w:rFonts w:ascii="Cambria Math" w:eastAsia="MS PGothic" w:hAnsi="Cambria Math"/>
                        <w:lang w:val="en-US"/>
                      </w:rPr>
                      <m:t>ij</m:t>
                    </m:r>
                  </m:sub>
                  <m:sup>
                    <m:r>
                      <w:rPr>
                        <w:rFonts w:ascii="Cambria Math" w:eastAsia="MS PGothic" w:hAnsi="Cambria Math"/>
                        <w:lang w:val="en-US"/>
                      </w:rPr>
                      <m:t>R</m:t>
                    </m:r>
                  </m:sup>
                </m:sSubSup>
                <m:r>
                  <m:rPr>
                    <m:sty m:val="p"/>
                  </m:rPr>
                  <w:rPr>
                    <w:rFonts w:ascii="Cambria Math" w:eastAsia="MS PGothic" w:hAnsi="Cambria Math"/>
                    <w:lang w:val="en-US"/>
                  </w:rPr>
                  <m:t>)</m:t>
                </m:r>
              </m:e>
            </m:nary>
            <m:r>
              <m:rPr>
                <m:sty m:val="p"/>
              </m:rPr>
              <w:rPr>
                <w:rFonts w:ascii="Cambria Math" w:eastAsia="MS PGothic" w:hAnsi="Cambria Math"/>
                <w:lang w:val="en-US"/>
              </w:rPr>
              <m:t>.#</m:t>
            </m:r>
            <m:d>
              <m:dPr>
                <m:ctrlPr>
                  <w:rPr>
                    <w:rFonts w:ascii="Cambria Math" w:eastAsia="MS PGothic" w:hAnsi="Cambria Math"/>
                    <w:lang w:val="en-US"/>
                  </w:rPr>
                </m:ctrlPr>
              </m:dPr>
              <m:e>
                <m:r>
                  <m:rPr>
                    <m:sty m:val="p"/>
                  </m:rPr>
                  <w:rPr>
                    <w:rFonts w:ascii="Cambria Math" w:eastAsia="MS PGothic" w:hAnsi="Cambria Math"/>
                    <w:lang w:val="en-US"/>
                  </w:rPr>
                  <m:t>4</m:t>
                </m:r>
              </m:e>
            </m:d>
          </m:e>
        </m:eqArr>
      </m:oMath>
      <w:r w:rsidR="00CB54B7" w:rsidRPr="003F162E">
        <w:rPr>
          <w:rFonts w:ascii="Times New Roman" w:eastAsia="MS PGothic" w:hAnsi="Times New Roman"/>
          <w:lang w:val="en-US"/>
        </w:rPr>
        <w:t xml:space="preserve">A conservative contribution, </w:t>
      </w:r>
      <m:oMath>
        <m:sSubSup>
          <m:sSubSupPr>
            <m:ctrlPr>
              <w:rPr>
                <w:rFonts w:ascii="Cambria Math" w:eastAsia="MS PGothic" w:hAnsi="Cambria Math"/>
                <w:lang w:val="en-US"/>
              </w:rPr>
            </m:ctrlPr>
          </m:sSubSupPr>
          <m:e>
            <m:r>
              <m:rPr>
                <m:sty m:val="bi"/>
              </m:rPr>
              <w:rPr>
                <w:rFonts w:ascii="Cambria Math" w:eastAsia="MS PGothic" w:hAnsi="Cambria Math"/>
                <w:lang w:val="en-US"/>
              </w:rPr>
              <m:t>F</m:t>
            </m:r>
          </m:e>
          <m:sub>
            <m:r>
              <w:rPr>
                <w:rFonts w:ascii="Cambria Math" w:eastAsia="MS PGothic" w:hAnsi="Cambria Math"/>
                <w:lang w:val="en-US"/>
              </w:rPr>
              <m:t>ij</m:t>
            </m:r>
          </m:sub>
          <m:sup>
            <m:r>
              <w:rPr>
                <w:rFonts w:ascii="Cambria Math" w:eastAsia="MS PGothic" w:hAnsi="Cambria Math"/>
                <w:lang w:val="en-US"/>
              </w:rPr>
              <m:t>C</m:t>
            </m:r>
          </m:sup>
        </m:sSubSup>
      </m:oMath>
      <w:r w:rsidR="00CB54B7" w:rsidRPr="003F162E">
        <w:rPr>
          <w:rFonts w:ascii="Times New Roman" w:eastAsia="MS PGothic" w:hAnsi="Times New Roman"/>
          <w:lang w:val="en-US"/>
        </w:rPr>
        <w:t xml:space="preserve">, is a soft-repulsive force acting between two beads </w:t>
      </w:r>
      <m:oMath>
        <m:r>
          <w:rPr>
            <w:rFonts w:ascii="Cambria Math" w:eastAsia="MS PGothic" w:hAnsi="Cambria Math"/>
            <w:lang w:val="en-US"/>
          </w:rPr>
          <m:t>i</m:t>
        </m:r>
      </m:oMath>
      <w:r w:rsidR="00CB54B7" w:rsidRPr="003F162E">
        <w:rPr>
          <w:rFonts w:ascii="Times New Roman" w:eastAsia="MS PGothic" w:hAnsi="Times New Roman"/>
          <w:lang w:val="en-US"/>
        </w:rPr>
        <w:t xml:space="preserve"> and </w:t>
      </w:r>
      <m:oMath>
        <m:r>
          <w:rPr>
            <w:rFonts w:ascii="Cambria Math" w:eastAsia="MS PGothic" w:hAnsi="Cambria Math"/>
            <w:lang w:val="en-US"/>
          </w:rPr>
          <m:t>j</m:t>
        </m:r>
      </m:oMath>
      <w:r w:rsidR="00CB54B7" w:rsidRPr="003F162E">
        <w:rPr>
          <w:rFonts w:ascii="Times New Roman" w:eastAsia="MS PGothic" w:hAnsi="Times New Roman"/>
          <w:lang w:val="en-US"/>
        </w:rPr>
        <w:t xml:space="preserve"> and is defined as</w:t>
      </w:r>
      <m:oMath>
        <m:eqArr>
          <m:eqArrPr>
            <m:maxDist m:val="1"/>
            <m:ctrlPr>
              <w:rPr>
                <w:rFonts w:ascii="Cambria Math" w:eastAsia="MS PGothic" w:hAnsi="Cambria Math"/>
                <w:lang w:val="en-US"/>
              </w:rPr>
            </m:ctrlPr>
          </m:eqArrPr>
          <m:e>
            <m:r>
              <m:rPr>
                <m:sty m:val="p"/>
              </m:rPr>
              <w:rPr>
                <w:rFonts w:ascii="Cambria Math" w:eastAsia="MS PGothic" w:hAnsi="Cambria Math"/>
                <w:lang w:val="en-US"/>
              </w:rPr>
              <w:softHyphen/>
            </m:r>
            <m:sSubSup>
              <m:sSubSupPr>
                <m:ctrlPr>
                  <w:rPr>
                    <w:rFonts w:ascii="Cambria Math" w:eastAsia="MS PGothic" w:hAnsi="Cambria Math"/>
                    <w:lang w:val="en-US"/>
                  </w:rPr>
                </m:ctrlPr>
              </m:sSubSupPr>
              <m:e>
                <m:r>
                  <m:rPr>
                    <m:sty m:val="bi"/>
                  </m:rPr>
                  <w:rPr>
                    <w:rFonts w:ascii="Cambria Math" w:eastAsia="MS PGothic" w:hAnsi="Cambria Math"/>
                    <w:lang w:val="en-US"/>
                  </w:rPr>
                  <m:t>F</m:t>
                </m:r>
              </m:e>
              <m:sub>
                <m:r>
                  <w:rPr>
                    <w:rFonts w:ascii="Cambria Math" w:eastAsia="MS PGothic" w:hAnsi="Cambria Math"/>
                    <w:lang w:val="en-US"/>
                  </w:rPr>
                  <m:t>ij</m:t>
                </m:r>
              </m:sub>
              <m:sup>
                <m:r>
                  <w:rPr>
                    <w:rFonts w:ascii="Cambria Math" w:eastAsia="MS PGothic" w:hAnsi="Cambria Math"/>
                    <w:lang w:val="en-US"/>
                  </w:rPr>
                  <m:t>C</m:t>
                </m:r>
              </m:sup>
            </m:sSubSup>
            <m:r>
              <m:rPr>
                <m:sty m:val="p"/>
              </m:rPr>
              <w:rPr>
                <w:rFonts w:ascii="Cambria Math" w:eastAsia="MS PGothic" w:hAnsi="Cambria Math"/>
                <w:lang w:val="en-US"/>
              </w:rPr>
              <m:t>=</m:t>
            </m:r>
            <m:d>
              <m:dPr>
                <m:begChr m:val="{"/>
                <m:endChr m:val=""/>
                <m:ctrlPr>
                  <w:rPr>
                    <w:rFonts w:ascii="Cambria Math" w:eastAsia="MS PGothic" w:hAnsi="Cambria Math"/>
                    <w:lang w:val="en-US"/>
                  </w:rPr>
                </m:ctrlPr>
              </m:dPr>
              <m:e>
                <m:m>
                  <m:mPr>
                    <m:mcs>
                      <m:mc>
                        <m:mcPr>
                          <m:count m:val="2"/>
                          <m:mcJc m:val="center"/>
                        </m:mcPr>
                      </m:mc>
                    </m:mcs>
                    <m:ctrlPr>
                      <w:rPr>
                        <w:rFonts w:ascii="Cambria Math" w:eastAsia="MS PGothic" w:hAnsi="Cambria Math"/>
                        <w:lang w:val="en-US"/>
                      </w:rPr>
                    </m:ctrlPr>
                  </m:mPr>
                  <m:mr>
                    <m:e>
                      <m:sSub>
                        <m:sSubPr>
                          <m:ctrlPr>
                            <w:rPr>
                              <w:rFonts w:ascii="Cambria Math" w:eastAsia="MS PGothic" w:hAnsi="Cambria Math"/>
                              <w:lang w:val="en-US"/>
                            </w:rPr>
                          </m:ctrlPr>
                        </m:sSubPr>
                        <m:e>
                          <m:r>
                            <w:rPr>
                              <w:rFonts w:ascii="Cambria Math" w:eastAsia="MS PGothic" w:hAnsi="Cambria Math"/>
                              <w:lang w:val="en-US"/>
                            </w:rPr>
                            <m:t>a</m:t>
                          </m:r>
                        </m:e>
                        <m:sub>
                          <m:r>
                            <w:rPr>
                              <w:rFonts w:ascii="Cambria Math" w:eastAsia="MS PGothic" w:hAnsi="Cambria Math"/>
                              <w:lang w:val="en-US"/>
                            </w:rPr>
                            <m:t>ij</m:t>
                          </m:r>
                        </m:sub>
                      </m:sSub>
                      <m:d>
                        <m:dPr>
                          <m:ctrlPr>
                            <w:rPr>
                              <w:rFonts w:ascii="Cambria Math" w:eastAsia="MS PGothic" w:hAnsi="Cambria Math"/>
                              <w:lang w:val="en-US"/>
                            </w:rPr>
                          </m:ctrlPr>
                        </m:dPr>
                        <m:e>
                          <m:r>
                            <m:rPr>
                              <m:sty m:val="p"/>
                            </m:rPr>
                            <w:rPr>
                              <w:rFonts w:ascii="Cambria Math" w:eastAsia="MS PGothic" w:hAnsi="Cambria Math"/>
                              <w:lang w:val="en-US"/>
                            </w:rPr>
                            <m:t>1-</m:t>
                          </m:r>
                          <m:f>
                            <m:fPr>
                              <m:ctrlPr>
                                <w:rPr>
                                  <w:rFonts w:ascii="Cambria Math" w:eastAsia="MS PGothic" w:hAnsi="Cambria Math"/>
                                  <w:lang w:val="en-US"/>
                                </w:rPr>
                              </m:ctrlPr>
                            </m:fPr>
                            <m:num>
                              <m:sSub>
                                <m:sSubPr>
                                  <m:ctrlPr>
                                    <w:rPr>
                                      <w:rFonts w:ascii="Cambria Math" w:eastAsia="MS PGothic" w:hAnsi="Cambria Math"/>
                                      <w:lang w:val="en-US"/>
                                    </w:rPr>
                                  </m:ctrlPr>
                                </m:sSubPr>
                                <m:e>
                                  <m:r>
                                    <w:rPr>
                                      <w:rFonts w:ascii="Cambria Math" w:eastAsia="MS PGothic" w:hAnsi="Cambria Math"/>
                                      <w:lang w:val="en-US"/>
                                    </w:rPr>
                                    <m:t>r</m:t>
                                  </m:r>
                                </m:e>
                                <m:sub>
                                  <m:r>
                                    <w:rPr>
                                      <w:rFonts w:ascii="Cambria Math" w:eastAsia="MS PGothic" w:hAnsi="Cambria Math"/>
                                      <w:lang w:val="en-US"/>
                                    </w:rPr>
                                    <m:t>ij</m:t>
                                  </m:r>
                                </m:sub>
                              </m:sSub>
                            </m:num>
                            <m:den>
                              <m:sSubSup>
                                <m:sSubSupPr>
                                  <m:ctrlPr>
                                    <w:rPr>
                                      <w:rFonts w:ascii="Cambria Math" w:eastAsia="MS PGothic" w:hAnsi="Cambria Math"/>
                                      <w:lang w:val="en-US"/>
                                    </w:rPr>
                                  </m:ctrlPr>
                                </m:sSubSupPr>
                                <m:e>
                                  <m:r>
                                    <w:rPr>
                                      <w:rFonts w:ascii="Cambria Math" w:eastAsia="MS PGothic" w:hAnsi="Cambria Math"/>
                                      <w:lang w:val="en-US"/>
                                    </w:rPr>
                                    <m:t>r</m:t>
                                  </m:r>
                                </m:e>
                                <m:sub>
                                  <m:r>
                                    <w:rPr>
                                      <w:rFonts w:ascii="Cambria Math" w:eastAsia="MS PGothic" w:hAnsi="Cambria Math"/>
                                      <w:lang w:val="en-US"/>
                                    </w:rPr>
                                    <m:t>c</m:t>
                                  </m:r>
                                </m:sub>
                                <m:sup>
                                  <m:r>
                                    <w:rPr>
                                      <w:rFonts w:ascii="Cambria Math" w:eastAsia="MS PGothic" w:hAnsi="Cambria Math"/>
                                      <w:lang w:val="en-US"/>
                                    </w:rPr>
                                    <m:t>C</m:t>
                                  </m:r>
                                </m:sup>
                              </m:sSubSup>
                            </m:den>
                          </m:f>
                        </m:e>
                      </m:d>
                      <m:sSub>
                        <m:sSubPr>
                          <m:ctrlPr>
                            <w:rPr>
                              <w:rFonts w:ascii="Cambria Math" w:eastAsia="MS PGothic" w:hAnsi="Cambria Math"/>
                              <w:lang w:val="en-US"/>
                            </w:rPr>
                          </m:ctrlPr>
                        </m:sSubPr>
                        <m:e>
                          <m:acc>
                            <m:accPr>
                              <m:ctrlPr>
                                <w:rPr>
                                  <w:rFonts w:ascii="Cambria Math" w:eastAsia="MS PGothic" w:hAnsi="Cambria Math"/>
                                  <w:lang w:val="en-US"/>
                                </w:rPr>
                              </m:ctrlPr>
                            </m:accPr>
                            <m:e>
                              <m:r>
                                <m:rPr>
                                  <m:sty m:val="bi"/>
                                </m:rPr>
                                <w:rPr>
                                  <w:rFonts w:ascii="Cambria Math" w:eastAsia="MS PGothic" w:hAnsi="Cambria Math"/>
                                  <w:lang w:val="en-US"/>
                                </w:rPr>
                                <m:t>r</m:t>
                              </m:r>
                            </m:e>
                          </m:acc>
                        </m:e>
                        <m:sub>
                          <m:r>
                            <w:rPr>
                              <w:rFonts w:ascii="Cambria Math" w:eastAsia="MS PGothic" w:hAnsi="Cambria Math"/>
                              <w:lang w:val="en-US"/>
                            </w:rPr>
                            <m:t>ij</m:t>
                          </m:r>
                        </m:sub>
                      </m:sSub>
                      <m:r>
                        <m:rPr>
                          <m:sty m:val="p"/>
                        </m:rPr>
                        <w:rPr>
                          <w:rFonts w:ascii="Cambria Math" w:eastAsia="MS PGothic" w:hAnsi="Cambria Math"/>
                          <w:lang w:val="en-US"/>
                        </w:rPr>
                        <m:t xml:space="preserve">,        </m:t>
                      </m:r>
                    </m:e>
                    <m:e>
                      <m:r>
                        <w:rPr>
                          <w:rFonts w:ascii="Cambria Math" w:eastAsia="MS PGothic" w:hAnsi="Cambria Math"/>
                          <w:lang w:val="en-US"/>
                        </w:rPr>
                        <m:t>r</m:t>
                      </m:r>
                      <m:r>
                        <m:rPr>
                          <m:sty m:val="p"/>
                        </m:rPr>
                        <w:rPr>
                          <w:rFonts w:ascii="Cambria Math" w:eastAsia="MS PGothic" w:hAnsi="Cambria Math"/>
                          <w:lang w:val="en-US"/>
                        </w:rPr>
                        <m:t>&lt;</m:t>
                      </m:r>
                      <m:sSubSup>
                        <m:sSubSupPr>
                          <m:ctrlPr>
                            <w:rPr>
                              <w:rFonts w:ascii="Cambria Math" w:eastAsia="MS PGothic" w:hAnsi="Cambria Math"/>
                              <w:lang w:val="en-US"/>
                            </w:rPr>
                          </m:ctrlPr>
                        </m:sSubSupPr>
                        <m:e>
                          <m:r>
                            <w:rPr>
                              <w:rFonts w:ascii="Cambria Math" w:eastAsia="MS PGothic" w:hAnsi="Cambria Math"/>
                              <w:lang w:val="en-US"/>
                            </w:rPr>
                            <m:t>r</m:t>
                          </m:r>
                        </m:e>
                        <m:sub>
                          <m:r>
                            <w:rPr>
                              <w:rFonts w:ascii="Cambria Math" w:eastAsia="MS PGothic" w:hAnsi="Cambria Math"/>
                              <w:lang w:val="en-US"/>
                            </w:rPr>
                            <m:t>c</m:t>
                          </m:r>
                        </m:sub>
                        <m:sup>
                          <m:r>
                            <w:rPr>
                              <w:rFonts w:ascii="Cambria Math" w:eastAsia="MS PGothic" w:hAnsi="Cambria Math"/>
                              <w:lang w:val="en-US"/>
                            </w:rPr>
                            <m:t>C</m:t>
                          </m:r>
                        </m:sup>
                      </m:sSubSup>
                    </m:e>
                  </m:mr>
                  <m:mr>
                    <m:e>
                      <m:r>
                        <m:rPr>
                          <m:sty m:val="p"/>
                        </m:rPr>
                        <w:rPr>
                          <w:rFonts w:ascii="Cambria Math" w:eastAsia="MS PGothic" w:hAnsi="Cambria Math"/>
                          <w:lang w:val="en-US"/>
                        </w:rPr>
                        <m:t>0,</m:t>
                      </m:r>
                    </m:e>
                    <m:e>
                      <m:r>
                        <w:rPr>
                          <w:rFonts w:ascii="Cambria Math" w:eastAsia="MS PGothic" w:hAnsi="Cambria Math"/>
                          <w:lang w:val="en-US"/>
                        </w:rPr>
                        <m:t>r</m:t>
                      </m:r>
                      <m:r>
                        <m:rPr>
                          <m:sty m:val="p"/>
                        </m:rPr>
                        <w:rPr>
                          <w:rFonts w:ascii="Cambria Math" w:eastAsia="MS PGothic" w:hAnsi="Cambria Math"/>
                          <w:lang w:val="en-US"/>
                        </w:rPr>
                        <m:t>≥</m:t>
                      </m:r>
                      <m:sSubSup>
                        <m:sSubSupPr>
                          <m:ctrlPr>
                            <w:rPr>
                              <w:rFonts w:ascii="Cambria Math" w:eastAsia="MS PGothic" w:hAnsi="Cambria Math"/>
                              <w:lang w:val="en-US"/>
                            </w:rPr>
                          </m:ctrlPr>
                        </m:sSubSupPr>
                        <m:e>
                          <m:r>
                            <w:rPr>
                              <w:rFonts w:ascii="Cambria Math" w:eastAsia="MS PGothic" w:hAnsi="Cambria Math"/>
                              <w:lang w:val="en-US"/>
                            </w:rPr>
                            <m:t>r</m:t>
                          </m:r>
                        </m:e>
                        <m:sub>
                          <m:r>
                            <w:rPr>
                              <w:rFonts w:ascii="Cambria Math" w:eastAsia="MS PGothic" w:hAnsi="Cambria Math"/>
                              <w:lang w:val="en-US"/>
                            </w:rPr>
                            <m:t>c</m:t>
                          </m:r>
                        </m:sub>
                        <m:sup>
                          <m:r>
                            <w:rPr>
                              <w:rFonts w:ascii="Cambria Math" w:eastAsia="MS PGothic" w:hAnsi="Cambria Math"/>
                              <w:lang w:val="en-US"/>
                            </w:rPr>
                            <m:t>C</m:t>
                          </m:r>
                        </m:sup>
                      </m:sSubSup>
                    </m:e>
                  </m:mr>
                </m:m>
              </m:e>
            </m:d>
            <m:r>
              <m:rPr>
                <m:sty m:val="p"/>
              </m:rPr>
              <w:rPr>
                <w:rFonts w:ascii="Cambria Math" w:eastAsia="MS PGothic" w:hAnsi="Cambria Math"/>
                <w:lang w:val="en-US"/>
              </w:rPr>
              <m:t>#</m:t>
            </m:r>
            <m:d>
              <m:dPr>
                <m:ctrlPr>
                  <w:rPr>
                    <w:rFonts w:ascii="Cambria Math" w:eastAsia="MS PGothic" w:hAnsi="Cambria Math"/>
                    <w:lang w:val="en-US"/>
                  </w:rPr>
                </m:ctrlPr>
              </m:dPr>
              <m:e>
                <m:r>
                  <m:rPr>
                    <m:sty m:val="p"/>
                  </m:rPr>
                  <w:rPr>
                    <w:rFonts w:ascii="Cambria Math" w:eastAsia="MS PGothic" w:hAnsi="Cambria Math"/>
                    <w:lang w:val="en-US"/>
                  </w:rPr>
                  <m:t>5</m:t>
                </m:r>
              </m:e>
            </m:d>
          </m:e>
        </m:eqArr>
      </m:oMath>
    </w:p>
    <w:p w14:paraId="6ABDC184" w14:textId="2FD4E351" w:rsidR="00496020" w:rsidRDefault="00CB54B7" w:rsidP="00CB54B7">
      <w:pPr>
        <w:jc w:val="both"/>
        <w:rPr>
          <w:rFonts w:ascii="Times New Roman" w:eastAsia="MS PGothic" w:hAnsi="Times New Roman"/>
          <w:lang w:val="en-US"/>
        </w:rPr>
      </w:pPr>
      <w:r w:rsidRPr="003F162E">
        <w:rPr>
          <w:rFonts w:ascii="Times New Roman" w:eastAsia="MS PGothic" w:hAnsi="Times New Roman"/>
          <w:lang w:val="en-US"/>
        </w:rPr>
        <w:t xml:space="preserve">where </w:t>
      </w:r>
      <m:oMath>
        <m:sSub>
          <m:sSubPr>
            <m:ctrlPr>
              <w:rPr>
                <w:rFonts w:ascii="Cambria Math" w:eastAsia="MS PGothic" w:hAnsi="Cambria Math"/>
                <w:lang w:val="en-US"/>
              </w:rPr>
            </m:ctrlPr>
          </m:sSubPr>
          <m:e>
            <m:r>
              <w:rPr>
                <w:rFonts w:ascii="Cambria Math" w:eastAsia="MS PGothic" w:hAnsi="Cambria Math"/>
                <w:lang w:val="en-US"/>
              </w:rPr>
              <m:t>a</m:t>
            </m:r>
          </m:e>
          <m:sub>
            <m:r>
              <w:rPr>
                <w:rFonts w:ascii="Cambria Math" w:eastAsia="MS PGothic" w:hAnsi="Cambria Math"/>
                <w:lang w:val="en-US"/>
              </w:rPr>
              <m:t>ij</m:t>
            </m:r>
          </m:sub>
        </m:sSub>
      </m:oMath>
      <w:r w:rsidRPr="003F162E">
        <w:rPr>
          <w:rFonts w:ascii="Times New Roman" w:eastAsia="MS PGothic" w:hAnsi="Times New Roman"/>
          <w:lang w:val="en-US"/>
        </w:rPr>
        <w:t xml:space="preserve"> </w:t>
      </w:r>
      <w:r w:rsidR="007D6513">
        <w:rPr>
          <w:rFonts w:ascii="Times New Roman" w:eastAsia="MS PGothic" w:hAnsi="Times New Roman"/>
          <w:lang w:val="en-US"/>
        </w:rPr>
        <w:t>determines the strength of the</w:t>
      </w:r>
      <w:r w:rsidRPr="003F162E">
        <w:rPr>
          <w:rFonts w:ascii="Times New Roman" w:eastAsia="MS PGothic" w:hAnsi="Times New Roman"/>
          <w:lang w:val="en-US"/>
        </w:rPr>
        <w:t xml:space="preserve"> repulsion between beads </w:t>
      </w:r>
      <m:oMath>
        <m:r>
          <w:rPr>
            <w:rFonts w:ascii="Cambria Math" w:eastAsia="MS PGothic" w:hAnsi="Cambria Math"/>
            <w:lang w:val="en-US"/>
          </w:rPr>
          <m:t>i</m:t>
        </m:r>
      </m:oMath>
      <w:r w:rsidRPr="003F162E">
        <w:rPr>
          <w:rFonts w:ascii="Times New Roman" w:eastAsia="MS PGothic" w:hAnsi="Times New Roman"/>
          <w:lang w:val="en-US"/>
        </w:rPr>
        <w:t xml:space="preserve"> and </w:t>
      </w:r>
      <m:oMath>
        <m:r>
          <w:rPr>
            <w:rFonts w:ascii="Cambria Math" w:eastAsia="MS PGothic" w:hAnsi="Cambria Math"/>
            <w:lang w:val="en-US"/>
          </w:rPr>
          <m:t>j</m:t>
        </m:r>
      </m:oMath>
      <w:r w:rsidR="004310E9">
        <w:rPr>
          <w:rFonts w:ascii="Times New Roman" w:eastAsia="MS PGothic" w:hAnsi="Times New Roman"/>
          <w:lang w:val="en-US"/>
        </w:rPr>
        <w:t xml:space="preserve"> and the compressibility of the simulated fluid;</w:t>
      </w:r>
      <w:r w:rsidRPr="003F162E">
        <w:rPr>
          <w:rFonts w:ascii="Times New Roman" w:eastAsia="MS PGothic" w:hAnsi="Times New Roman"/>
          <w:lang w:val="en-US"/>
        </w:rPr>
        <w:t xml:space="preserve"> </w:t>
      </w:r>
      <m:oMath>
        <m:sSub>
          <m:sSubPr>
            <m:ctrlPr>
              <w:rPr>
                <w:rFonts w:ascii="Cambria Math" w:eastAsia="MS PGothic" w:hAnsi="Cambria Math"/>
                <w:lang w:val="en-US"/>
              </w:rPr>
            </m:ctrlPr>
          </m:sSubPr>
          <m:e>
            <m:r>
              <w:rPr>
                <w:rFonts w:ascii="Cambria Math" w:eastAsia="MS PGothic" w:hAnsi="Cambria Math"/>
                <w:lang w:val="en-US"/>
              </w:rPr>
              <m:t>r</m:t>
            </m:r>
          </m:e>
          <m:sub>
            <m:r>
              <w:rPr>
                <w:rFonts w:ascii="Cambria Math" w:eastAsia="MS PGothic" w:hAnsi="Cambria Math"/>
                <w:lang w:val="en-US"/>
              </w:rPr>
              <m:t>ij</m:t>
            </m:r>
          </m:sub>
        </m:sSub>
        <m:r>
          <m:rPr>
            <m:sty m:val="p"/>
          </m:rPr>
          <w:rPr>
            <w:rFonts w:ascii="Cambria Math" w:eastAsia="MS PGothic" w:hAnsi="Cambria Math"/>
            <w:lang w:val="en-US"/>
          </w:rPr>
          <m:t>=</m:t>
        </m:r>
        <m:d>
          <m:dPr>
            <m:begChr m:val="|"/>
            <m:endChr m:val="|"/>
            <m:ctrlPr>
              <w:rPr>
                <w:rFonts w:ascii="Cambria Math" w:eastAsia="MS PGothic" w:hAnsi="Cambria Math"/>
                <w:lang w:val="en-US"/>
              </w:rPr>
            </m:ctrlPr>
          </m:dPr>
          <m:e>
            <m:sSub>
              <m:sSubPr>
                <m:ctrlPr>
                  <w:rPr>
                    <w:rFonts w:ascii="Cambria Math" w:eastAsia="MS PGothic" w:hAnsi="Cambria Math"/>
                    <w:lang w:val="en-US"/>
                  </w:rPr>
                </m:ctrlPr>
              </m:sSubPr>
              <m:e>
                <m:r>
                  <m:rPr>
                    <m:sty m:val="bi"/>
                  </m:rPr>
                  <w:rPr>
                    <w:rFonts w:ascii="Cambria Math" w:eastAsia="MS PGothic" w:hAnsi="Cambria Math"/>
                    <w:lang w:val="en-US"/>
                  </w:rPr>
                  <m:t>r</m:t>
                </m:r>
              </m:e>
              <m:sub>
                <m:r>
                  <w:rPr>
                    <w:rFonts w:ascii="Cambria Math" w:eastAsia="MS PGothic" w:hAnsi="Cambria Math"/>
                    <w:lang w:val="en-US"/>
                  </w:rPr>
                  <m:t>ij</m:t>
                </m:r>
              </m:sub>
            </m:sSub>
          </m:e>
        </m:d>
        <m:r>
          <m:rPr>
            <m:sty m:val="p"/>
          </m:rPr>
          <w:rPr>
            <w:rFonts w:ascii="Cambria Math" w:eastAsia="MS PGothic" w:hAnsi="Cambria Math"/>
            <w:lang w:val="en-US"/>
          </w:rPr>
          <m:t>=|</m:t>
        </m:r>
        <m:sSub>
          <m:sSubPr>
            <m:ctrlPr>
              <w:rPr>
                <w:rFonts w:ascii="Cambria Math" w:eastAsia="MS PGothic" w:hAnsi="Cambria Math"/>
                <w:lang w:val="en-US"/>
              </w:rPr>
            </m:ctrlPr>
          </m:sSubPr>
          <m:e>
            <m:r>
              <m:rPr>
                <m:sty m:val="bi"/>
              </m:rPr>
              <w:rPr>
                <w:rFonts w:ascii="Cambria Math" w:eastAsia="MS PGothic" w:hAnsi="Cambria Math"/>
                <w:lang w:val="en-US"/>
              </w:rPr>
              <m:t>r</m:t>
            </m:r>
          </m:e>
          <m:sub>
            <m:r>
              <w:rPr>
                <w:rFonts w:ascii="Cambria Math" w:eastAsia="MS PGothic" w:hAnsi="Cambria Math"/>
                <w:lang w:val="en-US"/>
              </w:rPr>
              <m:t>i</m:t>
            </m:r>
          </m:sub>
        </m:sSub>
        <m:r>
          <m:rPr>
            <m:sty m:val="p"/>
          </m:rPr>
          <w:rPr>
            <w:rFonts w:ascii="Cambria Math" w:eastAsia="MS PGothic" w:hAnsi="Cambria Math"/>
            <w:lang w:val="en-US"/>
          </w:rPr>
          <m:t>-</m:t>
        </m:r>
        <m:r>
          <m:rPr>
            <m:sty m:val="bi"/>
          </m:rPr>
          <w:rPr>
            <w:rFonts w:ascii="Cambria Math" w:eastAsia="MS PGothic" w:hAnsi="Cambria Math"/>
            <w:lang w:val="en-US"/>
          </w:rPr>
          <m:t>r</m:t>
        </m:r>
        <m:sSub>
          <m:sSubPr>
            <m:ctrlPr>
              <w:rPr>
                <w:rFonts w:ascii="Cambria Math" w:eastAsia="MS PGothic" w:hAnsi="Cambria Math"/>
                <w:lang w:val="en-US"/>
              </w:rPr>
            </m:ctrlPr>
          </m:sSubPr>
          <m:e>
            <m:r>
              <m:rPr>
                <m:sty m:val="p"/>
              </m:rPr>
              <w:rPr>
                <w:rFonts w:ascii="Cambria Math" w:eastAsia="MS PGothic" w:hAnsi="Cambria Math"/>
                <w:lang w:val="en-US"/>
              </w:rPr>
              <w:softHyphen/>
            </m:r>
          </m:e>
          <m:sub>
            <m:r>
              <w:rPr>
                <w:rFonts w:ascii="Cambria Math" w:eastAsia="MS PGothic" w:hAnsi="Cambria Math"/>
                <w:lang w:val="en-US"/>
              </w:rPr>
              <m:t>j</m:t>
            </m:r>
          </m:sub>
        </m:sSub>
        <m:r>
          <m:rPr>
            <m:sty m:val="p"/>
          </m:rPr>
          <w:rPr>
            <w:rFonts w:ascii="Cambria Math" w:eastAsia="MS PGothic" w:hAnsi="Cambria Math"/>
            <w:lang w:val="en-US"/>
          </w:rPr>
          <m:t>|</m:t>
        </m:r>
      </m:oMath>
      <w:r w:rsidRPr="003F162E">
        <w:rPr>
          <w:rFonts w:ascii="Times New Roman" w:eastAsia="MS PGothic" w:hAnsi="Times New Roman"/>
          <w:lang w:val="en-US"/>
        </w:rPr>
        <w:t xml:space="preserve"> is the separation distance between the beads, </w:t>
      </w:r>
      <m:oMath>
        <m:sSub>
          <m:sSubPr>
            <m:ctrlPr>
              <w:rPr>
                <w:rFonts w:ascii="Cambria Math" w:eastAsia="MS PGothic" w:hAnsi="Cambria Math"/>
                <w:lang w:val="en-US"/>
              </w:rPr>
            </m:ctrlPr>
          </m:sSubPr>
          <m:e>
            <m:acc>
              <m:accPr>
                <m:ctrlPr>
                  <w:rPr>
                    <w:rFonts w:ascii="Cambria Math" w:eastAsia="MS PGothic" w:hAnsi="Cambria Math"/>
                    <w:lang w:val="en-US"/>
                  </w:rPr>
                </m:ctrlPr>
              </m:accPr>
              <m:e>
                <m:r>
                  <m:rPr>
                    <m:sty m:val="bi"/>
                  </m:rPr>
                  <w:rPr>
                    <w:rFonts w:ascii="Cambria Math" w:eastAsia="MS PGothic" w:hAnsi="Cambria Math"/>
                    <w:lang w:val="en-US"/>
                  </w:rPr>
                  <m:t>r</m:t>
                </m:r>
              </m:e>
            </m:acc>
          </m:e>
          <m:sub>
            <m:r>
              <w:rPr>
                <w:rFonts w:ascii="Cambria Math" w:eastAsia="MS PGothic" w:hAnsi="Cambria Math"/>
                <w:lang w:val="en-US"/>
              </w:rPr>
              <m:t>ij</m:t>
            </m:r>
          </m:sub>
        </m:sSub>
        <m:r>
          <m:rPr>
            <m:sty m:val="p"/>
          </m:rPr>
          <w:rPr>
            <w:rFonts w:ascii="Cambria Math" w:eastAsia="MS PGothic" w:hAnsi="Cambria Math"/>
            <w:lang w:val="en-US"/>
          </w:rPr>
          <m:t>=</m:t>
        </m:r>
        <m:f>
          <m:fPr>
            <m:ctrlPr>
              <w:rPr>
                <w:rFonts w:ascii="Cambria Math" w:eastAsia="MS PGothic" w:hAnsi="Cambria Math"/>
                <w:lang w:val="en-US"/>
              </w:rPr>
            </m:ctrlPr>
          </m:fPr>
          <m:num>
            <m:sSub>
              <m:sSubPr>
                <m:ctrlPr>
                  <w:rPr>
                    <w:rFonts w:ascii="Cambria Math" w:eastAsia="MS PGothic" w:hAnsi="Cambria Math"/>
                    <w:lang w:val="en-US"/>
                  </w:rPr>
                </m:ctrlPr>
              </m:sSubPr>
              <m:e>
                <m:r>
                  <m:rPr>
                    <m:sty m:val="bi"/>
                  </m:rPr>
                  <w:rPr>
                    <w:rFonts w:ascii="Cambria Math" w:eastAsia="MS PGothic" w:hAnsi="Cambria Math"/>
                    <w:lang w:val="en-US"/>
                  </w:rPr>
                  <m:t>r</m:t>
                </m:r>
              </m:e>
              <m:sub>
                <m:r>
                  <w:rPr>
                    <w:rFonts w:ascii="Cambria Math" w:eastAsia="MS PGothic" w:hAnsi="Cambria Math"/>
                    <w:lang w:val="en-US"/>
                  </w:rPr>
                  <m:t>ij</m:t>
                </m:r>
              </m:sub>
            </m:sSub>
          </m:num>
          <m:den>
            <m:sSub>
              <m:sSubPr>
                <m:ctrlPr>
                  <w:rPr>
                    <w:rFonts w:ascii="Cambria Math" w:eastAsia="MS PGothic" w:hAnsi="Cambria Math"/>
                    <w:lang w:val="en-US"/>
                  </w:rPr>
                </m:ctrlPr>
              </m:sSubPr>
              <m:e>
                <m:r>
                  <w:rPr>
                    <w:rFonts w:ascii="Cambria Math" w:eastAsia="MS PGothic" w:hAnsi="Cambria Math"/>
                    <w:lang w:val="en-US"/>
                  </w:rPr>
                  <m:t>r</m:t>
                </m:r>
              </m:e>
              <m:sub>
                <m:r>
                  <w:rPr>
                    <w:rFonts w:ascii="Cambria Math" w:eastAsia="MS PGothic" w:hAnsi="Cambria Math"/>
                    <w:lang w:val="en-US"/>
                  </w:rPr>
                  <m:t>ij</m:t>
                </m:r>
              </m:sub>
            </m:sSub>
          </m:den>
        </m:f>
      </m:oMath>
      <w:r w:rsidRPr="003F162E">
        <w:rPr>
          <w:rFonts w:ascii="Times New Roman" w:eastAsia="MS PGothic" w:hAnsi="Times New Roman"/>
          <w:lang w:val="en-US"/>
        </w:rPr>
        <w:t xml:space="preserve"> is the unit vector of the bead-bead separation distance and </w:t>
      </w:r>
      <m:oMath>
        <m:sSubSup>
          <m:sSubSupPr>
            <m:ctrlPr>
              <w:rPr>
                <w:rFonts w:ascii="Cambria Math" w:eastAsia="MS PGothic" w:hAnsi="Cambria Math"/>
                <w:lang w:val="en-US"/>
              </w:rPr>
            </m:ctrlPr>
          </m:sSubSupPr>
          <m:e>
            <m:r>
              <w:rPr>
                <w:rFonts w:ascii="Cambria Math" w:eastAsia="MS PGothic" w:hAnsi="Cambria Math"/>
                <w:lang w:val="en-US"/>
              </w:rPr>
              <m:t>r</m:t>
            </m:r>
          </m:e>
          <m:sub>
            <m:r>
              <w:rPr>
                <w:rFonts w:ascii="Cambria Math" w:eastAsia="MS PGothic" w:hAnsi="Cambria Math"/>
                <w:lang w:val="en-US"/>
              </w:rPr>
              <m:t>c</m:t>
            </m:r>
          </m:sub>
          <m:sup>
            <m:r>
              <w:rPr>
                <w:rFonts w:ascii="Cambria Math" w:eastAsia="MS PGothic" w:hAnsi="Cambria Math"/>
                <w:lang w:val="en-US"/>
              </w:rPr>
              <m:t>C</m:t>
            </m:r>
          </m:sup>
        </m:sSubSup>
      </m:oMath>
      <w:r w:rsidRPr="003F162E">
        <w:rPr>
          <w:rFonts w:ascii="Times New Roman" w:eastAsia="MS PGothic" w:hAnsi="Times New Roman"/>
          <w:lang w:val="en-US"/>
        </w:rPr>
        <w:t xml:space="preserve"> is the cutoff radius for the conservative interactions. Dissipative and random contributions/forces, </w:t>
      </w:r>
      <m:oMath>
        <m:sSubSup>
          <m:sSubSupPr>
            <m:ctrlPr>
              <w:rPr>
                <w:rFonts w:ascii="Cambria Math" w:eastAsia="MS PGothic" w:hAnsi="Cambria Math"/>
                <w:lang w:val="en-US"/>
              </w:rPr>
            </m:ctrlPr>
          </m:sSubSupPr>
          <m:e>
            <m:r>
              <m:rPr>
                <m:sty m:val="bi"/>
              </m:rPr>
              <w:rPr>
                <w:rFonts w:ascii="Cambria Math" w:eastAsia="MS PGothic" w:hAnsi="Cambria Math"/>
                <w:lang w:val="en-US"/>
              </w:rPr>
              <m:t>F</m:t>
            </m:r>
          </m:e>
          <m:sub>
            <m:r>
              <w:rPr>
                <w:rFonts w:ascii="Cambria Math" w:eastAsia="MS PGothic" w:hAnsi="Cambria Math"/>
                <w:lang w:val="en-US"/>
              </w:rPr>
              <m:t>ij</m:t>
            </m:r>
          </m:sub>
          <m:sup>
            <m:r>
              <w:rPr>
                <w:rFonts w:ascii="Cambria Math" w:eastAsia="MS PGothic" w:hAnsi="Cambria Math"/>
                <w:lang w:val="en-US"/>
              </w:rPr>
              <m:t>D</m:t>
            </m:r>
          </m:sup>
        </m:sSubSup>
      </m:oMath>
      <w:r w:rsidRPr="003F162E">
        <w:rPr>
          <w:rFonts w:ascii="Times New Roman" w:eastAsia="MS PGothic" w:hAnsi="Times New Roman"/>
          <w:lang w:val="en-US"/>
        </w:rPr>
        <w:t xml:space="preserve"> and </w:t>
      </w:r>
      <m:oMath>
        <m:sSubSup>
          <m:sSubSupPr>
            <m:ctrlPr>
              <w:rPr>
                <w:rFonts w:ascii="Cambria Math" w:eastAsia="MS PGothic" w:hAnsi="Cambria Math"/>
                <w:lang w:val="en-US"/>
              </w:rPr>
            </m:ctrlPr>
          </m:sSubSupPr>
          <m:e>
            <m:r>
              <m:rPr>
                <m:sty m:val="bi"/>
              </m:rPr>
              <w:rPr>
                <w:rFonts w:ascii="Cambria Math" w:eastAsia="MS PGothic" w:hAnsi="Cambria Math"/>
                <w:lang w:val="en-US"/>
              </w:rPr>
              <m:t>F</m:t>
            </m:r>
          </m:e>
          <m:sub>
            <m:r>
              <w:rPr>
                <w:rFonts w:ascii="Cambria Math" w:eastAsia="MS PGothic" w:hAnsi="Cambria Math"/>
                <w:lang w:val="en-US"/>
              </w:rPr>
              <m:t>ij</m:t>
            </m:r>
          </m:sub>
          <m:sup>
            <m:r>
              <w:rPr>
                <w:rFonts w:ascii="Cambria Math" w:eastAsia="MS PGothic" w:hAnsi="Cambria Math"/>
                <w:lang w:val="en-US"/>
              </w:rPr>
              <m:t>R</m:t>
            </m:r>
          </m:sup>
        </m:sSubSup>
      </m:oMath>
      <w:r w:rsidRPr="003F162E">
        <w:rPr>
          <w:rFonts w:ascii="Times New Roman" w:eastAsia="MS PGothic" w:hAnsi="Times New Roman"/>
          <w:lang w:val="en-US"/>
        </w:rPr>
        <w:t xml:space="preserve">, respectively, introduce viscous drag and thermal noise to the system, respectively, and act as a thermostat.  Dissipative cutoff radius, </w:t>
      </w:r>
      <m:oMath>
        <m:sSubSup>
          <m:sSubSupPr>
            <m:ctrlPr>
              <w:rPr>
                <w:rFonts w:ascii="Cambria Math" w:eastAsia="MS PGothic" w:hAnsi="Cambria Math"/>
                <w:lang w:val="en-US"/>
              </w:rPr>
            </m:ctrlPr>
          </m:sSubSupPr>
          <m:e>
            <m:r>
              <w:rPr>
                <w:rFonts w:ascii="Cambria Math" w:eastAsia="MS PGothic" w:hAnsi="Cambria Math"/>
                <w:lang w:val="en-US"/>
              </w:rPr>
              <m:t>r</m:t>
            </m:r>
          </m:e>
          <m:sub>
            <m:r>
              <w:rPr>
                <w:rFonts w:ascii="Cambria Math" w:eastAsia="MS PGothic" w:hAnsi="Cambria Math"/>
                <w:lang w:val="en-US"/>
              </w:rPr>
              <m:t>c</m:t>
            </m:r>
          </m:sub>
          <m:sup>
            <m:r>
              <w:rPr>
                <w:rFonts w:ascii="Cambria Math" w:eastAsia="MS PGothic" w:hAnsi="Cambria Math"/>
                <w:lang w:val="en-US"/>
              </w:rPr>
              <m:t>D</m:t>
            </m:r>
          </m:sup>
        </m:sSubSup>
      </m:oMath>
      <w:r w:rsidRPr="003F162E">
        <w:rPr>
          <w:rFonts w:ascii="Times New Roman" w:eastAsia="MS PGothic" w:hAnsi="Times New Roman"/>
          <w:lang w:val="en-US"/>
        </w:rPr>
        <w:t>, is introduced for these forces. As originally introduced</w:t>
      </w:r>
      <w:r w:rsidR="007A29B9">
        <w:rPr>
          <w:rFonts w:ascii="Times New Roman" w:eastAsia="MS PGothic" w:hAnsi="Times New Roman"/>
          <w:lang w:val="en-US"/>
        </w:rPr>
        <w:t xml:space="preserve"> </w:t>
      </w:r>
      <w:r w:rsidR="00F61F43" w:rsidRPr="00F61F43">
        <w:rPr>
          <w:rFonts w:ascii="Times New Roman" w:eastAsia="MS PGothic" w:hAnsi="Times New Roman"/>
          <w:vertAlign w:val="superscript"/>
          <w:lang w:val="en-US"/>
        </w:rPr>
        <w:t>[</w:t>
      </w:r>
      <w:r w:rsidR="009237A3">
        <w:rPr>
          <w:rFonts w:ascii="Times New Roman" w:eastAsia="MS PGothic" w:hAnsi="Times New Roman"/>
          <w:vertAlign w:val="superscript"/>
          <w:lang w:val="en-US"/>
        </w:rPr>
        <w:t>5</w:t>
      </w:r>
      <w:r w:rsidR="00A17632">
        <w:rPr>
          <w:rFonts w:ascii="Times New Roman" w:eastAsia="MS PGothic" w:hAnsi="Times New Roman"/>
          <w:vertAlign w:val="superscript"/>
          <w:lang w:val="en-US"/>
        </w:rPr>
        <w:t>,</w:t>
      </w:r>
      <w:r w:rsidR="009237A3">
        <w:rPr>
          <w:rFonts w:ascii="Times New Roman" w:eastAsia="MS PGothic" w:hAnsi="Times New Roman"/>
          <w:vertAlign w:val="superscript"/>
          <w:lang w:val="en-US"/>
        </w:rPr>
        <w:t>6</w:t>
      </w:r>
      <w:r w:rsidR="00F61F43" w:rsidRPr="00F61F43">
        <w:rPr>
          <w:rFonts w:ascii="Times New Roman" w:eastAsia="MS PGothic" w:hAnsi="Times New Roman"/>
          <w:vertAlign w:val="superscript"/>
          <w:lang w:val="en-US"/>
        </w:rPr>
        <w:t>]</w:t>
      </w:r>
      <w:r w:rsidR="00F61F43">
        <w:rPr>
          <w:rFonts w:ascii="Times New Roman" w:eastAsia="MS PGothic" w:hAnsi="Times New Roman"/>
          <w:lang w:val="en-US"/>
        </w:rPr>
        <w:t>,</w:t>
      </w:r>
      <w:r w:rsidRPr="003F162E">
        <w:rPr>
          <w:rFonts w:ascii="Times New Roman" w:eastAsia="MS PGothic" w:hAnsi="Times New Roman"/>
          <w:lang w:val="en-US"/>
        </w:rPr>
        <w:t xml:space="preserve"> the dissipative and random forces act, similarly as the conservative force, along the bead-bead separation distance</w:t>
      </w:r>
      <w:r w:rsidR="00830ADC">
        <w:rPr>
          <w:rFonts w:ascii="Times New Roman" w:eastAsia="MS PGothic" w:hAnsi="Times New Roman"/>
          <w:lang w:val="en-US"/>
        </w:rPr>
        <w:t xml:space="preserve"> and are pairwise additive</w:t>
      </w:r>
      <w:r w:rsidRPr="003F162E">
        <w:rPr>
          <w:rFonts w:ascii="Times New Roman" w:eastAsia="MS PGothic" w:hAnsi="Times New Roman"/>
          <w:lang w:val="en-US"/>
        </w:rPr>
        <w:t xml:space="preserve">. </w:t>
      </w:r>
      <w:r w:rsidR="008A74D6">
        <w:rPr>
          <w:rFonts w:ascii="Times New Roman" w:eastAsia="MS PGothic" w:hAnsi="Times New Roman"/>
          <w:lang w:val="en-US"/>
        </w:rPr>
        <w:t>In</w:t>
      </w:r>
      <w:r w:rsidRPr="003F162E">
        <w:rPr>
          <w:rFonts w:ascii="Times New Roman" w:eastAsia="MS PGothic" w:hAnsi="Times New Roman"/>
          <w:lang w:val="en-US"/>
        </w:rPr>
        <w:t xml:space="preserve"> this work, the standard DPD thermostat is combined with the transverse DPD thermostat</w:t>
      </w:r>
      <w:r w:rsidR="007A29B9">
        <w:rPr>
          <w:rFonts w:ascii="Times New Roman" w:eastAsia="MS PGothic" w:hAnsi="Times New Roman"/>
          <w:lang w:val="en-US"/>
        </w:rPr>
        <w:t xml:space="preserve"> </w:t>
      </w:r>
      <w:r w:rsidR="008A74D6" w:rsidRPr="008A74D6">
        <w:rPr>
          <w:rFonts w:ascii="Times New Roman" w:eastAsia="MS PGothic" w:hAnsi="Times New Roman"/>
          <w:vertAlign w:val="superscript"/>
          <w:lang w:val="en-US"/>
        </w:rPr>
        <w:t>[</w:t>
      </w:r>
      <w:r w:rsidR="009237A3">
        <w:rPr>
          <w:rFonts w:ascii="Times New Roman" w:eastAsia="MS PGothic" w:hAnsi="Times New Roman"/>
          <w:vertAlign w:val="superscript"/>
          <w:lang w:val="en-US"/>
        </w:rPr>
        <w:t>7</w:t>
      </w:r>
      <w:r w:rsidR="008A74D6" w:rsidRPr="008A74D6">
        <w:rPr>
          <w:rFonts w:ascii="Times New Roman" w:eastAsia="MS PGothic" w:hAnsi="Times New Roman"/>
          <w:vertAlign w:val="superscript"/>
          <w:lang w:val="en-US"/>
        </w:rPr>
        <w:t>]</w:t>
      </w:r>
      <w:r w:rsidRPr="003F162E">
        <w:rPr>
          <w:rFonts w:ascii="Times New Roman" w:eastAsia="MS PGothic" w:hAnsi="Times New Roman"/>
          <w:lang w:val="en-US"/>
        </w:rPr>
        <w:t xml:space="preserve"> acting in the plane perpendicular to the bead-bead separation distance. The expressions for dissipative and random forces can then be written as</w:t>
      </w:r>
    </w:p>
    <w:p w14:paraId="2DA79A99" w14:textId="74408867" w:rsidR="00CB54B7" w:rsidRPr="003F162E" w:rsidRDefault="00FD2404" w:rsidP="00CB54B7">
      <w:pPr>
        <w:jc w:val="both"/>
        <w:rPr>
          <w:rFonts w:ascii="Times New Roman" w:eastAsia="MS PGothic" w:hAnsi="Times New Roman"/>
          <w:lang w:val="en-US"/>
        </w:rPr>
      </w:pPr>
      <m:oMathPara>
        <m:oMath>
          <m:eqArr>
            <m:eqArrPr>
              <m:maxDist m:val="1"/>
              <m:ctrlPr>
                <w:rPr>
                  <w:rFonts w:ascii="Cambria Math" w:eastAsia="MS PGothic" w:hAnsi="Cambria Math"/>
                  <w:lang w:val="en-US"/>
                </w:rPr>
              </m:ctrlPr>
            </m:eqArrPr>
            <m:e>
              <m:sSubSup>
                <m:sSubSupPr>
                  <m:ctrlPr>
                    <w:rPr>
                      <w:rFonts w:ascii="Cambria Math" w:eastAsia="MS PGothic" w:hAnsi="Cambria Math"/>
                      <w:lang w:val="en-US"/>
                    </w:rPr>
                  </m:ctrlPr>
                </m:sSubSupPr>
                <m:e>
                  <m:r>
                    <m:rPr>
                      <m:sty m:val="bi"/>
                    </m:rPr>
                    <w:rPr>
                      <w:rFonts w:ascii="Cambria Math" w:eastAsia="MS PGothic" w:hAnsi="Cambria Math"/>
                      <w:lang w:val="en-US"/>
                    </w:rPr>
                    <m:t>F</m:t>
                  </m:r>
                </m:e>
                <m:sub>
                  <m:r>
                    <w:rPr>
                      <w:rFonts w:ascii="Cambria Math" w:eastAsia="MS PGothic" w:hAnsi="Cambria Math"/>
                      <w:lang w:val="en-US"/>
                    </w:rPr>
                    <m:t>ij</m:t>
                  </m:r>
                </m:sub>
                <m:sup>
                  <m:r>
                    <w:rPr>
                      <w:rFonts w:ascii="Cambria Math" w:eastAsia="MS PGothic" w:hAnsi="Cambria Math"/>
                      <w:lang w:val="en-US"/>
                    </w:rPr>
                    <m:t>D</m:t>
                  </m:r>
                </m:sup>
              </m:sSubSup>
              <m:r>
                <m:rPr>
                  <m:sty m:val="p"/>
                </m:rPr>
                <w:rPr>
                  <w:rFonts w:ascii="Cambria Math" w:eastAsia="MS PGothic" w:hAnsi="Cambria Math"/>
                  <w:lang w:val="en-US"/>
                </w:rPr>
                <m:t>=-</m:t>
              </m:r>
              <m:sSub>
                <m:sSubPr>
                  <m:ctrlPr>
                    <w:rPr>
                      <w:rFonts w:ascii="Cambria Math" w:eastAsia="MS PGothic" w:hAnsi="Cambria Math"/>
                      <w:lang w:val="en-US"/>
                    </w:rPr>
                  </m:ctrlPr>
                </m:sSubPr>
                <m:e>
                  <m:r>
                    <w:rPr>
                      <w:rFonts w:ascii="Cambria Math" w:eastAsia="MS PGothic" w:hAnsi="Cambria Math"/>
                      <w:lang w:val="en-US"/>
                    </w:rPr>
                    <m:t>γ</m:t>
                  </m:r>
                </m:e>
                <m:sub>
                  <m:r>
                    <m:rPr>
                      <m:sty m:val="p"/>
                    </m:rPr>
                    <w:rPr>
                      <w:rFonts w:ascii="Cambria Math" w:eastAsia="MS PGothic" w:hAnsi="Cambria Math"/>
                      <w:lang w:val="en-US"/>
                    </w:rPr>
                    <m:t>∥</m:t>
                  </m:r>
                </m:sub>
              </m:sSub>
              <m:sSubSup>
                <m:sSubSupPr>
                  <m:ctrlPr>
                    <w:rPr>
                      <w:rFonts w:ascii="Cambria Math" w:eastAsia="MS PGothic" w:hAnsi="Cambria Math"/>
                      <w:lang w:val="en-US"/>
                    </w:rPr>
                  </m:ctrlPr>
                </m:sSubSupPr>
                <m:e>
                  <m:r>
                    <w:rPr>
                      <w:rFonts w:ascii="Cambria Math" w:eastAsia="MS PGothic" w:hAnsi="Cambria Math"/>
                      <w:lang w:val="en-US"/>
                    </w:rPr>
                    <m:t>w</m:t>
                  </m:r>
                </m:e>
                <m:sub>
                  <m:r>
                    <m:rPr>
                      <m:sty m:val="p"/>
                    </m:rPr>
                    <w:rPr>
                      <w:rFonts w:ascii="Cambria Math" w:eastAsia="MS PGothic" w:hAnsi="Cambria Math"/>
                      <w:lang w:val="en-US"/>
                    </w:rPr>
                    <m:t>∥</m:t>
                  </m:r>
                </m:sub>
                <m:sup>
                  <m:r>
                    <m:rPr>
                      <m:sty m:val="p"/>
                    </m:rPr>
                    <w:rPr>
                      <w:rFonts w:ascii="Cambria Math" w:eastAsia="MS PGothic" w:hAnsi="Cambria Math"/>
                      <w:lang w:val="en-US"/>
                    </w:rPr>
                    <m:t>2</m:t>
                  </m:r>
                </m:sup>
              </m:sSubSup>
              <m:d>
                <m:dPr>
                  <m:ctrlPr>
                    <w:rPr>
                      <w:rFonts w:ascii="Cambria Math" w:eastAsia="MS PGothic" w:hAnsi="Cambria Math"/>
                      <w:lang w:val="en-US"/>
                    </w:rPr>
                  </m:ctrlPr>
                </m:dPr>
                <m:e>
                  <m:sSub>
                    <m:sSubPr>
                      <m:ctrlPr>
                        <w:rPr>
                          <w:rFonts w:ascii="Cambria Math" w:eastAsia="MS PGothic" w:hAnsi="Cambria Math"/>
                          <w:lang w:val="en-US"/>
                        </w:rPr>
                      </m:ctrlPr>
                    </m:sSubPr>
                    <m:e>
                      <m:r>
                        <w:rPr>
                          <w:rFonts w:ascii="Cambria Math" w:eastAsia="MS PGothic" w:hAnsi="Cambria Math"/>
                          <w:lang w:val="en-US"/>
                        </w:rPr>
                        <m:t>r</m:t>
                      </m:r>
                    </m:e>
                    <m:sub>
                      <m:r>
                        <w:rPr>
                          <w:rFonts w:ascii="Cambria Math" w:eastAsia="MS PGothic" w:hAnsi="Cambria Math"/>
                          <w:lang w:val="en-US"/>
                        </w:rPr>
                        <m:t>ij</m:t>
                      </m:r>
                    </m:sub>
                  </m:sSub>
                </m:e>
              </m:d>
              <m:d>
                <m:dPr>
                  <m:ctrlPr>
                    <w:rPr>
                      <w:rFonts w:ascii="Cambria Math" w:eastAsia="MS PGothic" w:hAnsi="Cambria Math"/>
                      <w:lang w:val="en-US"/>
                    </w:rPr>
                  </m:ctrlPr>
                </m:dPr>
                <m:e>
                  <m:sSub>
                    <m:sSubPr>
                      <m:ctrlPr>
                        <w:rPr>
                          <w:rFonts w:ascii="Cambria Math" w:eastAsia="MS PGothic" w:hAnsi="Cambria Math"/>
                          <w:lang w:val="en-US"/>
                        </w:rPr>
                      </m:ctrlPr>
                    </m:sSubPr>
                    <m:e>
                      <m:acc>
                        <m:accPr>
                          <m:ctrlPr>
                            <w:rPr>
                              <w:rFonts w:ascii="Cambria Math" w:eastAsia="MS PGothic" w:hAnsi="Cambria Math"/>
                              <w:lang w:val="en-US"/>
                            </w:rPr>
                          </m:ctrlPr>
                        </m:accPr>
                        <m:e>
                          <m:r>
                            <m:rPr>
                              <m:sty m:val="bi"/>
                            </m:rPr>
                            <w:rPr>
                              <w:rFonts w:ascii="Cambria Math" w:eastAsia="MS PGothic" w:hAnsi="Cambria Math"/>
                              <w:lang w:val="en-US"/>
                            </w:rPr>
                            <m:t>r</m:t>
                          </m:r>
                        </m:e>
                      </m:acc>
                    </m:e>
                    <m:sub>
                      <m:r>
                        <w:rPr>
                          <w:rFonts w:ascii="Cambria Math" w:eastAsia="MS PGothic" w:hAnsi="Cambria Math"/>
                          <w:lang w:val="en-US"/>
                        </w:rPr>
                        <m:t>ij</m:t>
                      </m:r>
                    </m:sub>
                  </m:sSub>
                  <m:r>
                    <m:rPr>
                      <m:sty m:val="p"/>
                    </m:rPr>
                    <w:rPr>
                      <w:rFonts w:ascii="Cambria Math" w:eastAsia="MS PGothic" w:hAnsi="Cambria Math"/>
                      <w:lang w:val="en-US"/>
                    </w:rPr>
                    <m:t>∙</m:t>
                  </m:r>
                  <m:sSub>
                    <m:sSubPr>
                      <m:ctrlPr>
                        <w:rPr>
                          <w:rFonts w:ascii="Cambria Math" w:eastAsia="MS PGothic" w:hAnsi="Cambria Math"/>
                          <w:lang w:val="en-US"/>
                        </w:rPr>
                      </m:ctrlPr>
                    </m:sSubPr>
                    <m:e>
                      <m:r>
                        <m:rPr>
                          <m:sty m:val="bi"/>
                        </m:rPr>
                        <w:rPr>
                          <w:rFonts w:ascii="Cambria Math" w:eastAsia="MS PGothic" w:hAnsi="Cambria Math"/>
                          <w:lang w:val="en-US"/>
                        </w:rPr>
                        <m:t>v</m:t>
                      </m:r>
                    </m:e>
                    <m:sub>
                      <m:r>
                        <w:rPr>
                          <w:rFonts w:ascii="Cambria Math" w:eastAsia="MS PGothic" w:hAnsi="Cambria Math"/>
                          <w:lang w:val="en-US"/>
                        </w:rPr>
                        <m:t>ij</m:t>
                      </m:r>
                    </m:sub>
                  </m:sSub>
                </m:e>
              </m:d>
              <m:sSub>
                <m:sSubPr>
                  <m:ctrlPr>
                    <w:rPr>
                      <w:rFonts w:ascii="Cambria Math" w:eastAsia="MS PGothic" w:hAnsi="Cambria Math"/>
                      <w:lang w:val="en-US"/>
                    </w:rPr>
                  </m:ctrlPr>
                </m:sSubPr>
                <m:e>
                  <m:acc>
                    <m:accPr>
                      <m:ctrlPr>
                        <w:rPr>
                          <w:rFonts w:ascii="Cambria Math" w:eastAsia="MS PGothic" w:hAnsi="Cambria Math"/>
                          <w:lang w:val="en-US"/>
                        </w:rPr>
                      </m:ctrlPr>
                    </m:accPr>
                    <m:e>
                      <m:r>
                        <m:rPr>
                          <m:sty m:val="bi"/>
                        </m:rPr>
                        <w:rPr>
                          <w:rFonts w:ascii="Cambria Math" w:eastAsia="MS PGothic" w:hAnsi="Cambria Math"/>
                          <w:lang w:val="en-US"/>
                        </w:rPr>
                        <m:t>r</m:t>
                      </m:r>
                    </m:e>
                  </m:acc>
                </m:e>
                <m:sub>
                  <m:r>
                    <w:rPr>
                      <w:rFonts w:ascii="Cambria Math" w:eastAsia="MS PGothic" w:hAnsi="Cambria Math"/>
                      <w:lang w:val="en-US"/>
                    </w:rPr>
                    <m:t>ij</m:t>
                  </m:r>
                </m:sub>
              </m:sSub>
              <m:r>
                <m:rPr>
                  <m:sty m:val="p"/>
                </m:rPr>
                <w:rPr>
                  <w:rFonts w:ascii="Cambria Math" w:eastAsia="MS PGothic" w:hAnsi="Cambria Math"/>
                  <w:lang w:val="en-US"/>
                </w:rPr>
                <m:t>-</m:t>
              </m:r>
              <m:sSub>
                <m:sSubPr>
                  <m:ctrlPr>
                    <w:rPr>
                      <w:rFonts w:ascii="Cambria Math" w:eastAsia="MS PGothic" w:hAnsi="Cambria Math"/>
                      <w:lang w:val="en-US"/>
                    </w:rPr>
                  </m:ctrlPr>
                </m:sSubPr>
                <m:e>
                  <m:r>
                    <w:rPr>
                      <w:rFonts w:ascii="Cambria Math" w:eastAsia="MS PGothic" w:hAnsi="Cambria Math"/>
                      <w:lang w:val="en-US"/>
                    </w:rPr>
                    <m:t>γ</m:t>
                  </m:r>
                </m:e>
                <m:sub>
                  <m:r>
                    <m:rPr>
                      <m:sty m:val="p"/>
                    </m:rPr>
                    <w:rPr>
                      <w:rFonts w:ascii="Cambria Math" w:eastAsia="MS PGothic" w:hAnsi="Cambria Math"/>
                      <w:lang w:val="en-US"/>
                    </w:rPr>
                    <m:t>⊥</m:t>
                  </m:r>
                </m:sub>
              </m:sSub>
              <m:sSubSup>
                <m:sSubSupPr>
                  <m:ctrlPr>
                    <w:rPr>
                      <w:rFonts w:ascii="Cambria Math" w:eastAsia="MS PGothic" w:hAnsi="Cambria Math"/>
                      <w:lang w:val="en-US"/>
                    </w:rPr>
                  </m:ctrlPr>
                </m:sSubSupPr>
                <m:e>
                  <m:r>
                    <w:rPr>
                      <w:rFonts w:ascii="Cambria Math" w:eastAsia="MS PGothic" w:hAnsi="Cambria Math"/>
                      <w:lang w:val="en-US"/>
                    </w:rPr>
                    <m:t>w</m:t>
                  </m:r>
                </m:e>
                <m:sub>
                  <m:r>
                    <m:rPr>
                      <m:sty m:val="p"/>
                    </m:rPr>
                    <w:rPr>
                      <w:rFonts w:ascii="Cambria Math" w:eastAsia="MS PGothic" w:hAnsi="Cambria Math"/>
                      <w:lang w:val="en-US"/>
                    </w:rPr>
                    <m:t>⊥</m:t>
                  </m:r>
                </m:sub>
                <m:sup>
                  <m:r>
                    <m:rPr>
                      <m:sty m:val="p"/>
                    </m:rPr>
                    <w:rPr>
                      <w:rFonts w:ascii="Cambria Math" w:eastAsia="MS PGothic" w:hAnsi="Cambria Math"/>
                      <w:lang w:val="en-US"/>
                    </w:rPr>
                    <m:t>2</m:t>
                  </m:r>
                </m:sup>
              </m:sSubSup>
              <m:d>
                <m:dPr>
                  <m:ctrlPr>
                    <w:rPr>
                      <w:rFonts w:ascii="Cambria Math" w:eastAsia="MS PGothic" w:hAnsi="Cambria Math"/>
                      <w:lang w:val="en-US"/>
                    </w:rPr>
                  </m:ctrlPr>
                </m:dPr>
                <m:e>
                  <m:sSub>
                    <m:sSubPr>
                      <m:ctrlPr>
                        <w:rPr>
                          <w:rFonts w:ascii="Cambria Math" w:eastAsia="MS PGothic" w:hAnsi="Cambria Math"/>
                          <w:lang w:val="en-US"/>
                        </w:rPr>
                      </m:ctrlPr>
                    </m:sSubPr>
                    <m:e>
                      <m:r>
                        <w:rPr>
                          <w:rFonts w:ascii="Cambria Math" w:eastAsia="MS PGothic" w:hAnsi="Cambria Math"/>
                          <w:lang w:val="en-US"/>
                        </w:rPr>
                        <m:t>r</m:t>
                      </m:r>
                    </m:e>
                    <m:sub>
                      <m:r>
                        <w:rPr>
                          <w:rFonts w:ascii="Cambria Math" w:eastAsia="MS PGothic" w:hAnsi="Cambria Math"/>
                          <w:lang w:val="en-US"/>
                        </w:rPr>
                        <m:t>ij</m:t>
                      </m:r>
                    </m:sub>
                  </m:sSub>
                </m:e>
              </m:d>
              <m:d>
                <m:dPr>
                  <m:ctrlPr>
                    <w:rPr>
                      <w:rFonts w:ascii="Cambria Math" w:eastAsia="MS PGothic" w:hAnsi="Cambria Math"/>
                      <w:lang w:val="en-US"/>
                    </w:rPr>
                  </m:ctrlPr>
                </m:dPr>
                <m:e>
                  <m:r>
                    <m:rPr>
                      <m:sty m:val="bi"/>
                    </m:rPr>
                    <w:rPr>
                      <w:rFonts w:ascii="Cambria Math" w:eastAsia="MS PGothic" w:hAnsi="Cambria Math"/>
                      <w:lang w:val="en-US"/>
                    </w:rPr>
                    <m:t>I</m:t>
                  </m:r>
                  <m:r>
                    <m:rPr>
                      <m:sty m:val="p"/>
                    </m:rPr>
                    <w:rPr>
                      <w:rFonts w:ascii="Cambria Math" w:eastAsia="MS PGothic" w:hAnsi="Cambria Math"/>
                      <w:lang w:val="en-US"/>
                    </w:rPr>
                    <m:t>-</m:t>
                  </m:r>
                  <m:sSub>
                    <m:sSubPr>
                      <m:ctrlPr>
                        <w:rPr>
                          <w:rFonts w:ascii="Cambria Math" w:eastAsia="MS PGothic" w:hAnsi="Cambria Math"/>
                          <w:lang w:val="en-US"/>
                        </w:rPr>
                      </m:ctrlPr>
                    </m:sSubPr>
                    <m:e>
                      <m:acc>
                        <m:accPr>
                          <m:ctrlPr>
                            <w:rPr>
                              <w:rFonts w:ascii="Cambria Math" w:eastAsia="MS PGothic" w:hAnsi="Cambria Math"/>
                              <w:lang w:val="en-US"/>
                            </w:rPr>
                          </m:ctrlPr>
                        </m:accPr>
                        <m:e>
                          <m:r>
                            <m:rPr>
                              <m:sty m:val="bi"/>
                            </m:rPr>
                            <w:rPr>
                              <w:rFonts w:ascii="Cambria Math" w:eastAsia="MS PGothic" w:hAnsi="Cambria Math"/>
                              <w:lang w:val="en-US"/>
                            </w:rPr>
                            <m:t>r</m:t>
                          </m:r>
                        </m:e>
                      </m:acc>
                    </m:e>
                    <m:sub>
                      <m:r>
                        <w:rPr>
                          <w:rFonts w:ascii="Cambria Math" w:eastAsia="MS PGothic" w:hAnsi="Cambria Math"/>
                          <w:lang w:val="en-US"/>
                        </w:rPr>
                        <m:t>ij</m:t>
                      </m:r>
                    </m:sub>
                  </m:sSub>
                  <m:sSubSup>
                    <m:sSubSupPr>
                      <m:ctrlPr>
                        <w:rPr>
                          <w:rFonts w:ascii="Cambria Math" w:eastAsia="MS PGothic" w:hAnsi="Cambria Math"/>
                          <w:lang w:val="en-US"/>
                        </w:rPr>
                      </m:ctrlPr>
                    </m:sSubSupPr>
                    <m:e>
                      <m:acc>
                        <m:accPr>
                          <m:ctrlPr>
                            <w:rPr>
                              <w:rFonts w:ascii="Cambria Math" w:eastAsia="MS PGothic" w:hAnsi="Cambria Math"/>
                              <w:lang w:val="en-US"/>
                            </w:rPr>
                          </m:ctrlPr>
                        </m:accPr>
                        <m:e>
                          <m:r>
                            <m:rPr>
                              <m:sty m:val="bi"/>
                            </m:rPr>
                            <w:rPr>
                              <w:rFonts w:ascii="Cambria Math" w:eastAsia="MS PGothic" w:hAnsi="Cambria Math"/>
                              <w:lang w:val="en-US"/>
                            </w:rPr>
                            <m:t>r</m:t>
                          </m:r>
                        </m:e>
                      </m:acc>
                    </m:e>
                    <m:sub>
                      <m:r>
                        <w:rPr>
                          <w:rFonts w:ascii="Cambria Math" w:eastAsia="MS PGothic" w:hAnsi="Cambria Math"/>
                          <w:lang w:val="en-US"/>
                        </w:rPr>
                        <m:t>ij</m:t>
                      </m:r>
                    </m:sub>
                    <m:sup>
                      <m:r>
                        <w:rPr>
                          <w:rFonts w:ascii="Cambria Math" w:eastAsia="MS PGothic" w:hAnsi="Cambria Math"/>
                          <w:lang w:val="en-US"/>
                        </w:rPr>
                        <m:t>T</m:t>
                      </m:r>
                    </m:sup>
                  </m:sSubSup>
                </m:e>
              </m:d>
              <m:sSub>
                <m:sSubPr>
                  <m:ctrlPr>
                    <w:rPr>
                      <w:rFonts w:ascii="Cambria Math" w:eastAsia="MS PGothic" w:hAnsi="Cambria Math"/>
                      <w:lang w:val="en-US"/>
                    </w:rPr>
                  </m:ctrlPr>
                </m:sSubPr>
                <m:e>
                  <m:r>
                    <m:rPr>
                      <m:sty m:val="bi"/>
                    </m:rPr>
                    <w:rPr>
                      <w:rFonts w:ascii="Cambria Math" w:eastAsia="MS PGothic" w:hAnsi="Cambria Math"/>
                      <w:lang w:val="en-US"/>
                    </w:rPr>
                    <m:t>v</m:t>
                  </m:r>
                </m:e>
                <m:sub>
                  <m:r>
                    <w:rPr>
                      <w:rFonts w:ascii="Cambria Math" w:eastAsia="MS PGothic" w:hAnsi="Cambria Math"/>
                      <w:lang w:val="en-US"/>
                    </w:rPr>
                    <m:t>ij</m:t>
                  </m:r>
                </m:sub>
              </m:sSub>
              <m:r>
                <m:rPr>
                  <m:sty m:val="p"/>
                </m:rPr>
                <w:rPr>
                  <w:rFonts w:ascii="Cambria Math" w:eastAsia="MS PGothic" w:hAnsi="Cambria Math"/>
                  <w:lang w:val="en-US"/>
                </w:rPr>
                <m:t>,#</m:t>
              </m:r>
              <m:d>
                <m:dPr>
                  <m:ctrlPr>
                    <w:rPr>
                      <w:rFonts w:ascii="Cambria Math" w:eastAsia="MS PGothic" w:hAnsi="Cambria Math"/>
                      <w:lang w:val="en-US"/>
                    </w:rPr>
                  </m:ctrlPr>
                </m:dPr>
                <m:e>
                  <m:r>
                    <m:rPr>
                      <m:sty m:val="p"/>
                    </m:rPr>
                    <w:rPr>
                      <w:rFonts w:ascii="Cambria Math" w:eastAsia="MS PGothic" w:hAnsi="Cambria Math"/>
                      <w:lang w:val="en-US"/>
                    </w:rPr>
                    <m:t>6</m:t>
                  </m:r>
                </m:e>
              </m:d>
            </m:e>
          </m:eqArr>
        </m:oMath>
      </m:oMathPara>
    </w:p>
    <w:p w14:paraId="1D5B2BFF" w14:textId="77777777" w:rsidR="00A47C5E" w:rsidRDefault="00FD2404" w:rsidP="00A47C5E">
      <w:pPr>
        <w:jc w:val="both"/>
        <w:rPr>
          <w:rFonts w:ascii="Times New Roman" w:eastAsia="MS PGothic" w:hAnsi="Times New Roman"/>
          <w:lang w:val="en-US"/>
        </w:rPr>
      </w:pPr>
      <m:oMathPara>
        <m:oMath>
          <m:eqArr>
            <m:eqArrPr>
              <m:maxDist m:val="1"/>
              <m:ctrlPr>
                <w:rPr>
                  <w:rFonts w:ascii="Cambria Math" w:eastAsia="MS PGothic" w:hAnsi="Cambria Math"/>
                  <w:lang w:val="en-US"/>
                </w:rPr>
              </m:ctrlPr>
            </m:eqArrPr>
            <m:e>
              <m:sSubSup>
                <m:sSubSupPr>
                  <m:ctrlPr>
                    <w:rPr>
                      <w:rFonts w:ascii="Cambria Math" w:eastAsia="MS PGothic" w:hAnsi="Cambria Math"/>
                      <w:lang w:val="en-US"/>
                    </w:rPr>
                  </m:ctrlPr>
                </m:sSubSupPr>
                <m:e>
                  <m:r>
                    <m:rPr>
                      <m:sty m:val="bi"/>
                    </m:rPr>
                    <w:rPr>
                      <w:rFonts w:ascii="Cambria Math" w:eastAsia="MS PGothic" w:hAnsi="Cambria Math"/>
                      <w:lang w:val="en-US"/>
                    </w:rPr>
                    <m:t>F</m:t>
                  </m:r>
                </m:e>
                <m:sub>
                  <m:r>
                    <w:rPr>
                      <w:rFonts w:ascii="Cambria Math" w:eastAsia="MS PGothic" w:hAnsi="Cambria Math"/>
                      <w:lang w:val="en-US"/>
                    </w:rPr>
                    <m:t>ij</m:t>
                  </m:r>
                </m:sub>
                <m:sup>
                  <m:r>
                    <w:rPr>
                      <w:rFonts w:ascii="Cambria Math" w:eastAsia="MS PGothic" w:hAnsi="Cambria Math"/>
                      <w:lang w:val="en-US"/>
                    </w:rPr>
                    <m:t>R</m:t>
                  </m:r>
                </m:sup>
              </m:sSubSup>
              <m:r>
                <m:rPr>
                  <m:sty m:val="p"/>
                </m:rPr>
                <w:rPr>
                  <w:rFonts w:ascii="Cambria Math" w:eastAsia="MS PGothic" w:hAnsi="Cambria Math"/>
                  <w:lang w:val="en-US"/>
                </w:rPr>
                <m:t>=</m:t>
              </m:r>
              <m:sSub>
                <m:sSubPr>
                  <m:ctrlPr>
                    <w:rPr>
                      <w:rFonts w:ascii="Cambria Math" w:eastAsia="MS PGothic" w:hAnsi="Cambria Math"/>
                      <w:lang w:val="en-US"/>
                    </w:rPr>
                  </m:ctrlPr>
                </m:sSubPr>
                <m:e>
                  <m:r>
                    <w:rPr>
                      <w:rFonts w:ascii="Cambria Math" w:eastAsia="MS PGothic" w:hAnsi="Cambria Math"/>
                      <w:lang w:val="en-US"/>
                    </w:rPr>
                    <m:t>σ</m:t>
                  </m:r>
                </m:e>
                <m:sub>
                  <m:r>
                    <m:rPr>
                      <m:sty m:val="p"/>
                    </m:rPr>
                    <w:rPr>
                      <w:rFonts w:ascii="Cambria Math" w:eastAsia="MS PGothic" w:hAnsi="Cambria Math"/>
                      <w:lang w:val="en-US"/>
                    </w:rPr>
                    <m:t>∥</m:t>
                  </m:r>
                </m:sub>
              </m:sSub>
              <m:sSub>
                <m:sSubPr>
                  <m:ctrlPr>
                    <w:rPr>
                      <w:rFonts w:ascii="Cambria Math" w:eastAsia="MS PGothic" w:hAnsi="Cambria Math"/>
                      <w:lang w:val="en-US"/>
                    </w:rPr>
                  </m:ctrlPr>
                </m:sSubPr>
                <m:e>
                  <m:r>
                    <w:rPr>
                      <w:rFonts w:ascii="Cambria Math" w:eastAsia="MS PGothic" w:hAnsi="Cambria Math"/>
                      <w:lang w:val="en-US"/>
                    </w:rPr>
                    <m:t>w</m:t>
                  </m:r>
                </m:e>
                <m:sub>
                  <m:r>
                    <m:rPr>
                      <m:sty m:val="p"/>
                    </m:rPr>
                    <w:rPr>
                      <w:rFonts w:ascii="Cambria Math" w:eastAsia="MS PGothic" w:hAnsi="Cambria Math"/>
                      <w:lang w:val="en-US"/>
                    </w:rPr>
                    <m:t>∥</m:t>
                  </m:r>
                </m:sub>
              </m:sSub>
              <m:d>
                <m:dPr>
                  <m:ctrlPr>
                    <w:rPr>
                      <w:rFonts w:ascii="Cambria Math" w:eastAsia="MS PGothic" w:hAnsi="Cambria Math"/>
                      <w:lang w:val="en-US"/>
                    </w:rPr>
                  </m:ctrlPr>
                </m:dPr>
                <m:e>
                  <m:sSub>
                    <m:sSubPr>
                      <m:ctrlPr>
                        <w:rPr>
                          <w:rFonts w:ascii="Cambria Math" w:eastAsia="MS PGothic" w:hAnsi="Cambria Math"/>
                          <w:lang w:val="en-US"/>
                        </w:rPr>
                      </m:ctrlPr>
                    </m:sSubPr>
                    <m:e>
                      <m:r>
                        <w:rPr>
                          <w:rFonts w:ascii="Cambria Math" w:eastAsia="MS PGothic" w:hAnsi="Cambria Math"/>
                          <w:lang w:val="en-US"/>
                        </w:rPr>
                        <m:t>r</m:t>
                      </m:r>
                    </m:e>
                    <m:sub>
                      <m:r>
                        <w:rPr>
                          <w:rFonts w:ascii="Cambria Math" w:eastAsia="MS PGothic" w:hAnsi="Cambria Math"/>
                          <w:lang w:val="en-US"/>
                        </w:rPr>
                        <m:t>ij</m:t>
                      </m:r>
                    </m:sub>
                  </m:sSub>
                </m:e>
              </m:d>
              <m:f>
                <m:fPr>
                  <m:ctrlPr>
                    <w:rPr>
                      <w:rFonts w:ascii="Cambria Math" w:eastAsia="MS PGothic" w:hAnsi="Cambria Math"/>
                      <w:lang w:val="en-US"/>
                    </w:rPr>
                  </m:ctrlPr>
                </m:fPr>
                <m:num>
                  <m:sSub>
                    <m:sSubPr>
                      <m:ctrlPr>
                        <w:rPr>
                          <w:rFonts w:ascii="Cambria Math" w:eastAsia="MS PGothic" w:hAnsi="Cambria Math"/>
                          <w:lang w:val="en-US"/>
                        </w:rPr>
                      </m:ctrlPr>
                    </m:sSubPr>
                    <m:e>
                      <m:r>
                        <w:rPr>
                          <w:rFonts w:ascii="Cambria Math" w:eastAsia="MS PGothic" w:hAnsi="Cambria Math"/>
                          <w:lang w:val="en-US"/>
                        </w:rPr>
                        <m:t>ξ</m:t>
                      </m:r>
                    </m:e>
                    <m:sub>
                      <m:r>
                        <w:rPr>
                          <w:rFonts w:ascii="Cambria Math" w:eastAsia="MS PGothic" w:hAnsi="Cambria Math"/>
                          <w:lang w:val="en-US"/>
                        </w:rPr>
                        <m:t>ij</m:t>
                      </m:r>
                    </m:sub>
                  </m:sSub>
                </m:num>
                <m:den>
                  <m:rad>
                    <m:radPr>
                      <m:degHide m:val="1"/>
                      <m:ctrlPr>
                        <w:rPr>
                          <w:rFonts w:ascii="Cambria Math" w:eastAsia="MS PGothic" w:hAnsi="Cambria Math"/>
                          <w:lang w:val="en-US"/>
                        </w:rPr>
                      </m:ctrlPr>
                    </m:radPr>
                    <m:deg/>
                    <m:e>
                      <m:r>
                        <m:rPr>
                          <m:sty m:val="p"/>
                        </m:rPr>
                        <w:rPr>
                          <w:rFonts w:ascii="Cambria Math" w:eastAsia="MS PGothic" w:hAnsi="Cambria Math"/>
                          <w:lang w:val="en-US"/>
                        </w:rPr>
                        <m:t>Δ</m:t>
                      </m:r>
                      <m:r>
                        <w:rPr>
                          <w:rFonts w:ascii="Cambria Math" w:eastAsia="MS PGothic" w:hAnsi="Cambria Math"/>
                          <w:lang w:val="en-US"/>
                        </w:rPr>
                        <m:t>t</m:t>
                      </m:r>
                    </m:e>
                  </m:rad>
                </m:den>
              </m:f>
              <m:sSub>
                <m:sSubPr>
                  <m:ctrlPr>
                    <w:rPr>
                      <w:rFonts w:ascii="Cambria Math" w:eastAsia="MS PGothic" w:hAnsi="Cambria Math"/>
                      <w:lang w:val="en-US"/>
                    </w:rPr>
                  </m:ctrlPr>
                </m:sSubPr>
                <m:e>
                  <m:acc>
                    <m:accPr>
                      <m:ctrlPr>
                        <w:rPr>
                          <w:rFonts w:ascii="Cambria Math" w:eastAsia="MS PGothic" w:hAnsi="Cambria Math"/>
                          <w:lang w:val="en-US"/>
                        </w:rPr>
                      </m:ctrlPr>
                    </m:accPr>
                    <m:e>
                      <m:r>
                        <m:rPr>
                          <m:sty m:val="bi"/>
                        </m:rPr>
                        <w:rPr>
                          <w:rFonts w:ascii="Cambria Math" w:eastAsia="MS PGothic" w:hAnsi="Cambria Math"/>
                          <w:lang w:val="en-US"/>
                        </w:rPr>
                        <m:t>r</m:t>
                      </m:r>
                    </m:e>
                  </m:acc>
                </m:e>
                <m:sub>
                  <m:r>
                    <w:rPr>
                      <w:rFonts w:ascii="Cambria Math" w:eastAsia="MS PGothic" w:hAnsi="Cambria Math"/>
                      <w:lang w:val="en-US"/>
                    </w:rPr>
                    <m:t>ij</m:t>
                  </m:r>
                </m:sub>
              </m:sSub>
              <m:r>
                <m:rPr>
                  <m:sty m:val="p"/>
                </m:rPr>
                <w:rPr>
                  <w:rFonts w:ascii="Cambria Math" w:eastAsia="MS PGothic" w:hAnsi="Cambria Math"/>
                  <w:lang w:val="en-US"/>
                </w:rPr>
                <m:t>+</m:t>
              </m:r>
              <m:sSub>
                <m:sSubPr>
                  <m:ctrlPr>
                    <w:rPr>
                      <w:rFonts w:ascii="Cambria Math" w:eastAsia="MS PGothic" w:hAnsi="Cambria Math"/>
                      <w:lang w:val="en-US"/>
                    </w:rPr>
                  </m:ctrlPr>
                </m:sSubPr>
                <m:e>
                  <m:r>
                    <w:rPr>
                      <w:rFonts w:ascii="Cambria Math" w:eastAsia="MS PGothic" w:hAnsi="Cambria Math"/>
                      <w:lang w:val="en-US"/>
                    </w:rPr>
                    <m:t>σ</m:t>
                  </m:r>
                </m:e>
                <m:sub>
                  <m:r>
                    <m:rPr>
                      <m:sty m:val="p"/>
                    </m:rPr>
                    <w:rPr>
                      <w:rFonts w:ascii="Cambria Math" w:eastAsia="MS PGothic" w:hAnsi="Cambria Math"/>
                      <w:lang w:val="en-US"/>
                    </w:rPr>
                    <m:t>⊥</m:t>
                  </m:r>
                </m:sub>
              </m:sSub>
              <m:sSub>
                <m:sSubPr>
                  <m:ctrlPr>
                    <w:rPr>
                      <w:rFonts w:ascii="Cambria Math" w:eastAsia="MS PGothic" w:hAnsi="Cambria Math"/>
                      <w:lang w:val="en-US"/>
                    </w:rPr>
                  </m:ctrlPr>
                </m:sSubPr>
                <m:e>
                  <m:r>
                    <w:rPr>
                      <w:rFonts w:ascii="Cambria Math" w:eastAsia="MS PGothic" w:hAnsi="Cambria Math"/>
                      <w:lang w:val="en-US"/>
                    </w:rPr>
                    <m:t>w</m:t>
                  </m:r>
                </m:e>
                <m:sub>
                  <m:r>
                    <m:rPr>
                      <m:sty m:val="p"/>
                    </m:rPr>
                    <w:rPr>
                      <w:rFonts w:ascii="Cambria Math" w:eastAsia="MS PGothic" w:hAnsi="Cambria Math"/>
                      <w:lang w:val="en-US"/>
                    </w:rPr>
                    <m:t>⊥</m:t>
                  </m:r>
                </m:sub>
              </m:sSub>
              <m:d>
                <m:dPr>
                  <m:ctrlPr>
                    <w:rPr>
                      <w:rFonts w:ascii="Cambria Math" w:eastAsia="MS PGothic" w:hAnsi="Cambria Math"/>
                      <w:lang w:val="en-US"/>
                    </w:rPr>
                  </m:ctrlPr>
                </m:dPr>
                <m:e>
                  <m:sSub>
                    <m:sSubPr>
                      <m:ctrlPr>
                        <w:rPr>
                          <w:rFonts w:ascii="Cambria Math" w:eastAsia="MS PGothic" w:hAnsi="Cambria Math"/>
                          <w:lang w:val="en-US"/>
                        </w:rPr>
                      </m:ctrlPr>
                    </m:sSubPr>
                    <m:e>
                      <m:r>
                        <w:rPr>
                          <w:rFonts w:ascii="Cambria Math" w:eastAsia="MS PGothic" w:hAnsi="Cambria Math"/>
                          <w:lang w:val="en-US"/>
                        </w:rPr>
                        <m:t>r</m:t>
                      </m:r>
                    </m:e>
                    <m:sub>
                      <m:r>
                        <w:rPr>
                          <w:rFonts w:ascii="Cambria Math" w:eastAsia="MS PGothic" w:hAnsi="Cambria Math"/>
                          <w:lang w:val="en-US"/>
                        </w:rPr>
                        <m:t>ij</m:t>
                      </m:r>
                    </m:sub>
                  </m:sSub>
                </m:e>
              </m:d>
              <m:d>
                <m:dPr>
                  <m:ctrlPr>
                    <w:rPr>
                      <w:rFonts w:ascii="Cambria Math" w:eastAsia="MS PGothic" w:hAnsi="Cambria Math"/>
                      <w:lang w:val="en-US"/>
                    </w:rPr>
                  </m:ctrlPr>
                </m:dPr>
                <m:e>
                  <m:r>
                    <m:rPr>
                      <m:sty m:val="bi"/>
                    </m:rPr>
                    <w:rPr>
                      <w:rFonts w:ascii="Cambria Math" w:eastAsia="MS PGothic" w:hAnsi="Cambria Math"/>
                      <w:lang w:val="en-US"/>
                    </w:rPr>
                    <m:t>I</m:t>
                  </m:r>
                  <m:r>
                    <m:rPr>
                      <m:sty m:val="p"/>
                    </m:rPr>
                    <w:rPr>
                      <w:rFonts w:ascii="Cambria Math" w:eastAsia="MS PGothic" w:hAnsi="Cambria Math"/>
                      <w:lang w:val="en-US"/>
                    </w:rPr>
                    <m:t>-</m:t>
                  </m:r>
                  <m:sSub>
                    <m:sSubPr>
                      <m:ctrlPr>
                        <w:rPr>
                          <w:rFonts w:ascii="Cambria Math" w:eastAsia="MS PGothic" w:hAnsi="Cambria Math"/>
                          <w:lang w:val="en-US"/>
                        </w:rPr>
                      </m:ctrlPr>
                    </m:sSubPr>
                    <m:e>
                      <m:acc>
                        <m:accPr>
                          <m:ctrlPr>
                            <w:rPr>
                              <w:rFonts w:ascii="Cambria Math" w:eastAsia="MS PGothic" w:hAnsi="Cambria Math"/>
                              <w:lang w:val="en-US"/>
                            </w:rPr>
                          </m:ctrlPr>
                        </m:accPr>
                        <m:e>
                          <m:r>
                            <m:rPr>
                              <m:sty m:val="bi"/>
                            </m:rPr>
                            <w:rPr>
                              <w:rFonts w:ascii="Cambria Math" w:eastAsia="MS PGothic" w:hAnsi="Cambria Math"/>
                              <w:lang w:val="en-US"/>
                            </w:rPr>
                            <m:t>r</m:t>
                          </m:r>
                        </m:e>
                      </m:acc>
                    </m:e>
                    <m:sub>
                      <m:r>
                        <w:rPr>
                          <w:rFonts w:ascii="Cambria Math" w:eastAsia="MS PGothic" w:hAnsi="Cambria Math"/>
                          <w:lang w:val="en-US"/>
                        </w:rPr>
                        <m:t>ij</m:t>
                      </m:r>
                    </m:sub>
                  </m:sSub>
                  <m:sSubSup>
                    <m:sSubSupPr>
                      <m:ctrlPr>
                        <w:rPr>
                          <w:rFonts w:ascii="Cambria Math" w:eastAsia="MS PGothic" w:hAnsi="Cambria Math"/>
                          <w:lang w:val="en-US"/>
                        </w:rPr>
                      </m:ctrlPr>
                    </m:sSubSupPr>
                    <m:e>
                      <m:acc>
                        <m:accPr>
                          <m:ctrlPr>
                            <w:rPr>
                              <w:rFonts w:ascii="Cambria Math" w:eastAsia="MS PGothic" w:hAnsi="Cambria Math"/>
                              <w:lang w:val="en-US"/>
                            </w:rPr>
                          </m:ctrlPr>
                        </m:accPr>
                        <m:e>
                          <m:r>
                            <m:rPr>
                              <m:sty m:val="bi"/>
                            </m:rPr>
                            <w:rPr>
                              <w:rFonts w:ascii="Cambria Math" w:eastAsia="MS PGothic" w:hAnsi="Cambria Math"/>
                              <w:lang w:val="en-US"/>
                            </w:rPr>
                            <m:t>r</m:t>
                          </m:r>
                        </m:e>
                      </m:acc>
                    </m:e>
                    <m:sub>
                      <m:r>
                        <w:rPr>
                          <w:rFonts w:ascii="Cambria Math" w:eastAsia="MS PGothic" w:hAnsi="Cambria Math"/>
                          <w:lang w:val="en-US"/>
                        </w:rPr>
                        <m:t>ij</m:t>
                      </m:r>
                    </m:sub>
                    <m:sup>
                      <m:r>
                        <w:rPr>
                          <w:rFonts w:ascii="Cambria Math" w:eastAsia="MS PGothic" w:hAnsi="Cambria Math"/>
                          <w:lang w:val="en-US"/>
                        </w:rPr>
                        <m:t>T</m:t>
                      </m:r>
                    </m:sup>
                  </m:sSubSup>
                </m:e>
              </m:d>
              <m:f>
                <m:fPr>
                  <m:ctrlPr>
                    <w:rPr>
                      <w:rFonts w:ascii="Cambria Math" w:eastAsia="MS PGothic" w:hAnsi="Cambria Math"/>
                      <w:lang w:val="en-US"/>
                    </w:rPr>
                  </m:ctrlPr>
                </m:fPr>
                <m:num>
                  <m:sSub>
                    <m:sSubPr>
                      <m:ctrlPr>
                        <w:rPr>
                          <w:rFonts w:ascii="Cambria Math" w:eastAsia="MS PGothic" w:hAnsi="Cambria Math"/>
                          <w:lang w:val="en-US"/>
                        </w:rPr>
                      </m:ctrlPr>
                    </m:sSubPr>
                    <m:e>
                      <m:r>
                        <m:rPr>
                          <m:sty m:val="bi"/>
                        </m:rPr>
                        <w:rPr>
                          <w:rFonts w:ascii="Cambria Math" w:eastAsia="MS PGothic" w:hAnsi="Cambria Math"/>
                          <w:lang w:val="en-US"/>
                        </w:rPr>
                        <m:t>ξ</m:t>
                      </m:r>
                    </m:e>
                    <m:sub>
                      <m:r>
                        <w:rPr>
                          <w:rFonts w:ascii="Cambria Math" w:eastAsia="MS PGothic" w:hAnsi="Cambria Math"/>
                          <w:lang w:val="en-US"/>
                        </w:rPr>
                        <m:t>ij</m:t>
                      </m:r>
                    </m:sub>
                  </m:sSub>
                </m:num>
                <m:den>
                  <m:rad>
                    <m:radPr>
                      <m:degHide m:val="1"/>
                      <m:ctrlPr>
                        <w:rPr>
                          <w:rFonts w:ascii="Cambria Math" w:eastAsia="MS PGothic" w:hAnsi="Cambria Math"/>
                          <w:lang w:val="en-US"/>
                        </w:rPr>
                      </m:ctrlPr>
                    </m:radPr>
                    <m:deg/>
                    <m:e>
                      <m:r>
                        <m:rPr>
                          <m:sty m:val="p"/>
                        </m:rPr>
                        <w:rPr>
                          <w:rFonts w:ascii="Cambria Math" w:eastAsia="MS PGothic" w:hAnsi="Cambria Math"/>
                          <w:lang w:val="en-US"/>
                        </w:rPr>
                        <m:t>Δ</m:t>
                      </m:r>
                      <m:r>
                        <w:rPr>
                          <w:rFonts w:ascii="Cambria Math" w:eastAsia="MS PGothic" w:hAnsi="Cambria Math"/>
                          <w:lang w:val="en-US"/>
                        </w:rPr>
                        <m:t>t</m:t>
                      </m:r>
                    </m:e>
                  </m:rad>
                </m:den>
              </m:f>
              <m:r>
                <m:rPr>
                  <m:sty m:val="p"/>
                </m:rPr>
                <w:rPr>
                  <w:rFonts w:ascii="Cambria Math" w:eastAsia="MS PGothic" w:hAnsi="Cambria Math"/>
                  <w:lang w:val="en-US"/>
                </w:rPr>
                <m:t>.#</m:t>
              </m:r>
              <m:d>
                <m:dPr>
                  <m:ctrlPr>
                    <w:rPr>
                      <w:rFonts w:ascii="Cambria Math" w:eastAsia="MS PGothic" w:hAnsi="Cambria Math"/>
                      <w:lang w:val="en-US"/>
                    </w:rPr>
                  </m:ctrlPr>
                </m:dPr>
                <m:e>
                  <m:r>
                    <m:rPr>
                      <m:sty m:val="p"/>
                    </m:rPr>
                    <w:rPr>
                      <w:rFonts w:ascii="Cambria Math" w:eastAsia="MS PGothic" w:hAnsi="Cambria Math"/>
                      <w:lang w:val="en-US"/>
                    </w:rPr>
                    <m:t>7</m:t>
                  </m:r>
                </m:e>
              </m:d>
            </m:e>
          </m:eqArr>
        </m:oMath>
      </m:oMathPara>
    </w:p>
    <w:p w14:paraId="1E1AD56A" w14:textId="5957EE3B" w:rsidR="00CB54B7" w:rsidRPr="00A47C5E" w:rsidRDefault="00CB54B7" w:rsidP="00A47C5E">
      <w:pPr>
        <w:jc w:val="both"/>
        <w:rPr>
          <w:rFonts w:ascii="Times New Roman" w:eastAsia="MS PGothic" w:hAnsi="Times New Roman"/>
          <w:lang w:val="en-US"/>
        </w:rPr>
      </w:pPr>
      <w:r w:rsidRPr="00C754A1">
        <w:rPr>
          <w:rFonts w:ascii="Times New Roman" w:eastAsia="MS PGothic" w:hAnsi="Times New Roman" w:cs="Times New Roman"/>
          <w:lang w:val="en-US"/>
        </w:rPr>
        <w:lastRenderedPageBreak/>
        <w:t xml:space="preserve">Here </w:t>
      </w:r>
      <m:oMath>
        <m:sSub>
          <m:sSubPr>
            <m:ctrlPr>
              <w:rPr>
                <w:rFonts w:ascii="Cambria Math" w:eastAsia="MS PGothic" w:hAnsi="Cambria Math" w:cs="Times New Roman"/>
                <w:lang w:val="en-US"/>
              </w:rPr>
            </m:ctrlPr>
          </m:sSubPr>
          <m:e>
            <m:r>
              <w:rPr>
                <w:rFonts w:ascii="Cambria Math" w:eastAsia="MS PGothic" w:hAnsi="Cambria Math" w:cs="Times New Roman"/>
                <w:lang w:val="en-US"/>
              </w:rPr>
              <m:t>γ</m:t>
            </m:r>
          </m:e>
          <m:sub>
            <m:r>
              <m:rPr>
                <m:sty m:val="p"/>
              </m:rPr>
              <w:rPr>
                <w:rFonts w:ascii="Cambria Math" w:eastAsia="MS PGothic" w:hAnsi="Cambria Math" w:cs="Times New Roman"/>
                <w:lang w:val="en-US"/>
              </w:rPr>
              <m:t>∥</m:t>
            </m:r>
          </m:sub>
        </m:sSub>
      </m:oMath>
      <w:r w:rsidRPr="00C754A1">
        <w:rPr>
          <w:rFonts w:ascii="Times New Roman" w:eastAsia="MS PGothic" w:hAnsi="Times New Roman" w:cs="Times New Roman"/>
          <w:lang w:val="en-US"/>
        </w:rPr>
        <w:t xml:space="preserve"> and </w:t>
      </w:r>
      <m:oMath>
        <m:sSub>
          <m:sSubPr>
            <m:ctrlPr>
              <w:rPr>
                <w:rFonts w:ascii="Cambria Math" w:eastAsia="MS PGothic" w:hAnsi="Cambria Math" w:cs="Times New Roman"/>
                <w:lang w:val="en-US"/>
              </w:rPr>
            </m:ctrlPr>
          </m:sSubPr>
          <m:e>
            <m:r>
              <w:rPr>
                <w:rFonts w:ascii="Cambria Math" w:eastAsia="MS PGothic" w:hAnsi="Cambria Math" w:cs="Times New Roman"/>
                <w:lang w:val="en-US"/>
              </w:rPr>
              <m:t>γ</m:t>
            </m:r>
          </m:e>
          <m:sub>
            <m:r>
              <m:rPr>
                <m:sty m:val="p"/>
              </m:rPr>
              <w:rPr>
                <w:rFonts w:ascii="Cambria Math" w:eastAsia="MS PGothic" w:hAnsi="Cambria Math" w:cs="Times New Roman"/>
                <w:lang w:val="en-US"/>
              </w:rPr>
              <m:t>⊥</m:t>
            </m:r>
          </m:sub>
        </m:sSub>
      </m:oMath>
      <w:r w:rsidRPr="00C754A1">
        <w:rPr>
          <w:rFonts w:ascii="Times New Roman" w:eastAsia="MS PGothic" w:hAnsi="Times New Roman" w:cs="Times New Roman"/>
          <w:lang w:val="en-US"/>
        </w:rPr>
        <w:t xml:space="preserve"> are parallel and perpendicular dissipative parameters, respectively, analogously </w:t>
      </w:r>
      <m:oMath>
        <m:sSub>
          <m:sSubPr>
            <m:ctrlPr>
              <w:rPr>
                <w:rFonts w:ascii="Cambria Math" w:eastAsia="MS PGothic" w:hAnsi="Cambria Math" w:cs="Times New Roman"/>
                <w:lang w:val="en-US"/>
              </w:rPr>
            </m:ctrlPr>
          </m:sSubPr>
          <m:e>
            <m:r>
              <w:rPr>
                <w:rFonts w:ascii="Cambria Math" w:eastAsia="MS PGothic" w:hAnsi="Cambria Math" w:cs="Times New Roman"/>
                <w:lang w:val="en-US"/>
              </w:rPr>
              <m:t>σ</m:t>
            </m:r>
          </m:e>
          <m:sub>
            <m:r>
              <m:rPr>
                <m:sty m:val="p"/>
              </m:rPr>
              <w:rPr>
                <w:rFonts w:ascii="Cambria Math" w:eastAsia="MS PGothic" w:hAnsi="Cambria Math" w:cs="Times New Roman"/>
                <w:lang w:val="en-US"/>
              </w:rPr>
              <m:t>∥</m:t>
            </m:r>
          </m:sub>
        </m:sSub>
      </m:oMath>
      <w:r w:rsidRPr="00C754A1">
        <w:rPr>
          <w:rFonts w:ascii="Times New Roman" w:eastAsia="MS PGothic" w:hAnsi="Times New Roman" w:cs="Times New Roman"/>
          <w:lang w:val="en-US"/>
        </w:rPr>
        <w:t xml:space="preserve"> and </w:t>
      </w:r>
      <m:oMath>
        <m:sSub>
          <m:sSubPr>
            <m:ctrlPr>
              <w:rPr>
                <w:rFonts w:ascii="Cambria Math" w:eastAsia="MS PGothic" w:hAnsi="Cambria Math" w:cs="Times New Roman"/>
                <w:lang w:val="en-US"/>
              </w:rPr>
            </m:ctrlPr>
          </m:sSubPr>
          <m:e>
            <m:r>
              <w:rPr>
                <w:rFonts w:ascii="Cambria Math" w:eastAsia="MS PGothic" w:hAnsi="Cambria Math" w:cs="Times New Roman"/>
                <w:lang w:val="en-US"/>
              </w:rPr>
              <m:t>σ</m:t>
            </m:r>
          </m:e>
          <m:sub>
            <m:r>
              <m:rPr>
                <m:sty m:val="p"/>
              </m:rPr>
              <w:rPr>
                <w:rFonts w:ascii="Cambria Math" w:eastAsia="MS PGothic" w:hAnsi="Cambria Math" w:cs="Times New Roman"/>
                <w:lang w:val="en-US"/>
              </w:rPr>
              <m:t>⊥</m:t>
            </m:r>
          </m:sub>
        </m:sSub>
      </m:oMath>
      <w:r w:rsidRPr="00C754A1">
        <w:rPr>
          <w:rFonts w:ascii="Times New Roman" w:eastAsia="MS PGothic" w:hAnsi="Times New Roman" w:cs="Times New Roman"/>
          <w:lang w:val="en-US"/>
        </w:rPr>
        <w:t xml:space="preserve"> are parallel and perpendicular noise parameters, </w:t>
      </w:r>
      <m:oMath>
        <m:sSub>
          <m:sSubPr>
            <m:ctrlPr>
              <w:rPr>
                <w:rFonts w:ascii="Cambria Math" w:eastAsia="MS PGothic" w:hAnsi="Cambria Math" w:cs="Times New Roman"/>
                <w:lang w:val="en-US"/>
              </w:rPr>
            </m:ctrlPr>
          </m:sSubPr>
          <m:e>
            <m:r>
              <w:rPr>
                <w:rFonts w:ascii="Cambria Math" w:eastAsia="MS PGothic" w:hAnsi="Cambria Math" w:cs="Times New Roman"/>
                <w:lang w:val="en-US"/>
              </w:rPr>
              <m:t>w</m:t>
            </m:r>
          </m:e>
          <m:sub>
            <m:r>
              <m:rPr>
                <m:sty m:val="p"/>
              </m:rPr>
              <w:rPr>
                <w:rFonts w:ascii="Cambria Math" w:eastAsia="MS PGothic" w:hAnsi="Cambria Math" w:cs="Times New Roman"/>
                <w:lang w:val="en-US"/>
              </w:rPr>
              <m:t>∥</m:t>
            </m:r>
          </m:sub>
        </m:sSub>
        <m:d>
          <m:dPr>
            <m:ctrlPr>
              <w:rPr>
                <w:rFonts w:ascii="Cambria Math" w:eastAsia="MS PGothic" w:hAnsi="Cambria Math" w:cs="Times New Roman"/>
                <w:lang w:val="en-US"/>
              </w:rPr>
            </m:ctrlPr>
          </m:dPr>
          <m:e>
            <m:sSub>
              <m:sSubPr>
                <m:ctrlPr>
                  <w:rPr>
                    <w:rFonts w:ascii="Cambria Math" w:eastAsia="MS PGothic" w:hAnsi="Cambria Math" w:cs="Times New Roman"/>
                    <w:lang w:val="en-US"/>
                  </w:rPr>
                </m:ctrlPr>
              </m:sSubPr>
              <m:e>
                <m:r>
                  <w:rPr>
                    <w:rFonts w:ascii="Cambria Math" w:eastAsia="MS PGothic" w:hAnsi="Cambria Math" w:cs="Times New Roman"/>
                    <w:lang w:val="en-US"/>
                  </w:rPr>
                  <m:t>r</m:t>
                </m:r>
              </m:e>
              <m:sub>
                <m:r>
                  <w:rPr>
                    <w:rFonts w:ascii="Cambria Math" w:eastAsia="MS PGothic" w:hAnsi="Cambria Math" w:cs="Times New Roman"/>
                    <w:lang w:val="en-US"/>
                  </w:rPr>
                  <m:t>ij</m:t>
                </m:r>
              </m:sub>
            </m:sSub>
          </m:e>
        </m:d>
      </m:oMath>
      <w:r w:rsidRPr="00C754A1">
        <w:rPr>
          <w:rFonts w:ascii="Times New Roman" w:eastAsia="MS PGothic" w:hAnsi="Times New Roman" w:cs="Times New Roman"/>
          <w:lang w:val="en-US"/>
        </w:rPr>
        <w:t xml:space="preserve"> and </w:t>
      </w:r>
      <m:oMath>
        <m:sSub>
          <m:sSubPr>
            <m:ctrlPr>
              <w:rPr>
                <w:rFonts w:ascii="Cambria Math" w:eastAsia="MS PGothic" w:hAnsi="Cambria Math" w:cs="Times New Roman"/>
                <w:lang w:val="en-US"/>
              </w:rPr>
            </m:ctrlPr>
          </m:sSubPr>
          <m:e>
            <m:r>
              <w:rPr>
                <w:rFonts w:ascii="Cambria Math" w:eastAsia="MS PGothic" w:hAnsi="Cambria Math" w:cs="Times New Roman"/>
                <w:lang w:val="en-US"/>
              </w:rPr>
              <m:t>w</m:t>
            </m:r>
          </m:e>
          <m:sub>
            <m:r>
              <m:rPr>
                <m:sty m:val="p"/>
              </m:rPr>
              <w:rPr>
                <w:rFonts w:ascii="Cambria Math" w:eastAsia="MS PGothic" w:hAnsi="Cambria Math" w:cs="Times New Roman"/>
                <w:lang w:val="en-US"/>
              </w:rPr>
              <m:t>⊥</m:t>
            </m:r>
          </m:sub>
        </m:sSub>
        <m:d>
          <m:dPr>
            <m:ctrlPr>
              <w:rPr>
                <w:rFonts w:ascii="Cambria Math" w:eastAsia="MS PGothic" w:hAnsi="Cambria Math" w:cs="Times New Roman"/>
                <w:lang w:val="en-US"/>
              </w:rPr>
            </m:ctrlPr>
          </m:dPr>
          <m:e>
            <m:sSub>
              <m:sSubPr>
                <m:ctrlPr>
                  <w:rPr>
                    <w:rFonts w:ascii="Cambria Math" w:eastAsia="MS PGothic" w:hAnsi="Cambria Math" w:cs="Times New Roman"/>
                    <w:lang w:val="en-US"/>
                  </w:rPr>
                </m:ctrlPr>
              </m:sSubPr>
              <m:e>
                <m:r>
                  <w:rPr>
                    <w:rFonts w:ascii="Cambria Math" w:eastAsia="MS PGothic" w:hAnsi="Cambria Math" w:cs="Times New Roman"/>
                    <w:lang w:val="en-US"/>
                  </w:rPr>
                  <m:t>r</m:t>
                </m:r>
              </m:e>
              <m:sub>
                <m:r>
                  <w:rPr>
                    <w:rFonts w:ascii="Cambria Math" w:eastAsia="MS PGothic" w:hAnsi="Cambria Math" w:cs="Times New Roman"/>
                    <w:lang w:val="en-US"/>
                  </w:rPr>
                  <m:t>ij</m:t>
                </m:r>
              </m:sub>
            </m:sSub>
          </m:e>
        </m:d>
      </m:oMath>
      <w:r w:rsidRPr="00C754A1">
        <w:rPr>
          <w:rFonts w:ascii="Times New Roman" w:eastAsia="MS PGothic" w:hAnsi="Times New Roman" w:cs="Times New Roman"/>
          <w:lang w:val="en-US"/>
        </w:rPr>
        <w:t xml:space="preserve"> are weighting functions</w:t>
      </w:r>
      <w:r w:rsidR="005256FB" w:rsidRPr="00C754A1">
        <w:rPr>
          <w:rFonts w:ascii="Times New Roman" w:eastAsia="MS PGothic" w:hAnsi="Times New Roman" w:cs="Times New Roman"/>
          <w:lang w:val="en-US"/>
        </w:rPr>
        <w:t xml:space="preserve"> (WFs)</w:t>
      </w:r>
      <w:r w:rsidRPr="00C754A1">
        <w:rPr>
          <w:rFonts w:ascii="Times New Roman" w:eastAsia="MS PGothic" w:hAnsi="Times New Roman" w:cs="Times New Roman"/>
          <w:lang w:val="en-US"/>
        </w:rPr>
        <w:t xml:space="preserve"> for the parallel and perpendicular contributions</w:t>
      </w:r>
      <w:r w:rsidR="00C754A1">
        <w:rPr>
          <w:rFonts w:ascii="Times New Roman" w:eastAsia="MS PGothic" w:hAnsi="Times New Roman" w:cs="Times New Roman"/>
          <w:lang w:val="en-US"/>
        </w:rPr>
        <w:t xml:space="preserve">. </w:t>
      </w:r>
      <w:r w:rsidRPr="00C754A1">
        <w:rPr>
          <w:rFonts w:ascii="Times New Roman" w:eastAsia="MS PGothic" w:hAnsi="Times New Roman" w:cs="Times New Roman"/>
          <w:lang w:val="en-US"/>
        </w:rPr>
        <w:t xml:space="preserve">The dissipative and noise parameters are related to each other </w:t>
      </w:r>
      <w:proofErr w:type="gramStart"/>
      <w:r w:rsidRPr="00C754A1">
        <w:rPr>
          <w:rFonts w:ascii="Times New Roman" w:eastAsia="MS PGothic" w:hAnsi="Times New Roman" w:cs="Times New Roman"/>
          <w:lang w:val="en-US"/>
        </w:rPr>
        <w:t>in order to</w:t>
      </w:r>
      <w:proofErr w:type="gramEnd"/>
      <w:r w:rsidRPr="00C754A1">
        <w:rPr>
          <w:rFonts w:ascii="Times New Roman" w:eastAsia="MS PGothic" w:hAnsi="Times New Roman" w:cs="Times New Roman"/>
          <w:lang w:val="en-US"/>
        </w:rPr>
        <w:t xml:space="preserve"> satisfy the </w:t>
      </w:r>
      <w:r w:rsidR="0005277E" w:rsidRPr="00C754A1">
        <w:rPr>
          <w:rFonts w:ascii="Times New Roman" w:eastAsia="MS PGothic" w:hAnsi="Times New Roman" w:cs="Times New Roman"/>
          <w:lang w:val="en-US"/>
        </w:rPr>
        <w:t>fluctuation-dissipation theorem</w:t>
      </w:r>
      <w:r w:rsidRPr="00C754A1">
        <w:rPr>
          <w:rFonts w:ascii="Times New Roman" w:eastAsia="MS PGothic" w:hAnsi="Times New Roman" w:cs="Times New Roman"/>
          <w:lang w:val="en-US"/>
        </w:rPr>
        <w:t>:</w:t>
      </w:r>
    </w:p>
    <w:p w14:paraId="067A108A" w14:textId="77777777" w:rsidR="00CB54B7" w:rsidRPr="003F162E" w:rsidRDefault="00FD2404" w:rsidP="00A8033C">
      <w:pPr>
        <w:spacing w:after="0"/>
        <w:jc w:val="both"/>
        <w:rPr>
          <w:rFonts w:ascii="Times New Roman" w:eastAsia="MS PGothic" w:hAnsi="Times New Roman"/>
          <w:lang w:val="en-US"/>
        </w:rPr>
      </w:pPr>
      <m:oMathPara>
        <m:oMath>
          <m:eqArr>
            <m:eqArrPr>
              <m:maxDist m:val="1"/>
              <m:ctrlPr>
                <w:rPr>
                  <w:rFonts w:ascii="Cambria Math" w:eastAsia="MS PGothic" w:hAnsi="Cambria Math"/>
                  <w:lang w:val="en-US"/>
                </w:rPr>
              </m:ctrlPr>
            </m:eqArrPr>
            <m:e>
              <m:sSub>
                <m:sSubPr>
                  <m:ctrlPr>
                    <w:rPr>
                      <w:rFonts w:ascii="Cambria Math" w:eastAsia="MS PGothic" w:hAnsi="Cambria Math"/>
                      <w:lang w:val="en-US"/>
                    </w:rPr>
                  </m:ctrlPr>
                </m:sSubPr>
                <m:e>
                  <m:r>
                    <w:rPr>
                      <w:rFonts w:ascii="Cambria Math" w:eastAsia="MS PGothic" w:hAnsi="Cambria Math"/>
                      <w:lang w:val="en-US"/>
                    </w:rPr>
                    <m:t>σ</m:t>
                  </m:r>
                </m:e>
                <m:sub>
                  <m:r>
                    <w:rPr>
                      <w:rFonts w:ascii="Cambria Math" w:eastAsia="MS PGothic" w:hAnsi="Cambria Math"/>
                      <w:lang w:val="en-US"/>
                    </w:rPr>
                    <m:t>α</m:t>
                  </m:r>
                </m:sub>
              </m:sSub>
              <m:r>
                <m:rPr>
                  <m:sty m:val="p"/>
                </m:rPr>
                <w:rPr>
                  <w:rFonts w:ascii="Cambria Math" w:eastAsia="MS PGothic" w:hAnsi="Cambria Math"/>
                  <w:lang w:val="en-US"/>
                </w:rPr>
                <m:t>=</m:t>
              </m:r>
              <m:rad>
                <m:radPr>
                  <m:degHide m:val="1"/>
                  <m:ctrlPr>
                    <w:rPr>
                      <w:rFonts w:ascii="Cambria Math" w:eastAsia="MS PGothic" w:hAnsi="Cambria Math"/>
                      <w:lang w:val="en-US"/>
                    </w:rPr>
                  </m:ctrlPr>
                </m:radPr>
                <m:deg/>
                <m:e>
                  <m:r>
                    <m:rPr>
                      <m:sty m:val="p"/>
                    </m:rPr>
                    <w:rPr>
                      <w:rFonts w:ascii="Cambria Math" w:eastAsia="MS PGothic" w:hAnsi="Cambria Math"/>
                      <w:lang w:val="en-US"/>
                    </w:rPr>
                    <m:t>2</m:t>
                  </m:r>
                  <m:sSub>
                    <m:sSubPr>
                      <m:ctrlPr>
                        <w:rPr>
                          <w:rFonts w:ascii="Cambria Math" w:eastAsia="MS PGothic" w:hAnsi="Cambria Math"/>
                          <w:lang w:val="en-US"/>
                        </w:rPr>
                      </m:ctrlPr>
                    </m:sSubPr>
                    <m:e>
                      <m:r>
                        <w:rPr>
                          <w:rFonts w:ascii="Cambria Math" w:eastAsia="MS PGothic" w:hAnsi="Cambria Math"/>
                          <w:lang w:val="en-US"/>
                        </w:rPr>
                        <m:t>k</m:t>
                      </m:r>
                    </m:e>
                    <m:sub>
                      <m:r>
                        <w:rPr>
                          <w:rFonts w:ascii="Cambria Math" w:eastAsia="MS PGothic" w:hAnsi="Cambria Math"/>
                          <w:lang w:val="en-US"/>
                        </w:rPr>
                        <m:t>B</m:t>
                      </m:r>
                    </m:sub>
                  </m:sSub>
                  <m:r>
                    <w:rPr>
                      <w:rFonts w:ascii="Cambria Math" w:eastAsia="MS PGothic" w:hAnsi="Cambria Math"/>
                      <w:lang w:val="en-US"/>
                    </w:rPr>
                    <m:t>T</m:t>
                  </m:r>
                  <m:sSub>
                    <m:sSubPr>
                      <m:ctrlPr>
                        <w:rPr>
                          <w:rFonts w:ascii="Cambria Math" w:eastAsia="MS PGothic" w:hAnsi="Cambria Math"/>
                          <w:lang w:val="en-US"/>
                        </w:rPr>
                      </m:ctrlPr>
                    </m:sSubPr>
                    <m:e>
                      <m:r>
                        <w:rPr>
                          <w:rFonts w:ascii="Cambria Math" w:eastAsia="MS PGothic" w:hAnsi="Cambria Math"/>
                          <w:lang w:val="en-US"/>
                        </w:rPr>
                        <m:t>γ</m:t>
                      </m:r>
                    </m:e>
                    <m:sub>
                      <m:r>
                        <w:rPr>
                          <w:rFonts w:ascii="Cambria Math" w:eastAsia="MS PGothic" w:hAnsi="Cambria Math"/>
                          <w:lang w:val="en-US"/>
                        </w:rPr>
                        <m:t>α</m:t>
                      </m:r>
                    </m:sub>
                  </m:sSub>
                </m:e>
              </m:rad>
              <m:r>
                <m:rPr>
                  <m:sty m:val="p"/>
                </m:rPr>
                <w:rPr>
                  <w:rFonts w:ascii="Cambria Math" w:eastAsia="MS PGothic" w:hAnsi="Cambria Math"/>
                  <w:lang w:val="en-US"/>
                </w:rPr>
                <m:t xml:space="preserve"> ,        </m:t>
              </m:r>
              <m:r>
                <w:rPr>
                  <w:rFonts w:ascii="Cambria Math" w:eastAsia="MS PGothic" w:hAnsi="Cambria Math"/>
                  <w:lang w:val="en-US"/>
                </w:rPr>
                <m:t>α</m:t>
              </m:r>
              <m:r>
                <m:rPr>
                  <m:sty m:val="p"/>
                </m:rPr>
                <w:rPr>
                  <w:rFonts w:ascii="Cambria Math" w:eastAsia="MS PGothic" w:hAnsi="Cambria Math"/>
                  <w:lang w:val="en-US"/>
                </w:rPr>
                <m:t>∈</m:t>
              </m:r>
              <m:d>
                <m:dPr>
                  <m:begChr m:val="{"/>
                  <m:endChr m:val="}"/>
                  <m:ctrlPr>
                    <w:rPr>
                      <w:rFonts w:ascii="Cambria Math" w:eastAsia="MS PGothic" w:hAnsi="Cambria Math"/>
                      <w:lang w:val="en-US"/>
                    </w:rPr>
                  </m:ctrlPr>
                </m:dPr>
                <m:e>
                  <m:r>
                    <m:rPr>
                      <m:sty m:val="p"/>
                    </m:rPr>
                    <w:rPr>
                      <w:rFonts w:ascii="Cambria Math" w:eastAsia="MS PGothic" w:hAnsi="Cambria Math"/>
                      <w:lang w:val="en-US"/>
                    </w:rPr>
                    <m:t>∥,⊥</m:t>
                  </m:r>
                </m:e>
              </m:d>
              <m:r>
                <m:rPr>
                  <m:sty m:val="p"/>
                </m:rPr>
                <w:rPr>
                  <w:rFonts w:ascii="Cambria Math" w:eastAsia="MS PGothic" w:hAnsi="Cambria Math"/>
                  <w:lang w:val="en-US"/>
                </w:rPr>
                <m:t>,#</m:t>
              </m:r>
              <m:d>
                <m:dPr>
                  <m:ctrlPr>
                    <w:rPr>
                      <w:rFonts w:ascii="Cambria Math" w:eastAsia="MS PGothic" w:hAnsi="Cambria Math"/>
                      <w:lang w:val="en-US"/>
                    </w:rPr>
                  </m:ctrlPr>
                </m:dPr>
                <m:e>
                  <m:r>
                    <m:rPr>
                      <m:sty m:val="p"/>
                    </m:rPr>
                    <w:rPr>
                      <w:rFonts w:ascii="Cambria Math" w:eastAsia="MS PGothic" w:hAnsi="Cambria Math"/>
                      <w:lang w:val="en-US"/>
                    </w:rPr>
                    <m:t>8</m:t>
                  </m:r>
                </m:e>
              </m:d>
            </m:e>
          </m:eqArr>
        </m:oMath>
      </m:oMathPara>
    </w:p>
    <w:p w14:paraId="13D9271F" w14:textId="4311DC5D" w:rsidR="00CB54B7" w:rsidRPr="003F162E" w:rsidRDefault="00CB54B7" w:rsidP="00A8033C">
      <w:pPr>
        <w:spacing w:after="0"/>
        <w:jc w:val="both"/>
        <w:rPr>
          <w:rFonts w:ascii="Times New Roman" w:eastAsia="MS PGothic" w:hAnsi="Times New Roman"/>
          <w:lang w:val="en-US"/>
        </w:rPr>
      </w:pPr>
      <w:r w:rsidRPr="003F162E">
        <w:rPr>
          <w:rFonts w:ascii="Times New Roman" w:eastAsia="MS PGothic" w:hAnsi="Times New Roman"/>
          <w:lang w:val="en-US"/>
        </w:rPr>
        <w:t xml:space="preserve">where </w:t>
      </w:r>
      <m:oMath>
        <m:sSub>
          <m:sSubPr>
            <m:ctrlPr>
              <w:rPr>
                <w:rFonts w:ascii="Cambria Math" w:eastAsia="MS PGothic" w:hAnsi="Cambria Math"/>
                <w:lang w:val="en-US"/>
              </w:rPr>
            </m:ctrlPr>
          </m:sSubPr>
          <m:e>
            <m:r>
              <w:rPr>
                <w:rFonts w:ascii="Cambria Math" w:eastAsia="MS PGothic" w:hAnsi="Cambria Math"/>
                <w:lang w:val="en-US"/>
              </w:rPr>
              <m:t>k</m:t>
            </m:r>
          </m:e>
          <m:sub>
            <m:r>
              <w:rPr>
                <w:rFonts w:ascii="Cambria Math" w:eastAsia="MS PGothic" w:hAnsi="Cambria Math"/>
                <w:lang w:val="en-US"/>
              </w:rPr>
              <m:t>B</m:t>
            </m:r>
          </m:sub>
        </m:sSub>
      </m:oMath>
      <w:r w:rsidRPr="003F162E">
        <w:rPr>
          <w:rFonts w:ascii="Times New Roman" w:eastAsia="MS PGothic" w:hAnsi="Times New Roman"/>
          <w:lang w:val="en-US"/>
        </w:rPr>
        <w:t xml:space="preserve"> denotes the Boltzmann constant and </w:t>
      </w:r>
      <m:oMath>
        <m:r>
          <w:rPr>
            <w:rFonts w:ascii="Cambria Math" w:eastAsia="MS PGothic" w:hAnsi="Cambria Math"/>
            <w:lang w:val="en-US"/>
          </w:rPr>
          <m:t>T</m:t>
        </m:r>
      </m:oMath>
      <w:r w:rsidRPr="003F162E">
        <w:rPr>
          <w:rFonts w:ascii="Times New Roman" w:eastAsia="MS PGothic" w:hAnsi="Times New Roman"/>
          <w:lang w:val="en-US"/>
        </w:rPr>
        <w:t xml:space="preserve"> the system temperature. </w:t>
      </w:r>
      <w:r w:rsidR="005256FB">
        <w:rPr>
          <w:rFonts w:ascii="Times New Roman" w:eastAsia="MS PGothic" w:hAnsi="Times New Roman"/>
          <w:lang w:val="en-US"/>
        </w:rPr>
        <w:t>The WFs have the following functional form:</w:t>
      </w:r>
    </w:p>
    <w:p w14:paraId="0CBE9174" w14:textId="77777777" w:rsidR="00CB54B7" w:rsidRPr="003F162E" w:rsidRDefault="00FD2404" w:rsidP="00A8033C">
      <w:pPr>
        <w:spacing w:after="0"/>
        <w:jc w:val="both"/>
        <w:rPr>
          <w:rFonts w:ascii="Times New Roman" w:eastAsia="MS PGothic" w:hAnsi="Times New Roman"/>
          <w:lang w:val="en-US"/>
        </w:rPr>
      </w:pPr>
      <m:oMathPara>
        <m:oMath>
          <m:eqArr>
            <m:eqArrPr>
              <m:maxDist m:val="1"/>
              <m:ctrlPr>
                <w:rPr>
                  <w:rFonts w:ascii="Cambria Math" w:eastAsia="MS PGothic" w:hAnsi="Cambria Math"/>
                  <w:lang w:val="en-US"/>
                </w:rPr>
              </m:ctrlPr>
            </m:eqArrPr>
            <m:e>
              <m:sSub>
                <m:sSubPr>
                  <m:ctrlPr>
                    <w:rPr>
                      <w:rFonts w:ascii="Cambria Math" w:eastAsia="MS PGothic" w:hAnsi="Cambria Math"/>
                      <w:lang w:val="en-US"/>
                    </w:rPr>
                  </m:ctrlPr>
                </m:sSubPr>
                <m:e>
                  <m:r>
                    <w:rPr>
                      <w:rFonts w:ascii="Cambria Math" w:eastAsia="MS PGothic" w:hAnsi="Cambria Math"/>
                      <w:lang w:val="en-US"/>
                    </w:rPr>
                    <m:t>w</m:t>
                  </m:r>
                </m:e>
                <m:sub>
                  <m:r>
                    <w:rPr>
                      <w:rFonts w:ascii="Cambria Math" w:eastAsia="MS PGothic" w:hAnsi="Cambria Math"/>
                      <w:lang w:val="en-US"/>
                    </w:rPr>
                    <m:t>α</m:t>
                  </m:r>
                </m:sub>
              </m:sSub>
              <m:d>
                <m:dPr>
                  <m:ctrlPr>
                    <w:rPr>
                      <w:rFonts w:ascii="Cambria Math" w:eastAsia="MS PGothic" w:hAnsi="Cambria Math"/>
                      <w:lang w:val="en-US"/>
                    </w:rPr>
                  </m:ctrlPr>
                </m:dPr>
                <m:e>
                  <m:sSub>
                    <m:sSubPr>
                      <m:ctrlPr>
                        <w:rPr>
                          <w:rFonts w:ascii="Cambria Math" w:eastAsia="MS PGothic" w:hAnsi="Cambria Math"/>
                          <w:lang w:val="en-US"/>
                        </w:rPr>
                      </m:ctrlPr>
                    </m:sSubPr>
                    <m:e>
                      <m:r>
                        <w:rPr>
                          <w:rFonts w:ascii="Cambria Math" w:eastAsia="MS PGothic" w:hAnsi="Cambria Math"/>
                          <w:lang w:val="en-US"/>
                        </w:rPr>
                        <m:t>r</m:t>
                      </m:r>
                    </m:e>
                    <m:sub>
                      <m:r>
                        <w:rPr>
                          <w:rFonts w:ascii="Cambria Math" w:eastAsia="MS PGothic" w:hAnsi="Cambria Math"/>
                          <w:lang w:val="en-US"/>
                        </w:rPr>
                        <m:t>ij</m:t>
                      </m:r>
                    </m:sub>
                  </m:sSub>
                </m:e>
              </m:d>
              <m:r>
                <m:rPr>
                  <m:sty m:val="p"/>
                </m:rPr>
                <w:rPr>
                  <w:rFonts w:ascii="Cambria Math" w:eastAsia="MS PGothic" w:hAnsi="Cambria Math"/>
                  <w:lang w:val="en-US"/>
                </w:rPr>
                <m:t>=</m:t>
              </m:r>
              <m:sSup>
                <m:sSupPr>
                  <m:ctrlPr>
                    <w:rPr>
                      <w:rFonts w:ascii="Cambria Math" w:eastAsia="MS PGothic" w:hAnsi="Cambria Math"/>
                      <w:lang w:val="en-US"/>
                    </w:rPr>
                  </m:ctrlPr>
                </m:sSupPr>
                <m:e>
                  <m:d>
                    <m:dPr>
                      <m:ctrlPr>
                        <w:rPr>
                          <w:rFonts w:ascii="Cambria Math" w:eastAsia="MS PGothic" w:hAnsi="Cambria Math"/>
                          <w:lang w:val="en-US"/>
                        </w:rPr>
                      </m:ctrlPr>
                    </m:dPr>
                    <m:e>
                      <m:r>
                        <m:rPr>
                          <m:sty m:val="p"/>
                        </m:rPr>
                        <w:rPr>
                          <w:rFonts w:ascii="Cambria Math" w:eastAsia="MS PGothic" w:hAnsi="Cambria Math"/>
                          <w:lang w:val="en-US"/>
                        </w:rPr>
                        <m:t>1-</m:t>
                      </m:r>
                      <m:f>
                        <m:fPr>
                          <m:ctrlPr>
                            <w:rPr>
                              <w:rFonts w:ascii="Cambria Math" w:eastAsia="MS PGothic" w:hAnsi="Cambria Math"/>
                              <w:lang w:val="en-US"/>
                            </w:rPr>
                          </m:ctrlPr>
                        </m:fPr>
                        <m:num>
                          <m:sSub>
                            <m:sSubPr>
                              <m:ctrlPr>
                                <w:rPr>
                                  <w:rFonts w:ascii="Cambria Math" w:eastAsia="MS PGothic" w:hAnsi="Cambria Math"/>
                                  <w:lang w:val="en-US"/>
                                </w:rPr>
                              </m:ctrlPr>
                            </m:sSubPr>
                            <m:e>
                              <m:r>
                                <w:rPr>
                                  <w:rFonts w:ascii="Cambria Math" w:eastAsia="MS PGothic" w:hAnsi="Cambria Math"/>
                                  <w:lang w:val="en-US"/>
                                </w:rPr>
                                <m:t>r</m:t>
                              </m:r>
                            </m:e>
                            <m:sub>
                              <m:r>
                                <w:rPr>
                                  <w:rFonts w:ascii="Cambria Math" w:eastAsia="MS PGothic" w:hAnsi="Cambria Math"/>
                                  <w:lang w:val="en-US"/>
                                </w:rPr>
                                <m:t>ij</m:t>
                              </m:r>
                            </m:sub>
                          </m:sSub>
                        </m:num>
                        <m:den>
                          <m:sSubSup>
                            <m:sSubSupPr>
                              <m:ctrlPr>
                                <w:rPr>
                                  <w:rFonts w:ascii="Cambria Math" w:eastAsia="MS PGothic" w:hAnsi="Cambria Math"/>
                                  <w:lang w:val="en-US"/>
                                </w:rPr>
                              </m:ctrlPr>
                            </m:sSubSupPr>
                            <m:e>
                              <m:r>
                                <w:rPr>
                                  <w:rFonts w:ascii="Cambria Math" w:eastAsia="MS PGothic" w:hAnsi="Cambria Math"/>
                                  <w:lang w:val="en-US"/>
                                </w:rPr>
                                <m:t>r</m:t>
                              </m:r>
                            </m:e>
                            <m:sub>
                              <m:r>
                                <w:rPr>
                                  <w:rFonts w:ascii="Cambria Math" w:eastAsia="MS PGothic" w:hAnsi="Cambria Math"/>
                                  <w:lang w:val="en-US"/>
                                </w:rPr>
                                <m:t>c</m:t>
                              </m:r>
                            </m:sub>
                            <m:sup>
                              <m:r>
                                <w:rPr>
                                  <w:rFonts w:ascii="Cambria Math" w:eastAsia="MS PGothic" w:hAnsi="Cambria Math"/>
                                  <w:lang w:val="en-US"/>
                                </w:rPr>
                                <m:t>D</m:t>
                              </m:r>
                            </m:sup>
                          </m:sSubSup>
                        </m:den>
                      </m:f>
                    </m:e>
                  </m:d>
                </m:e>
                <m:sup>
                  <m:sSub>
                    <m:sSubPr>
                      <m:ctrlPr>
                        <w:rPr>
                          <w:rFonts w:ascii="Cambria Math" w:eastAsia="MS PGothic" w:hAnsi="Cambria Math"/>
                          <w:lang w:val="en-US"/>
                        </w:rPr>
                      </m:ctrlPr>
                    </m:sSubPr>
                    <m:e>
                      <m:r>
                        <w:rPr>
                          <w:rFonts w:ascii="Cambria Math" w:eastAsia="MS PGothic" w:hAnsi="Cambria Math"/>
                          <w:lang w:val="en-US"/>
                        </w:rPr>
                        <m:t>s</m:t>
                      </m:r>
                    </m:e>
                    <m:sub>
                      <m:r>
                        <w:rPr>
                          <w:rFonts w:ascii="Cambria Math" w:eastAsia="MS PGothic" w:hAnsi="Cambria Math"/>
                          <w:lang w:val="en-US"/>
                        </w:rPr>
                        <m:t>α</m:t>
                      </m:r>
                    </m:sub>
                  </m:sSub>
                </m:sup>
              </m:sSup>
              <m:r>
                <m:rPr>
                  <m:sty m:val="p"/>
                </m:rPr>
                <w:rPr>
                  <w:rFonts w:ascii="Cambria Math" w:eastAsia="MS PGothic" w:hAnsi="Cambria Math"/>
                  <w:lang w:val="en-US"/>
                </w:rPr>
                <m:t xml:space="preserve">,        </m:t>
              </m:r>
              <m:r>
                <w:rPr>
                  <w:rFonts w:ascii="Cambria Math" w:eastAsia="MS PGothic" w:hAnsi="Cambria Math"/>
                  <w:lang w:val="en-US"/>
                </w:rPr>
                <m:t>α</m:t>
              </m:r>
              <m:r>
                <m:rPr>
                  <m:sty m:val="p"/>
                </m:rPr>
                <w:rPr>
                  <w:rFonts w:ascii="Cambria Math" w:eastAsia="MS PGothic" w:hAnsi="Cambria Math"/>
                  <w:lang w:val="en-US"/>
                </w:rPr>
                <m:t>∈</m:t>
              </m:r>
              <m:d>
                <m:dPr>
                  <m:begChr m:val="{"/>
                  <m:endChr m:val="}"/>
                  <m:ctrlPr>
                    <w:rPr>
                      <w:rFonts w:ascii="Cambria Math" w:eastAsia="MS PGothic" w:hAnsi="Cambria Math"/>
                      <w:lang w:val="en-US"/>
                    </w:rPr>
                  </m:ctrlPr>
                </m:dPr>
                <m:e>
                  <m:r>
                    <m:rPr>
                      <m:sty m:val="p"/>
                    </m:rPr>
                    <w:rPr>
                      <w:rFonts w:ascii="Cambria Math" w:eastAsia="MS PGothic" w:hAnsi="Cambria Math"/>
                      <w:lang w:val="en-US"/>
                    </w:rPr>
                    <m:t>∥,⊥</m:t>
                  </m:r>
                </m:e>
              </m:d>
              <m:r>
                <m:rPr>
                  <m:sty m:val="p"/>
                </m:rPr>
                <w:rPr>
                  <w:rFonts w:ascii="Cambria Math" w:eastAsia="MS PGothic" w:hAnsi="Cambria Math"/>
                  <w:lang w:val="en-US"/>
                </w:rPr>
                <m:t>,#</m:t>
              </m:r>
              <m:d>
                <m:dPr>
                  <m:ctrlPr>
                    <w:rPr>
                      <w:rFonts w:ascii="Cambria Math" w:eastAsia="MS PGothic" w:hAnsi="Cambria Math"/>
                      <w:lang w:val="en-US"/>
                    </w:rPr>
                  </m:ctrlPr>
                </m:dPr>
                <m:e>
                  <m:r>
                    <m:rPr>
                      <m:sty m:val="p"/>
                    </m:rPr>
                    <w:rPr>
                      <w:rFonts w:ascii="Cambria Math" w:eastAsia="MS PGothic" w:hAnsi="Cambria Math"/>
                      <w:lang w:val="en-US"/>
                    </w:rPr>
                    <m:t>9</m:t>
                  </m:r>
                </m:e>
              </m:d>
            </m:e>
          </m:eqArr>
        </m:oMath>
      </m:oMathPara>
    </w:p>
    <w:p w14:paraId="071AB5AD" w14:textId="006CD6B6" w:rsidR="00B12B43" w:rsidRPr="00B12B43" w:rsidRDefault="00CB54B7" w:rsidP="00A8033C">
      <w:pPr>
        <w:spacing w:after="0" w:line="240" w:lineRule="auto"/>
        <w:jc w:val="both"/>
        <w:rPr>
          <w:rFonts w:ascii="Times New Roman" w:eastAsia="MS PGothic" w:hAnsi="Times New Roman"/>
          <w:lang w:val="en-US"/>
        </w:rPr>
      </w:pPr>
      <w:r w:rsidRPr="003F162E">
        <w:rPr>
          <w:rFonts w:ascii="Times New Roman" w:eastAsia="MS PGothic" w:hAnsi="Times New Roman"/>
          <w:lang w:val="en-US"/>
        </w:rPr>
        <w:t xml:space="preserve">and its exponent, </w:t>
      </w:r>
      <m:oMath>
        <m:sSub>
          <m:sSubPr>
            <m:ctrlPr>
              <w:rPr>
                <w:rFonts w:ascii="Cambria Math" w:eastAsia="MS PGothic" w:hAnsi="Cambria Math"/>
                <w:lang w:val="en-US"/>
              </w:rPr>
            </m:ctrlPr>
          </m:sSubPr>
          <m:e>
            <m:r>
              <w:rPr>
                <w:rFonts w:ascii="Cambria Math" w:eastAsia="MS PGothic" w:hAnsi="Cambria Math"/>
                <w:lang w:val="en-US"/>
              </w:rPr>
              <m:t>s</m:t>
            </m:r>
          </m:e>
          <m:sub>
            <m:r>
              <w:rPr>
                <w:rFonts w:ascii="Cambria Math" w:eastAsia="MS PGothic" w:hAnsi="Cambria Math"/>
                <w:lang w:val="en-US"/>
              </w:rPr>
              <m:t>α</m:t>
            </m:r>
          </m:sub>
        </m:sSub>
        <m:r>
          <m:rPr>
            <m:sty m:val="p"/>
          </m:rPr>
          <w:rPr>
            <w:rFonts w:ascii="Cambria Math" w:eastAsia="MS PGothic" w:hAnsi="Cambria Math"/>
            <w:lang w:val="en-US"/>
          </w:rPr>
          <m:t>∈</m:t>
        </m:r>
        <m:d>
          <m:dPr>
            <m:endChr m:val="]"/>
            <m:ctrlPr>
              <w:rPr>
                <w:rFonts w:ascii="Cambria Math" w:eastAsia="MS PGothic" w:hAnsi="Cambria Math"/>
                <w:lang w:val="en-US"/>
              </w:rPr>
            </m:ctrlPr>
          </m:dPr>
          <m:e>
            <m:r>
              <m:rPr>
                <m:sty m:val="p"/>
              </m:rPr>
              <w:rPr>
                <w:rFonts w:ascii="Cambria Math" w:eastAsia="MS PGothic" w:hAnsi="Cambria Math"/>
                <w:lang w:val="en-US"/>
              </w:rPr>
              <m:t>0,1</m:t>
            </m:r>
          </m:e>
        </m:d>
      </m:oMath>
      <w:r w:rsidRPr="003F162E">
        <w:rPr>
          <w:rFonts w:ascii="Times New Roman" w:eastAsia="MS PGothic" w:hAnsi="Times New Roman"/>
          <w:lang w:val="en-US"/>
        </w:rPr>
        <w:t xml:space="preserve">, plays an important role in modeling of dynamic properties of a DPD fluid. </w:t>
      </w:r>
    </w:p>
    <w:p w14:paraId="7AE19F54" w14:textId="508F6E50" w:rsidR="005B60A1" w:rsidRDefault="003F162E" w:rsidP="00A8033C">
      <w:pPr>
        <w:spacing w:after="0" w:line="240" w:lineRule="auto"/>
        <w:jc w:val="both"/>
        <w:rPr>
          <w:rFonts w:ascii="Times New Roman" w:eastAsia="MS PGothic" w:hAnsi="Times New Roman"/>
          <w:lang w:val="en-US"/>
        </w:rPr>
      </w:pPr>
      <w:r w:rsidRPr="003F162E">
        <w:rPr>
          <w:rFonts w:ascii="Times New Roman" w:eastAsia="MS PGothic" w:hAnsi="Times New Roman"/>
          <w:lang w:val="en-US"/>
        </w:rPr>
        <w:t xml:space="preserve">The estimation of transport coefficients in DPD simulations takes place with numerical techniques developed for atomistic simulations. </w:t>
      </w:r>
      <w:r w:rsidR="00601125" w:rsidRPr="003F162E">
        <w:rPr>
          <w:rFonts w:ascii="Times New Roman" w:eastAsia="MS PGothic" w:hAnsi="Times New Roman"/>
          <w:lang w:val="en-US"/>
        </w:rPr>
        <w:t xml:space="preserve">The self-diffusion coefficient </w:t>
      </w:r>
      <w:r w:rsidR="00C531E9">
        <w:rPr>
          <w:rFonts w:ascii="Times New Roman" w:eastAsia="MS PGothic" w:hAnsi="Times New Roman"/>
          <w:lang w:val="en-US"/>
        </w:rPr>
        <w:t>in this work is</w:t>
      </w:r>
      <w:r w:rsidR="00601125" w:rsidRPr="003F162E">
        <w:rPr>
          <w:rFonts w:ascii="Times New Roman" w:eastAsia="MS PGothic" w:hAnsi="Times New Roman"/>
          <w:lang w:val="en-US"/>
        </w:rPr>
        <w:t xml:space="preserve"> calculated by the Einstein relation </w:t>
      </w:r>
      <w:r w:rsidR="007673E8">
        <w:rPr>
          <w:rFonts w:ascii="Times New Roman" w:eastAsia="MS PGothic" w:hAnsi="Times New Roman"/>
          <w:lang w:val="en-US"/>
        </w:rPr>
        <w:t>according</w:t>
      </w:r>
      <w:r w:rsidRPr="00420838">
        <w:rPr>
          <w:rFonts w:ascii="Times New Roman" w:eastAsia="MS PGothic" w:hAnsi="Times New Roman"/>
          <w:lang w:val="en-US"/>
        </w:rPr>
        <w:t xml:space="preserve"> </w:t>
      </w:r>
      <w:r w:rsidR="007673E8">
        <w:rPr>
          <w:rFonts w:ascii="Times New Roman" w:eastAsia="MS PGothic" w:hAnsi="Times New Roman"/>
          <w:lang w:val="en-US"/>
        </w:rPr>
        <w:t xml:space="preserve">to which </w:t>
      </w:r>
      <w:r w:rsidR="0036013A">
        <w:rPr>
          <w:rFonts w:ascii="Times New Roman" w:eastAsia="MS PGothic" w:hAnsi="Times New Roman"/>
          <w:lang w:val="en-US"/>
        </w:rPr>
        <w:t xml:space="preserve">it is </w:t>
      </w:r>
      <w:r w:rsidR="00601125" w:rsidRPr="00420838">
        <w:rPr>
          <w:rFonts w:ascii="Times New Roman" w:eastAsia="MS PGothic" w:hAnsi="Times New Roman"/>
          <w:lang w:val="en-US"/>
        </w:rPr>
        <w:t>proportional to the mean-square displacement (MSD) of the beads</w:t>
      </w:r>
      <w:r w:rsidR="00BD20A1">
        <w:rPr>
          <w:rFonts w:ascii="Times New Roman" w:eastAsia="MS PGothic" w:hAnsi="Times New Roman"/>
          <w:lang w:val="en-US"/>
        </w:rPr>
        <w:t xml:space="preserve">. </w:t>
      </w:r>
    </w:p>
    <w:p w14:paraId="2FDAA6E9" w14:textId="64287226" w:rsidR="009C0F04" w:rsidRDefault="007E157D" w:rsidP="00A8033C">
      <w:pPr>
        <w:spacing w:after="0" w:line="240" w:lineRule="auto"/>
        <w:jc w:val="both"/>
        <w:rPr>
          <w:rFonts w:ascii="Times New Roman" w:eastAsia="MS PGothic" w:hAnsi="Times New Roman"/>
          <w:lang w:val="en-US"/>
        </w:rPr>
      </w:pPr>
      <w:r w:rsidRPr="00B12B43">
        <w:rPr>
          <w:rFonts w:ascii="Times New Roman" w:eastAsia="MS PGothic" w:hAnsi="Times New Roman"/>
          <w:lang w:val="en-US"/>
        </w:rPr>
        <w:t>The methods for the evaluation of the viscosity from atomistic simulations are divided into two groups: equilibrium and non-equilibrium methods. To the first category belong methods such as Green-Kubo</w:t>
      </w:r>
      <w:r w:rsidR="007A29B9">
        <w:rPr>
          <w:rFonts w:ascii="Times New Roman" w:eastAsia="MS PGothic" w:hAnsi="Times New Roman"/>
          <w:lang w:val="en-US"/>
        </w:rPr>
        <w:t xml:space="preserve"> </w:t>
      </w:r>
      <w:r w:rsidR="00CF18E9" w:rsidRPr="00CF18E9">
        <w:rPr>
          <w:rFonts w:ascii="Times New Roman" w:eastAsia="MS PGothic" w:hAnsi="Times New Roman"/>
          <w:vertAlign w:val="superscript"/>
          <w:lang w:val="en-US"/>
        </w:rPr>
        <w:t>[</w:t>
      </w:r>
      <w:r w:rsidR="00E97A94">
        <w:rPr>
          <w:rFonts w:ascii="Times New Roman" w:eastAsia="MS PGothic" w:hAnsi="Times New Roman"/>
          <w:vertAlign w:val="superscript"/>
          <w:lang w:val="en-US"/>
        </w:rPr>
        <w:t>8</w:t>
      </w:r>
      <w:r w:rsidR="00A17632">
        <w:rPr>
          <w:rFonts w:ascii="Times New Roman" w:eastAsia="MS PGothic" w:hAnsi="Times New Roman"/>
          <w:vertAlign w:val="superscript"/>
          <w:lang w:val="en-US"/>
        </w:rPr>
        <w:t>,</w:t>
      </w:r>
      <w:r w:rsidR="00E97A94">
        <w:rPr>
          <w:rFonts w:ascii="Times New Roman" w:eastAsia="MS PGothic" w:hAnsi="Times New Roman"/>
          <w:vertAlign w:val="superscript"/>
          <w:lang w:val="en-US"/>
        </w:rPr>
        <w:t>9</w:t>
      </w:r>
      <w:r w:rsidR="00CF18E9" w:rsidRPr="00CF18E9">
        <w:rPr>
          <w:rFonts w:ascii="Times New Roman" w:eastAsia="MS PGothic" w:hAnsi="Times New Roman"/>
          <w:vertAlign w:val="superscript"/>
          <w:lang w:val="en-US"/>
        </w:rPr>
        <w:t>]</w:t>
      </w:r>
      <w:r w:rsidRPr="00B12B43">
        <w:rPr>
          <w:rFonts w:ascii="Times New Roman" w:eastAsia="MS PGothic" w:hAnsi="Times New Roman"/>
          <w:lang w:val="en-US"/>
        </w:rPr>
        <w:t xml:space="preserve"> and Einstein-Helfand</w:t>
      </w:r>
      <w:r w:rsidR="007A29B9">
        <w:rPr>
          <w:rFonts w:ascii="Times New Roman" w:eastAsia="MS PGothic" w:hAnsi="Times New Roman"/>
          <w:lang w:val="en-US"/>
        </w:rPr>
        <w:t xml:space="preserve"> </w:t>
      </w:r>
      <w:r w:rsidR="00CF18E9" w:rsidRPr="00CF18E9">
        <w:rPr>
          <w:rFonts w:ascii="Times New Roman" w:eastAsia="MS PGothic" w:hAnsi="Times New Roman"/>
          <w:vertAlign w:val="superscript"/>
          <w:lang w:val="en-US"/>
        </w:rPr>
        <w:t>[</w:t>
      </w:r>
      <w:r w:rsidR="001900CA">
        <w:rPr>
          <w:rFonts w:ascii="Times New Roman" w:eastAsia="MS PGothic" w:hAnsi="Times New Roman"/>
          <w:vertAlign w:val="superscript"/>
          <w:lang w:val="en-US"/>
        </w:rPr>
        <w:t>10</w:t>
      </w:r>
      <w:r w:rsidR="00CF18E9" w:rsidRPr="00CF18E9">
        <w:rPr>
          <w:rFonts w:ascii="Times New Roman" w:eastAsia="MS PGothic" w:hAnsi="Times New Roman"/>
          <w:vertAlign w:val="superscript"/>
          <w:lang w:val="en-US"/>
        </w:rPr>
        <w:t>]</w:t>
      </w:r>
      <w:r w:rsidRPr="00B12B43">
        <w:rPr>
          <w:rFonts w:ascii="Times New Roman" w:eastAsia="MS PGothic" w:hAnsi="Times New Roman"/>
          <w:lang w:val="en-US"/>
        </w:rPr>
        <w:t>, while to the latter one the reverse non-equilibrium molecular dynamics (RNEMD</w:t>
      </w:r>
      <w:r w:rsidR="00127CBA">
        <w:rPr>
          <w:rFonts w:ascii="Times New Roman" w:eastAsia="MS PGothic" w:hAnsi="Times New Roman"/>
          <w:lang w:val="en-US"/>
        </w:rPr>
        <w:t xml:space="preserve">). </w:t>
      </w:r>
      <w:r w:rsidR="00100E2A">
        <w:rPr>
          <w:rFonts w:ascii="Times New Roman" w:eastAsia="MS PGothic" w:hAnsi="Times New Roman"/>
          <w:lang w:val="en-US"/>
        </w:rPr>
        <w:t>W</w:t>
      </w:r>
      <w:r w:rsidR="00241582">
        <w:rPr>
          <w:rFonts w:ascii="Times New Roman" w:eastAsia="MS PGothic" w:hAnsi="Times New Roman"/>
          <w:lang w:val="en-US"/>
        </w:rPr>
        <w:t>e were</w:t>
      </w:r>
      <w:r w:rsidR="00B12B43" w:rsidRPr="00B12B43">
        <w:rPr>
          <w:rFonts w:ascii="Times New Roman" w:eastAsia="MS PGothic" w:hAnsi="Times New Roman"/>
          <w:lang w:val="en-US"/>
        </w:rPr>
        <w:t xml:space="preserve"> interested in the use of equilibrium methods to estimate the viscosity from the simulation. However, the RNEMD method by Müller-</w:t>
      </w:r>
      <w:proofErr w:type="spellStart"/>
      <w:proofErr w:type="gramStart"/>
      <w:r w:rsidR="00B12B43" w:rsidRPr="00B12B43">
        <w:rPr>
          <w:rFonts w:ascii="Times New Roman" w:eastAsia="MS PGothic" w:hAnsi="Times New Roman"/>
          <w:lang w:val="en-US"/>
        </w:rPr>
        <w:t>Plathe</w:t>
      </w:r>
      <w:proofErr w:type="spellEnd"/>
      <w:r w:rsidR="00CF18E9" w:rsidRPr="00CF18E9">
        <w:rPr>
          <w:rFonts w:ascii="Times New Roman" w:eastAsia="MS PGothic" w:hAnsi="Times New Roman"/>
          <w:vertAlign w:val="superscript"/>
          <w:lang w:val="en-US"/>
        </w:rPr>
        <w:t>[</w:t>
      </w:r>
      <w:proofErr w:type="gramEnd"/>
      <w:r w:rsidR="00293DB9">
        <w:rPr>
          <w:rFonts w:ascii="Times New Roman" w:eastAsia="MS PGothic" w:hAnsi="Times New Roman"/>
          <w:vertAlign w:val="superscript"/>
          <w:lang w:val="en-US"/>
        </w:rPr>
        <w:t>1</w:t>
      </w:r>
      <w:r w:rsidR="006F3457">
        <w:rPr>
          <w:rFonts w:ascii="Times New Roman" w:eastAsia="MS PGothic" w:hAnsi="Times New Roman"/>
          <w:vertAlign w:val="superscript"/>
          <w:lang w:val="en-US"/>
        </w:rPr>
        <w:t>1</w:t>
      </w:r>
      <w:r w:rsidR="00CF18E9" w:rsidRPr="00CF18E9">
        <w:rPr>
          <w:rFonts w:ascii="Times New Roman" w:eastAsia="MS PGothic" w:hAnsi="Times New Roman"/>
          <w:vertAlign w:val="superscript"/>
          <w:lang w:val="en-US"/>
        </w:rPr>
        <w:t>]</w:t>
      </w:r>
      <w:r w:rsidR="00066B69">
        <w:rPr>
          <w:rFonts w:ascii="Times New Roman" w:eastAsia="MS PGothic" w:hAnsi="Times New Roman"/>
          <w:lang w:val="en-US"/>
        </w:rPr>
        <w:t xml:space="preserve"> </w:t>
      </w:r>
      <w:r w:rsidR="00B12B43" w:rsidRPr="00B12B43">
        <w:rPr>
          <w:rFonts w:ascii="Times New Roman" w:eastAsia="MS PGothic" w:hAnsi="Times New Roman"/>
          <w:lang w:val="en-US"/>
        </w:rPr>
        <w:t xml:space="preserve">is used as a benchmark to double-check and verify the evaluation of viscosity by the equilibrium methods. </w:t>
      </w:r>
      <w:r w:rsidR="00601125" w:rsidRPr="00B12B43">
        <w:rPr>
          <w:rFonts w:ascii="Times New Roman" w:eastAsia="MS PGothic" w:hAnsi="Times New Roman"/>
          <w:lang w:val="en-US"/>
        </w:rPr>
        <w:t xml:space="preserve">Green-Kubo relation allows to calculate the viscosity by integrating the </w:t>
      </w:r>
      <w:r w:rsidR="00212B64">
        <w:rPr>
          <w:rFonts w:ascii="Times New Roman" w:eastAsia="MS PGothic" w:hAnsi="Times New Roman"/>
          <w:lang w:val="en-US"/>
        </w:rPr>
        <w:t xml:space="preserve">stress </w:t>
      </w:r>
      <w:r w:rsidR="00601125" w:rsidRPr="00B12B43">
        <w:rPr>
          <w:rFonts w:ascii="Times New Roman" w:eastAsia="MS PGothic" w:hAnsi="Times New Roman"/>
          <w:lang w:val="en-US"/>
        </w:rPr>
        <w:t>autocorrelation function</w:t>
      </w:r>
      <w:r w:rsidR="00212B64">
        <w:rPr>
          <w:rFonts w:ascii="Times New Roman" w:eastAsia="MS PGothic" w:hAnsi="Times New Roman"/>
          <w:lang w:val="en-US"/>
        </w:rPr>
        <w:t xml:space="preserve"> (SACF)</w:t>
      </w:r>
      <w:r w:rsidR="00135317">
        <w:rPr>
          <w:rFonts w:ascii="Times New Roman" w:eastAsia="MS PGothic" w:hAnsi="Times New Roman"/>
          <w:lang w:val="en-US"/>
        </w:rPr>
        <w:t xml:space="preserve"> and has the following form</w:t>
      </w:r>
      <w:r w:rsidR="00601125" w:rsidRPr="00B12B43">
        <w:rPr>
          <w:rFonts w:ascii="Times New Roman" w:eastAsia="MS PGothic" w:hAnsi="Times New Roman"/>
          <w:lang w:val="en-US"/>
        </w:rPr>
        <w:t>:</w:t>
      </w:r>
    </w:p>
    <w:p w14:paraId="787596CC" w14:textId="11936781" w:rsidR="00601125" w:rsidRPr="00B12B43" w:rsidRDefault="00FD2404" w:rsidP="00A8033C">
      <w:pPr>
        <w:spacing w:after="0"/>
        <w:jc w:val="both"/>
        <w:rPr>
          <w:rFonts w:ascii="Times New Roman" w:eastAsia="MS PGothic" w:hAnsi="Times New Roman"/>
          <w:lang w:val="en-US"/>
        </w:rPr>
      </w:pPr>
      <m:oMathPara>
        <m:oMath>
          <m:eqArr>
            <m:eqArrPr>
              <m:maxDist m:val="1"/>
              <m:ctrlPr>
                <w:rPr>
                  <w:rFonts w:ascii="Cambria Math" w:eastAsia="MS PGothic" w:hAnsi="Cambria Math"/>
                  <w:lang w:val="en-US"/>
                </w:rPr>
              </m:ctrlPr>
            </m:eqArrPr>
            <m:e>
              <m:r>
                <w:rPr>
                  <w:rFonts w:ascii="Cambria Math" w:eastAsia="MS PGothic" w:hAnsi="Cambria Math"/>
                  <w:lang w:val="en-US"/>
                </w:rPr>
                <m:t>μ</m:t>
              </m:r>
              <m:r>
                <m:rPr>
                  <m:sty m:val="p"/>
                </m:rPr>
                <w:rPr>
                  <w:rFonts w:ascii="Cambria Math" w:eastAsia="MS PGothic" w:hAnsi="Cambria Math"/>
                  <w:lang w:val="en-US"/>
                </w:rPr>
                <m:t>=</m:t>
              </m:r>
              <m:f>
                <m:fPr>
                  <m:ctrlPr>
                    <w:rPr>
                      <w:rFonts w:ascii="Cambria Math" w:eastAsia="MS PGothic" w:hAnsi="Cambria Math"/>
                      <w:lang w:val="en-US"/>
                    </w:rPr>
                  </m:ctrlPr>
                </m:fPr>
                <m:num>
                  <m:r>
                    <w:rPr>
                      <w:rFonts w:ascii="Cambria Math" w:eastAsia="MS PGothic" w:hAnsi="Cambria Math"/>
                      <w:lang w:val="en-US"/>
                    </w:rPr>
                    <m:t>V</m:t>
                  </m:r>
                </m:num>
                <m:den>
                  <m:sSub>
                    <m:sSubPr>
                      <m:ctrlPr>
                        <w:rPr>
                          <w:rFonts w:ascii="Cambria Math" w:eastAsia="MS PGothic" w:hAnsi="Cambria Math"/>
                          <w:lang w:val="en-US"/>
                        </w:rPr>
                      </m:ctrlPr>
                    </m:sSubPr>
                    <m:e>
                      <m:r>
                        <w:rPr>
                          <w:rFonts w:ascii="Cambria Math" w:eastAsia="MS PGothic" w:hAnsi="Cambria Math"/>
                          <w:lang w:val="en-US"/>
                        </w:rPr>
                        <m:t>k</m:t>
                      </m:r>
                    </m:e>
                    <m:sub>
                      <m:r>
                        <w:rPr>
                          <w:rFonts w:ascii="Cambria Math" w:eastAsia="MS PGothic" w:hAnsi="Cambria Math"/>
                          <w:lang w:val="en-US"/>
                        </w:rPr>
                        <m:t>B</m:t>
                      </m:r>
                    </m:sub>
                  </m:sSub>
                  <m:r>
                    <w:rPr>
                      <w:rFonts w:ascii="Cambria Math" w:eastAsia="MS PGothic" w:hAnsi="Cambria Math"/>
                      <w:lang w:val="en-US"/>
                    </w:rPr>
                    <m:t>T</m:t>
                  </m:r>
                </m:den>
              </m:f>
              <m:nary>
                <m:naryPr>
                  <m:limLoc m:val="undOvr"/>
                  <m:ctrlPr>
                    <w:rPr>
                      <w:rFonts w:ascii="Cambria Math" w:eastAsia="MS PGothic" w:hAnsi="Cambria Math"/>
                      <w:lang w:val="en-US"/>
                    </w:rPr>
                  </m:ctrlPr>
                </m:naryPr>
                <m:sub>
                  <m:r>
                    <m:rPr>
                      <m:sty m:val="p"/>
                    </m:rPr>
                    <w:rPr>
                      <w:rFonts w:ascii="Cambria Math" w:eastAsia="MS PGothic" w:hAnsi="Cambria Math"/>
                      <w:lang w:val="en-US"/>
                    </w:rPr>
                    <m:t>0</m:t>
                  </m:r>
                </m:sub>
                <m:sup>
                  <m:r>
                    <m:rPr>
                      <m:sty m:val="p"/>
                    </m:rPr>
                    <w:rPr>
                      <w:rFonts w:ascii="Cambria Math" w:eastAsia="MS PGothic" w:hAnsi="Cambria Math"/>
                      <w:lang w:val="en-US"/>
                    </w:rPr>
                    <m:t>∞</m:t>
                  </m:r>
                </m:sup>
                <m:e>
                  <m:d>
                    <m:dPr>
                      <m:begChr m:val="〈"/>
                      <m:endChr m:val="〉"/>
                      <m:ctrlPr>
                        <w:rPr>
                          <w:rFonts w:ascii="Cambria Math" w:eastAsia="MS PGothic" w:hAnsi="Cambria Math"/>
                          <w:lang w:val="en-US"/>
                        </w:rPr>
                      </m:ctrlPr>
                    </m:dPr>
                    <m:e>
                      <m:sSub>
                        <m:sSubPr>
                          <m:ctrlPr>
                            <w:rPr>
                              <w:rFonts w:ascii="Cambria Math" w:eastAsia="MS PGothic" w:hAnsi="Cambria Math"/>
                              <w:lang w:val="en-US"/>
                            </w:rPr>
                          </m:ctrlPr>
                        </m:sSubPr>
                        <m:e>
                          <m:r>
                            <w:rPr>
                              <w:rFonts w:ascii="Cambria Math" w:eastAsia="MS PGothic" w:hAnsi="Cambria Math"/>
                              <w:lang w:val="en-US"/>
                            </w:rPr>
                            <m:t>σ</m:t>
                          </m:r>
                        </m:e>
                        <m:sub>
                          <m:r>
                            <w:rPr>
                              <w:rFonts w:ascii="Cambria Math" w:eastAsia="MS PGothic" w:hAnsi="Cambria Math"/>
                              <w:lang w:val="en-US"/>
                            </w:rPr>
                            <m:t>αβ</m:t>
                          </m:r>
                        </m:sub>
                      </m:sSub>
                      <m:d>
                        <m:dPr>
                          <m:ctrlPr>
                            <w:rPr>
                              <w:rFonts w:ascii="Cambria Math" w:eastAsia="MS PGothic" w:hAnsi="Cambria Math"/>
                              <w:lang w:val="en-US"/>
                            </w:rPr>
                          </m:ctrlPr>
                        </m:dPr>
                        <m:e>
                          <m:sSub>
                            <m:sSubPr>
                              <m:ctrlPr>
                                <w:rPr>
                                  <w:rFonts w:ascii="Cambria Math" w:eastAsia="MS PGothic" w:hAnsi="Cambria Math"/>
                                  <w:lang w:val="en-US"/>
                                </w:rPr>
                              </m:ctrlPr>
                            </m:sSubPr>
                            <m:e>
                              <m:r>
                                <w:rPr>
                                  <w:rFonts w:ascii="Cambria Math" w:eastAsia="MS PGothic" w:hAnsi="Cambria Math"/>
                                  <w:lang w:val="en-US"/>
                                </w:rPr>
                                <m:t>t</m:t>
                              </m:r>
                            </m:e>
                            <m:sub>
                              <m:r>
                                <m:rPr>
                                  <m:sty m:val="p"/>
                                </m:rPr>
                                <w:rPr>
                                  <w:rFonts w:ascii="Cambria Math" w:eastAsia="MS PGothic" w:hAnsi="Cambria Math"/>
                                  <w:lang w:val="en-US"/>
                                </w:rPr>
                                <m:t>0</m:t>
                              </m:r>
                            </m:sub>
                          </m:sSub>
                        </m:e>
                      </m:d>
                      <m:sSub>
                        <m:sSubPr>
                          <m:ctrlPr>
                            <w:rPr>
                              <w:rFonts w:ascii="Cambria Math" w:eastAsia="MS PGothic" w:hAnsi="Cambria Math"/>
                              <w:lang w:val="en-US"/>
                            </w:rPr>
                          </m:ctrlPr>
                        </m:sSubPr>
                        <m:e>
                          <m:r>
                            <w:rPr>
                              <w:rFonts w:ascii="Cambria Math" w:eastAsia="MS PGothic" w:hAnsi="Cambria Math"/>
                              <w:lang w:val="en-US"/>
                            </w:rPr>
                            <m:t>σ</m:t>
                          </m:r>
                        </m:e>
                        <m:sub>
                          <m:r>
                            <w:rPr>
                              <w:rFonts w:ascii="Cambria Math" w:eastAsia="MS PGothic" w:hAnsi="Cambria Math"/>
                              <w:lang w:val="en-US"/>
                            </w:rPr>
                            <m:t>αβ</m:t>
                          </m:r>
                        </m:sub>
                      </m:sSub>
                      <m:d>
                        <m:dPr>
                          <m:ctrlPr>
                            <w:rPr>
                              <w:rFonts w:ascii="Cambria Math" w:eastAsia="MS PGothic" w:hAnsi="Cambria Math"/>
                              <w:lang w:val="en-US"/>
                            </w:rPr>
                          </m:ctrlPr>
                        </m:dPr>
                        <m:e>
                          <m:sSub>
                            <m:sSubPr>
                              <m:ctrlPr>
                                <w:rPr>
                                  <w:rFonts w:ascii="Cambria Math" w:eastAsia="MS PGothic" w:hAnsi="Cambria Math"/>
                                  <w:lang w:val="en-US"/>
                                </w:rPr>
                              </m:ctrlPr>
                            </m:sSubPr>
                            <m:e>
                              <m:r>
                                <w:rPr>
                                  <w:rFonts w:ascii="Cambria Math" w:eastAsia="MS PGothic" w:hAnsi="Cambria Math"/>
                                  <w:lang w:val="en-US"/>
                                </w:rPr>
                                <m:t>t</m:t>
                              </m:r>
                            </m:e>
                            <m:sub>
                              <m:r>
                                <m:rPr>
                                  <m:sty m:val="p"/>
                                </m:rPr>
                                <w:rPr>
                                  <w:rFonts w:ascii="Cambria Math" w:eastAsia="MS PGothic" w:hAnsi="Cambria Math"/>
                                  <w:lang w:val="en-US"/>
                                </w:rPr>
                                <m:t>0</m:t>
                              </m:r>
                            </m:sub>
                          </m:sSub>
                          <m:r>
                            <m:rPr>
                              <m:sty m:val="p"/>
                            </m:rPr>
                            <w:rPr>
                              <w:rFonts w:ascii="Cambria Math" w:eastAsia="MS PGothic" w:hAnsi="Cambria Math"/>
                              <w:lang w:val="en-US"/>
                            </w:rPr>
                            <m:t>+</m:t>
                          </m:r>
                          <m:r>
                            <w:rPr>
                              <w:rFonts w:ascii="Cambria Math" w:eastAsia="MS PGothic" w:hAnsi="Cambria Math"/>
                              <w:lang w:val="en-US"/>
                            </w:rPr>
                            <m:t>t</m:t>
                          </m:r>
                        </m:e>
                      </m:d>
                    </m:e>
                  </m:d>
                  <m:r>
                    <m:rPr>
                      <m:sty m:val="p"/>
                    </m:rPr>
                    <w:rPr>
                      <w:rFonts w:ascii="Cambria Math" w:eastAsia="MS PGothic" w:hAnsi="Cambria Math"/>
                      <w:lang w:val="en-US"/>
                    </w:rPr>
                    <m:t xml:space="preserve"> </m:t>
                  </m:r>
                  <m:r>
                    <w:rPr>
                      <w:rFonts w:ascii="Cambria Math" w:eastAsia="MS PGothic" w:hAnsi="Cambria Math"/>
                      <w:lang w:val="en-US"/>
                    </w:rPr>
                    <m:t>dt</m:t>
                  </m:r>
                </m:e>
              </m:nary>
              <m:r>
                <m:rPr>
                  <m:sty m:val="p"/>
                </m:rPr>
                <w:rPr>
                  <w:rFonts w:ascii="Cambria Math" w:eastAsia="MS PGothic" w:hAnsi="Cambria Math"/>
                  <w:lang w:val="en-US"/>
                </w:rPr>
                <m:t xml:space="preserve">,   </m:t>
              </m:r>
              <m:d>
                <m:dPr>
                  <m:ctrlPr>
                    <w:rPr>
                      <w:rFonts w:ascii="Cambria Math" w:eastAsia="MS PGothic" w:hAnsi="Cambria Math"/>
                      <w:lang w:val="en-US"/>
                    </w:rPr>
                  </m:ctrlPr>
                </m:dPr>
                <m:e>
                  <m:r>
                    <w:rPr>
                      <w:rFonts w:ascii="Cambria Math" w:eastAsia="MS PGothic" w:hAnsi="Cambria Math"/>
                      <w:lang w:val="en-US"/>
                    </w:rPr>
                    <m:t>α</m:t>
                  </m:r>
                  <m:r>
                    <m:rPr>
                      <m:sty m:val="p"/>
                    </m:rPr>
                    <w:rPr>
                      <w:rFonts w:ascii="Cambria Math" w:eastAsia="MS PGothic" w:hAnsi="Cambria Math"/>
                      <w:lang w:val="en-US"/>
                    </w:rPr>
                    <m:t>≠</m:t>
                  </m:r>
                  <m:r>
                    <w:rPr>
                      <w:rFonts w:ascii="Cambria Math" w:eastAsia="MS PGothic" w:hAnsi="Cambria Math"/>
                      <w:lang w:val="en-US"/>
                    </w:rPr>
                    <m:t>β</m:t>
                  </m:r>
                </m:e>
              </m:d>
              <m:r>
                <m:rPr>
                  <m:sty m:val="p"/>
                </m:rPr>
                <w:rPr>
                  <w:rFonts w:ascii="Cambria Math" w:eastAsia="MS PGothic" w:hAnsi="Cambria Math"/>
                  <w:lang w:val="en-US"/>
                </w:rPr>
                <m:t>,#</m:t>
              </m:r>
              <m:d>
                <m:dPr>
                  <m:ctrlPr>
                    <w:rPr>
                      <w:rFonts w:ascii="Cambria Math" w:eastAsia="MS PGothic" w:hAnsi="Cambria Math"/>
                      <w:lang w:val="en-US"/>
                    </w:rPr>
                  </m:ctrlPr>
                </m:dPr>
                <m:e>
                  <m:r>
                    <m:rPr>
                      <m:sty m:val="p"/>
                    </m:rPr>
                    <w:rPr>
                      <w:rFonts w:ascii="Cambria Math" w:eastAsia="MS PGothic" w:hAnsi="Cambria Math"/>
                      <w:lang w:val="en-US"/>
                    </w:rPr>
                    <m:t>10</m:t>
                  </m:r>
                </m:e>
              </m:d>
            </m:e>
          </m:eqArr>
        </m:oMath>
      </m:oMathPara>
    </w:p>
    <w:p w14:paraId="48505345" w14:textId="77777777" w:rsidR="005B60A1" w:rsidRDefault="00601125" w:rsidP="00A8033C">
      <w:pPr>
        <w:spacing w:after="0"/>
        <w:jc w:val="both"/>
        <w:rPr>
          <w:rFonts w:ascii="Times New Roman" w:eastAsia="MS PGothic" w:hAnsi="Times New Roman"/>
          <w:lang w:val="en-US"/>
        </w:rPr>
      </w:pPr>
      <w:r w:rsidRPr="00B12B43">
        <w:rPr>
          <w:rFonts w:ascii="Times New Roman" w:eastAsia="MS PGothic" w:hAnsi="Times New Roman"/>
          <w:lang w:val="en-US"/>
        </w:rPr>
        <w:t xml:space="preserve">where </w:t>
      </w:r>
      <m:oMath>
        <m:r>
          <w:rPr>
            <w:rFonts w:ascii="Cambria Math" w:eastAsia="MS PGothic" w:hAnsi="Cambria Math"/>
            <w:lang w:val="en-US"/>
          </w:rPr>
          <m:t>V</m:t>
        </m:r>
      </m:oMath>
      <w:r w:rsidRPr="00B12B43">
        <w:rPr>
          <w:rFonts w:ascii="Times New Roman" w:eastAsia="MS PGothic" w:hAnsi="Times New Roman"/>
          <w:lang w:val="en-US"/>
        </w:rPr>
        <w:t xml:space="preserve"> is the system volume and </w:t>
      </w:r>
      <m:oMath>
        <m:sSub>
          <m:sSubPr>
            <m:ctrlPr>
              <w:rPr>
                <w:rFonts w:ascii="Cambria Math" w:eastAsia="MS PGothic" w:hAnsi="Cambria Math"/>
                <w:lang w:val="en-US"/>
              </w:rPr>
            </m:ctrlPr>
          </m:sSubPr>
          <m:e>
            <m:r>
              <w:rPr>
                <w:rFonts w:ascii="Cambria Math" w:eastAsia="MS PGothic" w:hAnsi="Cambria Math"/>
                <w:lang w:val="en-US"/>
              </w:rPr>
              <m:t>σ</m:t>
            </m:r>
          </m:e>
          <m:sub>
            <m:r>
              <w:rPr>
                <w:rFonts w:ascii="Cambria Math" w:eastAsia="MS PGothic" w:hAnsi="Cambria Math"/>
                <w:lang w:val="en-US"/>
              </w:rPr>
              <m:t>αβ</m:t>
            </m:r>
          </m:sub>
        </m:sSub>
      </m:oMath>
      <w:r w:rsidRPr="00B12B43">
        <w:rPr>
          <w:rFonts w:ascii="Times New Roman" w:eastAsia="MS PGothic" w:hAnsi="Times New Roman"/>
          <w:lang w:val="en-US"/>
        </w:rPr>
        <w:t xml:space="preserve"> is the off-diagonal component of the stress </w:t>
      </w:r>
      <w:proofErr w:type="gramStart"/>
      <w:r w:rsidRPr="00B12B43">
        <w:rPr>
          <w:rFonts w:ascii="Times New Roman" w:eastAsia="MS PGothic" w:hAnsi="Times New Roman"/>
          <w:lang w:val="en-US"/>
        </w:rPr>
        <w:t>tensor</w:t>
      </w:r>
      <w:r w:rsidR="0024344B">
        <w:rPr>
          <w:rFonts w:ascii="Times New Roman" w:eastAsia="MS PGothic" w:hAnsi="Times New Roman"/>
          <w:lang w:val="en-US"/>
        </w:rPr>
        <w:t>.</w:t>
      </w:r>
      <w:proofErr w:type="gramEnd"/>
      <w:r w:rsidR="005B60A1">
        <w:rPr>
          <w:rFonts w:ascii="Times New Roman" w:eastAsia="MS PGothic" w:hAnsi="Times New Roman"/>
          <w:lang w:val="en-US"/>
        </w:rPr>
        <w:t xml:space="preserve"> </w:t>
      </w:r>
    </w:p>
    <w:p w14:paraId="187C9A7D" w14:textId="00FA9262" w:rsidR="00CC4109" w:rsidRDefault="00CB54B7" w:rsidP="00A8033C">
      <w:pPr>
        <w:spacing w:after="0"/>
        <w:jc w:val="both"/>
        <w:rPr>
          <w:rFonts w:ascii="Times New Roman" w:eastAsia="MS PGothic" w:hAnsi="Times New Roman"/>
          <w:lang w:val="en-US"/>
        </w:rPr>
      </w:pPr>
      <w:r w:rsidRPr="00B12B43">
        <w:rPr>
          <w:rFonts w:ascii="Times New Roman" w:eastAsia="MS PGothic" w:hAnsi="Times New Roman"/>
          <w:lang w:val="en-US"/>
        </w:rPr>
        <w:t>All simulations were performed by using the open-source software LAMMPS. The DPD model with extended thermostat was implemented as a user package. Regarding the calculation of the viscosity with the Green-Kubo approach, it is worth mentioning that LAMMPS uses an approximate algorithm to evaluate SACF</w:t>
      </w:r>
      <w:r w:rsidR="003F06AF">
        <w:rPr>
          <w:rFonts w:ascii="Times New Roman" w:eastAsia="MS PGothic" w:hAnsi="Times New Roman"/>
          <w:lang w:val="en-US"/>
        </w:rPr>
        <w:t xml:space="preserve">, </w:t>
      </w:r>
      <w:r w:rsidR="003F06AF" w:rsidRPr="00B12B43">
        <w:rPr>
          <w:rFonts w:ascii="Times New Roman" w:eastAsia="MS PGothic" w:hAnsi="Times New Roman"/>
          <w:lang w:val="en-US"/>
        </w:rPr>
        <w:t xml:space="preserve">since </w:t>
      </w:r>
      <w:r w:rsidR="009E59DA">
        <w:rPr>
          <w:rFonts w:ascii="Times New Roman" w:eastAsia="MS PGothic" w:hAnsi="Times New Roman"/>
          <w:lang w:val="en-US"/>
        </w:rPr>
        <w:t>the calculation according to its definition</w:t>
      </w:r>
      <w:r w:rsidR="003F06AF" w:rsidRPr="00B12B43">
        <w:rPr>
          <w:rFonts w:ascii="Times New Roman" w:eastAsia="MS PGothic" w:hAnsi="Times New Roman"/>
          <w:lang w:val="en-US"/>
        </w:rPr>
        <w:t xml:space="preserve"> would be </w:t>
      </w:r>
      <w:r w:rsidR="003F06AF" w:rsidRPr="003F06AF">
        <w:rPr>
          <w:rFonts w:ascii="Times New Roman" w:eastAsia="MS PGothic" w:hAnsi="Times New Roman"/>
          <w:lang w:val="en-US"/>
        </w:rPr>
        <w:t>computationally intensive</w:t>
      </w:r>
      <w:r w:rsidRPr="00B12B43">
        <w:rPr>
          <w:rFonts w:ascii="Times New Roman" w:eastAsia="MS PGothic" w:hAnsi="Times New Roman"/>
          <w:lang w:val="en-US"/>
        </w:rPr>
        <w:t xml:space="preserve">. </w:t>
      </w:r>
      <w:r w:rsidR="009E59DA">
        <w:rPr>
          <w:rFonts w:ascii="Times New Roman" w:eastAsia="MS PGothic" w:hAnsi="Times New Roman"/>
          <w:lang w:val="en-US"/>
        </w:rPr>
        <w:t>O</w:t>
      </w:r>
      <w:r w:rsidR="009E59DA" w:rsidRPr="00B12B43">
        <w:rPr>
          <w:rFonts w:ascii="Times New Roman" w:eastAsia="MS PGothic" w:hAnsi="Times New Roman"/>
          <w:lang w:val="en-US"/>
        </w:rPr>
        <w:t xml:space="preserve">nly a limited data set is </w:t>
      </w:r>
      <w:proofErr w:type="gramStart"/>
      <w:r w:rsidR="009E59DA" w:rsidRPr="00B12B43">
        <w:rPr>
          <w:rFonts w:ascii="Times New Roman" w:eastAsia="MS PGothic" w:hAnsi="Times New Roman"/>
          <w:lang w:val="en-US"/>
        </w:rPr>
        <w:t>actually employed</w:t>
      </w:r>
      <w:proofErr w:type="gramEnd"/>
      <w:r w:rsidR="009E59DA" w:rsidRPr="00B12B43">
        <w:rPr>
          <w:rFonts w:ascii="Times New Roman" w:eastAsia="MS PGothic" w:hAnsi="Times New Roman"/>
          <w:lang w:val="en-US"/>
        </w:rPr>
        <w:t xml:space="preserve"> in the SACF evaluation, namely the data points correlated every </w:t>
      </w:r>
      <m:oMath>
        <m:sSub>
          <m:sSubPr>
            <m:ctrlPr>
              <w:rPr>
                <w:rFonts w:ascii="Cambria Math" w:eastAsia="MS PGothic" w:hAnsi="Cambria Math"/>
                <w:lang w:val="en-US"/>
              </w:rPr>
            </m:ctrlPr>
          </m:sSubPr>
          <m:e>
            <m:r>
              <w:rPr>
                <w:rFonts w:ascii="Cambria Math" w:eastAsia="MS PGothic" w:hAnsi="Cambria Math"/>
                <w:lang w:val="en-US"/>
              </w:rPr>
              <m:t>N</m:t>
            </m:r>
          </m:e>
          <m:sub>
            <m:r>
              <w:rPr>
                <w:rFonts w:ascii="Cambria Math" w:eastAsia="MS PGothic" w:hAnsi="Cambria Math"/>
                <w:lang w:val="en-US"/>
              </w:rPr>
              <m:t>ev</m:t>
            </m:r>
          </m:sub>
        </m:sSub>
      </m:oMath>
      <w:r w:rsidR="009E59DA" w:rsidRPr="00B12B43">
        <w:rPr>
          <w:rFonts w:ascii="Times New Roman" w:eastAsia="MS PGothic" w:hAnsi="Times New Roman"/>
          <w:lang w:val="en-US"/>
        </w:rPr>
        <w:t xml:space="preserve">-th timestep for </w:t>
      </w:r>
      <m:oMath>
        <m:sSub>
          <m:sSubPr>
            <m:ctrlPr>
              <w:rPr>
                <w:rFonts w:ascii="Cambria Math" w:eastAsia="MS PGothic" w:hAnsi="Cambria Math"/>
                <w:lang w:val="en-US"/>
              </w:rPr>
            </m:ctrlPr>
          </m:sSubPr>
          <m:e>
            <m:sSub>
              <m:sSubPr>
                <m:ctrlPr>
                  <w:rPr>
                    <w:rFonts w:ascii="Cambria Math" w:eastAsia="MS PGothic" w:hAnsi="Cambria Math"/>
                    <w:lang w:val="en-US"/>
                  </w:rPr>
                </m:ctrlPr>
              </m:sSubPr>
              <m:e>
                <m:r>
                  <w:rPr>
                    <w:rFonts w:ascii="Cambria Math" w:eastAsia="MS PGothic" w:hAnsi="Cambria Math"/>
                    <w:lang w:val="en-US"/>
                  </w:rPr>
                  <m:t>N</m:t>
                </m:r>
              </m:e>
              <m:sub>
                <m:r>
                  <w:rPr>
                    <w:rFonts w:ascii="Cambria Math" w:eastAsia="MS PGothic" w:hAnsi="Cambria Math"/>
                    <w:lang w:val="en-US"/>
                  </w:rPr>
                  <m:t>ev</m:t>
                </m:r>
              </m:sub>
            </m:sSub>
            <m:r>
              <m:rPr>
                <m:sty m:val="p"/>
              </m:rPr>
              <w:rPr>
                <w:rFonts w:ascii="Cambria Math" w:eastAsia="MS PGothic" w:hAnsi="Cambria Math"/>
                <w:lang w:val="en-US"/>
              </w:rPr>
              <m:t>∙(</m:t>
            </m:r>
            <m:r>
              <w:rPr>
                <w:rFonts w:ascii="Cambria Math" w:eastAsia="MS PGothic" w:hAnsi="Cambria Math"/>
                <w:lang w:val="en-US"/>
              </w:rPr>
              <m:t>N</m:t>
            </m:r>
          </m:e>
          <m:sub>
            <m:r>
              <w:rPr>
                <w:rFonts w:ascii="Cambria Math" w:eastAsia="MS PGothic" w:hAnsi="Cambria Math"/>
                <w:lang w:val="en-US"/>
              </w:rPr>
              <m:t>rep</m:t>
            </m:r>
          </m:sub>
        </m:sSub>
        <m:r>
          <m:rPr>
            <m:sty m:val="p"/>
          </m:rPr>
          <w:rPr>
            <w:rFonts w:ascii="Cambria Math" w:eastAsia="MS PGothic" w:hAnsi="Cambria Math"/>
            <w:lang w:val="en-US"/>
          </w:rPr>
          <m:t>-1)</m:t>
        </m:r>
      </m:oMath>
      <w:r w:rsidR="009E59DA" w:rsidRPr="00B12B43">
        <w:rPr>
          <w:rFonts w:ascii="Times New Roman" w:eastAsia="MS PGothic" w:hAnsi="Times New Roman"/>
          <w:lang w:val="en-US"/>
        </w:rPr>
        <w:t xml:space="preserve"> timesteps. Instead, the SACF averages are computed every </w:t>
      </w:r>
      <m:oMath>
        <m:sSub>
          <m:sSubPr>
            <m:ctrlPr>
              <w:rPr>
                <w:rFonts w:ascii="Cambria Math" w:eastAsia="MS PGothic" w:hAnsi="Cambria Math"/>
                <w:lang w:val="en-US"/>
              </w:rPr>
            </m:ctrlPr>
          </m:sSubPr>
          <m:e>
            <m:r>
              <w:rPr>
                <w:rFonts w:ascii="Cambria Math" w:eastAsia="MS PGothic" w:hAnsi="Cambria Math"/>
                <w:lang w:val="en-US"/>
              </w:rPr>
              <m:t>N</m:t>
            </m:r>
          </m:e>
          <m:sub>
            <m:r>
              <w:rPr>
                <w:rFonts w:ascii="Cambria Math" w:eastAsia="MS PGothic" w:hAnsi="Cambria Math"/>
                <w:lang w:val="en-US"/>
              </w:rPr>
              <m:t>freq</m:t>
            </m:r>
          </m:sub>
        </m:sSub>
      </m:oMath>
      <w:r w:rsidR="009E59DA" w:rsidRPr="00B12B43">
        <w:rPr>
          <w:rFonts w:ascii="Times New Roman" w:eastAsia="MS PGothic" w:hAnsi="Times New Roman"/>
          <w:lang w:val="en-US"/>
        </w:rPr>
        <w:t xml:space="preserve"> timesteps</w:t>
      </w:r>
      <w:r w:rsidR="009E59DA">
        <w:rPr>
          <w:rFonts w:ascii="Times New Roman" w:eastAsia="MS PGothic" w:hAnsi="Times New Roman"/>
          <w:lang w:val="en-US"/>
        </w:rPr>
        <w:t>. However, t</w:t>
      </w:r>
      <w:r w:rsidRPr="00B12B43">
        <w:rPr>
          <w:rFonts w:ascii="Times New Roman" w:eastAsia="MS PGothic" w:hAnsi="Times New Roman"/>
          <w:lang w:val="en-US"/>
        </w:rPr>
        <w:t>he final simulation time needs to be sufficiently long to carry out a correct estimation</w:t>
      </w:r>
      <w:r w:rsidR="009E59DA">
        <w:rPr>
          <w:rFonts w:ascii="Times New Roman" w:eastAsia="MS PGothic" w:hAnsi="Times New Roman"/>
          <w:lang w:val="en-US"/>
        </w:rPr>
        <w:t xml:space="preserve"> because, t</w:t>
      </w:r>
      <w:r w:rsidR="009E59DA" w:rsidRPr="00B12B43">
        <w:rPr>
          <w:rFonts w:ascii="Times New Roman" w:eastAsia="MS PGothic" w:hAnsi="Times New Roman"/>
          <w:lang w:val="en-US"/>
        </w:rPr>
        <w:t>he algorithm makes use of the ergodic hypothesis to evaluate the ensemble average as a time integral</w:t>
      </w:r>
      <w:r w:rsidRPr="00B12B43">
        <w:rPr>
          <w:rFonts w:ascii="Times New Roman" w:eastAsia="MS PGothic" w:hAnsi="Times New Roman"/>
          <w:lang w:val="en-US"/>
        </w:rPr>
        <w:t>.</w:t>
      </w:r>
      <w:r w:rsidR="009E59DA">
        <w:rPr>
          <w:rFonts w:ascii="Times New Roman" w:eastAsia="MS PGothic" w:hAnsi="Times New Roman"/>
          <w:lang w:val="en-US"/>
        </w:rPr>
        <w:t xml:space="preserve"> </w:t>
      </w:r>
      <w:r w:rsidRPr="00B12B43">
        <w:rPr>
          <w:rFonts w:ascii="Times New Roman" w:eastAsia="MS PGothic" w:hAnsi="Times New Roman"/>
          <w:lang w:val="en-US"/>
        </w:rPr>
        <w:t xml:space="preserve">Therefore, the choice of </w:t>
      </w:r>
      <m:oMath>
        <m:sSub>
          <m:sSubPr>
            <m:ctrlPr>
              <w:rPr>
                <w:rFonts w:ascii="Cambria Math" w:eastAsia="MS PGothic" w:hAnsi="Cambria Math"/>
                <w:lang w:val="en-US"/>
              </w:rPr>
            </m:ctrlPr>
          </m:sSubPr>
          <m:e>
            <m:r>
              <w:rPr>
                <w:rFonts w:ascii="Cambria Math" w:eastAsia="MS PGothic" w:hAnsi="Cambria Math"/>
                <w:lang w:val="en-US"/>
              </w:rPr>
              <m:t>N</m:t>
            </m:r>
          </m:e>
          <m:sub>
            <m:r>
              <w:rPr>
                <w:rFonts w:ascii="Cambria Math" w:eastAsia="MS PGothic" w:hAnsi="Cambria Math"/>
                <w:lang w:val="en-US"/>
              </w:rPr>
              <m:t>ev</m:t>
            </m:r>
          </m:sub>
        </m:sSub>
      </m:oMath>
      <w:r w:rsidRPr="00B12B43">
        <w:rPr>
          <w:rFonts w:ascii="Times New Roman" w:eastAsia="MS PGothic" w:hAnsi="Times New Roman"/>
          <w:lang w:val="en-US"/>
        </w:rPr>
        <w:t xml:space="preserve">, </w:t>
      </w:r>
      <m:oMath>
        <m:sSub>
          <m:sSubPr>
            <m:ctrlPr>
              <w:rPr>
                <w:rFonts w:ascii="Cambria Math" w:eastAsia="MS PGothic" w:hAnsi="Cambria Math"/>
                <w:lang w:val="en-US"/>
              </w:rPr>
            </m:ctrlPr>
          </m:sSubPr>
          <m:e>
            <m:r>
              <w:rPr>
                <w:rFonts w:ascii="Cambria Math" w:eastAsia="MS PGothic" w:hAnsi="Cambria Math"/>
                <w:lang w:val="en-US"/>
              </w:rPr>
              <m:t>N</m:t>
            </m:r>
          </m:e>
          <m:sub>
            <m:r>
              <w:rPr>
                <w:rFonts w:ascii="Cambria Math" w:eastAsia="MS PGothic" w:hAnsi="Cambria Math"/>
                <w:lang w:val="en-US"/>
              </w:rPr>
              <m:t>rep</m:t>
            </m:r>
          </m:sub>
        </m:sSub>
      </m:oMath>
      <w:r w:rsidRPr="00B12B43">
        <w:rPr>
          <w:rFonts w:ascii="Times New Roman" w:eastAsia="MS PGothic" w:hAnsi="Times New Roman"/>
          <w:lang w:val="en-US"/>
        </w:rPr>
        <w:t xml:space="preserve"> and </w:t>
      </w:r>
      <m:oMath>
        <m:sSub>
          <m:sSubPr>
            <m:ctrlPr>
              <w:rPr>
                <w:rFonts w:ascii="Cambria Math" w:eastAsia="MS PGothic" w:hAnsi="Cambria Math"/>
                <w:lang w:val="en-US"/>
              </w:rPr>
            </m:ctrlPr>
          </m:sSubPr>
          <m:e>
            <m:r>
              <w:rPr>
                <w:rFonts w:ascii="Cambria Math" w:eastAsia="MS PGothic" w:hAnsi="Cambria Math"/>
                <w:lang w:val="en-US"/>
              </w:rPr>
              <m:t>N</m:t>
            </m:r>
          </m:e>
          <m:sub>
            <m:r>
              <w:rPr>
                <w:rFonts w:ascii="Cambria Math" w:eastAsia="MS PGothic" w:hAnsi="Cambria Math"/>
                <w:lang w:val="en-US"/>
              </w:rPr>
              <m:t>freq</m:t>
            </m:r>
          </m:sub>
        </m:sSub>
      </m:oMath>
      <w:r w:rsidRPr="00B12B43">
        <w:rPr>
          <w:rFonts w:ascii="Times New Roman" w:eastAsia="MS PGothic" w:hAnsi="Times New Roman"/>
          <w:lang w:val="en-US"/>
        </w:rPr>
        <w:t xml:space="preserve"> is critical in the proper evaluation of SACF and, in general, in the viscosity evaluation. </w:t>
      </w:r>
    </w:p>
    <w:p w14:paraId="532A3571" w14:textId="77777777" w:rsidR="00A8033C" w:rsidRPr="00B12B43" w:rsidRDefault="00A8033C" w:rsidP="00A8033C">
      <w:pPr>
        <w:spacing w:after="0"/>
        <w:jc w:val="both"/>
        <w:rPr>
          <w:rFonts w:ascii="Times New Roman" w:eastAsia="MS PGothic" w:hAnsi="Times New Roman"/>
          <w:lang w:val="en-US"/>
        </w:rPr>
      </w:pPr>
    </w:p>
    <w:p w14:paraId="0528A46E" w14:textId="258397C6" w:rsidR="00DA51A3" w:rsidRPr="00466FFD" w:rsidRDefault="00DA51A3" w:rsidP="00CB54B7">
      <w:pPr>
        <w:snapToGrid w:val="0"/>
        <w:spacing w:after="120"/>
        <w:rPr>
          <w:rFonts w:ascii="Times New Roman" w:eastAsia="MS PGothic" w:hAnsi="Times New Roman"/>
          <w:lang w:val="en-US"/>
        </w:rPr>
      </w:pPr>
      <w:r w:rsidRPr="00466FFD">
        <w:rPr>
          <w:rFonts w:ascii="Times New Roman" w:eastAsia="MS PGothic" w:hAnsi="Times New Roman"/>
          <w:b/>
          <w:bCs/>
          <w:lang w:val="en-US"/>
        </w:rPr>
        <w:t>3. Results and discussion</w:t>
      </w:r>
    </w:p>
    <w:p w14:paraId="5AF62DA2" w14:textId="05E75FD1" w:rsidR="00162AAD" w:rsidRPr="00B12B43" w:rsidRDefault="0086344B" w:rsidP="00557632">
      <w:pPr>
        <w:jc w:val="both"/>
        <w:rPr>
          <w:rFonts w:ascii="Times New Roman" w:eastAsia="MS PGothic" w:hAnsi="Times New Roman"/>
          <w:lang w:val="en-US"/>
        </w:rPr>
      </w:pPr>
      <w:r w:rsidRPr="004C5202">
        <w:rPr>
          <w:rFonts w:ascii="Times New Roman" w:eastAsia="MS PGothic" w:hAnsi="Times New Roman"/>
          <w:lang w:val="en-US"/>
        </w:rPr>
        <w:t xml:space="preserve">The </w:t>
      </w:r>
      <w:r w:rsidR="00AC5A78">
        <w:rPr>
          <w:rFonts w:ascii="Times New Roman" w:eastAsia="MS PGothic" w:hAnsi="Times New Roman"/>
          <w:lang w:val="en-US"/>
        </w:rPr>
        <w:t>crucial point</w:t>
      </w:r>
      <w:r w:rsidRPr="004C5202">
        <w:rPr>
          <w:rFonts w:ascii="Times New Roman" w:eastAsia="MS PGothic" w:hAnsi="Times New Roman"/>
          <w:lang w:val="en-US"/>
        </w:rPr>
        <w:t xml:space="preserve"> for </w:t>
      </w:r>
      <w:r w:rsidR="00AC5A78">
        <w:rPr>
          <w:rFonts w:ascii="Times New Roman" w:eastAsia="MS PGothic" w:hAnsi="Times New Roman"/>
          <w:lang w:val="en-US"/>
        </w:rPr>
        <w:t xml:space="preserve">the </w:t>
      </w:r>
      <w:r w:rsidRPr="004C5202">
        <w:rPr>
          <w:rFonts w:ascii="Times New Roman" w:eastAsia="MS PGothic" w:hAnsi="Times New Roman"/>
          <w:lang w:val="en-US"/>
        </w:rPr>
        <w:t xml:space="preserve">viscosity calculation </w:t>
      </w:r>
      <w:r w:rsidR="00AC5A78">
        <w:rPr>
          <w:rFonts w:ascii="Times New Roman" w:eastAsia="MS PGothic" w:hAnsi="Times New Roman"/>
          <w:lang w:val="en-US"/>
        </w:rPr>
        <w:t xml:space="preserve">based on Green-Kubo method </w:t>
      </w:r>
      <w:r w:rsidRPr="004C5202">
        <w:rPr>
          <w:rFonts w:ascii="Times New Roman" w:eastAsia="MS PGothic" w:hAnsi="Times New Roman"/>
          <w:lang w:val="en-US"/>
        </w:rPr>
        <w:t>stands mainly in the numerical evaluation of the time integral of the SACF</w:t>
      </w:r>
      <w:r w:rsidR="004201D0" w:rsidRPr="004C5202">
        <w:rPr>
          <w:rFonts w:ascii="Times New Roman" w:eastAsia="MS PGothic" w:hAnsi="Times New Roman"/>
          <w:lang w:val="en-US"/>
        </w:rPr>
        <w:t>.</w:t>
      </w:r>
      <w:r w:rsidRPr="004C5202">
        <w:rPr>
          <w:rFonts w:ascii="Times New Roman" w:eastAsia="MS PGothic" w:hAnsi="Times New Roman"/>
          <w:lang w:val="en-US"/>
        </w:rPr>
        <w:t xml:space="preserve"> </w:t>
      </w:r>
      <w:r w:rsidR="0043575A">
        <w:rPr>
          <w:rFonts w:ascii="Times New Roman" w:eastAsia="MS PGothic" w:hAnsi="Times New Roman"/>
          <w:lang w:val="en-US"/>
        </w:rPr>
        <w:t xml:space="preserve">This issue is linked to the well-known behaviour of the SACF which is </w:t>
      </w:r>
      <w:r w:rsidR="0043575A" w:rsidRPr="00427771">
        <w:rPr>
          <w:rFonts w:ascii="Times New Roman" w:eastAsia="MS PGothic" w:hAnsi="Times New Roman"/>
          <w:lang w:val="en-US"/>
        </w:rPr>
        <w:t xml:space="preserve">reported in </w:t>
      </w:r>
      <w:r w:rsidR="0043575A">
        <w:rPr>
          <w:rFonts w:ascii="Times New Roman" w:eastAsia="MS PGothic" w:hAnsi="Times New Roman"/>
          <w:lang w:val="en-US"/>
        </w:rPr>
        <w:t>Fig. 1</w:t>
      </w:r>
      <w:r w:rsidR="00D03E02">
        <w:rPr>
          <w:rFonts w:ascii="Times New Roman" w:eastAsia="MS PGothic" w:hAnsi="Times New Roman"/>
          <w:lang w:val="en-US"/>
        </w:rPr>
        <w:t>: a</w:t>
      </w:r>
      <w:r w:rsidR="0043575A" w:rsidRPr="00427771">
        <w:rPr>
          <w:rFonts w:ascii="Times New Roman" w:eastAsia="MS PGothic" w:hAnsi="Times New Roman"/>
          <w:lang w:val="en-US"/>
        </w:rPr>
        <w:t xml:space="preserve">fter a first clear decaying trend the values of the SACF oscillate around zero with a certain noise, assuming also negative values. Therefore, the calculation of such time integral with a simple trapezoidal rule is affected by the tail oscillations. </w:t>
      </w:r>
      <w:r w:rsidR="00F314FA">
        <w:rPr>
          <w:rFonts w:ascii="Times New Roman" w:eastAsia="MS PGothic" w:hAnsi="Times New Roman"/>
          <w:lang w:val="en-US"/>
        </w:rPr>
        <w:t xml:space="preserve">This behaviour results from </w:t>
      </w:r>
      <w:r w:rsidRPr="004C5202">
        <w:rPr>
          <w:rFonts w:ascii="Times New Roman" w:eastAsia="MS PGothic" w:hAnsi="Times New Roman"/>
          <w:lang w:val="en-US"/>
        </w:rPr>
        <w:t xml:space="preserve">the </w:t>
      </w:r>
      <w:r w:rsidR="00B06EE8" w:rsidRPr="004C5202">
        <w:rPr>
          <w:rFonts w:ascii="Times New Roman" w:eastAsia="MS PGothic" w:hAnsi="Times New Roman"/>
          <w:lang w:val="en-US"/>
        </w:rPr>
        <w:t>large fluctuations associated with the stress tensor element</w:t>
      </w:r>
      <w:r w:rsidR="003E30E3" w:rsidRPr="004C5202">
        <w:rPr>
          <w:rFonts w:ascii="Times New Roman" w:eastAsia="MS PGothic" w:hAnsi="Times New Roman"/>
          <w:lang w:val="en-US"/>
        </w:rPr>
        <w:t xml:space="preserve"> values</w:t>
      </w:r>
      <w:r w:rsidR="004C5202">
        <w:rPr>
          <w:rFonts w:ascii="Times New Roman" w:eastAsia="MS PGothic" w:hAnsi="Times New Roman"/>
          <w:lang w:val="en-US"/>
        </w:rPr>
        <w:t xml:space="preserve"> affected by an extra noise due the presence of </w:t>
      </w:r>
      <w:r w:rsidR="0044563E">
        <w:rPr>
          <w:rFonts w:ascii="Times New Roman" w:eastAsia="MS PGothic" w:hAnsi="Times New Roman"/>
          <w:lang w:val="en-US"/>
        </w:rPr>
        <w:t xml:space="preserve">stochastic force </w:t>
      </w:r>
      <w:r w:rsidR="003E30E3" w:rsidRPr="004C5202">
        <w:rPr>
          <w:rFonts w:ascii="Times New Roman" w:eastAsia="MS PGothic" w:hAnsi="Times New Roman"/>
          <w:lang w:val="en-US"/>
        </w:rPr>
        <w:t>leading</w:t>
      </w:r>
      <w:r w:rsidR="00F55995" w:rsidRPr="004C5202">
        <w:rPr>
          <w:rFonts w:ascii="Times New Roman" w:eastAsia="MS PGothic" w:hAnsi="Times New Roman"/>
          <w:lang w:val="en-US"/>
        </w:rPr>
        <w:t xml:space="preserve"> to poor accuracy in the resulting viscosity</w:t>
      </w:r>
      <w:r w:rsidR="0044563E">
        <w:rPr>
          <w:rFonts w:ascii="Times New Roman" w:eastAsia="MS PGothic" w:hAnsi="Times New Roman"/>
          <w:lang w:val="en-US"/>
        </w:rPr>
        <w:t xml:space="preserve">. Moreover, </w:t>
      </w:r>
      <w:r w:rsidR="0040367D">
        <w:rPr>
          <w:rFonts w:ascii="Times New Roman" w:eastAsia="MS PGothic" w:hAnsi="Times New Roman"/>
          <w:lang w:val="en-US"/>
        </w:rPr>
        <w:t xml:space="preserve">the tail oscillations </w:t>
      </w:r>
      <w:r w:rsidR="0044563E">
        <w:rPr>
          <w:rFonts w:ascii="Times New Roman" w:eastAsia="MS PGothic" w:hAnsi="Times New Roman"/>
          <w:lang w:val="en-US"/>
        </w:rPr>
        <w:t>increase</w:t>
      </w:r>
      <w:r w:rsidR="00427771">
        <w:rPr>
          <w:rFonts w:ascii="Times New Roman" w:eastAsia="MS PGothic" w:hAnsi="Times New Roman"/>
          <w:lang w:val="en-US"/>
        </w:rPr>
        <w:t xml:space="preserve"> with increasing the friction coefficient. Different integration algorithms and the </w:t>
      </w:r>
      <w:r w:rsidR="0040367D">
        <w:rPr>
          <w:rFonts w:ascii="Times New Roman" w:eastAsia="MS PGothic" w:hAnsi="Times New Roman"/>
          <w:lang w:val="en-US"/>
        </w:rPr>
        <w:t xml:space="preserve">effect of </w:t>
      </w:r>
      <w:r w:rsidR="00427771">
        <w:rPr>
          <w:rFonts w:ascii="Times New Roman" w:eastAsia="MS PGothic" w:hAnsi="Times New Roman"/>
          <w:lang w:val="en-US"/>
        </w:rPr>
        <w:t>finite timestep also play a role in the low statistical accuracy.</w:t>
      </w:r>
      <w:r w:rsidR="00B37D64">
        <w:rPr>
          <w:rFonts w:ascii="Times New Roman" w:eastAsia="MS PGothic" w:hAnsi="Times New Roman"/>
          <w:lang w:val="en-US"/>
        </w:rPr>
        <w:t xml:space="preserve"> A first challenge</w:t>
      </w:r>
      <w:r w:rsidR="00105CDB">
        <w:rPr>
          <w:rFonts w:ascii="Times New Roman" w:eastAsia="MS PGothic" w:hAnsi="Times New Roman"/>
          <w:lang w:val="en-US"/>
        </w:rPr>
        <w:t xml:space="preserve"> </w:t>
      </w:r>
      <w:r w:rsidR="00105CDB" w:rsidRPr="00427771">
        <w:rPr>
          <w:rFonts w:ascii="Times New Roman" w:eastAsia="MS PGothic" w:hAnsi="Times New Roman"/>
          <w:lang w:val="en-US"/>
        </w:rPr>
        <w:t xml:space="preserve">associated with the equilibrium method </w:t>
      </w:r>
      <w:r w:rsidR="00B37D64">
        <w:rPr>
          <w:rFonts w:ascii="Times New Roman" w:eastAsia="MS PGothic" w:hAnsi="Times New Roman"/>
          <w:lang w:val="en-US"/>
        </w:rPr>
        <w:t xml:space="preserve">is both to improve statistical </w:t>
      </w:r>
      <w:r w:rsidR="00DC5B65">
        <w:rPr>
          <w:rFonts w:ascii="Times New Roman" w:eastAsia="MS PGothic" w:hAnsi="Times New Roman"/>
          <w:lang w:val="en-US"/>
        </w:rPr>
        <w:t>accuracy and</w:t>
      </w:r>
      <w:r w:rsidR="00B37D64">
        <w:rPr>
          <w:rFonts w:ascii="Times New Roman" w:eastAsia="MS PGothic" w:hAnsi="Times New Roman"/>
          <w:lang w:val="en-US"/>
        </w:rPr>
        <w:t xml:space="preserve"> to quantify results uncertainty. </w:t>
      </w:r>
      <w:r w:rsidR="006B20E4" w:rsidRPr="00427771">
        <w:rPr>
          <w:rFonts w:ascii="Times New Roman" w:eastAsia="MS PGothic" w:hAnsi="Times New Roman"/>
          <w:lang w:val="en-US"/>
        </w:rPr>
        <w:t>An additional challenge is to decide on the limit of the integration point.</w:t>
      </w:r>
      <w:r w:rsidR="006B20E4">
        <w:rPr>
          <w:szCs w:val="20"/>
          <w:lang w:val="en-US"/>
        </w:rPr>
        <w:t xml:space="preserve"> </w:t>
      </w:r>
      <w:r w:rsidRPr="00D35D80">
        <w:rPr>
          <w:rFonts w:ascii="Times New Roman" w:eastAsia="MS PGothic" w:hAnsi="Times New Roman"/>
          <w:lang w:val="en-US"/>
        </w:rPr>
        <w:t>To overcome th</w:t>
      </w:r>
      <w:r w:rsidR="003E2056">
        <w:rPr>
          <w:rFonts w:ascii="Times New Roman" w:eastAsia="MS PGothic" w:hAnsi="Times New Roman"/>
          <w:lang w:val="en-US"/>
        </w:rPr>
        <w:t>ese</w:t>
      </w:r>
      <w:r w:rsidRPr="00D35D80">
        <w:rPr>
          <w:rFonts w:ascii="Times New Roman" w:eastAsia="MS PGothic" w:hAnsi="Times New Roman"/>
          <w:lang w:val="en-US"/>
        </w:rPr>
        <w:t xml:space="preserve"> issue</w:t>
      </w:r>
      <w:r w:rsidR="003E2056">
        <w:rPr>
          <w:rFonts w:ascii="Times New Roman" w:eastAsia="MS PGothic" w:hAnsi="Times New Roman"/>
          <w:lang w:val="en-US"/>
        </w:rPr>
        <w:t>s</w:t>
      </w:r>
      <w:r w:rsidRPr="00D35D80">
        <w:rPr>
          <w:rFonts w:ascii="Times New Roman" w:eastAsia="MS PGothic" w:hAnsi="Times New Roman"/>
          <w:lang w:val="en-US"/>
        </w:rPr>
        <w:t>, we tested several</w:t>
      </w:r>
      <w:r w:rsidRPr="002E53E4">
        <w:rPr>
          <w:szCs w:val="20"/>
          <w:lang w:val="en-US"/>
        </w:rPr>
        <w:t xml:space="preserve"> </w:t>
      </w:r>
      <w:r w:rsidRPr="00B12B43">
        <w:rPr>
          <w:rFonts w:ascii="Times New Roman" w:eastAsia="MS PGothic" w:hAnsi="Times New Roman"/>
          <w:lang w:val="en-US"/>
        </w:rPr>
        <w:t xml:space="preserve">procedures. A first </w:t>
      </w:r>
      <w:r w:rsidR="00012DF8">
        <w:rPr>
          <w:rFonts w:ascii="Times New Roman" w:eastAsia="MS PGothic" w:hAnsi="Times New Roman"/>
          <w:lang w:val="en-US"/>
        </w:rPr>
        <w:t>approach</w:t>
      </w:r>
      <w:r w:rsidR="009F4FCF">
        <w:rPr>
          <w:rFonts w:ascii="Times New Roman" w:eastAsia="MS PGothic" w:hAnsi="Times New Roman"/>
          <w:lang w:val="en-US"/>
        </w:rPr>
        <w:t xml:space="preserve">, </w:t>
      </w:r>
      <w:r w:rsidR="009F4FCF" w:rsidRPr="00B12B43">
        <w:rPr>
          <w:rFonts w:ascii="Times New Roman" w:eastAsia="MS PGothic" w:hAnsi="Times New Roman"/>
          <w:lang w:val="en-US"/>
        </w:rPr>
        <w:t>denoted as “Procedure A”</w:t>
      </w:r>
      <w:r w:rsidR="009F4FCF">
        <w:rPr>
          <w:rFonts w:ascii="Times New Roman" w:eastAsia="MS PGothic" w:hAnsi="Times New Roman"/>
          <w:lang w:val="en-US"/>
        </w:rPr>
        <w:t>,</w:t>
      </w:r>
      <w:r w:rsidRPr="00B12B43">
        <w:rPr>
          <w:rFonts w:ascii="Times New Roman" w:eastAsia="MS PGothic" w:hAnsi="Times New Roman"/>
          <w:lang w:val="en-US"/>
        </w:rPr>
        <w:t xml:space="preserve"> was to </w:t>
      </w:r>
      <w:r w:rsidR="00EF4764">
        <w:rPr>
          <w:rFonts w:ascii="Times New Roman" w:eastAsia="MS PGothic" w:hAnsi="Times New Roman"/>
          <w:lang w:val="en-US"/>
        </w:rPr>
        <w:t>adopt</w:t>
      </w:r>
      <w:r w:rsidR="00A63C54">
        <w:rPr>
          <w:rFonts w:ascii="Times New Roman" w:eastAsia="MS PGothic" w:hAnsi="Times New Roman"/>
          <w:lang w:val="en-US"/>
        </w:rPr>
        <w:t xml:space="preserve"> the</w:t>
      </w:r>
      <w:r w:rsidRPr="00B12B43">
        <w:rPr>
          <w:rFonts w:ascii="Times New Roman" w:eastAsia="MS PGothic" w:hAnsi="Times New Roman"/>
          <w:lang w:val="en-US"/>
        </w:rPr>
        <w:t xml:space="preserve"> procedure proposed by Jung and Schmid</w:t>
      </w:r>
      <w:r w:rsidR="007A29B9">
        <w:rPr>
          <w:rFonts w:ascii="Times New Roman" w:eastAsia="MS PGothic" w:hAnsi="Times New Roman"/>
          <w:lang w:val="en-US"/>
        </w:rPr>
        <w:t xml:space="preserve"> </w:t>
      </w:r>
      <w:r w:rsidR="00AB1B12" w:rsidRPr="00AB1B12">
        <w:rPr>
          <w:rFonts w:ascii="Times New Roman" w:eastAsia="MS PGothic" w:hAnsi="Times New Roman"/>
          <w:vertAlign w:val="superscript"/>
          <w:lang w:val="en-US"/>
        </w:rPr>
        <w:t>[1</w:t>
      </w:r>
      <w:r w:rsidR="003B3A9D">
        <w:rPr>
          <w:rFonts w:ascii="Times New Roman" w:eastAsia="MS PGothic" w:hAnsi="Times New Roman"/>
          <w:vertAlign w:val="superscript"/>
          <w:lang w:val="en-US"/>
        </w:rPr>
        <w:t>2</w:t>
      </w:r>
      <w:r w:rsidR="00AB1B12" w:rsidRPr="00AB1B12">
        <w:rPr>
          <w:rFonts w:ascii="Times New Roman" w:eastAsia="MS PGothic" w:hAnsi="Times New Roman"/>
          <w:vertAlign w:val="superscript"/>
          <w:lang w:val="en-US"/>
        </w:rPr>
        <w:t>]</w:t>
      </w:r>
      <w:r w:rsidRPr="00B12B43">
        <w:rPr>
          <w:rFonts w:ascii="Times New Roman" w:eastAsia="MS PGothic" w:hAnsi="Times New Roman"/>
          <w:lang w:val="en-US"/>
        </w:rPr>
        <w:t xml:space="preserve">. The procedure </w:t>
      </w:r>
      <w:r w:rsidR="007C699E">
        <w:rPr>
          <w:rFonts w:ascii="Times New Roman" w:eastAsia="MS PGothic" w:hAnsi="Times New Roman"/>
          <w:lang w:val="en-US"/>
        </w:rPr>
        <w:t>consists of</w:t>
      </w:r>
      <w:r w:rsidRPr="00B12B43">
        <w:rPr>
          <w:rFonts w:ascii="Times New Roman" w:eastAsia="MS PGothic" w:hAnsi="Times New Roman"/>
          <w:lang w:val="en-US"/>
        </w:rPr>
        <w:t xml:space="preserve"> the numerical integration by using the trapezoidal rule until the SACF values reached about 1% of their initial values. Then, the tail is fitted using a power-law, i.e.: </w:t>
      </w:r>
      <m:oMath>
        <m:r>
          <w:rPr>
            <w:rFonts w:ascii="Cambria Math" w:eastAsia="MS PGothic" w:hAnsi="Cambria Math"/>
            <w:lang w:val="en-US"/>
          </w:rPr>
          <m:t>A</m:t>
        </m:r>
        <m:sSup>
          <m:sSupPr>
            <m:ctrlPr>
              <w:rPr>
                <w:rFonts w:ascii="Cambria Math" w:eastAsia="MS PGothic" w:hAnsi="Cambria Math"/>
                <w:lang w:val="en-US"/>
              </w:rPr>
            </m:ctrlPr>
          </m:sSupPr>
          <m:e>
            <m:r>
              <w:rPr>
                <w:rFonts w:ascii="Cambria Math" w:eastAsia="MS PGothic" w:hAnsi="Cambria Math"/>
                <w:lang w:val="en-US"/>
              </w:rPr>
              <m:t>t</m:t>
            </m:r>
          </m:e>
          <m:sup>
            <m:r>
              <m:rPr>
                <m:sty m:val="p"/>
              </m:rPr>
              <w:rPr>
                <w:rFonts w:ascii="Cambria Math" w:eastAsia="MS PGothic" w:hAnsi="Cambria Math"/>
                <w:lang w:val="en-US"/>
              </w:rPr>
              <m:t>-</m:t>
            </m:r>
            <m:r>
              <w:rPr>
                <w:rFonts w:ascii="Cambria Math" w:eastAsia="MS PGothic" w:hAnsi="Cambria Math"/>
                <w:lang w:val="en-US"/>
              </w:rPr>
              <m:t>B</m:t>
            </m:r>
          </m:sup>
        </m:sSup>
      </m:oMath>
      <w:r w:rsidRPr="00B12B43">
        <w:rPr>
          <w:rFonts w:ascii="Times New Roman" w:eastAsia="MS PGothic" w:hAnsi="Times New Roman"/>
          <w:lang w:val="en-US"/>
        </w:rPr>
        <w:t xml:space="preserve">, and integrated analytically. An alternative is </w:t>
      </w:r>
      <w:r w:rsidR="00EF4764">
        <w:rPr>
          <w:rFonts w:ascii="Times New Roman" w:eastAsia="MS PGothic" w:hAnsi="Times New Roman"/>
          <w:lang w:val="en-US"/>
        </w:rPr>
        <w:t xml:space="preserve">to follow a procedure </w:t>
      </w:r>
      <w:proofErr w:type="gramStart"/>
      <w:r w:rsidR="00EF4764">
        <w:rPr>
          <w:rFonts w:ascii="Times New Roman" w:eastAsia="MS PGothic" w:hAnsi="Times New Roman"/>
          <w:lang w:val="en-US"/>
        </w:rPr>
        <w:t>similar to</w:t>
      </w:r>
      <w:proofErr w:type="gramEnd"/>
      <w:r w:rsidR="00EF4764">
        <w:rPr>
          <w:rFonts w:ascii="Times New Roman" w:eastAsia="MS PGothic" w:hAnsi="Times New Roman"/>
          <w:lang w:val="en-US"/>
        </w:rPr>
        <w:t xml:space="preserve"> the previous one, but with </w:t>
      </w:r>
      <w:r w:rsidRPr="00B12B43">
        <w:rPr>
          <w:rFonts w:ascii="Times New Roman" w:eastAsia="MS PGothic" w:hAnsi="Times New Roman"/>
          <w:lang w:val="en-US"/>
        </w:rPr>
        <w:t>th</w:t>
      </w:r>
      <w:r w:rsidR="00EF4764">
        <w:rPr>
          <w:rFonts w:ascii="Times New Roman" w:eastAsia="MS PGothic" w:hAnsi="Times New Roman"/>
          <w:lang w:val="en-US"/>
        </w:rPr>
        <w:t>e preliminary application</w:t>
      </w:r>
      <w:r w:rsidRPr="00B12B43">
        <w:rPr>
          <w:rFonts w:ascii="Times New Roman" w:eastAsia="MS PGothic" w:hAnsi="Times New Roman"/>
          <w:lang w:val="en-US"/>
        </w:rPr>
        <w:t xml:space="preserve"> of a moving average filter to smooth </w:t>
      </w:r>
      <w:r w:rsidRPr="00B12B43">
        <w:rPr>
          <w:rFonts w:ascii="Times New Roman" w:eastAsia="MS PGothic" w:hAnsi="Times New Roman"/>
          <w:lang w:val="en-US"/>
        </w:rPr>
        <w:lastRenderedPageBreak/>
        <w:t>out the tail oscillations. This is denoted as “Procedure B”. However,</w:t>
      </w:r>
      <w:r w:rsidR="002F7CC8">
        <w:rPr>
          <w:rFonts w:ascii="Times New Roman" w:eastAsia="MS PGothic" w:hAnsi="Times New Roman"/>
          <w:lang w:val="en-US"/>
        </w:rPr>
        <w:t xml:space="preserve"> </w:t>
      </w:r>
      <w:r w:rsidRPr="00B12B43">
        <w:rPr>
          <w:rFonts w:ascii="Times New Roman" w:eastAsia="MS PGothic" w:hAnsi="Times New Roman"/>
          <w:lang w:val="en-US"/>
        </w:rPr>
        <w:t xml:space="preserve">the fitted power-law always approaches </w:t>
      </w:r>
      <w:r w:rsidR="00557632" w:rsidRPr="00557632">
        <w:rPr>
          <w:rFonts w:ascii="Times New Roman" w:eastAsia="MS PGothic" w:hAnsi="Times New Roman"/>
          <w:lang w:val="en-US"/>
        </w:rPr>
        <w:t>have a common problem: the power law</w:t>
      </w:r>
      <w:r w:rsidR="00557632">
        <w:rPr>
          <w:rFonts w:ascii="Times New Roman" w:eastAsia="MS PGothic" w:hAnsi="Times New Roman"/>
          <w:lang w:val="en-US"/>
        </w:rPr>
        <w:t xml:space="preserve"> </w:t>
      </w:r>
      <w:r w:rsidR="00557632" w:rsidRPr="00557632">
        <w:rPr>
          <w:rFonts w:ascii="Times New Roman" w:eastAsia="MS PGothic" w:hAnsi="Times New Roman"/>
          <w:lang w:val="en-US"/>
        </w:rPr>
        <w:t>tends to zero asymptotically more slowly than the actual values</w:t>
      </w:r>
      <w:r w:rsidR="00557632">
        <w:rPr>
          <w:rFonts w:ascii="Times New Roman" w:eastAsia="MS PGothic" w:hAnsi="Times New Roman"/>
          <w:lang w:val="en-US"/>
        </w:rPr>
        <w:t xml:space="preserve"> </w:t>
      </w:r>
      <w:r w:rsidR="00557632" w:rsidRPr="00557632">
        <w:rPr>
          <w:rFonts w:ascii="Times New Roman" w:eastAsia="MS PGothic" w:hAnsi="Times New Roman"/>
          <w:lang w:val="en-US"/>
        </w:rPr>
        <w:t>of the SACF. The latter begins to oscillate between positive and negative values</w:t>
      </w:r>
      <w:r w:rsidR="00557632">
        <w:rPr>
          <w:rFonts w:ascii="Times New Roman" w:eastAsia="MS PGothic" w:hAnsi="Times New Roman"/>
          <w:lang w:val="en-US"/>
        </w:rPr>
        <w:t xml:space="preserve"> </w:t>
      </w:r>
      <w:r w:rsidR="00557632" w:rsidRPr="00557632">
        <w:rPr>
          <w:rFonts w:ascii="Times New Roman" w:eastAsia="MS PGothic" w:hAnsi="Times New Roman"/>
          <w:lang w:val="en-US"/>
        </w:rPr>
        <w:t>when the power law still does not reach the asymptotic value.</w:t>
      </w:r>
      <w:r w:rsidRPr="00B12B43">
        <w:rPr>
          <w:rFonts w:ascii="Times New Roman" w:eastAsia="MS PGothic" w:hAnsi="Times New Roman"/>
          <w:lang w:val="en-US"/>
        </w:rPr>
        <w:t xml:space="preserve"> For this reason, we tried to use two approaches for the analytical integration of the fitted power-law. In the first approach, the final integration time is the final SACF available from the simulation post-processing, depending on the </w:t>
      </w:r>
      <m:oMath>
        <m:sSub>
          <m:sSubPr>
            <m:ctrlPr>
              <w:rPr>
                <w:rFonts w:ascii="Cambria Math" w:eastAsia="MS PGothic" w:hAnsi="Cambria Math"/>
                <w:lang w:val="en-US"/>
              </w:rPr>
            </m:ctrlPr>
          </m:sSubPr>
          <m:e>
            <m:r>
              <w:rPr>
                <w:rFonts w:ascii="Cambria Math" w:eastAsia="MS PGothic" w:hAnsi="Cambria Math"/>
                <w:lang w:val="en-US"/>
              </w:rPr>
              <m:t>N</m:t>
            </m:r>
          </m:e>
          <m:sub>
            <m:r>
              <w:rPr>
                <w:rFonts w:ascii="Cambria Math" w:eastAsia="MS PGothic" w:hAnsi="Cambria Math"/>
                <w:lang w:val="en-US"/>
              </w:rPr>
              <m:t>rep</m:t>
            </m:r>
          </m:sub>
        </m:sSub>
      </m:oMath>
      <w:r w:rsidRPr="00B12B43">
        <w:rPr>
          <w:rFonts w:ascii="Times New Roman" w:eastAsia="MS PGothic" w:hAnsi="Times New Roman"/>
          <w:lang w:val="en-US"/>
        </w:rPr>
        <w:t xml:space="preserve"> and </w:t>
      </w:r>
      <m:oMath>
        <m:r>
          <m:rPr>
            <m:sty m:val="p"/>
          </m:rPr>
          <w:rPr>
            <w:rFonts w:ascii="Cambria Math" w:eastAsia="MS PGothic" w:hAnsi="Cambria Math"/>
            <w:lang w:val="en-US"/>
          </w:rPr>
          <m:t>Δ</m:t>
        </m:r>
        <m:r>
          <w:rPr>
            <w:rFonts w:ascii="Cambria Math" w:eastAsia="MS PGothic" w:hAnsi="Cambria Math"/>
            <w:lang w:val="en-US"/>
          </w:rPr>
          <m:t>t</m:t>
        </m:r>
      </m:oMath>
      <w:r w:rsidRPr="00B12B43">
        <w:rPr>
          <w:rFonts w:ascii="Times New Roman" w:eastAsia="MS PGothic" w:hAnsi="Times New Roman"/>
          <w:lang w:val="en-US"/>
        </w:rPr>
        <w:t xml:space="preserve">, and is labelled with number 1 in Table 1. In the second approach, the analytical integration is carried out up to </w:t>
      </w:r>
      <m:oMath>
        <m:r>
          <m:rPr>
            <m:sty m:val="p"/>
          </m:rPr>
          <w:rPr>
            <w:rFonts w:ascii="Cambria Math" w:eastAsia="MS PGothic" w:hAnsi="Cambria Math"/>
            <w:lang w:val="en-US"/>
          </w:rPr>
          <m:t>∞</m:t>
        </m:r>
      </m:oMath>
      <w:r w:rsidRPr="00B12B43">
        <w:rPr>
          <w:rFonts w:ascii="Times New Roman" w:eastAsia="MS PGothic" w:hAnsi="Times New Roman"/>
          <w:lang w:val="en-US"/>
        </w:rPr>
        <w:t xml:space="preserve"> and is labelled with the number 2 in Table 1. </w:t>
      </w:r>
      <w:r w:rsidR="00D40DBE">
        <w:rPr>
          <w:rFonts w:ascii="Times New Roman" w:eastAsia="MS PGothic" w:hAnsi="Times New Roman"/>
          <w:lang w:val="en-US"/>
        </w:rPr>
        <w:t>Despite of t</w:t>
      </w:r>
      <w:r w:rsidRPr="00B12B43">
        <w:rPr>
          <w:rFonts w:ascii="Times New Roman" w:eastAsia="MS PGothic" w:hAnsi="Times New Roman"/>
          <w:lang w:val="en-US"/>
        </w:rPr>
        <w:t>he second approach has a significant impact on final viscosity values</w:t>
      </w:r>
      <w:r w:rsidR="00D40DBE">
        <w:rPr>
          <w:rFonts w:ascii="Times New Roman" w:eastAsia="MS PGothic" w:hAnsi="Times New Roman"/>
          <w:lang w:val="en-US"/>
        </w:rPr>
        <w:t xml:space="preserve"> </w:t>
      </w:r>
      <w:r w:rsidRPr="00B12B43">
        <w:rPr>
          <w:rFonts w:ascii="Times New Roman" w:eastAsia="MS PGothic" w:hAnsi="Times New Roman"/>
          <w:lang w:val="en-US"/>
        </w:rPr>
        <w:t>the effect of the tail noise is still not quantified by using these procedures.</w:t>
      </w:r>
    </w:p>
    <w:p w14:paraId="6C0F6872" w14:textId="42918AFC" w:rsidR="00730761" w:rsidRDefault="00F4664A" w:rsidP="00DA51A3">
      <w:pPr>
        <w:snapToGrid w:val="0"/>
        <w:spacing w:after="120"/>
        <w:jc w:val="center"/>
        <w:rPr>
          <w:rFonts w:ascii="Times New Roman" w:eastAsia="MS PGothic" w:hAnsi="Times New Roman"/>
          <w:szCs w:val="18"/>
          <w:lang w:val="en-US"/>
        </w:rPr>
      </w:pPr>
      <w:r>
        <w:rPr>
          <w:rFonts w:ascii="Times New Roman" w:eastAsia="MS PGothic" w:hAnsi="Times New Roman"/>
          <w:noProof/>
          <w:szCs w:val="18"/>
          <w:lang w:val="en-US"/>
        </w:rPr>
        <w:drawing>
          <wp:inline distT="0" distB="0" distL="0" distR="0" wp14:anchorId="58A06211" wp14:editId="21F75912">
            <wp:extent cx="4320000" cy="2880000"/>
            <wp:effectExtent l="0" t="0" r="4445" b="0"/>
            <wp:docPr id="3" name="Elemento gra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20000" cy="2880000"/>
                    </a:xfrm>
                    <a:prstGeom prst="rect">
                      <a:avLst/>
                    </a:prstGeom>
                  </pic:spPr>
                </pic:pic>
              </a:graphicData>
            </a:graphic>
          </wp:inline>
        </w:drawing>
      </w:r>
    </w:p>
    <w:p w14:paraId="37119A9E" w14:textId="2F439847" w:rsidR="007D7317" w:rsidRDefault="007D7317" w:rsidP="00556275">
      <w:pPr>
        <w:snapToGrid w:val="0"/>
        <w:spacing w:after="120"/>
        <w:jc w:val="both"/>
        <w:rPr>
          <w:rFonts w:ascii="Times New Roman" w:eastAsia="MS PGothic" w:hAnsi="Times New Roman"/>
          <w:szCs w:val="18"/>
          <w:lang w:val="en-US"/>
        </w:rPr>
      </w:pPr>
      <w:r w:rsidRPr="00466FFD">
        <w:rPr>
          <w:rFonts w:ascii="Times New Roman" w:eastAsia="MS PGothic" w:hAnsi="Times New Roman"/>
          <w:b/>
          <w:szCs w:val="18"/>
          <w:lang w:val="en-US"/>
        </w:rPr>
        <w:t>Figure 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556275" w:rsidRPr="00556275">
        <w:rPr>
          <w:rFonts w:ascii="Times New Roman" w:hAnsi="Times New Roman" w:cs="Times New Roman"/>
          <w:bCs/>
          <w:sz w:val="18"/>
          <w:szCs w:val="18"/>
          <w:lang w:val="en-US"/>
        </w:rPr>
        <w:t>Two different representations of the tail of the same SACF. Top: procedure A. Black circles: points of the SACF. Red line: power-law fit. Bottom: procedure B. Black line: SACF after a moving average filter. Red line: power-law fit</w:t>
      </w:r>
      <w:r w:rsidR="00556275">
        <w:rPr>
          <w:rFonts w:ascii="Times New Roman" w:hAnsi="Times New Roman" w:cs="Times New Roman"/>
          <w:bCs/>
          <w:sz w:val="18"/>
          <w:szCs w:val="18"/>
          <w:lang w:val="en-US"/>
        </w:rPr>
        <w:t>.</w:t>
      </w:r>
    </w:p>
    <w:p w14:paraId="4B772271" w14:textId="1B76611A" w:rsidR="0086344B" w:rsidRDefault="0086344B" w:rsidP="0086344B">
      <w:pPr>
        <w:keepNext/>
        <w:jc w:val="both"/>
        <w:rPr>
          <w:szCs w:val="20"/>
          <w:lang w:val="en-US"/>
        </w:rPr>
      </w:pPr>
      <w:r w:rsidRPr="00B12B43">
        <w:rPr>
          <w:rFonts w:ascii="Times New Roman" w:eastAsia="MS PGothic" w:hAnsi="Times New Roman"/>
          <w:lang w:val="en-US"/>
        </w:rPr>
        <w:t>For this reason, we tried to use an approach based on the calculation of the viscosity cumulative integral function of time, denoted as in what follows as “Procedure C”. The idea behind this latter procedure</w:t>
      </w:r>
      <w:r w:rsidRPr="00B12B43" w:rsidDel="00B915B2">
        <w:rPr>
          <w:rFonts w:ascii="Times New Roman" w:eastAsia="MS PGothic" w:hAnsi="Times New Roman"/>
          <w:lang w:val="en-US"/>
        </w:rPr>
        <w:t xml:space="preserve"> </w:t>
      </w:r>
      <w:r w:rsidRPr="00B12B43">
        <w:rPr>
          <w:rFonts w:ascii="Times New Roman" w:eastAsia="MS PGothic" w:hAnsi="Times New Roman"/>
          <w:lang w:val="en-US"/>
        </w:rPr>
        <w:t>is to evaluate the viscosity by using Eq. (1</w:t>
      </w:r>
      <w:r w:rsidR="00AF2C08">
        <w:rPr>
          <w:rFonts w:ascii="Times New Roman" w:eastAsia="MS PGothic" w:hAnsi="Times New Roman"/>
          <w:lang w:val="en-US"/>
        </w:rPr>
        <w:t>0</w:t>
      </w:r>
      <w:r w:rsidRPr="00B12B43">
        <w:rPr>
          <w:rFonts w:ascii="Times New Roman" w:eastAsia="MS PGothic" w:hAnsi="Times New Roman"/>
          <w:lang w:val="en-US"/>
        </w:rPr>
        <w:t>) progressively extending the integration interval up to the final SACF time. The result of Procedure C</w:t>
      </w:r>
      <w:r w:rsidRPr="00B12B43" w:rsidDel="00B915B2">
        <w:rPr>
          <w:rFonts w:ascii="Times New Roman" w:eastAsia="MS PGothic" w:hAnsi="Times New Roman"/>
          <w:lang w:val="en-US"/>
        </w:rPr>
        <w:t xml:space="preserve"> </w:t>
      </w:r>
      <w:r w:rsidRPr="00B12B43">
        <w:rPr>
          <w:rFonts w:ascii="Times New Roman" w:eastAsia="MS PGothic" w:hAnsi="Times New Roman"/>
          <w:lang w:val="en-US"/>
        </w:rPr>
        <w:t xml:space="preserve">should theoretically be a monotonic curve that approaches an asymptotic value that corresponds to the system viscosity. However, this is impossible to reach exactly due to the intrinsic stochastic noise within DPD simulations and an example of such calculation is depicted in Fig. </w:t>
      </w:r>
      <w:r w:rsidR="004D3F81">
        <w:rPr>
          <w:rFonts w:ascii="Times New Roman" w:eastAsia="MS PGothic" w:hAnsi="Times New Roman"/>
          <w:lang w:val="en-US"/>
        </w:rPr>
        <w:t>2</w:t>
      </w:r>
      <w:r w:rsidRPr="00B12B43">
        <w:rPr>
          <w:rFonts w:ascii="Times New Roman" w:eastAsia="MS PGothic" w:hAnsi="Times New Roman"/>
          <w:lang w:val="en-US"/>
        </w:rPr>
        <w:t>. Therefore, we opt to evaluate the system viscosity as the average value of the curve considering only the last DPD time units, avoiding the initial transient. Moreover, Procedure C is particularly convenient since it</w:t>
      </w:r>
      <w:r w:rsidRPr="002E53E4">
        <w:rPr>
          <w:szCs w:val="20"/>
          <w:lang w:val="en-US"/>
        </w:rPr>
        <w:t xml:space="preserve"> </w:t>
      </w:r>
      <w:r w:rsidRPr="00B12B43">
        <w:rPr>
          <w:rFonts w:ascii="Times New Roman" w:eastAsia="MS PGothic" w:hAnsi="Times New Roman"/>
          <w:lang w:val="en-US"/>
        </w:rPr>
        <w:t xml:space="preserve">allows us </w:t>
      </w:r>
      <w:r w:rsidR="00953F6A" w:rsidRPr="00B12B43">
        <w:rPr>
          <w:rFonts w:ascii="Times New Roman" w:eastAsia="MS PGothic" w:hAnsi="Times New Roman"/>
          <w:lang w:val="en-US"/>
        </w:rPr>
        <w:t>to</w:t>
      </w:r>
      <w:r w:rsidR="00C34E21">
        <w:rPr>
          <w:rFonts w:ascii="Times New Roman" w:eastAsia="MS PGothic" w:hAnsi="Times New Roman"/>
          <w:lang w:val="en-US"/>
        </w:rPr>
        <w:t xml:space="preserve"> </w:t>
      </w:r>
      <w:r w:rsidR="005266E9">
        <w:rPr>
          <w:rFonts w:ascii="Times New Roman" w:eastAsia="MS PGothic" w:hAnsi="Times New Roman"/>
          <w:lang w:val="en-US"/>
        </w:rPr>
        <w:t>e</w:t>
      </w:r>
      <w:r w:rsidR="00953F6A">
        <w:rPr>
          <w:rFonts w:ascii="Times New Roman" w:eastAsia="MS PGothic" w:hAnsi="Times New Roman"/>
          <w:lang w:val="en-US"/>
        </w:rPr>
        <w:t>valuate</w:t>
      </w:r>
      <w:r w:rsidRPr="002E53E4">
        <w:rPr>
          <w:szCs w:val="20"/>
          <w:lang w:val="en-US"/>
        </w:rPr>
        <w:t xml:space="preserve"> </w:t>
      </w:r>
      <w:r w:rsidR="001A3B77">
        <w:rPr>
          <w:szCs w:val="20"/>
          <w:lang w:val="en-US"/>
        </w:rPr>
        <w:t>s</w:t>
      </w:r>
      <w:r w:rsidRPr="00B12B43">
        <w:rPr>
          <w:rFonts w:ascii="Times New Roman" w:eastAsia="MS PGothic" w:hAnsi="Times New Roman"/>
          <w:lang w:val="en-US"/>
        </w:rPr>
        <w:t>tandard deviation and a coefficient of variation, providing therefore not only the expected viscosity value but also the associate</w:t>
      </w:r>
      <w:r w:rsidR="00C75831">
        <w:rPr>
          <w:rFonts w:ascii="Times New Roman" w:eastAsia="MS PGothic" w:hAnsi="Times New Roman"/>
          <w:lang w:val="en-US"/>
        </w:rPr>
        <w:t>d</w:t>
      </w:r>
      <w:r w:rsidRPr="00B12B43">
        <w:rPr>
          <w:rFonts w:ascii="Times New Roman" w:eastAsia="MS PGothic" w:hAnsi="Times New Roman"/>
          <w:lang w:val="en-US"/>
        </w:rPr>
        <w:t xml:space="preserve"> uncertainty.</w:t>
      </w:r>
      <w:r w:rsidRPr="002E53E4">
        <w:rPr>
          <w:szCs w:val="20"/>
          <w:lang w:val="en-US"/>
        </w:rPr>
        <w:t xml:space="preserve"> </w:t>
      </w:r>
    </w:p>
    <w:p w14:paraId="2FD8FADD" w14:textId="6BEA65E1" w:rsidR="00E84B3B" w:rsidRDefault="00953F6A" w:rsidP="00953F6A">
      <w:pPr>
        <w:keepNext/>
        <w:jc w:val="center"/>
      </w:pPr>
      <w:r>
        <w:rPr>
          <w:noProof/>
          <w:szCs w:val="20"/>
          <w:lang w:val="en-US"/>
        </w:rPr>
        <w:drawing>
          <wp:inline distT="0" distB="0" distL="0" distR="0" wp14:anchorId="3AF736A1" wp14:editId="5924FE0E">
            <wp:extent cx="2520000" cy="16776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677600"/>
                    </a:xfrm>
                    <a:prstGeom prst="rect">
                      <a:avLst/>
                    </a:prstGeom>
                    <a:noFill/>
                  </pic:spPr>
                </pic:pic>
              </a:graphicData>
            </a:graphic>
          </wp:inline>
        </w:drawing>
      </w:r>
    </w:p>
    <w:p w14:paraId="026A6B51" w14:textId="24782D29" w:rsidR="00F24974" w:rsidRPr="00E84B3B" w:rsidRDefault="00E84B3B" w:rsidP="00E84B3B">
      <w:pPr>
        <w:pStyle w:val="Didascalia"/>
        <w:jc w:val="both"/>
        <w:rPr>
          <w:rFonts w:ascii="Times New Roman" w:eastAsia="MS PGothic" w:hAnsi="Times New Roman" w:cs="Times New Roman"/>
          <w:i w:val="0"/>
          <w:iCs w:val="0"/>
          <w:color w:val="auto"/>
          <w:lang w:val="en-US"/>
        </w:rPr>
      </w:pPr>
      <w:r w:rsidRPr="00E84B3B">
        <w:rPr>
          <w:rFonts w:ascii="Times New Roman" w:hAnsi="Times New Roman" w:cs="Times New Roman"/>
          <w:b/>
          <w:bCs/>
          <w:i w:val="0"/>
          <w:iCs w:val="0"/>
          <w:color w:val="auto"/>
          <w:sz w:val="22"/>
          <w:szCs w:val="22"/>
          <w:lang w:val="en-GB"/>
        </w:rPr>
        <w:t>Figure 2</w:t>
      </w:r>
      <w:r w:rsidRPr="00E84B3B">
        <w:rPr>
          <w:rFonts w:ascii="Times New Roman" w:hAnsi="Times New Roman" w:cs="Times New Roman"/>
          <w:i w:val="0"/>
          <w:iCs w:val="0"/>
          <w:color w:val="auto"/>
          <w:lang w:val="en-GB"/>
        </w:rPr>
        <w:t xml:space="preserve"> </w:t>
      </w:r>
      <w:r w:rsidRPr="00E84B3B">
        <w:rPr>
          <w:rFonts w:ascii="Times New Roman" w:hAnsi="Times New Roman" w:cs="Times New Roman"/>
          <w:bCs/>
          <w:i w:val="0"/>
          <w:iCs w:val="0"/>
          <w:color w:val="auto"/>
          <w:lang w:val="en-US"/>
        </w:rPr>
        <w:t xml:space="preserve">Cumulative integral of viscosity calculated using the Green-Kubo approach. Black line: viscosity cumulative integral. Red line: mean value and coefficient of variation calculated between </w:t>
      </w:r>
      <m:oMath>
        <m:r>
          <w:rPr>
            <w:rFonts w:ascii="Cambria Math" w:hAnsi="Cambria Math" w:cs="Times New Roman"/>
            <w:color w:val="auto"/>
            <w:lang w:val="en-US"/>
          </w:rPr>
          <m:t>t=5</m:t>
        </m:r>
      </m:oMath>
      <w:r w:rsidRPr="00E84B3B">
        <w:rPr>
          <w:rFonts w:ascii="Times New Roman" w:eastAsiaTheme="minorEastAsia" w:hAnsi="Times New Roman" w:cs="Times New Roman"/>
          <w:bCs/>
          <w:i w:val="0"/>
          <w:iCs w:val="0"/>
          <w:color w:val="auto"/>
          <w:lang w:val="en-US"/>
        </w:rPr>
        <w:t xml:space="preserve"> and 10.</w:t>
      </w:r>
    </w:p>
    <w:p w14:paraId="034C497B" w14:textId="1FA33F36" w:rsidR="0020594F" w:rsidRPr="0020594F" w:rsidRDefault="0020594F" w:rsidP="0020594F">
      <w:pPr>
        <w:pStyle w:val="Didascalia"/>
        <w:keepNext/>
        <w:rPr>
          <w:color w:val="auto"/>
          <w:lang w:val="en-GB"/>
        </w:rPr>
      </w:pPr>
      <w:r w:rsidRPr="0020594F">
        <w:rPr>
          <w:rFonts w:ascii="Times New Roman" w:hAnsi="Times New Roman" w:cs="Times New Roman"/>
          <w:b/>
          <w:bCs/>
          <w:i w:val="0"/>
          <w:iCs w:val="0"/>
          <w:color w:val="auto"/>
          <w:sz w:val="22"/>
          <w:szCs w:val="22"/>
          <w:lang w:val="en-GB"/>
        </w:rPr>
        <w:lastRenderedPageBreak/>
        <w:t xml:space="preserve">Table </w:t>
      </w:r>
      <w:r w:rsidRPr="0020594F">
        <w:rPr>
          <w:rFonts w:ascii="Times New Roman" w:hAnsi="Times New Roman" w:cs="Times New Roman"/>
          <w:b/>
          <w:bCs/>
          <w:i w:val="0"/>
          <w:iCs w:val="0"/>
          <w:color w:val="auto"/>
          <w:sz w:val="22"/>
          <w:szCs w:val="22"/>
        </w:rPr>
        <w:fldChar w:fldCharType="begin"/>
      </w:r>
      <w:r w:rsidRPr="0020594F">
        <w:rPr>
          <w:rFonts w:ascii="Times New Roman" w:hAnsi="Times New Roman" w:cs="Times New Roman"/>
          <w:b/>
          <w:bCs/>
          <w:i w:val="0"/>
          <w:iCs w:val="0"/>
          <w:color w:val="auto"/>
          <w:sz w:val="22"/>
          <w:szCs w:val="22"/>
          <w:lang w:val="en-GB"/>
        </w:rPr>
        <w:instrText xml:space="preserve"> SEQ Table \* ARABIC </w:instrText>
      </w:r>
      <w:r w:rsidRPr="0020594F">
        <w:rPr>
          <w:rFonts w:ascii="Times New Roman" w:hAnsi="Times New Roman" w:cs="Times New Roman"/>
          <w:b/>
          <w:bCs/>
          <w:i w:val="0"/>
          <w:iCs w:val="0"/>
          <w:color w:val="auto"/>
          <w:sz w:val="22"/>
          <w:szCs w:val="22"/>
        </w:rPr>
        <w:fldChar w:fldCharType="separate"/>
      </w:r>
      <w:r w:rsidR="00960BF4">
        <w:rPr>
          <w:rFonts w:ascii="Times New Roman" w:hAnsi="Times New Roman" w:cs="Times New Roman"/>
          <w:b/>
          <w:bCs/>
          <w:i w:val="0"/>
          <w:iCs w:val="0"/>
          <w:noProof/>
          <w:color w:val="auto"/>
          <w:sz w:val="22"/>
          <w:szCs w:val="22"/>
          <w:lang w:val="en-GB"/>
        </w:rPr>
        <w:t>1</w:t>
      </w:r>
      <w:r w:rsidRPr="0020594F">
        <w:rPr>
          <w:rFonts w:ascii="Times New Roman" w:hAnsi="Times New Roman" w:cs="Times New Roman"/>
          <w:b/>
          <w:bCs/>
          <w:i w:val="0"/>
          <w:iCs w:val="0"/>
          <w:color w:val="auto"/>
          <w:sz w:val="22"/>
          <w:szCs w:val="22"/>
        </w:rPr>
        <w:fldChar w:fldCharType="end"/>
      </w:r>
      <w:r w:rsidRPr="00260F9C">
        <w:rPr>
          <w:rFonts w:ascii="Times New Roman" w:hAnsi="Times New Roman" w:cs="Times New Roman"/>
          <w:b/>
          <w:bCs/>
          <w:i w:val="0"/>
          <w:iCs w:val="0"/>
          <w:color w:val="auto"/>
          <w:sz w:val="22"/>
          <w:szCs w:val="22"/>
          <w:lang w:val="en-GB"/>
        </w:rPr>
        <w:t>.</w:t>
      </w:r>
      <w:r w:rsidRPr="0020594F">
        <w:rPr>
          <w:color w:val="auto"/>
          <w:lang w:val="en-GB"/>
        </w:rPr>
        <w:t xml:space="preserve"> </w:t>
      </w:r>
      <w:r w:rsidRPr="0020594F">
        <w:rPr>
          <w:rFonts w:ascii="Times New Roman" w:hAnsi="Times New Roman" w:cs="Times New Roman"/>
          <w:bCs/>
          <w:i w:val="0"/>
          <w:iCs w:val="0"/>
          <w:color w:val="auto"/>
          <w:lang w:val="en-US"/>
        </w:rPr>
        <w:t xml:space="preserve">Viscosity values (in DPD unit) calculated with various approaches. Procedure A: power-law fitting. Procedure B: moving average filter before power-law fitting. The superscripts 1 and 2 correspond respectively to a final integration time of </w:t>
      </w:r>
      <m:oMath>
        <m:sSub>
          <m:sSubPr>
            <m:ctrlPr>
              <w:rPr>
                <w:rFonts w:ascii="Cambria Math" w:eastAsiaTheme="minorEastAsia" w:hAnsi="Cambria Math" w:cs="Times New Roman"/>
                <w:i w:val="0"/>
                <w:iCs w:val="0"/>
                <w:color w:val="auto"/>
                <w:szCs w:val="20"/>
                <w:lang w:val="en-US"/>
              </w:rPr>
            </m:ctrlPr>
          </m:sSubPr>
          <m:e>
            <m:r>
              <m:rPr>
                <m:sty m:val="bi"/>
              </m:rPr>
              <w:rPr>
                <w:rFonts w:ascii="Cambria Math" w:eastAsiaTheme="minorEastAsia" w:hAnsi="Cambria Math" w:cs="Times New Roman"/>
                <w:color w:val="auto"/>
                <w:szCs w:val="20"/>
                <w:lang w:val="en-US"/>
              </w:rPr>
              <m:t>N</m:t>
            </m:r>
          </m:e>
          <m:sub>
            <m:r>
              <m:rPr>
                <m:sty m:val="bi"/>
              </m:rPr>
              <w:rPr>
                <w:rFonts w:ascii="Cambria Math" w:eastAsiaTheme="minorEastAsia" w:hAnsi="Cambria Math" w:cs="Times New Roman"/>
                <w:color w:val="auto"/>
                <w:szCs w:val="20"/>
                <w:lang w:val="en-US"/>
              </w:rPr>
              <m:t>rep</m:t>
            </m:r>
          </m:sub>
        </m:sSub>
        <m:r>
          <m:rPr>
            <m:sty m:val="bi"/>
          </m:rPr>
          <w:rPr>
            <w:rFonts w:ascii="Cambria Math" w:eastAsiaTheme="minorEastAsia" w:hAnsi="Cambria Math" w:cs="Times New Roman"/>
            <w:color w:val="auto"/>
            <w:szCs w:val="20"/>
            <w:lang w:val="en-US"/>
          </w:rPr>
          <m:t>∙Δt</m:t>
        </m:r>
      </m:oMath>
      <w:r w:rsidRPr="0020594F">
        <w:rPr>
          <w:rFonts w:ascii="Times New Roman" w:hAnsi="Times New Roman" w:cs="Times New Roman"/>
          <w:bCs/>
          <w:i w:val="0"/>
          <w:iCs w:val="0"/>
          <w:color w:val="auto"/>
          <w:lang w:val="en-US"/>
        </w:rPr>
        <w:t xml:space="preserve"> and infinite. Procedure C: cumulative integral. E-H and RNEMD refers to Einstein-Helfand and reverse non-equilibrium molecular dynamics methods.</w:t>
      </w:r>
    </w:p>
    <w:tbl>
      <w:tblPr>
        <w:tblStyle w:val="Tabellasemplice-2"/>
        <w:tblW w:w="5000" w:type="pct"/>
        <w:tblLook w:val="04A0" w:firstRow="1" w:lastRow="0" w:firstColumn="1" w:lastColumn="0" w:noHBand="0" w:noVBand="1"/>
      </w:tblPr>
      <w:tblGrid>
        <w:gridCol w:w="491"/>
        <w:gridCol w:w="954"/>
        <w:gridCol w:w="989"/>
        <w:gridCol w:w="821"/>
        <w:gridCol w:w="821"/>
        <w:gridCol w:w="1049"/>
        <w:gridCol w:w="1373"/>
        <w:gridCol w:w="1381"/>
        <w:gridCol w:w="711"/>
        <w:gridCol w:w="1048"/>
      </w:tblGrid>
      <w:tr w:rsidR="00CA4E97" w:rsidRPr="00EB1A4E" w14:paraId="3109FAE8" w14:textId="77777777" w:rsidTr="00F466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Pr>
          <w:p w14:paraId="626F4538" w14:textId="77777777" w:rsidR="00CA4E97" w:rsidRPr="00EB1A4E" w:rsidRDefault="00FD2404" w:rsidP="00B6793C">
            <w:pPr>
              <w:jc w:val="center"/>
              <w:rPr>
                <w:rFonts w:ascii="Times New Roman" w:hAnsi="Times New Roman" w:cs="Times New Roman"/>
                <w:lang w:val="en-US"/>
              </w:rPr>
            </w:pPr>
            <m:oMathPara>
              <m:oMathParaPr>
                <m:jc m:val="left"/>
              </m:oMathParaPr>
              <m:oMath>
                <m:sSub>
                  <m:sSubPr>
                    <m:ctrlPr>
                      <w:rPr>
                        <w:rFonts w:ascii="Cambria Math" w:hAnsi="Cambria Math" w:cs="Times New Roman"/>
                        <w:i/>
                        <w:lang w:val="en-US"/>
                      </w:rPr>
                    </m:ctrlPr>
                  </m:sSubPr>
                  <m:e>
                    <m:r>
                      <m:rPr>
                        <m:sty m:val="bi"/>
                      </m:rPr>
                      <w:rPr>
                        <w:rFonts w:ascii="Cambria Math" w:hAnsi="Cambria Math" w:cs="Times New Roman"/>
                        <w:lang w:val="en-US"/>
                      </w:rPr>
                      <m:t>γ</m:t>
                    </m:r>
                  </m:e>
                  <m:sub>
                    <m:r>
                      <m:rPr>
                        <m:sty m:val="bi"/>
                      </m:rPr>
                      <w:rPr>
                        <w:rFonts w:ascii="Cambria Math" w:hAnsi="Cambria Math" w:cs="Times New Roman"/>
                        <w:lang w:val="en-US"/>
                      </w:rPr>
                      <m:t>∥</m:t>
                    </m:r>
                  </m:sub>
                </m:sSub>
              </m:oMath>
            </m:oMathPara>
          </w:p>
        </w:tc>
        <w:tc>
          <w:tcPr>
            <w:tcW w:w="518" w:type="pct"/>
          </w:tcPr>
          <w:p w14:paraId="61BF6223" w14:textId="77777777" w:rsidR="00CA4E97" w:rsidRPr="00EB1A4E" w:rsidRDefault="00CA4E97" w:rsidP="00B679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vertAlign w:val="superscript"/>
                <w:lang w:val="en-US"/>
              </w:rPr>
            </w:pPr>
            <w:r w:rsidRPr="00EB1A4E">
              <w:rPr>
                <w:rFonts w:ascii="Times New Roman" w:hAnsi="Times New Roman" w:cs="Times New Roman"/>
                <w:lang w:val="en-US"/>
              </w:rPr>
              <w:t>A</w:t>
            </w:r>
            <w:r w:rsidRPr="00EB1A4E">
              <w:rPr>
                <w:rFonts w:ascii="Times New Roman" w:hAnsi="Times New Roman" w:cs="Times New Roman"/>
                <w:vertAlign w:val="superscript"/>
                <w:lang w:val="en-US"/>
              </w:rPr>
              <w:t>1</w:t>
            </w:r>
          </w:p>
        </w:tc>
        <w:tc>
          <w:tcPr>
            <w:tcW w:w="536" w:type="pct"/>
          </w:tcPr>
          <w:p w14:paraId="0624CF08" w14:textId="77777777" w:rsidR="00CA4E97" w:rsidRPr="00EB1A4E" w:rsidRDefault="00CA4E97" w:rsidP="00B679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vertAlign w:val="superscript"/>
                <w:lang w:val="en-US"/>
              </w:rPr>
            </w:pPr>
            <w:r w:rsidRPr="00EB1A4E">
              <w:rPr>
                <w:rFonts w:ascii="Times New Roman" w:hAnsi="Times New Roman" w:cs="Times New Roman"/>
                <w:lang w:val="en-US"/>
              </w:rPr>
              <w:t>A</w:t>
            </w:r>
            <w:r w:rsidRPr="00EB1A4E">
              <w:rPr>
                <w:rFonts w:ascii="Times New Roman" w:hAnsi="Times New Roman" w:cs="Times New Roman"/>
                <w:vertAlign w:val="superscript"/>
                <w:lang w:val="en-US"/>
              </w:rPr>
              <w:t>2</w:t>
            </w:r>
          </w:p>
        </w:tc>
        <w:tc>
          <w:tcPr>
            <w:tcW w:w="422" w:type="pct"/>
          </w:tcPr>
          <w:p w14:paraId="4D27121D" w14:textId="77777777" w:rsidR="00CA4E97" w:rsidRPr="00EB1A4E" w:rsidRDefault="00CA4E97" w:rsidP="00B679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vertAlign w:val="superscript"/>
                <w:lang w:val="en-US"/>
              </w:rPr>
            </w:pPr>
            <w:r w:rsidRPr="00EB1A4E">
              <w:rPr>
                <w:rFonts w:ascii="Times New Roman" w:hAnsi="Times New Roman" w:cs="Times New Roman"/>
                <w:lang w:val="en-US"/>
              </w:rPr>
              <w:t>B</w:t>
            </w:r>
            <w:r w:rsidRPr="00EB1A4E">
              <w:rPr>
                <w:rFonts w:ascii="Times New Roman" w:hAnsi="Times New Roman" w:cs="Times New Roman"/>
                <w:vertAlign w:val="superscript"/>
                <w:lang w:val="en-US"/>
              </w:rPr>
              <w:t>1</w:t>
            </w:r>
          </w:p>
        </w:tc>
        <w:tc>
          <w:tcPr>
            <w:tcW w:w="372" w:type="pct"/>
          </w:tcPr>
          <w:p w14:paraId="6EEEC2D1" w14:textId="77777777" w:rsidR="00CA4E97" w:rsidRPr="00EB1A4E" w:rsidRDefault="00CA4E97" w:rsidP="00B679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vertAlign w:val="superscript"/>
                <w:lang w:val="en-US"/>
              </w:rPr>
            </w:pPr>
            <w:r w:rsidRPr="00EB1A4E">
              <w:rPr>
                <w:rFonts w:ascii="Times New Roman" w:hAnsi="Times New Roman" w:cs="Times New Roman"/>
                <w:lang w:val="en-US"/>
              </w:rPr>
              <w:t>B</w:t>
            </w:r>
            <w:r w:rsidRPr="00EB1A4E">
              <w:rPr>
                <w:rFonts w:ascii="Times New Roman" w:hAnsi="Times New Roman" w:cs="Times New Roman"/>
                <w:vertAlign w:val="superscript"/>
                <w:lang w:val="en-US"/>
              </w:rPr>
              <w:t>2</w:t>
            </w:r>
          </w:p>
        </w:tc>
        <w:tc>
          <w:tcPr>
            <w:tcW w:w="567" w:type="pct"/>
          </w:tcPr>
          <w:p w14:paraId="58B4B56C" w14:textId="77777777" w:rsidR="00CA4E97" w:rsidRPr="00EB1A4E" w:rsidRDefault="00CA4E97" w:rsidP="00B679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C (mean)</w:t>
            </w:r>
          </w:p>
        </w:tc>
        <w:tc>
          <w:tcPr>
            <w:tcW w:w="735" w:type="pct"/>
          </w:tcPr>
          <w:p w14:paraId="27A0E6D9" w14:textId="77777777" w:rsidR="00CA4E97" w:rsidRPr="00EB1A4E" w:rsidRDefault="00CA4E97" w:rsidP="00B679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C (Stand. dev.)</w:t>
            </w:r>
          </w:p>
        </w:tc>
        <w:tc>
          <w:tcPr>
            <w:tcW w:w="738" w:type="pct"/>
          </w:tcPr>
          <w:p w14:paraId="62C4DAE9" w14:textId="1EBE00B8" w:rsidR="00CA4E97" w:rsidRPr="00EB1A4E" w:rsidRDefault="00CA4E97" w:rsidP="00B679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 xml:space="preserve">C </w:t>
            </w:r>
            <w:r w:rsidR="00F4664A" w:rsidRPr="00EB1A4E">
              <w:rPr>
                <w:rFonts w:ascii="Times New Roman" w:hAnsi="Times New Roman" w:cs="Times New Roman"/>
                <w:lang w:val="en-US"/>
              </w:rPr>
              <w:t>(</w:t>
            </w:r>
            <w:r w:rsidRPr="00EB1A4E">
              <w:rPr>
                <w:rFonts w:ascii="Times New Roman" w:hAnsi="Times New Roman" w:cs="Times New Roman"/>
                <w:lang w:val="en-US"/>
              </w:rPr>
              <w:t>Coef. of var.)</w:t>
            </w:r>
          </w:p>
        </w:tc>
        <w:tc>
          <w:tcPr>
            <w:tcW w:w="325" w:type="pct"/>
          </w:tcPr>
          <w:p w14:paraId="350F12CF" w14:textId="77777777" w:rsidR="00CA4E97" w:rsidRPr="00EB1A4E" w:rsidRDefault="00CA4E97" w:rsidP="00B679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E-H</w:t>
            </w:r>
          </w:p>
        </w:tc>
        <w:tc>
          <w:tcPr>
            <w:tcW w:w="554" w:type="pct"/>
          </w:tcPr>
          <w:p w14:paraId="1E5153D6" w14:textId="77777777" w:rsidR="00CA4E97" w:rsidRPr="00EB1A4E" w:rsidRDefault="00CA4E97" w:rsidP="00B679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RNEMD</w:t>
            </w:r>
          </w:p>
        </w:tc>
      </w:tr>
      <w:tr w:rsidR="00CA4E97" w:rsidRPr="00EB1A4E" w14:paraId="4A884B85" w14:textId="77777777" w:rsidTr="00F46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Pr>
          <w:p w14:paraId="66EB58AA" w14:textId="77777777" w:rsidR="00CA4E97" w:rsidRPr="00EB1A4E" w:rsidRDefault="00CA4E97" w:rsidP="00B6793C">
            <w:pPr>
              <w:jc w:val="center"/>
              <w:rPr>
                <w:rFonts w:ascii="Times New Roman" w:hAnsi="Times New Roman" w:cs="Times New Roman"/>
                <w:lang w:val="en-US"/>
              </w:rPr>
            </w:pPr>
            <w:r w:rsidRPr="00EB1A4E">
              <w:rPr>
                <w:rFonts w:ascii="Times New Roman" w:hAnsi="Times New Roman" w:cs="Times New Roman"/>
                <w:lang w:val="en-US"/>
              </w:rPr>
              <w:t>4.5</w:t>
            </w:r>
          </w:p>
        </w:tc>
        <w:tc>
          <w:tcPr>
            <w:tcW w:w="518" w:type="pct"/>
          </w:tcPr>
          <w:p w14:paraId="6DB56F69" w14:textId="77777777" w:rsidR="00CA4E97" w:rsidRPr="00EB1A4E" w:rsidRDefault="00CA4E97" w:rsidP="00B679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0.8535</w:t>
            </w:r>
          </w:p>
        </w:tc>
        <w:tc>
          <w:tcPr>
            <w:tcW w:w="536" w:type="pct"/>
          </w:tcPr>
          <w:p w14:paraId="6480006F" w14:textId="77777777" w:rsidR="00CA4E97" w:rsidRPr="00EB1A4E" w:rsidRDefault="00CA4E97" w:rsidP="00B679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0.8846</w:t>
            </w:r>
          </w:p>
        </w:tc>
        <w:tc>
          <w:tcPr>
            <w:tcW w:w="422" w:type="pct"/>
          </w:tcPr>
          <w:p w14:paraId="1D9D94BE" w14:textId="77777777" w:rsidR="00CA4E97" w:rsidRPr="00EB1A4E" w:rsidRDefault="00CA4E97" w:rsidP="00B679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0.8706</w:t>
            </w:r>
          </w:p>
        </w:tc>
        <w:tc>
          <w:tcPr>
            <w:tcW w:w="372" w:type="pct"/>
          </w:tcPr>
          <w:p w14:paraId="415FFE83" w14:textId="77777777" w:rsidR="00CA4E97" w:rsidRPr="00EB1A4E" w:rsidRDefault="00CA4E97" w:rsidP="00B679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0.9399</w:t>
            </w:r>
          </w:p>
        </w:tc>
        <w:tc>
          <w:tcPr>
            <w:tcW w:w="567" w:type="pct"/>
          </w:tcPr>
          <w:p w14:paraId="1AB3B7FE" w14:textId="77777777" w:rsidR="00CA4E97" w:rsidRPr="00EB1A4E" w:rsidRDefault="00CA4E97" w:rsidP="00B679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0.860</w:t>
            </w:r>
          </w:p>
        </w:tc>
        <w:tc>
          <w:tcPr>
            <w:tcW w:w="735" w:type="pct"/>
          </w:tcPr>
          <w:p w14:paraId="7BA63AED" w14:textId="77777777" w:rsidR="00CA4E97" w:rsidRPr="00EB1A4E" w:rsidRDefault="00CA4E97" w:rsidP="00B679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0.002</w:t>
            </w:r>
          </w:p>
        </w:tc>
        <w:tc>
          <w:tcPr>
            <w:tcW w:w="738" w:type="pct"/>
          </w:tcPr>
          <w:p w14:paraId="332F8405" w14:textId="77777777" w:rsidR="00CA4E97" w:rsidRPr="00EB1A4E" w:rsidRDefault="00CA4E97" w:rsidP="00B679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0.002</w:t>
            </w:r>
          </w:p>
        </w:tc>
        <w:tc>
          <w:tcPr>
            <w:tcW w:w="325" w:type="pct"/>
          </w:tcPr>
          <w:p w14:paraId="40E87946" w14:textId="77777777" w:rsidR="00CA4E97" w:rsidRPr="00EB1A4E" w:rsidRDefault="00CA4E97" w:rsidP="00B679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0.847</w:t>
            </w:r>
          </w:p>
        </w:tc>
        <w:tc>
          <w:tcPr>
            <w:tcW w:w="554" w:type="pct"/>
          </w:tcPr>
          <w:p w14:paraId="31815AE2" w14:textId="77777777" w:rsidR="00CA4E97" w:rsidRPr="00EB1A4E" w:rsidRDefault="00CA4E97" w:rsidP="00B679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0.860</w:t>
            </w:r>
          </w:p>
        </w:tc>
      </w:tr>
      <w:tr w:rsidR="00CA4E97" w:rsidRPr="00EB1A4E" w14:paraId="635DB096" w14:textId="77777777" w:rsidTr="00F4664A">
        <w:tc>
          <w:tcPr>
            <w:cnfStyle w:val="001000000000" w:firstRow="0" w:lastRow="0" w:firstColumn="1" w:lastColumn="0" w:oddVBand="0" w:evenVBand="0" w:oddHBand="0" w:evenHBand="0" w:firstRowFirstColumn="0" w:firstRowLastColumn="0" w:lastRowFirstColumn="0" w:lastRowLastColumn="0"/>
            <w:tcW w:w="232" w:type="pct"/>
          </w:tcPr>
          <w:p w14:paraId="69C608BA" w14:textId="77777777" w:rsidR="00CA4E97" w:rsidRPr="00EB1A4E" w:rsidRDefault="00CA4E97" w:rsidP="00B6793C">
            <w:pPr>
              <w:jc w:val="center"/>
              <w:rPr>
                <w:rFonts w:ascii="Times New Roman" w:hAnsi="Times New Roman" w:cs="Times New Roman"/>
                <w:lang w:val="en-US"/>
              </w:rPr>
            </w:pPr>
            <w:r w:rsidRPr="00EB1A4E">
              <w:rPr>
                <w:rFonts w:ascii="Times New Roman" w:hAnsi="Times New Roman" w:cs="Times New Roman"/>
                <w:lang w:val="en-US"/>
              </w:rPr>
              <w:t>9</w:t>
            </w:r>
          </w:p>
        </w:tc>
        <w:tc>
          <w:tcPr>
            <w:tcW w:w="518" w:type="pct"/>
          </w:tcPr>
          <w:p w14:paraId="6D49B87C" w14:textId="77777777" w:rsidR="00CA4E97" w:rsidRPr="00EB1A4E" w:rsidRDefault="00CA4E97" w:rsidP="00B679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0.9699</w:t>
            </w:r>
          </w:p>
        </w:tc>
        <w:tc>
          <w:tcPr>
            <w:tcW w:w="536" w:type="pct"/>
          </w:tcPr>
          <w:p w14:paraId="403762FC" w14:textId="77777777" w:rsidR="00CA4E97" w:rsidRPr="00EB1A4E" w:rsidRDefault="00CA4E97" w:rsidP="00B679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1.0018</w:t>
            </w:r>
          </w:p>
        </w:tc>
        <w:tc>
          <w:tcPr>
            <w:tcW w:w="422" w:type="pct"/>
          </w:tcPr>
          <w:p w14:paraId="27DD33CB" w14:textId="77777777" w:rsidR="00CA4E97" w:rsidRPr="00EB1A4E" w:rsidRDefault="00CA4E97" w:rsidP="00B679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0.9892</w:t>
            </w:r>
          </w:p>
        </w:tc>
        <w:tc>
          <w:tcPr>
            <w:tcW w:w="372" w:type="pct"/>
          </w:tcPr>
          <w:p w14:paraId="6C18A8D8" w14:textId="77777777" w:rsidR="00CA4E97" w:rsidRPr="00EB1A4E" w:rsidRDefault="00CA4E97" w:rsidP="00B679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1.0613</w:t>
            </w:r>
          </w:p>
        </w:tc>
        <w:tc>
          <w:tcPr>
            <w:tcW w:w="567" w:type="pct"/>
          </w:tcPr>
          <w:p w14:paraId="091245DB" w14:textId="77777777" w:rsidR="00CA4E97" w:rsidRPr="00EB1A4E" w:rsidRDefault="00CA4E97" w:rsidP="00B679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0.957</w:t>
            </w:r>
          </w:p>
        </w:tc>
        <w:tc>
          <w:tcPr>
            <w:tcW w:w="735" w:type="pct"/>
          </w:tcPr>
          <w:p w14:paraId="1D0E9EE1" w14:textId="77777777" w:rsidR="00CA4E97" w:rsidRPr="00EB1A4E" w:rsidRDefault="00CA4E97" w:rsidP="00B679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0.004</w:t>
            </w:r>
          </w:p>
        </w:tc>
        <w:tc>
          <w:tcPr>
            <w:tcW w:w="738" w:type="pct"/>
          </w:tcPr>
          <w:p w14:paraId="54F1D9AE" w14:textId="77777777" w:rsidR="00CA4E97" w:rsidRPr="00EB1A4E" w:rsidRDefault="00CA4E97" w:rsidP="00B679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0.004</w:t>
            </w:r>
          </w:p>
        </w:tc>
        <w:tc>
          <w:tcPr>
            <w:tcW w:w="325" w:type="pct"/>
          </w:tcPr>
          <w:p w14:paraId="5D38CE09" w14:textId="77777777" w:rsidR="00CA4E97" w:rsidRPr="00EB1A4E" w:rsidRDefault="00CA4E97" w:rsidP="00B679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0.923</w:t>
            </w:r>
          </w:p>
        </w:tc>
        <w:tc>
          <w:tcPr>
            <w:tcW w:w="554" w:type="pct"/>
          </w:tcPr>
          <w:p w14:paraId="674529B3" w14:textId="77777777" w:rsidR="00CA4E97" w:rsidRPr="00EB1A4E" w:rsidRDefault="00CA4E97" w:rsidP="00B679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0.930</w:t>
            </w:r>
          </w:p>
        </w:tc>
      </w:tr>
      <w:tr w:rsidR="00CA4E97" w:rsidRPr="00EB1A4E" w14:paraId="0FED3E85" w14:textId="77777777" w:rsidTr="00F46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Pr>
          <w:p w14:paraId="1C4C4E4D" w14:textId="77777777" w:rsidR="00CA4E97" w:rsidRPr="00EB1A4E" w:rsidRDefault="00CA4E97" w:rsidP="00B6793C">
            <w:pPr>
              <w:jc w:val="center"/>
              <w:rPr>
                <w:rFonts w:ascii="Times New Roman" w:hAnsi="Times New Roman" w:cs="Times New Roman"/>
                <w:lang w:val="en-US"/>
              </w:rPr>
            </w:pPr>
            <w:r w:rsidRPr="00EB1A4E">
              <w:rPr>
                <w:rFonts w:ascii="Times New Roman" w:hAnsi="Times New Roman" w:cs="Times New Roman"/>
                <w:lang w:val="en-US"/>
              </w:rPr>
              <w:t>15</w:t>
            </w:r>
          </w:p>
        </w:tc>
        <w:tc>
          <w:tcPr>
            <w:tcW w:w="518" w:type="pct"/>
          </w:tcPr>
          <w:p w14:paraId="3664915A" w14:textId="77777777" w:rsidR="00CA4E97" w:rsidRPr="00EB1A4E" w:rsidRDefault="00CA4E97" w:rsidP="00B679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1.1128</w:t>
            </w:r>
          </w:p>
        </w:tc>
        <w:tc>
          <w:tcPr>
            <w:tcW w:w="536" w:type="pct"/>
          </w:tcPr>
          <w:p w14:paraId="4B28F812" w14:textId="77777777" w:rsidR="00CA4E97" w:rsidRPr="00EB1A4E" w:rsidRDefault="00CA4E97" w:rsidP="00B679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1.1468</w:t>
            </w:r>
          </w:p>
        </w:tc>
        <w:tc>
          <w:tcPr>
            <w:tcW w:w="422" w:type="pct"/>
          </w:tcPr>
          <w:p w14:paraId="7DC1A43A" w14:textId="77777777" w:rsidR="00CA4E97" w:rsidRPr="00EB1A4E" w:rsidRDefault="00CA4E97" w:rsidP="00B679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1.1308</w:t>
            </w:r>
          </w:p>
        </w:tc>
        <w:tc>
          <w:tcPr>
            <w:tcW w:w="372" w:type="pct"/>
          </w:tcPr>
          <w:p w14:paraId="08C62F2C" w14:textId="77777777" w:rsidR="00CA4E97" w:rsidRPr="00EB1A4E" w:rsidRDefault="00CA4E97" w:rsidP="00B679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1.2065</w:t>
            </w:r>
          </w:p>
        </w:tc>
        <w:tc>
          <w:tcPr>
            <w:tcW w:w="567" w:type="pct"/>
          </w:tcPr>
          <w:p w14:paraId="360C6641" w14:textId="77777777" w:rsidR="00CA4E97" w:rsidRPr="00EB1A4E" w:rsidRDefault="00CA4E97" w:rsidP="00B679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1.065</w:t>
            </w:r>
          </w:p>
        </w:tc>
        <w:tc>
          <w:tcPr>
            <w:tcW w:w="735" w:type="pct"/>
          </w:tcPr>
          <w:p w14:paraId="14BB9918" w14:textId="77777777" w:rsidR="00CA4E97" w:rsidRPr="00EB1A4E" w:rsidRDefault="00CA4E97" w:rsidP="00B679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0.002</w:t>
            </w:r>
          </w:p>
        </w:tc>
        <w:tc>
          <w:tcPr>
            <w:tcW w:w="738" w:type="pct"/>
          </w:tcPr>
          <w:p w14:paraId="7BECDA26" w14:textId="77777777" w:rsidR="00CA4E97" w:rsidRPr="00EB1A4E" w:rsidRDefault="00CA4E97" w:rsidP="00B679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0.002</w:t>
            </w:r>
          </w:p>
        </w:tc>
        <w:tc>
          <w:tcPr>
            <w:tcW w:w="325" w:type="pct"/>
          </w:tcPr>
          <w:p w14:paraId="4879D8FE" w14:textId="77777777" w:rsidR="00CA4E97" w:rsidRPr="00EB1A4E" w:rsidRDefault="00CA4E97" w:rsidP="00B679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1.071</w:t>
            </w:r>
          </w:p>
        </w:tc>
        <w:tc>
          <w:tcPr>
            <w:tcW w:w="554" w:type="pct"/>
          </w:tcPr>
          <w:p w14:paraId="0586656A" w14:textId="77777777" w:rsidR="00CA4E97" w:rsidRPr="00EB1A4E" w:rsidRDefault="00CA4E97" w:rsidP="00B679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B1A4E">
              <w:rPr>
                <w:rFonts w:ascii="Times New Roman" w:hAnsi="Times New Roman" w:cs="Times New Roman"/>
                <w:lang w:val="en-US"/>
              </w:rPr>
              <w:t>1.055</w:t>
            </w:r>
          </w:p>
        </w:tc>
      </w:tr>
    </w:tbl>
    <w:p w14:paraId="14B8605A" w14:textId="77777777" w:rsidR="006B362A" w:rsidRDefault="006B362A" w:rsidP="005B60A1">
      <w:pPr>
        <w:spacing w:after="0" w:line="240" w:lineRule="auto"/>
        <w:jc w:val="both"/>
        <w:rPr>
          <w:rFonts w:ascii="Times New Roman" w:eastAsia="MS PGothic" w:hAnsi="Times New Roman" w:cs="Times New Roman"/>
          <w:lang w:val="en-US"/>
        </w:rPr>
      </w:pPr>
    </w:p>
    <w:p w14:paraId="61DD16C1" w14:textId="3DD44DC5" w:rsidR="00CB54B7" w:rsidRPr="00B12B43" w:rsidRDefault="00CB54B7" w:rsidP="005B60A1">
      <w:pPr>
        <w:spacing w:after="0" w:line="240" w:lineRule="auto"/>
        <w:jc w:val="both"/>
        <w:rPr>
          <w:rFonts w:ascii="Times New Roman" w:eastAsia="MS PGothic" w:hAnsi="Times New Roman" w:cs="Times New Roman"/>
          <w:lang w:val="en-US"/>
        </w:rPr>
      </w:pPr>
      <w:r w:rsidRPr="00B12B43">
        <w:rPr>
          <w:rFonts w:ascii="Times New Roman" w:eastAsia="MS PGothic" w:hAnsi="Times New Roman" w:cs="Times New Roman"/>
          <w:lang w:val="en-US"/>
        </w:rPr>
        <w:t>Procedure C gives</w:t>
      </w:r>
      <w:r w:rsidR="005A5171">
        <w:rPr>
          <w:rFonts w:ascii="Times New Roman" w:eastAsia="MS PGothic" w:hAnsi="Times New Roman" w:cs="Times New Roman"/>
          <w:lang w:val="en-US"/>
        </w:rPr>
        <w:t xml:space="preserve"> the closest</w:t>
      </w:r>
      <w:r w:rsidRPr="00B12B43">
        <w:rPr>
          <w:rFonts w:ascii="Times New Roman" w:eastAsia="MS PGothic" w:hAnsi="Times New Roman" w:cs="Times New Roman"/>
          <w:lang w:val="en-US"/>
        </w:rPr>
        <w:t xml:space="preserve"> </w:t>
      </w:r>
      <w:r w:rsidR="005A5171">
        <w:rPr>
          <w:rFonts w:ascii="Times New Roman" w:eastAsia="MS PGothic" w:hAnsi="Times New Roman" w:cs="Times New Roman"/>
          <w:lang w:val="en-US"/>
        </w:rPr>
        <w:t xml:space="preserve">results </w:t>
      </w:r>
      <w:r w:rsidRPr="00B12B43">
        <w:rPr>
          <w:rFonts w:ascii="Times New Roman" w:eastAsia="MS PGothic" w:hAnsi="Times New Roman" w:cs="Times New Roman"/>
          <w:lang w:val="en-US"/>
        </w:rPr>
        <w:t>with the other two benchmark methods, and this procedure is then used in the rest of the work</w:t>
      </w:r>
      <w:r w:rsidR="00FB509A">
        <w:rPr>
          <w:rFonts w:ascii="Times New Roman" w:eastAsia="MS PGothic" w:hAnsi="Times New Roman" w:cs="Times New Roman"/>
          <w:lang w:val="en-US"/>
        </w:rPr>
        <w:t xml:space="preserve"> and has been automated.</w:t>
      </w:r>
      <w:r w:rsidR="00725E50">
        <w:rPr>
          <w:rFonts w:ascii="Times New Roman" w:eastAsia="MS PGothic" w:hAnsi="Times New Roman" w:cs="Times New Roman"/>
          <w:lang w:val="en-US"/>
        </w:rPr>
        <w:t xml:space="preserve"> Furthermore, w</w:t>
      </w:r>
      <w:r w:rsidR="00E906A1">
        <w:rPr>
          <w:rFonts w:ascii="Times New Roman" w:eastAsia="MS PGothic" w:hAnsi="Times New Roman" w:cs="Times New Roman"/>
          <w:lang w:val="en-US"/>
        </w:rPr>
        <w:t xml:space="preserve">e integrated, also, this post-processing procedure into </w:t>
      </w:r>
      <w:r w:rsidR="005061FD" w:rsidRPr="005061FD">
        <w:rPr>
          <w:rFonts w:ascii="Times New Roman" w:eastAsia="MS PGothic" w:hAnsi="Times New Roman" w:cs="Times New Roman"/>
          <w:lang w:val="en-US"/>
        </w:rPr>
        <w:t xml:space="preserve">an iterative algorithm which during the simulation progressively identifies the </w:t>
      </w:r>
      <w:r w:rsidR="008D5C6A">
        <w:rPr>
          <w:rFonts w:ascii="Times New Roman" w:eastAsia="MS PGothic" w:hAnsi="Times New Roman" w:cs="Times New Roman"/>
          <w:lang w:val="en-US"/>
        </w:rPr>
        <w:t>simulation</w:t>
      </w:r>
      <w:r w:rsidR="008D5C6A" w:rsidRPr="005061FD">
        <w:rPr>
          <w:rFonts w:ascii="Times New Roman" w:eastAsia="MS PGothic" w:hAnsi="Times New Roman" w:cs="Times New Roman"/>
          <w:lang w:val="en-US"/>
        </w:rPr>
        <w:t xml:space="preserve"> </w:t>
      </w:r>
      <w:r w:rsidR="008D5C6A">
        <w:rPr>
          <w:rFonts w:ascii="Times New Roman" w:eastAsia="MS PGothic" w:hAnsi="Times New Roman" w:cs="Times New Roman"/>
          <w:lang w:val="en-US"/>
        </w:rPr>
        <w:t xml:space="preserve">and the </w:t>
      </w:r>
      <w:r w:rsidR="005061FD" w:rsidRPr="005061FD">
        <w:rPr>
          <w:rFonts w:ascii="Times New Roman" w:eastAsia="MS PGothic" w:hAnsi="Times New Roman" w:cs="Times New Roman"/>
          <w:lang w:val="en-US"/>
        </w:rPr>
        <w:t xml:space="preserve">correlation </w:t>
      </w:r>
      <w:r w:rsidR="008D5C6A">
        <w:rPr>
          <w:rFonts w:ascii="Times New Roman" w:eastAsia="MS PGothic" w:hAnsi="Times New Roman" w:cs="Times New Roman"/>
          <w:lang w:val="en-US"/>
        </w:rPr>
        <w:t xml:space="preserve">post-processing </w:t>
      </w:r>
      <w:r w:rsidR="005061FD" w:rsidRPr="005061FD">
        <w:rPr>
          <w:rFonts w:ascii="Times New Roman" w:eastAsia="MS PGothic" w:hAnsi="Times New Roman" w:cs="Times New Roman"/>
          <w:lang w:val="en-US"/>
        </w:rPr>
        <w:t xml:space="preserve">parameters for the calculation of the </w:t>
      </w:r>
      <w:r w:rsidR="00DE0A69">
        <w:rPr>
          <w:rFonts w:ascii="Times New Roman" w:eastAsia="MS PGothic" w:hAnsi="Times New Roman" w:cs="Times New Roman"/>
          <w:lang w:val="en-US"/>
        </w:rPr>
        <w:t>SACF</w:t>
      </w:r>
      <w:r w:rsidR="008D5C6A">
        <w:rPr>
          <w:rFonts w:ascii="Times New Roman" w:eastAsia="MS PGothic" w:hAnsi="Times New Roman" w:cs="Times New Roman"/>
          <w:lang w:val="en-US"/>
        </w:rPr>
        <w:t xml:space="preserve"> and </w:t>
      </w:r>
      <w:r w:rsidR="00AA7422">
        <w:rPr>
          <w:rFonts w:ascii="Times New Roman" w:eastAsia="MS PGothic" w:hAnsi="Times New Roman" w:cs="Times New Roman"/>
          <w:lang w:val="en-US"/>
        </w:rPr>
        <w:t>capable to give us</w:t>
      </w:r>
      <w:r w:rsidR="005061FD" w:rsidRPr="005061FD">
        <w:rPr>
          <w:rFonts w:ascii="Times New Roman" w:eastAsia="MS PGothic" w:hAnsi="Times New Roman" w:cs="Times New Roman"/>
          <w:lang w:val="en-US"/>
        </w:rPr>
        <w:t xml:space="preserve"> </w:t>
      </w:r>
      <w:r w:rsidR="00985250">
        <w:rPr>
          <w:rFonts w:ascii="Times New Roman" w:eastAsia="MS PGothic" w:hAnsi="Times New Roman" w:cs="Times New Roman"/>
          <w:lang w:val="en-US"/>
        </w:rPr>
        <w:t>a value of viscosity within</w:t>
      </w:r>
      <w:r w:rsidR="005061FD" w:rsidRPr="005061FD">
        <w:rPr>
          <w:rFonts w:ascii="Times New Roman" w:eastAsia="MS PGothic" w:hAnsi="Times New Roman" w:cs="Times New Roman"/>
          <w:lang w:val="en-US"/>
        </w:rPr>
        <w:t xml:space="preserve"> an </w:t>
      </w:r>
      <w:r w:rsidR="005E225F">
        <w:rPr>
          <w:rFonts w:ascii="Times New Roman" w:eastAsia="MS PGothic" w:hAnsi="Times New Roman" w:cs="Times New Roman"/>
          <w:lang w:val="en-US"/>
        </w:rPr>
        <w:t xml:space="preserve">acceptable </w:t>
      </w:r>
      <w:r w:rsidR="00985250">
        <w:rPr>
          <w:rFonts w:ascii="Times New Roman" w:eastAsia="MS PGothic" w:hAnsi="Times New Roman" w:cs="Times New Roman"/>
          <w:lang w:val="en-US"/>
        </w:rPr>
        <w:t xml:space="preserve">range of </w:t>
      </w:r>
      <w:r w:rsidR="005061FD" w:rsidRPr="005061FD">
        <w:rPr>
          <w:rFonts w:ascii="Times New Roman" w:eastAsia="MS PGothic" w:hAnsi="Times New Roman" w:cs="Times New Roman"/>
          <w:lang w:val="en-US"/>
        </w:rPr>
        <w:t>uncertainty linked to the</w:t>
      </w:r>
      <w:r w:rsidR="00AA7422">
        <w:rPr>
          <w:rFonts w:ascii="Times New Roman" w:eastAsia="MS PGothic" w:hAnsi="Times New Roman" w:cs="Times New Roman"/>
          <w:lang w:val="en-US"/>
        </w:rPr>
        <w:t xml:space="preserve"> intrinsic stochastic noise of the</w:t>
      </w:r>
      <w:r w:rsidR="005061FD" w:rsidRPr="005061FD">
        <w:rPr>
          <w:rFonts w:ascii="Times New Roman" w:eastAsia="MS PGothic" w:hAnsi="Times New Roman" w:cs="Times New Roman"/>
          <w:lang w:val="en-US"/>
        </w:rPr>
        <w:t xml:space="preserve"> method and </w:t>
      </w:r>
      <w:r w:rsidR="00A47B5F">
        <w:rPr>
          <w:rFonts w:ascii="Times New Roman" w:eastAsia="MS PGothic" w:hAnsi="Times New Roman" w:cs="Times New Roman"/>
          <w:lang w:val="en-US"/>
        </w:rPr>
        <w:t>timestep independent</w:t>
      </w:r>
      <w:r w:rsidR="005061FD" w:rsidRPr="005061FD">
        <w:rPr>
          <w:rFonts w:ascii="Times New Roman" w:eastAsia="MS PGothic" w:hAnsi="Times New Roman" w:cs="Times New Roman"/>
          <w:lang w:val="en-US"/>
        </w:rPr>
        <w:t>.</w:t>
      </w:r>
      <w:r w:rsidR="005E225F">
        <w:rPr>
          <w:rFonts w:ascii="Times New Roman" w:eastAsia="MS PGothic" w:hAnsi="Times New Roman" w:cs="Times New Roman"/>
          <w:lang w:val="en-US"/>
        </w:rPr>
        <w:t xml:space="preserve"> T</w:t>
      </w:r>
      <w:r w:rsidR="005E225F" w:rsidRPr="005E225F">
        <w:rPr>
          <w:rFonts w:ascii="Times New Roman" w:eastAsia="MS PGothic" w:hAnsi="Times New Roman" w:cs="Times New Roman"/>
          <w:lang w:val="en-US"/>
        </w:rPr>
        <w:t>his allow</w:t>
      </w:r>
      <w:r w:rsidR="008C09E9">
        <w:rPr>
          <w:rFonts w:ascii="Times New Roman" w:eastAsia="MS PGothic" w:hAnsi="Times New Roman" w:cs="Times New Roman"/>
          <w:lang w:val="en-US"/>
        </w:rPr>
        <w:t>s</w:t>
      </w:r>
      <w:r w:rsidR="00985250">
        <w:rPr>
          <w:rFonts w:ascii="Times New Roman" w:eastAsia="MS PGothic" w:hAnsi="Times New Roman" w:cs="Times New Roman"/>
          <w:lang w:val="en-US"/>
        </w:rPr>
        <w:t xml:space="preserve"> us</w:t>
      </w:r>
      <w:r w:rsidR="005E225F" w:rsidRPr="005E225F">
        <w:rPr>
          <w:rFonts w:ascii="Times New Roman" w:eastAsia="MS PGothic" w:hAnsi="Times New Roman" w:cs="Times New Roman"/>
          <w:lang w:val="en-US"/>
        </w:rPr>
        <w:t xml:space="preserve"> to </w:t>
      </w:r>
      <w:r w:rsidR="00985250">
        <w:rPr>
          <w:rFonts w:ascii="Times New Roman" w:eastAsia="MS PGothic" w:hAnsi="Times New Roman" w:cs="Times New Roman"/>
          <w:lang w:val="en-US"/>
        </w:rPr>
        <w:t xml:space="preserve">employ the minimal computational time </w:t>
      </w:r>
      <w:proofErr w:type="gramStart"/>
      <w:r w:rsidR="00985250">
        <w:rPr>
          <w:rFonts w:ascii="Times New Roman" w:eastAsia="MS PGothic" w:hAnsi="Times New Roman" w:cs="Times New Roman"/>
          <w:lang w:val="en-US"/>
        </w:rPr>
        <w:t>in order to</w:t>
      </w:r>
      <w:proofErr w:type="gramEnd"/>
      <w:r w:rsidR="00985250">
        <w:rPr>
          <w:rFonts w:ascii="Times New Roman" w:eastAsia="MS PGothic" w:hAnsi="Times New Roman" w:cs="Times New Roman"/>
          <w:lang w:val="en-US"/>
        </w:rPr>
        <w:t xml:space="preserve"> have</w:t>
      </w:r>
      <w:r w:rsidR="005E225F" w:rsidRPr="005E225F">
        <w:rPr>
          <w:rFonts w:ascii="Times New Roman" w:eastAsia="MS PGothic" w:hAnsi="Times New Roman" w:cs="Times New Roman"/>
          <w:lang w:val="en-US"/>
        </w:rPr>
        <w:t xml:space="preserve"> an accurate statistic for the calculation of the </w:t>
      </w:r>
      <w:r w:rsidR="005E225F">
        <w:rPr>
          <w:rFonts w:ascii="Times New Roman" w:eastAsia="MS PGothic" w:hAnsi="Times New Roman" w:cs="Times New Roman"/>
          <w:lang w:val="en-US"/>
        </w:rPr>
        <w:t>SACF</w:t>
      </w:r>
      <w:r w:rsidR="005E225F" w:rsidRPr="005E225F">
        <w:rPr>
          <w:rFonts w:ascii="Times New Roman" w:eastAsia="MS PGothic" w:hAnsi="Times New Roman" w:cs="Times New Roman"/>
          <w:lang w:val="en-US"/>
        </w:rPr>
        <w:t xml:space="preserve"> and consequently of the viscosity.</w:t>
      </w:r>
    </w:p>
    <w:p w14:paraId="1604DE49" w14:textId="163799D1" w:rsidR="002A01A7" w:rsidRDefault="00CB54B7" w:rsidP="005B60A1">
      <w:pPr>
        <w:spacing w:after="0" w:line="240" w:lineRule="auto"/>
        <w:jc w:val="both"/>
        <w:rPr>
          <w:rFonts w:ascii="Times New Roman" w:eastAsia="MS PGothic" w:hAnsi="Times New Roman" w:cs="Times New Roman"/>
          <w:lang w:val="en-US"/>
        </w:rPr>
      </w:pPr>
      <w:r w:rsidRPr="00B12B43">
        <w:rPr>
          <w:rFonts w:ascii="Times New Roman" w:eastAsia="MS PGothic" w:hAnsi="Times New Roman" w:cs="Times New Roman"/>
          <w:lang w:val="en-US"/>
        </w:rPr>
        <w:t xml:space="preserve">Once a reliable procedure for calculating the viscosity was found, the effect of different DPD parameters on Schmidt number of DPD fluid was investigated by performing different simulations, aiming to reproduce the Schmidt number of water at 25˚C equal to about 370. The parameters varied are the dissipative cutoff radius, </w:t>
      </w:r>
      <m:oMath>
        <m:sSubSup>
          <m:sSubSupPr>
            <m:ctrlPr>
              <w:rPr>
                <w:rFonts w:ascii="Cambria Math" w:eastAsia="MS PGothic" w:hAnsi="Cambria Math" w:cs="Times New Roman"/>
                <w:lang w:val="en-US"/>
              </w:rPr>
            </m:ctrlPr>
          </m:sSubSupPr>
          <m:e>
            <m:r>
              <w:rPr>
                <w:rFonts w:ascii="Cambria Math" w:eastAsia="MS PGothic" w:hAnsi="Cambria Math" w:cs="Times New Roman"/>
                <w:lang w:val="en-US"/>
              </w:rPr>
              <m:t>r</m:t>
            </m:r>
          </m:e>
          <m:sub>
            <m:r>
              <w:rPr>
                <w:rFonts w:ascii="Cambria Math" w:eastAsia="MS PGothic" w:hAnsi="Cambria Math" w:cs="Times New Roman"/>
                <w:lang w:val="en-US"/>
              </w:rPr>
              <m:t>c</m:t>
            </m:r>
          </m:sub>
          <m:sup>
            <m:r>
              <w:rPr>
                <w:rFonts w:ascii="Cambria Math" w:eastAsia="MS PGothic" w:hAnsi="Cambria Math" w:cs="Times New Roman"/>
                <w:lang w:val="en-US"/>
              </w:rPr>
              <m:t>D</m:t>
            </m:r>
          </m:sup>
        </m:sSubSup>
      </m:oMath>
      <w:r w:rsidRPr="00B12B43">
        <w:rPr>
          <w:rFonts w:ascii="Times New Roman" w:eastAsia="MS PGothic" w:hAnsi="Times New Roman" w:cs="Times New Roman"/>
          <w:lang w:val="en-US"/>
        </w:rPr>
        <w:t xml:space="preserve">, the weighting function exponent, </w:t>
      </w:r>
      <m:oMath>
        <m:r>
          <w:rPr>
            <w:rFonts w:ascii="Cambria Math" w:eastAsia="MS PGothic" w:hAnsi="Cambria Math" w:cs="Times New Roman"/>
            <w:lang w:val="en-US"/>
          </w:rPr>
          <m:t>s</m:t>
        </m:r>
      </m:oMath>
      <w:r w:rsidR="009348F7">
        <w:rPr>
          <w:rFonts w:ascii="Times New Roman" w:eastAsia="MS PGothic" w:hAnsi="Times New Roman" w:cs="Times New Roman"/>
          <w:lang w:val="en-US"/>
        </w:rPr>
        <w:t xml:space="preserve"> </w:t>
      </w:r>
      <w:r w:rsidRPr="00B12B43">
        <w:rPr>
          <w:rFonts w:ascii="Times New Roman" w:eastAsia="MS PGothic" w:hAnsi="Times New Roman" w:cs="Times New Roman"/>
          <w:lang w:val="en-US"/>
        </w:rPr>
        <w:t xml:space="preserve">and the dissipative parameters, </w:t>
      </w:r>
      <m:oMath>
        <m:sSub>
          <m:sSubPr>
            <m:ctrlPr>
              <w:rPr>
                <w:rFonts w:ascii="Cambria Math" w:eastAsia="MS PGothic" w:hAnsi="Cambria Math" w:cs="Times New Roman"/>
                <w:lang w:val="en-US"/>
              </w:rPr>
            </m:ctrlPr>
          </m:sSubPr>
          <m:e>
            <m:r>
              <w:rPr>
                <w:rFonts w:ascii="Cambria Math" w:eastAsia="MS PGothic" w:hAnsi="Cambria Math" w:cs="Times New Roman"/>
                <w:lang w:val="en-US"/>
              </w:rPr>
              <m:t>γ</m:t>
            </m:r>
          </m:e>
          <m:sub>
            <m:r>
              <m:rPr>
                <m:sty m:val="p"/>
              </m:rPr>
              <w:rPr>
                <w:rFonts w:ascii="Cambria Math" w:eastAsia="MS PGothic" w:hAnsi="Cambria Math" w:cs="Times New Roman"/>
                <w:lang w:val="en-US"/>
              </w:rPr>
              <m:t>∥</m:t>
            </m:r>
          </m:sub>
        </m:sSub>
      </m:oMath>
      <w:r w:rsidRPr="00B12B43">
        <w:rPr>
          <w:rFonts w:ascii="Times New Roman" w:eastAsia="MS PGothic" w:hAnsi="Times New Roman" w:cs="Times New Roman"/>
          <w:lang w:val="en-US"/>
        </w:rPr>
        <w:t xml:space="preserve"> and </w:t>
      </w:r>
      <m:oMath>
        <m:sSub>
          <m:sSubPr>
            <m:ctrlPr>
              <w:rPr>
                <w:rFonts w:ascii="Cambria Math" w:eastAsia="MS PGothic" w:hAnsi="Cambria Math" w:cs="Times New Roman"/>
                <w:lang w:val="en-US"/>
              </w:rPr>
            </m:ctrlPr>
          </m:sSubPr>
          <m:e>
            <m:r>
              <w:rPr>
                <w:rFonts w:ascii="Cambria Math" w:eastAsia="MS PGothic" w:hAnsi="Cambria Math" w:cs="Times New Roman"/>
                <w:lang w:val="en-US"/>
              </w:rPr>
              <m:t>γ</m:t>
            </m:r>
          </m:e>
          <m:sub>
            <m:r>
              <m:rPr>
                <m:sty m:val="p"/>
              </m:rPr>
              <w:rPr>
                <w:rFonts w:ascii="Cambria Math" w:eastAsia="MS PGothic" w:hAnsi="Cambria Math" w:cs="Times New Roman"/>
                <w:lang w:val="en-US"/>
              </w:rPr>
              <m:t>⊥</m:t>
            </m:r>
          </m:sub>
        </m:sSub>
      </m:oMath>
      <w:r w:rsidRPr="00B12B43">
        <w:rPr>
          <w:rFonts w:ascii="Times New Roman" w:eastAsia="MS PGothic" w:hAnsi="Times New Roman" w:cs="Times New Roman"/>
          <w:lang w:val="en-US"/>
        </w:rPr>
        <w:t xml:space="preserve">. </w:t>
      </w:r>
      <w:r w:rsidR="00DE0A69">
        <w:rPr>
          <w:rFonts w:ascii="Times New Roman" w:eastAsia="MS PGothic" w:hAnsi="Times New Roman" w:cs="Times New Roman"/>
          <w:lang w:val="en-US"/>
        </w:rPr>
        <w:t>We</w:t>
      </w:r>
      <w:r w:rsidR="0029785B">
        <w:rPr>
          <w:rFonts w:ascii="Times New Roman" w:eastAsia="MS PGothic" w:hAnsi="Times New Roman" w:cs="Times New Roman"/>
          <w:lang w:val="en-US"/>
        </w:rPr>
        <w:t>,</w:t>
      </w:r>
      <w:r w:rsidR="00DE0A69">
        <w:rPr>
          <w:rFonts w:ascii="Times New Roman" w:eastAsia="MS PGothic" w:hAnsi="Times New Roman" w:cs="Times New Roman"/>
          <w:lang w:val="en-US"/>
        </w:rPr>
        <w:t xml:space="preserve"> also</w:t>
      </w:r>
      <w:r w:rsidR="0029785B">
        <w:rPr>
          <w:rFonts w:ascii="Times New Roman" w:eastAsia="MS PGothic" w:hAnsi="Times New Roman" w:cs="Times New Roman"/>
          <w:lang w:val="en-US"/>
        </w:rPr>
        <w:t>,</w:t>
      </w:r>
      <w:r w:rsidR="00DE0A69">
        <w:rPr>
          <w:rFonts w:ascii="Times New Roman" w:eastAsia="MS PGothic" w:hAnsi="Times New Roman" w:cs="Times New Roman"/>
          <w:lang w:val="en-US"/>
        </w:rPr>
        <w:t xml:space="preserve"> investigated the </w:t>
      </w:r>
      <w:r w:rsidR="0029785B">
        <w:rPr>
          <w:rFonts w:ascii="Times New Roman" w:eastAsia="MS PGothic" w:hAnsi="Times New Roman" w:cs="Times New Roman"/>
          <w:lang w:val="en-US"/>
        </w:rPr>
        <w:t xml:space="preserve">combined </w:t>
      </w:r>
      <w:r w:rsidR="00DE0A69">
        <w:rPr>
          <w:rFonts w:ascii="Times New Roman" w:eastAsia="MS PGothic" w:hAnsi="Times New Roman" w:cs="Times New Roman"/>
          <w:lang w:val="en-US"/>
        </w:rPr>
        <w:t>effect of timestep and integrat</w:t>
      </w:r>
      <w:r w:rsidR="00293A77">
        <w:rPr>
          <w:rFonts w:ascii="Times New Roman" w:eastAsia="MS PGothic" w:hAnsi="Times New Roman" w:cs="Times New Roman"/>
          <w:lang w:val="en-US"/>
        </w:rPr>
        <w:t>ion algorithm</w:t>
      </w:r>
      <w:r w:rsidR="00DE0A69">
        <w:rPr>
          <w:rFonts w:ascii="Times New Roman" w:eastAsia="MS PGothic" w:hAnsi="Times New Roman" w:cs="Times New Roman"/>
          <w:lang w:val="en-US"/>
        </w:rPr>
        <w:t xml:space="preserve"> on the computation of transport properties.</w:t>
      </w:r>
    </w:p>
    <w:p w14:paraId="24BF7578" w14:textId="77777777" w:rsidR="00F3468D" w:rsidRDefault="00F3468D" w:rsidP="005B60A1">
      <w:pPr>
        <w:spacing w:after="0" w:line="240" w:lineRule="auto"/>
        <w:jc w:val="both"/>
        <w:rPr>
          <w:rFonts w:ascii="Times New Roman" w:eastAsia="MS PGothic" w:hAnsi="Times New Roman" w:cs="Times New Roman"/>
          <w:lang w:val="en-US"/>
        </w:rPr>
      </w:pPr>
    </w:p>
    <w:p w14:paraId="43A2E6C5" w14:textId="215A0880" w:rsidR="000F6DD4" w:rsidRDefault="008C2E1F" w:rsidP="000723C8">
      <w:pPr>
        <w:jc w:val="center"/>
      </w:pPr>
      <w:r>
        <w:rPr>
          <w:rFonts w:ascii="Times New Roman" w:eastAsia="MS PGothic" w:hAnsi="Times New Roman" w:cs="Times New Roman"/>
          <w:noProof/>
          <w:lang w:val="en-US"/>
        </w:rPr>
        <w:drawing>
          <wp:inline distT="0" distB="0" distL="0" distR="0" wp14:anchorId="25E7B826" wp14:editId="068C93E4">
            <wp:extent cx="5403600" cy="1800000"/>
            <wp:effectExtent l="0" t="0" r="6985" b="0"/>
            <wp:docPr id="4" name="Elemento grafic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mento grafico 4"/>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03600" cy="1800000"/>
                    </a:xfrm>
                    <a:prstGeom prst="rect">
                      <a:avLst/>
                    </a:prstGeom>
                  </pic:spPr>
                </pic:pic>
              </a:graphicData>
            </a:graphic>
          </wp:inline>
        </w:drawing>
      </w:r>
    </w:p>
    <w:p w14:paraId="17305F68" w14:textId="7434D857" w:rsidR="008C2E1F" w:rsidRPr="000F6DD4" w:rsidRDefault="000F6DD4" w:rsidP="000F6DD4">
      <w:pPr>
        <w:pStyle w:val="Didascalia"/>
        <w:jc w:val="both"/>
        <w:rPr>
          <w:rFonts w:ascii="Times New Roman" w:eastAsia="MS PGothic" w:hAnsi="Times New Roman" w:cs="Times New Roman"/>
          <w:i w:val="0"/>
          <w:iCs w:val="0"/>
          <w:color w:val="auto"/>
          <w:lang w:val="en-US"/>
        </w:rPr>
      </w:pPr>
      <w:r w:rsidRPr="000F6DD4">
        <w:rPr>
          <w:rFonts w:ascii="Times New Roman" w:hAnsi="Times New Roman" w:cs="Times New Roman"/>
          <w:b/>
          <w:bCs/>
          <w:i w:val="0"/>
          <w:iCs w:val="0"/>
          <w:color w:val="auto"/>
          <w:sz w:val="22"/>
          <w:szCs w:val="22"/>
          <w:lang w:val="en-GB"/>
        </w:rPr>
        <w:t>Figure 3</w:t>
      </w:r>
      <w:r w:rsidR="00714FFA">
        <w:rPr>
          <w:rFonts w:ascii="Times New Roman" w:eastAsiaTheme="minorEastAsia" w:hAnsi="Times New Roman" w:cs="Times New Roman"/>
          <w:bCs/>
          <w:i w:val="0"/>
          <w:iCs w:val="0"/>
          <w:color w:val="auto"/>
          <w:lang w:val="en-US"/>
        </w:rPr>
        <w:t>.</w:t>
      </w:r>
      <w:r w:rsidRPr="000F6DD4">
        <w:rPr>
          <w:rFonts w:ascii="Times New Roman" w:eastAsiaTheme="minorEastAsia" w:hAnsi="Times New Roman" w:cs="Times New Roman"/>
          <w:bCs/>
          <w:i w:val="0"/>
          <w:iCs w:val="0"/>
          <w:color w:val="auto"/>
          <w:lang w:val="en-US"/>
        </w:rPr>
        <w:t xml:space="preserve"> The Schmidt number</w:t>
      </w:r>
      <w:r w:rsidRPr="000F6DD4">
        <w:rPr>
          <w:rFonts w:ascii="Times New Roman" w:hAnsi="Times New Roman" w:cs="Times New Roman"/>
          <w:bCs/>
          <w:i w:val="0"/>
          <w:iCs w:val="0"/>
          <w:color w:val="auto"/>
          <w:lang w:val="en-US"/>
        </w:rPr>
        <w:t xml:space="preserve"> as a function of (left) dissipative parameter γ, (center) GWF exponent s and (right) dissipative cutoff radius </w:t>
      </w:r>
      <w:proofErr w:type="spellStart"/>
      <w:r w:rsidRPr="000F6DD4">
        <w:rPr>
          <w:rFonts w:ascii="Times New Roman" w:hAnsi="Times New Roman" w:cs="Times New Roman"/>
          <w:bCs/>
          <w:i w:val="0"/>
          <w:iCs w:val="0"/>
          <w:color w:val="auto"/>
          <w:lang w:val="en-US"/>
        </w:rPr>
        <w:t>r</w:t>
      </w:r>
      <w:r w:rsidRPr="000F6DD4">
        <w:rPr>
          <w:rFonts w:ascii="Times New Roman" w:hAnsi="Times New Roman" w:cs="Times New Roman"/>
          <w:bCs/>
          <w:i w:val="0"/>
          <w:iCs w:val="0"/>
          <w:color w:val="auto"/>
          <w:vertAlign w:val="subscript"/>
          <w:lang w:val="en-US"/>
        </w:rPr>
        <w:t>c</w:t>
      </w:r>
      <w:r w:rsidRPr="000F6DD4">
        <w:rPr>
          <w:rFonts w:ascii="Times New Roman" w:hAnsi="Times New Roman" w:cs="Times New Roman"/>
          <w:bCs/>
          <w:i w:val="0"/>
          <w:iCs w:val="0"/>
          <w:color w:val="auto"/>
          <w:vertAlign w:val="superscript"/>
          <w:lang w:val="en-US"/>
        </w:rPr>
        <w:t>D</w:t>
      </w:r>
      <w:proofErr w:type="spellEnd"/>
      <w:r w:rsidRPr="000F6DD4">
        <w:rPr>
          <w:rFonts w:ascii="Times New Roman" w:hAnsi="Times New Roman" w:cs="Times New Roman"/>
          <w:bCs/>
          <w:i w:val="0"/>
          <w:iCs w:val="0"/>
          <w:color w:val="auto"/>
          <w:lang w:val="en-US"/>
        </w:rPr>
        <w:t xml:space="preserve">. Dependances of the </w:t>
      </w:r>
      <w:r w:rsidRPr="000F6DD4">
        <w:rPr>
          <w:rFonts w:ascii="Times New Roman" w:eastAsiaTheme="minorEastAsia" w:hAnsi="Times New Roman" w:cs="Times New Roman"/>
          <w:bCs/>
          <w:i w:val="0"/>
          <w:iCs w:val="0"/>
          <w:color w:val="auto"/>
          <w:lang w:val="en-US"/>
        </w:rPr>
        <w:t>Schmidt number on the DPD parameters were fit to</w:t>
      </w:r>
      <w:r w:rsidRPr="000F6DD4">
        <w:rPr>
          <w:rFonts w:ascii="Times New Roman" w:hAnsi="Times New Roman" w:cs="Times New Roman"/>
          <w:bCs/>
          <w:i w:val="0"/>
          <w:iCs w:val="0"/>
          <w:color w:val="auto"/>
          <w:lang w:val="en-US"/>
        </w:rPr>
        <w:t xml:space="preserve"> the power-law.</w:t>
      </w:r>
    </w:p>
    <w:p w14:paraId="28DB50F1" w14:textId="3954F972" w:rsidR="00CB54B7" w:rsidRDefault="00CB54B7" w:rsidP="00CB54B7">
      <w:pPr>
        <w:jc w:val="both"/>
        <w:rPr>
          <w:rFonts w:ascii="Times New Roman" w:eastAsia="MS PGothic" w:hAnsi="Times New Roman" w:cs="Times New Roman"/>
          <w:lang w:val="en-US"/>
        </w:rPr>
      </w:pPr>
      <w:r w:rsidRPr="00B12B43">
        <w:rPr>
          <w:rFonts w:ascii="Times New Roman" w:eastAsia="MS PGothic" w:hAnsi="Times New Roman" w:cs="Times New Roman"/>
          <w:lang w:val="en-US"/>
        </w:rPr>
        <w:t xml:space="preserve">In Table </w:t>
      </w:r>
      <w:r w:rsidR="00D45BD9">
        <w:rPr>
          <w:rFonts w:ascii="Times New Roman" w:eastAsia="MS PGothic" w:hAnsi="Times New Roman" w:cs="Times New Roman"/>
          <w:lang w:val="en-US"/>
        </w:rPr>
        <w:t>2</w:t>
      </w:r>
      <w:r w:rsidRPr="00B12B43">
        <w:rPr>
          <w:rFonts w:ascii="Times New Roman" w:eastAsia="MS PGothic" w:hAnsi="Times New Roman" w:cs="Times New Roman"/>
          <w:lang w:val="en-US"/>
        </w:rPr>
        <w:t xml:space="preserve">, </w:t>
      </w:r>
      <w:r w:rsidR="004D3F81">
        <w:rPr>
          <w:rFonts w:ascii="Times New Roman" w:eastAsia="MS PGothic" w:hAnsi="Times New Roman" w:cs="Times New Roman"/>
          <w:lang w:val="en-US"/>
        </w:rPr>
        <w:t xml:space="preserve">several </w:t>
      </w:r>
      <w:r w:rsidRPr="00B12B43">
        <w:rPr>
          <w:rFonts w:ascii="Times New Roman" w:eastAsia="MS PGothic" w:hAnsi="Times New Roman" w:cs="Times New Roman"/>
          <w:lang w:val="en-US"/>
        </w:rPr>
        <w:t xml:space="preserve">aspects are worth to highlight. First, the conversion of viscosity and self-diffusion values from DPD units to real units, gives realistic results for liquid water at 25°C. Another important parameter reported in Table </w:t>
      </w:r>
      <w:r w:rsidR="002F4938">
        <w:rPr>
          <w:rFonts w:ascii="Times New Roman" w:eastAsia="MS PGothic" w:hAnsi="Times New Roman" w:cs="Times New Roman"/>
          <w:lang w:val="en-US"/>
        </w:rPr>
        <w:t>2</w:t>
      </w:r>
      <w:r w:rsidRPr="00B12B43">
        <w:rPr>
          <w:rFonts w:ascii="Times New Roman" w:eastAsia="MS PGothic" w:hAnsi="Times New Roman" w:cs="Times New Roman"/>
          <w:lang w:val="en-US"/>
        </w:rPr>
        <w:t xml:space="preserve"> is the so-called effective friction coefficient</w:t>
      </w:r>
      <w:r w:rsidR="007A29B9">
        <w:rPr>
          <w:rFonts w:ascii="Times New Roman" w:eastAsia="MS PGothic" w:hAnsi="Times New Roman" w:cs="Times New Roman"/>
          <w:lang w:val="en-US"/>
        </w:rPr>
        <w:t xml:space="preserve"> </w:t>
      </w:r>
      <w:r w:rsidR="00AB1B12" w:rsidRPr="00AB1B12">
        <w:rPr>
          <w:rFonts w:ascii="Times New Roman" w:eastAsia="MS PGothic" w:hAnsi="Times New Roman" w:cs="Times New Roman"/>
          <w:vertAlign w:val="superscript"/>
          <w:lang w:val="en-US"/>
        </w:rPr>
        <w:t>[1</w:t>
      </w:r>
      <w:r w:rsidR="00964100">
        <w:rPr>
          <w:rFonts w:ascii="Times New Roman" w:eastAsia="MS PGothic" w:hAnsi="Times New Roman" w:cs="Times New Roman"/>
          <w:vertAlign w:val="superscript"/>
          <w:lang w:val="en-US"/>
        </w:rPr>
        <w:t>3</w:t>
      </w:r>
      <w:r w:rsidR="00AB1B12" w:rsidRPr="00AB1B12">
        <w:rPr>
          <w:rFonts w:ascii="Times New Roman" w:eastAsia="MS PGothic" w:hAnsi="Times New Roman" w:cs="Times New Roman"/>
          <w:vertAlign w:val="superscript"/>
          <w:lang w:val="en-US"/>
        </w:rPr>
        <w:t>]</w:t>
      </w:r>
      <w:r w:rsidRPr="00B12B43">
        <w:rPr>
          <w:rFonts w:ascii="Times New Roman" w:eastAsia="MS PGothic" w:hAnsi="Times New Roman" w:cs="Times New Roman"/>
          <w:lang w:val="en-US"/>
        </w:rPr>
        <w:t>, defined as follows:</w:t>
      </w:r>
    </w:p>
    <w:p w14:paraId="6AC945AB" w14:textId="6BBF0511" w:rsidR="00D61BE7" w:rsidRPr="00B12B43" w:rsidRDefault="00FD2404" w:rsidP="00D61BE7">
      <w:pPr>
        <w:jc w:val="both"/>
        <w:rPr>
          <w:rFonts w:ascii="Times New Roman" w:eastAsia="MS PGothic" w:hAnsi="Times New Roman"/>
          <w:lang w:val="en-US"/>
        </w:rPr>
      </w:pPr>
      <m:oMathPara>
        <m:oMath>
          <m:eqArr>
            <m:eqArrPr>
              <m:maxDist m:val="1"/>
              <m:ctrlPr>
                <w:rPr>
                  <w:rFonts w:ascii="Cambria Math" w:eastAsia="MS PGothic" w:hAnsi="Cambria Math"/>
                  <w:lang w:val="en-US"/>
                </w:rPr>
              </m:ctrlPr>
            </m:eqArrPr>
            <m:e>
              <m:sSup>
                <m:sSupPr>
                  <m:ctrlPr>
                    <w:rPr>
                      <w:rFonts w:ascii="Cambria Math" w:eastAsia="MS PGothic" w:hAnsi="Cambria Math" w:cs="Times New Roman"/>
                      <w:lang w:val="en-US"/>
                    </w:rPr>
                  </m:ctrlPr>
                </m:sSupPr>
                <m:e>
                  <m:r>
                    <w:rPr>
                      <w:rFonts w:ascii="Cambria Math" w:eastAsia="MS PGothic" w:hAnsi="Cambria Math" w:cs="Times New Roman"/>
                      <w:lang w:val="en-US"/>
                    </w:rPr>
                    <m:t>γ</m:t>
                  </m:r>
                </m:e>
                <m:sup>
                  <m:r>
                    <w:rPr>
                      <w:rFonts w:ascii="Cambria Math" w:eastAsia="MS PGothic" w:hAnsi="Cambria Math" w:cs="Times New Roman"/>
                      <w:lang w:val="en-US"/>
                    </w:rPr>
                    <m:t>eff</m:t>
                  </m:r>
                </m:sup>
              </m:sSup>
              <m:r>
                <m:rPr>
                  <m:sty m:val="p"/>
                </m:rPr>
                <w:rPr>
                  <w:rFonts w:ascii="Cambria Math" w:eastAsia="MS PGothic" w:hAnsi="Cambria Math" w:cs="Times New Roman"/>
                  <w:lang w:val="en-US"/>
                </w:rPr>
                <m:t>=</m:t>
              </m:r>
              <m:nary>
                <m:naryPr>
                  <m:limLoc m:val="undOvr"/>
                  <m:ctrlPr>
                    <w:rPr>
                      <w:rFonts w:ascii="Cambria Math" w:eastAsia="MS PGothic" w:hAnsi="Cambria Math" w:cs="Times New Roman"/>
                      <w:lang w:val="en-US"/>
                    </w:rPr>
                  </m:ctrlPr>
                </m:naryPr>
                <m:sub>
                  <m:r>
                    <m:rPr>
                      <m:sty m:val="p"/>
                    </m:rPr>
                    <w:rPr>
                      <w:rFonts w:ascii="Cambria Math" w:eastAsia="MS PGothic" w:hAnsi="Cambria Math" w:cs="Times New Roman"/>
                      <w:lang w:val="en-US"/>
                    </w:rPr>
                    <m:t>0</m:t>
                  </m:r>
                </m:sub>
                <m:sup>
                  <m:sSubSup>
                    <m:sSubSupPr>
                      <m:ctrlPr>
                        <w:rPr>
                          <w:rFonts w:ascii="Cambria Math" w:eastAsia="MS PGothic" w:hAnsi="Cambria Math" w:cs="Times New Roman"/>
                          <w:lang w:val="en-US"/>
                        </w:rPr>
                      </m:ctrlPr>
                    </m:sSubSupPr>
                    <m:e>
                      <m:r>
                        <w:rPr>
                          <w:rFonts w:ascii="Cambria Math" w:eastAsia="MS PGothic" w:hAnsi="Cambria Math" w:cs="Times New Roman"/>
                          <w:lang w:val="en-US"/>
                        </w:rPr>
                        <m:t>r</m:t>
                      </m:r>
                    </m:e>
                    <m:sub>
                      <m:r>
                        <w:rPr>
                          <w:rFonts w:ascii="Cambria Math" w:eastAsia="MS PGothic" w:hAnsi="Cambria Math" w:cs="Times New Roman"/>
                          <w:lang w:val="en-US"/>
                        </w:rPr>
                        <m:t>c</m:t>
                      </m:r>
                    </m:sub>
                    <m:sup>
                      <m:r>
                        <w:rPr>
                          <w:rFonts w:ascii="Cambria Math" w:eastAsia="MS PGothic" w:hAnsi="Cambria Math" w:cs="Times New Roman"/>
                          <w:lang w:val="en-US"/>
                        </w:rPr>
                        <m:t>D</m:t>
                      </m:r>
                    </m:sup>
                  </m:sSubSup>
                </m:sup>
                <m:e>
                  <m:r>
                    <w:rPr>
                      <w:rFonts w:ascii="Cambria Math" w:eastAsia="MS PGothic" w:hAnsi="Cambria Math" w:cs="Times New Roman"/>
                      <w:lang w:val="en-US"/>
                    </w:rPr>
                    <m:t>γw</m:t>
                  </m:r>
                  <m:d>
                    <m:dPr>
                      <m:ctrlPr>
                        <w:rPr>
                          <w:rFonts w:ascii="Cambria Math" w:eastAsia="MS PGothic" w:hAnsi="Cambria Math" w:cs="Times New Roman"/>
                          <w:lang w:val="en-US"/>
                        </w:rPr>
                      </m:ctrlPr>
                    </m:dPr>
                    <m:e>
                      <m:sSub>
                        <m:sSubPr>
                          <m:ctrlPr>
                            <w:rPr>
                              <w:rFonts w:ascii="Cambria Math" w:eastAsia="MS PGothic" w:hAnsi="Cambria Math" w:cs="Times New Roman"/>
                              <w:lang w:val="en-US"/>
                            </w:rPr>
                          </m:ctrlPr>
                        </m:sSubPr>
                        <m:e>
                          <m:r>
                            <w:rPr>
                              <w:rFonts w:ascii="Cambria Math" w:eastAsia="MS PGothic" w:hAnsi="Cambria Math" w:cs="Times New Roman"/>
                              <w:lang w:val="en-US"/>
                            </w:rPr>
                            <m:t>r</m:t>
                          </m:r>
                        </m:e>
                        <m:sub>
                          <m:r>
                            <w:rPr>
                              <w:rFonts w:ascii="Cambria Math" w:eastAsia="MS PGothic" w:hAnsi="Cambria Math" w:cs="Times New Roman"/>
                              <w:lang w:val="en-US"/>
                            </w:rPr>
                            <m:t>ij</m:t>
                          </m:r>
                        </m:sub>
                      </m:sSub>
                    </m:e>
                  </m:d>
                  <m:r>
                    <w:rPr>
                      <w:rFonts w:ascii="Cambria Math" w:eastAsia="MS PGothic" w:hAnsi="Cambria Math" w:cs="Times New Roman"/>
                      <w:lang w:val="en-US"/>
                    </w:rPr>
                    <m:t>g</m:t>
                  </m:r>
                  <m:d>
                    <m:dPr>
                      <m:ctrlPr>
                        <w:rPr>
                          <w:rFonts w:ascii="Cambria Math" w:eastAsia="MS PGothic" w:hAnsi="Cambria Math" w:cs="Times New Roman"/>
                          <w:lang w:val="en-US"/>
                        </w:rPr>
                      </m:ctrlPr>
                    </m:dPr>
                    <m:e>
                      <m:sSub>
                        <m:sSubPr>
                          <m:ctrlPr>
                            <w:rPr>
                              <w:rFonts w:ascii="Cambria Math" w:eastAsia="MS PGothic" w:hAnsi="Cambria Math" w:cs="Times New Roman"/>
                              <w:lang w:val="en-US"/>
                            </w:rPr>
                          </m:ctrlPr>
                        </m:sSubPr>
                        <m:e>
                          <m:r>
                            <w:rPr>
                              <w:rFonts w:ascii="Cambria Math" w:eastAsia="MS PGothic" w:hAnsi="Cambria Math" w:cs="Times New Roman"/>
                              <w:lang w:val="en-US"/>
                            </w:rPr>
                            <m:t>r</m:t>
                          </m:r>
                        </m:e>
                        <m:sub>
                          <m:r>
                            <w:rPr>
                              <w:rFonts w:ascii="Cambria Math" w:eastAsia="MS PGothic" w:hAnsi="Cambria Math" w:cs="Times New Roman"/>
                              <w:lang w:val="en-US"/>
                            </w:rPr>
                            <m:t>ij</m:t>
                          </m:r>
                        </m:sub>
                      </m:sSub>
                    </m:e>
                  </m:d>
                </m:e>
              </m:nary>
              <m:r>
                <m:rPr>
                  <m:sty m:val="p"/>
                </m:rPr>
                <w:rPr>
                  <w:rFonts w:ascii="Cambria Math" w:eastAsia="MS PGothic" w:hAnsi="Cambria Math" w:cs="Times New Roman"/>
                  <w:lang w:val="en-US"/>
                </w:rPr>
                <m:t>4</m:t>
              </m:r>
              <m:r>
                <w:rPr>
                  <w:rFonts w:ascii="Cambria Math" w:eastAsia="MS PGothic" w:hAnsi="Cambria Math" w:cs="Times New Roman"/>
                  <w:lang w:val="en-US"/>
                </w:rPr>
                <m:t>π</m:t>
              </m:r>
              <m:sSup>
                <m:sSupPr>
                  <m:ctrlPr>
                    <w:rPr>
                      <w:rFonts w:ascii="Cambria Math" w:eastAsia="MS PGothic" w:hAnsi="Cambria Math" w:cs="Times New Roman"/>
                      <w:lang w:val="en-US"/>
                    </w:rPr>
                  </m:ctrlPr>
                </m:sSupPr>
                <m:e>
                  <m:r>
                    <w:rPr>
                      <w:rFonts w:ascii="Cambria Math" w:eastAsia="MS PGothic" w:hAnsi="Cambria Math" w:cs="Times New Roman"/>
                      <w:lang w:val="en-US"/>
                    </w:rPr>
                    <m:t>r</m:t>
                  </m:r>
                </m:e>
                <m:sup>
                  <m:r>
                    <m:rPr>
                      <m:sty m:val="p"/>
                    </m:rPr>
                    <w:rPr>
                      <w:rFonts w:ascii="Cambria Math" w:eastAsia="MS PGothic" w:hAnsi="Cambria Math" w:cs="Times New Roman"/>
                      <w:lang w:val="en-US"/>
                    </w:rPr>
                    <m:t>2</m:t>
                  </m:r>
                </m:sup>
              </m:sSup>
              <m:box>
                <m:boxPr>
                  <m:diff m:val="1"/>
                  <m:ctrlPr>
                    <w:rPr>
                      <w:rFonts w:ascii="Cambria Math" w:eastAsia="MS PGothic" w:hAnsi="Cambria Math" w:cs="Times New Roman"/>
                      <w:lang w:val="en-US"/>
                    </w:rPr>
                  </m:ctrlPr>
                </m:boxPr>
                <m:e>
                  <m:r>
                    <w:rPr>
                      <w:rFonts w:ascii="Cambria Math" w:eastAsia="MS PGothic" w:hAnsi="Cambria Math" w:cs="Times New Roman"/>
                      <w:lang w:val="en-US"/>
                    </w:rPr>
                    <m:t>d</m:t>
                  </m:r>
                  <m:sSub>
                    <m:sSubPr>
                      <m:ctrlPr>
                        <w:rPr>
                          <w:rFonts w:ascii="Cambria Math" w:eastAsia="MS PGothic" w:hAnsi="Cambria Math" w:cs="Times New Roman"/>
                          <w:lang w:val="en-US"/>
                        </w:rPr>
                      </m:ctrlPr>
                    </m:sSubPr>
                    <m:e>
                      <m:r>
                        <w:rPr>
                          <w:rFonts w:ascii="Cambria Math" w:eastAsia="MS PGothic" w:hAnsi="Cambria Math" w:cs="Times New Roman"/>
                          <w:lang w:val="en-US"/>
                        </w:rPr>
                        <m:t>r</m:t>
                      </m:r>
                    </m:e>
                    <m:sub>
                      <m:r>
                        <w:rPr>
                          <w:rFonts w:ascii="Cambria Math" w:eastAsia="MS PGothic" w:hAnsi="Cambria Math" w:cs="Times New Roman"/>
                          <w:lang w:val="en-US"/>
                        </w:rPr>
                        <m:t>ij</m:t>
                      </m:r>
                    </m:sub>
                  </m:sSub>
                </m:e>
              </m:box>
              <m:r>
                <m:rPr>
                  <m:sty m:val="p"/>
                </m:rPr>
                <w:rPr>
                  <w:rFonts w:ascii="Cambria Math" w:eastAsia="MS PGothic" w:hAnsi="Cambria Math" w:cs="Times New Roman"/>
                  <w:lang w:val="en-US"/>
                </w:rPr>
                <m:t>,</m:t>
              </m:r>
              <m:r>
                <m:rPr>
                  <m:sty m:val="p"/>
                </m:rPr>
                <w:rPr>
                  <w:rFonts w:ascii="Cambria Math" w:eastAsia="MS PGothic" w:hAnsi="Cambria Math"/>
                  <w:lang w:val="en-US"/>
                </w:rPr>
                <m:t>#</m:t>
              </m:r>
              <m:d>
                <m:dPr>
                  <m:ctrlPr>
                    <w:rPr>
                      <w:rFonts w:ascii="Cambria Math" w:eastAsia="MS PGothic" w:hAnsi="Cambria Math"/>
                      <w:lang w:val="en-US"/>
                    </w:rPr>
                  </m:ctrlPr>
                </m:dPr>
                <m:e>
                  <m:r>
                    <m:rPr>
                      <m:sty m:val="p"/>
                    </m:rPr>
                    <w:rPr>
                      <w:rFonts w:ascii="Cambria Math" w:eastAsia="MS PGothic" w:hAnsi="Cambria Math"/>
                      <w:lang w:val="en-US"/>
                    </w:rPr>
                    <m:t>13</m:t>
                  </m:r>
                </m:e>
              </m:d>
            </m:e>
          </m:eqArr>
        </m:oMath>
      </m:oMathPara>
    </w:p>
    <w:p w14:paraId="161C4662" w14:textId="30E8D138" w:rsidR="007A29B9" w:rsidRDefault="00CB54B7" w:rsidP="00CB54B7">
      <w:pPr>
        <w:jc w:val="both"/>
        <w:rPr>
          <w:rFonts w:ascii="Times New Roman" w:eastAsia="MS PGothic" w:hAnsi="Times New Roman" w:cs="Times New Roman"/>
          <w:lang w:val="en-US"/>
        </w:rPr>
      </w:pPr>
      <w:r w:rsidRPr="00B12B43">
        <w:rPr>
          <w:rFonts w:ascii="Times New Roman" w:eastAsia="MS PGothic" w:hAnsi="Times New Roman" w:cs="Times New Roman"/>
          <w:lang w:val="en-US"/>
        </w:rPr>
        <w:t xml:space="preserve">where </w:t>
      </w:r>
      <m:oMath>
        <m:r>
          <w:rPr>
            <w:rFonts w:ascii="Cambria Math" w:eastAsia="MS PGothic" w:hAnsi="Cambria Math" w:cs="Times New Roman"/>
            <w:lang w:val="en-US"/>
          </w:rPr>
          <m:t>g</m:t>
        </m:r>
        <m:d>
          <m:dPr>
            <m:ctrlPr>
              <w:rPr>
                <w:rFonts w:ascii="Cambria Math" w:eastAsia="MS PGothic" w:hAnsi="Cambria Math" w:cs="Times New Roman"/>
                <w:lang w:val="en-US"/>
              </w:rPr>
            </m:ctrlPr>
          </m:dPr>
          <m:e>
            <m:sSub>
              <m:sSubPr>
                <m:ctrlPr>
                  <w:rPr>
                    <w:rFonts w:ascii="Cambria Math" w:eastAsia="MS PGothic" w:hAnsi="Cambria Math" w:cs="Times New Roman"/>
                    <w:lang w:val="en-US"/>
                  </w:rPr>
                </m:ctrlPr>
              </m:sSubPr>
              <m:e>
                <m:r>
                  <w:rPr>
                    <w:rFonts w:ascii="Cambria Math" w:eastAsia="MS PGothic" w:hAnsi="Cambria Math" w:cs="Times New Roman"/>
                    <w:lang w:val="en-US"/>
                  </w:rPr>
                  <m:t>r</m:t>
                </m:r>
              </m:e>
              <m:sub>
                <m:r>
                  <w:rPr>
                    <w:rFonts w:ascii="Cambria Math" w:eastAsia="MS PGothic" w:hAnsi="Cambria Math" w:cs="Times New Roman"/>
                    <w:lang w:val="en-US"/>
                  </w:rPr>
                  <m:t>ij</m:t>
                </m:r>
              </m:sub>
            </m:sSub>
          </m:e>
        </m:d>
      </m:oMath>
      <w:r w:rsidRPr="00B12B43">
        <w:rPr>
          <w:rFonts w:ascii="Times New Roman" w:eastAsia="MS PGothic" w:hAnsi="Times New Roman" w:cs="Times New Roman"/>
          <w:lang w:val="en-US"/>
        </w:rPr>
        <w:t xml:space="preserve"> is the </w:t>
      </w:r>
      <w:r w:rsidR="00797F0D">
        <w:rPr>
          <w:rFonts w:ascii="Times New Roman" w:eastAsia="MS PGothic" w:hAnsi="Times New Roman" w:cs="Times New Roman"/>
          <w:lang w:val="en-US"/>
        </w:rPr>
        <w:t>radial distribution function (</w:t>
      </w:r>
      <w:r w:rsidRPr="00B12B43">
        <w:rPr>
          <w:rFonts w:ascii="Times New Roman" w:eastAsia="MS PGothic" w:hAnsi="Times New Roman" w:cs="Times New Roman"/>
          <w:lang w:val="en-US"/>
        </w:rPr>
        <w:t>RDF</w:t>
      </w:r>
      <w:proofErr w:type="gramStart"/>
      <w:r w:rsidR="00797F0D">
        <w:rPr>
          <w:rFonts w:ascii="Times New Roman" w:eastAsia="MS PGothic" w:hAnsi="Times New Roman" w:cs="Times New Roman"/>
          <w:lang w:val="en-US"/>
        </w:rPr>
        <w:t>)</w:t>
      </w:r>
      <w:r w:rsidRPr="00B12B43">
        <w:rPr>
          <w:rFonts w:ascii="Times New Roman" w:eastAsia="MS PGothic" w:hAnsi="Times New Roman" w:cs="Times New Roman"/>
          <w:lang w:val="en-US"/>
        </w:rPr>
        <w:t>.</w:t>
      </w:r>
      <w:proofErr w:type="gramEnd"/>
      <w:r w:rsidR="00705C8B">
        <w:rPr>
          <w:rFonts w:ascii="Times New Roman" w:eastAsia="MS PGothic" w:hAnsi="Times New Roman" w:cs="Times New Roman"/>
          <w:lang w:val="en-US"/>
        </w:rPr>
        <w:t xml:space="preserve"> </w:t>
      </w:r>
      <w:r w:rsidRPr="00B12B43">
        <w:rPr>
          <w:rFonts w:ascii="Times New Roman" w:eastAsia="MS PGothic" w:hAnsi="Times New Roman" w:cs="Times New Roman"/>
          <w:lang w:val="en-US"/>
        </w:rPr>
        <w:t xml:space="preserve">The effective friction coefficient is a measure of the overall bead friction and </w:t>
      </w:r>
      <w:r w:rsidR="007A6819">
        <w:rPr>
          <w:rFonts w:ascii="Times New Roman" w:eastAsia="MS PGothic" w:hAnsi="Times New Roman" w:cs="Times New Roman"/>
          <w:lang w:val="en-US"/>
        </w:rPr>
        <w:t xml:space="preserve">enables us to </w:t>
      </w:r>
      <w:r w:rsidRPr="00B12B43">
        <w:rPr>
          <w:rFonts w:ascii="Times New Roman" w:eastAsia="MS PGothic" w:hAnsi="Times New Roman" w:cs="Times New Roman"/>
          <w:lang w:val="en-US"/>
        </w:rPr>
        <w:t xml:space="preserve">the effects of </w:t>
      </w:r>
      <m:oMath>
        <m:r>
          <w:rPr>
            <w:rFonts w:ascii="Cambria Math" w:eastAsia="MS PGothic" w:hAnsi="Cambria Math" w:cs="Times New Roman"/>
            <w:lang w:val="en-US"/>
          </w:rPr>
          <m:t>s</m:t>
        </m:r>
      </m:oMath>
      <w:r w:rsidRPr="00B12B43">
        <w:rPr>
          <w:rFonts w:ascii="Times New Roman" w:eastAsia="MS PGothic" w:hAnsi="Times New Roman" w:cs="Times New Roman"/>
          <w:lang w:val="en-US"/>
        </w:rPr>
        <w:t xml:space="preserve">, </w:t>
      </w:r>
      <m:oMath>
        <m:sSubSup>
          <m:sSubSupPr>
            <m:ctrlPr>
              <w:rPr>
                <w:rFonts w:ascii="Cambria Math" w:eastAsia="MS PGothic" w:hAnsi="Cambria Math" w:cs="Times New Roman"/>
                <w:lang w:val="en-US"/>
              </w:rPr>
            </m:ctrlPr>
          </m:sSubSupPr>
          <m:e>
            <m:r>
              <w:rPr>
                <w:rFonts w:ascii="Cambria Math" w:eastAsia="MS PGothic" w:hAnsi="Cambria Math" w:cs="Times New Roman"/>
                <w:lang w:val="en-US"/>
              </w:rPr>
              <m:t>r</m:t>
            </m:r>
          </m:e>
          <m:sub>
            <m:r>
              <w:rPr>
                <w:rFonts w:ascii="Cambria Math" w:eastAsia="MS PGothic" w:hAnsi="Cambria Math" w:cs="Times New Roman"/>
                <w:lang w:val="en-US"/>
              </w:rPr>
              <m:t>c</m:t>
            </m:r>
          </m:sub>
          <m:sup>
            <m:r>
              <w:rPr>
                <w:rFonts w:ascii="Cambria Math" w:eastAsia="MS PGothic" w:hAnsi="Cambria Math" w:cs="Times New Roman"/>
                <w:lang w:val="en-US"/>
              </w:rPr>
              <m:t>D</m:t>
            </m:r>
          </m:sup>
        </m:sSubSup>
      </m:oMath>
      <w:r w:rsidRPr="00B12B43">
        <w:rPr>
          <w:rFonts w:ascii="Times New Roman" w:eastAsia="MS PGothic" w:hAnsi="Times New Roman" w:cs="Times New Roman"/>
          <w:lang w:val="en-US"/>
        </w:rPr>
        <w:t xml:space="preserve">, </w:t>
      </w:r>
      <m:oMath>
        <m:r>
          <w:rPr>
            <w:rFonts w:ascii="Cambria Math" w:eastAsia="MS PGothic" w:hAnsi="Cambria Math" w:cs="Times New Roman"/>
            <w:lang w:val="en-US"/>
          </w:rPr>
          <m:t>γ</m:t>
        </m:r>
      </m:oMath>
      <w:r w:rsidRPr="00B12B43">
        <w:rPr>
          <w:rFonts w:ascii="Times New Roman" w:eastAsia="MS PGothic" w:hAnsi="Times New Roman" w:cs="Times New Roman"/>
          <w:lang w:val="en-US"/>
        </w:rPr>
        <w:t xml:space="preserve"> and implicitly of </w:t>
      </w:r>
      <m:oMath>
        <m:sSub>
          <m:sSubPr>
            <m:ctrlPr>
              <w:rPr>
                <w:rFonts w:ascii="Cambria Math" w:eastAsia="MS PGothic" w:hAnsi="Cambria Math" w:cs="Times New Roman"/>
                <w:lang w:val="en-US"/>
              </w:rPr>
            </m:ctrlPr>
          </m:sSubPr>
          <m:e>
            <m:r>
              <w:rPr>
                <w:rFonts w:ascii="Cambria Math" w:eastAsia="MS PGothic" w:hAnsi="Cambria Math" w:cs="Times New Roman"/>
                <w:lang w:val="en-US"/>
              </w:rPr>
              <m:t>N</m:t>
            </m:r>
          </m:e>
          <m:sub>
            <m:r>
              <w:rPr>
                <w:rFonts w:ascii="Cambria Math" w:eastAsia="MS PGothic" w:hAnsi="Cambria Math" w:cs="Times New Roman"/>
                <w:lang w:val="en-US"/>
              </w:rPr>
              <m:t>m</m:t>
            </m:r>
          </m:sub>
        </m:sSub>
      </m:oMath>
      <w:r w:rsidRPr="00B12B43">
        <w:rPr>
          <w:rFonts w:ascii="Times New Roman" w:eastAsia="MS PGothic" w:hAnsi="Times New Roman" w:cs="Times New Roman"/>
          <w:lang w:val="en-US"/>
        </w:rPr>
        <w:t xml:space="preserve"> into one single characteristic quantity</w:t>
      </w:r>
      <m:oMath>
        <m:r>
          <m:rPr>
            <m:sty m:val="p"/>
          </m:rPr>
          <w:rPr>
            <w:rFonts w:ascii="Cambria Math" w:eastAsia="MS PGothic" w:hAnsi="Cambria Math" w:cs="Times New Roman"/>
            <w:lang w:val="en-US"/>
          </w:rPr>
          <m:t>.</m:t>
        </m:r>
      </m:oMath>
      <w:r w:rsidRPr="00B12B43">
        <w:rPr>
          <w:rFonts w:ascii="Times New Roman" w:eastAsia="MS PGothic" w:hAnsi="Times New Roman" w:cs="Times New Roman"/>
          <w:lang w:val="en-US"/>
        </w:rPr>
        <w:t xml:space="preserve"> We can see from Table </w:t>
      </w:r>
      <w:r w:rsidR="009B786D">
        <w:rPr>
          <w:rFonts w:ascii="Times New Roman" w:eastAsia="MS PGothic" w:hAnsi="Times New Roman" w:cs="Times New Roman"/>
          <w:lang w:val="en-US"/>
        </w:rPr>
        <w:t>2</w:t>
      </w:r>
      <w:r w:rsidRPr="00B12B43">
        <w:rPr>
          <w:rFonts w:ascii="Times New Roman" w:eastAsia="MS PGothic" w:hAnsi="Times New Roman" w:cs="Times New Roman"/>
          <w:lang w:val="en-US"/>
        </w:rPr>
        <w:t xml:space="preserve"> that values of </w:t>
      </w:r>
      <m:oMath>
        <m:sSup>
          <m:sSupPr>
            <m:ctrlPr>
              <w:rPr>
                <w:rFonts w:ascii="Cambria Math" w:eastAsia="MS PGothic" w:hAnsi="Cambria Math" w:cs="Times New Roman"/>
                <w:lang w:val="en-US"/>
              </w:rPr>
            </m:ctrlPr>
          </m:sSupPr>
          <m:e>
            <m:r>
              <w:rPr>
                <w:rFonts w:ascii="Cambria Math" w:eastAsia="MS PGothic" w:hAnsi="Cambria Math" w:cs="Times New Roman"/>
                <w:lang w:val="en-US"/>
              </w:rPr>
              <m:t>γ</m:t>
            </m:r>
          </m:e>
          <m:sup>
            <m:r>
              <w:rPr>
                <w:rFonts w:ascii="Cambria Math" w:eastAsia="MS PGothic" w:hAnsi="Cambria Math" w:cs="Times New Roman"/>
                <w:lang w:val="en-US"/>
              </w:rPr>
              <m:t>eff</m:t>
            </m:r>
          </m:sup>
        </m:sSup>
      </m:oMath>
      <w:r w:rsidRPr="00B12B43">
        <w:rPr>
          <w:rFonts w:ascii="Times New Roman" w:eastAsia="MS PGothic" w:hAnsi="Times New Roman" w:cs="Times New Roman"/>
          <w:lang w:val="en-US"/>
        </w:rPr>
        <w:t xml:space="preserve"> for the three sets are rather similar</w:t>
      </w:r>
      <w:r w:rsidR="00E470C7">
        <w:rPr>
          <w:rFonts w:ascii="Times New Roman" w:eastAsia="MS PGothic" w:hAnsi="Times New Roman" w:cs="Times New Roman"/>
          <w:lang w:val="en-US"/>
        </w:rPr>
        <w:t>.</w:t>
      </w:r>
      <w:r w:rsidR="00E15031">
        <w:rPr>
          <w:rFonts w:ascii="Times New Roman" w:eastAsia="MS PGothic" w:hAnsi="Times New Roman" w:cs="Times New Roman"/>
          <w:lang w:val="en-US"/>
        </w:rPr>
        <w:t xml:space="preserve"> It is interesting that sets of parameters giving the same </w:t>
      </w:r>
      <m:oMath>
        <m:sSup>
          <m:sSupPr>
            <m:ctrlPr>
              <w:rPr>
                <w:rFonts w:ascii="Cambria Math" w:eastAsia="MS PGothic" w:hAnsi="Cambria Math" w:cs="Times New Roman"/>
                <w:lang w:val="en-US"/>
              </w:rPr>
            </m:ctrlPr>
          </m:sSupPr>
          <m:e>
            <m:r>
              <w:rPr>
                <w:rFonts w:ascii="Cambria Math" w:eastAsia="MS PGothic" w:hAnsi="Cambria Math" w:cs="Times New Roman"/>
                <w:lang w:val="en-US"/>
              </w:rPr>
              <m:t>γ</m:t>
            </m:r>
          </m:e>
          <m:sup>
            <m:r>
              <w:rPr>
                <w:rFonts w:ascii="Cambria Math" w:eastAsia="MS PGothic" w:hAnsi="Cambria Math" w:cs="Times New Roman"/>
                <w:lang w:val="en-US"/>
              </w:rPr>
              <m:t>eff</m:t>
            </m:r>
          </m:sup>
        </m:sSup>
      </m:oMath>
      <w:r w:rsidR="00E15031">
        <w:rPr>
          <w:rFonts w:ascii="Times New Roman" w:eastAsia="MS PGothic" w:hAnsi="Times New Roman" w:cs="Times New Roman"/>
          <w:lang w:val="en-US"/>
        </w:rPr>
        <w:t xml:space="preserve"> give the same dynamical properties</w:t>
      </w:r>
      <w:r w:rsidR="00797F0D">
        <w:rPr>
          <w:rFonts w:ascii="Times New Roman" w:eastAsia="MS PGothic" w:hAnsi="Times New Roman" w:cs="Times New Roman"/>
          <w:lang w:val="en-US"/>
        </w:rPr>
        <w:t xml:space="preserve"> without perturbing the RDF which depends only on conservative contribution.</w:t>
      </w:r>
      <w:r w:rsidR="00E15031">
        <w:rPr>
          <w:rFonts w:ascii="Times New Roman" w:eastAsia="MS PGothic" w:hAnsi="Times New Roman" w:cs="Times New Roman"/>
          <w:lang w:val="en-US"/>
        </w:rPr>
        <w:t xml:space="preserve"> In sight of this</w:t>
      </w:r>
      <w:r w:rsidR="007A6819">
        <w:rPr>
          <w:rFonts w:ascii="Times New Roman" w:eastAsia="MS PGothic" w:hAnsi="Times New Roman" w:cs="Times New Roman"/>
          <w:lang w:val="en-US"/>
        </w:rPr>
        <w:t>,</w:t>
      </w:r>
      <w:r w:rsidR="00E15031">
        <w:rPr>
          <w:rFonts w:ascii="Times New Roman" w:eastAsia="MS PGothic" w:hAnsi="Times New Roman" w:cs="Times New Roman"/>
          <w:lang w:val="en-US"/>
        </w:rPr>
        <w:t xml:space="preserve"> we carried out a multi-parametric study aiming to investigate the Sc number scaling with </w:t>
      </w:r>
      <m:oMath>
        <m:sSup>
          <m:sSupPr>
            <m:ctrlPr>
              <w:rPr>
                <w:rFonts w:ascii="Cambria Math" w:eastAsia="MS PGothic" w:hAnsi="Cambria Math" w:cs="Times New Roman"/>
                <w:lang w:val="en-US"/>
              </w:rPr>
            </m:ctrlPr>
          </m:sSupPr>
          <m:e>
            <m:r>
              <w:rPr>
                <w:rFonts w:ascii="Cambria Math" w:eastAsia="MS PGothic" w:hAnsi="Cambria Math" w:cs="Times New Roman"/>
                <w:lang w:val="en-US"/>
              </w:rPr>
              <m:t>γ</m:t>
            </m:r>
          </m:e>
          <m:sup>
            <m:r>
              <w:rPr>
                <w:rFonts w:ascii="Cambria Math" w:eastAsia="MS PGothic" w:hAnsi="Cambria Math" w:cs="Times New Roman"/>
                <w:lang w:val="en-US"/>
              </w:rPr>
              <m:t>eff</m:t>
            </m:r>
          </m:sup>
        </m:sSup>
      </m:oMath>
      <w:r w:rsidR="007A6819">
        <w:rPr>
          <w:rFonts w:ascii="Times New Roman" w:eastAsia="MS PGothic" w:hAnsi="Times New Roman" w:cs="Times New Roman"/>
          <w:lang w:val="en-US"/>
        </w:rPr>
        <w:t xml:space="preserve"> and to build curves that can help us to determine the proper parameters we should use </w:t>
      </w:r>
      <w:proofErr w:type="gramStart"/>
      <w:r w:rsidR="007A6819">
        <w:rPr>
          <w:rFonts w:ascii="Times New Roman" w:eastAsia="MS PGothic" w:hAnsi="Times New Roman" w:cs="Times New Roman"/>
          <w:lang w:val="en-US"/>
        </w:rPr>
        <w:t>in order to</w:t>
      </w:r>
      <w:proofErr w:type="gramEnd"/>
      <w:r w:rsidR="007A6819">
        <w:rPr>
          <w:rFonts w:ascii="Times New Roman" w:eastAsia="MS PGothic" w:hAnsi="Times New Roman" w:cs="Times New Roman"/>
          <w:lang w:val="en-US"/>
        </w:rPr>
        <w:t xml:space="preserve"> simulate a fluid with given dynamical properties. </w:t>
      </w:r>
    </w:p>
    <w:p w14:paraId="0F64842E" w14:textId="77777777" w:rsidR="00F3468D" w:rsidRDefault="00F3468D" w:rsidP="00CB54B7">
      <w:pPr>
        <w:jc w:val="both"/>
        <w:rPr>
          <w:rFonts w:ascii="Times New Roman" w:eastAsia="MS PGothic" w:hAnsi="Times New Roman" w:cs="Times New Roman"/>
          <w:lang w:val="en-US"/>
        </w:rPr>
      </w:pPr>
    </w:p>
    <w:p w14:paraId="4C243FE5" w14:textId="2A99B5AD" w:rsidR="00960BF4" w:rsidRPr="00960BF4" w:rsidRDefault="00960BF4" w:rsidP="00960BF4">
      <w:pPr>
        <w:pStyle w:val="Didascalia"/>
        <w:keepNext/>
        <w:rPr>
          <w:lang w:val="en-GB"/>
        </w:rPr>
      </w:pPr>
      <w:r w:rsidRPr="00714FFA">
        <w:rPr>
          <w:rFonts w:ascii="Times New Roman" w:hAnsi="Times New Roman" w:cs="Times New Roman"/>
          <w:b/>
          <w:bCs/>
          <w:i w:val="0"/>
          <w:iCs w:val="0"/>
          <w:color w:val="auto"/>
          <w:sz w:val="22"/>
          <w:szCs w:val="22"/>
          <w:lang w:val="en-GB"/>
        </w:rPr>
        <w:lastRenderedPageBreak/>
        <w:t xml:space="preserve">Table </w:t>
      </w:r>
      <w:r w:rsidRPr="00714FFA">
        <w:rPr>
          <w:rFonts w:ascii="Times New Roman" w:hAnsi="Times New Roman" w:cs="Times New Roman"/>
          <w:b/>
          <w:bCs/>
          <w:i w:val="0"/>
          <w:iCs w:val="0"/>
          <w:color w:val="auto"/>
          <w:sz w:val="22"/>
          <w:szCs w:val="22"/>
        </w:rPr>
        <w:fldChar w:fldCharType="begin"/>
      </w:r>
      <w:r w:rsidRPr="00714FFA">
        <w:rPr>
          <w:rFonts w:ascii="Times New Roman" w:hAnsi="Times New Roman" w:cs="Times New Roman"/>
          <w:b/>
          <w:bCs/>
          <w:i w:val="0"/>
          <w:iCs w:val="0"/>
          <w:color w:val="auto"/>
          <w:sz w:val="22"/>
          <w:szCs w:val="22"/>
          <w:lang w:val="en-GB"/>
        </w:rPr>
        <w:instrText xml:space="preserve"> SEQ Table \* ARABIC </w:instrText>
      </w:r>
      <w:r w:rsidRPr="00714FFA">
        <w:rPr>
          <w:rFonts w:ascii="Times New Roman" w:hAnsi="Times New Roman" w:cs="Times New Roman"/>
          <w:b/>
          <w:bCs/>
          <w:i w:val="0"/>
          <w:iCs w:val="0"/>
          <w:color w:val="auto"/>
          <w:sz w:val="22"/>
          <w:szCs w:val="22"/>
        </w:rPr>
        <w:fldChar w:fldCharType="separate"/>
      </w:r>
      <w:r w:rsidRPr="00714FFA">
        <w:rPr>
          <w:rFonts w:ascii="Times New Roman" w:hAnsi="Times New Roman" w:cs="Times New Roman"/>
          <w:b/>
          <w:bCs/>
          <w:i w:val="0"/>
          <w:iCs w:val="0"/>
          <w:noProof/>
          <w:color w:val="auto"/>
          <w:sz w:val="22"/>
          <w:szCs w:val="22"/>
          <w:lang w:val="en-GB"/>
        </w:rPr>
        <w:t>2</w:t>
      </w:r>
      <w:r w:rsidRPr="00714FFA">
        <w:rPr>
          <w:rFonts w:ascii="Times New Roman" w:hAnsi="Times New Roman" w:cs="Times New Roman"/>
          <w:b/>
          <w:bCs/>
          <w:i w:val="0"/>
          <w:iCs w:val="0"/>
          <w:color w:val="auto"/>
          <w:sz w:val="22"/>
          <w:szCs w:val="22"/>
        </w:rPr>
        <w:fldChar w:fldCharType="end"/>
      </w:r>
      <w:r w:rsidRPr="00960BF4">
        <w:rPr>
          <w:rFonts w:ascii="Times New Roman" w:hAnsi="Times New Roman" w:cs="Times New Roman"/>
          <w:b/>
          <w:bCs/>
          <w:i w:val="0"/>
          <w:iCs w:val="0"/>
          <w:color w:val="auto"/>
          <w:sz w:val="22"/>
          <w:szCs w:val="22"/>
          <w:lang w:val="en-GB"/>
        </w:rPr>
        <w:t>.</w:t>
      </w:r>
      <w:r w:rsidRPr="00714FFA">
        <w:rPr>
          <w:rFonts w:ascii="Times New Roman" w:hAnsi="Times New Roman" w:cs="Times New Roman"/>
          <w:bCs/>
          <w:i w:val="0"/>
          <w:iCs w:val="0"/>
          <w:color w:val="auto"/>
          <w:lang w:val="en-US"/>
        </w:rPr>
        <w:t xml:space="preserve"> The properties of DPD fluid corresponding to</w:t>
      </w:r>
      <w:r w:rsidRPr="00714FFA">
        <w:rPr>
          <w:rFonts w:ascii="Times New Roman" w:hAnsi="Times New Roman" w:cs="Times New Roman"/>
          <w:i w:val="0"/>
          <w:iCs w:val="0"/>
          <w:color w:val="auto"/>
          <w:lang w:val="en-US"/>
        </w:rPr>
        <w:t xml:space="preserve"> </w:t>
      </w:r>
      <w:r w:rsidRPr="00714FFA">
        <w:rPr>
          <w:rFonts w:ascii="Times New Roman" w:hAnsi="Times New Roman" w:cs="Times New Roman"/>
          <w:bCs/>
          <w:i w:val="0"/>
          <w:iCs w:val="0"/>
          <w:color w:val="auto"/>
          <w:lang w:val="en-US"/>
        </w:rPr>
        <w:t>the three sets of DPD parameters, calibrated against the Schmidt number of liquid water at 25°C equal to about 370.</w:t>
      </w:r>
    </w:p>
    <w:tbl>
      <w:tblPr>
        <w:tblStyle w:val="Tabellasemplice5"/>
        <w:tblW w:w="0" w:type="auto"/>
        <w:jc w:val="center"/>
        <w:tblLayout w:type="fixed"/>
        <w:tblLook w:val="04A0" w:firstRow="1" w:lastRow="0" w:firstColumn="1" w:lastColumn="0" w:noHBand="0" w:noVBand="1"/>
      </w:tblPr>
      <w:tblGrid>
        <w:gridCol w:w="1701"/>
        <w:gridCol w:w="1134"/>
        <w:gridCol w:w="1134"/>
        <w:gridCol w:w="1418"/>
      </w:tblGrid>
      <w:tr w:rsidR="003A306C" w:rsidRPr="002E53E4" w14:paraId="360B295D" w14:textId="77777777" w:rsidTr="003A306C">
        <w:trPr>
          <w:cnfStyle w:val="100000000000" w:firstRow="1" w:lastRow="0" w:firstColumn="0" w:lastColumn="0" w:oddVBand="0" w:evenVBand="0" w:oddHBand="0" w:evenHBand="0" w:firstRowFirstColumn="0" w:firstRowLastColumn="0" w:lastRowFirstColumn="0" w:lastRowLastColumn="0"/>
          <w:trHeight w:val="249"/>
          <w:jc w:val="center"/>
        </w:trPr>
        <w:tc>
          <w:tcPr>
            <w:cnfStyle w:val="001000000100" w:firstRow="0" w:lastRow="0" w:firstColumn="1" w:lastColumn="0" w:oddVBand="0" w:evenVBand="0" w:oddHBand="0" w:evenHBand="0" w:firstRowFirstColumn="1" w:firstRowLastColumn="0" w:lastRowFirstColumn="0" w:lastRowLastColumn="0"/>
            <w:tcW w:w="1701" w:type="dxa"/>
          </w:tcPr>
          <w:p w14:paraId="7D1F0D2A" w14:textId="77777777" w:rsidR="00960BF4" w:rsidRPr="00960BF4" w:rsidRDefault="00960BF4" w:rsidP="00E8741D">
            <w:pPr>
              <w:jc w:val="both"/>
              <w:rPr>
                <w:rFonts w:ascii="Times New Roman" w:hAnsi="Times New Roman" w:cs="Times New Roman"/>
                <w:sz w:val="22"/>
                <w:lang w:val="en-US"/>
              </w:rPr>
            </w:pPr>
          </w:p>
        </w:tc>
        <w:tc>
          <w:tcPr>
            <w:tcW w:w="1134" w:type="dxa"/>
          </w:tcPr>
          <w:p w14:paraId="2B490390" w14:textId="77777777" w:rsidR="00960BF4" w:rsidRPr="003A306C" w:rsidRDefault="00960BF4" w:rsidP="00E874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2"/>
                <w:lang w:val="en-US"/>
              </w:rPr>
            </w:pPr>
            <w:r w:rsidRPr="003A306C">
              <w:rPr>
                <w:rFonts w:ascii="Times New Roman" w:hAnsi="Times New Roman" w:cs="Times New Roman"/>
                <w:b/>
                <w:bCs/>
                <w:i w:val="0"/>
                <w:iCs w:val="0"/>
                <w:sz w:val="22"/>
                <w:lang w:val="en-US"/>
              </w:rPr>
              <w:t>Set 1</w:t>
            </w:r>
          </w:p>
        </w:tc>
        <w:tc>
          <w:tcPr>
            <w:tcW w:w="1134" w:type="dxa"/>
          </w:tcPr>
          <w:p w14:paraId="2B1A762B" w14:textId="77777777" w:rsidR="00960BF4" w:rsidRPr="003A306C" w:rsidRDefault="00960BF4" w:rsidP="00E874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2"/>
                <w:lang w:val="en-US"/>
              </w:rPr>
            </w:pPr>
            <w:r w:rsidRPr="003A306C">
              <w:rPr>
                <w:rFonts w:ascii="Times New Roman" w:hAnsi="Times New Roman" w:cs="Times New Roman"/>
                <w:b/>
                <w:bCs/>
                <w:i w:val="0"/>
                <w:iCs w:val="0"/>
                <w:sz w:val="22"/>
                <w:lang w:val="en-US"/>
              </w:rPr>
              <w:t>Set 2</w:t>
            </w:r>
          </w:p>
        </w:tc>
        <w:tc>
          <w:tcPr>
            <w:tcW w:w="1418" w:type="dxa"/>
          </w:tcPr>
          <w:p w14:paraId="313414B5" w14:textId="77777777" w:rsidR="00960BF4" w:rsidRPr="003A306C" w:rsidRDefault="00960BF4" w:rsidP="00E874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2"/>
                <w:lang w:val="en-US"/>
              </w:rPr>
            </w:pPr>
            <w:r w:rsidRPr="003A306C">
              <w:rPr>
                <w:rFonts w:ascii="Times New Roman" w:hAnsi="Times New Roman" w:cs="Times New Roman"/>
                <w:b/>
                <w:bCs/>
                <w:i w:val="0"/>
                <w:iCs w:val="0"/>
                <w:sz w:val="22"/>
                <w:lang w:val="en-US"/>
              </w:rPr>
              <w:t>Set 3</w:t>
            </w:r>
          </w:p>
        </w:tc>
      </w:tr>
      <w:tr w:rsidR="003A306C" w:rsidRPr="002E53E4" w14:paraId="407509FC" w14:textId="77777777" w:rsidTr="003A306C">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1701" w:type="dxa"/>
          </w:tcPr>
          <w:p w14:paraId="653EA4CE" w14:textId="4EBC1C32" w:rsidR="00960BF4" w:rsidRPr="003A306C" w:rsidRDefault="003A306C" w:rsidP="00E8741D">
            <w:pPr>
              <w:jc w:val="both"/>
              <w:rPr>
                <w:rFonts w:ascii="Times New Roman" w:hAnsi="Times New Roman" w:cs="Times New Roman"/>
                <w:b/>
                <w:i w:val="0"/>
                <w:iCs w:val="0"/>
                <w:sz w:val="22"/>
                <w:lang w:val="en-US"/>
              </w:rPr>
            </w:pPr>
            <m:oMath>
              <m:r>
                <m:rPr>
                  <m:sty m:val="bi"/>
                </m:rPr>
                <w:rPr>
                  <w:rFonts w:ascii="Cambria Math" w:hAnsi="Cambria Math" w:cs="Times New Roman"/>
                  <w:sz w:val="22"/>
                  <w:lang w:val="en-US"/>
                </w:rPr>
                <m:t>s</m:t>
              </m:r>
            </m:oMath>
            <w:r w:rsidR="00960BF4" w:rsidRPr="003A306C">
              <w:rPr>
                <w:rFonts w:ascii="Times New Roman" w:eastAsiaTheme="minorEastAsia" w:hAnsi="Times New Roman" w:cs="Times New Roman"/>
                <w:b/>
                <w:i w:val="0"/>
                <w:iCs w:val="0"/>
                <w:sz w:val="22"/>
                <w:lang w:val="en-US"/>
              </w:rPr>
              <w:t xml:space="preserve"> </w:t>
            </w:r>
          </w:p>
        </w:tc>
        <w:tc>
          <w:tcPr>
            <w:tcW w:w="1134" w:type="dxa"/>
            <w:shd w:val="clear" w:color="auto" w:fill="FFFFFF" w:themeFill="background1"/>
          </w:tcPr>
          <w:p w14:paraId="2F4572BD" w14:textId="77777777" w:rsidR="00960BF4" w:rsidRPr="00960BF4" w:rsidRDefault="00960BF4" w:rsidP="00E874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0.434</w:t>
            </w:r>
          </w:p>
        </w:tc>
        <w:tc>
          <w:tcPr>
            <w:tcW w:w="1134" w:type="dxa"/>
            <w:shd w:val="clear" w:color="auto" w:fill="FFFFFF" w:themeFill="background1"/>
          </w:tcPr>
          <w:p w14:paraId="164F98D3" w14:textId="77777777" w:rsidR="00960BF4" w:rsidRPr="00960BF4" w:rsidRDefault="00960BF4" w:rsidP="00E874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1</w:t>
            </w:r>
          </w:p>
        </w:tc>
        <w:tc>
          <w:tcPr>
            <w:tcW w:w="1418" w:type="dxa"/>
            <w:shd w:val="clear" w:color="auto" w:fill="FFFFFF" w:themeFill="background1"/>
          </w:tcPr>
          <w:p w14:paraId="06A69A2B" w14:textId="77777777" w:rsidR="00960BF4" w:rsidRPr="00960BF4" w:rsidRDefault="00960BF4" w:rsidP="00E874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1</w:t>
            </w:r>
          </w:p>
        </w:tc>
      </w:tr>
      <w:tr w:rsidR="00960BF4" w:rsidRPr="002E53E4" w14:paraId="14CEF686" w14:textId="77777777" w:rsidTr="003A306C">
        <w:trPr>
          <w:trHeight w:val="249"/>
          <w:jc w:val="center"/>
        </w:trPr>
        <w:tc>
          <w:tcPr>
            <w:cnfStyle w:val="001000000000" w:firstRow="0" w:lastRow="0" w:firstColumn="1" w:lastColumn="0" w:oddVBand="0" w:evenVBand="0" w:oddHBand="0" w:evenHBand="0" w:firstRowFirstColumn="0" w:firstRowLastColumn="0" w:lastRowFirstColumn="0" w:lastRowLastColumn="0"/>
            <w:tcW w:w="1701" w:type="dxa"/>
          </w:tcPr>
          <w:p w14:paraId="650CE262" w14:textId="5E45CEE9" w:rsidR="00960BF4" w:rsidRPr="003A306C" w:rsidRDefault="00FD2404" w:rsidP="00E8741D">
            <w:pPr>
              <w:jc w:val="both"/>
              <w:rPr>
                <w:rFonts w:ascii="Times New Roman" w:hAnsi="Times New Roman" w:cs="Times New Roman"/>
                <w:b/>
                <w:i w:val="0"/>
                <w:iCs w:val="0"/>
                <w:sz w:val="22"/>
                <w:lang w:val="en-US"/>
              </w:rPr>
            </w:pPr>
            <m:oMath>
              <m:sSubSup>
                <m:sSubSupPr>
                  <m:ctrlPr>
                    <w:rPr>
                      <w:rFonts w:ascii="Cambria Math" w:hAnsi="Cambria Math" w:cs="Times New Roman"/>
                      <w:b/>
                      <w:i w:val="0"/>
                      <w:iCs w:val="0"/>
                      <w:sz w:val="22"/>
                      <w:lang w:val="en-US"/>
                    </w:rPr>
                  </m:ctrlPr>
                </m:sSubSupPr>
                <m:e>
                  <m:r>
                    <m:rPr>
                      <m:sty m:val="bi"/>
                    </m:rPr>
                    <w:rPr>
                      <w:rFonts w:ascii="Cambria Math" w:hAnsi="Cambria Math" w:cs="Times New Roman"/>
                      <w:sz w:val="22"/>
                      <w:lang w:val="en-US"/>
                    </w:rPr>
                    <m:t>r</m:t>
                  </m:r>
                </m:e>
                <m:sub>
                  <m:r>
                    <m:rPr>
                      <m:sty m:val="bi"/>
                    </m:rPr>
                    <w:rPr>
                      <w:rFonts w:ascii="Cambria Math" w:hAnsi="Cambria Math" w:cs="Times New Roman"/>
                      <w:sz w:val="22"/>
                      <w:lang w:val="en-US"/>
                    </w:rPr>
                    <m:t>c</m:t>
                  </m:r>
                </m:sub>
                <m:sup>
                  <m:r>
                    <m:rPr>
                      <m:sty m:val="bi"/>
                    </m:rPr>
                    <w:rPr>
                      <w:rFonts w:ascii="Cambria Math" w:hAnsi="Cambria Math" w:cs="Times New Roman"/>
                      <w:sz w:val="22"/>
                      <w:lang w:val="en-US"/>
                    </w:rPr>
                    <m:t>D</m:t>
                  </m:r>
                </m:sup>
              </m:sSubSup>
            </m:oMath>
            <w:r w:rsidR="00960BF4" w:rsidRPr="003A306C">
              <w:rPr>
                <w:rFonts w:ascii="Times New Roman" w:eastAsiaTheme="minorEastAsia" w:hAnsi="Times New Roman" w:cs="Times New Roman"/>
                <w:b/>
                <w:i w:val="0"/>
                <w:iCs w:val="0"/>
                <w:sz w:val="22"/>
                <w:lang w:val="en-US"/>
              </w:rPr>
              <w:t xml:space="preserve"> </w:t>
            </w:r>
          </w:p>
        </w:tc>
        <w:tc>
          <w:tcPr>
            <w:tcW w:w="1134" w:type="dxa"/>
            <w:shd w:val="clear" w:color="auto" w:fill="FFFFFF" w:themeFill="background1"/>
          </w:tcPr>
          <w:p w14:paraId="3A55C1A3" w14:textId="77777777" w:rsidR="00960BF4" w:rsidRPr="00960BF4" w:rsidRDefault="00960BF4" w:rsidP="00E874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1</w:t>
            </w:r>
          </w:p>
        </w:tc>
        <w:tc>
          <w:tcPr>
            <w:tcW w:w="1134" w:type="dxa"/>
            <w:shd w:val="clear" w:color="auto" w:fill="FFFFFF" w:themeFill="background1"/>
          </w:tcPr>
          <w:p w14:paraId="06F2639C" w14:textId="77777777" w:rsidR="00960BF4" w:rsidRPr="00960BF4" w:rsidRDefault="00960BF4" w:rsidP="00E874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1.38</w:t>
            </w:r>
          </w:p>
        </w:tc>
        <w:tc>
          <w:tcPr>
            <w:tcW w:w="1418" w:type="dxa"/>
            <w:shd w:val="clear" w:color="auto" w:fill="FFFFFF" w:themeFill="background1"/>
          </w:tcPr>
          <w:p w14:paraId="1BE3FF89" w14:textId="77777777" w:rsidR="00960BF4" w:rsidRPr="00960BF4" w:rsidRDefault="00960BF4" w:rsidP="00E874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1</w:t>
            </w:r>
          </w:p>
        </w:tc>
      </w:tr>
      <w:tr w:rsidR="003A306C" w:rsidRPr="002E53E4" w14:paraId="3B54A704" w14:textId="77777777" w:rsidTr="003A306C">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1701" w:type="dxa"/>
          </w:tcPr>
          <w:p w14:paraId="62D43EA8" w14:textId="555077DE" w:rsidR="00960BF4" w:rsidRPr="003A306C" w:rsidRDefault="003A306C" w:rsidP="00E8741D">
            <w:pPr>
              <w:jc w:val="both"/>
              <w:rPr>
                <w:rFonts w:ascii="Times New Roman" w:hAnsi="Times New Roman" w:cs="Times New Roman"/>
                <w:b/>
                <w:i w:val="0"/>
                <w:iCs w:val="0"/>
                <w:sz w:val="22"/>
                <w:lang w:val="en-US"/>
              </w:rPr>
            </w:pPr>
            <m:oMath>
              <m:r>
                <m:rPr>
                  <m:sty m:val="bi"/>
                </m:rPr>
                <w:rPr>
                  <w:rFonts w:ascii="Cambria Math" w:hAnsi="Cambria Math" w:cs="Times New Roman"/>
                  <w:sz w:val="22"/>
                  <w:lang w:val="en-US"/>
                </w:rPr>
                <m:t>γ</m:t>
              </m:r>
            </m:oMath>
            <w:r w:rsidR="00960BF4" w:rsidRPr="003A306C">
              <w:rPr>
                <w:rFonts w:ascii="Times New Roman" w:eastAsiaTheme="minorEastAsia" w:hAnsi="Times New Roman" w:cs="Times New Roman"/>
                <w:b/>
                <w:i w:val="0"/>
                <w:iCs w:val="0"/>
                <w:sz w:val="22"/>
                <w:lang w:val="en-US"/>
              </w:rPr>
              <w:t xml:space="preserve"> </w:t>
            </w:r>
          </w:p>
        </w:tc>
        <w:tc>
          <w:tcPr>
            <w:tcW w:w="1134" w:type="dxa"/>
            <w:shd w:val="clear" w:color="auto" w:fill="FFFFFF" w:themeFill="background1"/>
          </w:tcPr>
          <w:p w14:paraId="037493EB" w14:textId="77777777" w:rsidR="00960BF4" w:rsidRPr="00960BF4" w:rsidRDefault="00960BF4" w:rsidP="00E874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4.5</w:t>
            </w:r>
          </w:p>
        </w:tc>
        <w:tc>
          <w:tcPr>
            <w:tcW w:w="1134" w:type="dxa"/>
            <w:shd w:val="clear" w:color="auto" w:fill="FFFFFF" w:themeFill="background1"/>
          </w:tcPr>
          <w:p w14:paraId="2A5B4C87" w14:textId="77777777" w:rsidR="00960BF4" w:rsidRPr="00960BF4" w:rsidRDefault="00960BF4" w:rsidP="00E874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4.5</w:t>
            </w:r>
          </w:p>
        </w:tc>
        <w:tc>
          <w:tcPr>
            <w:tcW w:w="1418" w:type="dxa"/>
            <w:shd w:val="clear" w:color="auto" w:fill="FFFFFF" w:themeFill="background1"/>
          </w:tcPr>
          <w:p w14:paraId="0B93ACB1" w14:textId="77777777" w:rsidR="00960BF4" w:rsidRPr="00960BF4" w:rsidRDefault="00960BF4" w:rsidP="00E874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20.2</w:t>
            </w:r>
          </w:p>
        </w:tc>
      </w:tr>
      <w:tr w:rsidR="00960BF4" w:rsidRPr="002E53E4" w14:paraId="5DD6E5AA" w14:textId="77777777" w:rsidTr="003A306C">
        <w:trPr>
          <w:trHeight w:val="249"/>
          <w:jc w:val="center"/>
        </w:trPr>
        <w:tc>
          <w:tcPr>
            <w:cnfStyle w:val="001000000000" w:firstRow="0" w:lastRow="0" w:firstColumn="1" w:lastColumn="0" w:oddVBand="0" w:evenVBand="0" w:oddHBand="0" w:evenHBand="0" w:firstRowFirstColumn="0" w:firstRowLastColumn="0" w:lastRowFirstColumn="0" w:lastRowLastColumn="0"/>
            <w:tcW w:w="1701" w:type="dxa"/>
          </w:tcPr>
          <w:p w14:paraId="39981E71" w14:textId="6CCF6C09" w:rsidR="00960BF4" w:rsidRPr="003A306C" w:rsidRDefault="003A306C" w:rsidP="00E8741D">
            <w:pPr>
              <w:jc w:val="both"/>
              <w:rPr>
                <w:rFonts w:ascii="Times New Roman" w:eastAsia="Calibri" w:hAnsi="Times New Roman" w:cs="Times New Roman"/>
                <w:b/>
                <w:i w:val="0"/>
                <w:iCs w:val="0"/>
                <w:sz w:val="22"/>
                <w:lang w:val="en-US"/>
              </w:rPr>
            </w:pPr>
            <m:oMathPara>
              <m:oMathParaPr>
                <m:jc m:val="left"/>
              </m:oMathParaPr>
              <m:oMath>
                <m:r>
                  <m:rPr>
                    <m:sty m:val="bi"/>
                  </m:rPr>
                  <w:rPr>
                    <w:rFonts w:ascii="Cambria Math" w:eastAsia="Calibri" w:hAnsi="Cambria Math" w:cs="Times New Roman"/>
                    <w:sz w:val="22"/>
                    <w:lang w:val="en-US"/>
                  </w:rPr>
                  <m:t>∆t</m:t>
                </m:r>
              </m:oMath>
            </m:oMathPara>
          </w:p>
        </w:tc>
        <w:tc>
          <w:tcPr>
            <w:tcW w:w="1134" w:type="dxa"/>
            <w:shd w:val="clear" w:color="auto" w:fill="FFFFFF" w:themeFill="background1"/>
          </w:tcPr>
          <w:p w14:paraId="1BD4B4A9" w14:textId="77777777" w:rsidR="00960BF4" w:rsidRPr="00960BF4" w:rsidRDefault="00960BF4" w:rsidP="00E874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0.01</w:t>
            </w:r>
          </w:p>
        </w:tc>
        <w:tc>
          <w:tcPr>
            <w:tcW w:w="1134" w:type="dxa"/>
            <w:shd w:val="clear" w:color="auto" w:fill="FFFFFF" w:themeFill="background1"/>
          </w:tcPr>
          <w:p w14:paraId="4A23888B" w14:textId="77777777" w:rsidR="00960BF4" w:rsidRPr="00960BF4" w:rsidRDefault="00960BF4" w:rsidP="00E874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0.005</w:t>
            </w:r>
          </w:p>
        </w:tc>
        <w:tc>
          <w:tcPr>
            <w:tcW w:w="1418" w:type="dxa"/>
            <w:shd w:val="clear" w:color="auto" w:fill="FFFFFF" w:themeFill="background1"/>
          </w:tcPr>
          <w:p w14:paraId="503A0B78" w14:textId="77777777" w:rsidR="00960BF4" w:rsidRPr="00960BF4" w:rsidRDefault="00960BF4" w:rsidP="00E874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0.01</w:t>
            </w:r>
          </w:p>
        </w:tc>
      </w:tr>
      <w:tr w:rsidR="003A306C" w:rsidRPr="002E53E4" w14:paraId="1F924040" w14:textId="77777777" w:rsidTr="003A306C">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1701" w:type="dxa"/>
          </w:tcPr>
          <w:p w14:paraId="18359A41" w14:textId="7AF88DBC" w:rsidR="00960BF4" w:rsidRPr="003A306C" w:rsidRDefault="00FD2404" w:rsidP="00E8741D">
            <w:pPr>
              <w:jc w:val="both"/>
              <w:rPr>
                <w:rFonts w:ascii="Times New Roman" w:eastAsia="Calibri" w:hAnsi="Times New Roman" w:cs="Times New Roman"/>
                <w:b/>
                <w:i w:val="0"/>
                <w:iCs w:val="0"/>
                <w:sz w:val="22"/>
                <w:lang w:val="en-US"/>
              </w:rPr>
            </w:pPr>
            <m:oMathPara>
              <m:oMathParaPr>
                <m:jc m:val="left"/>
              </m:oMathParaPr>
              <m:oMath>
                <m:sSub>
                  <m:sSubPr>
                    <m:ctrlPr>
                      <w:rPr>
                        <w:rFonts w:ascii="Cambria Math" w:eastAsia="Calibri" w:hAnsi="Cambria Math" w:cs="Times New Roman"/>
                        <w:b/>
                        <w:i w:val="0"/>
                        <w:iCs w:val="0"/>
                        <w:sz w:val="22"/>
                        <w:lang w:val="en-US"/>
                      </w:rPr>
                    </m:ctrlPr>
                  </m:sSubPr>
                  <m:e>
                    <m:r>
                      <m:rPr>
                        <m:sty m:val="bi"/>
                      </m:rPr>
                      <w:rPr>
                        <w:rFonts w:ascii="Cambria Math" w:eastAsia="Calibri" w:hAnsi="Cambria Math" w:cs="Times New Roman"/>
                        <w:sz w:val="22"/>
                        <w:lang w:val="en-US"/>
                      </w:rPr>
                      <m:t>N</m:t>
                    </m:r>
                  </m:e>
                  <m:sub>
                    <m:r>
                      <m:rPr>
                        <m:sty m:val="bi"/>
                      </m:rPr>
                      <w:rPr>
                        <w:rFonts w:ascii="Cambria Math" w:eastAsia="Calibri" w:hAnsi="Cambria Math" w:cs="Times New Roman"/>
                        <w:sz w:val="22"/>
                        <w:lang w:val="en-US"/>
                      </w:rPr>
                      <m:t>m</m:t>
                    </m:r>
                  </m:sub>
                </m:sSub>
              </m:oMath>
            </m:oMathPara>
          </w:p>
        </w:tc>
        <w:tc>
          <w:tcPr>
            <w:tcW w:w="1134" w:type="dxa"/>
            <w:shd w:val="clear" w:color="auto" w:fill="FFFFFF" w:themeFill="background1"/>
          </w:tcPr>
          <w:p w14:paraId="5B6B6DE1" w14:textId="77777777" w:rsidR="00960BF4" w:rsidRPr="00960BF4" w:rsidRDefault="00960BF4" w:rsidP="00E874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10</w:t>
            </w:r>
          </w:p>
        </w:tc>
        <w:tc>
          <w:tcPr>
            <w:tcW w:w="1134" w:type="dxa"/>
            <w:shd w:val="clear" w:color="auto" w:fill="FFFFFF" w:themeFill="background1"/>
          </w:tcPr>
          <w:p w14:paraId="43632868" w14:textId="77777777" w:rsidR="00960BF4" w:rsidRPr="00960BF4" w:rsidRDefault="00960BF4" w:rsidP="00E874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10</w:t>
            </w:r>
          </w:p>
        </w:tc>
        <w:tc>
          <w:tcPr>
            <w:tcW w:w="1418" w:type="dxa"/>
            <w:shd w:val="clear" w:color="auto" w:fill="FFFFFF" w:themeFill="background1"/>
          </w:tcPr>
          <w:p w14:paraId="4E11E530" w14:textId="77777777" w:rsidR="00960BF4" w:rsidRPr="00960BF4" w:rsidRDefault="00960BF4" w:rsidP="00E874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10</w:t>
            </w:r>
          </w:p>
        </w:tc>
      </w:tr>
      <w:tr w:rsidR="00960BF4" w:rsidRPr="002E53E4" w14:paraId="786FC0C6" w14:textId="77777777" w:rsidTr="003A306C">
        <w:trPr>
          <w:trHeight w:val="249"/>
          <w:jc w:val="center"/>
        </w:trPr>
        <w:tc>
          <w:tcPr>
            <w:cnfStyle w:val="001000000000" w:firstRow="0" w:lastRow="0" w:firstColumn="1" w:lastColumn="0" w:oddVBand="0" w:evenVBand="0" w:oddHBand="0" w:evenHBand="0" w:firstRowFirstColumn="0" w:firstRowLastColumn="0" w:lastRowFirstColumn="0" w:lastRowLastColumn="0"/>
            <w:tcW w:w="1701" w:type="dxa"/>
          </w:tcPr>
          <w:p w14:paraId="48B79A9C" w14:textId="55D6F181" w:rsidR="00960BF4" w:rsidRPr="003A306C" w:rsidRDefault="003A306C" w:rsidP="00E8741D">
            <w:pPr>
              <w:jc w:val="both"/>
              <w:rPr>
                <w:rFonts w:ascii="Times New Roman" w:eastAsia="Calibri" w:hAnsi="Times New Roman" w:cs="Times New Roman"/>
                <w:b/>
                <w:i w:val="0"/>
                <w:iCs w:val="0"/>
                <w:sz w:val="22"/>
                <w:lang w:val="en-US"/>
              </w:rPr>
            </w:pPr>
            <m:oMathPara>
              <m:oMathParaPr>
                <m:jc m:val="left"/>
              </m:oMathParaPr>
              <m:oMath>
                <m:r>
                  <m:rPr>
                    <m:sty m:val="bi"/>
                  </m:rPr>
                  <w:rPr>
                    <w:rFonts w:ascii="Cambria Math" w:eastAsia="Calibri" w:hAnsi="Cambria Math" w:cs="Times New Roman"/>
                    <w:sz w:val="22"/>
                    <w:lang w:val="en-US"/>
                  </w:rPr>
                  <m:t>ρ</m:t>
                </m:r>
              </m:oMath>
            </m:oMathPara>
          </w:p>
        </w:tc>
        <w:tc>
          <w:tcPr>
            <w:tcW w:w="1134" w:type="dxa"/>
            <w:shd w:val="clear" w:color="auto" w:fill="FFFFFF" w:themeFill="background1"/>
          </w:tcPr>
          <w:p w14:paraId="46B337D3" w14:textId="77777777" w:rsidR="00960BF4" w:rsidRPr="00960BF4" w:rsidRDefault="00960BF4" w:rsidP="00E874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3</w:t>
            </w:r>
          </w:p>
        </w:tc>
        <w:tc>
          <w:tcPr>
            <w:tcW w:w="1134" w:type="dxa"/>
            <w:shd w:val="clear" w:color="auto" w:fill="FFFFFF" w:themeFill="background1"/>
          </w:tcPr>
          <w:p w14:paraId="64717BBB" w14:textId="77777777" w:rsidR="00960BF4" w:rsidRPr="00960BF4" w:rsidRDefault="00960BF4" w:rsidP="00E874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3</w:t>
            </w:r>
          </w:p>
        </w:tc>
        <w:tc>
          <w:tcPr>
            <w:tcW w:w="1418" w:type="dxa"/>
            <w:shd w:val="clear" w:color="auto" w:fill="FFFFFF" w:themeFill="background1"/>
          </w:tcPr>
          <w:p w14:paraId="70A4AC37" w14:textId="77777777" w:rsidR="00960BF4" w:rsidRPr="00960BF4" w:rsidRDefault="00960BF4" w:rsidP="00E874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3</w:t>
            </w:r>
          </w:p>
        </w:tc>
      </w:tr>
      <w:tr w:rsidR="003A306C" w:rsidRPr="002E53E4" w14:paraId="30E84FD4" w14:textId="77777777" w:rsidTr="003A306C">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1701" w:type="dxa"/>
          </w:tcPr>
          <w:p w14:paraId="11A01C21" w14:textId="756A254F" w:rsidR="00960BF4" w:rsidRPr="003A306C" w:rsidRDefault="00FD2404" w:rsidP="00E8741D">
            <w:pPr>
              <w:jc w:val="both"/>
              <w:rPr>
                <w:rFonts w:ascii="Times New Roman" w:eastAsia="Calibri" w:hAnsi="Times New Roman" w:cs="Times New Roman"/>
                <w:b/>
                <w:i w:val="0"/>
                <w:iCs w:val="0"/>
                <w:sz w:val="22"/>
                <w:lang w:val="en-US"/>
              </w:rPr>
            </w:pPr>
            <m:oMath>
              <m:sSup>
                <m:sSupPr>
                  <m:ctrlPr>
                    <w:rPr>
                      <w:rFonts w:ascii="Cambria Math" w:hAnsi="Cambria Math" w:cs="Times New Roman"/>
                      <w:b/>
                      <w:i w:val="0"/>
                      <w:iCs w:val="0"/>
                      <w:sz w:val="22"/>
                      <w:lang w:val="en-US"/>
                    </w:rPr>
                  </m:ctrlPr>
                </m:sSupPr>
                <m:e>
                  <m:r>
                    <m:rPr>
                      <m:sty m:val="bi"/>
                    </m:rPr>
                    <w:rPr>
                      <w:rFonts w:ascii="Cambria Math" w:hAnsi="Cambria Math" w:cs="Times New Roman"/>
                      <w:sz w:val="22"/>
                      <w:lang w:val="en-US"/>
                    </w:rPr>
                    <m:t>ν</m:t>
                  </m:r>
                </m:e>
                <m:sup>
                  <m:r>
                    <m:rPr>
                      <m:sty m:val="bi"/>
                    </m:rPr>
                    <w:rPr>
                      <w:rFonts w:ascii="Cambria Math" w:hAnsi="Cambria Math" w:cs="Times New Roman"/>
                      <w:sz w:val="22"/>
                      <w:lang w:val="en-US"/>
                    </w:rPr>
                    <m:t>DPD</m:t>
                  </m:r>
                </m:sup>
              </m:sSup>
              <m:r>
                <m:rPr>
                  <m:sty m:val="bi"/>
                </m:rPr>
                <w:rPr>
                  <w:rFonts w:ascii="Cambria Math" w:eastAsiaTheme="minorEastAsia" w:hAnsi="Cambria Math" w:cs="Times New Roman"/>
                  <w:sz w:val="22"/>
                  <w:lang w:val="en-US"/>
                </w:rPr>
                <m:t xml:space="preserve"> </m:t>
              </m:r>
            </m:oMath>
            <w:r w:rsidR="00960BF4" w:rsidRPr="003A306C">
              <w:rPr>
                <w:rFonts w:ascii="Times New Roman" w:eastAsiaTheme="minorEastAsia" w:hAnsi="Times New Roman" w:cs="Times New Roman"/>
                <w:b/>
                <w:i w:val="0"/>
                <w:iCs w:val="0"/>
                <w:sz w:val="22"/>
                <w:lang w:val="en-US"/>
              </w:rPr>
              <w:t>(G-K)</w:t>
            </w:r>
          </w:p>
        </w:tc>
        <w:tc>
          <w:tcPr>
            <w:tcW w:w="1134" w:type="dxa"/>
            <w:shd w:val="clear" w:color="auto" w:fill="FFFFFF" w:themeFill="background1"/>
          </w:tcPr>
          <w:p w14:paraId="4663C76C" w14:textId="77777777" w:rsidR="00960BF4" w:rsidRPr="00960BF4" w:rsidRDefault="00960BF4" w:rsidP="00E874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5.89</w:t>
            </w:r>
          </w:p>
        </w:tc>
        <w:tc>
          <w:tcPr>
            <w:tcW w:w="1134" w:type="dxa"/>
            <w:shd w:val="clear" w:color="auto" w:fill="FFFFFF" w:themeFill="background1"/>
          </w:tcPr>
          <w:p w14:paraId="7CE6653B" w14:textId="77777777" w:rsidR="00960BF4" w:rsidRPr="00960BF4" w:rsidRDefault="00960BF4" w:rsidP="00E874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5.87</w:t>
            </w:r>
          </w:p>
        </w:tc>
        <w:tc>
          <w:tcPr>
            <w:tcW w:w="1418" w:type="dxa"/>
            <w:shd w:val="clear" w:color="auto" w:fill="FFFFFF" w:themeFill="background1"/>
          </w:tcPr>
          <w:p w14:paraId="2DC670F6" w14:textId="77777777" w:rsidR="00960BF4" w:rsidRPr="00960BF4" w:rsidRDefault="00960BF4" w:rsidP="00E874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5.88</w:t>
            </w:r>
          </w:p>
        </w:tc>
      </w:tr>
      <w:tr w:rsidR="00960BF4" w:rsidRPr="002E53E4" w14:paraId="2EB2E243" w14:textId="77777777" w:rsidTr="003A306C">
        <w:trPr>
          <w:trHeight w:val="249"/>
          <w:jc w:val="center"/>
        </w:trPr>
        <w:tc>
          <w:tcPr>
            <w:cnfStyle w:val="001000000000" w:firstRow="0" w:lastRow="0" w:firstColumn="1" w:lastColumn="0" w:oddVBand="0" w:evenVBand="0" w:oddHBand="0" w:evenHBand="0" w:firstRowFirstColumn="0" w:firstRowLastColumn="0" w:lastRowFirstColumn="0" w:lastRowLastColumn="0"/>
            <w:tcW w:w="1701" w:type="dxa"/>
          </w:tcPr>
          <w:p w14:paraId="5B4B5646" w14:textId="4AAFC587" w:rsidR="00960BF4" w:rsidRPr="003A306C" w:rsidRDefault="003A306C" w:rsidP="00E8741D">
            <w:pPr>
              <w:jc w:val="both"/>
              <w:rPr>
                <w:rFonts w:ascii="Times New Roman" w:eastAsia="Calibri" w:hAnsi="Times New Roman" w:cs="Times New Roman"/>
                <w:b/>
                <w:i w:val="0"/>
                <w:iCs w:val="0"/>
                <w:sz w:val="22"/>
                <w:lang w:val="en-US"/>
              </w:rPr>
            </w:pPr>
            <m:oMath>
              <m:r>
                <m:rPr>
                  <m:sty m:val="bi"/>
                </m:rPr>
                <w:rPr>
                  <w:rFonts w:ascii="Cambria Math" w:hAnsi="Cambria Math" w:cs="Times New Roman"/>
                  <w:sz w:val="22"/>
                  <w:lang w:val="en-US"/>
                </w:rPr>
                <m:t>ν</m:t>
              </m:r>
            </m:oMath>
            <w:r w:rsidR="00960BF4" w:rsidRPr="003A306C">
              <w:rPr>
                <w:rFonts w:ascii="Times New Roman" w:eastAsiaTheme="minorEastAsia" w:hAnsi="Times New Roman" w:cs="Times New Roman"/>
                <w:b/>
                <w:i w:val="0"/>
                <w:iCs w:val="0"/>
                <w:sz w:val="22"/>
                <w:lang w:val="en-US"/>
              </w:rPr>
              <w:t xml:space="preserve"> (m</w:t>
            </w:r>
            <w:r w:rsidR="00960BF4" w:rsidRPr="003A306C">
              <w:rPr>
                <w:rFonts w:ascii="Times New Roman" w:eastAsiaTheme="minorEastAsia" w:hAnsi="Times New Roman" w:cs="Times New Roman"/>
                <w:b/>
                <w:i w:val="0"/>
                <w:iCs w:val="0"/>
                <w:sz w:val="22"/>
                <w:vertAlign w:val="superscript"/>
                <w:lang w:val="en-US"/>
              </w:rPr>
              <w:t>2</w:t>
            </w:r>
            <w:r w:rsidR="00960BF4" w:rsidRPr="003A306C">
              <w:rPr>
                <w:rFonts w:ascii="Times New Roman" w:eastAsiaTheme="minorEastAsia" w:hAnsi="Times New Roman" w:cs="Times New Roman"/>
                <w:b/>
                <w:i w:val="0"/>
                <w:iCs w:val="0"/>
                <w:sz w:val="22"/>
                <w:lang w:val="en-US"/>
              </w:rPr>
              <w:t>/s)</w:t>
            </w:r>
          </w:p>
        </w:tc>
        <w:tc>
          <w:tcPr>
            <w:tcW w:w="1134" w:type="dxa"/>
            <w:shd w:val="clear" w:color="auto" w:fill="FFFFFF" w:themeFill="background1"/>
          </w:tcPr>
          <w:p w14:paraId="7439A899" w14:textId="77777777" w:rsidR="00960BF4" w:rsidRPr="00960BF4" w:rsidRDefault="00960BF4" w:rsidP="00E874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0.895·10</w:t>
            </w:r>
            <w:r w:rsidRPr="00960BF4">
              <w:rPr>
                <w:rFonts w:ascii="Times New Roman" w:hAnsi="Times New Roman" w:cs="Times New Roman"/>
                <w:vertAlign w:val="superscript"/>
                <w:lang w:val="en-US"/>
              </w:rPr>
              <w:t>-6</w:t>
            </w:r>
          </w:p>
        </w:tc>
        <w:tc>
          <w:tcPr>
            <w:tcW w:w="1134" w:type="dxa"/>
            <w:shd w:val="clear" w:color="auto" w:fill="FFFFFF" w:themeFill="background1"/>
          </w:tcPr>
          <w:p w14:paraId="6305E85F" w14:textId="77777777" w:rsidR="00960BF4" w:rsidRPr="00960BF4" w:rsidRDefault="00960BF4" w:rsidP="00E874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0.892·10</w:t>
            </w:r>
            <w:r w:rsidRPr="00960BF4">
              <w:rPr>
                <w:rFonts w:ascii="Times New Roman" w:hAnsi="Times New Roman" w:cs="Times New Roman"/>
                <w:vertAlign w:val="superscript"/>
                <w:lang w:val="en-US"/>
              </w:rPr>
              <w:t>-6</w:t>
            </w:r>
          </w:p>
        </w:tc>
        <w:tc>
          <w:tcPr>
            <w:tcW w:w="1418" w:type="dxa"/>
            <w:shd w:val="clear" w:color="auto" w:fill="FFFFFF" w:themeFill="background1"/>
          </w:tcPr>
          <w:p w14:paraId="74B068D6" w14:textId="77777777" w:rsidR="00960BF4" w:rsidRPr="00960BF4" w:rsidRDefault="00960BF4" w:rsidP="00E874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0.893·10</w:t>
            </w:r>
            <w:r w:rsidRPr="00960BF4">
              <w:rPr>
                <w:rFonts w:ascii="Times New Roman" w:hAnsi="Times New Roman" w:cs="Times New Roman"/>
                <w:vertAlign w:val="superscript"/>
                <w:lang w:val="en-US"/>
              </w:rPr>
              <w:t>-6</w:t>
            </w:r>
          </w:p>
        </w:tc>
      </w:tr>
      <w:tr w:rsidR="003A306C" w:rsidRPr="002E53E4" w14:paraId="77122365" w14:textId="77777777" w:rsidTr="003A306C">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1701" w:type="dxa"/>
          </w:tcPr>
          <w:p w14:paraId="1F9EFC62" w14:textId="1CAF0D17" w:rsidR="00960BF4" w:rsidRPr="003A306C" w:rsidRDefault="00FD2404" w:rsidP="00E8741D">
            <w:pPr>
              <w:jc w:val="both"/>
              <w:rPr>
                <w:rFonts w:ascii="Times New Roman" w:hAnsi="Times New Roman" w:cs="Times New Roman"/>
                <w:b/>
                <w:i w:val="0"/>
                <w:iCs w:val="0"/>
                <w:sz w:val="22"/>
                <w:lang w:val="en-US"/>
              </w:rPr>
            </w:pPr>
            <m:oMathPara>
              <m:oMathParaPr>
                <m:jc m:val="left"/>
              </m:oMathParaPr>
              <m:oMath>
                <m:sSup>
                  <m:sSupPr>
                    <m:ctrlPr>
                      <w:rPr>
                        <w:rFonts w:ascii="Cambria Math" w:hAnsi="Cambria Math" w:cs="Times New Roman"/>
                        <w:b/>
                        <w:i w:val="0"/>
                        <w:iCs w:val="0"/>
                        <w:sz w:val="22"/>
                        <w:lang w:val="en-US"/>
                      </w:rPr>
                    </m:ctrlPr>
                  </m:sSupPr>
                  <m:e>
                    <m:r>
                      <m:rPr>
                        <m:sty m:val="bi"/>
                      </m:rPr>
                      <w:rPr>
                        <w:rFonts w:ascii="Cambria Math" w:hAnsi="Cambria Math" w:cs="Times New Roman"/>
                        <w:sz w:val="22"/>
                        <w:lang w:val="en-US"/>
                      </w:rPr>
                      <m:t>D</m:t>
                    </m:r>
                  </m:e>
                  <m:sup>
                    <m:r>
                      <m:rPr>
                        <m:sty m:val="bi"/>
                      </m:rPr>
                      <w:rPr>
                        <w:rFonts w:ascii="Cambria Math" w:hAnsi="Cambria Math" w:cs="Times New Roman"/>
                        <w:sz w:val="22"/>
                        <w:lang w:val="en-US"/>
                      </w:rPr>
                      <m:t>DPD</m:t>
                    </m:r>
                  </m:sup>
                </m:sSup>
              </m:oMath>
            </m:oMathPara>
          </w:p>
        </w:tc>
        <w:tc>
          <w:tcPr>
            <w:tcW w:w="1134" w:type="dxa"/>
            <w:shd w:val="clear" w:color="auto" w:fill="FFFFFF" w:themeFill="background1"/>
          </w:tcPr>
          <w:p w14:paraId="3144FF7D" w14:textId="77777777" w:rsidR="00960BF4" w:rsidRPr="00960BF4" w:rsidRDefault="00960BF4" w:rsidP="00E874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0.016</w:t>
            </w:r>
          </w:p>
        </w:tc>
        <w:tc>
          <w:tcPr>
            <w:tcW w:w="1134" w:type="dxa"/>
            <w:shd w:val="clear" w:color="auto" w:fill="FFFFFF" w:themeFill="background1"/>
          </w:tcPr>
          <w:p w14:paraId="3F0A279E" w14:textId="77777777" w:rsidR="00960BF4" w:rsidRPr="00960BF4" w:rsidRDefault="00960BF4" w:rsidP="00E874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0.016</w:t>
            </w:r>
          </w:p>
        </w:tc>
        <w:tc>
          <w:tcPr>
            <w:tcW w:w="1418" w:type="dxa"/>
            <w:shd w:val="clear" w:color="auto" w:fill="FFFFFF" w:themeFill="background1"/>
          </w:tcPr>
          <w:p w14:paraId="039E9DA3" w14:textId="77777777" w:rsidR="00960BF4" w:rsidRPr="00960BF4" w:rsidRDefault="00960BF4" w:rsidP="00E874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0.016</w:t>
            </w:r>
          </w:p>
        </w:tc>
      </w:tr>
      <w:tr w:rsidR="00960BF4" w:rsidRPr="002E53E4" w14:paraId="7C233634" w14:textId="77777777" w:rsidTr="003A306C">
        <w:trPr>
          <w:trHeight w:val="249"/>
          <w:jc w:val="center"/>
        </w:trPr>
        <w:tc>
          <w:tcPr>
            <w:cnfStyle w:val="001000000000" w:firstRow="0" w:lastRow="0" w:firstColumn="1" w:lastColumn="0" w:oddVBand="0" w:evenVBand="0" w:oddHBand="0" w:evenHBand="0" w:firstRowFirstColumn="0" w:firstRowLastColumn="0" w:lastRowFirstColumn="0" w:lastRowLastColumn="0"/>
            <w:tcW w:w="1701" w:type="dxa"/>
          </w:tcPr>
          <w:p w14:paraId="0DE4C7D7" w14:textId="4DB45EF8" w:rsidR="00960BF4" w:rsidRPr="003A306C" w:rsidRDefault="003A306C" w:rsidP="00E8741D">
            <w:pPr>
              <w:jc w:val="both"/>
              <w:rPr>
                <w:rFonts w:ascii="Times New Roman" w:eastAsia="Calibri" w:hAnsi="Times New Roman" w:cs="Times New Roman"/>
                <w:b/>
                <w:i w:val="0"/>
                <w:iCs w:val="0"/>
                <w:sz w:val="22"/>
                <w:lang w:val="en-US"/>
              </w:rPr>
            </w:pPr>
            <m:oMath>
              <m:r>
                <m:rPr>
                  <m:sty m:val="bi"/>
                </m:rPr>
                <w:rPr>
                  <w:rFonts w:ascii="Cambria Math" w:hAnsi="Cambria Math" w:cs="Times New Roman"/>
                  <w:sz w:val="22"/>
                  <w:lang w:val="en-US"/>
                </w:rPr>
                <m:t>D</m:t>
              </m:r>
            </m:oMath>
            <w:r w:rsidR="00960BF4" w:rsidRPr="003A306C">
              <w:rPr>
                <w:rFonts w:ascii="Times New Roman" w:eastAsia="Calibri" w:hAnsi="Times New Roman" w:cs="Times New Roman"/>
                <w:b/>
                <w:i w:val="0"/>
                <w:iCs w:val="0"/>
                <w:sz w:val="22"/>
                <w:lang w:val="en-US"/>
              </w:rPr>
              <w:t xml:space="preserve"> </w:t>
            </w:r>
            <w:r w:rsidR="00960BF4" w:rsidRPr="003A306C">
              <w:rPr>
                <w:rFonts w:ascii="Times New Roman" w:eastAsiaTheme="minorEastAsia" w:hAnsi="Times New Roman" w:cs="Times New Roman"/>
                <w:b/>
                <w:i w:val="0"/>
                <w:iCs w:val="0"/>
                <w:sz w:val="22"/>
                <w:lang w:val="en-US"/>
              </w:rPr>
              <w:t>(m</w:t>
            </w:r>
            <w:r w:rsidR="00960BF4" w:rsidRPr="003A306C">
              <w:rPr>
                <w:rFonts w:ascii="Times New Roman" w:eastAsiaTheme="minorEastAsia" w:hAnsi="Times New Roman" w:cs="Times New Roman"/>
                <w:b/>
                <w:i w:val="0"/>
                <w:iCs w:val="0"/>
                <w:sz w:val="22"/>
                <w:vertAlign w:val="superscript"/>
                <w:lang w:val="en-US"/>
              </w:rPr>
              <w:t>2</w:t>
            </w:r>
            <w:r w:rsidR="00960BF4" w:rsidRPr="003A306C">
              <w:rPr>
                <w:rFonts w:ascii="Times New Roman" w:eastAsiaTheme="minorEastAsia" w:hAnsi="Times New Roman" w:cs="Times New Roman"/>
                <w:b/>
                <w:i w:val="0"/>
                <w:iCs w:val="0"/>
                <w:sz w:val="22"/>
                <w:lang w:val="en-US"/>
              </w:rPr>
              <w:t>/s)</w:t>
            </w:r>
          </w:p>
        </w:tc>
        <w:tc>
          <w:tcPr>
            <w:tcW w:w="1134" w:type="dxa"/>
            <w:shd w:val="clear" w:color="auto" w:fill="FFFFFF" w:themeFill="background1"/>
          </w:tcPr>
          <w:p w14:paraId="1CD3372F" w14:textId="77777777" w:rsidR="00960BF4" w:rsidRPr="00960BF4" w:rsidRDefault="00960BF4" w:rsidP="00E874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2.43·10</w:t>
            </w:r>
            <w:r w:rsidRPr="00960BF4">
              <w:rPr>
                <w:rFonts w:ascii="Times New Roman" w:hAnsi="Times New Roman" w:cs="Times New Roman"/>
                <w:vertAlign w:val="superscript"/>
                <w:lang w:val="en-US"/>
              </w:rPr>
              <w:t>-9</w:t>
            </w:r>
          </w:p>
        </w:tc>
        <w:tc>
          <w:tcPr>
            <w:tcW w:w="1134" w:type="dxa"/>
            <w:shd w:val="clear" w:color="auto" w:fill="FFFFFF" w:themeFill="background1"/>
          </w:tcPr>
          <w:p w14:paraId="6DF8C2C3" w14:textId="77777777" w:rsidR="00960BF4" w:rsidRPr="00960BF4" w:rsidRDefault="00960BF4" w:rsidP="00E874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2.43·10</w:t>
            </w:r>
            <w:r w:rsidRPr="00960BF4">
              <w:rPr>
                <w:rFonts w:ascii="Times New Roman" w:hAnsi="Times New Roman" w:cs="Times New Roman"/>
                <w:vertAlign w:val="superscript"/>
                <w:lang w:val="en-US"/>
              </w:rPr>
              <w:t>-9</w:t>
            </w:r>
          </w:p>
        </w:tc>
        <w:tc>
          <w:tcPr>
            <w:tcW w:w="1418" w:type="dxa"/>
            <w:shd w:val="clear" w:color="auto" w:fill="FFFFFF" w:themeFill="background1"/>
          </w:tcPr>
          <w:p w14:paraId="7B54B7FC" w14:textId="77777777" w:rsidR="00960BF4" w:rsidRPr="00960BF4" w:rsidRDefault="00960BF4" w:rsidP="00E874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2.43·10</w:t>
            </w:r>
            <w:r w:rsidRPr="00960BF4">
              <w:rPr>
                <w:rFonts w:ascii="Times New Roman" w:hAnsi="Times New Roman" w:cs="Times New Roman"/>
                <w:vertAlign w:val="superscript"/>
                <w:lang w:val="en-US"/>
              </w:rPr>
              <w:t>-9</w:t>
            </w:r>
          </w:p>
        </w:tc>
      </w:tr>
      <w:tr w:rsidR="003A306C" w:rsidRPr="002E53E4" w14:paraId="4D3BD2E2" w14:textId="77777777" w:rsidTr="003A306C">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1701" w:type="dxa"/>
          </w:tcPr>
          <w:p w14:paraId="6DE36C3D" w14:textId="36EB7D56" w:rsidR="00960BF4" w:rsidRPr="003A306C" w:rsidRDefault="003A306C" w:rsidP="00E8741D">
            <w:pPr>
              <w:jc w:val="both"/>
              <w:rPr>
                <w:rFonts w:ascii="Times New Roman" w:hAnsi="Times New Roman" w:cs="Times New Roman"/>
                <w:b/>
                <w:i w:val="0"/>
                <w:iCs w:val="0"/>
                <w:sz w:val="22"/>
                <w:lang w:val="en-US"/>
              </w:rPr>
            </w:pPr>
            <m:oMathPara>
              <m:oMathParaPr>
                <m:jc m:val="left"/>
              </m:oMathParaPr>
              <m:oMath>
                <m:r>
                  <m:rPr>
                    <m:sty m:val="bi"/>
                  </m:rPr>
                  <w:rPr>
                    <w:rFonts w:ascii="Cambria Math" w:hAnsi="Cambria Math" w:cs="Times New Roman"/>
                    <w:sz w:val="22"/>
                    <w:lang w:val="en-US"/>
                  </w:rPr>
                  <m:t>Sc</m:t>
                </m:r>
              </m:oMath>
            </m:oMathPara>
          </w:p>
        </w:tc>
        <w:tc>
          <w:tcPr>
            <w:tcW w:w="1134" w:type="dxa"/>
            <w:shd w:val="clear" w:color="auto" w:fill="FFFFFF" w:themeFill="background1"/>
          </w:tcPr>
          <w:p w14:paraId="48BC4A09" w14:textId="77777777" w:rsidR="00960BF4" w:rsidRPr="00960BF4" w:rsidRDefault="00960BF4" w:rsidP="00E874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368.54</w:t>
            </w:r>
          </w:p>
        </w:tc>
        <w:tc>
          <w:tcPr>
            <w:tcW w:w="1134" w:type="dxa"/>
            <w:shd w:val="clear" w:color="auto" w:fill="FFFFFF" w:themeFill="background1"/>
          </w:tcPr>
          <w:p w14:paraId="7A710811" w14:textId="77777777" w:rsidR="00960BF4" w:rsidRPr="00960BF4" w:rsidRDefault="00960BF4" w:rsidP="00E874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367.22</w:t>
            </w:r>
          </w:p>
        </w:tc>
        <w:tc>
          <w:tcPr>
            <w:tcW w:w="1418" w:type="dxa"/>
            <w:shd w:val="clear" w:color="auto" w:fill="FFFFFF" w:themeFill="background1"/>
          </w:tcPr>
          <w:p w14:paraId="5D4F7B58" w14:textId="77777777" w:rsidR="00960BF4" w:rsidRPr="00960BF4" w:rsidRDefault="00960BF4" w:rsidP="00E874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367.5</w:t>
            </w:r>
          </w:p>
        </w:tc>
      </w:tr>
      <w:tr w:rsidR="00960BF4" w:rsidRPr="002E53E4" w14:paraId="50130416" w14:textId="77777777" w:rsidTr="003A306C">
        <w:trPr>
          <w:trHeight w:val="249"/>
          <w:jc w:val="center"/>
        </w:trPr>
        <w:tc>
          <w:tcPr>
            <w:cnfStyle w:val="001000000000" w:firstRow="0" w:lastRow="0" w:firstColumn="1" w:lastColumn="0" w:oddVBand="0" w:evenVBand="0" w:oddHBand="0" w:evenHBand="0" w:firstRowFirstColumn="0" w:firstRowLastColumn="0" w:lastRowFirstColumn="0" w:lastRowLastColumn="0"/>
            <w:tcW w:w="1701" w:type="dxa"/>
          </w:tcPr>
          <w:p w14:paraId="0B1601DF" w14:textId="187702B5" w:rsidR="00960BF4" w:rsidRPr="003A306C" w:rsidRDefault="00FD2404" w:rsidP="00E8741D">
            <w:pPr>
              <w:jc w:val="both"/>
              <w:rPr>
                <w:rFonts w:ascii="Times New Roman" w:eastAsia="Calibri" w:hAnsi="Times New Roman" w:cs="Times New Roman"/>
                <w:b/>
                <w:i w:val="0"/>
                <w:iCs w:val="0"/>
                <w:sz w:val="22"/>
                <w:lang w:val="en-US"/>
              </w:rPr>
            </w:pPr>
            <m:oMathPara>
              <m:oMathParaPr>
                <m:jc m:val="left"/>
              </m:oMathParaPr>
              <m:oMath>
                <m:sSup>
                  <m:sSupPr>
                    <m:ctrlPr>
                      <w:rPr>
                        <w:rFonts w:ascii="Cambria Math" w:eastAsiaTheme="minorEastAsia" w:hAnsi="Cambria Math" w:cs="Times New Roman"/>
                        <w:b/>
                        <w:i w:val="0"/>
                        <w:iCs w:val="0"/>
                        <w:sz w:val="22"/>
                        <w:lang w:val="en-US"/>
                      </w:rPr>
                    </m:ctrlPr>
                  </m:sSupPr>
                  <m:e>
                    <m:r>
                      <m:rPr>
                        <m:sty m:val="bi"/>
                      </m:rPr>
                      <w:rPr>
                        <w:rFonts w:ascii="Cambria Math" w:eastAsiaTheme="minorEastAsia" w:hAnsi="Cambria Math" w:cs="Times New Roman"/>
                        <w:sz w:val="22"/>
                        <w:lang w:val="en-US"/>
                      </w:rPr>
                      <m:t>γ</m:t>
                    </m:r>
                  </m:e>
                  <m:sup>
                    <m:r>
                      <m:rPr>
                        <m:sty m:val="bi"/>
                      </m:rPr>
                      <w:rPr>
                        <w:rFonts w:ascii="Cambria Math" w:eastAsiaTheme="minorEastAsia" w:hAnsi="Cambria Math" w:cs="Times New Roman"/>
                        <w:sz w:val="22"/>
                        <w:lang w:val="en-US"/>
                      </w:rPr>
                      <m:t>eff</m:t>
                    </m:r>
                  </m:sup>
                </m:sSup>
              </m:oMath>
            </m:oMathPara>
          </w:p>
        </w:tc>
        <w:tc>
          <w:tcPr>
            <w:tcW w:w="1134" w:type="dxa"/>
            <w:shd w:val="clear" w:color="auto" w:fill="FFFFFF" w:themeFill="background1"/>
          </w:tcPr>
          <w:p w14:paraId="66526C5A" w14:textId="77777777" w:rsidR="00960BF4" w:rsidRPr="00960BF4" w:rsidRDefault="00960BF4" w:rsidP="00E874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4.36</w:t>
            </w:r>
          </w:p>
        </w:tc>
        <w:tc>
          <w:tcPr>
            <w:tcW w:w="1134" w:type="dxa"/>
            <w:shd w:val="clear" w:color="auto" w:fill="FFFFFF" w:themeFill="background1"/>
          </w:tcPr>
          <w:p w14:paraId="03139636" w14:textId="77777777" w:rsidR="00960BF4" w:rsidRPr="00960BF4" w:rsidRDefault="00960BF4" w:rsidP="00E874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3.90</w:t>
            </w:r>
          </w:p>
        </w:tc>
        <w:tc>
          <w:tcPr>
            <w:tcW w:w="1418" w:type="dxa"/>
            <w:shd w:val="clear" w:color="auto" w:fill="FFFFFF" w:themeFill="background1"/>
          </w:tcPr>
          <w:p w14:paraId="21763D1B" w14:textId="77777777" w:rsidR="00960BF4" w:rsidRPr="00960BF4" w:rsidRDefault="00960BF4" w:rsidP="00E874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960BF4">
              <w:rPr>
                <w:rFonts w:ascii="Times New Roman" w:hAnsi="Times New Roman" w:cs="Times New Roman"/>
                <w:lang w:val="en-US"/>
              </w:rPr>
              <w:t>4.00</w:t>
            </w:r>
          </w:p>
        </w:tc>
      </w:tr>
    </w:tbl>
    <w:p w14:paraId="771F0C12" w14:textId="77777777" w:rsidR="00960BF4" w:rsidRPr="00B12B43" w:rsidRDefault="00960BF4" w:rsidP="00CB54B7">
      <w:pPr>
        <w:jc w:val="both"/>
        <w:rPr>
          <w:rFonts w:ascii="Times New Roman" w:eastAsia="MS PGothic" w:hAnsi="Times New Roman" w:cs="Times New Roman"/>
          <w:lang w:val="en-US"/>
        </w:rPr>
      </w:pPr>
    </w:p>
    <w:p w14:paraId="0DE817AB" w14:textId="7BC02C24"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00FCD7B5" w14:textId="7D44932D" w:rsidR="009605B6" w:rsidRDefault="00CF2A1B" w:rsidP="006D05A9">
      <w:pPr>
        <w:snapToGrid w:val="0"/>
        <w:spacing w:after="0" w:line="240" w:lineRule="auto"/>
        <w:jc w:val="both"/>
        <w:rPr>
          <w:rFonts w:ascii="Times New Roman" w:eastAsia="MS PGothic" w:hAnsi="Times New Roman" w:cs="Times New Roman"/>
          <w:lang w:val="en-US"/>
        </w:rPr>
      </w:pPr>
      <w:r>
        <w:rPr>
          <w:rFonts w:ascii="Times New Roman" w:eastAsia="MS PGothic" w:hAnsi="Times New Roman"/>
          <w:lang w:val="en-US"/>
        </w:rPr>
        <w:t>It can be concluded that</w:t>
      </w:r>
      <w:r w:rsidR="002D3440">
        <w:rPr>
          <w:rFonts w:ascii="Times New Roman" w:eastAsia="MS PGothic" w:hAnsi="Times New Roman"/>
          <w:lang w:val="en-US"/>
        </w:rPr>
        <w:t>,</w:t>
      </w:r>
      <w:r w:rsidR="00421707">
        <w:rPr>
          <w:rFonts w:ascii="Times New Roman" w:eastAsia="MS PGothic" w:hAnsi="Times New Roman"/>
          <w:lang w:val="en-US"/>
        </w:rPr>
        <w:t xml:space="preserve"> </w:t>
      </w:r>
      <w:r>
        <w:rPr>
          <w:rFonts w:ascii="Times New Roman" w:eastAsia="MS PGothic" w:hAnsi="Times New Roman"/>
          <w:lang w:val="en-US"/>
        </w:rPr>
        <w:t>appropriately choosing the simulation parameters for the SACF calculation and adopting the developed method</w:t>
      </w:r>
      <w:r w:rsidR="002D3440">
        <w:rPr>
          <w:rFonts w:ascii="Times New Roman" w:eastAsia="MS PGothic" w:hAnsi="Times New Roman"/>
          <w:lang w:val="en-US"/>
        </w:rPr>
        <w:t>,</w:t>
      </w:r>
      <w:r>
        <w:rPr>
          <w:rFonts w:ascii="Times New Roman" w:eastAsia="MS PGothic" w:hAnsi="Times New Roman"/>
          <w:lang w:val="en-US"/>
        </w:rPr>
        <w:t xml:space="preserve"> t</w:t>
      </w:r>
      <w:r w:rsidR="007B3618" w:rsidRPr="007B3618">
        <w:rPr>
          <w:rFonts w:ascii="Times New Roman" w:eastAsia="MS PGothic" w:hAnsi="Times New Roman"/>
          <w:lang w:val="en-US"/>
        </w:rPr>
        <w:t xml:space="preserve">he viscosity coefficient estimated via the Green-Kubo approach is comparable with that obtained by using </w:t>
      </w:r>
      <w:r>
        <w:rPr>
          <w:rFonts w:ascii="Times New Roman" w:eastAsia="MS PGothic" w:hAnsi="Times New Roman"/>
          <w:lang w:val="en-US"/>
        </w:rPr>
        <w:t>reference</w:t>
      </w:r>
      <w:r w:rsidR="007B3618" w:rsidRPr="007B3618">
        <w:rPr>
          <w:rFonts w:ascii="Times New Roman" w:eastAsia="MS PGothic" w:hAnsi="Times New Roman"/>
          <w:lang w:val="en-US"/>
        </w:rPr>
        <w:t xml:space="preserve"> </w:t>
      </w:r>
      <w:r w:rsidR="00781189">
        <w:rPr>
          <w:rFonts w:ascii="Times New Roman" w:eastAsia="MS PGothic" w:hAnsi="Times New Roman"/>
          <w:lang w:val="en-US"/>
        </w:rPr>
        <w:t>techniques</w:t>
      </w:r>
      <w:r w:rsidR="007B3618" w:rsidRPr="007B3618">
        <w:rPr>
          <w:rFonts w:ascii="Times New Roman" w:eastAsia="MS PGothic" w:hAnsi="Times New Roman"/>
          <w:lang w:val="en-US"/>
        </w:rPr>
        <w:t xml:space="preserve"> with the advantage that </w:t>
      </w:r>
      <w:r>
        <w:rPr>
          <w:rFonts w:ascii="Times New Roman" w:eastAsia="MS PGothic" w:hAnsi="Times New Roman"/>
          <w:lang w:val="en-US"/>
        </w:rPr>
        <w:t xml:space="preserve">this method does not suffer </w:t>
      </w:r>
      <w:r w:rsidR="007F7BE8">
        <w:rPr>
          <w:rFonts w:ascii="Times New Roman" w:eastAsia="MS PGothic" w:hAnsi="Times New Roman"/>
          <w:lang w:val="en-US"/>
        </w:rPr>
        <w:t>of</w:t>
      </w:r>
      <w:r>
        <w:rPr>
          <w:rFonts w:ascii="Times New Roman" w:eastAsia="MS PGothic" w:hAnsi="Times New Roman"/>
          <w:lang w:val="en-US"/>
        </w:rPr>
        <w:t xml:space="preserve"> the intrinsic limitations of non-equilibrium methods</w:t>
      </w:r>
      <w:r w:rsidR="007B3618" w:rsidRPr="007B3618">
        <w:rPr>
          <w:rFonts w:ascii="Times New Roman" w:eastAsia="MS PGothic" w:hAnsi="Times New Roman"/>
          <w:lang w:val="en-US"/>
        </w:rPr>
        <w:t xml:space="preserve">. This becomes crucial for viscosity prediction in self-assembled non-Newtonian systems. Moreover, the proposed method of treating the noise of the SACF tail </w:t>
      </w:r>
      <w:r w:rsidR="00C01E1C" w:rsidRPr="007B3618">
        <w:rPr>
          <w:rFonts w:ascii="Times New Roman" w:eastAsia="MS PGothic" w:hAnsi="Times New Roman"/>
          <w:lang w:val="en-US"/>
        </w:rPr>
        <w:t>can give</w:t>
      </w:r>
      <w:r w:rsidR="007B3618" w:rsidRPr="007B3618">
        <w:rPr>
          <w:rFonts w:ascii="Times New Roman" w:eastAsia="MS PGothic" w:hAnsi="Times New Roman"/>
          <w:lang w:val="en-US"/>
        </w:rPr>
        <w:t xml:space="preserve"> not only the mean viscosity value, but also the uncertainty of the numerical procedure associated with the viscosity evaluation. In this work, we show that such uncertainty is lower or comparable </w:t>
      </w:r>
      <w:r w:rsidR="007B3618" w:rsidRPr="00E817D5">
        <w:rPr>
          <w:rFonts w:ascii="Times New Roman" w:eastAsia="MS PGothic" w:hAnsi="Times New Roman" w:cs="Times New Roman"/>
          <w:lang w:val="en-US"/>
        </w:rPr>
        <w:t>to the uncertainty of the experimental measurements.</w:t>
      </w:r>
      <w:r w:rsidR="00E817D5">
        <w:rPr>
          <w:rFonts w:ascii="Times New Roman" w:eastAsia="MS PGothic" w:hAnsi="Times New Roman" w:cs="Times New Roman"/>
          <w:lang w:val="en-US"/>
        </w:rPr>
        <w:t xml:space="preserve"> </w:t>
      </w:r>
    </w:p>
    <w:p w14:paraId="3E62550C" w14:textId="64EDF078" w:rsidR="009605B6" w:rsidRDefault="007B3618" w:rsidP="006D05A9">
      <w:pPr>
        <w:snapToGrid w:val="0"/>
        <w:spacing w:after="0" w:line="240" w:lineRule="auto"/>
        <w:jc w:val="both"/>
        <w:rPr>
          <w:rFonts w:ascii="Times New Roman" w:eastAsia="MS PGothic" w:hAnsi="Times New Roman" w:cs="Times New Roman"/>
          <w:lang w:val="en-US"/>
        </w:rPr>
      </w:pPr>
      <w:r w:rsidRPr="00E817D5">
        <w:rPr>
          <w:rFonts w:ascii="Times New Roman" w:eastAsia="MS PGothic" w:hAnsi="Times New Roman" w:cs="Times New Roman"/>
          <w:lang w:val="en-US"/>
        </w:rPr>
        <w:t>The transverse DPD thermostat</w:t>
      </w:r>
      <w:r w:rsidR="003A4C65">
        <w:rPr>
          <w:rFonts w:ascii="Times New Roman" w:eastAsia="MS PGothic" w:hAnsi="Times New Roman" w:cs="Times New Roman"/>
          <w:lang w:val="en-US"/>
        </w:rPr>
        <w:t>, including shear dissipation,</w:t>
      </w:r>
      <w:r w:rsidRPr="00E817D5">
        <w:rPr>
          <w:rFonts w:ascii="Times New Roman" w:eastAsia="MS PGothic" w:hAnsi="Times New Roman" w:cs="Times New Roman"/>
          <w:lang w:val="en-US"/>
        </w:rPr>
        <w:t xml:space="preserve"> can be used to simulate high Sc number fluids</w:t>
      </w:r>
      <w:r w:rsidR="00FC1553" w:rsidRPr="00E817D5">
        <w:rPr>
          <w:rFonts w:ascii="Times New Roman" w:eastAsia="MS PGothic" w:hAnsi="Times New Roman" w:cs="Times New Roman"/>
          <w:lang w:val="en-US"/>
        </w:rPr>
        <w:t>.</w:t>
      </w:r>
      <w:r w:rsidR="00421707">
        <w:rPr>
          <w:rFonts w:ascii="Times New Roman" w:eastAsia="MS PGothic" w:hAnsi="Times New Roman" w:cs="Times New Roman"/>
          <w:lang w:val="en-US"/>
        </w:rPr>
        <w:t xml:space="preserve"> It</w:t>
      </w:r>
      <w:proofErr w:type="gramStart"/>
      <w:r w:rsidR="00421707">
        <w:rPr>
          <w:rFonts w:ascii="Times New Roman" w:eastAsia="MS PGothic" w:hAnsi="Times New Roman" w:cs="Times New Roman"/>
          <w:lang w:val="en-US"/>
        </w:rPr>
        <w:t>,</w:t>
      </w:r>
      <w:r w:rsidR="00260FA9" w:rsidRPr="00E817D5">
        <w:rPr>
          <w:rFonts w:ascii="Times New Roman" w:eastAsia="MS PGothic" w:hAnsi="Times New Roman" w:cs="Times New Roman"/>
          <w:lang w:val="en-US"/>
        </w:rPr>
        <w:t xml:space="preserve"> </w:t>
      </w:r>
      <w:r w:rsidR="00421707">
        <w:rPr>
          <w:rFonts w:ascii="Times New Roman" w:eastAsia="MS PGothic" w:hAnsi="Times New Roman" w:cs="Times New Roman"/>
          <w:lang w:val="en-US"/>
        </w:rPr>
        <w:t>i</w:t>
      </w:r>
      <w:r w:rsidR="00260FA9" w:rsidRPr="00E817D5">
        <w:rPr>
          <w:rFonts w:ascii="Times New Roman" w:eastAsia="MS PGothic" w:hAnsi="Times New Roman" w:cs="Times New Roman"/>
          <w:lang w:val="en-US"/>
        </w:rPr>
        <w:t>n particular</w:t>
      </w:r>
      <w:r w:rsidR="00421707">
        <w:rPr>
          <w:rFonts w:ascii="Times New Roman" w:eastAsia="MS PGothic" w:hAnsi="Times New Roman" w:cs="Times New Roman"/>
          <w:lang w:val="en-US"/>
        </w:rPr>
        <w:t>,</w:t>
      </w:r>
      <w:r w:rsidR="003A4C65">
        <w:rPr>
          <w:rFonts w:ascii="Times New Roman" w:eastAsia="MS PGothic" w:hAnsi="Times New Roman" w:cs="Times New Roman"/>
          <w:lang w:val="en-US"/>
        </w:rPr>
        <w:t xml:space="preserve"> </w:t>
      </w:r>
      <w:r w:rsidR="00260FA9" w:rsidRPr="00E817D5">
        <w:rPr>
          <w:rFonts w:ascii="Times New Roman" w:eastAsia="MS PGothic" w:hAnsi="Times New Roman" w:cs="Times New Roman"/>
          <w:lang w:val="en-US"/>
        </w:rPr>
        <w:t>can</w:t>
      </w:r>
      <w:proofErr w:type="gramEnd"/>
      <w:r w:rsidR="00260FA9" w:rsidRPr="00E817D5">
        <w:rPr>
          <w:rFonts w:ascii="Times New Roman" w:eastAsia="MS PGothic" w:hAnsi="Times New Roman" w:cs="Times New Roman"/>
          <w:lang w:val="en-US"/>
        </w:rPr>
        <w:t xml:space="preserve"> reproduce the proper momentum and mass transport behavior of liquid water, with at least three different sets of DPD parameters. </w:t>
      </w:r>
      <w:r w:rsidRPr="00E817D5">
        <w:rPr>
          <w:rFonts w:ascii="Times New Roman" w:eastAsia="MS PGothic" w:hAnsi="Times New Roman" w:cs="Times New Roman"/>
          <w:lang w:val="en-US"/>
        </w:rPr>
        <w:t xml:space="preserve"> The Sc number </w:t>
      </w:r>
      <w:r w:rsidR="00C27B2D">
        <w:rPr>
          <w:rFonts w:ascii="Times New Roman" w:eastAsia="MS PGothic" w:hAnsi="Times New Roman" w:cs="Times New Roman"/>
          <w:lang w:val="en-US"/>
        </w:rPr>
        <w:t>depends on model parameters whose effect can be grouped in</w:t>
      </w:r>
      <w:r w:rsidR="00B86266">
        <w:rPr>
          <w:rFonts w:ascii="Times New Roman" w:eastAsia="MS PGothic" w:hAnsi="Times New Roman" w:cs="Times New Roman"/>
          <w:lang w:val="en-US"/>
        </w:rPr>
        <w:t>to</w:t>
      </w:r>
      <w:r w:rsidR="00C27B2D">
        <w:rPr>
          <w:rFonts w:ascii="Times New Roman" w:eastAsia="MS PGothic" w:hAnsi="Times New Roman" w:cs="Times New Roman"/>
          <w:lang w:val="en-US"/>
        </w:rPr>
        <w:t xml:space="preserve"> the effective friction coefficient.</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2D108330" w14:textId="13B30796" w:rsidR="00BB3B97" w:rsidRPr="00E817D5" w:rsidRDefault="00BB3B97"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rPr>
      </w:pPr>
      <w:r w:rsidRPr="00E817D5">
        <w:rPr>
          <w:rFonts w:ascii="Times New Roman" w:hAnsi="Times New Roman"/>
        </w:rPr>
        <w:t>R.G. Larson, The Structure and Rheology of Complex Fluids, Oxford University Press, 1999.</w:t>
      </w:r>
    </w:p>
    <w:p w14:paraId="277514D3" w14:textId="1E6F5644" w:rsidR="00BB3B97" w:rsidRPr="0021176C" w:rsidRDefault="00BB3B97"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rPr>
      </w:pPr>
      <w:r w:rsidRPr="00E817D5">
        <w:rPr>
          <w:rFonts w:ascii="Times New Roman" w:hAnsi="Times New Roman"/>
          <w:lang w:val="en-GB" w:eastAsia="en-GB"/>
        </w:rPr>
        <w:t>R.D. Groot, P.B. Warren, Imperial College Press 107 (1997) 4423–4435</w:t>
      </w:r>
    </w:p>
    <w:p w14:paraId="36E0DC72" w14:textId="79BB96A1" w:rsidR="004D1463" w:rsidRDefault="004D1463" w:rsidP="004D146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rPr>
      </w:pPr>
      <w:r w:rsidRPr="0021176C">
        <w:rPr>
          <w:rFonts w:ascii="Times New Roman" w:hAnsi="Times New Roman"/>
        </w:rPr>
        <w:t xml:space="preserve">M. </w:t>
      </w:r>
      <w:proofErr w:type="spellStart"/>
      <w:r w:rsidRPr="0021176C">
        <w:rPr>
          <w:rFonts w:ascii="Times New Roman" w:hAnsi="Times New Roman"/>
        </w:rPr>
        <w:t>Panoukidou</w:t>
      </w:r>
      <w:proofErr w:type="spellEnd"/>
      <w:r w:rsidRPr="0021176C">
        <w:rPr>
          <w:rFonts w:ascii="Times New Roman" w:hAnsi="Times New Roman"/>
        </w:rPr>
        <w:t>, C. R. Wand, P. Carbone, Soft Matter 17 (2021) 8343-8353</w:t>
      </w:r>
    </w:p>
    <w:p w14:paraId="2C8E9088" w14:textId="4EF45581" w:rsidR="00F27217" w:rsidRPr="00F27217" w:rsidRDefault="00F27217" w:rsidP="00F27217">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rPr>
      </w:pPr>
      <w:r w:rsidRPr="0021176C">
        <w:rPr>
          <w:rFonts w:ascii="Times New Roman" w:hAnsi="Times New Roman"/>
        </w:rPr>
        <w:t xml:space="preserve">N. </w:t>
      </w:r>
      <w:proofErr w:type="spellStart"/>
      <w:r w:rsidRPr="0021176C">
        <w:rPr>
          <w:rFonts w:ascii="Times New Roman" w:hAnsi="Times New Roman"/>
        </w:rPr>
        <w:t>Lauriello</w:t>
      </w:r>
      <w:proofErr w:type="spellEnd"/>
      <w:r w:rsidRPr="0021176C">
        <w:rPr>
          <w:rFonts w:ascii="Times New Roman" w:hAnsi="Times New Roman"/>
        </w:rPr>
        <w:t xml:space="preserve">, J. </w:t>
      </w:r>
      <w:proofErr w:type="spellStart"/>
      <w:r w:rsidRPr="0021176C">
        <w:rPr>
          <w:rFonts w:ascii="Times New Roman" w:hAnsi="Times New Roman"/>
        </w:rPr>
        <w:t>Kondracki</w:t>
      </w:r>
      <w:proofErr w:type="spellEnd"/>
      <w:r w:rsidRPr="0021176C">
        <w:rPr>
          <w:rFonts w:ascii="Times New Roman" w:hAnsi="Times New Roman"/>
        </w:rPr>
        <w:t xml:space="preserve">, A. Buffo, G. </w:t>
      </w:r>
      <w:proofErr w:type="spellStart"/>
      <w:r w:rsidRPr="0021176C">
        <w:rPr>
          <w:rFonts w:ascii="Times New Roman" w:hAnsi="Times New Roman"/>
        </w:rPr>
        <w:t>Boccardo</w:t>
      </w:r>
      <w:proofErr w:type="spellEnd"/>
      <w:r w:rsidRPr="0021176C">
        <w:rPr>
          <w:rFonts w:ascii="Times New Roman" w:hAnsi="Times New Roman"/>
        </w:rPr>
        <w:t xml:space="preserve">, M. </w:t>
      </w:r>
      <w:proofErr w:type="spellStart"/>
      <w:r w:rsidRPr="0021176C">
        <w:rPr>
          <w:rFonts w:ascii="Times New Roman" w:hAnsi="Times New Roman"/>
        </w:rPr>
        <w:t>Bouaifii</w:t>
      </w:r>
      <w:proofErr w:type="spellEnd"/>
      <w:r w:rsidRPr="0021176C">
        <w:rPr>
          <w:rFonts w:ascii="Times New Roman" w:hAnsi="Times New Roman"/>
        </w:rPr>
        <w:t xml:space="preserve">, M. </w:t>
      </w:r>
      <w:proofErr w:type="spellStart"/>
      <w:r w:rsidRPr="0021176C">
        <w:rPr>
          <w:rFonts w:ascii="Times New Roman" w:hAnsi="Times New Roman"/>
        </w:rPr>
        <w:t>Lisal</w:t>
      </w:r>
      <w:proofErr w:type="spellEnd"/>
      <w:r w:rsidRPr="0021176C">
        <w:rPr>
          <w:rFonts w:ascii="Times New Roman" w:hAnsi="Times New Roman"/>
        </w:rPr>
        <w:t xml:space="preserve">, D. Marchisio, Physics of Fluids 33 (2021) 073106 </w:t>
      </w:r>
    </w:p>
    <w:p w14:paraId="774FE1C4" w14:textId="6BB1BF26" w:rsidR="00CC6DAE" w:rsidRPr="00E817D5" w:rsidRDefault="00CC6DAE"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rPr>
      </w:pPr>
      <w:r w:rsidRPr="00E817D5">
        <w:rPr>
          <w:rFonts w:ascii="Times New Roman" w:hAnsi="Times New Roman"/>
        </w:rPr>
        <w:t xml:space="preserve">P.J. </w:t>
      </w:r>
      <w:proofErr w:type="spellStart"/>
      <w:r w:rsidRPr="00E817D5">
        <w:rPr>
          <w:rFonts w:ascii="Times New Roman" w:hAnsi="Times New Roman"/>
        </w:rPr>
        <w:t>Hoogerbrugge</w:t>
      </w:r>
      <w:proofErr w:type="spellEnd"/>
      <w:r w:rsidRPr="00E817D5">
        <w:rPr>
          <w:rFonts w:ascii="Times New Roman" w:hAnsi="Times New Roman"/>
        </w:rPr>
        <w:t xml:space="preserve">, J.M.V.A. </w:t>
      </w:r>
      <w:proofErr w:type="spellStart"/>
      <w:r w:rsidRPr="00E817D5">
        <w:rPr>
          <w:rFonts w:ascii="Times New Roman" w:hAnsi="Times New Roman"/>
        </w:rPr>
        <w:t>Koelman</w:t>
      </w:r>
      <w:proofErr w:type="spellEnd"/>
      <w:r w:rsidRPr="00E817D5">
        <w:rPr>
          <w:rFonts w:ascii="Times New Roman" w:hAnsi="Times New Roman"/>
        </w:rPr>
        <w:t xml:space="preserve">, </w:t>
      </w:r>
      <w:proofErr w:type="spellStart"/>
      <w:r w:rsidRPr="00E817D5">
        <w:rPr>
          <w:rFonts w:ascii="Times New Roman" w:hAnsi="Times New Roman"/>
        </w:rPr>
        <w:t>Europhys</w:t>
      </w:r>
      <w:proofErr w:type="spellEnd"/>
      <w:r w:rsidRPr="00E817D5">
        <w:rPr>
          <w:rFonts w:ascii="Times New Roman" w:hAnsi="Times New Roman"/>
        </w:rPr>
        <w:t>. Lett. 19 (1992) 155–160</w:t>
      </w:r>
    </w:p>
    <w:p w14:paraId="3CDE7B27" w14:textId="650FECB7" w:rsidR="00551CE5" w:rsidRPr="00E817D5" w:rsidRDefault="00551CE5"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lang w:val="en-GB" w:eastAsia="en-GB"/>
        </w:rPr>
      </w:pPr>
      <w:r w:rsidRPr="00E817D5">
        <w:rPr>
          <w:rFonts w:ascii="Times New Roman" w:hAnsi="Times New Roman"/>
          <w:lang w:val="en-GB" w:eastAsia="en-GB"/>
        </w:rPr>
        <w:t xml:space="preserve">P. </w:t>
      </w:r>
      <w:proofErr w:type="spellStart"/>
      <w:r w:rsidRPr="00E817D5">
        <w:rPr>
          <w:rFonts w:ascii="Times New Roman" w:hAnsi="Times New Roman"/>
          <w:lang w:val="en-GB" w:eastAsia="en-GB"/>
        </w:rPr>
        <w:t>Español</w:t>
      </w:r>
      <w:proofErr w:type="spellEnd"/>
      <w:r w:rsidRPr="00E817D5">
        <w:rPr>
          <w:rFonts w:ascii="Times New Roman" w:hAnsi="Times New Roman"/>
          <w:lang w:val="en-GB" w:eastAsia="en-GB"/>
        </w:rPr>
        <w:t>, P. Warren, Reviews in computational chemistry 30 (</w:t>
      </w:r>
      <w:r w:rsidR="00805687" w:rsidRPr="00E817D5">
        <w:rPr>
          <w:rFonts w:ascii="Times New Roman" w:hAnsi="Times New Roman"/>
          <w:lang w:val="en-GB" w:eastAsia="en-GB"/>
        </w:rPr>
        <w:t>1995</w:t>
      </w:r>
      <w:r w:rsidRPr="00E817D5">
        <w:rPr>
          <w:rFonts w:ascii="Times New Roman" w:hAnsi="Times New Roman"/>
          <w:lang w:val="en-GB" w:eastAsia="en-GB"/>
        </w:rPr>
        <w:t>) 191–196</w:t>
      </w:r>
    </w:p>
    <w:p w14:paraId="2EF91D25" w14:textId="27FF2444" w:rsidR="00F61F43" w:rsidRPr="009B786D" w:rsidRDefault="00A54EFF"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lang w:val="de-DE" w:eastAsia="en-GB"/>
        </w:rPr>
      </w:pPr>
      <w:r w:rsidRPr="009B786D">
        <w:rPr>
          <w:rFonts w:ascii="Times New Roman" w:hAnsi="Times New Roman"/>
          <w:lang w:val="de-DE" w:eastAsia="en-GB"/>
        </w:rPr>
        <w:t xml:space="preserve">C. Junghans, M. </w:t>
      </w:r>
      <w:proofErr w:type="spellStart"/>
      <w:r w:rsidRPr="009B786D">
        <w:rPr>
          <w:rFonts w:ascii="Times New Roman" w:hAnsi="Times New Roman"/>
          <w:lang w:val="de-DE" w:eastAsia="en-GB"/>
        </w:rPr>
        <w:t>Praprotnik</w:t>
      </w:r>
      <w:proofErr w:type="spellEnd"/>
      <w:r w:rsidRPr="009B786D">
        <w:rPr>
          <w:rFonts w:ascii="Times New Roman" w:hAnsi="Times New Roman"/>
          <w:lang w:val="de-DE" w:eastAsia="en-GB"/>
        </w:rPr>
        <w:t xml:space="preserve">, K. Kremer, Soft </w:t>
      </w:r>
      <w:proofErr w:type="gramStart"/>
      <w:r w:rsidRPr="009B786D">
        <w:rPr>
          <w:rFonts w:ascii="Times New Roman" w:hAnsi="Times New Roman"/>
          <w:lang w:val="de-DE" w:eastAsia="en-GB"/>
        </w:rPr>
        <w:t>Matter</w:t>
      </w:r>
      <w:proofErr w:type="gramEnd"/>
      <w:r w:rsidRPr="009B786D">
        <w:rPr>
          <w:rFonts w:ascii="Times New Roman" w:hAnsi="Times New Roman"/>
          <w:lang w:val="de-DE" w:eastAsia="en-GB"/>
        </w:rPr>
        <w:t xml:space="preserve"> 4 (2007) 156-161</w:t>
      </w:r>
    </w:p>
    <w:p w14:paraId="752546D5" w14:textId="535C0E07" w:rsidR="00E84267" w:rsidRPr="00E817D5" w:rsidRDefault="00E84267"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rPr>
      </w:pPr>
      <w:r w:rsidRPr="00E817D5">
        <w:rPr>
          <w:rFonts w:ascii="Times New Roman" w:hAnsi="Times New Roman"/>
        </w:rPr>
        <w:t>M.S. Green, Journal of Chemical Physics, 20</w:t>
      </w:r>
      <w:r w:rsidR="00946224" w:rsidRPr="00E817D5">
        <w:rPr>
          <w:rFonts w:ascii="Times New Roman" w:hAnsi="Times New Roman"/>
        </w:rPr>
        <w:t xml:space="preserve"> (1952) </w:t>
      </w:r>
      <w:r w:rsidRPr="00E817D5">
        <w:rPr>
          <w:rFonts w:ascii="Times New Roman" w:hAnsi="Times New Roman"/>
        </w:rPr>
        <w:t>1281–1295</w:t>
      </w:r>
    </w:p>
    <w:p w14:paraId="0D9301C8" w14:textId="03814BB9" w:rsidR="00570EB1" w:rsidRPr="00E817D5" w:rsidRDefault="00570EB1"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rPr>
      </w:pPr>
      <w:r w:rsidRPr="00E817D5">
        <w:rPr>
          <w:rFonts w:ascii="Times New Roman" w:hAnsi="Times New Roman"/>
        </w:rPr>
        <w:t xml:space="preserve">R. Kubo, J. Phys. Soc. </w:t>
      </w:r>
      <w:proofErr w:type="spellStart"/>
      <w:r w:rsidRPr="00E817D5">
        <w:rPr>
          <w:rFonts w:ascii="Times New Roman" w:hAnsi="Times New Roman"/>
        </w:rPr>
        <w:t>Jpn</w:t>
      </w:r>
      <w:proofErr w:type="spellEnd"/>
      <w:r w:rsidRPr="00E817D5">
        <w:rPr>
          <w:rFonts w:ascii="Times New Roman" w:hAnsi="Times New Roman"/>
        </w:rPr>
        <w:t>. 12 (1957) 570–586</w:t>
      </w:r>
    </w:p>
    <w:p w14:paraId="1242A1CC" w14:textId="7BE2C9DC" w:rsidR="00765EBB" w:rsidRPr="00E817D5" w:rsidRDefault="00765EBB"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rPr>
      </w:pPr>
      <w:r w:rsidRPr="00E817D5">
        <w:rPr>
          <w:rFonts w:ascii="Times New Roman" w:hAnsi="Times New Roman"/>
        </w:rPr>
        <w:t>E. Helfand, Physical Review 119 (1960) 1</w:t>
      </w:r>
    </w:p>
    <w:p w14:paraId="4666ED01" w14:textId="4AE5259B" w:rsidR="00EE0990" w:rsidRPr="00E817D5" w:rsidRDefault="00EE0990"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rPr>
      </w:pPr>
      <w:r w:rsidRPr="00E817D5">
        <w:rPr>
          <w:rFonts w:ascii="Times New Roman" w:hAnsi="Times New Roman"/>
        </w:rPr>
        <w:t>F. Müller-</w:t>
      </w:r>
      <w:proofErr w:type="spellStart"/>
      <w:r w:rsidRPr="00E817D5">
        <w:rPr>
          <w:rFonts w:ascii="Times New Roman" w:hAnsi="Times New Roman"/>
        </w:rPr>
        <w:t>Plathe</w:t>
      </w:r>
      <w:proofErr w:type="spellEnd"/>
      <w:r w:rsidRPr="00E817D5">
        <w:rPr>
          <w:rFonts w:ascii="Times New Roman" w:hAnsi="Times New Roman"/>
        </w:rPr>
        <w:t>, Physical Review E. 59 (1999) 5</w:t>
      </w:r>
    </w:p>
    <w:p w14:paraId="5B17C3E2" w14:textId="2305CE0F" w:rsidR="00AE3F3D" w:rsidRPr="00E817D5" w:rsidRDefault="00AE3F3D" w:rsidP="00DA51A3">
      <w:pPr>
        <w:pStyle w:val="FirstParagraph"/>
        <w:widowControl w:val="0"/>
        <w:numPr>
          <w:ilvl w:val="0"/>
          <w:numId w:val="1"/>
        </w:numPr>
        <w:tabs>
          <w:tab w:val="left" w:pos="426"/>
        </w:tabs>
        <w:autoSpaceDE w:val="0"/>
        <w:autoSpaceDN w:val="0"/>
        <w:adjustRightInd w:val="0"/>
        <w:spacing w:line="240" w:lineRule="auto"/>
        <w:ind w:left="640" w:hanging="640"/>
        <w:rPr>
          <w:rFonts w:ascii="Times New Roman" w:hAnsi="Times New Roman"/>
        </w:rPr>
      </w:pPr>
      <w:r w:rsidRPr="00E817D5">
        <w:rPr>
          <w:rFonts w:ascii="Times New Roman" w:hAnsi="Times New Roman"/>
        </w:rPr>
        <w:t>G. Jung</w:t>
      </w:r>
      <w:r w:rsidR="0094442F" w:rsidRPr="00E817D5">
        <w:rPr>
          <w:rFonts w:ascii="Times New Roman" w:hAnsi="Times New Roman"/>
        </w:rPr>
        <w:t>,</w:t>
      </w:r>
      <w:r w:rsidRPr="00E817D5">
        <w:rPr>
          <w:rFonts w:ascii="Times New Roman" w:hAnsi="Times New Roman"/>
        </w:rPr>
        <w:t xml:space="preserve"> F. Schmid,</w:t>
      </w:r>
      <w:r w:rsidR="0094442F" w:rsidRPr="00E817D5">
        <w:rPr>
          <w:rFonts w:ascii="Times New Roman" w:hAnsi="Times New Roman"/>
        </w:rPr>
        <w:t xml:space="preserve"> </w:t>
      </w:r>
      <w:r w:rsidRPr="00E817D5">
        <w:rPr>
          <w:rFonts w:ascii="Times New Roman" w:hAnsi="Times New Roman"/>
        </w:rPr>
        <w:t>The Journal o</w:t>
      </w:r>
      <w:r w:rsidR="002B285B">
        <w:rPr>
          <w:rFonts w:ascii="Times New Roman" w:hAnsi="Times New Roman"/>
        </w:rPr>
        <w:t>f</w:t>
      </w:r>
      <w:r w:rsidRPr="00E817D5">
        <w:rPr>
          <w:rFonts w:ascii="Times New Roman" w:hAnsi="Times New Roman"/>
        </w:rPr>
        <w:t xml:space="preserve"> Chemical Physics</w:t>
      </w:r>
      <w:r w:rsidR="0094442F" w:rsidRPr="00E817D5">
        <w:rPr>
          <w:rFonts w:ascii="Times New Roman" w:hAnsi="Times New Roman"/>
        </w:rPr>
        <w:t xml:space="preserve"> </w:t>
      </w:r>
      <w:r w:rsidRPr="00E817D5">
        <w:rPr>
          <w:rFonts w:ascii="Times New Roman" w:hAnsi="Times New Roman"/>
        </w:rPr>
        <w:t>144</w:t>
      </w:r>
      <w:r w:rsidR="0094442F" w:rsidRPr="00E817D5">
        <w:rPr>
          <w:rFonts w:ascii="Times New Roman" w:hAnsi="Times New Roman"/>
        </w:rPr>
        <w:t xml:space="preserve"> (2016) </w:t>
      </w:r>
      <w:r w:rsidRPr="00E817D5">
        <w:rPr>
          <w:rFonts w:ascii="Times New Roman" w:hAnsi="Times New Roman"/>
        </w:rPr>
        <w:t>204104</w:t>
      </w:r>
    </w:p>
    <w:p w14:paraId="5A650773" w14:textId="5188248E" w:rsidR="005B71B2" w:rsidRPr="00BA4C9C" w:rsidRDefault="007032DD" w:rsidP="00BA4C9C">
      <w:pPr>
        <w:pStyle w:val="FirstParagraph"/>
        <w:widowControl w:val="0"/>
        <w:numPr>
          <w:ilvl w:val="0"/>
          <w:numId w:val="1"/>
        </w:numPr>
        <w:tabs>
          <w:tab w:val="left" w:pos="426"/>
        </w:tabs>
        <w:autoSpaceDE w:val="0"/>
        <w:autoSpaceDN w:val="0"/>
        <w:adjustRightInd w:val="0"/>
        <w:spacing w:line="240" w:lineRule="auto"/>
        <w:ind w:left="640" w:hanging="640"/>
        <w:rPr>
          <w:lang w:val="fr-FR"/>
        </w:rPr>
      </w:pPr>
      <w:r w:rsidRPr="00BA4C9C">
        <w:rPr>
          <w:rFonts w:ascii="Times New Roman" w:hAnsi="Times New Roman"/>
          <w:lang w:val="fr-FR"/>
        </w:rPr>
        <w:t xml:space="preserve">F. </w:t>
      </w:r>
      <w:proofErr w:type="spellStart"/>
      <w:r w:rsidRPr="00BA4C9C">
        <w:rPr>
          <w:rFonts w:ascii="Times New Roman" w:hAnsi="Times New Roman"/>
          <w:lang w:val="fr-FR"/>
        </w:rPr>
        <w:t>Lahmar</w:t>
      </w:r>
      <w:proofErr w:type="spellEnd"/>
      <w:r w:rsidR="0094442F" w:rsidRPr="00BA4C9C">
        <w:rPr>
          <w:rFonts w:ascii="Times New Roman" w:hAnsi="Times New Roman"/>
          <w:lang w:val="fr-FR"/>
        </w:rPr>
        <w:t xml:space="preserve">, </w:t>
      </w:r>
      <w:r w:rsidRPr="00BA4C9C">
        <w:rPr>
          <w:rFonts w:ascii="Times New Roman" w:hAnsi="Times New Roman"/>
          <w:lang w:val="fr-FR"/>
        </w:rPr>
        <w:t>B. Rousseau</w:t>
      </w:r>
      <w:r w:rsidR="0094442F" w:rsidRPr="00BA4C9C">
        <w:rPr>
          <w:rFonts w:ascii="Times New Roman" w:hAnsi="Times New Roman"/>
          <w:lang w:val="fr-FR"/>
        </w:rPr>
        <w:t xml:space="preserve">, </w:t>
      </w:r>
      <w:proofErr w:type="spellStart"/>
      <w:r w:rsidRPr="00BA4C9C">
        <w:rPr>
          <w:rFonts w:ascii="Times New Roman" w:hAnsi="Times New Roman"/>
          <w:lang w:val="fr-FR"/>
        </w:rPr>
        <w:t>Polymer</w:t>
      </w:r>
      <w:proofErr w:type="spellEnd"/>
      <w:r w:rsidR="0094442F" w:rsidRPr="00BA4C9C">
        <w:rPr>
          <w:rFonts w:ascii="Times New Roman" w:hAnsi="Times New Roman"/>
          <w:lang w:val="fr-FR"/>
        </w:rPr>
        <w:t xml:space="preserve"> </w:t>
      </w:r>
      <w:r w:rsidRPr="00BA4C9C">
        <w:rPr>
          <w:rFonts w:ascii="Times New Roman" w:hAnsi="Times New Roman"/>
          <w:lang w:val="fr-FR"/>
        </w:rPr>
        <w:t>48</w:t>
      </w:r>
      <w:r w:rsidR="0094442F" w:rsidRPr="00BA4C9C">
        <w:rPr>
          <w:rFonts w:ascii="Times New Roman" w:hAnsi="Times New Roman"/>
          <w:lang w:val="fr-FR"/>
        </w:rPr>
        <w:t xml:space="preserve"> (2007)</w:t>
      </w:r>
      <w:r w:rsidRPr="00BA4C9C">
        <w:rPr>
          <w:rFonts w:ascii="Times New Roman" w:hAnsi="Times New Roman"/>
          <w:lang w:val="fr-FR"/>
        </w:rPr>
        <w:t xml:space="preserve"> 3584-3592</w:t>
      </w:r>
    </w:p>
    <w:sectPr w:rsidR="005B71B2" w:rsidRPr="00BA4C9C" w:rsidSect="001D0E0C">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850D" w14:textId="77777777" w:rsidR="00FD2404" w:rsidRDefault="00FD2404" w:rsidP="001D0E0C">
      <w:pPr>
        <w:spacing w:after="0" w:line="240" w:lineRule="auto"/>
      </w:pPr>
      <w:r>
        <w:separator/>
      </w:r>
    </w:p>
  </w:endnote>
  <w:endnote w:type="continuationSeparator" w:id="0">
    <w:p w14:paraId="4E1F06E5" w14:textId="77777777" w:rsidR="00FD2404" w:rsidRDefault="00FD2404"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9638" w14:textId="77777777" w:rsidR="00FD2404" w:rsidRDefault="00FD2404" w:rsidP="001D0E0C">
      <w:pPr>
        <w:spacing w:after="0" w:line="240" w:lineRule="auto"/>
      </w:pPr>
      <w:r>
        <w:separator/>
      </w:r>
    </w:p>
  </w:footnote>
  <w:footnote w:type="continuationSeparator" w:id="0">
    <w:p w14:paraId="5B37BD08" w14:textId="77777777" w:rsidR="00FD2404" w:rsidRDefault="00FD2404"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122CD"/>
    <w:rsid w:val="00012DF8"/>
    <w:rsid w:val="0002737B"/>
    <w:rsid w:val="000344EA"/>
    <w:rsid w:val="00035A61"/>
    <w:rsid w:val="0004253C"/>
    <w:rsid w:val="000517B4"/>
    <w:rsid w:val="0005277E"/>
    <w:rsid w:val="00052A10"/>
    <w:rsid w:val="00063403"/>
    <w:rsid w:val="000642DB"/>
    <w:rsid w:val="00066B69"/>
    <w:rsid w:val="000723C8"/>
    <w:rsid w:val="00083CA3"/>
    <w:rsid w:val="00086707"/>
    <w:rsid w:val="000B73D0"/>
    <w:rsid w:val="000D2F33"/>
    <w:rsid w:val="000F6DD4"/>
    <w:rsid w:val="00100E2A"/>
    <w:rsid w:val="00105CDB"/>
    <w:rsid w:val="0011596C"/>
    <w:rsid w:val="00127CBA"/>
    <w:rsid w:val="001317DF"/>
    <w:rsid w:val="00135317"/>
    <w:rsid w:val="00142C6D"/>
    <w:rsid w:val="001472E2"/>
    <w:rsid w:val="001511D3"/>
    <w:rsid w:val="00162AAD"/>
    <w:rsid w:val="00170E02"/>
    <w:rsid w:val="0017620E"/>
    <w:rsid w:val="0018132E"/>
    <w:rsid w:val="00181881"/>
    <w:rsid w:val="00185618"/>
    <w:rsid w:val="0018667F"/>
    <w:rsid w:val="001900CA"/>
    <w:rsid w:val="00194435"/>
    <w:rsid w:val="001A3B77"/>
    <w:rsid w:val="001B060D"/>
    <w:rsid w:val="001B10C2"/>
    <w:rsid w:val="001B6708"/>
    <w:rsid w:val="001D0E0C"/>
    <w:rsid w:val="001D59BF"/>
    <w:rsid w:val="001F0A5F"/>
    <w:rsid w:val="001F0FCC"/>
    <w:rsid w:val="0020594F"/>
    <w:rsid w:val="00206E85"/>
    <w:rsid w:val="0021176C"/>
    <w:rsid w:val="00212B64"/>
    <w:rsid w:val="00225C5D"/>
    <w:rsid w:val="00227D2B"/>
    <w:rsid w:val="002364F3"/>
    <w:rsid w:val="00241582"/>
    <w:rsid w:val="0024344B"/>
    <w:rsid w:val="00257B54"/>
    <w:rsid w:val="00257FE9"/>
    <w:rsid w:val="00260F9C"/>
    <w:rsid w:val="00260FA9"/>
    <w:rsid w:val="002726D0"/>
    <w:rsid w:val="0027309D"/>
    <w:rsid w:val="00277FEB"/>
    <w:rsid w:val="00292CB6"/>
    <w:rsid w:val="00293A77"/>
    <w:rsid w:val="00293DB9"/>
    <w:rsid w:val="0029700C"/>
    <w:rsid w:val="0029785B"/>
    <w:rsid w:val="002A01A7"/>
    <w:rsid w:val="002A0201"/>
    <w:rsid w:val="002A06E0"/>
    <w:rsid w:val="002B285B"/>
    <w:rsid w:val="002B3AF8"/>
    <w:rsid w:val="002B5333"/>
    <w:rsid w:val="002C6365"/>
    <w:rsid w:val="002C79DC"/>
    <w:rsid w:val="002D3440"/>
    <w:rsid w:val="002D39A1"/>
    <w:rsid w:val="002D3CA9"/>
    <w:rsid w:val="002F0D84"/>
    <w:rsid w:val="002F3DBD"/>
    <w:rsid w:val="002F4938"/>
    <w:rsid w:val="002F7CC8"/>
    <w:rsid w:val="00306685"/>
    <w:rsid w:val="0031651A"/>
    <w:rsid w:val="003233AD"/>
    <w:rsid w:val="00337D59"/>
    <w:rsid w:val="0036013A"/>
    <w:rsid w:val="003825FA"/>
    <w:rsid w:val="00396FD4"/>
    <w:rsid w:val="003A306C"/>
    <w:rsid w:val="003A4C65"/>
    <w:rsid w:val="003B3A9D"/>
    <w:rsid w:val="003C36FA"/>
    <w:rsid w:val="003C5456"/>
    <w:rsid w:val="003E2056"/>
    <w:rsid w:val="003E30E3"/>
    <w:rsid w:val="003E553A"/>
    <w:rsid w:val="003F06AF"/>
    <w:rsid w:val="003F160A"/>
    <w:rsid w:val="003F162E"/>
    <w:rsid w:val="003F78D8"/>
    <w:rsid w:val="00402674"/>
    <w:rsid w:val="0040367D"/>
    <w:rsid w:val="00410B0E"/>
    <w:rsid w:val="004201D0"/>
    <w:rsid w:val="00420838"/>
    <w:rsid w:val="00421707"/>
    <w:rsid w:val="00424F30"/>
    <w:rsid w:val="00427771"/>
    <w:rsid w:val="004310E9"/>
    <w:rsid w:val="00434D24"/>
    <w:rsid w:val="0043554C"/>
    <w:rsid w:val="0043575A"/>
    <w:rsid w:val="00443E33"/>
    <w:rsid w:val="0044563E"/>
    <w:rsid w:val="004504A4"/>
    <w:rsid w:val="0045247E"/>
    <w:rsid w:val="0045532E"/>
    <w:rsid w:val="00462385"/>
    <w:rsid w:val="00463731"/>
    <w:rsid w:val="00473619"/>
    <w:rsid w:val="00494E3A"/>
    <w:rsid w:val="00496020"/>
    <w:rsid w:val="004C5202"/>
    <w:rsid w:val="004C5265"/>
    <w:rsid w:val="004C56B4"/>
    <w:rsid w:val="004C5BFB"/>
    <w:rsid w:val="004D1463"/>
    <w:rsid w:val="004D37C5"/>
    <w:rsid w:val="004D3F81"/>
    <w:rsid w:val="004E206E"/>
    <w:rsid w:val="004E3986"/>
    <w:rsid w:val="004E526F"/>
    <w:rsid w:val="004E6E91"/>
    <w:rsid w:val="004F6AE5"/>
    <w:rsid w:val="005061FD"/>
    <w:rsid w:val="00512557"/>
    <w:rsid w:val="00514A87"/>
    <w:rsid w:val="00525318"/>
    <w:rsid w:val="005256FB"/>
    <w:rsid w:val="005266E9"/>
    <w:rsid w:val="00534B51"/>
    <w:rsid w:val="0054313D"/>
    <w:rsid w:val="00543306"/>
    <w:rsid w:val="0054571D"/>
    <w:rsid w:val="00547BA2"/>
    <w:rsid w:val="00550EC3"/>
    <w:rsid w:val="0055162D"/>
    <w:rsid w:val="00551CE5"/>
    <w:rsid w:val="00556275"/>
    <w:rsid w:val="00557632"/>
    <w:rsid w:val="00562B98"/>
    <w:rsid w:val="00567ED3"/>
    <w:rsid w:val="00570E0B"/>
    <w:rsid w:val="00570EB1"/>
    <w:rsid w:val="00597DCC"/>
    <w:rsid w:val="005A5171"/>
    <w:rsid w:val="005B297B"/>
    <w:rsid w:val="005B60A1"/>
    <w:rsid w:val="005B71B2"/>
    <w:rsid w:val="005C151D"/>
    <w:rsid w:val="005C2A12"/>
    <w:rsid w:val="005C4A9F"/>
    <w:rsid w:val="005C510A"/>
    <w:rsid w:val="005E225F"/>
    <w:rsid w:val="005F3757"/>
    <w:rsid w:val="005F391C"/>
    <w:rsid w:val="00601125"/>
    <w:rsid w:val="00621547"/>
    <w:rsid w:val="006238F0"/>
    <w:rsid w:val="0065363D"/>
    <w:rsid w:val="00671DC4"/>
    <w:rsid w:val="006728C6"/>
    <w:rsid w:val="006751FB"/>
    <w:rsid w:val="006759FB"/>
    <w:rsid w:val="00677DA2"/>
    <w:rsid w:val="0068401C"/>
    <w:rsid w:val="00697CD6"/>
    <w:rsid w:val="006A69F6"/>
    <w:rsid w:val="006B20E4"/>
    <w:rsid w:val="006B362A"/>
    <w:rsid w:val="006B3DAA"/>
    <w:rsid w:val="006D05A9"/>
    <w:rsid w:val="006D113F"/>
    <w:rsid w:val="006D4241"/>
    <w:rsid w:val="006E712E"/>
    <w:rsid w:val="006F3457"/>
    <w:rsid w:val="007032DD"/>
    <w:rsid w:val="007053F8"/>
    <w:rsid w:val="00705C8B"/>
    <w:rsid w:val="007109C2"/>
    <w:rsid w:val="00714FFA"/>
    <w:rsid w:val="00725E50"/>
    <w:rsid w:val="007277C0"/>
    <w:rsid w:val="00730761"/>
    <w:rsid w:val="00744B33"/>
    <w:rsid w:val="007463E3"/>
    <w:rsid w:val="00765EBB"/>
    <w:rsid w:val="00767341"/>
    <w:rsid w:val="007673E8"/>
    <w:rsid w:val="00781189"/>
    <w:rsid w:val="00797F0D"/>
    <w:rsid w:val="007A29B9"/>
    <w:rsid w:val="007A6819"/>
    <w:rsid w:val="007A7CB0"/>
    <w:rsid w:val="007B1873"/>
    <w:rsid w:val="007B3618"/>
    <w:rsid w:val="007C0357"/>
    <w:rsid w:val="007C081D"/>
    <w:rsid w:val="007C699E"/>
    <w:rsid w:val="007D6513"/>
    <w:rsid w:val="007D7317"/>
    <w:rsid w:val="007E157D"/>
    <w:rsid w:val="007F7BE8"/>
    <w:rsid w:val="00805687"/>
    <w:rsid w:val="00830ADC"/>
    <w:rsid w:val="008465CE"/>
    <w:rsid w:val="008501DC"/>
    <w:rsid w:val="0085606A"/>
    <w:rsid w:val="008578C7"/>
    <w:rsid w:val="0086344B"/>
    <w:rsid w:val="00872099"/>
    <w:rsid w:val="00874645"/>
    <w:rsid w:val="008755EE"/>
    <w:rsid w:val="008871B1"/>
    <w:rsid w:val="008A74D6"/>
    <w:rsid w:val="008B6DD9"/>
    <w:rsid w:val="008C09E9"/>
    <w:rsid w:val="008C2E1F"/>
    <w:rsid w:val="008D4CB9"/>
    <w:rsid w:val="008D5C6A"/>
    <w:rsid w:val="008E0628"/>
    <w:rsid w:val="009237A3"/>
    <w:rsid w:val="00926A05"/>
    <w:rsid w:val="00933859"/>
    <w:rsid w:val="009348F7"/>
    <w:rsid w:val="0094442F"/>
    <w:rsid w:val="00946224"/>
    <w:rsid w:val="00953F6A"/>
    <w:rsid w:val="00957E90"/>
    <w:rsid w:val="009605B6"/>
    <w:rsid w:val="00960BF4"/>
    <w:rsid w:val="00964100"/>
    <w:rsid w:val="00985250"/>
    <w:rsid w:val="009867E1"/>
    <w:rsid w:val="00987389"/>
    <w:rsid w:val="00990CF9"/>
    <w:rsid w:val="00994ACC"/>
    <w:rsid w:val="009A2120"/>
    <w:rsid w:val="009A21DF"/>
    <w:rsid w:val="009B786D"/>
    <w:rsid w:val="009C0F04"/>
    <w:rsid w:val="009D72CC"/>
    <w:rsid w:val="009E59DA"/>
    <w:rsid w:val="009F4FCF"/>
    <w:rsid w:val="00A03F73"/>
    <w:rsid w:val="00A12C6A"/>
    <w:rsid w:val="00A15D9B"/>
    <w:rsid w:val="00A17632"/>
    <w:rsid w:val="00A23BFE"/>
    <w:rsid w:val="00A23E95"/>
    <w:rsid w:val="00A47B5F"/>
    <w:rsid w:val="00A47C5E"/>
    <w:rsid w:val="00A540A0"/>
    <w:rsid w:val="00A54EFF"/>
    <w:rsid w:val="00A55A17"/>
    <w:rsid w:val="00A55C50"/>
    <w:rsid w:val="00A63C54"/>
    <w:rsid w:val="00A66609"/>
    <w:rsid w:val="00A71743"/>
    <w:rsid w:val="00A71A21"/>
    <w:rsid w:val="00A8033C"/>
    <w:rsid w:val="00A81259"/>
    <w:rsid w:val="00A945D6"/>
    <w:rsid w:val="00A96550"/>
    <w:rsid w:val="00AA0445"/>
    <w:rsid w:val="00AA7422"/>
    <w:rsid w:val="00AB1801"/>
    <w:rsid w:val="00AB1B12"/>
    <w:rsid w:val="00AB56A8"/>
    <w:rsid w:val="00AC5A78"/>
    <w:rsid w:val="00AD402E"/>
    <w:rsid w:val="00AE3F3D"/>
    <w:rsid w:val="00AF2C08"/>
    <w:rsid w:val="00AF3360"/>
    <w:rsid w:val="00B04F25"/>
    <w:rsid w:val="00B06EE8"/>
    <w:rsid w:val="00B12B43"/>
    <w:rsid w:val="00B16214"/>
    <w:rsid w:val="00B37D64"/>
    <w:rsid w:val="00B53C6A"/>
    <w:rsid w:val="00B561DF"/>
    <w:rsid w:val="00B672E6"/>
    <w:rsid w:val="00B70B73"/>
    <w:rsid w:val="00B71AAF"/>
    <w:rsid w:val="00B74880"/>
    <w:rsid w:val="00B75AA3"/>
    <w:rsid w:val="00B75E15"/>
    <w:rsid w:val="00B83FBE"/>
    <w:rsid w:val="00B86266"/>
    <w:rsid w:val="00BA1FF7"/>
    <w:rsid w:val="00BA4C9C"/>
    <w:rsid w:val="00BB3B97"/>
    <w:rsid w:val="00BB4536"/>
    <w:rsid w:val="00BD20A1"/>
    <w:rsid w:val="00BD69B7"/>
    <w:rsid w:val="00BE0180"/>
    <w:rsid w:val="00C01E1C"/>
    <w:rsid w:val="00C10A6F"/>
    <w:rsid w:val="00C1364D"/>
    <w:rsid w:val="00C27B2D"/>
    <w:rsid w:val="00C34E21"/>
    <w:rsid w:val="00C40840"/>
    <w:rsid w:val="00C531E9"/>
    <w:rsid w:val="00C571DA"/>
    <w:rsid w:val="00C65D12"/>
    <w:rsid w:val="00C75179"/>
    <w:rsid w:val="00C7544F"/>
    <w:rsid w:val="00C754A1"/>
    <w:rsid w:val="00C75831"/>
    <w:rsid w:val="00C87006"/>
    <w:rsid w:val="00CA4E97"/>
    <w:rsid w:val="00CB54B7"/>
    <w:rsid w:val="00CC4109"/>
    <w:rsid w:val="00CC5354"/>
    <w:rsid w:val="00CC6DAE"/>
    <w:rsid w:val="00CD1220"/>
    <w:rsid w:val="00CE3E3E"/>
    <w:rsid w:val="00CE4396"/>
    <w:rsid w:val="00CE4E6B"/>
    <w:rsid w:val="00CF18E9"/>
    <w:rsid w:val="00CF2A1B"/>
    <w:rsid w:val="00D03DB3"/>
    <w:rsid w:val="00D03E02"/>
    <w:rsid w:val="00D1089D"/>
    <w:rsid w:val="00D12403"/>
    <w:rsid w:val="00D30814"/>
    <w:rsid w:val="00D322F1"/>
    <w:rsid w:val="00D35D80"/>
    <w:rsid w:val="00D40DBE"/>
    <w:rsid w:val="00D412A9"/>
    <w:rsid w:val="00D44D11"/>
    <w:rsid w:val="00D45BD9"/>
    <w:rsid w:val="00D5219E"/>
    <w:rsid w:val="00D61BE7"/>
    <w:rsid w:val="00D747B0"/>
    <w:rsid w:val="00D95496"/>
    <w:rsid w:val="00DA2D28"/>
    <w:rsid w:val="00DA51A3"/>
    <w:rsid w:val="00DC5B65"/>
    <w:rsid w:val="00DD2D8C"/>
    <w:rsid w:val="00DD4D73"/>
    <w:rsid w:val="00DE0A69"/>
    <w:rsid w:val="00DE327B"/>
    <w:rsid w:val="00DF09A2"/>
    <w:rsid w:val="00DF2EDE"/>
    <w:rsid w:val="00DF7CE4"/>
    <w:rsid w:val="00E15031"/>
    <w:rsid w:val="00E23D94"/>
    <w:rsid w:val="00E27709"/>
    <w:rsid w:val="00E3396D"/>
    <w:rsid w:val="00E45AD4"/>
    <w:rsid w:val="00E46F99"/>
    <w:rsid w:val="00E470C7"/>
    <w:rsid w:val="00E72DDA"/>
    <w:rsid w:val="00E817D5"/>
    <w:rsid w:val="00E84267"/>
    <w:rsid w:val="00E84B3B"/>
    <w:rsid w:val="00E906A1"/>
    <w:rsid w:val="00E97A94"/>
    <w:rsid w:val="00EB1801"/>
    <w:rsid w:val="00EB1A4E"/>
    <w:rsid w:val="00EC48F0"/>
    <w:rsid w:val="00EC6D47"/>
    <w:rsid w:val="00ED1733"/>
    <w:rsid w:val="00EE0990"/>
    <w:rsid w:val="00EE4709"/>
    <w:rsid w:val="00EF4764"/>
    <w:rsid w:val="00F24290"/>
    <w:rsid w:val="00F24974"/>
    <w:rsid w:val="00F27217"/>
    <w:rsid w:val="00F278CE"/>
    <w:rsid w:val="00F314FA"/>
    <w:rsid w:val="00F3468D"/>
    <w:rsid w:val="00F41C5B"/>
    <w:rsid w:val="00F4664A"/>
    <w:rsid w:val="00F5356F"/>
    <w:rsid w:val="00F55995"/>
    <w:rsid w:val="00F61F43"/>
    <w:rsid w:val="00F62A4E"/>
    <w:rsid w:val="00F6373C"/>
    <w:rsid w:val="00F767D0"/>
    <w:rsid w:val="00F80CBC"/>
    <w:rsid w:val="00F85B74"/>
    <w:rsid w:val="00FB3BAF"/>
    <w:rsid w:val="00FB509A"/>
    <w:rsid w:val="00FC1553"/>
    <w:rsid w:val="00FC5153"/>
    <w:rsid w:val="00FD1953"/>
    <w:rsid w:val="00FD2404"/>
    <w:rsid w:val="00FD6630"/>
    <w:rsid w:val="00FE16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Testosegnaposto">
    <w:name w:val="Placeholder Text"/>
    <w:basedOn w:val="Carpredefinitoparagrafo"/>
    <w:uiPriority w:val="99"/>
    <w:semiHidden/>
    <w:rsid w:val="00534B51"/>
    <w:rPr>
      <w:color w:val="808080"/>
    </w:rPr>
  </w:style>
  <w:style w:type="table" w:styleId="Tabellagriglia2-colore3">
    <w:name w:val="Grid Table 2 Accent 3"/>
    <w:basedOn w:val="Tabellanormale"/>
    <w:uiPriority w:val="47"/>
    <w:rsid w:val="00CA4E97"/>
    <w:pPr>
      <w:spacing w:after="0" w:line="240" w:lineRule="auto"/>
    </w:pPr>
    <w:rPr>
      <w:lang w:val="pl-PL"/>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Didascalia">
    <w:name w:val="caption"/>
    <w:basedOn w:val="Normale"/>
    <w:next w:val="Normale"/>
    <w:uiPriority w:val="35"/>
    <w:unhideWhenUsed/>
    <w:qFormat/>
    <w:rsid w:val="0020594F"/>
    <w:pPr>
      <w:spacing w:after="200" w:line="240" w:lineRule="auto"/>
    </w:pPr>
    <w:rPr>
      <w:i/>
      <w:iCs/>
      <w:color w:val="44546A" w:themeColor="text2"/>
      <w:sz w:val="18"/>
      <w:szCs w:val="18"/>
    </w:rPr>
  </w:style>
  <w:style w:type="character" w:styleId="Rimandocommento">
    <w:name w:val="annotation reference"/>
    <w:basedOn w:val="Carpredefinitoparagrafo"/>
    <w:uiPriority w:val="99"/>
    <w:semiHidden/>
    <w:unhideWhenUsed/>
    <w:rsid w:val="00CB54B7"/>
    <w:rPr>
      <w:sz w:val="16"/>
      <w:szCs w:val="16"/>
    </w:rPr>
  </w:style>
  <w:style w:type="paragraph" w:styleId="Testocommento">
    <w:name w:val="annotation text"/>
    <w:basedOn w:val="Normale"/>
    <w:link w:val="TestocommentoCarattere"/>
    <w:uiPriority w:val="99"/>
    <w:semiHidden/>
    <w:unhideWhenUsed/>
    <w:rsid w:val="00CB54B7"/>
    <w:pPr>
      <w:spacing w:line="240" w:lineRule="auto"/>
    </w:pPr>
    <w:rPr>
      <w:sz w:val="20"/>
      <w:szCs w:val="20"/>
      <w:lang w:val="pl-PL"/>
    </w:rPr>
  </w:style>
  <w:style w:type="character" w:customStyle="1" w:styleId="TestocommentoCarattere">
    <w:name w:val="Testo commento Carattere"/>
    <w:basedOn w:val="Carpredefinitoparagrafo"/>
    <w:link w:val="Testocommento"/>
    <w:uiPriority w:val="99"/>
    <w:semiHidden/>
    <w:rsid w:val="00CB54B7"/>
    <w:rPr>
      <w:sz w:val="20"/>
      <w:szCs w:val="20"/>
      <w:lang w:val="pl-PL"/>
    </w:rPr>
  </w:style>
  <w:style w:type="paragraph" w:styleId="Paragrafoelenco">
    <w:name w:val="List Paragraph"/>
    <w:basedOn w:val="Normale"/>
    <w:uiPriority w:val="34"/>
    <w:qFormat/>
    <w:rsid w:val="00601125"/>
    <w:pPr>
      <w:ind w:left="720"/>
      <w:contextualSpacing/>
    </w:pPr>
    <w:rPr>
      <w:sz w:val="20"/>
      <w:lang w:val="pl-PL"/>
    </w:rPr>
  </w:style>
  <w:style w:type="table" w:styleId="Tabellasemplice-2">
    <w:name w:val="Plain Table 2"/>
    <w:basedOn w:val="Tabellanormale"/>
    <w:uiPriority w:val="42"/>
    <w:rsid w:val="00F466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gliatabella">
    <w:name w:val="Table Grid"/>
    <w:basedOn w:val="Tabellanormale"/>
    <w:uiPriority w:val="39"/>
    <w:rsid w:val="00F46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3">
    <w:name w:val="Plain Table 3"/>
    <w:basedOn w:val="Tabellanormale"/>
    <w:uiPriority w:val="43"/>
    <w:rsid w:val="00206E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5">
    <w:name w:val="Plain Table 5"/>
    <w:basedOn w:val="Tabellanormale"/>
    <w:uiPriority w:val="45"/>
    <w:rsid w:val="003A306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e">
    <w:name w:val="Revision"/>
    <w:hidden/>
    <w:uiPriority w:val="99"/>
    <w:semiHidden/>
    <w:rsid w:val="00176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Gre54</b:Tag>
    <b:SourceType>JournalArticle</b:SourceType>
    <b:Guid>{3AE3F98C-2EDB-447D-8E3C-BAE9D166BEF3}</b:Guid>
    <b:Title>Markoff Random Processes and the Statistical Mechanics of Time‐Dependent Phenomena. II. Irreversible Processes in Fluids</b:Title>
    <b:JournalName>The Journal of Chemical Physics</b:JournalName>
    <b:Year>1954</b:Year>
    <b:Pages>398-413</b:Pages>
    <b:Issue>22</b:Issue>
    <b:Author>
      <b:Author>
        <b:NameList>
          <b:Person>
            <b:Last>Green</b:Last>
            <b:First>M. S.</b:First>
          </b:Person>
        </b:NameList>
      </b:Author>
    </b:Author>
    <b:RefOrder>24</b:RefOrder>
  </b:Source>
  <b:Source>
    <b:Tag>Jun16</b:Tag>
    <b:SourceType>JournalArticle</b:SourceType>
    <b:Guid>{6C8271ED-33BD-447E-A30B-CFA860250672}</b:Guid>
    <b:Title>Computing bulk and shear viscosities from simulations of fluids with dissipative and stochastic interactions</b:Title>
    <b:Year>2016</b:Year>
    <b:Author>
      <b:Author>
        <b:NameList>
          <b:Person>
            <b:Last>Jung</b:Last>
            <b:First>G.</b:First>
          </b:Person>
          <b:Person>
            <b:Last>Schmid</b:Last>
            <b:First>F.</b:First>
          </b:Person>
        </b:NameList>
      </b:Author>
    </b:Author>
    <b:JournalName>The Journal od Chemical Physics</b:JournalName>
    <b:Pages>204104</b:Pages>
    <b:Issue>144</b:Issue>
    <b:RefOrder>28</b:RefOrder>
  </b:Source>
  <b:Source>
    <b:Tag>Hoo92</b:Tag>
    <b:SourceType>JournalArticle</b:SourceType>
    <b:Guid>{FEE9E309-9EEB-4FAB-94C3-911E9117FFFE}</b:Guid>
    <b:Title>Simulating microscopic hydrodynamic phenomena with dissipative particle dynamics</b:Title>
    <b:JournalName>EPL</b:JournalName>
    <b:Year>1992</b:Year>
    <b:Pages>155-160</b:Pages>
    <b:Issue>19</b:Issue>
    <b:Author>
      <b:Author>
        <b:NameList>
          <b:Person>
            <b:Last>Hoogerbrugge</b:Last>
            <b:First>P. J.</b:First>
          </b:Person>
          <b:Person>
            <b:Last>Koelman</b:Last>
            <b:First>J. M. V. A.</b:First>
          </b:Person>
        </b:NameList>
      </b:Author>
    </b:Author>
    <b:RefOrder>10</b:RefOrder>
  </b:Source>
  <b:Source>
    <b:Tag>Jun07</b:Tag>
    <b:SourceType>JournalArticle</b:SourceType>
    <b:Guid>{78F996BC-FA09-41DF-B0F3-D037350B84E3}</b:Guid>
    <b:Title>Transport properties controlled by a thermostat: An extended dissipative particle dynamics thermostat</b:Title>
    <b:JournalName>Soft Matter</b:JournalName>
    <b:Year>2007</b:Year>
    <b:Pages>156-161</b:Pages>
    <b:Issue>4</b:Issue>
    <b:Author>
      <b:Author>
        <b:NameList>
          <b:Person>
            <b:Last>Junghans</b:Last>
            <b:First>C.</b:First>
          </b:Person>
          <b:Person>
            <b:Last>Praprotnik</b:Last>
            <b:First>M.</b:First>
          </b:Person>
          <b:Person>
            <b:Last>Kremer</b:Last>
            <b:First>K.</b:First>
          </b:Person>
        </b:NameList>
      </b:Author>
    </b:Author>
    <b:RefOrder>17</b:RefOrder>
  </b:Source>
  <b:Source>
    <b:Tag>Fan06</b:Tag>
    <b:SourceType>JournalArticle</b:SourceType>
    <b:Guid>{31272371-BBEB-4E1C-8D48-9ED793FE1ED1}</b:Guid>
    <b:Title>Simulating flow of DNA suspension using dissipative particle dynamics</b:Title>
    <b:JournalName>Physics of Fluids</b:JournalName>
    <b:Year>2006</b:Year>
    <b:Pages>063102</b:Pages>
    <b:Issue>18</b:Issue>
    <b:Author>
      <b:Author>
        <b:NameList>
          <b:Person>
            <b:Last>Fan</b:Last>
            <b:First>X.</b:First>
          </b:Person>
          <b:Person>
            <b:Last>Phan-Thien</b:Last>
            <b:First>N.</b:First>
          </b:Person>
          <b:Person>
            <b:Last>Chen</b:Last>
            <b:First>S.</b:First>
          </b:Person>
          <b:Person>
            <b:Last>Wu</b:Last>
            <b:First>X.</b:First>
          </b:Person>
          <b:Person>
            <b:Last>Ng</b:Last>
            <b:First>T. Y.</b:First>
          </b:Person>
        </b:NameList>
      </b:Author>
    </b:Author>
    <b:RefOrder>13</b:RefOrder>
  </b:Source>
  <b:Source>
    <b:Tag>Pli20</b:Tag>
    <b:SourceType>InternetSite</b:SourceType>
    <b:Guid>{D9BA5D26-0664-48B6-AFC4-3016E6807142}</b:Guid>
    <b:Title>LAMMPS Stable release 29 October 2020</b:Title>
    <b:Year>2020</b:Year>
    <b:Author>
      <b:Author>
        <b:NameList>
          <b:Person>
            <b:Last>Plimpton</b:Last>
            <b:First>S.</b:First>
          </b:Person>
          <b:Person>
            <b:Last>Kohlmeyer</b:Last>
            <b:First>A.</b:First>
          </b:Person>
          <b:Person>
            <b:Last>Thompson</b:Last>
            <b:First>A.</b:First>
          </b:Person>
          <b:Person>
            <b:Last>Moore</b:Last>
            <b:First>S.</b:First>
          </b:Person>
          <b:Person>
            <b:Last>Berger</b:Last>
            <b:First>R.</b:First>
          </b:Person>
        </b:NameList>
      </b:Author>
    </b:Author>
    <b:Month>October</b:Month>
    <b:Day>29</b:Day>
    <b:URL>https://doi.org/10.5281/zenodo.4157471</b:URL>
    <b:ProductionCompany>Zenodo</b:ProductionCompany>
    <b:RefOrder>27</b:RefOrder>
  </b:Source>
  <b:Source>
    <b:Tag>Gro01</b:Tag>
    <b:SourceType>JournalArticle</b:SourceType>
    <b:Guid>{C48AEB4C-9818-4D10-B573-889F91751523}</b:Guid>
    <b:Title>Mesoscopic simulation of cell membrane damage, morphology change and rupture by nonionic surfactants</b:Title>
    <b:JournalName>Biophysical Journal</b:JournalName>
    <b:Year>2001</b:Year>
    <b:Pages>725-736</b:Pages>
    <b:Issue>81</b:Issue>
    <b:Author>
      <b:Author>
        <b:NameList>
          <b:Person>
            <b:Last>Groot</b:Last>
            <b:First>R. D.</b:First>
          </b:Person>
          <b:Person>
            <b:Last>Rabone</b:Last>
            <b:First>K. L.</b:First>
          </b:Person>
        </b:NameList>
      </b:Author>
    </b:Author>
    <b:RefOrder>30</b:RefOrder>
  </b:Source>
  <b:Source>
    <b:Tag>Lah07</b:Tag>
    <b:SourceType>JournalArticle</b:SourceType>
    <b:Guid>{2EA42A29-7BDE-44BE-9981-092025C20845}</b:Guid>
    <b:Title>Influence of the adjustable parameters of the DPD on the global and local dynamics of a polymer melt</b:Title>
    <b:JournalName>Polymer</b:JournalName>
    <b:Year>2007</b:Year>
    <b:Pages>3584-3592</b:Pages>
    <b:Issue>48</b:Issue>
    <b:Author>
      <b:Author>
        <b:NameList>
          <b:Person>
            <b:Last>Lahmar</b:Last>
            <b:First>F</b:First>
          </b:Person>
          <b:Person>
            <b:Last>Rousseau</b:Last>
            <b:First>B.</b:First>
          </b:Person>
        </b:NameList>
      </b:Author>
    </b:Author>
    <b:RefOrder>31</b:RefOrder>
  </b:Source>
  <b:Source>
    <b:Tag>Han13</b:Tag>
    <b:SourceType>Book</b:SourceType>
    <b:Guid>{C37D9117-386C-4015-B685-42949BC5908E}</b:Guid>
    <b:Title>Theory of simple liquids with application to soft matter</b:Title>
    <b:Year>2013</b:Year>
    <b:Author>
      <b:Author>
        <b:NameList>
          <b:Person>
            <b:Last>Hansen</b:Last>
            <b:First>J. -P.</b:First>
          </b:Person>
          <b:Person>
            <b:Last>McDonald</b:Last>
            <b:First>I. R.</b:First>
          </b:Person>
        </b:NameList>
      </b:Author>
    </b:Author>
    <b:City>Amsterdam</b:City>
    <b:Publisher>Academic Press</b:Publisher>
    <b:Edition>4th</b:Edition>
    <b:RefOrder>21</b:RefOrder>
  </b:Source>
  <b:Source>
    <b:Tag>Kub57</b:Tag>
    <b:SourceType>JournalArticle</b:SourceType>
    <b:Guid>{02552BCC-FAE3-4A23-B9C0-727A4BA4430A}</b:Guid>
    <b:Title>Statistical-Mechanical Theory of Irreversible Processes. I. General Theory and Simple Applications to Magnetic and Conduction Problems</b:Title>
    <b:JournalName>Journal of the Physical Society of Japan</b:JournalName>
    <b:Year>1957</b:Year>
    <b:Pages>570-586</b:Pages>
    <b:Issue>12</b:Issue>
    <b:Author>
      <b:Author>
        <b:NameList>
          <b:Person>
            <b:Last>Kubo</b:Last>
            <b:First>R.</b:First>
          </b:Person>
        </b:NameList>
      </b:Author>
    </b:Author>
    <b:RefOrder>25</b:RefOrder>
  </b:Source>
  <b:Source>
    <b:Tag>Mul99</b:Tag>
    <b:SourceType>JournalArticle</b:SourceType>
    <b:Guid>{F55F2398-6F64-4774-ABBE-AA7E17802F8B}</b:Guid>
    <b:Title>Reversing the perturbation in nonequilibrium molecular dynamics: An easy way to calculate the shear viscosity of fluids</b:Title>
    <b:JournalName>Physical Review E</b:JournalName>
    <b:Year>1999</b:Year>
    <b:Pages>4894-4898</b:Pages>
    <b:Issue>59</b:Issue>
    <b:Author>
      <b:Author>
        <b:NameList>
          <b:Person>
            <b:Last>Muller-Plathe</b:Last>
            <b:First>F.</b:First>
          </b:Person>
        </b:NameList>
      </b:Author>
    </b:Author>
    <b:RefOrder>23</b:RefOrder>
  </b:Source>
</b:Sources>
</file>

<file path=customXml/itemProps1.xml><?xml version="1.0" encoding="utf-8"?>
<ds:datastoreItem xmlns:ds="http://schemas.openxmlformats.org/officeDocument/2006/customXml" ds:itemID="{0876B588-49C9-412B-BC23-F7AA702A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3193</Words>
  <Characters>18201</Characters>
  <Application>Microsoft Office Word</Application>
  <DocSecurity>0</DocSecurity>
  <Lines>151</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LAURIELLO NUNZIA</cp:lastModifiedBy>
  <cp:revision>125</cp:revision>
  <cp:lastPrinted>2022-01-31T11:56:00Z</cp:lastPrinted>
  <dcterms:created xsi:type="dcterms:W3CDTF">2022-03-13T19:55:00Z</dcterms:created>
  <dcterms:modified xsi:type="dcterms:W3CDTF">2022-03-15T00:03:00Z</dcterms:modified>
</cp:coreProperties>
</file>