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AEEE" w14:textId="068F6C42" w:rsidR="00592DE9" w:rsidRPr="0020048A" w:rsidRDefault="00CA7997" w:rsidP="00592DE9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Soot coatings wettability</w:t>
      </w:r>
      <w:r w:rsidR="00D207D3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  <w:r w:rsidR="00BF2EA7">
        <w:rPr>
          <w:rFonts w:ascii="Times New Roman" w:eastAsia="MS PGothic" w:hAnsi="Times New Roman"/>
          <w:b/>
          <w:bCs/>
          <w:sz w:val="24"/>
          <w:szCs w:val="24"/>
          <w:lang w:val="en-US"/>
        </w:rPr>
        <w:t>with different liquids</w:t>
      </w:r>
      <w:r w:rsidR="00592DE9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. </w:t>
      </w:r>
      <w:r w:rsidR="00592DE9" w:rsidRPr="0020048A">
        <w:rPr>
          <w:rFonts w:ascii="Times New Roman" w:eastAsia="MS PGothic" w:hAnsi="Times New Roman"/>
          <w:b/>
          <w:bCs/>
          <w:sz w:val="24"/>
          <w:szCs w:val="24"/>
        </w:rPr>
        <w:t>Prelimi</w:t>
      </w:r>
      <w:r w:rsidR="00D42729" w:rsidRPr="0020048A">
        <w:rPr>
          <w:rFonts w:ascii="Times New Roman" w:eastAsia="MS PGothic" w:hAnsi="Times New Roman"/>
          <w:b/>
          <w:bCs/>
          <w:sz w:val="24"/>
          <w:szCs w:val="24"/>
        </w:rPr>
        <w:t>n</w:t>
      </w:r>
      <w:r w:rsidR="00592DE9" w:rsidRPr="0020048A">
        <w:rPr>
          <w:rFonts w:ascii="Times New Roman" w:eastAsia="MS PGothic" w:hAnsi="Times New Roman"/>
          <w:b/>
          <w:bCs/>
          <w:sz w:val="24"/>
          <w:szCs w:val="24"/>
        </w:rPr>
        <w:t xml:space="preserve">ary </w:t>
      </w:r>
      <w:proofErr w:type="spellStart"/>
      <w:r w:rsidR="00592DE9" w:rsidRPr="0020048A">
        <w:rPr>
          <w:rFonts w:ascii="Times New Roman" w:eastAsia="MS PGothic" w:hAnsi="Times New Roman"/>
          <w:b/>
          <w:bCs/>
          <w:sz w:val="24"/>
          <w:szCs w:val="24"/>
        </w:rPr>
        <w:t>results</w:t>
      </w:r>
      <w:proofErr w:type="spellEnd"/>
      <w:r w:rsidR="0097793E" w:rsidRPr="0020048A">
        <w:rPr>
          <w:rFonts w:ascii="Times New Roman" w:eastAsia="MS PGothic" w:hAnsi="Times New Roman"/>
          <w:b/>
          <w:bCs/>
          <w:sz w:val="24"/>
          <w:szCs w:val="24"/>
        </w:rPr>
        <w:t>.</w:t>
      </w:r>
    </w:p>
    <w:p w14:paraId="47C6BE0C" w14:textId="77777777" w:rsidR="00DA51A3" w:rsidRPr="00BF2EA7" w:rsidRDefault="00592DE9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BF2EA7">
        <w:rPr>
          <w:rFonts w:ascii="Times New Roman" w:eastAsia="SimSun" w:hAnsi="Times New Roman"/>
          <w:sz w:val="24"/>
          <w:szCs w:val="24"/>
          <w:lang w:eastAsia="zh-CN"/>
        </w:rPr>
        <w:t>Raffaella Griffo</w:t>
      </w:r>
      <w:proofErr w:type="gramStart"/>
      <w:r w:rsidR="005005EA" w:rsidRPr="005005EA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5005EA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,*</w:t>
      </w:r>
      <w:proofErr w:type="gramEnd"/>
      <w:r w:rsidR="00DA51A3" w:rsidRPr="00BF2EA7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BF2EA7">
        <w:rPr>
          <w:rFonts w:ascii="Times New Roman" w:eastAsia="SimSun" w:hAnsi="Times New Roman"/>
          <w:sz w:val="24"/>
          <w:szCs w:val="24"/>
          <w:lang w:eastAsia="zh-CN"/>
        </w:rPr>
        <w:t>Arianna Parisi</w:t>
      </w:r>
      <w:r w:rsidR="005005EA" w:rsidRPr="005005EA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Pr="00BF2EA7">
        <w:rPr>
          <w:rFonts w:ascii="Times New Roman" w:eastAsia="SimSun" w:hAnsi="Times New Roman"/>
          <w:sz w:val="24"/>
          <w:szCs w:val="24"/>
          <w:lang w:eastAsia="zh-CN"/>
        </w:rPr>
        <w:t>, Gian</w:t>
      </w:r>
      <w:r w:rsidR="00B56DA8" w:rsidRPr="00BF2EA7">
        <w:rPr>
          <w:rFonts w:ascii="Times New Roman" w:eastAsia="SimSun" w:hAnsi="Times New Roman"/>
          <w:sz w:val="24"/>
          <w:szCs w:val="24"/>
          <w:lang w:eastAsia="zh-CN"/>
        </w:rPr>
        <w:t>l</w:t>
      </w:r>
      <w:r w:rsidRPr="00BF2EA7">
        <w:rPr>
          <w:rFonts w:ascii="Times New Roman" w:eastAsia="SimSun" w:hAnsi="Times New Roman"/>
          <w:sz w:val="24"/>
          <w:szCs w:val="24"/>
          <w:lang w:eastAsia="zh-CN"/>
        </w:rPr>
        <w:t xml:space="preserve">uigi </w:t>
      </w:r>
      <w:r w:rsidR="00E239B7">
        <w:rPr>
          <w:rFonts w:ascii="Times New Roman" w:eastAsia="SimSun" w:hAnsi="Times New Roman"/>
          <w:sz w:val="24"/>
          <w:szCs w:val="24"/>
          <w:lang w:eastAsia="zh-CN"/>
        </w:rPr>
        <w:t>D</w:t>
      </w:r>
      <w:r w:rsidRPr="00BF2EA7">
        <w:rPr>
          <w:rFonts w:ascii="Times New Roman" w:eastAsia="SimSun" w:hAnsi="Times New Roman"/>
          <w:sz w:val="24"/>
          <w:szCs w:val="24"/>
          <w:lang w:eastAsia="zh-CN"/>
        </w:rPr>
        <w:t>e Falco</w:t>
      </w:r>
      <w:r w:rsidR="005005EA" w:rsidRPr="005005EA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Pr="00BF2EA7">
        <w:rPr>
          <w:rFonts w:ascii="Times New Roman" w:eastAsia="SimSun" w:hAnsi="Times New Roman"/>
          <w:sz w:val="24"/>
          <w:szCs w:val="24"/>
          <w:lang w:eastAsia="zh-CN"/>
        </w:rPr>
        <w:t>, Mariano Sirignano</w:t>
      </w:r>
      <w:r w:rsidR="005005EA" w:rsidRPr="005005EA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Pr="00BF2EA7">
        <w:rPr>
          <w:rFonts w:ascii="Times New Roman" w:eastAsia="SimSun" w:hAnsi="Times New Roman"/>
          <w:sz w:val="24"/>
          <w:szCs w:val="24"/>
          <w:lang w:eastAsia="zh-CN"/>
        </w:rPr>
        <w:t xml:space="preserve">, Francesco </w:t>
      </w:r>
      <w:r w:rsidR="009E5753">
        <w:rPr>
          <w:rFonts w:ascii="Times New Roman" w:eastAsia="SimSun" w:hAnsi="Times New Roman"/>
          <w:sz w:val="24"/>
          <w:szCs w:val="24"/>
          <w:lang w:eastAsia="zh-CN"/>
        </w:rPr>
        <w:t>D</w:t>
      </w:r>
      <w:r w:rsidRPr="00BF2EA7">
        <w:rPr>
          <w:rFonts w:ascii="Times New Roman" w:eastAsia="SimSun" w:hAnsi="Times New Roman"/>
          <w:sz w:val="24"/>
          <w:szCs w:val="24"/>
          <w:lang w:eastAsia="zh-CN"/>
        </w:rPr>
        <w:t>i Natale</w:t>
      </w:r>
      <w:r w:rsidR="005005EA" w:rsidRPr="005005EA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Pr="00BF2EA7">
        <w:rPr>
          <w:rFonts w:ascii="Times New Roman" w:eastAsia="SimSun" w:hAnsi="Times New Roman"/>
          <w:sz w:val="24"/>
          <w:szCs w:val="24"/>
          <w:lang w:eastAsia="zh-CN"/>
        </w:rPr>
        <w:t>, Mario Minale</w:t>
      </w:r>
      <w:r w:rsidR="005005EA" w:rsidRPr="005005EA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Pr="00BF2EA7">
        <w:rPr>
          <w:rFonts w:ascii="Times New Roman" w:eastAsia="SimSun" w:hAnsi="Times New Roman"/>
          <w:sz w:val="24"/>
          <w:szCs w:val="24"/>
          <w:lang w:eastAsia="zh-CN"/>
        </w:rPr>
        <w:t>, Claudia Carotenuto</w:t>
      </w:r>
      <w:r w:rsidR="005005EA" w:rsidRPr="005005EA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Pr="00BF2EA7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2E75A72E" w14:textId="77777777" w:rsidR="005005EA" w:rsidRPr="005005EA" w:rsidRDefault="00DA51A3" w:rsidP="005005EA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59A6">
        <w:rPr>
          <w:rFonts w:ascii="Times New Roman" w:eastAsia="MS PGothic" w:hAnsi="Times New Roman"/>
          <w:i/>
          <w:iCs/>
          <w:sz w:val="20"/>
          <w:szCs w:val="20"/>
          <w:vertAlign w:val="superscript"/>
        </w:rPr>
        <w:t>1</w:t>
      </w:r>
      <w:r w:rsidR="005005EA" w:rsidRPr="005005EA">
        <w:rPr>
          <w:rFonts w:ascii="Times New Roman" w:hAnsi="Times New Roman" w:cs="Times New Roman"/>
          <w:i/>
          <w:iCs/>
          <w:sz w:val="20"/>
          <w:szCs w:val="20"/>
        </w:rPr>
        <w:t xml:space="preserve">Dipartimento di Ingegneria, Università della Campania “L. Vanvitelli”, 81031 Aversa (CE), </w:t>
      </w:r>
      <w:proofErr w:type="spellStart"/>
      <w:r w:rsidR="005005EA" w:rsidRPr="005005EA">
        <w:rPr>
          <w:rFonts w:ascii="Times New Roman" w:hAnsi="Times New Roman" w:cs="Times New Roman"/>
          <w:i/>
          <w:iCs/>
          <w:sz w:val="20"/>
          <w:szCs w:val="20"/>
        </w:rPr>
        <w:t>Italy</w:t>
      </w:r>
      <w:proofErr w:type="spellEnd"/>
    </w:p>
    <w:p w14:paraId="729B5ADC" w14:textId="77777777" w:rsidR="005005EA" w:rsidRPr="005005EA" w:rsidRDefault="00DA51A3" w:rsidP="005005EA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59A6">
        <w:rPr>
          <w:rFonts w:ascii="Times New Roman" w:eastAsia="MS PGothic" w:hAnsi="Times New Roman"/>
          <w:i/>
          <w:iCs/>
          <w:sz w:val="20"/>
          <w:vertAlign w:val="superscript"/>
        </w:rPr>
        <w:t>2</w:t>
      </w:r>
      <w:r w:rsidR="005005EA" w:rsidRPr="005005EA">
        <w:rPr>
          <w:rFonts w:ascii="Times New Roman" w:hAnsi="Times New Roman" w:cs="Times New Roman"/>
          <w:i/>
          <w:iCs/>
          <w:sz w:val="20"/>
          <w:szCs w:val="20"/>
        </w:rPr>
        <w:t xml:space="preserve">Dipartimento di Ingegneria Chimica, dei Materiali e della Produzione Industriale, Università degli Studi di Napoli “Federico II”, 80125 Napoli, </w:t>
      </w:r>
      <w:proofErr w:type="spellStart"/>
      <w:r w:rsidR="005005EA" w:rsidRPr="005005EA">
        <w:rPr>
          <w:rFonts w:ascii="Times New Roman" w:hAnsi="Times New Roman" w:cs="Times New Roman"/>
          <w:i/>
          <w:iCs/>
          <w:sz w:val="20"/>
          <w:szCs w:val="20"/>
        </w:rPr>
        <w:t>Italy</w:t>
      </w:r>
      <w:proofErr w:type="spellEnd"/>
    </w:p>
    <w:p w14:paraId="4CF9B13E" w14:textId="77777777" w:rsidR="00DA51A3" w:rsidRPr="009B34F4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</w:p>
    <w:p w14:paraId="2211732A" w14:textId="7777777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hyperlink r:id="rId8" w:history="1">
        <w:r w:rsidR="00982490" w:rsidRPr="00FF792D">
          <w:rPr>
            <w:rStyle w:val="Collegamentoipertestuale"/>
            <w:rFonts w:ascii="Times New Roman" w:eastAsia="MS PGothic" w:hAnsi="Times New Roman"/>
            <w:bCs/>
            <w:i/>
            <w:iCs/>
            <w:sz w:val="20"/>
            <w:lang w:val="en-US"/>
          </w:rPr>
          <w:t>raffaella.griffo@unicampania.it</w:t>
        </w:r>
      </w:hyperlink>
    </w:p>
    <w:p w14:paraId="127BCB5B" w14:textId="77777777" w:rsidR="00DA51A3" w:rsidRPr="006357C3" w:rsidRDefault="00DA51A3" w:rsidP="006357C3">
      <w:pPr>
        <w:snapToGrid w:val="0"/>
        <w:spacing w:after="120" w:line="276" w:lineRule="auto"/>
        <w:jc w:val="center"/>
        <w:rPr>
          <w:rFonts w:ascii="Times New Roman" w:eastAsia="SimSun" w:hAnsi="Times New Roman" w:cs="Times New Roman"/>
          <w:bCs/>
          <w:i/>
          <w:iCs/>
          <w:sz w:val="20"/>
          <w:lang w:val="en-US" w:eastAsia="zh-CN"/>
        </w:rPr>
      </w:pPr>
    </w:p>
    <w:p w14:paraId="32352545" w14:textId="77777777" w:rsidR="00DA51A3" w:rsidRPr="006357C3" w:rsidRDefault="00DA51A3" w:rsidP="006357C3">
      <w:pPr>
        <w:snapToGrid w:val="0"/>
        <w:spacing w:line="276" w:lineRule="auto"/>
        <w:rPr>
          <w:rFonts w:ascii="Times New Roman" w:eastAsia="MS PGothic" w:hAnsi="Times New Roman" w:cs="Times New Roman"/>
          <w:b/>
          <w:bCs/>
          <w:lang w:val="en-US" w:eastAsia="ko-KR"/>
        </w:rPr>
      </w:pPr>
      <w:r w:rsidRPr="006357C3">
        <w:rPr>
          <w:rFonts w:ascii="Times New Roman" w:eastAsia="MS PGothic" w:hAnsi="Times New Roman" w:cs="Times New Roman"/>
          <w:b/>
          <w:bCs/>
          <w:lang w:val="en-US"/>
        </w:rPr>
        <w:t>1.</w:t>
      </w:r>
      <w:r w:rsidR="003F160A" w:rsidRPr="006357C3">
        <w:rPr>
          <w:rFonts w:ascii="Times New Roman" w:eastAsia="MS PGothic" w:hAnsi="Times New Roman" w:cs="Times New Roman"/>
          <w:b/>
          <w:bCs/>
          <w:lang w:val="en-US"/>
        </w:rPr>
        <w:t>Introduction</w:t>
      </w:r>
    </w:p>
    <w:p w14:paraId="3BE39F49" w14:textId="3E899BAA" w:rsidR="00537C06" w:rsidRDefault="00BE0FF3" w:rsidP="00BE0FF3">
      <w:pPr>
        <w:snapToGrid w:val="0"/>
        <w:spacing w:after="240" w:line="276" w:lineRule="auto"/>
        <w:jc w:val="both"/>
        <w:rPr>
          <w:rFonts w:ascii="Times New Roman" w:hAnsi="Times New Roman" w:cs="Times New Roman"/>
          <w:lang w:val="en-US"/>
        </w:rPr>
      </w:pPr>
      <w:r w:rsidRPr="0020048A">
        <w:rPr>
          <w:rFonts w:ascii="Times New Roman" w:hAnsi="Times New Roman" w:cs="Times New Roman"/>
          <w:shd w:val="clear" w:color="auto" w:fill="FFFFFF"/>
          <w:lang w:val="en-US"/>
        </w:rPr>
        <w:t xml:space="preserve">The wettability of a solid surface is defined as </w:t>
      </w:r>
      <w:r w:rsidR="00982490">
        <w:rPr>
          <w:rFonts w:ascii="Times New Roman" w:hAnsi="Times New Roman" w:cs="Times New Roman"/>
          <w:shd w:val="clear" w:color="auto" w:fill="FFFFFF"/>
          <w:lang w:val="en-US"/>
        </w:rPr>
        <w:t>the</w:t>
      </w:r>
      <w:r w:rsidRPr="0020048A">
        <w:rPr>
          <w:rFonts w:ascii="Times New Roman" w:hAnsi="Times New Roman" w:cs="Times New Roman"/>
          <w:shd w:val="clear" w:color="auto" w:fill="FFFFFF"/>
          <w:lang w:val="en-US"/>
        </w:rPr>
        <w:t xml:space="preserve"> ability </w:t>
      </w:r>
      <w:r w:rsidR="00982490">
        <w:rPr>
          <w:rFonts w:ascii="Times New Roman" w:hAnsi="Times New Roman" w:cs="Times New Roman"/>
          <w:shd w:val="clear" w:color="auto" w:fill="FFFFFF"/>
          <w:lang w:val="en-US"/>
        </w:rPr>
        <w:t xml:space="preserve">of the surface </w:t>
      </w:r>
      <w:r w:rsidRPr="0020048A">
        <w:rPr>
          <w:rFonts w:ascii="Times New Roman" w:hAnsi="Times New Roman" w:cs="Times New Roman"/>
          <w:shd w:val="clear" w:color="auto" w:fill="FFFFFF"/>
          <w:lang w:val="en-US"/>
        </w:rPr>
        <w:t xml:space="preserve">to hold contact with a liquid. </w:t>
      </w:r>
      <w:r w:rsidR="00982490">
        <w:rPr>
          <w:rFonts w:ascii="Times New Roman" w:hAnsi="Times New Roman" w:cs="Times New Roman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lang w:val="en-US"/>
        </w:rPr>
        <w:t>t is frequently measured through the contact angle, CA, defined as the angle between the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tangent to the liquid</w:t>
      </w:r>
      <w:r w:rsidR="00980C9A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vapor interface and the solid surface at the three-phase contact line (</w:t>
      </w:r>
      <w:r w:rsidR="00D33F8D">
        <w:rPr>
          <w:rFonts w:ascii="Times New Roman" w:hAnsi="Times New Roman" w:cs="Times New Roman"/>
          <w:highlight w:val="yellow"/>
          <w:lang w:val="en-US"/>
        </w:rPr>
        <w:fldChar w:fldCharType="begin"/>
      </w:r>
      <w:r>
        <w:rPr>
          <w:rFonts w:ascii="Times New Roman" w:hAnsi="Times New Roman" w:cs="Times New Roman"/>
          <w:lang w:val="en-US"/>
        </w:rPr>
        <w:instrText xml:space="preserve"> REF _Ref98233249 \h </w:instrText>
      </w:r>
      <w:r w:rsidR="00D33F8D">
        <w:rPr>
          <w:rFonts w:ascii="Times New Roman" w:hAnsi="Times New Roman" w:cs="Times New Roman"/>
          <w:highlight w:val="yellow"/>
          <w:lang w:val="en-US"/>
        </w:rPr>
      </w:r>
      <w:r w:rsidR="00D33F8D">
        <w:rPr>
          <w:rFonts w:ascii="Times New Roman" w:hAnsi="Times New Roman" w:cs="Times New Roman"/>
          <w:highlight w:val="yellow"/>
          <w:lang w:val="en-US"/>
        </w:rPr>
        <w:fldChar w:fldCharType="separate"/>
      </w:r>
      <w:r>
        <w:rPr>
          <w:rFonts w:ascii="Times New Roman" w:hAnsi="Times New Roman" w:cs="Times New Roman"/>
          <w:lang w:val="en-US"/>
        </w:rPr>
        <w:t xml:space="preserve">Figure </w:t>
      </w:r>
      <w:r>
        <w:rPr>
          <w:rFonts w:ascii="Times New Roman" w:hAnsi="Times New Roman" w:cs="Times New Roman"/>
          <w:noProof/>
          <w:lang w:val="en-US"/>
        </w:rPr>
        <w:t>1</w:t>
      </w:r>
      <w:r w:rsidR="00D33F8D">
        <w:rPr>
          <w:rFonts w:ascii="Times New Roman" w:hAnsi="Times New Roman" w:cs="Times New Roman"/>
          <w:highlight w:val="yellow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>a).</w:t>
      </w:r>
      <w:r w:rsidR="00D50C7A">
        <w:rPr>
          <w:rFonts w:ascii="Times New Roman" w:hAnsi="Times New Roman" w:cs="Times New Roman"/>
          <w:lang w:val="en-US"/>
        </w:rPr>
        <w:t xml:space="preserve"> By </w:t>
      </w:r>
      <w:r>
        <w:rPr>
          <w:rFonts w:ascii="Times New Roman" w:hAnsi="Times New Roman" w:cs="Times New Roman"/>
          <w:lang w:val="en-US"/>
        </w:rPr>
        <w:t>convention, the contact angle is measured from the liquid side</w:t>
      </w:r>
      <w:r w:rsidR="00D42729" w:rsidRPr="00BE0FF3">
        <w:rPr>
          <w:rFonts w:ascii="Times New Roman" w:hAnsi="Times New Roman" w:cs="Times New Roman"/>
          <w:lang w:val="en-US"/>
        </w:rPr>
        <w:t>.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Pr="00BE0FF3">
        <w:rPr>
          <w:rFonts w:ascii="Times New Roman" w:hAnsi="Times New Roman" w:cs="Times New Roman"/>
          <w:lang w:val="en-US"/>
        </w:rPr>
        <w:t>The contact angle can assume values from 0° to 180° identifying different types of surfaces (</w:t>
      </w:r>
      <w:r w:rsidR="00E26242">
        <w:fldChar w:fldCharType="begin"/>
      </w:r>
      <w:r w:rsidR="00E26242">
        <w:instrText xml:space="preserve"> REF _Ref97731138 \h  \* MERGEFORMAT </w:instrText>
      </w:r>
      <w:r w:rsidR="00E26242">
        <w:fldChar w:fldCharType="separate"/>
      </w:r>
      <w:r w:rsidRPr="00BE0FF3">
        <w:rPr>
          <w:rFonts w:ascii="Times New Roman" w:hAnsi="Times New Roman" w:cs="Times New Roman"/>
          <w:lang w:val="en-US"/>
        </w:rPr>
        <w:t>Figure1</w:t>
      </w:r>
      <w:r w:rsidR="00E26242">
        <w:fldChar w:fldCharType="end"/>
      </w:r>
      <w:r w:rsidRPr="0020048A">
        <w:rPr>
          <w:lang w:val="en-US"/>
        </w:rPr>
        <w:t>b</w:t>
      </w:r>
      <w:r w:rsidRPr="00BE0FF3">
        <w:rPr>
          <w:rFonts w:ascii="Times New Roman" w:hAnsi="Times New Roman" w:cs="Times New Roman"/>
          <w:lang w:val="en-US"/>
        </w:rPr>
        <w:t>): super</w:t>
      </w:r>
      <w:r w:rsidR="009B34F4">
        <w:rPr>
          <w:rFonts w:ascii="Times New Roman" w:hAnsi="Times New Roman" w:cs="Times New Roman"/>
          <w:lang w:val="en-US"/>
        </w:rPr>
        <w:t>ph</w:t>
      </w:r>
      <w:r w:rsidR="000C3369">
        <w:rPr>
          <w:rFonts w:ascii="Times New Roman" w:hAnsi="Times New Roman" w:cs="Times New Roman"/>
          <w:lang w:val="en-US"/>
        </w:rPr>
        <w:t>i</w:t>
      </w:r>
      <w:r w:rsidR="009B34F4">
        <w:rPr>
          <w:rFonts w:ascii="Times New Roman" w:hAnsi="Times New Roman" w:cs="Times New Roman"/>
          <w:lang w:val="en-US"/>
        </w:rPr>
        <w:t>lic</w:t>
      </w:r>
      <w:r w:rsidRPr="00BE0FF3">
        <w:rPr>
          <w:rFonts w:ascii="Times New Roman" w:hAnsi="Times New Roman" w:cs="Times New Roman"/>
          <w:lang w:val="en-US"/>
        </w:rPr>
        <w:t xml:space="preserve"> surface (CA&lt;5°), </w:t>
      </w:r>
      <w:r w:rsidR="009B34F4">
        <w:rPr>
          <w:rFonts w:ascii="Times New Roman" w:hAnsi="Times New Roman" w:cs="Times New Roman"/>
          <w:lang w:val="en-US"/>
        </w:rPr>
        <w:t>ph</w:t>
      </w:r>
      <w:r w:rsidR="00557758">
        <w:rPr>
          <w:rFonts w:ascii="Times New Roman" w:hAnsi="Times New Roman" w:cs="Times New Roman"/>
          <w:lang w:val="en-US"/>
        </w:rPr>
        <w:t>i</w:t>
      </w:r>
      <w:r w:rsidR="009B34F4">
        <w:rPr>
          <w:rFonts w:ascii="Times New Roman" w:hAnsi="Times New Roman" w:cs="Times New Roman"/>
          <w:lang w:val="en-US"/>
        </w:rPr>
        <w:t>lic</w:t>
      </w:r>
      <w:r w:rsidRPr="00BE0FF3">
        <w:rPr>
          <w:rFonts w:ascii="Times New Roman" w:hAnsi="Times New Roman" w:cs="Times New Roman"/>
          <w:lang w:val="en-US"/>
        </w:rPr>
        <w:t xml:space="preserve"> surface (5°&lt;CA&lt;90°),</w:t>
      </w:r>
      <w:r>
        <w:rPr>
          <w:rFonts w:ascii="Times New Roman" w:hAnsi="Times New Roman" w:cs="Times New Roman"/>
          <w:lang w:val="en-US"/>
        </w:rPr>
        <w:t xml:space="preserve"> phobic surface (90°&lt;CA&lt;150</w:t>
      </w:r>
      <w:r w:rsidRPr="00BF2EA7">
        <w:rPr>
          <w:rFonts w:ascii="Times New Roman" w:hAnsi="Times New Roman" w:cs="Times New Roman"/>
          <w:lang w:val="en-US"/>
        </w:rPr>
        <w:t xml:space="preserve">°) and superphobic surface </w:t>
      </w:r>
      <w:r w:rsidR="00CD06FF">
        <w:rPr>
          <w:rFonts w:ascii="Times New Roman" w:hAnsi="Times New Roman" w:cs="Times New Roman"/>
          <w:lang w:val="en-US"/>
        </w:rPr>
        <w:t>(CA&gt;</w:t>
      </w:r>
      <w:r w:rsidRPr="00BF2EA7">
        <w:rPr>
          <w:rFonts w:ascii="Times New Roman" w:hAnsi="Times New Roman" w:cs="Times New Roman"/>
          <w:lang w:val="en-US"/>
        </w:rPr>
        <w:t>150 °)</w:t>
      </w:r>
      <w:r w:rsidR="00D33F8D">
        <w:rPr>
          <w:rFonts w:ascii="Times New Roman" w:hAnsi="Times New Roman" w:cs="Times New Roman"/>
          <w:lang w:val="en-US"/>
        </w:rPr>
        <w:fldChar w:fldCharType="begin"/>
      </w:r>
      <w:r w:rsidR="00C64F2F">
        <w:rPr>
          <w:rFonts w:ascii="Times New Roman" w:hAnsi="Times New Roman" w:cs="Times New Roman"/>
          <w:lang w:val="en-US"/>
        </w:rPr>
        <w:instrText xml:space="preserve"> ADDIN EN.CITE &lt;EndNote&gt;&lt;Cite&gt;&lt;Author&gt;Marmur&lt;/Author&gt;&lt;Year&gt;2009&lt;/Year&gt;&lt;RecNum&gt;3&lt;/RecNum&gt;&lt;DisplayText&gt;[1, 2]&lt;/DisplayText&gt;&lt;record&gt;&lt;rec-number&gt;3&lt;/rec-number&gt;&lt;foreign-keys&gt;&lt;key app="EN" db-id="pr0sv2ftevfw0leaarwvzafk9ffdfz55xzv9" timestamp="1647348797"&gt;3&lt;/key&gt;&lt;/foreign-keys&gt;&lt;ref-type name="Journal Article"&gt;17&lt;/ref-type&gt;&lt;contributors&gt;&lt;authors&gt;&lt;author&gt;Marmur, Abraham&lt;/author&gt;&lt;/authors&gt;&lt;/contributors&gt;&lt;titles&gt;&lt;title&gt;Solid-surface characterization by wetting&lt;/title&gt;&lt;secondary-title&gt;Annual Review of Materials Research&lt;/secondary-title&gt;&lt;/titles&gt;&lt;periodical&gt;&lt;full-title&gt;Annual Review of Materials Research&lt;/full-title&gt;&lt;/periodical&gt;&lt;pages&gt;473-489&lt;/pages&gt;&lt;volume&gt;39&lt;/volume&gt;&lt;dates&gt;&lt;year&gt;2009&lt;/year&gt;&lt;/dates&gt;&lt;isbn&gt;1531-7331&lt;/isbn&gt;&lt;urls&gt;&lt;/urls&gt;&lt;/record&gt;&lt;/Cite&gt;&lt;Cite&gt;&lt;Author&gt;Li&lt;/Author&gt;&lt;Year&gt;2017&lt;/Year&gt;&lt;RecNum&gt;4&lt;/RecNum&gt;&lt;record&gt;&lt;rec-number&gt;4&lt;/rec-number&gt;&lt;foreign-keys&gt;&lt;key app="EN" db-id="pr0sv2ftevfw0leaarwvzafk9ffdfz55xzv9" timestamp="1647349272"&gt;4&lt;/key&gt;&lt;/foreign-keys&gt;&lt;ref-type name="Journal Article"&gt;17&lt;/ref-type&gt;&lt;contributors&gt;&lt;authors&gt;&lt;author&gt;Li, Shuhui&lt;/author&gt;&lt;author&gt;Huang, Jianying&lt;/author&gt;&lt;author&gt;Chen, Zhong&lt;/author&gt;&lt;author&gt;Chen, Guoqiang&lt;/author&gt;&lt;author&gt;Lai, Yuekun&lt;/author&gt;&lt;/authors&gt;&lt;/contributors&gt;&lt;titles&gt;&lt;title&gt;A review on special wettability textiles: theoretical models, fabrication technologies and multifunctional applications&lt;/title&gt;&lt;secondary-title&gt;Journal of Materials Chemistry A&lt;/secondary-title&gt;&lt;/titles&gt;&lt;periodical&gt;&lt;full-title&gt;Journal of Materials Chemistry A&lt;/full-title&gt;&lt;/periodical&gt;&lt;pages&gt;31-55&lt;/pages&gt;&lt;volume&gt;5&lt;/volume&gt;&lt;number&gt;1&lt;/number&gt;&lt;dates&gt;&lt;year&gt;2017&lt;/year&gt;&lt;/dates&gt;&lt;urls&gt;&lt;/urls&gt;&lt;/record&gt;&lt;/Cite&gt;&lt;/EndNote&gt;</w:instrText>
      </w:r>
      <w:r w:rsidR="00D33F8D">
        <w:rPr>
          <w:rFonts w:ascii="Times New Roman" w:hAnsi="Times New Roman" w:cs="Times New Roman"/>
          <w:lang w:val="en-US"/>
        </w:rPr>
        <w:fldChar w:fldCharType="separate"/>
      </w:r>
      <w:r w:rsidR="00C64F2F">
        <w:rPr>
          <w:rFonts w:ascii="Times New Roman" w:hAnsi="Times New Roman" w:cs="Times New Roman"/>
          <w:noProof/>
          <w:lang w:val="en-US"/>
        </w:rPr>
        <w:t>[1, 2]</w:t>
      </w:r>
      <w:r w:rsidR="00D33F8D">
        <w:rPr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>.</w:t>
      </w:r>
    </w:p>
    <w:p w14:paraId="2662777B" w14:textId="77777777" w:rsidR="00145C46" w:rsidRDefault="00537C06" w:rsidP="00145C46">
      <w:pPr>
        <w:keepNext/>
        <w:snapToGrid w:val="0"/>
        <w:spacing w:after="0" w:line="276" w:lineRule="auto"/>
        <w:jc w:val="center"/>
      </w:pPr>
      <w:r>
        <w:rPr>
          <w:noProof/>
          <w:lang w:eastAsia="it-IT"/>
        </w:rPr>
        <w:drawing>
          <wp:inline distT="0" distB="0" distL="0" distR="0" wp14:anchorId="3B9FDBCF" wp14:editId="7EC07261">
            <wp:extent cx="5417185" cy="22680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373" r="11482"/>
                    <a:stretch/>
                  </pic:blipFill>
                  <pic:spPr bwMode="auto">
                    <a:xfrm>
                      <a:off x="0" y="0"/>
                      <a:ext cx="5417389" cy="226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8E79DC" w14:textId="77777777" w:rsidR="00D50C7A" w:rsidRPr="00145C46" w:rsidRDefault="00145C46" w:rsidP="00145C46">
      <w:pPr>
        <w:pStyle w:val="Didascalia"/>
        <w:jc w:val="center"/>
        <w:rPr>
          <w:rFonts w:ascii="Times New Roman" w:hAnsi="Times New Roman" w:cs="Times New Roman"/>
          <w:b w:val="0"/>
          <w:bCs w:val="0"/>
          <w:color w:val="auto"/>
          <w:lang w:val="en-US"/>
        </w:rPr>
      </w:pPr>
      <w:bookmarkStart w:id="0" w:name="_Ref98607964"/>
      <w:r w:rsidRPr="0020048A">
        <w:rPr>
          <w:rFonts w:ascii="Times New Roman" w:hAnsi="Times New Roman" w:cs="Times New Roman"/>
          <w:color w:val="auto"/>
          <w:lang w:val="en-US"/>
        </w:rPr>
        <w:t xml:space="preserve">Figure </w:t>
      </w:r>
      <w:r w:rsidR="00D33F8D" w:rsidRPr="00145C46">
        <w:rPr>
          <w:rFonts w:ascii="Times New Roman" w:hAnsi="Times New Roman" w:cs="Times New Roman"/>
          <w:color w:val="auto"/>
        </w:rPr>
        <w:fldChar w:fldCharType="begin"/>
      </w:r>
      <w:r w:rsidRPr="0020048A">
        <w:rPr>
          <w:rFonts w:ascii="Times New Roman" w:hAnsi="Times New Roman" w:cs="Times New Roman"/>
          <w:color w:val="auto"/>
          <w:lang w:val="en-US"/>
        </w:rPr>
        <w:instrText xml:space="preserve"> SEQ Figure \* ARABIC </w:instrText>
      </w:r>
      <w:r w:rsidR="00D33F8D" w:rsidRPr="00145C46">
        <w:rPr>
          <w:rFonts w:ascii="Times New Roman" w:hAnsi="Times New Roman" w:cs="Times New Roman"/>
          <w:color w:val="auto"/>
        </w:rPr>
        <w:fldChar w:fldCharType="separate"/>
      </w:r>
      <w:r w:rsidR="00DD3703">
        <w:rPr>
          <w:rFonts w:ascii="Times New Roman" w:hAnsi="Times New Roman" w:cs="Times New Roman"/>
          <w:noProof/>
          <w:color w:val="auto"/>
          <w:lang w:val="en-US"/>
        </w:rPr>
        <w:t>1</w:t>
      </w:r>
      <w:r w:rsidR="00D33F8D" w:rsidRPr="00145C46">
        <w:rPr>
          <w:rFonts w:ascii="Times New Roman" w:hAnsi="Times New Roman" w:cs="Times New Roman"/>
          <w:color w:val="auto"/>
        </w:rPr>
        <w:fldChar w:fldCharType="end"/>
      </w:r>
      <w:bookmarkEnd w:id="0"/>
      <w:r w:rsidR="00537C06" w:rsidRPr="0020048A">
        <w:rPr>
          <w:rFonts w:ascii="Times New Roman" w:hAnsi="Times New Roman" w:cs="Times New Roman"/>
          <w:color w:val="auto"/>
          <w:lang w:val="en-US"/>
        </w:rPr>
        <w:t xml:space="preserve">– </w:t>
      </w:r>
      <w:r w:rsidR="00537C06" w:rsidRPr="0020048A">
        <w:rPr>
          <w:rFonts w:ascii="Times New Roman" w:hAnsi="Times New Roman" w:cs="Times New Roman"/>
          <w:b w:val="0"/>
          <w:bCs w:val="0"/>
          <w:color w:val="auto"/>
          <w:lang w:val="en-US"/>
        </w:rPr>
        <w:t xml:space="preserve">a) </w:t>
      </w:r>
      <w:r w:rsidR="00D50C7A" w:rsidRPr="00145C46">
        <w:rPr>
          <w:rFonts w:ascii="Times New Roman" w:hAnsi="Times New Roman" w:cs="Times New Roman"/>
          <w:b w:val="0"/>
          <w:bCs w:val="0"/>
          <w:color w:val="auto"/>
          <w:lang w:val="en-US"/>
        </w:rPr>
        <w:t>Profile of a drop deposited on a solid surface</w:t>
      </w:r>
      <w:r w:rsidR="0020048A">
        <w:rPr>
          <w:rFonts w:ascii="Times New Roman" w:hAnsi="Times New Roman" w:cs="Times New Roman"/>
          <w:b w:val="0"/>
          <w:bCs w:val="0"/>
          <w:color w:val="auto"/>
          <w:lang w:val="en-US"/>
        </w:rPr>
        <w:t xml:space="preserve"> with the indication of the contact angle</w:t>
      </w:r>
      <w:r w:rsidR="00D50C7A" w:rsidRPr="00145C46">
        <w:rPr>
          <w:rFonts w:ascii="Times New Roman" w:hAnsi="Times New Roman" w:cs="Times New Roman"/>
          <w:b w:val="0"/>
          <w:bCs w:val="0"/>
          <w:color w:val="auto"/>
          <w:lang w:val="en-US"/>
        </w:rPr>
        <w:t>, b) Wettability scale</w:t>
      </w:r>
      <w:r w:rsidR="0001797D" w:rsidRPr="00145C46">
        <w:rPr>
          <w:rFonts w:ascii="Times New Roman" w:hAnsi="Times New Roman" w:cs="Times New Roman"/>
          <w:b w:val="0"/>
          <w:bCs w:val="0"/>
          <w:color w:val="auto"/>
          <w:lang w:val="en-US"/>
        </w:rPr>
        <w:t>.</w:t>
      </w:r>
    </w:p>
    <w:p w14:paraId="36E5AE09" w14:textId="77777777" w:rsidR="0055664E" w:rsidRDefault="0055664E" w:rsidP="006357C3">
      <w:pPr>
        <w:snapToGrid w:val="0"/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BF2EA7">
        <w:rPr>
          <w:rFonts w:ascii="Times New Roman" w:hAnsi="Times New Roman" w:cs="Times New Roman"/>
          <w:lang w:val="en-US"/>
        </w:rPr>
        <w:t>In nature</w:t>
      </w:r>
      <w:r w:rsidR="00980C9A">
        <w:rPr>
          <w:rFonts w:ascii="Times New Roman" w:hAnsi="Times New Roman" w:cs="Times New Roman"/>
          <w:lang w:val="en-US"/>
        </w:rPr>
        <w:t>,</w:t>
      </w:r>
      <w:r w:rsidRPr="00BF2EA7">
        <w:rPr>
          <w:rFonts w:ascii="Times New Roman" w:hAnsi="Times New Roman" w:cs="Times New Roman"/>
          <w:lang w:val="en-US"/>
        </w:rPr>
        <w:t xml:space="preserve"> there are numerous examples of superhydrophobic surfaces, which therefore have high water repellency, such as the lotus leaf</w:t>
      </w:r>
      <w:r w:rsidR="00D33F8D">
        <w:rPr>
          <w:rFonts w:ascii="Times New Roman" w:hAnsi="Times New Roman" w:cs="Times New Roman"/>
          <w:lang w:val="en-US"/>
        </w:rPr>
        <w:fldChar w:fldCharType="begin"/>
      </w:r>
      <w:r w:rsidR="000C3369">
        <w:rPr>
          <w:rFonts w:ascii="Times New Roman" w:hAnsi="Times New Roman" w:cs="Times New Roman"/>
          <w:lang w:val="en-US"/>
        </w:rPr>
        <w:instrText xml:space="preserve"> ADDIN EN.CITE &lt;EndNote&gt;&lt;Cite&gt;&lt;Author&gt;Li&lt;/Author&gt;&lt;Year&gt;2017&lt;/Year&gt;&lt;RecNum&gt;4&lt;/RecNum&gt;&lt;DisplayText&gt;[2]&lt;/DisplayText&gt;&lt;record&gt;&lt;rec-number&gt;4&lt;/rec-number&gt;&lt;foreign-keys&gt;&lt;key app="EN" db-id="pr0sv2ftevfw0leaarwvzafk9ffdfz55xzv9" timestamp="1647349272"&gt;4&lt;/key&gt;&lt;/foreign-keys&gt;&lt;ref-type name="Journal Article"&gt;17&lt;/ref-type&gt;&lt;contributors&gt;&lt;authors&gt;&lt;author&gt;Li, Shuhui&lt;/author&gt;&lt;author&gt;Huang, Jianying&lt;/author&gt;&lt;author&gt;Chen, Zhong&lt;/author&gt;&lt;author&gt;Chen, Guoqiang&lt;/author&gt;&lt;author&gt;Lai, Yuekun&lt;/author&gt;&lt;/authors&gt;&lt;/contributors&gt;&lt;titles&gt;&lt;title&gt;A review on special wettability textiles: theoretical models, fabrication technologies and multifunctional applications&lt;/title&gt;&lt;secondary-title&gt;Journal of Materials Chemistry A&lt;/secondary-title&gt;&lt;/titles&gt;&lt;periodical&gt;&lt;full-title&gt;Journal of Materials Chemistry A&lt;/full-title&gt;&lt;/periodical&gt;&lt;pages&gt;31-55&lt;/pages&gt;&lt;volume&gt;5&lt;/volume&gt;&lt;number&gt;1&lt;/number&gt;&lt;dates&gt;&lt;year&gt;2017&lt;/year&gt;&lt;/dates&gt;&lt;urls&gt;&lt;/urls&gt;&lt;/record&gt;&lt;/Cite&gt;&lt;/EndNote&gt;</w:instrText>
      </w:r>
      <w:r w:rsidR="00D33F8D">
        <w:rPr>
          <w:rFonts w:ascii="Times New Roman" w:hAnsi="Times New Roman" w:cs="Times New Roman"/>
          <w:lang w:val="en-US"/>
        </w:rPr>
        <w:fldChar w:fldCharType="separate"/>
      </w:r>
      <w:r w:rsidR="000C3369">
        <w:rPr>
          <w:rFonts w:ascii="Times New Roman" w:hAnsi="Times New Roman" w:cs="Times New Roman"/>
          <w:noProof/>
          <w:lang w:val="en-US"/>
        </w:rPr>
        <w:t>[2]</w:t>
      </w:r>
      <w:r w:rsidR="00D33F8D">
        <w:rPr>
          <w:rFonts w:ascii="Times New Roman" w:hAnsi="Times New Roman" w:cs="Times New Roman"/>
          <w:lang w:val="en-US"/>
        </w:rPr>
        <w:fldChar w:fldCharType="end"/>
      </w:r>
      <w:r w:rsidRPr="00BF2EA7">
        <w:rPr>
          <w:rFonts w:ascii="Times New Roman" w:hAnsi="Times New Roman" w:cs="Times New Roman"/>
          <w:lang w:val="en-US"/>
        </w:rPr>
        <w:t xml:space="preserve">. The behavior of this surface is attributed to the peculiar leaf structure, </w:t>
      </w:r>
      <w:proofErr w:type="gramStart"/>
      <w:r w:rsidRPr="00BF2EA7">
        <w:rPr>
          <w:rFonts w:ascii="Times New Roman" w:hAnsi="Times New Roman" w:cs="Times New Roman"/>
          <w:lang w:val="en-US"/>
        </w:rPr>
        <w:t>in particular to</w:t>
      </w:r>
      <w:proofErr w:type="gramEnd"/>
      <w:r w:rsidRPr="00BF2EA7">
        <w:rPr>
          <w:rFonts w:ascii="Times New Roman" w:hAnsi="Times New Roman" w:cs="Times New Roman"/>
          <w:lang w:val="en-US"/>
        </w:rPr>
        <w:t xml:space="preserve"> its upper epidermis covered with wax crystals that create a nano/micrometric roughness. In recent decades, research has tried to "imitate" nature to create highly hydrophobic </w:t>
      </w:r>
      <w:r w:rsidR="000379FE">
        <w:rPr>
          <w:rFonts w:ascii="Times New Roman" w:hAnsi="Times New Roman" w:cs="Times New Roman"/>
          <w:lang w:val="en-US"/>
        </w:rPr>
        <w:t xml:space="preserve">or even omniphobic </w:t>
      </w:r>
      <w:r w:rsidRPr="00BF2EA7">
        <w:rPr>
          <w:rFonts w:ascii="Times New Roman" w:hAnsi="Times New Roman" w:cs="Times New Roman"/>
          <w:lang w:val="en-US"/>
        </w:rPr>
        <w:t>surfaces with potential applications in the textile field, self-cleaning coatings, anti-icing coatings, anti-bacterial coatings, solar panels, etc</w:t>
      </w:r>
      <w:r w:rsidR="00D33F8D">
        <w:rPr>
          <w:rFonts w:ascii="Times New Roman" w:hAnsi="Times New Roman" w:cs="Times New Roman"/>
          <w:lang w:val="en-US"/>
        </w:rPr>
        <w:fldChar w:fldCharType="begin"/>
      </w:r>
      <w:r w:rsidR="00C64F2F">
        <w:rPr>
          <w:rFonts w:ascii="Times New Roman" w:hAnsi="Times New Roman" w:cs="Times New Roman"/>
          <w:lang w:val="en-US"/>
        </w:rPr>
        <w:instrText xml:space="preserve"> ADDIN EN.CITE &lt;EndNote&gt;&lt;Cite&gt;&lt;Author&gt;Cai&lt;/Author&gt;&lt;Year&gt;2018&lt;/Year&gt;&lt;RecNum&gt;5&lt;/RecNum&gt;&lt;DisplayText&gt;[3]&lt;/DisplayText&gt;&lt;record&gt;&lt;rec-number&gt;5&lt;/rec-number&gt;&lt;foreign-keys&gt;&lt;key app="EN" db-id="pr0sv2ftevfw0leaarwvzafk9ffdfz55xzv9" timestamp="1647349399"&gt;5&lt;/key&gt;&lt;/foreign-keys&gt;&lt;ref-type name="Journal Article"&gt;17&lt;/ref-type&gt;&lt;contributors&gt;&lt;authors&gt;&lt;author&gt;Cai, Zhengwei&lt;/author&gt;&lt;author&gt;Lin, Jinbin&lt;/author&gt;&lt;author&gt;Hong, Xinlin&lt;/author&gt;&lt;/authors&gt;&lt;/contributors&gt;&lt;titles&gt;&lt;title&gt;Transparent superhydrophobic hollow films (TSHFs) with superior thermal stability and moisture resistance&lt;/title&gt;&lt;secondary-title&gt;RSC advances&lt;/secondary-title&gt;&lt;/titles&gt;&lt;periodical&gt;&lt;full-title&gt;RSC advances&lt;/full-title&gt;&lt;/periodical&gt;&lt;pages&gt;491-498&lt;/pages&gt;&lt;volume&gt;8&lt;/volume&gt;&lt;number&gt;1&lt;/number&gt;&lt;dates&gt;&lt;year&gt;2018&lt;/year&gt;&lt;/dates&gt;&lt;urls&gt;&lt;/urls&gt;&lt;/record&gt;&lt;/Cite&gt;&lt;/EndNote&gt;</w:instrText>
      </w:r>
      <w:r w:rsidR="00D33F8D">
        <w:rPr>
          <w:rFonts w:ascii="Times New Roman" w:hAnsi="Times New Roman" w:cs="Times New Roman"/>
          <w:lang w:val="en-US"/>
        </w:rPr>
        <w:fldChar w:fldCharType="separate"/>
      </w:r>
      <w:r w:rsidR="00C64F2F">
        <w:rPr>
          <w:rFonts w:ascii="Times New Roman" w:hAnsi="Times New Roman" w:cs="Times New Roman"/>
          <w:noProof/>
          <w:lang w:val="en-US"/>
        </w:rPr>
        <w:t>[3]</w:t>
      </w:r>
      <w:r w:rsidR="00D33F8D">
        <w:rPr>
          <w:rFonts w:ascii="Times New Roman" w:hAnsi="Times New Roman" w:cs="Times New Roman"/>
          <w:lang w:val="en-US"/>
        </w:rPr>
        <w:fldChar w:fldCharType="end"/>
      </w:r>
      <w:r w:rsidR="00E26242">
        <w:fldChar w:fldCharType="begin"/>
      </w:r>
      <w:r w:rsidR="00E26242">
        <w:fldChar w:fldCharType="separate"/>
      </w:r>
      <w:r w:rsidR="005F6EE1">
        <w:rPr>
          <w:rFonts w:ascii="Times New Roman" w:hAnsi="Times New Roman" w:cs="Times New Roman"/>
          <w:lang w:val="en-US"/>
        </w:rPr>
        <w:t>[1]</w:t>
      </w:r>
      <w:r w:rsidR="00E26242">
        <w:rPr>
          <w:rFonts w:ascii="Times New Roman" w:hAnsi="Times New Roman" w:cs="Times New Roman"/>
          <w:lang w:val="en-US"/>
        </w:rPr>
        <w:fldChar w:fldCharType="end"/>
      </w:r>
      <w:r w:rsidRPr="00BF2EA7">
        <w:rPr>
          <w:rFonts w:ascii="Times New Roman" w:hAnsi="Times New Roman" w:cs="Times New Roman"/>
          <w:lang w:val="en-US"/>
        </w:rPr>
        <w:t>.</w:t>
      </w:r>
    </w:p>
    <w:p w14:paraId="24526331" w14:textId="5B2DA501" w:rsidR="00F423D7" w:rsidRPr="00BF2EA7" w:rsidRDefault="00F423D7" w:rsidP="006357C3">
      <w:pPr>
        <w:snapToGrid w:val="0"/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F423D7">
        <w:rPr>
          <w:rFonts w:ascii="Times New Roman" w:hAnsi="Times New Roman" w:cs="Times New Roman"/>
          <w:lang w:val="en-US"/>
        </w:rPr>
        <w:t>If we refer to a smoot</w:t>
      </w:r>
      <w:r>
        <w:rPr>
          <w:rFonts w:ascii="Times New Roman" w:hAnsi="Times New Roman" w:cs="Times New Roman"/>
          <w:lang w:val="en-US"/>
        </w:rPr>
        <w:t>h surface, for which the liquid/</w:t>
      </w:r>
      <w:r w:rsidRPr="00F423D7">
        <w:rPr>
          <w:rFonts w:ascii="Times New Roman" w:hAnsi="Times New Roman" w:cs="Times New Roman"/>
          <w:lang w:val="en-US"/>
        </w:rPr>
        <w:t>solid interaction</w:t>
      </w:r>
      <w:r w:rsidR="00557758">
        <w:rPr>
          <w:rFonts w:ascii="Times New Roman" w:hAnsi="Times New Roman" w:cs="Times New Roman"/>
          <w:lang w:val="en-US"/>
        </w:rPr>
        <w:t>s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="00557758">
        <w:rPr>
          <w:rFonts w:ascii="Times New Roman" w:hAnsi="Times New Roman" w:cs="Times New Roman"/>
          <w:lang w:val="en-US"/>
        </w:rPr>
        <w:t>are</w:t>
      </w:r>
      <w:r w:rsidRPr="00F423D7">
        <w:rPr>
          <w:rFonts w:ascii="Times New Roman" w:hAnsi="Times New Roman" w:cs="Times New Roman"/>
          <w:lang w:val="en-US"/>
        </w:rPr>
        <w:t xml:space="preserve"> governed exclusively by the chemistry of the system, the maximum contact</w:t>
      </w:r>
      <w:r>
        <w:rPr>
          <w:rFonts w:ascii="Times New Roman" w:hAnsi="Times New Roman" w:cs="Times New Roman"/>
          <w:lang w:val="en-US"/>
        </w:rPr>
        <w:t xml:space="preserve"> angle that can be found is 120</w:t>
      </w:r>
      <w:r w:rsidRPr="00F423D7">
        <w:rPr>
          <w:rFonts w:ascii="Times New Roman" w:hAnsi="Times New Roman" w:cs="Times New Roman"/>
          <w:lang w:val="en-US"/>
        </w:rPr>
        <w:t>°</w:t>
      </w:r>
      <w:r w:rsidR="00D33F8D">
        <w:rPr>
          <w:rFonts w:ascii="Times New Roman" w:hAnsi="Times New Roman" w:cs="Times New Roman"/>
          <w:lang w:val="en-US"/>
        </w:rPr>
        <w:fldChar w:fldCharType="begin"/>
      </w:r>
      <w:r w:rsidR="00C64F2F">
        <w:rPr>
          <w:rFonts w:ascii="Times New Roman" w:hAnsi="Times New Roman" w:cs="Times New Roman"/>
          <w:lang w:val="en-US"/>
        </w:rPr>
        <w:instrText xml:space="preserve"> ADDIN EN.CITE &lt;EndNote&gt;&lt;Cite&gt;&lt;Author&gt;Fadeeva&lt;/Author&gt;&lt;Year&gt;2016&lt;/Year&gt;&lt;RecNum&gt;8&lt;/RecNum&gt;&lt;DisplayText&gt;[4]&lt;/DisplayText&gt;&lt;record&gt;&lt;rec-number&gt;8&lt;/rec-number&gt;&lt;foreign-keys&gt;&lt;key app="EN" db-id="pr0sv2ftevfw0leaarwvzafk9ffdfz55xzv9" timestamp="1647350030"&gt;8&lt;/key&gt;&lt;/foreign-keys&gt;&lt;ref-type name="Book Section"&gt;5&lt;/ref-type&gt;&lt;contributors&gt;&lt;authors&gt;&lt;author&gt;Fadeeva, E&lt;/author&gt;&lt;author&gt;Schlie-Wolter, S&lt;/author&gt;&lt;author&gt;Chichkov, BN&lt;/author&gt;&lt;author&gt;Paasche, G&lt;/author&gt;&lt;author&gt;Lenarz, T&lt;/author&gt;&lt;/authors&gt;&lt;/contributors&gt;&lt;titles&gt;&lt;title&gt;Structuring of biomaterial surfaces with ultrashort pulsed laser radiation&lt;/title&gt;&lt;secondary-title&gt;Laser Surface Modification of Biomaterials&lt;/secondary-title&gt;&lt;/titles&gt;&lt;pages&gt;145-172&lt;/pages&gt;&lt;dates&gt;&lt;year&gt;2016&lt;/year&gt;&lt;/dates&gt;&lt;publisher&gt;Elsevier&lt;/publisher&gt;&lt;urls&gt;&lt;/urls&gt;&lt;/record&gt;&lt;/Cite&gt;&lt;/EndNote&gt;</w:instrText>
      </w:r>
      <w:r w:rsidR="00D33F8D">
        <w:rPr>
          <w:rFonts w:ascii="Times New Roman" w:hAnsi="Times New Roman" w:cs="Times New Roman"/>
          <w:lang w:val="en-US"/>
        </w:rPr>
        <w:fldChar w:fldCharType="separate"/>
      </w:r>
      <w:r w:rsidR="00C64F2F">
        <w:rPr>
          <w:rFonts w:ascii="Times New Roman" w:hAnsi="Times New Roman" w:cs="Times New Roman"/>
          <w:noProof/>
          <w:lang w:val="en-US"/>
        </w:rPr>
        <w:t>[4]</w:t>
      </w:r>
      <w:r w:rsidR="00D33F8D">
        <w:rPr>
          <w:rFonts w:ascii="Times New Roman" w:hAnsi="Times New Roman" w:cs="Times New Roman"/>
          <w:lang w:val="en-US"/>
        </w:rPr>
        <w:fldChar w:fldCharType="end"/>
      </w:r>
      <w:r w:rsidRPr="00F423D7">
        <w:rPr>
          <w:rFonts w:ascii="Times New Roman" w:hAnsi="Times New Roman" w:cs="Times New Roman"/>
          <w:lang w:val="en-US"/>
        </w:rPr>
        <w:t>. Therefore, to reach contact angles</w:t>
      </w:r>
      <w:r w:rsidR="00557758">
        <w:rPr>
          <w:rFonts w:ascii="Times New Roman" w:hAnsi="Times New Roman" w:cs="Times New Roman"/>
          <w:lang w:val="en-US"/>
        </w:rPr>
        <w:t xml:space="preserve"> above </w:t>
      </w:r>
      <w:r>
        <w:rPr>
          <w:rFonts w:ascii="Times New Roman" w:hAnsi="Times New Roman" w:cs="Times New Roman"/>
          <w:lang w:val="en-US"/>
        </w:rPr>
        <w:t>150</w:t>
      </w:r>
      <w:r w:rsidRPr="00F423D7">
        <w:rPr>
          <w:rFonts w:ascii="Times New Roman" w:hAnsi="Times New Roman" w:cs="Times New Roman"/>
          <w:lang w:val="en-US"/>
        </w:rPr>
        <w:t xml:space="preserve">°, and </w:t>
      </w:r>
      <w:r w:rsidR="00557758">
        <w:rPr>
          <w:rFonts w:ascii="Times New Roman" w:hAnsi="Times New Roman" w:cs="Times New Roman"/>
          <w:lang w:val="en-US"/>
        </w:rPr>
        <w:t>obtain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Pr="00F423D7">
        <w:rPr>
          <w:rFonts w:ascii="Times New Roman" w:hAnsi="Times New Roman" w:cs="Times New Roman"/>
          <w:lang w:val="en-US"/>
        </w:rPr>
        <w:t xml:space="preserve">a superhydrophobic surface, it is necessary to intervene on the surface texture and increase </w:t>
      </w:r>
      <w:r w:rsidR="00557758">
        <w:rPr>
          <w:rFonts w:ascii="Times New Roman" w:hAnsi="Times New Roman" w:cs="Times New Roman"/>
          <w:lang w:val="en-US"/>
        </w:rPr>
        <w:t>its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Pr="00F423D7">
        <w:rPr>
          <w:rFonts w:ascii="Times New Roman" w:hAnsi="Times New Roman" w:cs="Times New Roman"/>
          <w:lang w:val="en-US"/>
        </w:rPr>
        <w:t>roughness</w:t>
      </w:r>
      <w:r w:rsidR="00E26242">
        <w:fldChar w:fldCharType="begin"/>
      </w:r>
      <w:r w:rsidR="00E26242">
        <w:fldChar w:fldCharType="separate"/>
      </w:r>
      <w:r w:rsidR="00FC70F9">
        <w:rPr>
          <w:rFonts w:ascii="Times New Roman" w:hAnsi="Times New Roman" w:cs="Times New Roman"/>
          <w:lang w:val="en-US"/>
        </w:rPr>
        <w:t>[1]</w:t>
      </w:r>
      <w:r w:rsidR="00E26242">
        <w:rPr>
          <w:rFonts w:ascii="Times New Roman" w:hAnsi="Times New Roman" w:cs="Times New Roman"/>
          <w:lang w:val="en-US"/>
        </w:rPr>
        <w:fldChar w:fldCharType="end"/>
      </w:r>
      <w:r w:rsidRPr="00F423D7">
        <w:rPr>
          <w:rFonts w:ascii="Times New Roman" w:hAnsi="Times New Roman" w:cs="Times New Roman"/>
          <w:lang w:val="en-US"/>
        </w:rPr>
        <w:t>.</w:t>
      </w:r>
    </w:p>
    <w:p w14:paraId="07B41310" w14:textId="4870FC8E" w:rsidR="0055664E" w:rsidRPr="00BF2EA7" w:rsidRDefault="0055664E" w:rsidP="006357C3">
      <w:pPr>
        <w:snapToGrid w:val="0"/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BF2EA7">
        <w:rPr>
          <w:rFonts w:ascii="Times New Roman" w:hAnsi="Times New Roman" w:cs="Times New Roman"/>
          <w:lang w:val="en-US"/>
        </w:rPr>
        <w:t xml:space="preserve">In this regard, it has been shown that soot deriving from flame </w:t>
      </w:r>
      <w:r w:rsidR="00557758">
        <w:rPr>
          <w:rFonts w:ascii="Times New Roman" w:hAnsi="Times New Roman" w:cs="Times New Roman"/>
          <w:lang w:val="en-US"/>
        </w:rPr>
        <w:t xml:space="preserve">can be used for </w:t>
      </w:r>
      <w:r w:rsidRPr="00BF2EA7">
        <w:rPr>
          <w:rFonts w:ascii="Times New Roman" w:hAnsi="Times New Roman" w:cs="Times New Roman"/>
          <w:lang w:val="en-US"/>
        </w:rPr>
        <w:t>the preparation of superhydrophobic surfaces</w:t>
      </w:r>
      <w:r w:rsidR="00D33F8D">
        <w:rPr>
          <w:rFonts w:ascii="Times New Roman" w:hAnsi="Times New Roman" w:cs="Times New Roman"/>
          <w:lang w:val="en-US"/>
        </w:rPr>
        <w:fldChar w:fldCharType="begin"/>
      </w:r>
      <w:r w:rsidR="00C64F2F">
        <w:rPr>
          <w:rFonts w:ascii="Times New Roman" w:hAnsi="Times New Roman" w:cs="Times New Roman"/>
          <w:lang w:val="en-US"/>
        </w:rPr>
        <w:instrText xml:space="preserve"> ADDIN EN.CITE &lt;EndNote&gt;&lt;Cite&gt;&lt;Author&gt;Mulay&lt;/Author&gt;&lt;Year&gt;2019&lt;/Year&gt;&lt;RecNum&gt;6&lt;/RecNum&gt;&lt;DisplayText&gt;[5, 6]&lt;/DisplayText&gt;&lt;record&gt;&lt;rec-number&gt;6&lt;/rec-number&gt;&lt;foreign-keys&gt;&lt;key app="EN" db-id="pr0sv2ftevfw0leaarwvzafk9ffdfz55xzv9" timestamp="1647349650"&gt;6&lt;/key&gt;&lt;/foreign-keys&gt;&lt;ref-type name="Journal Article"&gt;17&lt;/ref-type&gt;&lt;contributors&gt;&lt;authors&gt;&lt;author&gt;Mulay, Manasi R&lt;/author&gt;&lt;author&gt;Chauhan, Aditya&lt;/author&gt;&lt;author&gt;Patel, Satyanarayan&lt;/author&gt;&lt;author&gt;Balakrishnan, Viswanath&lt;/author&gt;&lt;author&gt;Halder, Aditi&lt;/author&gt;&lt;author&gt;Vaish, Rahul&lt;/author&gt;&lt;/authors&gt;&lt;/contributors&gt;&lt;titles&gt;&lt;title&gt;Candle soot: Journey from a pollutant to a functional material&lt;/title&gt;&lt;secondary-title&gt;Carbon&lt;/secondary-title&gt;&lt;/titles&gt;&lt;periodical&gt;&lt;full-title&gt;Carbon&lt;/full-title&gt;&lt;/periodical&gt;&lt;pages&gt;684-712&lt;/pages&gt;&lt;volume&gt;144&lt;/volume&gt;&lt;dates&gt;&lt;year&gt;2019&lt;/year&gt;&lt;/dates&gt;&lt;isbn&gt;0008-6223&lt;/isbn&gt;&lt;urls&gt;&lt;/urls&gt;&lt;/record&gt;&lt;/Cite&gt;&lt;Cite&gt;&lt;Author&gt;Zhang&lt;/Author&gt;&lt;Year&gt;2021&lt;/Year&gt;&lt;RecNum&gt;7&lt;/RecNum&gt;&lt;record&gt;&lt;rec-number&gt;7&lt;/rec-number&gt;&lt;foreign-keys&gt;&lt;key app="EN" db-id="pr0sv2ftevfw0leaarwvzafk9ffdfz55xzv9" timestamp="1647349677"&gt;7&lt;/key&gt;&lt;/foreign-keys&gt;&lt;ref-type name="Journal Article"&gt;17&lt;/ref-type&gt;&lt;contributors&gt;&lt;authors&gt;&lt;author&gt;Zhang, Binbin&lt;/author&gt;&lt;author&gt;Duan, Jizhou&lt;/author&gt;&lt;author&gt;Huang, Yanliang&lt;/author&gt;&lt;author&gt;Hou, Baorong&lt;/author&gt;&lt;/authors&gt;&lt;/contributors&gt;&lt;titles&gt;&lt;title&gt;Double layered superhydrophobic PDMS-Candle soot coating with durable corrosion resistance and thermal-mechanical robustness&lt;/title&gt;&lt;secondary-title&gt;Journal of Materials Science &amp;amp; Technology&lt;/secondary-title&gt;&lt;/titles&gt;&lt;periodical&gt;&lt;full-title&gt;Journal of Materials Science &amp;amp; Technology&lt;/full-title&gt;&lt;/periodical&gt;&lt;pages&gt;1-11&lt;/pages&gt;&lt;volume&gt;71&lt;/volume&gt;&lt;dates&gt;&lt;year&gt;2021&lt;/year&gt;&lt;/dates&gt;&lt;isbn&gt;1005-0302&lt;/isbn&gt;&lt;urls&gt;&lt;/urls&gt;&lt;/record&gt;&lt;/Cite&gt;&lt;/EndNote&gt;</w:instrText>
      </w:r>
      <w:r w:rsidR="00D33F8D">
        <w:rPr>
          <w:rFonts w:ascii="Times New Roman" w:hAnsi="Times New Roman" w:cs="Times New Roman"/>
          <w:lang w:val="en-US"/>
        </w:rPr>
        <w:fldChar w:fldCharType="separate"/>
      </w:r>
      <w:r w:rsidR="00C64F2F">
        <w:rPr>
          <w:rFonts w:ascii="Times New Roman" w:hAnsi="Times New Roman" w:cs="Times New Roman"/>
          <w:noProof/>
          <w:lang w:val="en-US"/>
        </w:rPr>
        <w:t>[5, 6]</w:t>
      </w:r>
      <w:r w:rsidR="00D33F8D">
        <w:rPr>
          <w:rFonts w:ascii="Times New Roman" w:hAnsi="Times New Roman" w:cs="Times New Roman"/>
          <w:lang w:val="en-US"/>
        </w:rPr>
        <w:fldChar w:fldCharType="end"/>
      </w:r>
      <w:r w:rsidR="00557758">
        <w:rPr>
          <w:rFonts w:ascii="Times New Roman" w:hAnsi="Times New Roman" w:cs="Times New Roman"/>
          <w:lang w:val="en-US"/>
        </w:rPr>
        <w:t xml:space="preserve">  with a</w:t>
      </w:r>
      <w:r w:rsidRPr="00BF2EA7">
        <w:rPr>
          <w:rFonts w:ascii="Times New Roman" w:hAnsi="Times New Roman" w:cs="Times New Roman"/>
          <w:lang w:val="en-US"/>
        </w:rPr>
        <w:t xml:space="preserve"> rapid, modular and </w:t>
      </w:r>
      <w:r w:rsidR="00557758">
        <w:rPr>
          <w:rFonts w:ascii="Times New Roman" w:hAnsi="Times New Roman" w:cs="Times New Roman"/>
          <w:lang w:val="en-US"/>
        </w:rPr>
        <w:t>cost effective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Pr="00BF2EA7">
        <w:rPr>
          <w:rFonts w:ascii="Times New Roman" w:hAnsi="Times New Roman" w:cs="Times New Roman"/>
          <w:lang w:val="en-US"/>
        </w:rPr>
        <w:t xml:space="preserve">production process. </w:t>
      </w:r>
      <w:r w:rsidR="000C3369">
        <w:rPr>
          <w:rFonts w:ascii="Times New Roman" w:hAnsi="Times New Roman" w:cs="Times New Roman"/>
          <w:lang w:val="en-US"/>
        </w:rPr>
        <w:t>Indeed</w:t>
      </w:r>
      <w:r w:rsidR="00557758">
        <w:rPr>
          <w:rFonts w:ascii="Times New Roman" w:hAnsi="Times New Roman" w:cs="Times New Roman"/>
          <w:lang w:val="en-US"/>
        </w:rPr>
        <w:t>, t</w:t>
      </w:r>
      <w:r w:rsidR="000379FE">
        <w:rPr>
          <w:rFonts w:ascii="Times New Roman" w:hAnsi="Times New Roman" w:cs="Times New Roman"/>
          <w:lang w:val="en-US"/>
        </w:rPr>
        <w:t xml:space="preserve">he first synthetic superhydrophobic surface was </w:t>
      </w:r>
      <w:r w:rsidR="009C1E2A">
        <w:rPr>
          <w:rFonts w:ascii="Times New Roman" w:hAnsi="Times New Roman" w:cs="Times New Roman"/>
          <w:lang w:val="en-US"/>
        </w:rPr>
        <w:t>fabricated</w:t>
      </w:r>
      <w:r w:rsidR="000379FE">
        <w:rPr>
          <w:rFonts w:ascii="Times New Roman" w:hAnsi="Times New Roman" w:cs="Times New Roman"/>
          <w:lang w:val="en-US"/>
        </w:rPr>
        <w:t xml:space="preserve"> in 190</w:t>
      </w:r>
      <w:r w:rsidR="009C1E2A">
        <w:rPr>
          <w:rFonts w:ascii="Times New Roman" w:hAnsi="Times New Roman" w:cs="Times New Roman"/>
          <w:lang w:val="en-US"/>
        </w:rPr>
        <w:t xml:space="preserve">7 by coating a substrate </w:t>
      </w:r>
      <w:r w:rsidR="000379FE">
        <w:rPr>
          <w:rFonts w:ascii="Times New Roman" w:hAnsi="Times New Roman" w:cs="Times New Roman"/>
          <w:lang w:val="en-US"/>
        </w:rPr>
        <w:t xml:space="preserve">using candle soot </w:t>
      </w:r>
      <w:r w:rsidR="00D33F8D">
        <w:rPr>
          <w:rFonts w:ascii="Times New Roman" w:hAnsi="Times New Roman" w:cs="Times New Roman"/>
          <w:lang w:val="en-US"/>
        </w:rPr>
        <w:fldChar w:fldCharType="begin"/>
      </w:r>
      <w:r w:rsidR="00C64F2F">
        <w:rPr>
          <w:rFonts w:ascii="Times New Roman" w:hAnsi="Times New Roman" w:cs="Times New Roman"/>
          <w:lang w:val="en-US"/>
        </w:rPr>
        <w:instrText xml:space="preserve"> ADDIN EN.CITE &lt;EndNote&gt;&lt;Cite&gt;&lt;Author&gt;Li&lt;/Author&gt;&lt;Year&gt;2017&lt;/Year&gt;&lt;RecNum&gt;4&lt;/RecNum&gt;&lt;DisplayText&gt;[2]&lt;/DisplayText&gt;&lt;record&gt;&lt;rec-number&gt;4&lt;/rec-number&gt;&lt;foreign-keys&gt;&lt;key app="EN" db-id="pr0sv2ftevfw0leaarwvzafk9ffdfz55xzv9" timestamp="1647349272"&gt;4&lt;/key&gt;&lt;/foreign-keys&gt;&lt;ref-type name="Journal Article"&gt;17&lt;/ref-type&gt;&lt;contributors&gt;&lt;authors&gt;&lt;author&gt;Li, Shuhui&lt;/author&gt;&lt;author&gt;Huang, Jianying&lt;/author&gt;&lt;author&gt;Chen, Zhong&lt;/author&gt;&lt;author&gt;Chen, Guoqiang&lt;/author&gt;&lt;author&gt;Lai, Yuekun&lt;/author&gt;&lt;/authors&gt;&lt;/contributors&gt;&lt;titles&gt;&lt;title&gt;A review on special wettability textiles: theoretical models, fabrication technologies and multifunctional applications&lt;/title&gt;&lt;secondary-title&gt;Journal of Materials Chemistry A&lt;/secondary-title&gt;&lt;/titles&gt;&lt;periodical&gt;&lt;full-title&gt;Journal of Materials Chemistry A&lt;/full-title&gt;&lt;/periodical&gt;&lt;pages&gt;31-55&lt;/pages&gt;&lt;volume&gt;5&lt;/volume&gt;&lt;number&gt;1&lt;/number&gt;&lt;dates&gt;&lt;year&gt;2017&lt;/year&gt;&lt;/dates&gt;&lt;urls&gt;&lt;/urls&gt;&lt;/record&gt;&lt;/Cite&gt;&lt;/EndNote&gt;</w:instrText>
      </w:r>
      <w:r w:rsidR="00D33F8D">
        <w:rPr>
          <w:rFonts w:ascii="Times New Roman" w:hAnsi="Times New Roman" w:cs="Times New Roman"/>
          <w:lang w:val="en-US"/>
        </w:rPr>
        <w:fldChar w:fldCharType="separate"/>
      </w:r>
      <w:r w:rsidR="00C64F2F">
        <w:rPr>
          <w:rFonts w:ascii="Times New Roman" w:hAnsi="Times New Roman" w:cs="Times New Roman"/>
          <w:noProof/>
          <w:lang w:val="en-US"/>
        </w:rPr>
        <w:t>[2]</w:t>
      </w:r>
      <w:r w:rsidR="00D33F8D">
        <w:rPr>
          <w:rFonts w:ascii="Times New Roman" w:hAnsi="Times New Roman" w:cs="Times New Roman"/>
          <w:lang w:val="en-US"/>
        </w:rPr>
        <w:fldChar w:fldCharType="end"/>
      </w:r>
      <w:r w:rsidR="000379FE">
        <w:rPr>
          <w:rFonts w:ascii="Times New Roman" w:hAnsi="Times New Roman" w:cs="Times New Roman"/>
          <w:lang w:val="en-US"/>
        </w:rPr>
        <w:t xml:space="preserve">. </w:t>
      </w:r>
      <w:r w:rsidR="00557758">
        <w:rPr>
          <w:rFonts w:ascii="Times New Roman" w:hAnsi="Times New Roman" w:cs="Times New Roman"/>
          <w:lang w:val="en-US"/>
        </w:rPr>
        <w:t xml:space="preserve">One of the methods used to produce </w:t>
      </w:r>
      <w:r w:rsidRPr="00BF2EA7">
        <w:rPr>
          <w:rFonts w:ascii="Times New Roman" w:hAnsi="Times New Roman" w:cs="Times New Roman"/>
          <w:lang w:val="en-US"/>
        </w:rPr>
        <w:t>carbon nanofilm c</w:t>
      </w:r>
      <w:r w:rsidR="00557758">
        <w:rPr>
          <w:rFonts w:ascii="Times New Roman" w:hAnsi="Times New Roman" w:cs="Times New Roman"/>
          <w:lang w:val="en-US"/>
        </w:rPr>
        <w:t>onsists in</w:t>
      </w:r>
      <w:r w:rsidRPr="00BF2EA7">
        <w:rPr>
          <w:rFonts w:ascii="Times New Roman" w:hAnsi="Times New Roman" w:cs="Times New Roman"/>
          <w:lang w:val="en-US"/>
        </w:rPr>
        <w:t xml:space="preserve"> repeatedly inserting the substrate that will </w:t>
      </w:r>
      <w:r w:rsidRPr="00BF2EA7">
        <w:rPr>
          <w:rFonts w:ascii="Times New Roman" w:hAnsi="Times New Roman" w:cs="Times New Roman"/>
          <w:lang w:val="en-US"/>
        </w:rPr>
        <w:lastRenderedPageBreak/>
        <w:t xml:space="preserve">host the soot deposit into a flame for </w:t>
      </w:r>
      <w:r w:rsidR="00557758">
        <w:rPr>
          <w:rFonts w:ascii="Times New Roman" w:hAnsi="Times New Roman" w:cs="Times New Roman"/>
          <w:lang w:val="en-US"/>
        </w:rPr>
        <w:t xml:space="preserve">a </w:t>
      </w:r>
      <w:r w:rsidRPr="00BF2EA7">
        <w:rPr>
          <w:rFonts w:ascii="Times New Roman" w:hAnsi="Times New Roman" w:cs="Times New Roman"/>
          <w:lang w:val="en-US"/>
        </w:rPr>
        <w:t>few milliseconds</w:t>
      </w:r>
      <w:r w:rsidR="00557758">
        <w:rPr>
          <w:rFonts w:ascii="Times New Roman" w:hAnsi="Times New Roman" w:cs="Times New Roman"/>
          <w:lang w:val="en-US"/>
        </w:rPr>
        <w:t xml:space="preserve">. The substrate and the forming film </w:t>
      </w:r>
      <w:r w:rsidRPr="00BF2EA7">
        <w:rPr>
          <w:rFonts w:ascii="Times New Roman" w:hAnsi="Times New Roman" w:cs="Times New Roman"/>
          <w:lang w:val="en-US"/>
        </w:rPr>
        <w:t>enter and exit intermittently from the combustion zone</w:t>
      </w:r>
      <w:r w:rsidR="00D33F8D">
        <w:rPr>
          <w:rFonts w:ascii="Times New Roman" w:hAnsi="Times New Roman" w:cs="Times New Roman"/>
          <w:lang w:val="en-US"/>
        </w:rPr>
        <w:fldChar w:fldCharType="begin"/>
      </w:r>
      <w:r w:rsidR="00C64F2F">
        <w:rPr>
          <w:rFonts w:ascii="Times New Roman" w:hAnsi="Times New Roman" w:cs="Times New Roman"/>
          <w:lang w:val="en-US"/>
        </w:rPr>
        <w:instrText xml:space="preserve"> ADDIN EN.CITE &lt;EndNote&gt;&lt;Cite&gt;&lt;Author&gt;De Falco&lt;/Author&gt;&lt;Year&gt;2017&lt;/Year&gt;&lt;RecNum&gt;10&lt;/RecNum&gt;&lt;DisplayText&gt;[7]&lt;/DisplayText&gt;&lt;record&gt;&lt;rec-number&gt;10&lt;/rec-number&gt;&lt;foreign-keys&gt;&lt;key app="EN" db-id="pr0sv2ftevfw0leaarwvzafk9ffdfz55xzv9" timestamp="1647879710"&gt;10&lt;/key&gt;&lt;/foreign-keys&gt;&lt;ref-type name="Journal Article"&gt;17&lt;/ref-type&gt;&lt;contributors&gt;&lt;authors&gt;&lt;author&gt;De Falco, Gianluigi&lt;/author&gt;&lt;author&gt;Commodo, Mario&lt;/author&gt;&lt;author&gt;Barra, Mario&lt;/author&gt;&lt;author&gt;Chiarella, Fabio&lt;/author&gt;&lt;author&gt;D’Anna, Andrea&lt;/author&gt;&lt;author&gt;Aloisio, Alberto&lt;/author&gt;&lt;author&gt;Cassinese, Antonio&lt;/author&gt;&lt;author&gt;Minutolo, Patrizia&lt;/author&gt;&lt;/authors&gt;&lt;/contributors&gt;&lt;titles&gt;&lt;title&gt;Electrical characterization of flame-soot nanoparticle thin films&lt;/title&gt;&lt;secondary-title&gt;Synthetic Metals&lt;/secondary-title&gt;&lt;/titles&gt;&lt;periodical&gt;&lt;full-title&gt;Synthetic Metals&lt;/full-title&gt;&lt;/periodical&gt;&lt;pages&gt;89-99&lt;/pages&gt;&lt;volume&gt;229&lt;/volume&gt;&lt;dates&gt;&lt;year&gt;2017&lt;/year&gt;&lt;/dates&gt;&lt;isbn&gt;0379-6779&lt;/isbn&gt;&lt;urls&gt;&lt;/urls&gt;&lt;/record&gt;&lt;/Cite&gt;&lt;/EndNote&gt;</w:instrText>
      </w:r>
      <w:r w:rsidR="00D33F8D">
        <w:rPr>
          <w:rFonts w:ascii="Times New Roman" w:hAnsi="Times New Roman" w:cs="Times New Roman"/>
          <w:lang w:val="en-US"/>
        </w:rPr>
        <w:fldChar w:fldCharType="separate"/>
      </w:r>
      <w:r w:rsidR="00C64F2F">
        <w:rPr>
          <w:rFonts w:ascii="Times New Roman" w:hAnsi="Times New Roman" w:cs="Times New Roman"/>
          <w:noProof/>
          <w:lang w:val="en-US"/>
        </w:rPr>
        <w:t>[7]</w:t>
      </w:r>
      <w:r w:rsidR="00D33F8D">
        <w:rPr>
          <w:rFonts w:ascii="Times New Roman" w:hAnsi="Times New Roman" w:cs="Times New Roman"/>
          <w:lang w:val="en-US"/>
        </w:rPr>
        <w:fldChar w:fldCharType="end"/>
      </w:r>
      <w:r w:rsidR="00C64F2F">
        <w:rPr>
          <w:rFonts w:ascii="Times New Roman" w:hAnsi="Times New Roman" w:cs="Times New Roman"/>
          <w:lang w:val="en-US"/>
        </w:rPr>
        <w:t xml:space="preserve">. </w:t>
      </w:r>
      <w:r w:rsidRPr="00BF2EA7">
        <w:rPr>
          <w:rFonts w:ascii="Times New Roman" w:hAnsi="Times New Roman" w:cs="Times New Roman"/>
          <w:lang w:val="en-US"/>
        </w:rPr>
        <w:t xml:space="preserve">The residence time in </w:t>
      </w:r>
      <w:r w:rsidR="00557758">
        <w:rPr>
          <w:rFonts w:ascii="Times New Roman" w:hAnsi="Times New Roman" w:cs="Times New Roman"/>
          <w:lang w:val="en-US"/>
        </w:rPr>
        <w:t xml:space="preserve">the </w:t>
      </w:r>
      <w:r w:rsidRPr="00BF2EA7">
        <w:rPr>
          <w:rFonts w:ascii="Times New Roman" w:hAnsi="Times New Roman" w:cs="Times New Roman"/>
          <w:lang w:val="en-US"/>
        </w:rPr>
        <w:t>flame is short</w:t>
      </w:r>
      <w:r w:rsidR="00557758">
        <w:rPr>
          <w:rFonts w:ascii="Times New Roman" w:hAnsi="Times New Roman" w:cs="Times New Roman"/>
          <w:lang w:val="en-US"/>
        </w:rPr>
        <w:t xml:space="preserve"> enough</w:t>
      </w:r>
      <w:r w:rsidRPr="00BF2EA7">
        <w:rPr>
          <w:rFonts w:ascii="Times New Roman" w:hAnsi="Times New Roman" w:cs="Times New Roman"/>
          <w:lang w:val="en-US"/>
        </w:rPr>
        <w:t xml:space="preserve"> to prevent heating of the substrate but </w:t>
      </w:r>
      <w:r w:rsidR="00755A55">
        <w:rPr>
          <w:rFonts w:ascii="Times New Roman" w:hAnsi="Times New Roman" w:cs="Times New Roman"/>
          <w:lang w:val="en-US"/>
        </w:rPr>
        <w:t>long</w:t>
      </w:r>
      <w:r w:rsidR="00557758">
        <w:rPr>
          <w:rFonts w:ascii="Times New Roman" w:hAnsi="Times New Roman" w:cs="Times New Roman"/>
          <w:lang w:val="en-US"/>
        </w:rPr>
        <w:t xml:space="preserve"> enough </w:t>
      </w:r>
      <w:r w:rsidRPr="00BF2EA7">
        <w:rPr>
          <w:rFonts w:ascii="Times New Roman" w:hAnsi="Times New Roman" w:cs="Times New Roman"/>
          <w:lang w:val="en-US"/>
        </w:rPr>
        <w:t>to allow the deposition of the soot by thermophoresis (from the hot flame to the cold substrate). The chemical-physical properties of the nanofilm can be finely modulated by acting on various process p</w:t>
      </w:r>
      <w:r w:rsidR="00F423D7">
        <w:rPr>
          <w:rFonts w:ascii="Times New Roman" w:hAnsi="Times New Roman" w:cs="Times New Roman"/>
          <w:lang w:val="en-US"/>
        </w:rPr>
        <w:t>arameters (type of fuel, fuel/</w:t>
      </w:r>
      <w:r w:rsidRPr="00BF2EA7">
        <w:rPr>
          <w:rFonts w:ascii="Times New Roman" w:hAnsi="Times New Roman" w:cs="Times New Roman"/>
          <w:lang w:val="en-US"/>
        </w:rPr>
        <w:t>comburent ratio, position</w:t>
      </w:r>
      <w:r w:rsidR="00557758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BF2EA7">
        <w:rPr>
          <w:rFonts w:ascii="Times New Roman" w:hAnsi="Times New Roman" w:cs="Times New Roman"/>
          <w:lang w:val="en-US"/>
        </w:rPr>
        <w:t>duration</w:t>
      </w:r>
      <w:proofErr w:type="gramEnd"/>
      <w:r w:rsidR="00557758">
        <w:rPr>
          <w:rFonts w:ascii="Times New Roman" w:hAnsi="Times New Roman" w:cs="Times New Roman"/>
          <w:lang w:val="en-US"/>
        </w:rPr>
        <w:t xml:space="preserve"> and </w:t>
      </w:r>
      <w:r w:rsidRPr="00BF2EA7">
        <w:rPr>
          <w:rFonts w:ascii="Times New Roman" w:hAnsi="Times New Roman" w:cs="Times New Roman"/>
          <w:lang w:val="en-US"/>
        </w:rPr>
        <w:t>number of insertions of the substrate in the flame, etc.).</w:t>
      </w:r>
    </w:p>
    <w:p w14:paraId="224C127F" w14:textId="31959EBD" w:rsidR="00D85076" w:rsidRPr="00BF2EA7" w:rsidRDefault="0055664E" w:rsidP="006357C3">
      <w:pPr>
        <w:snapToGrid w:val="0"/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BF2EA7">
        <w:rPr>
          <w:rFonts w:ascii="Times New Roman" w:hAnsi="Times New Roman" w:cs="Times New Roman"/>
          <w:lang w:val="en-US"/>
        </w:rPr>
        <w:t>This abstract reports</w:t>
      </w:r>
      <w:proofErr w:type="gramEnd"/>
      <w:r w:rsidR="00D207D3">
        <w:rPr>
          <w:rFonts w:ascii="Times New Roman" w:hAnsi="Times New Roman" w:cs="Times New Roman"/>
          <w:lang w:val="en-US"/>
        </w:rPr>
        <w:t xml:space="preserve"> </w:t>
      </w:r>
      <w:r w:rsidR="00403846">
        <w:rPr>
          <w:rFonts w:ascii="Times New Roman" w:hAnsi="Times New Roman" w:cs="Times New Roman"/>
          <w:lang w:val="en-US"/>
        </w:rPr>
        <w:t xml:space="preserve">preliminary </w:t>
      </w:r>
      <w:r w:rsidRPr="00BF2EA7">
        <w:rPr>
          <w:rFonts w:ascii="Times New Roman" w:hAnsi="Times New Roman" w:cs="Times New Roman"/>
          <w:lang w:val="en-US"/>
        </w:rPr>
        <w:t xml:space="preserve">results </w:t>
      </w:r>
      <w:r w:rsidR="00403846">
        <w:rPr>
          <w:rFonts w:ascii="Times New Roman" w:hAnsi="Times New Roman" w:cs="Times New Roman"/>
          <w:lang w:val="en-US"/>
        </w:rPr>
        <w:t xml:space="preserve">on </w:t>
      </w:r>
      <w:r w:rsidRPr="00BF2EA7">
        <w:rPr>
          <w:rFonts w:ascii="Times New Roman" w:hAnsi="Times New Roman" w:cs="Times New Roman"/>
          <w:lang w:val="en-US"/>
        </w:rPr>
        <w:t xml:space="preserve">wettability </w:t>
      </w:r>
      <w:r w:rsidR="00403846">
        <w:rPr>
          <w:rFonts w:ascii="Times New Roman" w:hAnsi="Times New Roman" w:cs="Times New Roman"/>
          <w:lang w:val="en-US"/>
        </w:rPr>
        <w:t xml:space="preserve">analysis </w:t>
      </w:r>
      <w:r w:rsidRPr="00BF2EA7">
        <w:rPr>
          <w:rFonts w:ascii="Times New Roman" w:hAnsi="Times New Roman" w:cs="Times New Roman"/>
          <w:lang w:val="en-US"/>
        </w:rPr>
        <w:t xml:space="preserve">of carbon nanofilms </w:t>
      </w:r>
      <w:r w:rsidR="00557758">
        <w:rPr>
          <w:rFonts w:ascii="Times New Roman" w:hAnsi="Times New Roman" w:cs="Times New Roman"/>
          <w:lang w:val="en-US"/>
        </w:rPr>
        <w:t xml:space="preserve">produced </w:t>
      </w:r>
      <w:r w:rsidRPr="00BF2EA7">
        <w:rPr>
          <w:rFonts w:ascii="Times New Roman" w:hAnsi="Times New Roman" w:cs="Times New Roman"/>
          <w:lang w:val="en-US"/>
        </w:rPr>
        <w:t xml:space="preserve">under different flame conditions. The wettability is </w:t>
      </w:r>
      <w:r w:rsidR="00557758">
        <w:rPr>
          <w:rFonts w:ascii="Times New Roman" w:hAnsi="Times New Roman" w:cs="Times New Roman"/>
          <w:lang w:val="en-US"/>
        </w:rPr>
        <w:t xml:space="preserve">firstly </w:t>
      </w:r>
      <w:r w:rsidRPr="00BF2EA7">
        <w:rPr>
          <w:rFonts w:ascii="Times New Roman" w:hAnsi="Times New Roman" w:cs="Times New Roman"/>
          <w:lang w:val="en-US"/>
        </w:rPr>
        <w:t xml:space="preserve">studied by measuring the contact angle using distilled water as </w:t>
      </w:r>
      <w:r w:rsidR="00557758">
        <w:rPr>
          <w:rFonts w:ascii="Times New Roman" w:hAnsi="Times New Roman" w:cs="Times New Roman"/>
          <w:lang w:val="en-US"/>
        </w:rPr>
        <w:t xml:space="preserve">the </w:t>
      </w:r>
      <w:r w:rsidRPr="00BF2EA7">
        <w:rPr>
          <w:rFonts w:ascii="Times New Roman" w:hAnsi="Times New Roman" w:cs="Times New Roman"/>
          <w:lang w:val="en-US"/>
        </w:rPr>
        <w:t>test liquid. To highlight the differences in the nanostructure of the various</w:t>
      </w:r>
      <w:r w:rsidR="004762EC">
        <w:rPr>
          <w:rFonts w:ascii="Times New Roman" w:hAnsi="Times New Roman" w:cs="Times New Roman"/>
          <w:lang w:val="en-US"/>
        </w:rPr>
        <w:t xml:space="preserve"> produced</w:t>
      </w:r>
      <w:r w:rsidRPr="00BF2EA7">
        <w:rPr>
          <w:rFonts w:ascii="Times New Roman" w:hAnsi="Times New Roman" w:cs="Times New Roman"/>
          <w:lang w:val="en-US"/>
        </w:rPr>
        <w:t xml:space="preserve"> films, we also </w:t>
      </w:r>
      <w:r w:rsidR="004762EC">
        <w:rPr>
          <w:rFonts w:ascii="Times New Roman" w:hAnsi="Times New Roman" w:cs="Times New Roman"/>
          <w:lang w:val="en-US"/>
        </w:rPr>
        <w:t xml:space="preserve">use water-ethanol mixtures to reduce and tune the </w:t>
      </w:r>
      <w:r w:rsidRPr="00BF2EA7">
        <w:rPr>
          <w:rFonts w:ascii="Times New Roman" w:hAnsi="Times New Roman" w:cs="Times New Roman"/>
          <w:lang w:val="en-US"/>
        </w:rPr>
        <w:t xml:space="preserve">interfacial tensions </w:t>
      </w:r>
      <w:r w:rsidR="004762EC">
        <w:rPr>
          <w:rFonts w:ascii="Times New Roman" w:hAnsi="Times New Roman" w:cs="Times New Roman"/>
          <w:lang w:val="en-US"/>
        </w:rPr>
        <w:t>of the test liquid</w:t>
      </w:r>
      <w:r w:rsidRPr="00BF2EA7">
        <w:rPr>
          <w:rFonts w:ascii="Times New Roman" w:hAnsi="Times New Roman" w:cs="Times New Roman"/>
          <w:lang w:val="en-US"/>
        </w:rPr>
        <w:t>.</w:t>
      </w:r>
    </w:p>
    <w:p w14:paraId="5B6E6921" w14:textId="77777777" w:rsidR="00DA51A3" w:rsidRPr="006357C3" w:rsidRDefault="00DA51A3" w:rsidP="006357C3">
      <w:pPr>
        <w:snapToGrid w:val="0"/>
        <w:spacing w:before="240" w:line="276" w:lineRule="auto"/>
        <w:jc w:val="both"/>
        <w:rPr>
          <w:rFonts w:ascii="Times New Roman" w:eastAsia="MS PGothic" w:hAnsi="Times New Roman" w:cs="Times New Roman"/>
          <w:lang w:val="en-US"/>
        </w:rPr>
      </w:pPr>
      <w:r w:rsidRPr="006357C3">
        <w:rPr>
          <w:rFonts w:ascii="Times New Roman" w:eastAsia="MS PGothic" w:hAnsi="Times New Roman" w:cs="Times New Roman"/>
          <w:b/>
          <w:bCs/>
          <w:lang w:val="en-US"/>
        </w:rPr>
        <w:t xml:space="preserve">2. </w:t>
      </w:r>
      <w:r w:rsidR="00F92FCE">
        <w:rPr>
          <w:rFonts w:ascii="Times New Roman" w:eastAsia="MS PGothic" w:hAnsi="Times New Roman" w:cs="Times New Roman"/>
          <w:b/>
          <w:bCs/>
          <w:lang w:val="en-US"/>
        </w:rPr>
        <w:t xml:space="preserve">Materials and </w:t>
      </w:r>
      <w:r w:rsidRPr="006357C3">
        <w:rPr>
          <w:rFonts w:ascii="Times New Roman" w:eastAsia="MS PGothic" w:hAnsi="Times New Roman" w:cs="Times New Roman"/>
          <w:b/>
          <w:bCs/>
          <w:lang w:val="en-US"/>
        </w:rPr>
        <w:t>Methods</w:t>
      </w:r>
    </w:p>
    <w:p w14:paraId="35C3EC68" w14:textId="6788CF8E" w:rsidR="008249C4" w:rsidRDefault="008249C4" w:rsidP="006357C3">
      <w:pPr>
        <w:snapToGrid w:val="0"/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249C4">
        <w:rPr>
          <w:rFonts w:ascii="Times New Roman" w:hAnsi="Times New Roman" w:cs="Times New Roman"/>
          <w:lang w:val="en-US"/>
        </w:rPr>
        <w:t xml:space="preserve">A flat laminar premixed </w:t>
      </w:r>
      <w:bookmarkStart w:id="1" w:name="_Hlk98666362"/>
      <w:r w:rsidRPr="008249C4">
        <w:rPr>
          <w:rFonts w:ascii="Times New Roman" w:hAnsi="Times New Roman" w:cs="Times New Roman"/>
          <w:lang w:val="en-US"/>
        </w:rPr>
        <w:t xml:space="preserve">ethylene-air </w:t>
      </w:r>
      <w:bookmarkEnd w:id="1"/>
      <w:r w:rsidRPr="008249C4">
        <w:rPr>
          <w:rFonts w:ascii="Times New Roman" w:hAnsi="Times New Roman" w:cs="Times New Roman"/>
          <w:lang w:val="en-US"/>
        </w:rPr>
        <w:t xml:space="preserve">flame stabilized on a water-cooled McKenna burner was used </w:t>
      </w:r>
      <w:r w:rsidR="00023ABA" w:rsidRPr="008249C4">
        <w:rPr>
          <w:rFonts w:ascii="Times New Roman" w:hAnsi="Times New Roman" w:cs="Times New Roman"/>
          <w:lang w:val="en-US"/>
        </w:rPr>
        <w:t>to produce</w:t>
      </w:r>
      <w:r w:rsidRPr="008249C4">
        <w:rPr>
          <w:rFonts w:ascii="Times New Roman" w:hAnsi="Times New Roman" w:cs="Times New Roman"/>
          <w:lang w:val="en-US"/>
        </w:rPr>
        <w:t xml:space="preserve"> carbon nanofilm</w:t>
      </w:r>
      <w:r w:rsidR="00023ABA">
        <w:rPr>
          <w:rFonts w:ascii="Times New Roman" w:hAnsi="Times New Roman" w:cs="Times New Roman"/>
          <w:lang w:val="en-US"/>
        </w:rPr>
        <w:t>s</w:t>
      </w:r>
      <w:r w:rsidRPr="008249C4">
        <w:rPr>
          <w:rFonts w:ascii="Times New Roman" w:hAnsi="Times New Roman" w:cs="Times New Roman"/>
          <w:lang w:val="en-US"/>
        </w:rPr>
        <w:t xml:space="preserve">. The speed of </w:t>
      </w:r>
      <w:r>
        <w:rPr>
          <w:rFonts w:ascii="Times New Roman" w:hAnsi="Times New Roman" w:cs="Times New Roman"/>
          <w:lang w:val="en-US"/>
        </w:rPr>
        <w:t>the cold gas is set at 9.8 cm/</w:t>
      </w:r>
      <w:r w:rsidRPr="008249C4">
        <w:rPr>
          <w:rFonts w:ascii="Times New Roman" w:hAnsi="Times New Roman" w:cs="Times New Roman"/>
          <w:lang w:val="en-US"/>
        </w:rPr>
        <w:t>s and the carb</w:t>
      </w:r>
      <w:r>
        <w:rPr>
          <w:rFonts w:ascii="Times New Roman" w:hAnsi="Times New Roman" w:cs="Times New Roman"/>
          <w:lang w:val="en-US"/>
        </w:rPr>
        <w:t>on/oxygen (C/</w:t>
      </w:r>
      <w:r w:rsidRPr="008249C4">
        <w:rPr>
          <w:rFonts w:ascii="Times New Roman" w:hAnsi="Times New Roman" w:cs="Times New Roman"/>
          <w:lang w:val="en-US"/>
        </w:rPr>
        <w:t>O) ratio</w:t>
      </w:r>
      <w:r w:rsidR="00F42660">
        <w:rPr>
          <w:rFonts w:ascii="Times New Roman" w:hAnsi="Times New Roman" w:cs="Times New Roman"/>
          <w:lang w:val="en-US"/>
        </w:rPr>
        <w:t>s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="00F42660">
        <w:rPr>
          <w:rFonts w:ascii="Times New Roman" w:hAnsi="Times New Roman" w:cs="Times New Roman"/>
          <w:lang w:val="en-US"/>
        </w:rPr>
        <w:t>were</w:t>
      </w:r>
      <w:r>
        <w:rPr>
          <w:rFonts w:ascii="Times New Roman" w:hAnsi="Times New Roman" w:cs="Times New Roman"/>
          <w:lang w:val="en-US"/>
        </w:rPr>
        <w:t>: C/</w:t>
      </w:r>
      <w:r w:rsidRPr="008249C4">
        <w:rPr>
          <w:rFonts w:ascii="Times New Roman" w:hAnsi="Times New Roman" w:cs="Times New Roman"/>
          <w:lang w:val="en-US"/>
        </w:rPr>
        <w:t>O</w:t>
      </w:r>
      <w:r w:rsidR="00F42660">
        <w:rPr>
          <w:rFonts w:ascii="Times New Roman" w:hAnsi="Times New Roman" w:cs="Times New Roman"/>
          <w:lang w:val="en-US"/>
        </w:rPr>
        <w:t> = </w:t>
      </w:r>
      <w:r w:rsidRPr="008249C4">
        <w:rPr>
          <w:rFonts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  <w:lang w:val="en-US"/>
        </w:rPr>
        <w:t>.72 (slightly sooty flame), C/O</w:t>
      </w:r>
      <w:r w:rsidR="00F42660">
        <w:rPr>
          <w:rFonts w:ascii="Times New Roman" w:hAnsi="Times New Roman" w:cs="Times New Roman"/>
          <w:lang w:val="en-US"/>
        </w:rPr>
        <w:t> = </w:t>
      </w:r>
      <w:r>
        <w:rPr>
          <w:rFonts w:ascii="Times New Roman" w:hAnsi="Times New Roman" w:cs="Times New Roman"/>
          <w:lang w:val="en-US"/>
        </w:rPr>
        <w:t>0.82</w:t>
      </w:r>
      <w:r w:rsidR="00557758">
        <w:rPr>
          <w:rFonts w:ascii="Times New Roman" w:hAnsi="Times New Roman" w:cs="Times New Roman"/>
          <w:lang w:val="en-US"/>
        </w:rPr>
        <w:t>,</w:t>
      </w:r>
      <w:r w:rsidR="00F42660">
        <w:rPr>
          <w:rFonts w:ascii="Times New Roman" w:hAnsi="Times New Roman" w:cs="Times New Roman"/>
          <w:lang w:val="en-US"/>
        </w:rPr>
        <w:t xml:space="preserve"> and </w:t>
      </w:r>
      <w:r w:rsidRPr="008249C4">
        <w:rPr>
          <w:rFonts w:ascii="Times New Roman" w:hAnsi="Times New Roman" w:cs="Times New Roman"/>
          <w:lang w:val="en-US"/>
        </w:rPr>
        <w:t>0.87 (more sooty flame)</w:t>
      </w:r>
      <w:r>
        <w:rPr>
          <w:rFonts w:ascii="Times New Roman" w:hAnsi="Times New Roman" w:cs="Times New Roman"/>
          <w:lang w:val="en-US"/>
        </w:rPr>
        <w:t>.</w:t>
      </w:r>
    </w:p>
    <w:p w14:paraId="38512E52" w14:textId="44005EFD" w:rsidR="00546BF2" w:rsidRDefault="008249C4" w:rsidP="008863F7">
      <w:pPr>
        <w:snapToGrid w:val="0"/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249C4">
        <w:rPr>
          <w:rFonts w:ascii="Times New Roman" w:hAnsi="Times New Roman" w:cs="Times New Roman"/>
          <w:lang w:val="en-US"/>
        </w:rPr>
        <w:t xml:space="preserve">The soot produced in flame is deposited on </w:t>
      </w:r>
      <w:r w:rsidR="00F42660">
        <w:rPr>
          <w:rFonts w:ascii="Times New Roman" w:hAnsi="Times New Roman" w:cs="Times New Roman"/>
          <w:lang w:val="en-US"/>
        </w:rPr>
        <w:t xml:space="preserve">glass </w:t>
      </w:r>
      <w:r w:rsidRPr="008249C4">
        <w:rPr>
          <w:rFonts w:ascii="Times New Roman" w:hAnsi="Times New Roman" w:cs="Times New Roman"/>
          <w:lang w:val="en-US"/>
        </w:rPr>
        <w:t xml:space="preserve">substrates. </w:t>
      </w:r>
      <w:r w:rsidR="00952280">
        <w:rPr>
          <w:rFonts w:ascii="Times New Roman" w:hAnsi="Times New Roman" w:cs="Times New Roman"/>
          <w:lang w:val="en-US"/>
        </w:rPr>
        <w:t>T</w:t>
      </w:r>
      <w:r w:rsidR="00952280" w:rsidRPr="00952280">
        <w:rPr>
          <w:rFonts w:ascii="Times New Roman" w:hAnsi="Times New Roman" w:cs="Times New Roman"/>
          <w:lang w:val="en-US"/>
        </w:rPr>
        <w:t xml:space="preserve">he </w:t>
      </w:r>
      <w:r w:rsidR="00A877CA">
        <w:rPr>
          <w:rFonts w:ascii="Times New Roman" w:hAnsi="Times New Roman" w:cs="Times New Roman"/>
          <w:lang w:val="en-US"/>
        </w:rPr>
        <w:t xml:space="preserve">glass </w:t>
      </w:r>
      <w:r w:rsidR="00952280" w:rsidRPr="00952280">
        <w:rPr>
          <w:rFonts w:ascii="Times New Roman" w:hAnsi="Times New Roman" w:cs="Times New Roman"/>
          <w:lang w:val="en-US"/>
        </w:rPr>
        <w:t xml:space="preserve">plate is repeatedly inserted inside the burner </w:t>
      </w:r>
      <w:r w:rsidR="00AA439C">
        <w:rPr>
          <w:rFonts w:ascii="Times New Roman" w:hAnsi="Times New Roman" w:cs="Times New Roman"/>
          <w:lang w:val="en-US"/>
        </w:rPr>
        <w:t xml:space="preserve">to allow soot particle deposition by </w:t>
      </w:r>
      <w:r w:rsidR="00952280" w:rsidRPr="00952280">
        <w:rPr>
          <w:rFonts w:ascii="Times New Roman" w:hAnsi="Times New Roman" w:cs="Times New Roman"/>
          <w:lang w:val="en-US"/>
        </w:rPr>
        <w:t>thermophoresi</w:t>
      </w:r>
      <w:r w:rsidR="00952280">
        <w:rPr>
          <w:rFonts w:ascii="Times New Roman" w:hAnsi="Times New Roman" w:cs="Times New Roman"/>
          <w:lang w:val="en-US"/>
        </w:rPr>
        <w:t>s. T</w:t>
      </w:r>
      <w:r w:rsidR="00952280" w:rsidRPr="00952280">
        <w:rPr>
          <w:rFonts w:ascii="Times New Roman" w:hAnsi="Times New Roman" w:cs="Times New Roman"/>
          <w:lang w:val="en-US"/>
        </w:rPr>
        <w:t>he number of insertions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="00952280" w:rsidRPr="00952280">
        <w:rPr>
          <w:rFonts w:ascii="Times New Roman" w:hAnsi="Times New Roman" w:cs="Times New Roman"/>
          <w:lang w:val="en-US"/>
        </w:rPr>
        <w:t>varies from 1 to 32</w:t>
      </w:r>
      <w:r w:rsidR="00952280">
        <w:rPr>
          <w:rFonts w:ascii="Times New Roman" w:hAnsi="Times New Roman" w:cs="Times New Roman"/>
          <w:lang w:val="en-US"/>
        </w:rPr>
        <w:t xml:space="preserve"> (1, 2, 4, 8, 16, 32),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="00F42660">
        <w:rPr>
          <w:rFonts w:ascii="Times New Roman" w:hAnsi="Times New Roman" w:cs="Times New Roman"/>
          <w:lang w:val="en-US"/>
        </w:rPr>
        <w:t>each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="00952280" w:rsidRPr="00952280">
        <w:rPr>
          <w:rFonts w:ascii="Times New Roman" w:hAnsi="Times New Roman" w:cs="Times New Roman"/>
          <w:lang w:val="en-US"/>
        </w:rPr>
        <w:t xml:space="preserve">insertion </w:t>
      </w:r>
      <w:r w:rsidR="00F42660">
        <w:rPr>
          <w:rFonts w:ascii="Times New Roman" w:hAnsi="Times New Roman" w:cs="Times New Roman"/>
          <w:lang w:val="en-US"/>
        </w:rPr>
        <w:t xml:space="preserve">lasts </w:t>
      </w:r>
      <w:r w:rsidR="00952280" w:rsidRPr="00952280">
        <w:rPr>
          <w:rFonts w:ascii="Times New Roman" w:hAnsi="Times New Roman" w:cs="Times New Roman"/>
          <w:lang w:val="en-US"/>
        </w:rPr>
        <w:t>2 seconds</w:t>
      </w:r>
      <w:r w:rsidR="00557758">
        <w:rPr>
          <w:rFonts w:ascii="Times New Roman" w:hAnsi="Times New Roman" w:cs="Times New Roman"/>
          <w:lang w:val="en-US"/>
        </w:rPr>
        <w:t>,</w:t>
      </w:r>
      <w:r w:rsidR="00F42660">
        <w:rPr>
          <w:rFonts w:ascii="Times New Roman" w:hAnsi="Times New Roman" w:cs="Times New Roman"/>
          <w:lang w:val="en-US"/>
        </w:rPr>
        <w:t xml:space="preserve"> and</w:t>
      </w:r>
      <w:r w:rsidR="00952280" w:rsidRPr="00952280">
        <w:rPr>
          <w:rFonts w:ascii="Times New Roman" w:hAnsi="Times New Roman" w:cs="Times New Roman"/>
          <w:lang w:val="en-US"/>
        </w:rPr>
        <w:t xml:space="preserve"> the rest time</w:t>
      </w:r>
      <w:r w:rsidR="00557758">
        <w:rPr>
          <w:rFonts w:ascii="Times New Roman" w:hAnsi="Times New Roman" w:cs="Times New Roman"/>
          <w:lang w:val="en-US"/>
        </w:rPr>
        <w:t xml:space="preserve"> (</w:t>
      </w:r>
      <w:r w:rsidR="00952280" w:rsidRPr="00952280">
        <w:rPr>
          <w:rFonts w:ascii="Times New Roman" w:hAnsi="Times New Roman" w:cs="Times New Roman"/>
          <w:lang w:val="en-US"/>
        </w:rPr>
        <w:t>that is the time for sample cool</w:t>
      </w:r>
      <w:r w:rsidR="00020E27">
        <w:rPr>
          <w:rFonts w:ascii="Times New Roman" w:hAnsi="Times New Roman" w:cs="Times New Roman"/>
          <w:lang w:val="en-US"/>
        </w:rPr>
        <w:t xml:space="preserve">ing before inserting it </w:t>
      </w:r>
      <w:r w:rsidR="00952280" w:rsidRPr="00952280">
        <w:rPr>
          <w:rFonts w:ascii="Times New Roman" w:hAnsi="Times New Roman" w:cs="Times New Roman"/>
          <w:lang w:val="en-US"/>
        </w:rPr>
        <w:t>again in the flame</w:t>
      </w:r>
      <w:r w:rsidR="00557758">
        <w:rPr>
          <w:rFonts w:ascii="Times New Roman" w:hAnsi="Times New Roman" w:cs="Times New Roman"/>
          <w:lang w:val="en-US"/>
        </w:rPr>
        <w:t>)</w:t>
      </w:r>
      <w:r w:rsidR="00952280" w:rsidRPr="00952280">
        <w:rPr>
          <w:rFonts w:ascii="Times New Roman" w:hAnsi="Times New Roman" w:cs="Times New Roman"/>
          <w:lang w:val="en-US"/>
        </w:rPr>
        <w:t xml:space="preserve"> is set at 10 seconds.</w:t>
      </w:r>
      <w:r w:rsidR="00952280">
        <w:rPr>
          <w:rFonts w:ascii="Times New Roman" w:hAnsi="Times New Roman" w:cs="Times New Roman"/>
          <w:lang w:val="en-US"/>
        </w:rPr>
        <w:t xml:space="preserve"> T</w:t>
      </w:r>
      <w:r w:rsidRPr="008249C4">
        <w:rPr>
          <w:rFonts w:ascii="Times New Roman" w:hAnsi="Times New Roman" w:cs="Times New Roman"/>
          <w:lang w:val="en-US"/>
        </w:rPr>
        <w:t xml:space="preserve">he </w:t>
      </w:r>
      <w:r w:rsidRPr="0020048A">
        <w:rPr>
          <w:rFonts w:ascii="Times New Roman" w:hAnsi="Times New Roman" w:cs="Times New Roman"/>
          <w:lang w:val="en-US"/>
        </w:rPr>
        <w:t>distance from the burner surface (HAB)</w:t>
      </w:r>
      <w:r w:rsidRPr="008249C4">
        <w:rPr>
          <w:rFonts w:ascii="Times New Roman" w:hAnsi="Times New Roman" w:cs="Times New Roman"/>
          <w:lang w:val="en-US"/>
        </w:rPr>
        <w:t>is</w:t>
      </w:r>
      <w:r w:rsidR="00952280">
        <w:rPr>
          <w:rFonts w:ascii="Times New Roman" w:hAnsi="Times New Roman" w:cs="Times New Roman"/>
          <w:lang w:val="en-US"/>
        </w:rPr>
        <w:t xml:space="preserve"> fixed at</w:t>
      </w:r>
      <w:r w:rsidRPr="008249C4">
        <w:rPr>
          <w:rFonts w:ascii="Times New Roman" w:hAnsi="Times New Roman" w:cs="Times New Roman"/>
          <w:lang w:val="en-US"/>
        </w:rPr>
        <w:t xml:space="preserve"> 15 mm.</w:t>
      </w:r>
      <w:r w:rsidR="00D33F8D">
        <w:rPr>
          <w:rFonts w:ascii="Times New Roman" w:hAnsi="Times New Roman" w:cs="Times New Roman"/>
          <w:lang w:val="en-US"/>
        </w:rPr>
        <w:fldChar w:fldCharType="begin"/>
      </w:r>
      <w:r w:rsidR="00B9023C">
        <w:rPr>
          <w:rFonts w:ascii="Times New Roman" w:hAnsi="Times New Roman" w:cs="Times New Roman"/>
          <w:lang w:val="en-US"/>
        </w:rPr>
        <w:instrText xml:space="preserve"> REF _Ref98237011 \h </w:instrText>
      </w:r>
      <w:r w:rsidR="00D33F8D">
        <w:rPr>
          <w:rFonts w:ascii="Times New Roman" w:hAnsi="Times New Roman" w:cs="Times New Roman"/>
          <w:lang w:val="en-US"/>
        </w:rPr>
      </w:r>
      <w:r w:rsidR="00D33F8D">
        <w:rPr>
          <w:rFonts w:ascii="Times New Roman" w:hAnsi="Times New Roman" w:cs="Times New Roman"/>
          <w:lang w:val="en-US"/>
        </w:rPr>
        <w:fldChar w:fldCharType="separate"/>
      </w:r>
      <w:r w:rsidR="00B9023C" w:rsidRPr="0020048A">
        <w:rPr>
          <w:rFonts w:ascii="Times New Roman" w:hAnsi="Times New Roman" w:cs="Times New Roman"/>
          <w:lang w:val="en-US"/>
        </w:rPr>
        <w:t>Table</w:t>
      </w:r>
      <w:r w:rsidR="00B9023C" w:rsidRPr="0020048A">
        <w:rPr>
          <w:rFonts w:ascii="Times New Roman" w:hAnsi="Times New Roman" w:cs="Times New Roman"/>
          <w:noProof/>
          <w:lang w:val="en-US"/>
        </w:rPr>
        <w:t>1</w:t>
      </w:r>
      <w:r w:rsidR="00D33F8D">
        <w:rPr>
          <w:rFonts w:ascii="Times New Roman" w:hAnsi="Times New Roman" w:cs="Times New Roman"/>
          <w:lang w:val="en-US"/>
        </w:rPr>
        <w:fldChar w:fldCharType="end"/>
      </w:r>
      <w:r w:rsidR="00020E27">
        <w:rPr>
          <w:rFonts w:ascii="Times New Roman" w:hAnsi="Times New Roman" w:cs="Times New Roman"/>
          <w:lang w:val="en-US"/>
        </w:rPr>
        <w:t xml:space="preserve"> reports pictures of all the samples tested in this work; the degree of </w:t>
      </w:r>
      <w:r w:rsidR="00020E27" w:rsidRPr="00546BF2">
        <w:rPr>
          <w:rFonts w:ascii="Times New Roman" w:hAnsi="Times New Roman" w:cs="Times New Roman"/>
          <w:lang w:val="en-US"/>
        </w:rPr>
        <w:t>blackening</w:t>
      </w:r>
      <w:r w:rsidR="00020E27">
        <w:rPr>
          <w:rFonts w:ascii="Times New Roman" w:hAnsi="Times New Roman" w:cs="Times New Roman"/>
          <w:lang w:val="en-US"/>
        </w:rPr>
        <w:t xml:space="preserve"> increases by increasing the insertions number and the C/O ratio</w:t>
      </w:r>
      <w:r w:rsidR="00557758">
        <w:rPr>
          <w:rFonts w:ascii="Times New Roman" w:hAnsi="Times New Roman" w:cs="Times New Roman"/>
          <w:lang w:val="en-US"/>
        </w:rPr>
        <w:t>, indicating larger film depositions</w:t>
      </w:r>
      <w:r w:rsidR="00020E27">
        <w:rPr>
          <w:rFonts w:ascii="Times New Roman" w:hAnsi="Times New Roman" w:cs="Times New Roman"/>
          <w:lang w:val="en-US"/>
        </w:rPr>
        <w:t>.</w:t>
      </w:r>
    </w:p>
    <w:p w14:paraId="1D6ABFC8" w14:textId="5D48DB5D" w:rsidR="003201D9" w:rsidRPr="003201D9" w:rsidRDefault="00CE0C8F" w:rsidP="00CE0C8F">
      <w:pPr>
        <w:snapToGrid w:val="0"/>
        <w:spacing w:after="120" w:line="276" w:lineRule="auto"/>
        <w:jc w:val="both"/>
        <w:rPr>
          <w:noProof/>
          <w:lang w:val="en-US"/>
        </w:rPr>
      </w:pPr>
      <w:r>
        <w:rPr>
          <w:rFonts w:ascii="Times New Roman" w:hAnsi="Times New Roman" w:cs="Times New Roman"/>
          <w:lang w:val="en-US"/>
        </w:rPr>
        <w:t>The wettability of the produced carbon nanofilms was tested with distilled water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="000C3369" w:rsidRPr="00EC47C3">
        <w:rPr>
          <w:rFonts w:ascii="Times New Roman" w:hAnsi="Times New Roman" w:cs="Times New Roman"/>
          <w:lang w:val="en-US"/>
        </w:rPr>
        <w:t>produced with a distiller (Ecotec)</w:t>
      </w:r>
      <w:r w:rsidR="000C3369">
        <w:rPr>
          <w:rFonts w:ascii="Times New Roman" w:hAnsi="Times New Roman" w:cs="Times New Roman"/>
          <w:lang w:val="en-US"/>
        </w:rPr>
        <w:t xml:space="preserve"> available</w:t>
      </w:r>
      <w:r w:rsidR="000C3369" w:rsidRPr="00EC47C3">
        <w:rPr>
          <w:rFonts w:ascii="Times New Roman" w:hAnsi="Times New Roman" w:cs="Times New Roman"/>
          <w:lang w:val="en-US"/>
        </w:rPr>
        <w:t xml:space="preserve"> in the laboratory of University “</w:t>
      </w:r>
      <w:r w:rsidR="000C3369" w:rsidRPr="00EC47C3">
        <w:rPr>
          <w:rFonts w:ascii="Times New Roman" w:hAnsi="Times New Roman" w:cs="Times New Roman"/>
          <w:i/>
          <w:iCs/>
          <w:lang w:val="en-US"/>
        </w:rPr>
        <w:t xml:space="preserve">Luigi </w:t>
      </w:r>
      <w:proofErr w:type="spellStart"/>
      <w:r w:rsidR="000C3369" w:rsidRPr="00EC47C3">
        <w:rPr>
          <w:rFonts w:ascii="Times New Roman" w:hAnsi="Times New Roman" w:cs="Times New Roman"/>
          <w:i/>
          <w:iCs/>
          <w:lang w:val="en-US"/>
        </w:rPr>
        <w:t>Vanvitelli</w:t>
      </w:r>
      <w:proofErr w:type="spellEnd"/>
      <w:r w:rsidR="000C3369" w:rsidRPr="00EC47C3">
        <w:rPr>
          <w:rFonts w:ascii="Times New Roman" w:hAnsi="Times New Roman" w:cs="Times New Roman"/>
          <w:lang w:val="en-US"/>
        </w:rPr>
        <w:t>”</w:t>
      </w:r>
      <w:r w:rsidRPr="00FA57C6">
        <w:rPr>
          <w:rFonts w:ascii="Times New Roman" w:hAnsi="Times New Roman" w:cs="Times New Roman"/>
          <w:lang w:val="en-GB"/>
        </w:rPr>
        <w:t>and with water-ethanol mixture</w:t>
      </w:r>
      <w:r w:rsidR="00557758" w:rsidRPr="00FA57C6">
        <w:rPr>
          <w:rFonts w:ascii="Times New Roman" w:hAnsi="Times New Roman" w:cs="Times New Roman"/>
          <w:lang w:val="en-GB"/>
        </w:rPr>
        <w:t xml:space="preserve"> (Ethanol, purity≥99.8%, supplied by Honeywell)</w:t>
      </w:r>
      <w:r w:rsidRPr="00FA57C6">
        <w:rPr>
          <w:rFonts w:ascii="Times New Roman" w:hAnsi="Times New Roman" w:cs="Times New Roman"/>
          <w:lang w:val="en-GB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The surface tension, ST, </w:t>
      </w:r>
      <w:r w:rsidRPr="00C27708">
        <w:rPr>
          <w:rFonts w:ascii="Times New Roman" w:hAnsi="Times New Roman" w:cs="Times New Roman"/>
          <w:lang w:val="en-US"/>
        </w:rPr>
        <w:t xml:space="preserve">of distilled water is high and equal to 73 mN/m. The use of </w:t>
      </w:r>
      <w:r w:rsidR="00557758">
        <w:rPr>
          <w:rFonts w:ascii="Times New Roman" w:hAnsi="Times New Roman" w:cs="Times New Roman"/>
          <w:lang w:val="en-US"/>
        </w:rPr>
        <w:t xml:space="preserve">water-ethanol </w:t>
      </w:r>
      <w:r w:rsidRPr="00C27708">
        <w:rPr>
          <w:rFonts w:ascii="Times New Roman" w:hAnsi="Times New Roman" w:cs="Times New Roman"/>
          <w:lang w:val="en-US"/>
        </w:rPr>
        <w:t>mixtures allow</w:t>
      </w:r>
      <w:r>
        <w:rPr>
          <w:rFonts w:ascii="Times New Roman" w:hAnsi="Times New Roman" w:cs="Times New Roman"/>
          <w:lang w:val="en-US"/>
        </w:rPr>
        <w:t>s</w:t>
      </w:r>
      <w:r w:rsidRPr="00C27708">
        <w:rPr>
          <w:rFonts w:ascii="Times New Roman" w:hAnsi="Times New Roman" w:cs="Times New Roman"/>
          <w:lang w:val="en-US"/>
        </w:rPr>
        <w:t xml:space="preserve"> tuning the surface tension of the wetting liquid. </w:t>
      </w:r>
      <w:r w:rsidR="00E26242">
        <w:fldChar w:fldCharType="begin"/>
      </w:r>
      <w:r w:rsidR="00E26242">
        <w:instrText xml:space="preserve"> REF _Ref98607969 \h  \* MERGEFORMAT </w:instrText>
      </w:r>
      <w:r w:rsidR="00E26242">
        <w:fldChar w:fldCharType="separate"/>
      </w:r>
      <w:r w:rsidRPr="00C27708">
        <w:rPr>
          <w:rFonts w:ascii="Times New Roman" w:hAnsi="Times New Roman" w:cs="Times New Roman"/>
          <w:lang w:val="en-US"/>
        </w:rPr>
        <w:t>Figure 2</w:t>
      </w:r>
      <w:r w:rsidR="00E26242">
        <w:fldChar w:fldCharType="end"/>
      </w:r>
      <w:r w:rsidRPr="00982490">
        <w:rPr>
          <w:rFonts w:ascii="Times New Roman" w:hAnsi="Times New Roman" w:cs="Times New Roman"/>
          <w:lang w:val="en-US"/>
        </w:rPr>
        <w:t>a</w:t>
      </w:r>
      <w:r w:rsidRPr="00C27708">
        <w:rPr>
          <w:rFonts w:ascii="Times New Roman" w:hAnsi="Times New Roman" w:cs="Times New Roman"/>
          <w:lang w:val="en-US"/>
        </w:rPr>
        <w:t xml:space="preserve"> shows the surface tension as a function of water-ethanol mixture composition. </w:t>
      </w:r>
      <w:r w:rsidRPr="00C27708">
        <w:rPr>
          <w:rFonts w:ascii="Times New Roman" w:eastAsia="MS PGothic" w:hAnsi="Times New Roman" w:cs="Times New Roman"/>
          <w:lang w:val="en-US"/>
        </w:rPr>
        <w:t xml:space="preserve">The wettability of the glass substrate with distilled water and water-ethanol mixture is shown in </w:t>
      </w:r>
      <w:r w:rsidR="00E26242">
        <w:fldChar w:fldCharType="begin"/>
      </w:r>
      <w:r w:rsidR="00E26242">
        <w:instrText xml:space="preserve"> REF _Ref98607969 \h  \* MERGEFORMAT </w:instrText>
      </w:r>
      <w:r w:rsidR="00E26242">
        <w:fldChar w:fldCharType="separate"/>
      </w:r>
      <w:r w:rsidRPr="00C27708">
        <w:rPr>
          <w:rFonts w:ascii="Times New Roman" w:hAnsi="Times New Roman" w:cs="Times New Roman"/>
          <w:lang w:val="en-US"/>
        </w:rPr>
        <w:t>Figure 2</w:t>
      </w:r>
      <w:r w:rsidR="00E26242">
        <w:fldChar w:fldCharType="end"/>
      </w:r>
      <w:r w:rsidRPr="00C27708">
        <w:rPr>
          <w:rFonts w:ascii="Times New Roman" w:eastAsia="MS PGothic" w:hAnsi="Times New Roman" w:cs="Times New Roman"/>
          <w:lang w:val="en-US"/>
        </w:rPr>
        <w:t>b.</w:t>
      </w:r>
    </w:p>
    <w:p w14:paraId="234C13C8" w14:textId="4F145540" w:rsidR="00B9023C" w:rsidRPr="00B9023C" w:rsidRDefault="00B9023C" w:rsidP="00B9023C">
      <w:pPr>
        <w:pStyle w:val="Didascalia"/>
        <w:spacing w:after="0"/>
        <w:jc w:val="center"/>
        <w:rPr>
          <w:rFonts w:ascii="Times New Roman" w:hAnsi="Times New Roman" w:cs="Times New Roman"/>
          <w:color w:val="auto"/>
          <w:lang w:val="en-US"/>
        </w:rPr>
      </w:pPr>
      <w:bookmarkStart w:id="2" w:name="_Ref98237011"/>
      <w:r w:rsidRPr="0020048A">
        <w:rPr>
          <w:rFonts w:ascii="Times New Roman" w:hAnsi="Times New Roman" w:cs="Times New Roman"/>
          <w:color w:val="auto"/>
          <w:lang w:val="en-US"/>
        </w:rPr>
        <w:t>Table</w:t>
      </w:r>
      <w:r w:rsidR="00D33F8D" w:rsidRPr="00B9023C">
        <w:rPr>
          <w:rFonts w:ascii="Times New Roman" w:hAnsi="Times New Roman" w:cs="Times New Roman"/>
          <w:color w:val="auto"/>
        </w:rPr>
        <w:fldChar w:fldCharType="begin"/>
      </w:r>
      <w:r w:rsidRPr="0020048A">
        <w:rPr>
          <w:rFonts w:ascii="Times New Roman" w:hAnsi="Times New Roman" w:cs="Times New Roman"/>
          <w:color w:val="auto"/>
          <w:lang w:val="en-US"/>
        </w:rPr>
        <w:instrText xml:space="preserve"> SEQ Table \* ARABIC </w:instrText>
      </w:r>
      <w:r w:rsidR="00D33F8D" w:rsidRPr="00B9023C">
        <w:rPr>
          <w:rFonts w:ascii="Times New Roman" w:hAnsi="Times New Roman" w:cs="Times New Roman"/>
          <w:color w:val="auto"/>
        </w:rPr>
        <w:fldChar w:fldCharType="separate"/>
      </w:r>
      <w:r w:rsidRPr="0020048A">
        <w:rPr>
          <w:rFonts w:ascii="Times New Roman" w:hAnsi="Times New Roman" w:cs="Times New Roman"/>
          <w:noProof/>
          <w:color w:val="auto"/>
          <w:lang w:val="en-US"/>
        </w:rPr>
        <w:t>1</w:t>
      </w:r>
      <w:r w:rsidR="00D33F8D" w:rsidRPr="00B9023C">
        <w:rPr>
          <w:rFonts w:ascii="Times New Roman" w:hAnsi="Times New Roman" w:cs="Times New Roman"/>
          <w:color w:val="auto"/>
        </w:rPr>
        <w:fldChar w:fldCharType="end"/>
      </w:r>
      <w:bookmarkEnd w:id="2"/>
      <w:r w:rsidRPr="0020048A">
        <w:rPr>
          <w:rFonts w:ascii="Times New Roman" w:hAnsi="Times New Roman" w:cs="Times New Roman"/>
          <w:color w:val="auto"/>
          <w:lang w:val="en-US"/>
        </w:rPr>
        <w:t xml:space="preserve"> – </w:t>
      </w:r>
      <w:r w:rsidR="006368FB">
        <w:rPr>
          <w:rFonts w:ascii="Times New Roman" w:hAnsi="Times New Roman" w:cs="Times New Roman"/>
          <w:b w:val="0"/>
          <w:color w:val="auto"/>
          <w:lang w:val="en-US"/>
        </w:rPr>
        <w:t>Picture</w:t>
      </w:r>
      <w:r w:rsidR="00D207D3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B9023C">
        <w:rPr>
          <w:rFonts w:ascii="Times New Roman" w:hAnsi="Times New Roman" w:cs="Times New Roman"/>
          <w:b w:val="0"/>
          <w:color w:val="auto"/>
          <w:lang w:val="en-US"/>
        </w:rPr>
        <w:t>of the samples produced under different flame conditions</w:t>
      </w:r>
    </w:p>
    <w:p w14:paraId="389F9502" w14:textId="77777777" w:rsidR="004C3D0D" w:rsidRDefault="004C3D0D" w:rsidP="00931F4A">
      <w:pPr>
        <w:keepNext/>
        <w:snapToGrid w:val="0"/>
        <w:spacing w:after="240" w:line="276" w:lineRule="auto"/>
        <w:jc w:val="center"/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37F0FFCE" wp14:editId="33925263">
            <wp:extent cx="4049819" cy="2700000"/>
            <wp:effectExtent l="0" t="0" r="8255" b="5715"/>
            <wp:docPr id="1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819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242DCA" w14:textId="77777777" w:rsidR="00CE0C8F" w:rsidRDefault="00CE0C8F" w:rsidP="006357C3">
      <w:pPr>
        <w:snapToGrid w:val="0"/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4FFD83D6" w14:textId="77777777" w:rsidR="00B9023C" w:rsidRDefault="00A23E4C" w:rsidP="00B9023C">
      <w:pPr>
        <w:keepNext/>
        <w:snapToGrid w:val="0"/>
        <w:spacing w:after="0" w:line="276" w:lineRule="auto"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0F6F5D8F" wp14:editId="3E64F644">
            <wp:extent cx="5020573" cy="1832577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4934" cy="18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78055" w14:textId="77777777" w:rsidR="00D815BD" w:rsidRPr="0020048A" w:rsidRDefault="00145C46" w:rsidP="00145C46">
      <w:pPr>
        <w:pStyle w:val="Didascalia"/>
        <w:jc w:val="center"/>
        <w:rPr>
          <w:rFonts w:ascii="Times New Roman" w:hAnsi="Times New Roman" w:cs="Times New Roman"/>
          <w:color w:val="auto"/>
          <w:lang w:val="en-US"/>
        </w:rPr>
      </w:pPr>
      <w:bookmarkStart w:id="3" w:name="_Ref98607969"/>
      <w:r w:rsidRPr="0020048A">
        <w:rPr>
          <w:rFonts w:ascii="Times New Roman" w:hAnsi="Times New Roman" w:cs="Times New Roman"/>
          <w:color w:val="auto"/>
          <w:lang w:val="en-US"/>
        </w:rPr>
        <w:t xml:space="preserve">Figure </w:t>
      </w:r>
      <w:r w:rsidR="00D33F8D" w:rsidRPr="00145C46">
        <w:rPr>
          <w:rFonts w:ascii="Times New Roman" w:hAnsi="Times New Roman" w:cs="Times New Roman"/>
          <w:color w:val="auto"/>
        </w:rPr>
        <w:fldChar w:fldCharType="begin"/>
      </w:r>
      <w:r w:rsidRPr="0020048A">
        <w:rPr>
          <w:rFonts w:ascii="Times New Roman" w:hAnsi="Times New Roman" w:cs="Times New Roman"/>
          <w:color w:val="auto"/>
          <w:lang w:val="en-US"/>
        </w:rPr>
        <w:instrText xml:space="preserve"> SEQ Figure \* ARABIC </w:instrText>
      </w:r>
      <w:r w:rsidR="00D33F8D" w:rsidRPr="00145C46">
        <w:rPr>
          <w:rFonts w:ascii="Times New Roman" w:hAnsi="Times New Roman" w:cs="Times New Roman"/>
          <w:color w:val="auto"/>
        </w:rPr>
        <w:fldChar w:fldCharType="separate"/>
      </w:r>
      <w:r w:rsidR="00DD3703">
        <w:rPr>
          <w:rFonts w:ascii="Times New Roman" w:hAnsi="Times New Roman" w:cs="Times New Roman"/>
          <w:noProof/>
          <w:color w:val="auto"/>
          <w:lang w:val="en-US"/>
        </w:rPr>
        <w:t>2</w:t>
      </w:r>
      <w:r w:rsidR="00D33F8D" w:rsidRPr="00145C46">
        <w:rPr>
          <w:rFonts w:ascii="Times New Roman" w:hAnsi="Times New Roman" w:cs="Times New Roman"/>
          <w:color w:val="auto"/>
        </w:rPr>
        <w:fldChar w:fldCharType="end"/>
      </w:r>
      <w:bookmarkEnd w:id="3"/>
      <w:r w:rsidR="00C27708" w:rsidRPr="001714F0">
        <w:rPr>
          <w:rFonts w:ascii="Times New Roman" w:hAnsi="Times New Roman" w:cs="Times New Roman"/>
          <w:b w:val="0"/>
          <w:bCs w:val="0"/>
          <w:color w:val="auto"/>
          <w:lang w:val="en-US"/>
        </w:rPr>
        <w:t xml:space="preserve">–a) </w:t>
      </w:r>
      <w:r w:rsidR="007B6D45" w:rsidRPr="001714F0">
        <w:rPr>
          <w:rFonts w:ascii="Times New Roman" w:hAnsi="Times New Roman" w:cs="Times New Roman"/>
          <w:b w:val="0"/>
          <w:bCs w:val="0"/>
          <w:color w:val="auto"/>
          <w:lang w:val="en-US"/>
        </w:rPr>
        <w:t xml:space="preserve">Surface tension </w:t>
      </w:r>
      <w:r w:rsidR="00C27708" w:rsidRPr="001714F0">
        <w:rPr>
          <w:rFonts w:ascii="Times New Roman" w:hAnsi="Times New Roman" w:cs="Times New Roman"/>
          <w:b w:val="0"/>
          <w:bCs w:val="0"/>
          <w:color w:val="auto"/>
          <w:lang w:val="en-US"/>
        </w:rPr>
        <w:t xml:space="preserve">and b) contact angle </w:t>
      </w:r>
      <w:r w:rsidR="00146182">
        <w:rPr>
          <w:rFonts w:ascii="Times New Roman" w:hAnsi="Times New Roman" w:cs="Times New Roman"/>
          <w:b w:val="0"/>
          <w:bCs w:val="0"/>
          <w:color w:val="auto"/>
          <w:lang w:val="en-US"/>
        </w:rPr>
        <w:t xml:space="preserve">on the glass substrate </w:t>
      </w:r>
      <w:r w:rsidR="00D815BD" w:rsidRPr="001714F0">
        <w:rPr>
          <w:rFonts w:ascii="Times New Roman" w:hAnsi="Times New Roman" w:cs="Times New Roman"/>
          <w:b w:val="0"/>
          <w:bCs w:val="0"/>
          <w:color w:val="auto"/>
          <w:lang w:val="en-US"/>
        </w:rPr>
        <w:t xml:space="preserve">as a function of the </w:t>
      </w:r>
      <w:r w:rsidR="00AA439C">
        <w:rPr>
          <w:rFonts w:ascii="Times New Roman" w:hAnsi="Times New Roman" w:cs="Times New Roman"/>
          <w:b w:val="0"/>
          <w:color w:val="auto"/>
          <w:lang w:val="en-US"/>
        </w:rPr>
        <w:t xml:space="preserve">water-ethanol </w:t>
      </w:r>
      <w:r w:rsidR="00D815BD" w:rsidRPr="0020048A">
        <w:rPr>
          <w:rFonts w:ascii="Times New Roman" w:hAnsi="Times New Roman" w:cs="Times New Roman"/>
          <w:b w:val="0"/>
          <w:color w:val="auto"/>
          <w:lang w:val="en-US"/>
        </w:rPr>
        <w:t>mixture</w:t>
      </w:r>
      <w:r w:rsidR="00AA439C">
        <w:rPr>
          <w:rFonts w:ascii="Times New Roman" w:hAnsi="Times New Roman" w:cs="Times New Roman"/>
          <w:b w:val="0"/>
          <w:color w:val="auto"/>
          <w:lang w:val="en-US"/>
        </w:rPr>
        <w:t xml:space="preserve"> composition</w:t>
      </w:r>
      <w:r w:rsidR="00C27708">
        <w:rPr>
          <w:rFonts w:ascii="Times New Roman" w:hAnsi="Times New Roman" w:cs="Times New Roman"/>
          <w:b w:val="0"/>
          <w:color w:val="auto"/>
          <w:lang w:val="en-US"/>
        </w:rPr>
        <w:t xml:space="preserve">. </w:t>
      </w:r>
    </w:p>
    <w:p w14:paraId="59C323AE" w14:textId="278D01BF" w:rsidR="007E3AEB" w:rsidRPr="00BF2EA7" w:rsidRDefault="00557758" w:rsidP="006357C3">
      <w:pPr>
        <w:snapToGri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contact angle, </w:t>
      </w:r>
      <w:r w:rsidR="00F54D2B">
        <w:rPr>
          <w:rFonts w:ascii="Times New Roman" w:hAnsi="Times New Roman" w:cs="Times New Roman"/>
          <w:lang w:val="en-US"/>
        </w:rPr>
        <w:t>CA</w:t>
      </w:r>
      <w:r>
        <w:rPr>
          <w:rFonts w:ascii="Times New Roman" w:hAnsi="Times New Roman" w:cs="Times New Roman"/>
          <w:lang w:val="en-US"/>
        </w:rPr>
        <w:t>,</w:t>
      </w:r>
      <w:r w:rsidR="00F54D2B">
        <w:rPr>
          <w:rFonts w:ascii="Times New Roman" w:hAnsi="Times New Roman" w:cs="Times New Roman"/>
          <w:lang w:val="en-US"/>
        </w:rPr>
        <w:t xml:space="preserve"> was measured with the </w:t>
      </w:r>
      <w:r w:rsidR="0055664E" w:rsidRPr="00BF2EA7">
        <w:rPr>
          <w:rFonts w:ascii="Times New Roman" w:hAnsi="Times New Roman" w:cs="Times New Roman"/>
          <w:lang w:val="en-US"/>
        </w:rPr>
        <w:t>First Ten Angstroms</w:t>
      </w:r>
      <w:r w:rsidR="00F54D2B">
        <w:rPr>
          <w:rFonts w:ascii="Times New Roman" w:hAnsi="Times New Roman" w:cs="Times New Roman"/>
          <w:lang w:val="en-US"/>
        </w:rPr>
        <w:t>–</w:t>
      </w:r>
      <w:r w:rsidR="0055664E" w:rsidRPr="00BF2EA7">
        <w:rPr>
          <w:rFonts w:ascii="Times New Roman" w:hAnsi="Times New Roman" w:cs="Times New Roman"/>
          <w:lang w:val="en-US"/>
        </w:rPr>
        <w:t>1000tensiometer.</w:t>
      </w:r>
      <w:r w:rsidR="00952280">
        <w:rPr>
          <w:rFonts w:ascii="Times New Roman" w:hAnsi="Times New Roman" w:cs="Times New Roman"/>
          <w:lang w:val="en-US"/>
        </w:rPr>
        <w:t xml:space="preserve"> T</w:t>
      </w:r>
      <w:r w:rsidR="00952280" w:rsidRPr="00952280">
        <w:rPr>
          <w:rFonts w:ascii="Times New Roman" w:hAnsi="Times New Roman" w:cs="Times New Roman"/>
          <w:lang w:val="en-US"/>
        </w:rPr>
        <w:t>he needle used for depositing the drop on the sample ha</w:t>
      </w:r>
      <w:r w:rsidR="009A3471">
        <w:rPr>
          <w:rFonts w:ascii="Times New Roman" w:hAnsi="Times New Roman" w:cs="Times New Roman"/>
          <w:lang w:val="en-US"/>
        </w:rPr>
        <w:t>s an internal diameter of 0.406</w:t>
      </w:r>
      <w:r w:rsidR="00952280" w:rsidRPr="00952280">
        <w:rPr>
          <w:rFonts w:ascii="Times New Roman" w:hAnsi="Times New Roman" w:cs="Times New Roman"/>
          <w:lang w:val="en-US"/>
        </w:rPr>
        <w:t xml:space="preserve"> mm.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="002C58D9" w:rsidRPr="002C58D9">
        <w:rPr>
          <w:rFonts w:ascii="Times New Roman" w:hAnsi="Times New Roman" w:cs="Times New Roman"/>
          <w:lang w:val="en-US"/>
        </w:rPr>
        <w:t xml:space="preserve">Depending on the </w:t>
      </w:r>
      <w:r w:rsidR="004028B4">
        <w:rPr>
          <w:rFonts w:ascii="Times New Roman" w:hAnsi="Times New Roman" w:cs="Times New Roman"/>
          <w:lang w:val="en-US"/>
        </w:rPr>
        <w:t>wetting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="002C58D9" w:rsidRPr="002C58D9">
        <w:rPr>
          <w:rFonts w:ascii="Times New Roman" w:hAnsi="Times New Roman" w:cs="Times New Roman"/>
          <w:lang w:val="en-US"/>
        </w:rPr>
        <w:t xml:space="preserve">liquid, a drop of a certain volume </w:t>
      </w:r>
      <w:r w:rsidR="00664887">
        <w:rPr>
          <w:rFonts w:ascii="Times New Roman" w:hAnsi="Times New Roman" w:cs="Times New Roman"/>
          <w:lang w:val="en-US"/>
        </w:rPr>
        <w:t>is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="002C58D9" w:rsidRPr="002C58D9">
        <w:rPr>
          <w:rFonts w:ascii="Times New Roman" w:hAnsi="Times New Roman" w:cs="Times New Roman"/>
          <w:lang w:val="en-US"/>
        </w:rPr>
        <w:t>form</w:t>
      </w:r>
      <w:r w:rsidR="00664887">
        <w:rPr>
          <w:rFonts w:ascii="Times New Roman" w:hAnsi="Times New Roman" w:cs="Times New Roman"/>
          <w:lang w:val="en-US"/>
        </w:rPr>
        <w:t>ed</w:t>
      </w:r>
      <w:r w:rsidR="002C58D9" w:rsidRPr="002C58D9">
        <w:rPr>
          <w:rFonts w:ascii="Times New Roman" w:hAnsi="Times New Roman" w:cs="Times New Roman"/>
          <w:lang w:val="en-US"/>
        </w:rPr>
        <w:t xml:space="preserve"> before it falls under its weight (</w:t>
      </w:r>
      <w:r w:rsidR="002C58D9" w:rsidRPr="004028B4">
        <w:rPr>
          <w:rFonts w:ascii="Times New Roman" w:hAnsi="Times New Roman" w:cs="Times New Roman"/>
          <w:i/>
          <w:iCs/>
          <w:lang w:val="en-US"/>
        </w:rPr>
        <w:t>e</w:t>
      </w:r>
      <w:r w:rsidR="00664887" w:rsidRPr="004028B4">
        <w:rPr>
          <w:rFonts w:ascii="Times New Roman" w:hAnsi="Times New Roman" w:cs="Times New Roman"/>
          <w:i/>
          <w:iCs/>
          <w:lang w:val="en-US"/>
        </w:rPr>
        <w:t>.</w:t>
      </w:r>
      <w:r w:rsidR="002C58D9" w:rsidRPr="004028B4">
        <w:rPr>
          <w:rFonts w:ascii="Times New Roman" w:hAnsi="Times New Roman" w:cs="Times New Roman"/>
          <w:i/>
          <w:iCs/>
          <w:lang w:val="en-US"/>
        </w:rPr>
        <w:t>g.</w:t>
      </w:r>
      <w:r w:rsidR="00D207D3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664887">
        <w:rPr>
          <w:rFonts w:ascii="Times New Roman" w:hAnsi="Times New Roman" w:cs="Times New Roman"/>
          <w:lang w:val="en-US"/>
        </w:rPr>
        <w:t xml:space="preserve">for </w:t>
      </w:r>
      <w:r w:rsidR="002C58D9" w:rsidRPr="002C58D9">
        <w:rPr>
          <w:rFonts w:ascii="Times New Roman" w:hAnsi="Times New Roman" w:cs="Times New Roman"/>
          <w:lang w:val="en-US"/>
        </w:rPr>
        <w:t>d</w:t>
      </w:r>
      <w:r w:rsidR="002C58D9">
        <w:rPr>
          <w:rFonts w:ascii="Times New Roman" w:hAnsi="Times New Roman" w:cs="Times New Roman"/>
          <w:lang w:val="en-US"/>
        </w:rPr>
        <w:t>istilled water</w:t>
      </w:r>
      <w:r w:rsidR="00664887">
        <w:rPr>
          <w:rFonts w:ascii="Times New Roman" w:hAnsi="Times New Roman" w:cs="Times New Roman"/>
          <w:lang w:val="en-US"/>
        </w:rPr>
        <w:t xml:space="preserve"> the drop volume is</w:t>
      </w:r>
      <w:r w:rsidR="002C58D9">
        <w:rPr>
          <w:rFonts w:ascii="Times New Roman" w:hAnsi="Times New Roman" w:cs="Times New Roman"/>
          <w:lang w:val="en-US"/>
        </w:rPr>
        <w:t xml:space="preserve"> 8</w:t>
      </w:r>
      <w:r w:rsidR="00664887">
        <w:rPr>
          <w:rFonts w:ascii="Times New Roman" w:hAnsi="Times New Roman" w:cs="Times New Roman"/>
          <w:lang w:val="en-US"/>
        </w:rPr>
        <w:t> </w:t>
      </w:r>
      <w:r w:rsidR="002C58D9">
        <w:rPr>
          <w:rFonts w:ascii="Calibri" w:hAnsi="Calibri" w:cs="Calibri"/>
          <w:lang w:val="en-US"/>
        </w:rPr>
        <w:t>μ</w:t>
      </w:r>
      <w:r w:rsidR="002C58D9">
        <w:rPr>
          <w:rFonts w:ascii="Times New Roman" w:hAnsi="Times New Roman" w:cs="Times New Roman"/>
          <w:lang w:val="en-US"/>
        </w:rPr>
        <w:t>L)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="00D33F8D">
        <w:rPr>
          <w:rFonts w:ascii="Times New Roman" w:hAnsi="Times New Roman" w:cs="Times New Roman"/>
          <w:lang w:val="en-US"/>
        </w:rPr>
        <w:fldChar w:fldCharType="begin"/>
      </w:r>
      <w:r w:rsidR="00FA5CC0">
        <w:rPr>
          <w:rFonts w:ascii="Times New Roman" w:hAnsi="Times New Roman" w:cs="Times New Roman"/>
          <w:lang w:val="en-US"/>
        </w:rPr>
        <w:instrText xml:space="preserve"> ADDIN EN.CITE &lt;EndNote&gt;&lt;Cite&gt;&lt;Author&gt;Drelich&lt;/Author&gt;&lt;Year&gt;2013&lt;/Year&gt;&lt;RecNum&gt;11&lt;/RecNum&gt;&lt;DisplayText&gt;[8]&lt;/DisplayText&gt;&lt;record&gt;&lt;rec-number&gt;11&lt;/rec-number&gt;&lt;foreign-keys&gt;&lt;key app="EN" db-id="pr0sv2ftevfw0leaarwvzafk9ffdfz55xzv9" timestamp="1647947324"&gt;11&lt;/key&gt;&lt;/foreign-keys&gt;&lt;ref-type name="Journal Article"&gt;17&lt;/ref-type&gt;&lt;contributors&gt;&lt;authors&gt;&lt;author&gt;Drelich, Jaroslaw&lt;/author&gt;&lt;/authors&gt;&lt;/contributors&gt;&lt;titles&gt;&lt;title&gt;Guidelines to measurements of reproducible contact angles using a sessile-drop technique&lt;/title&gt;&lt;secondary-title&gt;Surface innovations&lt;/secondary-title&gt;&lt;/titles&gt;&lt;periodical&gt;&lt;full-title&gt;Surface innovations&lt;/full-title&gt;&lt;/periodical&gt;&lt;pages&gt;248-254&lt;/pages&gt;&lt;volume&gt;1&lt;/volume&gt;&lt;number&gt;4&lt;/number&gt;&lt;dates&gt;&lt;year&gt;2013&lt;/year&gt;&lt;/dates&gt;&lt;isbn&gt;2050-6252&lt;/isbn&gt;&lt;urls&gt;&lt;/urls&gt;&lt;/record&gt;&lt;/Cite&gt;&lt;/EndNote&gt;</w:instrText>
      </w:r>
      <w:r w:rsidR="00D33F8D">
        <w:rPr>
          <w:rFonts w:ascii="Times New Roman" w:hAnsi="Times New Roman" w:cs="Times New Roman"/>
          <w:lang w:val="en-US"/>
        </w:rPr>
        <w:fldChar w:fldCharType="separate"/>
      </w:r>
      <w:r w:rsidR="00FA5CC0">
        <w:rPr>
          <w:rFonts w:ascii="Times New Roman" w:hAnsi="Times New Roman" w:cs="Times New Roman"/>
          <w:noProof/>
          <w:lang w:val="en-US"/>
        </w:rPr>
        <w:t>[8]</w:t>
      </w:r>
      <w:r w:rsidR="00D33F8D">
        <w:rPr>
          <w:rFonts w:ascii="Times New Roman" w:hAnsi="Times New Roman" w:cs="Times New Roman"/>
          <w:lang w:val="en-US"/>
        </w:rPr>
        <w:fldChar w:fldCharType="end"/>
      </w:r>
      <w:r w:rsidR="002C58D9">
        <w:rPr>
          <w:rFonts w:ascii="Times New Roman" w:hAnsi="Times New Roman" w:cs="Times New Roman"/>
          <w:lang w:val="en-US"/>
        </w:rPr>
        <w:t xml:space="preserve">. </w:t>
      </w:r>
      <w:r w:rsidR="00664887">
        <w:rPr>
          <w:rFonts w:ascii="Times New Roman" w:hAnsi="Times New Roman" w:cs="Times New Roman"/>
          <w:lang w:val="en-US"/>
        </w:rPr>
        <w:t>T</w:t>
      </w:r>
      <w:r w:rsidR="002C58D9" w:rsidRPr="002C58D9">
        <w:rPr>
          <w:rFonts w:ascii="Times New Roman" w:hAnsi="Times New Roman" w:cs="Times New Roman"/>
          <w:lang w:val="en-US"/>
        </w:rPr>
        <w:t xml:space="preserve">he distance between the </w:t>
      </w:r>
      <w:r w:rsidR="00664887" w:rsidRPr="002C58D9">
        <w:rPr>
          <w:rFonts w:ascii="Times New Roman" w:hAnsi="Times New Roman" w:cs="Times New Roman"/>
          <w:lang w:val="en-US"/>
        </w:rPr>
        <w:t>needle</w:t>
      </w:r>
      <w:r w:rsidR="00664887">
        <w:rPr>
          <w:rFonts w:ascii="Times New Roman" w:hAnsi="Times New Roman" w:cs="Times New Roman"/>
          <w:lang w:val="en-US"/>
        </w:rPr>
        <w:t xml:space="preserve"> tip</w:t>
      </w:r>
      <w:r w:rsidR="002C58D9" w:rsidRPr="002C58D9">
        <w:rPr>
          <w:rFonts w:ascii="Times New Roman" w:hAnsi="Times New Roman" w:cs="Times New Roman"/>
          <w:lang w:val="en-US"/>
        </w:rPr>
        <w:t xml:space="preserve"> and the surface is carefully evaluated to be minim</w:t>
      </w:r>
      <w:r>
        <w:rPr>
          <w:rFonts w:ascii="Times New Roman" w:hAnsi="Times New Roman" w:cs="Times New Roman"/>
          <w:lang w:val="en-US"/>
        </w:rPr>
        <w:t xml:space="preserve">ized, </w:t>
      </w:r>
      <w:r w:rsidR="002C58D9" w:rsidRPr="002C58D9">
        <w:rPr>
          <w:rFonts w:ascii="Times New Roman" w:hAnsi="Times New Roman" w:cs="Times New Roman"/>
          <w:lang w:val="en-US"/>
        </w:rPr>
        <w:t xml:space="preserve">so that the </w:t>
      </w:r>
      <w:r>
        <w:rPr>
          <w:rFonts w:ascii="Times New Roman" w:hAnsi="Times New Roman" w:cs="Times New Roman"/>
          <w:lang w:val="en-US"/>
        </w:rPr>
        <w:t xml:space="preserve">impact with the </w:t>
      </w:r>
      <w:r w:rsidR="00664887">
        <w:rPr>
          <w:rFonts w:ascii="Times New Roman" w:hAnsi="Times New Roman" w:cs="Times New Roman"/>
          <w:lang w:val="en-US"/>
        </w:rPr>
        <w:t xml:space="preserve">falling </w:t>
      </w:r>
      <w:r w:rsidR="002C58D9" w:rsidRPr="002C58D9">
        <w:rPr>
          <w:rFonts w:ascii="Times New Roman" w:hAnsi="Times New Roman" w:cs="Times New Roman"/>
          <w:lang w:val="en-US"/>
        </w:rPr>
        <w:t>drop does not modify the nanostructure of the nanofilm.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="00111C23">
        <w:rPr>
          <w:rFonts w:ascii="Times New Roman" w:hAnsi="Times New Roman" w:cs="Times New Roman"/>
          <w:lang w:val="en-US"/>
        </w:rPr>
        <w:t>D</w:t>
      </w:r>
      <w:r w:rsidR="00111C23" w:rsidRPr="00111C23">
        <w:rPr>
          <w:rFonts w:ascii="Times New Roman" w:hAnsi="Times New Roman" w:cs="Times New Roman"/>
          <w:lang w:val="en-US"/>
        </w:rPr>
        <w:t xml:space="preserve">espite this caution, soot particles </w:t>
      </w:r>
      <w:r w:rsidR="00111C23">
        <w:rPr>
          <w:rFonts w:ascii="Times New Roman" w:hAnsi="Times New Roman" w:cs="Times New Roman"/>
          <w:lang w:val="en-US"/>
        </w:rPr>
        <w:t>may</w:t>
      </w:r>
      <w:r w:rsidR="00111C23" w:rsidRPr="00111C23">
        <w:rPr>
          <w:rFonts w:ascii="Times New Roman" w:hAnsi="Times New Roman" w:cs="Times New Roman"/>
          <w:lang w:val="en-US"/>
        </w:rPr>
        <w:t xml:space="preserve"> detach from the </w:t>
      </w:r>
      <w:r w:rsidR="00111C23">
        <w:rPr>
          <w:rFonts w:ascii="Times New Roman" w:hAnsi="Times New Roman" w:cs="Times New Roman"/>
          <w:lang w:val="en-US"/>
        </w:rPr>
        <w:t>nanofilm</w:t>
      </w:r>
      <w:r w:rsidR="00111C23" w:rsidRPr="00111C23">
        <w:rPr>
          <w:rFonts w:ascii="Times New Roman" w:hAnsi="Times New Roman" w:cs="Times New Roman"/>
          <w:lang w:val="en-US"/>
        </w:rPr>
        <w:t xml:space="preserve"> and enter the drop. In any case</w:t>
      </w:r>
      <w:r w:rsidR="00111C23">
        <w:rPr>
          <w:rFonts w:ascii="Times New Roman" w:hAnsi="Times New Roman" w:cs="Times New Roman"/>
          <w:lang w:val="en-US"/>
        </w:rPr>
        <w:t>,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="00111C23">
        <w:rPr>
          <w:rFonts w:ascii="Times New Roman" w:hAnsi="Times New Roman" w:cs="Times New Roman"/>
          <w:lang w:val="en-US"/>
        </w:rPr>
        <w:t xml:space="preserve">this is </w:t>
      </w:r>
      <w:r w:rsidR="00111C23" w:rsidRPr="00111C23">
        <w:rPr>
          <w:rFonts w:ascii="Times New Roman" w:hAnsi="Times New Roman" w:cs="Times New Roman"/>
          <w:lang w:val="en-US"/>
        </w:rPr>
        <w:t xml:space="preserve">a </w:t>
      </w:r>
      <w:r w:rsidR="00111C23">
        <w:rPr>
          <w:rFonts w:ascii="Times New Roman" w:hAnsi="Times New Roman" w:cs="Times New Roman"/>
          <w:lang w:val="en-US"/>
        </w:rPr>
        <w:t>negligible</w:t>
      </w:r>
      <w:r w:rsidR="00111C23" w:rsidRPr="00111C23">
        <w:rPr>
          <w:rFonts w:ascii="Times New Roman" w:hAnsi="Times New Roman" w:cs="Times New Roman"/>
          <w:lang w:val="en-US"/>
        </w:rPr>
        <w:t xml:space="preserve"> phenomenon not </w:t>
      </w:r>
      <w:r w:rsidR="00111C23">
        <w:rPr>
          <w:rFonts w:ascii="Times New Roman" w:hAnsi="Times New Roman" w:cs="Times New Roman"/>
          <w:lang w:val="en-US"/>
        </w:rPr>
        <w:t>affecting</w:t>
      </w:r>
      <w:r w:rsidR="00111C23" w:rsidRPr="00111C23">
        <w:rPr>
          <w:rFonts w:ascii="Times New Roman" w:hAnsi="Times New Roman" w:cs="Times New Roman"/>
          <w:lang w:val="en-US"/>
        </w:rPr>
        <w:t xml:space="preserve"> the results</w:t>
      </w:r>
      <w:r w:rsidR="00111C23">
        <w:rPr>
          <w:rFonts w:ascii="Times New Roman" w:hAnsi="Times New Roman" w:cs="Times New Roman"/>
          <w:lang w:val="en-US"/>
        </w:rPr>
        <w:t xml:space="preserve">. </w:t>
      </w:r>
      <w:r w:rsidR="007316F9" w:rsidRPr="007E13A3">
        <w:rPr>
          <w:rFonts w:ascii="Times New Roman" w:hAnsi="Times New Roman" w:cs="Times New Roman"/>
          <w:lang w:val="en-US"/>
        </w:rPr>
        <w:t>F</w:t>
      </w:r>
      <w:r w:rsidR="007316F9" w:rsidRPr="00F54D2B">
        <w:rPr>
          <w:rFonts w:ascii="Times New Roman" w:hAnsi="Times New Roman" w:cs="Times New Roman"/>
          <w:lang w:val="en-US"/>
        </w:rPr>
        <w:t>o</w:t>
      </w:r>
      <w:r w:rsidR="007316F9" w:rsidRPr="007E13A3">
        <w:rPr>
          <w:rFonts w:ascii="Times New Roman" w:hAnsi="Times New Roman" w:cs="Times New Roman"/>
          <w:lang w:val="en-US"/>
        </w:rPr>
        <w:t>r</w:t>
      </w:r>
      <w:r w:rsidR="007316F9">
        <w:rPr>
          <w:rFonts w:ascii="Times New Roman" w:hAnsi="Times New Roman" w:cs="Times New Roman"/>
          <w:lang w:val="en-US"/>
        </w:rPr>
        <w:t xml:space="preserve"> each experimental test, at least </w:t>
      </w:r>
      <w:r>
        <w:rPr>
          <w:rFonts w:ascii="Times New Roman" w:hAnsi="Times New Roman" w:cs="Times New Roman"/>
          <w:lang w:val="en-US"/>
        </w:rPr>
        <w:t xml:space="preserve">ten </w:t>
      </w:r>
      <w:r w:rsidR="007316F9">
        <w:rPr>
          <w:rFonts w:ascii="Times New Roman" w:hAnsi="Times New Roman" w:cs="Times New Roman"/>
          <w:lang w:val="en-US"/>
        </w:rPr>
        <w:t xml:space="preserve">replicates </w:t>
      </w:r>
      <w:r>
        <w:rPr>
          <w:rFonts w:ascii="Times New Roman" w:hAnsi="Times New Roman" w:cs="Times New Roman"/>
          <w:lang w:val="en-US"/>
        </w:rPr>
        <w:t xml:space="preserve">have </w:t>
      </w:r>
      <w:proofErr w:type="gramStart"/>
      <w:r w:rsidR="007316F9">
        <w:rPr>
          <w:rFonts w:ascii="Times New Roman" w:hAnsi="Times New Roman" w:cs="Times New Roman"/>
          <w:lang w:val="en-US"/>
        </w:rPr>
        <w:t>considered</w:t>
      </w:r>
      <w:proofErr w:type="gramEnd"/>
      <w:r>
        <w:rPr>
          <w:rFonts w:ascii="Times New Roman" w:hAnsi="Times New Roman" w:cs="Times New Roman"/>
          <w:lang w:val="en-US"/>
        </w:rPr>
        <w:t xml:space="preserve"> and average values are reported therein</w:t>
      </w:r>
      <w:r w:rsidR="007316F9">
        <w:rPr>
          <w:rFonts w:ascii="Times New Roman" w:hAnsi="Times New Roman" w:cs="Times New Roman"/>
          <w:lang w:val="en-US"/>
        </w:rPr>
        <w:t>.</w:t>
      </w:r>
    </w:p>
    <w:p w14:paraId="2E3CAC25" w14:textId="77777777" w:rsidR="00A80418" w:rsidRPr="006357C3" w:rsidRDefault="00DA51A3" w:rsidP="006357C3">
      <w:pPr>
        <w:snapToGrid w:val="0"/>
        <w:spacing w:before="240" w:line="276" w:lineRule="auto"/>
        <w:jc w:val="both"/>
        <w:rPr>
          <w:rFonts w:ascii="Times New Roman" w:eastAsia="MS PGothic" w:hAnsi="Times New Roman" w:cs="Times New Roman"/>
          <w:lang w:val="en-US"/>
        </w:rPr>
      </w:pPr>
      <w:r w:rsidRPr="006357C3">
        <w:rPr>
          <w:rFonts w:ascii="Times New Roman" w:eastAsia="MS PGothic" w:hAnsi="Times New Roman" w:cs="Times New Roman"/>
          <w:b/>
          <w:bCs/>
          <w:lang w:val="en-US"/>
        </w:rPr>
        <w:t>3. Results and discussion</w:t>
      </w:r>
    </w:p>
    <w:p w14:paraId="68A4CA6D" w14:textId="78E9A967" w:rsidR="00CE0C8F" w:rsidRDefault="00D33F8D" w:rsidP="00CE0C8F">
      <w:pPr>
        <w:snapToGrid w:val="0"/>
        <w:spacing w:after="120" w:line="276" w:lineRule="auto"/>
        <w:jc w:val="both"/>
        <w:rPr>
          <w:rFonts w:ascii="Times New Roman" w:eastAsia="MS PGothic" w:hAnsi="Times New Roman" w:cs="Times New Roman"/>
          <w:lang w:val="en-US"/>
        </w:rPr>
      </w:pPr>
      <w:r>
        <w:fldChar w:fldCharType="begin"/>
      </w:r>
      <w:r w:rsidR="00B9023C">
        <w:rPr>
          <w:rFonts w:ascii="Times New Roman" w:eastAsia="MS PGothic" w:hAnsi="Times New Roman" w:cs="Times New Roman"/>
          <w:lang w:val="en-US"/>
        </w:rPr>
        <w:instrText xml:space="preserve"> REF _Ref98237214 \h </w:instrText>
      </w:r>
      <w:r>
        <w:fldChar w:fldCharType="separate"/>
      </w:r>
      <w:r w:rsidR="00B9023C" w:rsidRPr="0020048A">
        <w:rPr>
          <w:rFonts w:ascii="Times New Roman" w:hAnsi="Times New Roman" w:cs="Times New Roman"/>
          <w:lang w:val="en-US"/>
        </w:rPr>
        <w:t>Table</w:t>
      </w:r>
      <w:r w:rsidR="00B9023C" w:rsidRPr="0020048A">
        <w:rPr>
          <w:rFonts w:ascii="Times New Roman" w:hAnsi="Times New Roman" w:cs="Times New Roman"/>
          <w:noProof/>
          <w:lang w:val="en-US"/>
        </w:rPr>
        <w:t>2</w:t>
      </w:r>
      <w:r>
        <w:fldChar w:fldCharType="end"/>
      </w:r>
      <w:r w:rsidR="00364C66">
        <w:rPr>
          <w:rFonts w:ascii="Times New Roman" w:eastAsia="MS PGothic" w:hAnsi="Times New Roman" w:cs="Times New Roman"/>
          <w:lang w:val="en-US"/>
        </w:rPr>
        <w:t xml:space="preserve"> shows, for each carbon nanofilm sample, the images of the water drops deposited </w:t>
      </w:r>
      <w:r w:rsidR="00366A6D">
        <w:rPr>
          <w:rFonts w:ascii="Times New Roman" w:eastAsia="MS PGothic" w:hAnsi="Times New Roman" w:cs="Times New Roman"/>
          <w:lang w:val="en-US"/>
        </w:rPr>
        <w:t xml:space="preserve">on it and </w:t>
      </w:r>
      <w:r w:rsidR="00364C66">
        <w:rPr>
          <w:rFonts w:ascii="Times New Roman" w:eastAsia="MS PGothic" w:hAnsi="Times New Roman" w:cs="Times New Roman"/>
          <w:lang w:val="en-US"/>
        </w:rPr>
        <w:t xml:space="preserve">the </w:t>
      </w:r>
      <w:r w:rsidR="00366A6D">
        <w:rPr>
          <w:rFonts w:ascii="Times New Roman" w:eastAsia="MS PGothic" w:hAnsi="Times New Roman" w:cs="Times New Roman"/>
          <w:lang w:val="en-US"/>
        </w:rPr>
        <w:t>correspond</w:t>
      </w:r>
      <w:r w:rsidR="00557758">
        <w:rPr>
          <w:rFonts w:ascii="Times New Roman" w:eastAsia="MS PGothic" w:hAnsi="Times New Roman" w:cs="Times New Roman"/>
          <w:lang w:val="en-US"/>
        </w:rPr>
        <w:t>ing</w:t>
      </w:r>
      <w:r w:rsidR="00364C66">
        <w:rPr>
          <w:rFonts w:ascii="Times New Roman" w:eastAsia="MS PGothic" w:hAnsi="Times New Roman" w:cs="Times New Roman"/>
          <w:lang w:val="en-US"/>
        </w:rPr>
        <w:t xml:space="preserve"> average contact angle</w:t>
      </w:r>
      <w:r w:rsidR="00896E4A">
        <w:rPr>
          <w:rFonts w:ascii="Times New Roman" w:eastAsia="MS PGothic" w:hAnsi="Times New Roman" w:cs="Times New Roman"/>
          <w:lang w:val="en-US"/>
        </w:rPr>
        <w:t>.</w:t>
      </w:r>
      <w:r w:rsidR="00D707BF">
        <w:rPr>
          <w:rFonts w:ascii="Times New Roman" w:eastAsia="MS PGothic" w:hAnsi="Times New Roman" w:cs="Times New Roman"/>
          <w:lang w:val="en-US"/>
        </w:rPr>
        <w:t xml:space="preserve"> It is immediately evident that by increasing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557758">
        <w:rPr>
          <w:rFonts w:ascii="Times New Roman" w:eastAsia="MS PGothic" w:hAnsi="Times New Roman" w:cs="Times New Roman"/>
          <w:lang w:val="en-US"/>
        </w:rPr>
        <w:t xml:space="preserve">the </w:t>
      </w:r>
      <w:r w:rsidR="00D707BF" w:rsidRPr="00C41F48">
        <w:rPr>
          <w:rFonts w:ascii="Times New Roman" w:eastAsia="MS PGothic" w:hAnsi="Times New Roman" w:cs="Times New Roman"/>
          <w:lang w:val="en-US"/>
        </w:rPr>
        <w:t xml:space="preserve">C/O ratio and the number of insertions, </w:t>
      </w:r>
      <w:r w:rsidR="00D707BF">
        <w:rPr>
          <w:rFonts w:ascii="Times New Roman" w:eastAsia="MS PGothic" w:hAnsi="Times New Roman" w:cs="Times New Roman"/>
          <w:lang w:val="en-US"/>
        </w:rPr>
        <w:t xml:space="preserve">the samples </w:t>
      </w:r>
      <w:r w:rsidR="00557758">
        <w:rPr>
          <w:rFonts w:ascii="Times New Roman" w:eastAsia="MS PGothic" w:hAnsi="Times New Roman" w:cs="Times New Roman"/>
          <w:lang w:val="en-US"/>
        </w:rPr>
        <w:t xml:space="preserve">passed </w:t>
      </w:r>
      <w:r w:rsidR="00D707BF" w:rsidRPr="00C41F48">
        <w:rPr>
          <w:rFonts w:ascii="Times New Roman" w:eastAsia="MS PGothic" w:hAnsi="Times New Roman" w:cs="Times New Roman"/>
          <w:lang w:val="en-US"/>
        </w:rPr>
        <w:t xml:space="preserve">from </w:t>
      </w:r>
      <w:r w:rsidR="00557758">
        <w:rPr>
          <w:rFonts w:ascii="Times New Roman" w:eastAsia="MS PGothic" w:hAnsi="Times New Roman" w:cs="Times New Roman"/>
          <w:lang w:val="en-US"/>
        </w:rPr>
        <w:t xml:space="preserve">a </w:t>
      </w:r>
      <w:r w:rsidR="00D707BF" w:rsidRPr="00C41F48">
        <w:rPr>
          <w:rFonts w:ascii="Times New Roman" w:eastAsia="MS PGothic" w:hAnsi="Times New Roman" w:cs="Times New Roman"/>
          <w:lang w:val="en-US"/>
        </w:rPr>
        <w:t xml:space="preserve">hydrophilic to </w:t>
      </w:r>
      <w:r w:rsidR="00557758">
        <w:rPr>
          <w:rFonts w:ascii="Times New Roman" w:eastAsia="MS PGothic" w:hAnsi="Times New Roman" w:cs="Times New Roman"/>
          <w:lang w:val="en-US"/>
        </w:rPr>
        <w:t xml:space="preserve">a </w:t>
      </w:r>
      <w:r w:rsidR="00D707BF" w:rsidRPr="00C41F48">
        <w:rPr>
          <w:rFonts w:ascii="Times New Roman" w:eastAsia="MS PGothic" w:hAnsi="Times New Roman" w:cs="Times New Roman"/>
          <w:lang w:val="en-US"/>
        </w:rPr>
        <w:t>superhydrophobic behavior</w:t>
      </w:r>
      <w:r w:rsidR="00D707BF">
        <w:rPr>
          <w:rFonts w:ascii="Times New Roman" w:eastAsia="MS PGothic" w:hAnsi="Times New Roman" w:cs="Times New Roman"/>
          <w:lang w:val="en-US"/>
        </w:rPr>
        <w:t>.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9A1D66">
        <w:rPr>
          <w:rFonts w:ascii="Times New Roman" w:eastAsia="MS PGothic" w:hAnsi="Times New Roman" w:cs="Times New Roman"/>
          <w:lang w:val="en-US"/>
        </w:rPr>
        <w:t>T</w:t>
      </w:r>
      <w:r w:rsidR="00447E79" w:rsidRPr="00447E79">
        <w:rPr>
          <w:rFonts w:ascii="Times New Roman" w:eastAsia="MS PGothic" w:hAnsi="Times New Roman" w:cs="Times New Roman"/>
          <w:lang w:val="en-US"/>
        </w:rPr>
        <w:t xml:space="preserve">he </w:t>
      </w:r>
      <w:r w:rsidR="009A1D66">
        <w:rPr>
          <w:rFonts w:ascii="Times New Roman" w:eastAsia="MS PGothic" w:hAnsi="Times New Roman" w:cs="Times New Roman"/>
          <w:lang w:val="en-US"/>
        </w:rPr>
        <w:t xml:space="preserve">increase of the </w:t>
      </w:r>
      <w:r w:rsidR="00447E79" w:rsidRPr="00447E79">
        <w:rPr>
          <w:rFonts w:ascii="Times New Roman" w:eastAsia="MS PGothic" w:hAnsi="Times New Roman" w:cs="Times New Roman"/>
          <w:lang w:val="en-US"/>
        </w:rPr>
        <w:t xml:space="preserve">contact angle </w:t>
      </w:r>
      <w:r w:rsidR="009A1D66">
        <w:rPr>
          <w:rFonts w:ascii="Times New Roman" w:eastAsia="MS PGothic" w:hAnsi="Times New Roman" w:cs="Times New Roman"/>
          <w:lang w:val="en-US"/>
        </w:rPr>
        <w:t xml:space="preserve">is not </w:t>
      </w:r>
      <w:proofErr w:type="gramStart"/>
      <w:r w:rsidR="00447E79" w:rsidRPr="00447E79">
        <w:rPr>
          <w:rFonts w:ascii="Times New Roman" w:eastAsia="MS PGothic" w:hAnsi="Times New Roman" w:cs="Times New Roman"/>
          <w:lang w:val="en-US"/>
        </w:rPr>
        <w:t>gradual,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447E79" w:rsidRPr="00447E79">
        <w:rPr>
          <w:rFonts w:ascii="Times New Roman" w:eastAsia="MS PGothic" w:hAnsi="Times New Roman" w:cs="Times New Roman"/>
          <w:lang w:val="en-US"/>
        </w:rPr>
        <w:t>but</w:t>
      </w:r>
      <w:proofErr w:type="gramEnd"/>
      <w:r w:rsidR="00557758">
        <w:rPr>
          <w:rFonts w:ascii="Times New Roman" w:eastAsia="MS PGothic" w:hAnsi="Times New Roman" w:cs="Times New Roman"/>
          <w:lang w:val="en-US"/>
        </w:rPr>
        <w:t xml:space="preserve"> revealed </w:t>
      </w:r>
      <w:r w:rsidR="009A1D66">
        <w:rPr>
          <w:rFonts w:ascii="Times New Roman" w:eastAsia="MS PGothic" w:hAnsi="Times New Roman" w:cs="Times New Roman"/>
          <w:lang w:val="en-US"/>
        </w:rPr>
        <w:t xml:space="preserve">an abrupt transition from </w:t>
      </w:r>
      <w:r w:rsidR="00447E79" w:rsidRPr="00447E79">
        <w:rPr>
          <w:rFonts w:ascii="Times New Roman" w:eastAsia="MS PGothic" w:hAnsi="Times New Roman" w:cs="Times New Roman"/>
          <w:lang w:val="en-US"/>
        </w:rPr>
        <w:t xml:space="preserve">hydrophilic surfaces (CA&lt;90°) to superhydrophobic </w:t>
      </w:r>
      <w:r w:rsidR="009A1D66">
        <w:rPr>
          <w:rFonts w:ascii="Times New Roman" w:eastAsia="MS PGothic" w:hAnsi="Times New Roman" w:cs="Times New Roman"/>
          <w:lang w:val="en-US"/>
        </w:rPr>
        <w:t>ones (CA&gt;150°)</w:t>
      </w:r>
      <w:r w:rsidR="00447E79" w:rsidRPr="00447E79">
        <w:rPr>
          <w:rFonts w:ascii="Times New Roman" w:eastAsia="MS PGothic" w:hAnsi="Times New Roman" w:cs="Times New Roman"/>
          <w:lang w:val="en-US"/>
        </w:rPr>
        <w:t xml:space="preserve">. </w:t>
      </w:r>
      <w:r w:rsidR="000D7EF5">
        <w:rPr>
          <w:rFonts w:ascii="Times New Roman" w:eastAsia="MS PGothic" w:hAnsi="Times New Roman" w:cs="Times New Roman"/>
          <w:lang w:val="en-US"/>
        </w:rPr>
        <w:t>As expected, the number of insertions necessary to observe th</w:t>
      </w:r>
      <w:r w:rsidR="009A1D66">
        <w:rPr>
          <w:rFonts w:ascii="Times New Roman" w:eastAsia="MS PGothic" w:hAnsi="Times New Roman" w:cs="Times New Roman"/>
          <w:lang w:val="en-US"/>
        </w:rPr>
        <w:t>is</w:t>
      </w:r>
      <w:r w:rsidR="000D7EF5">
        <w:rPr>
          <w:rFonts w:ascii="Times New Roman" w:eastAsia="MS PGothic" w:hAnsi="Times New Roman" w:cs="Times New Roman"/>
          <w:lang w:val="en-US"/>
        </w:rPr>
        <w:t xml:space="preserve"> hydrophilic-superhydrophobic transition is smaller for </w:t>
      </w:r>
      <w:r w:rsidR="00557758">
        <w:rPr>
          <w:rFonts w:ascii="Times New Roman" w:eastAsia="MS PGothic" w:hAnsi="Times New Roman" w:cs="Times New Roman"/>
          <w:lang w:val="en-US"/>
        </w:rPr>
        <w:t xml:space="preserve">a </w:t>
      </w:r>
      <w:r w:rsidR="000D7EF5">
        <w:rPr>
          <w:rFonts w:ascii="Times New Roman" w:eastAsia="MS PGothic" w:hAnsi="Times New Roman" w:cs="Times New Roman"/>
          <w:lang w:val="en-US"/>
        </w:rPr>
        <w:t>higher C/O ratio</w:t>
      </w:r>
      <w:r w:rsidR="00094268">
        <w:rPr>
          <w:rFonts w:ascii="Times New Roman" w:eastAsia="MS PGothic" w:hAnsi="Times New Roman" w:cs="Times New Roman"/>
          <w:lang w:val="en-US"/>
        </w:rPr>
        <w:t xml:space="preserve"> and occurs in correspondence of similar blackening of the sample (</w:t>
      </w:r>
      <w:r w:rsidR="00557758">
        <w:rPr>
          <w:rFonts w:ascii="Times New Roman" w:eastAsia="MS PGothic" w:hAnsi="Times New Roman" w:cs="Times New Roman"/>
          <w:lang w:val="en-US"/>
        </w:rPr>
        <w:t xml:space="preserve">see </w:t>
      </w:r>
      <w:r w:rsidR="009A1D66">
        <w:rPr>
          <w:rFonts w:ascii="Times New Roman" w:eastAsia="MS PGothic" w:hAnsi="Times New Roman" w:cs="Times New Roman"/>
          <w:lang w:val="en-US"/>
        </w:rPr>
        <w:t>Table 2 and3</w:t>
      </w:r>
      <w:r w:rsidR="00094268">
        <w:rPr>
          <w:rFonts w:ascii="Times New Roman" w:eastAsia="MS PGothic" w:hAnsi="Times New Roman" w:cs="Times New Roman"/>
          <w:lang w:val="en-US"/>
        </w:rPr>
        <w:t>).</w:t>
      </w:r>
    </w:p>
    <w:p w14:paraId="14F6A047" w14:textId="77777777" w:rsidR="00931F4A" w:rsidRPr="00931F4A" w:rsidRDefault="00931F4A" w:rsidP="005E31BB">
      <w:pPr>
        <w:pStyle w:val="Didascalia"/>
        <w:spacing w:after="120" w:line="276" w:lineRule="auto"/>
        <w:rPr>
          <w:rFonts w:ascii="Times New Roman" w:eastAsia="MS PGothic" w:hAnsi="Times New Roman" w:cs="Times New Roman"/>
          <w:b w:val="0"/>
          <w:color w:val="auto"/>
          <w:lang w:val="en-US"/>
        </w:rPr>
      </w:pPr>
      <w:bookmarkStart w:id="4" w:name="_Ref98237214"/>
      <w:r w:rsidRPr="00FD60ED">
        <w:rPr>
          <w:rFonts w:ascii="Times New Roman" w:hAnsi="Times New Roman" w:cs="Times New Roman"/>
          <w:color w:val="auto"/>
          <w:lang w:val="en-US"/>
        </w:rPr>
        <w:t>Table</w:t>
      </w:r>
      <w:r w:rsidR="00D33F8D" w:rsidRPr="00931F4A">
        <w:rPr>
          <w:rFonts w:ascii="Times New Roman" w:hAnsi="Times New Roman" w:cs="Times New Roman"/>
          <w:color w:val="auto"/>
        </w:rPr>
        <w:fldChar w:fldCharType="begin"/>
      </w:r>
      <w:r w:rsidRPr="008863F7">
        <w:rPr>
          <w:rFonts w:ascii="Times New Roman" w:hAnsi="Times New Roman" w:cs="Times New Roman"/>
          <w:color w:val="auto"/>
          <w:lang w:val="en-US"/>
        </w:rPr>
        <w:instrText xml:space="preserve"> SEQ Table \* ARABIC </w:instrText>
      </w:r>
      <w:r w:rsidR="00D33F8D" w:rsidRPr="00931F4A">
        <w:rPr>
          <w:rFonts w:ascii="Times New Roman" w:hAnsi="Times New Roman" w:cs="Times New Roman"/>
          <w:color w:val="auto"/>
        </w:rPr>
        <w:fldChar w:fldCharType="separate"/>
      </w:r>
      <w:r w:rsidR="00B9023C" w:rsidRPr="00FD60ED">
        <w:rPr>
          <w:rFonts w:ascii="Times New Roman" w:hAnsi="Times New Roman" w:cs="Times New Roman"/>
          <w:noProof/>
          <w:color w:val="auto"/>
          <w:lang w:val="en-US"/>
        </w:rPr>
        <w:t>2</w:t>
      </w:r>
      <w:r w:rsidR="00D33F8D" w:rsidRPr="00931F4A">
        <w:rPr>
          <w:rFonts w:ascii="Times New Roman" w:hAnsi="Times New Roman" w:cs="Times New Roman"/>
          <w:color w:val="auto"/>
        </w:rPr>
        <w:fldChar w:fldCharType="end"/>
      </w:r>
      <w:bookmarkEnd w:id="4"/>
      <w:r w:rsidR="00172428">
        <w:rPr>
          <w:rFonts w:ascii="Times New Roman" w:hAnsi="Times New Roman" w:cs="Times New Roman"/>
          <w:color w:val="auto"/>
          <w:lang w:val="en-US"/>
        </w:rPr>
        <w:t>–</w:t>
      </w:r>
      <w:r w:rsidR="00557758">
        <w:rPr>
          <w:rFonts w:ascii="Times New Roman" w:hAnsi="Times New Roman" w:cs="Times New Roman"/>
          <w:b w:val="0"/>
          <w:bCs w:val="0"/>
          <w:color w:val="auto"/>
          <w:lang w:val="en-US"/>
        </w:rPr>
        <w:t>Images of w</w:t>
      </w:r>
      <w:r w:rsidR="00557758" w:rsidRPr="00B72A67">
        <w:rPr>
          <w:rFonts w:ascii="Times New Roman" w:hAnsi="Times New Roman" w:cs="Times New Roman"/>
          <w:b w:val="0"/>
          <w:bCs w:val="0"/>
          <w:color w:val="auto"/>
          <w:lang w:val="en-US"/>
        </w:rPr>
        <w:t xml:space="preserve">ater </w:t>
      </w:r>
      <w:r w:rsidR="00B72A67" w:rsidRPr="00B72A67">
        <w:rPr>
          <w:rFonts w:ascii="Times New Roman" w:hAnsi="Times New Roman" w:cs="Times New Roman"/>
          <w:b w:val="0"/>
          <w:bCs w:val="0"/>
          <w:color w:val="auto"/>
          <w:lang w:val="en-US"/>
        </w:rPr>
        <w:t>d</w:t>
      </w:r>
      <w:r w:rsidR="00172428">
        <w:rPr>
          <w:rFonts w:ascii="Times New Roman" w:hAnsi="Times New Roman" w:cs="Times New Roman"/>
          <w:b w:val="0"/>
          <w:color w:val="auto"/>
          <w:lang w:val="en-US"/>
        </w:rPr>
        <w:t>rop</w:t>
      </w:r>
      <w:r w:rsidR="00557758">
        <w:rPr>
          <w:rFonts w:ascii="Times New Roman" w:hAnsi="Times New Roman" w:cs="Times New Roman"/>
          <w:b w:val="0"/>
          <w:color w:val="auto"/>
          <w:lang w:val="en-US"/>
        </w:rPr>
        <w:t>s</w:t>
      </w:r>
      <w:r w:rsidR="006B240D">
        <w:rPr>
          <w:rFonts w:ascii="Times New Roman" w:hAnsi="Times New Roman" w:cs="Times New Roman"/>
          <w:b w:val="0"/>
          <w:color w:val="auto"/>
          <w:lang w:val="en-US"/>
        </w:rPr>
        <w:t xml:space="preserve"> and </w:t>
      </w:r>
      <w:r w:rsidR="00557758">
        <w:rPr>
          <w:rFonts w:ascii="Times New Roman" w:hAnsi="Times New Roman" w:cs="Times New Roman"/>
          <w:b w:val="0"/>
          <w:color w:val="auto"/>
          <w:lang w:val="en-US"/>
        </w:rPr>
        <w:t xml:space="preserve">corresponding </w:t>
      </w:r>
      <w:r w:rsidR="006B240D">
        <w:rPr>
          <w:rFonts w:ascii="Times New Roman" w:hAnsi="Times New Roman" w:cs="Times New Roman"/>
          <w:b w:val="0"/>
          <w:color w:val="auto"/>
          <w:lang w:val="en-US"/>
        </w:rPr>
        <w:t xml:space="preserve">contact angle for carbon nanofilms produced with </w:t>
      </w:r>
      <w:r w:rsidR="006B240D" w:rsidRPr="00E02B7D">
        <w:rPr>
          <w:rFonts w:ascii="Times New Roman" w:hAnsi="Times New Roman" w:cs="Times New Roman"/>
          <w:b w:val="0"/>
          <w:color w:val="auto"/>
          <w:lang w:val="en-US"/>
        </w:rPr>
        <w:t>ethylene-air</w:t>
      </w:r>
      <w:r w:rsidR="006B240D">
        <w:rPr>
          <w:rFonts w:ascii="Times New Roman" w:hAnsi="Times New Roman" w:cs="Times New Roman"/>
          <w:b w:val="0"/>
          <w:color w:val="auto"/>
          <w:lang w:val="en-US"/>
        </w:rPr>
        <w:t xml:space="preserve"> flame with three C/O ratio</w:t>
      </w:r>
      <w:r w:rsidR="00FE132E">
        <w:rPr>
          <w:rFonts w:ascii="Times New Roman" w:hAnsi="Times New Roman" w:cs="Times New Roman"/>
          <w:b w:val="0"/>
          <w:color w:val="auto"/>
          <w:lang w:val="en-US"/>
        </w:rPr>
        <w:t>s</w:t>
      </w:r>
      <w:r w:rsidR="006B240D">
        <w:rPr>
          <w:rFonts w:ascii="Times New Roman" w:hAnsi="Times New Roman" w:cs="Times New Roman"/>
          <w:b w:val="0"/>
          <w:color w:val="auto"/>
          <w:lang w:val="en-US"/>
        </w:rPr>
        <w:t xml:space="preserve"> and </w:t>
      </w:r>
      <w:r w:rsidR="00557758">
        <w:rPr>
          <w:rFonts w:ascii="Times New Roman" w:hAnsi="Times New Roman" w:cs="Times New Roman"/>
          <w:b w:val="0"/>
          <w:color w:val="auto"/>
          <w:lang w:val="en-US"/>
        </w:rPr>
        <w:t xml:space="preserve">a </w:t>
      </w:r>
      <w:r w:rsidR="006B240D">
        <w:rPr>
          <w:rFonts w:ascii="Times New Roman" w:hAnsi="Times New Roman" w:cs="Times New Roman"/>
          <w:b w:val="0"/>
          <w:color w:val="auto"/>
          <w:lang w:val="en-US"/>
        </w:rPr>
        <w:t>different number of insertions.</w:t>
      </w:r>
    </w:p>
    <w:p w14:paraId="546F6DC0" w14:textId="77777777" w:rsidR="00931F4A" w:rsidRDefault="00701F17" w:rsidP="00931F4A">
      <w:pPr>
        <w:keepNext/>
        <w:snapToGrid w:val="0"/>
        <w:spacing w:after="240" w:line="276" w:lineRule="auto"/>
        <w:jc w:val="center"/>
      </w:pPr>
      <w:r>
        <w:rPr>
          <w:noProof/>
          <w:lang w:eastAsia="it-IT"/>
        </w:rPr>
        <w:drawing>
          <wp:inline distT="0" distB="0" distL="0" distR="0" wp14:anchorId="424854D6" wp14:editId="6BEB702E">
            <wp:extent cx="4080679" cy="2700000"/>
            <wp:effectExtent l="0" t="0" r="0" b="5715"/>
            <wp:docPr id="33" name="Immagine 33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magine 33" descr="Immagine che contiene tavolo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0679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25429" w14:textId="77777777" w:rsidR="007D28C2" w:rsidRDefault="007D28C2" w:rsidP="00CE0C8F">
      <w:pPr>
        <w:snapToGrid w:val="0"/>
        <w:spacing w:after="120" w:line="276" w:lineRule="auto"/>
        <w:jc w:val="both"/>
        <w:rPr>
          <w:rFonts w:ascii="Times New Roman" w:eastAsia="MS PGothic" w:hAnsi="Times New Roman" w:cs="Times New Roman"/>
          <w:lang w:val="en-US"/>
        </w:rPr>
      </w:pPr>
      <w:bookmarkStart w:id="5" w:name="_Ref98237263"/>
    </w:p>
    <w:p w14:paraId="0CF39AF0" w14:textId="77777777" w:rsidR="00FB161F" w:rsidRDefault="00FB161F" w:rsidP="00FB161F">
      <w:pPr>
        <w:snapToGrid w:val="0"/>
        <w:spacing w:after="120" w:line="276" w:lineRule="auto"/>
        <w:jc w:val="both"/>
        <w:rPr>
          <w:rFonts w:ascii="Times New Roman" w:eastAsia="MS PGothic" w:hAnsi="Times New Roman" w:cs="Times New Roman"/>
          <w:lang w:val="en-US"/>
        </w:rPr>
      </w:pPr>
      <w:r>
        <w:rPr>
          <w:rFonts w:ascii="Times New Roman" w:eastAsia="MS PGothic" w:hAnsi="Times New Roman" w:cs="Times New Roman"/>
          <w:lang w:val="en-US"/>
        </w:rPr>
        <w:lastRenderedPageBreak/>
        <w:t xml:space="preserve">The hydrophilic behavior is probably related to a not uniform soot coating of the glass substrate; </w:t>
      </w:r>
      <w:r w:rsidRPr="00A759CF">
        <w:rPr>
          <w:rFonts w:ascii="Times New Roman" w:eastAsia="MS PGothic" w:hAnsi="Times New Roman" w:cs="Times New Roman"/>
          <w:lang w:val="en-US"/>
        </w:rPr>
        <w:t>when the soot completely covers the substrate the sample becomes superhydrophobic</w:t>
      </w:r>
      <w:r>
        <w:rPr>
          <w:rFonts w:ascii="Times New Roman" w:eastAsia="MS PGothic" w:hAnsi="Times New Roman" w:cs="Times New Roman"/>
          <w:lang w:val="en-US"/>
        </w:rPr>
        <w:t>. It is worth noticing that the CA of all the superhydrophobic nanofilms does not depend on the flame conditions and it is on average equal to 166°.  Furthermore, Table 2 shows a peculiar wettability behavior for C/</w:t>
      </w:r>
      <w:r w:rsidRPr="006357C3">
        <w:rPr>
          <w:rFonts w:ascii="Times New Roman" w:eastAsia="MS PGothic" w:hAnsi="Times New Roman" w:cs="Times New Roman"/>
          <w:lang w:val="en-US"/>
        </w:rPr>
        <w:t>O</w:t>
      </w:r>
      <w:r>
        <w:rPr>
          <w:rFonts w:ascii="Times New Roman" w:eastAsia="MS PGothic" w:hAnsi="Times New Roman" w:cs="Times New Roman"/>
          <w:lang w:val="en-US"/>
        </w:rPr>
        <w:t> = </w:t>
      </w:r>
      <w:r w:rsidRPr="006357C3">
        <w:rPr>
          <w:rFonts w:ascii="Times New Roman" w:eastAsia="MS PGothic" w:hAnsi="Times New Roman" w:cs="Times New Roman"/>
          <w:lang w:val="en-US"/>
        </w:rPr>
        <w:t>0.82 and 4 flame insertion</w:t>
      </w:r>
      <w:r>
        <w:rPr>
          <w:rFonts w:ascii="Times New Roman" w:eastAsia="MS PGothic" w:hAnsi="Times New Roman" w:cs="Times New Roman"/>
          <w:lang w:val="en-US"/>
        </w:rPr>
        <w:t xml:space="preserve">s: </w:t>
      </w:r>
      <w:r w:rsidRPr="006357C3">
        <w:rPr>
          <w:rFonts w:ascii="Times New Roman" w:eastAsia="MS PGothic" w:hAnsi="Times New Roman" w:cs="Times New Roman"/>
          <w:lang w:val="en-US"/>
        </w:rPr>
        <w:t xml:space="preserve">the </w:t>
      </w:r>
      <w:r>
        <w:rPr>
          <w:rFonts w:ascii="Times New Roman" w:eastAsia="MS PGothic" w:hAnsi="Times New Roman" w:cs="Times New Roman"/>
          <w:lang w:val="en-US"/>
        </w:rPr>
        <w:t>surface</w:t>
      </w:r>
      <w:r w:rsidRPr="006357C3">
        <w:rPr>
          <w:rFonts w:ascii="Times New Roman" w:eastAsia="MS PGothic" w:hAnsi="Times New Roman" w:cs="Times New Roman"/>
          <w:lang w:val="en-US"/>
        </w:rPr>
        <w:t xml:space="preserve"> was superhydrophobic for the first seconds after the</w:t>
      </w:r>
      <w:r>
        <w:rPr>
          <w:rFonts w:ascii="Times New Roman" w:eastAsia="MS PGothic" w:hAnsi="Times New Roman" w:cs="Times New Roman"/>
          <w:lang w:val="en-US"/>
        </w:rPr>
        <w:t xml:space="preserve"> drop</w:t>
      </w:r>
      <w:r w:rsidR="00557758">
        <w:rPr>
          <w:rFonts w:ascii="Times New Roman" w:eastAsia="MS PGothic" w:hAnsi="Times New Roman" w:cs="Times New Roman"/>
          <w:lang w:val="en-US"/>
        </w:rPr>
        <w:t xml:space="preserve"> deposition</w:t>
      </w:r>
      <w:r w:rsidRPr="006357C3">
        <w:rPr>
          <w:rFonts w:ascii="Times New Roman" w:eastAsia="MS PGothic" w:hAnsi="Times New Roman" w:cs="Times New Roman"/>
          <w:lang w:val="en-US"/>
        </w:rPr>
        <w:t xml:space="preserve">, </w:t>
      </w:r>
      <w:r>
        <w:rPr>
          <w:rFonts w:ascii="Times New Roman" w:eastAsia="MS PGothic" w:hAnsi="Times New Roman" w:cs="Times New Roman"/>
          <w:lang w:val="en-US"/>
        </w:rPr>
        <w:t xml:space="preserve">then </w:t>
      </w:r>
      <w:r w:rsidRPr="006357C3">
        <w:rPr>
          <w:rFonts w:ascii="Times New Roman" w:eastAsia="MS PGothic" w:hAnsi="Times New Roman" w:cs="Times New Roman"/>
          <w:lang w:val="en-US"/>
        </w:rPr>
        <w:t xml:space="preserve">a sudden </w:t>
      </w:r>
      <w:r>
        <w:rPr>
          <w:rFonts w:ascii="Times New Roman" w:eastAsia="MS PGothic" w:hAnsi="Times New Roman" w:cs="Times New Roman"/>
          <w:lang w:val="en-US"/>
        </w:rPr>
        <w:t>reduction of the CA, below 90°, was measured</w:t>
      </w:r>
      <w:r w:rsidRPr="006357C3">
        <w:rPr>
          <w:rFonts w:ascii="Times New Roman" w:eastAsia="MS PGothic" w:hAnsi="Times New Roman" w:cs="Times New Roman"/>
          <w:lang w:val="en-US"/>
        </w:rPr>
        <w:t xml:space="preserve">. </w:t>
      </w:r>
      <w:r>
        <w:rPr>
          <w:rFonts w:ascii="Times New Roman" w:eastAsia="MS PGothic" w:hAnsi="Times New Roman" w:cs="Times New Roman"/>
          <w:lang w:val="en-US"/>
        </w:rPr>
        <w:t xml:space="preserve">This behavior individuates the limit conditions for a coating good enough to </w:t>
      </w:r>
      <w:r w:rsidR="00557758">
        <w:rPr>
          <w:rFonts w:ascii="Times New Roman" w:eastAsia="MS PGothic" w:hAnsi="Times New Roman" w:cs="Times New Roman"/>
          <w:lang w:val="en-US"/>
        </w:rPr>
        <w:t xml:space="preserve">reach </w:t>
      </w:r>
      <w:r>
        <w:rPr>
          <w:rFonts w:ascii="Times New Roman" w:eastAsia="MS PGothic" w:hAnsi="Times New Roman" w:cs="Times New Roman"/>
          <w:lang w:val="en-US"/>
        </w:rPr>
        <w:t xml:space="preserve">superhydrophobicity. </w:t>
      </w:r>
    </w:p>
    <w:p w14:paraId="788BAE31" w14:textId="23484BB4" w:rsidR="00FB161F" w:rsidRPr="002112CE" w:rsidRDefault="00D33F8D" w:rsidP="00FB161F">
      <w:pPr>
        <w:snapToGrid w:val="0"/>
        <w:spacing w:after="120" w:line="276" w:lineRule="auto"/>
        <w:jc w:val="both"/>
        <w:rPr>
          <w:rFonts w:ascii="Times New Roman" w:eastAsia="MS PGothic" w:hAnsi="Times New Roman" w:cs="Times New Roman"/>
          <w:lang w:val="en-US"/>
        </w:rPr>
      </w:pPr>
      <w:r>
        <w:rPr>
          <w:rFonts w:ascii="Times New Roman" w:eastAsia="MS PGothic" w:hAnsi="Times New Roman" w:cs="Times New Roman"/>
          <w:lang w:val="en-US"/>
        </w:rPr>
        <w:fldChar w:fldCharType="begin"/>
      </w:r>
      <w:r w:rsidR="00FB161F">
        <w:rPr>
          <w:rFonts w:ascii="Times New Roman" w:eastAsia="MS PGothic" w:hAnsi="Times New Roman" w:cs="Times New Roman"/>
          <w:lang w:val="en-US"/>
        </w:rPr>
        <w:instrText xml:space="preserve"> REF _Ref98237263 \h </w:instrText>
      </w:r>
      <w:r>
        <w:rPr>
          <w:rFonts w:ascii="Times New Roman" w:eastAsia="MS PGothic" w:hAnsi="Times New Roman" w:cs="Times New Roman"/>
          <w:lang w:val="en-US"/>
        </w:rPr>
      </w:r>
      <w:r>
        <w:rPr>
          <w:rFonts w:ascii="Times New Roman" w:eastAsia="MS PGothic" w:hAnsi="Times New Roman" w:cs="Times New Roman"/>
          <w:lang w:val="en-US"/>
        </w:rPr>
        <w:fldChar w:fldCharType="separate"/>
      </w:r>
      <w:r w:rsidR="00FB161F" w:rsidRPr="0020048A">
        <w:rPr>
          <w:rFonts w:ascii="Times New Roman" w:hAnsi="Times New Roman" w:cs="Times New Roman"/>
          <w:lang w:val="en-US"/>
        </w:rPr>
        <w:t>Table</w:t>
      </w:r>
      <w:r w:rsidR="00FB161F" w:rsidRPr="0020048A">
        <w:rPr>
          <w:rFonts w:ascii="Times New Roman" w:hAnsi="Times New Roman" w:cs="Times New Roman"/>
          <w:noProof/>
          <w:lang w:val="en-US"/>
        </w:rPr>
        <w:t>3</w:t>
      </w:r>
      <w:r>
        <w:rPr>
          <w:rFonts w:ascii="Times New Roman" w:eastAsia="MS PGothic" w:hAnsi="Times New Roman" w:cs="Times New Roman"/>
          <w:lang w:val="en-US"/>
        </w:rPr>
        <w:fldChar w:fldCharType="end"/>
      </w:r>
      <w:r w:rsidR="00FB161F" w:rsidRPr="002112CE">
        <w:rPr>
          <w:rFonts w:ascii="Times New Roman" w:eastAsia="MS PGothic" w:hAnsi="Times New Roman" w:cs="Times New Roman"/>
          <w:lang w:val="en-US"/>
        </w:rPr>
        <w:t xml:space="preserve"> shows the results obtained with the </w:t>
      </w:r>
      <w:r w:rsidR="00FB161F">
        <w:rPr>
          <w:rFonts w:ascii="Times New Roman" w:eastAsia="MS PGothic" w:hAnsi="Times New Roman" w:cs="Times New Roman"/>
          <w:lang w:val="en-US"/>
        </w:rPr>
        <w:t xml:space="preserve">water-ethanol </w:t>
      </w:r>
      <w:r w:rsidR="00557758">
        <w:rPr>
          <w:rFonts w:ascii="Times New Roman" w:eastAsia="MS PGothic" w:hAnsi="Times New Roman" w:cs="Times New Roman"/>
          <w:lang w:val="en-US"/>
        </w:rPr>
        <w:t xml:space="preserve">95/5 </w:t>
      </w:r>
      <w:r w:rsidR="00FB161F">
        <w:rPr>
          <w:rFonts w:ascii="Times New Roman" w:eastAsia="MS PGothic" w:hAnsi="Times New Roman" w:cs="Times New Roman"/>
          <w:lang w:val="en-US"/>
        </w:rPr>
        <w:t xml:space="preserve">mixture </w:t>
      </w:r>
      <w:r w:rsidR="00557758">
        <w:rPr>
          <w:rFonts w:ascii="Times New Roman" w:eastAsia="MS PGothic" w:hAnsi="Times New Roman" w:cs="Times New Roman"/>
          <w:lang w:val="en-US"/>
        </w:rPr>
        <w:t>(</w:t>
      </w:r>
      <w:r w:rsidR="00FB161F">
        <w:rPr>
          <w:rFonts w:ascii="Times New Roman" w:eastAsia="MS PGothic" w:hAnsi="Times New Roman" w:cs="Times New Roman"/>
          <w:lang w:val="en-US"/>
        </w:rPr>
        <w:t xml:space="preserve">with </w:t>
      </w:r>
      <w:r w:rsidR="00FB161F" w:rsidRPr="002112CE">
        <w:rPr>
          <w:rFonts w:ascii="Times New Roman" w:eastAsia="MS PGothic" w:hAnsi="Times New Roman" w:cs="Times New Roman"/>
          <w:lang w:val="en-US"/>
        </w:rPr>
        <w:t xml:space="preserve">5% </w:t>
      </w:r>
      <w:r w:rsidR="00FB161F">
        <w:rPr>
          <w:rFonts w:ascii="Times New Roman" w:eastAsia="MS PGothic" w:hAnsi="Times New Roman" w:cs="Times New Roman"/>
          <w:lang w:val="en-US"/>
        </w:rPr>
        <w:t xml:space="preserve">of </w:t>
      </w:r>
      <w:r w:rsidR="00FB161F" w:rsidRPr="002112CE">
        <w:rPr>
          <w:rFonts w:ascii="Times New Roman" w:eastAsia="MS PGothic" w:hAnsi="Times New Roman" w:cs="Times New Roman"/>
          <w:lang w:val="en-US"/>
        </w:rPr>
        <w:t>ethanol</w:t>
      </w:r>
      <w:r w:rsidR="00557758">
        <w:rPr>
          <w:rFonts w:ascii="Times New Roman" w:eastAsia="MS PGothic" w:hAnsi="Times New Roman" w:cs="Times New Roman"/>
          <w:lang w:val="en-US"/>
        </w:rPr>
        <w:t>)</w:t>
      </w:r>
      <w:r w:rsidR="00FB161F" w:rsidRPr="002112CE">
        <w:rPr>
          <w:rFonts w:ascii="Times New Roman" w:eastAsia="MS PGothic" w:hAnsi="Times New Roman" w:cs="Times New Roman"/>
          <w:lang w:val="en-US"/>
        </w:rPr>
        <w:t xml:space="preserve"> having a </w:t>
      </w:r>
      <w:r w:rsidR="00FB161F">
        <w:rPr>
          <w:rFonts w:ascii="Times New Roman" w:eastAsia="MS PGothic" w:hAnsi="Times New Roman" w:cs="Times New Roman"/>
          <w:lang w:val="en-US"/>
        </w:rPr>
        <w:t>surface tension</w:t>
      </w:r>
      <w:r w:rsidR="00FB161F" w:rsidRPr="002112CE">
        <w:rPr>
          <w:rFonts w:ascii="Times New Roman" w:eastAsia="MS PGothic" w:hAnsi="Times New Roman" w:cs="Times New Roman"/>
          <w:lang w:val="en-US"/>
        </w:rPr>
        <w:t xml:space="preserve"> of58 mN/m. </w:t>
      </w:r>
      <w:r w:rsidR="00FB161F">
        <w:rPr>
          <w:rFonts w:ascii="Times New Roman" w:eastAsia="MS PGothic" w:hAnsi="Times New Roman" w:cs="Times New Roman"/>
          <w:lang w:val="en-US"/>
        </w:rPr>
        <w:t>The results are very similar to those observed with pure water in T</w:t>
      </w:r>
      <w:r w:rsidR="00FB161F" w:rsidRPr="002112CE">
        <w:rPr>
          <w:rFonts w:ascii="Times New Roman" w:eastAsia="MS PGothic" w:hAnsi="Times New Roman" w:cs="Times New Roman"/>
          <w:lang w:val="en-US"/>
        </w:rPr>
        <w:t>able 2</w:t>
      </w:r>
      <w:r w:rsidR="00FB161F">
        <w:rPr>
          <w:rFonts w:ascii="Times New Roman" w:eastAsia="MS PGothic" w:hAnsi="Times New Roman" w:cs="Times New Roman"/>
          <w:lang w:val="en-US"/>
        </w:rPr>
        <w:t xml:space="preserve">; in particular, the transition from </w:t>
      </w:r>
      <w:r w:rsidR="008658C9">
        <w:rPr>
          <w:rFonts w:ascii="Times New Roman" w:eastAsia="MS PGothic" w:hAnsi="Times New Roman" w:cs="Times New Roman"/>
          <w:lang w:val="en-US"/>
        </w:rPr>
        <w:t xml:space="preserve">philic </w:t>
      </w:r>
      <w:r w:rsidR="00FB161F">
        <w:rPr>
          <w:rFonts w:ascii="Times New Roman" w:eastAsia="MS PGothic" w:hAnsi="Times New Roman" w:cs="Times New Roman"/>
          <w:lang w:val="en-US"/>
        </w:rPr>
        <w:t>to superphobic samples occurs in correspondence of the same flame conditions.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FB161F">
        <w:rPr>
          <w:rFonts w:ascii="Times New Roman" w:eastAsia="MS PGothic" w:hAnsi="Times New Roman" w:cs="Times New Roman"/>
          <w:lang w:val="en-US"/>
        </w:rPr>
        <w:t xml:space="preserve">For each sample, the CA measured with </w:t>
      </w:r>
      <w:r w:rsidR="00557758">
        <w:rPr>
          <w:rFonts w:ascii="Times New Roman" w:eastAsia="MS PGothic" w:hAnsi="Times New Roman" w:cs="Times New Roman"/>
          <w:lang w:val="en-US"/>
        </w:rPr>
        <w:t xml:space="preserve">this </w:t>
      </w:r>
      <w:r w:rsidR="00FB161F">
        <w:rPr>
          <w:rFonts w:ascii="Times New Roman" w:eastAsia="MS PGothic" w:hAnsi="Times New Roman" w:cs="Times New Roman"/>
          <w:lang w:val="en-US"/>
        </w:rPr>
        <w:t xml:space="preserve">water-ethanol </w:t>
      </w:r>
      <w:r w:rsidR="00557758">
        <w:rPr>
          <w:rFonts w:ascii="Times New Roman" w:eastAsia="MS PGothic" w:hAnsi="Times New Roman" w:cs="Times New Roman"/>
          <w:lang w:val="en-US"/>
        </w:rPr>
        <w:t>mixture</w:t>
      </w:r>
      <w:r w:rsidR="00FB161F">
        <w:rPr>
          <w:rFonts w:ascii="Times New Roman" w:eastAsia="MS PGothic" w:hAnsi="Times New Roman" w:cs="Times New Roman"/>
          <w:lang w:val="en-US"/>
        </w:rPr>
        <w:t xml:space="preserve"> is equal or slightly smaller </w:t>
      </w:r>
      <w:r w:rsidR="00557758">
        <w:rPr>
          <w:rFonts w:ascii="Times New Roman" w:eastAsia="MS PGothic" w:hAnsi="Times New Roman" w:cs="Times New Roman"/>
          <w:lang w:val="en-US"/>
        </w:rPr>
        <w:t xml:space="preserve">than </w:t>
      </w:r>
      <w:r w:rsidR="00FB161F">
        <w:rPr>
          <w:rFonts w:ascii="Times New Roman" w:eastAsia="MS PGothic" w:hAnsi="Times New Roman" w:cs="Times New Roman"/>
          <w:lang w:val="en-US"/>
        </w:rPr>
        <w:t xml:space="preserve">the one obtained with pure water. In addition, </w:t>
      </w:r>
      <w:r w:rsidR="00FB161F" w:rsidRPr="002112CE">
        <w:rPr>
          <w:rFonts w:ascii="Times New Roman" w:eastAsia="MS PGothic" w:hAnsi="Times New Roman" w:cs="Times New Roman"/>
          <w:lang w:val="en-US"/>
        </w:rPr>
        <w:t>the sample that previously showed a</w:t>
      </w:r>
      <w:r w:rsidR="00557758">
        <w:rPr>
          <w:rFonts w:ascii="Times New Roman" w:eastAsia="MS PGothic" w:hAnsi="Times New Roman" w:cs="Times New Roman"/>
          <w:lang w:val="en-US"/>
        </w:rPr>
        <w:t>n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557758">
        <w:rPr>
          <w:rFonts w:ascii="Times New Roman" w:eastAsia="MS PGothic" w:hAnsi="Times New Roman" w:cs="Times New Roman"/>
          <w:lang w:val="en-US"/>
        </w:rPr>
        <w:t>evolution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557758">
        <w:rPr>
          <w:rFonts w:ascii="Times New Roman" w:eastAsia="MS PGothic" w:hAnsi="Times New Roman" w:cs="Times New Roman"/>
          <w:lang w:val="en-US"/>
        </w:rPr>
        <w:t xml:space="preserve">from superhydrophobic to philic over time </w:t>
      </w:r>
      <w:r w:rsidR="00FB161F" w:rsidRPr="002112CE">
        <w:rPr>
          <w:rFonts w:ascii="Times New Roman" w:eastAsia="MS PGothic" w:hAnsi="Times New Roman" w:cs="Times New Roman"/>
          <w:lang w:val="en-US"/>
        </w:rPr>
        <w:t xml:space="preserve">(C/O = 0.82 - 4 insertions) is </w:t>
      </w:r>
      <w:r w:rsidR="00FB161F">
        <w:rPr>
          <w:rFonts w:ascii="Times New Roman" w:eastAsia="MS PGothic" w:hAnsi="Times New Roman" w:cs="Times New Roman"/>
          <w:lang w:val="en-US"/>
        </w:rPr>
        <w:t>immediately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FB161F">
        <w:rPr>
          <w:rFonts w:ascii="Times New Roman" w:eastAsia="MS PGothic" w:hAnsi="Times New Roman" w:cs="Times New Roman"/>
          <w:lang w:val="en-US"/>
        </w:rPr>
        <w:t>ph</w:t>
      </w:r>
      <w:r w:rsidR="00557758">
        <w:rPr>
          <w:rFonts w:ascii="Times New Roman" w:eastAsia="MS PGothic" w:hAnsi="Times New Roman" w:cs="Times New Roman"/>
          <w:lang w:val="en-US"/>
        </w:rPr>
        <w:t>i</w:t>
      </w:r>
      <w:r w:rsidR="00FB161F">
        <w:rPr>
          <w:rFonts w:ascii="Times New Roman" w:eastAsia="MS PGothic" w:hAnsi="Times New Roman" w:cs="Times New Roman"/>
          <w:lang w:val="en-US"/>
        </w:rPr>
        <w:t>lic in this case</w:t>
      </w:r>
      <w:r w:rsidR="00FB161F" w:rsidRPr="002112CE">
        <w:rPr>
          <w:rFonts w:ascii="Times New Roman" w:eastAsia="MS PGothic" w:hAnsi="Times New Roman" w:cs="Times New Roman"/>
          <w:lang w:val="en-US"/>
        </w:rPr>
        <w:t>.</w:t>
      </w:r>
    </w:p>
    <w:p w14:paraId="21A6992B" w14:textId="77777777" w:rsidR="00172428" w:rsidRDefault="00931F4A" w:rsidP="005E31BB">
      <w:pPr>
        <w:pStyle w:val="Didascalia"/>
        <w:spacing w:line="276" w:lineRule="auto"/>
        <w:rPr>
          <w:rFonts w:ascii="Times New Roman" w:hAnsi="Times New Roman" w:cs="Times New Roman"/>
          <w:b w:val="0"/>
          <w:color w:val="auto"/>
          <w:lang w:val="en-US"/>
        </w:rPr>
      </w:pPr>
      <w:r w:rsidRPr="0020048A">
        <w:rPr>
          <w:rFonts w:ascii="Times New Roman" w:hAnsi="Times New Roman" w:cs="Times New Roman"/>
          <w:color w:val="auto"/>
          <w:lang w:val="en-US"/>
        </w:rPr>
        <w:t>Table</w:t>
      </w:r>
      <w:r w:rsidR="00D33F8D" w:rsidRPr="00B9023C">
        <w:rPr>
          <w:rFonts w:ascii="Times New Roman" w:hAnsi="Times New Roman" w:cs="Times New Roman"/>
          <w:color w:val="auto"/>
        </w:rPr>
        <w:fldChar w:fldCharType="begin"/>
      </w:r>
      <w:r w:rsidRPr="0020048A">
        <w:rPr>
          <w:rFonts w:ascii="Times New Roman" w:hAnsi="Times New Roman" w:cs="Times New Roman"/>
          <w:color w:val="auto"/>
          <w:lang w:val="en-US"/>
        </w:rPr>
        <w:instrText xml:space="preserve"> SEQ Table \* ARABIC </w:instrText>
      </w:r>
      <w:r w:rsidR="00D33F8D" w:rsidRPr="00B9023C">
        <w:rPr>
          <w:rFonts w:ascii="Times New Roman" w:hAnsi="Times New Roman" w:cs="Times New Roman"/>
          <w:color w:val="auto"/>
        </w:rPr>
        <w:fldChar w:fldCharType="separate"/>
      </w:r>
      <w:r w:rsidR="00B9023C" w:rsidRPr="0020048A">
        <w:rPr>
          <w:rFonts w:ascii="Times New Roman" w:hAnsi="Times New Roman" w:cs="Times New Roman"/>
          <w:noProof/>
          <w:color w:val="auto"/>
          <w:lang w:val="en-US"/>
        </w:rPr>
        <w:t>3</w:t>
      </w:r>
      <w:r w:rsidR="00D33F8D" w:rsidRPr="00B9023C">
        <w:rPr>
          <w:rFonts w:ascii="Times New Roman" w:hAnsi="Times New Roman" w:cs="Times New Roman"/>
          <w:color w:val="auto"/>
        </w:rPr>
        <w:fldChar w:fldCharType="end"/>
      </w:r>
      <w:bookmarkEnd w:id="5"/>
      <w:r w:rsidRPr="00B72A67">
        <w:rPr>
          <w:rFonts w:ascii="Times New Roman" w:hAnsi="Times New Roman" w:cs="Times New Roman"/>
          <w:b w:val="0"/>
          <w:bCs w:val="0"/>
          <w:color w:val="auto"/>
          <w:lang w:val="en-US"/>
        </w:rPr>
        <w:t>–</w:t>
      </w:r>
      <w:r w:rsidR="00B72A67">
        <w:rPr>
          <w:rFonts w:ascii="Times New Roman" w:hAnsi="Times New Roman" w:cs="Times New Roman"/>
          <w:b w:val="0"/>
          <w:bCs w:val="0"/>
          <w:color w:val="auto"/>
          <w:lang w:val="en-US"/>
        </w:rPr>
        <w:t>Picture and c</w:t>
      </w:r>
      <w:r w:rsidR="00B72A67" w:rsidRPr="00B72A67">
        <w:rPr>
          <w:rFonts w:ascii="Times New Roman" w:hAnsi="Times New Roman" w:cs="Times New Roman"/>
          <w:b w:val="0"/>
          <w:bCs w:val="0"/>
          <w:color w:val="auto"/>
          <w:lang w:val="en-US"/>
        </w:rPr>
        <w:t xml:space="preserve">ontact angle </w:t>
      </w:r>
      <w:r w:rsidR="00B72A67">
        <w:rPr>
          <w:rFonts w:ascii="Times New Roman" w:hAnsi="Times New Roman" w:cs="Times New Roman"/>
          <w:b w:val="0"/>
          <w:color w:val="auto"/>
          <w:lang w:val="en-US"/>
        </w:rPr>
        <w:t>of w</w:t>
      </w:r>
      <w:r w:rsidR="00B72A67">
        <w:rPr>
          <w:rFonts w:ascii="Times New Roman" w:hAnsi="Times New Roman" w:cs="Times New Roman"/>
          <w:b w:val="0"/>
          <w:bCs w:val="0"/>
          <w:color w:val="auto"/>
          <w:lang w:val="en-US"/>
        </w:rPr>
        <w:t>ater-ethanol 95/5 drop</w:t>
      </w:r>
      <w:r w:rsidR="00B72A67">
        <w:rPr>
          <w:rFonts w:ascii="Times New Roman" w:hAnsi="Times New Roman" w:cs="Times New Roman"/>
          <w:b w:val="0"/>
          <w:color w:val="auto"/>
          <w:lang w:val="en-US"/>
        </w:rPr>
        <w:t xml:space="preserve"> deposited on </w:t>
      </w:r>
      <w:r w:rsidR="00172428">
        <w:rPr>
          <w:rFonts w:ascii="Times New Roman" w:hAnsi="Times New Roman" w:cs="Times New Roman"/>
          <w:b w:val="0"/>
          <w:color w:val="auto"/>
          <w:lang w:val="en-US"/>
        </w:rPr>
        <w:t xml:space="preserve">carbon nanofilms produced with </w:t>
      </w:r>
      <w:r w:rsidR="00172428" w:rsidRPr="00E02B7D">
        <w:rPr>
          <w:rFonts w:ascii="Times New Roman" w:hAnsi="Times New Roman" w:cs="Times New Roman"/>
          <w:b w:val="0"/>
          <w:color w:val="auto"/>
          <w:lang w:val="en-US"/>
        </w:rPr>
        <w:t>ethylene-air</w:t>
      </w:r>
      <w:r w:rsidR="00172428">
        <w:rPr>
          <w:rFonts w:ascii="Times New Roman" w:hAnsi="Times New Roman" w:cs="Times New Roman"/>
          <w:b w:val="0"/>
          <w:color w:val="auto"/>
          <w:lang w:val="en-US"/>
        </w:rPr>
        <w:t xml:space="preserve"> flame with three C/O ratio</w:t>
      </w:r>
      <w:r w:rsidR="00A4261E">
        <w:rPr>
          <w:rFonts w:ascii="Times New Roman" w:hAnsi="Times New Roman" w:cs="Times New Roman"/>
          <w:b w:val="0"/>
          <w:color w:val="auto"/>
          <w:lang w:val="en-US"/>
        </w:rPr>
        <w:t>s</w:t>
      </w:r>
      <w:r w:rsidR="00172428">
        <w:rPr>
          <w:rFonts w:ascii="Times New Roman" w:hAnsi="Times New Roman" w:cs="Times New Roman"/>
          <w:b w:val="0"/>
          <w:color w:val="auto"/>
          <w:lang w:val="en-US"/>
        </w:rPr>
        <w:t xml:space="preserve"> and </w:t>
      </w:r>
      <w:r w:rsidR="00557758">
        <w:rPr>
          <w:rFonts w:ascii="Times New Roman" w:hAnsi="Times New Roman" w:cs="Times New Roman"/>
          <w:b w:val="0"/>
          <w:color w:val="auto"/>
          <w:lang w:val="en-US"/>
        </w:rPr>
        <w:t xml:space="preserve">a </w:t>
      </w:r>
      <w:r w:rsidR="00172428">
        <w:rPr>
          <w:rFonts w:ascii="Times New Roman" w:hAnsi="Times New Roman" w:cs="Times New Roman"/>
          <w:b w:val="0"/>
          <w:color w:val="auto"/>
          <w:lang w:val="en-US"/>
        </w:rPr>
        <w:t>different number of insertions.</w:t>
      </w:r>
    </w:p>
    <w:p w14:paraId="0F4EDAC5" w14:textId="77777777" w:rsidR="00B459CD" w:rsidRDefault="00F81358" w:rsidP="00172428">
      <w:pPr>
        <w:pStyle w:val="Didascalia"/>
        <w:spacing w:line="276" w:lineRule="auto"/>
        <w:jc w:val="center"/>
        <w:rPr>
          <w:rFonts w:ascii="Times New Roman" w:hAnsi="Times New Roman" w:cs="Times New Roman"/>
          <w:b w:val="0"/>
          <w:color w:val="auto"/>
          <w:lang w:val="en-US"/>
        </w:rPr>
      </w:pPr>
      <w:r>
        <w:rPr>
          <w:noProof/>
          <w:lang w:eastAsia="it-IT"/>
        </w:rPr>
        <w:drawing>
          <wp:inline distT="0" distB="0" distL="0" distR="0" wp14:anchorId="423B77C4" wp14:editId="7E6E7922">
            <wp:extent cx="4096757" cy="2700000"/>
            <wp:effectExtent l="0" t="0" r="0" b="5715"/>
            <wp:docPr id="46" name="Immagine 46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magine 46" descr="Immagine che contiene tavolo&#10;&#10;Descrizione generat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6757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B6A5E" w14:textId="77777777" w:rsidR="00DD3703" w:rsidRDefault="00931F4A" w:rsidP="00FB161F">
      <w:pPr>
        <w:pStyle w:val="Didascalia"/>
        <w:spacing w:after="160" w:line="276" w:lineRule="auto"/>
        <w:rPr>
          <w:rFonts w:ascii="Times New Roman" w:hAnsi="Times New Roman" w:cs="Times New Roman"/>
          <w:b w:val="0"/>
          <w:color w:val="auto"/>
          <w:lang w:val="en-US"/>
        </w:rPr>
      </w:pPr>
      <w:bookmarkStart w:id="6" w:name="_Ref98237275"/>
      <w:r w:rsidRPr="0020048A">
        <w:rPr>
          <w:rFonts w:ascii="Times New Roman" w:hAnsi="Times New Roman" w:cs="Times New Roman"/>
          <w:color w:val="auto"/>
          <w:lang w:val="en-US"/>
        </w:rPr>
        <w:t>Table</w:t>
      </w:r>
      <w:r w:rsidR="00D33F8D" w:rsidRPr="00931F4A">
        <w:rPr>
          <w:rFonts w:ascii="Times New Roman" w:hAnsi="Times New Roman" w:cs="Times New Roman"/>
          <w:color w:val="auto"/>
        </w:rPr>
        <w:fldChar w:fldCharType="begin"/>
      </w:r>
      <w:r w:rsidRPr="0020048A">
        <w:rPr>
          <w:rFonts w:ascii="Times New Roman" w:hAnsi="Times New Roman" w:cs="Times New Roman"/>
          <w:color w:val="auto"/>
          <w:lang w:val="en-US"/>
        </w:rPr>
        <w:instrText xml:space="preserve"> SEQ Table \* ARABIC </w:instrText>
      </w:r>
      <w:r w:rsidR="00D33F8D" w:rsidRPr="00931F4A">
        <w:rPr>
          <w:rFonts w:ascii="Times New Roman" w:hAnsi="Times New Roman" w:cs="Times New Roman"/>
          <w:color w:val="auto"/>
        </w:rPr>
        <w:fldChar w:fldCharType="separate"/>
      </w:r>
      <w:r w:rsidR="00B9023C" w:rsidRPr="0020048A">
        <w:rPr>
          <w:rFonts w:ascii="Times New Roman" w:hAnsi="Times New Roman" w:cs="Times New Roman"/>
          <w:noProof/>
          <w:color w:val="auto"/>
          <w:lang w:val="en-US"/>
        </w:rPr>
        <w:t>4</w:t>
      </w:r>
      <w:r w:rsidR="00D33F8D" w:rsidRPr="00931F4A">
        <w:rPr>
          <w:rFonts w:ascii="Times New Roman" w:hAnsi="Times New Roman" w:cs="Times New Roman"/>
          <w:color w:val="auto"/>
        </w:rPr>
        <w:fldChar w:fldCharType="end"/>
      </w:r>
      <w:bookmarkEnd w:id="6"/>
      <w:r w:rsidRPr="00931F4A">
        <w:rPr>
          <w:rFonts w:ascii="Times New Roman" w:hAnsi="Times New Roman" w:cs="Times New Roman"/>
          <w:color w:val="auto"/>
          <w:lang w:val="en-US"/>
        </w:rPr>
        <w:t xml:space="preserve">– </w:t>
      </w:r>
      <w:r w:rsidR="00A4261E">
        <w:rPr>
          <w:rFonts w:ascii="Times New Roman" w:hAnsi="Times New Roman" w:cs="Times New Roman"/>
          <w:b w:val="0"/>
          <w:bCs w:val="0"/>
          <w:color w:val="auto"/>
          <w:lang w:val="en-US"/>
        </w:rPr>
        <w:t>Picture and c</w:t>
      </w:r>
      <w:r w:rsidR="00A4261E" w:rsidRPr="00B72A67">
        <w:rPr>
          <w:rFonts w:ascii="Times New Roman" w:hAnsi="Times New Roman" w:cs="Times New Roman"/>
          <w:b w:val="0"/>
          <w:bCs w:val="0"/>
          <w:color w:val="auto"/>
          <w:lang w:val="en-US"/>
        </w:rPr>
        <w:t xml:space="preserve">ontact angle </w:t>
      </w:r>
      <w:r w:rsidR="00A4261E">
        <w:rPr>
          <w:rFonts w:ascii="Times New Roman" w:hAnsi="Times New Roman" w:cs="Times New Roman"/>
          <w:b w:val="0"/>
          <w:color w:val="auto"/>
          <w:lang w:val="en-US"/>
        </w:rPr>
        <w:t>of w</w:t>
      </w:r>
      <w:r w:rsidR="00A4261E">
        <w:rPr>
          <w:rFonts w:ascii="Times New Roman" w:hAnsi="Times New Roman" w:cs="Times New Roman"/>
          <w:b w:val="0"/>
          <w:bCs w:val="0"/>
          <w:color w:val="auto"/>
          <w:lang w:val="en-US"/>
        </w:rPr>
        <w:t>ater-ethanol 85/15 drop</w:t>
      </w:r>
      <w:r w:rsidR="00A4261E">
        <w:rPr>
          <w:rFonts w:ascii="Times New Roman" w:hAnsi="Times New Roman" w:cs="Times New Roman"/>
          <w:b w:val="0"/>
          <w:color w:val="auto"/>
          <w:lang w:val="en-US"/>
        </w:rPr>
        <w:t xml:space="preserve"> deposited on</w:t>
      </w:r>
      <w:r w:rsidR="00DD3703">
        <w:rPr>
          <w:rFonts w:ascii="Times New Roman" w:hAnsi="Times New Roman" w:cs="Times New Roman"/>
          <w:b w:val="0"/>
          <w:color w:val="auto"/>
          <w:lang w:val="en-US"/>
        </w:rPr>
        <w:t xml:space="preserve"> carbon nanofilms produced with </w:t>
      </w:r>
      <w:r w:rsidR="00DD3703" w:rsidRPr="00E02B7D">
        <w:rPr>
          <w:rFonts w:ascii="Times New Roman" w:hAnsi="Times New Roman" w:cs="Times New Roman"/>
          <w:b w:val="0"/>
          <w:color w:val="auto"/>
          <w:lang w:val="en-US"/>
        </w:rPr>
        <w:t>ethylene-air</w:t>
      </w:r>
      <w:r w:rsidR="00DD3703">
        <w:rPr>
          <w:rFonts w:ascii="Times New Roman" w:hAnsi="Times New Roman" w:cs="Times New Roman"/>
          <w:b w:val="0"/>
          <w:color w:val="auto"/>
          <w:lang w:val="en-US"/>
        </w:rPr>
        <w:t xml:space="preserve"> flame with three C/O ratio</w:t>
      </w:r>
      <w:r w:rsidR="00A4261E">
        <w:rPr>
          <w:rFonts w:ascii="Times New Roman" w:hAnsi="Times New Roman" w:cs="Times New Roman"/>
          <w:b w:val="0"/>
          <w:color w:val="auto"/>
          <w:lang w:val="en-US"/>
        </w:rPr>
        <w:t>s</w:t>
      </w:r>
      <w:r w:rsidR="00DD3703">
        <w:rPr>
          <w:rFonts w:ascii="Times New Roman" w:hAnsi="Times New Roman" w:cs="Times New Roman"/>
          <w:b w:val="0"/>
          <w:color w:val="auto"/>
          <w:lang w:val="en-US"/>
        </w:rPr>
        <w:t xml:space="preserve"> and different number of insertions.</w:t>
      </w:r>
    </w:p>
    <w:p w14:paraId="1F9C77D6" w14:textId="77777777" w:rsidR="00EE52A6" w:rsidRDefault="00701F17" w:rsidP="00DD3703">
      <w:pPr>
        <w:pStyle w:val="Didascalia"/>
        <w:spacing w:line="276" w:lineRule="auto"/>
        <w:jc w:val="center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6F2A12DF" wp14:editId="3C22E93A">
            <wp:extent cx="4096758" cy="2700000"/>
            <wp:effectExtent l="0" t="0" r="0" b="5715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6758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DFE7E" w14:textId="2E863F71" w:rsidR="00FB161F" w:rsidRDefault="00D33F8D" w:rsidP="00FB161F">
      <w:pPr>
        <w:snapToGrid w:val="0"/>
        <w:spacing w:after="120" w:line="276" w:lineRule="auto"/>
        <w:jc w:val="both"/>
        <w:rPr>
          <w:rFonts w:ascii="Times New Roman" w:eastAsia="MS PGothic" w:hAnsi="Times New Roman" w:cs="Times New Roman"/>
          <w:lang w:val="en-US"/>
        </w:rPr>
      </w:pPr>
      <w:r>
        <w:rPr>
          <w:rFonts w:ascii="Times New Roman" w:eastAsia="MS PGothic" w:hAnsi="Times New Roman" w:cs="Times New Roman"/>
          <w:lang w:val="en-US"/>
        </w:rPr>
        <w:lastRenderedPageBreak/>
        <w:fldChar w:fldCharType="begin"/>
      </w:r>
      <w:r w:rsidR="00FB161F">
        <w:rPr>
          <w:rFonts w:ascii="Times New Roman" w:eastAsia="MS PGothic" w:hAnsi="Times New Roman" w:cs="Times New Roman"/>
          <w:lang w:val="en-US"/>
        </w:rPr>
        <w:instrText xml:space="preserve"> REF _Ref98237275 \h </w:instrText>
      </w:r>
      <w:r>
        <w:rPr>
          <w:rFonts w:ascii="Times New Roman" w:eastAsia="MS PGothic" w:hAnsi="Times New Roman" w:cs="Times New Roman"/>
          <w:lang w:val="en-US"/>
        </w:rPr>
      </w:r>
      <w:r>
        <w:rPr>
          <w:rFonts w:ascii="Times New Roman" w:eastAsia="MS PGothic" w:hAnsi="Times New Roman" w:cs="Times New Roman"/>
          <w:lang w:val="en-US"/>
        </w:rPr>
        <w:fldChar w:fldCharType="separate"/>
      </w:r>
      <w:r w:rsidR="00FB161F" w:rsidRPr="0020048A">
        <w:rPr>
          <w:rFonts w:ascii="Times New Roman" w:hAnsi="Times New Roman" w:cs="Times New Roman"/>
          <w:lang w:val="en-US"/>
        </w:rPr>
        <w:t>Table</w:t>
      </w:r>
      <w:r w:rsidR="00FB161F" w:rsidRPr="0020048A">
        <w:rPr>
          <w:rFonts w:ascii="Times New Roman" w:hAnsi="Times New Roman" w:cs="Times New Roman"/>
          <w:noProof/>
          <w:lang w:val="en-US"/>
        </w:rPr>
        <w:t>4</w:t>
      </w:r>
      <w:r>
        <w:rPr>
          <w:rFonts w:ascii="Times New Roman" w:eastAsia="MS PGothic" w:hAnsi="Times New Roman" w:cs="Times New Roman"/>
          <w:lang w:val="en-US"/>
        </w:rPr>
        <w:fldChar w:fldCharType="end"/>
      </w:r>
      <w:r w:rsidR="00FB161F" w:rsidRPr="002112CE">
        <w:rPr>
          <w:rFonts w:ascii="Times New Roman" w:eastAsia="MS PGothic" w:hAnsi="Times New Roman" w:cs="Times New Roman"/>
          <w:lang w:val="en-US"/>
        </w:rPr>
        <w:t xml:space="preserve">shows the results obtained with </w:t>
      </w:r>
      <w:proofErr w:type="gramStart"/>
      <w:r w:rsidR="00557758">
        <w:rPr>
          <w:rFonts w:ascii="Times New Roman" w:eastAsia="MS PGothic" w:hAnsi="Times New Roman" w:cs="Times New Roman"/>
          <w:lang w:val="en-US"/>
        </w:rPr>
        <w:t>a</w:t>
      </w:r>
      <w:proofErr w:type="gramEnd"/>
      <w:r w:rsidR="00557758">
        <w:rPr>
          <w:rFonts w:ascii="Times New Roman" w:eastAsia="MS PGothic" w:hAnsi="Times New Roman" w:cs="Times New Roman"/>
          <w:lang w:val="en-US"/>
        </w:rPr>
        <w:t xml:space="preserve"> 85/15</w:t>
      </w:r>
      <w:r w:rsidR="00FB161F">
        <w:rPr>
          <w:rFonts w:ascii="Times New Roman" w:eastAsia="MS PGothic" w:hAnsi="Times New Roman" w:cs="Times New Roman"/>
          <w:lang w:val="en-US"/>
        </w:rPr>
        <w:t>water-ethanol mixture,</w:t>
      </w:r>
      <w:r w:rsidR="00FB161F" w:rsidRPr="002112CE">
        <w:rPr>
          <w:rFonts w:ascii="Times New Roman" w:eastAsia="MS PGothic" w:hAnsi="Times New Roman" w:cs="Times New Roman"/>
          <w:lang w:val="en-US"/>
        </w:rPr>
        <w:t xml:space="preserve"> having a </w:t>
      </w:r>
      <w:r w:rsidR="00FB161F">
        <w:rPr>
          <w:rFonts w:ascii="Times New Roman" w:eastAsia="MS PGothic" w:hAnsi="Times New Roman" w:cs="Times New Roman"/>
          <w:lang w:val="en-US"/>
        </w:rPr>
        <w:t xml:space="preserve">surface </w:t>
      </w:r>
      <w:r w:rsidR="00557758">
        <w:rPr>
          <w:rFonts w:ascii="Times New Roman" w:eastAsia="MS PGothic" w:hAnsi="Times New Roman" w:cs="Times New Roman"/>
          <w:lang w:val="en-US"/>
        </w:rPr>
        <w:t xml:space="preserve">tension of </w:t>
      </w:r>
      <w:r w:rsidR="00FB161F" w:rsidRPr="00172428">
        <w:rPr>
          <w:rFonts w:ascii="Times New Roman" w:eastAsia="MS PGothic" w:hAnsi="Times New Roman" w:cs="Times New Roman"/>
          <w:lang w:val="en-US"/>
        </w:rPr>
        <w:t>42</w:t>
      </w:r>
      <w:r w:rsidR="00FB161F">
        <w:rPr>
          <w:rFonts w:ascii="Times New Roman" w:eastAsia="MS PGothic" w:hAnsi="Times New Roman" w:cs="Times New Roman"/>
          <w:lang w:val="en-US"/>
        </w:rPr>
        <w:t> </w:t>
      </w:r>
      <w:r w:rsidR="00FB161F" w:rsidRPr="00172428">
        <w:rPr>
          <w:rFonts w:ascii="Times New Roman" w:eastAsia="MS PGothic" w:hAnsi="Times New Roman" w:cs="Times New Roman"/>
          <w:lang w:val="en-US"/>
        </w:rPr>
        <w:t xml:space="preserve">mN/m. </w:t>
      </w:r>
      <w:r w:rsidR="00FB161F">
        <w:rPr>
          <w:rFonts w:ascii="Times New Roman" w:eastAsia="MS PGothic" w:hAnsi="Times New Roman" w:cs="Times New Roman"/>
          <w:lang w:val="en-US"/>
        </w:rPr>
        <w:t>W</w:t>
      </w:r>
      <w:r w:rsidR="00FB161F" w:rsidRPr="00172428">
        <w:rPr>
          <w:rFonts w:ascii="Times New Roman" w:eastAsia="MS PGothic" w:hAnsi="Times New Roman" w:cs="Times New Roman"/>
          <w:lang w:val="en-US"/>
        </w:rPr>
        <w:t xml:space="preserve">ith this </w:t>
      </w:r>
      <w:r w:rsidR="00FB161F">
        <w:rPr>
          <w:rFonts w:ascii="Times New Roman" w:eastAsia="MS PGothic" w:hAnsi="Times New Roman" w:cs="Times New Roman"/>
          <w:lang w:val="en-US"/>
        </w:rPr>
        <w:t>low value of the surface tension</w:t>
      </w:r>
      <w:r w:rsidR="00FB161F" w:rsidRPr="00172428">
        <w:rPr>
          <w:rFonts w:ascii="Times New Roman" w:eastAsia="MS PGothic" w:hAnsi="Times New Roman" w:cs="Times New Roman"/>
          <w:lang w:val="en-US"/>
        </w:rPr>
        <w:t xml:space="preserve">, all the samples exhibit </w:t>
      </w:r>
      <w:r w:rsidR="00FB161F">
        <w:rPr>
          <w:rFonts w:ascii="Times New Roman" w:eastAsia="MS PGothic" w:hAnsi="Times New Roman" w:cs="Times New Roman"/>
          <w:lang w:val="en-US"/>
        </w:rPr>
        <w:t>ph</w:t>
      </w:r>
      <w:r w:rsidR="008658C9">
        <w:rPr>
          <w:rFonts w:ascii="Times New Roman" w:eastAsia="MS PGothic" w:hAnsi="Times New Roman" w:cs="Times New Roman"/>
          <w:lang w:val="en-US"/>
        </w:rPr>
        <w:t>i</w:t>
      </w:r>
      <w:r w:rsidR="00FB161F">
        <w:rPr>
          <w:rFonts w:ascii="Times New Roman" w:eastAsia="MS PGothic" w:hAnsi="Times New Roman" w:cs="Times New Roman"/>
          <w:lang w:val="en-US"/>
        </w:rPr>
        <w:t>lic</w:t>
      </w:r>
      <w:r w:rsidR="00FB161F" w:rsidRPr="00172428">
        <w:rPr>
          <w:rFonts w:ascii="Times New Roman" w:eastAsia="MS PGothic" w:hAnsi="Times New Roman" w:cs="Times New Roman"/>
          <w:lang w:val="en-US"/>
        </w:rPr>
        <w:t xml:space="preserve"> behavior. The contact angles are lower than those indicated in Table 3</w:t>
      </w:r>
      <w:r w:rsidR="00557758">
        <w:rPr>
          <w:rFonts w:ascii="Times New Roman" w:eastAsia="MS PGothic" w:hAnsi="Times New Roman" w:cs="Times New Roman"/>
          <w:lang w:val="en-US"/>
        </w:rPr>
        <w:t xml:space="preserve"> and, </w:t>
      </w:r>
      <w:r w:rsidR="00755A55">
        <w:rPr>
          <w:rFonts w:ascii="Times New Roman" w:eastAsia="MS PGothic" w:hAnsi="Times New Roman" w:cs="Times New Roman"/>
          <w:lang w:val="en-US"/>
        </w:rPr>
        <w:t xml:space="preserve">unexpectedly. </w:t>
      </w:r>
      <w:r w:rsidR="00FB161F" w:rsidRPr="00172428">
        <w:rPr>
          <w:rFonts w:ascii="Times New Roman" w:eastAsia="MS PGothic" w:hAnsi="Times New Roman" w:cs="Times New Roman"/>
          <w:lang w:val="en-US"/>
        </w:rPr>
        <w:t>the lowe</w:t>
      </w:r>
      <w:r w:rsidR="00557758">
        <w:rPr>
          <w:rFonts w:ascii="Times New Roman" w:eastAsia="MS PGothic" w:hAnsi="Times New Roman" w:cs="Times New Roman"/>
          <w:lang w:val="en-US"/>
        </w:rPr>
        <w:t>r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FB161F">
        <w:rPr>
          <w:rFonts w:ascii="Times New Roman" w:eastAsia="MS PGothic" w:hAnsi="Times New Roman" w:cs="Times New Roman"/>
          <w:lang w:val="en-US"/>
        </w:rPr>
        <w:t xml:space="preserve">CAs </w:t>
      </w:r>
      <w:r w:rsidR="00FB161F" w:rsidRPr="00172428">
        <w:rPr>
          <w:rFonts w:ascii="Times New Roman" w:eastAsia="MS PGothic" w:hAnsi="Times New Roman" w:cs="Times New Roman"/>
          <w:lang w:val="en-US"/>
        </w:rPr>
        <w:t xml:space="preserve">occur for </w:t>
      </w:r>
      <w:r w:rsidR="00FB161F">
        <w:rPr>
          <w:rFonts w:ascii="Times New Roman" w:eastAsia="MS PGothic" w:hAnsi="Times New Roman" w:cs="Times New Roman"/>
          <w:lang w:val="en-US"/>
        </w:rPr>
        <w:t xml:space="preserve">those samples previously showing </w:t>
      </w:r>
      <w:r w:rsidR="00FB161F" w:rsidRPr="00172428">
        <w:rPr>
          <w:rFonts w:ascii="Times New Roman" w:eastAsia="MS PGothic" w:hAnsi="Times New Roman" w:cs="Times New Roman"/>
          <w:lang w:val="en-US"/>
        </w:rPr>
        <w:t>superhydrophobicity</w:t>
      </w:r>
      <w:r w:rsidR="00FB161F">
        <w:rPr>
          <w:rFonts w:ascii="Times New Roman" w:eastAsia="MS PGothic" w:hAnsi="Times New Roman" w:cs="Times New Roman"/>
          <w:lang w:val="en-US"/>
        </w:rPr>
        <w:t>,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proofErr w:type="gramStart"/>
      <w:r w:rsidR="00557758">
        <w:rPr>
          <w:rFonts w:ascii="Times New Roman" w:eastAsia="MS PGothic" w:hAnsi="Times New Roman" w:cs="Times New Roman"/>
          <w:lang w:val="en-US"/>
        </w:rPr>
        <w:t>i.e.</w:t>
      </w:r>
      <w:proofErr w:type="gramEnd"/>
      <w:r w:rsidR="00557758">
        <w:rPr>
          <w:rFonts w:ascii="Times New Roman" w:eastAsia="MS PGothic" w:hAnsi="Times New Roman" w:cs="Times New Roman"/>
          <w:lang w:val="en-US"/>
        </w:rPr>
        <w:t xml:space="preserve"> for sample </w:t>
      </w:r>
      <w:r w:rsidR="00FB161F">
        <w:rPr>
          <w:rFonts w:ascii="Times New Roman" w:eastAsia="MS PGothic" w:hAnsi="Times New Roman" w:cs="Times New Roman"/>
          <w:lang w:val="en-US"/>
        </w:rPr>
        <w:t xml:space="preserve">with </w:t>
      </w:r>
      <w:r w:rsidR="00FB161F" w:rsidRPr="00172428">
        <w:rPr>
          <w:rFonts w:ascii="Times New Roman" w:eastAsia="MS PGothic" w:hAnsi="Times New Roman" w:cs="Times New Roman"/>
          <w:lang w:val="en-US"/>
        </w:rPr>
        <w:t>high</w:t>
      </w:r>
      <w:r w:rsidR="00FB161F">
        <w:rPr>
          <w:rFonts w:ascii="Times New Roman" w:eastAsia="MS PGothic" w:hAnsi="Times New Roman" w:cs="Times New Roman"/>
          <w:lang w:val="en-US"/>
        </w:rPr>
        <w:t>er</w:t>
      </w:r>
      <w:r w:rsidR="00FB161F" w:rsidRPr="00172428">
        <w:rPr>
          <w:rFonts w:ascii="Times New Roman" w:eastAsia="MS PGothic" w:hAnsi="Times New Roman" w:cs="Times New Roman"/>
          <w:lang w:val="en-US"/>
        </w:rPr>
        <w:t xml:space="preserve"> C/O values and </w:t>
      </w:r>
      <w:r w:rsidR="00557758">
        <w:rPr>
          <w:rFonts w:ascii="Times New Roman" w:eastAsia="MS PGothic" w:hAnsi="Times New Roman" w:cs="Times New Roman"/>
          <w:lang w:val="en-US"/>
        </w:rPr>
        <w:t xml:space="preserve">larger number of </w:t>
      </w:r>
      <w:r w:rsidR="00FB161F" w:rsidRPr="00172428">
        <w:rPr>
          <w:rFonts w:ascii="Times New Roman" w:eastAsia="MS PGothic" w:hAnsi="Times New Roman" w:cs="Times New Roman"/>
          <w:lang w:val="en-US"/>
        </w:rPr>
        <w:t>insertion</w:t>
      </w:r>
      <w:r w:rsidR="00557758">
        <w:rPr>
          <w:rFonts w:ascii="Times New Roman" w:eastAsia="MS PGothic" w:hAnsi="Times New Roman" w:cs="Times New Roman"/>
          <w:lang w:val="en-US"/>
        </w:rPr>
        <w:t>s</w:t>
      </w:r>
      <w:r w:rsidR="00FB161F" w:rsidRPr="00172428">
        <w:rPr>
          <w:rFonts w:ascii="Times New Roman" w:eastAsia="MS PGothic" w:hAnsi="Times New Roman" w:cs="Times New Roman"/>
          <w:lang w:val="en-US"/>
        </w:rPr>
        <w:t>.</w:t>
      </w:r>
    </w:p>
    <w:p w14:paraId="3E0918FE" w14:textId="0F1C9AF4" w:rsidR="00D83CF2" w:rsidRPr="00304C32" w:rsidRDefault="008D5841" w:rsidP="00304C32">
      <w:pPr>
        <w:snapToGrid w:val="0"/>
        <w:spacing w:after="120" w:line="276" w:lineRule="auto"/>
        <w:jc w:val="both"/>
        <w:rPr>
          <w:rFonts w:ascii="Times New Roman" w:eastAsia="MS PGothic" w:hAnsi="Times New Roman" w:cs="Times New Roman"/>
          <w:lang w:val="en-US"/>
        </w:rPr>
      </w:pPr>
      <w:r>
        <w:rPr>
          <w:rFonts w:ascii="Times New Roman" w:eastAsia="MS PGothic" w:hAnsi="Times New Roman" w:cs="Times New Roman"/>
          <w:lang w:val="en-US"/>
        </w:rPr>
        <w:t xml:space="preserve">The </w:t>
      </w:r>
      <w:r w:rsidR="00195BF5">
        <w:rPr>
          <w:rFonts w:ascii="Times New Roman" w:eastAsia="MS PGothic" w:hAnsi="Times New Roman" w:cs="Times New Roman"/>
          <w:lang w:val="en-US"/>
        </w:rPr>
        <w:t xml:space="preserve">strong </w:t>
      </w:r>
      <w:r>
        <w:rPr>
          <w:rFonts w:ascii="Times New Roman" w:eastAsia="MS PGothic" w:hAnsi="Times New Roman" w:cs="Times New Roman"/>
          <w:lang w:val="en-US"/>
        </w:rPr>
        <w:t xml:space="preserve">reduction of the </w:t>
      </w:r>
      <w:r w:rsidR="0041083B">
        <w:rPr>
          <w:rFonts w:ascii="Times New Roman" w:eastAsia="MS PGothic" w:hAnsi="Times New Roman" w:cs="Times New Roman"/>
          <w:lang w:val="en-US"/>
        </w:rPr>
        <w:t xml:space="preserve">surface </w:t>
      </w:r>
      <w:r w:rsidR="0041083B" w:rsidRPr="00AC7F4F">
        <w:rPr>
          <w:rFonts w:ascii="Times New Roman" w:eastAsia="MS PGothic" w:hAnsi="Times New Roman" w:cs="Times New Roman"/>
          <w:lang w:val="en-US"/>
        </w:rPr>
        <w:t>tension</w:t>
      </w:r>
      <w:r>
        <w:rPr>
          <w:rFonts w:ascii="Times New Roman" w:eastAsia="MS PGothic" w:hAnsi="Times New Roman" w:cs="Times New Roman"/>
          <w:lang w:val="en-US"/>
        </w:rPr>
        <w:t>s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C03EBF">
        <w:rPr>
          <w:rFonts w:ascii="Times New Roman" w:eastAsia="MS PGothic" w:hAnsi="Times New Roman" w:cs="Times New Roman"/>
          <w:lang w:val="en-US"/>
        </w:rPr>
        <w:t xml:space="preserve">from 58 to </w:t>
      </w:r>
      <w:r w:rsidR="0041083B" w:rsidRPr="00AC7F4F">
        <w:rPr>
          <w:rFonts w:ascii="Times New Roman" w:eastAsia="MS PGothic" w:hAnsi="Times New Roman" w:cs="Times New Roman"/>
          <w:lang w:val="en-US"/>
        </w:rPr>
        <w:t>42</w:t>
      </w:r>
      <w:r>
        <w:rPr>
          <w:rFonts w:ascii="Times New Roman" w:eastAsia="MS PGothic" w:hAnsi="Times New Roman" w:cs="Times New Roman"/>
          <w:lang w:val="en-US"/>
        </w:rPr>
        <w:t> </w:t>
      </w:r>
      <w:r w:rsidR="0041083B" w:rsidRPr="00AC7F4F">
        <w:rPr>
          <w:rFonts w:ascii="Times New Roman" w:eastAsia="MS PGothic" w:hAnsi="Times New Roman" w:cs="Times New Roman"/>
          <w:lang w:val="en-US"/>
        </w:rPr>
        <w:t>mN/m</w:t>
      </w:r>
      <w:r>
        <w:rPr>
          <w:rFonts w:ascii="Times New Roman" w:eastAsia="MS PGothic" w:hAnsi="Times New Roman" w:cs="Times New Roman"/>
          <w:lang w:val="en-US"/>
        </w:rPr>
        <w:t xml:space="preserve"> implies a</w:t>
      </w:r>
      <w:r w:rsidR="00C03EBF">
        <w:rPr>
          <w:rFonts w:ascii="Times New Roman" w:eastAsia="MS PGothic" w:hAnsi="Times New Roman" w:cs="Times New Roman"/>
          <w:lang w:val="en-US"/>
        </w:rPr>
        <w:t xml:space="preserve"> complete </w:t>
      </w:r>
      <w:r w:rsidR="00557758">
        <w:rPr>
          <w:rFonts w:ascii="Times New Roman" w:eastAsia="MS PGothic" w:hAnsi="Times New Roman" w:cs="Times New Roman"/>
          <w:lang w:val="en-US"/>
        </w:rPr>
        <w:t>switch</w:t>
      </w:r>
      <w:r w:rsidR="00C03EBF">
        <w:rPr>
          <w:rFonts w:ascii="Times New Roman" w:eastAsia="MS PGothic" w:hAnsi="Times New Roman" w:cs="Times New Roman"/>
          <w:lang w:val="en-US"/>
        </w:rPr>
        <w:t xml:space="preserve"> of the wettability of all the </w:t>
      </w:r>
      <w:r w:rsidR="006F2F8C">
        <w:rPr>
          <w:rFonts w:ascii="Times New Roman" w:eastAsia="MS PGothic" w:hAnsi="Times New Roman" w:cs="Times New Roman"/>
          <w:lang w:val="en-US"/>
        </w:rPr>
        <w:t xml:space="preserve">superhydrophobic </w:t>
      </w:r>
      <w:r w:rsidR="00C03EBF">
        <w:rPr>
          <w:rFonts w:ascii="Times New Roman" w:eastAsia="MS PGothic" w:hAnsi="Times New Roman" w:cs="Times New Roman"/>
          <w:lang w:val="en-US"/>
        </w:rPr>
        <w:t>sample</w:t>
      </w:r>
      <w:r w:rsidR="00E95F02">
        <w:rPr>
          <w:rFonts w:ascii="Times New Roman" w:eastAsia="MS PGothic" w:hAnsi="Times New Roman" w:cs="Times New Roman"/>
          <w:lang w:val="en-US"/>
        </w:rPr>
        <w:t>s</w:t>
      </w:r>
      <w:r w:rsidR="00C03EBF">
        <w:rPr>
          <w:rFonts w:ascii="Times New Roman" w:eastAsia="MS PGothic" w:hAnsi="Times New Roman" w:cs="Times New Roman"/>
          <w:lang w:val="en-US"/>
        </w:rPr>
        <w:t xml:space="preserve">. </w:t>
      </w:r>
      <w:r w:rsidR="00E95F02">
        <w:rPr>
          <w:rFonts w:ascii="Times New Roman" w:eastAsia="MS PGothic" w:hAnsi="Times New Roman" w:cs="Times New Roman"/>
          <w:lang w:val="en-US"/>
        </w:rPr>
        <w:t>W</w:t>
      </w:r>
      <w:r w:rsidR="00C03EBF">
        <w:rPr>
          <w:rFonts w:ascii="Times New Roman" w:eastAsia="MS PGothic" w:hAnsi="Times New Roman" w:cs="Times New Roman"/>
          <w:lang w:val="en-US"/>
        </w:rPr>
        <w:t>e</w:t>
      </w:r>
      <w:r w:rsidR="00195BF5">
        <w:rPr>
          <w:rFonts w:ascii="Times New Roman" w:eastAsia="MS PGothic" w:hAnsi="Times New Roman" w:cs="Times New Roman"/>
          <w:lang w:val="en-US"/>
        </w:rPr>
        <w:t xml:space="preserve"> can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195BF5">
        <w:rPr>
          <w:rFonts w:ascii="Times New Roman" w:eastAsia="MS PGothic" w:hAnsi="Times New Roman" w:cs="Times New Roman"/>
          <w:lang w:val="en-US"/>
        </w:rPr>
        <w:t xml:space="preserve">better distinguish among them by </w:t>
      </w:r>
      <w:r w:rsidR="00C03EBF">
        <w:rPr>
          <w:rFonts w:ascii="Times New Roman" w:eastAsia="MS PGothic" w:hAnsi="Times New Roman" w:cs="Times New Roman"/>
          <w:lang w:val="en-US"/>
        </w:rPr>
        <w:t>individuat</w:t>
      </w:r>
      <w:r w:rsidR="00195BF5">
        <w:rPr>
          <w:rFonts w:ascii="Times New Roman" w:eastAsia="MS PGothic" w:hAnsi="Times New Roman" w:cs="Times New Roman"/>
          <w:lang w:val="en-US"/>
        </w:rPr>
        <w:t>ing</w:t>
      </w:r>
      <w:r w:rsidR="00C03EBF">
        <w:rPr>
          <w:rFonts w:ascii="Times New Roman" w:eastAsia="MS PGothic" w:hAnsi="Times New Roman" w:cs="Times New Roman"/>
          <w:lang w:val="en-US"/>
        </w:rPr>
        <w:t xml:space="preserve"> a</w:t>
      </w:r>
      <w:r w:rsidR="00195BF5">
        <w:rPr>
          <w:rFonts w:ascii="Times New Roman" w:eastAsia="MS PGothic" w:hAnsi="Times New Roman" w:cs="Times New Roman"/>
          <w:lang w:val="en-US"/>
        </w:rPr>
        <w:t xml:space="preserve"> wetting liquid with opportunely tuned </w:t>
      </w:r>
      <w:r w:rsidR="00C03EBF">
        <w:rPr>
          <w:rFonts w:ascii="Times New Roman" w:eastAsia="MS PGothic" w:hAnsi="Times New Roman" w:cs="Times New Roman"/>
          <w:lang w:val="en-US"/>
        </w:rPr>
        <w:t>surface tension</w:t>
      </w:r>
      <w:r w:rsidR="00137315">
        <w:rPr>
          <w:rFonts w:ascii="Times New Roman" w:eastAsia="MS PGothic" w:hAnsi="Times New Roman" w:cs="Times New Roman"/>
          <w:lang w:val="en-US"/>
        </w:rPr>
        <w:t>.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proofErr w:type="gramStart"/>
      <w:r w:rsidR="007017EF">
        <w:rPr>
          <w:rFonts w:ascii="Times New Roman" w:eastAsia="MS PGothic" w:hAnsi="Times New Roman" w:cs="Times New Roman"/>
          <w:lang w:val="en-US"/>
        </w:rPr>
        <w:t>In particular</w:t>
      </w:r>
      <w:r w:rsidR="00BF0E38">
        <w:rPr>
          <w:rFonts w:ascii="Times New Roman" w:eastAsia="MS PGothic" w:hAnsi="Times New Roman" w:cs="Times New Roman"/>
          <w:lang w:val="en-US"/>
        </w:rPr>
        <w:t>,</w:t>
      </w:r>
      <w:r w:rsidR="007017EF">
        <w:rPr>
          <w:rFonts w:ascii="Times New Roman" w:eastAsia="MS PGothic" w:hAnsi="Times New Roman" w:cs="Times New Roman"/>
          <w:lang w:val="en-US"/>
        </w:rPr>
        <w:t xml:space="preserve"> we</w:t>
      </w:r>
      <w:proofErr w:type="gramEnd"/>
      <w:r w:rsidR="007017EF">
        <w:rPr>
          <w:rFonts w:ascii="Times New Roman" w:eastAsia="MS PGothic" w:hAnsi="Times New Roman" w:cs="Times New Roman"/>
          <w:lang w:val="en-US"/>
        </w:rPr>
        <w:t xml:space="preserve"> selected a water-ethanol 93/7 mixture</w:t>
      </w:r>
      <w:r w:rsidR="006A5F49">
        <w:rPr>
          <w:rFonts w:ascii="Times New Roman" w:eastAsia="MS PGothic" w:hAnsi="Times New Roman" w:cs="Times New Roman"/>
          <w:lang w:val="en-US"/>
        </w:rPr>
        <w:t>,</w:t>
      </w:r>
      <w:r w:rsidR="007017EF">
        <w:rPr>
          <w:rFonts w:ascii="Times New Roman" w:eastAsia="MS PGothic" w:hAnsi="Times New Roman" w:cs="Times New Roman"/>
          <w:lang w:val="en-US"/>
        </w:rPr>
        <w:t xml:space="preserve"> with </w:t>
      </w:r>
      <w:r w:rsidR="00557758">
        <w:rPr>
          <w:rFonts w:ascii="Times New Roman" w:eastAsia="MS PGothic" w:hAnsi="Times New Roman" w:cs="Times New Roman"/>
          <w:lang w:val="en-US"/>
        </w:rPr>
        <w:t xml:space="preserve">a </w:t>
      </w:r>
      <w:r w:rsidR="007017EF">
        <w:rPr>
          <w:rFonts w:ascii="Times New Roman" w:eastAsia="MS PGothic" w:hAnsi="Times New Roman" w:cs="Times New Roman"/>
          <w:lang w:val="en-US"/>
        </w:rPr>
        <w:t>surface tension</w:t>
      </w:r>
      <w:r w:rsidR="007017EF" w:rsidRPr="00AC7F4F">
        <w:rPr>
          <w:rFonts w:ascii="Times New Roman" w:eastAsia="MS PGothic" w:hAnsi="Times New Roman" w:cs="Times New Roman"/>
          <w:lang w:val="en-US"/>
        </w:rPr>
        <w:t xml:space="preserve"> of51 mN/m</w:t>
      </w:r>
      <w:r w:rsidR="00E95F02">
        <w:rPr>
          <w:rFonts w:ascii="Times New Roman" w:eastAsia="MS PGothic" w:hAnsi="Times New Roman" w:cs="Times New Roman"/>
          <w:lang w:val="en-US"/>
        </w:rPr>
        <w:t xml:space="preserve"> and we measured the contact angle of samples obtained with 16 insertions and three different C/O values. </w:t>
      </w:r>
      <w:r w:rsidR="00137315">
        <w:rPr>
          <w:rFonts w:ascii="Times New Roman" w:eastAsia="MS PGothic" w:hAnsi="Times New Roman" w:cs="Times New Roman"/>
          <w:lang w:val="en-US"/>
        </w:rPr>
        <w:t>With this selected liquid, the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137315">
        <w:rPr>
          <w:rFonts w:ascii="Times New Roman" w:eastAsia="MS PGothic" w:hAnsi="Times New Roman" w:cs="Times New Roman"/>
          <w:lang w:val="en-US"/>
        </w:rPr>
        <w:t xml:space="preserve">surface wettability </w:t>
      </w:r>
      <w:r w:rsidR="00195BF5">
        <w:rPr>
          <w:rFonts w:ascii="Times New Roman" w:eastAsia="MS PGothic" w:hAnsi="Times New Roman" w:cs="Times New Roman"/>
          <w:lang w:val="en-US"/>
        </w:rPr>
        <w:t xml:space="preserve">of each sample </w:t>
      </w:r>
      <w:r w:rsidR="00137315">
        <w:rPr>
          <w:rFonts w:ascii="Times New Roman" w:eastAsia="MS PGothic" w:hAnsi="Times New Roman" w:cs="Times New Roman"/>
          <w:lang w:val="en-US"/>
        </w:rPr>
        <w:t>results variable, as shown in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D33F8D">
        <w:rPr>
          <w:rFonts w:ascii="Times New Roman" w:eastAsia="MS PGothic" w:hAnsi="Times New Roman" w:cs="Times New Roman"/>
          <w:lang w:val="en-US"/>
        </w:rPr>
        <w:fldChar w:fldCharType="begin"/>
      </w:r>
      <w:r w:rsidR="00FA57C6">
        <w:rPr>
          <w:rFonts w:ascii="Times New Roman" w:eastAsia="MS PGothic" w:hAnsi="Times New Roman" w:cs="Times New Roman"/>
          <w:lang w:val="en-US"/>
        </w:rPr>
        <w:instrText xml:space="preserve"> REF _Ref98870248 \h </w:instrText>
      </w:r>
      <w:r w:rsidR="00D33F8D">
        <w:rPr>
          <w:rFonts w:ascii="Times New Roman" w:eastAsia="MS PGothic" w:hAnsi="Times New Roman" w:cs="Times New Roman"/>
          <w:lang w:val="en-US"/>
        </w:rPr>
      </w:r>
      <w:r w:rsidR="00D33F8D">
        <w:rPr>
          <w:rFonts w:ascii="Times New Roman" w:eastAsia="MS PGothic" w:hAnsi="Times New Roman" w:cs="Times New Roman"/>
          <w:lang w:val="en-US"/>
        </w:rPr>
        <w:fldChar w:fldCharType="separate"/>
      </w:r>
      <w:r w:rsidR="00FA57C6" w:rsidRPr="00982490">
        <w:rPr>
          <w:rFonts w:ascii="Times New Roman" w:hAnsi="Times New Roman" w:cs="Times New Roman"/>
          <w:lang w:val="en-US"/>
        </w:rPr>
        <w:t xml:space="preserve">Figure </w:t>
      </w:r>
      <w:r w:rsidR="00FA57C6" w:rsidRPr="00982490">
        <w:rPr>
          <w:rFonts w:ascii="Times New Roman" w:hAnsi="Times New Roman" w:cs="Times New Roman"/>
          <w:noProof/>
          <w:lang w:val="en-US"/>
        </w:rPr>
        <w:t>3</w:t>
      </w:r>
      <w:r w:rsidR="00D33F8D">
        <w:rPr>
          <w:rFonts w:ascii="Times New Roman" w:eastAsia="MS PGothic" w:hAnsi="Times New Roman" w:cs="Times New Roman"/>
          <w:lang w:val="en-US"/>
        </w:rPr>
        <w:fldChar w:fldCharType="end"/>
      </w:r>
      <w:r w:rsidR="00137315">
        <w:rPr>
          <w:rFonts w:ascii="Times New Roman" w:eastAsia="MS PGothic" w:hAnsi="Times New Roman" w:cs="Times New Roman"/>
          <w:lang w:val="en-US"/>
        </w:rPr>
        <w:t xml:space="preserve">. </w:t>
      </w:r>
      <w:proofErr w:type="gramStart"/>
      <w:r w:rsidR="00137315">
        <w:rPr>
          <w:rFonts w:ascii="Times New Roman" w:eastAsia="MS PGothic" w:hAnsi="Times New Roman" w:cs="Times New Roman"/>
          <w:lang w:val="en-US"/>
        </w:rPr>
        <w:t>In particular</w:t>
      </w:r>
      <w:r w:rsidR="00BF0E38">
        <w:rPr>
          <w:rFonts w:ascii="Times New Roman" w:eastAsia="MS PGothic" w:hAnsi="Times New Roman" w:cs="Times New Roman"/>
          <w:lang w:val="en-US"/>
        </w:rPr>
        <w:t>,</w:t>
      </w:r>
      <w:r w:rsidR="00137315">
        <w:rPr>
          <w:rFonts w:ascii="Times New Roman" w:eastAsia="MS PGothic" w:hAnsi="Times New Roman" w:cs="Times New Roman"/>
          <w:lang w:val="en-US"/>
        </w:rPr>
        <w:t xml:space="preserve"> by</w:t>
      </w:r>
      <w:proofErr w:type="gramEnd"/>
      <w:r w:rsidR="00137315">
        <w:rPr>
          <w:rFonts w:ascii="Times New Roman" w:eastAsia="MS PGothic" w:hAnsi="Times New Roman" w:cs="Times New Roman"/>
          <w:lang w:val="en-US"/>
        </w:rPr>
        <w:t xml:space="preserve"> depositing liquid droplet</w:t>
      </w:r>
      <w:r w:rsidR="00557758">
        <w:rPr>
          <w:rFonts w:ascii="Times New Roman" w:eastAsia="MS PGothic" w:hAnsi="Times New Roman" w:cs="Times New Roman"/>
          <w:lang w:val="en-US"/>
        </w:rPr>
        <w:t>s</w:t>
      </w:r>
      <w:r w:rsidR="00137315">
        <w:rPr>
          <w:rFonts w:ascii="Times New Roman" w:eastAsia="MS PGothic" w:hAnsi="Times New Roman" w:cs="Times New Roman"/>
          <w:lang w:val="en-US"/>
        </w:rPr>
        <w:t xml:space="preserve"> in different </w:t>
      </w:r>
      <w:r w:rsidR="006A5F49">
        <w:rPr>
          <w:rFonts w:ascii="Times New Roman" w:eastAsia="MS PGothic" w:hAnsi="Times New Roman" w:cs="Times New Roman"/>
          <w:lang w:val="en-US"/>
        </w:rPr>
        <w:t>points</w:t>
      </w:r>
      <w:r w:rsidR="00137315">
        <w:rPr>
          <w:rFonts w:ascii="Times New Roman" w:eastAsia="MS PGothic" w:hAnsi="Times New Roman" w:cs="Times New Roman"/>
          <w:lang w:val="en-US"/>
        </w:rPr>
        <w:t xml:space="preserve"> of the sample surface, we </w:t>
      </w:r>
      <w:r w:rsidR="005770CF">
        <w:rPr>
          <w:rFonts w:ascii="Times New Roman" w:eastAsia="MS PGothic" w:hAnsi="Times New Roman" w:cs="Times New Roman"/>
          <w:lang w:val="en-US"/>
        </w:rPr>
        <w:t>found</w:t>
      </w:r>
      <w:r w:rsidR="006A5F49">
        <w:rPr>
          <w:rFonts w:ascii="Times New Roman" w:eastAsia="MS PGothic" w:hAnsi="Times New Roman" w:cs="Times New Roman"/>
          <w:lang w:val="en-US"/>
        </w:rPr>
        <w:t xml:space="preserve"> both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9B34F4">
        <w:rPr>
          <w:rFonts w:ascii="Times New Roman" w:eastAsia="MS PGothic" w:hAnsi="Times New Roman" w:cs="Times New Roman"/>
          <w:lang w:val="en-US"/>
        </w:rPr>
        <w:t>ph</w:t>
      </w:r>
      <w:r w:rsidR="00557758">
        <w:rPr>
          <w:rFonts w:ascii="Times New Roman" w:eastAsia="MS PGothic" w:hAnsi="Times New Roman" w:cs="Times New Roman"/>
          <w:lang w:val="en-US"/>
        </w:rPr>
        <w:t>i</w:t>
      </w:r>
      <w:r w:rsidR="009B34F4">
        <w:rPr>
          <w:rFonts w:ascii="Times New Roman" w:eastAsia="MS PGothic" w:hAnsi="Times New Roman" w:cs="Times New Roman"/>
          <w:lang w:val="en-US"/>
        </w:rPr>
        <w:t>lic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3E2F52">
        <w:rPr>
          <w:rFonts w:ascii="Times New Roman" w:eastAsia="MS PGothic" w:hAnsi="Times New Roman" w:cs="Times New Roman"/>
          <w:lang w:val="en-US"/>
        </w:rPr>
        <w:t xml:space="preserve">(blue dots) </w:t>
      </w:r>
      <w:r w:rsidR="006A5F49">
        <w:rPr>
          <w:rFonts w:ascii="Times New Roman" w:eastAsia="MS PGothic" w:hAnsi="Times New Roman" w:cs="Times New Roman"/>
          <w:lang w:val="en-US"/>
        </w:rPr>
        <w:t xml:space="preserve">and </w:t>
      </w:r>
      <w:r w:rsidR="00373BA8">
        <w:rPr>
          <w:rFonts w:ascii="Times New Roman" w:eastAsia="MS PGothic" w:hAnsi="Times New Roman" w:cs="Times New Roman"/>
          <w:lang w:val="en-US"/>
        </w:rPr>
        <w:t>super</w:t>
      </w:r>
      <w:r w:rsidR="006A5F49">
        <w:rPr>
          <w:rFonts w:ascii="Times New Roman" w:eastAsia="MS PGothic" w:hAnsi="Times New Roman" w:cs="Times New Roman"/>
          <w:lang w:val="en-US"/>
        </w:rPr>
        <w:t xml:space="preserve">phobic </w:t>
      </w:r>
      <w:r w:rsidR="003E2F52">
        <w:rPr>
          <w:rFonts w:ascii="Times New Roman" w:eastAsia="MS PGothic" w:hAnsi="Times New Roman" w:cs="Times New Roman"/>
          <w:lang w:val="en-US"/>
        </w:rPr>
        <w:t xml:space="preserve">(red dots) </w:t>
      </w:r>
      <w:r w:rsidR="00557758">
        <w:rPr>
          <w:rFonts w:ascii="Times New Roman" w:eastAsia="MS PGothic" w:hAnsi="Times New Roman" w:cs="Times New Roman"/>
          <w:lang w:val="en-US"/>
        </w:rPr>
        <w:t>regions</w:t>
      </w:r>
      <w:r w:rsidR="008C0300">
        <w:rPr>
          <w:rFonts w:ascii="Times New Roman" w:eastAsia="MS PGothic" w:hAnsi="Times New Roman" w:cs="Times New Roman"/>
          <w:lang w:val="en-US"/>
        </w:rPr>
        <w:t>,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6A5F49">
        <w:rPr>
          <w:rFonts w:ascii="Times New Roman" w:eastAsia="MS PGothic" w:hAnsi="Times New Roman" w:cs="Times New Roman"/>
          <w:lang w:val="en-US"/>
        </w:rPr>
        <w:t xml:space="preserve">together with </w:t>
      </w:r>
      <w:r w:rsidR="00557758">
        <w:rPr>
          <w:rFonts w:ascii="Times New Roman" w:eastAsia="MS PGothic" w:hAnsi="Times New Roman" w:cs="Times New Roman"/>
          <w:lang w:val="en-US"/>
        </w:rPr>
        <w:t xml:space="preserve">regions </w:t>
      </w:r>
      <w:r w:rsidR="00195BF5">
        <w:rPr>
          <w:rFonts w:ascii="Times New Roman" w:eastAsia="MS PGothic" w:hAnsi="Times New Roman" w:cs="Times New Roman"/>
          <w:lang w:val="en-US"/>
        </w:rPr>
        <w:t>showing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8C0300">
        <w:rPr>
          <w:rFonts w:ascii="Times New Roman" w:eastAsia="MS PGothic" w:hAnsi="Times New Roman" w:cs="Times New Roman"/>
          <w:lang w:val="en-US"/>
        </w:rPr>
        <w:t xml:space="preserve">transition </w:t>
      </w:r>
      <w:r w:rsidR="006A5F49">
        <w:rPr>
          <w:rFonts w:ascii="Times New Roman" w:eastAsia="MS PGothic" w:hAnsi="Times New Roman" w:cs="Times New Roman"/>
          <w:lang w:val="en-US"/>
        </w:rPr>
        <w:t xml:space="preserve">from </w:t>
      </w:r>
      <w:r w:rsidR="00373BA8">
        <w:rPr>
          <w:rFonts w:ascii="Times New Roman" w:eastAsia="MS PGothic" w:hAnsi="Times New Roman" w:cs="Times New Roman"/>
          <w:lang w:val="en-US"/>
        </w:rPr>
        <w:t>super</w:t>
      </w:r>
      <w:r w:rsidR="006A5F49">
        <w:rPr>
          <w:rFonts w:ascii="Times New Roman" w:eastAsia="MS PGothic" w:hAnsi="Times New Roman" w:cs="Times New Roman"/>
          <w:lang w:val="en-US"/>
        </w:rPr>
        <w:t>phobic-to-</w:t>
      </w:r>
      <w:r w:rsidR="009B34F4">
        <w:rPr>
          <w:rFonts w:ascii="Times New Roman" w:eastAsia="MS PGothic" w:hAnsi="Times New Roman" w:cs="Times New Roman"/>
          <w:lang w:val="en-US"/>
        </w:rPr>
        <w:t>ph</w:t>
      </w:r>
      <w:r w:rsidR="00557758">
        <w:rPr>
          <w:rFonts w:ascii="Times New Roman" w:eastAsia="MS PGothic" w:hAnsi="Times New Roman" w:cs="Times New Roman"/>
          <w:lang w:val="en-US"/>
        </w:rPr>
        <w:t>i</w:t>
      </w:r>
      <w:r w:rsidR="009B34F4">
        <w:rPr>
          <w:rFonts w:ascii="Times New Roman" w:eastAsia="MS PGothic" w:hAnsi="Times New Roman" w:cs="Times New Roman"/>
          <w:lang w:val="en-US"/>
        </w:rPr>
        <w:t>lic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0049C3">
        <w:rPr>
          <w:rFonts w:ascii="Times New Roman" w:eastAsia="MS PGothic" w:hAnsi="Times New Roman" w:cs="Times New Roman"/>
          <w:lang w:val="en-US"/>
        </w:rPr>
        <w:t>(green dots)</w:t>
      </w:r>
      <w:r w:rsidR="008C0300">
        <w:rPr>
          <w:rFonts w:ascii="Times New Roman" w:eastAsia="MS PGothic" w:hAnsi="Times New Roman" w:cs="Times New Roman"/>
          <w:lang w:val="en-US"/>
        </w:rPr>
        <w:t xml:space="preserve"> behavior</w:t>
      </w:r>
      <w:r w:rsidR="00557758">
        <w:rPr>
          <w:rFonts w:ascii="Times New Roman" w:eastAsia="MS PGothic" w:hAnsi="Times New Roman" w:cs="Times New Roman"/>
          <w:lang w:val="en-US"/>
        </w:rPr>
        <w:t xml:space="preserve"> (as </w:t>
      </w:r>
      <w:r w:rsidR="006A5F49">
        <w:rPr>
          <w:rFonts w:ascii="Times New Roman" w:eastAsia="MS PGothic" w:hAnsi="Times New Roman" w:cs="Times New Roman"/>
          <w:lang w:val="en-US"/>
        </w:rPr>
        <w:t>already observed in Table</w:t>
      </w:r>
      <w:r w:rsidR="00373BA8">
        <w:rPr>
          <w:rFonts w:ascii="Times New Roman" w:eastAsia="MS PGothic" w:hAnsi="Times New Roman" w:cs="Times New Roman"/>
          <w:lang w:val="en-US"/>
        </w:rPr>
        <w:t> </w:t>
      </w:r>
      <w:r w:rsidR="006A5F49">
        <w:rPr>
          <w:rFonts w:ascii="Times New Roman" w:eastAsia="MS PGothic" w:hAnsi="Times New Roman" w:cs="Times New Roman"/>
          <w:lang w:val="en-US"/>
        </w:rPr>
        <w:t>2</w:t>
      </w:r>
      <w:r w:rsidR="000049C3">
        <w:rPr>
          <w:rFonts w:ascii="Times New Roman" w:eastAsia="MS PGothic" w:hAnsi="Times New Roman" w:cs="Times New Roman"/>
          <w:lang w:val="en-US"/>
        </w:rPr>
        <w:t xml:space="preserve">for </w:t>
      </w:r>
      <w:r w:rsidR="00557758">
        <w:rPr>
          <w:rFonts w:ascii="Times New Roman" w:eastAsia="MS PGothic" w:hAnsi="Times New Roman" w:cs="Times New Roman"/>
          <w:lang w:val="en-US"/>
        </w:rPr>
        <w:t xml:space="preserve">the sample </w:t>
      </w:r>
      <w:r w:rsidR="006A5F49">
        <w:rPr>
          <w:rFonts w:ascii="Times New Roman" w:eastAsia="MS PGothic" w:hAnsi="Times New Roman" w:cs="Times New Roman"/>
          <w:lang w:val="en-US"/>
        </w:rPr>
        <w:t xml:space="preserve">C/O = 0.82 and 4 insertions). </w:t>
      </w:r>
      <w:r w:rsidR="000049C3">
        <w:rPr>
          <w:rFonts w:ascii="Times New Roman" w:eastAsia="MS PGothic" w:hAnsi="Times New Roman" w:cs="Times New Roman"/>
          <w:lang w:val="en-US"/>
        </w:rPr>
        <w:t>Figure 4 shows that t</w:t>
      </w:r>
      <w:r w:rsidR="006A5F49">
        <w:rPr>
          <w:rFonts w:ascii="Times New Roman" w:eastAsia="MS PGothic" w:hAnsi="Times New Roman" w:cs="Times New Roman"/>
          <w:lang w:val="en-US"/>
        </w:rPr>
        <w:t xml:space="preserve">he nanofilm with C/O = 0.77 is prevalently </w:t>
      </w:r>
      <w:r w:rsidR="009B34F4">
        <w:rPr>
          <w:rFonts w:ascii="Times New Roman" w:eastAsia="MS PGothic" w:hAnsi="Times New Roman" w:cs="Times New Roman"/>
          <w:lang w:val="en-US"/>
        </w:rPr>
        <w:t>ph</w:t>
      </w:r>
      <w:r w:rsidR="00557758">
        <w:rPr>
          <w:rFonts w:ascii="Times New Roman" w:eastAsia="MS PGothic" w:hAnsi="Times New Roman" w:cs="Times New Roman"/>
          <w:lang w:val="en-US"/>
        </w:rPr>
        <w:t>i</w:t>
      </w:r>
      <w:r w:rsidR="009B34F4">
        <w:rPr>
          <w:rFonts w:ascii="Times New Roman" w:eastAsia="MS PGothic" w:hAnsi="Times New Roman" w:cs="Times New Roman"/>
          <w:lang w:val="en-US"/>
        </w:rPr>
        <w:t>lic</w:t>
      </w:r>
      <w:r w:rsidR="006A5F49">
        <w:rPr>
          <w:rFonts w:ascii="Times New Roman" w:eastAsia="MS PGothic" w:hAnsi="Times New Roman" w:cs="Times New Roman"/>
          <w:lang w:val="en-US"/>
        </w:rPr>
        <w:t xml:space="preserve"> with few </w:t>
      </w:r>
      <w:r w:rsidR="00373BA8">
        <w:rPr>
          <w:rFonts w:ascii="Times New Roman" w:eastAsia="MS PGothic" w:hAnsi="Times New Roman" w:cs="Times New Roman"/>
          <w:lang w:val="en-US"/>
        </w:rPr>
        <w:t>super</w:t>
      </w:r>
      <w:r w:rsidR="000049C3">
        <w:rPr>
          <w:rFonts w:ascii="Times New Roman" w:eastAsia="MS PGothic" w:hAnsi="Times New Roman" w:cs="Times New Roman"/>
          <w:lang w:val="en-US"/>
        </w:rPr>
        <w:t>phobic and transition points,</w:t>
      </w:r>
      <w:r w:rsidR="00557758">
        <w:rPr>
          <w:rFonts w:ascii="Times New Roman" w:eastAsia="MS PGothic" w:hAnsi="Times New Roman" w:cs="Times New Roman"/>
          <w:lang w:val="en-US"/>
        </w:rPr>
        <w:t xml:space="preserve"> while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8C0300">
        <w:rPr>
          <w:rFonts w:ascii="Times New Roman" w:eastAsia="MS PGothic" w:hAnsi="Times New Roman" w:cs="Times New Roman"/>
          <w:lang w:val="en-US"/>
        </w:rPr>
        <w:t xml:space="preserve">for </w:t>
      </w:r>
      <w:r w:rsidR="000049C3">
        <w:rPr>
          <w:rFonts w:ascii="Times New Roman" w:eastAsia="MS PGothic" w:hAnsi="Times New Roman" w:cs="Times New Roman"/>
          <w:lang w:val="en-US"/>
        </w:rPr>
        <w:t>the nanofilm</w:t>
      </w:r>
      <w:r w:rsidR="00373BA8">
        <w:rPr>
          <w:rFonts w:ascii="Times New Roman" w:eastAsia="MS PGothic" w:hAnsi="Times New Roman" w:cs="Times New Roman"/>
          <w:lang w:val="en-US"/>
        </w:rPr>
        <w:t>s</w:t>
      </w:r>
      <w:r w:rsidR="000049C3">
        <w:rPr>
          <w:rFonts w:ascii="Times New Roman" w:eastAsia="MS PGothic" w:hAnsi="Times New Roman" w:cs="Times New Roman"/>
          <w:lang w:val="en-US"/>
        </w:rPr>
        <w:t xml:space="preserve"> with C/O = 0.82 the </w:t>
      </w:r>
      <w:r w:rsidR="00557758">
        <w:rPr>
          <w:rFonts w:ascii="Times New Roman" w:eastAsia="MS PGothic" w:hAnsi="Times New Roman" w:cs="Times New Roman"/>
          <w:lang w:val="en-US"/>
        </w:rPr>
        <w:t xml:space="preserve">number of </w:t>
      </w:r>
      <w:r w:rsidR="00373BA8">
        <w:rPr>
          <w:rFonts w:ascii="Times New Roman" w:eastAsia="MS PGothic" w:hAnsi="Times New Roman" w:cs="Times New Roman"/>
          <w:lang w:val="en-US"/>
        </w:rPr>
        <w:t>super</w:t>
      </w:r>
      <w:r w:rsidR="000049C3">
        <w:rPr>
          <w:rFonts w:ascii="Times New Roman" w:eastAsia="MS PGothic" w:hAnsi="Times New Roman" w:cs="Times New Roman"/>
          <w:lang w:val="en-US"/>
        </w:rPr>
        <w:t>phobic point</w:t>
      </w:r>
      <w:r w:rsidR="00557758">
        <w:rPr>
          <w:rFonts w:ascii="Times New Roman" w:eastAsia="MS PGothic" w:hAnsi="Times New Roman" w:cs="Times New Roman"/>
          <w:lang w:val="en-US"/>
        </w:rPr>
        <w:t>s</w:t>
      </w:r>
      <w:r w:rsidR="000049C3">
        <w:rPr>
          <w:rFonts w:ascii="Times New Roman" w:eastAsia="MS PGothic" w:hAnsi="Times New Roman" w:cs="Times New Roman"/>
          <w:lang w:val="en-US"/>
        </w:rPr>
        <w:t xml:space="preserve"> increases</w:t>
      </w:r>
      <w:r w:rsidR="00557758">
        <w:rPr>
          <w:rFonts w:ascii="Times New Roman" w:eastAsia="MS PGothic" w:hAnsi="Times New Roman" w:cs="Times New Roman"/>
          <w:lang w:val="en-US"/>
        </w:rPr>
        <w:t xml:space="preserve"> (</w:t>
      </w:r>
      <w:r w:rsidR="000049C3">
        <w:rPr>
          <w:rFonts w:ascii="Times New Roman" w:eastAsia="MS PGothic" w:hAnsi="Times New Roman" w:cs="Times New Roman"/>
          <w:lang w:val="en-US"/>
        </w:rPr>
        <w:t xml:space="preserve">with only three transition and one </w:t>
      </w:r>
      <w:r w:rsidR="009B34F4">
        <w:rPr>
          <w:rFonts w:ascii="Times New Roman" w:eastAsia="MS PGothic" w:hAnsi="Times New Roman" w:cs="Times New Roman"/>
          <w:lang w:val="en-US"/>
        </w:rPr>
        <w:t>ph</w:t>
      </w:r>
      <w:r w:rsidR="00FA5CC0">
        <w:rPr>
          <w:rFonts w:ascii="Times New Roman" w:eastAsia="MS PGothic" w:hAnsi="Times New Roman" w:cs="Times New Roman"/>
          <w:lang w:val="en-US"/>
        </w:rPr>
        <w:t>i</w:t>
      </w:r>
      <w:r w:rsidR="009B34F4">
        <w:rPr>
          <w:rFonts w:ascii="Times New Roman" w:eastAsia="MS PGothic" w:hAnsi="Times New Roman" w:cs="Times New Roman"/>
          <w:lang w:val="en-US"/>
        </w:rPr>
        <w:t>lic</w:t>
      </w:r>
      <w:r w:rsidR="000049C3">
        <w:rPr>
          <w:rFonts w:ascii="Times New Roman" w:eastAsia="MS PGothic" w:hAnsi="Times New Roman" w:cs="Times New Roman"/>
          <w:lang w:val="en-US"/>
        </w:rPr>
        <w:t xml:space="preserve"> points</w:t>
      </w:r>
      <w:r w:rsidR="00557758">
        <w:rPr>
          <w:rFonts w:ascii="Times New Roman" w:eastAsia="MS PGothic" w:hAnsi="Times New Roman" w:cs="Times New Roman"/>
          <w:lang w:val="en-US"/>
        </w:rPr>
        <w:t>). N</w:t>
      </w:r>
      <w:r w:rsidR="00373BA8">
        <w:rPr>
          <w:rFonts w:ascii="Times New Roman" w:eastAsia="MS PGothic" w:hAnsi="Times New Roman" w:cs="Times New Roman"/>
          <w:lang w:val="en-US"/>
        </w:rPr>
        <w:t>anofilms with C/O = 0.8</w:t>
      </w:r>
      <w:r w:rsidR="00D83CF2">
        <w:rPr>
          <w:rFonts w:ascii="Times New Roman" w:eastAsia="MS PGothic" w:hAnsi="Times New Roman" w:cs="Times New Roman"/>
          <w:lang w:val="en-US"/>
        </w:rPr>
        <w:t>7</w:t>
      </w:r>
      <w:r w:rsidR="00557758">
        <w:rPr>
          <w:rFonts w:ascii="Times New Roman" w:eastAsia="MS PGothic" w:hAnsi="Times New Roman" w:cs="Times New Roman"/>
          <w:lang w:val="en-US"/>
        </w:rPr>
        <w:t xml:space="preserve">are </w:t>
      </w:r>
      <w:r w:rsidR="00373BA8">
        <w:rPr>
          <w:rFonts w:ascii="Times New Roman" w:eastAsia="MS PGothic" w:hAnsi="Times New Roman" w:cs="Times New Roman"/>
          <w:lang w:val="en-US"/>
        </w:rPr>
        <w:t>almost entirely superphobic with only two transition points</w:t>
      </w:r>
      <w:r w:rsidR="00557758">
        <w:rPr>
          <w:rFonts w:ascii="Times New Roman" w:eastAsia="MS PGothic" w:hAnsi="Times New Roman" w:cs="Times New Roman"/>
          <w:lang w:val="en-US"/>
        </w:rPr>
        <w:t xml:space="preserve"> and no philic points</w:t>
      </w:r>
      <w:r w:rsidR="00373BA8">
        <w:rPr>
          <w:rFonts w:ascii="Times New Roman" w:eastAsia="MS PGothic" w:hAnsi="Times New Roman" w:cs="Times New Roman"/>
          <w:lang w:val="en-US"/>
        </w:rPr>
        <w:t xml:space="preserve">. </w:t>
      </w:r>
    </w:p>
    <w:p w14:paraId="7E108D5B" w14:textId="77777777" w:rsidR="00304C32" w:rsidRPr="00BD05BD" w:rsidRDefault="003201D9" w:rsidP="003201D9">
      <w:pPr>
        <w:snapToGrid w:val="0"/>
        <w:spacing w:after="0" w:line="276" w:lineRule="auto"/>
        <w:jc w:val="center"/>
        <w:rPr>
          <w:rFonts w:ascii="Times New Roman" w:eastAsia="MS PGothic" w:hAnsi="Times New Roman" w:cs="Times New Roman"/>
          <w:lang w:val="en-US"/>
        </w:rPr>
      </w:pPr>
      <w:r>
        <w:rPr>
          <w:noProof/>
          <w:lang w:eastAsia="it-IT"/>
        </w:rPr>
        <w:drawing>
          <wp:inline distT="0" distB="0" distL="0" distR="0" wp14:anchorId="225A256C" wp14:editId="775A616B">
            <wp:extent cx="5784112" cy="2720417"/>
            <wp:effectExtent l="0" t="0" r="7620" b="381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90436" cy="272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BC807" w14:textId="77777777" w:rsidR="003E2F52" w:rsidRPr="00DD3703" w:rsidRDefault="003E2F52" w:rsidP="003E2F52">
      <w:pPr>
        <w:pStyle w:val="Didascalia"/>
        <w:jc w:val="center"/>
        <w:rPr>
          <w:rFonts w:ascii="Times New Roman" w:eastAsia="MS PGothic" w:hAnsi="Times New Roman" w:cs="Times New Roman"/>
          <w:b w:val="0"/>
          <w:bCs w:val="0"/>
          <w:color w:val="auto"/>
          <w:lang w:val="en-US"/>
        </w:rPr>
      </w:pPr>
      <w:bookmarkStart w:id="7" w:name="_Ref98870248"/>
      <w:r w:rsidRPr="00982490">
        <w:rPr>
          <w:rFonts w:ascii="Times New Roman" w:hAnsi="Times New Roman" w:cs="Times New Roman"/>
          <w:color w:val="auto"/>
          <w:lang w:val="en-US"/>
        </w:rPr>
        <w:t xml:space="preserve">Figure </w:t>
      </w:r>
      <w:r w:rsidR="00D33F8D" w:rsidRPr="00DD3703">
        <w:rPr>
          <w:rFonts w:ascii="Times New Roman" w:hAnsi="Times New Roman" w:cs="Times New Roman"/>
          <w:color w:val="auto"/>
        </w:rPr>
        <w:fldChar w:fldCharType="begin"/>
      </w:r>
      <w:r w:rsidRPr="00982490">
        <w:rPr>
          <w:rFonts w:ascii="Times New Roman" w:hAnsi="Times New Roman" w:cs="Times New Roman"/>
          <w:color w:val="auto"/>
          <w:lang w:val="en-US"/>
        </w:rPr>
        <w:instrText xml:space="preserve"> SEQ Figure \* ARABIC </w:instrText>
      </w:r>
      <w:r w:rsidR="00D33F8D" w:rsidRPr="00DD3703">
        <w:rPr>
          <w:rFonts w:ascii="Times New Roman" w:hAnsi="Times New Roman" w:cs="Times New Roman"/>
          <w:color w:val="auto"/>
        </w:rPr>
        <w:fldChar w:fldCharType="separate"/>
      </w:r>
      <w:r w:rsidRPr="00982490">
        <w:rPr>
          <w:rFonts w:ascii="Times New Roman" w:hAnsi="Times New Roman" w:cs="Times New Roman"/>
          <w:noProof/>
          <w:color w:val="auto"/>
          <w:lang w:val="en-US"/>
        </w:rPr>
        <w:t>3</w:t>
      </w:r>
      <w:r w:rsidR="00D33F8D" w:rsidRPr="00DD3703">
        <w:rPr>
          <w:rFonts w:ascii="Times New Roman" w:hAnsi="Times New Roman" w:cs="Times New Roman"/>
          <w:color w:val="auto"/>
        </w:rPr>
        <w:fldChar w:fldCharType="end"/>
      </w:r>
      <w:bookmarkEnd w:id="7"/>
      <w:r w:rsidRPr="00DD3703">
        <w:rPr>
          <w:rFonts w:ascii="Times New Roman" w:hAnsi="Times New Roman" w:cs="Times New Roman"/>
          <w:b w:val="0"/>
          <w:bCs w:val="0"/>
          <w:color w:val="auto"/>
          <w:lang w:val="en-US"/>
        </w:rPr>
        <w:t xml:space="preserve"> - Images representing </w:t>
      </w:r>
      <w:r w:rsidR="009B34F4">
        <w:rPr>
          <w:rFonts w:ascii="Times New Roman" w:hAnsi="Times New Roman" w:cs="Times New Roman"/>
          <w:b w:val="0"/>
          <w:bCs w:val="0"/>
          <w:color w:val="auto"/>
          <w:lang w:val="en-US"/>
        </w:rPr>
        <w:t>ph</w:t>
      </w:r>
      <w:r w:rsidR="00FA5CC0">
        <w:rPr>
          <w:rFonts w:ascii="Times New Roman" w:hAnsi="Times New Roman" w:cs="Times New Roman"/>
          <w:b w:val="0"/>
          <w:bCs w:val="0"/>
          <w:color w:val="auto"/>
          <w:lang w:val="en-US"/>
        </w:rPr>
        <w:t>i</w:t>
      </w:r>
      <w:r w:rsidR="009B34F4">
        <w:rPr>
          <w:rFonts w:ascii="Times New Roman" w:hAnsi="Times New Roman" w:cs="Times New Roman"/>
          <w:b w:val="0"/>
          <w:bCs w:val="0"/>
          <w:color w:val="auto"/>
          <w:lang w:val="en-US"/>
        </w:rPr>
        <w:t>lic</w:t>
      </w:r>
      <w:r w:rsidRPr="00DD3703">
        <w:rPr>
          <w:rFonts w:ascii="Times New Roman" w:hAnsi="Times New Roman" w:cs="Times New Roman"/>
          <w:b w:val="0"/>
          <w:bCs w:val="0"/>
          <w:color w:val="auto"/>
          <w:lang w:val="en-US"/>
        </w:rPr>
        <w:t>, transition</w:t>
      </w:r>
      <w:r w:rsidR="00557758">
        <w:rPr>
          <w:rFonts w:ascii="Times New Roman" w:hAnsi="Times New Roman" w:cs="Times New Roman"/>
          <w:b w:val="0"/>
          <w:bCs w:val="0"/>
          <w:color w:val="auto"/>
          <w:lang w:val="en-US"/>
        </w:rPr>
        <w:t>,</w:t>
      </w:r>
      <w:r w:rsidRPr="00DD3703">
        <w:rPr>
          <w:rFonts w:ascii="Times New Roman" w:hAnsi="Times New Roman" w:cs="Times New Roman"/>
          <w:b w:val="0"/>
          <w:bCs w:val="0"/>
          <w:color w:val="auto"/>
          <w:lang w:val="en-US"/>
        </w:rPr>
        <w:t xml:space="preserve"> and superphobic areas for samples made with 16 insertions and </w:t>
      </w:r>
      <w:r w:rsidR="00373BA8">
        <w:rPr>
          <w:rFonts w:ascii="Times New Roman" w:hAnsi="Times New Roman" w:cs="Times New Roman"/>
          <w:b w:val="0"/>
          <w:bCs w:val="0"/>
          <w:color w:val="auto"/>
          <w:lang w:val="en-US"/>
        </w:rPr>
        <w:t xml:space="preserve">three </w:t>
      </w:r>
      <w:r w:rsidRPr="00DD3703">
        <w:rPr>
          <w:rFonts w:ascii="Times New Roman" w:hAnsi="Times New Roman" w:cs="Times New Roman"/>
          <w:b w:val="0"/>
          <w:bCs w:val="0"/>
          <w:color w:val="auto"/>
          <w:lang w:val="en-US"/>
        </w:rPr>
        <w:t>different C/O ratios.</w:t>
      </w:r>
    </w:p>
    <w:p w14:paraId="4B05AB01" w14:textId="77777777" w:rsidR="00DA51A3" w:rsidRPr="006357C3" w:rsidRDefault="00DA51A3" w:rsidP="006357C3">
      <w:pPr>
        <w:snapToGrid w:val="0"/>
        <w:spacing w:before="240" w:line="276" w:lineRule="auto"/>
        <w:rPr>
          <w:rFonts w:ascii="Times New Roman" w:eastAsia="MS PGothic" w:hAnsi="Times New Roman" w:cs="Times New Roman"/>
          <w:lang w:val="en-US" w:eastAsia="ko-KR"/>
        </w:rPr>
      </w:pPr>
      <w:r w:rsidRPr="006357C3">
        <w:rPr>
          <w:rFonts w:ascii="Times New Roman" w:eastAsia="MS PGothic" w:hAnsi="Times New Roman" w:cs="Times New Roman"/>
          <w:b/>
          <w:bCs/>
          <w:lang w:val="en-US"/>
        </w:rPr>
        <w:t>4. Conclusion</w:t>
      </w:r>
      <w:r w:rsidRPr="006357C3">
        <w:rPr>
          <w:rFonts w:ascii="Times New Roman" w:eastAsia="MS PGothic" w:hAnsi="Times New Roman" w:cs="Times New Roman"/>
          <w:b/>
          <w:bCs/>
          <w:lang w:val="en-US" w:eastAsia="ko-KR"/>
        </w:rPr>
        <w:t>s</w:t>
      </w:r>
    </w:p>
    <w:p w14:paraId="337E25DF" w14:textId="024561EA" w:rsidR="007B545A" w:rsidRDefault="00A94AF9" w:rsidP="007765DF">
      <w:pPr>
        <w:snapToGrid w:val="0"/>
        <w:spacing w:after="120" w:line="276" w:lineRule="auto"/>
        <w:jc w:val="both"/>
        <w:rPr>
          <w:rFonts w:ascii="Times New Roman" w:eastAsia="MS PGothic" w:hAnsi="Times New Roman" w:cs="Times New Roman"/>
          <w:lang w:val="en-US"/>
        </w:rPr>
      </w:pPr>
      <w:r>
        <w:rPr>
          <w:rFonts w:ascii="Times New Roman" w:eastAsia="MS PGothic" w:hAnsi="Times New Roman" w:cs="Times New Roman"/>
          <w:lang w:val="en-US"/>
        </w:rPr>
        <w:t>This study report</w:t>
      </w:r>
      <w:r w:rsidR="002C2CB8">
        <w:rPr>
          <w:rFonts w:ascii="Times New Roman" w:eastAsia="MS PGothic" w:hAnsi="Times New Roman" w:cs="Times New Roman"/>
          <w:lang w:val="en-US"/>
        </w:rPr>
        <w:t>s</w:t>
      </w:r>
      <w:r>
        <w:rPr>
          <w:rFonts w:ascii="Times New Roman" w:eastAsia="MS PGothic" w:hAnsi="Times New Roman" w:cs="Times New Roman"/>
          <w:lang w:val="en-US"/>
        </w:rPr>
        <w:t xml:space="preserve"> the preliminary result</w:t>
      </w:r>
      <w:r w:rsidR="002C2CB8">
        <w:rPr>
          <w:rFonts w:ascii="Times New Roman" w:eastAsia="MS PGothic" w:hAnsi="Times New Roman" w:cs="Times New Roman"/>
          <w:lang w:val="en-US"/>
        </w:rPr>
        <w:t>s</w:t>
      </w:r>
      <w:r>
        <w:rPr>
          <w:rFonts w:ascii="Times New Roman" w:eastAsia="MS PGothic" w:hAnsi="Times New Roman" w:cs="Times New Roman"/>
          <w:lang w:val="en-US"/>
        </w:rPr>
        <w:t xml:space="preserve"> on the </w:t>
      </w:r>
      <w:r w:rsidR="00522DE7" w:rsidRPr="00522DE7">
        <w:rPr>
          <w:rFonts w:ascii="Times New Roman" w:eastAsia="MS PGothic" w:hAnsi="Times New Roman" w:cs="Times New Roman"/>
          <w:lang w:val="en-US"/>
        </w:rPr>
        <w:t xml:space="preserve">wettability </w:t>
      </w:r>
      <w:r>
        <w:rPr>
          <w:rFonts w:ascii="Times New Roman" w:eastAsia="MS PGothic" w:hAnsi="Times New Roman" w:cs="Times New Roman"/>
          <w:lang w:val="en-US"/>
        </w:rPr>
        <w:t xml:space="preserve">of </w:t>
      </w:r>
      <w:r w:rsidR="00522DE7" w:rsidRPr="00522DE7">
        <w:rPr>
          <w:rFonts w:ascii="Times New Roman" w:eastAsia="MS PGothic" w:hAnsi="Times New Roman" w:cs="Times New Roman"/>
          <w:lang w:val="en-US"/>
        </w:rPr>
        <w:t xml:space="preserve">carbon nanofilms produced </w:t>
      </w:r>
      <w:r w:rsidR="002C2CB8">
        <w:rPr>
          <w:rFonts w:ascii="Times New Roman" w:eastAsia="MS PGothic" w:hAnsi="Times New Roman" w:cs="Times New Roman"/>
          <w:lang w:val="en-US"/>
        </w:rPr>
        <w:t>by deposing</w:t>
      </w:r>
      <w:r w:rsidR="007B545A">
        <w:rPr>
          <w:rFonts w:ascii="Times New Roman" w:eastAsia="MS PGothic" w:hAnsi="Times New Roman" w:cs="Times New Roman"/>
          <w:lang w:val="en-US"/>
        </w:rPr>
        <w:t>,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9E1499">
        <w:rPr>
          <w:rFonts w:ascii="Times New Roman" w:eastAsia="MS PGothic" w:hAnsi="Times New Roman" w:cs="Times New Roman"/>
          <w:lang w:val="en-US"/>
        </w:rPr>
        <w:t xml:space="preserve">on </w:t>
      </w:r>
      <w:r w:rsidR="00557758">
        <w:rPr>
          <w:rFonts w:ascii="Times New Roman" w:eastAsia="MS PGothic" w:hAnsi="Times New Roman" w:cs="Times New Roman"/>
          <w:lang w:val="en-US"/>
        </w:rPr>
        <w:t xml:space="preserve">a </w:t>
      </w:r>
      <w:r w:rsidR="009E1499">
        <w:rPr>
          <w:rFonts w:ascii="Times New Roman" w:eastAsia="MS PGothic" w:hAnsi="Times New Roman" w:cs="Times New Roman"/>
          <w:lang w:val="en-US"/>
        </w:rPr>
        <w:t>glass substrate</w:t>
      </w:r>
      <w:r w:rsidR="007B545A">
        <w:rPr>
          <w:rFonts w:ascii="Times New Roman" w:eastAsia="MS PGothic" w:hAnsi="Times New Roman" w:cs="Times New Roman"/>
          <w:lang w:val="en-US"/>
        </w:rPr>
        <w:t>,</w:t>
      </w:r>
      <w:r w:rsidR="009E1499">
        <w:rPr>
          <w:rFonts w:ascii="Times New Roman" w:eastAsia="MS PGothic" w:hAnsi="Times New Roman" w:cs="Times New Roman"/>
          <w:lang w:val="en-US"/>
        </w:rPr>
        <w:t xml:space="preserve"> soot deriving from premixed air-</w:t>
      </w:r>
      <w:r w:rsidR="007B545A">
        <w:rPr>
          <w:rFonts w:ascii="Times New Roman" w:eastAsia="MS PGothic" w:hAnsi="Times New Roman" w:cs="Times New Roman"/>
          <w:lang w:val="en-US"/>
        </w:rPr>
        <w:t>ethylene</w:t>
      </w:r>
      <w:r w:rsidR="009E1499">
        <w:rPr>
          <w:rFonts w:ascii="Times New Roman" w:eastAsia="MS PGothic" w:hAnsi="Times New Roman" w:cs="Times New Roman"/>
          <w:lang w:val="en-US"/>
        </w:rPr>
        <w:t xml:space="preserve"> flame. Three C/O value</w:t>
      </w:r>
      <w:r w:rsidR="007B545A">
        <w:rPr>
          <w:rFonts w:ascii="Times New Roman" w:eastAsia="MS PGothic" w:hAnsi="Times New Roman" w:cs="Times New Roman"/>
          <w:lang w:val="en-US"/>
        </w:rPr>
        <w:t>s</w:t>
      </w:r>
      <w:r w:rsidR="009E1499">
        <w:rPr>
          <w:rFonts w:ascii="Times New Roman" w:eastAsia="MS PGothic" w:hAnsi="Times New Roman" w:cs="Times New Roman"/>
          <w:lang w:val="en-US"/>
        </w:rPr>
        <w:t xml:space="preserve"> equal to 0.77, 0.82 and 0.8</w:t>
      </w:r>
      <w:r w:rsidR="00D83CF2">
        <w:rPr>
          <w:rFonts w:ascii="Times New Roman" w:eastAsia="MS PGothic" w:hAnsi="Times New Roman" w:cs="Times New Roman"/>
          <w:lang w:val="en-US"/>
        </w:rPr>
        <w:t>7</w:t>
      </w:r>
      <w:r w:rsidR="009E1499">
        <w:rPr>
          <w:rFonts w:ascii="Times New Roman" w:eastAsia="MS PGothic" w:hAnsi="Times New Roman" w:cs="Times New Roman"/>
          <w:lang w:val="en-US"/>
        </w:rPr>
        <w:t xml:space="preserve"> were tested</w:t>
      </w:r>
      <w:r w:rsidR="007B545A">
        <w:rPr>
          <w:rFonts w:ascii="Times New Roman" w:eastAsia="MS PGothic" w:hAnsi="Times New Roman" w:cs="Times New Roman"/>
          <w:lang w:val="en-US"/>
        </w:rPr>
        <w:t xml:space="preserve"> and, in each case, we varied the number of substrate insertions in flame from 1 to 32 to obtain different coating</w:t>
      </w:r>
      <w:r w:rsidR="00475FF8">
        <w:rPr>
          <w:rFonts w:ascii="Times New Roman" w:eastAsia="MS PGothic" w:hAnsi="Times New Roman" w:cs="Times New Roman"/>
          <w:lang w:val="en-US"/>
        </w:rPr>
        <w:t>s</w:t>
      </w:r>
      <w:r w:rsidR="007B545A">
        <w:rPr>
          <w:rFonts w:ascii="Times New Roman" w:eastAsia="MS PGothic" w:hAnsi="Times New Roman" w:cs="Times New Roman"/>
          <w:lang w:val="en-US"/>
        </w:rPr>
        <w:t xml:space="preserve">. </w:t>
      </w:r>
      <w:r w:rsidR="00475FF8">
        <w:rPr>
          <w:rFonts w:ascii="Times New Roman" w:eastAsia="MS PGothic" w:hAnsi="Times New Roman" w:cs="Times New Roman"/>
          <w:lang w:val="en-US"/>
        </w:rPr>
        <w:t>Their wettability was measured with water, having a surface tension of 73 mN/m, and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475FF8">
        <w:rPr>
          <w:rFonts w:ascii="Times New Roman" w:eastAsia="MS PGothic" w:hAnsi="Times New Roman" w:cs="Times New Roman"/>
          <w:lang w:val="en-US"/>
        </w:rPr>
        <w:t>water-ethanol mixture</w:t>
      </w:r>
      <w:r w:rsidR="00557758">
        <w:rPr>
          <w:rFonts w:ascii="Times New Roman" w:eastAsia="MS PGothic" w:hAnsi="Times New Roman" w:cs="Times New Roman"/>
          <w:lang w:val="en-US"/>
        </w:rPr>
        <w:t>s</w:t>
      </w:r>
      <w:r w:rsidR="00475FF8">
        <w:rPr>
          <w:rFonts w:ascii="Times New Roman" w:eastAsia="MS PGothic" w:hAnsi="Times New Roman" w:cs="Times New Roman"/>
          <w:lang w:val="en-US"/>
        </w:rPr>
        <w:t xml:space="preserve"> whose surface tension can be </w:t>
      </w:r>
      <w:r w:rsidR="00D5318E">
        <w:rPr>
          <w:rFonts w:ascii="Times New Roman" w:eastAsia="MS PGothic" w:hAnsi="Times New Roman" w:cs="Times New Roman"/>
          <w:lang w:val="en-US"/>
        </w:rPr>
        <w:t xml:space="preserve">progressively </w:t>
      </w:r>
      <w:r w:rsidR="004633E7">
        <w:rPr>
          <w:rFonts w:ascii="Times New Roman" w:eastAsia="MS PGothic" w:hAnsi="Times New Roman" w:cs="Times New Roman"/>
          <w:lang w:val="en-US"/>
        </w:rPr>
        <w:t>reduced</w:t>
      </w:r>
      <w:r w:rsidR="00475FF8">
        <w:rPr>
          <w:rFonts w:ascii="Times New Roman" w:eastAsia="MS PGothic" w:hAnsi="Times New Roman" w:cs="Times New Roman"/>
          <w:lang w:val="en-US"/>
        </w:rPr>
        <w:t xml:space="preserve"> by </w:t>
      </w:r>
      <w:r w:rsidR="004633E7">
        <w:rPr>
          <w:rFonts w:ascii="Times New Roman" w:eastAsia="MS PGothic" w:hAnsi="Times New Roman" w:cs="Times New Roman"/>
          <w:lang w:val="en-US"/>
        </w:rPr>
        <w:t xml:space="preserve">increasing </w:t>
      </w:r>
      <w:r w:rsidR="00475FF8">
        <w:rPr>
          <w:rFonts w:ascii="Times New Roman" w:eastAsia="MS PGothic" w:hAnsi="Times New Roman" w:cs="Times New Roman"/>
          <w:lang w:val="en-US"/>
        </w:rPr>
        <w:t>ethanol concentration.</w:t>
      </w:r>
    </w:p>
    <w:p w14:paraId="097FB40E" w14:textId="77777777" w:rsidR="005F27AB" w:rsidRDefault="004633E7" w:rsidP="00BE6901">
      <w:pPr>
        <w:snapToGrid w:val="0"/>
        <w:spacing w:after="120" w:line="276" w:lineRule="auto"/>
        <w:jc w:val="both"/>
        <w:rPr>
          <w:rFonts w:ascii="Times New Roman" w:eastAsia="MS PGothic" w:hAnsi="Times New Roman" w:cs="Times New Roman"/>
          <w:lang w:val="en-US"/>
        </w:rPr>
      </w:pPr>
      <w:r>
        <w:rPr>
          <w:rFonts w:ascii="Times New Roman" w:eastAsia="MS PGothic" w:hAnsi="Times New Roman" w:cs="Times New Roman"/>
          <w:lang w:val="en-US"/>
        </w:rPr>
        <w:t>Regarding tests with water, w</w:t>
      </w:r>
      <w:r w:rsidR="007B545A">
        <w:rPr>
          <w:rFonts w:ascii="Times New Roman" w:eastAsia="MS PGothic" w:hAnsi="Times New Roman" w:cs="Times New Roman"/>
          <w:lang w:val="en-US"/>
        </w:rPr>
        <w:t xml:space="preserve">e </w:t>
      </w:r>
      <w:r w:rsidR="00F32026">
        <w:rPr>
          <w:rFonts w:ascii="Times New Roman" w:eastAsia="MS PGothic" w:hAnsi="Times New Roman" w:cs="Times New Roman"/>
          <w:lang w:val="en-US"/>
        </w:rPr>
        <w:t xml:space="preserve">observe </w:t>
      </w:r>
      <w:r w:rsidR="007B545A">
        <w:rPr>
          <w:rFonts w:ascii="Times New Roman" w:eastAsia="MS PGothic" w:hAnsi="Times New Roman" w:cs="Times New Roman"/>
          <w:lang w:val="en-US"/>
        </w:rPr>
        <w:t xml:space="preserve">that </w:t>
      </w:r>
      <w:r w:rsidR="00F32026">
        <w:rPr>
          <w:rFonts w:ascii="Times New Roman" w:eastAsia="MS PGothic" w:hAnsi="Times New Roman" w:cs="Times New Roman"/>
          <w:lang w:val="en-US"/>
        </w:rPr>
        <w:t xml:space="preserve">there is </w:t>
      </w:r>
      <w:r w:rsidR="00557758">
        <w:rPr>
          <w:rFonts w:ascii="Times New Roman" w:eastAsia="MS PGothic" w:hAnsi="Times New Roman" w:cs="Times New Roman"/>
          <w:lang w:val="en-US"/>
        </w:rPr>
        <w:t xml:space="preserve">a </w:t>
      </w:r>
      <w:r w:rsidR="00F32026">
        <w:rPr>
          <w:rFonts w:ascii="Times New Roman" w:eastAsia="MS PGothic" w:hAnsi="Times New Roman" w:cs="Times New Roman"/>
          <w:lang w:val="en-US"/>
        </w:rPr>
        <w:t xml:space="preserve">critical soot coating level below which the </w:t>
      </w:r>
      <w:r w:rsidR="00794D91">
        <w:rPr>
          <w:rFonts w:ascii="Times New Roman" w:eastAsia="MS PGothic" w:hAnsi="Times New Roman" w:cs="Times New Roman"/>
          <w:lang w:val="en-US"/>
        </w:rPr>
        <w:t>carbon nanofilm</w:t>
      </w:r>
      <w:r w:rsidR="008C0300">
        <w:rPr>
          <w:rFonts w:ascii="Times New Roman" w:eastAsia="MS PGothic" w:hAnsi="Times New Roman" w:cs="Times New Roman"/>
          <w:lang w:val="en-US"/>
        </w:rPr>
        <w:t>s</w:t>
      </w:r>
      <w:r w:rsidR="00F32026">
        <w:rPr>
          <w:rFonts w:ascii="Times New Roman" w:eastAsia="MS PGothic" w:hAnsi="Times New Roman" w:cs="Times New Roman"/>
          <w:lang w:val="en-US"/>
        </w:rPr>
        <w:t xml:space="preserve"> are hydro</w:t>
      </w:r>
      <w:r w:rsidR="00B8275C">
        <w:rPr>
          <w:rFonts w:ascii="Times New Roman" w:eastAsia="MS PGothic" w:hAnsi="Times New Roman" w:cs="Times New Roman"/>
          <w:lang w:val="en-US"/>
        </w:rPr>
        <w:t>ph</w:t>
      </w:r>
      <w:r w:rsidR="00F32026">
        <w:rPr>
          <w:rFonts w:ascii="Times New Roman" w:eastAsia="MS PGothic" w:hAnsi="Times New Roman" w:cs="Times New Roman"/>
          <w:lang w:val="en-US"/>
        </w:rPr>
        <w:t xml:space="preserve">ilic, above </w:t>
      </w:r>
      <w:r w:rsidR="00794D91">
        <w:rPr>
          <w:rFonts w:ascii="Times New Roman" w:eastAsia="MS PGothic" w:hAnsi="Times New Roman" w:cs="Times New Roman"/>
          <w:lang w:val="en-US"/>
        </w:rPr>
        <w:t xml:space="preserve">which </w:t>
      </w:r>
      <w:r w:rsidR="00F32026">
        <w:rPr>
          <w:rFonts w:ascii="Times New Roman" w:eastAsia="MS PGothic" w:hAnsi="Times New Roman" w:cs="Times New Roman"/>
          <w:lang w:val="en-US"/>
        </w:rPr>
        <w:t xml:space="preserve">they are superhydrophobic. In the latter case, CA is </w:t>
      </w:r>
      <w:r w:rsidR="00794D91">
        <w:rPr>
          <w:rFonts w:ascii="Times New Roman" w:eastAsia="MS PGothic" w:hAnsi="Times New Roman" w:cs="Times New Roman"/>
          <w:lang w:val="en-US"/>
        </w:rPr>
        <w:t xml:space="preserve">around 166° without any distinction among samples deriving from different flame conditions. </w:t>
      </w:r>
    </w:p>
    <w:p w14:paraId="032B40FA" w14:textId="2D3D49E3" w:rsidR="002C634B" w:rsidRDefault="002C634B" w:rsidP="00BE6901">
      <w:pPr>
        <w:snapToGrid w:val="0"/>
        <w:spacing w:after="120" w:line="276" w:lineRule="auto"/>
        <w:jc w:val="both"/>
        <w:rPr>
          <w:rFonts w:ascii="Times New Roman" w:eastAsia="MS PGothic" w:hAnsi="Times New Roman" w:cs="Times New Roman"/>
          <w:lang w:val="en-US"/>
        </w:rPr>
      </w:pPr>
      <w:r>
        <w:rPr>
          <w:rFonts w:ascii="Times New Roman" w:eastAsia="MS PGothic" w:hAnsi="Times New Roman" w:cs="Times New Roman"/>
          <w:lang w:val="en-US"/>
        </w:rPr>
        <w:t>The nanofilm</w:t>
      </w:r>
      <w:r w:rsidR="00557758">
        <w:rPr>
          <w:rFonts w:ascii="Times New Roman" w:eastAsia="MS PGothic" w:hAnsi="Times New Roman" w:cs="Times New Roman"/>
          <w:lang w:val="en-US"/>
        </w:rPr>
        <w:t>s</w:t>
      </w:r>
      <w:r>
        <w:rPr>
          <w:rFonts w:ascii="Times New Roman" w:eastAsia="MS PGothic" w:hAnsi="Times New Roman" w:cs="Times New Roman"/>
          <w:lang w:val="en-US"/>
        </w:rPr>
        <w:t xml:space="preserve"> wettability measured with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>
        <w:rPr>
          <w:rFonts w:ascii="Times New Roman" w:eastAsia="MS PGothic" w:hAnsi="Times New Roman" w:cs="Times New Roman"/>
          <w:lang w:val="en-US"/>
        </w:rPr>
        <w:t>water-ethanol mixture</w:t>
      </w:r>
      <w:r w:rsidR="00557758">
        <w:rPr>
          <w:rFonts w:ascii="Times New Roman" w:eastAsia="MS PGothic" w:hAnsi="Times New Roman" w:cs="Times New Roman"/>
          <w:lang w:val="en-US"/>
        </w:rPr>
        <w:t>s</w:t>
      </w:r>
      <w:r>
        <w:rPr>
          <w:rFonts w:ascii="Times New Roman" w:eastAsia="MS PGothic" w:hAnsi="Times New Roman" w:cs="Times New Roman"/>
          <w:lang w:val="en-US"/>
        </w:rPr>
        <w:t xml:space="preserve"> depend on the ethanol concentration. For low ethanol concertation (</w:t>
      </w:r>
      <w:proofErr w:type="gramStart"/>
      <w:r w:rsidRPr="008C0300">
        <w:rPr>
          <w:rFonts w:ascii="Times New Roman" w:eastAsia="MS PGothic" w:hAnsi="Times New Roman" w:cs="Times New Roman"/>
          <w:i/>
          <w:iCs/>
          <w:lang w:val="en-US"/>
        </w:rPr>
        <w:t>e.g.</w:t>
      </w:r>
      <w:proofErr w:type="gramEnd"/>
      <w:r w:rsidR="00755A55">
        <w:rPr>
          <w:rFonts w:ascii="Times New Roman" w:eastAsia="MS PGothic" w:hAnsi="Times New Roman" w:cs="Times New Roman"/>
          <w:lang w:val="en-US"/>
        </w:rPr>
        <w:t>95/5 water-ethanol mixture</w:t>
      </w:r>
      <w:r>
        <w:rPr>
          <w:rFonts w:ascii="Times New Roman" w:eastAsia="MS PGothic" w:hAnsi="Times New Roman" w:cs="Times New Roman"/>
          <w:lang w:val="en-US"/>
        </w:rPr>
        <w:t xml:space="preserve">), no </w:t>
      </w:r>
      <w:r w:rsidR="00557758">
        <w:rPr>
          <w:rFonts w:ascii="Times New Roman" w:eastAsia="MS PGothic" w:hAnsi="Times New Roman" w:cs="Times New Roman"/>
          <w:lang w:val="en-US"/>
        </w:rPr>
        <w:t xml:space="preserve">significant </w:t>
      </w:r>
      <w:r>
        <w:rPr>
          <w:rFonts w:ascii="Times New Roman" w:eastAsia="MS PGothic" w:hAnsi="Times New Roman" w:cs="Times New Roman"/>
          <w:lang w:val="en-US"/>
        </w:rPr>
        <w:t xml:space="preserve">modification </w:t>
      </w:r>
      <w:r w:rsidR="00557758">
        <w:rPr>
          <w:rFonts w:ascii="Times New Roman" w:eastAsia="MS PGothic" w:hAnsi="Times New Roman" w:cs="Times New Roman"/>
          <w:lang w:val="en-US"/>
        </w:rPr>
        <w:t xml:space="preserve">of the CA is observed with </w:t>
      </w:r>
      <w:r>
        <w:rPr>
          <w:rFonts w:ascii="Times New Roman" w:eastAsia="MS PGothic" w:hAnsi="Times New Roman" w:cs="Times New Roman"/>
          <w:lang w:val="en-US"/>
        </w:rPr>
        <w:t xml:space="preserve">respect to the case </w:t>
      </w:r>
      <w:r w:rsidR="00557758">
        <w:rPr>
          <w:rFonts w:ascii="Times New Roman" w:eastAsia="MS PGothic" w:hAnsi="Times New Roman" w:cs="Times New Roman"/>
          <w:lang w:val="en-US"/>
        </w:rPr>
        <w:t xml:space="preserve">of </w:t>
      </w:r>
      <w:r>
        <w:rPr>
          <w:rFonts w:ascii="Times New Roman" w:eastAsia="MS PGothic" w:hAnsi="Times New Roman" w:cs="Times New Roman"/>
          <w:lang w:val="en-US"/>
        </w:rPr>
        <w:t>pure water. For high ethanol conce</w:t>
      </w:r>
      <w:r w:rsidR="00765FA2">
        <w:rPr>
          <w:rFonts w:ascii="Times New Roman" w:eastAsia="MS PGothic" w:hAnsi="Times New Roman" w:cs="Times New Roman"/>
          <w:lang w:val="en-US"/>
        </w:rPr>
        <w:t>n</w:t>
      </w:r>
      <w:r>
        <w:rPr>
          <w:rFonts w:ascii="Times New Roman" w:eastAsia="MS PGothic" w:hAnsi="Times New Roman" w:cs="Times New Roman"/>
          <w:lang w:val="en-US"/>
        </w:rPr>
        <w:t>t</w:t>
      </w:r>
      <w:r w:rsidR="00765FA2">
        <w:rPr>
          <w:rFonts w:ascii="Times New Roman" w:eastAsia="MS PGothic" w:hAnsi="Times New Roman" w:cs="Times New Roman"/>
          <w:lang w:val="en-US"/>
        </w:rPr>
        <w:t>r</w:t>
      </w:r>
      <w:r>
        <w:rPr>
          <w:rFonts w:ascii="Times New Roman" w:eastAsia="MS PGothic" w:hAnsi="Times New Roman" w:cs="Times New Roman"/>
          <w:lang w:val="en-US"/>
        </w:rPr>
        <w:t>ation (</w:t>
      </w:r>
      <w:proofErr w:type="gramStart"/>
      <w:r w:rsidRPr="008C0300">
        <w:rPr>
          <w:rFonts w:ascii="Times New Roman" w:eastAsia="MS PGothic" w:hAnsi="Times New Roman" w:cs="Times New Roman"/>
          <w:i/>
          <w:iCs/>
          <w:lang w:val="en-US"/>
        </w:rPr>
        <w:t>e.g.</w:t>
      </w:r>
      <w:proofErr w:type="gramEnd"/>
      <w:r w:rsidR="00755A55">
        <w:rPr>
          <w:rFonts w:ascii="Times New Roman" w:eastAsia="MS PGothic" w:hAnsi="Times New Roman" w:cs="Times New Roman"/>
          <w:lang w:val="en-US"/>
        </w:rPr>
        <w:t>85/15 water-ethanol mixture</w:t>
      </w:r>
      <w:r>
        <w:rPr>
          <w:rFonts w:ascii="Times New Roman" w:eastAsia="MS PGothic" w:hAnsi="Times New Roman" w:cs="Times New Roman"/>
          <w:lang w:val="en-US"/>
        </w:rPr>
        <w:t xml:space="preserve">), all </w:t>
      </w:r>
      <w:r>
        <w:rPr>
          <w:rFonts w:ascii="Times New Roman" w:eastAsia="MS PGothic" w:hAnsi="Times New Roman" w:cs="Times New Roman"/>
          <w:lang w:val="en-US"/>
        </w:rPr>
        <w:lastRenderedPageBreak/>
        <w:t xml:space="preserve">the nanofilms show </w:t>
      </w:r>
      <w:r w:rsidR="009B34F4">
        <w:rPr>
          <w:rFonts w:ascii="Times New Roman" w:eastAsia="MS PGothic" w:hAnsi="Times New Roman" w:cs="Times New Roman"/>
          <w:lang w:val="en-US"/>
        </w:rPr>
        <w:t>ph</w:t>
      </w:r>
      <w:r w:rsidR="00557758">
        <w:rPr>
          <w:rFonts w:ascii="Times New Roman" w:eastAsia="MS PGothic" w:hAnsi="Times New Roman" w:cs="Times New Roman"/>
          <w:lang w:val="en-US"/>
        </w:rPr>
        <w:t>i</w:t>
      </w:r>
      <w:r w:rsidR="009B34F4">
        <w:rPr>
          <w:rFonts w:ascii="Times New Roman" w:eastAsia="MS PGothic" w:hAnsi="Times New Roman" w:cs="Times New Roman"/>
          <w:lang w:val="en-US"/>
        </w:rPr>
        <w:t>lic</w:t>
      </w:r>
      <w:r>
        <w:rPr>
          <w:rFonts w:ascii="Times New Roman" w:eastAsia="MS PGothic" w:hAnsi="Times New Roman" w:cs="Times New Roman"/>
          <w:lang w:val="en-US"/>
        </w:rPr>
        <w:t xml:space="preserve"> behavior. </w:t>
      </w:r>
      <w:r w:rsidR="006A1D8F">
        <w:rPr>
          <w:rFonts w:ascii="Times New Roman" w:eastAsia="MS PGothic" w:hAnsi="Times New Roman" w:cs="Times New Roman"/>
          <w:lang w:val="en-US"/>
        </w:rPr>
        <w:t xml:space="preserve">For a selected ethanol concentration equal to </w:t>
      </w:r>
      <w:r w:rsidR="00755A55">
        <w:rPr>
          <w:rFonts w:ascii="Times New Roman" w:eastAsia="MS PGothic" w:hAnsi="Times New Roman" w:cs="Times New Roman"/>
          <w:lang w:val="en-US"/>
        </w:rPr>
        <w:t xml:space="preserve">93/7water-ethanol mixture, </w:t>
      </w:r>
      <w:r w:rsidR="006A1D8F">
        <w:rPr>
          <w:rFonts w:ascii="Times New Roman" w:eastAsia="MS PGothic" w:hAnsi="Times New Roman" w:cs="Times New Roman"/>
          <w:lang w:val="en-US"/>
        </w:rPr>
        <w:t>we can discriminate among samples produced with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6A1D8F">
        <w:rPr>
          <w:rFonts w:ascii="Times New Roman" w:eastAsia="MS PGothic" w:hAnsi="Times New Roman" w:cs="Times New Roman"/>
          <w:lang w:val="en-US"/>
        </w:rPr>
        <w:t>different C/O ratio</w:t>
      </w:r>
      <w:r w:rsidR="00F94721">
        <w:rPr>
          <w:rFonts w:ascii="Times New Roman" w:eastAsia="MS PGothic" w:hAnsi="Times New Roman" w:cs="Times New Roman"/>
          <w:lang w:val="en-US"/>
        </w:rPr>
        <w:t>s</w:t>
      </w:r>
      <w:r w:rsidR="006A1D8F">
        <w:rPr>
          <w:rFonts w:ascii="Times New Roman" w:eastAsia="MS PGothic" w:hAnsi="Times New Roman" w:cs="Times New Roman"/>
          <w:lang w:val="en-US"/>
        </w:rPr>
        <w:t xml:space="preserve"> and </w:t>
      </w:r>
      <w:r w:rsidR="00557758">
        <w:rPr>
          <w:rFonts w:ascii="Times New Roman" w:eastAsia="MS PGothic" w:hAnsi="Times New Roman" w:cs="Times New Roman"/>
          <w:lang w:val="en-US"/>
        </w:rPr>
        <w:t xml:space="preserve">a </w:t>
      </w:r>
      <w:r w:rsidR="006A1D8F">
        <w:rPr>
          <w:rFonts w:ascii="Times New Roman" w:eastAsia="MS PGothic" w:hAnsi="Times New Roman" w:cs="Times New Roman"/>
          <w:lang w:val="en-US"/>
        </w:rPr>
        <w:t>fixed number of insertion</w:t>
      </w:r>
      <w:r w:rsidR="00F94721">
        <w:rPr>
          <w:rFonts w:ascii="Times New Roman" w:eastAsia="MS PGothic" w:hAnsi="Times New Roman" w:cs="Times New Roman"/>
          <w:lang w:val="en-US"/>
        </w:rPr>
        <w:t>s</w:t>
      </w:r>
      <w:r w:rsidR="006A1D8F">
        <w:rPr>
          <w:rFonts w:ascii="Times New Roman" w:eastAsia="MS PGothic" w:hAnsi="Times New Roman" w:cs="Times New Roman"/>
          <w:lang w:val="en-US"/>
        </w:rPr>
        <w:t xml:space="preserve">. </w:t>
      </w:r>
      <w:r w:rsidR="002B4227">
        <w:rPr>
          <w:rFonts w:ascii="Times New Roman" w:eastAsia="MS PGothic" w:hAnsi="Times New Roman" w:cs="Times New Roman"/>
          <w:lang w:val="en-US"/>
        </w:rPr>
        <w:t xml:space="preserve">This mixture </w:t>
      </w:r>
      <w:r w:rsidR="00557758">
        <w:rPr>
          <w:rFonts w:ascii="Times New Roman" w:eastAsia="MS PGothic" w:hAnsi="Times New Roman" w:cs="Times New Roman"/>
          <w:lang w:val="en-US"/>
        </w:rPr>
        <w:t>can</w:t>
      </w:r>
      <w:r w:rsidR="002B4227">
        <w:rPr>
          <w:rFonts w:ascii="Times New Roman" w:eastAsia="MS PGothic" w:hAnsi="Times New Roman" w:cs="Times New Roman"/>
          <w:lang w:val="en-US"/>
        </w:rPr>
        <w:t xml:space="preserve"> highlight heterogeneity in the wettability of the sample</w:t>
      </w:r>
      <w:r w:rsidR="00557758">
        <w:rPr>
          <w:rFonts w:ascii="Times New Roman" w:eastAsia="MS PGothic" w:hAnsi="Times New Roman" w:cs="Times New Roman"/>
          <w:lang w:val="en-US"/>
        </w:rPr>
        <w:t>'</w:t>
      </w:r>
      <w:r w:rsidR="002B4227">
        <w:rPr>
          <w:rFonts w:ascii="Times New Roman" w:eastAsia="MS PGothic" w:hAnsi="Times New Roman" w:cs="Times New Roman"/>
          <w:lang w:val="en-US"/>
        </w:rPr>
        <w:t>s surface</w:t>
      </w:r>
      <w:r w:rsidR="009B4AC3">
        <w:rPr>
          <w:rFonts w:ascii="Times New Roman" w:eastAsia="MS PGothic" w:hAnsi="Times New Roman" w:cs="Times New Roman"/>
          <w:lang w:val="en-US"/>
        </w:rPr>
        <w:t xml:space="preserve">. </w:t>
      </w:r>
      <w:r w:rsidR="00DA5AD0">
        <w:rPr>
          <w:rFonts w:ascii="Times New Roman" w:eastAsia="MS PGothic" w:hAnsi="Times New Roman" w:cs="Times New Roman"/>
          <w:lang w:val="en-US"/>
        </w:rPr>
        <w:t>In particular, t</w:t>
      </w:r>
      <w:r w:rsidR="006A1D8F">
        <w:rPr>
          <w:rFonts w:ascii="Times New Roman" w:eastAsia="MS PGothic" w:hAnsi="Times New Roman" w:cs="Times New Roman"/>
          <w:lang w:val="en-US"/>
        </w:rPr>
        <w:t xml:space="preserve">he </w:t>
      </w:r>
      <w:r w:rsidR="00F94721">
        <w:rPr>
          <w:rFonts w:ascii="Times New Roman" w:eastAsia="MS PGothic" w:hAnsi="Times New Roman" w:cs="Times New Roman"/>
          <w:lang w:val="en-US"/>
        </w:rPr>
        <w:t>coating obtained with the less sooting flame (C/O = 0</w:t>
      </w:r>
      <w:r w:rsidR="00D83CF2">
        <w:rPr>
          <w:rFonts w:ascii="Times New Roman" w:eastAsia="MS PGothic" w:hAnsi="Times New Roman" w:cs="Times New Roman"/>
          <w:lang w:val="en-US"/>
        </w:rPr>
        <w:t>.</w:t>
      </w:r>
      <w:r w:rsidR="00F94721">
        <w:rPr>
          <w:rFonts w:ascii="Times New Roman" w:eastAsia="MS PGothic" w:hAnsi="Times New Roman" w:cs="Times New Roman"/>
          <w:lang w:val="en-US"/>
        </w:rPr>
        <w:t xml:space="preserve">77) has large </w:t>
      </w:r>
      <w:r w:rsidR="009B34F4">
        <w:rPr>
          <w:rFonts w:ascii="Times New Roman" w:eastAsia="MS PGothic" w:hAnsi="Times New Roman" w:cs="Times New Roman"/>
          <w:lang w:val="en-US"/>
        </w:rPr>
        <w:t>ph</w:t>
      </w:r>
      <w:r w:rsidR="00557758">
        <w:rPr>
          <w:rFonts w:ascii="Times New Roman" w:eastAsia="MS PGothic" w:hAnsi="Times New Roman" w:cs="Times New Roman"/>
          <w:lang w:val="en-US"/>
        </w:rPr>
        <w:t>i</w:t>
      </w:r>
      <w:r w:rsidR="009B34F4">
        <w:rPr>
          <w:rFonts w:ascii="Times New Roman" w:eastAsia="MS PGothic" w:hAnsi="Times New Roman" w:cs="Times New Roman"/>
          <w:lang w:val="en-US"/>
        </w:rPr>
        <w:t>lic</w:t>
      </w:r>
      <w:r w:rsidR="00F94721">
        <w:rPr>
          <w:rFonts w:ascii="Times New Roman" w:eastAsia="MS PGothic" w:hAnsi="Times New Roman" w:cs="Times New Roman"/>
          <w:lang w:val="en-US"/>
        </w:rPr>
        <w:t xml:space="preserve"> areas and small super</w:t>
      </w:r>
      <w:r w:rsidR="00BF0E38">
        <w:rPr>
          <w:rFonts w:ascii="Times New Roman" w:eastAsia="MS PGothic" w:hAnsi="Times New Roman" w:cs="Times New Roman"/>
          <w:lang w:val="en-US"/>
        </w:rPr>
        <w:t>ph</w:t>
      </w:r>
      <w:r w:rsidR="00F94721">
        <w:rPr>
          <w:rFonts w:ascii="Times New Roman" w:eastAsia="MS PGothic" w:hAnsi="Times New Roman" w:cs="Times New Roman"/>
          <w:lang w:val="en-US"/>
        </w:rPr>
        <w:t>obic ones, while passing</w:t>
      </w:r>
      <w:r w:rsidR="00765FA2">
        <w:rPr>
          <w:rFonts w:ascii="Times New Roman" w:eastAsia="MS PGothic" w:hAnsi="Times New Roman" w:cs="Times New Roman"/>
          <w:lang w:val="en-US"/>
        </w:rPr>
        <w:t xml:space="preserve"> to more sooting flame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765FA2">
        <w:rPr>
          <w:rFonts w:ascii="Times New Roman" w:eastAsia="MS PGothic" w:hAnsi="Times New Roman" w:cs="Times New Roman"/>
          <w:lang w:val="en-US"/>
        </w:rPr>
        <w:t>(</w:t>
      </w:r>
      <w:r w:rsidR="00F94721">
        <w:rPr>
          <w:rFonts w:ascii="Times New Roman" w:eastAsia="MS PGothic" w:hAnsi="Times New Roman" w:cs="Times New Roman"/>
          <w:lang w:val="en-US"/>
        </w:rPr>
        <w:t>C/O = 0.82 and 0.87</w:t>
      </w:r>
      <w:r w:rsidR="00765FA2">
        <w:rPr>
          <w:rFonts w:ascii="Times New Roman" w:eastAsia="MS PGothic" w:hAnsi="Times New Roman" w:cs="Times New Roman"/>
          <w:lang w:val="en-US"/>
        </w:rPr>
        <w:t>)</w:t>
      </w:r>
      <w:r w:rsidR="00F94721">
        <w:rPr>
          <w:rFonts w:ascii="Times New Roman" w:eastAsia="MS PGothic" w:hAnsi="Times New Roman" w:cs="Times New Roman"/>
          <w:lang w:val="en-US"/>
        </w:rPr>
        <w:t xml:space="preserve"> the superphobic </w:t>
      </w:r>
      <w:r w:rsidR="00DA5AD0">
        <w:rPr>
          <w:rFonts w:ascii="Times New Roman" w:eastAsia="MS PGothic" w:hAnsi="Times New Roman" w:cs="Times New Roman"/>
          <w:lang w:val="en-US"/>
        </w:rPr>
        <w:t>regions</w:t>
      </w:r>
      <w:r w:rsidR="00F94721">
        <w:rPr>
          <w:rFonts w:ascii="Times New Roman" w:eastAsia="MS PGothic" w:hAnsi="Times New Roman" w:cs="Times New Roman"/>
          <w:lang w:val="en-US"/>
        </w:rPr>
        <w:t xml:space="preserve"> progressively enlarges. </w:t>
      </w:r>
      <w:r w:rsidR="00557758">
        <w:rPr>
          <w:rFonts w:ascii="Times New Roman" w:eastAsia="MS PGothic" w:hAnsi="Times New Roman" w:cs="Times New Roman"/>
          <w:lang w:val="en-US"/>
        </w:rPr>
        <w:t xml:space="preserve">These </w:t>
      </w:r>
      <w:r w:rsidR="00F94721">
        <w:rPr>
          <w:rFonts w:ascii="Times New Roman" w:eastAsia="MS PGothic" w:hAnsi="Times New Roman" w:cs="Times New Roman"/>
          <w:lang w:val="en-US"/>
        </w:rPr>
        <w:t xml:space="preserve">preliminary results demonstrate that the use of </w:t>
      </w:r>
      <w:r w:rsidR="00D164BB">
        <w:rPr>
          <w:rFonts w:ascii="Times New Roman" w:eastAsia="MS PGothic" w:hAnsi="Times New Roman" w:cs="Times New Roman"/>
          <w:lang w:val="en-US"/>
        </w:rPr>
        <w:t xml:space="preserve">wetting </w:t>
      </w:r>
      <w:r w:rsidR="00F94721">
        <w:rPr>
          <w:rFonts w:ascii="Times New Roman" w:eastAsia="MS PGothic" w:hAnsi="Times New Roman" w:cs="Times New Roman"/>
          <w:lang w:val="en-US"/>
        </w:rPr>
        <w:t xml:space="preserve">liquid with tunable surface tension is a rapid and </w:t>
      </w:r>
      <w:r w:rsidR="00DA5AD0">
        <w:rPr>
          <w:rFonts w:ascii="Times New Roman" w:eastAsia="MS PGothic" w:hAnsi="Times New Roman" w:cs="Times New Roman"/>
          <w:lang w:val="en-US"/>
        </w:rPr>
        <w:t>extremely</w:t>
      </w:r>
      <w:r w:rsidR="00F94721">
        <w:rPr>
          <w:rFonts w:ascii="Times New Roman" w:eastAsia="MS PGothic" w:hAnsi="Times New Roman" w:cs="Times New Roman"/>
          <w:lang w:val="en-US"/>
        </w:rPr>
        <w:t xml:space="preserve"> sensitive tool </w:t>
      </w:r>
      <w:r w:rsidR="00A725A5">
        <w:rPr>
          <w:rFonts w:ascii="Times New Roman" w:eastAsia="MS PGothic" w:hAnsi="Times New Roman" w:cs="Times New Roman"/>
          <w:lang w:val="en-US"/>
        </w:rPr>
        <w:t xml:space="preserve">to </w:t>
      </w:r>
      <w:r w:rsidR="00765FA2">
        <w:rPr>
          <w:rFonts w:ascii="Times New Roman" w:eastAsia="MS PGothic" w:hAnsi="Times New Roman" w:cs="Times New Roman"/>
          <w:lang w:val="en-US"/>
        </w:rPr>
        <w:t>assess</w:t>
      </w:r>
      <w:r w:rsidR="00D207D3">
        <w:rPr>
          <w:rFonts w:ascii="Times New Roman" w:eastAsia="MS PGothic" w:hAnsi="Times New Roman" w:cs="Times New Roman"/>
          <w:lang w:val="en-US"/>
        </w:rPr>
        <w:t xml:space="preserve"> </w:t>
      </w:r>
      <w:r w:rsidR="00DA5AD0">
        <w:rPr>
          <w:rFonts w:ascii="Times New Roman" w:eastAsia="MS PGothic" w:hAnsi="Times New Roman" w:cs="Times New Roman"/>
          <w:lang w:val="en-US"/>
        </w:rPr>
        <w:t>surface homogeneity</w:t>
      </w:r>
      <w:r w:rsidR="00407500">
        <w:rPr>
          <w:rFonts w:ascii="Times New Roman" w:eastAsia="MS PGothic" w:hAnsi="Times New Roman" w:cs="Times New Roman"/>
          <w:lang w:val="en-US"/>
        </w:rPr>
        <w:t>/heterogeneity</w:t>
      </w:r>
      <w:r w:rsidR="009B4AC3">
        <w:rPr>
          <w:rFonts w:ascii="Times New Roman" w:eastAsia="MS PGothic" w:hAnsi="Times New Roman" w:cs="Times New Roman"/>
          <w:lang w:val="en-US"/>
        </w:rPr>
        <w:t xml:space="preserve"> and </w:t>
      </w:r>
      <w:r w:rsidR="00A725A5">
        <w:rPr>
          <w:rFonts w:ascii="Times New Roman" w:eastAsia="MS PGothic" w:hAnsi="Times New Roman" w:cs="Times New Roman"/>
          <w:lang w:val="en-US"/>
        </w:rPr>
        <w:t xml:space="preserve">to </w:t>
      </w:r>
      <w:r w:rsidR="009B4AC3">
        <w:rPr>
          <w:rFonts w:ascii="Times New Roman" w:eastAsia="MS PGothic" w:hAnsi="Times New Roman" w:cs="Times New Roman"/>
          <w:lang w:val="en-US"/>
        </w:rPr>
        <w:t>dis</w:t>
      </w:r>
      <w:r w:rsidR="00DA5AD0">
        <w:rPr>
          <w:rFonts w:ascii="Times New Roman" w:eastAsia="MS PGothic" w:hAnsi="Times New Roman" w:cs="Times New Roman"/>
          <w:lang w:val="en-US"/>
        </w:rPr>
        <w:t>c</w:t>
      </w:r>
      <w:r w:rsidR="009B4AC3">
        <w:rPr>
          <w:rFonts w:ascii="Times New Roman" w:eastAsia="MS PGothic" w:hAnsi="Times New Roman" w:cs="Times New Roman"/>
          <w:lang w:val="en-US"/>
        </w:rPr>
        <w:t xml:space="preserve">riminate among </w:t>
      </w:r>
      <w:r w:rsidR="00DA5AD0">
        <w:rPr>
          <w:rFonts w:ascii="Times New Roman" w:eastAsia="MS PGothic" w:hAnsi="Times New Roman" w:cs="Times New Roman"/>
          <w:lang w:val="en-US"/>
        </w:rPr>
        <w:t>nano</w:t>
      </w:r>
      <w:r w:rsidR="009B4AC3">
        <w:rPr>
          <w:rFonts w:ascii="Times New Roman" w:eastAsia="MS PGothic" w:hAnsi="Times New Roman" w:cs="Times New Roman"/>
          <w:lang w:val="en-US"/>
        </w:rPr>
        <w:t xml:space="preserve">films obtained under different </w:t>
      </w:r>
      <w:r w:rsidR="00DA5AD0">
        <w:rPr>
          <w:rFonts w:ascii="Times New Roman" w:eastAsia="MS PGothic" w:hAnsi="Times New Roman" w:cs="Times New Roman"/>
          <w:lang w:val="en-US"/>
        </w:rPr>
        <w:t xml:space="preserve">flame </w:t>
      </w:r>
      <w:r w:rsidR="009B4AC3">
        <w:rPr>
          <w:rFonts w:ascii="Times New Roman" w:eastAsia="MS PGothic" w:hAnsi="Times New Roman" w:cs="Times New Roman"/>
          <w:lang w:val="en-US"/>
        </w:rPr>
        <w:t>conditions.</w:t>
      </w:r>
    </w:p>
    <w:p w14:paraId="2D6859AA" w14:textId="77777777" w:rsidR="005E4926" w:rsidRDefault="005E4926" w:rsidP="00BE6901">
      <w:pPr>
        <w:snapToGrid w:val="0"/>
        <w:spacing w:after="120" w:line="276" w:lineRule="auto"/>
        <w:jc w:val="both"/>
        <w:rPr>
          <w:rFonts w:ascii="Times New Roman" w:eastAsia="MS PGothic" w:hAnsi="Times New Roman" w:cs="Times New Roman"/>
          <w:lang w:val="en-US"/>
        </w:rPr>
      </w:pPr>
    </w:p>
    <w:p w14:paraId="174493FF" w14:textId="77777777" w:rsidR="002971FE" w:rsidRPr="0020048A" w:rsidRDefault="002971FE" w:rsidP="002971FE">
      <w:pPr>
        <w:rPr>
          <w:rFonts w:ascii="Times New Roman" w:hAnsi="Times New Roman" w:cs="Times New Roman"/>
          <w:b/>
          <w:bCs/>
          <w:szCs w:val="20"/>
          <w:lang w:val="en-US"/>
        </w:rPr>
      </w:pPr>
      <w:r w:rsidRPr="0020048A">
        <w:rPr>
          <w:rFonts w:ascii="Times New Roman" w:hAnsi="Times New Roman" w:cs="Times New Roman"/>
          <w:b/>
          <w:bCs/>
          <w:szCs w:val="20"/>
          <w:lang w:val="en-US"/>
        </w:rPr>
        <w:t>5. Acknowledgements</w:t>
      </w:r>
    </w:p>
    <w:p w14:paraId="3CEE61D2" w14:textId="4BE1B72E" w:rsidR="002971FE" w:rsidRPr="0020048A" w:rsidRDefault="002971FE" w:rsidP="002971FE">
      <w:pPr>
        <w:spacing w:after="0" w:line="200" w:lineRule="exact"/>
        <w:jc w:val="both"/>
        <w:rPr>
          <w:rFonts w:ascii="Times New Roman" w:hAnsi="Times New Roman" w:cs="Times New Roman"/>
          <w:lang w:val="en-US"/>
        </w:rPr>
      </w:pPr>
      <w:r w:rsidRPr="0020048A">
        <w:rPr>
          <w:rFonts w:ascii="Times New Roman" w:hAnsi="Times New Roman" w:cs="Times New Roman"/>
          <w:lang w:val="en-US"/>
        </w:rPr>
        <w:t>This work is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Pr="0020048A">
        <w:rPr>
          <w:rFonts w:ascii="Times New Roman" w:hAnsi="Times New Roman" w:cs="Times New Roman"/>
          <w:lang w:val="en-US"/>
        </w:rPr>
        <w:t>financially</w:t>
      </w:r>
      <w:r w:rsidR="00D207D3">
        <w:rPr>
          <w:rFonts w:ascii="Times New Roman" w:hAnsi="Times New Roman" w:cs="Times New Roman"/>
          <w:lang w:val="en-US"/>
        </w:rPr>
        <w:t xml:space="preserve"> </w:t>
      </w:r>
      <w:r w:rsidRPr="0020048A">
        <w:rPr>
          <w:rFonts w:ascii="Times New Roman" w:hAnsi="Times New Roman" w:cs="Times New Roman"/>
          <w:lang w:val="en-US"/>
        </w:rPr>
        <w:t>supported by the PRIN project 2017PJ5XXX: “MAGIC DUST”.</w:t>
      </w:r>
    </w:p>
    <w:p w14:paraId="202B9A5F" w14:textId="77777777" w:rsidR="00D14CD5" w:rsidRDefault="00D14CD5" w:rsidP="006357C3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43CDE343" w14:textId="77777777" w:rsidR="00FC70F9" w:rsidRPr="0020048A" w:rsidRDefault="00FC70F9" w:rsidP="006357C3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r w:rsidRPr="0020048A">
        <w:rPr>
          <w:rFonts w:ascii="Times New Roman" w:hAnsi="Times New Roman" w:cs="Times New Roman"/>
          <w:b/>
          <w:bCs/>
          <w:lang w:val="en-US"/>
        </w:rPr>
        <w:t>Reference</w:t>
      </w:r>
    </w:p>
    <w:p w14:paraId="4C945662" w14:textId="77777777" w:rsidR="00FA5CC0" w:rsidRPr="00FA57C6" w:rsidRDefault="00D33F8D" w:rsidP="00FA5CC0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FA57C6">
        <w:rPr>
          <w:rFonts w:ascii="Times New Roman" w:hAnsi="Times New Roman" w:cs="Times New Roman"/>
        </w:rPr>
        <w:fldChar w:fldCharType="begin"/>
      </w:r>
      <w:r w:rsidR="00FC70F9" w:rsidRPr="00FA57C6">
        <w:rPr>
          <w:rFonts w:ascii="Times New Roman" w:hAnsi="Times New Roman" w:cs="Times New Roman"/>
        </w:rPr>
        <w:instrText xml:space="preserve"> ADDIN EN.REFLIST </w:instrText>
      </w:r>
      <w:r w:rsidRPr="00FA57C6">
        <w:rPr>
          <w:rFonts w:ascii="Times New Roman" w:hAnsi="Times New Roman" w:cs="Times New Roman"/>
        </w:rPr>
        <w:fldChar w:fldCharType="separate"/>
      </w:r>
      <w:r w:rsidR="00FA5CC0" w:rsidRPr="00FA57C6">
        <w:rPr>
          <w:rFonts w:ascii="Times New Roman" w:hAnsi="Times New Roman" w:cs="Times New Roman"/>
        </w:rPr>
        <w:t>[1]</w:t>
      </w:r>
      <w:r w:rsidR="00FA5CC0" w:rsidRPr="00FA57C6">
        <w:rPr>
          <w:rFonts w:ascii="Times New Roman" w:hAnsi="Times New Roman" w:cs="Times New Roman"/>
        </w:rPr>
        <w:tab/>
        <w:t xml:space="preserve">A. Marmur, "Solid-surface characterization by wetting," </w:t>
      </w:r>
      <w:r w:rsidR="00FA5CC0" w:rsidRPr="00FA57C6">
        <w:rPr>
          <w:rFonts w:ascii="Times New Roman" w:hAnsi="Times New Roman" w:cs="Times New Roman"/>
          <w:i/>
        </w:rPr>
        <w:t xml:space="preserve">Annual Review of Materials Research, </w:t>
      </w:r>
      <w:r w:rsidR="00FA5CC0" w:rsidRPr="00FA57C6">
        <w:rPr>
          <w:rFonts w:ascii="Times New Roman" w:hAnsi="Times New Roman" w:cs="Times New Roman"/>
        </w:rPr>
        <w:t>vol. 39, pp. 473-489, 2009.</w:t>
      </w:r>
    </w:p>
    <w:p w14:paraId="71C2CDA8" w14:textId="77777777" w:rsidR="00FA5CC0" w:rsidRPr="00FA57C6" w:rsidRDefault="00FA5CC0" w:rsidP="00FA5CC0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FA57C6">
        <w:rPr>
          <w:rFonts w:ascii="Times New Roman" w:hAnsi="Times New Roman" w:cs="Times New Roman"/>
        </w:rPr>
        <w:t>[2]</w:t>
      </w:r>
      <w:r w:rsidRPr="00FA57C6">
        <w:rPr>
          <w:rFonts w:ascii="Times New Roman" w:hAnsi="Times New Roman" w:cs="Times New Roman"/>
        </w:rPr>
        <w:tab/>
        <w:t xml:space="preserve">S. Li, J. Huang, Z. Chen, G. Chen, and Y. Lai, "A review on special wettability textiles: theoretical models, fabrication technologies and multifunctional applications," </w:t>
      </w:r>
      <w:r w:rsidRPr="00FA57C6">
        <w:rPr>
          <w:rFonts w:ascii="Times New Roman" w:hAnsi="Times New Roman" w:cs="Times New Roman"/>
          <w:i/>
        </w:rPr>
        <w:t xml:space="preserve">Journal of Materials Chemistry A, </w:t>
      </w:r>
      <w:r w:rsidRPr="00FA57C6">
        <w:rPr>
          <w:rFonts w:ascii="Times New Roman" w:hAnsi="Times New Roman" w:cs="Times New Roman"/>
        </w:rPr>
        <w:t>vol. 5, pp. 31-55, 2017.</w:t>
      </w:r>
    </w:p>
    <w:p w14:paraId="5958A0FD" w14:textId="77777777" w:rsidR="00FA5CC0" w:rsidRPr="00FA57C6" w:rsidRDefault="00FA5CC0" w:rsidP="00FA5CC0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FA57C6">
        <w:rPr>
          <w:rFonts w:ascii="Times New Roman" w:hAnsi="Times New Roman" w:cs="Times New Roman"/>
        </w:rPr>
        <w:t>[3]</w:t>
      </w:r>
      <w:r w:rsidRPr="00FA57C6">
        <w:rPr>
          <w:rFonts w:ascii="Times New Roman" w:hAnsi="Times New Roman" w:cs="Times New Roman"/>
        </w:rPr>
        <w:tab/>
        <w:t xml:space="preserve">Z. Cai, J. Lin, and X. Hong, "Transparent superhydrophobic hollow films (TSHFs) with superior thermal stability and moisture resistance," </w:t>
      </w:r>
      <w:r w:rsidRPr="00FA57C6">
        <w:rPr>
          <w:rFonts w:ascii="Times New Roman" w:hAnsi="Times New Roman" w:cs="Times New Roman"/>
          <w:i/>
        </w:rPr>
        <w:t xml:space="preserve">RSC advances, </w:t>
      </w:r>
      <w:r w:rsidRPr="00FA57C6">
        <w:rPr>
          <w:rFonts w:ascii="Times New Roman" w:hAnsi="Times New Roman" w:cs="Times New Roman"/>
        </w:rPr>
        <w:t>vol. 8, pp. 491-498, 2018.</w:t>
      </w:r>
    </w:p>
    <w:p w14:paraId="3824E699" w14:textId="77777777" w:rsidR="00FA5CC0" w:rsidRPr="00FA57C6" w:rsidRDefault="00FA5CC0" w:rsidP="00FA5CC0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FA57C6">
        <w:rPr>
          <w:rFonts w:ascii="Times New Roman" w:hAnsi="Times New Roman" w:cs="Times New Roman"/>
        </w:rPr>
        <w:t>[4]</w:t>
      </w:r>
      <w:r w:rsidRPr="00FA57C6">
        <w:rPr>
          <w:rFonts w:ascii="Times New Roman" w:hAnsi="Times New Roman" w:cs="Times New Roman"/>
        </w:rPr>
        <w:tab/>
        <w:t xml:space="preserve">E. Fadeeva, S. Schlie-Wolter, B. Chichkov, G. Paasche, and T. Lenarz, "Structuring of biomaterial surfaces with ultrashort pulsed laser radiation," in </w:t>
      </w:r>
      <w:r w:rsidRPr="00FA57C6">
        <w:rPr>
          <w:rFonts w:ascii="Times New Roman" w:hAnsi="Times New Roman" w:cs="Times New Roman"/>
          <w:i/>
        </w:rPr>
        <w:t>Laser Surface Modification of Biomaterials</w:t>
      </w:r>
      <w:r w:rsidRPr="00FA57C6">
        <w:rPr>
          <w:rFonts w:ascii="Times New Roman" w:hAnsi="Times New Roman" w:cs="Times New Roman"/>
        </w:rPr>
        <w:t>, ed: Elsevier, 2016, pp. 145-172.</w:t>
      </w:r>
    </w:p>
    <w:p w14:paraId="7AAF4981" w14:textId="77777777" w:rsidR="00FA5CC0" w:rsidRPr="00FA57C6" w:rsidRDefault="00FA5CC0" w:rsidP="00FA5CC0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FA57C6">
        <w:rPr>
          <w:rFonts w:ascii="Times New Roman" w:hAnsi="Times New Roman" w:cs="Times New Roman"/>
        </w:rPr>
        <w:t>[5]</w:t>
      </w:r>
      <w:r w:rsidRPr="00FA57C6">
        <w:rPr>
          <w:rFonts w:ascii="Times New Roman" w:hAnsi="Times New Roman" w:cs="Times New Roman"/>
        </w:rPr>
        <w:tab/>
        <w:t xml:space="preserve">M. R. Mulay, A. Chauhan, S. Patel, V. Balakrishnan, A. Halder, and R. Vaish, "Candle soot: Journey from a pollutant to a functional material," </w:t>
      </w:r>
      <w:r w:rsidRPr="00FA57C6">
        <w:rPr>
          <w:rFonts w:ascii="Times New Roman" w:hAnsi="Times New Roman" w:cs="Times New Roman"/>
          <w:i/>
        </w:rPr>
        <w:t xml:space="preserve">Carbon, </w:t>
      </w:r>
      <w:r w:rsidRPr="00FA57C6">
        <w:rPr>
          <w:rFonts w:ascii="Times New Roman" w:hAnsi="Times New Roman" w:cs="Times New Roman"/>
        </w:rPr>
        <w:t>vol. 144, pp. 684-712, 2019.</w:t>
      </w:r>
    </w:p>
    <w:p w14:paraId="31A3D678" w14:textId="77777777" w:rsidR="00FA5CC0" w:rsidRPr="00FA57C6" w:rsidRDefault="00FA5CC0" w:rsidP="00FA5CC0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FA57C6">
        <w:rPr>
          <w:rFonts w:ascii="Times New Roman" w:hAnsi="Times New Roman" w:cs="Times New Roman"/>
        </w:rPr>
        <w:t>[6]</w:t>
      </w:r>
      <w:r w:rsidRPr="00FA57C6">
        <w:rPr>
          <w:rFonts w:ascii="Times New Roman" w:hAnsi="Times New Roman" w:cs="Times New Roman"/>
        </w:rPr>
        <w:tab/>
        <w:t xml:space="preserve">B. Zhang, J. Duan, Y. Huang, and B. Hou, "Double layered superhydrophobic PDMS-Candle soot coating with durable corrosion resistance and thermal-mechanical robustness," </w:t>
      </w:r>
      <w:r w:rsidRPr="00FA57C6">
        <w:rPr>
          <w:rFonts w:ascii="Times New Roman" w:hAnsi="Times New Roman" w:cs="Times New Roman"/>
          <w:i/>
        </w:rPr>
        <w:t xml:space="preserve">Journal of Materials Science &amp; Technology, </w:t>
      </w:r>
      <w:r w:rsidRPr="00FA57C6">
        <w:rPr>
          <w:rFonts w:ascii="Times New Roman" w:hAnsi="Times New Roman" w:cs="Times New Roman"/>
        </w:rPr>
        <w:t>vol. 71, pp. 1-11, 2021.</w:t>
      </w:r>
    </w:p>
    <w:p w14:paraId="75679621" w14:textId="77777777" w:rsidR="00FA5CC0" w:rsidRPr="00FA57C6" w:rsidRDefault="00FA5CC0" w:rsidP="00FA5CC0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FA57C6">
        <w:rPr>
          <w:rFonts w:ascii="Times New Roman" w:hAnsi="Times New Roman" w:cs="Times New Roman"/>
        </w:rPr>
        <w:t>[7]</w:t>
      </w:r>
      <w:r w:rsidRPr="00FA57C6">
        <w:rPr>
          <w:rFonts w:ascii="Times New Roman" w:hAnsi="Times New Roman" w:cs="Times New Roman"/>
        </w:rPr>
        <w:tab/>
        <w:t>G. De Falco, M. Commodo, M. Barra, F. Chiarella, A. D’Anna, A. Aloisio</w:t>
      </w:r>
      <w:r w:rsidRPr="00FA57C6">
        <w:rPr>
          <w:rFonts w:ascii="Times New Roman" w:hAnsi="Times New Roman" w:cs="Times New Roman"/>
          <w:i/>
        </w:rPr>
        <w:t>, et al.</w:t>
      </w:r>
      <w:r w:rsidRPr="00FA57C6">
        <w:rPr>
          <w:rFonts w:ascii="Times New Roman" w:hAnsi="Times New Roman" w:cs="Times New Roman"/>
        </w:rPr>
        <w:t xml:space="preserve">, "Electrical characterization of flame-soot nanoparticle thin films," </w:t>
      </w:r>
      <w:r w:rsidRPr="00FA57C6">
        <w:rPr>
          <w:rFonts w:ascii="Times New Roman" w:hAnsi="Times New Roman" w:cs="Times New Roman"/>
          <w:i/>
        </w:rPr>
        <w:t xml:space="preserve">Synthetic Metals, </w:t>
      </w:r>
      <w:r w:rsidRPr="00FA57C6">
        <w:rPr>
          <w:rFonts w:ascii="Times New Roman" w:hAnsi="Times New Roman" w:cs="Times New Roman"/>
        </w:rPr>
        <w:t>vol. 229, pp. 89-99, 2017.</w:t>
      </w:r>
    </w:p>
    <w:p w14:paraId="21F75658" w14:textId="77777777" w:rsidR="00FA5CC0" w:rsidRPr="00FA57C6" w:rsidRDefault="00FA5CC0" w:rsidP="00FA5CC0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FA57C6">
        <w:rPr>
          <w:rFonts w:ascii="Times New Roman" w:hAnsi="Times New Roman" w:cs="Times New Roman"/>
        </w:rPr>
        <w:t>[8]</w:t>
      </w:r>
      <w:r w:rsidRPr="00FA57C6">
        <w:rPr>
          <w:rFonts w:ascii="Times New Roman" w:hAnsi="Times New Roman" w:cs="Times New Roman"/>
        </w:rPr>
        <w:tab/>
        <w:t xml:space="preserve">J. Drelich, "Guidelines to measurements of reproducible contact angles using a sessile-drop technique," </w:t>
      </w:r>
      <w:r w:rsidRPr="00FA57C6">
        <w:rPr>
          <w:rFonts w:ascii="Times New Roman" w:hAnsi="Times New Roman" w:cs="Times New Roman"/>
          <w:i/>
        </w:rPr>
        <w:t xml:space="preserve">Surface innovations, </w:t>
      </w:r>
      <w:r w:rsidRPr="00FA57C6">
        <w:rPr>
          <w:rFonts w:ascii="Times New Roman" w:hAnsi="Times New Roman" w:cs="Times New Roman"/>
        </w:rPr>
        <w:t>vol. 1, pp. 248-254, 2013.</w:t>
      </w:r>
    </w:p>
    <w:p w14:paraId="28B8263E" w14:textId="29229140" w:rsidR="005B71B2" w:rsidRPr="00B47149" w:rsidRDefault="00D33F8D" w:rsidP="006357C3">
      <w:pPr>
        <w:spacing w:line="276" w:lineRule="auto"/>
        <w:rPr>
          <w:rFonts w:ascii="Times New Roman" w:hAnsi="Times New Roman" w:cs="Times New Roman"/>
        </w:rPr>
      </w:pPr>
      <w:r w:rsidRPr="00FA57C6">
        <w:rPr>
          <w:rFonts w:ascii="Times New Roman" w:hAnsi="Times New Roman" w:cs="Times New Roman"/>
        </w:rPr>
        <w:fldChar w:fldCharType="end"/>
      </w:r>
    </w:p>
    <w:sectPr w:rsidR="005B71B2" w:rsidRPr="00B47149" w:rsidSect="001D0E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547C" w14:textId="77777777" w:rsidR="001B3BD0" w:rsidRDefault="001B3BD0" w:rsidP="001D0E0C">
      <w:pPr>
        <w:spacing w:after="0" w:line="240" w:lineRule="auto"/>
      </w:pPr>
      <w:r>
        <w:separator/>
      </w:r>
    </w:p>
  </w:endnote>
  <w:endnote w:type="continuationSeparator" w:id="0">
    <w:p w14:paraId="1CE5AA6A" w14:textId="77777777" w:rsidR="001B3BD0" w:rsidRDefault="001B3BD0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D866" w14:textId="77777777" w:rsidR="00825842" w:rsidRDefault="008258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3D62" w14:textId="77777777" w:rsidR="00825842" w:rsidRDefault="008258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A567" w14:textId="77777777" w:rsidR="00825842" w:rsidRDefault="008258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D8A7" w14:textId="77777777" w:rsidR="001B3BD0" w:rsidRDefault="001B3BD0" w:rsidP="001D0E0C">
      <w:pPr>
        <w:spacing w:after="0" w:line="240" w:lineRule="auto"/>
      </w:pPr>
      <w:r>
        <w:separator/>
      </w:r>
    </w:p>
  </w:footnote>
  <w:footnote w:type="continuationSeparator" w:id="0">
    <w:p w14:paraId="72103595" w14:textId="77777777" w:rsidR="001B3BD0" w:rsidRDefault="001B3BD0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F8A1" w14:textId="77777777" w:rsidR="00825842" w:rsidRDefault="008258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F010" w14:textId="77777777" w:rsidR="00825842" w:rsidRPr="001B060D" w:rsidRDefault="00825842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9110" w14:textId="77777777" w:rsidR="00825842" w:rsidRDefault="00825842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1272198E" wp14:editId="3E4B177B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2E74B5" w:themeColor="accent5" w:themeShade="BF"/>
        <w:sz w:val="24"/>
        <w:szCs w:val="24"/>
      </w:rPr>
      <w:tab/>
    </w: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0A94D008" w14:textId="77777777" w:rsidR="00825842" w:rsidRPr="005C2A12" w:rsidRDefault="00825842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09FD85BF" w14:textId="77777777" w:rsidR="00825842" w:rsidRDefault="001B3BD0" w:rsidP="001D0E0C">
    <w:pPr>
      <w:pStyle w:val="Intestazione"/>
      <w:jc w:val="center"/>
    </w:pPr>
    <w:r>
      <w:rPr>
        <w:noProof/>
        <w:color w:val="00B0F0"/>
      </w:rPr>
      <w:pict w14:anchorId="61D09AAE">
        <v:line id="Connettore diritto 3" o:spid="_x0000_s1026" style="position:absolute;left:0;text-align:left;z-index:251659264;visibility:visible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" strokecolor="#0070c0" strokeweight="1.5pt">
          <v:stroke joinstyle="miter"/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10117C79"/>
    <w:multiLevelType w:val="hybridMultilevel"/>
    <w:tmpl w:val="3432CAA6"/>
    <w:lvl w:ilvl="0" w:tplc="2AA0AC22">
      <w:start w:val="59"/>
      <w:numFmt w:val="bullet"/>
      <w:lvlText w:val="-"/>
      <w:lvlJc w:val="left"/>
      <w:pPr>
        <w:ind w:left="720" w:hanging="360"/>
      </w:pPr>
      <w:rPr>
        <w:rFonts w:ascii="Times New Roman" w:eastAsia="MS PGoth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3F91"/>
    <w:multiLevelType w:val="hybridMultilevel"/>
    <w:tmpl w:val="F370B070"/>
    <w:lvl w:ilvl="0" w:tplc="EC680B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D71B7"/>
    <w:multiLevelType w:val="hybridMultilevel"/>
    <w:tmpl w:val="71F43552"/>
    <w:lvl w:ilvl="0" w:tplc="048851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AA8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445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625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929F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C8E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744F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6BA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032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rUwNjCwMDM0tDBX0lEKTi0uzszPAykwrAUAtZXbO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r0sv2ftevfw0leaarwvzafk9ffdfz55xzv9&quot;&gt;My EndNote Library&lt;record-ids&gt;&lt;item&gt;3&lt;/item&gt;&lt;item&gt;4&lt;/item&gt;&lt;item&gt;5&lt;/item&gt;&lt;item&gt;6&lt;/item&gt;&lt;item&gt;7&lt;/item&gt;&lt;item&gt;8&lt;/item&gt;&lt;item&gt;10&lt;/item&gt;&lt;item&gt;11&lt;/item&gt;&lt;/record-ids&gt;&lt;/item&gt;&lt;/Libraries&gt;"/>
  </w:docVars>
  <w:rsids>
    <w:rsidRoot w:val="00DA51A3"/>
    <w:rsid w:val="000049C3"/>
    <w:rsid w:val="0001675C"/>
    <w:rsid w:val="0001797D"/>
    <w:rsid w:val="00020B9B"/>
    <w:rsid w:val="00020E27"/>
    <w:rsid w:val="00023ABA"/>
    <w:rsid w:val="0002677E"/>
    <w:rsid w:val="00030AFA"/>
    <w:rsid w:val="0003720C"/>
    <w:rsid w:val="000379FE"/>
    <w:rsid w:val="00046976"/>
    <w:rsid w:val="000517B4"/>
    <w:rsid w:val="00055107"/>
    <w:rsid w:val="00063377"/>
    <w:rsid w:val="000749E7"/>
    <w:rsid w:val="00094268"/>
    <w:rsid w:val="000A06BC"/>
    <w:rsid w:val="000A3D41"/>
    <w:rsid w:val="000B0F83"/>
    <w:rsid w:val="000C3369"/>
    <w:rsid w:val="000D7EF5"/>
    <w:rsid w:val="000E0D1F"/>
    <w:rsid w:val="000E7607"/>
    <w:rsid w:val="0010133C"/>
    <w:rsid w:val="001075FE"/>
    <w:rsid w:val="00111C23"/>
    <w:rsid w:val="00137315"/>
    <w:rsid w:val="00145C46"/>
    <w:rsid w:val="00146182"/>
    <w:rsid w:val="00146287"/>
    <w:rsid w:val="00162659"/>
    <w:rsid w:val="00170433"/>
    <w:rsid w:val="001714F0"/>
    <w:rsid w:val="00172428"/>
    <w:rsid w:val="00172692"/>
    <w:rsid w:val="00175DE0"/>
    <w:rsid w:val="0018667F"/>
    <w:rsid w:val="00186EB5"/>
    <w:rsid w:val="0019489D"/>
    <w:rsid w:val="00195023"/>
    <w:rsid w:val="00195BF5"/>
    <w:rsid w:val="001B060D"/>
    <w:rsid w:val="001B2A83"/>
    <w:rsid w:val="001B3BD0"/>
    <w:rsid w:val="001C40B4"/>
    <w:rsid w:val="001D0E0C"/>
    <w:rsid w:val="001D575D"/>
    <w:rsid w:val="001D6076"/>
    <w:rsid w:val="001E05CC"/>
    <w:rsid w:val="001F4203"/>
    <w:rsid w:val="0020048A"/>
    <w:rsid w:val="002112CE"/>
    <w:rsid w:val="00217643"/>
    <w:rsid w:val="00225E8B"/>
    <w:rsid w:val="00227F78"/>
    <w:rsid w:val="002628BA"/>
    <w:rsid w:val="0028279E"/>
    <w:rsid w:val="002960D1"/>
    <w:rsid w:val="002971FE"/>
    <w:rsid w:val="002A00F7"/>
    <w:rsid w:val="002B4227"/>
    <w:rsid w:val="002C2CB8"/>
    <w:rsid w:val="002C58D9"/>
    <w:rsid w:val="002C634B"/>
    <w:rsid w:val="002D07D7"/>
    <w:rsid w:val="002D5DE7"/>
    <w:rsid w:val="002F11CB"/>
    <w:rsid w:val="00304C32"/>
    <w:rsid w:val="003201D9"/>
    <w:rsid w:val="0033731E"/>
    <w:rsid w:val="0033762C"/>
    <w:rsid w:val="00346AB5"/>
    <w:rsid w:val="00350760"/>
    <w:rsid w:val="00364C66"/>
    <w:rsid w:val="00366A6D"/>
    <w:rsid w:val="00373BA8"/>
    <w:rsid w:val="00390DA5"/>
    <w:rsid w:val="003913E3"/>
    <w:rsid w:val="003A5C52"/>
    <w:rsid w:val="003D3D64"/>
    <w:rsid w:val="003D4F7E"/>
    <w:rsid w:val="003E2F52"/>
    <w:rsid w:val="003E55E0"/>
    <w:rsid w:val="003E74DE"/>
    <w:rsid w:val="003F160A"/>
    <w:rsid w:val="00402674"/>
    <w:rsid w:val="004028B4"/>
    <w:rsid w:val="00403846"/>
    <w:rsid w:val="00407500"/>
    <w:rsid w:val="0041083B"/>
    <w:rsid w:val="00412B72"/>
    <w:rsid w:val="00437166"/>
    <w:rsid w:val="00437695"/>
    <w:rsid w:val="00447E79"/>
    <w:rsid w:val="00451DBB"/>
    <w:rsid w:val="004633E7"/>
    <w:rsid w:val="00467A3C"/>
    <w:rsid w:val="00475FF8"/>
    <w:rsid w:val="004762EC"/>
    <w:rsid w:val="00492A24"/>
    <w:rsid w:val="00496CAE"/>
    <w:rsid w:val="004C3D0D"/>
    <w:rsid w:val="004C56B4"/>
    <w:rsid w:val="004D5FEB"/>
    <w:rsid w:val="004F4890"/>
    <w:rsid w:val="005005EA"/>
    <w:rsid w:val="00511CEB"/>
    <w:rsid w:val="00522DE7"/>
    <w:rsid w:val="00526BD8"/>
    <w:rsid w:val="00530583"/>
    <w:rsid w:val="00537C06"/>
    <w:rsid w:val="00546BF2"/>
    <w:rsid w:val="0055018D"/>
    <w:rsid w:val="0055664E"/>
    <w:rsid w:val="00557758"/>
    <w:rsid w:val="005578B1"/>
    <w:rsid w:val="00560B0E"/>
    <w:rsid w:val="00571155"/>
    <w:rsid w:val="005770CF"/>
    <w:rsid w:val="005852E7"/>
    <w:rsid w:val="00587387"/>
    <w:rsid w:val="00592DE9"/>
    <w:rsid w:val="005A199D"/>
    <w:rsid w:val="005B3B19"/>
    <w:rsid w:val="005B71B2"/>
    <w:rsid w:val="005C2A12"/>
    <w:rsid w:val="005C5DD3"/>
    <w:rsid w:val="005D318A"/>
    <w:rsid w:val="005E31BB"/>
    <w:rsid w:val="005E4926"/>
    <w:rsid w:val="005E5876"/>
    <w:rsid w:val="005F27AB"/>
    <w:rsid w:val="005F6EE1"/>
    <w:rsid w:val="00607A58"/>
    <w:rsid w:val="00627A58"/>
    <w:rsid w:val="00632F28"/>
    <w:rsid w:val="00633F61"/>
    <w:rsid w:val="006357C3"/>
    <w:rsid w:val="006368FB"/>
    <w:rsid w:val="00661B5C"/>
    <w:rsid w:val="00662F45"/>
    <w:rsid w:val="00664887"/>
    <w:rsid w:val="00671BD8"/>
    <w:rsid w:val="00672642"/>
    <w:rsid w:val="0068374F"/>
    <w:rsid w:val="0068695B"/>
    <w:rsid w:val="00695B77"/>
    <w:rsid w:val="00697CD6"/>
    <w:rsid w:val="006A1D8F"/>
    <w:rsid w:val="006A3946"/>
    <w:rsid w:val="006A5F49"/>
    <w:rsid w:val="006B0D92"/>
    <w:rsid w:val="006B240D"/>
    <w:rsid w:val="006B2E26"/>
    <w:rsid w:val="006D2AE4"/>
    <w:rsid w:val="006E1D56"/>
    <w:rsid w:val="006E2FAC"/>
    <w:rsid w:val="006F2F8C"/>
    <w:rsid w:val="007017EF"/>
    <w:rsid w:val="00701F17"/>
    <w:rsid w:val="00707FC0"/>
    <w:rsid w:val="00724E70"/>
    <w:rsid w:val="007316F9"/>
    <w:rsid w:val="00746C1A"/>
    <w:rsid w:val="00755A55"/>
    <w:rsid w:val="00765FA2"/>
    <w:rsid w:val="007765DF"/>
    <w:rsid w:val="00783B99"/>
    <w:rsid w:val="00794D91"/>
    <w:rsid w:val="00795925"/>
    <w:rsid w:val="007B1D9D"/>
    <w:rsid w:val="007B545A"/>
    <w:rsid w:val="007B6D45"/>
    <w:rsid w:val="007C0FAC"/>
    <w:rsid w:val="007D28C2"/>
    <w:rsid w:val="007D61E8"/>
    <w:rsid w:val="007E13A3"/>
    <w:rsid w:val="007E3AEB"/>
    <w:rsid w:val="007F276B"/>
    <w:rsid w:val="007F5495"/>
    <w:rsid w:val="008249C4"/>
    <w:rsid w:val="00825842"/>
    <w:rsid w:val="00834236"/>
    <w:rsid w:val="00850FE1"/>
    <w:rsid w:val="00852B05"/>
    <w:rsid w:val="00860710"/>
    <w:rsid w:val="00865302"/>
    <w:rsid w:val="008658C9"/>
    <w:rsid w:val="008727BF"/>
    <w:rsid w:val="00881BFC"/>
    <w:rsid w:val="008863F7"/>
    <w:rsid w:val="008871B1"/>
    <w:rsid w:val="008959A6"/>
    <w:rsid w:val="00896E4A"/>
    <w:rsid w:val="008A0509"/>
    <w:rsid w:val="008B571E"/>
    <w:rsid w:val="008B5D55"/>
    <w:rsid w:val="008C0300"/>
    <w:rsid w:val="008C3E42"/>
    <w:rsid w:val="008C488C"/>
    <w:rsid w:val="008D5841"/>
    <w:rsid w:val="008F7411"/>
    <w:rsid w:val="009144BF"/>
    <w:rsid w:val="009149FC"/>
    <w:rsid w:val="00927FA7"/>
    <w:rsid w:val="00931F4A"/>
    <w:rsid w:val="009356A5"/>
    <w:rsid w:val="00952280"/>
    <w:rsid w:val="0096284B"/>
    <w:rsid w:val="009707AB"/>
    <w:rsid w:val="00977470"/>
    <w:rsid w:val="0097793E"/>
    <w:rsid w:val="00980C9A"/>
    <w:rsid w:val="00982490"/>
    <w:rsid w:val="00983743"/>
    <w:rsid w:val="0098469E"/>
    <w:rsid w:val="00985D36"/>
    <w:rsid w:val="00986261"/>
    <w:rsid w:val="00996229"/>
    <w:rsid w:val="00996B37"/>
    <w:rsid w:val="009975D3"/>
    <w:rsid w:val="009A1D66"/>
    <w:rsid w:val="009A297E"/>
    <w:rsid w:val="009A3471"/>
    <w:rsid w:val="009A475D"/>
    <w:rsid w:val="009B34F4"/>
    <w:rsid w:val="009B4AC3"/>
    <w:rsid w:val="009C16FB"/>
    <w:rsid w:val="009C1E2A"/>
    <w:rsid w:val="009D6B19"/>
    <w:rsid w:val="009E1499"/>
    <w:rsid w:val="009E5753"/>
    <w:rsid w:val="009F0752"/>
    <w:rsid w:val="00A0556F"/>
    <w:rsid w:val="00A104FE"/>
    <w:rsid w:val="00A15FA1"/>
    <w:rsid w:val="00A23E4C"/>
    <w:rsid w:val="00A26359"/>
    <w:rsid w:val="00A4261E"/>
    <w:rsid w:val="00A4469B"/>
    <w:rsid w:val="00A6029A"/>
    <w:rsid w:val="00A725A5"/>
    <w:rsid w:val="00A759CF"/>
    <w:rsid w:val="00A80418"/>
    <w:rsid w:val="00A84BF1"/>
    <w:rsid w:val="00A877CA"/>
    <w:rsid w:val="00A94AF9"/>
    <w:rsid w:val="00AA439C"/>
    <w:rsid w:val="00AB1801"/>
    <w:rsid w:val="00AC206A"/>
    <w:rsid w:val="00AC3B0C"/>
    <w:rsid w:val="00AC7F4F"/>
    <w:rsid w:val="00AD5FF0"/>
    <w:rsid w:val="00AE2900"/>
    <w:rsid w:val="00AF0091"/>
    <w:rsid w:val="00B03494"/>
    <w:rsid w:val="00B176C3"/>
    <w:rsid w:val="00B20F62"/>
    <w:rsid w:val="00B40726"/>
    <w:rsid w:val="00B4496A"/>
    <w:rsid w:val="00B459CD"/>
    <w:rsid w:val="00B47149"/>
    <w:rsid w:val="00B52445"/>
    <w:rsid w:val="00B56DA8"/>
    <w:rsid w:val="00B65D5B"/>
    <w:rsid w:val="00B67E9B"/>
    <w:rsid w:val="00B72A67"/>
    <w:rsid w:val="00B73BE4"/>
    <w:rsid w:val="00B8275C"/>
    <w:rsid w:val="00B9023C"/>
    <w:rsid w:val="00B95B51"/>
    <w:rsid w:val="00BC31A2"/>
    <w:rsid w:val="00BD05BD"/>
    <w:rsid w:val="00BD546B"/>
    <w:rsid w:val="00BE0FF3"/>
    <w:rsid w:val="00BE14FC"/>
    <w:rsid w:val="00BE6901"/>
    <w:rsid w:val="00BE79A6"/>
    <w:rsid w:val="00BF0E38"/>
    <w:rsid w:val="00BF2EA7"/>
    <w:rsid w:val="00C03EBF"/>
    <w:rsid w:val="00C06034"/>
    <w:rsid w:val="00C10E94"/>
    <w:rsid w:val="00C27708"/>
    <w:rsid w:val="00C40840"/>
    <w:rsid w:val="00C41F48"/>
    <w:rsid w:val="00C64F2F"/>
    <w:rsid w:val="00C73397"/>
    <w:rsid w:val="00C80334"/>
    <w:rsid w:val="00C93C44"/>
    <w:rsid w:val="00CA05B6"/>
    <w:rsid w:val="00CA6D50"/>
    <w:rsid w:val="00CA7997"/>
    <w:rsid w:val="00CD06FF"/>
    <w:rsid w:val="00CD3773"/>
    <w:rsid w:val="00CE0C8F"/>
    <w:rsid w:val="00D03DB3"/>
    <w:rsid w:val="00D10632"/>
    <w:rsid w:val="00D126C6"/>
    <w:rsid w:val="00D14CD5"/>
    <w:rsid w:val="00D164BB"/>
    <w:rsid w:val="00D207D3"/>
    <w:rsid w:val="00D21428"/>
    <w:rsid w:val="00D322F1"/>
    <w:rsid w:val="00D33F8D"/>
    <w:rsid w:val="00D412A9"/>
    <w:rsid w:val="00D42729"/>
    <w:rsid w:val="00D50C7A"/>
    <w:rsid w:val="00D5318E"/>
    <w:rsid w:val="00D621E9"/>
    <w:rsid w:val="00D707BF"/>
    <w:rsid w:val="00D756B2"/>
    <w:rsid w:val="00D815BD"/>
    <w:rsid w:val="00D83CF2"/>
    <w:rsid w:val="00D85076"/>
    <w:rsid w:val="00DA31F7"/>
    <w:rsid w:val="00DA51A3"/>
    <w:rsid w:val="00DA5AD0"/>
    <w:rsid w:val="00DB65AB"/>
    <w:rsid w:val="00DD259F"/>
    <w:rsid w:val="00DD2D8C"/>
    <w:rsid w:val="00DD3703"/>
    <w:rsid w:val="00DD77AE"/>
    <w:rsid w:val="00DE7707"/>
    <w:rsid w:val="00DF4B40"/>
    <w:rsid w:val="00E02B7D"/>
    <w:rsid w:val="00E060FF"/>
    <w:rsid w:val="00E11391"/>
    <w:rsid w:val="00E17256"/>
    <w:rsid w:val="00E239B7"/>
    <w:rsid w:val="00E26242"/>
    <w:rsid w:val="00E33329"/>
    <w:rsid w:val="00E36633"/>
    <w:rsid w:val="00E5123A"/>
    <w:rsid w:val="00E530C0"/>
    <w:rsid w:val="00E60B8B"/>
    <w:rsid w:val="00E82E2E"/>
    <w:rsid w:val="00E942B3"/>
    <w:rsid w:val="00E95F02"/>
    <w:rsid w:val="00E97015"/>
    <w:rsid w:val="00EA671F"/>
    <w:rsid w:val="00EB23E1"/>
    <w:rsid w:val="00EB552B"/>
    <w:rsid w:val="00ED180B"/>
    <w:rsid w:val="00EE1E2A"/>
    <w:rsid w:val="00EE4527"/>
    <w:rsid w:val="00EE5134"/>
    <w:rsid w:val="00EE52A6"/>
    <w:rsid w:val="00EE67F7"/>
    <w:rsid w:val="00EF7ECE"/>
    <w:rsid w:val="00F03D47"/>
    <w:rsid w:val="00F065E5"/>
    <w:rsid w:val="00F24290"/>
    <w:rsid w:val="00F25A50"/>
    <w:rsid w:val="00F26831"/>
    <w:rsid w:val="00F32026"/>
    <w:rsid w:val="00F36D5C"/>
    <w:rsid w:val="00F423D7"/>
    <w:rsid w:val="00F42660"/>
    <w:rsid w:val="00F42B19"/>
    <w:rsid w:val="00F54D2B"/>
    <w:rsid w:val="00F604B6"/>
    <w:rsid w:val="00F640EC"/>
    <w:rsid w:val="00F653BC"/>
    <w:rsid w:val="00F7009B"/>
    <w:rsid w:val="00F7301E"/>
    <w:rsid w:val="00F81358"/>
    <w:rsid w:val="00F8773D"/>
    <w:rsid w:val="00F87E7F"/>
    <w:rsid w:val="00F91D26"/>
    <w:rsid w:val="00F92FCE"/>
    <w:rsid w:val="00F94721"/>
    <w:rsid w:val="00FA0108"/>
    <w:rsid w:val="00FA57C6"/>
    <w:rsid w:val="00FA5CC0"/>
    <w:rsid w:val="00FB161F"/>
    <w:rsid w:val="00FC70F9"/>
    <w:rsid w:val="00FD20B4"/>
    <w:rsid w:val="00FD60ED"/>
    <w:rsid w:val="00FE132E"/>
    <w:rsid w:val="00FE4EFA"/>
    <w:rsid w:val="00FF1CFA"/>
    <w:rsid w:val="00FF48E8"/>
    <w:rsid w:val="00FF4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40FFC"/>
  <w15:docId w15:val="{F6F719DF-24CF-48E0-885B-685AC2CD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paragraph" w:styleId="Titolo1">
    <w:name w:val="heading 1"/>
    <w:basedOn w:val="Normale"/>
    <w:next w:val="Normale"/>
    <w:link w:val="Titolo1Carattere"/>
    <w:uiPriority w:val="9"/>
    <w:qFormat/>
    <w:rsid w:val="00BD546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3D4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D5FF0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83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8374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983743"/>
  </w:style>
  <w:style w:type="character" w:customStyle="1" w:styleId="Titolo3Carattere">
    <w:name w:val="Titolo 3 Carattere"/>
    <w:basedOn w:val="Carpredefinitoparagrafo"/>
    <w:link w:val="Titolo3"/>
    <w:uiPriority w:val="9"/>
    <w:rsid w:val="003D4F7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4F7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6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86E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DF4B40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table" w:styleId="Sfondochiaro">
    <w:name w:val="Light Shading"/>
    <w:basedOn w:val="Tabellanormale"/>
    <w:uiPriority w:val="60"/>
    <w:rsid w:val="000E0D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BD546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ibliografia">
    <w:name w:val="Bibliography"/>
    <w:basedOn w:val="Normale"/>
    <w:next w:val="Normale"/>
    <w:uiPriority w:val="37"/>
    <w:unhideWhenUsed/>
    <w:rsid w:val="0010133C"/>
  </w:style>
  <w:style w:type="paragraph" w:styleId="Revisione">
    <w:name w:val="Revision"/>
    <w:hidden/>
    <w:uiPriority w:val="99"/>
    <w:semiHidden/>
    <w:rsid w:val="00BF2EA7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BE79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79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79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79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79A6"/>
    <w:rPr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2C58D9"/>
    <w:rPr>
      <w:color w:val="808080"/>
    </w:rPr>
  </w:style>
  <w:style w:type="paragraph" w:customStyle="1" w:styleId="EndNoteBibliographyTitle">
    <w:name w:val="EndNote Bibliography Title"/>
    <w:basedOn w:val="Normale"/>
    <w:link w:val="EndNoteBibliographyTitleCarattere"/>
    <w:rsid w:val="00FC70F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FC70F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FC70F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FC70F9"/>
    <w:rPr>
      <w:rFonts w:ascii="Calibri" w:hAnsi="Calibri" w:cs="Calibri"/>
      <w:noProof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797D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30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3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faella.griffo@unicampania.it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Mar091</b:Tag>
    <b:SourceType>JournalArticle</b:SourceType>
    <b:Guid>{641F9A7B-A9DB-4849-AFB8-C127AD4DE0CB}</b:Guid>
    <b:LCID>0</b:LCID>
    <b:Author>
      <b:Author>
        <b:NameList>
          <b:Person>
            <b:Last>Marmur</b:Last>
            <b:First>A.</b:First>
          </b:Person>
        </b:NameList>
      </b:Author>
    </b:Author>
    <b:Title>Solid-Surface Characterization by Wetting</b:Title>
    <b:Year>2009</b:Year>
    <b:Pages>473-489</b:Pages>
    <b:RefOrder>1</b:RefOrder>
  </b:Source>
  <b:Source>
    <b:Tag>SLi17</b:Tag>
    <b:SourceType>JournalArticle</b:SourceType>
    <b:Guid>{3DB32ED5-7729-4262-8193-CECBA78F2194}</b:Guid>
    <b:LCID>0</b:LCID>
    <b:Author>
      <b:Author>
        <b:NameList>
          <b:Person>
            <b:Last>S. Li</b:Last>
            <b:First>J.</b:First>
            <b:Middle>Huang, Z. Chen, G. Chena, Y. Lai.</b:Middle>
          </b:Person>
        </b:NameList>
      </b:Author>
    </b:Author>
    <b:Title>A review on special wettability textiles: theoretical models, fabrication technologies and multifunctional applications</b:Title>
    <b:Year>2017</b:Year>
    <b:Pages>31-55</b:Pages>
    <b:RefOrder>2</b:RefOrder>
  </b:Source>
  <b:Source>
    <b:Tag>ZCa171</b:Tag>
    <b:SourceType>JournalArticle</b:SourceType>
    <b:Guid>{E5F9612E-88B4-4A48-9C23-7AA90D841DC9}</b:Guid>
    <b:LCID>0</b:LCID>
    <b:Author>
      <b:Author>
        <b:NameList>
          <b:Person>
            <b:Last>Z. Cai</b:Last>
            <b:First>J.</b:First>
            <b:Middle>Lin, X. Hong.</b:Middle>
          </b:Person>
        </b:NameList>
      </b:Author>
    </b:Author>
    <b:Title>Transparent superhydrophobic hollow films (TSHFs) with superior thermal stability and moisture resistance. </b:Title>
    <b:Year>2017</b:Year>
    <b:Pages>491-498</b:Pages>
    <b:RefOrder>3</b:RefOrder>
  </b:Source>
  <b:Source>
    <b:Tag>MRM18</b:Tag>
    <b:SourceType>JournalArticle</b:SourceType>
    <b:Guid>{E1A7B818-80E1-4E97-BEFF-50FFA2EB0257}</b:Guid>
    <b:LCID>0</b:LCID>
    <b:Author>
      <b:Author>
        <b:NameList>
          <b:Person>
            <b:Last>M. R. Mulay</b:Last>
            <b:First>A.</b:First>
            <b:Middle>Chauhan, S. Patel, V. Balakrishnan, A. Halder, R. Vaish.</b:Middle>
          </b:Person>
        </b:NameList>
      </b:Author>
    </b:Author>
    <b:Title> Candle soot: Journey from a pollutant to a functional material.</b:Title>
    <b:Year>2018</b:Year>
    <b:RefOrder>5</b:RefOrder>
  </b:Source>
  <b:Source>
    <b:Tag>BZh201</b:Tag>
    <b:SourceType>JournalArticle</b:SourceType>
    <b:Guid>{AB752D8A-986E-45FE-A6B6-5F7AD9B410B3}</b:Guid>
    <b:LCID>0</b:LCID>
    <b:Author>
      <b:Author>
        <b:NameList>
          <b:Person>
            <b:Last>B. Zhanga</b:Last>
            <b:First>J.</b:First>
            <b:Middle>Duana, Y. Huanga, B. Houa.</b:Middle>
          </b:Person>
        </b:NameList>
      </b:Author>
    </b:Author>
    <b:Title>Double layered superhydrophobic PDMS-Candle soot coating with durable corrosion resistance and thermal-mechanical robustness.</b:Title>
    <b:Year>2020</b:Year>
    <b:RefOrder>6</b:RefOrder>
  </b:Source>
  <b:Source>
    <b:Tag>EFa16</b:Tag>
    <b:SourceType>JournalArticle</b:SourceType>
    <b:Guid>{6985BC8A-272A-43C7-97F2-144B67BE5015}</b:Guid>
    <b:LCID>0</b:LCID>
    <b:Author>
      <b:Author>
        <b:NameList>
          <b:Person>
            <b:Last>E. Fadeeva</b:Last>
            <b:First>S.</b:First>
            <b:Middle>Schlie-Wolter, B.N. Chichkov, G. Paasche, T. Lenarz</b:Middle>
          </b:Person>
        </b:NameList>
      </b:Author>
    </b:Author>
    <b:Title>Structuring of biomaterial surfaces with ultrashort pulsed laserradiation</b:Title>
    <b:Year>2016</b:Year>
    <b:Pages>145-173</b:Pages>
    <b:RefOrder>4</b:RefOrder>
  </b:Source>
</b:Sources>
</file>

<file path=customXml/itemProps1.xml><?xml version="1.0" encoding="utf-8"?>
<ds:datastoreItem xmlns:ds="http://schemas.openxmlformats.org/officeDocument/2006/customXml" ds:itemID="{D71BC419-2F8B-41DF-A9BB-64E9016E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Raffaella Griffo</cp:lastModifiedBy>
  <cp:revision>10</cp:revision>
  <cp:lastPrinted>2022-01-31T11:56:00Z</cp:lastPrinted>
  <dcterms:created xsi:type="dcterms:W3CDTF">2022-03-22T18:39:00Z</dcterms:created>
  <dcterms:modified xsi:type="dcterms:W3CDTF">2022-03-22T18:53:00Z</dcterms:modified>
</cp:coreProperties>
</file>