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2F5A9C33" w:rsidR="00DD3D9E" w:rsidRPr="00B4388F" w:rsidRDefault="00090046">
      <w:pPr>
        <w:pStyle w:val="Els-Title"/>
        <w:rPr>
          <w:color w:val="000000" w:themeColor="text1"/>
        </w:rPr>
      </w:pPr>
      <w:bookmarkStart w:id="0" w:name="_Hlk150202745"/>
      <w:r w:rsidRPr="00090046">
        <w:rPr>
          <w:color w:val="000000" w:themeColor="text1"/>
        </w:rPr>
        <w:t>A Novel Vapor Recompressed Batch Extractive Distillation for Ethanol Dehydration</w:t>
      </w:r>
    </w:p>
    <w:p w14:paraId="50E7E75F" w14:textId="18863CD0" w:rsidR="00EE3ECD" w:rsidRPr="00EE3ECD" w:rsidRDefault="00EE3ECD" w:rsidP="00090046">
      <w:pPr>
        <w:pStyle w:val="Els-Abstract"/>
        <w:jc w:val="left"/>
        <w:rPr>
          <w:b w:val="0"/>
          <w:bCs/>
          <w:noProof/>
          <w:lang w:val="en-IN"/>
        </w:rPr>
      </w:pPr>
      <w:bookmarkStart w:id="1" w:name="_Hlk150202775"/>
      <w:bookmarkEnd w:id="0"/>
      <w:r>
        <w:rPr>
          <w:b w:val="0"/>
          <w:bCs/>
          <w:noProof/>
          <w:lang w:val="en-IN"/>
        </w:rPr>
        <w:t>Sidharth Sankar Parhi</w:t>
      </w:r>
      <w:r w:rsidRPr="00EE3ECD">
        <w:rPr>
          <w:b w:val="0"/>
          <w:bCs/>
          <w:noProof/>
          <w:vertAlign w:val="superscript"/>
          <w:lang w:val="en-IN"/>
        </w:rPr>
        <w:t>a</w:t>
      </w:r>
      <w:r>
        <w:rPr>
          <w:b w:val="0"/>
          <w:bCs/>
          <w:noProof/>
          <w:lang w:val="en-IN"/>
        </w:rPr>
        <w:t>, Gade Pandu Rangaiah</w:t>
      </w:r>
      <w:r w:rsidRPr="00EE3ECD">
        <w:rPr>
          <w:b w:val="0"/>
          <w:bCs/>
          <w:noProof/>
          <w:vertAlign w:val="superscript"/>
          <w:lang w:val="en-IN"/>
        </w:rPr>
        <w:t>b</w:t>
      </w:r>
      <w:r>
        <w:rPr>
          <w:b w:val="0"/>
          <w:bCs/>
          <w:noProof/>
          <w:lang w:val="en-IN"/>
        </w:rPr>
        <w:t xml:space="preserve"> and Amiya K Jana</w:t>
      </w:r>
      <w:r w:rsidRPr="00EE3ECD">
        <w:rPr>
          <w:b w:val="0"/>
          <w:bCs/>
          <w:noProof/>
          <w:vertAlign w:val="superscript"/>
          <w:lang w:val="en-IN"/>
        </w:rPr>
        <w:t>a*</w:t>
      </w:r>
    </w:p>
    <w:p w14:paraId="2A2C7CEC" w14:textId="784403EB" w:rsidR="00090046" w:rsidRPr="00EE3ECD" w:rsidRDefault="00090046" w:rsidP="006D1CD5">
      <w:pPr>
        <w:pStyle w:val="Els-Abstract"/>
        <w:spacing w:before="0"/>
        <w:jc w:val="left"/>
        <w:rPr>
          <w:b w:val="0"/>
          <w:bCs/>
          <w:noProof/>
          <w:sz w:val="20"/>
          <w:szCs w:val="18"/>
          <w:lang w:val="en-IN"/>
        </w:rPr>
      </w:pPr>
      <w:r w:rsidRPr="00EE3ECD">
        <w:rPr>
          <w:b w:val="0"/>
          <w:bCs/>
          <w:noProof/>
          <w:sz w:val="20"/>
          <w:szCs w:val="18"/>
          <w:vertAlign w:val="superscript"/>
          <w:lang w:val="en-IN"/>
        </w:rPr>
        <w:t>a</w:t>
      </w:r>
      <w:r w:rsidR="0050647A">
        <w:rPr>
          <w:b w:val="0"/>
          <w:bCs/>
          <w:noProof/>
          <w:sz w:val="20"/>
          <w:szCs w:val="18"/>
          <w:lang w:val="en-IN"/>
        </w:rPr>
        <w:t>Department of C</w:t>
      </w:r>
      <w:r w:rsidRPr="00EE3ECD">
        <w:rPr>
          <w:b w:val="0"/>
          <w:bCs/>
          <w:noProof/>
          <w:sz w:val="20"/>
          <w:szCs w:val="18"/>
          <w:lang w:val="en-IN"/>
        </w:rPr>
        <w:t xml:space="preserve">hemical Engineering, Indian Institute of Technology Kharagpur, India−721302 </w:t>
      </w:r>
    </w:p>
    <w:p w14:paraId="07C1339E" w14:textId="64573B8A" w:rsidR="00090046" w:rsidRPr="00EE3ECD" w:rsidRDefault="00090046" w:rsidP="006D1CD5">
      <w:pPr>
        <w:pStyle w:val="Els-Abstract"/>
        <w:spacing w:before="0"/>
        <w:jc w:val="left"/>
        <w:rPr>
          <w:b w:val="0"/>
          <w:bCs/>
          <w:noProof/>
          <w:sz w:val="20"/>
          <w:szCs w:val="18"/>
          <w:lang w:val="en-IN"/>
        </w:rPr>
      </w:pPr>
      <w:r w:rsidRPr="00EE3ECD">
        <w:rPr>
          <w:b w:val="0"/>
          <w:bCs/>
          <w:noProof/>
          <w:sz w:val="20"/>
          <w:szCs w:val="18"/>
          <w:vertAlign w:val="superscript"/>
          <w:lang w:val="en-IN"/>
        </w:rPr>
        <w:t>b</w:t>
      </w:r>
      <w:r w:rsidR="0050647A">
        <w:rPr>
          <w:b w:val="0"/>
          <w:bCs/>
          <w:noProof/>
          <w:sz w:val="20"/>
          <w:szCs w:val="18"/>
          <w:lang w:val="en-IN"/>
        </w:rPr>
        <w:t>Department of C</w:t>
      </w:r>
      <w:r w:rsidRPr="00EE3ECD">
        <w:rPr>
          <w:b w:val="0"/>
          <w:bCs/>
          <w:noProof/>
          <w:sz w:val="20"/>
          <w:szCs w:val="18"/>
          <w:lang w:val="en-IN"/>
        </w:rPr>
        <w:t>hemical and Biomolecular Engineering, National University of Singapore, Singapore-117585</w:t>
      </w:r>
    </w:p>
    <w:p w14:paraId="19E5EBA0" w14:textId="77777777" w:rsidR="00090046" w:rsidRPr="00EE3ECD" w:rsidRDefault="00090046" w:rsidP="006D1CD5">
      <w:pPr>
        <w:pStyle w:val="Els-Abstract"/>
        <w:spacing w:before="0"/>
        <w:rPr>
          <w:b w:val="0"/>
          <w:bCs/>
          <w:noProof/>
          <w:sz w:val="20"/>
          <w:szCs w:val="18"/>
        </w:rPr>
      </w:pPr>
      <w:r w:rsidRPr="00EE3ECD">
        <w:rPr>
          <w:b w:val="0"/>
          <w:bCs/>
          <w:noProof/>
          <w:sz w:val="20"/>
          <w:szCs w:val="18"/>
          <w:vertAlign w:val="superscript"/>
        </w:rPr>
        <w:t>*</w:t>
      </w:r>
      <w:r w:rsidRPr="00EE3ECD">
        <w:rPr>
          <w:b w:val="0"/>
          <w:bCs/>
          <w:noProof/>
          <w:sz w:val="20"/>
          <w:szCs w:val="18"/>
        </w:rPr>
        <w:t xml:space="preserve"> Corresponding author. </w:t>
      </w:r>
      <w:r w:rsidRPr="00EE3ECD">
        <w:rPr>
          <w:b w:val="0"/>
          <w:bCs/>
          <w:i/>
          <w:noProof/>
          <w:sz w:val="20"/>
          <w:szCs w:val="18"/>
        </w:rPr>
        <w:t>E-mail address</w:t>
      </w:r>
      <w:r w:rsidRPr="00EE3ECD">
        <w:rPr>
          <w:b w:val="0"/>
          <w:bCs/>
          <w:noProof/>
          <w:sz w:val="20"/>
          <w:szCs w:val="18"/>
        </w:rPr>
        <w:t xml:space="preserve">: </w:t>
      </w:r>
      <w:hyperlink r:id="rId8" w:history="1">
        <w:r w:rsidRPr="00935D8A">
          <w:rPr>
            <w:rStyle w:val="Hyperlink"/>
            <w:b w:val="0"/>
            <w:bCs/>
            <w:noProof/>
            <w:color w:val="000000" w:themeColor="text1"/>
            <w:sz w:val="20"/>
            <w:szCs w:val="18"/>
            <w:u w:val="none"/>
          </w:rPr>
          <w:t>akjana@che.iitkgp.ac.in</w:t>
        </w:r>
      </w:hyperlink>
      <w:r w:rsidRPr="00EE3ECD">
        <w:rPr>
          <w:b w:val="0"/>
          <w:bCs/>
          <w:noProof/>
          <w:sz w:val="20"/>
          <w:szCs w:val="18"/>
        </w:rPr>
        <w:t xml:space="preserve"> (A. K. Jana).</w:t>
      </w:r>
    </w:p>
    <w:bookmarkEnd w:id="1"/>
    <w:p w14:paraId="144DE684" w14:textId="77777777" w:rsidR="008D2649" w:rsidRDefault="008D2649" w:rsidP="008D2649">
      <w:pPr>
        <w:pStyle w:val="Els-Abstract"/>
      </w:pPr>
      <w:r>
        <w:t>Abstract</w:t>
      </w:r>
    </w:p>
    <w:p w14:paraId="6C13043F" w14:textId="639E8930" w:rsidR="00090046" w:rsidRPr="00090046" w:rsidRDefault="00090046" w:rsidP="00090046">
      <w:pPr>
        <w:pStyle w:val="Els-body-text"/>
        <w:spacing w:after="120"/>
        <w:rPr>
          <w:lang w:val="en-IN"/>
        </w:rPr>
      </w:pPr>
      <w:r w:rsidRPr="00090046">
        <w:rPr>
          <w:lang w:val="en-IN"/>
        </w:rPr>
        <w:t>This work proposes a novel batch extractive distillation (BED) by introducing vapor recompression</w:t>
      </w:r>
      <w:r w:rsidR="0050647A">
        <w:rPr>
          <w:lang w:val="en-IN"/>
        </w:rPr>
        <w:t xml:space="preserve"> in selected stages of batch </w:t>
      </w:r>
      <w:r w:rsidR="00A5302C">
        <w:rPr>
          <w:lang w:val="en-IN"/>
        </w:rPr>
        <w:t>operation,</w:t>
      </w:r>
      <w:r w:rsidRPr="00090046">
        <w:rPr>
          <w:lang w:val="en-IN"/>
        </w:rPr>
        <w:t xml:space="preserve"> for ethanol dehydration using ethyl glycol. To optimize BED for multiple conflicting objectives related to economic</w:t>
      </w:r>
      <w:r w:rsidR="003E45FB">
        <w:rPr>
          <w:lang w:val="en-IN"/>
        </w:rPr>
        <w:t>s</w:t>
      </w:r>
      <w:r w:rsidRPr="00090046">
        <w:rPr>
          <w:lang w:val="en-IN"/>
        </w:rPr>
        <w:t>, production and environmental impact, a mixed-integer nonlinear multi</w:t>
      </w:r>
      <w:r w:rsidR="00CD34CF">
        <w:rPr>
          <w:lang w:val="en-IN"/>
        </w:rPr>
        <w:t>-</w:t>
      </w:r>
      <w:r w:rsidRPr="00090046">
        <w:rPr>
          <w:lang w:val="en-IN"/>
        </w:rPr>
        <w:t>objective optimization problem is formulated and solved using the elitist non-dominated sorting genetic algorithm. One optimal design from the generated Pareto-optimal front is selected by multi-criteria decision making. Then, a novel selective vapor recompressed BED (S-VRBED) is developed for BED. Retrofitting BED to S-VRBED lowers energy consumption and CO</w:t>
      </w:r>
      <w:r w:rsidRPr="00090046">
        <w:rPr>
          <w:vertAlign w:val="subscript"/>
          <w:lang w:val="en-IN"/>
        </w:rPr>
        <w:t>2</w:t>
      </w:r>
      <w:r w:rsidRPr="00090046">
        <w:rPr>
          <w:lang w:val="en-IN"/>
        </w:rPr>
        <w:t xml:space="preserve"> emissions by 58%, and the investment made for the compressor is recovered in 5.7 years. </w:t>
      </w:r>
    </w:p>
    <w:p w14:paraId="144DE687" w14:textId="7B310EDF" w:rsidR="008D2649" w:rsidRDefault="008D2649" w:rsidP="008D2649">
      <w:pPr>
        <w:pStyle w:val="Els-body-text"/>
        <w:spacing w:after="120"/>
        <w:rPr>
          <w:lang w:val="en-GB"/>
        </w:rPr>
      </w:pPr>
      <w:r>
        <w:rPr>
          <w:b/>
          <w:bCs/>
          <w:lang w:val="en-GB"/>
        </w:rPr>
        <w:t>Keywords</w:t>
      </w:r>
      <w:r>
        <w:rPr>
          <w:lang w:val="en-GB"/>
        </w:rPr>
        <w:t xml:space="preserve">: </w:t>
      </w:r>
      <w:r w:rsidR="00090046" w:rsidRPr="00090046">
        <w:rPr>
          <w:rFonts w:eastAsia="Calibri"/>
          <w:color w:val="000000"/>
          <w:lang w:val="en-IN"/>
        </w:rPr>
        <w:t>Batch extractive distillation</w:t>
      </w:r>
      <w:r w:rsidR="00090046">
        <w:rPr>
          <w:rFonts w:eastAsia="Calibri"/>
          <w:color w:val="000000"/>
          <w:lang w:val="en-IN"/>
        </w:rPr>
        <w:t>,</w:t>
      </w:r>
      <w:r w:rsidR="00090046" w:rsidRPr="00090046">
        <w:rPr>
          <w:rFonts w:eastAsia="Calibri"/>
          <w:color w:val="000000"/>
          <w:lang w:val="en-IN"/>
        </w:rPr>
        <w:t xml:space="preserve"> Retrofitting</w:t>
      </w:r>
      <w:r w:rsidR="00090046">
        <w:rPr>
          <w:rFonts w:eastAsia="Calibri"/>
          <w:color w:val="000000"/>
          <w:lang w:val="en-IN"/>
        </w:rPr>
        <w:t>,</w:t>
      </w:r>
      <w:r w:rsidR="00090046" w:rsidRPr="00090046">
        <w:rPr>
          <w:rFonts w:eastAsia="Calibri"/>
          <w:color w:val="000000"/>
          <w:lang w:val="en-IN"/>
        </w:rPr>
        <w:t xml:space="preserve"> Selective vapor recompression</w:t>
      </w:r>
      <w:r w:rsidR="00090046">
        <w:rPr>
          <w:rFonts w:eastAsia="Calibri"/>
          <w:color w:val="000000"/>
          <w:lang w:val="en-IN"/>
        </w:rPr>
        <w:t>,</w:t>
      </w:r>
      <w:r w:rsidR="00090046" w:rsidRPr="00090046">
        <w:rPr>
          <w:rFonts w:eastAsia="Calibri"/>
          <w:color w:val="000000"/>
          <w:lang w:val="en-IN"/>
        </w:rPr>
        <w:t xml:space="preserve"> Multi</w:t>
      </w:r>
      <w:r w:rsidR="00CD34CF">
        <w:rPr>
          <w:rFonts w:eastAsia="Calibri"/>
          <w:color w:val="000000"/>
          <w:lang w:val="en-IN"/>
        </w:rPr>
        <w:t>-</w:t>
      </w:r>
      <w:r w:rsidR="00090046" w:rsidRPr="00090046">
        <w:rPr>
          <w:rFonts w:eastAsia="Calibri"/>
          <w:color w:val="000000"/>
          <w:lang w:val="en-IN"/>
        </w:rPr>
        <w:t>objective optimization</w:t>
      </w:r>
      <w:r w:rsidR="00090046">
        <w:rPr>
          <w:rFonts w:eastAsia="Calibri"/>
          <w:color w:val="000000"/>
          <w:lang w:val="en-IN"/>
        </w:rPr>
        <w:t>,</w:t>
      </w:r>
      <w:r w:rsidR="00090046" w:rsidRPr="00090046">
        <w:rPr>
          <w:rFonts w:eastAsia="Calibri"/>
          <w:color w:val="000000"/>
          <w:lang w:val="en-IN"/>
        </w:rPr>
        <w:t xml:space="preserve"> Ethanol dehydration</w:t>
      </w:r>
    </w:p>
    <w:p w14:paraId="144DE689" w14:textId="77746765" w:rsidR="008D2649" w:rsidRDefault="00181B77" w:rsidP="008D2649">
      <w:pPr>
        <w:pStyle w:val="Els-1storder-head"/>
      </w:pPr>
      <w:r>
        <w:t>Introduction</w:t>
      </w:r>
    </w:p>
    <w:p w14:paraId="31B58935" w14:textId="43DD3D0D" w:rsidR="00181B77" w:rsidRDefault="00181B77" w:rsidP="00181B77">
      <w:pPr>
        <w:jc w:val="both"/>
        <w:rPr>
          <w:color w:val="000000" w:themeColor="text1"/>
        </w:rPr>
      </w:pPr>
      <w:r w:rsidRPr="00AD17AC">
        <w:rPr>
          <w:color w:val="000000" w:themeColor="text1"/>
        </w:rPr>
        <w:t xml:space="preserve">Despite very low thermodynamic efficiency, distillation </w:t>
      </w:r>
      <w:r>
        <w:rPr>
          <w:color w:val="000000" w:themeColor="text1"/>
        </w:rPr>
        <w:t>is</w:t>
      </w:r>
      <w:r w:rsidRPr="00AD17AC">
        <w:rPr>
          <w:color w:val="000000" w:themeColor="text1"/>
        </w:rPr>
        <w:t xml:space="preserve"> </w:t>
      </w:r>
      <w:r>
        <w:rPr>
          <w:color w:val="000000" w:themeColor="text1"/>
        </w:rPr>
        <w:t xml:space="preserve">widely used </w:t>
      </w:r>
      <w:r w:rsidRPr="00AD17AC">
        <w:rPr>
          <w:color w:val="000000" w:themeColor="text1"/>
        </w:rPr>
        <w:t xml:space="preserve">for separating liquid mixtures. Among </w:t>
      </w:r>
      <w:r>
        <w:rPr>
          <w:color w:val="000000" w:themeColor="text1"/>
        </w:rPr>
        <w:t xml:space="preserve">various </w:t>
      </w:r>
      <w:r w:rsidRPr="00AD17AC">
        <w:rPr>
          <w:color w:val="000000" w:themeColor="text1"/>
        </w:rPr>
        <w:t xml:space="preserve">technologies for improving efficiency of distillation, </w:t>
      </w:r>
      <w:r>
        <w:rPr>
          <w:color w:val="000000" w:themeColor="text1"/>
        </w:rPr>
        <w:t xml:space="preserve">heat </w:t>
      </w:r>
      <w:r w:rsidRPr="00AD17AC">
        <w:rPr>
          <w:color w:val="000000" w:themeColor="text1"/>
        </w:rPr>
        <w:t xml:space="preserve">integration of reboiler and condenser via a motor-driven vapor recompression (VRC) heat pump is attractive. However, </w:t>
      </w:r>
      <w:r w:rsidRPr="00E4269B">
        <w:rPr>
          <w:color w:val="000000" w:themeColor="text1"/>
        </w:rPr>
        <w:t>reported studies are mostly on separation of liquid mixtures in a continuous column. Recently, our group has successfully employed VRC for batch distillation (BD) (</w:t>
      </w:r>
      <w:r w:rsidRPr="00E4269B">
        <w:t>Parhi et al.,</w:t>
      </w:r>
      <w:r w:rsidR="002F673E">
        <w:t xml:space="preserve"> 2019</w:t>
      </w:r>
      <w:r w:rsidR="002F673E">
        <w:rPr>
          <w:rStyle w:val="CommentReference"/>
        </w:rPr>
        <w:t>)</w:t>
      </w:r>
      <w:r w:rsidRPr="00E4269B">
        <w:rPr>
          <w:color w:val="000000" w:themeColor="text1"/>
        </w:rPr>
        <w:t>.</w:t>
      </w:r>
      <w:r w:rsidR="008A4B12">
        <w:rPr>
          <w:color w:val="000000" w:themeColor="text1"/>
        </w:rPr>
        <w:t xml:space="preserve"> </w:t>
      </w:r>
      <w:r w:rsidRPr="00E4269B">
        <w:rPr>
          <w:color w:val="000000" w:themeColor="text1"/>
        </w:rPr>
        <w:t xml:space="preserve">Distillation is dominant for ethanol recovery from fermentation broth to ≈ 95 </w:t>
      </w:r>
      <w:proofErr w:type="spellStart"/>
      <w:r w:rsidRPr="00E4269B">
        <w:rPr>
          <w:color w:val="000000" w:themeColor="text1"/>
        </w:rPr>
        <w:t>wt</w:t>
      </w:r>
      <w:proofErr w:type="spellEnd"/>
      <w:r w:rsidRPr="00E4269B">
        <w:rPr>
          <w:color w:val="000000" w:themeColor="text1"/>
        </w:rPr>
        <w:t>% ethanol; then, azeotropic distillation with cyclohexane</w:t>
      </w:r>
      <w:r w:rsidR="00EE3ECD" w:rsidRPr="00E4269B">
        <w:rPr>
          <w:color w:val="000000" w:themeColor="text1"/>
        </w:rPr>
        <w:t xml:space="preserve">, </w:t>
      </w:r>
      <w:r w:rsidRPr="00E4269B">
        <w:rPr>
          <w:color w:val="000000" w:themeColor="text1"/>
        </w:rPr>
        <w:t>extractive distillation (ED) with ethyl glycol (EG)</w:t>
      </w:r>
      <w:r w:rsidR="00EE3ECD" w:rsidRPr="00E4269B">
        <w:rPr>
          <w:color w:val="000000" w:themeColor="text1"/>
        </w:rPr>
        <w:t xml:space="preserve"> or </w:t>
      </w:r>
      <w:r w:rsidRPr="00E4269B">
        <w:rPr>
          <w:color w:val="000000" w:themeColor="text1"/>
        </w:rPr>
        <w:t>adsorption with molecular sieves is used for subsequent dehydration to &gt;</w:t>
      </w:r>
      <w:r w:rsidR="00E4269B">
        <w:rPr>
          <w:color w:val="000000" w:themeColor="text1"/>
        </w:rPr>
        <w:t xml:space="preserve"> </w:t>
      </w:r>
      <w:r w:rsidRPr="00E4269B">
        <w:rPr>
          <w:color w:val="000000" w:themeColor="text1"/>
        </w:rPr>
        <w:t xml:space="preserve">99.5 </w:t>
      </w:r>
      <w:proofErr w:type="spellStart"/>
      <w:r w:rsidRPr="00E4269B">
        <w:rPr>
          <w:color w:val="000000" w:themeColor="text1"/>
        </w:rPr>
        <w:t>wt</w:t>
      </w:r>
      <w:proofErr w:type="spellEnd"/>
      <w:r w:rsidRPr="00E4269B">
        <w:rPr>
          <w:color w:val="000000" w:themeColor="text1"/>
        </w:rPr>
        <w:t>% ethanol (</w:t>
      </w:r>
      <w:r w:rsidRPr="00E4269B">
        <w:t>Singh and Rangaiah, 2017</w:t>
      </w:r>
      <w:r w:rsidRPr="00E4269B">
        <w:rPr>
          <w:color w:val="000000" w:themeColor="text1"/>
        </w:rPr>
        <w:t xml:space="preserve">). ED offers versatility with a range of entrainers (solvents). </w:t>
      </w:r>
      <w:r w:rsidR="00264CD9">
        <w:rPr>
          <w:color w:val="000000" w:themeColor="text1"/>
        </w:rPr>
        <w:t>T</w:t>
      </w:r>
      <w:r w:rsidRPr="00E4269B">
        <w:rPr>
          <w:color w:val="000000" w:themeColor="text1"/>
        </w:rPr>
        <w:t>here are studies on</w:t>
      </w:r>
      <w:r w:rsidR="007E34AC">
        <w:rPr>
          <w:color w:val="000000" w:themeColor="text1"/>
        </w:rPr>
        <w:t xml:space="preserve"> batch ED</w:t>
      </w:r>
      <w:r w:rsidRPr="00E4269B">
        <w:rPr>
          <w:color w:val="000000" w:themeColor="text1"/>
        </w:rPr>
        <w:t xml:space="preserve"> </w:t>
      </w:r>
      <w:r w:rsidR="007E34AC">
        <w:rPr>
          <w:color w:val="000000" w:themeColor="text1"/>
        </w:rPr>
        <w:t>(</w:t>
      </w:r>
      <w:r w:rsidRPr="00E4269B">
        <w:rPr>
          <w:color w:val="000000" w:themeColor="text1"/>
        </w:rPr>
        <w:t>BED</w:t>
      </w:r>
      <w:r w:rsidR="007E34AC">
        <w:rPr>
          <w:color w:val="000000" w:themeColor="text1"/>
        </w:rPr>
        <w:t>)</w:t>
      </w:r>
      <w:r w:rsidRPr="00E4269B">
        <w:rPr>
          <w:color w:val="000000" w:themeColor="text1"/>
        </w:rPr>
        <w:t xml:space="preserve"> for ethanol dehydration</w:t>
      </w:r>
      <w:r w:rsidR="004F56B0">
        <w:rPr>
          <w:color w:val="000000" w:themeColor="text1"/>
        </w:rPr>
        <w:t>; b</w:t>
      </w:r>
      <w:r w:rsidR="004A7A3E">
        <w:rPr>
          <w:color w:val="000000" w:themeColor="text1"/>
        </w:rPr>
        <w:t>ut,</w:t>
      </w:r>
      <w:r w:rsidRPr="00E4269B">
        <w:rPr>
          <w:color w:val="000000" w:themeColor="text1"/>
        </w:rPr>
        <w:t xml:space="preserve"> VRC is </w:t>
      </w:r>
      <w:r w:rsidR="004A7A3E">
        <w:rPr>
          <w:color w:val="000000" w:themeColor="text1"/>
        </w:rPr>
        <w:t>u</w:t>
      </w:r>
      <w:r w:rsidRPr="00E4269B">
        <w:rPr>
          <w:color w:val="000000" w:themeColor="text1"/>
        </w:rPr>
        <w:t>ncommon in BEDs, due to</w:t>
      </w:r>
      <w:r w:rsidR="00B54647">
        <w:rPr>
          <w:color w:val="000000" w:themeColor="text1"/>
        </w:rPr>
        <w:t xml:space="preserve"> its</w:t>
      </w:r>
      <w:r w:rsidRPr="00E4269B">
        <w:rPr>
          <w:color w:val="000000" w:themeColor="text1"/>
        </w:rPr>
        <w:t xml:space="preserve"> high capital cost</w:t>
      </w:r>
      <w:r w:rsidR="004A7A3E">
        <w:rPr>
          <w:color w:val="000000" w:themeColor="text1"/>
        </w:rPr>
        <w:t xml:space="preserve"> (CAPEX)</w:t>
      </w:r>
      <w:r w:rsidRPr="00E4269B">
        <w:rPr>
          <w:color w:val="000000" w:themeColor="text1"/>
        </w:rPr>
        <w:t xml:space="preserve"> despite high</w:t>
      </w:r>
      <w:r w:rsidRPr="00AD17AC">
        <w:rPr>
          <w:color w:val="000000" w:themeColor="text1"/>
        </w:rPr>
        <w:t xml:space="preserve"> energy savings. </w:t>
      </w:r>
      <w:r w:rsidR="00B54647">
        <w:rPr>
          <w:color w:val="000000" w:themeColor="text1"/>
        </w:rPr>
        <w:t>T</w:t>
      </w:r>
      <w:r w:rsidRPr="00AD17AC">
        <w:rPr>
          <w:color w:val="000000" w:themeColor="text1"/>
        </w:rPr>
        <w:t>o reduce the investment,</w:t>
      </w:r>
      <w:r w:rsidR="00B54647">
        <w:rPr>
          <w:color w:val="000000" w:themeColor="text1"/>
        </w:rPr>
        <w:t xml:space="preserve"> this work proposes</w:t>
      </w:r>
      <w:r w:rsidRPr="00AD17AC">
        <w:rPr>
          <w:color w:val="000000" w:themeColor="text1"/>
        </w:rPr>
        <w:t xml:space="preserve"> different VRC schemes</w:t>
      </w:r>
      <w:r w:rsidR="00B54647">
        <w:rPr>
          <w:color w:val="000000" w:themeColor="text1"/>
        </w:rPr>
        <w:t>;</w:t>
      </w:r>
      <w:r w:rsidRPr="00AD17AC">
        <w:rPr>
          <w:color w:val="000000" w:themeColor="text1"/>
        </w:rPr>
        <w:t xml:space="preserve"> they avoid operation at a high compression ratio. Hence, they will be beneficial from both economic and environmental perspectives.</w:t>
      </w:r>
      <w:r w:rsidR="008256B0">
        <w:rPr>
          <w:color w:val="000000" w:themeColor="text1"/>
        </w:rPr>
        <w:t xml:space="preserve"> </w:t>
      </w:r>
    </w:p>
    <w:p w14:paraId="1C5D8528" w14:textId="77777777" w:rsidR="00181B77" w:rsidRDefault="00181B77" w:rsidP="00181B77">
      <w:pPr>
        <w:jc w:val="both"/>
        <w:rPr>
          <w:color w:val="000000" w:themeColor="text1"/>
        </w:rPr>
      </w:pPr>
    </w:p>
    <w:p w14:paraId="64D17771" w14:textId="7FCF45AF" w:rsidR="00893B9A" w:rsidRDefault="00B54647" w:rsidP="00FD6EF2">
      <w:pPr>
        <w:jc w:val="both"/>
        <w:rPr>
          <w:color w:val="000000" w:themeColor="text1"/>
        </w:rPr>
      </w:pPr>
      <w:r>
        <w:rPr>
          <w:color w:val="000000" w:themeColor="text1"/>
        </w:rPr>
        <w:t>D</w:t>
      </w:r>
      <w:r w:rsidR="00181B77" w:rsidRPr="00AD17AC">
        <w:rPr>
          <w:color w:val="000000" w:themeColor="text1"/>
        </w:rPr>
        <w:t xml:space="preserve">esign of any process including BED should be optimized. BED optimization is </w:t>
      </w:r>
      <w:r>
        <w:rPr>
          <w:color w:val="000000" w:themeColor="text1"/>
        </w:rPr>
        <w:t xml:space="preserve">a </w:t>
      </w:r>
      <w:r w:rsidR="00181B77" w:rsidRPr="00AD17AC">
        <w:rPr>
          <w:color w:val="000000" w:themeColor="text1"/>
        </w:rPr>
        <w:t>mixed-integer nonlinear programming problem with continuous (reboiler duty, reflux ratio</w:t>
      </w:r>
      <w:r w:rsidR="000067EA">
        <w:rPr>
          <w:color w:val="000000" w:themeColor="text1"/>
        </w:rPr>
        <w:t>, RR</w:t>
      </w:r>
      <w:r w:rsidR="00181B77" w:rsidRPr="00AD17AC">
        <w:rPr>
          <w:color w:val="000000" w:themeColor="text1"/>
        </w:rPr>
        <w:t xml:space="preserve"> etc.) and </w:t>
      </w:r>
      <w:r w:rsidR="00181B77">
        <w:rPr>
          <w:color w:val="000000" w:themeColor="text1"/>
        </w:rPr>
        <w:t xml:space="preserve">integer </w:t>
      </w:r>
      <w:r w:rsidR="00181B77" w:rsidRPr="00AD17AC">
        <w:rPr>
          <w:color w:val="000000" w:themeColor="text1"/>
        </w:rPr>
        <w:t>variables (number of trays, feed tray etc.). Further, optimization of an unsteady process like BED is challenging</w:t>
      </w:r>
      <w:r>
        <w:rPr>
          <w:color w:val="000000" w:themeColor="text1"/>
        </w:rPr>
        <w:t>,</w:t>
      </w:r>
      <w:r w:rsidR="00181B77" w:rsidRPr="00AD17AC">
        <w:rPr>
          <w:color w:val="000000" w:themeColor="text1"/>
        </w:rPr>
        <w:t xml:space="preserve"> </w:t>
      </w:r>
      <w:r w:rsidRPr="00AD17AC">
        <w:rPr>
          <w:color w:val="000000" w:themeColor="text1"/>
        </w:rPr>
        <w:t>complex and</w:t>
      </w:r>
      <w:r w:rsidR="00181B77" w:rsidRPr="00AD17AC">
        <w:rPr>
          <w:color w:val="000000" w:themeColor="text1"/>
        </w:rPr>
        <w:t xml:space="preserve"> requires a robust global optimizer like genetic algorithm (GA). Thanks </w:t>
      </w:r>
      <w:r w:rsidR="00181B77">
        <w:rPr>
          <w:color w:val="000000" w:themeColor="text1"/>
        </w:rPr>
        <w:t xml:space="preserve">to </w:t>
      </w:r>
      <w:r w:rsidR="00181B77" w:rsidRPr="00AD17AC">
        <w:rPr>
          <w:color w:val="000000" w:themeColor="text1"/>
        </w:rPr>
        <w:t xml:space="preserve">advancements, e.g., elitist non-dominated sorting </w:t>
      </w:r>
      <w:r w:rsidR="00181B77" w:rsidRPr="00AD17AC">
        <w:rPr>
          <w:color w:val="000000" w:themeColor="text1"/>
        </w:rPr>
        <w:lastRenderedPageBreak/>
        <w:t>GA (NSGA-II)</w:t>
      </w:r>
      <w:r w:rsidR="00181B77">
        <w:rPr>
          <w:color w:val="000000" w:themeColor="text1"/>
        </w:rPr>
        <w:t>,</w:t>
      </w:r>
      <w:r w:rsidR="00181B77" w:rsidRPr="00AD17AC">
        <w:rPr>
          <w:color w:val="000000" w:themeColor="text1"/>
        </w:rPr>
        <w:t xml:space="preserve"> and computational power, multi</w:t>
      </w:r>
      <w:r w:rsidR="00CD34CF">
        <w:rPr>
          <w:color w:val="000000" w:themeColor="text1"/>
        </w:rPr>
        <w:t>-</w:t>
      </w:r>
      <w:r w:rsidR="00181B77" w:rsidRPr="00AD17AC">
        <w:rPr>
          <w:color w:val="000000" w:themeColor="text1"/>
        </w:rPr>
        <w:t>objective optimization (MOO) of BD has been studied recently</w:t>
      </w:r>
      <w:r w:rsidR="00181B77">
        <w:rPr>
          <w:color w:val="000000" w:themeColor="text1"/>
        </w:rPr>
        <w:t xml:space="preserve"> (Parhi et al., 2019)</w:t>
      </w:r>
      <w:r w:rsidR="00181B77" w:rsidRPr="00AD17AC">
        <w:rPr>
          <w:color w:val="000000" w:themeColor="text1"/>
        </w:rPr>
        <w:t>.</w:t>
      </w:r>
      <w:r w:rsidR="00181B77">
        <w:rPr>
          <w:color w:val="000000" w:themeColor="text1"/>
          <w:vertAlign w:val="superscript"/>
        </w:rPr>
        <w:t xml:space="preserve"> </w:t>
      </w:r>
      <w:r w:rsidR="00181B77" w:rsidRPr="00AD17AC">
        <w:rPr>
          <w:color w:val="000000" w:themeColor="text1"/>
        </w:rPr>
        <w:t xml:space="preserve">However, MOO of BED has not been explored extensively. </w:t>
      </w:r>
      <w:r w:rsidR="00181B77" w:rsidRPr="00863477">
        <w:rPr>
          <w:sz w:val="18"/>
          <w:szCs w:val="18"/>
        </w:rPr>
        <w:t>Barreto</w:t>
      </w:r>
      <w:r w:rsidR="00181B77">
        <w:rPr>
          <w:sz w:val="18"/>
          <w:szCs w:val="18"/>
        </w:rPr>
        <w:t xml:space="preserve"> et al.</w:t>
      </w:r>
      <w:r w:rsidR="008A4B12">
        <w:rPr>
          <w:sz w:val="18"/>
          <w:szCs w:val="18"/>
        </w:rPr>
        <w:t xml:space="preserve"> (</w:t>
      </w:r>
      <w:r w:rsidR="00181B77">
        <w:rPr>
          <w:sz w:val="18"/>
          <w:szCs w:val="18"/>
        </w:rPr>
        <w:t>2011</w:t>
      </w:r>
      <w:r w:rsidR="00181B77">
        <w:rPr>
          <w:color w:val="000000" w:themeColor="text1"/>
        </w:rPr>
        <w:t>)</w:t>
      </w:r>
      <w:r w:rsidR="00181B77" w:rsidRPr="00AD17AC">
        <w:rPr>
          <w:color w:val="000000" w:themeColor="text1"/>
        </w:rPr>
        <w:t xml:space="preserve"> reported this considering only continuous variables to maximize profit while minimizing environmental impact, for the separation of chloroform and methanol with water as the entrainer. </w:t>
      </w:r>
      <w:r w:rsidR="008A4B12">
        <w:rPr>
          <w:color w:val="000000" w:themeColor="text1"/>
        </w:rPr>
        <w:t>We</w:t>
      </w:r>
      <w:r w:rsidR="00181B77" w:rsidRPr="00AD17AC">
        <w:rPr>
          <w:color w:val="000000" w:themeColor="text1"/>
        </w:rPr>
        <w:t xml:space="preserve"> suggested a MOO strategy to optimize BED and vapor recompressed BED (VRBED) for separating azeotropic mixture of acetone and methanol using water as the entrainer</w:t>
      </w:r>
      <w:r w:rsidR="00181B77">
        <w:rPr>
          <w:color w:val="000000" w:themeColor="text1"/>
        </w:rPr>
        <w:t xml:space="preserve"> (Parhi et al., 2020)</w:t>
      </w:r>
      <w:r w:rsidR="00181B77" w:rsidRPr="00AD17AC">
        <w:rPr>
          <w:color w:val="000000" w:themeColor="text1"/>
        </w:rPr>
        <w:t xml:space="preserve">. </w:t>
      </w:r>
      <w:r w:rsidR="008A4B12">
        <w:rPr>
          <w:color w:val="000000" w:themeColor="text1"/>
        </w:rPr>
        <w:t>These studies on</w:t>
      </w:r>
      <w:r w:rsidR="00181B77" w:rsidRPr="00AD17AC">
        <w:rPr>
          <w:color w:val="000000" w:themeColor="text1"/>
        </w:rPr>
        <w:t xml:space="preserve"> MOO and VRC </w:t>
      </w:r>
      <w:r w:rsidR="008A4B12">
        <w:rPr>
          <w:color w:val="000000" w:themeColor="text1"/>
        </w:rPr>
        <w:t>for</w:t>
      </w:r>
      <w:r w:rsidR="00181B77" w:rsidRPr="00AD17AC">
        <w:rPr>
          <w:color w:val="000000" w:themeColor="text1"/>
        </w:rPr>
        <w:t xml:space="preserve"> BED are limited to separat</w:t>
      </w:r>
      <w:r w:rsidR="00893B9A">
        <w:rPr>
          <w:color w:val="000000" w:themeColor="text1"/>
        </w:rPr>
        <w:t>ing</w:t>
      </w:r>
      <w:r w:rsidR="00181B77" w:rsidRPr="00AD17AC">
        <w:rPr>
          <w:color w:val="000000" w:themeColor="text1"/>
        </w:rPr>
        <w:t xml:space="preserve"> mixtures of two products using a cheaper entrainer such as water. </w:t>
      </w:r>
    </w:p>
    <w:p w14:paraId="4ED857EB" w14:textId="77777777" w:rsidR="00893B9A" w:rsidRDefault="00893B9A" w:rsidP="00FD6EF2">
      <w:pPr>
        <w:jc w:val="both"/>
        <w:rPr>
          <w:color w:val="000000" w:themeColor="text1"/>
        </w:rPr>
      </w:pPr>
    </w:p>
    <w:p w14:paraId="7060E016" w14:textId="289CB0DF" w:rsidR="008A4B12" w:rsidRPr="00FD6EF2" w:rsidRDefault="00181B77" w:rsidP="00FD6EF2">
      <w:pPr>
        <w:jc w:val="both"/>
        <w:rPr>
          <w:color w:val="FF0000"/>
        </w:rPr>
      </w:pPr>
      <w:r w:rsidRPr="00AD17AC">
        <w:rPr>
          <w:color w:val="000000" w:themeColor="text1"/>
        </w:rPr>
        <w:t>However, for dehydration of a desirable component (ethanol in this case) using a suitable but expensive entrainer such as EG, a different strategy is required considering objectives related to economics, environment, production and entrainer recovery. This is because</w:t>
      </w:r>
      <w:r w:rsidR="008A4B12">
        <w:rPr>
          <w:color w:val="000000" w:themeColor="text1"/>
        </w:rPr>
        <w:t xml:space="preserve"> </w:t>
      </w:r>
      <w:r w:rsidRPr="00AD17AC">
        <w:rPr>
          <w:color w:val="000000" w:themeColor="text1"/>
        </w:rPr>
        <w:t xml:space="preserve">both product and entrainer recovery are equally important in ethanol dehydration. </w:t>
      </w:r>
      <w:r w:rsidRPr="00AD17AC">
        <w:rPr>
          <w:color w:val="000000" w:themeColor="text1"/>
          <w:lang w:eastAsia="en-IN"/>
        </w:rPr>
        <w:t>Moreover,</w:t>
      </w:r>
      <w:r w:rsidRPr="00AD17AC">
        <w:rPr>
          <w:color w:val="000000" w:themeColor="text1"/>
        </w:rPr>
        <w:t xml:space="preserve"> the same type of VRC cannot be </w:t>
      </w:r>
      <w:r w:rsidR="008A4B12">
        <w:rPr>
          <w:color w:val="000000" w:themeColor="text1"/>
        </w:rPr>
        <w:t>us</w:t>
      </w:r>
      <w:r w:rsidRPr="00AD17AC">
        <w:rPr>
          <w:color w:val="000000" w:themeColor="text1"/>
        </w:rPr>
        <w:t>ed for all BEDs</w:t>
      </w:r>
      <w:r w:rsidR="008A4B12">
        <w:rPr>
          <w:color w:val="000000" w:themeColor="text1"/>
        </w:rPr>
        <w:t xml:space="preserve">; </w:t>
      </w:r>
      <w:r w:rsidRPr="00AD17AC">
        <w:rPr>
          <w:color w:val="000000" w:themeColor="text1"/>
        </w:rPr>
        <w:t xml:space="preserve">because of high </w:t>
      </w:r>
      <w:r w:rsidR="004A7A3E">
        <w:rPr>
          <w:color w:val="000000" w:themeColor="text1"/>
        </w:rPr>
        <w:t>CAPEX</w:t>
      </w:r>
      <w:r w:rsidRPr="00AD17AC">
        <w:rPr>
          <w:color w:val="000000" w:themeColor="text1"/>
        </w:rPr>
        <w:t>, traditional VRC may not be economical. To address this issue, the present work proposes a novel selective VRC.</w:t>
      </w:r>
      <w:r w:rsidR="008A4B12">
        <w:rPr>
          <w:color w:val="000000" w:themeColor="text1"/>
        </w:rPr>
        <w:t xml:space="preserve"> </w:t>
      </w:r>
      <w:r w:rsidRPr="008A4B12">
        <w:rPr>
          <w:b/>
          <w:bCs/>
          <w:color w:val="000000" w:themeColor="text1"/>
        </w:rPr>
        <w:t>In summary</w:t>
      </w:r>
      <w:r w:rsidRPr="00AD17AC">
        <w:rPr>
          <w:color w:val="000000" w:themeColor="text1"/>
        </w:rPr>
        <w:t>, main contributions and novelty of this study are as follows. Firstly, a unique MOO problem is articulated considering competing objectives of economic</w:t>
      </w:r>
      <w:r w:rsidR="00893B9A">
        <w:rPr>
          <w:color w:val="000000" w:themeColor="text1"/>
        </w:rPr>
        <w:t>s</w:t>
      </w:r>
      <w:r w:rsidRPr="00AD17AC">
        <w:rPr>
          <w:color w:val="000000" w:themeColor="text1"/>
        </w:rPr>
        <w:t>, production, entrainer recovery and CO</w:t>
      </w:r>
      <w:r w:rsidRPr="00AD17AC">
        <w:rPr>
          <w:color w:val="000000" w:themeColor="text1"/>
          <w:vertAlign w:val="subscript"/>
        </w:rPr>
        <w:t>2</w:t>
      </w:r>
      <w:r w:rsidRPr="00AD17AC">
        <w:rPr>
          <w:color w:val="000000" w:themeColor="text1"/>
        </w:rPr>
        <w:t xml:space="preserve"> emissions for ethanol dehydration in BED. Secondly, a variable speed VRC is introduced to retrofit the optimal BED and assess its benefits for ethanol dehydration. Thirdly, a novel selective VRBED (S-VRBED) is suggested to reduce </w:t>
      </w:r>
      <w:r w:rsidR="00CD34CF">
        <w:rPr>
          <w:color w:val="000000" w:themeColor="text1"/>
        </w:rPr>
        <w:t>CAPEX</w:t>
      </w:r>
      <w:r w:rsidRPr="00AD17AC">
        <w:rPr>
          <w:color w:val="000000" w:themeColor="text1"/>
        </w:rPr>
        <w:t xml:space="preserve"> for VRC. </w:t>
      </w:r>
    </w:p>
    <w:p w14:paraId="144DE699" w14:textId="7D23619A" w:rsidR="008D2649" w:rsidRDefault="003769F9" w:rsidP="008D2649">
      <w:pPr>
        <w:pStyle w:val="Els-1storder-head"/>
      </w:pPr>
      <w:r w:rsidRPr="003769F9">
        <w:t xml:space="preserve">Working Principle and Process Modeling  </w:t>
      </w:r>
    </w:p>
    <w:p w14:paraId="144DE69D" w14:textId="5F7F0C54" w:rsidR="008D2649" w:rsidRDefault="00AC7B40" w:rsidP="00450401">
      <w:pPr>
        <w:pStyle w:val="Els-2ndorder-head"/>
        <w:numPr>
          <w:ilvl w:val="0"/>
          <w:numId w:val="0"/>
        </w:numPr>
        <w:spacing w:after="120"/>
      </w:pPr>
      <w:r w:rsidRPr="00AC7B40">
        <w:rPr>
          <w:i w:val="0"/>
        </w:rPr>
        <w:t>A typical BED (Fig</w:t>
      </w:r>
      <w:r>
        <w:rPr>
          <w:i w:val="0"/>
        </w:rPr>
        <w:t>.</w:t>
      </w:r>
      <w:r w:rsidRPr="00AC7B40">
        <w:rPr>
          <w:i w:val="0"/>
        </w:rPr>
        <w:t xml:space="preserve"> 1a) has a reboiler at the bottom, a distillation tower in the middle and a total condenser with a reflux drum at the top. The working procedure of BED, its modeling and simulation, associated thermodynamic model and operating conditions are described elsewhere (Parhi et al., 2020). </w:t>
      </w:r>
      <w:r w:rsidR="000268E9">
        <w:rPr>
          <w:i w:val="0"/>
        </w:rPr>
        <w:t>P</w:t>
      </w:r>
      <w:r w:rsidRPr="00AC7B40">
        <w:rPr>
          <w:i w:val="0"/>
        </w:rPr>
        <w:t xml:space="preserve">roposed </w:t>
      </w:r>
      <w:r w:rsidR="000268E9">
        <w:rPr>
          <w:i w:val="0"/>
        </w:rPr>
        <w:t>VR</w:t>
      </w:r>
      <w:r w:rsidRPr="00AC7B40">
        <w:rPr>
          <w:i w:val="0"/>
        </w:rPr>
        <w:t>BED schemes are developed</w:t>
      </w:r>
      <w:r w:rsidR="000268E9">
        <w:rPr>
          <w:i w:val="0"/>
        </w:rPr>
        <w:t xml:space="preserve"> below</w:t>
      </w:r>
      <w:r w:rsidRPr="00AC7B40">
        <w:rPr>
          <w:i w:val="0"/>
        </w:rPr>
        <w:t xml:space="preserve">. </w:t>
      </w:r>
      <w:r w:rsidR="008D2649">
        <w:t xml:space="preserve"> </w:t>
      </w:r>
    </w:p>
    <w:p w14:paraId="15AFFE58" w14:textId="1BBD410D" w:rsidR="00AC7B40" w:rsidRDefault="00AC7B40" w:rsidP="00450401">
      <w:pPr>
        <w:pStyle w:val="Els-body-text"/>
        <w:jc w:val="center"/>
      </w:pPr>
      <w:r w:rsidRPr="00AD17AC">
        <w:rPr>
          <w:noProof/>
          <w:color w:val="000000" w:themeColor="text1"/>
        </w:rPr>
        <w:drawing>
          <wp:inline distT="0" distB="0" distL="0" distR="0" wp14:anchorId="46754359" wp14:editId="115100A3">
            <wp:extent cx="4273826" cy="1841500"/>
            <wp:effectExtent l="0" t="0" r="0" b="6350"/>
            <wp:docPr id="3" name="Picture 3" descr="C:\Users\Sidharth\Dropbox\IIT KHARAGPUR PHD WORKS\PhD writings\SEVENTH PAPER\combined graph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C:\Users\Sidharth\Dropbox\IIT KHARAGPUR PHD WORKS\PhD writings\SEVENTH PAPER\combined graphf.tif"/>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102" t="8734" r="12951" b="60635"/>
                    <a:stretch/>
                  </pic:blipFill>
                  <pic:spPr bwMode="auto">
                    <a:xfrm>
                      <a:off x="0" y="0"/>
                      <a:ext cx="4300132" cy="1852835"/>
                    </a:xfrm>
                    <a:prstGeom prst="rect">
                      <a:avLst/>
                    </a:prstGeom>
                    <a:noFill/>
                    <a:ln>
                      <a:noFill/>
                    </a:ln>
                    <a:extLst>
                      <a:ext uri="{53640926-AAD7-44D8-BBD7-CCE9431645EC}">
                        <a14:shadowObscured xmlns:a14="http://schemas.microsoft.com/office/drawing/2010/main"/>
                      </a:ext>
                    </a:extLst>
                  </pic:spPr>
                </pic:pic>
              </a:graphicData>
            </a:graphic>
          </wp:inline>
        </w:drawing>
      </w:r>
    </w:p>
    <w:p w14:paraId="6012B629" w14:textId="77777777" w:rsidR="00AC7B40" w:rsidRPr="00AD17AC" w:rsidRDefault="00AC7B40" w:rsidP="00450401">
      <w:pPr>
        <w:widowControl w:val="0"/>
        <w:autoSpaceDE w:val="0"/>
        <w:autoSpaceDN w:val="0"/>
        <w:adjustRightInd w:val="0"/>
        <w:spacing w:after="120"/>
        <w:jc w:val="center"/>
        <w:rPr>
          <w:color w:val="000000" w:themeColor="text1"/>
        </w:rPr>
      </w:pPr>
      <w:r w:rsidRPr="00AD17AC">
        <w:rPr>
          <w:b/>
          <w:color w:val="000000" w:themeColor="text1"/>
        </w:rPr>
        <w:t>Figure 1.</w:t>
      </w:r>
      <w:r w:rsidRPr="00AD17AC">
        <w:rPr>
          <w:color w:val="000000" w:themeColor="text1"/>
        </w:rPr>
        <w:t xml:space="preserve"> Schematic diagram of BED (plot 1a) and VRBED (plot 1b)</w:t>
      </w:r>
    </w:p>
    <w:p w14:paraId="24727DD3" w14:textId="5A96E218" w:rsidR="00AC7B40" w:rsidRDefault="00AC7B40" w:rsidP="00AC7B40">
      <w:pPr>
        <w:jc w:val="both"/>
      </w:pPr>
      <w:r w:rsidRPr="00AD17AC">
        <w:rPr>
          <w:b/>
          <w:color w:val="000000" w:themeColor="text1"/>
        </w:rPr>
        <w:t>VRBED</w:t>
      </w:r>
      <w:r w:rsidRPr="00AD17AC">
        <w:rPr>
          <w:b/>
          <w:i/>
          <w:color w:val="000000" w:themeColor="text1"/>
        </w:rPr>
        <w:t xml:space="preserve">: </w:t>
      </w:r>
      <w:r w:rsidRPr="00AD17AC">
        <w:rPr>
          <w:color w:val="000000" w:themeColor="text1"/>
        </w:rPr>
        <w:t>VRC, one effective solution for reducing CO</w:t>
      </w:r>
      <w:r w:rsidRPr="00AD17AC">
        <w:rPr>
          <w:color w:val="000000" w:themeColor="text1"/>
          <w:vertAlign w:val="subscript"/>
        </w:rPr>
        <w:t>2</w:t>
      </w:r>
      <w:r w:rsidRPr="00AD17AC">
        <w:rPr>
          <w:color w:val="000000" w:themeColor="text1"/>
        </w:rPr>
        <w:t xml:space="preserve"> emissions, uses internal heat to </w:t>
      </w:r>
      <w:r w:rsidR="000268E9">
        <w:rPr>
          <w:color w:val="000000" w:themeColor="text1"/>
        </w:rPr>
        <w:t>minimize</w:t>
      </w:r>
      <w:r w:rsidRPr="00AD17AC">
        <w:rPr>
          <w:color w:val="000000" w:themeColor="text1"/>
        </w:rPr>
        <w:t xml:space="preserve"> external energy requirement. As shown in Fig</w:t>
      </w:r>
      <w:r w:rsidR="00AF6755">
        <w:rPr>
          <w:color w:val="000000" w:themeColor="text1"/>
        </w:rPr>
        <w:t>.</w:t>
      </w:r>
      <w:r w:rsidRPr="00AD17AC">
        <w:rPr>
          <w:color w:val="000000" w:themeColor="text1"/>
        </w:rPr>
        <w:t xml:space="preserve"> 1b, </w:t>
      </w:r>
      <w:r w:rsidR="00AF6755">
        <w:rPr>
          <w:color w:val="000000" w:themeColor="text1"/>
        </w:rPr>
        <w:t>column</w:t>
      </w:r>
      <w:r w:rsidRPr="00AD17AC">
        <w:rPr>
          <w:color w:val="000000" w:themeColor="text1"/>
        </w:rPr>
        <w:t xml:space="preserve"> overhead vapor stream (at </w:t>
      </w:r>
      <w:r w:rsidRPr="00AD17AC">
        <w:rPr>
          <w:i/>
          <w:iCs/>
          <w:color w:val="000000" w:themeColor="text1"/>
        </w:rPr>
        <w:t>T</w:t>
      </w:r>
      <w:r w:rsidRPr="00AD17AC">
        <w:rPr>
          <w:i/>
          <w:iCs/>
          <w:color w:val="000000" w:themeColor="text1"/>
          <w:vertAlign w:val="subscript"/>
        </w:rPr>
        <w:t>NT</w:t>
      </w:r>
      <w:r w:rsidRPr="00AD17AC">
        <w:rPr>
          <w:color w:val="000000" w:themeColor="text1"/>
        </w:rPr>
        <w:t>) is compressed to increase both pressure and temperature</w:t>
      </w:r>
      <w:r w:rsidR="00AF6755">
        <w:rPr>
          <w:color w:val="000000" w:themeColor="text1"/>
        </w:rPr>
        <w:t>,</w:t>
      </w:r>
      <w:r w:rsidRPr="00AD17AC">
        <w:rPr>
          <w:color w:val="000000" w:themeColor="text1"/>
        </w:rPr>
        <w:t xml:space="preserve"> and then </w:t>
      </w:r>
      <w:r w:rsidR="000268E9">
        <w:rPr>
          <w:color w:val="000000" w:themeColor="text1"/>
        </w:rPr>
        <w:t xml:space="preserve">it is </w:t>
      </w:r>
      <w:r w:rsidRPr="00AD17AC">
        <w:rPr>
          <w:color w:val="000000" w:themeColor="text1"/>
        </w:rPr>
        <w:t xml:space="preserve">used to vaporize the liquid in the reboiler (at </w:t>
      </w:r>
      <w:r w:rsidRPr="00AD17AC">
        <w:rPr>
          <w:i/>
          <w:iCs/>
          <w:color w:val="000000" w:themeColor="text1"/>
        </w:rPr>
        <w:t>T</w:t>
      </w:r>
      <w:r w:rsidRPr="00AD17AC">
        <w:rPr>
          <w:i/>
          <w:iCs/>
          <w:color w:val="000000" w:themeColor="text1"/>
          <w:vertAlign w:val="subscript"/>
        </w:rPr>
        <w:t>B</w:t>
      </w:r>
      <w:r w:rsidRPr="00AD17AC">
        <w:rPr>
          <w:color w:val="000000" w:themeColor="text1"/>
        </w:rPr>
        <w:t xml:space="preserve">). </w:t>
      </w:r>
      <w:r w:rsidR="00AF6755">
        <w:rPr>
          <w:color w:val="000000" w:themeColor="text1"/>
        </w:rPr>
        <w:t>D</w:t>
      </w:r>
      <w:r w:rsidRPr="00AD17AC">
        <w:rPr>
          <w:color w:val="000000" w:themeColor="text1"/>
        </w:rPr>
        <w:t>riving force (Δ</w:t>
      </w:r>
      <w:r w:rsidRPr="00F641FB">
        <w:rPr>
          <w:i/>
          <w:color w:val="000000" w:themeColor="text1"/>
        </w:rPr>
        <w:t>T</w:t>
      </w:r>
      <w:r w:rsidRPr="00AD17AC">
        <w:rPr>
          <w:color w:val="000000" w:themeColor="text1"/>
        </w:rPr>
        <w:t>) for heat transfer in the reboiler was taken as 15°C. The compressed vapor condenses in the reboiler, giving its latent heat for boiling the reboiler</w:t>
      </w:r>
      <w:r>
        <w:rPr>
          <w:color w:val="000000" w:themeColor="text1"/>
        </w:rPr>
        <w:t xml:space="preserve"> content</w:t>
      </w:r>
      <w:r w:rsidRPr="00AD17AC">
        <w:rPr>
          <w:color w:val="000000" w:themeColor="text1"/>
        </w:rPr>
        <w:t>. A</w:t>
      </w:r>
      <w:r>
        <w:rPr>
          <w:color w:val="000000" w:themeColor="text1"/>
        </w:rPr>
        <w:t xml:space="preserve"> </w:t>
      </w:r>
      <w:r w:rsidRPr="00AD17AC">
        <w:rPr>
          <w:color w:val="000000" w:themeColor="text1"/>
        </w:rPr>
        <w:t>throttling valve depressurize</w:t>
      </w:r>
      <w:r w:rsidR="00AF6755">
        <w:rPr>
          <w:color w:val="000000" w:themeColor="text1"/>
        </w:rPr>
        <w:t>s</w:t>
      </w:r>
      <w:r>
        <w:rPr>
          <w:color w:val="000000" w:themeColor="text1"/>
        </w:rPr>
        <w:t xml:space="preserve"> the condensed vapor</w:t>
      </w:r>
      <w:r w:rsidRPr="00AD17AC">
        <w:rPr>
          <w:color w:val="000000" w:themeColor="text1"/>
        </w:rPr>
        <w:t xml:space="preserve"> before </w:t>
      </w:r>
      <w:r w:rsidR="00AF6755" w:rsidRPr="00AD17AC">
        <w:rPr>
          <w:color w:val="000000" w:themeColor="text1"/>
        </w:rPr>
        <w:t>channelling</w:t>
      </w:r>
      <w:r w:rsidRPr="00AD17AC">
        <w:rPr>
          <w:color w:val="000000" w:themeColor="text1"/>
        </w:rPr>
        <w:t xml:space="preserve"> it to the reflux drum. </w:t>
      </w:r>
      <w:r w:rsidR="00AF6755">
        <w:rPr>
          <w:color w:val="000000" w:themeColor="text1"/>
        </w:rPr>
        <w:t>Thus</w:t>
      </w:r>
      <w:r w:rsidRPr="00AD17AC">
        <w:rPr>
          <w:color w:val="000000" w:themeColor="text1"/>
        </w:rPr>
        <w:t xml:space="preserve">, latent heat of the </w:t>
      </w:r>
      <w:r w:rsidRPr="00AD17AC">
        <w:rPr>
          <w:color w:val="000000" w:themeColor="text1"/>
        </w:rPr>
        <w:lastRenderedPageBreak/>
        <w:t>overhead vapor is used to reduce the hot utility requi</w:t>
      </w:r>
      <w:r w:rsidR="00AF6755">
        <w:rPr>
          <w:color w:val="000000" w:themeColor="text1"/>
        </w:rPr>
        <w:t>red</w:t>
      </w:r>
      <w:r w:rsidRPr="00AD17AC">
        <w:rPr>
          <w:color w:val="000000" w:themeColor="text1"/>
        </w:rPr>
        <w:t xml:space="preserve"> at the reboiler. </w:t>
      </w:r>
      <w:r w:rsidR="00D170E4">
        <w:rPr>
          <w:color w:val="000000" w:themeColor="text1"/>
        </w:rPr>
        <w:t>C</w:t>
      </w:r>
      <w:r w:rsidRPr="00AD17AC">
        <w:rPr>
          <w:color w:val="000000" w:themeColor="text1"/>
        </w:rPr>
        <w:t>ompressor duty (</w:t>
      </w:r>
      <w:proofErr w:type="spellStart"/>
      <w:r w:rsidRPr="00AD17AC">
        <w:rPr>
          <w:i/>
          <w:iCs/>
          <w:color w:val="000000" w:themeColor="text1"/>
        </w:rPr>
        <w:t>Q</w:t>
      </w:r>
      <w:r w:rsidRPr="00AD17AC">
        <w:rPr>
          <w:i/>
          <w:iCs/>
          <w:color w:val="000000" w:themeColor="text1"/>
          <w:vertAlign w:val="subscript"/>
        </w:rPr>
        <w:t>Comp</w:t>
      </w:r>
      <w:proofErr w:type="spellEnd"/>
      <w:r w:rsidRPr="00AD17AC">
        <w:rPr>
          <w:color w:val="000000" w:themeColor="text1"/>
        </w:rPr>
        <w:t xml:space="preserve">) in VRC is computed </w:t>
      </w:r>
      <w:r w:rsidR="000268E9">
        <w:rPr>
          <w:color w:val="000000" w:themeColor="text1"/>
        </w:rPr>
        <w:t>using E</w:t>
      </w:r>
      <w:r w:rsidR="002E0126">
        <w:rPr>
          <w:color w:val="000000" w:themeColor="text1"/>
        </w:rPr>
        <w:t>q</w:t>
      </w:r>
      <w:r w:rsidR="000268E9">
        <w:rPr>
          <w:color w:val="000000" w:themeColor="text1"/>
        </w:rPr>
        <w:t>.</w:t>
      </w:r>
      <w:r w:rsidR="002E0126">
        <w:rPr>
          <w:color w:val="000000" w:themeColor="text1"/>
        </w:rPr>
        <w:t xml:space="preserve"> 1 in </w:t>
      </w:r>
      <w:r w:rsidR="002E0126" w:rsidRPr="00AC7B40">
        <w:t>Parhi et al.</w:t>
      </w:r>
      <w:r w:rsidR="000268E9">
        <w:t xml:space="preserve"> (</w:t>
      </w:r>
      <w:r w:rsidR="002E0126" w:rsidRPr="00AC7B40">
        <w:t>2020</w:t>
      </w:r>
      <w:r w:rsidR="002E0126">
        <w:t>).</w:t>
      </w:r>
    </w:p>
    <w:p w14:paraId="6B217025" w14:textId="77777777" w:rsidR="000268E9" w:rsidRPr="00AD17AC" w:rsidRDefault="000268E9" w:rsidP="00AC7B40">
      <w:pPr>
        <w:jc w:val="both"/>
        <w:rPr>
          <w:color w:val="000000" w:themeColor="text1"/>
        </w:rPr>
      </w:pPr>
    </w:p>
    <w:p w14:paraId="167767A6" w14:textId="69F81C38" w:rsidR="00AC7B40" w:rsidRPr="00AC7B40" w:rsidRDefault="00AC7B40" w:rsidP="008C1591">
      <w:pPr>
        <w:pStyle w:val="NormalWeb"/>
        <w:spacing w:before="0" w:beforeAutospacing="0" w:after="0" w:afterAutospacing="0"/>
        <w:jc w:val="both"/>
        <w:rPr>
          <w:lang w:val="en-GB"/>
        </w:rPr>
      </w:pPr>
      <w:bookmarkStart w:id="2" w:name="OLE_LINK31"/>
      <w:bookmarkStart w:id="3" w:name="OLE_LINK32"/>
      <w:r>
        <w:rPr>
          <w:bCs/>
          <w:iCs/>
          <w:color w:val="000000" w:themeColor="text1"/>
          <w:sz w:val="20"/>
          <w:szCs w:val="20"/>
        </w:rPr>
        <w:t>A</w:t>
      </w:r>
      <w:r w:rsidRPr="00AD17AC">
        <w:rPr>
          <w:bCs/>
          <w:i/>
          <w:color w:val="000000" w:themeColor="text1"/>
          <w:sz w:val="20"/>
          <w:szCs w:val="20"/>
        </w:rPr>
        <w:t xml:space="preserve"> </w:t>
      </w:r>
      <w:r w:rsidRPr="00AD17AC">
        <w:rPr>
          <w:b/>
          <w:i/>
          <w:color w:val="000000" w:themeColor="text1"/>
          <w:sz w:val="20"/>
          <w:szCs w:val="20"/>
        </w:rPr>
        <w:t>variable speed operating policy</w:t>
      </w:r>
      <w:r w:rsidRPr="00AD17AC">
        <w:rPr>
          <w:color w:val="000000" w:themeColor="text1"/>
          <w:sz w:val="20"/>
          <w:szCs w:val="20"/>
        </w:rPr>
        <w:t xml:space="preserve"> is formulated for VRBED for optimum utilization of internal heat. </w:t>
      </w:r>
      <w:r w:rsidR="00A037C2">
        <w:rPr>
          <w:color w:val="000000" w:themeColor="text1"/>
          <w:sz w:val="20"/>
          <w:szCs w:val="20"/>
        </w:rPr>
        <w:t>I</w:t>
      </w:r>
      <w:r w:rsidRPr="00AD17AC">
        <w:rPr>
          <w:color w:val="000000" w:themeColor="text1"/>
          <w:sz w:val="20"/>
          <w:szCs w:val="20"/>
        </w:rPr>
        <w:t xml:space="preserve">nputs and outputs of BED </w:t>
      </w:r>
      <w:r w:rsidR="00B41A98">
        <w:rPr>
          <w:color w:val="000000" w:themeColor="text1"/>
          <w:sz w:val="20"/>
          <w:szCs w:val="20"/>
        </w:rPr>
        <w:t xml:space="preserve">(i.e., </w:t>
      </w:r>
      <w:r w:rsidRPr="00AD17AC">
        <w:rPr>
          <w:color w:val="000000" w:themeColor="text1"/>
          <w:sz w:val="20"/>
          <w:szCs w:val="20"/>
        </w:rPr>
        <w:t>reboiler duty, feed composition and product purity</w:t>
      </w:r>
      <w:r w:rsidR="00FF58D3">
        <w:rPr>
          <w:color w:val="000000" w:themeColor="text1"/>
          <w:sz w:val="20"/>
          <w:szCs w:val="20"/>
        </w:rPr>
        <w:t>)</w:t>
      </w:r>
      <w:r w:rsidRPr="00AD17AC">
        <w:rPr>
          <w:color w:val="000000" w:themeColor="text1"/>
          <w:sz w:val="20"/>
          <w:szCs w:val="20"/>
        </w:rPr>
        <w:t xml:space="preserve"> are same for both </w:t>
      </w:r>
      <w:r>
        <w:rPr>
          <w:color w:val="000000" w:themeColor="text1"/>
          <w:sz w:val="20"/>
          <w:szCs w:val="20"/>
        </w:rPr>
        <w:t>V</w:t>
      </w:r>
      <w:r w:rsidRPr="00AD17AC">
        <w:rPr>
          <w:color w:val="000000" w:themeColor="text1"/>
          <w:sz w:val="20"/>
          <w:szCs w:val="20"/>
        </w:rPr>
        <w:t xml:space="preserve">RBED and BED. </w:t>
      </w:r>
      <w:r w:rsidR="00A037C2">
        <w:rPr>
          <w:color w:val="000000" w:themeColor="text1"/>
          <w:sz w:val="20"/>
          <w:szCs w:val="20"/>
        </w:rPr>
        <w:t>C</w:t>
      </w:r>
      <w:r w:rsidRPr="00AD17AC">
        <w:rPr>
          <w:color w:val="000000" w:themeColor="text1"/>
          <w:sz w:val="20"/>
          <w:szCs w:val="20"/>
        </w:rPr>
        <w:t>omplete condensation of compressed vapor in the reboiler is assumed provided that the</w:t>
      </w:r>
      <w:r w:rsidR="00A23B52">
        <w:rPr>
          <w:color w:val="000000" w:themeColor="text1"/>
          <w:sz w:val="20"/>
          <w:szCs w:val="20"/>
        </w:rPr>
        <w:t xml:space="preserve"> required</w:t>
      </w:r>
      <w:r w:rsidRPr="00AD17AC">
        <w:rPr>
          <w:color w:val="000000" w:themeColor="text1"/>
          <w:sz w:val="20"/>
          <w:szCs w:val="20"/>
        </w:rPr>
        <w:t xml:space="preserve"> thermal driving force is maintained during </w:t>
      </w:r>
      <w:r w:rsidR="00A037C2">
        <w:rPr>
          <w:color w:val="000000" w:themeColor="text1"/>
          <w:sz w:val="20"/>
          <w:szCs w:val="20"/>
        </w:rPr>
        <w:t xml:space="preserve">the </w:t>
      </w:r>
      <w:r w:rsidRPr="00AD17AC">
        <w:rPr>
          <w:color w:val="000000" w:themeColor="text1"/>
          <w:sz w:val="20"/>
          <w:szCs w:val="20"/>
        </w:rPr>
        <w:t>operation. For this, two operating criteria</w:t>
      </w:r>
      <w:r>
        <w:rPr>
          <w:color w:val="000000" w:themeColor="text1"/>
          <w:sz w:val="20"/>
          <w:szCs w:val="20"/>
        </w:rPr>
        <w:t>, namely</w:t>
      </w:r>
      <w:r w:rsidR="00A23B52">
        <w:rPr>
          <w:color w:val="000000" w:themeColor="text1"/>
          <w:sz w:val="20"/>
          <w:szCs w:val="20"/>
        </w:rPr>
        <w:t>,</w:t>
      </w:r>
      <w:r>
        <w:rPr>
          <w:color w:val="000000" w:themeColor="text1"/>
          <w:sz w:val="20"/>
          <w:szCs w:val="20"/>
        </w:rPr>
        <w:t xml:space="preserve"> </w:t>
      </w:r>
      <w:r w:rsidRPr="00AD17AC">
        <w:rPr>
          <w:color w:val="000000" w:themeColor="text1"/>
          <w:sz w:val="20"/>
          <w:szCs w:val="20"/>
        </w:rPr>
        <w:t>constant thermal driving force and constant</w:t>
      </w:r>
      <w:r w:rsidR="00CA757D">
        <w:rPr>
          <w:color w:val="000000" w:themeColor="text1"/>
          <w:sz w:val="20"/>
          <w:szCs w:val="20"/>
        </w:rPr>
        <w:t xml:space="preserve"> reboiler duty</w:t>
      </w:r>
      <w:r w:rsidRPr="00AD17AC">
        <w:rPr>
          <w:color w:val="000000" w:themeColor="text1"/>
          <w:sz w:val="20"/>
          <w:szCs w:val="20"/>
        </w:rPr>
        <w:t xml:space="preserve"> </w:t>
      </w:r>
      <w:r w:rsidR="00CA757D">
        <w:rPr>
          <w:color w:val="000000" w:themeColor="text1"/>
          <w:sz w:val="20"/>
          <w:szCs w:val="20"/>
        </w:rPr>
        <w:t>(</w:t>
      </w:r>
      <w:r w:rsidRPr="00AD17AC">
        <w:rPr>
          <w:i/>
          <w:iCs/>
          <w:color w:val="000000" w:themeColor="text1"/>
          <w:sz w:val="20"/>
          <w:szCs w:val="20"/>
        </w:rPr>
        <w:t>Q</w:t>
      </w:r>
      <w:r w:rsidR="00CA757D">
        <w:rPr>
          <w:i/>
          <w:iCs/>
          <w:color w:val="000000" w:themeColor="text1"/>
          <w:sz w:val="20"/>
          <w:szCs w:val="20"/>
          <w:vertAlign w:val="subscript"/>
        </w:rPr>
        <w:t>R</w:t>
      </w:r>
      <w:r w:rsidR="00CA757D">
        <w:rPr>
          <w:color w:val="000000" w:themeColor="text1"/>
          <w:sz w:val="20"/>
          <w:szCs w:val="20"/>
        </w:rPr>
        <w:t>)</w:t>
      </w:r>
      <w:r w:rsidRPr="00AD17AC">
        <w:rPr>
          <w:color w:val="000000" w:themeColor="text1"/>
          <w:sz w:val="20"/>
          <w:szCs w:val="20"/>
        </w:rPr>
        <w:t xml:space="preserve"> </w:t>
      </w:r>
      <w:r>
        <w:rPr>
          <w:color w:val="000000" w:themeColor="text1"/>
          <w:sz w:val="20"/>
          <w:szCs w:val="20"/>
        </w:rPr>
        <w:t>are proposed</w:t>
      </w:r>
      <w:r w:rsidR="00A23B52">
        <w:rPr>
          <w:color w:val="000000" w:themeColor="text1"/>
          <w:sz w:val="20"/>
          <w:szCs w:val="20"/>
        </w:rPr>
        <w:t xml:space="preserve">; to satisfy them, </w:t>
      </w:r>
      <w:r w:rsidRPr="00AD17AC">
        <w:rPr>
          <w:color w:val="000000" w:themeColor="text1"/>
          <w:sz w:val="20"/>
          <w:szCs w:val="20"/>
        </w:rPr>
        <w:t xml:space="preserve">an open-loop control policy </w:t>
      </w:r>
      <w:r>
        <w:rPr>
          <w:color w:val="000000" w:themeColor="text1"/>
          <w:sz w:val="20"/>
          <w:szCs w:val="20"/>
        </w:rPr>
        <w:t xml:space="preserve">that computes </w:t>
      </w:r>
      <w:r w:rsidRPr="00AD17AC">
        <w:rPr>
          <w:color w:val="000000" w:themeColor="text1"/>
          <w:sz w:val="20"/>
          <w:szCs w:val="20"/>
        </w:rPr>
        <w:t>three manipulated variables</w:t>
      </w:r>
      <w:r>
        <w:rPr>
          <w:color w:val="000000" w:themeColor="text1"/>
          <w:sz w:val="20"/>
          <w:szCs w:val="20"/>
        </w:rPr>
        <w:t>, namely</w:t>
      </w:r>
      <w:r w:rsidR="00A23B52">
        <w:rPr>
          <w:color w:val="000000" w:themeColor="text1"/>
          <w:sz w:val="20"/>
          <w:szCs w:val="20"/>
        </w:rPr>
        <w:t>,</w:t>
      </w:r>
      <w:r w:rsidRPr="00AD17AC">
        <w:rPr>
          <w:color w:val="000000" w:themeColor="text1"/>
          <w:sz w:val="20"/>
          <w:szCs w:val="20"/>
        </w:rPr>
        <w:t xml:space="preserve"> compression ratio</w:t>
      </w:r>
      <w:r>
        <w:rPr>
          <w:color w:val="000000" w:themeColor="text1"/>
          <w:sz w:val="20"/>
          <w:szCs w:val="20"/>
        </w:rPr>
        <w:t xml:space="preserve"> (</w:t>
      </w:r>
      <w:r w:rsidRPr="00AD17AC">
        <w:rPr>
          <w:color w:val="000000" w:themeColor="text1"/>
          <w:sz w:val="20"/>
          <w:szCs w:val="20"/>
        </w:rPr>
        <w:t>CR</w:t>
      </w:r>
      <w:r>
        <w:rPr>
          <w:color w:val="000000" w:themeColor="text1"/>
          <w:sz w:val="20"/>
          <w:szCs w:val="20"/>
        </w:rPr>
        <w:t>)</w:t>
      </w:r>
      <w:r w:rsidRPr="00AD17AC">
        <w:rPr>
          <w:color w:val="000000" w:themeColor="text1"/>
          <w:sz w:val="20"/>
          <w:szCs w:val="20"/>
        </w:rPr>
        <w:t xml:space="preserve">, </w:t>
      </w:r>
      <w:r w:rsidRPr="00AD17AC">
        <w:rPr>
          <w:i/>
          <w:iCs/>
          <w:color w:val="000000" w:themeColor="text1"/>
          <w:sz w:val="20"/>
          <w:szCs w:val="20"/>
        </w:rPr>
        <w:t>V</w:t>
      </w:r>
      <w:r w:rsidRPr="00AD17AC">
        <w:rPr>
          <w:i/>
          <w:iCs/>
          <w:color w:val="000000" w:themeColor="text1"/>
          <w:sz w:val="20"/>
          <w:szCs w:val="20"/>
          <w:vertAlign w:val="subscript"/>
        </w:rPr>
        <w:t>NT</w:t>
      </w:r>
      <w:r>
        <w:rPr>
          <w:color w:val="000000" w:themeColor="text1"/>
          <w:sz w:val="20"/>
          <w:szCs w:val="20"/>
        </w:rPr>
        <w:t xml:space="preserve"> </w:t>
      </w:r>
      <w:r w:rsidRPr="00AD17AC">
        <w:rPr>
          <w:color w:val="000000" w:themeColor="text1"/>
          <w:sz w:val="20"/>
          <w:szCs w:val="20"/>
        </w:rPr>
        <w:t>and external heat input to the reboiler</w:t>
      </w:r>
      <w:r>
        <w:rPr>
          <w:color w:val="000000" w:themeColor="text1"/>
          <w:sz w:val="20"/>
          <w:szCs w:val="20"/>
        </w:rPr>
        <w:t xml:space="preserve"> (</w:t>
      </w:r>
      <w:r w:rsidRPr="00AD17AC">
        <w:rPr>
          <w:i/>
          <w:iCs/>
          <w:color w:val="000000" w:themeColor="text1"/>
          <w:sz w:val="20"/>
          <w:szCs w:val="20"/>
        </w:rPr>
        <w:t>Q</w:t>
      </w:r>
      <w:r w:rsidRPr="00AD17AC">
        <w:rPr>
          <w:i/>
          <w:iCs/>
          <w:color w:val="000000" w:themeColor="text1"/>
          <w:sz w:val="20"/>
          <w:szCs w:val="20"/>
          <w:vertAlign w:val="subscript"/>
        </w:rPr>
        <w:t>E</w:t>
      </w:r>
      <w:r w:rsidRPr="00AD17AC">
        <w:rPr>
          <w:color w:val="000000" w:themeColor="text1"/>
          <w:sz w:val="20"/>
          <w:szCs w:val="20"/>
        </w:rPr>
        <w:t>)</w:t>
      </w:r>
      <w:r w:rsidR="00A23B52">
        <w:rPr>
          <w:color w:val="000000" w:themeColor="text1"/>
          <w:sz w:val="20"/>
          <w:szCs w:val="20"/>
        </w:rPr>
        <w:t>, is devised</w:t>
      </w:r>
      <w:r>
        <w:rPr>
          <w:color w:val="000000" w:themeColor="text1"/>
          <w:sz w:val="20"/>
          <w:szCs w:val="20"/>
        </w:rPr>
        <w:t xml:space="preserve">. </w:t>
      </w:r>
      <w:r w:rsidRPr="00AD17AC">
        <w:rPr>
          <w:b/>
          <w:i/>
          <w:color w:val="000000" w:themeColor="text1"/>
          <w:sz w:val="20"/>
          <w:szCs w:val="20"/>
        </w:rPr>
        <w:t xml:space="preserve">First operating criterion: </w:t>
      </w:r>
      <w:r w:rsidRPr="00AD17AC">
        <w:rPr>
          <w:color w:val="000000" w:themeColor="text1"/>
          <w:sz w:val="20"/>
          <w:szCs w:val="20"/>
        </w:rPr>
        <w:t xml:space="preserve">A variable-speed compressor is used to ensure column operation at </w:t>
      </w:r>
      <w:r w:rsidRPr="00AD17AC">
        <w:rPr>
          <w:i/>
          <w:iCs/>
          <w:color w:val="000000" w:themeColor="text1"/>
          <w:sz w:val="20"/>
          <w:szCs w:val="20"/>
        </w:rPr>
        <w:sym w:font="Symbol" w:char="F044"/>
      </w:r>
      <w:r w:rsidRPr="00AD17AC">
        <w:rPr>
          <w:i/>
          <w:iCs/>
          <w:color w:val="000000" w:themeColor="text1"/>
          <w:sz w:val="20"/>
          <w:szCs w:val="20"/>
        </w:rPr>
        <w:t>T</w:t>
      </w:r>
      <w:r w:rsidRPr="00AD17AC">
        <w:rPr>
          <w:i/>
          <w:iCs/>
          <w:color w:val="000000" w:themeColor="text1"/>
          <w:sz w:val="20"/>
          <w:szCs w:val="20"/>
          <w:vertAlign w:val="subscript"/>
        </w:rPr>
        <w:t>T</w:t>
      </w:r>
      <w:r w:rsidRPr="00AD17AC">
        <w:rPr>
          <w:i/>
          <w:iCs/>
          <w:color w:val="000000" w:themeColor="text1"/>
          <w:sz w:val="20"/>
          <w:szCs w:val="20"/>
        </w:rPr>
        <w:t xml:space="preserve"> = T</w:t>
      </w:r>
      <w:r w:rsidRPr="00AD17AC">
        <w:rPr>
          <w:i/>
          <w:iCs/>
          <w:color w:val="000000" w:themeColor="text1"/>
          <w:sz w:val="20"/>
          <w:szCs w:val="20"/>
          <w:vertAlign w:val="subscript"/>
        </w:rPr>
        <w:t>NTC</w:t>
      </w:r>
      <w:r w:rsidRPr="00AD17AC">
        <w:rPr>
          <w:i/>
          <w:iCs/>
          <w:color w:val="000000" w:themeColor="text1"/>
          <w:sz w:val="20"/>
          <w:szCs w:val="20"/>
        </w:rPr>
        <w:t xml:space="preserve"> - T</w:t>
      </w:r>
      <w:r w:rsidRPr="00AD17AC">
        <w:rPr>
          <w:i/>
          <w:iCs/>
          <w:color w:val="000000" w:themeColor="text1"/>
          <w:sz w:val="20"/>
          <w:szCs w:val="20"/>
          <w:vertAlign w:val="subscript"/>
        </w:rPr>
        <w:t>B</w:t>
      </w:r>
      <w:r w:rsidRPr="00AD17AC">
        <w:rPr>
          <w:color w:val="000000" w:themeColor="text1"/>
          <w:sz w:val="20"/>
          <w:szCs w:val="20"/>
        </w:rPr>
        <w:t xml:space="preserve"> = 15</w:t>
      </w:r>
      <w:r w:rsidRPr="00AD17AC">
        <w:rPr>
          <w:color w:val="000000" w:themeColor="text1"/>
          <w:sz w:val="20"/>
          <w:szCs w:val="20"/>
          <w:vertAlign w:val="superscript"/>
        </w:rPr>
        <w:t>○</w:t>
      </w:r>
      <w:r w:rsidRPr="00AD17AC">
        <w:rPr>
          <w:color w:val="000000" w:themeColor="text1"/>
          <w:sz w:val="20"/>
          <w:szCs w:val="20"/>
        </w:rPr>
        <w:t>C during the entire batch process. For this, the compressor is operated below or at maximum CR (</w:t>
      </w:r>
      <w:r w:rsidR="00CA757D">
        <w:rPr>
          <w:color w:val="000000" w:themeColor="text1"/>
          <w:sz w:val="20"/>
          <w:szCs w:val="20"/>
        </w:rPr>
        <w:t>by varying</w:t>
      </w:r>
      <w:r w:rsidRPr="00AD17AC">
        <w:rPr>
          <w:color w:val="000000" w:themeColor="text1"/>
          <w:sz w:val="20"/>
          <w:szCs w:val="20"/>
        </w:rPr>
        <w:t xml:space="preserve"> CR at every time step of 0.0008 h with the change in top and reboiler temperatures).</w:t>
      </w:r>
      <w:r w:rsidRPr="00AD17AC">
        <w:rPr>
          <w:bCs/>
          <w:color w:val="000000" w:themeColor="text1"/>
          <w:position w:val="-32"/>
          <w:sz w:val="20"/>
          <w:szCs w:val="20"/>
          <w:lang w:val="en-US"/>
        </w:rPr>
        <w:t xml:space="preserve"> </w:t>
      </w:r>
      <w:r w:rsidRPr="00AD17AC">
        <w:rPr>
          <w:b/>
          <w:i/>
          <w:color w:val="000000" w:themeColor="text1"/>
          <w:sz w:val="20"/>
          <w:szCs w:val="20"/>
        </w:rPr>
        <w:t>Second operating criterion:</w:t>
      </w:r>
      <w:r w:rsidRPr="00AD17AC">
        <w:rPr>
          <w:color w:val="000000" w:themeColor="text1"/>
          <w:sz w:val="20"/>
          <w:szCs w:val="20"/>
        </w:rPr>
        <w:t xml:space="preserve"> In </w:t>
      </w:r>
      <w:r w:rsidR="00A23B52">
        <w:rPr>
          <w:color w:val="000000" w:themeColor="text1"/>
          <w:sz w:val="20"/>
          <w:szCs w:val="20"/>
        </w:rPr>
        <w:t>BED</w:t>
      </w:r>
      <w:r w:rsidRPr="00AD17AC">
        <w:rPr>
          <w:color w:val="000000" w:themeColor="text1"/>
          <w:sz w:val="20"/>
          <w:szCs w:val="20"/>
        </w:rPr>
        <w:t>, the entire heat input to the reboiler is supplied externally. In VRBED,</w:t>
      </w:r>
      <w:r w:rsidR="00CA757D" w:rsidRPr="00AD17AC">
        <w:rPr>
          <w:color w:val="000000" w:themeColor="text1"/>
          <w:sz w:val="20"/>
          <w:szCs w:val="20"/>
        </w:rPr>
        <w:t xml:space="preserve"> latent heat, </w:t>
      </w:r>
      <w:r w:rsidR="00CA757D" w:rsidRPr="00AD17AC">
        <w:rPr>
          <w:i/>
          <w:iCs/>
          <w:color w:val="000000" w:themeColor="text1"/>
          <w:sz w:val="20"/>
          <w:szCs w:val="20"/>
        </w:rPr>
        <w:t>Q</w:t>
      </w:r>
      <w:r w:rsidR="00CA757D" w:rsidRPr="00AD17AC">
        <w:rPr>
          <w:i/>
          <w:iCs/>
          <w:color w:val="000000" w:themeColor="text1"/>
          <w:sz w:val="20"/>
          <w:szCs w:val="20"/>
          <w:vertAlign w:val="subscript"/>
        </w:rPr>
        <w:t>CV</w:t>
      </w:r>
      <w:r w:rsidR="00CA757D" w:rsidRPr="00AD17AC">
        <w:rPr>
          <w:i/>
          <w:iCs/>
          <w:color w:val="000000" w:themeColor="text1"/>
          <w:sz w:val="20"/>
          <w:szCs w:val="20"/>
        </w:rPr>
        <w:t xml:space="preserve"> = </w:t>
      </w:r>
      <w:r w:rsidR="00CA757D" w:rsidRPr="00AD17AC">
        <w:rPr>
          <w:i/>
          <w:iCs/>
          <w:color w:val="000000" w:themeColor="text1"/>
          <w:sz w:val="20"/>
          <w:szCs w:val="20"/>
        </w:rPr>
        <w:sym w:font="Symbol" w:char="F06C"/>
      </w:r>
      <w:r w:rsidR="00CA757D" w:rsidRPr="00AD17AC">
        <w:rPr>
          <w:i/>
          <w:iCs/>
          <w:color w:val="000000" w:themeColor="text1"/>
          <w:sz w:val="20"/>
          <w:szCs w:val="20"/>
        </w:rPr>
        <w:t>V</w:t>
      </w:r>
      <w:r w:rsidR="00CA757D" w:rsidRPr="00AD17AC">
        <w:rPr>
          <w:i/>
          <w:iCs/>
          <w:color w:val="000000" w:themeColor="text1"/>
          <w:sz w:val="20"/>
          <w:szCs w:val="20"/>
          <w:vertAlign w:val="subscript"/>
        </w:rPr>
        <w:t>NT</w:t>
      </w:r>
      <w:r w:rsidR="00CA757D" w:rsidRPr="00AD17AC">
        <w:rPr>
          <w:color w:val="000000" w:themeColor="text1"/>
          <w:sz w:val="20"/>
          <w:szCs w:val="20"/>
        </w:rPr>
        <w:t xml:space="preserve"> </w:t>
      </w:r>
      <w:r w:rsidR="00CA757D">
        <w:rPr>
          <w:color w:val="000000" w:themeColor="text1"/>
          <w:sz w:val="20"/>
          <w:szCs w:val="20"/>
        </w:rPr>
        <w:t>of the</w:t>
      </w:r>
      <w:r w:rsidRPr="00AD17AC">
        <w:rPr>
          <w:color w:val="000000" w:themeColor="text1"/>
          <w:sz w:val="20"/>
          <w:szCs w:val="20"/>
        </w:rPr>
        <w:t xml:space="preserve"> compressed overhead vapor reduces </w:t>
      </w:r>
      <w:r w:rsidRPr="00FB240A">
        <w:rPr>
          <w:i/>
          <w:iCs/>
          <w:color w:val="000000" w:themeColor="text1"/>
          <w:sz w:val="20"/>
          <w:szCs w:val="20"/>
        </w:rPr>
        <w:t>Q</w:t>
      </w:r>
      <w:r w:rsidRPr="00FB240A">
        <w:rPr>
          <w:i/>
          <w:iCs/>
          <w:color w:val="000000" w:themeColor="text1"/>
          <w:sz w:val="20"/>
          <w:szCs w:val="20"/>
          <w:vertAlign w:val="subscript"/>
        </w:rPr>
        <w:t>E</w:t>
      </w:r>
      <w:r w:rsidRPr="00AD17AC">
        <w:rPr>
          <w:color w:val="000000" w:themeColor="text1"/>
          <w:sz w:val="20"/>
          <w:szCs w:val="20"/>
        </w:rPr>
        <w:t xml:space="preserve"> to the reboiler according to: </w:t>
      </w:r>
      <w:r w:rsidRPr="00AD17AC">
        <w:rPr>
          <w:i/>
          <w:iCs/>
          <w:color w:val="000000" w:themeColor="text1"/>
          <w:sz w:val="20"/>
          <w:szCs w:val="20"/>
        </w:rPr>
        <w:t>Q</w:t>
      </w:r>
      <w:r w:rsidRPr="00AD17AC">
        <w:rPr>
          <w:i/>
          <w:iCs/>
          <w:color w:val="000000" w:themeColor="text1"/>
          <w:sz w:val="20"/>
          <w:szCs w:val="20"/>
          <w:vertAlign w:val="subscript"/>
        </w:rPr>
        <w:t>R</w:t>
      </w:r>
      <w:r w:rsidRPr="00AD17AC">
        <w:rPr>
          <w:i/>
          <w:iCs/>
          <w:color w:val="000000" w:themeColor="text1"/>
          <w:sz w:val="20"/>
          <w:szCs w:val="20"/>
        </w:rPr>
        <w:t xml:space="preserve"> = Q</w:t>
      </w:r>
      <w:r w:rsidRPr="00AD17AC">
        <w:rPr>
          <w:i/>
          <w:iCs/>
          <w:color w:val="000000" w:themeColor="text1"/>
          <w:sz w:val="20"/>
          <w:szCs w:val="20"/>
          <w:vertAlign w:val="subscript"/>
        </w:rPr>
        <w:t>E</w:t>
      </w:r>
      <w:r w:rsidRPr="00AD17AC">
        <w:rPr>
          <w:i/>
          <w:iCs/>
          <w:color w:val="000000" w:themeColor="text1"/>
          <w:sz w:val="20"/>
          <w:szCs w:val="20"/>
        </w:rPr>
        <w:t xml:space="preserve"> + Q</w:t>
      </w:r>
      <w:r w:rsidRPr="00AD17AC">
        <w:rPr>
          <w:i/>
          <w:iCs/>
          <w:color w:val="000000" w:themeColor="text1"/>
          <w:sz w:val="20"/>
          <w:szCs w:val="20"/>
          <w:vertAlign w:val="subscript"/>
        </w:rPr>
        <w:t>CV</w:t>
      </w:r>
      <w:r w:rsidRPr="00AD17AC">
        <w:rPr>
          <w:color w:val="000000" w:themeColor="text1"/>
          <w:sz w:val="20"/>
          <w:szCs w:val="20"/>
        </w:rPr>
        <w:t xml:space="preserve">. </w:t>
      </w:r>
      <w:r>
        <w:rPr>
          <w:color w:val="000000" w:themeColor="text1"/>
          <w:sz w:val="20"/>
          <w:szCs w:val="20"/>
        </w:rPr>
        <w:t xml:space="preserve">Here, </w:t>
      </w:r>
      <w:r w:rsidRPr="00AD17AC">
        <w:rPr>
          <w:color w:val="000000" w:themeColor="text1"/>
          <w:sz w:val="20"/>
          <w:szCs w:val="20"/>
        </w:rPr>
        <w:t xml:space="preserve">there are two scenarios. In the </w:t>
      </w:r>
      <w:r w:rsidRPr="00AD17AC">
        <w:rPr>
          <w:bCs/>
          <w:i/>
          <w:color w:val="000000" w:themeColor="text1"/>
          <w:sz w:val="20"/>
          <w:szCs w:val="20"/>
        </w:rPr>
        <w:t xml:space="preserve">First Scenario </w:t>
      </w:r>
      <w:r w:rsidRPr="00AD17AC">
        <w:rPr>
          <w:bCs/>
          <w:color w:val="000000" w:themeColor="text1"/>
          <w:sz w:val="20"/>
          <w:szCs w:val="20"/>
        </w:rPr>
        <w:t>(</w:t>
      </w:r>
      <w:r w:rsidRPr="00AD17AC">
        <w:rPr>
          <w:i/>
          <w:iCs/>
          <w:color w:val="000000" w:themeColor="text1"/>
          <w:sz w:val="20"/>
          <w:szCs w:val="20"/>
        </w:rPr>
        <w:t>Q</w:t>
      </w:r>
      <w:r w:rsidRPr="00AD17AC">
        <w:rPr>
          <w:i/>
          <w:iCs/>
          <w:color w:val="000000" w:themeColor="text1"/>
          <w:sz w:val="20"/>
          <w:szCs w:val="20"/>
          <w:vertAlign w:val="subscript"/>
        </w:rPr>
        <w:t>CV</w:t>
      </w:r>
      <w:r w:rsidRPr="00AD17AC">
        <w:rPr>
          <w:bCs/>
          <w:color w:val="000000" w:themeColor="text1"/>
          <w:sz w:val="20"/>
          <w:szCs w:val="20"/>
        </w:rPr>
        <w:t xml:space="preserve"> &gt; </w:t>
      </w:r>
      <w:r w:rsidRPr="00AD17AC">
        <w:rPr>
          <w:bCs/>
          <w:i/>
          <w:iCs/>
          <w:color w:val="000000" w:themeColor="text1"/>
          <w:sz w:val="20"/>
          <w:szCs w:val="20"/>
        </w:rPr>
        <w:t>Q</w:t>
      </w:r>
      <w:r w:rsidRPr="00AD17AC">
        <w:rPr>
          <w:bCs/>
          <w:i/>
          <w:iCs/>
          <w:color w:val="000000" w:themeColor="text1"/>
          <w:sz w:val="20"/>
          <w:szCs w:val="20"/>
          <w:vertAlign w:val="subscript"/>
        </w:rPr>
        <w:t>R</w:t>
      </w:r>
      <w:r w:rsidRPr="00AD17AC">
        <w:rPr>
          <w:color w:val="000000" w:themeColor="text1"/>
          <w:sz w:val="20"/>
          <w:szCs w:val="20"/>
        </w:rPr>
        <w:t>), overhead vapor is split into two fractions. One fraction (</w:t>
      </w:r>
      <w:r w:rsidRPr="00AD17AC">
        <w:rPr>
          <w:i/>
          <w:iCs/>
          <w:color w:val="000000" w:themeColor="text1"/>
          <w:sz w:val="20"/>
          <w:szCs w:val="20"/>
        </w:rPr>
        <w:t>V</w:t>
      </w:r>
      <w:r w:rsidRPr="00AD17AC">
        <w:rPr>
          <w:i/>
          <w:iCs/>
          <w:color w:val="000000" w:themeColor="text1"/>
          <w:sz w:val="20"/>
          <w:szCs w:val="20"/>
          <w:vertAlign w:val="subscript"/>
        </w:rPr>
        <w:t>NTC</w:t>
      </w:r>
      <w:r w:rsidRPr="00AD17AC">
        <w:rPr>
          <w:color w:val="000000" w:themeColor="text1"/>
          <w:sz w:val="20"/>
          <w:szCs w:val="20"/>
        </w:rPr>
        <w:t>) is fed to the compressor and then condensed in the reboiler, and the other fraction (</w:t>
      </w:r>
      <w:r w:rsidRPr="00AD17AC">
        <w:rPr>
          <w:i/>
          <w:iCs/>
          <w:color w:val="000000" w:themeColor="text1"/>
          <w:sz w:val="20"/>
          <w:szCs w:val="20"/>
        </w:rPr>
        <w:t>V</w:t>
      </w:r>
      <w:r w:rsidRPr="00AD17AC">
        <w:rPr>
          <w:i/>
          <w:iCs/>
          <w:color w:val="000000" w:themeColor="text1"/>
          <w:sz w:val="20"/>
          <w:szCs w:val="20"/>
          <w:vertAlign w:val="subscript"/>
        </w:rPr>
        <w:t>NT1</w:t>
      </w:r>
      <w:r w:rsidRPr="00AD17AC">
        <w:rPr>
          <w:color w:val="000000" w:themeColor="text1"/>
          <w:sz w:val="20"/>
          <w:szCs w:val="20"/>
        </w:rPr>
        <w:t>) is sent to the condense</w:t>
      </w:r>
      <w:r w:rsidR="00B67F4A">
        <w:rPr>
          <w:color w:val="000000" w:themeColor="text1"/>
          <w:sz w:val="20"/>
          <w:szCs w:val="20"/>
        </w:rPr>
        <w:t>r</w:t>
      </w:r>
      <w:r w:rsidR="00CA757D">
        <w:rPr>
          <w:color w:val="000000" w:themeColor="text1"/>
          <w:sz w:val="20"/>
          <w:szCs w:val="20"/>
        </w:rPr>
        <w:t xml:space="preserve">, which </w:t>
      </w:r>
      <w:r w:rsidRPr="00AD17AC">
        <w:rPr>
          <w:color w:val="000000" w:themeColor="text1"/>
          <w:sz w:val="20"/>
          <w:szCs w:val="20"/>
        </w:rPr>
        <w:t>is operated with reduced coolant flow rate</w:t>
      </w:r>
      <w:r w:rsidR="00CA757D">
        <w:rPr>
          <w:color w:val="000000" w:themeColor="text1"/>
          <w:sz w:val="20"/>
          <w:szCs w:val="20"/>
        </w:rPr>
        <w:t>,</w:t>
      </w:r>
      <w:r w:rsidRPr="00AD17AC">
        <w:rPr>
          <w:color w:val="000000" w:themeColor="text1"/>
          <w:sz w:val="20"/>
          <w:szCs w:val="20"/>
        </w:rPr>
        <w:t xml:space="preserve"> and no external steam is needed in the reboiler. In the </w:t>
      </w:r>
      <w:r w:rsidRPr="00AD17AC">
        <w:rPr>
          <w:bCs/>
          <w:i/>
          <w:color w:val="000000" w:themeColor="text1"/>
          <w:sz w:val="20"/>
          <w:szCs w:val="20"/>
        </w:rPr>
        <w:t>Second Scenario</w:t>
      </w:r>
      <w:r w:rsidRPr="00AD17AC">
        <w:rPr>
          <w:b/>
          <w:i/>
          <w:color w:val="000000" w:themeColor="text1"/>
          <w:sz w:val="20"/>
          <w:szCs w:val="20"/>
        </w:rPr>
        <w:t xml:space="preserve"> </w:t>
      </w:r>
      <w:r w:rsidRPr="00AD17AC">
        <w:rPr>
          <w:color w:val="000000" w:themeColor="text1"/>
          <w:sz w:val="20"/>
          <w:szCs w:val="20"/>
        </w:rPr>
        <w:t>(</w:t>
      </w:r>
      <w:r w:rsidRPr="00AD17AC">
        <w:rPr>
          <w:i/>
          <w:iCs/>
          <w:color w:val="000000" w:themeColor="text1"/>
          <w:sz w:val="20"/>
          <w:szCs w:val="20"/>
        </w:rPr>
        <w:t>Q</w:t>
      </w:r>
      <w:r w:rsidRPr="00AD17AC">
        <w:rPr>
          <w:i/>
          <w:iCs/>
          <w:color w:val="000000" w:themeColor="text1"/>
          <w:sz w:val="20"/>
          <w:szCs w:val="20"/>
          <w:vertAlign w:val="subscript"/>
        </w:rPr>
        <w:t>CV</w:t>
      </w:r>
      <w:r w:rsidRPr="00AD17AC">
        <w:rPr>
          <w:bCs/>
          <w:color w:val="000000" w:themeColor="text1"/>
          <w:sz w:val="20"/>
          <w:szCs w:val="20"/>
        </w:rPr>
        <w:t xml:space="preserve"> &lt; </w:t>
      </w:r>
      <w:r w:rsidRPr="00AD17AC">
        <w:rPr>
          <w:bCs/>
          <w:i/>
          <w:iCs/>
          <w:color w:val="000000" w:themeColor="text1"/>
          <w:sz w:val="20"/>
          <w:szCs w:val="20"/>
        </w:rPr>
        <w:t>Q</w:t>
      </w:r>
      <w:r w:rsidRPr="00AD17AC">
        <w:rPr>
          <w:bCs/>
          <w:i/>
          <w:iCs/>
          <w:color w:val="000000" w:themeColor="text1"/>
          <w:sz w:val="20"/>
          <w:szCs w:val="20"/>
          <w:vertAlign w:val="subscript"/>
        </w:rPr>
        <w:t>R</w:t>
      </w:r>
      <w:r w:rsidRPr="00AD17AC">
        <w:rPr>
          <w:color w:val="000000" w:themeColor="text1"/>
          <w:sz w:val="20"/>
          <w:szCs w:val="20"/>
        </w:rPr>
        <w:t>), all the overhead vapor (</w:t>
      </w:r>
      <w:r w:rsidRPr="00AD17AC">
        <w:rPr>
          <w:i/>
          <w:iCs/>
          <w:color w:val="000000" w:themeColor="text1"/>
          <w:sz w:val="20"/>
          <w:szCs w:val="20"/>
        </w:rPr>
        <w:t>V</w:t>
      </w:r>
      <w:r w:rsidRPr="00AD17AC">
        <w:rPr>
          <w:i/>
          <w:iCs/>
          <w:color w:val="000000" w:themeColor="text1"/>
          <w:sz w:val="20"/>
          <w:szCs w:val="20"/>
          <w:vertAlign w:val="subscript"/>
        </w:rPr>
        <w:t>NTC</w:t>
      </w:r>
      <w:r w:rsidRPr="00AD17AC">
        <w:rPr>
          <w:color w:val="000000" w:themeColor="text1"/>
          <w:sz w:val="20"/>
          <w:szCs w:val="20"/>
        </w:rPr>
        <w:t>) is compressed for use in the reboiler. The deficit heat (</w:t>
      </w:r>
      <w:r w:rsidRPr="00AD17AC">
        <w:rPr>
          <w:i/>
          <w:iCs/>
          <w:color w:val="000000" w:themeColor="text1"/>
          <w:sz w:val="20"/>
          <w:szCs w:val="20"/>
        </w:rPr>
        <w:t>Q</w:t>
      </w:r>
      <w:r w:rsidRPr="00AD17AC">
        <w:rPr>
          <w:i/>
          <w:iCs/>
          <w:color w:val="000000" w:themeColor="text1"/>
          <w:sz w:val="20"/>
          <w:szCs w:val="20"/>
          <w:vertAlign w:val="subscript"/>
        </w:rPr>
        <w:t>R</w:t>
      </w:r>
      <w:r w:rsidRPr="00AD17AC">
        <w:rPr>
          <w:i/>
          <w:iCs/>
          <w:color w:val="000000" w:themeColor="text1"/>
          <w:sz w:val="20"/>
          <w:szCs w:val="20"/>
        </w:rPr>
        <w:t xml:space="preserve"> - Q</w:t>
      </w:r>
      <w:r w:rsidRPr="00AD17AC">
        <w:rPr>
          <w:i/>
          <w:iCs/>
          <w:color w:val="000000" w:themeColor="text1"/>
          <w:sz w:val="20"/>
          <w:szCs w:val="20"/>
          <w:vertAlign w:val="subscript"/>
        </w:rPr>
        <w:t>CV</w:t>
      </w:r>
      <w:r w:rsidRPr="00AD17AC">
        <w:rPr>
          <w:color w:val="000000" w:themeColor="text1"/>
          <w:sz w:val="20"/>
          <w:szCs w:val="20"/>
        </w:rPr>
        <w:t>) is provided by steam to the reboiler, and the condenser</w:t>
      </w:r>
      <w:r w:rsidR="00CA757D">
        <w:rPr>
          <w:color w:val="000000" w:themeColor="text1"/>
          <w:sz w:val="20"/>
          <w:szCs w:val="20"/>
        </w:rPr>
        <w:t xml:space="preserve"> operation</w:t>
      </w:r>
      <w:r w:rsidRPr="00AD17AC">
        <w:rPr>
          <w:color w:val="000000" w:themeColor="text1"/>
          <w:sz w:val="20"/>
          <w:szCs w:val="20"/>
        </w:rPr>
        <w:t xml:space="preserve"> is not required. </w:t>
      </w:r>
      <w:bookmarkEnd w:id="2"/>
      <w:bookmarkEnd w:id="3"/>
      <w:r w:rsidRPr="00AD17AC">
        <w:rPr>
          <w:color w:val="000000" w:themeColor="text1"/>
          <w:sz w:val="20"/>
          <w:szCs w:val="20"/>
        </w:rPr>
        <w:t xml:space="preserve">Thus, VRC reduces steam required in the reboiler and coolant needed in the condenser; </w:t>
      </w:r>
      <w:r w:rsidR="00CA757D">
        <w:rPr>
          <w:color w:val="000000" w:themeColor="text1"/>
          <w:sz w:val="20"/>
          <w:szCs w:val="20"/>
        </w:rPr>
        <w:t>but</w:t>
      </w:r>
      <w:r w:rsidRPr="00AD17AC">
        <w:rPr>
          <w:color w:val="000000" w:themeColor="text1"/>
          <w:sz w:val="20"/>
          <w:szCs w:val="20"/>
        </w:rPr>
        <w:t>, it requires a compressor that</w:t>
      </w:r>
      <w:r w:rsidR="00B67F4A">
        <w:rPr>
          <w:color w:val="000000" w:themeColor="text1"/>
          <w:sz w:val="20"/>
          <w:szCs w:val="20"/>
        </w:rPr>
        <w:t xml:space="preserve"> is</w:t>
      </w:r>
      <w:r w:rsidRPr="00AD17AC">
        <w:rPr>
          <w:color w:val="000000" w:themeColor="text1"/>
          <w:sz w:val="20"/>
          <w:szCs w:val="20"/>
        </w:rPr>
        <w:t xml:space="preserve"> typically operate</w:t>
      </w:r>
      <w:r w:rsidR="00CA757D">
        <w:rPr>
          <w:color w:val="000000" w:themeColor="text1"/>
          <w:sz w:val="20"/>
          <w:szCs w:val="20"/>
        </w:rPr>
        <w:t>d</w:t>
      </w:r>
      <w:r w:rsidRPr="00AD17AC">
        <w:rPr>
          <w:color w:val="000000" w:themeColor="text1"/>
          <w:sz w:val="20"/>
          <w:szCs w:val="20"/>
        </w:rPr>
        <w:t xml:space="preserve"> by a motor. This raises a query whether VRBED saves total energy or not compared to BED. Another important issue is the</w:t>
      </w:r>
      <w:r w:rsidR="00CA757D">
        <w:rPr>
          <w:color w:val="000000" w:themeColor="text1"/>
          <w:sz w:val="20"/>
          <w:szCs w:val="20"/>
        </w:rPr>
        <w:t xml:space="preserve"> compressor’s</w:t>
      </w:r>
      <w:r w:rsidRPr="00AD17AC">
        <w:rPr>
          <w:color w:val="000000" w:themeColor="text1"/>
          <w:sz w:val="20"/>
          <w:szCs w:val="20"/>
        </w:rPr>
        <w:t xml:space="preserve"> high </w:t>
      </w:r>
      <w:r w:rsidR="004A7A3E">
        <w:rPr>
          <w:color w:val="000000" w:themeColor="text1"/>
          <w:sz w:val="20"/>
          <w:szCs w:val="20"/>
        </w:rPr>
        <w:t>CAPEX</w:t>
      </w:r>
      <w:r w:rsidRPr="00AD17AC">
        <w:rPr>
          <w:color w:val="000000" w:themeColor="text1"/>
          <w:sz w:val="20"/>
          <w:szCs w:val="20"/>
        </w:rPr>
        <w:t xml:space="preserve"> that can make retrofitting a BED with VRC uneconomical</w:t>
      </w:r>
      <w:r w:rsidRPr="00AD17AC">
        <w:rPr>
          <w:color w:val="000000" w:themeColor="text1"/>
          <w:sz w:val="20"/>
          <w:szCs w:val="20"/>
          <w:lang w:val="en-US"/>
        </w:rPr>
        <w:t xml:space="preserve">. To </w:t>
      </w:r>
      <w:r>
        <w:rPr>
          <w:color w:val="000000" w:themeColor="text1"/>
          <w:sz w:val="20"/>
          <w:szCs w:val="20"/>
          <w:lang w:val="en-US"/>
        </w:rPr>
        <w:t>address</w:t>
      </w:r>
      <w:r w:rsidRPr="00AD17AC">
        <w:rPr>
          <w:color w:val="000000" w:themeColor="text1"/>
          <w:sz w:val="20"/>
          <w:szCs w:val="20"/>
          <w:lang w:val="en-US"/>
        </w:rPr>
        <w:t xml:space="preserve"> this, </w:t>
      </w:r>
      <w:r>
        <w:rPr>
          <w:color w:val="000000" w:themeColor="text1"/>
          <w:sz w:val="20"/>
          <w:szCs w:val="20"/>
          <w:lang w:val="en-US"/>
        </w:rPr>
        <w:t>a</w:t>
      </w:r>
      <w:r w:rsidRPr="00AD17AC">
        <w:rPr>
          <w:color w:val="000000" w:themeColor="text1"/>
          <w:sz w:val="20"/>
          <w:szCs w:val="20"/>
          <w:lang w:val="en-US"/>
        </w:rPr>
        <w:t xml:space="preserve"> novel </w:t>
      </w:r>
      <w:r w:rsidRPr="0079649A">
        <w:rPr>
          <w:b/>
          <w:bCs/>
          <w:color w:val="000000" w:themeColor="text1"/>
          <w:sz w:val="20"/>
          <w:szCs w:val="20"/>
          <w:lang w:val="en-US"/>
        </w:rPr>
        <w:t>S-VRBED</w:t>
      </w:r>
      <w:r w:rsidRPr="00AD17AC">
        <w:rPr>
          <w:color w:val="000000" w:themeColor="text1"/>
          <w:sz w:val="20"/>
          <w:szCs w:val="20"/>
          <w:lang w:val="en-US"/>
        </w:rPr>
        <w:t xml:space="preserve"> is </w:t>
      </w:r>
      <w:r w:rsidRPr="009D2438">
        <w:rPr>
          <w:color w:val="000000" w:themeColor="text1"/>
          <w:sz w:val="20"/>
          <w:szCs w:val="20"/>
          <w:lang w:val="en-US"/>
        </w:rPr>
        <w:t xml:space="preserve">proposed and </w:t>
      </w:r>
      <w:r w:rsidR="00CA757D">
        <w:rPr>
          <w:color w:val="000000" w:themeColor="text1"/>
          <w:sz w:val="20"/>
          <w:szCs w:val="20"/>
          <w:lang w:val="en-US"/>
        </w:rPr>
        <w:t xml:space="preserve">investigated </w:t>
      </w:r>
      <w:r w:rsidR="00A23B52">
        <w:rPr>
          <w:color w:val="000000" w:themeColor="text1"/>
          <w:sz w:val="20"/>
          <w:szCs w:val="20"/>
          <w:lang w:val="en-US"/>
        </w:rPr>
        <w:t>later in this paper</w:t>
      </w:r>
      <w:r w:rsidR="00CA757D">
        <w:rPr>
          <w:color w:val="000000" w:themeColor="text1"/>
          <w:sz w:val="20"/>
          <w:szCs w:val="20"/>
          <w:lang w:val="en-US"/>
        </w:rPr>
        <w:t>.</w:t>
      </w:r>
    </w:p>
    <w:p w14:paraId="144DE6A1" w14:textId="0C1C6A7A" w:rsidR="008D2649" w:rsidRPr="00A94774" w:rsidRDefault="00450401" w:rsidP="008D2649">
      <w:pPr>
        <w:pStyle w:val="Els-1storder-head"/>
        <w:spacing w:after="120"/>
        <w:rPr>
          <w:lang w:val="en-GB"/>
        </w:rPr>
      </w:pPr>
      <w:r w:rsidRPr="00450401">
        <w:rPr>
          <w:lang w:val="en-GB"/>
        </w:rPr>
        <w:t>Quantitative Performance Assessment and Optimization Strategy</w:t>
      </w:r>
    </w:p>
    <w:p w14:paraId="26F914B9" w14:textId="5927F37E" w:rsidR="00450401" w:rsidRDefault="00450401" w:rsidP="00450401">
      <w:pPr>
        <w:ind w:right="28"/>
        <w:jc w:val="both"/>
        <w:rPr>
          <w:color w:val="000000" w:themeColor="text1"/>
        </w:rPr>
      </w:pPr>
      <w:r w:rsidRPr="00AD17AC">
        <w:rPr>
          <w:color w:val="000000" w:themeColor="text1"/>
        </w:rPr>
        <w:t xml:space="preserve">Total annual cost </w:t>
      </w:r>
      <w:r w:rsidRPr="00AD17AC">
        <w:rPr>
          <w:color w:val="000000" w:themeColor="text1"/>
          <w:lang w:val="en-US"/>
        </w:rPr>
        <w:t>(TAC)</w:t>
      </w:r>
      <w:r w:rsidRPr="00AD17AC">
        <w:rPr>
          <w:color w:val="000000" w:themeColor="text1"/>
        </w:rPr>
        <w:t xml:space="preserve"> and total annual production (TAP) </w:t>
      </w:r>
      <w:r>
        <w:rPr>
          <w:color w:val="000000" w:themeColor="text1"/>
        </w:rPr>
        <w:t xml:space="preserve">(Parhi et al., 2020) </w:t>
      </w:r>
      <w:r w:rsidRPr="00AD17AC">
        <w:rPr>
          <w:color w:val="000000" w:themeColor="text1"/>
        </w:rPr>
        <w:t xml:space="preserve">are implemented for techno-economic analysis </w:t>
      </w:r>
      <w:r w:rsidR="0047245D">
        <w:rPr>
          <w:color w:val="000000" w:themeColor="text1"/>
        </w:rPr>
        <w:t>of</w:t>
      </w:r>
      <w:r w:rsidRPr="00AD17AC">
        <w:rPr>
          <w:color w:val="000000" w:themeColor="text1"/>
        </w:rPr>
        <w:t xml:space="preserve"> the considered </w:t>
      </w:r>
      <w:r w:rsidR="0047245D">
        <w:rPr>
          <w:color w:val="000000" w:themeColor="text1"/>
        </w:rPr>
        <w:t>schemes</w:t>
      </w:r>
      <w:r w:rsidRPr="00AD17AC">
        <w:rPr>
          <w:color w:val="000000" w:themeColor="text1"/>
        </w:rPr>
        <w:t>. TAC is the sum of operating cost</w:t>
      </w:r>
      <w:r w:rsidR="004A7A3E">
        <w:rPr>
          <w:color w:val="000000" w:themeColor="text1"/>
        </w:rPr>
        <w:t>, OPEX</w:t>
      </w:r>
      <w:r>
        <w:rPr>
          <w:color w:val="000000" w:themeColor="text1"/>
        </w:rPr>
        <w:t xml:space="preserve"> (</w:t>
      </w:r>
      <w:r w:rsidRPr="00AD17AC">
        <w:rPr>
          <w:color w:val="000000" w:themeColor="text1"/>
        </w:rPr>
        <w:t>$/a) and 20% (i.e., payback period</w:t>
      </w:r>
      <w:r>
        <w:rPr>
          <w:color w:val="000000" w:themeColor="text1"/>
        </w:rPr>
        <w:t>, PBP</w:t>
      </w:r>
      <w:r w:rsidRPr="00AD17AC">
        <w:rPr>
          <w:color w:val="000000" w:themeColor="text1"/>
        </w:rPr>
        <w:t xml:space="preserve"> </w:t>
      </w:r>
      <w:r w:rsidR="0047245D">
        <w:rPr>
          <w:color w:val="000000" w:themeColor="text1"/>
        </w:rPr>
        <w:t>=</w:t>
      </w:r>
      <w:r w:rsidRPr="00AD17AC">
        <w:rPr>
          <w:color w:val="000000" w:themeColor="text1"/>
        </w:rPr>
        <w:t xml:space="preserve"> 5 years) of </w:t>
      </w:r>
      <w:r w:rsidR="004A7A3E">
        <w:rPr>
          <w:color w:val="000000" w:themeColor="text1"/>
        </w:rPr>
        <w:t>CAPEX</w:t>
      </w:r>
      <w:r>
        <w:rPr>
          <w:color w:val="000000" w:themeColor="text1"/>
        </w:rPr>
        <w:t xml:space="preserve"> (</w:t>
      </w:r>
      <w:r w:rsidRPr="00AD17AC">
        <w:rPr>
          <w:color w:val="000000" w:themeColor="text1"/>
        </w:rPr>
        <w:t>$)</w:t>
      </w:r>
      <w:r w:rsidR="0047245D">
        <w:rPr>
          <w:color w:val="000000" w:themeColor="text1"/>
        </w:rPr>
        <w:t xml:space="preserve"> that</w:t>
      </w:r>
      <w:r>
        <w:rPr>
          <w:color w:val="000000" w:themeColor="text1"/>
        </w:rPr>
        <w:t xml:space="preserve"> includes additional 10%</w:t>
      </w:r>
      <w:r>
        <w:rPr>
          <w:rStyle w:val="CommentReference"/>
          <w:sz w:val="20"/>
          <w:szCs w:val="20"/>
        </w:rPr>
        <w:t xml:space="preserve"> f</w:t>
      </w:r>
      <w:r w:rsidRPr="00AD17AC">
        <w:rPr>
          <w:color w:val="000000" w:themeColor="text1"/>
        </w:rPr>
        <w:t xml:space="preserve">or working capital. For BED, both </w:t>
      </w:r>
      <w:r>
        <w:rPr>
          <w:color w:val="000000" w:themeColor="text1"/>
        </w:rPr>
        <w:t>TAP</w:t>
      </w:r>
      <w:r w:rsidRPr="00AD17AC">
        <w:rPr>
          <w:color w:val="000000" w:themeColor="text1"/>
        </w:rPr>
        <w:t xml:space="preserve"> of required </w:t>
      </w:r>
      <w:r>
        <w:rPr>
          <w:color w:val="000000" w:themeColor="text1"/>
        </w:rPr>
        <w:t>product</w:t>
      </w:r>
      <w:r w:rsidRPr="00AD17AC">
        <w:rPr>
          <w:color w:val="000000" w:themeColor="text1"/>
        </w:rPr>
        <w:t xml:space="preserve"> and entrainer recovery are often important. Hence, TAP of the desired </w:t>
      </w:r>
      <w:r>
        <w:rPr>
          <w:color w:val="000000" w:themeColor="text1"/>
        </w:rPr>
        <w:t>product</w:t>
      </w:r>
      <w:r w:rsidRPr="00AD17AC">
        <w:rPr>
          <w:color w:val="000000" w:themeColor="text1"/>
        </w:rPr>
        <w:t xml:space="preserve"> and total annual entrainer recovery (TAER) are included for performance analysis. TAP is the product collected per batch </w:t>
      </w:r>
      <w:r w:rsidR="0047245D">
        <w:rPr>
          <w:color w:val="000000" w:themeColor="text1"/>
        </w:rPr>
        <w:t>multiplied by</w:t>
      </w:r>
      <w:r w:rsidRPr="00AD17AC">
        <w:rPr>
          <w:color w:val="000000" w:themeColor="text1"/>
        </w:rPr>
        <w:t xml:space="preserve"> number of batch cycles per annum (based on 8000 working hours and 30 minutes of batch setup time). Similarly, TAER is computed based on the amount of entrainer recovered per batch in the reboiler. Efficiency of </w:t>
      </w:r>
      <w:proofErr w:type="spellStart"/>
      <w:r w:rsidRPr="00AD17AC">
        <w:rPr>
          <w:color w:val="000000" w:themeColor="text1"/>
        </w:rPr>
        <w:t>entrainer</w:t>
      </w:r>
      <w:proofErr w:type="spellEnd"/>
      <w:r w:rsidRPr="00AD17AC">
        <w:rPr>
          <w:color w:val="000000" w:themeColor="text1"/>
        </w:rPr>
        <w:t xml:space="preserve"> usage (</w:t>
      </w:r>
      <w:proofErr w:type="spellStart"/>
      <w:r w:rsidRPr="00AD17AC">
        <w:rPr>
          <w:i/>
          <w:color w:val="000000" w:themeColor="text1"/>
        </w:rPr>
        <w:t>EoEU</w:t>
      </w:r>
      <w:proofErr w:type="spellEnd"/>
      <w:r w:rsidRPr="00AD17AC">
        <w:rPr>
          <w:color w:val="000000" w:themeColor="text1"/>
        </w:rPr>
        <w:t>)</w:t>
      </w:r>
      <w:r w:rsidR="00435D21">
        <w:rPr>
          <w:color w:val="000000" w:themeColor="text1"/>
        </w:rPr>
        <w:t>,</w:t>
      </w:r>
      <w:r w:rsidRPr="00AD17AC">
        <w:rPr>
          <w:color w:val="000000" w:themeColor="text1"/>
        </w:rPr>
        <w:t xml:space="preserve"> equal to </w:t>
      </w:r>
      <w:r w:rsidR="003F3C7D">
        <w:rPr>
          <w:color w:val="000000" w:themeColor="text1"/>
        </w:rPr>
        <w:t>molar</w:t>
      </w:r>
      <w:r w:rsidRPr="00AD17AC">
        <w:rPr>
          <w:color w:val="000000" w:themeColor="text1"/>
        </w:rPr>
        <w:t xml:space="preserve"> ra</w:t>
      </w:r>
      <w:r>
        <w:rPr>
          <w:color w:val="000000" w:themeColor="text1"/>
        </w:rPr>
        <w:t>t</w:t>
      </w:r>
      <w:r w:rsidRPr="00AD17AC">
        <w:rPr>
          <w:color w:val="000000" w:themeColor="text1"/>
        </w:rPr>
        <w:t>io of total ethanol collected to total entrainer used</w:t>
      </w:r>
      <w:r w:rsidR="00435D21">
        <w:rPr>
          <w:color w:val="000000" w:themeColor="text1"/>
        </w:rPr>
        <w:t>,</w:t>
      </w:r>
      <w:r w:rsidR="00435D21" w:rsidRPr="00435D21">
        <w:rPr>
          <w:color w:val="000000" w:themeColor="text1"/>
        </w:rPr>
        <w:t xml:space="preserve"> </w:t>
      </w:r>
      <w:r w:rsidR="00435D21">
        <w:rPr>
          <w:color w:val="000000" w:themeColor="text1"/>
        </w:rPr>
        <w:t>and</w:t>
      </w:r>
      <w:r w:rsidRPr="00AD17AC">
        <w:rPr>
          <w:color w:val="000000" w:themeColor="text1"/>
        </w:rPr>
        <w:t xml:space="preserve"> CO</w:t>
      </w:r>
      <w:r w:rsidRPr="00AD17AC">
        <w:rPr>
          <w:color w:val="000000" w:themeColor="text1"/>
          <w:vertAlign w:val="subscript"/>
        </w:rPr>
        <w:t>2</w:t>
      </w:r>
      <w:r w:rsidRPr="00AD17AC">
        <w:rPr>
          <w:color w:val="000000" w:themeColor="text1"/>
        </w:rPr>
        <w:t xml:space="preserve"> emissions </w:t>
      </w:r>
      <w:r w:rsidR="00435D21">
        <w:rPr>
          <w:color w:val="000000" w:themeColor="text1"/>
        </w:rPr>
        <w:t>are</w:t>
      </w:r>
      <w:r w:rsidRPr="00AD17AC">
        <w:rPr>
          <w:color w:val="000000" w:themeColor="text1"/>
        </w:rPr>
        <w:t xml:space="preserve"> also </w:t>
      </w:r>
      <w:r w:rsidR="00435D21">
        <w:rPr>
          <w:color w:val="000000" w:themeColor="text1"/>
        </w:rPr>
        <w:t>included</w:t>
      </w:r>
      <w:r w:rsidR="003F3C7D">
        <w:rPr>
          <w:color w:val="000000" w:themeColor="text1"/>
        </w:rPr>
        <w:t xml:space="preserve"> as objective</w:t>
      </w:r>
      <w:r w:rsidR="00435D21">
        <w:rPr>
          <w:color w:val="000000" w:themeColor="text1"/>
        </w:rPr>
        <w:t>s in MOO</w:t>
      </w:r>
      <w:r w:rsidRPr="00AD17AC">
        <w:rPr>
          <w:color w:val="000000" w:themeColor="text1"/>
        </w:rPr>
        <w:t xml:space="preserve">. </w:t>
      </w:r>
      <w:r w:rsidRPr="00AD17AC">
        <w:rPr>
          <w:color w:val="000000" w:themeColor="text1"/>
          <w:lang w:val="en-US"/>
        </w:rPr>
        <w:t xml:space="preserve">In BED, steam is employed </w:t>
      </w:r>
      <w:r w:rsidR="00435D21">
        <w:rPr>
          <w:color w:val="000000" w:themeColor="text1"/>
          <w:lang w:val="en-US"/>
        </w:rPr>
        <w:t>in reboiler</w:t>
      </w:r>
      <w:r w:rsidRPr="00AD17AC">
        <w:rPr>
          <w:color w:val="000000" w:themeColor="text1"/>
          <w:lang w:val="en-US"/>
        </w:rPr>
        <w:t>; VRBED</w:t>
      </w:r>
      <w:r w:rsidR="00A032AE">
        <w:rPr>
          <w:color w:val="000000" w:themeColor="text1"/>
          <w:lang w:val="en-US"/>
        </w:rPr>
        <w:t xml:space="preserve"> additionally uses </w:t>
      </w:r>
      <w:r w:rsidRPr="00AD17AC">
        <w:rPr>
          <w:color w:val="000000" w:themeColor="text1"/>
          <w:lang w:val="en-US"/>
        </w:rPr>
        <w:t>electricity for compressor</w:t>
      </w:r>
      <w:r w:rsidR="001C2E07">
        <w:rPr>
          <w:color w:val="000000" w:themeColor="text1"/>
          <w:lang w:val="en-US"/>
        </w:rPr>
        <w:t xml:space="preserve">. </w:t>
      </w:r>
      <w:r w:rsidRPr="00AD17AC">
        <w:rPr>
          <w:color w:val="000000" w:themeColor="text1"/>
        </w:rPr>
        <w:t>CO</w:t>
      </w:r>
      <w:r w:rsidRPr="00AD17AC">
        <w:rPr>
          <w:color w:val="000000" w:themeColor="text1"/>
          <w:vertAlign w:val="subscript"/>
        </w:rPr>
        <w:t>2</w:t>
      </w:r>
      <w:r w:rsidRPr="00AD17AC">
        <w:rPr>
          <w:color w:val="000000" w:themeColor="text1"/>
        </w:rPr>
        <w:t xml:space="preserve"> emissions in steam generation are based on equations in </w:t>
      </w:r>
      <w:r>
        <w:rPr>
          <w:color w:val="000000" w:themeColor="text1"/>
        </w:rPr>
        <w:t>Parhi et al.</w:t>
      </w:r>
      <w:r w:rsidR="003F3C7D">
        <w:rPr>
          <w:color w:val="000000" w:themeColor="text1"/>
        </w:rPr>
        <w:t xml:space="preserve"> (</w:t>
      </w:r>
      <w:r>
        <w:rPr>
          <w:color w:val="000000" w:themeColor="text1"/>
        </w:rPr>
        <w:t>2020)</w:t>
      </w:r>
      <w:r>
        <w:rPr>
          <w:rStyle w:val="CommentReference"/>
          <w:sz w:val="20"/>
          <w:szCs w:val="20"/>
        </w:rPr>
        <w:t xml:space="preserve"> </w:t>
      </w:r>
      <w:r>
        <w:rPr>
          <w:color w:val="000000" w:themeColor="text1"/>
          <w:lang w:val="en-US"/>
        </w:rPr>
        <w:t>and</w:t>
      </w:r>
      <w:r w:rsidRPr="00AD17AC">
        <w:rPr>
          <w:color w:val="000000" w:themeColor="text1"/>
        </w:rPr>
        <w:t xml:space="preserve"> it is 51.1 kg CO</w:t>
      </w:r>
      <w:r w:rsidRPr="00AD17AC">
        <w:rPr>
          <w:color w:val="000000" w:themeColor="text1"/>
          <w:vertAlign w:val="subscript"/>
        </w:rPr>
        <w:t>2</w:t>
      </w:r>
      <w:r w:rsidRPr="00AD17AC">
        <w:rPr>
          <w:color w:val="000000" w:themeColor="text1"/>
        </w:rPr>
        <w:t>/GJ of electricity</w:t>
      </w:r>
      <w:r w:rsidR="00F05B13">
        <w:rPr>
          <w:color w:val="000000" w:themeColor="text1"/>
        </w:rPr>
        <w:t xml:space="preserve">. </w:t>
      </w:r>
      <w:r w:rsidRPr="00AD17AC">
        <w:rPr>
          <w:color w:val="000000" w:themeColor="text1"/>
        </w:rPr>
        <w:t xml:space="preserve"> </w:t>
      </w:r>
    </w:p>
    <w:p w14:paraId="3C9CC789" w14:textId="77777777" w:rsidR="00450401" w:rsidRPr="00C31DBC" w:rsidRDefault="00450401" w:rsidP="00450401">
      <w:pPr>
        <w:ind w:right="28"/>
        <w:jc w:val="both"/>
        <w:rPr>
          <w:color w:val="000000" w:themeColor="text1"/>
        </w:rPr>
      </w:pPr>
    </w:p>
    <w:p w14:paraId="144DE6A4" w14:textId="6CB51B1D" w:rsidR="008D2649" w:rsidRPr="007B529E" w:rsidRDefault="00450401" w:rsidP="007B529E">
      <w:pPr>
        <w:jc w:val="both"/>
        <w:rPr>
          <w:color w:val="000000" w:themeColor="text1"/>
        </w:rPr>
      </w:pPr>
      <w:r w:rsidRPr="00AD17AC">
        <w:rPr>
          <w:b/>
          <w:color w:val="000000" w:themeColor="text1"/>
        </w:rPr>
        <w:t xml:space="preserve">Optimization </w:t>
      </w:r>
      <w:r>
        <w:rPr>
          <w:b/>
          <w:color w:val="000000" w:themeColor="text1"/>
        </w:rPr>
        <w:t>S</w:t>
      </w:r>
      <w:r w:rsidRPr="00AD17AC">
        <w:rPr>
          <w:b/>
          <w:color w:val="000000" w:themeColor="text1"/>
        </w:rPr>
        <w:t>trategy</w:t>
      </w:r>
      <w:r>
        <w:rPr>
          <w:color w:val="000000" w:themeColor="text1"/>
        </w:rPr>
        <w:t xml:space="preserve">: </w:t>
      </w:r>
      <w:r w:rsidRPr="00AD17AC">
        <w:rPr>
          <w:color w:val="000000" w:themeColor="text1"/>
        </w:rPr>
        <w:t>Due to the nonlinearity and presence of both continuous and discrete decision variables,</w:t>
      </w:r>
      <w:r w:rsidR="00435D21">
        <w:rPr>
          <w:color w:val="000000" w:themeColor="text1"/>
        </w:rPr>
        <w:t xml:space="preserve"> BED</w:t>
      </w:r>
      <w:r w:rsidRPr="00AD17AC">
        <w:rPr>
          <w:color w:val="000000" w:themeColor="text1"/>
        </w:rPr>
        <w:t xml:space="preserve"> optimization is challenging. </w:t>
      </w:r>
      <w:r w:rsidR="00435D21">
        <w:rPr>
          <w:color w:val="000000" w:themeColor="text1"/>
        </w:rPr>
        <w:t>Hence</w:t>
      </w:r>
      <w:r>
        <w:rPr>
          <w:color w:val="000000" w:themeColor="text1"/>
        </w:rPr>
        <w:t xml:space="preserve">, </w:t>
      </w:r>
      <w:r w:rsidRPr="00AD17AC">
        <w:rPr>
          <w:color w:val="000000" w:themeColor="text1"/>
        </w:rPr>
        <w:t xml:space="preserve">a </w:t>
      </w:r>
      <w:r w:rsidR="00435D21">
        <w:rPr>
          <w:color w:val="000000" w:themeColor="text1"/>
        </w:rPr>
        <w:t>3</w:t>
      </w:r>
      <w:r w:rsidRPr="00AD17AC">
        <w:rPr>
          <w:color w:val="000000" w:themeColor="text1"/>
        </w:rPr>
        <w:t xml:space="preserve">-step procedure is </w:t>
      </w:r>
      <w:r>
        <w:rPr>
          <w:color w:val="000000" w:themeColor="text1"/>
        </w:rPr>
        <w:t xml:space="preserve">developed </w:t>
      </w:r>
      <w:r w:rsidRPr="00AD17AC">
        <w:rPr>
          <w:color w:val="000000" w:themeColor="text1"/>
        </w:rPr>
        <w:t>for BED</w:t>
      </w:r>
      <w:r w:rsidR="00435D21" w:rsidRPr="00435D21">
        <w:rPr>
          <w:color w:val="000000" w:themeColor="text1"/>
        </w:rPr>
        <w:t xml:space="preserve"> </w:t>
      </w:r>
      <w:r w:rsidR="00435D21" w:rsidRPr="00AD17AC">
        <w:rPr>
          <w:color w:val="000000" w:themeColor="text1"/>
        </w:rPr>
        <w:t>optimization</w:t>
      </w:r>
      <w:r>
        <w:rPr>
          <w:color w:val="000000" w:themeColor="text1"/>
        </w:rPr>
        <w:t xml:space="preserve">. </w:t>
      </w:r>
      <w:r w:rsidRPr="00AD17AC">
        <w:rPr>
          <w:color w:val="000000" w:themeColor="text1"/>
        </w:rPr>
        <w:t xml:space="preserve">In the first step, significant decision variables impacting objectives are identified by sensitivity analysis and then </w:t>
      </w:r>
      <w:r w:rsidR="00435D21">
        <w:rPr>
          <w:color w:val="000000" w:themeColor="text1"/>
        </w:rPr>
        <w:t>MOO</w:t>
      </w:r>
      <w:r w:rsidRPr="00AD17AC">
        <w:rPr>
          <w:color w:val="000000" w:themeColor="text1"/>
        </w:rPr>
        <w:t xml:space="preserve"> problem is </w:t>
      </w:r>
      <w:r w:rsidRPr="00AD17AC">
        <w:rPr>
          <w:color w:val="000000" w:themeColor="text1"/>
        </w:rPr>
        <w:lastRenderedPageBreak/>
        <w:t>formulated. The second step deals with optimizing BED using NSGA-II</w:t>
      </w:r>
      <w:r>
        <w:rPr>
          <w:color w:val="000000" w:themeColor="text1"/>
        </w:rPr>
        <w:t xml:space="preserve"> </w:t>
      </w:r>
      <w:r w:rsidRPr="00AD17AC">
        <w:rPr>
          <w:color w:val="000000" w:themeColor="text1"/>
        </w:rPr>
        <w:t xml:space="preserve">in MATLAB. This gives a set of non-dominated solutions. Such sets obtained from several runs of </w:t>
      </w:r>
      <w:r w:rsidR="00B5380C">
        <w:rPr>
          <w:color w:val="000000" w:themeColor="text1"/>
        </w:rPr>
        <w:t>NSGA-II</w:t>
      </w:r>
      <w:r w:rsidRPr="00AD17AC">
        <w:rPr>
          <w:color w:val="000000" w:themeColor="text1"/>
        </w:rPr>
        <w:t xml:space="preserve"> are </w:t>
      </w:r>
      <w:r w:rsidR="00B5380C">
        <w:rPr>
          <w:color w:val="000000" w:themeColor="text1"/>
        </w:rPr>
        <w:t xml:space="preserve">pooled and </w:t>
      </w:r>
      <w:r w:rsidRPr="00AD17AC">
        <w:rPr>
          <w:color w:val="000000" w:themeColor="text1"/>
        </w:rPr>
        <w:t xml:space="preserve">subjected to non-dominated sorting to find the 'true' Pareto-optimal front. In the </w:t>
      </w:r>
      <w:r>
        <w:rPr>
          <w:color w:val="000000" w:themeColor="text1"/>
        </w:rPr>
        <w:t xml:space="preserve">final </w:t>
      </w:r>
      <w:r w:rsidRPr="00AD17AC">
        <w:rPr>
          <w:color w:val="000000" w:themeColor="text1"/>
        </w:rPr>
        <w:t>step, one optimal solution from th</w:t>
      </w:r>
      <w:r>
        <w:rPr>
          <w:color w:val="000000" w:themeColor="text1"/>
        </w:rPr>
        <w:t>is</w:t>
      </w:r>
      <w:r w:rsidRPr="00AD17AC">
        <w:rPr>
          <w:color w:val="000000" w:themeColor="text1"/>
        </w:rPr>
        <w:t xml:space="preserve"> front is selected by a</w:t>
      </w:r>
      <w:r>
        <w:rPr>
          <w:color w:val="000000" w:themeColor="text1"/>
        </w:rPr>
        <w:t xml:space="preserve"> multi-criteria decision making</w:t>
      </w:r>
      <w:r w:rsidRPr="00AD17AC">
        <w:rPr>
          <w:color w:val="000000" w:themeColor="text1"/>
        </w:rPr>
        <w:t xml:space="preserve"> </w:t>
      </w:r>
      <w:r>
        <w:rPr>
          <w:color w:val="000000" w:themeColor="text1"/>
        </w:rPr>
        <w:t>(</w:t>
      </w:r>
      <w:r w:rsidRPr="00AD17AC">
        <w:rPr>
          <w:color w:val="000000" w:themeColor="text1"/>
        </w:rPr>
        <w:t>MCDM</w:t>
      </w:r>
      <w:r>
        <w:rPr>
          <w:color w:val="000000" w:themeColor="text1"/>
        </w:rPr>
        <w:t>)</w:t>
      </w:r>
      <w:r w:rsidRPr="00AD17AC">
        <w:rPr>
          <w:color w:val="000000" w:themeColor="text1"/>
        </w:rPr>
        <w:t xml:space="preserve"> method, namely TOPSIS (Technique for Order of Preference by Similarity to Ideal Solution), available in an MS Excel program. Weights required for TOPSIS are found by the entropy method</w:t>
      </w:r>
      <w:r>
        <w:rPr>
          <w:color w:val="000000" w:themeColor="text1"/>
        </w:rPr>
        <w:t xml:space="preserve"> (Parhi et al., 2019)</w:t>
      </w:r>
      <w:r w:rsidRPr="00AD17AC">
        <w:rPr>
          <w:color w:val="000000" w:themeColor="text1"/>
        </w:rPr>
        <w:t>.</w:t>
      </w:r>
    </w:p>
    <w:p w14:paraId="144DE6A5" w14:textId="0621F350" w:rsidR="008D2649" w:rsidRPr="00A94774" w:rsidRDefault="008C0603" w:rsidP="008D2649">
      <w:pPr>
        <w:pStyle w:val="Els-1storder-head"/>
        <w:spacing w:after="120"/>
        <w:rPr>
          <w:lang w:val="en-GB"/>
        </w:rPr>
      </w:pPr>
      <w:r>
        <w:rPr>
          <w:color w:val="000000" w:themeColor="text1"/>
          <w:sz w:val="20"/>
        </w:rPr>
        <w:t xml:space="preserve">Case Study, </w:t>
      </w:r>
      <w:r w:rsidRPr="00AD17AC">
        <w:rPr>
          <w:color w:val="000000" w:themeColor="text1"/>
          <w:sz w:val="20"/>
        </w:rPr>
        <w:t>BED Optimization</w:t>
      </w:r>
      <w:r>
        <w:rPr>
          <w:color w:val="000000" w:themeColor="text1"/>
          <w:sz w:val="20"/>
        </w:rPr>
        <w:t xml:space="preserve"> and Retrofi</w:t>
      </w:r>
      <w:r w:rsidR="00CD34CF">
        <w:rPr>
          <w:color w:val="000000" w:themeColor="text1"/>
          <w:sz w:val="20"/>
        </w:rPr>
        <w:t>tting</w:t>
      </w:r>
    </w:p>
    <w:p w14:paraId="5E888329" w14:textId="149F73BC" w:rsidR="00AA2403" w:rsidRDefault="008C0603" w:rsidP="001C74B2">
      <w:pPr>
        <w:jc w:val="both"/>
        <w:rPr>
          <w:color w:val="000000" w:themeColor="text1"/>
        </w:rPr>
      </w:pPr>
      <w:r>
        <w:rPr>
          <w:color w:val="000000" w:themeColor="text1"/>
        </w:rPr>
        <w:t>The case study is separation of</w:t>
      </w:r>
      <w:r w:rsidRPr="00AD17AC">
        <w:rPr>
          <w:color w:val="000000" w:themeColor="text1"/>
        </w:rPr>
        <w:t xml:space="preserve"> </w:t>
      </w:r>
      <w:r>
        <w:rPr>
          <w:color w:val="000000" w:themeColor="text1"/>
        </w:rPr>
        <w:t>e</w:t>
      </w:r>
      <w:r w:rsidRPr="00AD17AC">
        <w:rPr>
          <w:color w:val="000000" w:themeColor="text1"/>
        </w:rPr>
        <w:t>thanol</w:t>
      </w:r>
      <w:r w:rsidR="0064625D">
        <w:rPr>
          <w:color w:val="000000" w:themeColor="text1"/>
        </w:rPr>
        <w:t xml:space="preserve"> and </w:t>
      </w:r>
      <w:r w:rsidRPr="00AD17AC">
        <w:rPr>
          <w:color w:val="000000" w:themeColor="text1"/>
        </w:rPr>
        <w:t>water</w:t>
      </w:r>
      <w:r>
        <w:rPr>
          <w:color w:val="000000" w:themeColor="text1"/>
        </w:rPr>
        <w:t xml:space="preserve"> that</w:t>
      </w:r>
      <w:r w:rsidRPr="00AD17AC">
        <w:rPr>
          <w:color w:val="000000" w:themeColor="text1"/>
        </w:rPr>
        <w:t xml:space="preserve"> form a minimum-boiling azeotrope with 89.4 mol% ethanol at 78.28</w:t>
      </w:r>
      <w:r w:rsidRPr="00AD17AC">
        <w:rPr>
          <w:color w:val="000000" w:themeColor="text1"/>
          <w:vertAlign w:val="superscript"/>
        </w:rPr>
        <w:t>o</w:t>
      </w:r>
      <w:r w:rsidRPr="00AD17AC">
        <w:rPr>
          <w:color w:val="000000" w:themeColor="text1"/>
        </w:rPr>
        <w:t xml:space="preserve">C and </w:t>
      </w:r>
      <w:r w:rsidR="006F170D">
        <w:rPr>
          <w:color w:val="000000" w:themeColor="text1"/>
        </w:rPr>
        <w:t xml:space="preserve">1 </w:t>
      </w:r>
      <w:r w:rsidRPr="00AD17AC">
        <w:rPr>
          <w:color w:val="000000" w:themeColor="text1"/>
        </w:rPr>
        <w:t xml:space="preserve">atm. </w:t>
      </w:r>
      <w:r>
        <w:rPr>
          <w:color w:val="000000" w:themeColor="text1"/>
        </w:rPr>
        <w:t xml:space="preserve">For </w:t>
      </w:r>
      <w:r w:rsidR="00FF6A39">
        <w:rPr>
          <w:color w:val="000000" w:themeColor="text1"/>
        </w:rPr>
        <w:t>BED</w:t>
      </w:r>
      <w:r>
        <w:rPr>
          <w:color w:val="000000" w:themeColor="text1"/>
        </w:rPr>
        <w:t>, a</w:t>
      </w:r>
      <w:r w:rsidRPr="00AD17AC">
        <w:rPr>
          <w:color w:val="000000" w:themeColor="text1"/>
        </w:rPr>
        <w:t xml:space="preserve"> </w:t>
      </w:r>
      <w:r>
        <w:rPr>
          <w:color w:val="000000" w:themeColor="text1"/>
        </w:rPr>
        <w:t xml:space="preserve">MOO </w:t>
      </w:r>
      <w:r w:rsidRPr="00AD17AC">
        <w:rPr>
          <w:color w:val="000000" w:themeColor="text1"/>
        </w:rPr>
        <w:t>problem</w:t>
      </w:r>
      <w:r>
        <w:rPr>
          <w:color w:val="000000" w:themeColor="text1"/>
        </w:rPr>
        <w:t xml:space="preserve"> is formulated to </w:t>
      </w:r>
      <w:r w:rsidRPr="00AD17AC">
        <w:rPr>
          <w:color w:val="000000" w:themeColor="text1"/>
        </w:rPr>
        <w:t xml:space="preserve">minimize </w:t>
      </w:r>
      <w:r w:rsidR="004A7A3E">
        <w:rPr>
          <w:color w:val="000000" w:themeColor="text1"/>
        </w:rPr>
        <w:t>CAPEX</w:t>
      </w:r>
      <w:r w:rsidRPr="00AD17AC">
        <w:rPr>
          <w:color w:val="000000" w:themeColor="text1"/>
        </w:rPr>
        <w:t xml:space="preserve"> ($), </w:t>
      </w:r>
      <w:r w:rsidR="004A7A3E">
        <w:rPr>
          <w:color w:val="000000" w:themeColor="text1"/>
        </w:rPr>
        <w:t>OPEX</w:t>
      </w:r>
      <w:r>
        <w:rPr>
          <w:color w:val="000000" w:themeColor="text1"/>
        </w:rPr>
        <w:t xml:space="preserve"> </w:t>
      </w:r>
      <w:r w:rsidRPr="00AD17AC">
        <w:rPr>
          <w:color w:val="000000" w:themeColor="text1"/>
        </w:rPr>
        <w:t>($/a) and CO</w:t>
      </w:r>
      <w:r w:rsidRPr="00AD17AC">
        <w:rPr>
          <w:color w:val="000000" w:themeColor="text1"/>
          <w:vertAlign w:val="subscript"/>
        </w:rPr>
        <w:t>2</w:t>
      </w:r>
      <w:r w:rsidRPr="00AD17AC">
        <w:rPr>
          <w:color w:val="000000" w:themeColor="text1"/>
        </w:rPr>
        <w:t xml:space="preserve"> emissions (t/a), while maximizing TAP of ethanol (</w:t>
      </w:r>
      <w:proofErr w:type="spellStart"/>
      <w:r w:rsidRPr="00AD17AC">
        <w:rPr>
          <w:color w:val="000000" w:themeColor="text1"/>
        </w:rPr>
        <w:t>kmol</w:t>
      </w:r>
      <w:proofErr w:type="spellEnd"/>
      <w:r w:rsidRPr="00AD17AC">
        <w:rPr>
          <w:color w:val="000000" w:themeColor="text1"/>
        </w:rPr>
        <w:t xml:space="preserve">/a), </w:t>
      </w:r>
      <w:proofErr w:type="spellStart"/>
      <w:r w:rsidRPr="00AD17AC">
        <w:rPr>
          <w:i/>
          <w:color w:val="000000" w:themeColor="text1"/>
        </w:rPr>
        <w:t>EoEU</w:t>
      </w:r>
      <w:proofErr w:type="spellEnd"/>
      <w:r w:rsidRPr="00AD17AC">
        <w:rPr>
          <w:color w:val="000000" w:themeColor="text1"/>
        </w:rPr>
        <w:t xml:space="preserve"> and TAER (</w:t>
      </w:r>
      <w:proofErr w:type="spellStart"/>
      <w:r w:rsidRPr="00AD17AC">
        <w:rPr>
          <w:color w:val="000000" w:themeColor="text1"/>
        </w:rPr>
        <w:t>kmol</w:t>
      </w:r>
      <w:proofErr w:type="spellEnd"/>
      <w:r w:rsidRPr="00AD17AC">
        <w:rPr>
          <w:color w:val="000000" w:themeColor="text1"/>
        </w:rPr>
        <w:t xml:space="preserve">/a). </w:t>
      </w:r>
      <w:r>
        <w:rPr>
          <w:color w:val="000000" w:themeColor="text1"/>
        </w:rPr>
        <w:t>C</w:t>
      </w:r>
      <w:r w:rsidRPr="00AD17AC">
        <w:rPr>
          <w:color w:val="000000" w:themeColor="text1"/>
        </w:rPr>
        <w:t>onstraints are</w:t>
      </w:r>
      <w:r w:rsidR="005B3B0F">
        <w:rPr>
          <w:color w:val="000000" w:themeColor="text1"/>
        </w:rPr>
        <w:t>:</w:t>
      </w:r>
      <w:r w:rsidRPr="00AD17AC">
        <w:rPr>
          <w:color w:val="000000" w:themeColor="text1"/>
        </w:rPr>
        <w:t xml:space="preserve"> purity</w:t>
      </w:r>
      <w:r>
        <w:rPr>
          <w:color w:val="000000" w:themeColor="text1"/>
        </w:rPr>
        <w:t xml:space="preserve"> of </w:t>
      </w:r>
      <w:r>
        <w:rPr>
          <w:color w:val="000000" w:themeColor="text1"/>
        </w:rPr>
        <w:sym w:font="Symbol" w:char="F0B3"/>
      </w:r>
      <w:r>
        <w:rPr>
          <w:color w:val="000000" w:themeColor="text1"/>
        </w:rPr>
        <w:t xml:space="preserve"> 99.5% for both ethanol and water, and </w:t>
      </w:r>
      <w:r>
        <w:rPr>
          <w:color w:val="000000" w:themeColor="text1"/>
        </w:rPr>
        <w:sym w:font="Symbol" w:char="F0B3"/>
      </w:r>
      <w:r>
        <w:rPr>
          <w:color w:val="000000" w:themeColor="text1"/>
        </w:rPr>
        <w:t xml:space="preserve"> 99.9% for EG. D</w:t>
      </w:r>
      <w:r w:rsidRPr="00AD17AC">
        <w:rPr>
          <w:color w:val="000000" w:themeColor="text1"/>
        </w:rPr>
        <w:t>ecision variables with their lower</w:t>
      </w:r>
      <w:r>
        <w:rPr>
          <w:color w:val="000000" w:themeColor="text1"/>
        </w:rPr>
        <w:t>/</w:t>
      </w:r>
      <w:r w:rsidRPr="00AD17AC">
        <w:rPr>
          <w:color w:val="000000" w:themeColor="text1"/>
        </w:rPr>
        <w:t>upper bounds</w:t>
      </w:r>
      <w:r>
        <w:rPr>
          <w:color w:val="000000" w:themeColor="text1"/>
        </w:rPr>
        <w:t xml:space="preserve"> are: </w:t>
      </w:r>
      <w:r w:rsidR="007E63A4">
        <w:rPr>
          <w:color w:val="000000" w:themeColor="text1"/>
        </w:rPr>
        <w:t>n</w:t>
      </w:r>
      <w:r w:rsidRPr="00CF07CA">
        <w:rPr>
          <w:color w:val="000000" w:themeColor="text1"/>
        </w:rPr>
        <w:t xml:space="preserve">o of </w:t>
      </w:r>
      <w:r w:rsidRPr="002133EE">
        <w:rPr>
          <w:color w:val="000000" w:themeColor="text1"/>
        </w:rPr>
        <w:t>trays (20</w:t>
      </w:r>
      <w:r w:rsidR="00CC7B83">
        <w:rPr>
          <w:color w:val="000000" w:themeColor="text1"/>
        </w:rPr>
        <w:t>/</w:t>
      </w:r>
      <w:r w:rsidRPr="002133EE">
        <w:rPr>
          <w:color w:val="000000" w:themeColor="text1"/>
        </w:rPr>
        <w:t xml:space="preserve">80), </w:t>
      </w:r>
      <w:r w:rsidR="005B3B0F">
        <w:rPr>
          <w:color w:val="000000" w:themeColor="text1"/>
        </w:rPr>
        <w:t>f</w:t>
      </w:r>
      <w:r w:rsidRPr="002133EE">
        <w:rPr>
          <w:color w:val="000000" w:themeColor="text1"/>
        </w:rPr>
        <w:t>eed tray (15</w:t>
      </w:r>
      <w:r w:rsidR="00CC7B83">
        <w:rPr>
          <w:color w:val="000000" w:themeColor="text1"/>
        </w:rPr>
        <w:t>/</w:t>
      </w:r>
      <w:r w:rsidRPr="002133EE">
        <w:rPr>
          <w:color w:val="000000" w:themeColor="text1"/>
        </w:rPr>
        <w:t xml:space="preserve">75), </w:t>
      </w:r>
      <w:r w:rsidR="005B3B0F">
        <w:rPr>
          <w:color w:val="000000" w:themeColor="text1"/>
        </w:rPr>
        <w:t>r</w:t>
      </w:r>
      <w:r w:rsidRPr="002133EE">
        <w:rPr>
          <w:color w:val="000000" w:themeColor="text1"/>
        </w:rPr>
        <w:t>eboiler duty (0.3</w:t>
      </w:r>
      <w:r w:rsidR="00CC7B83">
        <w:rPr>
          <w:color w:val="000000" w:themeColor="text1"/>
        </w:rPr>
        <w:t>/</w:t>
      </w:r>
      <w:r w:rsidRPr="002133EE">
        <w:rPr>
          <w:color w:val="000000" w:themeColor="text1"/>
        </w:rPr>
        <w:t>30 GJ/h), R</w:t>
      </w:r>
      <w:r w:rsidR="000067EA">
        <w:rPr>
          <w:color w:val="000000" w:themeColor="text1"/>
        </w:rPr>
        <w:t>R</w:t>
      </w:r>
      <w:r w:rsidRPr="002133EE">
        <w:rPr>
          <w:color w:val="000000" w:themeColor="text1"/>
        </w:rPr>
        <w:t xml:space="preserve"> during ethanol production (0.01</w:t>
      </w:r>
      <w:r w:rsidR="00CC7B83">
        <w:rPr>
          <w:color w:val="000000" w:themeColor="text1"/>
        </w:rPr>
        <w:t>/</w:t>
      </w:r>
      <w:r w:rsidRPr="002133EE">
        <w:rPr>
          <w:color w:val="000000" w:themeColor="text1"/>
        </w:rPr>
        <w:t>10), R</w:t>
      </w:r>
      <w:r w:rsidR="000067EA">
        <w:rPr>
          <w:color w:val="000000" w:themeColor="text1"/>
        </w:rPr>
        <w:t>R</w:t>
      </w:r>
      <w:r w:rsidRPr="002133EE">
        <w:rPr>
          <w:color w:val="000000" w:themeColor="text1"/>
        </w:rPr>
        <w:t xml:space="preserve"> during slop-cut discharge (0.01</w:t>
      </w:r>
      <w:r w:rsidR="00CC7B83">
        <w:rPr>
          <w:color w:val="000000" w:themeColor="text1"/>
        </w:rPr>
        <w:t>/</w:t>
      </w:r>
      <w:r w:rsidRPr="002133EE">
        <w:rPr>
          <w:color w:val="000000" w:themeColor="text1"/>
        </w:rPr>
        <w:t>10), R</w:t>
      </w:r>
      <w:r w:rsidR="000067EA">
        <w:rPr>
          <w:color w:val="000000" w:themeColor="text1"/>
        </w:rPr>
        <w:t>R</w:t>
      </w:r>
      <w:r w:rsidRPr="002133EE">
        <w:rPr>
          <w:color w:val="000000" w:themeColor="text1"/>
        </w:rPr>
        <w:t xml:space="preserve"> during water </w:t>
      </w:r>
      <w:r>
        <w:rPr>
          <w:color w:val="000000" w:themeColor="text1"/>
        </w:rPr>
        <w:t xml:space="preserve">collection </w:t>
      </w:r>
      <w:r w:rsidRPr="002133EE">
        <w:rPr>
          <w:color w:val="000000" w:themeColor="text1"/>
        </w:rPr>
        <w:t>(0.01</w:t>
      </w:r>
      <w:r w:rsidR="00CC7B83">
        <w:rPr>
          <w:color w:val="000000" w:themeColor="text1"/>
        </w:rPr>
        <w:t>/</w:t>
      </w:r>
      <w:r w:rsidRPr="002133EE">
        <w:rPr>
          <w:color w:val="000000" w:themeColor="text1"/>
        </w:rPr>
        <w:t xml:space="preserve">30), </w:t>
      </w:r>
      <w:r w:rsidR="005B3B0F">
        <w:rPr>
          <w:color w:val="000000" w:themeColor="text1"/>
        </w:rPr>
        <w:t>e</w:t>
      </w:r>
      <w:r w:rsidRPr="002133EE">
        <w:rPr>
          <w:color w:val="000000" w:themeColor="text1"/>
        </w:rPr>
        <w:t>ntrainer feed rate (1</w:t>
      </w:r>
      <w:r w:rsidR="00CC7B83">
        <w:rPr>
          <w:color w:val="000000" w:themeColor="text1"/>
        </w:rPr>
        <w:t>/</w:t>
      </w:r>
      <w:r w:rsidRPr="002133EE">
        <w:rPr>
          <w:color w:val="000000" w:themeColor="text1"/>
        </w:rPr>
        <w:t xml:space="preserve">500 </w:t>
      </w:r>
      <w:proofErr w:type="spellStart"/>
      <w:r w:rsidRPr="002133EE">
        <w:rPr>
          <w:color w:val="000000" w:themeColor="text1"/>
        </w:rPr>
        <w:t>kmol</w:t>
      </w:r>
      <w:proofErr w:type="spellEnd"/>
      <w:r w:rsidRPr="002133EE">
        <w:rPr>
          <w:color w:val="000000" w:themeColor="text1"/>
        </w:rPr>
        <w:t xml:space="preserve">/h) and </w:t>
      </w:r>
      <w:r w:rsidR="005B3B0F">
        <w:rPr>
          <w:color w:val="000000" w:themeColor="text1"/>
        </w:rPr>
        <w:t>w</w:t>
      </w:r>
      <w:r w:rsidRPr="002133EE">
        <w:rPr>
          <w:color w:val="000000" w:themeColor="text1"/>
        </w:rPr>
        <w:t xml:space="preserve">eir height </w:t>
      </w:r>
      <w:r w:rsidRPr="00CF07CA">
        <w:rPr>
          <w:color w:val="000000" w:themeColor="text1"/>
        </w:rPr>
        <w:t>(</w:t>
      </w:r>
      <w:r w:rsidR="0064625D">
        <w:rPr>
          <w:color w:val="000000" w:themeColor="text1"/>
        </w:rPr>
        <w:t>25.4</w:t>
      </w:r>
      <w:r w:rsidR="00CC7B83">
        <w:rPr>
          <w:color w:val="000000" w:themeColor="text1"/>
        </w:rPr>
        <w:t>/</w:t>
      </w:r>
      <w:r w:rsidR="0064625D">
        <w:rPr>
          <w:color w:val="000000" w:themeColor="text1"/>
        </w:rPr>
        <w:t>101.6 mm</w:t>
      </w:r>
      <w:r w:rsidRPr="00CF07CA">
        <w:rPr>
          <w:color w:val="000000" w:themeColor="text1"/>
        </w:rPr>
        <w:t>)</w:t>
      </w:r>
      <w:r>
        <w:rPr>
          <w:color w:val="000000" w:themeColor="text1"/>
        </w:rPr>
        <w:t>.</w:t>
      </w:r>
      <w:r w:rsidR="008C1591">
        <w:rPr>
          <w:color w:val="000000" w:themeColor="text1"/>
        </w:rPr>
        <w:t xml:space="preserve"> </w:t>
      </w:r>
    </w:p>
    <w:p w14:paraId="4556DFA5" w14:textId="77777777" w:rsidR="001C74B2" w:rsidRPr="001C74B2" w:rsidRDefault="001C74B2" w:rsidP="001C74B2">
      <w:pPr>
        <w:jc w:val="both"/>
        <w:rPr>
          <w:color w:val="000000" w:themeColor="text1"/>
        </w:rPr>
      </w:pPr>
    </w:p>
    <w:p w14:paraId="303207CC" w14:textId="4427B35C" w:rsidR="0018141C" w:rsidRDefault="001C74B2" w:rsidP="007622FE">
      <w:pPr>
        <w:tabs>
          <w:tab w:val="left" w:pos="1002"/>
        </w:tabs>
        <w:jc w:val="both"/>
        <w:rPr>
          <w:rFonts w:eastAsia="Calibri"/>
          <w:color w:val="000000"/>
          <w:lang w:val="en-IN"/>
        </w:rPr>
      </w:pPr>
      <w:r w:rsidRPr="001C74B2">
        <w:rPr>
          <w:rFonts w:eastAsia="Calibri"/>
          <w:color w:val="000000"/>
          <w:lang w:val="en-IN"/>
        </w:rPr>
        <w:t>MOO problem</w:t>
      </w:r>
      <w:r w:rsidR="006A3B4C">
        <w:rPr>
          <w:rFonts w:eastAsia="Calibri"/>
          <w:color w:val="000000"/>
          <w:lang w:val="en-IN"/>
        </w:rPr>
        <w:t xml:space="preserve"> along with</w:t>
      </w:r>
      <w:r w:rsidR="0045029F">
        <w:rPr>
          <w:rFonts w:eastAsia="Calibri"/>
          <w:color w:val="000000"/>
          <w:lang w:val="en-IN"/>
        </w:rPr>
        <w:t xml:space="preserve"> model equations</w:t>
      </w:r>
      <w:r w:rsidR="0045029F">
        <w:rPr>
          <w:rStyle w:val="CommentReference"/>
        </w:rPr>
        <w:t xml:space="preserve"> f</w:t>
      </w:r>
      <w:r w:rsidR="0045029F">
        <w:rPr>
          <w:rFonts w:eastAsia="Calibri"/>
          <w:color w:val="000000"/>
          <w:lang w:val="en-IN"/>
        </w:rPr>
        <w:t xml:space="preserve">or </w:t>
      </w:r>
      <w:r w:rsidRPr="001C74B2">
        <w:rPr>
          <w:rFonts w:eastAsia="Calibri"/>
          <w:color w:val="000000"/>
          <w:lang w:val="en-IN"/>
        </w:rPr>
        <w:t xml:space="preserve">BED </w:t>
      </w:r>
      <w:r w:rsidR="002855EF">
        <w:rPr>
          <w:rFonts w:eastAsia="Calibri"/>
          <w:color w:val="000000"/>
          <w:lang w:val="en-IN"/>
        </w:rPr>
        <w:t xml:space="preserve">(Parhi et al., 2020) </w:t>
      </w:r>
      <w:r w:rsidRPr="001C74B2">
        <w:rPr>
          <w:rFonts w:eastAsia="Calibri"/>
          <w:color w:val="000000"/>
          <w:lang w:val="en-IN"/>
        </w:rPr>
        <w:t>was solved 4 times using NSGA-II. Each optimization run generated 50 non-dominated solutions after 200 generations</w:t>
      </w:r>
      <w:r w:rsidR="004A7A3E">
        <w:rPr>
          <w:rFonts w:eastAsia="Calibri"/>
          <w:color w:val="000000"/>
          <w:lang w:val="en-IN"/>
        </w:rPr>
        <w:t>.</w:t>
      </w:r>
      <w:r w:rsidRPr="001C74B2">
        <w:rPr>
          <w:rFonts w:eastAsia="Calibri"/>
          <w:color w:val="000000"/>
          <w:lang w:val="en-IN"/>
        </w:rPr>
        <w:t xml:space="preserve"> </w:t>
      </w:r>
      <w:r w:rsidR="004A7A3E">
        <w:rPr>
          <w:rFonts w:eastAsia="Calibri"/>
          <w:color w:val="000000"/>
          <w:lang w:val="en-IN"/>
        </w:rPr>
        <w:t>T</w:t>
      </w:r>
      <w:r w:rsidRPr="001C74B2">
        <w:rPr>
          <w:rFonts w:eastAsia="Calibri"/>
          <w:color w:val="000000"/>
          <w:lang w:val="en-IN"/>
        </w:rPr>
        <w:t>he 200 solutions</w:t>
      </w:r>
      <w:r w:rsidR="004A7A3E">
        <w:rPr>
          <w:rFonts w:eastAsia="Calibri"/>
          <w:color w:val="000000"/>
          <w:lang w:val="en-IN"/>
        </w:rPr>
        <w:t xml:space="preserve"> thus obtained</w:t>
      </w:r>
      <w:r w:rsidRPr="001C74B2">
        <w:rPr>
          <w:rFonts w:eastAsia="Calibri"/>
          <w:color w:val="000000"/>
          <w:lang w:val="en-IN"/>
        </w:rPr>
        <w:t xml:space="preserve"> are subjected to non-dominated sorting</w:t>
      </w:r>
      <w:r w:rsidR="004A7A3E">
        <w:rPr>
          <w:rFonts w:eastAsia="Calibri"/>
          <w:color w:val="000000"/>
          <w:lang w:val="en-IN"/>
        </w:rPr>
        <w:t xml:space="preserve"> to find the “true’ Pareto-optimal front having</w:t>
      </w:r>
      <w:r w:rsidRPr="001C74B2">
        <w:rPr>
          <w:rFonts w:eastAsia="Calibri"/>
          <w:color w:val="000000"/>
          <w:lang w:val="en-IN"/>
        </w:rPr>
        <w:t xml:space="preserve"> 68 non-dominated solutions</w:t>
      </w:r>
      <w:r w:rsidR="002549BC">
        <w:rPr>
          <w:rFonts w:eastAsia="Calibri"/>
          <w:color w:val="000000"/>
          <w:lang w:val="en-IN"/>
        </w:rPr>
        <w:t>.</w:t>
      </w:r>
      <w:r w:rsidR="004A7A3E">
        <w:rPr>
          <w:rFonts w:eastAsia="Calibri"/>
          <w:color w:val="000000"/>
          <w:lang w:val="en-IN"/>
        </w:rPr>
        <w:t xml:space="preserve"> </w:t>
      </w:r>
      <w:r w:rsidRPr="001C74B2">
        <w:rPr>
          <w:rFonts w:eastAsia="Calibri"/>
          <w:color w:val="000000"/>
          <w:lang w:val="en-IN"/>
        </w:rPr>
        <w:t>Trends of</w:t>
      </w:r>
      <w:r w:rsidR="007622FE">
        <w:rPr>
          <w:rFonts w:eastAsia="Calibri"/>
          <w:color w:val="000000"/>
          <w:lang w:val="en-IN"/>
        </w:rPr>
        <w:t xml:space="preserve"> objectives and</w:t>
      </w:r>
      <w:r w:rsidRPr="001C74B2">
        <w:rPr>
          <w:rFonts w:eastAsia="Calibri"/>
          <w:color w:val="000000"/>
          <w:lang w:val="en-IN"/>
        </w:rPr>
        <w:t xml:space="preserve"> decision variables are not discussed</w:t>
      </w:r>
      <w:r w:rsidR="007622FE">
        <w:rPr>
          <w:rFonts w:eastAsia="Calibri"/>
          <w:color w:val="000000"/>
          <w:lang w:val="en-IN"/>
        </w:rPr>
        <w:t xml:space="preserve"> here</w:t>
      </w:r>
      <w:r w:rsidRPr="001C74B2">
        <w:rPr>
          <w:rFonts w:eastAsia="Calibri"/>
          <w:color w:val="000000"/>
          <w:lang w:val="en-IN"/>
        </w:rPr>
        <w:t xml:space="preserve"> due to space constraint.</w:t>
      </w:r>
      <w:r w:rsidR="007622FE">
        <w:rPr>
          <w:rFonts w:eastAsia="Calibri"/>
          <w:color w:val="000000"/>
          <w:lang w:val="en-IN"/>
        </w:rPr>
        <w:t xml:space="preserve"> </w:t>
      </w:r>
      <w:r w:rsidR="00A677F3" w:rsidRPr="001C74B2">
        <w:rPr>
          <w:rFonts w:eastAsia="Calibri"/>
          <w:color w:val="000000"/>
          <w:lang w:val="en-IN"/>
        </w:rPr>
        <w:t>TOPSIS with entropy weight</w:t>
      </w:r>
      <w:r w:rsidR="00A677F3">
        <w:rPr>
          <w:rFonts w:eastAsia="Calibri"/>
          <w:color w:val="000000"/>
          <w:lang w:val="en-IN"/>
        </w:rPr>
        <w:t>s for</w:t>
      </w:r>
      <w:r w:rsidR="00A677F3" w:rsidRPr="001C74B2">
        <w:rPr>
          <w:rFonts w:eastAsia="Calibri"/>
          <w:color w:val="000000"/>
          <w:lang w:val="en-IN"/>
        </w:rPr>
        <w:t xml:space="preserve"> objectives is used for selectin</w:t>
      </w:r>
      <w:r w:rsidR="009635EF">
        <w:rPr>
          <w:rFonts w:eastAsia="Calibri"/>
          <w:color w:val="000000"/>
          <w:lang w:val="en-IN"/>
        </w:rPr>
        <w:t>g</w:t>
      </w:r>
      <w:r w:rsidR="00A677F3" w:rsidRPr="001C74B2">
        <w:rPr>
          <w:rFonts w:eastAsia="Calibri"/>
          <w:color w:val="000000"/>
          <w:lang w:val="en-IN"/>
        </w:rPr>
        <w:t xml:space="preserve"> one optimal solution from </w:t>
      </w:r>
      <w:r w:rsidR="009635EF">
        <w:rPr>
          <w:rFonts w:eastAsia="Calibri"/>
          <w:color w:val="000000"/>
          <w:lang w:val="en-IN"/>
        </w:rPr>
        <w:t xml:space="preserve">the </w:t>
      </w:r>
      <w:r w:rsidR="00A677F3" w:rsidRPr="001C74B2">
        <w:rPr>
          <w:rFonts w:eastAsia="Calibri"/>
          <w:color w:val="000000"/>
          <w:lang w:val="en-IN"/>
        </w:rPr>
        <w:t xml:space="preserve">Pareto-optimal front. The optimal configuration of BED, thus chosen, is: 20 trays (plus reboiler </w:t>
      </w:r>
      <w:r w:rsidR="00FA33DC">
        <w:rPr>
          <w:rFonts w:eastAsia="Calibri"/>
          <w:color w:val="000000"/>
          <w:lang w:val="en-IN"/>
        </w:rPr>
        <w:t>and</w:t>
      </w:r>
      <w:r w:rsidR="00A677F3" w:rsidRPr="001C74B2">
        <w:rPr>
          <w:rFonts w:eastAsia="Calibri"/>
          <w:color w:val="000000"/>
          <w:lang w:val="en-IN"/>
        </w:rPr>
        <w:t xml:space="preserve"> condenser), </w:t>
      </w:r>
      <w:r w:rsidR="00FA33DC">
        <w:rPr>
          <w:rFonts w:eastAsia="Calibri"/>
          <w:color w:val="000000"/>
          <w:lang w:val="en-IN"/>
        </w:rPr>
        <w:t>RR</w:t>
      </w:r>
      <w:r w:rsidR="00A677F3" w:rsidRPr="001C74B2">
        <w:rPr>
          <w:rFonts w:eastAsia="Calibri"/>
          <w:color w:val="000000"/>
          <w:lang w:val="en-IN"/>
        </w:rPr>
        <w:t xml:space="preserve"> of 0.184, 0.304 and 0.185 during ethanol production, slop-cut discharge and water collection, respectively, constant reboiler duty of 2.02 GJ/h throughout batch operation, 5.52 </w:t>
      </w:r>
      <w:proofErr w:type="spellStart"/>
      <w:r w:rsidR="00A677F3" w:rsidRPr="001C74B2">
        <w:rPr>
          <w:rFonts w:eastAsia="Calibri"/>
          <w:color w:val="000000"/>
          <w:lang w:val="en-IN"/>
        </w:rPr>
        <w:t>kmol</w:t>
      </w:r>
      <w:proofErr w:type="spellEnd"/>
      <w:r w:rsidR="00A677F3" w:rsidRPr="001C74B2">
        <w:rPr>
          <w:rFonts w:eastAsia="Calibri"/>
          <w:color w:val="000000"/>
          <w:lang w:val="en-IN"/>
        </w:rPr>
        <w:t>/h of EG entering at</w:t>
      </w:r>
      <w:r w:rsidR="00CD34CF">
        <w:rPr>
          <w:rFonts w:eastAsia="Calibri"/>
          <w:color w:val="000000"/>
          <w:lang w:val="en-IN"/>
        </w:rPr>
        <w:t xml:space="preserve"> tray</w:t>
      </w:r>
      <w:r w:rsidR="00A677F3" w:rsidRPr="001C74B2">
        <w:rPr>
          <w:rFonts w:eastAsia="Calibri"/>
          <w:color w:val="000000"/>
          <w:lang w:val="en-IN"/>
        </w:rPr>
        <w:t xml:space="preserve"> 17 and weir height of 76.2 mm. The transient composition profile for the optimal BED is presented in Fig</w:t>
      </w:r>
      <w:r w:rsidR="00FA33DC">
        <w:rPr>
          <w:rFonts w:eastAsia="Calibri"/>
          <w:color w:val="000000"/>
          <w:lang w:val="en-IN"/>
        </w:rPr>
        <w:t>.</w:t>
      </w:r>
      <w:r w:rsidR="00A677F3" w:rsidRPr="001C74B2">
        <w:rPr>
          <w:rFonts w:eastAsia="Calibri"/>
          <w:color w:val="000000"/>
          <w:lang w:val="en-IN"/>
        </w:rPr>
        <w:t xml:space="preserve"> </w:t>
      </w:r>
      <w:r w:rsidR="00CF13C6">
        <w:rPr>
          <w:rFonts w:eastAsia="Calibri"/>
          <w:color w:val="000000"/>
          <w:lang w:val="en-IN"/>
        </w:rPr>
        <w:t>2</w:t>
      </w:r>
      <w:r w:rsidR="00A677F3" w:rsidRPr="001C74B2">
        <w:rPr>
          <w:rFonts w:eastAsia="Calibri"/>
          <w:color w:val="000000"/>
          <w:lang w:val="en-IN"/>
        </w:rPr>
        <w:t xml:space="preserve">a. A </w:t>
      </w:r>
      <w:r w:rsidR="00FA33DC" w:rsidRPr="001C74B2">
        <w:rPr>
          <w:rFonts w:eastAsia="Calibri"/>
          <w:color w:val="000000"/>
          <w:lang w:val="en-IN"/>
        </w:rPr>
        <w:t>quasi</w:t>
      </w:r>
      <w:r w:rsidR="00FA33DC">
        <w:rPr>
          <w:rFonts w:eastAsia="Calibri"/>
          <w:color w:val="000000"/>
          <w:lang w:val="en-IN"/>
        </w:rPr>
        <w:t xml:space="preserve">-steady </w:t>
      </w:r>
      <w:r w:rsidR="00A677F3" w:rsidRPr="001C74B2">
        <w:rPr>
          <w:rFonts w:eastAsia="Calibri"/>
          <w:color w:val="000000"/>
          <w:lang w:val="en-IN"/>
        </w:rPr>
        <w:t>state under total reflux (Step 1) is achieved in 0.94 h;</w:t>
      </w:r>
      <w:r w:rsidR="00A677F3" w:rsidRPr="001C74B2">
        <w:rPr>
          <w:rFonts w:eastAsia="Calibri"/>
          <w:color w:val="000000"/>
          <w:lang w:val="en-US"/>
        </w:rPr>
        <w:t xml:space="preserve"> ethanol in the reflux drum reached 99.984 mol% at the end of start-up phase (Step 1). In Step 2, ethanol is continuously collected in the product tank for 0.364 h, and this is halted when the average ethanol</w:t>
      </w:r>
      <w:r w:rsidR="00FA33DC">
        <w:rPr>
          <w:rFonts w:eastAsia="Calibri"/>
          <w:color w:val="000000"/>
          <w:lang w:val="en-US"/>
        </w:rPr>
        <w:t xml:space="preserve"> purity</w:t>
      </w:r>
      <w:r w:rsidR="00A677F3" w:rsidRPr="001C74B2">
        <w:rPr>
          <w:rFonts w:eastAsia="Calibri"/>
          <w:color w:val="000000"/>
          <w:lang w:val="en-US"/>
        </w:rPr>
        <w:t xml:space="preserve"> in the tank no longer exceeds 99.5 mol%. Then, slop-cut (Step 3) starts and continues for 0.223 h. With the progression of this step, ethanol concentration in the column decreases, and water concentration in the top section increases gradually. Finally, in Step 4, highly concentrated water is collected in the tank at the top having a maximum concentration of 99.97 mol% and then it reduces due to the removal of water from the column. This final step proceeds for 0.17 h till the concentration of water in its tank is more than 95 mol%. </w:t>
      </w:r>
      <w:r w:rsidRPr="001C74B2">
        <w:rPr>
          <w:rFonts w:eastAsia="Calibri"/>
          <w:color w:val="000000"/>
          <w:lang w:val="en-IN"/>
        </w:rPr>
        <w:t>T</w:t>
      </w:r>
      <w:r w:rsidR="002C1B86">
        <w:rPr>
          <w:rFonts w:eastAsia="Calibri"/>
          <w:color w:val="000000"/>
          <w:lang w:val="en-IN"/>
        </w:rPr>
        <w:t>aking the total</w:t>
      </w:r>
      <w:r w:rsidRPr="001C74B2">
        <w:rPr>
          <w:rFonts w:eastAsia="Calibri"/>
          <w:color w:val="000000"/>
          <w:lang w:val="en-IN"/>
        </w:rPr>
        <w:t xml:space="preserve"> batch time</w:t>
      </w:r>
      <w:r w:rsidR="002C1B86">
        <w:rPr>
          <w:rFonts w:eastAsia="Calibri"/>
          <w:color w:val="000000"/>
          <w:lang w:val="en-IN"/>
        </w:rPr>
        <w:t xml:space="preserve"> of 1.693 h</w:t>
      </w:r>
      <w:r w:rsidRPr="001C74B2">
        <w:rPr>
          <w:rFonts w:eastAsia="Calibri"/>
          <w:color w:val="000000"/>
          <w:lang w:val="en-IN"/>
        </w:rPr>
        <w:t xml:space="preserve"> for 4 steps and 0.5 h for batch preparation, unloading and cleaning, 3,648 (= 8,000</w:t>
      </w:r>
      <w:proofErr w:type="gramStart"/>
      <w:r w:rsidRPr="001C74B2">
        <w:rPr>
          <w:rFonts w:eastAsia="Calibri"/>
          <w:color w:val="000000"/>
          <w:lang w:val="en-IN"/>
        </w:rPr>
        <w:t>/(</w:t>
      </w:r>
      <w:proofErr w:type="gramEnd"/>
      <w:r w:rsidRPr="001C74B2">
        <w:rPr>
          <w:rFonts w:eastAsia="Calibri"/>
          <w:color w:val="000000"/>
          <w:lang w:val="en-IN"/>
        </w:rPr>
        <w:t>1.693+0.5))</w:t>
      </w:r>
      <w:r w:rsidRPr="001C74B2">
        <w:rPr>
          <w:color w:val="000000"/>
          <w:lang w:val="en-IN"/>
        </w:rPr>
        <w:t xml:space="preserve"> </w:t>
      </w:r>
      <w:r w:rsidRPr="001C74B2">
        <w:rPr>
          <w:rFonts w:eastAsia="Calibri"/>
          <w:color w:val="000000"/>
          <w:lang w:val="en-IN"/>
        </w:rPr>
        <w:t xml:space="preserve">batches can be performed in one year. This means BED is operated for </w:t>
      </w:r>
      <w:r w:rsidR="00107C62">
        <w:rPr>
          <w:rFonts w:eastAsia="Calibri"/>
          <w:color w:val="000000"/>
          <w:lang w:val="en-IN"/>
        </w:rPr>
        <w:t xml:space="preserve">only </w:t>
      </w:r>
      <w:r w:rsidRPr="001C74B2">
        <w:rPr>
          <w:rFonts w:eastAsia="Calibri"/>
          <w:color w:val="000000"/>
          <w:lang w:val="en-IN"/>
        </w:rPr>
        <w:t>6176 (= 1.693</w:t>
      </w:r>
      <w:r w:rsidRPr="001C74B2">
        <w:rPr>
          <w:rFonts w:eastAsia="Calibri"/>
          <w:color w:val="000000"/>
          <w:lang w:val="en-IN"/>
        </w:rPr>
        <w:sym w:font="Symbol" w:char="F0B4"/>
      </w:r>
      <w:r w:rsidRPr="001C74B2">
        <w:rPr>
          <w:rFonts w:eastAsia="Calibri"/>
          <w:color w:val="000000"/>
          <w:lang w:val="en-IN"/>
        </w:rPr>
        <w:t>3648) h</w:t>
      </w:r>
      <w:r w:rsidR="00FD00FE">
        <w:rPr>
          <w:rFonts w:eastAsia="Calibri"/>
          <w:color w:val="000000"/>
          <w:lang w:val="en-IN"/>
        </w:rPr>
        <w:t xml:space="preserve"> </w:t>
      </w:r>
      <w:r w:rsidRPr="001C74B2">
        <w:rPr>
          <w:rFonts w:eastAsia="Calibri"/>
          <w:color w:val="000000"/>
          <w:lang w:val="en-IN"/>
        </w:rPr>
        <w:t>annually with TAP of 28.96</w:t>
      </w:r>
      <w:r w:rsidRPr="001C74B2">
        <w:rPr>
          <w:rFonts w:eastAsia="Calibri"/>
          <w:color w:val="000000"/>
          <w:lang w:val="en-IN"/>
        </w:rPr>
        <w:sym w:font="Symbol" w:char="F0B4"/>
      </w:r>
      <w:r w:rsidRPr="001C74B2">
        <w:rPr>
          <w:rFonts w:eastAsia="Calibri"/>
          <w:color w:val="000000"/>
          <w:lang w:val="en-IN"/>
        </w:rPr>
        <w:t>3648</w:t>
      </w:r>
      <w:r w:rsidR="00300D20">
        <w:rPr>
          <w:rFonts w:eastAsia="Calibri"/>
          <w:color w:val="000000"/>
          <w:lang w:val="en-IN"/>
        </w:rPr>
        <w:t xml:space="preserve"> =</w:t>
      </w:r>
      <w:r w:rsidRPr="001C74B2">
        <w:rPr>
          <w:rFonts w:eastAsia="Calibri"/>
          <w:color w:val="000000"/>
          <w:lang w:val="en-IN"/>
        </w:rPr>
        <w:t xml:space="preserve"> </w:t>
      </w:r>
      <w:r w:rsidR="00300D20" w:rsidRPr="001C74B2">
        <w:rPr>
          <w:rFonts w:eastAsia="Calibri"/>
          <w:color w:val="000000"/>
          <w:lang w:val="en-IN"/>
        </w:rPr>
        <w:t>105,655</w:t>
      </w:r>
      <w:r w:rsidR="00FD00FE">
        <w:rPr>
          <w:rFonts w:eastAsia="Calibri"/>
          <w:color w:val="000000"/>
          <w:lang w:val="en-IN"/>
        </w:rPr>
        <w:t xml:space="preserve"> </w:t>
      </w:r>
      <w:proofErr w:type="spellStart"/>
      <w:r w:rsidRPr="001C74B2">
        <w:rPr>
          <w:rFonts w:eastAsia="Calibri"/>
          <w:color w:val="000000"/>
          <w:lang w:val="en-IN"/>
        </w:rPr>
        <w:t>kmol</w:t>
      </w:r>
      <w:proofErr w:type="spellEnd"/>
      <w:r w:rsidRPr="001C74B2">
        <w:rPr>
          <w:rFonts w:eastAsia="Calibri"/>
          <w:color w:val="000000"/>
          <w:lang w:val="en-IN"/>
        </w:rPr>
        <w:t xml:space="preserve">/a. Difference between </w:t>
      </w:r>
      <w:r w:rsidRPr="001C74B2">
        <w:rPr>
          <w:rFonts w:eastAsia="Calibri"/>
          <w:i/>
          <w:color w:val="000000"/>
          <w:lang w:val="en-IN"/>
        </w:rPr>
        <w:t>T</w:t>
      </w:r>
      <w:r w:rsidRPr="001C74B2">
        <w:rPr>
          <w:rFonts w:eastAsia="Calibri"/>
          <w:i/>
          <w:color w:val="000000"/>
          <w:vertAlign w:val="subscript"/>
          <w:lang w:val="en-IN"/>
        </w:rPr>
        <w:t>B</w:t>
      </w:r>
      <w:r w:rsidRPr="001C74B2">
        <w:rPr>
          <w:rFonts w:eastAsia="Calibri"/>
          <w:color w:val="000000"/>
          <w:lang w:val="en-IN"/>
        </w:rPr>
        <w:t xml:space="preserve"> and </w:t>
      </w:r>
      <w:r w:rsidRPr="001C74B2">
        <w:rPr>
          <w:rFonts w:eastAsia="Calibri"/>
          <w:i/>
          <w:color w:val="000000"/>
          <w:lang w:val="en-IN"/>
        </w:rPr>
        <w:t>T</w:t>
      </w:r>
      <w:r w:rsidRPr="001C74B2">
        <w:rPr>
          <w:rFonts w:eastAsia="Calibri"/>
          <w:i/>
          <w:color w:val="000000"/>
          <w:vertAlign w:val="subscript"/>
          <w:lang w:val="en-IN"/>
        </w:rPr>
        <w:t>NT</w:t>
      </w:r>
      <w:r w:rsidRPr="001C74B2">
        <w:rPr>
          <w:rFonts w:eastAsia="Calibri"/>
          <w:color w:val="000000"/>
          <w:lang w:val="en-IN"/>
        </w:rPr>
        <w:t xml:space="preserve"> (Fig</w:t>
      </w:r>
      <w:r w:rsidR="002C1B86">
        <w:rPr>
          <w:rFonts w:eastAsia="Calibri"/>
          <w:color w:val="000000"/>
          <w:lang w:val="en-IN"/>
        </w:rPr>
        <w:t>.</w:t>
      </w:r>
      <w:r w:rsidRPr="001C74B2">
        <w:rPr>
          <w:rFonts w:eastAsia="Calibri"/>
          <w:color w:val="000000"/>
          <w:lang w:val="en-IN"/>
        </w:rPr>
        <w:t xml:space="preserve"> </w:t>
      </w:r>
      <w:r w:rsidR="00CF13C6">
        <w:rPr>
          <w:rFonts w:eastAsia="Calibri"/>
          <w:color w:val="000000"/>
          <w:lang w:val="en-IN"/>
        </w:rPr>
        <w:t>2</w:t>
      </w:r>
      <w:r w:rsidRPr="001C74B2">
        <w:rPr>
          <w:rFonts w:eastAsia="Calibri"/>
          <w:color w:val="000000"/>
          <w:lang w:val="en-IN"/>
        </w:rPr>
        <w:t xml:space="preserve">b) is </w:t>
      </w:r>
      <w:r w:rsidR="002C1B86">
        <w:rPr>
          <w:rFonts w:eastAsia="Calibri"/>
          <w:color w:val="000000"/>
          <w:lang w:val="en-IN"/>
        </w:rPr>
        <w:t>≈</w:t>
      </w:r>
      <w:r w:rsidRPr="001C74B2">
        <w:rPr>
          <w:rFonts w:eastAsia="Calibri"/>
          <w:color w:val="000000"/>
          <w:lang w:val="en-IN"/>
        </w:rPr>
        <w:t xml:space="preserve"> 20</w:t>
      </w:r>
      <w:r w:rsidRPr="001C74B2">
        <w:rPr>
          <w:rFonts w:eastAsia="Calibri"/>
          <w:color w:val="000000"/>
          <w:vertAlign w:val="superscript"/>
          <w:lang w:val="en-IN"/>
        </w:rPr>
        <w:t>o</w:t>
      </w:r>
      <w:r w:rsidRPr="001C74B2">
        <w:rPr>
          <w:rFonts w:eastAsia="Calibri"/>
          <w:color w:val="000000"/>
          <w:lang w:val="en-IN"/>
        </w:rPr>
        <w:t>C for half the batch operation and attains a maximum of 98.33</w:t>
      </w:r>
      <w:r w:rsidRPr="001C74B2">
        <w:rPr>
          <w:rFonts w:eastAsia="Calibri"/>
          <w:color w:val="000000"/>
          <w:vertAlign w:val="superscript"/>
          <w:lang w:val="en-IN"/>
        </w:rPr>
        <w:t>o</w:t>
      </w:r>
      <w:r w:rsidRPr="001C74B2">
        <w:rPr>
          <w:rFonts w:eastAsia="Calibri"/>
          <w:color w:val="000000"/>
          <w:lang w:val="en-IN"/>
        </w:rPr>
        <w:t>C at 1.52 h (</w:t>
      </w:r>
      <w:r w:rsidR="002C1B86">
        <w:rPr>
          <w:rFonts w:eastAsia="Calibri"/>
          <w:color w:val="000000"/>
          <w:lang w:val="en-IN"/>
        </w:rPr>
        <w:t>in</w:t>
      </w:r>
      <w:r w:rsidRPr="001C74B2">
        <w:rPr>
          <w:rFonts w:eastAsia="Calibri"/>
          <w:color w:val="000000"/>
          <w:lang w:val="en-IN"/>
        </w:rPr>
        <w:t xml:space="preserve"> Step 3). Saturation temperature of steam should be 15</w:t>
      </w:r>
      <w:r w:rsidRPr="001C74B2">
        <w:rPr>
          <w:rFonts w:eastAsia="Calibri"/>
          <w:color w:val="000000"/>
          <w:vertAlign w:val="superscript"/>
          <w:lang w:val="en-IN"/>
        </w:rPr>
        <w:t>o</w:t>
      </w:r>
      <w:r w:rsidRPr="001C74B2">
        <w:rPr>
          <w:rFonts w:eastAsia="Calibri"/>
          <w:color w:val="000000"/>
          <w:lang w:val="en-IN"/>
        </w:rPr>
        <w:t xml:space="preserve">C </w:t>
      </w:r>
      <w:r w:rsidR="002C1B86">
        <w:rPr>
          <w:rFonts w:eastAsia="Calibri"/>
          <w:color w:val="000000"/>
          <w:lang w:val="en-IN"/>
        </w:rPr>
        <w:t>more</w:t>
      </w:r>
      <w:r w:rsidRPr="001C74B2">
        <w:rPr>
          <w:rFonts w:eastAsia="Calibri"/>
          <w:color w:val="000000"/>
          <w:lang w:val="en-IN"/>
        </w:rPr>
        <w:t xml:space="preserve"> than the maximum reboiler temperature of 198</w:t>
      </w:r>
      <w:r w:rsidRPr="001C74B2">
        <w:rPr>
          <w:rFonts w:eastAsia="Calibri"/>
          <w:color w:val="000000"/>
          <w:vertAlign w:val="superscript"/>
          <w:lang w:val="en-IN"/>
        </w:rPr>
        <w:t>o</w:t>
      </w:r>
      <w:r w:rsidRPr="001C74B2">
        <w:rPr>
          <w:rFonts w:eastAsia="Calibri"/>
          <w:color w:val="000000"/>
          <w:lang w:val="en-IN"/>
        </w:rPr>
        <w:t>C; that is, it should be 213</w:t>
      </w:r>
      <w:r w:rsidRPr="001C74B2">
        <w:rPr>
          <w:rFonts w:eastAsia="Calibri"/>
          <w:color w:val="000000"/>
          <w:vertAlign w:val="superscript"/>
          <w:lang w:val="en-IN"/>
        </w:rPr>
        <w:t>o</w:t>
      </w:r>
      <w:r w:rsidRPr="001C74B2">
        <w:rPr>
          <w:rFonts w:eastAsia="Calibri"/>
          <w:color w:val="000000"/>
          <w:lang w:val="en-IN"/>
        </w:rPr>
        <w:t xml:space="preserve">C. </w:t>
      </w:r>
    </w:p>
    <w:p w14:paraId="63F44115" w14:textId="2C71BD96" w:rsidR="00F81E2E" w:rsidRDefault="00F81E2E" w:rsidP="007622FE">
      <w:pPr>
        <w:tabs>
          <w:tab w:val="left" w:pos="1002"/>
        </w:tabs>
        <w:jc w:val="both"/>
        <w:rPr>
          <w:rFonts w:eastAsia="Calibri"/>
          <w:color w:val="000000"/>
          <w:lang w:val="en-IN"/>
        </w:rPr>
      </w:pPr>
    </w:p>
    <w:p w14:paraId="18D42DDA" w14:textId="383AAA98" w:rsidR="00F81E2E" w:rsidRDefault="00F81E2E" w:rsidP="00F81E2E">
      <w:pPr>
        <w:jc w:val="both"/>
        <w:rPr>
          <w:rFonts w:eastAsia="Calibri"/>
          <w:color w:val="000000"/>
          <w:lang w:val="en-IN"/>
        </w:rPr>
      </w:pPr>
      <w:r w:rsidRPr="001C74B2">
        <w:rPr>
          <w:rFonts w:eastAsia="Calibri"/>
          <w:b/>
          <w:color w:val="000000"/>
          <w:lang w:val="en-IN"/>
        </w:rPr>
        <w:t>Retrofi</w:t>
      </w:r>
      <w:r>
        <w:rPr>
          <w:rFonts w:eastAsia="Calibri"/>
          <w:b/>
          <w:color w:val="000000"/>
          <w:lang w:val="en-IN"/>
        </w:rPr>
        <w:t>tting</w:t>
      </w:r>
      <w:r w:rsidRPr="001C74B2">
        <w:rPr>
          <w:rFonts w:eastAsia="Calibri"/>
          <w:b/>
          <w:color w:val="000000"/>
          <w:lang w:val="en-IN"/>
        </w:rPr>
        <w:t xml:space="preserve"> BED to VRBED</w:t>
      </w:r>
      <w:r>
        <w:rPr>
          <w:rFonts w:eastAsia="Calibri"/>
          <w:b/>
          <w:color w:val="000000"/>
          <w:lang w:val="en-IN"/>
        </w:rPr>
        <w:t xml:space="preserve"> and S-VRBEDs</w:t>
      </w:r>
      <w:r w:rsidRPr="001C74B2">
        <w:rPr>
          <w:rFonts w:eastAsia="Calibri"/>
          <w:bCs/>
          <w:color w:val="000000"/>
          <w:lang w:val="en-IN"/>
        </w:rPr>
        <w:t>:</w:t>
      </w:r>
      <w:r w:rsidRPr="001C74B2">
        <w:rPr>
          <w:rFonts w:eastAsia="Calibri"/>
          <w:b/>
          <w:color w:val="000000"/>
          <w:lang w:val="en-IN"/>
        </w:rPr>
        <w:t xml:space="preserve"> </w:t>
      </w:r>
      <w:r>
        <w:rPr>
          <w:rFonts w:eastAsia="Calibri"/>
          <w:color w:val="000000"/>
          <w:lang w:val="en-IN"/>
        </w:rPr>
        <w:t>O</w:t>
      </w:r>
      <w:r w:rsidRPr="001C74B2">
        <w:rPr>
          <w:rFonts w:eastAsia="Calibri"/>
          <w:color w:val="000000"/>
          <w:lang w:val="en-IN"/>
        </w:rPr>
        <w:t xml:space="preserve">ptimal BED is retrofitted to VRBED and </w:t>
      </w:r>
      <w:r>
        <w:rPr>
          <w:rFonts w:eastAsia="Calibri"/>
          <w:color w:val="000000"/>
          <w:lang w:val="en-IN"/>
        </w:rPr>
        <w:t>five</w:t>
      </w:r>
      <w:r w:rsidRPr="001C74B2">
        <w:rPr>
          <w:rFonts w:eastAsia="Calibri"/>
          <w:color w:val="000000"/>
          <w:lang w:val="en-IN"/>
        </w:rPr>
        <w:t xml:space="preserve"> S-VRBED</w:t>
      </w:r>
      <w:r>
        <w:rPr>
          <w:rFonts w:eastAsia="Calibri"/>
          <w:color w:val="000000"/>
          <w:lang w:val="en-IN"/>
        </w:rPr>
        <w:t>s</w:t>
      </w:r>
      <w:r w:rsidRPr="001C74B2">
        <w:rPr>
          <w:rFonts w:eastAsia="Calibri"/>
          <w:color w:val="000000"/>
          <w:lang w:val="en-IN"/>
        </w:rPr>
        <w:t>. All these schemes are such</w:t>
      </w:r>
      <w:r>
        <w:rPr>
          <w:rFonts w:eastAsia="Calibri"/>
          <w:color w:val="000000"/>
          <w:lang w:val="en-IN"/>
        </w:rPr>
        <w:t xml:space="preserve"> </w:t>
      </w:r>
      <w:r w:rsidRPr="001C74B2">
        <w:rPr>
          <w:rFonts w:eastAsia="Calibri"/>
          <w:color w:val="000000"/>
          <w:lang w:val="en-IN"/>
        </w:rPr>
        <w:t xml:space="preserve">that dynamics of product quantities, purities and annual operational hours are the same as those of </w:t>
      </w:r>
      <w:r w:rsidR="007076AB">
        <w:rPr>
          <w:rFonts w:eastAsia="Calibri"/>
          <w:color w:val="000000"/>
          <w:lang w:val="en-IN"/>
        </w:rPr>
        <w:t xml:space="preserve">the </w:t>
      </w:r>
      <w:r w:rsidRPr="001C74B2">
        <w:rPr>
          <w:rFonts w:eastAsia="Calibri"/>
          <w:color w:val="000000"/>
          <w:lang w:val="en-IN"/>
        </w:rPr>
        <w:t xml:space="preserve">optimum BED. VRBED </w:t>
      </w:r>
      <w:r w:rsidRPr="001C74B2">
        <w:rPr>
          <w:rFonts w:eastAsia="Calibri"/>
          <w:color w:val="000000"/>
          <w:lang w:val="en-IN"/>
        </w:rPr>
        <w:lastRenderedPageBreak/>
        <w:t>is formulated based on two operating criteria</w:t>
      </w:r>
      <w:r>
        <w:rPr>
          <w:rFonts w:eastAsia="Calibri"/>
          <w:color w:val="000000"/>
          <w:lang w:val="en-IN"/>
        </w:rPr>
        <w:t>:</w:t>
      </w:r>
      <w:r w:rsidRPr="001C74B2">
        <w:rPr>
          <w:rFonts w:eastAsia="Calibri"/>
          <w:color w:val="000000"/>
          <w:lang w:val="en-IN"/>
        </w:rPr>
        <w:t xml:space="preserve"> </w:t>
      </w:r>
      <w:r w:rsidRPr="001C74B2">
        <w:rPr>
          <w:rFonts w:eastAsia="Calibri"/>
          <w:color w:val="000000"/>
          <w:lang w:val="en-IN"/>
        </w:rPr>
        <w:sym w:font="Symbol" w:char="F044"/>
      </w:r>
      <w:r w:rsidRPr="001C74B2">
        <w:rPr>
          <w:rFonts w:eastAsia="Calibri"/>
          <w:i/>
          <w:iCs/>
          <w:color w:val="000000"/>
          <w:lang w:val="en-IN"/>
        </w:rPr>
        <w:t>T</w:t>
      </w:r>
      <w:r w:rsidRPr="001C74B2">
        <w:rPr>
          <w:rFonts w:eastAsia="Calibri"/>
          <w:i/>
          <w:iCs/>
          <w:color w:val="000000"/>
          <w:vertAlign w:val="subscript"/>
          <w:lang w:val="en-IN"/>
        </w:rPr>
        <w:t>T</w:t>
      </w:r>
      <w:r w:rsidRPr="001C74B2">
        <w:rPr>
          <w:rFonts w:eastAsia="Calibri"/>
          <w:color w:val="000000"/>
          <w:lang w:val="en-IN"/>
        </w:rPr>
        <w:t xml:space="preserve"> = 15</w:t>
      </w:r>
      <w:r w:rsidRPr="001C74B2">
        <w:rPr>
          <w:rFonts w:eastAsia="Calibri"/>
          <w:color w:val="000000"/>
          <w:vertAlign w:val="superscript"/>
          <w:lang w:val="en-IN"/>
        </w:rPr>
        <w:t>o</w:t>
      </w:r>
      <w:r w:rsidRPr="001C74B2">
        <w:rPr>
          <w:rFonts w:eastAsia="Calibri"/>
          <w:color w:val="000000"/>
          <w:lang w:val="en-IN"/>
        </w:rPr>
        <w:t xml:space="preserve">C and </w:t>
      </w:r>
      <w:r w:rsidRPr="001C74B2">
        <w:rPr>
          <w:rFonts w:eastAsia="Calibri"/>
          <w:i/>
          <w:iCs/>
          <w:color w:val="000000"/>
          <w:lang w:val="en-IN"/>
        </w:rPr>
        <w:t>Q</w:t>
      </w:r>
      <w:r w:rsidRPr="001C74B2">
        <w:rPr>
          <w:rFonts w:eastAsia="Calibri"/>
          <w:i/>
          <w:iCs/>
          <w:color w:val="000000"/>
          <w:vertAlign w:val="subscript"/>
          <w:lang w:val="en-IN"/>
        </w:rPr>
        <w:t>R</w:t>
      </w:r>
      <w:r w:rsidRPr="001C74B2">
        <w:rPr>
          <w:rFonts w:eastAsia="Calibri"/>
          <w:color w:val="000000"/>
          <w:lang w:val="en-IN"/>
        </w:rPr>
        <w:t xml:space="preserve"> =</w:t>
      </w:r>
      <w:r>
        <w:rPr>
          <w:rFonts w:eastAsia="Calibri"/>
          <w:color w:val="000000"/>
          <w:lang w:val="en-IN"/>
        </w:rPr>
        <w:t xml:space="preserve"> </w:t>
      </w:r>
      <w:r w:rsidRPr="001C74B2">
        <w:rPr>
          <w:rFonts w:eastAsia="Calibri"/>
          <w:color w:val="000000"/>
          <w:lang w:val="en-IN"/>
        </w:rPr>
        <w:t>2.02 GJ/h, stated earlier. Following</w:t>
      </w:r>
      <w:r w:rsidR="007076AB">
        <w:rPr>
          <w:rFonts w:eastAsia="Calibri"/>
          <w:color w:val="000000"/>
          <w:lang w:val="en-IN"/>
        </w:rPr>
        <w:t xml:space="preserve"> the</w:t>
      </w:r>
      <w:r w:rsidRPr="001C74B2">
        <w:rPr>
          <w:rFonts w:eastAsia="Calibri"/>
          <w:color w:val="000000"/>
          <w:lang w:val="en-IN"/>
        </w:rPr>
        <w:t xml:space="preserve"> CR profile (Fig</w:t>
      </w:r>
      <w:r w:rsidR="007076AB">
        <w:rPr>
          <w:rFonts w:eastAsia="Calibri"/>
          <w:color w:val="000000"/>
          <w:lang w:val="en-IN"/>
        </w:rPr>
        <w:t>.</w:t>
      </w:r>
      <w:r w:rsidRPr="001C74B2">
        <w:rPr>
          <w:rFonts w:eastAsia="Calibri"/>
          <w:color w:val="000000"/>
          <w:lang w:val="en-IN"/>
        </w:rPr>
        <w:t xml:space="preserve"> </w:t>
      </w:r>
      <w:r>
        <w:rPr>
          <w:rFonts w:eastAsia="Calibri"/>
          <w:color w:val="000000"/>
          <w:lang w:val="en-IN"/>
        </w:rPr>
        <w:t>2</w:t>
      </w:r>
      <w:r w:rsidRPr="001C74B2">
        <w:rPr>
          <w:rFonts w:eastAsia="Calibri"/>
          <w:color w:val="000000"/>
          <w:lang w:val="en-IN"/>
        </w:rPr>
        <w:t xml:space="preserve">c), a variable speed compressor is operated to maintain </w:t>
      </w:r>
      <w:r w:rsidRPr="001C74B2">
        <w:rPr>
          <w:rFonts w:eastAsia="Calibri"/>
          <w:color w:val="000000"/>
          <w:lang w:val="en-IN"/>
        </w:rPr>
        <w:sym w:font="Symbol" w:char="F044"/>
      </w:r>
      <w:r w:rsidRPr="001C74B2">
        <w:rPr>
          <w:rFonts w:eastAsia="Calibri"/>
          <w:i/>
          <w:iCs/>
          <w:color w:val="000000"/>
          <w:lang w:val="en-IN"/>
        </w:rPr>
        <w:t>T</w:t>
      </w:r>
      <w:r w:rsidRPr="001C74B2">
        <w:rPr>
          <w:rFonts w:eastAsia="Calibri"/>
          <w:i/>
          <w:iCs/>
          <w:color w:val="000000"/>
          <w:vertAlign w:val="subscript"/>
          <w:lang w:val="en-IN"/>
        </w:rPr>
        <w:t>T</w:t>
      </w:r>
      <w:r w:rsidRPr="001C74B2">
        <w:rPr>
          <w:rFonts w:eastAsia="Calibri"/>
          <w:color w:val="000000"/>
          <w:lang w:val="en-IN"/>
        </w:rPr>
        <w:t xml:space="preserve"> = 15</w:t>
      </w:r>
      <w:r w:rsidRPr="001C74B2">
        <w:rPr>
          <w:rFonts w:eastAsia="Calibri"/>
          <w:color w:val="000000"/>
          <w:vertAlign w:val="superscript"/>
          <w:lang w:val="en-IN"/>
        </w:rPr>
        <w:t>o</w:t>
      </w:r>
      <w:r w:rsidRPr="001C74B2">
        <w:rPr>
          <w:rFonts w:eastAsia="Calibri"/>
          <w:color w:val="000000"/>
          <w:lang w:val="en-IN"/>
        </w:rPr>
        <w:t xml:space="preserve">C. </w:t>
      </w:r>
      <w:r>
        <w:rPr>
          <w:rFonts w:eastAsia="Calibri"/>
          <w:color w:val="000000"/>
          <w:lang w:val="en-IN"/>
        </w:rPr>
        <w:t>P</w:t>
      </w:r>
      <w:r w:rsidRPr="001C74B2">
        <w:rPr>
          <w:rFonts w:eastAsia="Calibri"/>
          <w:color w:val="000000"/>
          <w:lang w:val="en-IN"/>
        </w:rPr>
        <w:t xml:space="preserve">roviding fixed </w:t>
      </w:r>
      <w:r w:rsidRPr="001C74B2">
        <w:rPr>
          <w:rFonts w:eastAsia="Calibri"/>
          <w:i/>
          <w:iCs/>
          <w:color w:val="000000"/>
          <w:lang w:val="en-IN"/>
        </w:rPr>
        <w:t>Q</w:t>
      </w:r>
      <w:r w:rsidRPr="001C74B2">
        <w:rPr>
          <w:rFonts w:eastAsia="Calibri"/>
          <w:i/>
          <w:iCs/>
          <w:color w:val="000000"/>
          <w:vertAlign w:val="subscript"/>
          <w:lang w:val="en-IN"/>
        </w:rPr>
        <w:t>R</w:t>
      </w:r>
      <w:r w:rsidRPr="001C74B2">
        <w:rPr>
          <w:rFonts w:eastAsia="Calibri"/>
          <w:color w:val="000000"/>
          <w:lang w:val="en-IN"/>
        </w:rPr>
        <w:t xml:space="preserve"> is met by supplying the requisite </w:t>
      </w:r>
      <w:r w:rsidRPr="001C74B2">
        <w:rPr>
          <w:rFonts w:eastAsia="Calibri"/>
          <w:i/>
          <w:iCs/>
          <w:color w:val="000000"/>
          <w:lang w:val="en-IN"/>
        </w:rPr>
        <w:t>Q</w:t>
      </w:r>
      <w:r w:rsidRPr="001C74B2">
        <w:rPr>
          <w:rFonts w:eastAsia="Calibri"/>
          <w:iCs/>
          <w:color w:val="000000"/>
          <w:vertAlign w:val="subscript"/>
          <w:lang w:val="en-IN"/>
        </w:rPr>
        <w:t>E</w:t>
      </w:r>
      <w:r w:rsidRPr="001C74B2">
        <w:rPr>
          <w:rFonts w:eastAsia="Calibri"/>
          <w:color w:val="000000"/>
          <w:lang w:val="en-IN"/>
        </w:rPr>
        <w:t xml:space="preserve"> according to the profile (Fig</w:t>
      </w:r>
      <w:r>
        <w:rPr>
          <w:rFonts w:eastAsia="Calibri"/>
          <w:color w:val="000000"/>
          <w:lang w:val="en-IN"/>
        </w:rPr>
        <w:t>.</w:t>
      </w:r>
      <w:r w:rsidRPr="001C74B2">
        <w:rPr>
          <w:rFonts w:eastAsia="Calibri"/>
          <w:color w:val="000000"/>
          <w:lang w:val="en-IN"/>
        </w:rPr>
        <w:t xml:space="preserve"> </w:t>
      </w:r>
      <w:r>
        <w:rPr>
          <w:rFonts w:eastAsia="Calibri"/>
          <w:color w:val="000000"/>
          <w:lang w:val="en-IN"/>
        </w:rPr>
        <w:t>2</w:t>
      </w:r>
      <w:r w:rsidRPr="001C74B2">
        <w:rPr>
          <w:rFonts w:eastAsia="Calibri"/>
          <w:color w:val="000000"/>
          <w:lang w:val="en-IN"/>
        </w:rPr>
        <w:t>d) for retrofitted VRBED</w:t>
      </w:r>
      <w:r>
        <w:rPr>
          <w:rFonts w:eastAsia="Calibri"/>
          <w:color w:val="000000"/>
          <w:lang w:val="en-IN"/>
        </w:rPr>
        <w:t>;</w:t>
      </w:r>
      <w:r w:rsidRPr="001C74B2">
        <w:rPr>
          <w:rFonts w:eastAsia="Calibri"/>
          <w:color w:val="000000"/>
          <w:lang w:val="en-IN"/>
        </w:rPr>
        <w:t xml:space="preserve"> second scenario (</w:t>
      </w:r>
      <w:r w:rsidRPr="001C74B2">
        <w:rPr>
          <w:rFonts w:eastAsia="Calibri"/>
          <w:i/>
          <w:iCs/>
          <w:color w:val="000000"/>
          <w:lang w:val="en-IN"/>
        </w:rPr>
        <w:t>Q</w:t>
      </w:r>
      <w:r w:rsidRPr="001C74B2">
        <w:rPr>
          <w:rFonts w:eastAsia="Calibri"/>
          <w:i/>
          <w:iCs/>
          <w:color w:val="000000"/>
          <w:vertAlign w:val="subscript"/>
          <w:lang w:val="en-IN"/>
        </w:rPr>
        <w:t>CV</w:t>
      </w:r>
      <w:r w:rsidRPr="001C74B2">
        <w:rPr>
          <w:rFonts w:eastAsia="Calibri"/>
          <w:i/>
          <w:iCs/>
          <w:color w:val="000000"/>
          <w:lang w:val="en-IN"/>
        </w:rPr>
        <w:t xml:space="preserve"> &lt; Q</w:t>
      </w:r>
      <w:r w:rsidRPr="001C74B2">
        <w:rPr>
          <w:rFonts w:eastAsia="Calibri"/>
          <w:i/>
          <w:iCs/>
          <w:color w:val="000000"/>
          <w:vertAlign w:val="subscript"/>
          <w:lang w:val="en-IN"/>
        </w:rPr>
        <w:t>R</w:t>
      </w:r>
      <w:r w:rsidRPr="001C74B2">
        <w:rPr>
          <w:rFonts w:eastAsia="Calibri"/>
          <w:color w:val="000000"/>
          <w:lang w:val="en-IN"/>
        </w:rPr>
        <w:t xml:space="preserve">) occurs during the first half of the batch operation, and first scenario </w:t>
      </w:r>
      <w:r>
        <w:rPr>
          <w:rFonts w:eastAsia="Calibri"/>
          <w:color w:val="000000"/>
          <w:lang w:val="en-IN"/>
        </w:rPr>
        <w:t>(</w:t>
      </w:r>
      <w:r w:rsidRPr="001C74B2">
        <w:rPr>
          <w:rFonts w:eastAsia="Calibri"/>
          <w:i/>
          <w:iCs/>
          <w:color w:val="000000"/>
          <w:lang w:val="en-IN"/>
        </w:rPr>
        <w:t>Q</w:t>
      </w:r>
      <w:r w:rsidRPr="001C74B2">
        <w:rPr>
          <w:rFonts w:eastAsia="Calibri"/>
          <w:i/>
          <w:iCs/>
          <w:color w:val="000000"/>
          <w:vertAlign w:val="subscript"/>
          <w:lang w:val="en-IN"/>
        </w:rPr>
        <w:t>CV</w:t>
      </w:r>
      <w:r w:rsidRPr="001C74B2">
        <w:rPr>
          <w:rFonts w:eastAsia="Calibri"/>
          <w:i/>
          <w:iCs/>
          <w:color w:val="000000"/>
          <w:lang w:val="en-IN"/>
        </w:rPr>
        <w:t xml:space="preserve"> &gt; Q</w:t>
      </w:r>
      <w:r w:rsidRPr="001C74B2">
        <w:rPr>
          <w:rFonts w:eastAsia="Calibri"/>
          <w:i/>
          <w:iCs/>
          <w:color w:val="000000"/>
          <w:vertAlign w:val="subscript"/>
          <w:lang w:val="en-IN"/>
        </w:rPr>
        <w:t>R</w:t>
      </w:r>
      <w:r w:rsidRPr="001C74B2">
        <w:rPr>
          <w:rFonts w:eastAsia="Calibri"/>
          <w:color w:val="000000"/>
          <w:lang w:val="en-IN"/>
        </w:rPr>
        <w:t>) occurs in ethanol production phase. Further, in VRBED</w:t>
      </w:r>
      <w:r w:rsidR="007076AB">
        <w:rPr>
          <w:rFonts w:eastAsia="Calibri"/>
          <w:color w:val="000000"/>
          <w:lang w:val="en-IN"/>
        </w:rPr>
        <w:t xml:space="preserve"> case</w:t>
      </w:r>
      <w:r w:rsidRPr="001C74B2">
        <w:rPr>
          <w:rFonts w:eastAsia="Calibri"/>
          <w:color w:val="000000"/>
          <w:lang w:val="en-IN"/>
        </w:rPr>
        <w:t xml:space="preserve"> (Fig</w:t>
      </w:r>
      <w:r w:rsidR="007076AB">
        <w:rPr>
          <w:rFonts w:eastAsia="Calibri"/>
          <w:color w:val="000000"/>
          <w:lang w:val="en-IN"/>
        </w:rPr>
        <w:t>.</w:t>
      </w:r>
      <w:r w:rsidRPr="001C74B2">
        <w:rPr>
          <w:rFonts w:eastAsia="Calibri"/>
          <w:color w:val="000000"/>
          <w:lang w:val="en-IN"/>
        </w:rPr>
        <w:t xml:space="preserve"> </w:t>
      </w:r>
      <w:r>
        <w:rPr>
          <w:rFonts w:eastAsia="Calibri"/>
          <w:color w:val="000000"/>
          <w:lang w:val="en-IN"/>
        </w:rPr>
        <w:t>2</w:t>
      </w:r>
      <w:r w:rsidRPr="001C74B2">
        <w:rPr>
          <w:rFonts w:eastAsia="Calibri"/>
          <w:color w:val="000000"/>
          <w:lang w:val="en-IN"/>
        </w:rPr>
        <w:t>c), CR of 8.62 reached at 1.28 h significantly increases compressor</w:t>
      </w:r>
      <w:r>
        <w:rPr>
          <w:rFonts w:eastAsia="Calibri"/>
          <w:color w:val="000000"/>
          <w:lang w:val="en-IN"/>
        </w:rPr>
        <w:t>’s CAPEX</w:t>
      </w:r>
      <w:r w:rsidRPr="001C74B2">
        <w:rPr>
          <w:rFonts w:eastAsia="Calibri"/>
          <w:color w:val="000000"/>
          <w:lang w:val="en-IN"/>
        </w:rPr>
        <w:t xml:space="preserve"> and TAC</w:t>
      </w:r>
      <w:r>
        <w:rPr>
          <w:rFonts w:eastAsia="Calibri"/>
          <w:color w:val="000000"/>
          <w:lang w:val="en-IN"/>
        </w:rPr>
        <w:t xml:space="preserve"> that make</w:t>
      </w:r>
      <w:r w:rsidRPr="001C74B2">
        <w:rPr>
          <w:rFonts w:eastAsia="Calibri"/>
          <w:color w:val="000000"/>
          <w:lang w:val="en-IN"/>
        </w:rPr>
        <w:t xml:space="preserve"> retrofi</w:t>
      </w:r>
      <w:r>
        <w:rPr>
          <w:rFonts w:eastAsia="Calibri"/>
          <w:color w:val="000000"/>
          <w:lang w:val="en-IN"/>
        </w:rPr>
        <w:t>tting</w:t>
      </w:r>
      <w:r w:rsidRPr="001C74B2">
        <w:rPr>
          <w:rFonts w:eastAsia="Calibri"/>
          <w:color w:val="000000"/>
          <w:lang w:val="en-IN"/>
        </w:rPr>
        <w:t xml:space="preserve"> BED to VRBED is </w:t>
      </w:r>
      <w:r>
        <w:rPr>
          <w:rFonts w:eastAsia="Calibri"/>
          <w:color w:val="000000"/>
          <w:lang w:val="en-IN"/>
        </w:rPr>
        <w:t>un</w:t>
      </w:r>
      <w:r w:rsidRPr="001C74B2">
        <w:rPr>
          <w:rFonts w:eastAsia="Calibri"/>
          <w:color w:val="000000"/>
          <w:lang w:val="en-IN"/>
        </w:rPr>
        <w:t xml:space="preserve">economical. This inspired us to </w:t>
      </w:r>
      <w:r>
        <w:rPr>
          <w:rFonts w:eastAsia="Calibri"/>
          <w:color w:val="000000"/>
          <w:lang w:val="en-IN"/>
        </w:rPr>
        <w:t>propose</w:t>
      </w:r>
      <w:r w:rsidRPr="001C74B2">
        <w:rPr>
          <w:rFonts w:eastAsia="Calibri"/>
          <w:color w:val="000000"/>
          <w:lang w:val="en-IN"/>
        </w:rPr>
        <w:t xml:space="preserve"> different S-VRBEDs</w:t>
      </w:r>
      <w:r>
        <w:rPr>
          <w:rFonts w:eastAsia="Calibri"/>
          <w:color w:val="000000"/>
          <w:lang w:val="en-IN"/>
        </w:rPr>
        <w:t xml:space="preserve">, which </w:t>
      </w:r>
      <w:r w:rsidRPr="001C74B2">
        <w:rPr>
          <w:rFonts w:eastAsia="Calibri"/>
          <w:color w:val="000000"/>
          <w:lang w:val="en-IN"/>
        </w:rPr>
        <w:t xml:space="preserve">involve selective use of </w:t>
      </w:r>
      <w:r>
        <w:rPr>
          <w:rFonts w:eastAsia="Calibri"/>
          <w:color w:val="000000"/>
          <w:lang w:val="en-IN"/>
        </w:rPr>
        <w:t>VRC</w:t>
      </w:r>
      <w:r w:rsidRPr="001C74B2">
        <w:rPr>
          <w:rFonts w:eastAsia="Calibri"/>
          <w:color w:val="000000"/>
          <w:lang w:val="en-IN"/>
        </w:rPr>
        <w:t xml:space="preserve"> in one or more steps of BED operation. Based on this, five S-VRBEDs are proposed and assessed</w:t>
      </w:r>
      <w:r>
        <w:rPr>
          <w:rFonts w:eastAsia="Calibri"/>
          <w:color w:val="000000"/>
          <w:lang w:val="en-IN"/>
        </w:rPr>
        <w:t>;</w:t>
      </w:r>
      <w:r w:rsidRPr="001C74B2">
        <w:rPr>
          <w:rFonts w:eastAsia="Calibri"/>
          <w:color w:val="000000"/>
          <w:lang w:val="en-IN"/>
        </w:rPr>
        <w:t xml:space="preserve"> </w:t>
      </w:r>
      <w:r>
        <w:rPr>
          <w:rFonts w:eastAsia="Calibri"/>
          <w:color w:val="000000"/>
          <w:lang w:val="en-IN"/>
        </w:rPr>
        <w:t>t</w:t>
      </w:r>
      <w:r w:rsidRPr="001C74B2">
        <w:rPr>
          <w:rFonts w:eastAsia="Calibri"/>
          <w:color w:val="000000"/>
          <w:lang w:val="en-IN"/>
        </w:rPr>
        <w:t>hese are added to the optimal BED, selected by TOPSIS with entropy weight</w:t>
      </w:r>
      <w:r>
        <w:rPr>
          <w:rFonts w:eastAsia="Calibri"/>
          <w:color w:val="000000"/>
          <w:lang w:val="en-IN"/>
        </w:rPr>
        <w:t>s</w:t>
      </w:r>
      <w:r w:rsidRPr="001C74B2">
        <w:rPr>
          <w:rFonts w:eastAsia="Calibri"/>
          <w:color w:val="000000"/>
          <w:lang w:val="en-IN"/>
        </w:rPr>
        <w:t>. As shown in Fig</w:t>
      </w:r>
      <w:r>
        <w:rPr>
          <w:rFonts w:eastAsia="Calibri"/>
          <w:color w:val="000000"/>
          <w:lang w:val="en-IN"/>
        </w:rPr>
        <w:t>.</w:t>
      </w:r>
      <w:r w:rsidRPr="001C74B2">
        <w:rPr>
          <w:rFonts w:eastAsia="Calibri"/>
          <w:color w:val="000000"/>
          <w:lang w:val="en-IN"/>
        </w:rPr>
        <w:t xml:space="preserve"> </w:t>
      </w:r>
      <w:r>
        <w:rPr>
          <w:rFonts w:eastAsia="Calibri"/>
          <w:color w:val="000000"/>
          <w:lang w:val="en-IN"/>
        </w:rPr>
        <w:t>2</w:t>
      </w:r>
      <w:r w:rsidRPr="001C74B2">
        <w:rPr>
          <w:rFonts w:eastAsia="Calibri"/>
          <w:color w:val="000000"/>
          <w:lang w:val="en-IN"/>
        </w:rPr>
        <w:t xml:space="preserve">c, maximum CR is </w:t>
      </w:r>
      <w:r>
        <w:rPr>
          <w:rFonts w:eastAsia="Calibri"/>
          <w:color w:val="000000"/>
          <w:lang w:val="en-IN"/>
        </w:rPr>
        <w:t>in</w:t>
      </w:r>
      <w:r w:rsidRPr="001C74B2">
        <w:rPr>
          <w:rFonts w:eastAsia="Calibri"/>
          <w:color w:val="000000"/>
          <w:lang w:val="en-IN"/>
        </w:rPr>
        <w:t xml:space="preserve"> Step 2, and so VRC addition in this step is unlikely to be economical. Five S-VRBEDs are: S1-VRBED with VRC </w:t>
      </w:r>
      <w:r>
        <w:rPr>
          <w:rFonts w:eastAsia="Calibri"/>
          <w:color w:val="000000"/>
          <w:lang w:val="en-IN"/>
        </w:rPr>
        <w:t xml:space="preserve">in </w:t>
      </w:r>
      <w:r w:rsidRPr="001C74B2">
        <w:rPr>
          <w:rFonts w:eastAsia="Calibri"/>
          <w:color w:val="000000"/>
          <w:lang w:val="en-IN"/>
        </w:rPr>
        <w:t>only Step 1 of the batch</w:t>
      </w:r>
      <w:r>
        <w:rPr>
          <w:rFonts w:eastAsia="Calibri"/>
          <w:color w:val="000000"/>
          <w:lang w:val="en-IN"/>
        </w:rPr>
        <w:t xml:space="preserve"> operation</w:t>
      </w:r>
      <w:r w:rsidRPr="001C74B2">
        <w:rPr>
          <w:rFonts w:eastAsia="Calibri"/>
          <w:color w:val="000000"/>
          <w:lang w:val="en-IN"/>
        </w:rPr>
        <w:t xml:space="preserve">; S2-VRBED with VRC </w:t>
      </w:r>
      <w:r>
        <w:rPr>
          <w:rFonts w:eastAsia="Calibri"/>
          <w:color w:val="000000"/>
          <w:lang w:val="en-IN"/>
        </w:rPr>
        <w:t>in</w:t>
      </w:r>
      <w:r w:rsidRPr="001C74B2">
        <w:rPr>
          <w:rFonts w:eastAsia="Calibri"/>
          <w:color w:val="000000"/>
          <w:lang w:val="en-IN"/>
        </w:rPr>
        <w:t xml:space="preserve"> Steps 1, 3 and 4; S3-VRBED with VRC based on average CR of 2.97 (Fig</w:t>
      </w:r>
      <w:r>
        <w:rPr>
          <w:rFonts w:eastAsia="Calibri"/>
          <w:color w:val="000000"/>
          <w:lang w:val="en-IN"/>
        </w:rPr>
        <w:t>.</w:t>
      </w:r>
      <w:r w:rsidRPr="001C74B2">
        <w:rPr>
          <w:rFonts w:eastAsia="Calibri"/>
          <w:color w:val="000000"/>
          <w:lang w:val="en-IN"/>
        </w:rPr>
        <w:t xml:space="preserve"> </w:t>
      </w:r>
      <w:r>
        <w:rPr>
          <w:rFonts w:eastAsia="Calibri"/>
          <w:color w:val="000000"/>
          <w:lang w:val="en-IN"/>
        </w:rPr>
        <w:t>2</w:t>
      </w:r>
      <w:r w:rsidRPr="001C74B2">
        <w:rPr>
          <w:rFonts w:eastAsia="Calibri"/>
          <w:color w:val="000000"/>
          <w:lang w:val="en-IN"/>
        </w:rPr>
        <w:t xml:space="preserve">c) </w:t>
      </w:r>
      <w:r>
        <w:rPr>
          <w:rFonts w:eastAsia="Calibri"/>
          <w:color w:val="000000"/>
          <w:lang w:val="en-IN"/>
        </w:rPr>
        <w:t>in</w:t>
      </w:r>
      <w:r w:rsidRPr="001C74B2">
        <w:rPr>
          <w:rFonts w:eastAsia="Calibri"/>
          <w:color w:val="000000"/>
          <w:lang w:val="en-IN"/>
        </w:rPr>
        <w:t xml:space="preserve"> all steps; S4-VRBED with VRC based on average CR of 4.03 (Fig</w:t>
      </w:r>
      <w:r>
        <w:rPr>
          <w:rFonts w:eastAsia="Calibri"/>
          <w:color w:val="000000"/>
          <w:lang w:val="en-IN"/>
        </w:rPr>
        <w:t>. 2</w:t>
      </w:r>
      <w:r w:rsidRPr="001C74B2">
        <w:rPr>
          <w:rFonts w:eastAsia="Calibri"/>
          <w:color w:val="000000"/>
          <w:lang w:val="en-IN"/>
        </w:rPr>
        <w:t>c) in product withdrawal Steps 2 to 4; and S5-VRBED with VRC based on average CR of 3.12 (Fig</w:t>
      </w:r>
      <w:r>
        <w:rPr>
          <w:rFonts w:eastAsia="Calibri"/>
          <w:color w:val="000000"/>
          <w:lang w:val="en-IN"/>
        </w:rPr>
        <w:t>. 2</w:t>
      </w:r>
      <w:r w:rsidRPr="001C74B2">
        <w:rPr>
          <w:rFonts w:eastAsia="Calibri"/>
          <w:color w:val="000000"/>
          <w:lang w:val="en-IN"/>
        </w:rPr>
        <w:t>c) in the last two Steps of 3 and 4. Thus, S3-, S4- and S5-VRBED are based on average CR of VRBED</w:t>
      </w:r>
      <w:r w:rsidR="00C82639">
        <w:rPr>
          <w:rFonts w:eastAsia="Calibri"/>
          <w:color w:val="000000"/>
          <w:lang w:val="en-IN"/>
        </w:rPr>
        <w:t>.</w:t>
      </w:r>
      <w:r w:rsidRPr="001C74B2">
        <w:rPr>
          <w:rFonts w:eastAsia="Calibri"/>
          <w:color w:val="000000"/>
          <w:lang w:val="en-IN"/>
        </w:rPr>
        <w:t xml:space="preserve"> </w:t>
      </w:r>
      <w:r w:rsidR="00C82639">
        <w:rPr>
          <w:rFonts w:eastAsia="Calibri"/>
          <w:color w:val="000000"/>
          <w:lang w:val="en-IN"/>
        </w:rPr>
        <w:t>W</w:t>
      </w:r>
      <w:r w:rsidRPr="001C74B2">
        <w:rPr>
          <w:rFonts w:eastAsia="Calibri"/>
          <w:color w:val="000000"/>
          <w:lang w:val="en-IN"/>
        </w:rPr>
        <w:t xml:space="preserve">hen the required CR goes beyond the average, these schemes work like a BED. </w:t>
      </w:r>
    </w:p>
    <w:p w14:paraId="68D17CA6" w14:textId="27FD7EC1" w:rsidR="00F81E2E" w:rsidRDefault="00C95B0C" w:rsidP="007622FE">
      <w:pPr>
        <w:tabs>
          <w:tab w:val="left" w:pos="1002"/>
        </w:tabs>
        <w:jc w:val="both"/>
        <w:rPr>
          <w:rFonts w:eastAsia="Calibri"/>
          <w:color w:val="000000"/>
          <w:lang w:val="en-IN"/>
        </w:rPr>
      </w:pPr>
      <w:r w:rsidRPr="001C74B2">
        <w:rPr>
          <w:rFonts w:eastAsia="Calibri"/>
          <w:noProof/>
          <w:color w:val="000000"/>
        </w:rPr>
        <w:drawing>
          <wp:anchor distT="0" distB="0" distL="114300" distR="114300" simplePos="0" relativeHeight="251658240" behindDoc="1" locked="0" layoutInCell="1" allowOverlap="1" wp14:anchorId="68603B92" wp14:editId="22CDC950">
            <wp:simplePos x="0" y="0"/>
            <wp:positionH relativeFrom="margin">
              <wp:posOffset>1347016</wp:posOffset>
            </wp:positionH>
            <wp:positionV relativeFrom="paragraph">
              <wp:posOffset>98515</wp:posOffset>
            </wp:positionV>
            <wp:extent cx="3211830" cy="3232785"/>
            <wp:effectExtent l="0" t="0" r="7620" b="5715"/>
            <wp:wrapTight wrapText="bothSides">
              <wp:wrapPolygon edited="0">
                <wp:start x="0" y="0"/>
                <wp:lineTo x="0" y="21511"/>
                <wp:lineTo x="21523" y="21511"/>
                <wp:lineTo x="21523" y="0"/>
                <wp:lineTo x="0" y="0"/>
              </wp:wrapPolygon>
            </wp:wrapTight>
            <wp:docPr id="2" name="Picture 2" descr="C:\Users\Sidharth\Dropbox\IIT KHARAGPUR PHD WORKS\PhD writings\SEVENTH PAPER\D\Graph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C:\Users\Sidharth\Dropbox\IIT KHARAGPUR PHD WORKS\PhD writings\SEVENTH PAPER\D\Graph238.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718" t="6337" r="4609" b="7258"/>
                    <a:stretch/>
                  </pic:blipFill>
                  <pic:spPr bwMode="auto">
                    <a:xfrm>
                      <a:off x="0" y="0"/>
                      <a:ext cx="3211830" cy="323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61E378" w14:textId="5CB85E10" w:rsidR="0018141C" w:rsidRDefault="0018141C" w:rsidP="00135C7E">
      <w:pPr>
        <w:tabs>
          <w:tab w:val="left" w:pos="1002"/>
        </w:tabs>
        <w:jc w:val="both"/>
        <w:rPr>
          <w:rFonts w:eastAsia="Calibri"/>
          <w:color w:val="000000"/>
          <w:lang w:val="en-IN"/>
        </w:rPr>
      </w:pPr>
      <w:r>
        <w:rPr>
          <w:rFonts w:eastAsia="Calibri"/>
          <w:b/>
          <w:color w:val="000000"/>
          <w:lang w:val="en-IN"/>
        </w:rPr>
        <w:t>Fi</w:t>
      </w:r>
      <w:r w:rsidRPr="001C74B2">
        <w:rPr>
          <w:rFonts w:eastAsia="Calibri"/>
          <w:b/>
          <w:color w:val="000000"/>
          <w:lang w:val="en-IN"/>
        </w:rPr>
        <w:t xml:space="preserve">gure </w:t>
      </w:r>
      <w:r>
        <w:rPr>
          <w:rFonts w:eastAsia="Calibri"/>
          <w:b/>
          <w:color w:val="000000"/>
          <w:lang w:val="en-IN"/>
        </w:rPr>
        <w:t>2</w:t>
      </w:r>
      <w:r w:rsidRPr="001C74B2">
        <w:rPr>
          <w:rFonts w:eastAsia="Calibri"/>
          <w:b/>
          <w:color w:val="000000"/>
          <w:lang w:val="en-IN"/>
        </w:rPr>
        <w:t>.</w:t>
      </w:r>
      <w:r w:rsidRPr="001C74B2">
        <w:rPr>
          <w:rFonts w:eastAsia="Calibri"/>
          <w:color w:val="000000"/>
          <w:lang w:val="en-IN"/>
        </w:rPr>
        <w:t xml:space="preserve"> Transient profiles of distillate composition (plot </w:t>
      </w:r>
      <w:r w:rsidR="00A1513D">
        <w:rPr>
          <w:rFonts w:eastAsia="Calibri"/>
          <w:color w:val="000000"/>
          <w:lang w:val="en-IN"/>
        </w:rPr>
        <w:t>2</w:t>
      </w:r>
      <w:r w:rsidRPr="001C74B2">
        <w:rPr>
          <w:rFonts w:eastAsia="Calibri"/>
          <w:color w:val="000000"/>
          <w:lang w:val="en-IN"/>
        </w:rPr>
        <w:t>a for BED</w:t>
      </w:r>
      <w:r w:rsidR="00A1513D">
        <w:rPr>
          <w:rFonts w:eastAsia="Calibri"/>
          <w:color w:val="000000"/>
          <w:lang w:val="en-IN"/>
        </w:rPr>
        <w:t xml:space="preserve"> &amp;</w:t>
      </w:r>
      <w:r w:rsidRPr="001C74B2">
        <w:rPr>
          <w:rFonts w:eastAsia="Calibri"/>
          <w:color w:val="000000"/>
          <w:lang w:val="en-IN"/>
        </w:rPr>
        <w:t xml:space="preserve"> VRBED), temperature difference (plot </w:t>
      </w:r>
      <w:r w:rsidR="00A1513D">
        <w:rPr>
          <w:rFonts w:eastAsia="Calibri"/>
          <w:color w:val="000000"/>
          <w:lang w:val="en-IN"/>
        </w:rPr>
        <w:t>2</w:t>
      </w:r>
      <w:r w:rsidRPr="001C74B2">
        <w:rPr>
          <w:rFonts w:eastAsia="Calibri"/>
          <w:color w:val="000000"/>
          <w:lang w:val="en-IN"/>
        </w:rPr>
        <w:t xml:space="preserve">b for BED </w:t>
      </w:r>
      <w:r w:rsidR="00A1513D">
        <w:rPr>
          <w:rFonts w:eastAsia="Calibri"/>
          <w:color w:val="000000"/>
          <w:lang w:val="en-IN"/>
        </w:rPr>
        <w:t>&amp;</w:t>
      </w:r>
      <w:r w:rsidRPr="001C74B2">
        <w:rPr>
          <w:rFonts w:eastAsia="Calibri"/>
          <w:color w:val="000000"/>
          <w:lang w:val="en-IN"/>
        </w:rPr>
        <w:t xml:space="preserve"> VRBED),</w:t>
      </w:r>
      <w:r w:rsidR="00A1513D">
        <w:rPr>
          <w:rFonts w:eastAsia="Calibri"/>
          <w:color w:val="000000"/>
          <w:lang w:val="en-IN"/>
        </w:rPr>
        <w:t xml:space="preserve"> </w:t>
      </w:r>
      <w:r w:rsidRPr="001C74B2">
        <w:rPr>
          <w:rFonts w:eastAsia="Calibri"/>
          <w:color w:val="000000"/>
          <w:lang w:val="en-IN"/>
        </w:rPr>
        <w:t xml:space="preserve">CR (plot </w:t>
      </w:r>
      <w:r w:rsidR="00A1513D">
        <w:rPr>
          <w:rFonts w:eastAsia="Calibri"/>
          <w:color w:val="000000"/>
          <w:lang w:val="en-IN"/>
        </w:rPr>
        <w:t>2</w:t>
      </w:r>
      <w:r w:rsidRPr="001C74B2">
        <w:rPr>
          <w:rFonts w:eastAsia="Calibri"/>
          <w:color w:val="000000"/>
          <w:lang w:val="en-IN"/>
        </w:rPr>
        <w:t xml:space="preserve">c for VRBED), </w:t>
      </w:r>
      <w:r w:rsidRPr="001C74B2">
        <w:rPr>
          <w:rFonts w:eastAsia="Calibri"/>
          <w:i/>
          <w:iCs/>
          <w:color w:val="000000"/>
          <w:lang w:val="en-IN"/>
        </w:rPr>
        <w:t>Q</w:t>
      </w:r>
      <w:r w:rsidRPr="001C74B2">
        <w:rPr>
          <w:rFonts w:eastAsia="Calibri"/>
          <w:i/>
          <w:iCs/>
          <w:color w:val="000000"/>
          <w:vertAlign w:val="subscript"/>
          <w:lang w:val="en-IN"/>
        </w:rPr>
        <w:t>CV</w:t>
      </w:r>
      <w:r w:rsidRPr="001C74B2">
        <w:rPr>
          <w:rFonts w:eastAsia="Calibri"/>
          <w:i/>
          <w:iCs/>
          <w:color w:val="000000"/>
          <w:lang w:val="en-IN"/>
        </w:rPr>
        <w:t>, Q</w:t>
      </w:r>
      <w:r w:rsidRPr="001C74B2">
        <w:rPr>
          <w:rFonts w:eastAsia="Calibri"/>
          <w:i/>
          <w:iCs/>
          <w:color w:val="000000"/>
          <w:vertAlign w:val="subscript"/>
          <w:lang w:val="en-IN"/>
        </w:rPr>
        <w:t>R</w:t>
      </w:r>
      <w:r w:rsidRPr="001C74B2">
        <w:rPr>
          <w:rFonts w:eastAsia="Calibri"/>
          <w:color w:val="000000"/>
          <w:lang w:val="en-IN"/>
        </w:rPr>
        <w:t xml:space="preserve"> </w:t>
      </w:r>
      <w:r w:rsidR="00A1513D">
        <w:rPr>
          <w:rFonts w:eastAsia="Calibri"/>
          <w:color w:val="000000"/>
          <w:lang w:val="en-IN"/>
        </w:rPr>
        <w:t>&amp;</w:t>
      </w:r>
      <w:r w:rsidRPr="001C74B2">
        <w:rPr>
          <w:rFonts w:eastAsia="Calibri"/>
          <w:color w:val="000000"/>
          <w:lang w:val="en-IN"/>
        </w:rPr>
        <w:t xml:space="preserve"> </w:t>
      </w:r>
      <w:r w:rsidRPr="001C74B2">
        <w:rPr>
          <w:rFonts w:eastAsia="Calibri"/>
          <w:i/>
          <w:iCs/>
          <w:color w:val="000000"/>
          <w:lang w:val="en-IN"/>
        </w:rPr>
        <w:t>Q</w:t>
      </w:r>
      <w:r w:rsidRPr="001C74B2">
        <w:rPr>
          <w:rFonts w:eastAsia="Calibri"/>
          <w:i/>
          <w:iCs/>
          <w:color w:val="000000"/>
          <w:vertAlign w:val="subscript"/>
          <w:lang w:val="en-IN"/>
        </w:rPr>
        <w:t>E</w:t>
      </w:r>
      <w:r w:rsidRPr="001C74B2">
        <w:rPr>
          <w:rFonts w:eastAsia="Calibri"/>
          <w:color w:val="000000"/>
          <w:position w:val="-10"/>
          <w:lang w:val="en-IN"/>
        </w:rPr>
        <w:t xml:space="preserve"> </w:t>
      </w:r>
      <w:r w:rsidRPr="001C74B2">
        <w:rPr>
          <w:rFonts w:eastAsia="Calibri"/>
          <w:color w:val="000000"/>
          <w:lang w:val="en-IN"/>
        </w:rPr>
        <w:t xml:space="preserve">of VRBED (plot </w:t>
      </w:r>
      <w:r w:rsidR="00A1513D">
        <w:rPr>
          <w:rFonts w:eastAsia="Calibri"/>
          <w:color w:val="000000"/>
          <w:lang w:val="en-IN"/>
        </w:rPr>
        <w:t>2</w:t>
      </w:r>
      <w:r w:rsidRPr="001C74B2">
        <w:rPr>
          <w:rFonts w:eastAsia="Calibri"/>
          <w:color w:val="000000"/>
          <w:lang w:val="en-IN"/>
        </w:rPr>
        <w:t xml:space="preserve">d), </w:t>
      </w:r>
      <w:r w:rsidRPr="001C74B2">
        <w:rPr>
          <w:rFonts w:eastAsia="Calibri"/>
          <w:i/>
          <w:iCs/>
          <w:color w:val="000000"/>
          <w:lang w:val="en-IN"/>
        </w:rPr>
        <w:t>Q</w:t>
      </w:r>
      <w:r w:rsidRPr="001C74B2">
        <w:rPr>
          <w:rFonts w:eastAsia="Calibri"/>
          <w:i/>
          <w:iCs/>
          <w:color w:val="000000"/>
          <w:vertAlign w:val="subscript"/>
          <w:lang w:val="en-IN"/>
        </w:rPr>
        <w:t>CV</w:t>
      </w:r>
      <w:r w:rsidRPr="001C74B2">
        <w:rPr>
          <w:rFonts w:eastAsia="Calibri"/>
          <w:i/>
          <w:iCs/>
          <w:color w:val="000000"/>
          <w:lang w:val="en-IN"/>
        </w:rPr>
        <w:t>, Q</w:t>
      </w:r>
      <w:r w:rsidRPr="001C74B2">
        <w:rPr>
          <w:rFonts w:eastAsia="Calibri"/>
          <w:i/>
          <w:iCs/>
          <w:color w:val="000000"/>
          <w:vertAlign w:val="subscript"/>
          <w:lang w:val="en-IN"/>
        </w:rPr>
        <w:t>R</w:t>
      </w:r>
      <w:r w:rsidRPr="001C74B2">
        <w:rPr>
          <w:rFonts w:eastAsia="Calibri"/>
          <w:color w:val="000000"/>
          <w:lang w:val="en-IN"/>
        </w:rPr>
        <w:t xml:space="preserve"> </w:t>
      </w:r>
      <w:r w:rsidR="00A1513D">
        <w:rPr>
          <w:rFonts w:eastAsia="Calibri"/>
          <w:color w:val="000000"/>
          <w:lang w:val="en-IN"/>
        </w:rPr>
        <w:t>&amp;</w:t>
      </w:r>
      <w:r w:rsidRPr="001C74B2">
        <w:rPr>
          <w:rFonts w:eastAsia="Calibri"/>
          <w:color w:val="000000"/>
          <w:lang w:val="en-IN"/>
        </w:rPr>
        <w:t xml:space="preserve"> </w:t>
      </w:r>
      <w:r w:rsidRPr="001C74B2">
        <w:rPr>
          <w:rFonts w:eastAsia="Calibri"/>
          <w:i/>
          <w:iCs/>
          <w:color w:val="000000"/>
          <w:lang w:val="en-IN"/>
        </w:rPr>
        <w:t>Q</w:t>
      </w:r>
      <w:r w:rsidRPr="001C74B2">
        <w:rPr>
          <w:rFonts w:eastAsia="Calibri"/>
          <w:i/>
          <w:iCs/>
          <w:color w:val="000000"/>
          <w:vertAlign w:val="subscript"/>
          <w:lang w:val="en-IN"/>
        </w:rPr>
        <w:t>E</w:t>
      </w:r>
      <w:r w:rsidRPr="001C74B2">
        <w:rPr>
          <w:rFonts w:eastAsia="Calibri"/>
          <w:i/>
          <w:iCs/>
          <w:color w:val="000000"/>
          <w:lang w:val="en-IN"/>
        </w:rPr>
        <w:t xml:space="preserve"> </w:t>
      </w:r>
      <w:r w:rsidRPr="001C74B2">
        <w:rPr>
          <w:rFonts w:eastAsia="Calibri"/>
          <w:color w:val="000000"/>
          <w:lang w:val="en-IN"/>
        </w:rPr>
        <w:t xml:space="preserve">for S5-VRBED (plot </w:t>
      </w:r>
      <w:r w:rsidR="00A1513D">
        <w:rPr>
          <w:rFonts w:eastAsia="Calibri"/>
          <w:color w:val="000000"/>
          <w:lang w:val="en-IN"/>
        </w:rPr>
        <w:t>2</w:t>
      </w:r>
      <w:r w:rsidRPr="001C74B2">
        <w:rPr>
          <w:rFonts w:eastAsia="Calibri"/>
          <w:color w:val="000000"/>
          <w:lang w:val="en-IN"/>
        </w:rPr>
        <w:t xml:space="preserve">e) and overhead vapor split to compressor for S5-VRBED (plot </w:t>
      </w:r>
      <w:r w:rsidR="00A1513D">
        <w:rPr>
          <w:rFonts w:eastAsia="Calibri"/>
          <w:color w:val="000000"/>
          <w:lang w:val="en-IN"/>
        </w:rPr>
        <w:t>2</w:t>
      </w:r>
      <w:r w:rsidRPr="001C74B2">
        <w:rPr>
          <w:rFonts w:eastAsia="Calibri"/>
          <w:color w:val="000000"/>
          <w:lang w:val="en-IN"/>
        </w:rPr>
        <w:t>f).</w:t>
      </w:r>
    </w:p>
    <w:p w14:paraId="7DACEB2B" w14:textId="77777777" w:rsidR="00A1513D" w:rsidRDefault="00A1513D" w:rsidP="00545EE5">
      <w:pPr>
        <w:pStyle w:val="Els-body-text"/>
        <w:rPr>
          <w:lang w:val="en-GB"/>
        </w:rPr>
      </w:pPr>
    </w:p>
    <w:p w14:paraId="3CE8EB7D" w14:textId="317E84FC" w:rsidR="00135C7E" w:rsidRPr="00135C7E" w:rsidRDefault="00135C7E" w:rsidP="00AE08F1">
      <w:pPr>
        <w:pStyle w:val="Els-1storder-head"/>
        <w:spacing w:before="0" w:after="0"/>
        <w:jc w:val="left"/>
        <w:rPr>
          <w:rFonts w:eastAsia="Calibri"/>
          <w:sz w:val="20"/>
        </w:rPr>
      </w:pPr>
      <w:r w:rsidRPr="00135C7E">
        <w:rPr>
          <w:rFonts w:eastAsia="Calibri"/>
          <w:sz w:val="20"/>
        </w:rPr>
        <w:t xml:space="preserve">Selection </w:t>
      </w:r>
      <w:r w:rsidRPr="00135C7E">
        <w:rPr>
          <w:sz w:val="20"/>
          <w:lang w:val="en-GB"/>
        </w:rPr>
        <w:t>of Retrofitting and Performance Assessment</w:t>
      </w:r>
    </w:p>
    <w:p w14:paraId="34BF82BE" w14:textId="662AD4C8" w:rsidR="007122C2" w:rsidRPr="00443C7E" w:rsidRDefault="00135C7E" w:rsidP="00F81E2E">
      <w:pPr>
        <w:pStyle w:val="Els-1storder-head"/>
        <w:numPr>
          <w:ilvl w:val="0"/>
          <w:numId w:val="0"/>
        </w:numPr>
        <w:spacing w:before="0" w:after="0"/>
        <w:rPr>
          <w:b w:val="0"/>
          <w:color w:val="000000" w:themeColor="text1"/>
          <w:sz w:val="20"/>
        </w:rPr>
      </w:pPr>
      <w:r w:rsidRPr="00443C7E">
        <w:rPr>
          <w:b w:val="0"/>
          <w:color w:val="000000" w:themeColor="text1"/>
          <w:sz w:val="20"/>
        </w:rPr>
        <w:t>Three criteria: reduction in CO</w:t>
      </w:r>
      <w:r w:rsidRPr="00443C7E">
        <w:rPr>
          <w:b w:val="0"/>
          <w:color w:val="000000" w:themeColor="text1"/>
          <w:sz w:val="20"/>
          <w:vertAlign w:val="subscript"/>
        </w:rPr>
        <w:t>2</w:t>
      </w:r>
      <w:r w:rsidRPr="00443C7E">
        <w:rPr>
          <w:b w:val="0"/>
          <w:color w:val="000000" w:themeColor="text1"/>
          <w:sz w:val="20"/>
        </w:rPr>
        <w:t xml:space="preserve"> emissions, PBP and amount of product (ethanol) per dollar (PPD), are considered for selecting the best scheme out of the</w:t>
      </w:r>
      <w:r w:rsidRPr="00443C7E">
        <w:rPr>
          <w:rFonts w:eastAsia="Calibri"/>
          <w:b w:val="0"/>
          <w:sz w:val="20"/>
        </w:rPr>
        <w:t xml:space="preserve"> proposed ones. </w:t>
      </w:r>
      <w:r w:rsidRPr="00443C7E">
        <w:rPr>
          <w:b w:val="0"/>
          <w:color w:val="000000" w:themeColor="text1"/>
          <w:sz w:val="20"/>
        </w:rPr>
        <w:t xml:space="preserve">This is because TAP of ethanol, </w:t>
      </w:r>
      <w:proofErr w:type="spellStart"/>
      <w:r w:rsidRPr="00443C7E">
        <w:rPr>
          <w:b w:val="0"/>
          <w:i/>
          <w:color w:val="000000" w:themeColor="text1"/>
          <w:sz w:val="20"/>
        </w:rPr>
        <w:t>EoEU</w:t>
      </w:r>
      <w:proofErr w:type="spellEnd"/>
      <w:r w:rsidRPr="00443C7E">
        <w:rPr>
          <w:b w:val="0"/>
          <w:color w:val="000000" w:themeColor="text1"/>
          <w:sz w:val="20"/>
        </w:rPr>
        <w:t xml:space="preserve"> and TAER are same </w:t>
      </w:r>
      <w:r w:rsidR="00C82639">
        <w:rPr>
          <w:b w:val="0"/>
          <w:color w:val="000000" w:themeColor="text1"/>
          <w:sz w:val="20"/>
        </w:rPr>
        <w:t>for</w:t>
      </w:r>
      <w:r w:rsidRPr="00443C7E">
        <w:rPr>
          <w:b w:val="0"/>
          <w:color w:val="000000" w:themeColor="text1"/>
          <w:sz w:val="20"/>
        </w:rPr>
        <w:t xml:space="preserve"> the schemes. Reduction in CO</w:t>
      </w:r>
      <w:r w:rsidRPr="00443C7E">
        <w:rPr>
          <w:b w:val="0"/>
          <w:color w:val="000000" w:themeColor="text1"/>
          <w:sz w:val="20"/>
          <w:vertAlign w:val="subscript"/>
        </w:rPr>
        <w:t>2</w:t>
      </w:r>
      <w:r w:rsidRPr="00443C7E">
        <w:rPr>
          <w:b w:val="0"/>
          <w:color w:val="000000" w:themeColor="text1"/>
          <w:sz w:val="20"/>
        </w:rPr>
        <w:t xml:space="preserve"> emissions, PBP and PPD of six retrofitted schemes (</w:t>
      </w:r>
      <w:r w:rsidRPr="00443C7E">
        <w:rPr>
          <w:b w:val="0"/>
          <w:color w:val="000000" w:themeColor="text1"/>
          <w:sz w:val="20"/>
          <w:lang w:eastAsia="en-IN"/>
        </w:rPr>
        <w:t>VRBED</w:t>
      </w:r>
      <w:r w:rsidR="00F81E2E" w:rsidRPr="00443C7E">
        <w:rPr>
          <w:b w:val="0"/>
          <w:color w:val="000000" w:themeColor="text1"/>
          <w:sz w:val="20"/>
          <w:lang w:eastAsia="en-IN"/>
        </w:rPr>
        <w:t xml:space="preserve"> </w:t>
      </w:r>
      <w:r w:rsidR="007122C2" w:rsidRPr="00443C7E">
        <w:rPr>
          <w:b w:val="0"/>
          <w:color w:val="000000" w:themeColor="text1"/>
          <w:sz w:val="20"/>
          <w:lang w:eastAsia="en-IN"/>
        </w:rPr>
        <w:t>and five S-VRBEDs)</w:t>
      </w:r>
      <w:r w:rsidR="007122C2" w:rsidRPr="00443C7E">
        <w:rPr>
          <w:b w:val="0"/>
          <w:color w:val="000000" w:themeColor="text1"/>
          <w:sz w:val="20"/>
        </w:rPr>
        <w:t xml:space="preserve"> are compared in Fig</w:t>
      </w:r>
      <w:r w:rsidR="00C82639">
        <w:rPr>
          <w:b w:val="0"/>
          <w:color w:val="000000" w:themeColor="text1"/>
          <w:sz w:val="20"/>
        </w:rPr>
        <w:t>.</w:t>
      </w:r>
      <w:r w:rsidR="007122C2" w:rsidRPr="00443C7E">
        <w:rPr>
          <w:b w:val="0"/>
          <w:color w:val="000000" w:themeColor="text1"/>
          <w:sz w:val="20"/>
        </w:rPr>
        <w:t xml:space="preserve"> 3, which clearly shows the trade-off among these criteria. Hence, one of these schemes is chosen using TOPSIS with entropy weights. </w:t>
      </w:r>
      <w:r w:rsidR="006F555D">
        <w:rPr>
          <w:b w:val="0"/>
          <w:color w:val="000000" w:themeColor="text1"/>
          <w:sz w:val="20"/>
        </w:rPr>
        <w:t>The chosen scheme</w:t>
      </w:r>
      <w:r w:rsidR="007122C2" w:rsidRPr="00443C7E">
        <w:rPr>
          <w:b w:val="0"/>
          <w:color w:val="000000" w:themeColor="text1"/>
          <w:sz w:val="20"/>
        </w:rPr>
        <w:t xml:space="preserve"> is S5-VRBED with VRC based on the average CR of 3.12 in Steps 3 and 4. For this scheme, </w:t>
      </w:r>
      <w:r w:rsidR="007122C2" w:rsidRPr="00443C7E">
        <w:rPr>
          <w:b w:val="0"/>
          <w:i/>
          <w:iCs/>
          <w:color w:val="000000" w:themeColor="text1"/>
          <w:sz w:val="20"/>
        </w:rPr>
        <w:t>Q</w:t>
      </w:r>
      <w:r w:rsidR="007122C2" w:rsidRPr="00443C7E">
        <w:rPr>
          <w:b w:val="0"/>
          <w:i/>
          <w:iCs/>
          <w:color w:val="000000" w:themeColor="text1"/>
          <w:sz w:val="20"/>
          <w:vertAlign w:val="subscript"/>
        </w:rPr>
        <w:t>CV</w:t>
      </w:r>
      <w:r w:rsidR="007122C2" w:rsidRPr="00443C7E">
        <w:rPr>
          <w:b w:val="0"/>
          <w:i/>
          <w:iCs/>
          <w:color w:val="000000" w:themeColor="text1"/>
          <w:sz w:val="20"/>
        </w:rPr>
        <w:t xml:space="preserve"> </w:t>
      </w:r>
      <w:r w:rsidR="007122C2" w:rsidRPr="00443C7E">
        <w:rPr>
          <w:b w:val="0"/>
          <w:color w:val="000000" w:themeColor="text1"/>
          <w:sz w:val="20"/>
        </w:rPr>
        <w:t xml:space="preserve">and </w:t>
      </w:r>
      <w:r w:rsidR="007122C2" w:rsidRPr="00443C7E">
        <w:rPr>
          <w:b w:val="0"/>
          <w:i/>
          <w:iCs/>
          <w:color w:val="000000" w:themeColor="text1"/>
          <w:sz w:val="20"/>
        </w:rPr>
        <w:t>Q</w:t>
      </w:r>
      <w:r w:rsidR="007122C2" w:rsidRPr="00443C7E">
        <w:rPr>
          <w:b w:val="0"/>
          <w:i/>
          <w:iCs/>
          <w:color w:val="000000" w:themeColor="text1"/>
          <w:sz w:val="20"/>
          <w:vertAlign w:val="subscript"/>
        </w:rPr>
        <w:t>E</w:t>
      </w:r>
      <w:r w:rsidR="007122C2" w:rsidRPr="00443C7E">
        <w:rPr>
          <w:b w:val="0"/>
          <w:i/>
          <w:iCs/>
          <w:color w:val="000000" w:themeColor="text1"/>
          <w:sz w:val="20"/>
        </w:rPr>
        <w:t xml:space="preserve"> </w:t>
      </w:r>
      <w:r w:rsidR="007122C2" w:rsidRPr="00443C7E">
        <w:rPr>
          <w:b w:val="0"/>
          <w:color w:val="000000" w:themeColor="text1"/>
          <w:sz w:val="20"/>
        </w:rPr>
        <w:t>profiles are in Fig</w:t>
      </w:r>
      <w:r w:rsidR="00C82639">
        <w:rPr>
          <w:b w:val="0"/>
          <w:color w:val="000000" w:themeColor="text1"/>
          <w:sz w:val="20"/>
        </w:rPr>
        <w:t>.</w:t>
      </w:r>
      <w:r w:rsidR="007122C2" w:rsidRPr="00443C7E">
        <w:rPr>
          <w:b w:val="0"/>
          <w:color w:val="000000" w:themeColor="text1"/>
          <w:sz w:val="20"/>
        </w:rPr>
        <w:t xml:space="preserve"> 2e. Like VRBED, first scenario </w:t>
      </w:r>
      <w:r w:rsidR="007122C2" w:rsidRPr="00443C7E">
        <w:rPr>
          <w:b w:val="0"/>
          <w:color w:val="000000" w:themeColor="text1"/>
          <w:sz w:val="20"/>
        </w:rPr>
        <w:lastRenderedPageBreak/>
        <w:t>(</w:t>
      </w:r>
      <w:r w:rsidR="007122C2" w:rsidRPr="00443C7E">
        <w:rPr>
          <w:b w:val="0"/>
          <w:i/>
          <w:iCs/>
          <w:color w:val="000000" w:themeColor="text1"/>
          <w:sz w:val="20"/>
        </w:rPr>
        <w:t>Q</w:t>
      </w:r>
      <w:r w:rsidR="007122C2" w:rsidRPr="00443C7E">
        <w:rPr>
          <w:b w:val="0"/>
          <w:i/>
          <w:iCs/>
          <w:color w:val="000000" w:themeColor="text1"/>
          <w:sz w:val="20"/>
          <w:vertAlign w:val="subscript"/>
        </w:rPr>
        <w:t>CV</w:t>
      </w:r>
      <w:r w:rsidR="007122C2" w:rsidRPr="00443C7E">
        <w:rPr>
          <w:b w:val="0"/>
          <w:i/>
          <w:iCs/>
          <w:color w:val="000000" w:themeColor="text1"/>
          <w:sz w:val="20"/>
        </w:rPr>
        <w:t xml:space="preserve"> &gt; Q</w:t>
      </w:r>
      <w:r w:rsidR="007122C2" w:rsidRPr="00443C7E">
        <w:rPr>
          <w:b w:val="0"/>
          <w:i/>
          <w:iCs/>
          <w:color w:val="000000" w:themeColor="text1"/>
          <w:sz w:val="20"/>
          <w:vertAlign w:val="subscript"/>
        </w:rPr>
        <w:t>R</w:t>
      </w:r>
      <w:r w:rsidR="007122C2" w:rsidRPr="00443C7E">
        <w:rPr>
          <w:b w:val="0"/>
          <w:color w:val="000000" w:themeColor="text1"/>
          <w:sz w:val="20"/>
        </w:rPr>
        <w:t xml:space="preserve">) occurs in Steps 3 and 4, and it requires splitting overhead vapor </w:t>
      </w:r>
      <w:r w:rsidR="00540030" w:rsidRPr="00443C7E">
        <w:rPr>
          <w:b w:val="0"/>
          <w:noProof/>
          <w:color w:val="000000" w:themeColor="text1"/>
          <w:sz w:val="20"/>
        </w:rPr>
        <w:drawing>
          <wp:anchor distT="0" distB="0" distL="114300" distR="114300" simplePos="0" relativeHeight="251659264" behindDoc="1" locked="0" layoutInCell="1" allowOverlap="1" wp14:anchorId="22FA0975" wp14:editId="35ED8499">
            <wp:simplePos x="0" y="0"/>
            <wp:positionH relativeFrom="column">
              <wp:posOffset>2000526</wp:posOffset>
            </wp:positionH>
            <wp:positionV relativeFrom="paragraph">
              <wp:posOffset>306070</wp:posOffset>
            </wp:positionV>
            <wp:extent cx="2544445" cy="1851660"/>
            <wp:effectExtent l="0" t="0" r="8255" b="0"/>
            <wp:wrapTight wrapText="bothSides">
              <wp:wrapPolygon edited="0">
                <wp:start x="0" y="0"/>
                <wp:lineTo x="0" y="21333"/>
                <wp:lineTo x="21508" y="21333"/>
                <wp:lineTo x="21508" y="0"/>
                <wp:lineTo x="0" y="0"/>
              </wp:wrapPolygon>
            </wp:wrapTight>
            <wp:docPr id="1" name="Picture 1" descr="C:\Users\Sidharth\Dropbox\IIT KHARAGPUR PHD WORKS\PhD writings\SEVENTH PAPER\IECR REJECTION COMMENTS\Grap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Sidharth\Dropbox\IIT KHARAGPUR PHD WORKS\PhD writings\SEVENTH PAPER\IECR REJECTION COMMENTS\Graph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983" t="7407" r="12635" b="10137"/>
                    <a:stretch/>
                  </pic:blipFill>
                  <pic:spPr bwMode="auto">
                    <a:xfrm>
                      <a:off x="0" y="0"/>
                      <a:ext cx="2544445" cy="1851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22C2" w:rsidRPr="00443C7E">
        <w:rPr>
          <w:b w:val="0"/>
          <w:color w:val="000000" w:themeColor="text1"/>
          <w:sz w:val="20"/>
        </w:rPr>
        <w:t xml:space="preserve">according to the profile in Fig. 2f. </w:t>
      </w:r>
    </w:p>
    <w:p w14:paraId="320790FC" w14:textId="17E55535" w:rsidR="007122C2" w:rsidRPr="00BA7C47" w:rsidRDefault="007122C2" w:rsidP="007122C2">
      <w:pPr>
        <w:tabs>
          <w:tab w:val="left" w:pos="1002"/>
        </w:tabs>
        <w:jc w:val="both"/>
        <w:rPr>
          <w:color w:val="000000" w:themeColor="text1"/>
        </w:rPr>
      </w:pPr>
    </w:p>
    <w:p w14:paraId="3358C645" w14:textId="2B26E8AD" w:rsidR="00466C69" w:rsidRDefault="00466C69" w:rsidP="00466C69">
      <w:pPr>
        <w:jc w:val="both"/>
        <w:rPr>
          <w:color w:val="000000" w:themeColor="text1"/>
        </w:rPr>
      </w:pPr>
      <w:r w:rsidRPr="00AD17AC">
        <w:rPr>
          <w:b/>
          <w:color w:val="000000" w:themeColor="text1"/>
        </w:rPr>
        <w:t xml:space="preserve">Figure </w:t>
      </w:r>
      <w:r>
        <w:rPr>
          <w:b/>
          <w:color w:val="000000" w:themeColor="text1"/>
        </w:rPr>
        <w:t>3</w:t>
      </w:r>
      <w:r w:rsidRPr="00AD17AC">
        <w:rPr>
          <w:b/>
          <w:color w:val="000000" w:themeColor="text1"/>
        </w:rPr>
        <w:t xml:space="preserve">. </w:t>
      </w:r>
      <w:r>
        <w:rPr>
          <w:color w:val="000000" w:themeColor="text1"/>
        </w:rPr>
        <w:t>P</w:t>
      </w:r>
      <w:r w:rsidRPr="00AD17AC">
        <w:rPr>
          <w:color w:val="000000" w:themeColor="text1"/>
        </w:rPr>
        <w:t>erformance indicators</w:t>
      </w:r>
      <w:r>
        <w:rPr>
          <w:color w:val="000000" w:themeColor="text1"/>
        </w:rPr>
        <w:t xml:space="preserve"> of six retrofitted schemes</w:t>
      </w:r>
      <w:r w:rsidRPr="00AD17AC">
        <w:rPr>
          <w:color w:val="000000" w:themeColor="text1"/>
        </w:rPr>
        <w:t>.</w:t>
      </w:r>
    </w:p>
    <w:p w14:paraId="6C10430E" w14:textId="77777777" w:rsidR="00466C69" w:rsidRDefault="00466C69" w:rsidP="00466C69">
      <w:pPr>
        <w:jc w:val="both"/>
        <w:rPr>
          <w:color w:val="000000" w:themeColor="text1"/>
        </w:rPr>
      </w:pPr>
    </w:p>
    <w:p w14:paraId="61EBDF11" w14:textId="1431DC58" w:rsidR="007122C2" w:rsidRPr="00466C69" w:rsidRDefault="007122C2" w:rsidP="00466C69">
      <w:pPr>
        <w:jc w:val="both"/>
        <w:rPr>
          <w:color w:val="000000" w:themeColor="text1"/>
          <w:shd w:val="clear" w:color="auto" w:fill="FFFFFF"/>
        </w:rPr>
      </w:pPr>
      <w:r>
        <w:rPr>
          <w:color w:val="000000" w:themeColor="text1"/>
          <w:lang w:val="en-US" w:eastAsia="en-IN"/>
        </w:rPr>
        <w:t>Results show</w:t>
      </w:r>
      <w:r w:rsidR="00CD34CF">
        <w:rPr>
          <w:color w:val="000000" w:themeColor="text1"/>
          <w:lang w:val="en-US" w:eastAsia="en-IN"/>
        </w:rPr>
        <w:t xml:space="preserve"> that</w:t>
      </w:r>
      <w:r w:rsidRPr="00AD17AC">
        <w:rPr>
          <w:color w:val="000000" w:themeColor="text1"/>
          <w:lang w:val="en-US" w:eastAsia="en-IN"/>
        </w:rPr>
        <w:t xml:space="preserve"> substantial </w:t>
      </w:r>
      <w:r>
        <w:rPr>
          <w:color w:val="000000" w:themeColor="text1"/>
          <w:lang w:val="en-US" w:eastAsia="en-IN"/>
        </w:rPr>
        <w:t>CAPEX</w:t>
      </w:r>
      <w:r w:rsidRPr="00AD17AC">
        <w:rPr>
          <w:color w:val="000000" w:themeColor="text1"/>
          <w:lang w:val="en-US" w:eastAsia="en-IN"/>
        </w:rPr>
        <w:t xml:space="preserve"> </w:t>
      </w:r>
      <w:r>
        <w:rPr>
          <w:color w:val="000000" w:themeColor="text1"/>
          <w:lang w:val="en-US" w:eastAsia="en-IN"/>
        </w:rPr>
        <w:t xml:space="preserve">for </w:t>
      </w:r>
      <w:r w:rsidRPr="00AD17AC">
        <w:rPr>
          <w:color w:val="000000" w:themeColor="text1"/>
          <w:lang w:val="en-US" w:eastAsia="en-IN"/>
        </w:rPr>
        <w:t xml:space="preserve">compressor </w:t>
      </w:r>
      <w:r>
        <w:rPr>
          <w:color w:val="000000" w:themeColor="text1"/>
          <w:lang w:val="en-US" w:eastAsia="en-IN"/>
        </w:rPr>
        <w:t>addition</w:t>
      </w:r>
      <w:r w:rsidRPr="00AD17AC">
        <w:rPr>
          <w:color w:val="000000" w:themeColor="text1"/>
          <w:lang w:val="en-US" w:eastAsia="en-IN"/>
        </w:rPr>
        <w:t xml:space="preserve"> in VRBED (</w:t>
      </w:r>
      <w:r w:rsidR="00CD34CF">
        <w:rPr>
          <w:color w:val="000000" w:themeColor="text1"/>
          <w:lang w:val="en-US" w:eastAsia="en-IN"/>
        </w:rPr>
        <w:t xml:space="preserve">i.e., </w:t>
      </w:r>
      <w:r w:rsidRPr="00AD17AC">
        <w:rPr>
          <w:color w:val="000000" w:themeColor="text1"/>
          <w:lang w:val="en-US" w:eastAsia="en-IN"/>
        </w:rPr>
        <w:t xml:space="preserve">116.2% of CAPEX for optimal BED) is the </w:t>
      </w:r>
      <w:r w:rsidR="00CD34CF">
        <w:rPr>
          <w:color w:val="000000" w:themeColor="text1"/>
          <w:lang w:val="en-US" w:eastAsia="en-IN"/>
        </w:rPr>
        <w:t>main</w:t>
      </w:r>
      <w:r w:rsidRPr="00AD17AC">
        <w:rPr>
          <w:color w:val="000000" w:themeColor="text1"/>
          <w:lang w:val="en-US" w:eastAsia="en-IN"/>
        </w:rPr>
        <w:t xml:space="preserve"> obstacle to </w:t>
      </w:r>
      <w:r w:rsidR="00CD34CF">
        <w:rPr>
          <w:color w:val="000000" w:themeColor="text1"/>
          <w:lang w:val="en-US" w:eastAsia="en-IN"/>
        </w:rPr>
        <w:t>usi</w:t>
      </w:r>
      <w:r w:rsidRPr="00AD17AC">
        <w:rPr>
          <w:color w:val="000000" w:themeColor="text1"/>
          <w:lang w:val="en-US" w:eastAsia="en-IN"/>
        </w:rPr>
        <w:t>ng traditional VRC. This is overcome in the proposed selective VRC</w:t>
      </w:r>
      <w:r>
        <w:rPr>
          <w:color w:val="000000" w:themeColor="text1"/>
          <w:lang w:val="en-US" w:eastAsia="en-IN"/>
        </w:rPr>
        <w:t>s</w:t>
      </w:r>
      <w:r w:rsidRPr="00AD17AC">
        <w:rPr>
          <w:color w:val="000000" w:themeColor="text1"/>
          <w:lang w:val="en-US" w:eastAsia="en-IN"/>
        </w:rPr>
        <w:t xml:space="preserve">. For the chosen S5-VRBED, CAPEX is 20% </w:t>
      </w:r>
      <w:r w:rsidR="00CD34CF">
        <w:rPr>
          <w:color w:val="000000" w:themeColor="text1"/>
          <w:lang w:val="en-US" w:eastAsia="en-IN"/>
        </w:rPr>
        <w:t xml:space="preserve">lower </w:t>
      </w:r>
      <w:r w:rsidRPr="00AD17AC">
        <w:rPr>
          <w:color w:val="000000" w:themeColor="text1"/>
          <w:lang w:val="en-US" w:eastAsia="en-IN"/>
        </w:rPr>
        <w:t>than that of VRBED</w:t>
      </w:r>
      <w:r>
        <w:rPr>
          <w:color w:val="000000" w:themeColor="text1"/>
          <w:lang w:val="en-US" w:eastAsia="en-IN"/>
        </w:rPr>
        <w:t xml:space="preserve"> (although it is higher</w:t>
      </w:r>
      <w:r w:rsidRPr="00AD17AC">
        <w:rPr>
          <w:color w:val="000000" w:themeColor="text1"/>
          <w:lang w:val="en-US" w:eastAsia="en-IN"/>
        </w:rPr>
        <w:t xml:space="preserve"> for both VRBED and S5-VRBED</w:t>
      </w:r>
      <w:r>
        <w:rPr>
          <w:color w:val="000000" w:themeColor="text1"/>
          <w:lang w:val="en-US" w:eastAsia="en-IN"/>
        </w:rPr>
        <w:t xml:space="preserve"> than that of</w:t>
      </w:r>
      <w:r w:rsidRPr="00AD17AC">
        <w:rPr>
          <w:color w:val="000000" w:themeColor="text1"/>
          <w:lang w:val="en-US" w:eastAsia="en-IN"/>
        </w:rPr>
        <w:t xml:space="preserve"> BED</w:t>
      </w:r>
      <w:r w:rsidR="00CD34CF">
        <w:rPr>
          <w:color w:val="000000" w:themeColor="text1"/>
          <w:lang w:val="en-US" w:eastAsia="en-IN"/>
        </w:rPr>
        <w:t>)</w:t>
      </w:r>
      <w:r w:rsidRPr="00AD17AC">
        <w:rPr>
          <w:color w:val="000000" w:themeColor="text1"/>
          <w:lang w:val="en-US" w:eastAsia="en-IN"/>
        </w:rPr>
        <w:t>. OPEX is reduced for both VRBED (</w:t>
      </w:r>
      <w:r>
        <w:rPr>
          <w:color w:val="000000" w:themeColor="text1"/>
          <w:lang w:val="en-US" w:eastAsia="en-IN"/>
        </w:rPr>
        <w:t xml:space="preserve">by </w:t>
      </w:r>
      <w:r w:rsidRPr="00AD17AC">
        <w:rPr>
          <w:color w:val="000000" w:themeColor="text1"/>
          <w:lang w:val="en-US" w:eastAsia="en-IN"/>
        </w:rPr>
        <w:t>68%) and S5-VRBED (</w:t>
      </w:r>
      <w:r>
        <w:rPr>
          <w:color w:val="000000" w:themeColor="text1"/>
          <w:lang w:val="en-US" w:eastAsia="en-IN"/>
        </w:rPr>
        <w:t xml:space="preserve">by </w:t>
      </w:r>
      <w:r w:rsidRPr="00AD17AC">
        <w:rPr>
          <w:color w:val="000000" w:themeColor="text1"/>
          <w:lang w:val="en-US" w:eastAsia="en-IN"/>
        </w:rPr>
        <w:t xml:space="preserve">56.4%) compared to optimal BED. </w:t>
      </w:r>
      <w:r w:rsidR="00CD34CF">
        <w:rPr>
          <w:color w:val="000000" w:themeColor="text1"/>
          <w:lang w:val="en-US" w:eastAsia="en-IN"/>
        </w:rPr>
        <w:t>Further</w:t>
      </w:r>
      <w:r>
        <w:rPr>
          <w:color w:val="000000" w:themeColor="text1"/>
          <w:lang w:val="en-US" w:eastAsia="en-IN"/>
        </w:rPr>
        <w:t>, r</w:t>
      </w:r>
      <w:r w:rsidRPr="00AD17AC">
        <w:rPr>
          <w:color w:val="000000" w:themeColor="text1"/>
          <w:lang w:val="en-US" w:eastAsia="en-IN"/>
        </w:rPr>
        <w:t>etrofitting optimal BED to VRBED or S5-VRBED lowers CO</w:t>
      </w:r>
      <w:r w:rsidRPr="00AD17AC">
        <w:rPr>
          <w:color w:val="000000" w:themeColor="text1"/>
          <w:vertAlign w:val="subscript"/>
          <w:lang w:val="en-US" w:eastAsia="en-IN"/>
        </w:rPr>
        <w:t>2</w:t>
      </w:r>
      <w:r w:rsidRPr="00AD17AC">
        <w:rPr>
          <w:color w:val="000000" w:themeColor="text1"/>
          <w:lang w:val="en-US" w:eastAsia="en-IN"/>
        </w:rPr>
        <w:t xml:space="preserve"> </w:t>
      </w:r>
      <w:r>
        <w:rPr>
          <w:color w:val="000000" w:themeColor="text1"/>
          <w:lang w:val="en-US" w:eastAsia="en-IN"/>
        </w:rPr>
        <w:t xml:space="preserve">emissions </w:t>
      </w:r>
      <w:r w:rsidRPr="00AD17AC">
        <w:rPr>
          <w:color w:val="000000" w:themeColor="text1"/>
          <w:lang w:val="en-US" w:eastAsia="en-IN"/>
        </w:rPr>
        <w:t>by 68.7% or 58.1%</w:t>
      </w:r>
      <w:r>
        <w:rPr>
          <w:color w:val="000000" w:themeColor="text1"/>
          <w:lang w:val="en-US" w:eastAsia="en-IN"/>
        </w:rPr>
        <w:t>,</w:t>
      </w:r>
      <w:r w:rsidRPr="00AD17AC">
        <w:rPr>
          <w:color w:val="000000" w:themeColor="text1"/>
          <w:lang w:val="en-US" w:eastAsia="en-IN"/>
        </w:rPr>
        <w:t xml:space="preserve"> respectively. VRC, however, incur</w:t>
      </w:r>
      <w:r>
        <w:rPr>
          <w:color w:val="000000" w:themeColor="text1"/>
          <w:lang w:val="en-US" w:eastAsia="en-IN"/>
        </w:rPr>
        <w:t>s</w:t>
      </w:r>
      <w:r w:rsidRPr="00AD17AC">
        <w:rPr>
          <w:color w:val="000000" w:themeColor="text1"/>
          <w:lang w:val="en-US" w:eastAsia="en-IN"/>
        </w:rPr>
        <w:t xml:space="preserve"> an additional investment as reflected in TAC increase and lower PPD of ethanol</w:t>
      </w:r>
      <w:r>
        <w:rPr>
          <w:color w:val="000000" w:themeColor="text1"/>
          <w:lang w:val="en-US" w:eastAsia="en-IN"/>
        </w:rPr>
        <w:t>.</w:t>
      </w:r>
      <w:r w:rsidRPr="00AD17AC">
        <w:rPr>
          <w:color w:val="000000" w:themeColor="text1"/>
          <w:lang w:val="en-US" w:eastAsia="en-IN"/>
        </w:rPr>
        <w:t xml:space="preserve"> </w:t>
      </w:r>
      <w:r>
        <w:rPr>
          <w:color w:val="000000" w:themeColor="text1"/>
          <w:lang w:val="en-US" w:eastAsia="en-IN"/>
        </w:rPr>
        <w:t>Hence</w:t>
      </w:r>
      <w:r w:rsidRPr="00AD17AC">
        <w:rPr>
          <w:color w:val="000000" w:themeColor="text1"/>
          <w:lang w:val="en-US" w:eastAsia="en-IN"/>
        </w:rPr>
        <w:t xml:space="preserve">, PPD of ethanol for VRBED and S5-VRBED </w:t>
      </w:r>
      <w:r>
        <w:rPr>
          <w:color w:val="000000" w:themeColor="text1"/>
          <w:lang w:val="en-US" w:eastAsia="en-IN"/>
        </w:rPr>
        <w:t>is</w:t>
      </w:r>
      <w:r w:rsidRPr="00AD17AC">
        <w:rPr>
          <w:color w:val="000000" w:themeColor="text1"/>
          <w:lang w:val="en-US" w:eastAsia="en-IN"/>
        </w:rPr>
        <w:t xml:space="preserve"> reduced by 15.5 and 4.1%, respectively, </w:t>
      </w:r>
      <w:r w:rsidR="000E0C71">
        <w:rPr>
          <w:color w:val="000000" w:themeColor="text1"/>
          <w:lang w:val="en-US" w:eastAsia="en-IN"/>
        </w:rPr>
        <w:t xml:space="preserve">over </w:t>
      </w:r>
      <w:r w:rsidRPr="00AD17AC">
        <w:rPr>
          <w:color w:val="000000" w:themeColor="text1"/>
          <w:lang w:val="en-US" w:eastAsia="en-IN"/>
        </w:rPr>
        <w:t xml:space="preserve">BED. </w:t>
      </w:r>
      <w:r>
        <w:rPr>
          <w:color w:val="000000" w:themeColor="text1"/>
          <w:shd w:val="clear" w:color="auto" w:fill="FFFFFF"/>
        </w:rPr>
        <w:t>T</w:t>
      </w:r>
      <w:r w:rsidRPr="00AD17AC">
        <w:rPr>
          <w:color w:val="000000" w:themeColor="text1"/>
          <w:shd w:val="clear" w:color="auto" w:fill="FFFFFF"/>
        </w:rPr>
        <w:t xml:space="preserve">he chosen </w:t>
      </w:r>
      <w:r>
        <w:rPr>
          <w:color w:val="000000" w:themeColor="text1"/>
          <w:shd w:val="clear" w:color="auto" w:fill="FFFFFF"/>
        </w:rPr>
        <w:t xml:space="preserve">S5-VRBED </w:t>
      </w:r>
      <w:r w:rsidRPr="00AD17AC">
        <w:rPr>
          <w:color w:val="000000" w:themeColor="text1"/>
          <w:shd w:val="clear" w:color="auto" w:fill="FFFFFF"/>
        </w:rPr>
        <w:t>has</w:t>
      </w:r>
      <w:r>
        <w:rPr>
          <w:color w:val="000000" w:themeColor="text1"/>
          <w:shd w:val="clear" w:color="auto" w:fill="FFFFFF"/>
        </w:rPr>
        <w:t xml:space="preserve"> PBP of</w:t>
      </w:r>
      <w:r w:rsidRPr="00AD17AC">
        <w:rPr>
          <w:color w:val="000000" w:themeColor="text1"/>
          <w:shd w:val="clear" w:color="auto" w:fill="FFFFFF"/>
        </w:rPr>
        <w:t xml:space="preserve"> 5.7 years </w:t>
      </w:r>
      <w:r>
        <w:rPr>
          <w:color w:val="000000" w:themeColor="text1"/>
          <w:shd w:val="clear" w:color="auto" w:fill="FFFFFF"/>
        </w:rPr>
        <w:t>for compressor</w:t>
      </w:r>
      <w:r w:rsidR="00466C69">
        <w:rPr>
          <w:color w:val="000000" w:themeColor="text1"/>
          <w:shd w:val="clear" w:color="auto" w:fill="FFFFFF"/>
        </w:rPr>
        <w:t>’s CAPEX</w:t>
      </w:r>
      <w:r w:rsidRPr="00AD17AC">
        <w:rPr>
          <w:color w:val="000000" w:themeColor="text1"/>
          <w:shd w:val="clear" w:color="auto" w:fill="FFFFFF"/>
        </w:rPr>
        <w:t xml:space="preserve">, which seems </w:t>
      </w:r>
      <w:r w:rsidR="00CD34CF" w:rsidRPr="00AD17AC">
        <w:rPr>
          <w:color w:val="000000" w:themeColor="text1"/>
          <w:shd w:val="clear" w:color="auto" w:fill="FFFFFF"/>
        </w:rPr>
        <w:t>high,</w:t>
      </w:r>
      <w:r w:rsidRPr="00AD17AC">
        <w:rPr>
          <w:color w:val="000000" w:themeColor="text1"/>
          <w:shd w:val="clear" w:color="auto" w:fill="FFFFFF"/>
        </w:rPr>
        <w:t xml:space="preserve"> but it </w:t>
      </w:r>
      <w:r w:rsidR="00CD34CF">
        <w:rPr>
          <w:color w:val="000000" w:themeColor="text1"/>
          <w:shd w:val="clear" w:color="auto" w:fill="FFFFFF"/>
        </w:rPr>
        <w:t>reduces CO</w:t>
      </w:r>
      <w:r w:rsidR="00CD34CF">
        <w:rPr>
          <w:color w:val="000000" w:themeColor="text1"/>
          <w:shd w:val="clear" w:color="auto" w:fill="FFFFFF"/>
          <w:vertAlign w:val="subscript"/>
        </w:rPr>
        <w:t>2</w:t>
      </w:r>
      <w:r w:rsidR="00CD34CF">
        <w:rPr>
          <w:color w:val="000000" w:themeColor="text1"/>
          <w:shd w:val="clear" w:color="auto" w:fill="FFFFFF"/>
        </w:rPr>
        <w:t xml:space="preserve"> emissions by</w:t>
      </w:r>
      <w:r w:rsidRPr="00AD17AC">
        <w:rPr>
          <w:color w:val="000000" w:themeColor="text1"/>
          <w:shd w:val="clear" w:color="auto" w:fill="FFFFFF"/>
        </w:rPr>
        <w:t xml:space="preserve"> 58.1%. Enterprises are actively addressing environmental concerns to improve their sustain</w:t>
      </w:r>
      <w:r w:rsidR="00E353FE">
        <w:rPr>
          <w:color w:val="000000" w:themeColor="text1"/>
          <w:shd w:val="clear" w:color="auto" w:fill="FFFFFF"/>
        </w:rPr>
        <w:t>-</w:t>
      </w:r>
      <w:r w:rsidRPr="00AD17AC">
        <w:rPr>
          <w:color w:val="000000" w:themeColor="text1"/>
          <w:shd w:val="clear" w:color="auto" w:fill="FFFFFF"/>
        </w:rPr>
        <w:t xml:space="preserve">ability and not just economics. Hence, </w:t>
      </w:r>
      <w:r>
        <w:rPr>
          <w:color w:val="000000" w:themeColor="text1"/>
          <w:shd w:val="clear" w:color="auto" w:fill="FFFFFF"/>
        </w:rPr>
        <w:t>PBP</w:t>
      </w:r>
      <w:r w:rsidRPr="00AD17AC">
        <w:rPr>
          <w:color w:val="000000" w:themeColor="text1"/>
          <w:shd w:val="clear" w:color="auto" w:fill="FFFFFF"/>
        </w:rPr>
        <w:t xml:space="preserve"> of 5.7 years for </w:t>
      </w:r>
      <w:r>
        <w:rPr>
          <w:color w:val="000000" w:themeColor="text1"/>
          <w:shd w:val="clear" w:color="auto" w:fill="FFFFFF"/>
        </w:rPr>
        <w:t>S5-VRBED</w:t>
      </w:r>
      <w:r w:rsidRPr="00AD17AC">
        <w:rPr>
          <w:color w:val="000000" w:themeColor="text1"/>
          <w:shd w:val="clear" w:color="auto" w:fill="FFFFFF"/>
        </w:rPr>
        <w:t xml:space="preserve"> is acceptable. </w:t>
      </w:r>
    </w:p>
    <w:p w14:paraId="144DE6B5" w14:textId="2777BE2A" w:rsidR="008D2649" w:rsidRPr="00A94774" w:rsidRDefault="00C71C90" w:rsidP="0048544D">
      <w:pPr>
        <w:pStyle w:val="Els-1storder-head"/>
        <w:spacing w:after="120"/>
        <w:rPr>
          <w:lang w:val="en-GB"/>
        </w:rPr>
      </w:pPr>
      <w:r>
        <w:rPr>
          <w:lang w:val="en-GB"/>
        </w:rPr>
        <w:t>Conclusions</w:t>
      </w:r>
    </w:p>
    <w:p w14:paraId="6BF030BB" w14:textId="4C4274C2" w:rsidR="00C71C90" w:rsidRDefault="00D5680C" w:rsidP="008D2649">
      <w:pPr>
        <w:pStyle w:val="Els-body-text"/>
        <w:spacing w:after="120"/>
        <w:rPr>
          <w:lang w:val="en-GB"/>
        </w:rPr>
      </w:pPr>
      <w:r w:rsidRPr="00D5680C">
        <w:rPr>
          <w:rFonts w:eastAsia="Calibri"/>
          <w:color w:val="000000"/>
          <w:lang w:val="en-IN"/>
        </w:rPr>
        <w:t>This work proposes a novel way to retrofit BED by selective VRC in some steps of batch operation, to reduce CO</w:t>
      </w:r>
      <w:r w:rsidRPr="00D5680C">
        <w:rPr>
          <w:rFonts w:eastAsia="Calibri"/>
          <w:color w:val="000000"/>
          <w:vertAlign w:val="subscript"/>
          <w:lang w:val="en-IN"/>
        </w:rPr>
        <w:t>2</w:t>
      </w:r>
      <w:r w:rsidRPr="00D5680C">
        <w:rPr>
          <w:rFonts w:eastAsia="Calibri"/>
          <w:color w:val="000000"/>
          <w:lang w:val="en-IN"/>
        </w:rPr>
        <w:t xml:space="preserve"> emissions without compromising economics. It is illustrated for the </w:t>
      </w:r>
      <w:r>
        <w:rPr>
          <w:rFonts w:eastAsia="Calibri"/>
          <w:color w:val="000000"/>
          <w:lang w:val="en-IN"/>
        </w:rPr>
        <w:t>dehydration</w:t>
      </w:r>
      <w:r w:rsidRPr="00D5680C">
        <w:rPr>
          <w:rFonts w:eastAsia="Calibri"/>
          <w:color w:val="000000"/>
          <w:lang w:val="en-IN"/>
        </w:rPr>
        <w:t xml:space="preserve"> of ethanol </w:t>
      </w:r>
      <w:r>
        <w:rPr>
          <w:rFonts w:eastAsia="Calibri"/>
          <w:color w:val="000000"/>
          <w:lang w:val="en-IN"/>
        </w:rPr>
        <w:t>using EG entrainer</w:t>
      </w:r>
      <w:r w:rsidRPr="00D5680C">
        <w:rPr>
          <w:rFonts w:eastAsia="Calibri"/>
          <w:color w:val="000000"/>
          <w:lang w:val="en-IN"/>
        </w:rPr>
        <w:t>. For this, BED is optimized for six objectives. From the "true" Pareto-optimal front found, one optim</w:t>
      </w:r>
      <w:r>
        <w:rPr>
          <w:rFonts w:eastAsia="Calibri"/>
          <w:color w:val="000000"/>
          <w:lang w:val="en-IN"/>
        </w:rPr>
        <w:t>al</w:t>
      </w:r>
      <w:r w:rsidRPr="00D5680C">
        <w:rPr>
          <w:rFonts w:eastAsia="Calibri"/>
          <w:color w:val="000000"/>
          <w:lang w:val="en-IN"/>
        </w:rPr>
        <w:t xml:space="preserve"> solution is selected using TOPSIS with entropy weights. Then, to improve sustainability, </w:t>
      </w:r>
      <w:r w:rsidR="003236DA">
        <w:rPr>
          <w:rFonts w:eastAsia="Calibri"/>
          <w:color w:val="000000"/>
          <w:lang w:val="en-IN"/>
        </w:rPr>
        <w:t>5</w:t>
      </w:r>
      <w:r w:rsidRPr="00D5680C">
        <w:rPr>
          <w:rFonts w:eastAsia="Calibri"/>
          <w:color w:val="000000"/>
          <w:lang w:val="en-IN"/>
        </w:rPr>
        <w:t xml:space="preserve"> different retrofi</w:t>
      </w:r>
      <w:r w:rsidR="00CD34CF">
        <w:rPr>
          <w:rFonts w:eastAsia="Calibri"/>
          <w:color w:val="000000"/>
          <w:lang w:val="en-IN"/>
        </w:rPr>
        <w:t>t</w:t>
      </w:r>
      <w:r w:rsidRPr="00D5680C">
        <w:rPr>
          <w:rFonts w:eastAsia="Calibri"/>
          <w:color w:val="000000"/>
          <w:lang w:val="en-IN"/>
        </w:rPr>
        <w:t>s (S-VRBEDs) of optimal BED are proposed along with VRBED. The best retrofi</w:t>
      </w:r>
      <w:r w:rsidR="00CD34CF">
        <w:rPr>
          <w:rFonts w:eastAsia="Calibri"/>
          <w:color w:val="000000"/>
          <w:lang w:val="en-IN"/>
        </w:rPr>
        <w:t>t</w:t>
      </w:r>
      <w:r w:rsidRPr="00D5680C">
        <w:rPr>
          <w:rFonts w:eastAsia="Calibri"/>
          <w:color w:val="000000"/>
          <w:lang w:val="en-IN"/>
        </w:rPr>
        <w:t xml:space="preserve"> is chosen by TOPSIS</w:t>
      </w:r>
      <w:r>
        <w:rPr>
          <w:rFonts w:eastAsia="Calibri"/>
          <w:color w:val="000000"/>
          <w:lang w:val="en-IN"/>
        </w:rPr>
        <w:t xml:space="preserve"> with </w:t>
      </w:r>
      <w:r w:rsidRPr="00D5680C">
        <w:rPr>
          <w:rFonts w:eastAsia="Calibri"/>
          <w:color w:val="000000"/>
          <w:lang w:val="en-IN"/>
        </w:rPr>
        <w:t xml:space="preserve">entropy weights considering </w:t>
      </w:r>
      <w:r w:rsidR="00A55DC0">
        <w:rPr>
          <w:rFonts w:eastAsia="Calibri"/>
          <w:color w:val="000000"/>
          <w:lang w:val="en-IN"/>
        </w:rPr>
        <w:t>three</w:t>
      </w:r>
      <w:r w:rsidRPr="00D5680C">
        <w:rPr>
          <w:rFonts w:eastAsia="Calibri"/>
          <w:color w:val="000000"/>
          <w:lang w:val="en-IN"/>
        </w:rPr>
        <w:t xml:space="preserve"> criteria. All the retrofitted VRBEDs reduce both OPEX and CO</w:t>
      </w:r>
      <w:r w:rsidRPr="00D5680C">
        <w:rPr>
          <w:rFonts w:eastAsia="Calibri"/>
          <w:color w:val="000000"/>
          <w:vertAlign w:val="subscript"/>
          <w:lang w:val="en-IN"/>
        </w:rPr>
        <w:t>2</w:t>
      </w:r>
      <w:r w:rsidRPr="00D5680C">
        <w:rPr>
          <w:rFonts w:eastAsia="Calibri"/>
          <w:color w:val="000000"/>
          <w:lang w:val="en-IN"/>
        </w:rPr>
        <w:t xml:space="preserve"> emissions. VRBED requires substantial </w:t>
      </w:r>
      <w:r>
        <w:rPr>
          <w:rFonts w:eastAsia="Calibri"/>
          <w:color w:val="000000"/>
          <w:lang w:val="en-IN"/>
        </w:rPr>
        <w:t>CAPEX</w:t>
      </w:r>
      <w:r w:rsidRPr="00D5680C">
        <w:rPr>
          <w:rFonts w:eastAsia="Calibri"/>
          <w:color w:val="000000"/>
          <w:lang w:val="en-IN"/>
        </w:rPr>
        <w:t xml:space="preserve"> for the compressor, which is addressed by S-VRBEDs. The chosen retrofitting of BED to S5-VRBED requires 62.9% of </w:t>
      </w:r>
      <w:r w:rsidR="00B9325E">
        <w:rPr>
          <w:rFonts w:eastAsia="Calibri"/>
          <w:color w:val="000000"/>
          <w:lang w:val="en-IN"/>
        </w:rPr>
        <w:t>CAPEX</w:t>
      </w:r>
      <w:r w:rsidRPr="00D5680C">
        <w:rPr>
          <w:rFonts w:eastAsia="Calibri"/>
          <w:color w:val="000000"/>
          <w:lang w:val="en-IN"/>
        </w:rPr>
        <w:t xml:space="preserve"> of VRBED for compressor. </w:t>
      </w:r>
      <w:r w:rsidR="00A55DC0">
        <w:rPr>
          <w:rFonts w:eastAsia="Calibri"/>
          <w:color w:val="000000"/>
          <w:lang w:val="en-IN"/>
        </w:rPr>
        <w:t>It</w:t>
      </w:r>
      <w:r w:rsidRPr="00D5680C">
        <w:rPr>
          <w:rFonts w:eastAsia="Calibri"/>
          <w:color w:val="000000"/>
          <w:lang w:val="en-IN"/>
        </w:rPr>
        <w:t xml:space="preserve"> reduce</w:t>
      </w:r>
      <w:r>
        <w:rPr>
          <w:rFonts w:eastAsia="Calibri"/>
          <w:color w:val="000000"/>
          <w:lang w:val="en-IN"/>
        </w:rPr>
        <w:t>s</w:t>
      </w:r>
      <w:r w:rsidRPr="00D5680C">
        <w:rPr>
          <w:rFonts w:eastAsia="Calibri"/>
          <w:color w:val="000000"/>
          <w:lang w:val="en-IN"/>
        </w:rPr>
        <w:t xml:space="preserve"> CO</w:t>
      </w:r>
      <w:r w:rsidRPr="00D5680C">
        <w:rPr>
          <w:rFonts w:eastAsia="Calibri"/>
          <w:color w:val="000000"/>
          <w:vertAlign w:val="subscript"/>
          <w:lang w:val="en-IN"/>
        </w:rPr>
        <w:t>2</w:t>
      </w:r>
      <w:r w:rsidRPr="00D5680C">
        <w:rPr>
          <w:rFonts w:eastAsia="Calibri"/>
          <w:color w:val="000000"/>
          <w:lang w:val="en-IN"/>
        </w:rPr>
        <w:t xml:space="preserve"> emissions by 58.1% with a PBP of 5.7 years for compressor</w:t>
      </w:r>
      <w:r>
        <w:rPr>
          <w:rFonts w:eastAsia="Calibri"/>
          <w:color w:val="000000"/>
          <w:lang w:val="en-IN"/>
        </w:rPr>
        <w:t>’s CAPEX</w:t>
      </w:r>
      <w:r w:rsidRPr="00D5680C">
        <w:rPr>
          <w:rFonts w:eastAsia="Calibri"/>
          <w:color w:val="000000"/>
          <w:lang w:val="en-IN"/>
        </w:rPr>
        <w:t xml:space="preserve"> </w:t>
      </w:r>
      <w:r w:rsidR="00B9325E">
        <w:rPr>
          <w:rFonts w:eastAsia="Calibri"/>
          <w:color w:val="000000"/>
          <w:lang w:val="en-IN"/>
        </w:rPr>
        <w:t>but</w:t>
      </w:r>
      <w:r w:rsidRPr="00D5680C">
        <w:rPr>
          <w:rFonts w:eastAsia="Calibri"/>
          <w:color w:val="000000"/>
          <w:lang w:val="en-IN"/>
        </w:rPr>
        <w:t xml:space="preserve"> </w:t>
      </w:r>
      <w:r w:rsidR="00B9325E">
        <w:rPr>
          <w:rFonts w:eastAsia="Calibri"/>
          <w:color w:val="000000"/>
          <w:lang w:val="en-IN"/>
        </w:rPr>
        <w:t xml:space="preserve">increases </w:t>
      </w:r>
      <w:r w:rsidRPr="00D5680C">
        <w:rPr>
          <w:rFonts w:eastAsia="Calibri"/>
          <w:color w:val="000000"/>
          <w:lang w:val="en-IN"/>
        </w:rPr>
        <w:t xml:space="preserve">TAC by 4.3%. </w:t>
      </w:r>
      <w:r w:rsidR="00A55DC0">
        <w:rPr>
          <w:rFonts w:eastAsia="Calibri"/>
          <w:color w:val="000000"/>
          <w:lang w:val="en-IN"/>
        </w:rPr>
        <w:t>P</w:t>
      </w:r>
      <w:r w:rsidRPr="00D5680C">
        <w:rPr>
          <w:rFonts w:eastAsia="Calibri"/>
          <w:color w:val="000000"/>
          <w:lang w:val="en-IN"/>
        </w:rPr>
        <w:t xml:space="preserve">roposed S-VRBEDs can be applied to any existing or new </w:t>
      </w:r>
      <w:r>
        <w:rPr>
          <w:rFonts w:eastAsia="Calibri"/>
          <w:color w:val="000000"/>
          <w:lang w:val="en-IN"/>
        </w:rPr>
        <w:t>BD</w:t>
      </w:r>
      <w:r w:rsidRPr="00D5680C">
        <w:rPr>
          <w:rFonts w:eastAsia="Calibri"/>
          <w:color w:val="000000"/>
          <w:lang w:val="en-IN"/>
        </w:rPr>
        <w:t xml:space="preserve"> system</w:t>
      </w:r>
      <w:r>
        <w:rPr>
          <w:rFonts w:eastAsia="Calibri"/>
          <w:color w:val="000000"/>
          <w:lang w:val="en-IN"/>
        </w:rPr>
        <w:t>s</w:t>
      </w:r>
      <w:r w:rsidRPr="00D5680C">
        <w:rPr>
          <w:rFonts w:eastAsia="Calibri"/>
          <w:color w:val="000000"/>
          <w:lang w:val="en-IN"/>
        </w:rPr>
        <w:t>.</w:t>
      </w:r>
    </w:p>
    <w:p w14:paraId="081E4911" w14:textId="040534A9" w:rsidR="00A370C8" w:rsidRPr="00C96B50" w:rsidRDefault="008D2649" w:rsidP="0048544D">
      <w:pPr>
        <w:pStyle w:val="Els-reference-head"/>
        <w:spacing w:after="120"/>
      </w:pPr>
      <w:r>
        <w:t>References</w:t>
      </w:r>
    </w:p>
    <w:p w14:paraId="7B69D8B4" w14:textId="3425316E" w:rsidR="00D5680C" w:rsidRPr="008D66B9" w:rsidRDefault="00D5680C" w:rsidP="00A370C8">
      <w:pPr>
        <w:ind w:left="142" w:hanging="142"/>
        <w:jc w:val="both"/>
        <w:rPr>
          <w:color w:val="000000" w:themeColor="text1"/>
          <w:sz w:val="18"/>
          <w:szCs w:val="18"/>
        </w:rPr>
      </w:pPr>
      <w:r>
        <w:rPr>
          <w:color w:val="000000" w:themeColor="text1"/>
          <w:sz w:val="18"/>
          <w:szCs w:val="18"/>
        </w:rPr>
        <w:t xml:space="preserve">A.A. </w:t>
      </w:r>
      <w:r w:rsidRPr="008D66B9">
        <w:rPr>
          <w:color w:val="000000" w:themeColor="text1"/>
          <w:sz w:val="18"/>
          <w:szCs w:val="18"/>
        </w:rPr>
        <w:t xml:space="preserve">Barreto, </w:t>
      </w:r>
      <w:r>
        <w:rPr>
          <w:color w:val="000000" w:themeColor="text1"/>
          <w:sz w:val="18"/>
          <w:szCs w:val="18"/>
        </w:rPr>
        <w:t xml:space="preserve">I.R. </w:t>
      </w:r>
      <w:r w:rsidRPr="008D66B9">
        <w:rPr>
          <w:color w:val="000000" w:themeColor="text1"/>
          <w:sz w:val="18"/>
          <w:szCs w:val="18"/>
        </w:rPr>
        <w:t xml:space="preserve">Donis, </w:t>
      </w:r>
      <w:r>
        <w:rPr>
          <w:color w:val="000000" w:themeColor="text1"/>
          <w:sz w:val="18"/>
          <w:szCs w:val="18"/>
        </w:rPr>
        <w:t xml:space="preserve">V. </w:t>
      </w:r>
      <w:r w:rsidRPr="008D66B9">
        <w:rPr>
          <w:color w:val="000000" w:themeColor="text1"/>
          <w:sz w:val="18"/>
          <w:szCs w:val="18"/>
        </w:rPr>
        <w:t xml:space="preserve">Gerbaud, </w:t>
      </w:r>
      <w:r>
        <w:rPr>
          <w:color w:val="000000" w:themeColor="text1"/>
          <w:sz w:val="18"/>
          <w:szCs w:val="18"/>
        </w:rPr>
        <w:t xml:space="preserve">X. </w:t>
      </w:r>
      <w:proofErr w:type="spellStart"/>
      <w:r w:rsidRPr="008D66B9">
        <w:rPr>
          <w:color w:val="000000" w:themeColor="text1"/>
          <w:sz w:val="18"/>
          <w:szCs w:val="18"/>
        </w:rPr>
        <w:t>Joulia</w:t>
      </w:r>
      <w:proofErr w:type="spellEnd"/>
      <w:r w:rsidRPr="008D66B9">
        <w:rPr>
          <w:color w:val="000000" w:themeColor="text1"/>
          <w:sz w:val="18"/>
          <w:szCs w:val="18"/>
        </w:rPr>
        <w:t>, Multi-objective optimization of three-phase batch extractive distillation</w:t>
      </w:r>
      <w:r>
        <w:rPr>
          <w:color w:val="000000" w:themeColor="text1"/>
          <w:sz w:val="18"/>
          <w:szCs w:val="18"/>
        </w:rPr>
        <w:t>,</w:t>
      </w:r>
      <w:r w:rsidRPr="008D66B9">
        <w:rPr>
          <w:color w:val="000000" w:themeColor="text1"/>
          <w:sz w:val="18"/>
          <w:szCs w:val="18"/>
        </w:rPr>
        <w:t xml:space="preserve"> Comput</w:t>
      </w:r>
      <w:r w:rsidR="005515D8">
        <w:rPr>
          <w:color w:val="000000" w:themeColor="text1"/>
          <w:sz w:val="18"/>
          <w:szCs w:val="18"/>
        </w:rPr>
        <w:t>er</w:t>
      </w:r>
      <w:r w:rsidRPr="008D66B9">
        <w:rPr>
          <w:color w:val="000000" w:themeColor="text1"/>
          <w:sz w:val="18"/>
          <w:szCs w:val="18"/>
        </w:rPr>
        <w:t xml:space="preserve"> Aided Chem. Eng., 29, 562</w:t>
      </w:r>
      <w:r>
        <w:rPr>
          <w:color w:val="000000" w:themeColor="text1"/>
          <w:sz w:val="18"/>
          <w:szCs w:val="18"/>
        </w:rPr>
        <w:t xml:space="preserve"> (2011)</w:t>
      </w:r>
      <w:r w:rsidRPr="008D66B9">
        <w:rPr>
          <w:color w:val="000000" w:themeColor="text1"/>
          <w:sz w:val="18"/>
          <w:szCs w:val="18"/>
        </w:rPr>
        <w:t xml:space="preserve">. </w:t>
      </w:r>
    </w:p>
    <w:p w14:paraId="7A07CB84" w14:textId="2FA3375C" w:rsidR="00D5680C" w:rsidRPr="008D66B9" w:rsidRDefault="00A370C8" w:rsidP="00A370C8">
      <w:pPr>
        <w:ind w:left="142" w:hanging="142"/>
        <w:jc w:val="both"/>
        <w:rPr>
          <w:color w:val="000000" w:themeColor="text1"/>
          <w:sz w:val="18"/>
          <w:szCs w:val="18"/>
        </w:rPr>
      </w:pPr>
      <w:r>
        <w:rPr>
          <w:color w:val="000000" w:themeColor="text1"/>
          <w:sz w:val="18"/>
          <w:szCs w:val="18"/>
        </w:rPr>
        <w:t xml:space="preserve">S.S. </w:t>
      </w:r>
      <w:r w:rsidR="00D5680C" w:rsidRPr="008D66B9">
        <w:rPr>
          <w:color w:val="000000" w:themeColor="text1"/>
          <w:sz w:val="18"/>
          <w:szCs w:val="18"/>
        </w:rPr>
        <w:t xml:space="preserve">Parhi, </w:t>
      </w:r>
      <w:r>
        <w:rPr>
          <w:color w:val="000000" w:themeColor="text1"/>
          <w:sz w:val="18"/>
          <w:szCs w:val="18"/>
        </w:rPr>
        <w:t xml:space="preserve">A. </w:t>
      </w:r>
      <w:r w:rsidR="00D5680C" w:rsidRPr="008D66B9">
        <w:rPr>
          <w:color w:val="000000" w:themeColor="text1"/>
          <w:sz w:val="18"/>
          <w:szCs w:val="18"/>
        </w:rPr>
        <w:t xml:space="preserve">Pramanik, </w:t>
      </w:r>
      <w:r>
        <w:rPr>
          <w:color w:val="000000" w:themeColor="text1"/>
          <w:sz w:val="18"/>
          <w:szCs w:val="18"/>
        </w:rPr>
        <w:t xml:space="preserve">G.P. </w:t>
      </w:r>
      <w:r w:rsidR="00D5680C" w:rsidRPr="008D66B9">
        <w:rPr>
          <w:color w:val="000000" w:themeColor="text1"/>
          <w:sz w:val="18"/>
          <w:szCs w:val="18"/>
        </w:rPr>
        <w:t xml:space="preserve">Rangaiah, </w:t>
      </w:r>
      <w:r>
        <w:rPr>
          <w:color w:val="000000" w:themeColor="text1"/>
          <w:sz w:val="18"/>
          <w:szCs w:val="18"/>
        </w:rPr>
        <w:t xml:space="preserve">A.K. </w:t>
      </w:r>
      <w:r w:rsidR="00D5680C" w:rsidRPr="008D66B9">
        <w:rPr>
          <w:color w:val="000000" w:themeColor="text1"/>
          <w:sz w:val="18"/>
          <w:szCs w:val="18"/>
        </w:rPr>
        <w:t>Jana</w:t>
      </w:r>
      <w:r w:rsidR="00D5680C">
        <w:rPr>
          <w:color w:val="000000" w:themeColor="text1"/>
          <w:sz w:val="18"/>
          <w:szCs w:val="18"/>
        </w:rPr>
        <w:t xml:space="preserve">, </w:t>
      </w:r>
      <w:r w:rsidR="00D5680C" w:rsidRPr="008D66B9">
        <w:rPr>
          <w:color w:val="000000" w:themeColor="text1"/>
          <w:sz w:val="18"/>
          <w:szCs w:val="18"/>
        </w:rPr>
        <w:t xml:space="preserve">Evolutionary </w:t>
      </w:r>
      <w:r w:rsidR="00D5680C">
        <w:rPr>
          <w:color w:val="000000" w:themeColor="text1"/>
          <w:sz w:val="18"/>
          <w:szCs w:val="18"/>
        </w:rPr>
        <w:t>a</w:t>
      </w:r>
      <w:r w:rsidR="00D5680C" w:rsidRPr="008D66B9">
        <w:rPr>
          <w:color w:val="000000" w:themeColor="text1"/>
          <w:sz w:val="18"/>
          <w:szCs w:val="18"/>
        </w:rPr>
        <w:t xml:space="preserve">lgorithm based </w:t>
      </w:r>
      <w:r w:rsidR="00D5680C">
        <w:rPr>
          <w:color w:val="000000" w:themeColor="text1"/>
          <w:sz w:val="18"/>
          <w:szCs w:val="18"/>
        </w:rPr>
        <w:t>m</w:t>
      </w:r>
      <w:r w:rsidR="00D5680C" w:rsidRPr="008D66B9">
        <w:rPr>
          <w:color w:val="000000" w:themeColor="text1"/>
          <w:sz w:val="18"/>
          <w:szCs w:val="18"/>
        </w:rPr>
        <w:t>ulti-</w:t>
      </w:r>
      <w:r w:rsidR="00D5680C">
        <w:rPr>
          <w:color w:val="000000" w:themeColor="text1"/>
          <w:sz w:val="18"/>
          <w:szCs w:val="18"/>
        </w:rPr>
        <w:t>o</w:t>
      </w:r>
      <w:r w:rsidR="00D5680C" w:rsidRPr="008D66B9">
        <w:rPr>
          <w:color w:val="000000" w:themeColor="text1"/>
          <w:sz w:val="18"/>
          <w:szCs w:val="18"/>
        </w:rPr>
        <w:t xml:space="preserve">bjective </w:t>
      </w:r>
      <w:r w:rsidR="00D5680C">
        <w:rPr>
          <w:color w:val="000000" w:themeColor="text1"/>
          <w:sz w:val="18"/>
          <w:szCs w:val="18"/>
        </w:rPr>
        <w:t>o</w:t>
      </w:r>
      <w:r w:rsidR="00D5680C" w:rsidRPr="008D66B9">
        <w:rPr>
          <w:color w:val="000000" w:themeColor="text1"/>
          <w:sz w:val="18"/>
          <w:szCs w:val="18"/>
        </w:rPr>
        <w:t xml:space="preserve">ptimization of </w:t>
      </w:r>
      <w:r w:rsidR="00D5680C">
        <w:rPr>
          <w:color w:val="000000" w:themeColor="text1"/>
          <w:sz w:val="18"/>
          <w:szCs w:val="18"/>
        </w:rPr>
        <w:t>v</w:t>
      </w:r>
      <w:r w:rsidR="00D5680C" w:rsidRPr="008D66B9">
        <w:rPr>
          <w:color w:val="000000" w:themeColor="text1"/>
          <w:sz w:val="18"/>
          <w:szCs w:val="18"/>
        </w:rPr>
        <w:t>apor</w:t>
      </w:r>
      <w:r w:rsidR="00D5680C">
        <w:rPr>
          <w:color w:val="000000" w:themeColor="text1"/>
          <w:sz w:val="18"/>
          <w:szCs w:val="18"/>
        </w:rPr>
        <w:t xml:space="preserve"> r</w:t>
      </w:r>
      <w:r w:rsidR="00D5680C" w:rsidRPr="008D66B9">
        <w:rPr>
          <w:color w:val="000000" w:themeColor="text1"/>
          <w:sz w:val="18"/>
          <w:szCs w:val="18"/>
        </w:rPr>
        <w:t xml:space="preserve">ecompressed </w:t>
      </w:r>
      <w:r w:rsidR="00D5680C">
        <w:rPr>
          <w:color w:val="000000" w:themeColor="text1"/>
          <w:sz w:val="18"/>
          <w:szCs w:val="18"/>
        </w:rPr>
        <w:t>b</w:t>
      </w:r>
      <w:r w:rsidR="00D5680C" w:rsidRPr="008D66B9">
        <w:rPr>
          <w:color w:val="000000" w:themeColor="text1"/>
          <w:sz w:val="18"/>
          <w:szCs w:val="18"/>
        </w:rPr>
        <w:t xml:space="preserve">atch </w:t>
      </w:r>
      <w:r w:rsidR="00D5680C">
        <w:rPr>
          <w:color w:val="000000" w:themeColor="text1"/>
          <w:sz w:val="18"/>
          <w:szCs w:val="18"/>
        </w:rPr>
        <w:t>e</w:t>
      </w:r>
      <w:r w:rsidR="00D5680C" w:rsidRPr="008D66B9">
        <w:rPr>
          <w:color w:val="000000" w:themeColor="text1"/>
          <w:sz w:val="18"/>
          <w:szCs w:val="18"/>
        </w:rPr>
        <w:t xml:space="preserve">xtractive </w:t>
      </w:r>
      <w:r w:rsidR="00D5680C">
        <w:rPr>
          <w:color w:val="000000" w:themeColor="text1"/>
          <w:sz w:val="18"/>
          <w:szCs w:val="18"/>
        </w:rPr>
        <w:t>d</w:t>
      </w:r>
      <w:r w:rsidR="00D5680C" w:rsidRPr="008D66B9">
        <w:rPr>
          <w:color w:val="000000" w:themeColor="text1"/>
          <w:sz w:val="18"/>
          <w:szCs w:val="18"/>
        </w:rPr>
        <w:t xml:space="preserve">istillation: Assessing </w:t>
      </w:r>
      <w:r w:rsidR="00D5680C">
        <w:rPr>
          <w:color w:val="000000" w:themeColor="text1"/>
          <w:sz w:val="18"/>
          <w:szCs w:val="18"/>
        </w:rPr>
        <w:t>e</w:t>
      </w:r>
      <w:r w:rsidR="00D5680C" w:rsidRPr="008D66B9">
        <w:rPr>
          <w:color w:val="000000" w:themeColor="text1"/>
          <w:sz w:val="18"/>
          <w:szCs w:val="18"/>
        </w:rPr>
        <w:t xml:space="preserve">conomic </w:t>
      </w:r>
      <w:r w:rsidR="00D5680C">
        <w:rPr>
          <w:color w:val="000000" w:themeColor="text1"/>
          <w:sz w:val="18"/>
          <w:szCs w:val="18"/>
        </w:rPr>
        <w:t>p</w:t>
      </w:r>
      <w:r w:rsidR="00D5680C" w:rsidRPr="008D66B9">
        <w:rPr>
          <w:color w:val="000000" w:themeColor="text1"/>
          <w:sz w:val="18"/>
          <w:szCs w:val="18"/>
        </w:rPr>
        <w:t xml:space="preserve">otential and </w:t>
      </w:r>
      <w:r w:rsidR="00D5680C">
        <w:rPr>
          <w:color w:val="000000" w:themeColor="text1"/>
          <w:sz w:val="18"/>
          <w:szCs w:val="18"/>
        </w:rPr>
        <w:t>e</w:t>
      </w:r>
      <w:r w:rsidR="00D5680C" w:rsidRPr="008D66B9">
        <w:rPr>
          <w:color w:val="000000" w:themeColor="text1"/>
          <w:sz w:val="18"/>
          <w:szCs w:val="18"/>
        </w:rPr>
        <w:t xml:space="preserve">nvironmental </w:t>
      </w:r>
      <w:r w:rsidR="00D5680C">
        <w:rPr>
          <w:color w:val="000000" w:themeColor="text1"/>
          <w:sz w:val="18"/>
          <w:szCs w:val="18"/>
        </w:rPr>
        <w:t>i</w:t>
      </w:r>
      <w:r w:rsidR="00D5680C" w:rsidRPr="008D66B9">
        <w:rPr>
          <w:color w:val="000000" w:themeColor="text1"/>
          <w:sz w:val="18"/>
          <w:szCs w:val="18"/>
        </w:rPr>
        <w:t>mpact</w:t>
      </w:r>
      <w:r w:rsidR="00D5680C">
        <w:rPr>
          <w:color w:val="000000" w:themeColor="text1"/>
          <w:sz w:val="18"/>
          <w:szCs w:val="18"/>
        </w:rPr>
        <w:t>,</w:t>
      </w:r>
      <w:r w:rsidR="00D5680C" w:rsidRPr="008D66B9">
        <w:rPr>
          <w:color w:val="000000" w:themeColor="text1"/>
          <w:sz w:val="18"/>
          <w:szCs w:val="18"/>
        </w:rPr>
        <w:t xml:space="preserve"> Ind. Eng. Chem. Res.</w:t>
      </w:r>
      <w:r w:rsidR="00D5680C">
        <w:rPr>
          <w:color w:val="000000" w:themeColor="text1"/>
          <w:sz w:val="18"/>
          <w:szCs w:val="18"/>
        </w:rPr>
        <w:t>,</w:t>
      </w:r>
      <w:r w:rsidR="00D5680C" w:rsidRPr="008D66B9">
        <w:rPr>
          <w:color w:val="000000" w:themeColor="text1"/>
          <w:sz w:val="18"/>
          <w:szCs w:val="18"/>
        </w:rPr>
        <w:t xml:space="preserve"> 59</w:t>
      </w:r>
      <w:r w:rsidR="00D5680C">
        <w:rPr>
          <w:color w:val="000000" w:themeColor="text1"/>
          <w:sz w:val="18"/>
          <w:szCs w:val="18"/>
        </w:rPr>
        <w:t xml:space="preserve">, </w:t>
      </w:r>
      <w:r w:rsidR="00D5680C" w:rsidRPr="008D66B9">
        <w:rPr>
          <w:color w:val="000000" w:themeColor="text1"/>
          <w:sz w:val="18"/>
          <w:szCs w:val="18"/>
        </w:rPr>
        <w:t>5032</w:t>
      </w:r>
      <w:r w:rsidR="00D5680C">
        <w:rPr>
          <w:color w:val="000000" w:themeColor="text1"/>
          <w:sz w:val="18"/>
          <w:szCs w:val="18"/>
        </w:rPr>
        <w:t xml:space="preserve"> (2020)</w:t>
      </w:r>
      <w:r w:rsidR="00D5680C" w:rsidRPr="008D66B9">
        <w:rPr>
          <w:color w:val="000000" w:themeColor="text1"/>
          <w:sz w:val="18"/>
          <w:szCs w:val="18"/>
        </w:rPr>
        <w:t>.</w:t>
      </w:r>
    </w:p>
    <w:p w14:paraId="56C8FC62" w14:textId="58C0E534" w:rsidR="00D5680C" w:rsidRPr="008D66B9" w:rsidRDefault="00A370C8" w:rsidP="00616D13">
      <w:pPr>
        <w:ind w:left="142" w:hanging="142"/>
        <w:jc w:val="both"/>
        <w:rPr>
          <w:color w:val="000000" w:themeColor="text1"/>
          <w:sz w:val="18"/>
          <w:szCs w:val="18"/>
        </w:rPr>
      </w:pPr>
      <w:r>
        <w:rPr>
          <w:color w:val="000000" w:themeColor="text1"/>
          <w:sz w:val="18"/>
          <w:szCs w:val="18"/>
        </w:rPr>
        <w:t xml:space="preserve">S.S. </w:t>
      </w:r>
      <w:r w:rsidR="00D5680C" w:rsidRPr="008D66B9">
        <w:rPr>
          <w:color w:val="000000" w:themeColor="text1"/>
          <w:sz w:val="18"/>
          <w:szCs w:val="18"/>
        </w:rPr>
        <w:t xml:space="preserve">Parhi, </w:t>
      </w:r>
      <w:r>
        <w:rPr>
          <w:color w:val="000000" w:themeColor="text1"/>
          <w:sz w:val="18"/>
          <w:szCs w:val="18"/>
        </w:rPr>
        <w:t xml:space="preserve">G.P </w:t>
      </w:r>
      <w:r w:rsidR="00D5680C" w:rsidRPr="008D66B9">
        <w:rPr>
          <w:color w:val="000000" w:themeColor="text1"/>
          <w:sz w:val="18"/>
          <w:szCs w:val="18"/>
        </w:rPr>
        <w:t xml:space="preserve">Rangaiah, </w:t>
      </w:r>
      <w:r>
        <w:rPr>
          <w:color w:val="000000" w:themeColor="text1"/>
          <w:sz w:val="18"/>
          <w:szCs w:val="18"/>
        </w:rPr>
        <w:t xml:space="preserve">A.K. </w:t>
      </w:r>
      <w:r w:rsidR="00D5680C" w:rsidRPr="008D66B9">
        <w:rPr>
          <w:color w:val="000000" w:themeColor="text1"/>
          <w:sz w:val="18"/>
          <w:szCs w:val="18"/>
        </w:rPr>
        <w:t xml:space="preserve">Jana, Optimizing reboiler duty and reflux profiles of vapor recompressed batch distillation, Sep. </w:t>
      </w:r>
      <w:proofErr w:type="spellStart"/>
      <w:r w:rsidR="00D5680C" w:rsidRPr="008D66B9">
        <w:rPr>
          <w:color w:val="000000" w:themeColor="text1"/>
          <w:sz w:val="18"/>
          <w:szCs w:val="18"/>
        </w:rPr>
        <w:t>Purif</w:t>
      </w:r>
      <w:proofErr w:type="spellEnd"/>
      <w:r w:rsidR="00D5680C" w:rsidRPr="008D66B9">
        <w:rPr>
          <w:color w:val="000000" w:themeColor="text1"/>
          <w:sz w:val="18"/>
          <w:szCs w:val="18"/>
        </w:rPr>
        <w:t>. Technol.</w:t>
      </w:r>
      <w:r w:rsidR="00D5680C">
        <w:rPr>
          <w:color w:val="000000" w:themeColor="text1"/>
          <w:sz w:val="18"/>
          <w:szCs w:val="18"/>
        </w:rPr>
        <w:t>,</w:t>
      </w:r>
      <w:r w:rsidR="00D5680C" w:rsidRPr="008D66B9">
        <w:rPr>
          <w:color w:val="000000" w:themeColor="text1"/>
          <w:sz w:val="18"/>
          <w:szCs w:val="18"/>
        </w:rPr>
        <w:t xml:space="preserve"> 213, 553</w:t>
      </w:r>
      <w:r w:rsidR="00D5680C">
        <w:rPr>
          <w:color w:val="000000" w:themeColor="text1"/>
          <w:sz w:val="18"/>
          <w:szCs w:val="18"/>
        </w:rPr>
        <w:t xml:space="preserve"> (2019)</w:t>
      </w:r>
      <w:r w:rsidR="00D5680C" w:rsidRPr="008D66B9">
        <w:rPr>
          <w:color w:val="000000" w:themeColor="text1"/>
          <w:sz w:val="18"/>
          <w:szCs w:val="18"/>
        </w:rPr>
        <w:t>.</w:t>
      </w:r>
    </w:p>
    <w:p w14:paraId="00FA7091" w14:textId="22BD0C3F" w:rsidR="000C39B2" w:rsidRPr="000C39B2" w:rsidRDefault="00A370C8" w:rsidP="000C39B2">
      <w:pPr>
        <w:ind w:left="142" w:hanging="142"/>
        <w:jc w:val="both"/>
        <w:rPr>
          <w:color w:val="000000" w:themeColor="text1"/>
          <w:sz w:val="18"/>
          <w:szCs w:val="18"/>
        </w:rPr>
      </w:pPr>
      <w:r>
        <w:rPr>
          <w:color w:val="000000" w:themeColor="text1"/>
          <w:sz w:val="18"/>
          <w:szCs w:val="18"/>
        </w:rPr>
        <w:t xml:space="preserve">A. </w:t>
      </w:r>
      <w:r w:rsidR="00D5680C" w:rsidRPr="008D66B9">
        <w:rPr>
          <w:color w:val="000000" w:themeColor="text1"/>
          <w:sz w:val="18"/>
          <w:szCs w:val="18"/>
        </w:rPr>
        <w:t>Singh</w:t>
      </w:r>
      <w:r w:rsidR="00D5680C">
        <w:rPr>
          <w:color w:val="000000" w:themeColor="text1"/>
          <w:sz w:val="18"/>
          <w:szCs w:val="18"/>
        </w:rPr>
        <w:t>,</w:t>
      </w:r>
      <w:r w:rsidR="00D5680C" w:rsidRPr="008D66B9">
        <w:rPr>
          <w:color w:val="000000" w:themeColor="text1"/>
          <w:sz w:val="18"/>
          <w:szCs w:val="18"/>
        </w:rPr>
        <w:t xml:space="preserve"> </w:t>
      </w:r>
      <w:r>
        <w:rPr>
          <w:color w:val="000000" w:themeColor="text1"/>
          <w:sz w:val="18"/>
          <w:szCs w:val="18"/>
        </w:rPr>
        <w:t xml:space="preserve">G.P. </w:t>
      </w:r>
      <w:r w:rsidR="00D5680C">
        <w:rPr>
          <w:color w:val="000000" w:themeColor="text1"/>
          <w:sz w:val="18"/>
          <w:szCs w:val="18"/>
        </w:rPr>
        <w:t>Rangaiah, Review of t</w:t>
      </w:r>
      <w:r w:rsidR="00D5680C" w:rsidRPr="008D66B9">
        <w:rPr>
          <w:color w:val="000000" w:themeColor="text1"/>
          <w:sz w:val="18"/>
          <w:szCs w:val="18"/>
        </w:rPr>
        <w:t xml:space="preserve">echnological </w:t>
      </w:r>
      <w:r w:rsidR="00D5680C">
        <w:rPr>
          <w:color w:val="000000" w:themeColor="text1"/>
          <w:sz w:val="18"/>
          <w:szCs w:val="18"/>
        </w:rPr>
        <w:t>advances in b</w:t>
      </w:r>
      <w:r w:rsidR="00D5680C" w:rsidRPr="008D66B9">
        <w:rPr>
          <w:color w:val="000000" w:themeColor="text1"/>
          <w:sz w:val="18"/>
          <w:szCs w:val="18"/>
        </w:rPr>
        <w:t xml:space="preserve">ioethanol </w:t>
      </w:r>
      <w:r w:rsidR="00D5680C">
        <w:rPr>
          <w:color w:val="000000" w:themeColor="text1"/>
          <w:sz w:val="18"/>
          <w:szCs w:val="18"/>
        </w:rPr>
        <w:t>r</w:t>
      </w:r>
      <w:r w:rsidR="00D5680C" w:rsidRPr="008D66B9">
        <w:rPr>
          <w:color w:val="000000" w:themeColor="text1"/>
          <w:sz w:val="18"/>
          <w:szCs w:val="18"/>
        </w:rPr>
        <w:t xml:space="preserve">ecovery and </w:t>
      </w:r>
      <w:r w:rsidR="00D5680C">
        <w:rPr>
          <w:color w:val="000000" w:themeColor="text1"/>
          <w:sz w:val="18"/>
          <w:szCs w:val="18"/>
        </w:rPr>
        <w:t>d</w:t>
      </w:r>
      <w:r w:rsidR="00D5680C" w:rsidRPr="008D66B9">
        <w:rPr>
          <w:color w:val="000000" w:themeColor="text1"/>
          <w:sz w:val="18"/>
          <w:szCs w:val="18"/>
        </w:rPr>
        <w:t>ehydration</w:t>
      </w:r>
      <w:r w:rsidR="00D5680C">
        <w:rPr>
          <w:color w:val="000000" w:themeColor="text1"/>
          <w:sz w:val="18"/>
          <w:szCs w:val="18"/>
        </w:rPr>
        <w:t>,</w:t>
      </w:r>
      <w:r w:rsidR="00D5680C" w:rsidRPr="008D66B9">
        <w:rPr>
          <w:color w:val="000000" w:themeColor="text1"/>
          <w:sz w:val="18"/>
          <w:szCs w:val="18"/>
        </w:rPr>
        <w:t xml:space="preserve"> Ind. Eng. Chem. Res., 56, 5147 (2017).</w:t>
      </w:r>
      <w:bookmarkStart w:id="4" w:name="_GoBack"/>
      <w:bookmarkEnd w:id="4"/>
    </w:p>
    <w:sectPr w:rsidR="000C39B2" w:rsidRPr="000C39B2"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C6B85" w14:textId="77777777" w:rsidR="003D0564" w:rsidRDefault="003D0564">
      <w:r>
        <w:separator/>
      </w:r>
    </w:p>
  </w:endnote>
  <w:endnote w:type="continuationSeparator" w:id="0">
    <w:p w14:paraId="6A5154CF" w14:textId="77777777" w:rsidR="003D0564" w:rsidRDefault="003D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6FD1B" w14:textId="77777777" w:rsidR="003D0564" w:rsidRDefault="003D0564">
      <w:r>
        <w:separator/>
      </w:r>
    </w:p>
  </w:footnote>
  <w:footnote w:type="continuationSeparator" w:id="0">
    <w:p w14:paraId="296E07AB" w14:textId="77777777" w:rsidR="003D0564" w:rsidRDefault="003D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5BCC88D0" w:rsidR="00514466" w:rsidRPr="00264CD9" w:rsidRDefault="00514466">
    <w:pPr>
      <w:pStyle w:val="Header"/>
      <w:tabs>
        <w:tab w:val="clear" w:pos="7200"/>
        <w:tab w:val="right" w:pos="7088"/>
      </w:tabs>
      <w:rPr>
        <w:lang w:val="es-ES"/>
      </w:rPr>
    </w:pPr>
    <w:r>
      <w:rPr>
        <w:rStyle w:val="PageNumber"/>
      </w:rPr>
      <w:tab/>
    </w:r>
    <w:r>
      <w:rPr>
        <w:rStyle w:val="PageNumber"/>
        <w:i/>
      </w:rPr>
      <w:tab/>
    </w:r>
    <w:r w:rsidRPr="00264CD9">
      <w:rPr>
        <w:i/>
        <w:lang w:val="es-ES"/>
      </w:rPr>
      <w:t>S.S. Parhi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344BA" w14:textId="77777777" w:rsidR="00514466" w:rsidRPr="00264CD9" w:rsidRDefault="00514466" w:rsidP="00264CD9">
    <w:pPr>
      <w:pStyle w:val="Header"/>
      <w:tabs>
        <w:tab w:val="right" w:pos="7088"/>
      </w:tabs>
      <w:rPr>
        <w:b/>
        <w:i/>
        <w:lang w:val="en-US"/>
      </w:rPr>
    </w:pPr>
    <w:r w:rsidRPr="00264CD9">
      <w:rPr>
        <w:b/>
        <w:i/>
        <w:lang w:val="en-US"/>
      </w:rPr>
      <w:t>A Novel Vapor Recompressed Batch Extractive Distillation for Ethanol Dehydration</w:t>
    </w:r>
  </w:p>
  <w:p w14:paraId="144DE6CA" w14:textId="49996061" w:rsidR="00514466" w:rsidRDefault="00514466" w:rsidP="00264CD9">
    <w:pPr>
      <w:pStyle w:val="Header"/>
      <w:tabs>
        <w:tab w:val="clear" w:pos="7200"/>
        <w:tab w:val="right" w:pos="7088"/>
      </w:tabs>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514466" w:rsidRPr="003B50B5" w:rsidRDefault="00514466"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514466" w:rsidRDefault="00514466"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993"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67EA"/>
    <w:rsid w:val="0001057A"/>
    <w:rsid w:val="0002127D"/>
    <w:rsid w:val="000268E9"/>
    <w:rsid w:val="00083804"/>
    <w:rsid w:val="00090046"/>
    <w:rsid w:val="00095AB4"/>
    <w:rsid w:val="000B6AE0"/>
    <w:rsid w:val="000C3307"/>
    <w:rsid w:val="000C39B2"/>
    <w:rsid w:val="000D3D9B"/>
    <w:rsid w:val="000E0C71"/>
    <w:rsid w:val="001013E8"/>
    <w:rsid w:val="00107C62"/>
    <w:rsid w:val="00113CC8"/>
    <w:rsid w:val="00135C7E"/>
    <w:rsid w:val="001557BB"/>
    <w:rsid w:val="0016032F"/>
    <w:rsid w:val="0016630D"/>
    <w:rsid w:val="0018141C"/>
    <w:rsid w:val="00181B77"/>
    <w:rsid w:val="00183E3B"/>
    <w:rsid w:val="001879F6"/>
    <w:rsid w:val="001B0D9A"/>
    <w:rsid w:val="001B3B91"/>
    <w:rsid w:val="001C0148"/>
    <w:rsid w:val="001C2E07"/>
    <w:rsid w:val="001C74B2"/>
    <w:rsid w:val="001C757E"/>
    <w:rsid w:val="001D386E"/>
    <w:rsid w:val="001F1846"/>
    <w:rsid w:val="0020390F"/>
    <w:rsid w:val="002549BC"/>
    <w:rsid w:val="00264926"/>
    <w:rsid w:val="00264CD9"/>
    <w:rsid w:val="002855EF"/>
    <w:rsid w:val="002C1B86"/>
    <w:rsid w:val="002E0126"/>
    <w:rsid w:val="002F4D36"/>
    <w:rsid w:val="002F673E"/>
    <w:rsid w:val="00300D20"/>
    <w:rsid w:val="0031289E"/>
    <w:rsid w:val="003236DA"/>
    <w:rsid w:val="00330B96"/>
    <w:rsid w:val="003336D0"/>
    <w:rsid w:val="003416CC"/>
    <w:rsid w:val="00351A1B"/>
    <w:rsid w:val="00372E52"/>
    <w:rsid w:val="003769F9"/>
    <w:rsid w:val="003777DD"/>
    <w:rsid w:val="00384C3C"/>
    <w:rsid w:val="003D0564"/>
    <w:rsid w:val="003D1582"/>
    <w:rsid w:val="003D7E4C"/>
    <w:rsid w:val="003E41C2"/>
    <w:rsid w:val="003E45FB"/>
    <w:rsid w:val="003F3C7D"/>
    <w:rsid w:val="003F6A0F"/>
    <w:rsid w:val="00432BB9"/>
    <w:rsid w:val="00435D21"/>
    <w:rsid w:val="00443C7E"/>
    <w:rsid w:val="0045029F"/>
    <w:rsid w:val="00450401"/>
    <w:rsid w:val="0045732C"/>
    <w:rsid w:val="00466C69"/>
    <w:rsid w:val="0047245D"/>
    <w:rsid w:val="0048544D"/>
    <w:rsid w:val="0049772C"/>
    <w:rsid w:val="004A7A3E"/>
    <w:rsid w:val="004E2652"/>
    <w:rsid w:val="004F56B0"/>
    <w:rsid w:val="005049F2"/>
    <w:rsid w:val="0050647A"/>
    <w:rsid w:val="00514466"/>
    <w:rsid w:val="00540030"/>
    <w:rsid w:val="00545EE5"/>
    <w:rsid w:val="005515D8"/>
    <w:rsid w:val="00552EEB"/>
    <w:rsid w:val="00554842"/>
    <w:rsid w:val="00556429"/>
    <w:rsid w:val="005710E7"/>
    <w:rsid w:val="0058524D"/>
    <w:rsid w:val="005B3B0F"/>
    <w:rsid w:val="00616D13"/>
    <w:rsid w:val="00625ED4"/>
    <w:rsid w:val="0064625D"/>
    <w:rsid w:val="0064674B"/>
    <w:rsid w:val="00653BCF"/>
    <w:rsid w:val="006724D7"/>
    <w:rsid w:val="006A3B4C"/>
    <w:rsid w:val="006A69BF"/>
    <w:rsid w:val="006D1CD5"/>
    <w:rsid w:val="006F170D"/>
    <w:rsid w:val="006F555D"/>
    <w:rsid w:val="007076AB"/>
    <w:rsid w:val="00711DF4"/>
    <w:rsid w:val="007122C2"/>
    <w:rsid w:val="00735988"/>
    <w:rsid w:val="00746EBA"/>
    <w:rsid w:val="007622FE"/>
    <w:rsid w:val="00785C52"/>
    <w:rsid w:val="007B529E"/>
    <w:rsid w:val="007C6ED0"/>
    <w:rsid w:val="007D0B9F"/>
    <w:rsid w:val="007D70A1"/>
    <w:rsid w:val="007E34AC"/>
    <w:rsid w:val="007E63A4"/>
    <w:rsid w:val="007F3D25"/>
    <w:rsid w:val="00803071"/>
    <w:rsid w:val="008132E8"/>
    <w:rsid w:val="00817E15"/>
    <w:rsid w:val="008209F4"/>
    <w:rsid w:val="00823407"/>
    <w:rsid w:val="008256B0"/>
    <w:rsid w:val="008763F6"/>
    <w:rsid w:val="008833E1"/>
    <w:rsid w:val="00893B9A"/>
    <w:rsid w:val="008A4B12"/>
    <w:rsid w:val="008A7917"/>
    <w:rsid w:val="008B0184"/>
    <w:rsid w:val="008C0603"/>
    <w:rsid w:val="008C1591"/>
    <w:rsid w:val="008C5D02"/>
    <w:rsid w:val="008D2649"/>
    <w:rsid w:val="008F3A03"/>
    <w:rsid w:val="00904EDA"/>
    <w:rsid w:val="0090568D"/>
    <w:rsid w:val="009125C9"/>
    <w:rsid w:val="00913879"/>
    <w:rsid w:val="00917661"/>
    <w:rsid w:val="00921516"/>
    <w:rsid w:val="00935D8A"/>
    <w:rsid w:val="009635EF"/>
    <w:rsid w:val="00970E5D"/>
    <w:rsid w:val="0097701C"/>
    <w:rsid w:val="00980A65"/>
    <w:rsid w:val="00994FFA"/>
    <w:rsid w:val="00A032AE"/>
    <w:rsid w:val="00A037C2"/>
    <w:rsid w:val="00A1513D"/>
    <w:rsid w:val="00A1625F"/>
    <w:rsid w:val="00A23B52"/>
    <w:rsid w:val="00A25E70"/>
    <w:rsid w:val="00A33765"/>
    <w:rsid w:val="00A370C8"/>
    <w:rsid w:val="00A43E34"/>
    <w:rsid w:val="00A5302C"/>
    <w:rsid w:val="00A55DC0"/>
    <w:rsid w:val="00A63269"/>
    <w:rsid w:val="00A677F3"/>
    <w:rsid w:val="00A863A9"/>
    <w:rsid w:val="00A871E5"/>
    <w:rsid w:val="00A92377"/>
    <w:rsid w:val="00AA2403"/>
    <w:rsid w:val="00AB29ED"/>
    <w:rsid w:val="00AC49A0"/>
    <w:rsid w:val="00AC7B40"/>
    <w:rsid w:val="00AE08F1"/>
    <w:rsid w:val="00AE4BD8"/>
    <w:rsid w:val="00AF6755"/>
    <w:rsid w:val="00B4127E"/>
    <w:rsid w:val="00B41A98"/>
    <w:rsid w:val="00B4388F"/>
    <w:rsid w:val="00B5240A"/>
    <w:rsid w:val="00B53421"/>
    <w:rsid w:val="00B5380C"/>
    <w:rsid w:val="00B54647"/>
    <w:rsid w:val="00B63237"/>
    <w:rsid w:val="00B67F4A"/>
    <w:rsid w:val="00B9325E"/>
    <w:rsid w:val="00BB1FD3"/>
    <w:rsid w:val="00BE6CD7"/>
    <w:rsid w:val="00BF3848"/>
    <w:rsid w:val="00C138D4"/>
    <w:rsid w:val="00C23EA6"/>
    <w:rsid w:val="00C71C90"/>
    <w:rsid w:val="00C82639"/>
    <w:rsid w:val="00C87A46"/>
    <w:rsid w:val="00C95B0C"/>
    <w:rsid w:val="00C960DC"/>
    <w:rsid w:val="00C96B50"/>
    <w:rsid w:val="00CA757D"/>
    <w:rsid w:val="00CB0607"/>
    <w:rsid w:val="00CC7B83"/>
    <w:rsid w:val="00CD34CF"/>
    <w:rsid w:val="00CE2543"/>
    <w:rsid w:val="00CF13C6"/>
    <w:rsid w:val="00CF72E9"/>
    <w:rsid w:val="00D02C75"/>
    <w:rsid w:val="00D10E22"/>
    <w:rsid w:val="00D13D2C"/>
    <w:rsid w:val="00D170E4"/>
    <w:rsid w:val="00D5680C"/>
    <w:rsid w:val="00D92D3F"/>
    <w:rsid w:val="00DB60B0"/>
    <w:rsid w:val="00DC2F94"/>
    <w:rsid w:val="00DC42B8"/>
    <w:rsid w:val="00DC6A8C"/>
    <w:rsid w:val="00DD1627"/>
    <w:rsid w:val="00DD3D9E"/>
    <w:rsid w:val="00DD7908"/>
    <w:rsid w:val="00E33BBF"/>
    <w:rsid w:val="00E353FE"/>
    <w:rsid w:val="00E4269B"/>
    <w:rsid w:val="00E80F87"/>
    <w:rsid w:val="00E82297"/>
    <w:rsid w:val="00EE2A1D"/>
    <w:rsid w:val="00EE3ECD"/>
    <w:rsid w:val="00EF39FD"/>
    <w:rsid w:val="00F05B13"/>
    <w:rsid w:val="00F06842"/>
    <w:rsid w:val="00F107FD"/>
    <w:rsid w:val="00F3496E"/>
    <w:rsid w:val="00F81E2E"/>
    <w:rsid w:val="00FA33DC"/>
    <w:rsid w:val="00FB64A8"/>
    <w:rsid w:val="00FD00FE"/>
    <w:rsid w:val="00FD305A"/>
    <w:rsid w:val="00FD6EF2"/>
    <w:rsid w:val="00FF58D3"/>
    <w:rsid w:val="00FF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ind w:left="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uiPriority w:val="99"/>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BodyText2">
    <w:name w:val="Body Text 2"/>
    <w:basedOn w:val="Normal"/>
    <w:link w:val="BodyText2Char"/>
    <w:uiPriority w:val="99"/>
    <w:unhideWhenUsed/>
    <w:rsid w:val="00090046"/>
    <w:pPr>
      <w:spacing w:after="120" w:line="480" w:lineRule="auto"/>
    </w:pPr>
    <w:rPr>
      <w:rFonts w:ascii="Calibri" w:eastAsia="Calibri" w:hAnsi="Calibri"/>
      <w:sz w:val="22"/>
      <w:szCs w:val="22"/>
      <w:lang w:val="en-US"/>
    </w:rPr>
  </w:style>
  <w:style w:type="character" w:customStyle="1" w:styleId="BodyText2Char">
    <w:name w:val="Body Text 2 Char"/>
    <w:basedOn w:val="DefaultParagraphFont"/>
    <w:link w:val="BodyText2"/>
    <w:uiPriority w:val="99"/>
    <w:rsid w:val="00090046"/>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090046"/>
    <w:rPr>
      <w:color w:val="605E5C"/>
      <w:shd w:val="clear" w:color="auto" w:fill="E1DFDD"/>
    </w:rPr>
  </w:style>
  <w:style w:type="table" w:styleId="TableGrid">
    <w:name w:val="Table Grid"/>
    <w:basedOn w:val="TableNormal"/>
    <w:uiPriority w:val="59"/>
    <w:rsid w:val="00AC7B40"/>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C7B40"/>
    <w:pPr>
      <w:spacing w:before="100" w:beforeAutospacing="1" w:after="100" w:afterAutospacing="1"/>
    </w:pPr>
    <w:rPr>
      <w:sz w:val="24"/>
      <w:szCs w:val="24"/>
      <w:lang w:val="en-IN" w:eastAsia="en-IN"/>
    </w:rPr>
  </w:style>
  <w:style w:type="paragraph" w:styleId="Revision">
    <w:name w:val="Revision"/>
    <w:hidden/>
    <w:uiPriority w:val="99"/>
    <w:semiHidden/>
    <w:rsid w:val="00D92D3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jana@che.iitkgp.ac.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0286-3573-406B-9E4B-60AEE55A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TotalTime>
  <Pages>6</Pages>
  <Words>3007</Words>
  <Characters>16020</Characters>
  <Application>Microsoft Office Word</Application>
  <DocSecurity>0</DocSecurity>
  <Lines>133</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AKJ</cp:lastModifiedBy>
  <cp:revision>3</cp:revision>
  <cp:lastPrinted>2004-12-17T09:20:00Z</cp:lastPrinted>
  <dcterms:created xsi:type="dcterms:W3CDTF">2023-11-13T15:10:00Z</dcterms:created>
  <dcterms:modified xsi:type="dcterms:W3CDTF">2023-11-13T15:24:00Z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