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DE67F" w14:textId="25FD5C51" w:rsidR="00DD3D9E" w:rsidRPr="00B4388F" w:rsidRDefault="0084302D">
      <w:pPr>
        <w:pStyle w:val="Els-Title"/>
        <w:rPr>
          <w:color w:val="000000" w:themeColor="text1"/>
        </w:rPr>
      </w:pPr>
      <w:bookmarkStart w:id="0" w:name="_GoBack"/>
      <w:bookmarkEnd w:id="0"/>
      <w:r>
        <w:rPr>
          <w:color w:val="000000" w:themeColor="text1"/>
        </w:rPr>
        <w:t xml:space="preserve">Combining </w:t>
      </w:r>
      <w:r w:rsidR="00A44F07">
        <w:rPr>
          <w:bCs/>
          <w:color w:val="000000" w:themeColor="text1"/>
          <w:lang w:val="en-GB"/>
        </w:rPr>
        <w:t>E</w:t>
      </w:r>
      <w:r w:rsidR="00B260BE" w:rsidRPr="00B260BE">
        <w:rPr>
          <w:bCs/>
          <w:color w:val="000000" w:themeColor="text1"/>
          <w:lang w:val="en-GB"/>
        </w:rPr>
        <w:t xml:space="preserve">nergy </w:t>
      </w:r>
      <w:r w:rsidR="00A44F07">
        <w:rPr>
          <w:bCs/>
          <w:color w:val="000000" w:themeColor="text1"/>
          <w:lang w:val="en-GB"/>
        </w:rPr>
        <w:t>S</w:t>
      </w:r>
      <w:r w:rsidR="00B260BE" w:rsidRPr="00B260BE">
        <w:rPr>
          <w:bCs/>
          <w:color w:val="000000" w:themeColor="text1"/>
          <w:lang w:val="en-GB"/>
        </w:rPr>
        <w:t xml:space="preserve">ystem </w:t>
      </w:r>
      <w:r w:rsidR="00A44F07">
        <w:rPr>
          <w:bCs/>
          <w:color w:val="000000" w:themeColor="text1"/>
          <w:lang w:val="en-GB"/>
        </w:rPr>
        <w:t>P</w:t>
      </w:r>
      <w:r w:rsidR="00B260BE" w:rsidRPr="00B260BE">
        <w:rPr>
          <w:bCs/>
          <w:color w:val="000000" w:themeColor="text1"/>
          <w:lang w:val="en-GB"/>
        </w:rPr>
        <w:t xml:space="preserve">lanning with </w:t>
      </w:r>
      <w:r w:rsidR="00A44F07">
        <w:rPr>
          <w:bCs/>
          <w:color w:val="000000" w:themeColor="text1"/>
          <w:lang w:val="en-GB"/>
        </w:rPr>
        <w:t>C</w:t>
      </w:r>
      <w:r w:rsidR="00B260BE" w:rsidRPr="00B260BE">
        <w:rPr>
          <w:bCs/>
          <w:color w:val="000000" w:themeColor="text1"/>
          <w:lang w:val="en-GB"/>
        </w:rPr>
        <w:t xml:space="preserve">arbon </w:t>
      </w:r>
      <w:r w:rsidR="00A44F07">
        <w:rPr>
          <w:bCs/>
          <w:color w:val="000000" w:themeColor="text1"/>
          <w:lang w:val="en-GB"/>
        </w:rPr>
        <w:t>E</w:t>
      </w:r>
      <w:r w:rsidR="00B260BE" w:rsidRPr="00B260BE">
        <w:rPr>
          <w:bCs/>
          <w:color w:val="000000" w:themeColor="text1"/>
          <w:lang w:val="en-GB"/>
        </w:rPr>
        <w:t xml:space="preserve">missions </w:t>
      </w:r>
      <w:r w:rsidR="00A44F07">
        <w:rPr>
          <w:bCs/>
          <w:color w:val="000000" w:themeColor="text1"/>
          <w:lang w:val="en-GB"/>
        </w:rPr>
        <w:t>T</w:t>
      </w:r>
      <w:r w:rsidR="00B260BE" w:rsidRPr="00B260BE">
        <w:rPr>
          <w:bCs/>
          <w:color w:val="000000" w:themeColor="text1"/>
          <w:lang w:val="en-GB"/>
        </w:rPr>
        <w:t xml:space="preserve">rading </w:t>
      </w:r>
      <w:r w:rsidR="00A44F07">
        <w:rPr>
          <w:bCs/>
          <w:color w:val="000000" w:themeColor="text1"/>
          <w:lang w:val="en-GB"/>
        </w:rPr>
        <w:t>O</w:t>
      </w:r>
      <w:r w:rsidR="00B260BE" w:rsidRPr="00B260BE">
        <w:rPr>
          <w:bCs/>
          <w:color w:val="000000" w:themeColor="text1"/>
          <w:lang w:val="en-GB"/>
        </w:rPr>
        <w:t xml:space="preserve">ptimisation for </w:t>
      </w:r>
      <w:r w:rsidR="00A44F07">
        <w:rPr>
          <w:bCs/>
          <w:color w:val="000000" w:themeColor="text1"/>
          <w:lang w:val="en-GB"/>
        </w:rPr>
        <w:t>D</w:t>
      </w:r>
      <w:r w:rsidR="00B260BE" w:rsidRPr="00B260BE">
        <w:rPr>
          <w:bCs/>
          <w:color w:val="000000" w:themeColor="text1"/>
          <w:lang w:val="en-GB"/>
        </w:rPr>
        <w:t xml:space="preserve">ecarbonisation of </w:t>
      </w:r>
      <w:r w:rsidR="00A44F07">
        <w:rPr>
          <w:bCs/>
          <w:color w:val="000000" w:themeColor="text1"/>
          <w:lang w:val="en-GB"/>
        </w:rPr>
        <w:t>E</w:t>
      </w:r>
      <w:r w:rsidR="00B260BE" w:rsidRPr="00B260BE">
        <w:rPr>
          <w:bCs/>
          <w:color w:val="000000" w:themeColor="text1"/>
          <w:lang w:val="en-GB"/>
        </w:rPr>
        <w:t>merging</w:t>
      </w:r>
      <w:r w:rsidR="00B260BE">
        <w:rPr>
          <w:bCs/>
          <w:color w:val="000000" w:themeColor="text1"/>
          <w:lang w:val="en-GB"/>
        </w:rPr>
        <w:t xml:space="preserve"> </w:t>
      </w:r>
      <w:r w:rsidR="00A44F07">
        <w:rPr>
          <w:bCs/>
          <w:color w:val="000000" w:themeColor="text1"/>
          <w:lang w:val="en-GB"/>
        </w:rPr>
        <w:t>E</w:t>
      </w:r>
      <w:r w:rsidR="00B260BE">
        <w:rPr>
          <w:bCs/>
          <w:color w:val="000000" w:themeColor="text1"/>
          <w:lang w:val="en-GB"/>
        </w:rPr>
        <w:t>conomies</w:t>
      </w:r>
    </w:p>
    <w:p w14:paraId="144DE680" w14:textId="7193C497" w:rsidR="00DD3D9E" w:rsidRPr="00B260BE" w:rsidRDefault="00B260BE">
      <w:pPr>
        <w:pStyle w:val="Els-Author"/>
      </w:pPr>
      <w:r>
        <w:t>Gul Hameed,</w:t>
      </w:r>
      <w:r>
        <w:rPr>
          <w:vertAlign w:val="superscript"/>
        </w:rPr>
        <w:t>a</w:t>
      </w:r>
      <w:r>
        <w:t xml:space="preserve"> </w:t>
      </w:r>
      <w:r w:rsidR="00A64BD5" w:rsidRPr="00A64BD5">
        <w:rPr>
          <w:iCs/>
        </w:rPr>
        <w:t>Purusothmn Nair S. Bhasker Nair</w:t>
      </w:r>
      <w:r w:rsidR="00A64BD5">
        <w:rPr>
          <w:iCs/>
        </w:rPr>
        <w:t>,</w:t>
      </w:r>
      <w:r w:rsidR="00A64BD5">
        <w:rPr>
          <w:iCs/>
          <w:vertAlign w:val="superscript"/>
        </w:rPr>
        <w:t>b</w:t>
      </w:r>
      <w:r w:rsidR="00A64BD5" w:rsidRPr="00A64BD5">
        <w:rPr>
          <w:iCs/>
        </w:rPr>
        <w:t xml:space="preserve"> Raymond R. Tan</w:t>
      </w:r>
      <w:r w:rsidR="00CA511E">
        <w:rPr>
          <w:iCs/>
        </w:rPr>
        <w:t>,</w:t>
      </w:r>
      <w:r w:rsidR="00CA511E">
        <w:rPr>
          <w:iCs/>
          <w:vertAlign w:val="superscript"/>
        </w:rPr>
        <w:t>c</w:t>
      </w:r>
      <w:r w:rsidR="00CA511E">
        <w:rPr>
          <w:iCs/>
        </w:rPr>
        <w:t xml:space="preserve"> </w:t>
      </w:r>
      <w:r w:rsidR="00A64BD5" w:rsidRPr="00A64BD5">
        <w:rPr>
          <w:iCs/>
        </w:rPr>
        <w:t>Dominic C. Y. Foo</w:t>
      </w:r>
      <w:r w:rsidR="00CA2714">
        <w:rPr>
          <w:iCs/>
        </w:rPr>
        <w:t>,</w:t>
      </w:r>
      <w:r w:rsidR="00CA2714">
        <w:rPr>
          <w:iCs/>
          <w:vertAlign w:val="superscript"/>
        </w:rPr>
        <w:t>b</w:t>
      </w:r>
      <w:r w:rsidR="00A64BD5" w:rsidRPr="00A64BD5">
        <w:rPr>
          <w:iCs/>
        </w:rPr>
        <w:t xml:space="preserve"> </w:t>
      </w:r>
      <w:r w:rsidR="00A64BD5" w:rsidRPr="00A64BD5">
        <w:rPr>
          <w:iCs/>
          <w:lang w:val="en-US"/>
        </w:rPr>
        <w:t xml:space="preserve">Michael Short </w:t>
      </w:r>
      <w:r w:rsidR="00EA0C45">
        <w:rPr>
          <w:iCs/>
          <w:vertAlign w:val="superscript"/>
          <w:lang w:val="en-US"/>
        </w:rPr>
        <w:t>a</w:t>
      </w:r>
      <w:r w:rsidR="00A64BD5" w:rsidRPr="00A64BD5">
        <w:rPr>
          <w:iCs/>
          <w:vertAlign w:val="superscript"/>
          <w:lang w:val="en-US"/>
        </w:rPr>
        <w:t>*</w:t>
      </w:r>
    </w:p>
    <w:p w14:paraId="144DE681" w14:textId="2AFF05C9" w:rsidR="00DD3D9E" w:rsidRDefault="007848A6">
      <w:pPr>
        <w:pStyle w:val="Els-Affiliation"/>
      </w:pPr>
      <w:r>
        <w:rPr>
          <w:vertAlign w:val="superscript"/>
        </w:rPr>
        <w:t>a</w:t>
      </w:r>
      <w:r w:rsidRPr="007848A6">
        <w:rPr>
          <w:lang w:val="en-US"/>
        </w:rPr>
        <w:t>School of Chemistry and Chemical Engineering, University of Surrey, Guildford GU2 7XH, UK</w:t>
      </w:r>
    </w:p>
    <w:p w14:paraId="144DE682" w14:textId="4572198F" w:rsidR="00DD3D9E" w:rsidRDefault="00017E4F">
      <w:pPr>
        <w:pStyle w:val="Els-Affiliation"/>
        <w:rPr>
          <w:lang w:val="en-US"/>
        </w:rPr>
      </w:pPr>
      <w:r w:rsidRPr="007864F0">
        <w:rPr>
          <w:vertAlign w:val="superscript"/>
        </w:rPr>
        <w:t>b</w:t>
      </w:r>
      <w:r w:rsidRPr="00017E4F">
        <w:rPr>
          <w:lang w:val="en-US"/>
        </w:rPr>
        <w:t>Department Chemical and Environmental Engineering, University of Nottingham Malaysia, Broga Road, Semenyih 43500, Selangor, Malaysia</w:t>
      </w:r>
    </w:p>
    <w:p w14:paraId="57B71BED" w14:textId="245E918A" w:rsidR="007864F0" w:rsidRDefault="007864F0">
      <w:pPr>
        <w:pStyle w:val="Els-Affiliation"/>
      </w:pPr>
      <w:r w:rsidRPr="007864F0">
        <w:rPr>
          <w:vertAlign w:val="superscript"/>
          <w:lang w:val="en-US"/>
        </w:rPr>
        <w:t>c</w:t>
      </w:r>
      <w:r w:rsidRPr="007864F0">
        <w:rPr>
          <w:lang w:val="en-US"/>
        </w:rPr>
        <w:t>Department of Chemical Engineering, De La Salle University, 2401 Taft Avenue, Manila 0922, Philippines</w:t>
      </w:r>
    </w:p>
    <w:p w14:paraId="2FFABAEF" w14:textId="74F516B3" w:rsidR="004E3F12" w:rsidRPr="00A94774" w:rsidRDefault="00123EF8" w:rsidP="008D2649">
      <w:pPr>
        <w:pStyle w:val="Els-Affiliation"/>
        <w:spacing w:after="120"/>
      </w:pPr>
      <w:r w:rsidRPr="004E3F12">
        <w:rPr>
          <w:vertAlign w:val="superscript"/>
        </w:rPr>
        <w:t>*</w:t>
      </w:r>
      <w:r>
        <w:t xml:space="preserve">Corresponding </w:t>
      </w:r>
      <w:r w:rsidR="004E3F12">
        <w:t xml:space="preserve">Author: </w:t>
      </w:r>
      <w:hyperlink r:id="rId8" w:history="1">
        <w:r w:rsidR="004E3F12" w:rsidRPr="00C97EC6">
          <w:rPr>
            <w:rStyle w:val="Collegamentoipertestuale"/>
          </w:rPr>
          <w:t>m.short@surrey.ac.uk</w:t>
        </w:r>
      </w:hyperlink>
    </w:p>
    <w:p w14:paraId="144DE684" w14:textId="77777777" w:rsidR="008D2649" w:rsidRDefault="008D2649" w:rsidP="008D2649">
      <w:pPr>
        <w:pStyle w:val="Els-Abstract"/>
      </w:pPr>
      <w:r>
        <w:t>Abstract</w:t>
      </w:r>
    </w:p>
    <w:p w14:paraId="144DE686" w14:textId="6106A2B6" w:rsidR="008D2649" w:rsidRDefault="00692C34" w:rsidP="008D2649">
      <w:pPr>
        <w:pStyle w:val="Els-body-text"/>
        <w:spacing w:after="120"/>
        <w:rPr>
          <w:lang w:val="en-GB"/>
        </w:rPr>
      </w:pPr>
      <w:r w:rsidRPr="00692C34">
        <w:rPr>
          <w:lang w:val="en-GB"/>
        </w:rPr>
        <w:t xml:space="preserve">This study integrates scalable carbon trading models into </w:t>
      </w:r>
      <w:r w:rsidR="00156D5B">
        <w:rPr>
          <w:lang w:val="en-GB"/>
        </w:rPr>
        <w:t>an</w:t>
      </w:r>
      <w:r w:rsidRPr="00692C34">
        <w:rPr>
          <w:lang w:val="en-GB"/>
        </w:rPr>
        <w:t xml:space="preserve"> energy planning framework to address carbon emissions</w:t>
      </w:r>
      <w:r w:rsidR="00F90FA3">
        <w:rPr>
          <w:lang w:val="en-GB"/>
        </w:rPr>
        <w:t xml:space="preserve"> challenge</w:t>
      </w:r>
      <w:r w:rsidRPr="00692C34">
        <w:rPr>
          <w:lang w:val="en-GB"/>
        </w:rPr>
        <w:t xml:space="preserve"> associated with increasing energy consumption in emerging economies. </w:t>
      </w:r>
      <w:r w:rsidR="00F0598E">
        <w:rPr>
          <w:lang w:val="en-GB"/>
        </w:rPr>
        <w:t>The m</w:t>
      </w:r>
      <w:r w:rsidRPr="00692C34">
        <w:rPr>
          <w:lang w:val="en-GB"/>
        </w:rPr>
        <w:t>odels utili</w:t>
      </w:r>
      <w:r w:rsidR="004140F7">
        <w:rPr>
          <w:lang w:val="en-GB"/>
        </w:rPr>
        <w:t>s</w:t>
      </w:r>
      <w:r w:rsidRPr="00692C34">
        <w:rPr>
          <w:lang w:val="en-GB"/>
        </w:rPr>
        <w:t>e mixed-integer nonlinear programming</w:t>
      </w:r>
      <w:r w:rsidR="00A6420B">
        <w:rPr>
          <w:lang w:val="en-GB"/>
        </w:rPr>
        <w:t xml:space="preserve"> (MINLP</w:t>
      </w:r>
      <w:r w:rsidR="003C406F">
        <w:rPr>
          <w:lang w:val="en-GB"/>
        </w:rPr>
        <w:t>)</w:t>
      </w:r>
      <w:r w:rsidRPr="00692C34">
        <w:rPr>
          <w:lang w:val="en-GB"/>
        </w:rPr>
        <w:t xml:space="preserve"> formulations</w:t>
      </w:r>
      <w:r w:rsidR="00F0598E">
        <w:rPr>
          <w:lang w:val="en-GB"/>
        </w:rPr>
        <w:t xml:space="preserve"> to </w:t>
      </w:r>
      <w:r w:rsidR="00C85EEA">
        <w:rPr>
          <w:lang w:val="en-GB"/>
        </w:rPr>
        <w:t>optimise</w:t>
      </w:r>
      <w:r w:rsidR="009A24BE">
        <w:rPr>
          <w:lang w:val="en-GB"/>
        </w:rPr>
        <w:t xml:space="preserve"> power generation, emission</w:t>
      </w:r>
      <w:r w:rsidR="004E6222">
        <w:rPr>
          <w:lang w:val="en-GB"/>
        </w:rPr>
        <w:t>s</w:t>
      </w:r>
      <w:r w:rsidR="009A24BE">
        <w:rPr>
          <w:lang w:val="en-GB"/>
        </w:rPr>
        <w:t xml:space="preserve">, </w:t>
      </w:r>
      <w:r w:rsidR="004E6222">
        <w:rPr>
          <w:lang w:val="en-GB"/>
        </w:rPr>
        <w:t xml:space="preserve">and </w:t>
      </w:r>
      <w:r w:rsidR="009A24BE">
        <w:rPr>
          <w:lang w:val="en-GB"/>
        </w:rPr>
        <w:t>costs</w:t>
      </w:r>
      <w:r w:rsidRPr="00692C34">
        <w:rPr>
          <w:lang w:val="en-GB"/>
        </w:rPr>
        <w:t xml:space="preserve">. </w:t>
      </w:r>
      <w:r w:rsidR="00854E79">
        <w:rPr>
          <w:lang w:val="en-GB"/>
        </w:rPr>
        <w:t xml:space="preserve">A case study is demonstrated </w:t>
      </w:r>
      <w:r w:rsidR="00854E79" w:rsidRPr="00692C34">
        <w:rPr>
          <w:lang w:val="en-GB"/>
        </w:rPr>
        <w:t>on an ASEAN</w:t>
      </w:r>
      <w:r w:rsidR="00854E79">
        <w:rPr>
          <w:lang w:val="en-GB"/>
        </w:rPr>
        <w:t xml:space="preserve"> (Association of Southeast Asian Nations)</w:t>
      </w:r>
      <w:r w:rsidR="00854E79" w:rsidRPr="00692C34">
        <w:rPr>
          <w:lang w:val="en-GB"/>
        </w:rPr>
        <w:t xml:space="preserve"> </w:t>
      </w:r>
      <w:r w:rsidR="00854E79">
        <w:rPr>
          <w:lang w:val="en-GB"/>
        </w:rPr>
        <w:t>country</w:t>
      </w:r>
      <w:r w:rsidR="00854E79" w:rsidRPr="00692C34">
        <w:rPr>
          <w:lang w:val="en-GB"/>
        </w:rPr>
        <w:t>, Malaysia</w:t>
      </w:r>
      <w:r w:rsidR="00854E79">
        <w:rPr>
          <w:lang w:val="en-GB"/>
        </w:rPr>
        <w:t xml:space="preserve">.  </w:t>
      </w:r>
      <w:r w:rsidRPr="00692C34">
        <w:rPr>
          <w:lang w:val="en-GB"/>
        </w:rPr>
        <w:t>Results reveal that carbon trading enhances both financial gains and environmental sustainability, with direct optimi</w:t>
      </w:r>
      <w:r w:rsidR="00B6578D">
        <w:rPr>
          <w:lang w:val="en-GB"/>
        </w:rPr>
        <w:t>s</w:t>
      </w:r>
      <w:r w:rsidRPr="00692C34">
        <w:rPr>
          <w:lang w:val="en-GB"/>
        </w:rPr>
        <w:t>ation</w:t>
      </w:r>
      <w:r w:rsidR="009A24BE">
        <w:rPr>
          <w:lang w:val="en-GB"/>
        </w:rPr>
        <w:t xml:space="preserve"> (where emission rights</w:t>
      </w:r>
      <w:r w:rsidR="00C607E8">
        <w:rPr>
          <w:lang w:val="en-GB"/>
        </w:rPr>
        <w:t xml:space="preserve"> or carbon</w:t>
      </w:r>
      <w:r w:rsidR="009A24BE">
        <w:rPr>
          <w:lang w:val="en-GB"/>
        </w:rPr>
        <w:t xml:space="preserve"> prices are variables)</w:t>
      </w:r>
      <w:r w:rsidRPr="00692C34">
        <w:rPr>
          <w:lang w:val="en-GB"/>
        </w:rPr>
        <w:t xml:space="preserve"> approach proving more effective in maximi</w:t>
      </w:r>
      <w:r w:rsidR="00645CE5">
        <w:rPr>
          <w:lang w:val="en-GB"/>
        </w:rPr>
        <w:t>s</w:t>
      </w:r>
      <w:r w:rsidRPr="00692C34">
        <w:rPr>
          <w:lang w:val="en-GB"/>
        </w:rPr>
        <w:t>ing carbon markets</w:t>
      </w:r>
      <w:r w:rsidR="009865E3">
        <w:rPr>
          <w:lang w:val="en-GB"/>
        </w:rPr>
        <w:t>’ efficacy</w:t>
      </w:r>
      <w:r w:rsidR="00854E79">
        <w:rPr>
          <w:lang w:val="en-GB"/>
        </w:rPr>
        <w:t>,</w:t>
      </w:r>
      <w:r w:rsidR="00AA351E">
        <w:rPr>
          <w:lang w:val="en-GB"/>
        </w:rPr>
        <w:t xml:space="preserve"> </w:t>
      </w:r>
      <w:r w:rsidR="00301475">
        <w:rPr>
          <w:lang w:val="en-GB"/>
        </w:rPr>
        <w:t>leading to</w:t>
      </w:r>
      <w:r w:rsidR="00AA351E">
        <w:rPr>
          <w:lang w:val="en-GB"/>
        </w:rPr>
        <w:t xml:space="preserve"> better cost to emission ratios</w:t>
      </w:r>
      <w:r w:rsidR="009A24BE">
        <w:rPr>
          <w:lang w:val="en-GB"/>
        </w:rPr>
        <w:t xml:space="preserve"> when compared to indirect optimisation (with emission rights prices as parameters, estimated </w:t>
      </w:r>
      <w:r w:rsidR="00301475">
        <w:rPr>
          <w:lang w:val="en-GB"/>
        </w:rPr>
        <w:t>via</w:t>
      </w:r>
      <w:r w:rsidR="009A24BE">
        <w:rPr>
          <w:lang w:val="en-GB"/>
        </w:rPr>
        <w:t xml:space="preserve"> demand</w:t>
      </w:r>
      <w:r w:rsidR="009824B8">
        <w:rPr>
          <w:lang w:val="en-GB"/>
        </w:rPr>
        <w:t>-</w:t>
      </w:r>
      <w:r w:rsidR="009A24BE">
        <w:rPr>
          <w:lang w:val="en-GB"/>
        </w:rPr>
        <w:t>supply curve)</w:t>
      </w:r>
      <w:r w:rsidR="00295814">
        <w:rPr>
          <w:lang w:val="en-GB"/>
        </w:rPr>
        <w:t>. F</w:t>
      </w:r>
      <w:r w:rsidR="00301475">
        <w:rPr>
          <w:lang w:val="en-GB"/>
        </w:rPr>
        <w:t xml:space="preserve">or emissions minimisation, </w:t>
      </w:r>
      <w:r w:rsidR="00AA351E">
        <w:rPr>
          <w:lang w:val="en-GB"/>
        </w:rPr>
        <w:t>direct optimisation resulted in cost to emission</w:t>
      </w:r>
      <w:r w:rsidR="00301475">
        <w:rPr>
          <w:lang w:val="en-GB"/>
        </w:rPr>
        <w:t>s</w:t>
      </w:r>
      <w:r w:rsidR="00AA351E">
        <w:rPr>
          <w:lang w:val="en-GB"/>
        </w:rPr>
        <w:t xml:space="preserve"> ratios about </w:t>
      </w:r>
      <w:r w:rsidR="00301475">
        <w:rPr>
          <w:lang w:val="en-GB"/>
        </w:rPr>
        <w:t>1.3 to 2.1</w:t>
      </w:r>
      <w:r w:rsidR="00AA351E">
        <w:rPr>
          <w:lang w:val="en-GB"/>
        </w:rPr>
        <w:t xml:space="preserve"> times more than th</w:t>
      </w:r>
      <w:r w:rsidR="00301475">
        <w:rPr>
          <w:lang w:val="en-GB"/>
        </w:rPr>
        <w:t>ose for indirect optimisation for three out of four studied periods</w:t>
      </w:r>
      <w:r w:rsidRPr="00692C34">
        <w:rPr>
          <w:lang w:val="en-GB"/>
        </w:rPr>
        <w:t>. The study highlights the potential of coordinated emission</w:t>
      </w:r>
      <w:r w:rsidR="00CC0EED">
        <w:rPr>
          <w:lang w:val="en-GB"/>
        </w:rPr>
        <w:t>s</w:t>
      </w:r>
      <w:r w:rsidRPr="00692C34">
        <w:rPr>
          <w:lang w:val="en-GB"/>
        </w:rPr>
        <w:t xml:space="preserve"> trading and optimal investment decision-making, providing valuable insights for energy planning in </w:t>
      </w:r>
      <w:r w:rsidR="0039233F">
        <w:rPr>
          <w:lang w:val="en-GB"/>
        </w:rPr>
        <w:t>Malaysia</w:t>
      </w:r>
      <w:r w:rsidR="00DC7E1F">
        <w:rPr>
          <w:lang w:val="en-GB"/>
        </w:rPr>
        <w:t xml:space="preserve"> </w:t>
      </w:r>
      <w:r w:rsidR="00854E79">
        <w:rPr>
          <w:lang w:val="en-GB"/>
        </w:rPr>
        <w:t xml:space="preserve">which is </w:t>
      </w:r>
      <w:r w:rsidRPr="00692C34">
        <w:rPr>
          <w:lang w:val="en-GB"/>
        </w:rPr>
        <w:t xml:space="preserve">aiming for net-zero </w:t>
      </w:r>
      <w:r w:rsidR="00854E79">
        <w:rPr>
          <w:lang w:val="en-GB"/>
        </w:rPr>
        <w:t xml:space="preserve">target </w:t>
      </w:r>
      <w:r w:rsidRPr="00692C34">
        <w:rPr>
          <w:lang w:val="en-GB"/>
        </w:rPr>
        <w:t xml:space="preserve">by </w:t>
      </w:r>
      <w:r w:rsidR="00854E79">
        <w:rPr>
          <w:lang w:val="en-GB"/>
        </w:rPr>
        <w:t xml:space="preserve">year </w:t>
      </w:r>
      <w:r w:rsidRPr="00692C34">
        <w:rPr>
          <w:lang w:val="en-GB"/>
        </w:rPr>
        <w:t>2050.</w:t>
      </w:r>
    </w:p>
    <w:p w14:paraId="452B060C" w14:textId="0D630023" w:rsidR="00AB29ED" w:rsidRPr="00824A5B" w:rsidRDefault="008D2649" w:rsidP="008D2649">
      <w:pPr>
        <w:pStyle w:val="Els-body-text"/>
        <w:spacing w:after="120"/>
        <w:rPr>
          <w:lang w:val="en-GB"/>
        </w:rPr>
      </w:pPr>
      <w:r>
        <w:rPr>
          <w:b/>
          <w:bCs/>
          <w:lang w:val="en-GB"/>
        </w:rPr>
        <w:t>Keywords</w:t>
      </w:r>
      <w:r>
        <w:rPr>
          <w:lang w:val="en-GB"/>
        </w:rPr>
        <w:t xml:space="preserve">: </w:t>
      </w:r>
      <w:r w:rsidR="00797B16">
        <w:rPr>
          <w:lang w:val="en-GB"/>
        </w:rPr>
        <w:t>Emissions trading;</w:t>
      </w:r>
      <w:r w:rsidR="008C467E">
        <w:rPr>
          <w:lang w:val="en-GB"/>
        </w:rPr>
        <w:t xml:space="preserve"> energy planning; decarbonisation</w:t>
      </w:r>
    </w:p>
    <w:p w14:paraId="144DE689" w14:textId="31A5A157" w:rsidR="008D2649" w:rsidRDefault="00C63DD5" w:rsidP="008D2649">
      <w:pPr>
        <w:pStyle w:val="Els-1storder-head"/>
      </w:pPr>
      <w:r>
        <w:t>Introduction</w:t>
      </w:r>
    </w:p>
    <w:p w14:paraId="7A80304D" w14:textId="4FC8C1A2" w:rsidR="000374B4" w:rsidRDefault="009312E2" w:rsidP="00D854DA">
      <w:pPr>
        <w:pStyle w:val="Els-body-text"/>
      </w:pPr>
      <w:r>
        <w:t xml:space="preserve">Energy planning is pivotal in achieving climate targets, such as net-zero emissions and limiting global temperature rise to 1.5°C above pre-industrial levels. While developed nations are transitioning towards </w:t>
      </w:r>
      <w:r w:rsidR="00027D11">
        <w:t>sustainability</w:t>
      </w:r>
      <w:r>
        <w:t xml:space="preserve">, the rapid growth of emerging economies, particularly in Southeast Asia, has led to escalating emissions and resource depletion. This has created a web of </w:t>
      </w:r>
      <w:r w:rsidR="0090675D">
        <w:t>issues</w:t>
      </w:r>
      <w:r>
        <w:t xml:space="preserve">, </w:t>
      </w:r>
      <w:r w:rsidR="00301475">
        <w:t>such as</w:t>
      </w:r>
      <w:r>
        <w:t xml:space="preserve"> deforestation</w:t>
      </w:r>
      <w:r w:rsidR="00301475">
        <w:t xml:space="preserve">, </w:t>
      </w:r>
      <w:r>
        <w:t>global warming,</w:t>
      </w:r>
      <w:r w:rsidR="00301475">
        <w:t xml:space="preserve"> inflation, and energy crisis,</w:t>
      </w:r>
      <w:r w:rsidR="00301475" w:rsidRPr="00301475">
        <w:rPr>
          <w:lang w:val="en-GB"/>
        </w:rPr>
        <w:t xml:space="preserve"> inextricably linked to the energy market crisis </w:t>
      </w:r>
      <w:r w:rsidR="00301475">
        <w:rPr>
          <w:lang w:val="en-GB"/>
        </w:rPr>
        <w:t>(</w:t>
      </w:r>
      <w:r w:rsidR="00301475" w:rsidRPr="00301475">
        <w:rPr>
          <w:lang w:val="en-GB"/>
        </w:rPr>
        <w:t xml:space="preserve">specifically the emissions stemming from energy </w:t>
      </w:r>
      <w:r w:rsidR="00D05EF0">
        <w:rPr>
          <w:lang w:val="en-GB"/>
        </w:rPr>
        <w:t>sector</w:t>
      </w:r>
      <w:r w:rsidR="00301475">
        <w:rPr>
          <w:lang w:val="en-GB"/>
        </w:rPr>
        <w:t>),</w:t>
      </w:r>
      <w:r w:rsidR="00301475">
        <w:t xml:space="preserve"> </w:t>
      </w:r>
      <w:r>
        <w:t>impacting</w:t>
      </w:r>
      <w:r w:rsidR="00857FE4">
        <w:t xml:space="preserve"> </w:t>
      </w:r>
      <w:r>
        <w:t xml:space="preserve">ASEAN and </w:t>
      </w:r>
      <w:r w:rsidR="009E32F9">
        <w:t>other</w:t>
      </w:r>
      <w:r>
        <w:t xml:space="preserve"> countries</w:t>
      </w:r>
      <w:r w:rsidR="00DB79FB">
        <w:t xml:space="preserve"> </w:t>
      </w:r>
      <w:sdt>
        <w:sdtPr>
          <w:rPr>
            <w:color w:val="000000"/>
          </w:rPr>
          <w:tag w:val="MENDELEY_CITATION_v3_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"/>
          <w:id w:val="-988248399"/>
          <w:placeholder>
            <w:docPart w:val="DefaultPlaceholder_-1854013440"/>
          </w:placeholder>
        </w:sdtPr>
        <w:sdtEndPr/>
        <w:sdtContent>
          <w:r w:rsidR="00B05D79" w:rsidRPr="00B05D79">
            <w:rPr>
              <w:color w:val="000000"/>
            </w:rPr>
            <w:t>(Kabanov et al., 2022)</w:t>
          </w:r>
        </w:sdtContent>
      </w:sdt>
      <w:r>
        <w:t>.</w:t>
      </w:r>
      <w:r w:rsidR="00E44D6F">
        <w:t xml:space="preserve"> </w:t>
      </w:r>
      <w:r w:rsidR="00E44D6F" w:rsidRPr="00E44D6F">
        <w:t>These challenges can jeopardise ASEAN economies</w:t>
      </w:r>
      <w:r w:rsidR="009205F7">
        <w:t xml:space="preserve"> if not managed</w:t>
      </w:r>
      <w:r w:rsidR="00DB79FB">
        <w:t xml:space="preserve"> </w:t>
      </w:r>
      <w:sdt>
        <w:sdtPr>
          <w:rPr>
            <w:color w:val="000000"/>
          </w:rPr>
          <w:tag w:val="MENDELEY_CITATION_v3_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"/>
          <w:id w:val="524375569"/>
          <w:placeholder>
            <w:docPart w:val="DefaultPlaceholder_-1854013440"/>
          </w:placeholder>
        </w:sdtPr>
        <w:sdtEndPr/>
        <w:sdtContent>
          <w:r w:rsidR="00B05D79" w:rsidRPr="00B05D79">
            <w:rPr>
              <w:color w:val="000000"/>
            </w:rPr>
            <w:t>(“Open Access Government,” 2021)</w:t>
          </w:r>
        </w:sdtContent>
      </w:sdt>
      <w:r w:rsidR="00DB79FB">
        <w:t>.</w:t>
      </w:r>
      <w:r w:rsidR="00E44D6F" w:rsidRPr="00E44D6F">
        <w:t xml:space="preserve"> </w:t>
      </w:r>
      <w:r w:rsidR="00F83EE2">
        <w:t>ASEAN</w:t>
      </w:r>
      <w:r>
        <w:t xml:space="preserve"> region is on track to become the fourth-largest global economy by 2030, with electricity as a key player in meeting energy demands</w:t>
      </w:r>
      <w:r w:rsidR="0046554D">
        <w:t xml:space="preserve"> </w:t>
      </w:r>
      <w:sdt>
        <w:sdtPr>
          <w:rPr>
            <w:color w:val="000000"/>
          </w:rPr>
          <w:tag w:val="MENDELEY_CITATION_v3_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"/>
          <w:id w:val="-973060151"/>
          <w:placeholder>
            <w:docPart w:val="DefaultPlaceholder_-1854013440"/>
          </w:placeholder>
        </w:sdtPr>
        <w:sdtEndPr/>
        <w:sdtContent>
          <w:r w:rsidR="00B05D79" w:rsidRPr="00B05D79">
            <w:rPr>
              <w:color w:val="000000"/>
            </w:rPr>
            <w:t>(Permatasari, 2020)</w:t>
          </w:r>
        </w:sdtContent>
      </w:sdt>
      <w:r>
        <w:t>. However, predominant use of fossil fuels for electricity generation raises concerns about achieving emission targets while sustaining economic growth.</w:t>
      </w:r>
    </w:p>
    <w:p w14:paraId="68FB5449" w14:textId="2DE62F90" w:rsidR="00C622B5" w:rsidRDefault="005931A9" w:rsidP="00D854DA">
      <w:pPr>
        <w:pStyle w:val="Els-body-text"/>
      </w:pPr>
      <w:r>
        <w:t xml:space="preserve">Among ASEAN, </w:t>
      </w:r>
      <w:r w:rsidR="001441EC" w:rsidRPr="001441EC">
        <w:t>Malaysia</w:t>
      </w:r>
      <w:r w:rsidR="001D6802">
        <w:t>’s</w:t>
      </w:r>
      <w:r w:rsidR="001441EC" w:rsidRPr="001441EC">
        <w:t xml:space="preserve"> GDP</w:t>
      </w:r>
      <w:r w:rsidR="000374B4">
        <w:t xml:space="preserve"> (Gross Domestic Product)</w:t>
      </w:r>
      <w:r w:rsidR="001441EC" w:rsidRPr="001441EC">
        <w:t xml:space="preserve"> growth</w:t>
      </w:r>
      <w:r w:rsidR="001D6802">
        <w:t xml:space="preserve"> stands out</w:t>
      </w:r>
      <w:r w:rsidR="001441EC" w:rsidRPr="001441EC">
        <w:t>; however, its significant greenhouse gas</w:t>
      </w:r>
      <w:r w:rsidR="00645465">
        <w:t xml:space="preserve"> (GHG)</w:t>
      </w:r>
      <w:r w:rsidR="001441EC" w:rsidRPr="001441EC">
        <w:t xml:space="preserve"> emissions, exceeding 400 </w:t>
      </w:r>
      <w:r w:rsidR="0068480E">
        <w:t>Mt</w:t>
      </w:r>
      <w:r w:rsidR="001441EC" w:rsidRPr="001441EC">
        <w:t xml:space="preserve"> in 2016, position it among top 25 emitters</w:t>
      </w:r>
      <w:r w:rsidR="00334B80">
        <w:t xml:space="preserve"> globally</w:t>
      </w:r>
      <w:r w:rsidR="00146EA3">
        <w:t xml:space="preserve"> </w:t>
      </w:r>
      <w:sdt>
        <w:sdtPr>
          <w:rPr>
            <w:color w:val="000000"/>
          </w:rPr>
          <w:tag w:val="MENDELEY_CITATION_v3_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"/>
          <w:id w:val="-1014384862"/>
          <w:placeholder>
            <w:docPart w:val="DefaultPlaceholder_-1854013440"/>
          </w:placeholder>
        </w:sdtPr>
        <w:sdtEndPr/>
        <w:sdtContent>
          <w:r w:rsidR="00B05D79" w:rsidRPr="00B05D79">
            <w:rPr>
              <w:color w:val="000000"/>
            </w:rPr>
            <w:t>(Ertugrul et al., 2016)</w:t>
          </w:r>
        </w:sdtContent>
      </w:sdt>
      <w:r w:rsidR="001441EC" w:rsidRPr="001441EC">
        <w:t xml:space="preserve">. Malaysia's emissions </w:t>
      </w:r>
      <w:r w:rsidR="000D436B">
        <w:t>will</w:t>
      </w:r>
      <w:r w:rsidR="001441EC" w:rsidRPr="001441EC">
        <w:t xml:space="preserve"> persist until at least 2030</w:t>
      </w:r>
      <w:r w:rsidR="001441EC">
        <w:t xml:space="preserve"> due to </w:t>
      </w:r>
      <w:r w:rsidR="00182BD3">
        <w:t xml:space="preserve">current </w:t>
      </w:r>
      <w:r w:rsidR="001441EC">
        <w:t>coal agreements</w:t>
      </w:r>
      <w:r w:rsidR="00176BEE" w:rsidRPr="00176BEE">
        <w:t xml:space="preserve"> </w:t>
      </w:r>
      <w:sdt>
        <w:sdtPr>
          <w:rPr>
            <w:color w:val="000000"/>
          </w:rPr>
          <w:tag w:val="MENDELEY_CITATION_v3_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"/>
          <w:id w:val="-372849527"/>
          <w:placeholder>
            <w:docPart w:val="DefaultPlaceholder_-1854013440"/>
          </w:placeholder>
        </w:sdtPr>
        <w:sdtEndPr/>
        <w:sdtContent>
          <w:r w:rsidR="00B05D79" w:rsidRPr="00B05D79">
            <w:rPr>
              <w:color w:val="000000"/>
            </w:rPr>
            <w:t>(Mohd Salleh, 2022)</w:t>
          </w:r>
        </w:sdtContent>
      </w:sdt>
      <w:r w:rsidR="001441EC" w:rsidRPr="001441EC">
        <w:t>. Its commitment to maintain 50% of forest cover</w:t>
      </w:r>
      <w:r w:rsidR="00186A48">
        <w:t xml:space="preserve"> to curtail </w:t>
      </w:r>
      <w:r w:rsidR="005B7466">
        <w:t xml:space="preserve">atmospheric </w:t>
      </w:r>
      <w:r w:rsidR="0050606B">
        <w:t>CO</w:t>
      </w:r>
      <w:r w:rsidR="0050606B" w:rsidRPr="0050606B">
        <w:rPr>
          <w:vertAlign w:val="subscript"/>
        </w:rPr>
        <w:t>2</w:t>
      </w:r>
      <w:r w:rsidR="0050606B">
        <w:t xml:space="preserve"> level</w:t>
      </w:r>
      <w:r w:rsidR="001441EC" w:rsidRPr="001441EC">
        <w:t>, highlights its climate action goals</w:t>
      </w:r>
      <w:r w:rsidR="00183513">
        <w:t xml:space="preserve"> </w:t>
      </w:r>
      <w:sdt>
        <w:sdtPr>
          <w:rPr>
            <w:color w:val="000000"/>
          </w:rPr>
          <w:tag w:val="MENDELEY_CITATION_v3_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"/>
          <w:id w:val="1414666317"/>
          <w:placeholder>
            <w:docPart w:val="DefaultPlaceholder_-1854013440"/>
          </w:placeholder>
        </w:sdtPr>
        <w:sdtEndPr/>
        <w:sdtContent>
          <w:r w:rsidR="00B05D79" w:rsidRPr="00B05D79">
            <w:rPr>
              <w:color w:val="000000"/>
            </w:rPr>
            <w:t>(Tan, 2021)</w:t>
          </w:r>
        </w:sdtContent>
      </w:sdt>
      <w:r w:rsidR="001441EC" w:rsidRPr="001441EC">
        <w:t xml:space="preserve">. </w:t>
      </w:r>
      <w:r w:rsidR="007A1C2D">
        <w:t>R</w:t>
      </w:r>
      <w:r w:rsidR="001441EC" w:rsidRPr="001441EC">
        <w:t>eliance on forests alone is insufficient, necessitating diversification in climate change mitigation strategies to achieve carbon neutrality</w:t>
      </w:r>
      <w:r w:rsidR="00A4420C">
        <w:t xml:space="preserve"> </w:t>
      </w:r>
      <w:sdt>
        <w:sdtPr>
          <w:rPr>
            <w:color w:val="000000"/>
          </w:rPr>
          <w:tag w:val="MENDELEY_CITATION_v3_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"/>
          <w:id w:val="-1794902042"/>
          <w:placeholder>
            <w:docPart w:val="DefaultPlaceholder_-1854013440"/>
          </w:placeholder>
        </w:sdtPr>
        <w:sdtEndPr/>
        <w:sdtContent>
          <w:r w:rsidR="00B05D79" w:rsidRPr="00B05D79">
            <w:rPr>
              <w:color w:val="000000"/>
            </w:rPr>
            <w:t>(Bhasker Nair et al., 2022b)</w:t>
          </w:r>
        </w:sdtContent>
      </w:sdt>
      <w:r w:rsidR="001441EC" w:rsidRPr="001441EC">
        <w:t>. National Renewable Energy Policy set targets</w:t>
      </w:r>
      <w:r w:rsidR="00320664">
        <w:t xml:space="preserve"> </w:t>
      </w:r>
      <w:sdt>
        <w:sdtPr>
          <w:rPr>
            <w:color w:val="000000"/>
          </w:rPr>
          <w:tag w:val="MENDELEY_CITATION_v3_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"/>
          <w:id w:val="-373612554"/>
          <w:placeholder>
            <w:docPart w:val="DefaultPlaceholder_-1854013440"/>
          </w:placeholder>
        </w:sdtPr>
        <w:sdtEndPr/>
        <w:sdtContent>
          <w:r w:rsidR="00B05D79" w:rsidRPr="00B05D79">
            <w:rPr>
              <w:color w:val="000000"/>
            </w:rPr>
            <w:t>(Sustainable Energy Development Authority, 2011)</w:t>
          </w:r>
        </w:sdtContent>
      </w:sdt>
      <w:r w:rsidR="001441EC" w:rsidRPr="001441EC">
        <w:t xml:space="preserve">, but deeper emissions cuts </w:t>
      </w:r>
      <w:r w:rsidR="00095C36">
        <w:t xml:space="preserve">are </w:t>
      </w:r>
      <w:r w:rsidR="001441EC" w:rsidRPr="001441EC">
        <w:t>required</w:t>
      </w:r>
      <w:r w:rsidR="00095C36">
        <w:t xml:space="preserve"> by</w:t>
      </w:r>
      <w:r w:rsidR="001441EC" w:rsidRPr="001441EC">
        <w:t xml:space="preserve"> Malaysi</w:t>
      </w:r>
      <w:r w:rsidR="000724FA">
        <w:t>a</w:t>
      </w:r>
      <w:r w:rsidR="001441EC" w:rsidRPr="001441EC">
        <w:t xml:space="preserve"> Renewable Energy Roadmap</w:t>
      </w:r>
      <w:r w:rsidR="0099421F">
        <w:t xml:space="preserve"> (MRER)</w:t>
      </w:r>
      <w:r w:rsidR="0093345A">
        <w:t xml:space="preserve"> </w:t>
      </w:r>
      <w:sdt>
        <w:sdtPr>
          <w:rPr>
            <w:color w:val="000000"/>
          </w:rPr>
          <w:tag w:val="MENDELEY_CITATION_v3_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"/>
          <w:id w:val="-1197623451"/>
          <w:placeholder>
            <w:docPart w:val="DefaultPlaceholder_-1854013440"/>
          </w:placeholder>
        </w:sdtPr>
        <w:sdtEndPr/>
        <w:sdtContent>
          <w:r w:rsidR="00B05D79" w:rsidRPr="00B05D79">
            <w:rPr>
              <w:color w:val="000000"/>
            </w:rPr>
            <w:t>(Sustainable Energy Development Authority, 2021)</w:t>
          </w:r>
        </w:sdtContent>
      </w:sdt>
      <w:r w:rsidR="005650C9">
        <w:t xml:space="preserve">, </w:t>
      </w:r>
      <w:r w:rsidR="001441EC" w:rsidRPr="001441EC">
        <w:t>targeting 31% renewable by 2025, further increasing to 40% by 2035. This aligns with Malaysia's goal of a 45% reduction in GHG emissions intensity per unit GDP by 2030, projected to rise to 60% by 2035.</w:t>
      </w:r>
    </w:p>
    <w:p w14:paraId="4242611D" w14:textId="2521030D" w:rsidR="00D854DA" w:rsidRDefault="0001735A" w:rsidP="00D854DA">
      <w:pPr>
        <w:pStyle w:val="Els-body-text"/>
      </w:pPr>
      <w:r>
        <w:t>Malaysia</w:t>
      </w:r>
      <w:r w:rsidR="00033CCE">
        <w:t xml:space="preserve">’s </w:t>
      </w:r>
      <w:r w:rsidR="00854E79">
        <w:t xml:space="preserve">aim to achieve </w:t>
      </w:r>
      <w:r w:rsidR="0016331E">
        <w:t>net</w:t>
      </w:r>
      <w:r w:rsidR="00EA3C19">
        <w:t>-</w:t>
      </w:r>
      <w:r w:rsidR="0016331E">
        <w:t>zero</w:t>
      </w:r>
      <w:r w:rsidR="00B40838">
        <w:t xml:space="preserve"> by </w:t>
      </w:r>
      <w:r w:rsidR="00854E79">
        <w:t xml:space="preserve">year </w:t>
      </w:r>
      <w:r w:rsidR="00B40838">
        <w:t>2050</w:t>
      </w:r>
      <w:r w:rsidR="009002BF">
        <w:t xml:space="preserve"> </w:t>
      </w:r>
      <w:r w:rsidR="00033CCE">
        <w:t>requ</w:t>
      </w:r>
      <w:r w:rsidR="002273C5">
        <w:t xml:space="preserve">ires </w:t>
      </w:r>
      <w:r w:rsidR="00370A98">
        <w:t xml:space="preserve">immediate </w:t>
      </w:r>
      <w:r w:rsidR="00E43A5F">
        <w:t>implementation</w:t>
      </w:r>
      <w:r w:rsidR="002273C5">
        <w:t xml:space="preserve"> of feasible climate policies</w:t>
      </w:r>
      <w:r w:rsidR="003B4140">
        <w:t>.</w:t>
      </w:r>
      <w:r w:rsidR="007B5FB2">
        <w:t xml:space="preserve"> </w:t>
      </w:r>
      <w:r w:rsidR="009C62CB">
        <w:t>Energy o</w:t>
      </w:r>
      <w:r w:rsidR="00993416">
        <w:t xml:space="preserve">ptimisation tools </w:t>
      </w:r>
      <w:r w:rsidR="00854E79">
        <w:t xml:space="preserve">that may </w:t>
      </w:r>
      <w:r w:rsidR="00C20908">
        <w:t>predict</w:t>
      </w:r>
      <w:r w:rsidR="007D1B20">
        <w:t xml:space="preserve"> decarbonisation</w:t>
      </w:r>
      <w:r w:rsidR="00D3588E">
        <w:t xml:space="preserve"> pathways</w:t>
      </w:r>
      <w:r w:rsidR="007D1B20">
        <w:t xml:space="preserve"> </w:t>
      </w:r>
      <w:r w:rsidR="00993416">
        <w:t xml:space="preserve">are efficient </w:t>
      </w:r>
      <w:r w:rsidR="00790C03">
        <w:t>in</w:t>
      </w:r>
      <w:r w:rsidR="00993416">
        <w:t xml:space="preserve"> guid</w:t>
      </w:r>
      <w:r w:rsidR="00790C03">
        <w:t>ing</w:t>
      </w:r>
      <w:r w:rsidR="009C62CB">
        <w:t xml:space="preserve"> decision-making</w:t>
      </w:r>
      <w:r w:rsidR="008732F1">
        <w:t xml:space="preserve"> towards sustainable energy</w:t>
      </w:r>
      <w:r w:rsidR="00D2701C">
        <w:t xml:space="preserve">, </w:t>
      </w:r>
      <w:r w:rsidR="00634D92">
        <w:t>appropriate</w:t>
      </w:r>
      <w:r w:rsidR="00D2701C">
        <w:t xml:space="preserve"> </w:t>
      </w:r>
      <w:r w:rsidR="002A458D">
        <w:t>decarbonisation</w:t>
      </w:r>
      <w:r w:rsidR="00D2701C">
        <w:t xml:space="preserve"> technologies and</w:t>
      </w:r>
      <w:r w:rsidR="000C37E4">
        <w:t xml:space="preserve"> </w:t>
      </w:r>
      <w:r w:rsidR="007171BA">
        <w:t>implementing</w:t>
      </w:r>
      <w:r w:rsidR="000C37E4">
        <w:t xml:space="preserve"> economic instruments </w:t>
      </w:r>
      <w:r w:rsidR="00923BA9">
        <w:t>(e.g., carbon trading</w:t>
      </w:r>
      <w:r w:rsidR="00B05D79">
        <w:t xml:space="preserve"> and</w:t>
      </w:r>
      <w:r w:rsidR="00923BA9">
        <w:t xml:space="preserve"> taxation).</w:t>
      </w:r>
      <w:r w:rsidR="009E4E35">
        <w:t xml:space="preserve"> </w:t>
      </w:r>
      <w:r w:rsidR="00EA08DF">
        <w:t>A</w:t>
      </w:r>
      <w:r w:rsidR="00E540C4" w:rsidRPr="00E540C4">
        <w:t xml:space="preserve"> multi-criteria method for Malaysia</w:t>
      </w:r>
      <w:r w:rsidR="00AA6C58">
        <w:t>n energy planning</w:t>
      </w:r>
      <w:r w:rsidR="00EA08DF">
        <w:t xml:space="preserve"> </w:t>
      </w:r>
      <w:r w:rsidR="000C455A">
        <w:t>outperformed</w:t>
      </w:r>
      <w:r w:rsidR="00E540C4" w:rsidRPr="00E540C4">
        <w:t xml:space="preserve"> alternative tools like MARKAL, ENPEP</w:t>
      </w:r>
      <w:r w:rsidR="00D2060B">
        <w:t xml:space="preserve"> </w:t>
      </w:r>
      <w:r w:rsidR="0098173E">
        <w:t>(</w:t>
      </w:r>
      <w:r w:rsidR="00D2060B" w:rsidRPr="00D2060B">
        <w:t>Energy and Power Evaluation Program</w:t>
      </w:r>
      <w:r w:rsidR="0098173E">
        <w:t>)</w:t>
      </w:r>
      <w:r w:rsidR="00E540C4" w:rsidRPr="00E540C4">
        <w:t>, and LEAP</w:t>
      </w:r>
      <w:r w:rsidR="00A60A5C">
        <w:t xml:space="preserve"> (</w:t>
      </w:r>
      <w:r w:rsidR="00A60A5C" w:rsidRPr="00A60A5C">
        <w:t>Low Emissions Analysis Platform</w:t>
      </w:r>
      <w:r w:rsidR="00A60A5C">
        <w:t>)</w:t>
      </w:r>
      <w:r w:rsidR="00E540C4" w:rsidRPr="00E540C4">
        <w:t xml:space="preserve"> in handling diverse objectives</w:t>
      </w:r>
      <w:r w:rsidR="00EA08DF">
        <w:t xml:space="preserve"> </w:t>
      </w:r>
      <w:sdt>
        <w:sdtPr>
          <w:rPr>
            <w:color w:val="000000"/>
          </w:rPr>
          <w:tag w:val="MENDELEY_CITATION_v3_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"/>
          <w:id w:val="1728569382"/>
          <w:placeholder>
            <w:docPart w:val="DefaultPlaceholder_-1854013440"/>
          </w:placeholder>
        </w:sdtPr>
        <w:sdtEndPr/>
        <w:sdtContent>
          <w:r w:rsidR="00B05D79" w:rsidRPr="00B05D79">
            <w:rPr>
              <w:color w:val="000000"/>
            </w:rPr>
            <w:t>(Hussain, 2011)</w:t>
          </w:r>
        </w:sdtContent>
      </w:sdt>
      <w:r w:rsidR="00E540C4" w:rsidRPr="00E540C4">
        <w:t>.</w:t>
      </w:r>
      <w:r w:rsidR="005C6BB4">
        <w:t xml:space="preserve"> </w:t>
      </w:r>
      <w:r w:rsidR="00527DB9">
        <w:t xml:space="preserve">A </w:t>
      </w:r>
      <w:r w:rsidR="00CB4F14">
        <w:t>similar multi-criteria</w:t>
      </w:r>
      <w:r w:rsidR="009472C7">
        <w:t xml:space="preserve"> approach</w:t>
      </w:r>
      <w:r w:rsidR="00D15F1E">
        <w:t xml:space="preserve"> proposed</w:t>
      </w:r>
      <w:r w:rsidR="00125984">
        <w:t xml:space="preserve"> </w:t>
      </w:r>
      <w:r w:rsidR="00147AAA">
        <w:t xml:space="preserve">solar </w:t>
      </w:r>
      <w:r w:rsidR="00125984">
        <w:t xml:space="preserve">to </w:t>
      </w:r>
      <w:r w:rsidR="001E17E3">
        <w:t xml:space="preserve">be </w:t>
      </w:r>
      <w:r w:rsidR="00147AAA">
        <w:t xml:space="preserve">potentially </w:t>
      </w:r>
      <w:r w:rsidR="009C18C9">
        <w:t>the</w:t>
      </w:r>
      <w:r w:rsidR="001E17E3">
        <w:t xml:space="preserve"> </w:t>
      </w:r>
      <w:r w:rsidR="00125984">
        <w:t>best renewable energy for Malaysia</w:t>
      </w:r>
      <w:r w:rsidR="009A11BD">
        <w:t xml:space="preserve"> </w:t>
      </w:r>
      <w:sdt>
        <w:sdtPr>
          <w:tag w:val="MENDELEY_CITATION_v3_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"/>
          <w:id w:val="1112631937"/>
          <w:placeholder>
            <w:docPart w:val="DefaultPlaceholder_-1854013440"/>
          </w:placeholder>
        </w:sdtPr>
        <w:sdtEndPr/>
        <w:sdtContent>
          <w:r w:rsidR="00B05D79">
            <w:t>(Ahmad &amp; Tahar, 2014)</w:t>
          </w:r>
        </w:sdtContent>
      </w:sdt>
      <w:r w:rsidR="00125984">
        <w:t>.</w:t>
      </w:r>
      <w:r w:rsidR="00F931FF">
        <w:t xml:space="preserve"> </w:t>
      </w:r>
      <w:proofErr w:type="gramStart"/>
      <w:r w:rsidR="00C65152">
        <w:t>An</w:t>
      </w:r>
      <w:proofErr w:type="gramEnd"/>
      <w:r w:rsidR="00F931FF" w:rsidRPr="00F931FF">
        <w:t xml:space="preserve"> MILP</w:t>
      </w:r>
      <w:r w:rsidR="0011070E">
        <w:t xml:space="preserve"> (mixed-integer linear programming)</w:t>
      </w:r>
      <w:r w:rsidR="00F931FF" w:rsidRPr="00F931FF">
        <w:t xml:space="preserve"> model</w:t>
      </w:r>
      <w:r w:rsidR="00EE67DE">
        <w:t xml:space="preserve"> was developed</w:t>
      </w:r>
      <w:r w:rsidR="00F931FF" w:rsidRPr="00F931FF">
        <w:t xml:space="preserve"> focusing on CO</w:t>
      </w:r>
      <w:r w:rsidR="00F931FF" w:rsidRPr="002F42CA">
        <w:rPr>
          <w:vertAlign w:val="subscript"/>
        </w:rPr>
        <w:t>2</w:t>
      </w:r>
      <w:r w:rsidR="00F931FF" w:rsidRPr="00F931FF">
        <w:t xml:space="preserve"> reduction strategies in Iskandar Malaysia</w:t>
      </w:r>
      <w:r w:rsidR="000502C8">
        <w:t xml:space="preserve"> via</w:t>
      </w:r>
      <w:r w:rsidR="00F931FF" w:rsidRPr="00F931FF">
        <w:t xml:space="preserve"> fuel switching, renewable energy, and CCS</w:t>
      </w:r>
      <w:r w:rsidR="002F42CA">
        <w:t xml:space="preserve"> (Carbon Capture and Storage)</w:t>
      </w:r>
      <w:r w:rsidR="00F931FF" w:rsidRPr="00F931FF">
        <w:t xml:space="preserve"> deployment</w:t>
      </w:r>
      <w:r w:rsidR="00EE67DE">
        <w:t xml:space="preserve"> </w:t>
      </w:r>
      <w:sdt>
        <w:sdtPr>
          <w:tag w:val="MENDELEY_CITATION_v3_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"/>
          <w:id w:val="-1690284637"/>
          <w:placeholder>
            <w:docPart w:val="DefaultPlaceholder_-1854013440"/>
          </w:placeholder>
        </w:sdtPr>
        <w:sdtEndPr/>
        <w:sdtContent>
          <w:r w:rsidR="00B05D79">
            <w:t>(Lee &amp; Hashim, 2014)</w:t>
          </w:r>
        </w:sdtContent>
      </w:sdt>
      <w:r w:rsidR="00DB657D">
        <w:t xml:space="preserve">, </w:t>
      </w:r>
      <w:r w:rsidR="00F931FF" w:rsidRPr="00F931FF">
        <w:t>adoption of these technologies by 2025</w:t>
      </w:r>
      <w:r w:rsidR="005A6807">
        <w:t xml:space="preserve"> was predicted</w:t>
      </w:r>
      <w:r w:rsidR="00F931FF" w:rsidRPr="00F931FF">
        <w:t xml:space="preserve">. Results </w:t>
      </w:r>
      <w:r w:rsidR="004E3D26">
        <w:t>showed</w:t>
      </w:r>
      <w:r w:rsidR="00F931FF" w:rsidRPr="00F931FF">
        <w:t xml:space="preserve"> a transition from coal to natural gas in existing plants and greater biomass utili</w:t>
      </w:r>
      <w:r w:rsidR="00377BE6">
        <w:t>s</w:t>
      </w:r>
      <w:r w:rsidR="00F931FF" w:rsidRPr="00F931FF">
        <w:t>ation in new facilities to meet emission targets.</w:t>
      </w:r>
      <w:r w:rsidR="00082F31">
        <w:t xml:space="preserve"> </w:t>
      </w:r>
      <w:proofErr w:type="gramStart"/>
      <w:r w:rsidR="000D2B3F">
        <w:t>A</w:t>
      </w:r>
      <w:r w:rsidR="00F52DAE">
        <w:t>n</w:t>
      </w:r>
      <w:proofErr w:type="gramEnd"/>
      <w:r w:rsidR="00F52DAE">
        <w:t xml:space="preserve"> MILP </w:t>
      </w:r>
      <w:r w:rsidR="00F95B68">
        <w:t>model</w:t>
      </w:r>
      <w:r w:rsidR="000E5CD8">
        <w:t xml:space="preserve"> was developed</w:t>
      </w:r>
      <w:r w:rsidR="00057D23">
        <w:t xml:space="preserve"> </w:t>
      </w:r>
      <w:sdt>
        <w:sdtPr>
          <w:rPr>
            <w:color w:val="000000"/>
          </w:rPr>
          <w:tag w:val="MENDELEY_CITATION_v3_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"/>
          <w:id w:val="-945076552"/>
          <w:placeholder>
            <w:docPart w:val="DefaultPlaceholder_-1854013440"/>
          </w:placeholder>
        </w:sdtPr>
        <w:sdtEndPr/>
        <w:sdtContent>
          <w:r w:rsidR="00B05D79" w:rsidRPr="00B05D79">
            <w:rPr>
              <w:color w:val="000000"/>
            </w:rPr>
            <w:t>(Bhasker Nair et al., 2022a)</w:t>
          </w:r>
        </w:sdtContent>
      </w:sdt>
      <w:r w:rsidR="0052777A">
        <w:t>,</w:t>
      </w:r>
      <w:r w:rsidR="00D3041C">
        <w:t xml:space="preserve"> </w:t>
      </w:r>
      <w:r w:rsidR="000E5CD8">
        <w:t>which</w:t>
      </w:r>
      <w:r w:rsidR="0052777A">
        <w:t xml:space="preserve"> optimised</w:t>
      </w:r>
      <w:r w:rsidR="00A34526">
        <w:t xml:space="preserve"> the deployment of energy resources, </w:t>
      </w:r>
      <w:r w:rsidR="00C026A1">
        <w:t>alternative fuels</w:t>
      </w:r>
      <w:r w:rsidR="00D42046">
        <w:t xml:space="preserve"> (AFs)</w:t>
      </w:r>
      <w:r w:rsidR="00C026A1">
        <w:t>, CCS and NETs</w:t>
      </w:r>
      <w:r w:rsidR="00D42046">
        <w:t xml:space="preserve"> (</w:t>
      </w:r>
      <w:r w:rsidR="00387517">
        <w:t>n</w:t>
      </w:r>
      <w:r w:rsidR="00D42046">
        <w:t xml:space="preserve">egative </w:t>
      </w:r>
      <w:r w:rsidR="00387517">
        <w:t>e</w:t>
      </w:r>
      <w:r w:rsidR="00D42046">
        <w:t xml:space="preserve">mission </w:t>
      </w:r>
      <w:r w:rsidR="00387517">
        <w:t>t</w:t>
      </w:r>
      <w:r w:rsidR="00D42046">
        <w:t>echnologies)</w:t>
      </w:r>
      <w:r w:rsidR="005170DE">
        <w:t xml:space="preserve"> for</w:t>
      </w:r>
      <w:r w:rsidR="00387517">
        <w:t xml:space="preserve"> </w:t>
      </w:r>
      <w:r w:rsidR="00274B16">
        <w:t>Malaysia</w:t>
      </w:r>
      <w:r w:rsidR="005170DE">
        <w:t>n power sector</w:t>
      </w:r>
      <w:r w:rsidR="007B4146">
        <w:t xml:space="preserve"> to forecast the </w:t>
      </w:r>
      <w:r w:rsidR="00100544">
        <w:t>CO</w:t>
      </w:r>
      <w:r w:rsidR="00100544" w:rsidRPr="00091AE3">
        <w:rPr>
          <w:vertAlign w:val="subscript"/>
        </w:rPr>
        <w:t>2</w:t>
      </w:r>
      <w:r w:rsidR="00100544">
        <w:t xml:space="preserve"> neutrality by 2050</w:t>
      </w:r>
      <w:r w:rsidR="00D3041C">
        <w:t xml:space="preserve"> scenarios</w:t>
      </w:r>
      <w:r w:rsidR="00772569">
        <w:t xml:space="preserve"> </w:t>
      </w:r>
      <w:sdt>
        <w:sdtPr>
          <w:rPr>
            <w:color w:val="000000"/>
          </w:rPr>
          <w:tag w:val="MENDELEY_CITATION_v3_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"/>
          <w:id w:val="-452172613"/>
          <w:placeholder>
            <w:docPart w:val="DefaultPlaceholder_-1854013440"/>
          </w:placeholder>
        </w:sdtPr>
        <w:sdtEndPr/>
        <w:sdtContent>
          <w:r w:rsidR="00B05D79" w:rsidRPr="00B05D79">
            <w:rPr>
              <w:color w:val="000000"/>
            </w:rPr>
            <w:t>(Bhasker Nair et al., 2022b)</w:t>
          </w:r>
        </w:sdtContent>
      </w:sdt>
      <w:r w:rsidR="00D3041C">
        <w:t>.</w:t>
      </w:r>
      <w:r w:rsidR="00125984">
        <w:t xml:space="preserve"> </w:t>
      </w:r>
      <w:r w:rsidR="00BD7415">
        <w:t>This formulation was</w:t>
      </w:r>
      <w:r w:rsidR="00772569">
        <w:t xml:space="preserve"> </w:t>
      </w:r>
      <w:r w:rsidR="00B73039">
        <w:t xml:space="preserve">published </w:t>
      </w:r>
      <w:r w:rsidR="009F50E3">
        <w:t>as DECarbonisation Options Optimisation (DECO2)</w:t>
      </w:r>
      <w:r w:rsidR="00CA417C">
        <w:t xml:space="preserve"> software</w:t>
      </w:r>
      <w:r w:rsidR="00AA766E">
        <w:t xml:space="preserve">, </w:t>
      </w:r>
      <w:r w:rsidR="001D52DB" w:rsidRPr="001D52DB">
        <w:t>a tool for multiperiod energy planning and long-term decarboni</w:t>
      </w:r>
      <w:r w:rsidR="007E29DD">
        <w:t>s</w:t>
      </w:r>
      <w:r w:rsidR="001D52DB" w:rsidRPr="001D52DB">
        <w:t>ation strategy assessment</w:t>
      </w:r>
      <w:r w:rsidR="00BE1285">
        <w:t xml:space="preserve"> </w:t>
      </w:r>
      <w:sdt>
        <w:sdtPr>
          <w:rPr>
            <w:color w:val="000000"/>
          </w:rPr>
          <w:tag w:val="MENDELEY_CITATION_v3_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"/>
          <w:id w:val="-2015210822"/>
          <w:placeholder>
            <w:docPart w:val="DefaultPlaceholder_-1854013440"/>
          </w:placeholder>
        </w:sdtPr>
        <w:sdtEndPr/>
        <w:sdtContent>
          <w:r w:rsidR="00B05D79" w:rsidRPr="00B05D79">
            <w:rPr>
              <w:color w:val="000000"/>
            </w:rPr>
            <w:t>(Bhasker Nair et al., 2023)</w:t>
          </w:r>
        </w:sdtContent>
      </w:sdt>
      <w:r w:rsidR="001D52DB" w:rsidRPr="001D52DB">
        <w:t xml:space="preserve">. </w:t>
      </w:r>
    </w:p>
    <w:p w14:paraId="144DE68B" w14:textId="4814B0A7" w:rsidR="008D2649" w:rsidRDefault="00387517" w:rsidP="008D2649">
      <w:pPr>
        <w:pStyle w:val="Els-body-text"/>
      </w:pPr>
      <w:r>
        <w:t>A c</w:t>
      </w:r>
      <w:r w:rsidR="00FB1AAD">
        <w:t>arbon</w:t>
      </w:r>
      <w:r w:rsidR="003022A3">
        <w:t xml:space="preserve"> trading policy is inevitable for Malaysia to meet its e</w:t>
      </w:r>
      <w:r w:rsidR="00524C74">
        <w:t>nvironmental</w:t>
      </w:r>
      <w:r w:rsidR="001C2356">
        <w:t xml:space="preserve"> and economic</w:t>
      </w:r>
      <w:r w:rsidR="003022A3">
        <w:t xml:space="preserve"> targets</w:t>
      </w:r>
      <w:r w:rsidR="00FB1AAD">
        <w:t xml:space="preserve"> </w:t>
      </w:r>
      <w:sdt>
        <w:sdtPr>
          <w:rPr>
            <w:color w:val="000000"/>
          </w:rPr>
          <w:tag w:val="MENDELEY_CITATION_v3_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"/>
          <w:id w:val="1403408498"/>
          <w:placeholder>
            <w:docPart w:val="DefaultPlaceholder_-1854013440"/>
          </w:placeholder>
        </w:sdtPr>
        <w:sdtEndPr/>
        <w:sdtContent>
          <w:r w:rsidR="00B05D79" w:rsidRPr="00B05D79">
            <w:rPr>
              <w:color w:val="000000"/>
            </w:rPr>
            <w:t>(Izlawanie, 2021)</w:t>
          </w:r>
        </w:sdtContent>
      </w:sdt>
      <w:r w:rsidR="006C7B72">
        <w:t>. However, u</w:t>
      </w:r>
      <w:r w:rsidR="00212163">
        <w:t>ncertainty surrounds the strategies Malaysian government should adopt to navigate carbon trading policies effectively.</w:t>
      </w:r>
      <w:r w:rsidR="00910D8E">
        <w:t xml:space="preserve"> </w:t>
      </w:r>
      <w:r w:rsidR="00F06C9A">
        <w:t>Combined c</w:t>
      </w:r>
      <w:r w:rsidR="00910D8E" w:rsidRPr="00910D8E">
        <w:t xml:space="preserve">arbon trading </w:t>
      </w:r>
      <w:r w:rsidR="00F06C9A">
        <w:t xml:space="preserve">and energy planning optimisation </w:t>
      </w:r>
      <w:r w:rsidR="008B0B14">
        <w:t>are</w:t>
      </w:r>
      <w:r w:rsidR="003B2AF4">
        <w:t xml:space="preserve"> shown to be promising for both environmental and e</w:t>
      </w:r>
      <w:r w:rsidR="006752B9">
        <w:t xml:space="preserve">conomic sustainability </w:t>
      </w:r>
      <w:sdt>
        <w:sdtPr>
          <w:rPr>
            <w:color w:val="000000"/>
          </w:rPr>
          <w:tag w:val="MENDELEY_CITATION_v3_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"/>
          <w:id w:val="1388842478"/>
          <w:placeholder>
            <w:docPart w:val="DefaultPlaceholder_-1854013440"/>
          </w:placeholder>
        </w:sdtPr>
        <w:sdtEndPr/>
        <w:sdtContent>
          <w:r w:rsidR="00B05D79" w:rsidRPr="00B05D79">
            <w:rPr>
              <w:color w:val="000000"/>
            </w:rPr>
            <w:t>(Hameed et al., 2023)</w:t>
          </w:r>
        </w:sdtContent>
      </w:sdt>
      <w:r w:rsidR="00910D8E" w:rsidRPr="00910D8E">
        <w:t>.</w:t>
      </w:r>
      <w:r w:rsidR="00910D8E">
        <w:t xml:space="preserve"> </w:t>
      </w:r>
      <w:r w:rsidR="009767B3" w:rsidRPr="009767B3">
        <w:t>While previous studies have focused on CCS, the potential of CCUS</w:t>
      </w:r>
      <w:r w:rsidR="00091AE3">
        <w:t xml:space="preserve"> (Carbon Capture Utilisation and Storage)</w:t>
      </w:r>
      <w:r w:rsidR="009767B3" w:rsidRPr="009767B3">
        <w:t>, which not only captures and stores CO</w:t>
      </w:r>
      <w:r w:rsidR="009767B3" w:rsidRPr="00655D43">
        <w:rPr>
          <w:vertAlign w:val="subscript"/>
        </w:rPr>
        <w:t>2</w:t>
      </w:r>
      <w:r w:rsidR="009767B3" w:rsidRPr="009767B3">
        <w:t xml:space="preserve"> but also leverages it for economic benefits, remains unexplored</w:t>
      </w:r>
      <w:r w:rsidR="00323E93">
        <w:t xml:space="preserve"> for Malaysia</w:t>
      </w:r>
      <w:r w:rsidR="009767B3" w:rsidRPr="009767B3">
        <w:t>. This study bridge</w:t>
      </w:r>
      <w:r w:rsidR="00260B6E">
        <w:t>s</w:t>
      </w:r>
      <w:r w:rsidR="009767B3" w:rsidRPr="009767B3">
        <w:t xml:space="preserve"> these gaps by </w:t>
      </w:r>
      <w:r w:rsidR="00BA0B6A">
        <w:t>pioneering</w:t>
      </w:r>
      <w:r w:rsidR="00750286">
        <w:t xml:space="preserve"> Malaysian </w:t>
      </w:r>
      <w:r w:rsidR="00BA0B6A">
        <w:t>case study</w:t>
      </w:r>
      <w:r w:rsidR="00750286">
        <w:t xml:space="preserve"> </w:t>
      </w:r>
      <w:r w:rsidR="00BA0B6A">
        <w:t>using</w:t>
      </w:r>
      <w:r w:rsidR="00750286">
        <w:t xml:space="preserve"> modified DECO2</w:t>
      </w:r>
      <w:r w:rsidR="009767B3" w:rsidRPr="009767B3">
        <w:t xml:space="preserve"> framework</w:t>
      </w:r>
      <w:r w:rsidR="00750286">
        <w:t xml:space="preserve"> </w:t>
      </w:r>
      <w:sdt>
        <w:sdtPr>
          <w:rPr>
            <w:color w:val="000000"/>
          </w:rPr>
          <w:tag w:val="MENDELEY_CITATION_v3_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"/>
          <w:id w:val="-907303309"/>
          <w:placeholder>
            <w:docPart w:val="DefaultPlaceholder_-1854013440"/>
          </w:placeholder>
        </w:sdtPr>
        <w:sdtEndPr/>
        <w:sdtContent>
          <w:r w:rsidR="00B05D79" w:rsidRPr="00B05D79">
            <w:rPr>
              <w:color w:val="000000"/>
            </w:rPr>
            <w:t>(Hameed et al., 2023)</w:t>
          </w:r>
        </w:sdtContent>
      </w:sdt>
      <w:r w:rsidR="009767B3" w:rsidRPr="009767B3">
        <w:t xml:space="preserve"> to include </w:t>
      </w:r>
      <w:r w:rsidR="00157898">
        <w:t>emissions</w:t>
      </w:r>
      <w:r w:rsidR="00747C16">
        <w:t xml:space="preserve"> trading, </w:t>
      </w:r>
      <w:r w:rsidR="009767B3" w:rsidRPr="009767B3">
        <w:t>fuel balancing, electricity pricing, and decarboni</w:t>
      </w:r>
      <w:r w:rsidR="0070583D">
        <w:t>s</w:t>
      </w:r>
      <w:r w:rsidR="009767B3" w:rsidRPr="009767B3">
        <w:t>ation technolog</w:t>
      </w:r>
      <w:r w:rsidR="00747C16">
        <w:t>ies</w:t>
      </w:r>
      <w:r w:rsidR="007C25B2">
        <w:t>’ (CCUS, NETs</w:t>
      </w:r>
      <w:r w:rsidR="00417B1E">
        <w:t>, AFs, Renewable Energy)</w:t>
      </w:r>
      <w:r w:rsidR="009767B3" w:rsidRPr="009767B3">
        <w:t xml:space="preserve"> deployment</w:t>
      </w:r>
      <w:r w:rsidR="00C609B9">
        <w:t>,</w:t>
      </w:r>
      <w:r w:rsidR="009767B3" w:rsidRPr="009767B3">
        <w:t xml:space="preserve"> to determine long-term planning scenarios</w:t>
      </w:r>
      <w:r w:rsidR="005B5287">
        <w:t>,</w:t>
      </w:r>
      <w:r w:rsidR="009767B3" w:rsidRPr="009767B3">
        <w:t xml:space="preserve"> and predict carbon</w:t>
      </w:r>
      <w:r w:rsidR="005B5287">
        <w:t xml:space="preserve"> and electricity</w:t>
      </w:r>
      <w:r w:rsidR="009767B3" w:rsidRPr="009767B3">
        <w:t xml:space="preserve"> prices.</w:t>
      </w:r>
    </w:p>
    <w:p w14:paraId="144DE699" w14:textId="1BE10D4D" w:rsidR="008D2649" w:rsidRDefault="00C63DD5" w:rsidP="008D2649">
      <w:pPr>
        <w:pStyle w:val="Els-1storder-head"/>
      </w:pPr>
      <w:r>
        <w:lastRenderedPageBreak/>
        <w:t>M</w:t>
      </w:r>
      <w:r w:rsidR="00845A9C">
        <w:t>athematical Model</w:t>
      </w:r>
    </w:p>
    <w:p w14:paraId="46BA6AF9" w14:textId="1848E499" w:rsidR="00833691" w:rsidRDefault="00833691" w:rsidP="00833691">
      <w:pPr>
        <w:pStyle w:val="Els-body-text"/>
      </w:pPr>
      <w:r>
        <w:t>The original DECO2 framework encompassed a range of power plant types, technologies, and factors like energy prices, budget targets, and emission goals to meet energy demands</w:t>
      </w:r>
      <w:r w:rsidR="005B5287">
        <w:t xml:space="preserve"> </w:t>
      </w:r>
      <w:sdt>
        <w:sdtPr>
          <w:rPr>
            <w:color w:val="000000"/>
          </w:rPr>
          <w:tag w:val="MENDELEY_CITATION_v3_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"/>
          <w:id w:val="755475393"/>
          <w:placeholder>
            <w:docPart w:val="DefaultPlaceholder_-1854013440"/>
          </w:placeholder>
        </w:sdtPr>
        <w:sdtEndPr/>
        <w:sdtContent>
          <w:r w:rsidR="00B05D79" w:rsidRPr="00B05D79">
            <w:rPr>
              <w:color w:val="000000"/>
            </w:rPr>
            <w:t>(Bhasker Nair et al., 2023)</w:t>
          </w:r>
        </w:sdtContent>
      </w:sdt>
      <w:r>
        <w:t xml:space="preserve">. The </w:t>
      </w:r>
      <w:r w:rsidR="00845A9C">
        <w:t>modified</w:t>
      </w:r>
      <w:r>
        <w:t xml:space="preserve"> DECO2</w:t>
      </w:r>
      <w:r w:rsidR="00847909">
        <w:t xml:space="preserve"> </w:t>
      </w:r>
      <w:sdt>
        <w:sdtPr>
          <w:rPr>
            <w:color w:val="000000"/>
          </w:rPr>
          <w:tag w:val="MENDELEY_CITATION_v3_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"/>
          <w:id w:val="-1593308777"/>
          <w:placeholder>
            <w:docPart w:val="DefaultPlaceholder_-1854013440"/>
          </w:placeholder>
        </w:sdtPr>
        <w:sdtEndPr/>
        <w:sdtContent>
          <w:r w:rsidR="00B05D79" w:rsidRPr="00B05D79">
            <w:rPr>
              <w:color w:val="000000"/>
            </w:rPr>
            <w:t>(Hameed et al., 2023)</w:t>
          </w:r>
        </w:sdtContent>
      </w:sdt>
      <w:r w:rsidR="002314F1">
        <w:rPr>
          <w:color w:val="000000"/>
        </w:rPr>
        <w:t xml:space="preserve"> is</w:t>
      </w:r>
      <w:r w:rsidR="00B37E64">
        <w:t xml:space="preserve"> a</w:t>
      </w:r>
      <w:r w:rsidR="00D12B2E">
        <w:t>n</w:t>
      </w:r>
      <w:r w:rsidR="00DC2CB3">
        <w:t xml:space="preserve"> </w:t>
      </w:r>
      <w:r w:rsidR="00B37E64">
        <w:t>MINLP</w:t>
      </w:r>
      <w:r w:rsidR="00EF4E1A">
        <w:t xml:space="preserve"> formulation</w:t>
      </w:r>
      <w:r w:rsidR="002314F1">
        <w:t xml:space="preserve"> that</w:t>
      </w:r>
      <w:r>
        <w:t xml:space="preserve"> introduces a </w:t>
      </w:r>
      <w:r w:rsidR="00455040">
        <w:t xml:space="preserve">carbon banking </w:t>
      </w:r>
      <w:r>
        <w:t>financial concept</w:t>
      </w:r>
      <w:r w:rsidR="00455040">
        <w:t>,</w:t>
      </w:r>
      <w:r>
        <w:t xml:space="preserve"> which encourages the rapid adoption of costly emission reduction technologies and renewable energy solutions to achieve net-zero emissions</w:t>
      </w:r>
      <w:r w:rsidR="00E34D75">
        <w:t xml:space="preserve"> within electricity sector</w:t>
      </w:r>
      <w:r>
        <w:t xml:space="preserve">. This model provides indirect incentives, allowing power plants to </w:t>
      </w:r>
      <w:r w:rsidR="002314F1">
        <w:t xml:space="preserve">obtain </w:t>
      </w:r>
      <w:r>
        <w:t xml:space="preserve">profit from </w:t>
      </w:r>
      <w:r w:rsidR="009205F7">
        <w:t>emissions trading</w:t>
      </w:r>
      <w:r>
        <w:t xml:space="preserve"> </w:t>
      </w:r>
      <w:r w:rsidR="002314F1">
        <w:t xml:space="preserve">apart </w:t>
      </w:r>
      <w:r>
        <w:t xml:space="preserve">from </w:t>
      </w:r>
      <w:r w:rsidR="009205F7">
        <w:t>their core energy operations</w:t>
      </w:r>
      <w:r>
        <w:t>. When carbon prices are high, plants may opt to install emission reduction technologies</w:t>
      </w:r>
      <w:r w:rsidR="002314F1">
        <w:t xml:space="preserve"> </w:t>
      </w:r>
      <w:r w:rsidR="009205F7">
        <w:t>to</w:t>
      </w:r>
      <w:r>
        <w:t xml:space="preserve"> consume fewer emission rights than they</w:t>
      </w:r>
      <w:r w:rsidR="00DB39CE">
        <w:t xml:space="preserve"> have</w:t>
      </w:r>
      <w:r>
        <w:t xml:space="preserve"> </w:t>
      </w:r>
      <w:r w:rsidR="00B51563">
        <w:t>purchased and</w:t>
      </w:r>
      <w:r w:rsidR="002314F1">
        <w:t xml:space="preserve"> </w:t>
      </w:r>
      <w:r>
        <w:t>sell surplus</w:t>
      </w:r>
      <w:r w:rsidR="009205F7">
        <w:t>/unused</w:t>
      </w:r>
      <w:r>
        <w:t xml:space="preserve"> rights</w:t>
      </w:r>
      <w:r w:rsidR="002314F1">
        <w:t xml:space="preserve"> to</w:t>
      </w:r>
      <w:r>
        <w:t xml:space="preserve"> generat</w:t>
      </w:r>
      <w:r w:rsidR="002314F1">
        <w:t>e</w:t>
      </w:r>
      <w:r>
        <w:t xml:space="preserve"> revenue and </w:t>
      </w:r>
      <w:r w:rsidR="002314F1">
        <w:t xml:space="preserve">to </w:t>
      </w:r>
      <w:r>
        <w:t xml:space="preserve">offset the costs of emission reduction technologies. The </w:t>
      </w:r>
      <w:r w:rsidR="0013012D">
        <w:t>enhanced</w:t>
      </w:r>
      <w:r>
        <w:t xml:space="preserve"> framework also considers electricity prices as variables and incorporates </w:t>
      </w:r>
      <w:r w:rsidR="00176CE7">
        <w:t>CCUS</w:t>
      </w:r>
      <w:r>
        <w:t xml:space="preserve"> for additional revenue. Various taxes</w:t>
      </w:r>
      <w:r w:rsidR="006546C2">
        <w:t xml:space="preserve"> may also be applied to</w:t>
      </w:r>
      <w:r>
        <w:t xml:space="preserve"> promote cleaner fuel</w:t>
      </w:r>
      <w:r w:rsidR="00E525E1">
        <w:t>s</w:t>
      </w:r>
      <w:r>
        <w:t>, ultimately striving for both financial and environmental sustainability.</w:t>
      </w:r>
      <w:r w:rsidR="0013012D">
        <w:t xml:space="preserve"> Overall, v</w:t>
      </w:r>
      <w:r w:rsidR="0013012D" w:rsidRPr="0013012D">
        <w:t>arious</w:t>
      </w:r>
      <w:r w:rsidR="00AF3E60">
        <w:t xml:space="preserve"> interconnected components </w:t>
      </w:r>
      <w:r w:rsidR="002314F1" w:rsidRPr="0013012D">
        <w:t>within the model</w:t>
      </w:r>
      <w:r w:rsidR="002314F1">
        <w:t xml:space="preserve"> </w:t>
      </w:r>
      <w:r w:rsidR="00AF3E60">
        <w:t>such as</w:t>
      </w:r>
      <w:r w:rsidR="0013012D" w:rsidRPr="0013012D">
        <w:t xml:space="preserve"> financial factors, energy prices, carbon prices, energy demands, CO</w:t>
      </w:r>
      <w:r w:rsidR="0013012D" w:rsidRPr="0013012D">
        <w:rPr>
          <w:vertAlign w:val="subscript"/>
        </w:rPr>
        <w:t>2</w:t>
      </w:r>
      <w:r w:rsidR="0013012D" w:rsidRPr="0013012D">
        <w:t xml:space="preserve"> gas prices, technologies, plants, emissions, </w:t>
      </w:r>
      <w:r w:rsidR="002314F1">
        <w:t>etc.</w:t>
      </w:r>
      <w:r w:rsidR="00B51563">
        <w:t>,</w:t>
      </w:r>
      <w:r w:rsidR="002314F1">
        <w:t xml:space="preserve"> will assist </w:t>
      </w:r>
      <w:r w:rsidR="0013012D" w:rsidRPr="0013012D">
        <w:t>the analysis of long-term energy system</w:t>
      </w:r>
      <w:r w:rsidR="002314F1">
        <w:t>.</w:t>
      </w:r>
      <w:r w:rsidR="0013012D" w:rsidRPr="0013012D">
        <w:t xml:space="preserve"> </w:t>
      </w:r>
      <w:r w:rsidR="00B51563">
        <w:t>Emerging economies</w:t>
      </w:r>
      <w:r w:rsidR="002314F1">
        <w:t xml:space="preserve"> </w:t>
      </w:r>
      <w:r w:rsidR="00B51563">
        <w:t>have</w:t>
      </w:r>
      <w:r w:rsidR="002314F1">
        <w:t xml:space="preserve"> </w:t>
      </w:r>
      <w:r w:rsidR="0013012D" w:rsidRPr="0013012D">
        <w:t>dynamic</w:t>
      </w:r>
      <w:r w:rsidR="002314F1">
        <w:t xml:space="preserve"> </w:t>
      </w:r>
      <w:r w:rsidR="00B51563">
        <w:t xml:space="preserve">energy </w:t>
      </w:r>
      <w:r w:rsidR="002314F1">
        <w:t>system</w:t>
      </w:r>
      <w:r w:rsidR="00B51563">
        <w:t>s</w:t>
      </w:r>
      <w:r w:rsidR="0013012D" w:rsidRPr="0013012D">
        <w:t xml:space="preserve">, </w:t>
      </w:r>
      <w:r w:rsidR="002314F1">
        <w:t xml:space="preserve">and hence the model can help to assess </w:t>
      </w:r>
      <w:r w:rsidR="0013012D" w:rsidRPr="0013012D">
        <w:t>polic</w:t>
      </w:r>
      <w:r w:rsidR="00B51563">
        <w:t>ies</w:t>
      </w:r>
      <w:r w:rsidR="0013012D" w:rsidRPr="0013012D">
        <w:t>, uncover potential challenges and opportunities</w:t>
      </w:r>
      <w:r w:rsidR="00FF3093">
        <w:t xml:space="preserve"> for </w:t>
      </w:r>
      <w:r w:rsidR="003D1548">
        <w:t>their</w:t>
      </w:r>
      <w:r w:rsidR="002314F1">
        <w:t xml:space="preserve"> </w:t>
      </w:r>
      <w:r w:rsidR="00FF3093">
        <w:t>power sector</w:t>
      </w:r>
      <w:r w:rsidR="003D1548">
        <w:t>s</w:t>
      </w:r>
      <w:r w:rsidR="0013012D" w:rsidRPr="0013012D">
        <w:t>.</w:t>
      </w:r>
    </w:p>
    <w:p w14:paraId="319958CD" w14:textId="3C543F69" w:rsidR="002D0500" w:rsidRDefault="00EB0429" w:rsidP="00833691">
      <w:pPr>
        <w:pStyle w:val="Els-body-text"/>
      </w:pPr>
      <w:r w:rsidRPr="00EB0429">
        <w:t xml:space="preserve">Two approaches are </w:t>
      </w:r>
      <w:r w:rsidR="008D1859">
        <w:t>used</w:t>
      </w:r>
      <w:r w:rsidRPr="00EB0429">
        <w:t xml:space="preserve"> for establishing emission prices and caps: a direct optimi</w:t>
      </w:r>
      <w:r w:rsidR="008B02EC">
        <w:t>s</w:t>
      </w:r>
      <w:r w:rsidRPr="00EB0429">
        <w:t>ation method that simultaneously optimi</w:t>
      </w:r>
      <w:r w:rsidR="008B02EC">
        <w:t>s</w:t>
      </w:r>
      <w:r w:rsidRPr="00EB0429">
        <w:t>es both prices and caps for each plant in each period, and an indirect optimi</w:t>
      </w:r>
      <w:r w:rsidR="008B02EC">
        <w:t>s</w:t>
      </w:r>
      <w:r w:rsidRPr="00EB0429">
        <w:t>ation approach where emission prices for each plant are treated as parameters while emission cap</w:t>
      </w:r>
      <w:r w:rsidR="003D1548">
        <w:t>s</w:t>
      </w:r>
      <w:r w:rsidR="002314F1">
        <w:t xml:space="preserve"> </w:t>
      </w:r>
      <w:r w:rsidR="003D1548">
        <w:t>are</w:t>
      </w:r>
      <w:r w:rsidR="002314F1">
        <w:t xml:space="preserve"> optimised</w:t>
      </w:r>
      <w:r w:rsidR="007A6F54">
        <w:t xml:space="preserve"> </w:t>
      </w:r>
      <w:sdt>
        <w:sdtPr>
          <w:rPr>
            <w:color w:val="000000"/>
          </w:rPr>
          <w:tag w:val="MENDELEY_CITATION_v3_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"/>
          <w:id w:val="-60553396"/>
          <w:placeholder>
            <w:docPart w:val="DefaultPlaceholder_-1854013440"/>
          </w:placeholder>
        </w:sdtPr>
        <w:sdtEndPr/>
        <w:sdtContent>
          <w:r w:rsidR="00B05D79" w:rsidRPr="00B05D79">
            <w:rPr>
              <w:color w:val="000000"/>
            </w:rPr>
            <w:t>(Hameed et al., 2023)</w:t>
          </w:r>
        </w:sdtContent>
      </w:sdt>
      <w:r w:rsidRPr="00EB0429">
        <w:t>.</w:t>
      </w:r>
      <w:r w:rsidR="00BF7986">
        <w:t xml:space="preserve"> </w:t>
      </w:r>
      <w:r w:rsidR="00AE3465">
        <w:t>Four-stage</w:t>
      </w:r>
      <w:r w:rsidR="003D1548">
        <w:t xml:space="preserve"> carbon</w:t>
      </w:r>
      <w:r w:rsidR="00161381">
        <w:t xml:space="preserve"> trading model</w:t>
      </w:r>
      <w:r w:rsidR="00EF791F">
        <w:t xml:space="preserve"> </w:t>
      </w:r>
      <w:r w:rsidR="006C55F5">
        <w:t>as</w:t>
      </w:r>
      <w:r w:rsidR="00EF791F">
        <w:t xml:space="preserve"> in Eq. (1)</w:t>
      </w:r>
      <w:r w:rsidR="00C65DDC">
        <w:t xml:space="preserve"> is </w:t>
      </w:r>
      <w:r w:rsidR="00645E38">
        <w:t xml:space="preserve">implemented </w:t>
      </w:r>
      <w:r w:rsidR="00067722">
        <w:t xml:space="preserve">via </w:t>
      </w:r>
      <w:r w:rsidR="00A777D6">
        <w:t xml:space="preserve">the </w:t>
      </w:r>
      <w:r w:rsidR="00067722">
        <w:t>above-mentioned approaches</w:t>
      </w:r>
      <w:r w:rsidR="00EF791F">
        <w:t>.</w:t>
      </w:r>
    </w:p>
    <w:tbl>
      <w:tblPr>
        <w:tblStyle w:val="Grigliatabella"/>
        <w:tblW w:w="7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7"/>
        <w:gridCol w:w="450"/>
      </w:tblGrid>
      <w:tr w:rsidR="00CA250B" w14:paraId="1BAB199F" w14:textId="77777777" w:rsidTr="005E07AA">
        <w:tc>
          <w:tcPr>
            <w:tcW w:w="6637" w:type="dxa"/>
          </w:tcPr>
          <w:p w14:paraId="693A4D8C" w14:textId="134D995D" w:rsidR="00CA250B" w:rsidRPr="000F19CE" w:rsidRDefault="000F19CE" w:rsidP="00833691">
            <w:pPr>
              <w:pStyle w:val="Els-body-text"/>
            </w:pPr>
            <m:oMathPara>
              <m:oMathParaPr>
                <m:jc m:val="left"/>
              </m:oMathParaPr>
              <m:oMath>
                <m:r>
                  <w:rPr>
                    <w:rFonts w:ascii="Cambria Math" w:hAnsi="Cambria Math"/>
                  </w:rPr>
                  <m:t>Total Carbon Trading Income=Per Unit Emissions Price ×(</m:t>
                </m:r>
                <m:d>
                  <m:dPr>
                    <m:ctrlPr>
                      <w:rPr>
                        <w:rFonts w:ascii="Cambria Math" w:hAnsi="Cambria Math"/>
                        <w:i/>
                      </w:rPr>
                    </m:ctrlPr>
                  </m:dPr>
                  <m:e>
                    <m:r>
                      <w:rPr>
                        <w:rFonts w:ascii="Cambria Math" w:hAnsi="Cambria Math"/>
                      </w:rPr>
                      <m:t>Emissions Bought from the Previous Period or Stage 1</m:t>
                    </m:r>
                  </m:e>
                </m:d>
                <m:r>
                  <w:rPr>
                    <w:rFonts w:ascii="Cambria Math" w:hAnsi="Cambria Math"/>
                  </w:rPr>
                  <m:t>+</m:t>
                </m:r>
                <m:d>
                  <m:dPr>
                    <m:ctrlPr>
                      <w:rPr>
                        <w:rFonts w:ascii="Cambria Math" w:hAnsi="Cambria Math"/>
                        <w:i/>
                      </w:rPr>
                    </m:ctrlPr>
                  </m:dPr>
                  <m:e>
                    <m:r>
                      <w:rPr>
                        <w:rFonts w:ascii="Cambria Math" w:hAnsi="Cambria Math"/>
                      </w:rPr>
                      <m:t>Emissions Bought from the Government or Stage 2</m:t>
                    </m:r>
                  </m:e>
                </m:d>
                <m:r>
                  <w:rPr>
                    <w:rFonts w:ascii="Cambria Math" w:hAnsi="Cambria Math"/>
                  </w:rPr>
                  <m:t>-</m:t>
                </m:r>
                <m:d>
                  <m:dPr>
                    <m:ctrlPr>
                      <w:rPr>
                        <w:rFonts w:ascii="Cambria Math" w:hAnsi="Cambria Math"/>
                        <w:i/>
                      </w:rPr>
                    </m:ctrlPr>
                  </m:dPr>
                  <m:e>
                    <m:r>
                      <w:rPr>
                        <w:rFonts w:ascii="Cambria Math" w:hAnsi="Cambria Math"/>
                      </w:rPr>
                      <m:t>Emissions Traded within the Plants or Stage 3</m:t>
                    </m:r>
                  </m:e>
                </m:d>
                <m:r>
                  <w:rPr>
                    <w:rFonts w:ascii="Cambria Math" w:hAnsi="Cambria Math"/>
                  </w:rPr>
                  <m:t>-</m:t>
                </m:r>
                <m:d>
                  <m:dPr>
                    <m:ctrlPr>
                      <w:rPr>
                        <w:rFonts w:ascii="Cambria Math" w:hAnsi="Cambria Math"/>
                        <w:i/>
                      </w:rPr>
                    </m:ctrlPr>
                  </m:dPr>
                  <m:e>
                    <m:r>
                      <w:rPr>
                        <w:rFonts w:ascii="Cambria Math" w:hAnsi="Cambria Math"/>
                      </w:rPr>
                      <m:t>Emissions Left to Trade in the next Period or Stage 4</m:t>
                    </m:r>
                  </m:e>
                </m:d>
                <m:r>
                  <w:rPr>
                    <w:rFonts w:ascii="Cambria Math" w:hAnsi="Cambria Math"/>
                  </w:rPr>
                  <m:t>)</m:t>
                </m:r>
              </m:oMath>
            </m:oMathPara>
          </w:p>
        </w:tc>
        <w:tc>
          <w:tcPr>
            <w:tcW w:w="450" w:type="dxa"/>
          </w:tcPr>
          <w:p w14:paraId="7CBDE29A" w14:textId="547D64AD" w:rsidR="00CA250B" w:rsidRDefault="00CA250B" w:rsidP="00CA250B">
            <w:pPr>
              <w:pStyle w:val="Els-body-text"/>
              <w:jc w:val="right"/>
            </w:pPr>
            <w:r>
              <w:t>(1)</w:t>
            </w:r>
          </w:p>
        </w:tc>
      </w:tr>
    </w:tbl>
    <w:p w14:paraId="02036CF1" w14:textId="5009B541" w:rsidR="00B54593" w:rsidRDefault="005E07AA" w:rsidP="005E07AA">
      <w:pPr>
        <w:pStyle w:val="Els-body-text"/>
      </w:pPr>
      <w:r w:rsidRPr="005E07AA">
        <w:t xml:space="preserve">The net income from carbon trading can </w:t>
      </w:r>
      <w:r w:rsidR="00ED482D">
        <w:t xml:space="preserve">either </w:t>
      </w:r>
      <w:r w:rsidR="00544288">
        <w:t>be</w:t>
      </w:r>
      <w:r w:rsidRPr="005E07AA">
        <w:t xml:space="preserve"> positive (cost) or negative (revenue)</w:t>
      </w:r>
      <w:r w:rsidR="00D233F2">
        <w:t xml:space="preserve"> depending</w:t>
      </w:r>
      <w:r w:rsidRPr="005E07AA">
        <w:t xml:space="preserve"> on the carbon trading prices and the volume of emission rights traded in the final two stages of carbon trading. In the initial two stages, purchasing emission rights from the government adds to plant costs, contributing to government profits. In the third stage, </w:t>
      </w:r>
      <w:r w:rsidR="005911C3">
        <w:t xml:space="preserve">a plant incurs cost </w:t>
      </w:r>
      <w:r w:rsidRPr="005E07AA">
        <w:t xml:space="preserve">when </w:t>
      </w:r>
      <w:r w:rsidR="005911C3">
        <w:t>it</w:t>
      </w:r>
      <w:r w:rsidRPr="005E07AA">
        <w:t xml:space="preserve"> acquires emission rights from another plant</w:t>
      </w:r>
      <w:r w:rsidR="005D61D6">
        <w:t xml:space="preserve">, </w:t>
      </w:r>
      <w:r w:rsidR="003C21CA">
        <w:t>while</w:t>
      </w:r>
      <w:r w:rsidRPr="005E07AA">
        <w:t xml:space="preserve"> it generates revenue</w:t>
      </w:r>
      <w:r w:rsidR="003C21CA">
        <w:t xml:space="preserve"> if it sell</w:t>
      </w:r>
      <w:r w:rsidR="00F3038B">
        <w:t>s</w:t>
      </w:r>
      <w:r w:rsidR="003C21CA">
        <w:t xml:space="preserve"> emission rights</w:t>
      </w:r>
      <w:r w:rsidRPr="005E07AA">
        <w:t>. It's worth noting that in the same period, one plant may earn revenue while another incurs costs. In the last stage, if a plant consumes more emission rights than it purchases, it pays a cost to the government. Conversely, if the plant has unused emission rights, the government will pay the plant</w:t>
      </w:r>
      <w:r w:rsidR="003D1548">
        <w:t xml:space="preserve"> </w:t>
      </w:r>
      <w:r w:rsidR="00AE3465">
        <w:t>to</w:t>
      </w:r>
      <w:r w:rsidR="003D1548">
        <w:t xml:space="preserve"> buy back the unused rights</w:t>
      </w:r>
      <w:r w:rsidRPr="005E07AA">
        <w:t>, resulting in revenue for the plant.</w:t>
      </w:r>
      <w:r w:rsidR="00B821E0">
        <w:t xml:space="preserve"> These rights bought by the government will be available for trading in the next period.</w:t>
      </w:r>
      <w:r w:rsidRPr="005E07AA">
        <w:t xml:space="preserve"> Consequently, some plants may generate revenue, while others may incur costs in the fourth stage.</w:t>
      </w:r>
    </w:p>
    <w:p w14:paraId="2968A845" w14:textId="5C1FCD07" w:rsidR="00833691" w:rsidRDefault="00B406AB" w:rsidP="008D2649">
      <w:pPr>
        <w:pStyle w:val="Els-body-text"/>
      </w:pPr>
      <w:r w:rsidRPr="00B406AB">
        <w:t>The mathematical formulation</w:t>
      </w:r>
      <w:r w:rsidR="001A2E56">
        <w:t>s</w:t>
      </w:r>
      <w:r w:rsidRPr="00B406AB">
        <w:t xml:space="preserve"> </w:t>
      </w:r>
      <w:r>
        <w:t>handle</w:t>
      </w:r>
      <w:r w:rsidRPr="00B406AB">
        <w:t xml:space="preserve"> two objectives</w:t>
      </w:r>
      <w:r w:rsidR="00A72210">
        <w:t xml:space="preserve"> </w:t>
      </w:r>
      <w:sdt>
        <w:sdtPr>
          <w:rPr>
            <w:color w:val="000000"/>
          </w:rPr>
          <w:tag w:val="MENDELEY_CITATION_v3_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"/>
          <w:id w:val="-2056925854"/>
          <w:placeholder>
            <w:docPart w:val="DefaultPlaceholder_-1854013440"/>
          </w:placeholder>
        </w:sdtPr>
        <w:sdtEndPr/>
        <w:sdtContent>
          <w:r w:rsidR="00B05D79" w:rsidRPr="00B05D79">
            <w:rPr>
              <w:color w:val="000000"/>
            </w:rPr>
            <w:t>(Hameed et al., 2023)</w:t>
          </w:r>
        </w:sdtContent>
      </w:sdt>
      <w:r w:rsidRPr="00B406AB">
        <w:t xml:space="preserve">. In adapted </w:t>
      </w:r>
      <w:r w:rsidR="0021112B">
        <w:t>combined energy planning</w:t>
      </w:r>
      <w:r w:rsidR="001A2E56">
        <w:t xml:space="preserve"> and carbon trading framework</w:t>
      </w:r>
      <w:r w:rsidRPr="00B406AB">
        <w:t xml:space="preserve">, one objective function </w:t>
      </w:r>
      <w:r w:rsidR="001A2E56">
        <w:t>minimises</w:t>
      </w:r>
      <w:r w:rsidRPr="00B406AB">
        <w:t xml:space="preserve"> costs to achieve emission targets, while the other aims to minimi</w:t>
      </w:r>
      <w:r w:rsidR="001A2E56">
        <w:t>s</w:t>
      </w:r>
      <w:r w:rsidRPr="00B406AB">
        <w:t>e emissions while adhering to a predetermined budget.</w:t>
      </w:r>
      <w:r w:rsidR="0021112B">
        <w:t xml:space="preserve"> The complete </w:t>
      </w:r>
      <w:r w:rsidR="007C3D3D">
        <w:t xml:space="preserve">mathematical model is available </w:t>
      </w:r>
      <w:r w:rsidR="00B739F3">
        <w:t xml:space="preserve">on </w:t>
      </w:r>
      <w:r w:rsidR="00C32E8B">
        <w:t>GitHub</w:t>
      </w:r>
      <w:r w:rsidR="00C95C5B">
        <w:t xml:space="preserve"> (</w:t>
      </w:r>
      <w:hyperlink r:id="rId9" w:history="1">
        <w:r w:rsidR="00C95C5B" w:rsidRPr="007D7862">
          <w:rPr>
            <w:rStyle w:val="Collegamentoipertestuale"/>
          </w:rPr>
          <w:t>https://github.com/gulhameed361/DECO2-2023v.git</w:t>
        </w:r>
      </w:hyperlink>
      <w:r w:rsidR="00C95C5B">
        <w:t>).</w:t>
      </w:r>
    </w:p>
    <w:p w14:paraId="144DE6A1" w14:textId="2B1C36B9" w:rsidR="008D2649" w:rsidRPr="00A94774" w:rsidRDefault="00C461C2" w:rsidP="008D2649">
      <w:pPr>
        <w:pStyle w:val="Els-1storder-head"/>
        <w:spacing w:after="120"/>
        <w:rPr>
          <w:lang w:val="en-GB"/>
        </w:rPr>
      </w:pPr>
      <w:r>
        <w:rPr>
          <w:lang w:val="en-GB"/>
        </w:rPr>
        <w:lastRenderedPageBreak/>
        <w:t>Case Study</w:t>
      </w:r>
    </w:p>
    <w:p w14:paraId="144DE6AE" w14:textId="57CD4331" w:rsidR="008D2649" w:rsidRPr="009B0363" w:rsidRDefault="00BD44A1" w:rsidP="00A91B9E">
      <w:pPr>
        <w:pStyle w:val="Els-body-text"/>
        <w:rPr>
          <w:lang w:val="en-GB"/>
        </w:rPr>
      </w:pPr>
      <w:r w:rsidRPr="00BD44A1">
        <w:rPr>
          <w:lang w:val="en-GB"/>
        </w:rPr>
        <w:t>This study's primary focus is to create a practical energy planning strategy for advancing decarboni</w:t>
      </w:r>
      <w:r w:rsidR="00CF100E">
        <w:rPr>
          <w:lang w:val="en-GB"/>
        </w:rPr>
        <w:t>s</w:t>
      </w:r>
      <w:r w:rsidRPr="00BD44A1">
        <w:rPr>
          <w:lang w:val="en-GB"/>
        </w:rPr>
        <w:t>ation initiatives</w:t>
      </w:r>
      <w:r w:rsidR="005D467A">
        <w:rPr>
          <w:lang w:val="en-GB"/>
        </w:rPr>
        <w:t xml:space="preserve"> utilising carbon trading</w:t>
      </w:r>
      <w:r w:rsidRPr="00BD44A1">
        <w:rPr>
          <w:lang w:val="en-GB"/>
        </w:rPr>
        <w:t xml:space="preserve"> in Malaysia. </w:t>
      </w:r>
      <w:r w:rsidR="00CB492F">
        <w:rPr>
          <w:lang w:val="en-GB"/>
        </w:rPr>
        <w:t>D</w:t>
      </w:r>
      <w:r w:rsidRPr="00BD44A1">
        <w:rPr>
          <w:lang w:val="en-GB"/>
        </w:rPr>
        <w:t xml:space="preserve">ata used in this study accurately represents Malaysia's existing </w:t>
      </w:r>
      <w:r w:rsidR="0006061F">
        <w:rPr>
          <w:lang w:val="en-GB"/>
        </w:rPr>
        <w:t>energy</w:t>
      </w:r>
      <w:r w:rsidRPr="00BD44A1">
        <w:rPr>
          <w:lang w:val="en-GB"/>
        </w:rPr>
        <w:t xml:space="preserve"> landscape. The planning covers four periods, each spanning five years, encompassing 20 years from 2023 to 2043.</w:t>
      </w:r>
      <w:r w:rsidR="001F2424">
        <w:rPr>
          <w:lang w:val="en-GB"/>
        </w:rPr>
        <w:t xml:space="preserve"> </w:t>
      </w:r>
      <w:r w:rsidR="008E1772">
        <w:rPr>
          <w:lang w:val="en-GB"/>
        </w:rPr>
        <w:t>Values are predicted for the fifth year of each period</w:t>
      </w:r>
      <w:r w:rsidR="009936D1">
        <w:rPr>
          <w:lang w:val="en-GB"/>
        </w:rPr>
        <w:t>, listed as 2028, 2033, 20</w:t>
      </w:r>
      <w:r w:rsidR="00BC5BFC">
        <w:rPr>
          <w:lang w:val="en-GB"/>
        </w:rPr>
        <w:t>38 and 2043</w:t>
      </w:r>
      <w:r w:rsidR="008E1772">
        <w:rPr>
          <w:lang w:val="en-GB"/>
        </w:rPr>
        <w:t>.</w:t>
      </w:r>
      <w:r w:rsidRPr="00BD44A1">
        <w:rPr>
          <w:lang w:val="en-GB"/>
        </w:rPr>
        <w:t xml:space="preserve"> Aligning with M</w:t>
      </w:r>
      <w:r w:rsidR="000724FA">
        <w:rPr>
          <w:lang w:val="en-GB"/>
        </w:rPr>
        <w:t>RER</w:t>
      </w:r>
      <w:r w:rsidRPr="00BD44A1">
        <w:rPr>
          <w:lang w:val="en-GB"/>
        </w:rPr>
        <w:t xml:space="preserve"> </w:t>
      </w:r>
      <w:sdt>
        <w:sdtPr>
          <w:rPr>
            <w:color w:val="000000"/>
            <w:lang w:val="en-GB"/>
          </w:rPr>
          <w:tag w:val="MENDELEY_CITATION_v3_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"/>
          <w:id w:val="-1372610047"/>
          <w:placeholder>
            <w:docPart w:val="DefaultPlaceholder_-1854013440"/>
          </w:placeholder>
        </w:sdtPr>
        <w:sdtEndPr/>
        <w:sdtContent>
          <w:r w:rsidR="00B05D79" w:rsidRPr="00B05D79">
            <w:rPr>
              <w:color w:val="000000"/>
              <w:lang w:val="en-GB"/>
            </w:rPr>
            <w:t>(Sustainable Energy Development Authority, 2021)</w:t>
          </w:r>
        </w:sdtContent>
      </w:sdt>
      <w:r w:rsidR="00630D1C">
        <w:rPr>
          <w:lang w:val="en-GB"/>
        </w:rPr>
        <w:t xml:space="preserve">, </w:t>
      </w:r>
      <w:r w:rsidRPr="00BD44A1">
        <w:rPr>
          <w:lang w:val="en-GB"/>
        </w:rPr>
        <w:t xml:space="preserve">the goal is to propose a forward-looking approach to expedite Malaysia's journey towards achieving net-zero by </w:t>
      </w:r>
      <w:r w:rsidR="00A777D6">
        <w:rPr>
          <w:lang w:val="en-GB"/>
        </w:rPr>
        <w:t xml:space="preserve">year </w:t>
      </w:r>
      <w:r w:rsidRPr="00BD44A1">
        <w:rPr>
          <w:lang w:val="en-GB"/>
        </w:rPr>
        <w:t>2050.</w:t>
      </w:r>
      <w:r w:rsidR="00DB7F75">
        <w:rPr>
          <w:lang w:val="en-GB"/>
        </w:rPr>
        <w:t xml:space="preserve"> </w:t>
      </w:r>
      <w:r w:rsidR="000F3B22">
        <w:rPr>
          <w:lang w:val="en-GB"/>
        </w:rPr>
        <w:t xml:space="preserve">A total of </w:t>
      </w:r>
      <w:r w:rsidR="00B43253">
        <w:rPr>
          <w:lang w:val="en-GB"/>
        </w:rPr>
        <w:t>35 exi</w:t>
      </w:r>
      <w:r w:rsidR="001F14F0">
        <w:rPr>
          <w:lang w:val="en-GB"/>
        </w:rPr>
        <w:t>s</w:t>
      </w:r>
      <w:r w:rsidR="00B43253">
        <w:rPr>
          <w:lang w:val="en-GB"/>
        </w:rPr>
        <w:t>ting</w:t>
      </w:r>
      <w:r w:rsidR="00272BB1">
        <w:rPr>
          <w:lang w:val="en-GB"/>
        </w:rPr>
        <w:t xml:space="preserve"> (15 renewable</w:t>
      </w:r>
      <w:r w:rsidR="0053628D">
        <w:rPr>
          <w:lang w:val="en-GB"/>
        </w:rPr>
        <w:t>s</w:t>
      </w:r>
      <w:r w:rsidR="007C3E76">
        <w:rPr>
          <w:lang w:val="en-GB"/>
        </w:rPr>
        <w:t>, 14 natural gas and 6 coal)</w:t>
      </w:r>
      <w:r w:rsidR="000D177F">
        <w:rPr>
          <w:lang w:val="en-GB"/>
        </w:rPr>
        <w:t xml:space="preserve"> and 41</w:t>
      </w:r>
      <w:r w:rsidR="001F14F0">
        <w:rPr>
          <w:lang w:val="en-GB"/>
        </w:rPr>
        <w:t xml:space="preserve"> planned</w:t>
      </w:r>
      <w:r w:rsidR="0053628D">
        <w:rPr>
          <w:lang w:val="en-GB"/>
        </w:rPr>
        <w:t xml:space="preserve"> (19 renewables</w:t>
      </w:r>
      <w:r w:rsidR="008138AA">
        <w:rPr>
          <w:lang w:val="en-GB"/>
        </w:rPr>
        <w:t xml:space="preserve"> and</w:t>
      </w:r>
      <w:r w:rsidR="0053628D">
        <w:rPr>
          <w:lang w:val="en-GB"/>
        </w:rPr>
        <w:t xml:space="preserve"> </w:t>
      </w:r>
      <w:r w:rsidR="00BC1EB7">
        <w:rPr>
          <w:lang w:val="en-GB"/>
        </w:rPr>
        <w:t>22</w:t>
      </w:r>
      <w:r w:rsidR="008138AA">
        <w:rPr>
          <w:lang w:val="en-GB"/>
        </w:rPr>
        <w:t xml:space="preserve"> natural gas)</w:t>
      </w:r>
      <w:r w:rsidR="001F14F0">
        <w:rPr>
          <w:lang w:val="en-GB"/>
        </w:rPr>
        <w:t xml:space="preserve"> power plants </w:t>
      </w:r>
      <w:r w:rsidR="008138AA">
        <w:rPr>
          <w:lang w:val="en-GB"/>
        </w:rPr>
        <w:t xml:space="preserve">are </w:t>
      </w:r>
      <w:r w:rsidR="004E4FC8">
        <w:rPr>
          <w:lang w:val="en-GB"/>
        </w:rPr>
        <w:t>considered</w:t>
      </w:r>
      <w:r w:rsidR="00A142AA">
        <w:rPr>
          <w:lang w:val="en-GB"/>
        </w:rPr>
        <w:t xml:space="preserve"> to meet energy demand between 133 and 166 TWh/y</w:t>
      </w:r>
      <w:r w:rsidR="00C5610F">
        <w:rPr>
          <w:lang w:val="en-GB"/>
        </w:rPr>
        <w:t xml:space="preserve"> for the duration </w:t>
      </w:r>
      <w:r w:rsidR="00A777D6">
        <w:rPr>
          <w:lang w:val="en-GB"/>
        </w:rPr>
        <w:t xml:space="preserve">between years </w:t>
      </w:r>
      <w:r w:rsidR="00C5610F">
        <w:rPr>
          <w:lang w:val="en-GB"/>
        </w:rPr>
        <w:t>2023</w:t>
      </w:r>
      <w:r w:rsidR="00200607">
        <w:rPr>
          <w:lang w:val="en-GB"/>
        </w:rPr>
        <w:t xml:space="preserve"> and </w:t>
      </w:r>
      <w:r w:rsidR="00C5610F">
        <w:rPr>
          <w:lang w:val="en-GB"/>
        </w:rPr>
        <w:t>2043</w:t>
      </w:r>
      <w:r w:rsidR="003E1A66">
        <w:rPr>
          <w:lang w:val="en-GB"/>
        </w:rPr>
        <w:t xml:space="preserve"> </w:t>
      </w:r>
      <w:sdt>
        <w:sdtPr>
          <w:rPr>
            <w:color w:val="000000"/>
            <w:lang w:val="en-GB"/>
          </w:rPr>
          <w:tag w:val="MENDELEY_CITATION_v3_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"/>
          <w:id w:val="598690775"/>
          <w:placeholder>
            <w:docPart w:val="DefaultPlaceholder_-1854013440"/>
          </w:placeholder>
        </w:sdtPr>
        <w:sdtEndPr/>
        <w:sdtContent>
          <w:r w:rsidR="00B05D79" w:rsidRPr="00B05D79">
            <w:rPr>
              <w:color w:val="000000"/>
              <w:lang w:val="en-GB"/>
            </w:rPr>
            <w:t>(Bhasker Nair et al., 2022b)</w:t>
          </w:r>
        </w:sdtContent>
      </w:sdt>
      <w:r w:rsidR="00C5610F">
        <w:rPr>
          <w:lang w:val="en-GB"/>
        </w:rPr>
        <w:t>.</w:t>
      </w:r>
      <w:r w:rsidR="001E6980">
        <w:rPr>
          <w:lang w:val="en-GB"/>
        </w:rPr>
        <w:t xml:space="preserve"> </w:t>
      </w:r>
      <w:r w:rsidR="00A777D6">
        <w:rPr>
          <w:lang w:val="en-GB"/>
        </w:rPr>
        <w:t xml:space="preserve">It is expected that </w:t>
      </w:r>
      <w:r w:rsidR="00200607">
        <w:rPr>
          <w:lang w:val="en-GB"/>
        </w:rPr>
        <w:t>19</w:t>
      </w:r>
      <w:r w:rsidR="00181591">
        <w:rPr>
          <w:lang w:val="en-GB"/>
        </w:rPr>
        <w:t xml:space="preserve">% </w:t>
      </w:r>
      <w:r w:rsidR="009B0363">
        <w:rPr>
          <w:lang w:val="en-GB"/>
        </w:rPr>
        <w:t>CO</w:t>
      </w:r>
      <w:r w:rsidR="009B0363">
        <w:rPr>
          <w:vertAlign w:val="subscript"/>
          <w:lang w:val="en-GB"/>
        </w:rPr>
        <w:t>2</w:t>
      </w:r>
      <w:r w:rsidR="009B0363">
        <w:rPr>
          <w:lang w:val="en-GB"/>
        </w:rPr>
        <w:t xml:space="preserve"> emission reduction </w:t>
      </w:r>
      <w:r w:rsidR="00AE3465">
        <w:rPr>
          <w:lang w:val="en-GB"/>
        </w:rPr>
        <w:t>will be achieved</w:t>
      </w:r>
      <w:r w:rsidR="009B0363">
        <w:rPr>
          <w:lang w:val="en-GB"/>
        </w:rPr>
        <w:t xml:space="preserve"> by </w:t>
      </w:r>
      <w:r w:rsidR="00784B97">
        <w:rPr>
          <w:lang w:val="en-GB"/>
        </w:rPr>
        <w:t>2043</w:t>
      </w:r>
      <w:r w:rsidR="006936D1">
        <w:rPr>
          <w:lang w:val="en-GB"/>
        </w:rPr>
        <w:t xml:space="preserve"> from current emission levels</w:t>
      </w:r>
      <w:r w:rsidR="00137B6A">
        <w:rPr>
          <w:lang w:val="en-GB"/>
        </w:rPr>
        <w:t>, i.e., from 116 Mt/y to 94 M</w:t>
      </w:r>
      <w:r w:rsidR="00146B5B">
        <w:rPr>
          <w:lang w:val="en-GB"/>
        </w:rPr>
        <w:t>t/y</w:t>
      </w:r>
      <w:r w:rsidR="006936D1">
        <w:rPr>
          <w:lang w:val="en-GB"/>
        </w:rPr>
        <w:t xml:space="preserve"> </w:t>
      </w:r>
      <w:sdt>
        <w:sdtPr>
          <w:rPr>
            <w:color w:val="000000"/>
            <w:lang w:val="en-GB"/>
          </w:rPr>
          <w:tag w:val="MENDELEY_CITATION_v3_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"/>
          <w:id w:val="635224618"/>
          <w:placeholder>
            <w:docPart w:val="DefaultPlaceholder_-1854013440"/>
          </w:placeholder>
        </w:sdtPr>
        <w:sdtEndPr/>
        <w:sdtContent>
          <w:r w:rsidR="00B05D79" w:rsidRPr="00B05D79">
            <w:rPr>
              <w:color w:val="000000"/>
              <w:lang w:val="en-GB"/>
            </w:rPr>
            <w:t>(Bhasker Nair et al., 2022b)</w:t>
          </w:r>
        </w:sdtContent>
      </w:sdt>
      <w:r w:rsidR="006936D1">
        <w:rPr>
          <w:lang w:val="en-GB"/>
        </w:rPr>
        <w:t>.</w:t>
      </w:r>
    </w:p>
    <w:p w14:paraId="357FBB01" w14:textId="5B5EF455" w:rsidR="00173BFD" w:rsidRPr="00A67591" w:rsidRDefault="009B3515" w:rsidP="00A67591">
      <w:pPr>
        <w:pStyle w:val="Els-2ndorder-head"/>
        <w:spacing w:after="120"/>
        <w:rPr>
          <w:lang w:val="en-GB"/>
        </w:rPr>
      </w:pPr>
      <w:r>
        <w:rPr>
          <w:lang w:val="en-GB"/>
        </w:rPr>
        <w:t>Minimisation of Budget</w:t>
      </w:r>
    </w:p>
    <w:p w14:paraId="144DE6B2" w14:textId="49B5CAE0" w:rsidR="008D2649" w:rsidRDefault="00B57379" w:rsidP="00C72797">
      <w:pPr>
        <w:pStyle w:val="Els-body-text"/>
        <w:rPr>
          <w:lang w:val="en-GB"/>
        </w:rPr>
      </w:pPr>
      <w:r w:rsidRPr="00B57379">
        <w:rPr>
          <w:lang w:val="en-GB"/>
        </w:rPr>
        <w:t>Direct optimi</w:t>
      </w:r>
      <w:r w:rsidR="0013422B">
        <w:rPr>
          <w:lang w:val="en-GB"/>
        </w:rPr>
        <w:t>s</w:t>
      </w:r>
      <w:r w:rsidRPr="00B57379">
        <w:rPr>
          <w:lang w:val="en-GB"/>
        </w:rPr>
        <w:t>ation</w:t>
      </w:r>
      <w:r w:rsidR="00A67591">
        <w:rPr>
          <w:lang w:val="en-GB"/>
        </w:rPr>
        <w:t xml:space="preserve"> (</w:t>
      </w:r>
      <w:r w:rsidR="00DF12F1">
        <w:rPr>
          <w:lang w:val="en-GB"/>
        </w:rPr>
        <w:t>with variable carbon prices)</w:t>
      </w:r>
      <w:r w:rsidRPr="00B57379">
        <w:rPr>
          <w:lang w:val="en-GB"/>
        </w:rPr>
        <w:t xml:space="preserve"> for budget minimi</w:t>
      </w:r>
      <w:r w:rsidR="0013422B">
        <w:rPr>
          <w:lang w:val="en-GB"/>
        </w:rPr>
        <w:t>s</w:t>
      </w:r>
      <w:r w:rsidRPr="00B57379">
        <w:rPr>
          <w:lang w:val="en-GB"/>
        </w:rPr>
        <w:t xml:space="preserve">ation anticipates an initial focus on installing renewable plants. </w:t>
      </w:r>
      <w:r w:rsidR="00EC059E">
        <w:rPr>
          <w:lang w:val="en-GB"/>
        </w:rPr>
        <w:t>With time</w:t>
      </w:r>
      <w:r w:rsidRPr="00B57379">
        <w:rPr>
          <w:lang w:val="en-GB"/>
        </w:rPr>
        <w:t>, there's a shift towards natural gas, attributed to CCUS retrofit and the utili</w:t>
      </w:r>
      <w:r w:rsidR="00B46DC6">
        <w:rPr>
          <w:lang w:val="en-GB"/>
        </w:rPr>
        <w:t>s</w:t>
      </w:r>
      <w:r w:rsidRPr="00B57379">
        <w:rPr>
          <w:lang w:val="en-GB"/>
        </w:rPr>
        <w:t xml:space="preserve">ation of </w:t>
      </w:r>
      <w:r w:rsidR="006978F0">
        <w:rPr>
          <w:lang w:val="en-GB"/>
        </w:rPr>
        <w:t>AFs</w:t>
      </w:r>
      <w:r w:rsidRPr="00B57379">
        <w:rPr>
          <w:lang w:val="en-GB"/>
        </w:rPr>
        <w:t xml:space="preserve"> in plants. </w:t>
      </w:r>
      <w:r w:rsidR="008D3B40">
        <w:rPr>
          <w:lang w:val="en-GB"/>
        </w:rPr>
        <w:t>At the same time</w:t>
      </w:r>
      <w:r w:rsidRPr="00B57379">
        <w:rPr>
          <w:lang w:val="en-GB"/>
        </w:rPr>
        <w:t>, rapid decommissioning of coal plants</w:t>
      </w:r>
      <w:r w:rsidR="008D3B40">
        <w:rPr>
          <w:lang w:val="en-GB"/>
        </w:rPr>
        <w:t xml:space="preserve"> is observed</w:t>
      </w:r>
      <w:r w:rsidRPr="00B57379">
        <w:rPr>
          <w:lang w:val="en-GB"/>
        </w:rPr>
        <w:t xml:space="preserve">. By </w:t>
      </w:r>
      <w:r w:rsidR="008D3B40">
        <w:rPr>
          <w:lang w:val="en-GB"/>
        </w:rPr>
        <w:t xml:space="preserve">year </w:t>
      </w:r>
      <w:r w:rsidRPr="00B57379">
        <w:rPr>
          <w:lang w:val="en-GB"/>
        </w:rPr>
        <w:t xml:space="preserve">2043, the </w:t>
      </w:r>
      <w:r w:rsidR="008D3B40">
        <w:rPr>
          <w:lang w:val="en-GB"/>
        </w:rPr>
        <w:t>optimised model project</w:t>
      </w:r>
      <w:r w:rsidR="00AE3465">
        <w:rPr>
          <w:lang w:val="en-GB"/>
        </w:rPr>
        <w:t>s</w:t>
      </w:r>
      <w:r w:rsidR="008D3B40">
        <w:rPr>
          <w:lang w:val="en-GB"/>
        </w:rPr>
        <w:t xml:space="preserve"> the </w:t>
      </w:r>
      <w:r w:rsidRPr="00B57379">
        <w:rPr>
          <w:lang w:val="en-GB"/>
        </w:rPr>
        <w:t>Malaysian power s</w:t>
      </w:r>
      <w:r w:rsidR="008E2A6C">
        <w:rPr>
          <w:lang w:val="en-GB"/>
        </w:rPr>
        <w:t>ector</w:t>
      </w:r>
      <w:r w:rsidRPr="00B57379">
        <w:rPr>
          <w:lang w:val="en-GB"/>
        </w:rPr>
        <w:t xml:space="preserve"> to emit 56.3 Mt/y of CO</w:t>
      </w:r>
      <w:r w:rsidRPr="00741259">
        <w:rPr>
          <w:vertAlign w:val="subscript"/>
          <w:lang w:val="en-GB"/>
        </w:rPr>
        <w:t>2</w:t>
      </w:r>
      <w:r w:rsidRPr="00B57379">
        <w:rPr>
          <w:lang w:val="en-GB"/>
        </w:rPr>
        <w:t xml:space="preserve">, </w:t>
      </w:r>
      <w:r w:rsidR="00E8256A">
        <w:rPr>
          <w:lang w:val="en-GB"/>
        </w:rPr>
        <w:t>much lower than</w:t>
      </w:r>
      <w:r w:rsidRPr="00B57379">
        <w:rPr>
          <w:lang w:val="en-GB"/>
        </w:rPr>
        <w:t xml:space="preserve"> the targeted</w:t>
      </w:r>
      <w:r w:rsidR="00E8256A">
        <w:rPr>
          <w:lang w:val="en-GB"/>
        </w:rPr>
        <w:t xml:space="preserve"> </w:t>
      </w:r>
      <w:r w:rsidR="00E8256A" w:rsidRPr="00B57379">
        <w:rPr>
          <w:lang w:val="en-GB"/>
        </w:rPr>
        <w:t>CO</w:t>
      </w:r>
      <w:r w:rsidR="00E8256A" w:rsidRPr="00B57379">
        <w:rPr>
          <w:vertAlign w:val="subscript"/>
          <w:lang w:val="en-GB"/>
        </w:rPr>
        <w:t>2</w:t>
      </w:r>
      <w:r w:rsidR="00E8256A" w:rsidRPr="00B57379">
        <w:rPr>
          <w:lang w:val="en-GB"/>
        </w:rPr>
        <w:t xml:space="preserve"> </w:t>
      </w:r>
      <w:r w:rsidR="00E8256A">
        <w:rPr>
          <w:lang w:val="en-GB"/>
        </w:rPr>
        <w:t>emission</w:t>
      </w:r>
      <w:r w:rsidR="008E2A6C">
        <w:rPr>
          <w:lang w:val="en-GB"/>
        </w:rPr>
        <w:t>s</w:t>
      </w:r>
      <w:r w:rsidR="00E8256A">
        <w:rPr>
          <w:lang w:val="en-GB"/>
        </w:rPr>
        <w:t xml:space="preserve"> of</w:t>
      </w:r>
      <w:r w:rsidRPr="00B57379">
        <w:rPr>
          <w:lang w:val="en-GB"/>
        </w:rPr>
        <w:t xml:space="preserve"> 94 Mt/y (</w:t>
      </w:r>
      <w:r>
        <w:rPr>
          <w:lang w:val="en-GB"/>
        </w:rPr>
        <w:fldChar w:fldCharType="begin"/>
      </w:r>
      <w:r>
        <w:rPr>
          <w:lang w:val="en-GB"/>
        </w:rPr>
        <w:instrText xml:space="preserve"> REF _Ref150854441 \h </w:instrText>
      </w:r>
      <w:r>
        <w:rPr>
          <w:lang w:val="en-GB"/>
        </w:rPr>
      </w:r>
      <w:r>
        <w:rPr>
          <w:lang w:val="en-GB"/>
        </w:rPr>
        <w:fldChar w:fldCharType="separate"/>
      </w:r>
      <w:r>
        <w:t xml:space="preserve">Figure </w:t>
      </w:r>
      <w:r>
        <w:rPr>
          <w:noProof/>
        </w:rPr>
        <w:t>1</w:t>
      </w:r>
      <w:r>
        <w:rPr>
          <w:lang w:val="en-GB"/>
        </w:rPr>
        <w:fldChar w:fldCharType="end"/>
      </w:r>
      <w:r w:rsidRPr="00B57379">
        <w:rPr>
          <w:lang w:val="en-GB"/>
        </w:rPr>
        <w:t xml:space="preserve">). </w:t>
      </w:r>
      <w:r w:rsidR="00F003D2">
        <w:rPr>
          <w:lang w:val="en-GB"/>
        </w:rPr>
        <w:t xml:space="preserve">Higher </w:t>
      </w:r>
      <w:r w:rsidR="00216E87">
        <w:rPr>
          <w:lang w:val="en-GB"/>
        </w:rPr>
        <w:t>projected carbon prices le</w:t>
      </w:r>
      <w:r w:rsidR="00AE3465">
        <w:rPr>
          <w:lang w:val="en-GB"/>
        </w:rPr>
        <w:t>ad</w:t>
      </w:r>
      <w:r w:rsidR="00216E87">
        <w:rPr>
          <w:lang w:val="en-GB"/>
        </w:rPr>
        <w:t xml:space="preserve"> to reasonable</w:t>
      </w:r>
      <w:r w:rsidRPr="00B57379">
        <w:rPr>
          <w:lang w:val="en-GB"/>
        </w:rPr>
        <w:t xml:space="preserve"> electricity prices for </w:t>
      </w:r>
      <w:r w:rsidR="008D3B40">
        <w:rPr>
          <w:lang w:val="en-GB"/>
        </w:rPr>
        <w:t xml:space="preserve">years </w:t>
      </w:r>
      <w:r w:rsidRPr="00B57379">
        <w:rPr>
          <w:lang w:val="en-GB"/>
        </w:rPr>
        <w:t xml:space="preserve">2028, 2033, 2038, and 2043 </w:t>
      </w:r>
      <w:r w:rsidR="005536C6">
        <w:rPr>
          <w:lang w:val="en-GB"/>
        </w:rPr>
        <w:t>(</w:t>
      </w:r>
      <w:r w:rsidRPr="00B57379">
        <w:rPr>
          <w:lang w:val="en-GB"/>
        </w:rPr>
        <w:t>70, 140, 176, and 225 mil</w:t>
      </w:r>
      <w:r w:rsidR="00741259">
        <w:rPr>
          <w:lang w:val="en-GB"/>
        </w:rPr>
        <w:t>lion</w:t>
      </w:r>
      <w:r w:rsidRPr="00B57379">
        <w:rPr>
          <w:lang w:val="en-GB"/>
        </w:rPr>
        <w:t xml:space="preserve"> USD/TWh</w:t>
      </w:r>
      <w:r w:rsidR="005536C6">
        <w:rPr>
          <w:lang w:val="en-GB"/>
        </w:rPr>
        <w:t>, respectively)</w:t>
      </w:r>
      <w:r w:rsidRPr="00B57379">
        <w:rPr>
          <w:lang w:val="en-GB"/>
        </w:rPr>
        <w:t xml:space="preserve">, resulting in </w:t>
      </w:r>
      <w:r w:rsidR="00AE3465">
        <w:rPr>
          <w:lang w:val="en-GB"/>
        </w:rPr>
        <w:t xml:space="preserve">positive </w:t>
      </w:r>
      <w:r w:rsidRPr="00B57379">
        <w:rPr>
          <w:lang w:val="en-GB"/>
        </w:rPr>
        <w:t xml:space="preserve">net </w:t>
      </w:r>
      <w:r w:rsidR="00AE3465">
        <w:rPr>
          <w:lang w:val="en-GB"/>
        </w:rPr>
        <w:t>incomes (profits)</w:t>
      </w:r>
      <w:r w:rsidR="008B1EDF">
        <w:rPr>
          <w:lang w:val="en-GB"/>
        </w:rPr>
        <w:t>.</w:t>
      </w:r>
      <w:r w:rsidR="00A5239F">
        <w:rPr>
          <w:lang w:val="en-GB"/>
        </w:rPr>
        <w:t xml:space="preserve"> On the other hand</w:t>
      </w:r>
      <w:r w:rsidR="003F0D89">
        <w:rPr>
          <w:lang w:val="en-GB"/>
        </w:rPr>
        <w:t>,</w:t>
      </w:r>
      <w:r w:rsidR="00B536B8">
        <w:rPr>
          <w:lang w:val="en-GB"/>
        </w:rPr>
        <w:t xml:space="preserve"> </w:t>
      </w:r>
      <w:r w:rsidR="003F0D89">
        <w:rPr>
          <w:lang w:val="en-GB"/>
        </w:rPr>
        <w:t>b</w:t>
      </w:r>
      <w:r w:rsidR="006971CD">
        <w:rPr>
          <w:lang w:val="en-GB"/>
        </w:rPr>
        <w:t xml:space="preserve">udget minimisation via </w:t>
      </w:r>
      <w:r w:rsidR="008D3B40">
        <w:rPr>
          <w:lang w:val="en-GB"/>
        </w:rPr>
        <w:t>i</w:t>
      </w:r>
      <w:r w:rsidR="00930F38" w:rsidRPr="00930F38">
        <w:rPr>
          <w:lang w:val="en-GB"/>
        </w:rPr>
        <w:t xml:space="preserve">ndirect </w:t>
      </w:r>
      <w:r w:rsidR="003B4D32">
        <w:rPr>
          <w:lang w:val="en-GB"/>
        </w:rPr>
        <w:t>optimisation (</w:t>
      </w:r>
      <w:r w:rsidR="00A97281">
        <w:rPr>
          <w:lang w:val="en-GB"/>
        </w:rPr>
        <w:t xml:space="preserve">with </w:t>
      </w:r>
      <w:r w:rsidR="003B4D32">
        <w:rPr>
          <w:lang w:val="en-GB"/>
        </w:rPr>
        <w:t>carbon prices as parameters)</w:t>
      </w:r>
      <w:r w:rsidR="00930F38" w:rsidRPr="00930F38">
        <w:rPr>
          <w:lang w:val="en-GB"/>
        </w:rPr>
        <w:t xml:space="preserve"> </w:t>
      </w:r>
      <w:r w:rsidR="00930F38">
        <w:rPr>
          <w:lang w:val="en-GB"/>
        </w:rPr>
        <w:t>predicts</w:t>
      </w:r>
      <w:r w:rsidR="00930F38" w:rsidRPr="00930F38">
        <w:rPr>
          <w:lang w:val="en-GB"/>
        </w:rPr>
        <w:t xml:space="preserve"> 30 Mt/y</w:t>
      </w:r>
      <w:r w:rsidR="001C1CA0">
        <w:rPr>
          <w:lang w:val="en-GB"/>
        </w:rPr>
        <w:t xml:space="preserve"> emissions</w:t>
      </w:r>
      <w:r w:rsidR="00905694">
        <w:rPr>
          <w:lang w:val="en-GB"/>
        </w:rPr>
        <w:t xml:space="preserve"> by 2043</w:t>
      </w:r>
      <w:r w:rsidR="00E8256A">
        <w:rPr>
          <w:lang w:val="en-GB"/>
        </w:rPr>
        <w:t xml:space="preserve">. Note </w:t>
      </w:r>
      <w:r w:rsidR="008E2A6C">
        <w:rPr>
          <w:lang w:val="en-GB"/>
        </w:rPr>
        <w:t>that, via indirect optimisation, negative</w:t>
      </w:r>
      <w:r w:rsidR="00930F38" w:rsidRPr="00930F38">
        <w:rPr>
          <w:lang w:val="en-GB"/>
        </w:rPr>
        <w:t xml:space="preserve"> </w:t>
      </w:r>
      <w:r w:rsidR="003F0D89">
        <w:rPr>
          <w:lang w:val="en-GB"/>
        </w:rPr>
        <w:t>n</w:t>
      </w:r>
      <w:r w:rsidR="00930F38" w:rsidRPr="00930F38">
        <w:rPr>
          <w:lang w:val="en-GB"/>
        </w:rPr>
        <w:t>e</w:t>
      </w:r>
      <w:r w:rsidR="00C74B99">
        <w:rPr>
          <w:lang w:val="en-GB"/>
        </w:rPr>
        <w:t>t income</w:t>
      </w:r>
      <w:r w:rsidR="00930F38" w:rsidRPr="00930F38">
        <w:rPr>
          <w:lang w:val="en-GB"/>
        </w:rPr>
        <w:t xml:space="preserve"> </w:t>
      </w:r>
      <w:r w:rsidR="00C74B99">
        <w:rPr>
          <w:lang w:val="en-GB"/>
        </w:rPr>
        <w:t>is</w:t>
      </w:r>
      <w:r w:rsidR="00930F38" w:rsidRPr="00930F38">
        <w:rPr>
          <w:lang w:val="en-GB"/>
        </w:rPr>
        <w:t xml:space="preserve"> foreseen </w:t>
      </w:r>
      <w:r w:rsidR="00C74B99">
        <w:rPr>
          <w:lang w:val="en-GB"/>
        </w:rPr>
        <w:t>for</w:t>
      </w:r>
      <w:r w:rsidR="00930F38" w:rsidRPr="00930F38">
        <w:rPr>
          <w:lang w:val="en-GB"/>
        </w:rPr>
        <w:t xml:space="preserve"> the first three periods, while the last period predicts positive</w:t>
      </w:r>
      <w:r w:rsidR="001821BD">
        <w:rPr>
          <w:lang w:val="en-GB"/>
        </w:rPr>
        <w:t xml:space="preserve"> net</w:t>
      </w:r>
      <w:r w:rsidR="00930F38" w:rsidRPr="00930F38">
        <w:rPr>
          <w:lang w:val="en-GB"/>
        </w:rPr>
        <w:t xml:space="preserve"> </w:t>
      </w:r>
      <w:r w:rsidR="00C74B99">
        <w:rPr>
          <w:lang w:val="en-GB"/>
        </w:rPr>
        <w:t>income (i.e., profit)</w:t>
      </w:r>
      <w:r w:rsidR="00930F38" w:rsidRPr="00930F38">
        <w:rPr>
          <w:lang w:val="en-GB"/>
        </w:rPr>
        <w:t xml:space="preserve"> </w:t>
      </w:r>
      <w:r w:rsidR="001821BD">
        <w:rPr>
          <w:lang w:val="en-GB"/>
        </w:rPr>
        <w:t>possibly</w:t>
      </w:r>
      <w:r w:rsidR="00930F38" w:rsidRPr="00930F38">
        <w:rPr>
          <w:lang w:val="en-GB"/>
        </w:rPr>
        <w:t xml:space="preserve"> </w:t>
      </w:r>
      <w:r w:rsidR="001821BD">
        <w:rPr>
          <w:lang w:val="en-GB"/>
        </w:rPr>
        <w:t>because of</w:t>
      </w:r>
      <w:r w:rsidR="00930F38" w:rsidRPr="00930F38">
        <w:rPr>
          <w:lang w:val="en-GB"/>
        </w:rPr>
        <w:t xml:space="preserve"> a comparatively higher carbon </w:t>
      </w:r>
      <w:r w:rsidR="00A5755D">
        <w:rPr>
          <w:lang w:val="en-GB"/>
        </w:rPr>
        <w:t xml:space="preserve">and electricity </w:t>
      </w:r>
      <w:r w:rsidR="00930F38" w:rsidRPr="00930F38">
        <w:rPr>
          <w:lang w:val="en-GB"/>
        </w:rPr>
        <w:t>price</w:t>
      </w:r>
      <w:r w:rsidR="00A5755D">
        <w:rPr>
          <w:lang w:val="en-GB"/>
        </w:rPr>
        <w:t>s</w:t>
      </w:r>
      <w:r w:rsidR="00E12CB3">
        <w:rPr>
          <w:lang w:val="en-GB"/>
        </w:rPr>
        <w:t>.</w:t>
      </w:r>
    </w:p>
    <w:p w14:paraId="2862C564" w14:textId="77777777" w:rsidR="005B057F" w:rsidRDefault="00981ED2" w:rsidP="000F6A6A">
      <w:pPr>
        <w:pStyle w:val="Els-body-text"/>
        <w:keepNext/>
      </w:pPr>
      <w:r>
        <w:rPr>
          <w:noProof/>
          <w:lang w:val="en-MY" w:eastAsia="zh-CN"/>
        </w:rPr>
        <w:drawing>
          <wp:inline distT="0" distB="0" distL="0" distR="0" wp14:anchorId="4961C331" wp14:editId="5948C2C6">
            <wp:extent cx="2400300" cy="1414285"/>
            <wp:effectExtent l="0" t="0" r="0" b="0"/>
            <wp:docPr id="1173107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07514" name="Picture 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457969" cy="1448264"/>
                    </a:xfrm>
                    <a:prstGeom prst="rect">
                      <a:avLst/>
                    </a:prstGeom>
                  </pic:spPr>
                </pic:pic>
              </a:graphicData>
            </a:graphic>
          </wp:inline>
        </w:drawing>
      </w:r>
    </w:p>
    <w:p w14:paraId="7C798256" w14:textId="018A314E" w:rsidR="00981ED2" w:rsidRPr="00A94774" w:rsidRDefault="005B057F" w:rsidP="00200607">
      <w:pPr>
        <w:pStyle w:val="Didascalia"/>
        <w:jc w:val="both"/>
        <w:rPr>
          <w:lang w:val="en-GB"/>
        </w:rPr>
      </w:pPr>
      <w:bookmarkStart w:id="1" w:name="_Ref150854441"/>
      <w:r>
        <w:t xml:space="preserve">Figure </w:t>
      </w:r>
      <w:r>
        <w:fldChar w:fldCharType="begin"/>
      </w:r>
      <w:r>
        <w:instrText xml:space="preserve"> SEQ Figure \* ARABIC </w:instrText>
      </w:r>
      <w:r>
        <w:fldChar w:fldCharType="separate"/>
      </w:r>
      <w:r>
        <w:rPr>
          <w:noProof/>
        </w:rPr>
        <w:t>1</w:t>
      </w:r>
      <w:r>
        <w:fldChar w:fldCharType="end"/>
      </w:r>
      <w:bookmarkEnd w:id="1"/>
      <w:r>
        <w:t>. Minimisation of budget with</w:t>
      </w:r>
      <w:r w:rsidR="002C1486">
        <w:rPr>
          <w:noProof/>
        </w:rPr>
        <w:t xml:space="preserve"> </w:t>
      </w:r>
      <w:r>
        <w:rPr>
          <w:noProof/>
        </w:rPr>
        <w:t>direct optimisation appr</w:t>
      </w:r>
      <w:r w:rsidR="00911880">
        <w:rPr>
          <w:noProof/>
        </w:rPr>
        <w:t>o</w:t>
      </w:r>
      <w:r>
        <w:rPr>
          <w:noProof/>
        </w:rPr>
        <w:t>ach</w:t>
      </w:r>
    </w:p>
    <w:p w14:paraId="6E077397" w14:textId="731CFC67" w:rsidR="00E338CC" w:rsidRPr="00A67591" w:rsidRDefault="009B3515" w:rsidP="00A67591">
      <w:pPr>
        <w:pStyle w:val="Els-2ndorder-head"/>
        <w:spacing w:after="120"/>
        <w:rPr>
          <w:lang w:val="en-GB"/>
        </w:rPr>
      </w:pPr>
      <w:r>
        <w:rPr>
          <w:lang w:val="en-GB"/>
        </w:rPr>
        <w:t>Minimisation of Emissions</w:t>
      </w:r>
    </w:p>
    <w:p w14:paraId="2446DEF0" w14:textId="4F042E15" w:rsidR="006F3740" w:rsidRDefault="00FC3D48" w:rsidP="000F6A6A">
      <w:pPr>
        <w:pStyle w:val="Els-body-text"/>
        <w:rPr>
          <w:lang w:val="en-GB"/>
        </w:rPr>
      </w:pPr>
      <w:r>
        <w:rPr>
          <w:lang w:val="en-GB"/>
        </w:rPr>
        <w:t>Minimisation of emissions using direct optimisation (variable carbon prices)</w:t>
      </w:r>
      <w:r w:rsidR="00B74307" w:rsidRPr="00B74307">
        <w:rPr>
          <w:lang w:val="en-GB"/>
        </w:rPr>
        <w:t xml:space="preserve"> envisions an initial emphasis on</w:t>
      </w:r>
      <w:r w:rsidR="00074516">
        <w:rPr>
          <w:lang w:val="en-GB"/>
        </w:rPr>
        <w:t xml:space="preserve"> </w:t>
      </w:r>
      <w:r w:rsidR="00B74307" w:rsidRPr="00B74307">
        <w:rPr>
          <w:lang w:val="en-GB"/>
        </w:rPr>
        <w:t xml:space="preserve">renewable plants. </w:t>
      </w:r>
      <w:r w:rsidR="00B74307">
        <w:rPr>
          <w:lang w:val="en-GB"/>
        </w:rPr>
        <w:t>N</w:t>
      </w:r>
      <w:r w:rsidR="00B74307" w:rsidRPr="00B74307">
        <w:rPr>
          <w:lang w:val="en-GB"/>
        </w:rPr>
        <w:t xml:space="preserve">atural gas share remains prominent, facilitated by CCUS retrofit and </w:t>
      </w:r>
      <w:r w:rsidR="00074516">
        <w:rPr>
          <w:lang w:val="en-GB"/>
        </w:rPr>
        <w:t>A</w:t>
      </w:r>
      <w:r w:rsidR="00A90F52">
        <w:rPr>
          <w:lang w:val="en-GB"/>
        </w:rPr>
        <w:t>F</w:t>
      </w:r>
      <w:r w:rsidR="00074516">
        <w:rPr>
          <w:lang w:val="en-GB"/>
        </w:rPr>
        <w:t>s</w:t>
      </w:r>
      <w:r w:rsidR="00A90F52">
        <w:rPr>
          <w:lang w:val="en-GB"/>
        </w:rPr>
        <w:t>’ usage</w:t>
      </w:r>
      <w:r w:rsidR="00B74307" w:rsidRPr="00B74307">
        <w:rPr>
          <w:lang w:val="en-GB"/>
        </w:rPr>
        <w:t xml:space="preserve">. The coal share, though minimal, persists due to the use of </w:t>
      </w:r>
      <w:r w:rsidR="00722A36">
        <w:rPr>
          <w:lang w:val="en-GB"/>
        </w:rPr>
        <w:t>AFs</w:t>
      </w:r>
      <w:r w:rsidR="00B74307" w:rsidRPr="00B74307">
        <w:rPr>
          <w:lang w:val="en-GB"/>
        </w:rPr>
        <w:t xml:space="preserve">. In </w:t>
      </w:r>
      <w:r w:rsidR="00E8256A">
        <w:rPr>
          <w:lang w:val="en-GB"/>
        </w:rPr>
        <w:t xml:space="preserve">year </w:t>
      </w:r>
      <w:r w:rsidR="00B74307" w:rsidRPr="00B74307">
        <w:rPr>
          <w:lang w:val="en-GB"/>
        </w:rPr>
        <w:t>2043, the Malaysian power system</w:t>
      </w:r>
      <w:r w:rsidR="00E8256A">
        <w:rPr>
          <w:lang w:val="en-GB"/>
        </w:rPr>
        <w:t xml:space="preserve"> </w:t>
      </w:r>
      <w:r w:rsidR="00B74307" w:rsidRPr="00B74307">
        <w:rPr>
          <w:lang w:val="en-GB"/>
        </w:rPr>
        <w:t xml:space="preserve">is projected to </w:t>
      </w:r>
      <w:r w:rsidR="00E8256A">
        <w:rPr>
          <w:lang w:val="en-GB"/>
        </w:rPr>
        <w:t xml:space="preserve">achieve </w:t>
      </w:r>
      <w:r w:rsidR="00B74307" w:rsidRPr="00B74307">
        <w:rPr>
          <w:lang w:val="en-GB"/>
        </w:rPr>
        <w:t xml:space="preserve">zero </w:t>
      </w:r>
      <w:r w:rsidR="00E8256A">
        <w:rPr>
          <w:lang w:val="en-GB"/>
        </w:rPr>
        <w:t>emission</w:t>
      </w:r>
      <w:r w:rsidR="00200607">
        <w:rPr>
          <w:lang w:val="en-GB"/>
        </w:rPr>
        <w:t>s</w:t>
      </w:r>
      <w:r w:rsidR="00E8256A">
        <w:rPr>
          <w:lang w:val="en-GB"/>
        </w:rPr>
        <w:t xml:space="preserve"> target via direct optimisation</w:t>
      </w:r>
      <w:r w:rsidR="00B74307" w:rsidRPr="00B74307">
        <w:rPr>
          <w:lang w:val="en-GB"/>
        </w:rPr>
        <w:t xml:space="preserve"> (</w:t>
      </w:r>
      <w:r w:rsidR="003F759F">
        <w:rPr>
          <w:lang w:val="en-GB"/>
        </w:rPr>
        <w:fldChar w:fldCharType="begin"/>
      </w:r>
      <w:r w:rsidR="003F759F">
        <w:rPr>
          <w:lang w:val="en-GB"/>
        </w:rPr>
        <w:instrText xml:space="preserve"> REF _Ref150855360 \h </w:instrText>
      </w:r>
      <w:r w:rsidR="003F759F">
        <w:rPr>
          <w:lang w:val="en-GB"/>
        </w:rPr>
      </w:r>
      <w:r w:rsidR="003F759F">
        <w:rPr>
          <w:lang w:val="en-GB"/>
        </w:rPr>
        <w:fldChar w:fldCharType="separate"/>
      </w:r>
      <w:r w:rsidR="003F759F">
        <w:t xml:space="preserve">Figure </w:t>
      </w:r>
      <w:r w:rsidR="003F759F">
        <w:rPr>
          <w:noProof/>
        </w:rPr>
        <w:t>2</w:t>
      </w:r>
      <w:r w:rsidR="003F759F">
        <w:rPr>
          <w:lang w:val="en-GB"/>
        </w:rPr>
        <w:fldChar w:fldCharType="end"/>
      </w:r>
      <w:r w:rsidR="00B74307" w:rsidRPr="00B74307">
        <w:rPr>
          <w:lang w:val="en-GB"/>
        </w:rPr>
        <w:t xml:space="preserve">). </w:t>
      </w:r>
      <w:r w:rsidR="00C526D7">
        <w:rPr>
          <w:lang w:val="en-GB"/>
        </w:rPr>
        <w:t>Higher predicted carbon</w:t>
      </w:r>
      <w:r w:rsidR="00B74307" w:rsidRPr="00B74307">
        <w:rPr>
          <w:lang w:val="en-GB"/>
        </w:rPr>
        <w:t xml:space="preserve"> prices lead to </w:t>
      </w:r>
      <w:r w:rsidR="00307AF4">
        <w:rPr>
          <w:lang w:val="en-GB"/>
        </w:rPr>
        <w:t>overall</w:t>
      </w:r>
      <w:r w:rsidR="00B74307" w:rsidRPr="00B74307">
        <w:rPr>
          <w:lang w:val="en-GB"/>
        </w:rPr>
        <w:t xml:space="preserve"> positive </w:t>
      </w:r>
      <w:r w:rsidR="00307AF4">
        <w:rPr>
          <w:lang w:val="en-GB"/>
        </w:rPr>
        <w:t>profits</w:t>
      </w:r>
      <w:r w:rsidR="00C526D7">
        <w:rPr>
          <w:lang w:val="en-GB"/>
        </w:rPr>
        <w:t xml:space="preserve"> and low electricity prices</w:t>
      </w:r>
      <w:r w:rsidR="00C74B99">
        <w:rPr>
          <w:lang w:val="en-GB"/>
        </w:rPr>
        <w:t xml:space="preserve"> (</w:t>
      </w:r>
      <w:r w:rsidR="00C74B99" w:rsidRPr="00B74307">
        <w:rPr>
          <w:lang w:val="en-GB"/>
        </w:rPr>
        <w:t>70, 125, 173, and 231 mil</w:t>
      </w:r>
      <w:r w:rsidR="00C74B99">
        <w:rPr>
          <w:lang w:val="en-GB"/>
        </w:rPr>
        <w:t>lion</w:t>
      </w:r>
      <w:r w:rsidR="00C74B99" w:rsidRPr="00B74307">
        <w:rPr>
          <w:lang w:val="en-GB"/>
        </w:rPr>
        <w:t xml:space="preserve"> USD/TWh,</w:t>
      </w:r>
      <w:r w:rsidR="00C74B99">
        <w:rPr>
          <w:lang w:val="en-GB"/>
        </w:rPr>
        <w:t xml:space="preserve"> for 2028, 2033, 2038 and 2043, respectively)</w:t>
      </w:r>
      <w:r w:rsidR="008D2649" w:rsidRPr="00A94774">
        <w:rPr>
          <w:lang w:val="en-GB"/>
        </w:rPr>
        <w:t>.</w:t>
      </w:r>
      <w:r w:rsidR="006B5FEE">
        <w:rPr>
          <w:lang w:val="en-GB"/>
        </w:rPr>
        <w:t xml:space="preserve"> </w:t>
      </w:r>
      <w:r w:rsidR="006E0B5A" w:rsidRPr="006E0B5A">
        <w:rPr>
          <w:lang w:val="en-GB"/>
        </w:rPr>
        <w:t xml:space="preserve">Through indirect </w:t>
      </w:r>
      <w:r w:rsidR="00286B1C">
        <w:rPr>
          <w:lang w:val="en-GB"/>
        </w:rPr>
        <w:t xml:space="preserve">optimisation </w:t>
      </w:r>
      <w:r w:rsidR="00D94058">
        <w:rPr>
          <w:lang w:val="en-GB"/>
        </w:rPr>
        <w:t>model</w:t>
      </w:r>
      <w:r w:rsidR="00DB134D">
        <w:rPr>
          <w:lang w:val="en-GB"/>
        </w:rPr>
        <w:t>,</w:t>
      </w:r>
      <w:r w:rsidR="006E0B5A" w:rsidRPr="006E0B5A">
        <w:rPr>
          <w:lang w:val="en-GB"/>
        </w:rPr>
        <w:t xml:space="preserve"> the Malaysian power system </w:t>
      </w:r>
      <w:r w:rsidR="002A4ABC">
        <w:rPr>
          <w:lang w:val="en-GB"/>
        </w:rPr>
        <w:t xml:space="preserve">again </w:t>
      </w:r>
      <w:r w:rsidR="006E0B5A" w:rsidRPr="006E0B5A">
        <w:rPr>
          <w:lang w:val="en-GB"/>
        </w:rPr>
        <w:t>achieves zero Mt/y</w:t>
      </w:r>
      <w:r w:rsidR="00C5622A">
        <w:rPr>
          <w:lang w:val="en-GB"/>
        </w:rPr>
        <w:t xml:space="preserve"> of CO</w:t>
      </w:r>
      <w:r w:rsidR="00C5622A" w:rsidRPr="00C5622A">
        <w:rPr>
          <w:vertAlign w:val="subscript"/>
          <w:lang w:val="en-GB"/>
        </w:rPr>
        <w:t>2</w:t>
      </w:r>
      <w:r w:rsidR="00C5622A">
        <w:rPr>
          <w:lang w:val="en-GB"/>
        </w:rPr>
        <w:t xml:space="preserve"> emissions</w:t>
      </w:r>
      <w:r w:rsidR="002A4ABC">
        <w:rPr>
          <w:lang w:val="en-GB"/>
        </w:rPr>
        <w:t xml:space="preserve"> by </w:t>
      </w:r>
      <w:r w:rsidR="00E8256A">
        <w:rPr>
          <w:lang w:val="en-GB"/>
        </w:rPr>
        <w:t xml:space="preserve">year </w:t>
      </w:r>
      <w:r w:rsidR="002A4ABC">
        <w:rPr>
          <w:lang w:val="en-GB"/>
        </w:rPr>
        <w:t>2043</w:t>
      </w:r>
      <w:r w:rsidR="00D94058">
        <w:rPr>
          <w:lang w:val="en-GB"/>
        </w:rPr>
        <w:t xml:space="preserve">. </w:t>
      </w:r>
      <w:r w:rsidR="00D94058">
        <w:rPr>
          <w:lang w:val="en-GB"/>
        </w:rPr>
        <w:lastRenderedPageBreak/>
        <w:t>However,</w:t>
      </w:r>
      <w:r w:rsidR="006B5FEE">
        <w:rPr>
          <w:lang w:val="en-GB"/>
        </w:rPr>
        <w:t xml:space="preserve"> n</w:t>
      </w:r>
      <w:r w:rsidR="006E0B5A" w:rsidRPr="006E0B5A">
        <w:rPr>
          <w:lang w:val="en-GB"/>
        </w:rPr>
        <w:t xml:space="preserve">egative </w:t>
      </w:r>
      <w:r w:rsidR="00C74B99">
        <w:rPr>
          <w:lang w:val="en-GB"/>
        </w:rPr>
        <w:t>net income</w:t>
      </w:r>
      <w:r w:rsidR="006E0B5A" w:rsidRPr="006E0B5A">
        <w:rPr>
          <w:lang w:val="en-GB"/>
        </w:rPr>
        <w:t xml:space="preserve"> </w:t>
      </w:r>
      <w:r w:rsidR="00C74B99">
        <w:rPr>
          <w:lang w:val="en-GB"/>
        </w:rPr>
        <w:t>is</w:t>
      </w:r>
      <w:r w:rsidR="006E0B5A" w:rsidRPr="006E0B5A">
        <w:rPr>
          <w:lang w:val="en-GB"/>
        </w:rPr>
        <w:t xml:space="preserve"> projected for the initial three periods, while last period anticipates positive </w:t>
      </w:r>
      <w:r w:rsidR="008E2A6C">
        <w:rPr>
          <w:lang w:val="en-GB"/>
        </w:rPr>
        <w:t>net income</w:t>
      </w:r>
      <w:r w:rsidR="00537C17">
        <w:rPr>
          <w:lang w:val="en-GB"/>
        </w:rPr>
        <w:t xml:space="preserve"> </w:t>
      </w:r>
      <w:r w:rsidR="006E0B5A" w:rsidRPr="006E0B5A">
        <w:rPr>
          <w:lang w:val="en-GB"/>
        </w:rPr>
        <w:t>due to a relatively higher</w:t>
      </w:r>
      <w:r w:rsidR="00C5622A">
        <w:rPr>
          <w:lang w:val="en-GB"/>
        </w:rPr>
        <w:t xml:space="preserve"> </w:t>
      </w:r>
      <w:r w:rsidR="00A5755D">
        <w:rPr>
          <w:lang w:val="en-GB"/>
        </w:rPr>
        <w:t>electricity and</w:t>
      </w:r>
      <w:r w:rsidR="006E0B5A" w:rsidRPr="006E0B5A">
        <w:rPr>
          <w:lang w:val="en-GB"/>
        </w:rPr>
        <w:t xml:space="preserve"> carbon price</w:t>
      </w:r>
      <w:r w:rsidR="00A5755D">
        <w:rPr>
          <w:lang w:val="en-GB"/>
        </w:rPr>
        <w:t>s</w:t>
      </w:r>
      <w:r w:rsidR="006E0B5A" w:rsidRPr="006E0B5A">
        <w:rPr>
          <w:lang w:val="en-GB"/>
        </w:rPr>
        <w:t>.</w:t>
      </w:r>
    </w:p>
    <w:p w14:paraId="69F21052" w14:textId="77777777" w:rsidR="005B057F" w:rsidRDefault="005B057F" w:rsidP="000F6A6A">
      <w:pPr>
        <w:pStyle w:val="Els-body-text"/>
        <w:keepNext/>
      </w:pPr>
      <w:r>
        <w:rPr>
          <w:noProof/>
          <w:lang w:val="en-MY" w:eastAsia="zh-CN"/>
        </w:rPr>
        <w:drawing>
          <wp:inline distT="0" distB="0" distL="0" distR="0" wp14:anchorId="3E863F37" wp14:editId="4DDD473E">
            <wp:extent cx="2381250" cy="1406953"/>
            <wp:effectExtent l="0" t="0" r="0" b="3175"/>
            <wp:docPr id="15999226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22646" name="Picture 2"/>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462523" cy="1454973"/>
                    </a:xfrm>
                    <a:prstGeom prst="rect">
                      <a:avLst/>
                    </a:prstGeom>
                  </pic:spPr>
                </pic:pic>
              </a:graphicData>
            </a:graphic>
          </wp:inline>
        </w:drawing>
      </w:r>
    </w:p>
    <w:p w14:paraId="0CE509C7" w14:textId="56CC7A81" w:rsidR="00847ED7" w:rsidRDefault="005B057F" w:rsidP="00C74B99">
      <w:pPr>
        <w:pStyle w:val="Didascalia"/>
        <w:jc w:val="both"/>
      </w:pPr>
      <w:bookmarkStart w:id="2" w:name="_Ref150855360"/>
      <w:r>
        <w:t xml:space="preserve">Figure </w:t>
      </w:r>
      <w:r>
        <w:fldChar w:fldCharType="begin"/>
      </w:r>
      <w:r>
        <w:instrText xml:space="preserve"> SEQ Figure \* ARABIC </w:instrText>
      </w:r>
      <w:r>
        <w:fldChar w:fldCharType="separate"/>
      </w:r>
      <w:r>
        <w:rPr>
          <w:noProof/>
        </w:rPr>
        <w:t>2</w:t>
      </w:r>
      <w:r>
        <w:fldChar w:fldCharType="end"/>
      </w:r>
      <w:bookmarkEnd w:id="2"/>
      <w:r>
        <w:t xml:space="preserve">. </w:t>
      </w:r>
      <w:r w:rsidRPr="00121BF5">
        <w:t xml:space="preserve">Minimisation of </w:t>
      </w:r>
      <w:r>
        <w:t>emissions</w:t>
      </w:r>
      <w:r w:rsidRPr="00121BF5">
        <w:t xml:space="preserve"> with direct optimisation appr</w:t>
      </w:r>
      <w:r>
        <w:t>oach</w:t>
      </w:r>
    </w:p>
    <w:p w14:paraId="116980A2" w14:textId="242EC910" w:rsidR="00077DB4" w:rsidRDefault="00D41634" w:rsidP="00077DB4">
      <w:pPr>
        <w:pStyle w:val="Els-2ndorder-head"/>
        <w:spacing w:after="120"/>
        <w:rPr>
          <w:lang w:val="en-GB"/>
        </w:rPr>
      </w:pPr>
      <w:r>
        <w:rPr>
          <w:lang w:val="en-GB"/>
        </w:rPr>
        <w:t>Policy Recommendations</w:t>
      </w:r>
      <w:r w:rsidR="00C94983">
        <w:rPr>
          <w:lang w:val="en-GB"/>
        </w:rPr>
        <w:t xml:space="preserve"> for Malaysia</w:t>
      </w:r>
    </w:p>
    <w:p w14:paraId="1FEE1215" w14:textId="54BCC1BD" w:rsidR="00197B4A" w:rsidRPr="00651B05" w:rsidRDefault="00217998" w:rsidP="00651B05">
      <w:pPr>
        <w:pStyle w:val="Els-body-text"/>
        <w:rPr>
          <w:lang w:val="en-GB"/>
        </w:rPr>
      </w:pPr>
      <w:r>
        <w:rPr>
          <w:lang w:val="en-GB"/>
        </w:rPr>
        <w:t>T</w:t>
      </w:r>
      <w:r w:rsidR="00197B4A" w:rsidRPr="00197B4A">
        <w:rPr>
          <w:lang w:val="en-GB"/>
        </w:rPr>
        <w:t xml:space="preserve">here is a crucial need for high carbon prices to ensure both environmental sustainability and economic viability. The old carbon prices forecasted </w:t>
      </w:r>
      <w:r w:rsidR="00A431C7">
        <w:rPr>
          <w:lang w:val="en-GB"/>
        </w:rPr>
        <w:t xml:space="preserve">by </w:t>
      </w:r>
      <w:r w:rsidR="00563245">
        <w:rPr>
          <w:lang w:val="en-GB"/>
        </w:rPr>
        <w:t>British Petroleum</w:t>
      </w:r>
      <w:r w:rsidR="001F5FF2">
        <w:rPr>
          <w:lang w:val="en-GB"/>
        </w:rPr>
        <w:t xml:space="preserve"> </w:t>
      </w:r>
      <w:sdt>
        <w:sdtPr>
          <w:rPr>
            <w:color w:val="000000"/>
            <w:lang w:val="en-GB"/>
          </w:rPr>
          <w:tag w:val="MENDELEY_CITATION_v3_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"/>
          <w:id w:val="1845744791"/>
          <w:placeholder>
            <w:docPart w:val="DefaultPlaceholder_-1854013440"/>
          </w:placeholder>
        </w:sdtPr>
        <w:sdtEndPr/>
        <w:sdtContent>
          <w:r w:rsidR="00B05D79" w:rsidRPr="00B05D79">
            <w:rPr>
              <w:color w:val="000000"/>
              <w:lang w:val="en-GB"/>
            </w:rPr>
            <w:t>(British Petroleum, 2020)</w:t>
          </w:r>
        </w:sdtContent>
      </w:sdt>
      <w:r w:rsidR="00A97281">
        <w:rPr>
          <w:color w:val="000000"/>
          <w:lang w:val="en-GB"/>
        </w:rPr>
        <w:t xml:space="preserve"> </w:t>
      </w:r>
      <w:r w:rsidR="00A97281" w:rsidRPr="00A97281">
        <w:rPr>
          <w:color w:val="000000"/>
          <w:lang w:val="en-GB"/>
        </w:rPr>
        <w:t>are deemed inadequate for the post-COVID energy dynamics</w:t>
      </w:r>
      <w:r w:rsidR="00197B4A" w:rsidRPr="00197B4A">
        <w:rPr>
          <w:lang w:val="en-GB"/>
        </w:rPr>
        <w:t xml:space="preserve">. </w:t>
      </w:r>
      <w:r w:rsidR="00B21483">
        <w:rPr>
          <w:lang w:val="en-GB"/>
        </w:rPr>
        <w:t>Carbon trading</w:t>
      </w:r>
      <w:r w:rsidR="00197B4A" w:rsidRPr="00197B4A">
        <w:rPr>
          <w:lang w:val="en-GB"/>
        </w:rPr>
        <w:t xml:space="preserve"> </w:t>
      </w:r>
      <w:r w:rsidR="00B21483">
        <w:rPr>
          <w:lang w:val="en-GB"/>
        </w:rPr>
        <w:t xml:space="preserve">is essential to </w:t>
      </w:r>
      <w:r w:rsidR="00197B4A" w:rsidRPr="00197B4A">
        <w:rPr>
          <w:lang w:val="en-GB"/>
        </w:rPr>
        <w:t>maintain low electricity prices</w:t>
      </w:r>
      <w:r w:rsidR="00F530E8">
        <w:rPr>
          <w:lang w:val="en-GB"/>
        </w:rPr>
        <w:t xml:space="preserve"> in Malaysia</w:t>
      </w:r>
      <w:r w:rsidR="00197B4A" w:rsidRPr="00197B4A">
        <w:rPr>
          <w:lang w:val="en-GB"/>
        </w:rPr>
        <w:t>. Immediate</w:t>
      </w:r>
      <w:r w:rsidR="000F6894">
        <w:rPr>
          <w:lang w:val="en-GB"/>
        </w:rPr>
        <w:t xml:space="preserve"> sizeable</w:t>
      </w:r>
      <w:r w:rsidR="00197B4A" w:rsidRPr="00197B4A">
        <w:rPr>
          <w:lang w:val="en-GB"/>
        </w:rPr>
        <w:t xml:space="preserve"> investments in renewables are recommended, prioriti</w:t>
      </w:r>
      <w:r w:rsidR="00463CD9">
        <w:rPr>
          <w:lang w:val="en-GB"/>
        </w:rPr>
        <w:t>s</w:t>
      </w:r>
      <w:r w:rsidR="00197B4A" w:rsidRPr="00197B4A">
        <w:rPr>
          <w:lang w:val="en-GB"/>
        </w:rPr>
        <w:t xml:space="preserve">ing their deployment in the initial phases of the planning horizon. Given the environmental goals, it is advisable to refrain from </w:t>
      </w:r>
      <w:r w:rsidR="00A97281">
        <w:rPr>
          <w:lang w:val="en-GB"/>
        </w:rPr>
        <w:t>signing</w:t>
      </w:r>
      <w:r w:rsidR="00197B4A" w:rsidRPr="00197B4A">
        <w:rPr>
          <w:lang w:val="en-GB"/>
        </w:rPr>
        <w:t xml:space="preserve"> further coal agreements. Relying solely on renewables for meeting targets may not be economically </w:t>
      </w:r>
      <w:r w:rsidR="009D6375">
        <w:rPr>
          <w:lang w:val="en-GB"/>
        </w:rPr>
        <w:t>viable</w:t>
      </w:r>
      <w:r w:rsidR="00197B4A" w:rsidRPr="00197B4A">
        <w:rPr>
          <w:lang w:val="en-GB"/>
        </w:rPr>
        <w:t>, emphasi</w:t>
      </w:r>
      <w:r w:rsidR="00F407F7">
        <w:rPr>
          <w:lang w:val="en-GB"/>
        </w:rPr>
        <w:t>s</w:t>
      </w:r>
      <w:r w:rsidR="00197B4A" w:rsidRPr="00197B4A">
        <w:rPr>
          <w:lang w:val="en-GB"/>
        </w:rPr>
        <w:t>ing the importance of a diversified approach</w:t>
      </w:r>
      <w:r w:rsidR="002367DE">
        <w:rPr>
          <w:lang w:val="en-GB"/>
        </w:rPr>
        <w:t xml:space="preserve"> (</w:t>
      </w:r>
      <w:r w:rsidR="00D348BB">
        <w:rPr>
          <w:lang w:val="en-GB"/>
        </w:rPr>
        <w:t xml:space="preserve">e.g., </w:t>
      </w:r>
      <w:r w:rsidR="002367DE">
        <w:rPr>
          <w:lang w:val="en-GB"/>
        </w:rPr>
        <w:t>adoption of emission mitigation technologies within</w:t>
      </w:r>
      <w:r w:rsidR="009D6375">
        <w:rPr>
          <w:lang w:val="en-GB"/>
        </w:rPr>
        <w:t xml:space="preserve"> existing</w:t>
      </w:r>
      <w:r w:rsidR="002367DE">
        <w:rPr>
          <w:lang w:val="en-GB"/>
        </w:rPr>
        <w:t xml:space="preserve"> </w:t>
      </w:r>
      <w:r w:rsidR="00D348BB">
        <w:rPr>
          <w:lang w:val="en-GB"/>
        </w:rPr>
        <w:t>fossil-based plants)</w:t>
      </w:r>
      <w:r w:rsidR="00197B4A" w:rsidRPr="00197B4A">
        <w:rPr>
          <w:lang w:val="en-GB"/>
        </w:rPr>
        <w:t xml:space="preserve"> for long-term sustainability</w:t>
      </w:r>
      <w:r w:rsidR="001711D2">
        <w:rPr>
          <w:lang w:val="en-GB"/>
        </w:rPr>
        <w:t xml:space="preserve">, therefore, a revision of renewable energy targets is </w:t>
      </w:r>
      <w:r w:rsidR="004F14C4">
        <w:rPr>
          <w:lang w:val="en-GB"/>
        </w:rPr>
        <w:t>proposed.</w:t>
      </w:r>
    </w:p>
    <w:p w14:paraId="144DE6B5" w14:textId="60A722AC" w:rsidR="008D2649" w:rsidRPr="00A94774" w:rsidRDefault="00A55C96" w:rsidP="008D2649">
      <w:pPr>
        <w:pStyle w:val="Els-1storder-head"/>
        <w:spacing w:after="120"/>
        <w:rPr>
          <w:lang w:val="en-GB"/>
        </w:rPr>
      </w:pPr>
      <w:r>
        <w:rPr>
          <w:lang w:val="en-GB"/>
        </w:rPr>
        <w:t>Conclusions</w:t>
      </w:r>
    </w:p>
    <w:p w14:paraId="555D32A0" w14:textId="6B3B5C54" w:rsidR="00E30E34" w:rsidRDefault="00A075F5" w:rsidP="004B74E4">
      <w:pPr>
        <w:pStyle w:val="Els-body-text"/>
        <w:rPr>
          <w:color w:val="000000" w:themeColor="text1"/>
          <w:lang w:val="en-GB"/>
        </w:rPr>
      </w:pPr>
      <w:r w:rsidRPr="00A075F5">
        <w:rPr>
          <w:color w:val="000000" w:themeColor="text1"/>
          <w:lang w:val="en-GB"/>
        </w:rPr>
        <w:t>This study underscores the significance of combining energy system planning with carbon emissions trading optim</w:t>
      </w:r>
      <w:r w:rsidR="00D31881">
        <w:rPr>
          <w:color w:val="000000" w:themeColor="text1"/>
          <w:lang w:val="en-GB"/>
        </w:rPr>
        <w:t>is</w:t>
      </w:r>
      <w:r w:rsidRPr="00A075F5">
        <w:rPr>
          <w:color w:val="000000" w:themeColor="text1"/>
          <w:lang w:val="en-GB"/>
        </w:rPr>
        <w:t>ation for the decarboni</w:t>
      </w:r>
      <w:r w:rsidR="00D31881">
        <w:rPr>
          <w:color w:val="000000" w:themeColor="text1"/>
          <w:lang w:val="en-GB"/>
        </w:rPr>
        <w:t>s</w:t>
      </w:r>
      <w:r w:rsidRPr="00A075F5">
        <w:rPr>
          <w:color w:val="000000" w:themeColor="text1"/>
          <w:lang w:val="en-GB"/>
        </w:rPr>
        <w:t>ation of emerging economies, with a specific focus on Malaysia. Through meticulous case studies and strategic optimi</w:t>
      </w:r>
      <w:r w:rsidR="007E62BC">
        <w:rPr>
          <w:color w:val="000000" w:themeColor="text1"/>
          <w:lang w:val="en-GB"/>
        </w:rPr>
        <w:t>s</w:t>
      </w:r>
      <w:r w:rsidRPr="00A075F5">
        <w:rPr>
          <w:color w:val="000000" w:themeColor="text1"/>
          <w:lang w:val="en-GB"/>
        </w:rPr>
        <w:t xml:space="preserve">ation approaches, research </w:t>
      </w:r>
      <w:r w:rsidR="00AB1C94">
        <w:rPr>
          <w:color w:val="000000" w:themeColor="text1"/>
          <w:lang w:val="en-GB"/>
        </w:rPr>
        <w:t xml:space="preserve">recommends </w:t>
      </w:r>
      <w:r w:rsidR="003B2A50">
        <w:rPr>
          <w:color w:val="000000" w:themeColor="text1"/>
          <w:lang w:val="en-GB"/>
        </w:rPr>
        <w:t xml:space="preserve">the involvement of </w:t>
      </w:r>
      <w:r w:rsidR="008E2A6C">
        <w:rPr>
          <w:color w:val="000000" w:themeColor="text1"/>
          <w:lang w:val="en-GB"/>
        </w:rPr>
        <w:t>carbon</w:t>
      </w:r>
      <w:r w:rsidR="003B2A50">
        <w:rPr>
          <w:color w:val="000000" w:themeColor="text1"/>
          <w:lang w:val="en-GB"/>
        </w:rPr>
        <w:t xml:space="preserve"> trading policy</w:t>
      </w:r>
      <w:r w:rsidR="00696ACD">
        <w:rPr>
          <w:color w:val="000000" w:themeColor="text1"/>
          <w:lang w:val="en-GB"/>
        </w:rPr>
        <w:t xml:space="preserve"> within energy planning</w:t>
      </w:r>
      <w:r w:rsidR="003B2A50">
        <w:rPr>
          <w:color w:val="000000" w:themeColor="text1"/>
          <w:lang w:val="en-GB"/>
        </w:rPr>
        <w:t xml:space="preserve"> to meet financial and environmental </w:t>
      </w:r>
      <w:r w:rsidR="008E2A6C">
        <w:rPr>
          <w:color w:val="000000" w:themeColor="text1"/>
          <w:lang w:val="en-GB"/>
        </w:rPr>
        <w:t>goals</w:t>
      </w:r>
      <w:r w:rsidRPr="00A075F5">
        <w:rPr>
          <w:color w:val="000000" w:themeColor="text1"/>
          <w:lang w:val="en-GB"/>
        </w:rPr>
        <w:t xml:space="preserve">. </w:t>
      </w:r>
      <w:r w:rsidR="008E2A6C">
        <w:rPr>
          <w:color w:val="000000" w:themeColor="text1"/>
          <w:lang w:val="en-GB"/>
        </w:rPr>
        <w:t>D</w:t>
      </w:r>
      <w:r w:rsidR="009118F7">
        <w:rPr>
          <w:color w:val="000000" w:themeColor="text1"/>
          <w:lang w:val="en-GB"/>
        </w:rPr>
        <w:t>irect optimisation</w:t>
      </w:r>
      <w:r w:rsidR="008A141B">
        <w:rPr>
          <w:color w:val="000000" w:themeColor="text1"/>
          <w:lang w:val="en-GB"/>
        </w:rPr>
        <w:t xml:space="preserve"> </w:t>
      </w:r>
      <w:r w:rsidR="0065650F">
        <w:rPr>
          <w:color w:val="000000" w:themeColor="text1"/>
          <w:lang w:val="en-GB"/>
        </w:rPr>
        <w:t xml:space="preserve">model achieved </w:t>
      </w:r>
      <w:r w:rsidR="008E2A6C">
        <w:rPr>
          <w:color w:val="000000" w:themeColor="text1"/>
          <w:lang w:val="en-GB"/>
        </w:rPr>
        <w:t>1.67 times</w:t>
      </w:r>
      <w:r w:rsidR="008A141B">
        <w:rPr>
          <w:color w:val="000000" w:themeColor="text1"/>
          <w:lang w:val="en-GB"/>
        </w:rPr>
        <w:t xml:space="preserve"> </w:t>
      </w:r>
      <w:r w:rsidR="0065650F">
        <w:rPr>
          <w:color w:val="000000" w:themeColor="text1"/>
          <w:lang w:val="en-GB"/>
        </w:rPr>
        <w:t>lower</w:t>
      </w:r>
      <w:r w:rsidR="008E2A6C">
        <w:rPr>
          <w:color w:val="000000" w:themeColor="text1"/>
          <w:lang w:val="en-GB"/>
        </w:rPr>
        <w:t xml:space="preserve"> emissions</w:t>
      </w:r>
      <w:r w:rsidR="0065650F">
        <w:rPr>
          <w:color w:val="000000" w:themeColor="text1"/>
          <w:lang w:val="en-GB"/>
        </w:rPr>
        <w:t xml:space="preserve"> than the </w:t>
      </w:r>
      <w:r w:rsidR="008A141B">
        <w:rPr>
          <w:color w:val="000000" w:themeColor="text1"/>
          <w:lang w:val="en-GB"/>
        </w:rPr>
        <w:t>targets</w:t>
      </w:r>
      <w:r w:rsidR="008E2A6C">
        <w:rPr>
          <w:color w:val="000000" w:themeColor="text1"/>
          <w:lang w:val="en-GB"/>
        </w:rPr>
        <w:t xml:space="preserve"> </w:t>
      </w:r>
      <w:r w:rsidR="009118F7">
        <w:rPr>
          <w:color w:val="000000" w:themeColor="text1"/>
          <w:lang w:val="en-GB"/>
        </w:rPr>
        <w:t>for budget minimisation and achiev</w:t>
      </w:r>
      <w:r w:rsidR="008E2A6C">
        <w:rPr>
          <w:color w:val="000000" w:themeColor="text1"/>
          <w:lang w:val="en-GB"/>
        </w:rPr>
        <w:t>ed</w:t>
      </w:r>
      <w:r w:rsidR="009118F7">
        <w:rPr>
          <w:color w:val="000000" w:themeColor="text1"/>
          <w:lang w:val="en-GB"/>
        </w:rPr>
        <w:t xml:space="preserve"> zero emissions</w:t>
      </w:r>
      <w:r w:rsidR="000920C4">
        <w:rPr>
          <w:color w:val="000000" w:themeColor="text1"/>
          <w:lang w:val="en-GB"/>
        </w:rPr>
        <w:t xml:space="preserve"> </w:t>
      </w:r>
      <w:r w:rsidR="009118F7">
        <w:rPr>
          <w:color w:val="000000" w:themeColor="text1"/>
          <w:lang w:val="en-GB"/>
        </w:rPr>
        <w:t>for emissions mini</w:t>
      </w:r>
      <w:r w:rsidR="00B52FAA">
        <w:rPr>
          <w:color w:val="000000" w:themeColor="text1"/>
          <w:lang w:val="en-GB"/>
        </w:rPr>
        <w:t>mi</w:t>
      </w:r>
      <w:r w:rsidR="009118F7">
        <w:rPr>
          <w:color w:val="000000" w:themeColor="text1"/>
          <w:lang w:val="en-GB"/>
        </w:rPr>
        <w:t>sation</w:t>
      </w:r>
      <w:r w:rsidR="0065650F">
        <w:rPr>
          <w:color w:val="000000" w:themeColor="text1"/>
          <w:lang w:val="en-GB"/>
        </w:rPr>
        <w:t>. This</w:t>
      </w:r>
      <w:r w:rsidRPr="00A075F5">
        <w:rPr>
          <w:color w:val="000000" w:themeColor="text1"/>
          <w:lang w:val="en-GB"/>
        </w:rPr>
        <w:t xml:space="preserve"> advocate</w:t>
      </w:r>
      <w:r w:rsidR="00B05D79">
        <w:rPr>
          <w:color w:val="000000" w:themeColor="text1"/>
          <w:lang w:val="en-GB"/>
        </w:rPr>
        <w:t>s</w:t>
      </w:r>
      <w:r w:rsidRPr="00A075F5">
        <w:rPr>
          <w:color w:val="000000" w:themeColor="text1"/>
          <w:lang w:val="en-GB"/>
        </w:rPr>
        <w:t xml:space="preserve"> Malaysia toward achieving its ambitious net-zero targets by </w:t>
      </w:r>
      <w:r w:rsidR="0065650F">
        <w:rPr>
          <w:color w:val="000000" w:themeColor="text1"/>
          <w:lang w:val="en-GB"/>
        </w:rPr>
        <w:t xml:space="preserve">year </w:t>
      </w:r>
      <w:r w:rsidRPr="00A075F5">
        <w:rPr>
          <w:color w:val="000000" w:themeColor="text1"/>
          <w:lang w:val="en-GB"/>
        </w:rPr>
        <w:t>2050.</w:t>
      </w:r>
      <w:r w:rsidR="004B74E4">
        <w:rPr>
          <w:color w:val="000000" w:themeColor="text1"/>
          <w:lang w:val="en-GB"/>
        </w:rPr>
        <w:t xml:space="preserve"> </w:t>
      </w:r>
      <w:r w:rsidR="000C1D23">
        <w:rPr>
          <w:color w:val="000000" w:themeColor="text1"/>
          <w:lang w:val="en-GB"/>
        </w:rPr>
        <w:t>C</w:t>
      </w:r>
      <w:r w:rsidR="000C1D23" w:rsidRPr="000C1D23">
        <w:rPr>
          <w:color w:val="000000" w:themeColor="text1"/>
          <w:lang w:val="en-GB"/>
        </w:rPr>
        <w:t xml:space="preserve">ase </w:t>
      </w:r>
      <w:r w:rsidR="00DB04CB">
        <w:rPr>
          <w:color w:val="000000" w:themeColor="text1"/>
          <w:lang w:val="en-GB"/>
        </w:rPr>
        <w:t>tests</w:t>
      </w:r>
      <w:r w:rsidR="000C1D23">
        <w:rPr>
          <w:color w:val="000000" w:themeColor="text1"/>
          <w:lang w:val="en-GB"/>
        </w:rPr>
        <w:t xml:space="preserve"> should be extended</w:t>
      </w:r>
      <w:r w:rsidR="000C1D23" w:rsidRPr="000C1D23">
        <w:rPr>
          <w:color w:val="000000" w:themeColor="text1"/>
          <w:lang w:val="en-GB"/>
        </w:rPr>
        <w:t xml:space="preserve"> to encompass other ASEAN countries, delving into carbon trading for regional emission rights allocation and industrial emissions management</w:t>
      </w:r>
      <w:r w:rsidR="00CD292B">
        <w:rPr>
          <w:color w:val="000000" w:themeColor="text1"/>
          <w:lang w:val="en-GB"/>
        </w:rPr>
        <w:t>.</w:t>
      </w:r>
    </w:p>
    <w:p w14:paraId="22BDFF96" w14:textId="0CBAA5B1" w:rsidR="00484735" w:rsidRDefault="00484735" w:rsidP="00484735">
      <w:pPr>
        <w:pStyle w:val="Els-reference-head"/>
      </w:pPr>
      <w:r>
        <w:t>Acknowledgement</w:t>
      </w:r>
    </w:p>
    <w:p w14:paraId="3B68136D" w14:textId="59C4D39B" w:rsidR="00484735" w:rsidRPr="00484735" w:rsidRDefault="00484735" w:rsidP="00484735">
      <w:pPr>
        <w:pStyle w:val="Els-referenceno-number"/>
        <w:rPr>
          <w:lang w:val="en-US"/>
        </w:rPr>
      </w:pPr>
      <w:bookmarkStart w:id="3" w:name="_Hlk157608024"/>
      <w:r>
        <w:rPr>
          <w:lang w:val="en-US"/>
        </w:rPr>
        <w:t xml:space="preserve">This project is funded by the </w:t>
      </w:r>
      <w:r w:rsidRPr="00484735">
        <w:rPr>
          <w:lang w:val="en-US"/>
        </w:rPr>
        <w:t>Foreign, Commonwealth &amp; Development Office</w:t>
      </w:r>
      <w:r>
        <w:rPr>
          <w:lang w:val="en-US"/>
        </w:rPr>
        <w:t xml:space="preserve"> (FCDO), UK through its call for proposals “Research and Innovation for Development in ASEAN (RIDA)”</w:t>
      </w:r>
      <w:bookmarkEnd w:id="3"/>
    </w:p>
    <w:p w14:paraId="144DE6BF" w14:textId="608D0AD6" w:rsidR="008D2649" w:rsidRDefault="008D2649" w:rsidP="008D2649">
      <w:pPr>
        <w:pStyle w:val="Els-reference-head"/>
      </w:pPr>
      <w:r>
        <w:t>References</w:t>
      </w:r>
    </w:p>
    <w:sdt>
      <w:sdtPr>
        <w:rPr>
          <w:noProof/>
          <w:sz w:val="18"/>
          <w:lang w:val="en-US"/>
        </w:rPr>
        <w:tag w:val="MENDELEY_BIBLIOGRAPHY"/>
        <w:id w:val="1532453606"/>
        <w:placeholder>
          <w:docPart w:val="DefaultPlaceholder_-1854013440"/>
        </w:placeholder>
      </w:sdtPr>
      <w:sdtEndPr/>
      <w:sdtContent>
        <w:p w14:paraId="3778A4BB" w14:textId="77777777" w:rsidR="00B05D79" w:rsidRDefault="00B05D79">
          <w:pPr>
            <w:autoSpaceDE w:val="0"/>
            <w:autoSpaceDN w:val="0"/>
            <w:ind w:hanging="480"/>
            <w:divId w:val="1476678145"/>
            <w:rPr>
              <w:sz w:val="24"/>
              <w:szCs w:val="24"/>
            </w:rPr>
          </w:pPr>
          <w:r>
            <w:t xml:space="preserve">Ahmad, S., &amp; Tahar, R. M. (2014). Selection of renewable energy sources for sustainable development of electricity generation system using analytic hierarchy process: A case of Malaysia. </w:t>
          </w:r>
          <w:r>
            <w:rPr>
              <w:i/>
              <w:iCs/>
            </w:rPr>
            <w:t>Renewable Energy</w:t>
          </w:r>
          <w:r>
            <w:t xml:space="preserve">, </w:t>
          </w:r>
          <w:r>
            <w:rPr>
              <w:i/>
              <w:iCs/>
            </w:rPr>
            <w:t>63</w:t>
          </w:r>
          <w:r>
            <w:t>, 458–466. https://doi.org/https://doi.org/10.1016/j.renene.2013.10.001</w:t>
          </w:r>
        </w:p>
        <w:p w14:paraId="2A54640A" w14:textId="77777777" w:rsidR="00B05D79" w:rsidRDefault="00B05D79">
          <w:pPr>
            <w:autoSpaceDE w:val="0"/>
            <w:autoSpaceDN w:val="0"/>
            <w:ind w:hanging="480"/>
            <w:divId w:val="483736819"/>
          </w:pPr>
          <w:r>
            <w:t xml:space="preserve">Bhasker Nair, P. N. S., Foo, D. C. Y., Tan, R. R., &amp; Short, M. (2022). A Software Framework for Optimal Multiperiod Carbon-Constrained Energy Planning. In Y. </w:t>
          </w:r>
          <w:r>
            <w:lastRenderedPageBreak/>
            <w:t xml:space="preserve">Yamashita &amp; M. Kano (Eds.), </w:t>
          </w:r>
          <w:r>
            <w:rPr>
              <w:i/>
              <w:iCs/>
            </w:rPr>
            <w:t>Computer Aided Chemical Engineering</w:t>
          </w:r>
          <w:r>
            <w:t xml:space="preserve"> (Vol. 49, pp. 1177–1182). Elsevier. https://doi.org/https://doi.org/10.1016/B978-0-323-85159-6.50196-2</w:t>
          </w:r>
        </w:p>
        <w:p w14:paraId="028E9FC4" w14:textId="77777777" w:rsidR="00B05D79" w:rsidRDefault="00B05D79">
          <w:pPr>
            <w:autoSpaceDE w:val="0"/>
            <w:autoSpaceDN w:val="0"/>
            <w:ind w:hanging="480"/>
            <w:divId w:val="1075783650"/>
          </w:pPr>
          <w:r>
            <w:t xml:space="preserve">Bhasker Nair, P. N. S., Short, M., Foo, D. C. Y., &amp; Tan, R. R. (2022). A Process Integration-Based Optimal Decarbonisation Policymaking Software Framework. In L. Montastruc &amp; S. B. T.-C. A. C. E. </w:t>
          </w:r>
          <w:proofErr w:type="spellStart"/>
          <w:r>
            <w:t>Negny</w:t>
          </w:r>
          <w:proofErr w:type="spellEnd"/>
          <w:r>
            <w:t xml:space="preserve"> (Eds.), </w:t>
          </w:r>
          <w:r>
            <w:rPr>
              <w:i/>
              <w:iCs/>
            </w:rPr>
            <w:t>32 European Symposium on Computer Aided Process Engineering</w:t>
          </w:r>
          <w:r>
            <w:t xml:space="preserve"> (Vol. 51, pp. 1603–1608). Elsevier. https://doi.org/https://doi.org/10.1016/B978-0-323-95879-0.50268-X</w:t>
          </w:r>
        </w:p>
        <w:p w14:paraId="3493C44C" w14:textId="77777777" w:rsidR="00B05D79" w:rsidRDefault="00B05D79">
          <w:pPr>
            <w:autoSpaceDE w:val="0"/>
            <w:autoSpaceDN w:val="0"/>
            <w:ind w:hanging="480"/>
            <w:divId w:val="746145941"/>
          </w:pPr>
          <w:r>
            <w:t xml:space="preserve">Bhasker Nair, P. N. S., Tan, R. R., Foo, D. C. Y., </w:t>
          </w:r>
          <w:proofErr w:type="spellStart"/>
          <w:r>
            <w:t>Gamaralalage</w:t>
          </w:r>
          <w:proofErr w:type="spellEnd"/>
          <w:r>
            <w:t xml:space="preserve">, D., &amp; Short, M. (2023). DECO2 - An Open-Source Energy System Decarbonisation Planning Software including Negative Emissions Technologies. In </w:t>
          </w:r>
          <w:r>
            <w:rPr>
              <w:i/>
              <w:iCs/>
            </w:rPr>
            <w:t>Energies</w:t>
          </w:r>
          <w:r>
            <w:t xml:space="preserve"> (Vol. 16, Issue 4). https://doi.org/10.3390/en16041708</w:t>
          </w:r>
        </w:p>
        <w:p w14:paraId="23DE63E4" w14:textId="77777777" w:rsidR="00B05D79" w:rsidRDefault="00B05D79">
          <w:pPr>
            <w:autoSpaceDE w:val="0"/>
            <w:autoSpaceDN w:val="0"/>
            <w:ind w:hanging="480"/>
            <w:divId w:val="174660478"/>
          </w:pPr>
          <w:r>
            <w:t xml:space="preserve">British Petroleum. (2020). Energy outlook 2020 edition. </w:t>
          </w:r>
          <w:r>
            <w:rPr>
              <w:i/>
              <w:iCs/>
            </w:rPr>
            <w:t>London: BP</w:t>
          </w:r>
          <w:r>
            <w:t>.</w:t>
          </w:r>
        </w:p>
        <w:p w14:paraId="25AAE8DD" w14:textId="77777777" w:rsidR="00B05D79" w:rsidRDefault="00B05D79">
          <w:pPr>
            <w:autoSpaceDE w:val="0"/>
            <w:autoSpaceDN w:val="0"/>
            <w:ind w:hanging="480"/>
            <w:divId w:val="772434962"/>
          </w:pPr>
          <w:r>
            <w:t xml:space="preserve">Ertugrul, H. M., Cetin, M., Seker, F., &amp; Dogan, E. (2016). The impact of trade openness on global carbon dioxide emissions: Evidence from the top ten emitters among developing countries. </w:t>
          </w:r>
          <w:r>
            <w:rPr>
              <w:i/>
              <w:iCs/>
            </w:rPr>
            <w:t>Ecological Indicators</w:t>
          </w:r>
          <w:r>
            <w:t xml:space="preserve">, </w:t>
          </w:r>
          <w:r>
            <w:rPr>
              <w:i/>
              <w:iCs/>
            </w:rPr>
            <w:t>67</w:t>
          </w:r>
          <w:r>
            <w:t>, 543–555. https://doi.org/https://doi.org/10.1016/j.ecolind.2016.03.027</w:t>
          </w:r>
        </w:p>
        <w:p w14:paraId="28B42141" w14:textId="77777777" w:rsidR="00B05D79" w:rsidRDefault="00B05D79">
          <w:pPr>
            <w:autoSpaceDE w:val="0"/>
            <w:autoSpaceDN w:val="0"/>
            <w:ind w:hanging="480"/>
            <w:divId w:val="624165816"/>
          </w:pPr>
          <w:r>
            <w:t xml:space="preserve">Hameed, G., Nair, P. N. S. B., Tan, R. R., Foo, D. C. Y., &amp; Short, M. (2023). A novel mathematical model to incorporate carbon trading and other emission reduction techniques within energy planning models. </w:t>
          </w:r>
          <w:r>
            <w:rPr>
              <w:i/>
              <w:iCs/>
            </w:rPr>
            <w:t>Sustainable Production and Consumption</w:t>
          </w:r>
          <w:r>
            <w:t xml:space="preserve">, </w:t>
          </w:r>
          <w:r>
            <w:rPr>
              <w:i/>
              <w:iCs/>
            </w:rPr>
            <w:t>40</w:t>
          </w:r>
          <w:r>
            <w:t>, 571–589. https://doi.org/https://doi.org/10.1016/j.spc.2023.07.022</w:t>
          </w:r>
        </w:p>
        <w:p w14:paraId="216C9295" w14:textId="77777777" w:rsidR="00B05D79" w:rsidRDefault="00B05D79">
          <w:pPr>
            <w:autoSpaceDE w:val="0"/>
            <w:autoSpaceDN w:val="0"/>
            <w:ind w:hanging="480"/>
            <w:divId w:val="1099450039"/>
          </w:pPr>
          <w:r>
            <w:t xml:space="preserve">Hussain, N. (2011). Long Term Sustainable Energy Planning for Malaysia: A Modelling and Decision Aid Framework. </w:t>
          </w:r>
          <w:r>
            <w:rPr>
              <w:i/>
              <w:iCs/>
            </w:rPr>
            <w:t>Journal of Energy and Environment</w:t>
          </w:r>
          <w:r>
            <w:t xml:space="preserve">, </w:t>
          </w:r>
          <w:r>
            <w:rPr>
              <w:i/>
              <w:iCs/>
            </w:rPr>
            <w:t>3</w:t>
          </w:r>
          <w:r>
            <w:t>(1). https://journal.uniten.edu.my/index.php/jee/article/view/118</w:t>
          </w:r>
        </w:p>
        <w:p w14:paraId="5D401B0B" w14:textId="77777777" w:rsidR="00B05D79" w:rsidRDefault="00B05D79">
          <w:pPr>
            <w:autoSpaceDE w:val="0"/>
            <w:autoSpaceDN w:val="0"/>
            <w:ind w:hanging="480"/>
            <w:divId w:val="1832594500"/>
          </w:pPr>
          <w:r>
            <w:t xml:space="preserve">Izlawanie, M. (2021, November 3). </w:t>
          </w:r>
          <w:r>
            <w:rPr>
              <w:i/>
              <w:iCs/>
            </w:rPr>
            <w:t>Challenges in implementing carbon pricing policy in Malaysia</w:t>
          </w:r>
          <w:r>
            <w:t>. THE BARTLETT. https://www.ucl.ac.uk/bartlett/news/2021/nov/challenges-implementing-carbon-pricing-policy-malaysia</w:t>
          </w:r>
        </w:p>
        <w:p w14:paraId="7F5A68AF" w14:textId="77777777" w:rsidR="00B05D79" w:rsidRDefault="00B05D79">
          <w:pPr>
            <w:autoSpaceDE w:val="0"/>
            <w:autoSpaceDN w:val="0"/>
            <w:ind w:hanging="480"/>
            <w:divId w:val="1044938207"/>
          </w:pPr>
          <w:r>
            <w:t xml:space="preserve">Kabanov, O. V., </w:t>
          </w:r>
          <w:proofErr w:type="spellStart"/>
          <w:r>
            <w:t>LyubovPudeyan</w:t>
          </w:r>
          <w:proofErr w:type="spellEnd"/>
          <w:r>
            <w:t xml:space="preserve">, V. M., </w:t>
          </w:r>
          <w:proofErr w:type="spellStart"/>
          <w:r>
            <w:t>Sadunova</w:t>
          </w:r>
          <w:proofErr w:type="spellEnd"/>
          <w:r>
            <w:t xml:space="preserve">, A. G., &amp; </w:t>
          </w:r>
          <w:proofErr w:type="spellStart"/>
          <w:r>
            <w:t>Avlasevich</w:t>
          </w:r>
          <w:proofErr w:type="spellEnd"/>
          <w:r>
            <w:t xml:space="preserve">, A. I. (2022). ASEAN ENERGY MARKET CRISIS. </w:t>
          </w:r>
          <w:r>
            <w:rPr>
              <w:i/>
              <w:iCs/>
            </w:rPr>
            <w:t>Procedia Environmental Science, Engineering and Management</w:t>
          </w:r>
          <w:r>
            <w:t xml:space="preserve">, </w:t>
          </w:r>
          <w:r>
            <w:rPr>
              <w:i/>
              <w:iCs/>
            </w:rPr>
            <w:t>9</w:t>
          </w:r>
          <w:r>
            <w:t>, 751–757.</w:t>
          </w:r>
        </w:p>
        <w:p w14:paraId="4A6EECCC" w14:textId="77777777" w:rsidR="00B05D79" w:rsidRDefault="00B05D79">
          <w:pPr>
            <w:autoSpaceDE w:val="0"/>
            <w:autoSpaceDN w:val="0"/>
            <w:ind w:hanging="480"/>
            <w:divId w:val="238250486"/>
          </w:pPr>
          <w:r>
            <w:t xml:space="preserve">Lee, M. Y., &amp; Hashim, H. (2014). Modelling and optimization of CO2 abatement strategies. </w:t>
          </w:r>
          <w:r>
            <w:rPr>
              <w:i/>
              <w:iCs/>
            </w:rPr>
            <w:t>Journal of Cleaner Production</w:t>
          </w:r>
          <w:r>
            <w:t xml:space="preserve">, </w:t>
          </w:r>
          <w:r>
            <w:rPr>
              <w:i/>
              <w:iCs/>
            </w:rPr>
            <w:t>71</w:t>
          </w:r>
          <w:r>
            <w:t>, 40–47. https://doi.org/https://doi.org/10.1016/j.jclepro.2014.01.005</w:t>
          </w:r>
        </w:p>
        <w:p w14:paraId="1C7F2541" w14:textId="77777777" w:rsidR="00B05D79" w:rsidRDefault="00B05D79">
          <w:pPr>
            <w:autoSpaceDE w:val="0"/>
            <w:autoSpaceDN w:val="0"/>
            <w:ind w:hanging="480"/>
            <w:divId w:val="517625013"/>
          </w:pPr>
          <w:r>
            <w:t xml:space="preserve">Mohd Salleh, N. H. (2022). </w:t>
          </w:r>
          <w:r>
            <w:rPr>
              <w:i/>
              <w:iCs/>
            </w:rPr>
            <w:t>Malaysia Now</w:t>
          </w:r>
          <w:r>
            <w:t>. https://www.malaysianow.com/news/2022/04/13/is-malaysia-ready-to-leave-coal-behind-in-renewable-energy-push</w:t>
          </w:r>
        </w:p>
        <w:p w14:paraId="54C4EB9B" w14:textId="77777777" w:rsidR="00B05D79" w:rsidRDefault="00B05D79">
          <w:pPr>
            <w:autoSpaceDE w:val="0"/>
            <w:autoSpaceDN w:val="0"/>
            <w:ind w:hanging="480"/>
            <w:divId w:val="878126192"/>
          </w:pPr>
          <w:r>
            <w:t xml:space="preserve">Open Access Government. (2021). </w:t>
          </w:r>
          <w:r>
            <w:rPr>
              <w:i/>
              <w:iCs/>
            </w:rPr>
            <w:t>Environment News</w:t>
          </w:r>
          <w:r>
            <w:t>. https://www.openaccessgovernment.org/asean-climate-change/123591/</w:t>
          </w:r>
        </w:p>
        <w:p w14:paraId="218F6D9B" w14:textId="77777777" w:rsidR="00B05D79" w:rsidRDefault="00B05D79">
          <w:pPr>
            <w:autoSpaceDE w:val="0"/>
            <w:autoSpaceDN w:val="0"/>
            <w:ind w:hanging="480"/>
            <w:divId w:val="1641617682"/>
          </w:pPr>
          <w:r>
            <w:t xml:space="preserve">Permatasari, Y. (2020). Building Indonesia through ASEAN economic community. </w:t>
          </w:r>
          <w:r>
            <w:rPr>
              <w:i/>
              <w:iCs/>
            </w:rPr>
            <w:t>Journal of ASEAN Studies</w:t>
          </w:r>
          <w:r>
            <w:t xml:space="preserve">, </w:t>
          </w:r>
          <w:r>
            <w:rPr>
              <w:i/>
              <w:iCs/>
            </w:rPr>
            <w:t>8</w:t>
          </w:r>
          <w:r>
            <w:t>(1), 81–93.</w:t>
          </w:r>
        </w:p>
        <w:p w14:paraId="166C940D" w14:textId="77777777" w:rsidR="00B05D79" w:rsidRDefault="00B05D79">
          <w:pPr>
            <w:autoSpaceDE w:val="0"/>
            <w:autoSpaceDN w:val="0"/>
            <w:ind w:hanging="480"/>
            <w:divId w:val="1176380679"/>
          </w:pPr>
          <w:r>
            <w:t xml:space="preserve">Sustainable Energy Development Authority. (2011). </w:t>
          </w:r>
          <w:r>
            <w:rPr>
              <w:i/>
              <w:iCs/>
            </w:rPr>
            <w:t>NATIONAL RENEWABLE ENERGY POLICY</w:t>
          </w:r>
          <w:r>
            <w:t>. https://www.seda.gov.my/policies/national-renewable-energy-policy-and-action-plan-2009/</w:t>
          </w:r>
        </w:p>
        <w:p w14:paraId="5E7867CD" w14:textId="77777777" w:rsidR="00B05D79" w:rsidRDefault="00B05D79">
          <w:pPr>
            <w:autoSpaceDE w:val="0"/>
            <w:autoSpaceDN w:val="0"/>
            <w:ind w:hanging="480"/>
            <w:divId w:val="225649952"/>
          </w:pPr>
          <w:r>
            <w:t xml:space="preserve">Sustainable Energy Development Authority. (2021). </w:t>
          </w:r>
          <w:r>
            <w:rPr>
              <w:i/>
              <w:iCs/>
            </w:rPr>
            <w:t>MALAYSIA RENEWABLE ENERGY ROADMAP (MYRER)</w:t>
          </w:r>
          <w:r>
            <w:t>. https://www.seda.gov.my/reportal/myrer/</w:t>
          </w:r>
        </w:p>
        <w:p w14:paraId="4C32FC56" w14:textId="77777777" w:rsidR="00B05D79" w:rsidRDefault="00B05D79">
          <w:pPr>
            <w:autoSpaceDE w:val="0"/>
            <w:autoSpaceDN w:val="0"/>
            <w:ind w:hanging="480"/>
            <w:divId w:val="1016811406"/>
          </w:pPr>
          <w:r>
            <w:t xml:space="preserve">Tan, Y. (2021). </w:t>
          </w:r>
          <w:r>
            <w:rPr>
              <w:i/>
              <w:iCs/>
            </w:rPr>
            <w:t>Climate Tracker Asia</w:t>
          </w:r>
          <w:r>
            <w:t>. https://climatetracker.asia/fact-sheets/what-is-happening-to-malaysias-rainforests/</w:t>
          </w:r>
        </w:p>
        <w:p w14:paraId="144DE6C3" w14:textId="5B07596A" w:rsidR="008D2649" w:rsidRDefault="00B05D79" w:rsidP="008D2649">
          <w:pPr>
            <w:pStyle w:val="Els-referenceno-number"/>
            <w:rPr>
              <w:lang w:val="en-US"/>
            </w:rPr>
          </w:pPr>
          <w:r>
            <w:t> </w:t>
          </w:r>
        </w:p>
      </w:sdtContent>
    </w:sdt>
    <w:sectPr w:rsidR="008D2649" w:rsidSect="00997BD2">
      <w:headerReference w:type="even" r:id="rId14"/>
      <w:headerReference w:type="default" r:id="rId15"/>
      <w:headerReference w:type="first" r:id="rId16"/>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C8DB1D" w14:textId="77777777" w:rsidR="00000888" w:rsidRDefault="00000888">
      <w:r>
        <w:separator/>
      </w:r>
    </w:p>
  </w:endnote>
  <w:endnote w:type="continuationSeparator" w:id="0">
    <w:p w14:paraId="779C77E1" w14:textId="77777777" w:rsidR="00000888" w:rsidRDefault="00000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3F4BDA" w14:textId="77777777" w:rsidR="00000888" w:rsidRDefault="00000888">
      <w:r>
        <w:separator/>
      </w:r>
    </w:p>
  </w:footnote>
  <w:footnote w:type="continuationSeparator" w:id="0">
    <w:p w14:paraId="4A03C9CA" w14:textId="77777777" w:rsidR="00000888" w:rsidRDefault="000008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9" w14:textId="7505270F" w:rsidR="006D351D" w:rsidRDefault="006D351D">
    <w:pPr>
      <w:pStyle w:val="Intestazione"/>
      <w:tabs>
        <w:tab w:val="clear" w:pos="7200"/>
        <w:tab w:val="right" w:pos="7088"/>
      </w:tabs>
    </w:pPr>
    <w:r>
      <w:rPr>
        <w:rStyle w:val="Numeropagina"/>
      </w:rPr>
      <w:tab/>
    </w:r>
    <w:r>
      <w:rPr>
        <w:rStyle w:val="Numeropagina"/>
        <w:i/>
      </w:rPr>
      <w:tab/>
    </w:r>
    <w:r>
      <w:rPr>
        <w:i/>
      </w:rPr>
      <w:t>G. Hameed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A" w14:textId="565AEC81" w:rsidR="006D351D" w:rsidRDefault="006D351D" w:rsidP="00E400C9">
    <w:pPr>
      <w:pStyle w:val="Intestazione"/>
      <w:tabs>
        <w:tab w:val="clear" w:pos="7200"/>
        <w:tab w:val="right" w:pos="7088"/>
      </w:tabs>
      <w:rPr>
        <w:sz w:val="24"/>
      </w:rPr>
    </w:pPr>
    <w:r>
      <w:rPr>
        <w:i/>
      </w:rPr>
      <w:t>C</w:t>
    </w:r>
    <w:r w:rsidRPr="00CD77AC">
      <w:rPr>
        <w:i/>
      </w:rPr>
      <w:t xml:space="preserve">ombining </w:t>
    </w:r>
    <w:r>
      <w:rPr>
        <w:bCs/>
        <w:i/>
      </w:rPr>
      <w:t>E</w:t>
    </w:r>
    <w:r w:rsidRPr="00CD77AC">
      <w:rPr>
        <w:bCs/>
        <w:i/>
      </w:rPr>
      <w:t xml:space="preserve">nergy </w:t>
    </w:r>
    <w:r>
      <w:rPr>
        <w:bCs/>
        <w:i/>
      </w:rPr>
      <w:t>S</w:t>
    </w:r>
    <w:r w:rsidRPr="00CD77AC">
      <w:rPr>
        <w:bCs/>
        <w:i/>
      </w:rPr>
      <w:t xml:space="preserve">ystem </w:t>
    </w:r>
    <w:r>
      <w:rPr>
        <w:bCs/>
        <w:i/>
      </w:rPr>
      <w:t>P</w:t>
    </w:r>
    <w:r w:rsidRPr="00CD77AC">
      <w:rPr>
        <w:bCs/>
        <w:i/>
      </w:rPr>
      <w:t xml:space="preserve">lanning with </w:t>
    </w:r>
    <w:r>
      <w:rPr>
        <w:bCs/>
        <w:i/>
      </w:rPr>
      <w:t>C</w:t>
    </w:r>
    <w:r w:rsidRPr="00CD77AC">
      <w:rPr>
        <w:bCs/>
        <w:i/>
      </w:rPr>
      <w:t xml:space="preserve">arbon </w:t>
    </w:r>
    <w:r>
      <w:rPr>
        <w:bCs/>
        <w:i/>
      </w:rPr>
      <w:t>E</w:t>
    </w:r>
    <w:r w:rsidRPr="00CD77AC">
      <w:rPr>
        <w:bCs/>
        <w:i/>
      </w:rPr>
      <w:t xml:space="preserve">missions </w:t>
    </w:r>
    <w:r>
      <w:rPr>
        <w:bCs/>
        <w:i/>
      </w:rPr>
      <w:t>T</w:t>
    </w:r>
    <w:r w:rsidRPr="00CD77AC">
      <w:rPr>
        <w:bCs/>
        <w:i/>
      </w:rPr>
      <w:t xml:space="preserve">rading </w:t>
    </w:r>
    <w:r>
      <w:rPr>
        <w:bCs/>
        <w:i/>
      </w:rPr>
      <w:t>O</w:t>
    </w:r>
    <w:r w:rsidRPr="00CD77AC">
      <w:rPr>
        <w:bCs/>
        <w:i/>
      </w:rPr>
      <w:t xml:space="preserve">ptimisation for </w:t>
    </w:r>
    <w:r>
      <w:rPr>
        <w:bCs/>
        <w:i/>
      </w:rPr>
      <w:t>D</w:t>
    </w:r>
    <w:r w:rsidRPr="00CD77AC">
      <w:rPr>
        <w:bCs/>
        <w:i/>
      </w:rPr>
      <w:t xml:space="preserve">ecarbonisation of </w:t>
    </w:r>
    <w:r>
      <w:rPr>
        <w:bCs/>
        <w:i/>
      </w:rPr>
      <w:t>E</w:t>
    </w:r>
    <w:r w:rsidRPr="00CD77AC">
      <w:rPr>
        <w:bCs/>
        <w:i/>
      </w:rPr>
      <w:t xml:space="preserve">merging </w:t>
    </w:r>
    <w:r>
      <w:rPr>
        <w:bCs/>
        <w:i/>
      </w:rPr>
      <w:t>E</w:t>
    </w:r>
    <w:r w:rsidRPr="00CD77AC">
      <w:rPr>
        <w:bCs/>
        <w:i/>
      </w:rPr>
      <w:t>conomies</w:t>
    </w:r>
    <w:r>
      <w:rPr>
        <w:rStyle w:val="Numeropagina"/>
        <w:i/>
        <w:sz w:val="24"/>
      </w:rPr>
      <w:tab/>
    </w:r>
    <w:r>
      <w:rPr>
        <w:rStyle w:val="Numeropagina"/>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B" w14:textId="77777777" w:rsidR="006D351D" w:rsidRPr="003B50B5" w:rsidRDefault="006D351D" w:rsidP="00F06842">
    <w:pPr>
      <w:pStyle w:val="ElsevierBodyTextCentredNospace"/>
      <w:jc w:val="left"/>
      <w:rPr>
        <w:noProof/>
        <w:sz w:val="18"/>
        <w:szCs w:val="18"/>
      </w:rPr>
    </w:pPr>
    <w:r w:rsidRPr="0068162C">
      <w:rPr>
        <w:color w:val="auto"/>
        <w:sz w:val="18"/>
        <w:szCs w:val="18"/>
      </w:rPr>
      <w:t>Flavio Manenti, Gintaras V. Reklaitis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6D351D" w:rsidRDefault="006D351D"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7A9"/>
    <w:multiLevelType w:val="multilevel"/>
    <w:tmpl w:val="22C2E6AA"/>
    <w:lvl w:ilvl="0">
      <w:start w:val="3"/>
      <w:numFmt w:val="decimal"/>
      <w:lvlText w:val="%1"/>
      <w:lvlJc w:val="left"/>
      <w:pPr>
        <w:ind w:left="400" w:hanging="400"/>
      </w:pPr>
      <w:rPr>
        <w:rFonts w:hint="default"/>
      </w:rPr>
    </w:lvl>
    <w:lvl w:ilvl="1">
      <w:start w:val="2"/>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4"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5"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6"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7"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9E22273"/>
    <w:multiLevelType w:val="multilevel"/>
    <w:tmpl w:val="BDC0EF14"/>
    <w:lvl w:ilvl="0">
      <w:start w:val="3"/>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3"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5"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6"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3"/>
  </w:num>
  <w:num w:numId="2">
    <w:abstractNumId w:val="13"/>
  </w:num>
  <w:num w:numId="3">
    <w:abstractNumId w:val="13"/>
  </w:num>
  <w:num w:numId="4">
    <w:abstractNumId w:val="13"/>
  </w:num>
  <w:num w:numId="5">
    <w:abstractNumId w:val="1"/>
  </w:num>
  <w:num w:numId="6">
    <w:abstractNumId w:val="7"/>
  </w:num>
  <w:num w:numId="7">
    <w:abstractNumId w:val="14"/>
  </w:num>
  <w:num w:numId="8">
    <w:abstractNumId w:val="2"/>
  </w:num>
  <w:num w:numId="9">
    <w:abstractNumId w:val="12"/>
  </w:num>
  <w:num w:numId="10">
    <w:abstractNumId w:val="16"/>
  </w:num>
  <w:num w:numId="11">
    <w:abstractNumId w:val="15"/>
  </w:num>
  <w:num w:numId="12">
    <w:abstractNumId w:val="6"/>
  </w:num>
  <w:num w:numId="13">
    <w:abstractNumId w:val="10"/>
  </w:num>
  <w:num w:numId="14">
    <w:abstractNumId w:val="3"/>
  </w:num>
  <w:num w:numId="15">
    <w:abstractNumId w:val="8"/>
  </w:num>
  <w:num w:numId="16">
    <w:abstractNumId w:val="4"/>
  </w:num>
  <w:num w:numId="17">
    <w:abstractNumId w:val="5"/>
  </w:num>
  <w:num w:numId="18">
    <w:abstractNumId w:val="11"/>
  </w:num>
  <w:num w:numId="19">
    <w:abstractNumId w:val="9"/>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YzMza2NDY0MTW2MDRW0lEKTi0uzszPAykwNKwFAIf5vXwtAAAA"/>
  </w:docVars>
  <w:rsids>
    <w:rsidRoot w:val="00B63237"/>
    <w:rsid w:val="00000888"/>
    <w:rsid w:val="0000512C"/>
    <w:rsid w:val="00011BF2"/>
    <w:rsid w:val="00011E22"/>
    <w:rsid w:val="00013E59"/>
    <w:rsid w:val="0001735A"/>
    <w:rsid w:val="00017E4F"/>
    <w:rsid w:val="00027D11"/>
    <w:rsid w:val="000304A2"/>
    <w:rsid w:val="00033CCE"/>
    <w:rsid w:val="00035D46"/>
    <w:rsid w:val="000374B4"/>
    <w:rsid w:val="000502C8"/>
    <w:rsid w:val="000508CF"/>
    <w:rsid w:val="00056647"/>
    <w:rsid w:val="000569C6"/>
    <w:rsid w:val="00057D23"/>
    <w:rsid w:val="0006061F"/>
    <w:rsid w:val="0006365E"/>
    <w:rsid w:val="00067722"/>
    <w:rsid w:val="000724FA"/>
    <w:rsid w:val="00074516"/>
    <w:rsid w:val="00077DB4"/>
    <w:rsid w:val="000810A0"/>
    <w:rsid w:val="00082F31"/>
    <w:rsid w:val="000903B5"/>
    <w:rsid w:val="00091AE3"/>
    <w:rsid w:val="000920C4"/>
    <w:rsid w:val="000937AD"/>
    <w:rsid w:val="00095C36"/>
    <w:rsid w:val="000A05F2"/>
    <w:rsid w:val="000A0650"/>
    <w:rsid w:val="000B2FC2"/>
    <w:rsid w:val="000C1D23"/>
    <w:rsid w:val="000C3318"/>
    <w:rsid w:val="000C37E4"/>
    <w:rsid w:val="000C455A"/>
    <w:rsid w:val="000C56F7"/>
    <w:rsid w:val="000C7F40"/>
    <w:rsid w:val="000D177F"/>
    <w:rsid w:val="000D1D6E"/>
    <w:rsid w:val="000D2B3F"/>
    <w:rsid w:val="000D3193"/>
    <w:rsid w:val="000D3D9B"/>
    <w:rsid w:val="000D436B"/>
    <w:rsid w:val="000D44AD"/>
    <w:rsid w:val="000E0AA4"/>
    <w:rsid w:val="000E0D5C"/>
    <w:rsid w:val="000E3C67"/>
    <w:rsid w:val="000E5CD8"/>
    <w:rsid w:val="000E744C"/>
    <w:rsid w:val="000F19CE"/>
    <w:rsid w:val="000F3B22"/>
    <w:rsid w:val="000F6894"/>
    <w:rsid w:val="000F6A03"/>
    <w:rsid w:val="000F6A6A"/>
    <w:rsid w:val="00100544"/>
    <w:rsid w:val="00102690"/>
    <w:rsid w:val="001032C5"/>
    <w:rsid w:val="001105AD"/>
    <w:rsid w:val="0011070E"/>
    <w:rsid w:val="001141E4"/>
    <w:rsid w:val="001216F8"/>
    <w:rsid w:val="00123EF8"/>
    <w:rsid w:val="00125984"/>
    <w:rsid w:val="0012677D"/>
    <w:rsid w:val="0013012D"/>
    <w:rsid w:val="0013422B"/>
    <w:rsid w:val="0013707B"/>
    <w:rsid w:val="00137B6A"/>
    <w:rsid w:val="0014129D"/>
    <w:rsid w:val="001441EC"/>
    <w:rsid w:val="00146B5B"/>
    <w:rsid w:val="00146EA3"/>
    <w:rsid w:val="00147AAA"/>
    <w:rsid w:val="0015324C"/>
    <w:rsid w:val="00154BE4"/>
    <w:rsid w:val="00156D5B"/>
    <w:rsid w:val="00157898"/>
    <w:rsid w:val="001600B3"/>
    <w:rsid w:val="0016032F"/>
    <w:rsid w:val="00161381"/>
    <w:rsid w:val="0016331E"/>
    <w:rsid w:val="00170902"/>
    <w:rsid w:val="001711D2"/>
    <w:rsid w:val="00173BFD"/>
    <w:rsid w:val="001764FD"/>
    <w:rsid w:val="00176BEE"/>
    <w:rsid w:val="00176CE7"/>
    <w:rsid w:val="00181591"/>
    <w:rsid w:val="001819C2"/>
    <w:rsid w:val="001821BD"/>
    <w:rsid w:val="00182BD3"/>
    <w:rsid w:val="00183513"/>
    <w:rsid w:val="00184BF9"/>
    <w:rsid w:val="00186A48"/>
    <w:rsid w:val="001879F6"/>
    <w:rsid w:val="001951D3"/>
    <w:rsid w:val="00197B4A"/>
    <w:rsid w:val="001A2E56"/>
    <w:rsid w:val="001B0BE8"/>
    <w:rsid w:val="001B77A3"/>
    <w:rsid w:val="001C0148"/>
    <w:rsid w:val="001C1CA0"/>
    <w:rsid w:val="001C2356"/>
    <w:rsid w:val="001C2923"/>
    <w:rsid w:val="001C447A"/>
    <w:rsid w:val="001C757E"/>
    <w:rsid w:val="001D4337"/>
    <w:rsid w:val="001D52DB"/>
    <w:rsid w:val="001D6802"/>
    <w:rsid w:val="001D759E"/>
    <w:rsid w:val="001D7742"/>
    <w:rsid w:val="001E17E3"/>
    <w:rsid w:val="001E1E03"/>
    <w:rsid w:val="001E346E"/>
    <w:rsid w:val="001E5B9D"/>
    <w:rsid w:val="001E6980"/>
    <w:rsid w:val="001F14F0"/>
    <w:rsid w:val="001F2424"/>
    <w:rsid w:val="001F5FF2"/>
    <w:rsid w:val="001F7FC2"/>
    <w:rsid w:val="00200607"/>
    <w:rsid w:val="0020390F"/>
    <w:rsid w:val="00203D4E"/>
    <w:rsid w:val="0021112B"/>
    <w:rsid w:val="00212163"/>
    <w:rsid w:val="00216E87"/>
    <w:rsid w:val="00217998"/>
    <w:rsid w:val="00227358"/>
    <w:rsid w:val="002273C5"/>
    <w:rsid w:val="002314F1"/>
    <w:rsid w:val="00231927"/>
    <w:rsid w:val="00234E72"/>
    <w:rsid w:val="002367DE"/>
    <w:rsid w:val="00236A98"/>
    <w:rsid w:val="00237DEA"/>
    <w:rsid w:val="00241CC3"/>
    <w:rsid w:val="002468F2"/>
    <w:rsid w:val="00256D94"/>
    <w:rsid w:val="00260B6E"/>
    <w:rsid w:val="00261132"/>
    <w:rsid w:val="00264926"/>
    <w:rsid w:val="002649D2"/>
    <w:rsid w:val="002649E2"/>
    <w:rsid w:val="00265550"/>
    <w:rsid w:val="00265701"/>
    <w:rsid w:val="00272BB1"/>
    <w:rsid w:val="00274B16"/>
    <w:rsid w:val="00277D74"/>
    <w:rsid w:val="002832A5"/>
    <w:rsid w:val="002848F5"/>
    <w:rsid w:val="00285723"/>
    <w:rsid w:val="002857F1"/>
    <w:rsid w:val="00286B1C"/>
    <w:rsid w:val="00286EF3"/>
    <w:rsid w:val="00295814"/>
    <w:rsid w:val="00297E2E"/>
    <w:rsid w:val="002A06A9"/>
    <w:rsid w:val="002A0715"/>
    <w:rsid w:val="002A12B1"/>
    <w:rsid w:val="002A2991"/>
    <w:rsid w:val="002A458D"/>
    <w:rsid w:val="002A4ABC"/>
    <w:rsid w:val="002B179C"/>
    <w:rsid w:val="002B2063"/>
    <w:rsid w:val="002C07E2"/>
    <w:rsid w:val="002C0FCC"/>
    <w:rsid w:val="002C109D"/>
    <w:rsid w:val="002C1486"/>
    <w:rsid w:val="002C5384"/>
    <w:rsid w:val="002D0500"/>
    <w:rsid w:val="002D18E0"/>
    <w:rsid w:val="002D3C8B"/>
    <w:rsid w:val="002D3F9E"/>
    <w:rsid w:val="002D5B23"/>
    <w:rsid w:val="002D68AF"/>
    <w:rsid w:val="002E05E1"/>
    <w:rsid w:val="002E28E9"/>
    <w:rsid w:val="002E76C1"/>
    <w:rsid w:val="002F34B5"/>
    <w:rsid w:val="002F42CA"/>
    <w:rsid w:val="00301475"/>
    <w:rsid w:val="003022A3"/>
    <w:rsid w:val="00306842"/>
    <w:rsid w:val="00307AF4"/>
    <w:rsid w:val="003106B6"/>
    <w:rsid w:val="00310E05"/>
    <w:rsid w:val="00311C78"/>
    <w:rsid w:val="00316738"/>
    <w:rsid w:val="00320664"/>
    <w:rsid w:val="00323DD9"/>
    <w:rsid w:val="00323E93"/>
    <w:rsid w:val="00326029"/>
    <w:rsid w:val="003347F5"/>
    <w:rsid w:val="00334B80"/>
    <w:rsid w:val="00334E63"/>
    <w:rsid w:val="0033621F"/>
    <w:rsid w:val="00343EAB"/>
    <w:rsid w:val="0034778F"/>
    <w:rsid w:val="00353DB2"/>
    <w:rsid w:val="0036102A"/>
    <w:rsid w:val="00370A98"/>
    <w:rsid w:val="00371A61"/>
    <w:rsid w:val="00377BE6"/>
    <w:rsid w:val="00387517"/>
    <w:rsid w:val="0039233F"/>
    <w:rsid w:val="00395F48"/>
    <w:rsid w:val="003A2155"/>
    <w:rsid w:val="003A3410"/>
    <w:rsid w:val="003A6E8C"/>
    <w:rsid w:val="003B2A50"/>
    <w:rsid w:val="003B2AF4"/>
    <w:rsid w:val="003B4140"/>
    <w:rsid w:val="003B4D32"/>
    <w:rsid w:val="003C21CA"/>
    <w:rsid w:val="003C406F"/>
    <w:rsid w:val="003C50E0"/>
    <w:rsid w:val="003D1548"/>
    <w:rsid w:val="003D1582"/>
    <w:rsid w:val="003D2D7C"/>
    <w:rsid w:val="003D4A6C"/>
    <w:rsid w:val="003D51E2"/>
    <w:rsid w:val="003D7E4C"/>
    <w:rsid w:val="003E128C"/>
    <w:rsid w:val="003E1578"/>
    <w:rsid w:val="003E1A66"/>
    <w:rsid w:val="003E41C2"/>
    <w:rsid w:val="003E43AE"/>
    <w:rsid w:val="003F0D89"/>
    <w:rsid w:val="003F759F"/>
    <w:rsid w:val="00402FDC"/>
    <w:rsid w:val="00404BA5"/>
    <w:rsid w:val="004056A8"/>
    <w:rsid w:val="004058C2"/>
    <w:rsid w:val="00405BE3"/>
    <w:rsid w:val="00405D76"/>
    <w:rsid w:val="004127E2"/>
    <w:rsid w:val="004132F2"/>
    <w:rsid w:val="004140F7"/>
    <w:rsid w:val="00417B1E"/>
    <w:rsid w:val="0042012A"/>
    <w:rsid w:val="00431AF5"/>
    <w:rsid w:val="0044238E"/>
    <w:rsid w:val="004475FE"/>
    <w:rsid w:val="00450C0C"/>
    <w:rsid w:val="0045413B"/>
    <w:rsid w:val="00455040"/>
    <w:rsid w:val="00456600"/>
    <w:rsid w:val="00457D34"/>
    <w:rsid w:val="0046199B"/>
    <w:rsid w:val="00463CD9"/>
    <w:rsid w:val="0046554D"/>
    <w:rsid w:val="00484735"/>
    <w:rsid w:val="00487AA8"/>
    <w:rsid w:val="00490BB2"/>
    <w:rsid w:val="004945BB"/>
    <w:rsid w:val="00495AE1"/>
    <w:rsid w:val="0049772C"/>
    <w:rsid w:val="004A391A"/>
    <w:rsid w:val="004A7922"/>
    <w:rsid w:val="004A7D0A"/>
    <w:rsid w:val="004B74E4"/>
    <w:rsid w:val="004D723C"/>
    <w:rsid w:val="004D7812"/>
    <w:rsid w:val="004E1899"/>
    <w:rsid w:val="004E3D26"/>
    <w:rsid w:val="004E3DFF"/>
    <w:rsid w:val="004E3F12"/>
    <w:rsid w:val="004E4FC8"/>
    <w:rsid w:val="004E6222"/>
    <w:rsid w:val="004E75BC"/>
    <w:rsid w:val="004F14C4"/>
    <w:rsid w:val="004F2671"/>
    <w:rsid w:val="005018A5"/>
    <w:rsid w:val="0050606B"/>
    <w:rsid w:val="00512648"/>
    <w:rsid w:val="005170DE"/>
    <w:rsid w:val="00524C74"/>
    <w:rsid w:val="00524D5F"/>
    <w:rsid w:val="0052777A"/>
    <w:rsid w:val="00527D1F"/>
    <w:rsid w:val="00527DB9"/>
    <w:rsid w:val="00534408"/>
    <w:rsid w:val="0053628D"/>
    <w:rsid w:val="00537C17"/>
    <w:rsid w:val="00542A24"/>
    <w:rsid w:val="00542CC6"/>
    <w:rsid w:val="00542E78"/>
    <w:rsid w:val="00544288"/>
    <w:rsid w:val="00552EEB"/>
    <w:rsid w:val="0055304A"/>
    <w:rsid w:val="005536C6"/>
    <w:rsid w:val="0055792C"/>
    <w:rsid w:val="005606A6"/>
    <w:rsid w:val="00561C72"/>
    <w:rsid w:val="00563245"/>
    <w:rsid w:val="005650C9"/>
    <w:rsid w:val="00576F93"/>
    <w:rsid w:val="005911C3"/>
    <w:rsid w:val="005931A9"/>
    <w:rsid w:val="00593D07"/>
    <w:rsid w:val="0059563D"/>
    <w:rsid w:val="005A0C31"/>
    <w:rsid w:val="005A6807"/>
    <w:rsid w:val="005A7114"/>
    <w:rsid w:val="005B057F"/>
    <w:rsid w:val="005B48BE"/>
    <w:rsid w:val="005B5287"/>
    <w:rsid w:val="005B5402"/>
    <w:rsid w:val="005B7466"/>
    <w:rsid w:val="005C057D"/>
    <w:rsid w:val="005C324A"/>
    <w:rsid w:val="005C6BB4"/>
    <w:rsid w:val="005C6F0B"/>
    <w:rsid w:val="005D075D"/>
    <w:rsid w:val="005D309B"/>
    <w:rsid w:val="005D3CFF"/>
    <w:rsid w:val="005D3F0E"/>
    <w:rsid w:val="005D467A"/>
    <w:rsid w:val="005D61D6"/>
    <w:rsid w:val="005D696F"/>
    <w:rsid w:val="005E07AA"/>
    <w:rsid w:val="005E0F51"/>
    <w:rsid w:val="005E6869"/>
    <w:rsid w:val="005F6D9C"/>
    <w:rsid w:val="005F7093"/>
    <w:rsid w:val="005F7B15"/>
    <w:rsid w:val="0060601E"/>
    <w:rsid w:val="00606477"/>
    <w:rsid w:val="00610C1B"/>
    <w:rsid w:val="0062483B"/>
    <w:rsid w:val="00630D1C"/>
    <w:rsid w:val="00631618"/>
    <w:rsid w:val="00634D92"/>
    <w:rsid w:val="00645465"/>
    <w:rsid w:val="00645CE5"/>
    <w:rsid w:val="00645E38"/>
    <w:rsid w:val="00651B05"/>
    <w:rsid w:val="006534AB"/>
    <w:rsid w:val="00653597"/>
    <w:rsid w:val="006546C2"/>
    <w:rsid w:val="00655D43"/>
    <w:rsid w:val="0065650F"/>
    <w:rsid w:val="00665A19"/>
    <w:rsid w:val="006705E4"/>
    <w:rsid w:val="006710D4"/>
    <w:rsid w:val="00671BFA"/>
    <w:rsid w:val="00671D9F"/>
    <w:rsid w:val="00674EB8"/>
    <w:rsid w:val="006752B9"/>
    <w:rsid w:val="0068480E"/>
    <w:rsid w:val="006849A4"/>
    <w:rsid w:val="00686974"/>
    <w:rsid w:val="00687FB8"/>
    <w:rsid w:val="00692C34"/>
    <w:rsid w:val="006936D1"/>
    <w:rsid w:val="00696ACD"/>
    <w:rsid w:val="006971CD"/>
    <w:rsid w:val="006978F0"/>
    <w:rsid w:val="006A69BF"/>
    <w:rsid w:val="006B5FEE"/>
    <w:rsid w:val="006B7864"/>
    <w:rsid w:val="006C0B28"/>
    <w:rsid w:val="006C55F5"/>
    <w:rsid w:val="006C7B72"/>
    <w:rsid w:val="006D228A"/>
    <w:rsid w:val="006D351D"/>
    <w:rsid w:val="006D4D58"/>
    <w:rsid w:val="006E0B5A"/>
    <w:rsid w:val="006E5A58"/>
    <w:rsid w:val="006E776F"/>
    <w:rsid w:val="006F3740"/>
    <w:rsid w:val="00702306"/>
    <w:rsid w:val="00702AEF"/>
    <w:rsid w:val="00703AFF"/>
    <w:rsid w:val="00704BA9"/>
    <w:rsid w:val="0070583D"/>
    <w:rsid w:val="00711DF4"/>
    <w:rsid w:val="00716E1E"/>
    <w:rsid w:val="00717091"/>
    <w:rsid w:val="007171BA"/>
    <w:rsid w:val="00722A36"/>
    <w:rsid w:val="0072719D"/>
    <w:rsid w:val="00741259"/>
    <w:rsid w:val="00743076"/>
    <w:rsid w:val="00747C16"/>
    <w:rsid w:val="00750286"/>
    <w:rsid w:val="00750E4E"/>
    <w:rsid w:val="00756BD1"/>
    <w:rsid w:val="00765221"/>
    <w:rsid w:val="007664FA"/>
    <w:rsid w:val="0076781B"/>
    <w:rsid w:val="00772569"/>
    <w:rsid w:val="00777E62"/>
    <w:rsid w:val="00781ED3"/>
    <w:rsid w:val="007848A6"/>
    <w:rsid w:val="00784B97"/>
    <w:rsid w:val="007864F0"/>
    <w:rsid w:val="00787704"/>
    <w:rsid w:val="00790C03"/>
    <w:rsid w:val="00791A05"/>
    <w:rsid w:val="00794AE1"/>
    <w:rsid w:val="007968D4"/>
    <w:rsid w:val="00797B16"/>
    <w:rsid w:val="007A1C2D"/>
    <w:rsid w:val="007A2DD0"/>
    <w:rsid w:val="007A6077"/>
    <w:rsid w:val="007A6F54"/>
    <w:rsid w:val="007A7307"/>
    <w:rsid w:val="007B4146"/>
    <w:rsid w:val="007B436C"/>
    <w:rsid w:val="007B5FB2"/>
    <w:rsid w:val="007C25B2"/>
    <w:rsid w:val="007C3D3D"/>
    <w:rsid w:val="007C3E76"/>
    <w:rsid w:val="007C52A2"/>
    <w:rsid w:val="007D032A"/>
    <w:rsid w:val="007D1B20"/>
    <w:rsid w:val="007D4489"/>
    <w:rsid w:val="007D70A1"/>
    <w:rsid w:val="007E153E"/>
    <w:rsid w:val="007E29DD"/>
    <w:rsid w:val="007E62BC"/>
    <w:rsid w:val="008069A7"/>
    <w:rsid w:val="008132E8"/>
    <w:rsid w:val="008138AA"/>
    <w:rsid w:val="0082267B"/>
    <w:rsid w:val="00823407"/>
    <w:rsid w:val="00824A5B"/>
    <w:rsid w:val="00824AE8"/>
    <w:rsid w:val="008309D1"/>
    <w:rsid w:val="00833691"/>
    <w:rsid w:val="00835B8B"/>
    <w:rsid w:val="0083792B"/>
    <w:rsid w:val="0084302D"/>
    <w:rsid w:val="00843808"/>
    <w:rsid w:val="00845A9C"/>
    <w:rsid w:val="008474C0"/>
    <w:rsid w:val="00847909"/>
    <w:rsid w:val="00847ED7"/>
    <w:rsid w:val="00851406"/>
    <w:rsid w:val="008539AD"/>
    <w:rsid w:val="00854E79"/>
    <w:rsid w:val="008563A3"/>
    <w:rsid w:val="00857829"/>
    <w:rsid w:val="00857FE4"/>
    <w:rsid w:val="00862306"/>
    <w:rsid w:val="008732F1"/>
    <w:rsid w:val="00874AFE"/>
    <w:rsid w:val="008A141B"/>
    <w:rsid w:val="008B0184"/>
    <w:rsid w:val="008B02EC"/>
    <w:rsid w:val="008B0B14"/>
    <w:rsid w:val="008B13FC"/>
    <w:rsid w:val="008B1EDF"/>
    <w:rsid w:val="008B25FD"/>
    <w:rsid w:val="008C467E"/>
    <w:rsid w:val="008C5D02"/>
    <w:rsid w:val="008D1859"/>
    <w:rsid w:val="008D2649"/>
    <w:rsid w:val="008D3B40"/>
    <w:rsid w:val="008D44C1"/>
    <w:rsid w:val="008D7E74"/>
    <w:rsid w:val="008E161A"/>
    <w:rsid w:val="008E1772"/>
    <w:rsid w:val="008E2A6C"/>
    <w:rsid w:val="008E6A83"/>
    <w:rsid w:val="008E7F88"/>
    <w:rsid w:val="008F67C4"/>
    <w:rsid w:val="009002BF"/>
    <w:rsid w:val="00902E3F"/>
    <w:rsid w:val="00904E7C"/>
    <w:rsid w:val="0090568D"/>
    <w:rsid w:val="00905694"/>
    <w:rsid w:val="00906313"/>
    <w:rsid w:val="0090675D"/>
    <w:rsid w:val="00910D8E"/>
    <w:rsid w:val="00911880"/>
    <w:rsid w:val="009118F7"/>
    <w:rsid w:val="009125C9"/>
    <w:rsid w:val="00913879"/>
    <w:rsid w:val="00917661"/>
    <w:rsid w:val="00917E46"/>
    <w:rsid w:val="009200D8"/>
    <w:rsid w:val="009205F7"/>
    <w:rsid w:val="00920A0E"/>
    <w:rsid w:val="009215DB"/>
    <w:rsid w:val="00923BA9"/>
    <w:rsid w:val="00926264"/>
    <w:rsid w:val="0093011D"/>
    <w:rsid w:val="00930F38"/>
    <w:rsid w:val="009312E2"/>
    <w:rsid w:val="00932913"/>
    <w:rsid w:val="0093345A"/>
    <w:rsid w:val="0094300D"/>
    <w:rsid w:val="00944481"/>
    <w:rsid w:val="009472C7"/>
    <w:rsid w:val="00952A46"/>
    <w:rsid w:val="0095744A"/>
    <w:rsid w:val="00957FC8"/>
    <w:rsid w:val="00961C4E"/>
    <w:rsid w:val="00962A20"/>
    <w:rsid w:val="00965A43"/>
    <w:rsid w:val="00970E5D"/>
    <w:rsid w:val="009767B3"/>
    <w:rsid w:val="0097701C"/>
    <w:rsid w:val="00980A65"/>
    <w:rsid w:val="009813FC"/>
    <w:rsid w:val="0098173E"/>
    <w:rsid w:val="00981ED2"/>
    <w:rsid w:val="009824B8"/>
    <w:rsid w:val="009842EE"/>
    <w:rsid w:val="009865E3"/>
    <w:rsid w:val="00993416"/>
    <w:rsid w:val="009936D1"/>
    <w:rsid w:val="0099421F"/>
    <w:rsid w:val="00995F5D"/>
    <w:rsid w:val="00997BD2"/>
    <w:rsid w:val="009A11BD"/>
    <w:rsid w:val="009A24BE"/>
    <w:rsid w:val="009A5FE4"/>
    <w:rsid w:val="009B0363"/>
    <w:rsid w:val="009B3515"/>
    <w:rsid w:val="009C18C9"/>
    <w:rsid w:val="009C62CB"/>
    <w:rsid w:val="009D0CD1"/>
    <w:rsid w:val="009D27A9"/>
    <w:rsid w:val="009D5BF9"/>
    <w:rsid w:val="009D6375"/>
    <w:rsid w:val="009E0BC7"/>
    <w:rsid w:val="009E131A"/>
    <w:rsid w:val="009E32F9"/>
    <w:rsid w:val="009E3915"/>
    <w:rsid w:val="009E4E35"/>
    <w:rsid w:val="009F06AD"/>
    <w:rsid w:val="009F265E"/>
    <w:rsid w:val="009F34DC"/>
    <w:rsid w:val="009F50E3"/>
    <w:rsid w:val="009F798A"/>
    <w:rsid w:val="00A01C44"/>
    <w:rsid w:val="00A022DD"/>
    <w:rsid w:val="00A04C23"/>
    <w:rsid w:val="00A05068"/>
    <w:rsid w:val="00A075F5"/>
    <w:rsid w:val="00A100A9"/>
    <w:rsid w:val="00A142AA"/>
    <w:rsid w:val="00A14F5D"/>
    <w:rsid w:val="00A15A76"/>
    <w:rsid w:val="00A17737"/>
    <w:rsid w:val="00A25E70"/>
    <w:rsid w:val="00A26470"/>
    <w:rsid w:val="00A3004A"/>
    <w:rsid w:val="00A3092F"/>
    <w:rsid w:val="00A33765"/>
    <w:rsid w:val="00A34526"/>
    <w:rsid w:val="00A431C7"/>
    <w:rsid w:val="00A4420C"/>
    <w:rsid w:val="00A44F07"/>
    <w:rsid w:val="00A5239F"/>
    <w:rsid w:val="00A55C96"/>
    <w:rsid w:val="00A5755D"/>
    <w:rsid w:val="00A60A5C"/>
    <w:rsid w:val="00A63269"/>
    <w:rsid w:val="00A6420B"/>
    <w:rsid w:val="00A64BD5"/>
    <w:rsid w:val="00A67591"/>
    <w:rsid w:val="00A72210"/>
    <w:rsid w:val="00A777D6"/>
    <w:rsid w:val="00A833AB"/>
    <w:rsid w:val="00A844DA"/>
    <w:rsid w:val="00A90F52"/>
    <w:rsid w:val="00A91B9E"/>
    <w:rsid w:val="00A92377"/>
    <w:rsid w:val="00A94132"/>
    <w:rsid w:val="00A97281"/>
    <w:rsid w:val="00A97E95"/>
    <w:rsid w:val="00AA351E"/>
    <w:rsid w:val="00AA6C58"/>
    <w:rsid w:val="00AA766E"/>
    <w:rsid w:val="00AB1C94"/>
    <w:rsid w:val="00AB29ED"/>
    <w:rsid w:val="00AB30D4"/>
    <w:rsid w:val="00AC171D"/>
    <w:rsid w:val="00AC4E6E"/>
    <w:rsid w:val="00AD1DBA"/>
    <w:rsid w:val="00AD407A"/>
    <w:rsid w:val="00AD5BB9"/>
    <w:rsid w:val="00AE114B"/>
    <w:rsid w:val="00AE3465"/>
    <w:rsid w:val="00AE4BD8"/>
    <w:rsid w:val="00AE511F"/>
    <w:rsid w:val="00AE62DD"/>
    <w:rsid w:val="00AE6369"/>
    <w:rsid w:val="00AF3E60"/>
    <w:rsid w:val="00AF5C7E"/>
    <w:rsid w:val="00AF7390"/>
    <w:rsid w:val="00B05D79"/>
    <w:rsid w:val="00B2007E"/>
    <w:rsid w:val="00B21483"/>
    <w:rsid w:val="00B260BE"/>
    <w:rsid w:val="00B33B0E"/>
    <w:rsid w:val="00B37E64"/>
    <w:rsid w:val="00B406AB"/>
    <w:rsid w:val="00B40838"/>
    <w:rsid w:val="00B413F3"/>
    <w:rsid w:val="00B41F55"/>
    <w:rsid w:val="00B43253"/>
    <w:rsid w:val="00B4388F"/>
    <w:rsid w:val="00B46DC6"/>
    <w:rsid w:val="00B51563"/>
    <w:rsid w:val="00B52AF9"/>
    <w:rsid w:val="00B52FAA"/>
    <w:rsid w:val="00B536B8"/>
    <w:rsid w:val="00B5421B"/>
    <w:rsid w:val="00B54593"/>
    <w:rsid w:val="00B549ED"/>
    <w:rsid w:val="00B54A41"/>
    <w:rsid w:val="00B55156"/>
    <w:rsid w:val="00B57379"/>
    <w:rsid w:val="00B63237"/>
    <w:rsid w:val="00B6578D"/>
    <w:rsid w:val="00B73039"/>
    <w:rsid w:val="00B739F3"/>
    <w:rsid w:val="00B74307"/>
    <w:rsid w:val="00B7577E"/>
    <w:rsid w:val="00B80CD5"/>
    <w:rsid w:val="00B821E0"/>
    <w:rsid w:val="00B905C1"/>
    <w:rsid w:val="00B9507A"/>
    <w:rsid w:val="00BA0B1A"/>
    <w:rsid w:val="00BA0B6A"/>
    <w:rsid w:val="00BA2621"/>
    <w:rsid w:val="00BA42BD"/>
    <w:rsid w:val="00BB09E6"/>
    <w:rsid w:val="00BB2C2F"/>
    <w:rsid w:val="00BB6FC1"/>
    <w:rsid w:val="00BC1EB7"/>
    <w:rsid w:val="00BC3B21"/>
    <w:rsid w:val="00BC3D64"/>
    <w:rsid w:val="00BC3F72"/>
    <w:rsid w:val="00BC5BFC"/>
    <w:rsid w:val="00BC6A4B"/>
    <w:rsid w:val="00BD33F0"/>
    <w:rsid w:val="00BD35C9"/>
    <w:rsid w:val="00BD44A1"/>
    <w:rsid w:val="00BD69FE"/>
    <w:rsid w:val="00BD6F64"/>
    <w:rsid w:val="00BD7415"/>
    <w:rsid w:val="00BE0241"/>
    <w:rsid w:val="00BE0C2B"/>
    <w:rsid w:val="00BE1285"/>
    <w:rsid w:val="00BE1E77"/>
    <w:rsid w:val="00BE696F"/>
    <w:rsid w:val="00BF1C9C"/>
    <w:rsid w:val="00BF7986"/>
    <w:rsid w:val="00C0035E"/>
    <w:rsid w:val="00C026A1"/>
    <w:rsid w:val="00C048FB"/>
    <w:rsid w:val="00C11877"/>
    <w:rsid w:val="00C15342"/>
    <w:rsid w:val="00C20908"/>
    <w:rsid w:val="00C32DCC"/>
    <w:rsid w:val="00C32E8B"/>
    <w:rsid w:val="00C363B7"/>
    <w:rsid w:val="00C41E31"/>
    <w:rsid w:val="00C443A5"/>
    <w:rsid w:val="00C443FB"/>
    <w:rsid w:val="00C461C2"/>
    <w:rsid w:val="00C47231"/>
    <w:rsid w:val="00C526D7"/>
    <w:rsid w:val="00C54C6C"/>
    <w:rsid w:val="00C5610F"/>
    <w:rsid w:val="00C5622A"/>
    <w:rsid w:val="00C57CCA"/>
    <w:rsid w:val="00C607E8"/>
    <w:rsid w:val="00C609B9"/>
    <w:rsid w:val="00C622B5"/>
    <w:rsid w:val="00C63DD5"/>
    <w:rsid w:val="00C65152"/>
    <w:rsid w:val="00C65792"/>
    <w:rsid w:val="00C65DDC"/>
    <w:rsid w:val="00C72797"/>
    <w:rsid w:val="00C74B99"/>
    <w:rsid w:val="00C761F3"/>
    <w:rsid w:val="00C8287E"/>
    <w:rsid w:val="00C85EEA"/>
    <w:rsid w:val="00C86B7F"/>
    <w:rsid w:val="00C87A30"/>
    <w:rsid w:val="00C912BB"/>
    <w:rsid w:val="00C94983"/>
    <w:rsid w:val="00C95C5B"/>
    <w:rsid w:val="00C960DC"/>
    <w:rsid w:val="00CA1025"/>
    <w:rsid w:val="00CA250B"/>
    <w:rsid w:val="00CA2714"/>
    <w:rsid w:val="00CA329E"/>
    <w:rsid w:val="00CA417C"/>
    <w:rsid w:val="00CA511E"/>
    <w:rsid w:val="00CB1B81"/>
    <w:rsid w:val="00CB3C05"/>
    <w:rsid w:val="00CB492F"/>
    <w:rsid w:val="00CB4F14"/>
    <w:rsid w:val="00CC0EED"/>
    <w:rsid w:val="00CC503B"/>
    <w:rsid w:val="00CD2249"/>
    <w:rsid w:val="00CD292B"/>
    <w:rsid w:val="00CD41C4"/>
    <w:rsid w:val="00CD455C"/>
    <w:rsid w:val="00CD77AC"/>
    <w:rsid w:val="00CE013E"/>
    <w:rsid w:val="00CE7E5E"/>
    <w:rsid w:val="00CF100E"/>
    <w:rsid w:val="00CF5360"/>
    <w:rsid w:val="00CF6A33"/>
    <w:rsid w:val="00D02C75"/>
    <w:rsid w:val="00D04844"/>
    <w:rsid w:val="00D05EF0"/>
    <w:rsid w:val="00D10E22"/>
    <w:rsid w:val="00D12308"/>
    <w:rsid w:val="00D12B2E"/>
    <w:rsid w:val="00D13D2C"/>
    <w:rsid w:val="00D1584F"/>
    <w:rsid w:val="00D15F1E"/>
    <w:rsid w:val="00D2060B"/>
    <w:rsid w:val="00D233F2"/>
    <w:rsid w:val="00D2701C"/>
    <w:rsid w:val="00D3041C"/>
    <w:rsid w:val="00D30C5C"/>
    <w:rsid w:val="00D31881"/>
    <w:rsid w:val="00D33006"/>
    <w:rsid w:val="00D33973"/>
    <w:rsid w:val="00D348BB"/>
    <w:rsid w:val="00D3588E"/>
    <w:rsid w:val="00D36EC3"/>
    <w:rsid w:val="00D41634"/>
    <w:rsid w:val="00D42046"/>
    <w:rsid w:val="00D42C61"/>
    <w:rsid w:val="00D433A1"/>
    <w:rsid w:val="00D541E6"/>
    <w:rsid w:val="00D54901"/>
    <w:rsid w:val="00D619F0"/>
    <w:rsid w:val="00D64DF1"/>
    <w:rsid w:val="00D7249F"/>
    <w:rsid w:val="00D77222"/>
    <w:rsid w:val="00D77A46"/>
    <w:rsid w:val="00D80E34"/>
    <w:rsid w:val="00D854A7"/>
    <w:rsid w:val="00D854DA"/>
    <w:rsid w:val="00D94058"/>
    <w:rsid w:val="00D9412F"/>
    <w:rsid w:val="00D96C40"/>
    <w:rsid w:val="00DA428F"/>
    <w:rsid w:val="00DB0208"/>
    <w:rsid w:val="00DB04CB"/>
    <w:rsid w:val="00DB134D"/>
    <w:rsid w:val="00DB39CE"/>
    <w:rsid w:val="00DB657D"/>
    <w:rsid w:val="00DB6CD1"/>
    <w:rsid w:val="00DB7245"/>
    <w:rsid w:val="00DB76A3"/>
    <w:rsid w:val="00DB79FB"/>
    <w:rsid w:val="00DB7F75"/>
    <w:rsid w:val="00DC2CB3"/>
    <w:rsid w:val="00DC2F94"/>
    <w:rsid w:val="00DC4437"/>
    <w:rsid w:val="00DC70B0"/>
    <w:rsid w:val="00DC75FE"/>
    <w:rsid w:val="00DC7E1F"/>
    <w:rsid w:val="00DD187D"/>
    <w:rsid w:val="00DD19F6"/>
    <w:rsid w:val="00DD2549"/>
    <w:rsid w:val="00DD3258"/>
    <w:rsid w:val="00DD3882"/>
    <w:rsid w:val="00DD3D9E"/>
    <w:rsid w:val="00DD7908"/>
    <w:rsid w:val="00DE6C99"/>
    <w:rsid w:val="00DF12F1"/>
    <w:rsid w:val="00DF2661"/>
    <w:rsid w:val="00E038C9"/>
    <w:rsid w:val="00E12CB3"/>
    <w:rsid w:val="00E30769"/>
    <w:rsid w:val="00E30E34"/>
    <w:rsid w:val="00E338CC"/>
    <w:rsid w:val="00E34D75"/>
    <w:rsid w:val="00E36B11"/>
    <w:rsid w:val="00E400C9"/>
    <w:rsid w:val="00E43A5F"/>
    <w:rsid w:val="00E44D6F"/>
    <w:rsid w:val="00E456BF"/>
    <w:rsid w:val="00E46078"/>
    <w:rsid w:val="00E5044A"/>
    <w:rsid w:val="00E5176C"/>
    <w:rsid w:val="00E525E1"/>
    <w:rsid w:val="00E52B70"/>
    <w:rsid w:val="00E54089"/>
    <w:rsid w:val="00E540C4"/>
    <w:rsid w:val="00E658CA"/>
    <w:rsid w:val="00E7701A"/>
    <w:rsid w:val="00E80A3E"/>
    <w:rsid w:val="00E82297"/>
    <w:rsid w:val="00E8256A"/>
    <w:rsid w:val="00E8634E"/>
    <w:rsid w:val="00E930D6"/>
    <w:rsid w:val="00E93175"/>
    <w:rsid w:val="00E94CFA"/>
    <w:rsid w:val="00E97470"/>
    <w:rsid w:val="00EA04CD"/>
    <w:rsid w:val="00EA08DF"/>
    <w:rsid w:val="00EA0C45"/>
    <w:rsid w:val="00EA3C19"/>
    <w:rsid w:val="00EA484E"/>
    <w:rsid w:val="00EB0429"/>
    <w:rsid w:val="00EB27B0"/>
    <w:rsid w:val="00EB3C5A"/>
    <w:rsid w:val="00EB4C92"/>
    <w:rsid w:val="00EC059E"/>
    <w:rsid w:val="00EC1CA7"/>
    <w:rsid w:val="00EC599C"/>
    <w:rsid w:val="00ED482D"/>
    <w:rsid w:val="00EE67DE"/>
    <w:rsid w:val="00EE6C77"/>
    <w:rsid w:val="00EF124E"/>
    <w:rsid w:val="00EF39FD"/>
    <w:rsid w:val="00EF3A8A"/>
    <w:rsid w:val="00EF3D2F"/>
    <w:rsid w:val="00EF4E1A"/>
    <w:rsid w:val="00EF4F42"/>
    <w:rsid w:val="00EF62D4"/>
    <w:rsid w:val="00EF772C"/>
    <w:rsid w:val="00EF791F"/>
    <w:rsid w:val="00F003D2"/>
    <w:rsid w:val="00F0270F"/>
    <w:rsid w:val="00F0598E"/>
    <w:rsid w:val="00F0642A"/>
    <w:rsid w:val="00F06842"/>
    <w:rsid w:val="00F06C9A"/>
    <w:rsid w:val="00F07C3E"/>
    <w:rsid w:val="00F107FD"/>
    <w:rsid w:val="00F21A19"/>
    <w:rsid w:val="00F2362C"/>
    <w:rsid w:val="00F2423E"/>
    <w:rsid w:val="00F3038B"/>
    <w:rsid w:val="00F3308C"/>
    <w:rsid w:val="00F36F39"/>
    <w:rsid w:val="00F407F7"/>
    <w:rsid w:val="00F52630"/>
    <w:rsid w:val="00F52DAE"/>
    <w:rsid w:val="00F530E8"/>
    <w:rsid w:val="00F6249C"/>
    <w:rsid w:val="00F650C8"/>
    <w:rsid w:val="00F659F2"/>
    <w:rsid w:val="00F76737"/>
    <w:rsid w:val="00F83EE2"/>
    <w:rsid w:val="00F90FA3"/>
    <w:rsid w:val="00F931FF"/>
    <w:rsid w:val="00F95B68"/>
    <w:rsid w:val="00FA09FE"/>
    <w:rsid w:val="00FA0F79"/>
    <w:rsid w:val="00FA5900"/>
    <w:rsid w:val="00FA6EDE"/>
    <w:rsid w:val="00FB0AEB"/>
    <w:rsid w:val="00FB1AAD"/>
    <w:rsid w:val="00FB64A8"/>
    <w:rsid w:val="00FC075F"/>
    <w:rsid w:val="00FC3D48"/>
    <w:rsid w:val="00FD0F31"/>
    <w:rsid w:val="00FD4A4B"/>
    <w:rsid w:val="00FE76D1"/>
    <w:rsid w:val="00FF0212"/>
    <w:rsid w:val="00FF30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8B0184"/>
    <w:rPr>
      <w:lang w:eastAsia="en-US"/>
    </w:rPr>
  </w:style>
  <w:style w:type="paragraph" w:styleId="Titolo3">
    <w:name w:val="heading 3"/>
    <w:basedOn w:val="Normale"/>
    <w:next w:val="Normale"/>
    <w:qFormat/>
    <w:rsid w:val="008B0184"/>
    <w:pPr>
      <w:keepNext/>
      <w:spacing w:before="240" w:after="60"/>
      <w:outlineLvl w:val="2"/>
    </w:pPr>
    <w:rPr>
      <w:rFonts w:ascii="Arial"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Rimandonotadichiusura">
    <w:name w:val="endnote reference"/>
    <w:basedOn w:val="Carpredefinitoparagrafo"/>
    <w:semiHidden/>
    <w:rsid w:val="008B0184"/>
    <w:rPr>
      <w:vertAlign w:val="superscript"/>
    </w:rPr>
  </w:style>
  <w:style w:type="paragraph" w:styleId="Intestazione">
    <w:name w:val="header"/>
    <w:rsid w:val="008B0184"/>
    <w:pPr>
      <w:tabs>
        <w:tab w:val="center" w:pos="3600"/>
        <w:tab w:val="right" w:pos="7200"/>
      </w:tabs>
      <w:spacing w:line="200" w:lineRule="atLeast"/>
    </w:pPr>
    <w:rPr>
      <w:noProof/>
      <w:lang w:eastAsia="en-US"/>
    </w:rPr>
  </w:style>
  <w:style w:type="paragraph" w:styleId="Pidipagina">
    <w:name w:val="footer"/>
    <w:basedOn w:val="Intestazione"/>
    <w:rsid w:val="008B0184"/>
  </w:style>
  <w:style w:type="character" w:styleId="Rimandonotaapidipagina">
    <w:name w:val="footnote reference"/>
    <w:semiHidden/>
    <w:rsid w:val="008B0184"/>
    <w:rPr>
      <w:vertAlign w:val="superscript"/>
    </w:rPr>
  </w:style>
  <w:style w:type="paragraph" w:styleId="Testonotaapidipagina">
    <w:name w:val="footnote text"/>
    <w:basedOn w:val="Normale"/>
    <w:semiHidden/>
    <w:rsid w:val="008B0184"/>
    <w:rPr>
      <w:rFonts w:ascii="Univers" w:hAnsi="Univers"/>
    </w:rPr>
  </w:style>
  <w:style w:type="character" w:styleId="Collegamentoipertestuale">
    <w:name w:val="Hyperlink"/>
    <w:basedOn w:val="Carpredefinitoparagrafo"/>
    <w:rsid w:val="008B0184"/>
    <w:rPr>
      <w:color w:val="0000FF"/>
      <w:u w:val="single"/>
    </w:rPr>
  </w:style>
  <w:style w:type="character" w:customStyle="1" w:styleId="MTEquationSection">
    <w:name w:val="MTEquationSection"/>
    <w:basedOn w:val="Carpredefinitoparagrafo"/>
    <w:rsid w:val="008B0184"/>
    <w:rPr>
      <w:vanish/>
      <w:color w:val="FF0000"/>
    </w:rPr>
  </w:style>
  <w:style w:type="character" w:styleId="Numeropagina">
    <w:name w:val="page number"/>
    <w:basedOn w:val="Carpredefinitoparagrafo"/>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Carpredefinitoparagrafo"/>
    <w:rsid w:val="008B0184"/>
    <w:rPr>
      <w:sz w:val="18"/>
      <w:lang w:val="en-US" w:eastAsia="en-US" w:bidi="ar-SA"/>
    </w:rPr>
  </w:style>
  <w:style w:type="character" w:styleId="Rimandocommento">
    <w:name w:val="annotation reference"/>
    <w:basedOn w:val="Carpredefinitoparagrafo"/>
    <w:semiHidden/>
    <w:rsid w:val="008B0184"/>
    <w:rPr>
      <w:sz w:val="16"/>
      <w:szCs w:val="16"/>
    </w:rPr>
  </w:style>
  <w:style w:type="paragraph" w:styleId="Testocommento">
    <w:name w:val="annotation text"/>
    <w:basedOn w:val="Normale"/>
    <w:semiHidden/>
    <w:rsid w:val="008B0184"/>
  </w:style>
  <w:style w:type="paragraph" w:styleId="Soggettocommento">
    <w:name w:val="annotation subject"/>
    <w:basedOn w:val="Testocommento"/>
    <w:next w:val="Testocommento"/>
    <w:semiHidden/>
    <w:rsid w:val="008B0184"/>
    <w:rPr>
      <w:b/>
      <w:bCs/>
    </w:rPr>
  </w:style>
  <w:style w:type="paragraph" w:styleId="Testofumetto">
    <w:name w:val="Balloon Text"/>
    <w:basedOn w:val="Normale"/>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Carpredefinitoparagrafo"/>
    <w:rsid w:val="00F06842"/>
    <w:rPr>
      <w:u w:val="single"/>
    </w:rPr>
  </w:style>
  <w:style w:type="paragraph" w:customStyle="1" w:styleId="ElsevierBodyTextCentredNospace">
    <w:name w:val="Elsevier Body Text Centred No space"/>
    <w:basedOn w:val="Normale"/>
    <w:qFormat/>
    <w:rsid w:val="00F06842"/>
    <w:pPr>
      <w:jc w:val="center"/>
    </w:pPr>
    <w:rPr>
      <w:bCs/>
      <w:iCs/>
      <w:color w:val="000000" w:themeColor="text1"/>
      <w:sz w:val="22"/>
      <w:szCs w:val="24"/>
      <w:lang w:val="en-US"/>
    </w:rPr>
  </w:style>
  <w:style w:type="character" w:customStyle="1" w:styleId="UnresolvedMention1">
    <w:name w:val="Unresolved Mention1"/>
    <w:basedOn w:val="Carpredefinitoparagrafo"/>
    <w:uiPriority w:val="99"/>
    <w:semiHidden/>
    <w:unhideWhenUsed/>
    <w:rsid w:val="004E3F12"/>
    <w:rPr>
      <w:color w:val="605E5C"/>
      <w:shd w:val="clear" w:color="auto" w:fill="E1DFDD"/>
    </w:rPr>
  </w:style>
  <w:style w:type="table" w:styleId="Grigliatabella">
    <w:name w:val="Table Grid"/>
    <w:basedOn w:val="Tabellanormale"/>
    <w:rsid w:val="00CA25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0F19CE"/>
    <w:rPr>
      <w:color w:val="666666"/>
    </w:rPr>
  </w:style>
  <w:style w:type="paragraph" w:styleId="Revisione">
    <w:name w:val="Revision"/>
    <w:hidden/>
    <w:uiPriority w:val="99"/>
    <w:semiHidden/>
    <w:rsid w:val="00405D76"/>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3280">
      <w:bodyDiv w:val="1"/>
      <w:marLeft w:val="0"/>
      <w:marRight w:val="0"/>
      <w:marTop w:val="0"/>
      <w:marBottom w:val="0"/>
      <w:divBdr>
        <w:top w:val="none" w:sz="0" w:space="0" w:color="auto"/>
        <w:left w:val="none" w:sz="0" w:space="0" w:color="auto"/>
        <w:bottom w:val="none" w:sz="0" w:space="0" w:color="auto"/>
        <w:right w:val="none" w:sz="0" w:space="0" w:color="auto"/>
      </w:divBdr>
      <w:divsChild>
        <w:div w:id="601305744">
          <w:marLeft w:val="480"/>
          <w:marRight w:val="0"/>
          <w:marTop w:val="0"/>
          <w:marBottom w:val="0"/>
          <w:divBdr>
            <w:top w:val="none" w:sz="0" w:space="0" w:color="auto"/>
            <w:left w:val="none" w:sz="0" w:space="0" w:color="auto"/>
            <w:bottom w:val="none" w:sz="0" w:space="0" w:color="auto"/>
            <w:right w:val="none" w:sz="0" w:space="0" w:color="auto"/>
          </w:divBdr>
        </w:div>
        <w:div w:id="1409687156">
          <w:marLeft w:val="480"/>
          <w:marRight w:val="0"/>
          <w:marTop w:val="0"/>
          <w:marBottom w:val="0"/>
          <w:divBdr>
            <w:top w:val="none" w:sz="0" w:space="0" w:color="auto"/>
            <w:left w:val="none" w:sz="0" w:space="0" w:color="auto"/>
            <w:bottom w:val="none" w:sz="0" w:space="0" w:color="auto"/>
            <w:right w:val="none" w:sz="0" w:space="0" w:color="auto"/>
          </w:divBdr>
        </w:div>
        <w:div w:id="1689017753">
          <w:marLeft w:val="480"/>
          <w:marRight w:val="0"/>
          <w:marTop w:val="0"/>
          <w:marBottom w:val="0"/>
          <w:divBdr>
            <w:top w:val="none" w:sz="0" w:space="0" w:color="auto"/>
            <w:left w:val="none" w:sz="0" w:space="0" w:color="auto"/>
            <w:bottom w:val="none" w:sz="0" w:space="0" w:color="auto"/>
            <w:right w:val="none" w:sz="0" w:space="0" w:color="auto"/>
          </w:divBdr>
        </w:div>
        <w:div w:id="1712681119">
          <w:marLeft w:val="480"/>
          <w:marRight w:val="0"/>
          <w:marTop w:val="0"/>
          <w:marBottom w:val="0"/>
          <w:divBdr>
            <w:top w:val="none" w:sz="0" w:space="0" w:color="auto"/>
            <w:left w:val="none" w:sz="0" w:space="0" w:color="auto"/>
            <w:bottom w:val="none" w:sz="0" w:space="0" w:color="auto"/>
            <w:right w:val="none" w:sz="0" w:space="0" w:color="auto"/>
          </w:divBdr>
        </w:div>
        <w:div w:id="597566666">
          <w:marLeft w:val="480"/>
          <w:marRight w:val="0"/>
          <w:marTop w:val="0"/>
          <w:marBottom w:val="0"/>
          <w:divBdr>
            <w:top w:val="none" w:sz="0" w:space="0" w:color="auto"/>
            <w:left w:val="none" w:sz="0" w:space="0" w:color="auto"/>
            <w:bottom w:val="none" w:sz="0" w:space="0" w:color="auto"/>
            <w:right w:val="none" w:sz="0" w:space="0" w:color="auto"/>
          </w:divBdr>
        </w:div>
        <w:div w:id="1524592791">
          <w:marLeft w:val="480"/>
          <w:marRight w:val="0"/>
          <w:marTop w:val="0"/>
          <w:marBottom w:val="0"/>
          <w:divBdr>
            <w:top w:val="none" w:sz="0" w:space="0" w:color="auto"/>
            <w:left w:val="none" w:sz="0" w:space="0" w:color="auto"/>
            <w:bottom w:val="none" w:sz="0" w:space="0" w:color="auto"/>
            <w:right w:val="none" w:sz="0" w:space="0" w:color="auto"/>
          </w:divBdr>
        </w:div>
        <w:div w:id="1879782921">
          <w:marLeft w:val="480"/>
          <w:marRight w:val="0"/>
          <w:marTop w:val="0"/>
          <w:marBottom w:val="0"/>
          <w:divBdr>
            <w:top w:val="none" w:sz="0" w:space="0" w:color="auto"/>
            <w:left w:val="none" w:sz="0" w:space="0" w:color="auto"/>
            <w:bottom w:val="none" w:sz="0" w:space="0" w:color="auto"/>
            <w:right w:val="none" w:sz="0" w:space="0" w:color="auto"/>
          </w:divBdr>
        </w:div>
        <w:div w:id="20981112">
          <w:marLeft w:val="480"/>
          <w:marRight w:val="0"/>
          <w:marTop w:val="0"/>
          <w:marBottom w:val="0"/>
          <w:divBdr>
            <w:top w:val="none" w:sz="0" w:space="0" w:color="auto"/>
            <w:left w:val="none" w:sz="0" w:space="0" w:color="auto"/>
            <w:bottom w:val="none" w:sz="0" w:space="0" w:color="auto"/>
            <w:right w:val="none" w:sz="0" w:space="0" w:color="auto"/>
          </w:divBdr>
        </w:div>
        <w:div w:id="2092309361">
          <w:marLeft w:val="480"/>
          <w:marRight w:val="0"/>
          <w:marTop w:val="0"/>
          <w:marBottom w:val="0"/>
          <w:divBdr>
            <w:top w:val="none" w:sz="0" w:space="0" w:color="auto"/>
            <w:left w:val="none" w:sz="0" w:space="0" w:color="auto"/>
            <w:bottom w:val="none" w:sz="0" w:space="0" w:color="auto"/>
            <w:right w:val="none" w:sz="0" w:space="0" w:color="auto"/>
          </w:divBdr>
        </w:div>
        <w:div w:id="1422021207">
          <w:marLeft w:val="480"/>
          <w:marRight w:val="0"/>
          <w:marTop w:val="0"/>
          <w:marBottom w:val="0"/>
          <w:divBdr>
            <w:top w:val="none" w:sz="0" w:space="0" w:color="auto"/>
            <w:left w:val="none" w:sz="0" w:space="0" w:color="auto"/>
            <w:bottom w:val="none" w:sz="0" w:space="0" w:color="auto"/>
            <w:right w:val="none" w:sz="0" w:space="0" w:color="auto"/>
          </w:divBdr>
        </w:div>
        <w:div w:id="1820032592">
          <w:marLeft w:val="480"/>
          <w:marRight w:val="0"/>
          <w:marTop w:val="0"/>
          <w:marBottom w:val="0"/>
          <w:divBdr>
            <w:top w:val="none" w:sz="0" w:space="0" w:color="auto"/>
            <w:left w:val="none" w:sz="0" w:space="0" w:color="auto"/>
            <w:bottom w:val="none" w:sz="0" w:space="0" w:color="auto"/>
            <w:right w:val="none" w:sz="0" w:space="0" w:color="auto"/>
          </w:divBdr>
        </w:div>
        <w:div w:id="2027317754">
          <w:marLeft w:val="480"/>
          <w:marRight w:val="0"/>
          <w:marTop w:val="0"/>
          <w:marBottom w:val="0"/>
          <w:divBdr>
            <w:top w:val="none" w:sz="0" w:space="0" w:color="auto"/>
            <w:left w:val="none" w:sz="0" w:space="0" w:color="auto"/>
            <w:bottom w:val="none" w:sz="0" w:space="0" w:color="auto"/>
            <w:right w:val="none" w:sz="0" w:space="0" w:color="auto"/>
          </w:divBdr>
        </w:div>
        <w:div w:id="1182008477">
          <w:marLeft w:val="480"/>
          <w:marRight w:val="0"/>
          <w:marTop w:val="0"/>
          <w:marBottom w:val="0"/>
          <w:divBdr>
            <w:top w:val="none" w:sz="0" w:space="0" w:color="auto"/>
            <w:left w:val="none" w:sz="0" w:space="0" w:color="auto"/>
            <w:bottom w:val="none" w:sz="0" w:space="0" w:color="auto"/>
            <w:right w:val="none" w:sz="0" w:space="0" w:color="auto"/>
          </w:divBdr>
        </w:div>
        <w:div w:id="31925274">
          <w:marLeft w:val="480"/>
          <w:marRight w:val="0"/>
          <w:marTop w:val="0"/>
          <w:marBottom w:val="0"/>
          <w:divBdr>
            <w:top w:val="none" w:sz="0" w:space="0" w:color="auto"/>
            <w:left w:val="none" w:sz="0" w:space="0" w:color="auto"/>
            <w:bottom w:val="none" w:sz="0" w:space="0" w:color="auto"/>
            <w:right w:val="none" w:sz="0" w:space="0" w:color="auto"/>
          </w:divBdr>
        </w:div>
        <w:div w:id="308362973">
          <w:marLeft w:val="480"/>
          <w:marRight w:val="0"/>
          <w:marTop w:val="0"/>
          <w:marBottom w:val="0"/>
          <w:divBdr>
            <w:top w:val="none" w:sz="0" w:space="0" w:color="auto"/>
            <w:left w:val="none" w:sz="0" w:space="0" w:color="auto"/>
            <w:bottom w:val="none" w:sz="0" w:space="0" w:color="auto"/>
            <w:right w:val="none" w:sz="0" w:space="0" w:color="auto"/>
          </w:divBdr>
        </w:div>
        <w:div w:id="1028142786">
          <w:marLeft w:val="480"/>
          <w:marRight w:val="0"/>
          <w:marTop w:val="0"/>
          <w:marBottom w:val="0"/>
          <w:divBdr>
            <w:top w:val="none" w:sz="0" w:space="0" w:color="auto"/>
            <w:left w:val="none" w:sz="0" w:space="0" w:color="auto"/>
            <w:bottom w:val="none" w:sz="0" w:space="0" w:color="auto"/>
            <w:right w:val="none" w:sz="0" w:space="0" w:color="auto"/>
          </w:divBdr>
        </w:div>
        <w:div w:id="1290866132">
          <w:marLeft w:val="480"/>
          <w:marRight w:val="0"/>
          <w:marTop w:val="0"/>
          <w:marBottom w:val="0"/>
          <w:divBdr>
            <w:top w:val="none" w:sz="0" w:space="0" w:color="auto"/>
            <w:left w:val="none" w:sz="0" w:space="0" w:color="auto"/>
            <w:bottom w:val="none" w:sz="0" w:space="0" w:color="auto"/>
            <w:right w:val="none" w:sz="0" w:space="0" w:color="auto"/>
          </w:divBdr>
        </w:div>
      </w:divsChild>
    </w:div>
    <w:div w:id="18894961">
      <w:bodyDiv w:val="1"/>
      <w:marLeft w:val="0"/>
      <w:marRight w:val="0"/>
      <w:marTop w:val="0"/>
      <w:marBottom w:val="0"/>
      <w:divBdr>
        <w:top w:val="none" w:sz="0" w:space="0" w:color="auto"/>
        <w:left w:val="none" w:sz="0" w:space="0" w:color="auto"/>
        <w:bottom w:val="none" w:sz="0" w:space="0" w:color="auto"/>
        <w:right w:val="none" w:sz="0" w:space="0" w:color="auto"/>
      </w:divBdr>
    </w:div>
    <w:div w:id="19742151">
      <w:bodyDiv w:val="1"/>
      <w:marLeft w:val="0"/>
      <w:marRight w:val="0"/>
      <w:marTop w:val="0"/>
      <w:marBottom w:val="0"/>
      <w:divBdr>
        <w:top w:val="none" w:sz="0" w:space="0" w:color="auto"/>
        <w:left w:val="none" w:sz="0" w:space="0" w:color="auto"/>
        <w:bottom w:val="none" w:sz="0" w:space="0" w:color="auto"/>
        <w:right w:val="none" w:sz="0" w:space="0" w:color="auto"/>
      </w:divBdr>
      <w:divsChild>
        <w:div w:id="566305789">
          <w:marLeft w:val="480"/>
          <w:marRight w:val="0"/>
          <w:marTop w:val="0"/>
          <w:marBottom w:val="0"/>
          <w:divBdr>
            <w:top w:val="none" w:sz="0" w:space="0" w:color="auto"/>
            <w:left w:val="none" w:sz="0" w:space="0" w:color="auto"/>
            <w:bottom w:val="none" w:sz="0" w:space="0" w:color="auto"/>
            <w:right w:val="none" w:sz="0" w:space="0" w:color="auto"/>
          </w:divBdr>
        </w:div>
        <w:div w:id="1170487997">
          <w:marLeft w:val="480"/>
          <w:marRight w:val="0"/>
          <w:marTop w:val="0"/>
          <w:marBottom w:val="0"/>
          <w:divBdr>
            <w:top w:val="none" w:sz="0" w:space="0" w:color="auto"/>
            <w:left w:val="none" w:sz="0" w:space="0" w:color="auto"/>
            <w:bottom w:val="none" w:sz="0" w:space="0" w:color="auto"/>
            <w:right w:val="none" w:sz="0" w:space="0" w:color="auto"/>
          </w:divBdr>
        </w:div>
        <w:div w:id="1887257544">
          <w:marLeft w:val="480"/>
          <w:marRight w:val="0"/>
          <w:marTop w:val="0"/>
          <w:marBottom w:val="0"/>
          <w:divBdr>
            <w:top w:val="none" w:sz="0" w:space="0" w:color="auto"/>
            <w:left w:val="none" w:sz="0" w:space="0" w:color="auto"/>
            <w:bottom w:val="none" w:sz="0" w:space="0" w:color="auto"/>
            <w:right w:val="none" w:sz="0" w:space="0" w:color="auto"/>
          </w:divBdr>
        </w:div>
        <w:div w:id="1907766792">
          <w:marLeft w:val="480"/>
          <w:marRight w:val="0"/>
          <w:marTop w:val="0"/>
          <w:marBottom w:val="0"/>
          <w:divBdr>
            <w:top w:val="none" w:sz="0" w:space="0" w:color="auto"/>
            <w:left w:val="none" w:sz="0" w:space="0" w:color="auto"/>
            <w:bottom w:val="none" w:sz="0" w:space="0" w:color="auto"/>
            <w:right w:val="none" w:sz="0" w:space="0" w:color="auto"/>
          </w:divBdr>
        </w:div>
        <w:div w:id="2081513079">
          <w:marLeft w:val="480"/>
          <w:marRight w:val="0"/>
          <w:marTop w:val="0"/>
          <w:marBottom w:val="0"/>
          <w:divBdr>
            <w:top w:val="none" w:sz="0" w:space="0" w:color="auto"/>
            <w:left w:val="none" w:sz="0" w:space="0" w:color="auto"/>
            <w:bottom w:val="none" w:sz="0" w:space="0" w:color="auto"/>
            <w:right w:val="none" w:sz="0" w:space="0" w:color="auto"/>
          </w:divBdr>
        </w:div>
        <w:div w:id="478614022">
          <w:marLeft w:val="480"/>
          <w:marRight w:val="0"/>
          <w:marTop w:val="0"/>
          <w:marBottom w:val="0"/>
          <w:divBdr>
            <w:top w:val="none" w:sz="0" w:space="0" w:color="auto"/>
            <w:left w:val="none" w:sz="0" w:space="0" w:color="auto"/>
            <w:bottom w:val="none" w:sz="0" w:space="0" w:color="auto"/>
            <w:right w:val="none" w:sz="0" w:space="0" w:color="auto"/>
          </w:divBdr>
        </w:div>
        <w:div w:id="207496029">
          <w:marLeft w:val="480"/>
          <w:marRight w:val="0"/>
          <w:marTop w:val="0"/>
          <w:marBottom w:val="0"/>
          <w:divBdr>
            <w:top w:val="none" w:sz="0" w:space="0" w:color="auto"/>
            <w:left w:val="none" w:sz="0" w:space="0" w:color="auto"/>
            <w:bottom w:val="none" w:sz="0" w:space="0" w:color="auto"/>
            <w:right w:val="none" w:sz="0" w:space="0" w:color="auto"/>
          </w:divBdr>
        </w:div>
        <w:div w:id="1169491447">
          <w:marLeft w:val="480"/>
          <w:marRight w:val="0"/>
          <w:marTop w:val="0"/>
          <w:marBottom w:val="0"/>
          <w:divBdr>
            <w:top w:val="none" w:sz="0" w:space="0" w:color="auto"/>
            <w:left w:val="none" w:sz="0" w:space="0" w:color="auto"/>
            <w:bottom w:val="none" w:sz="0" w:space="0" w:color="auto"/>
            <w:right w:val="none" w:sz="0" w:space="0" w:color="auto"/>
          </w:divBdr>
        </w:div>
        <w:div w:id="1897739198">
          <w:marLeft w:val="480"/>
          <w:marRight w:val="0"/>
          <w:marTop w:val="0"/>
          <w:marBottom w:val="0"/>
          <w:divBdr>
            <w:top w:val="none" w:sz="0" w:space="0" w:color="auto"/>
            <w:left w:val="none" w:sz="0" w:space="0" w:color="auto"/>
            <w:bottom w:val="none" w:sz="0" w:space="0" w:color="auto"/>
            <w:right w:val="none" w:sz="0" w:space="0" w:color="auto"/>
          </w:divBdr>
        </w:div>
        <w:div w:id="452214433">
          <w:marLeft w:val="480"/>
          <w:marRight w:val="0"/>
          <w:marTop w:val="0"/>
          <w:marBottom w:val="0"/>
          <w:divBdr>
            <w:top w:val="none" w:sz="0" w:space="0" w:color="auto"/>
            <w:left w:val="none" w:sz="0" w:space="0" w:color="auto"/>
            <w:bottom w:val="none" w:sz="0" w:space="0" w:color="auto"/>
            <w:right w:val="none" w:sz="0" w:space="0" w:color="auto"/>
          </w:divBdr>
        </w:div>
        <w:div w:id="865799465">
          <w:marLeft w:val="480"/>
          <w:marRight w:val="0"/>
          <w:marTop w:val="0"/>
          <w:marBottom w:val="0"/>
          <w:divBdr>
            <w:top w:val="none" w:sz="0" w:space="0" w:color="auto"/>
            <w:left w:val="none" w:sz="0" w:space="0" w:color="auto"/>
            <w:bottom w:val="none" w:sz="0" w:space="0" w:color="auto"/>
            <w:right w:val="none" w:sz="0" w:space="0" w:color="auto"/>
          </w:divBdr>
        </w:div>
        <w:div w:id="1895581598">
          <w:marLeft w:val="480"/>
          <w:marRight w:val="0"/>
          <w:marTop w:val="0"/>
          <w:marBottom w:val="0"/>
          <w:divBdr>
            <w:top w:val="none" w:sz="0" w:space="0" w:color="auto"/>
            <w:left w:val="none" w:sz="0" w:space="0" w:color="auto"/>
            <w:bottom w:val="none" w:sz="0" w:space="0" w:color="auto"/>
            <w:right w:val="none" w:sz="0" w:space="0" w:color="auto"/>
          </w:divBdr>
        </w:div>
        <w:div w:id="407315361">
          <w:marLeft w:val="480"/>
          <w:marRight w:val="0"/>
          <w:marTop w:val="0"/>
          <w:marBottom w:val="0"/>
          <w:divBdr>
            <w:top w:val="none" w:sz="0" w:space="0" w:color="auto"/>
            <w:left w:val="none" w:sz="0" w:space="0" w:color="auto"/>
            <w:bottom w:val="none" w:sz="0" w:space="0" w:color="auto"/>
            <w:right w:val="none" w:sz="0" w:space="0" w:color="auto"/>
          </w:divBdr>
        </w:div>
        <w:div w:id="2093888880">
          <w:marLeft w:val="480"/>
          <w:marRight w:val="0"/>
          <w:marTop w:val="0"/>
          <w:marBottom w:val="0"/>
          <w:divBdr>
            <w:top w:val="none" w:sz="0" w:space="0" w:color="auto"/>
            <w:left w:val="none" w:sz="0" w:space="0" w:color="auto"/>
            <w:bottom w:val="none" w:sz="0" w:space="0" w:color="auto"/>
            <w:right w:val="none" w:sz="0" w:space="0" w:color="auto"/>
          </w:divBdr>
        </w:div>
        <w:div w:id="814416557">
          <w:marLeft w:val="480"/>
          <w:marRight w:val="0"/>
          <w:marTop w:val="0"/>
          <w:marBottom w:val="0"/>
          <w:divBdr>
            <w:top w:val="none" w:sz="0" w:space="0" w:color="auto"/>
            <w:left w:val="none" w:sz="0" w:space="0" w:color="auto"/>
            <w:bottom w:val="none" w:sz="0" w:space="0" w:color="auto"/>
            <w:right w:val="none" w:sz="0" w:space="0" w:color="auto"/>
          </w:divBdr>
        </w:div>
        <w:div w:id="831794352">
          <w:marLeft w:val="480"/>
          <w:marRight w:val="0"/>
          <w:marTop w:val="0"/>
          <w:marBottom w:val="0"/>
          <w:divBdr>
            <w:top w:val="none" w:sz="0" w:space="0" w:color="auto"/>
            <w:left w:val="none" w:sz="0" w:space="0" w:color="auto"/>
            <w:bottom w:val="none" w:sz="0" w:space="0" w:color="auto"/>
            <w:right w:val="none" w:sz="0" w:space="0" w:color="auto"/>
          </w:divBdr>
        </w:div>
        <w:div w:id="2023436927">
          <w:marLeft w:val="480"/>
          <w:marRight w:val="0"/>
          <w:marTop w:val="0"/>
          <w:marBottom w:val="0"/>
          <w:divBdr>
            <w:top w:val="none" w:sz="0" w:space="0" w:color="auto"/>
            <w:left w:val="none" w:sz="0" w:space="0" w:color="auto"/>
            <w:bottom w:val="none" w:sz="0" w:space="0" w:color="auto"/>
            <w:right w:val="none" w:sz="0" w:space="0" w:color="auto"/>
          </w:divBdr>
        </w:div>
        <w:div w:id="1015227481">
          <w:marLeft w:val="480"/>
          <w:marRight w:val="0"/>
          <w:marTop w:val="0"/>
          <w:marBottom w:val="0"/>
          <w:divBdr>
            <w:top w:val="none" w:sz="0" w:space="0" w:color="auto"/>
            <w:left w:val="none" w:sz="0" w:space="0" w:color="auto"/>
            <w:bottom w:val="none" w:sz="0" w:space="0" w:color="auto"/>
            <w:right w:val="none" w:sz="0" w:space="0" w:color="auto"/>
          </w:divBdr>
        </w:div>
      </w:divsChild>
    </w:div>
    <w:div w:id="34233569">
      <w:bodyDiv w:val="1"/>
      <w:marLeft w:val="0"/>
      <w:marRight w:val="0"/>
      <w:marTop w:val="0"/>
      <w:marBottom w:val="0"/>
      <w:divBdr>
        <w:top w:val="none" w:sz="0" w:space="0" w:color="auto"/>
        <w:left w:val="none" w:sz="0" w:space="0" w:color="auto"/>
        <w:bottom w:val="none" w:sz="0" w:space="0" w:color="auto"/>
        <w:right w:val="none" w:sz="0" w:space="0" w:color="auto"/>
      </w:divBdr>
    </w:div>
    <w:div w:id="39210591">
      <w:bodyDiv w:val="1"/>
      <w:marLeft w:val="0"/>
      <w:marRight w:val="0"/>
      <w:marTop w:val="0"/>
      <w:marBottom w:val="0"/>
      <w:divBdr>
        <w:top w:val="none" w:sz="0" w:space="0" w:color="auto"/>
        <w:left w:val="none" w:sz="0" w:space="0" w:color="auto"/>
        <w:bottom w:val="none" w:sz="0" w:space="0" w:color="auto"/>
        <w:right w:val="none" w:sz="0" w:space="0" w:color="auto"/>
      </w:divBdr>
    </w:div>
    <w:div w:id="43792986">
      <w:bodyDiv w:val="1"/>
      <w:marLeft w:val="0"/>
      <w:marRight w:val="0"/>
      <w:marTop w:val="0"/>
      <w:marBottom w:val="0"/>
      <w:divBdr>
        <w:top w:val="none" w:sz="0" w:space="0" w:color="auto"/>
        <w:left w:val="none" w:sz="0" w:space="0" w:color="auto"/>
        <w:bottom w:val="none" w:sz="0" w:space="0" w:color="auto"/>
        <w:right w:val="none" w:sz="0" w:space="0" w:color="auto"/>
      </w:divBdr>
      <w:divsChild>
        <w:div w:id="242419931">
          <w:marLeft w:val="480"/>
          <w:marRight w:val="0"/>
          <w:marTop w:val="0"/>
          <w:marBottom w:val="0"/>
          <w:divBdr>
            <w:top w:val="none" w:sz="0" w:space="0" w:color="auto"/>
            <w:left w:val="none" w:sz="0" w:space="0" w:color="auto"/>
            <w:bottom w:val="none" w:sz="0" w:space="0" w:color="auto"/>
            <w:right w:val="none" w:sz="0" w:space="0" w:color="auto"/>
          </w:divBdr>
        </w:div>
        <w:div w:id="1304771661">
          <w:marLeft w:val="480"/>
          <w:marRight w:val="0"/>
          <w:marTop w:val="0"/>
          <w:marBottom w:val="0"/>
          <w:divBdr>
            <w:top w:val="none" w:sz="0" w:space="0" w:color="auto"/>
            <w:left w:val="none" w:sz="0" w:space="0" w:color="auto"/>
            <w:bottom w:val="none" w:sz="0" w:space="0" w:color="auto"/>
            <w:right w:val="none" w:sz="0" w:space="0" w:color="auto"/>
          </w:divBdr>
        </w:div>
        <w:div w:id="1828743925">
          <w:marLeft w:val="480"/>
          <w:marRight w:val="0"/>
          <w:marTop w:val="0"/>
          <w:marBottom w:val="0"/>
          <w:divBdr>
            <w:top w:val="none" w:sz="0" w:space="0" w:color="auto"/>
            <w:left w:val="none" w:sz="0" w:space="0" w:color="auto"/>
            <w:bottom w:val="none" w:sz="0" w:space="0" w:color="auto"/>
            <w:right w:val="none" w:sz="0" w:space="0" w:color="auto"/>
          </w:divBdr>
        </w:div>
        <w:div w:id="1598558017">
          <w:marLeft w:val="480"/>
          <w:marRight w:val="0"/>
          <w:marTop w:val="0"/>
          <w:marBottom w:val="0"/>
          <w:divBdr>
            <w:top w:val="none" w:sz="0" w:space="0" w:color="auto"/>
            <w:left w:val="none" w:sz="0" w:space="0" w:color="auto"/>
            <w:bottom w:val="none" w:sz="0" w:space="0" w:color="auto"/>
            <w:right w:val="none" w:sz="0" w:space="0" w:color="auto"/>
          </w:divBdr>
        </w:div>
        <w:div w:id="848450518">
          <w:marLeft w:val="480"/>
          <w:marRight w:val="0"/>
          <w:marTop w:val="0"/>
          <w:marBottom w:val="0"/>
          <w:divBdr>
            <w:top w:val="none" w:sz="0" w:space="0" w:color="auto"/>
            <w:left w:val="none" w:sz="0" w:space="0" w:color="auto"/>
            <w:bottom w:val="none" w:sz="0" w:space="0" w:color="auto"/>
            <w:right w:val="none" w:sz="0" w:space="0" w:color="auto"/>
          </w:divBdr>
        </w:div>
        <w:div w:id="1710564898">
          <w:marLeft w:val="480"/>
          <w:marRight w:val="0"/>
          <w:marTop w:val="0"/>
          <w:marBottom w:val="0"/>
          <w:divBdr>
            <w:top w:val="none" w:sz="0" w:space="0" w:color="auto"/>
            <w:left w:val="none" w:sz="0" w:space="0" w:color="auto"/>
            <w:bottom w:val="none" w:sz="0" w:space="0" w:color="auto"/>
            <w:right w:val="none" w:sz="0" w:space="0" w:color="auto"/>
          </w:divBdr>
        </w:div>
      </w:divsChild>
    </w:div>
    <w:div w:id="63919164">
      <w:bodyDiv w:val="1"/>
      <w:marLeft w:val="0"/>
      <w:marRight w:val="0"/>
      <w:marTop w:val="0"/>
      <w:marBottom w:val="0"/>
      <w:divBdr>
        <w:top w:val="none" w:sz="0" w:space="0" w:color="auto"/>
        <w:left w:val="none" w:sz="0" w:space="0" w:color="auto"/>
        <w:bottom w:val="none" w:sz="0" w:space="0" w:color="auto"/>
        <w:right w:val="none" w:sz="0" w:space="0" w:color="auto"/>
      </w:divBdr>
    </w:div>
    <w:div w:id="67775337">
      <w:bodyDiv w:val="1"/>
      <w:marLeft w:val="0"/>
      <w:marRight w:val="0"/>
      <w:marTop w:val="0"/>
      <w:marBottom w:val="0"/>
      <w:divBdr>
        <w:top w:val="none" w:sz="0" w:space="0" w:color="auto"/>
        <w:left w:val="none" w:sz="0" w:space="0" w:color="auto"/>
        <w:bottom w:val="none" w:sz="0" w:space="0" w:color="auto"/>
        <w:right w:val="none" w:sz="0" w:space="0" w:color="auto"/>
      </w:divBdr>
    </w:div>
    <w:div w:id="73672641">
      <w:bodyDiv w:val="1"/>
      <w:marLeft w:val="0"/>
      <w:marRight w:val="0"/>
      <w:marTop w:val="0"/>
      <w:marBottom w:val="0"/>
      <w:divBdr>
        <w:top w:val="none" w:sz="0" w:space="0" w:color="auto"/>
        <w:left w:val="none" w:sz="0" w:space="0" w:color="auto"/>
        <w:bottom w:val="none" w:sz="0" w:space="0" w:color="auto"/>
        <w:right w:val="none" w:sz="0" w:space="0" w:color="auto"/>
      </w:divBdr>
    </w:div>
    <w:div w:id="73938031">
      <w:bodyDiv w:val="1"/>
      <w:marLeft w:val="0"/>
      <w:marRight w:val="0"/>
      <w:marTop w:val="0"/>
      <w:marBottom w:val="0"/>
      <w:divBdr>
        <w:top w:val="none" w:sz="0" w:space="0" w:color="auto"/>
        <w:left w:val="none" w:sz="0" w:space="0" w:color="auto"/>
        <w:bottom w:val="none" w:sz="0" w:space="0" w:color="auto"/>
        <w:right w:val="none" w:sz="0" w:space="0" w:color="auto"/>
      </w:divBdr>
    </w:div>
    <w:div w:id="91124184">
      <w:bodyDiv w:val="1"/>
      <w:marLeft w:val="0"/>
      <w:marRight w:val="0"/>
      <w:marTop w:val="0"/>
      <w:marBottom w:val="0"/>
      <w:divBdr>
        <w:top w:val="none" w:sz="0" w:space="0" w:color="auto"/>
        <w:left w:val="none" w:sz="0" w:space="0" w:color="auto"/>
        <w:bottom w:val="none" w:sz="0" w:space="0" w:color="auto"/>
        <w:right w:val="none" w:sz="0" w:space="0" w:color="auto"/>
      </w:divBdr>
      <w:divsChild>
        <w:div w:id="134034798">
          <w:marLeft w:val="480"/>
          <w:marRight w:val="0"/>
          <w:marTop w:val="0"/>
          <w:marBottom w:val="0"/>
          <w:divBdr>
            <w:top w:val="none" w:sz="0" w:space="0" w:color="auto"/>
            <w:left w:val="none" w:sz="0" w:space="0" w:color="auto"/>
            <w:bottom w:val="none" w:sz="0" w:space="0" w:color="auto"/>
            <w:right w:val="none" w:sz="0" w:space="0" w:color="auto"/>
          </w:divBdr>
        </w:div>
        <w:div w:id="1261062531">
          <w:marLeft w:val="480"/>
          <w:marRight w:val="0"/>
          <w:marTop w:val="0"/>
          <w:marBottom w:val="0"/>
          <w:divBdr>
            <w:top w:val="none" w:sz="0" w:space="0" w:color="auto"/>
            <w:left w:val="none" w:sz="0" w:space="0" w:color="auto"/>
            <w:bottom w:val="none" w:sz="0" w:space="0" w:color="auto"/>
            <w:right w:val="none" w:sz="0" w:space="0" w:color="auto"/>
          </w:divBdr>
        </w:div>
        <w:div w:id="1041855289">
          <w:marLeft w:val="480"/>
          <w:marRight w:val="0"/>
          <w:marTop w:val="0"/>
          <w:marBottom w:val="0"/>
          <w:divBdr>
            <w:top w:val="none" w:sz="0" w:space="0" w:color="auto"/>
            <w:left w:val="none" w:sz="0" w:space="0" w:color="auto"/>
            <w:bottom w:val="none" w:sz="0" w:space="0" w:color="auto"/>
            <w:right w:val="none" w:sz="0" w:space="0" w:color="auto"/>
          </w:divBdr>
        </w:div>
        <w:div w:id="1893271815">
          <w:marLeft w:val="480"/>
          <w:marRight w:val="0"/>
          <w:marTop w:val="0"/>
          <w:marBottom w:val="0"/>
          <w:divBdr>
            <w:top w:val="none" w:sz="0" w:space="0" w:color="auto"/>
            <w:left w:val="none" w:sz="0" w:space="0" w:color="auto"/>
            <w:bottom w:val="none" w:sz="0" w:space="0" w:color="auto"/>
            <w:right w:val="none" w:sz="0" w:space="0" w:color="auto"/>
          </w:divBdr>
        </w:div>
        <w:div w:id="1532496904">
          <w:marLeft w:val="480"/>
          <w:marRight w:val="0"/>
          <w:marTop w:val="0"/>
          <w:marBottom w:val="0"/>
          <w:divBdr>
            <w:top w:val="none" w:sz="0" w:space="0" w:color="auto"/>
            <w:left w:val="none" w:sz="0" w:space="0" w:color="auto"/>
            <w:bottom w:val="none" w:sz="0" w:space="0" w:color="auto"/>
            <w:right w:val="none" w:sz="0" w:space="0" w:color="auto"/>
          </w:divBdr>
        </w:div>
        <w:div w:id="290864050">
          <w:marLeft w:val="480"/>
          <w:marRight w:val="0"/>
          <w:marTop w:val="0"/>
          <w:marBottom w:val="0"/>
          <w:divBdr>
            <w:top w:val="none" w:sz="0" w:space="0" w:color="auto"/>
            <w:left w:val="none" w:sz="0" w:space="0" w:color="auto"/>
            <w:bottom w:val="none" w:sz="0" w:space="0" w:color="auto"/>
            <w:right w:val="none" w:sz="0" w:space="0" w:color="auto"/>
          </w:divBdr>
        </w:div>
        <w:div w:id="643395607">
          <w:marLeft w:val="480"/>
          <w:marRight w:val="0"/>
          <w:marTop w:val="0"/>
          <w:marBottom w:val="0"/>
          <w:divBdr>
            <w:top w:val="none" w:sz="0" w:space="0" w:color="auto"/>
            <w:left w:val="none" w:sz="0" w:space="0" w:color="auto"/>
            <w:bottom w:val="none" w:sz="0" w:space="0" w:color="auto"/>
            <w:right w:val="none" w:sz="0" w:space="0" w:color="auto"/>
          </w:divBdr>
        </w:div>
        <w:div w:id="1571959117">
          <w:marLeft w:val="480"/>
          <w:marRight w:val="0"/>
          <w:marTop w:val="0"/>
          <w:marBottom w:val="0"/>
          <w:divBdr>
            <w:top w:val="none" w:sz="0" w:space="0" w:color="auto"/>
            <w:left w:val="none" w:sz="0" w:space="0" w:color="auto"/>
            <w:bottom w:val="none" w:sz="0" w:space="0" w:color="auto"/>
            <w:right w:val="none" w:sz="0" w:space="0" w:color="auto"/>
          </w:divBdr>
        </w:div>
        <w:div w:id="2118716760">
          <w:marLeft w:val="480"/>
          <w:marRight w:val="0"/>
          <w:marTop w:val="0"/>
          <w:marBottom w:val="0"/>
          <w:divBdr>
            <w:top w:val="none" w:sz="0" w:space="0" w:color="auto"/>
            <w:left w:val="none" w:sz="0" w:space="0" w:color="auto"/>
            <w:bottom w:val="none" w:sz="0" w:space="0" w:color="auto"/>
            <w:right w:val="none" w:sz="0" w:space="0" w:color="auto"/>
          </w:divBdr>
        </w:div>
        <w:div w:id="1828352783">
          <w:marLeft w:val="480"/>
          <w:marRight w:val="0"/>
          <w:marTop w:val="0"/>
          <w:marBottom w:val="0"/>
          <w:divBdr>
            <w:top w:val="none" w:sz="0" w:space="0" w:color="auto"/>
            <w:left w:val="none" w:sz="0" w:space="0" w:color="auto"/>
            <w:bottom w:val="none" w:sz="0" w:space="0" w:color="auto"/>
            <w:right w:val="none" w:sz="0" w:space="0" w:color="auto"/>
          </w:divBdr>
        </w:div>
        <w:div w:id="939216913">
          <w:marLeft w:val="480"/>
          <w:marRight w:val="0"/>
          <w:marTop w:val="0"/>
          <w:marBottom w:val="0"/>
          <w:divBdr>
            <w:top w:val="none" w:sz="0" w:space="0" w:color="auto"/>
            <w:left w:val="none" w:sz="0" w:space="0" w:color="auto"/>
            <w:bottom w:val="none" w:sz="0" w:space="0" w:color="auto"/>
            <w:right w:val="none" w:sz="0" w:space="0" w:color="auto"/>
          </w:divBdr>
        </w:div>
        <w:div w:id="741829024">
          <w:marLeft w:val="480"/>
          <w:marRight w:val="0"/>
          <w:marTop w:val="0"/>
          <w:marBottom w:val="0"/>
          <w:divBdr>
            <w:top w:val="none" w:sz="0" w:space="0" w:color="auto"/>
            <w:left w:val="none" w:sz="0" w:space="0" w:color="auto"/>
            <w:bottom w:val="none" w:sz="0" w:space="0" w:color="auto"/>
            <w:right w:val="none" w:sz="0" w:space="0" w:color="auto"/>
          </w:divBdr>
        </w:div>
        <w:div w:id="906574998">
          <w:marLeft w:val="480"/>
          <w:marRight w:val="0"/>
          <w:marTop w:val="0"/>
          <w:marBottom w:val="0"/>
          <w:divBdr>
            <w:top w:val="none" w:sz="0" w:space="0" w:color="auto"/>
            <w:left w:val="none" w:sz="0" w:space="0" w:color="auto"/>
            <w:bottom w:val="none" w:sz="0" w:space="0" w:color="auto"/>
            <w:right w:val="none" w:sz="0" w:space="0" w:color="auto"/>
          </w:divBdr>
        </w:div>
        <w:div w:id="1405645519">
          <w:marLeft w:val="480"/>
          <w:marRight w:val="0"/>
          <w:marTop w:val="0"/>
          <w:marBottom w:val="0"/>
          <w:divBdr>
            <w:top w:val="none" w:sz="0" w:space="0" w:color="auto"/>
            <w:left w:val="none" w:sz="0" w:space="0" w:color="auto"/>
            <w:bottom w:val="none" w:sz="0" w:space="0" w:color="auto"/>
            <w:right w:val="none" w:sz="0" w:space="0" w:color="auto"/>
          </w:divBdr>
        </w:div>
        <w:div w:id="748113380">
          <w:marLeft w:val="480"/>
          <w:marRight w:val="0"/>
          <w:marTop w:val="0"/>
          <w:marBottom w:val="0"/>
          <w:divBdr>
            <w:top w:val="none" w:sz="0" w:space="0" w:color="auto"/>
            <w:left w:val="none" w:sz="0" w:space="0" w:color="auto"/>
            <w:bottom w:val="none" w:sz="0" w:space="0" w:color="auto"/>
            <w:right w:val="none" w:sz="0" w:space="0" w:color="auto"/>
          </w:divBdr>
        </w:div>
        <w:div w:id="1231191849">
          <w:marLeft w:val="480"/>
          <w:marRight w:val="0"/>
          <w:marTop w:val="0"/>
          <w:marBottom w:val="0"/>
          <w:divBdr>
            <w:top w:val="none" w:sz="0" w:space="0" w:color="auto"/>
            <w:left w:val="none" w:sz="0" w:space="0" w:color="auto"/>
            <w:bottom w:val="none" w:sz="0" w:space="0" w:color="auto"/>
            <w:right w:val="none" w:sz="0" w:space="0" w:color="auto"/>
          </w:divBdr>
        </w:div>
      </w:divsChild>
    </w:div>
    <w:div w:id="93552353">
      <w:bodyDiv w:val="1"/>
      <w:marLeft w:val="0"/>
      <w:marRight w:val="0"/>
      <w:marTop w:val="0"/>
      <w:marBottom w:val="0"/>
      <w:divBdr>
        <w:top w:val="none" w:sz="0" w:space="0" w:color="auto"/>
        <w:left w:val="none" w:sz="0" w:space="0" w:color="auto"/>
        <w:bottom w:val="none" w:sz="0" w:space="0" w:color="auto"/>
        <w:right w:val="none" w:sz="0" w:space="0" w:color="auto"/>
      </w:divBdr>
    </w:div>
    <w:div w:id="104740144">
      <w:bodyDiv w:val="1"/>
      <w:marLeft w:val="0"/>
      <w:marRight w:val="0"/>
      <w:marTop w:val="0"/>
      <w:marBottom w:val="0"/>
      <w:divBdr>
        <w:top w:val="none" w:sz="0" w:space="0" w:color="auto"/>
        <w:left w:val="none" w:sz="0" w:space="0" w:color="auto"/>
        <w:bottom w:val="none" w:sz="0" w:space="0" w:color="auto"/>
        <w:right w:val="none" w:sz="0" w:space="0" w:color="auto"/>
      </w:divBdr>
    </w:div>
    <w:div w:id="118231923">
      <w:bodyDiv w:val="1"/>
      <w:marLeft w:val="0"/>
      <w:marRight w:val="0"/>
      <w:marTop w:val="0"/>
      <w:marBottom w:val="0"/>
      <w:divBdr>
        <w:top w:val="none" w:sz="0" w:space="0" w:color="auto"/>
        <w:left w:val="none" w:sz="0" w:space="0" w:color="auto"/>
        <w:bottom w:val="none" w:sz="0" w:space="0" w:color="auto"/>
        <w:right w:val="none" w:sz="0" w:space="0" w:color="auto"/>
      </w:divBdr>
      <w:divsChild>
        <w:div w:id="1204904796">
          <w:marLeft w:val="480"/>
          <w:marRight w:val="0"/>
          <w:marTop w:val="0"/>
          <w:marBottom w:val="0"/>
          <w:divBdr>
            <w:top w:val="none" w:sz="0" w:space="0" w:color="auto"/>
            <w:left w:val="none" w:sz="0" w:space="0" w:color="auto"/>
            <w:bottom w:val="none" w:sz="0" w:space="0" w:color="auto"/>
            <w:right w:val="none" w:sz="0" w:space="0" w:color="auto"/>
          </w:divBdr>
        </w:div>
        <w:div w:id="1464350159">
          <w:marLeft w:val="480"/>
          <w:marRight w:val="0"/>
          <w:marTop w:val="0"/>
          <w:marBottom w:val="0"/>
          <w:divBdr>
            <w:top w:val="none" w:sz="0" w:space="0" w:color="auto"/>
            <w:left w:val="none" w:sz="0" w:space="0" w:color="auto"/>
            <w:bottom w:val="none" w:sz="0" w:space="0" w:color="auto"/>
            <w:right w:val="none" w:sz="0" w:space="0" w:color="auto"/>
          </w:divBdr>
        </w:div>
        <w:div w:id="1836991493">
          <w:marLeft w:val="480"/>
          <w:marRight w:val="0"/>
          <w:marTop w:val="0"/>
          <w:marBottom w:val="0"/>
          <w:divBdr>
            <w:top w:val="none" w:sz="0" w:space="0" w:color="auto"/>
            <w:left w:val="none" w:sz="0" w:space="0" w:color="auto"/>
            <w:bottom w:val="none" w:sz="0" w:space="0" w:color="auto"/>
            <w:right w:val="none" w:sz="0" w:space="0" w:color="auto"/>
          </w:divBdr>
        </w:div>
        <w:div w:id="339625567">
          <w:marLeft w:val="480"/>
          <w:marRight w:val="0"/>
          <w:marTop w:val="0"/>
          <w:marBottom w:val="0"/>
          <w:divBdr>
            <w:top w:val="none" w:sz="0" w:space="0" w:color="auto"/>
            <w:left w:val="none" w:sz="0" w:space="0" w:color="auto"/>
            <w:bottom w:val="none" w:sz="0" w:space="0" w:color="auto"/>
            <w:right w:val="none" w:sz="0" w:space="0" w:color="auto"/>
          </w:divBdr>
        </w:div>
        <w:div w:id="1069037016">
          <w:marLeft w:val="480"/>
          <w:marRight w:val="0"/>
          <w:marTop w:val="0"/>
          <w:marBottom w:val="0"/>
          <w:divBdr>
            <w:top w:val="none" w:sz="0" w:space="0" w:color="auto"/>
            <w:left w:val="none" w:sz="0" w:space="0" w:color="auto"/>
            <w:bottom w:val="none" w:sz="0" w:space="0" w:color="auto"/>
            <w:right w:val="none" w:sz="0" w:space="0" w:color="auto"/>
          </w:divBdr>
        </w:div>
        <w:div w:id="1168055923">
          <w:marLeft w:val="480"/>
          <w:marRight w:val="0"/>
          <w:marTop w:val="0"/>
          <w:marBottom w:val="0"/>
          <w:divBdr>
            <w:top w:val="none" w:sz="0" w:space="0" w:color="auto"/>
            <w:left w:val="none" w:sz="0" w:space="0" w:color="auto"/>
            <w:bottom w:val="none" w:sz="0" w:space="0" w:color="auto"/>
            <w:right w:val="none" w:sz="0" w:space="0" w:color="auto"/>
          </w:divBdr>
        </w:div>
        <w:div w:id="992030508">
          <w:marLeft w:val="480"/>
          <w:marRight w:val="0"/>
          <w:marTop w:val="0"/>
          <w:marBottom w:val="0"/>
          <w:divBdr>
            <w:top w:val="none" w:sz="0" w:space="0" w:color="auto"/>
            <w:left w:val="none" w:sz="0" w:space="0" w:color="auto"/>
            <w:bottom w:val="none" w:sz="0" w:space="0" w:color="auto"/>
            <w:right w:val="none" w:sz="0" w:space="0" w:color="auto"/>
          </w:divBdr>
        </w:div>
        <w:div w:id="1091509067">
          <w:marLeft w:val="480"/>
          <w:marRight w:val="0"/>
          <w:marTop w:val="0"/>
          <w:marBottom w:val="0"/>
          <w:divBdr>
            <w:top w:val="none" w:sz="0" w:space="0" w:color="auto"/>
            <w:left w:val="none" w:sz="0" w:space="0" w:color="auto"/>
            <w:bottom w:val="none" w:sz="0" w:space="0" w:color="auto"/>
            <w:right w:val="none" w:sz="0" w:space="0" w:color="auto"/>
          </w:divBdr>
        </w:div>
        <w:div w:id="286395283">
          <w:marLeft w:val="480"/>
          <w:marRight w:val="0"/>
          <w:marTop w:val="0"/>
          <w:marBottom w:val="0"/>
          <w:divBdr>
            <w:top w:val="none" w:sz="0" w:space="0" w:color="auto"/>
            <w:left w:val="none" w:sz="0" w:space="0" w:color="auto"/>
            <w:bottom w:val="none" w:sz="0" w:space="0" w:color="auto"/>
            <w:right w:val="none" w:sz="0" w:space="0" w:color="auto"/>
          </w:divBdr>
        </w:div>
        <w:div w:id="569002306">
          <w:marLeft w:val="480"/>
          <w:marRight w:val="0"/>
          <w:marTop w:val="0"/>
          <w:marBottom w:val="0"/>
          <w:divBdr>
            <w:top w:val="none" w:sz="0" w:space="0" w:color="auto"/>
            <w:left w:val="none" w:sz="0" w:space="0" w:color="auto"/>
            <w:bottom w:val="none" w:sz="0" w:space="0" w:color="auto"/>
            <w:right w:val="none" w:sz="0" w:space="0" w:color="auto"/>
          </w:divBdr>
        </w:div>
        <w:div w:id="387193786">
          <w:marLeft w:val="480"/>
          <w:marRight w:val="0"/>
          <w:marTop w:val="0"/>
          <w:marBottom w:val="0"/>
          <w:divBdr>
            <w:top w:val="none" w:sz="0" w:space="0" w:color="auto"/>
            <w:left w:val="none" w:sz="0" w:space="0" w:color="auto"/>
            <w:bottom w:val="none" w:sz="0" w:space="0" w:color="auto"/>
            <w:right w:val="none" w:sz="0" w:space="0" w:color="auto"/>
          </w:divBdr>
        </w:div>
        <w:div w:id="1206528754">
          <w:marLeft w:val="480"/>
          <w:marRight w:val="0"/>
          <w:marTop w:val="0"/>
          <w:marBottom w:val="0"/>
          <w:divBdr>
            <w:top w:val="none" w:sz="0" w:space="0" w:color="auto"/>
            <w:left w:val="none" w:sz="0" w:space="0" w:color="auto"/>
            <w:bottom w:val="none" w:sz="0" w:space="0" w:color="auto"/>
            <w:right w:val="none" w:sz="0" w:space="0" w:color="auto"/>
          </w:divBdr>
        </w:div>
        <w:div w:id="577783890">
          <w:marLeft w:val="480"/>
          <w:marRight w:val="0"/>
          <w:marTop w:val="0"/>
          <w:marBottom w:val="0"/>
          <w:divBdr>
            <w:top w:val="none" w:sz="0" w:space="0" w:color="auto"/>
            <w:left w:val="none" w:sz="0" w:space="0" w:color="auto"/>
            <w:bottom w:val="none" w:sz="0" w:space="0" w:color="auto"/>
            <w:right w:val="none" w:sz="0" w:space="0" w:color="auto"/>
          </w:divBdr>
        </w:div>
        <w:div w:id="13727941">
          <w:marLeft w:val="480"/>
          <w:marRight w:val="0"/>
          <w:marTop w:val="0"/>
          <w:marBottom w:val="0"/>
          <w:divBdr>
            <w:top w:val="none" w:sz="0" w:space="0" w:color="auto"/>
            <w:left w:val="none" w:sz="0" w:space="0" w:color="auto"/>
            <w:bottom w:val="none" w:sz="0" w:space="0" w:color="auto"/>
            <w:right w:val="none" w:sz="0" w:space="0" w:color="auto"/>
          </w:divBdr>
        </w:div>
        <w:div w:id="1397629597">
          <w:marLeft w:val="480"/>
          <w:marRight w:val="0"/>
          <w:marTop w:val="0"/>
          <w:marBottom w:val="0"/>
          <w:divBdr>
            <w:top w:val="none" w:sz="0" w:space="0" w:color="auto"/>
            <w:left w:val="none" w:sz="0" w:space="0" w:color="auto"/>
            <w:bottom w:val="none" w:sz="0" w:space="0" w:color="auto"/>
            <w:right w:val="none" w:sz="0" w:space="0" w:color="auto"/>
          </w:divBdr>
        </w:div>
        <w:div w:id="87845957">
          <w:marLeft w:val="480"/>
          <w:marRight w:val="0"/>
          <w:marTop w:val="0"/>
          <w:marBottom w:val="0"/>
          <w:divBdr>
            <w:top w:val="none" w:sz="0" w:space="0" w:color="auto"/>
            <w:left w:val="none" w:sz="0" w:space="0" w:color="auto"/>
            <w:bottom w:val="none" w:sz="0" w:space="0" w:color="auto"/>
            <w:right w:val="none" w:sz="0" w:space="0" w:color="auto"/>
          </w:divBdr>
        </w:div>
        <w:div w:id="675807413">
          <w:marLeft w:val="480"/>
          <w:marRight w:val="0"/>
          <w:marTop w:val="0"/>
          <w:marBottom w:val="0"/>
          <w:divBdr>
            <w:top w:val="none" w:sz="0" w:space="0" w:color="auto"/>
            <w:left w:val="none" w:sz="0" w:space="0" w:color="auto"/>
            <w:bottom w:val="none" w:sz="0" w:space="0" w:color="auto"/>
            <w:right w:val="none" w:sz="0" w:space="0" w:color="auto"/>
          </w:divBdr>
        </w:div>
        <w:div w:id="824056803">
          <w:marLeft w:val="480"/>
          <w:marRight w:val="0"/>
          <w:marTop w:val="0"/>
          <w:marBottom w:val="0"/>
          <w:divBdr>
            <w:top w:val="none" w:sz="0" w:space="0" w:color="auto"/>
            <w:left w:val="none" w:sz="0" w:space="0" w:color="auto"/>
            <w:bottom w:val="none" w:sz="0" w:space="0" w:color="auto"/>
            <w:right w:val="none" w:sz="0" w:space="0" w:color="auto"/>
          </w:divBdr>
        </w:div>
        <w:div w:id="1741175065">
          <w:marLeft w:val="480"/>
          <w:marRight w:val="0"/>
          <w:marTop w:val="0"/>
          <w:marBottom w:val="0"/>
          <w:divBdr>
            <w:top w:val="none" w:sz="0" w:space="0" w:color="auto"/>
            <w:left w:val="none" w:sz="0" w:space="0" w:color="auto"/>
            <w:bottom w:val="none" w:sz="0" w:space="0" w:color="auto"/>
            <w:right w:val="none" w:sz="0" w:space="0" w:color="auto"/>
          </w:divBdr>
        </w:div>
      </w:divsChild>
    </w:div>
    <w:div w:id="119812689">
      <w:bodyDiv w:val="1"/>
      <w:marLeft w:val="0"/>
      <w:marRight w:val="0"/>
      <w:marTop w:val="0"/>
      <w:marBottom w:val="0"/>
      <w:divBdr>
        <w:top w:val="none" w:sz="0" w:space="0" w:color="auto"/>
        <w:left w:val="none" w:sz="0" w:space="0" w:color="auto"/>
        <w:bottom w:val="none" w:sz="0" w:space="0" w:color="auto"/>
        <w:right w:val="none" w:sz="0" w:space="0" w:color="auto"/>
      </w:divBdr>
      <w:divsChild>
        <w:div w:id="1316060826">
          <w:marLeft w:val="480"/>
          <w:marRight w:val="0"/>
          <w:marTop w:val="0"/>
          <w:marBottom w:val="0"/>
          <w:divBdr>
            <w:top w:val="none" w:sz="0" w:space="0" w:color="auto"/>
            <w:left w:val="none" w:sz="0" w:space="0" w:color="auto"/>
            <w:bottom w:val="none" w:sz="0" w:space="0" w:color="auto"/>
            <w:right w:val="none" w:sz="0" w:space="0" w:color="auto"/>
          </w:divBdr>
        </w:div>
        <w:div w:id="2071340056">
          <w:marLeft w:val="480"/>
          <w:marRight w:val="0"/>
          <w:marTop w:val="0"/>
          <w:marBottom w:val="0"/>
          <w:divBdr>
            <w:top w:val="none" w:sz="0" w:space="0" w:color="auto"/>
            <w:left w:val="none" w:sz="0" w:space="0" w:color="auto"/>
            <w:bottom w:val="none" w:sz="0" w:space="0" w:color="auto"/>
            <w:right w:val="none" w:sz="0" w:space="0" w:color="auto"/>
          </w:divBdr>
        </w:div>
        <w:div w:id="977802664">
          <w:marLeft w:val="480"/>
          <w:marRight w:val="0"/>
          <w:marTop w:val="0"/>
          <w:marBottom w:val="0"/>
          <w:divBdr>
            <w:top w:val="none" w:sz="0" w:space="0" w:color="auto"/>
            <w:left w:val="none" w:sz="0" w:space="0" w:color="auto"/>
            <w:bottom w:val="none" w:sz="0" w:space="0" w:color="auto"/>
            <w:right w:val="none" w:sz="0" w:space="0" w:color="auto"/>
          </w:divBdr>
        </w:div>
        <w:div w:id="1508595910">
          <w:marLeft w:val="480"/>
          <w:marRight w:val="0"/>
          <w:marTop w:val="0"/>
          <w:marBottom w:val="0"/>
          <w:divBdr>
            <w:top w:val="none" w:sz="0" w:space="0" w:color="auto"/>
            <w:left w:val="none" w:sz="0" w:space="0" w:color="auto"/>
            <w:bottom w:val="none" w:sz="0" w:space="0" w:color="auto"/>
            <w:right w:val="none" w:sz="0" w:space="0" w:color="auto"/>
          </w:divBdr>
        </w:div>
        <w:div w:id="1028456799">
          <w:marLeft w:val="480"/>
          <w:marRight w:val="0"/>
          <w:marTop w:val="0"/>
          <w:marBottom w:val="0"/>
          <w:divBdr>
            <w:top w:val="none" w:sz="0" w:space="0" w:color="auto"/>
            <w:left w:val="none" w:sz="0" w:space="0" w:color="auto"/>
            <w:bottom w:val="none" w:sz="0" w:space="0" w:color="auto"/>
            <w:right w:val="none" w:sz="0" w:space="0" w:color="auto"/>
          </w:divBdr>
        </w:div>
        <w:div w:id="547648035">
          <w:marLeft w:val="480"/>
          <w:marRight w:val="0"/>
          <w:marTop w:val="0"/>
          <w:marBottom w:val="0"/>
          <w:divBdr>
            <w:top w:val="none" w:sz="0" w:space="0" w:color="auto"/>
            <w:left w:val="none" w:sz="0" w:space="0" w:color="auto"/>
            <w:bottom w:val="none" w:sz="0" w:space="0" w:color="auto"/>
            <w:right w:val="none" w:sz="0" w:space="0" w:color="auto"/>
          </w:divBdr>
        </w:div>
        <w:div w:id="1356615409">
          <w:marLeft w:val="480"/>
          <w:marRight w:val="0"/>
          <w:marTop w:val="0"/>
          <w:marBottom w:val="0"/>
          <w:divBdr>
            <w:top w:val="none" w:sz="0" w:space="0" w:color="auto"/>
            <w:left w:val="none" w:sz="0" w:space="0" w:color="auto"/>
            <w:bottom w:val="none" w:sz="0" w:space="0" w:color="auto"/>
            <w:right w:val="none" w:sz="0" w:space="0" w:color="auto"/>
          </w:divBdr>
        </w:div>
        <w:div w:id="187912275">
          <w:marLeft w:val="480"/>
          <w:marRight w:val="0"/>
          <w:marTop w:val="0"/>
          <w:marBottom w:val="0"/>
          <w:divBdr>
            <w:top w:val="none" w:sz="0" w:space="0" w:color="auto"/>
            <w:left w:val="none" w:sz="0" w:space="0" w:color="auto"/>
            <w:bottom w:val="none" w:sz="0" w:space="0" w:color="auto"/>
            <w:right w:val="none" w:sz="0" w:space="0" w:color="auto"/>
          </w:divBdr>
        </w:div>
        <w:div w:id="637421981">
          <w:marLeft w:val="480"/>
          <w:marRight w:val="0"/>
          <w:marTop w:val="0"/>
          <w:marBottom w:val="0"/>
          <w:divBdr>
            <w:top w:val="none" w:sz="0" w:space="0" w:color="auto"/>
            <w:left w:val="none" w:sz="0" w:space="0" w:color="auto"/>
            <w:bottom w:val="none" w:sz="0" w:space="0" w:color="auto"/>
            <w:right w:val="none" w:sz="0" w:space="0" w:color="auto"/>
          </w:divBdr>
        </w:div>
        <w:div w:id="817382364">
          <w:marLeft w:val="480"/>
          <w:marRight w:val="0"/>
          <w:marTop w:val="0"/>
          <w:marBottom w:val="0"/>
          <w:divBdr>
            <w:top w:val="none" w:sz="0" w:space="0" w:color="auto"/>
            <w:left w:val="none" w:sz="0" w:space="0" w:color="auto"/>
            <w:bottom w:val="none" w:sz="0" w:space="0" w:color="auto"/>
            <w:right w:val="none" w:sz="0" w:space="0" w:color="auto"/>
          </w:divBdr>
        </w:div>
        <w:div w:id="1922904941">
          <w:marLeft w:val="480"/>
          <w:marRight w:val="0"/>
          <w:marTop w:val="0"/>
          <w:marBottom w:val="0"/>
          <w:divBdr>
            <w:top w:val="none" w:sz="0" w:space="0" w:color="auto"/>
            <w:left w:val="none" w:sz="0" w:space="0" w:color="auto"/>
            <w:bottom w:val="none" w:sz="0" w:space="0" w:color="auto"/>
            <w:right w:val="none" w:sz="0" w:space="0" w:color="auto"/>
          </w:divBdr>
        </w:div>
        <w:div w:id="63450454">
          <w:marLeft w:val="480"/>
          <w:marRight w:val="0"/>
          <w:marTop w:val="0"/>
          <w:marBottom w:val="0"/>
          <w:divBdr>
            <w:top w:val="none" w:sz="0" w:space="0" w:color="auto"/>
            <w:left w:val="none" w:sz="0" w:space="0" w:color="auto"/>
            <w:bottom w:val="none" w:sz="0" w:space="0" w:color="auto"/>
            <w:right w:val="none" w:sz="0" w:space="0" w:color="auto"/>
          </w:divBdr>
        </w:div>
        <w:div w:id="1176924443">
          <w:marLeft w:val="480"/>
          <w:marRight w:val="0"/>
          <w:marTop w:val="0"/>
          <w:marBottom w:val="0"/>
          <w:divBdr>
            <w:top w:val="none" w:sz="0" w:space="0" w:color="auto"/>
            <w:left w:val="none" w:sz="0" w:space="0" w:color="auto"/>
            <w:bottom w:val="none" w:sz="0" w:space="0" w:color="auto"/>
            <w:right w:val="none" w:sz="0" w:space="0" w:color="auto"/>
          </w:divBdr>
        </w:div>
        <w:div w:id="1073117923">
          <w:marLeft w:val="480"/>
          <w:marRight w:val="0"/>
          <w:marTop w:val="0"/>
          <w:marBottom w:val="0"/>
          <w:divBdr>
            <w:top w:val="none" w:sz="0" w:space="0" w:color="auto"/>
            <w:left w:val="none" w:sz="0" w:space="0" w:color="auto"/>
            <w:bottom w:val="none" w:sz="0" w:space="0" w:color="auto"/>
            <w:right w:val="none" w:sz="0" w:space="0" w:color="auto"/>
          </w:divBdr>
        </w:div>
      </w:divsChild>
    </w:div>
    <w:div w:id="133255562">
      <w:bodyDiv w:val="1"/>
      <w:marLeft w:val="0"/>
      <w:marRight w:val="0"/>
      <w:marTop w:val="0"/>
      <w:marBottom w:val="0"/>
      <w:divBdr>
        <w:top w:val="none" w:sz="0" w:space="0" w:color="auto"/>
        <w:left w:val="none" w:sz="0" w:space="0" w:color="auto"/>
        <w:bottom w:val="none" w:sz="0" w:space="0" w:color="auto"/>
        <w:right w:val="none" w:sz="0" w:space="0" w:color="auto"/>
      </w:divBdr>
      <w:divsChild>
        <w:div w:id="857618579">
          <w:marLeft w:val="480"/>
          <w:marRight w:val="0"/>
          <w:marTop w:val="0"/>
          <w:marBottom w:val="0"/>
          <w:divBdr>
            <w:top w:val="none" w:sz="0" w:space="0" w:color="auto"/>
            <w:left w:val="none" w:sz="0" w:space="0" w:color="auto"/>
            <w:bottom w:val="none" w:sz="0" w:space="0" w:color="auto"/>
            <w:right w:val="none" w:sz="0" w:space="0" w:color="auto"/>
          </w:divBdr>
        </w:div>
        <w:div w:id="2044673038">
          <w:marLeft w:val="480"/>
          <w:marRight w:val="0"/>
          <w:marTop w:val="0"/>
          <w:marBottom w:val="0"/>
          <w:divBdr>
            <w:top w:val="none" w:sz="0" w:space="0" w:color="auto"/>
            <w:left w:val="none" w:sz="0" w:space="0" w:color="auto"/>
            <w:bottom w:val="none" w:sz="0" w:space="0" w:color="auto"/>
            <w:right w:val="none" w:sz="0" w:space="0" w:color="auto"/>
          </w:divBdr>
        </w:div>
        <w:div w:id="2061008879">
          <w:marLeft w:val="480"/>
          <w:marRight w:val="0"/>
          <w:marTop w:val="0"/>
          <w:marBottom w:val="0"/>
          <w:divBdr>
            <w:top w:val="none" w:sz="0" w:space="0" w:color="auto"/>
            <w:left w:val="none" w:sz="0" w:space="0" w:color="auto"/>
            <w:bottom w:val="none" w:sz="0" w:space="0" w:color="auto"/>
            <w:right w:val="none" w:sz="0" w:space="0" w:color="auto"/>
          </w:divBdr>
        </w:div>
        <w:div w:id="557397565">
          <w:marLeft w:val="480"/>
          <w:marRight w:val="0"/>
          <w:marTop w:val="0"/>
          <w:marBottom w:val="0"/>
          <w:divBdr>
            <w:top w:val="none" w:sz="0" w:space="0" w:color="auto"/>
            <w:left w:val="none" w:sz="0" w:space="0" w:color="auto"/>
            <w:bottom w:val="none" w:sz="0" w:space="0" w:color="auto"/>
            <w:right w:val="none" w:sz="0" w:space="0" w:color="auto"/>
          </w:divBdr>
        </w:div>
        <w:div w:id="1394351023">
          <w:marLeft w:val="480"/>
          <w:marRight w:val="0"/>
          <w:marTop w:val="0"/>
          <w:marBottom w:val="0"/>
          <w:divBdr>
            <w:top w:val="none" w:sz="0" w:space="0" w:color="auto"/>
            <w:left w:val="none" w:sz="0" w:space="0" w:color="auto"/>
            <w:bottom w:val="none" w:sz="0" w:space="0" w:color="auto"/>
            <w:right w:val="none" w:sz="0" w:space="0" w:color="auto"/>
          </w:divBdr>
        </w:div>
        <w:div w:id="202794553">
          <w:marLeft w:val="480"/>
          <w:marRight w:val="0"/>
          <w:marTop w:val="0"/>
          <w:marBottom w:val="0"/>
          <w:divBdr>
            <w:top w:val="none" w:sz="0" w:space="0" w:color="auto"/>
            <w:left w:val="none" w:sz="0" w:space="0" w:color="auto"/>
            <w:bottom w:val="none" w:sz="0" w:space="0" w:color="auto"/>
            <w:right w:val="none" w:sz="0" w:space="0" w:color="auto"/>
          </w:divBdr>
        </w:div>
        <w:div w:id="1352800322">
          <w:marLeft w:val="480"/>
          <w:marRight w:val="0"/>
          <w:marTop w:val="0"/>
          <w:marBottom w:val="0"/>
          <w:divBdr>
            <w:top w:val="none" w:sz="0" w:space="0" w:color="auto"/>
            <w:left w:val="none" w:sz="0" w:space="0" w:color="auto"/>
            <w:bottom w:val="none" w:sz="0" w:space="0" w:color="auto"/>
            <w:right w:val="none" w:sz="0" w:space="0" w:color="auto"/>
          </w:divBdr>
        </w:div>
        <w:div w:id="894122892">
          <w:marLeft w:val="480"/>
          <w:marRight w:val="0"/>
          <w:marTop w:val="0"/>
          <w:marBottom w:val="0"/>
          <w:divBdr>
            <w:top w:val="none" w:sz="0" w:space="0" w:color="auto"/>
            <w:left w:val="none" w:sz="0" w:space="0" w:color="auto"/>
            <w:bottom w:val="none" w:sz="0" w:space="0" w:color="auto"/>
            <w:right w:val="none" w:sz="0" w:space="0" w:color="auto"/>
          </w:divBdr>
        </w:div>
        <w:div w:id="2093895861">
          <w:marLeft w:val="480"/>
          <w:marRight w:val="0"/>
          <w:marTop w:val="0"/>
          <w:marBottom w:val="0"/>
          <w:divBdr>
            <w:top w:val="none" w:sz="0" w:space="0" w:color="auto"/>
            <w:left w:val="none" w:sz="0" w:space="0" w:color="auto"/>
            <w:bottom w:val="none" w:sz="0" w:space="0" w:color="auto"/>
            <w:right w:val="none" w:sz="0" w:space="0" w:color="auto"/>
          </w:divBdr>
        </w:div>
        <w:div w:id="1133913362">
          <w:marLeft w:val="480"/>
          <w:marRight w:val="0"/>
          <w:marTop w:val="0"/>
          <w:marBottom w:val="0"/>
          <w:divBdr>
            <w:top w:val="none" w:sz="0" w:space="0" w:color="auto"/>
            <w:left w:val="none" w:sz="0" w:space="0" w:color="auto"/>
            <w:bottom w:val="none" w:sz="0" w:space="0" w:color="auto"/>
            <w:right w:val="none" w:sz="0" w:space="0" w:color="auto"/>
          </w:divBdr>
        </w:div>
        <w:div w:id="701905361">
          <w:marLeft w:val="480"/>
          <w:marRight w:val="0"/>
          <w:marTop w:val="0"/>
          <w:marBottom w:val="0"/>
          <w:divBdr>
            <w:top w:val="none" w:sz="0" w:space="0" w:color="auto"/>
            <w:left w:val="none" w:sz="0" w:space="0" w:color="auto"/>
            <w:bottom w:val="none" w:sz="0" w:space="0" w:color="auto"/>
            <w:right w:val="none" w:sz="0" w:space="0" w:color="auto"/>
          </w:divBdr>
        </w:div>
        <w:div w:id="264508407">
          <w:marLeft w:val="480"/>
          <w:marRight w:val="0"/>
          <w:marTop w:val="0"/>
          <w:marBottom w:val="0"/>
          <w:divBdr>
            <w:top w:val="none" w:sz="0" w:space="0" w:color="auto"/>
            <w:left w:val="none" w:sz="0" w:space="0" w:color="auto"/>
            <w:bottom w:val="none" w:sz="0" w:space="0" w:color="auto"/>
            <w:right w:val="none" w:sz="0" w:space="0" w:color="auto"/>
          </w:divBdr>
        </w:div>
        <w:div w:id="2058699123">
          <w:marLeft w:val="480"/>
          <w:marRight w:val="0"/>
          <w:marTop w:val="0"/>
          <w:marBottom w:val="0"/>
          <w:divBdr>
            <w:top w:val="none" w:sz="0" w:space="0" w:color="auto"/>
            <w:left w:val="none" w:sz="0" w:space="0" w:color="auto"/>
            <w:bottom w:val="none" w:sz="0" w:space="0" w:color="auto"/>
            <w:right w:val="none" w:sz="0" w:space="0" w:color="auto"/>
          </w:divBdr>
        </w:div>
        <w:div w:id="79640469">
          <w:marLeft w:val="480"/>
          <w:marRight w:val="0"/>
          <w:marTop w:val="0"/>
          <w:marBottom w:val="0"/>
          <w:divBdr>
            <w:top w:val="none" w:sz="0" w:space="0" w:color="auto"/>
            <w:left w:val="none" w:sz="0" w:space="0" w:color="auto"/>
            <w:bottom w:val="none" w:sz="0" w:space="0" w:color="auto"/>
            <w:right w:val="none" w:sz="0" w:space="0" w:color="auto"/>
          </w:divBdr>
        </w:div>
        <w:div w:id="2048871047">
          <w:marLeft w:val="480"/>
          <w:marRight w:val="0"/>
          <w:marTop w:val="0"/>
          <w:marBottom w:val="0"/>
          <w:divBdr>
            <w:top w:val="none" w:sz="0" w:space="0" w:color="auto"/>
            <w:left w:val="none" w:sz="0" w:space="0" w:color="auto"/>
            <w:bottom w:val="none" w:sz="0" w:space="0" w:color="auto"/>
            <w:right w:val="none" w:sz="0" w:space="0" w:color="auto"/>
          </w:divBdr>
        </w:div>
        <w:div w:id="1292975316">
          <w:marLeft w:val="480"/>
          <w:marRight w:val="0"/>
          <w:marTop w:val="0"/>
          <w:marBottom w:val="0"/>
          <w:divBdr>
            <w:top w:val="none" w:sz="0" w:space="0" w:color="auto"/>
            <w:left w:val="none" w:sz="0" w:space="0" w:color="auto"/>
            <w:bottom w:val="none" w:sz="0" w:space="0" w:color="auto"/>
            <w:right w:val="none" w:sz="0" w:space="0" w:color="auto"/>
          </w:divBdr>
        </w:div>
        <w:div w:id="1033532231">
          <w:marLeft w:val="480"/>
          <w:marRight w:val="0"/>
          <w:marTop w:val="0"/>
          <w:marBottom w:val="0"/>
          <w:divBdr>
            <w:top w:val="none" w:sz="0" w:space="0" w:color="auto"/>
            <w:left w:val="none" w:sz="0" w:space="0" w:color="auto"/>
            <w:bottom w:val="none" w:sz="0" w:space="0" w:color="auto"/>
            <w:right w:val="none" w:sz="0" w:space="0" w:color="auto"/>
          </w:divBdr>
        </w:div>
        <w:div w:id="189759420">
          <w:marLeft w:val="480"/>
          <w:marRight w:val="0"/>
          <w:marTop w:val="0"/>
          <w:marBottom w:val="0"/>
          <w:divBdr>
            <w:top w:val="none" w:sz="0" w:space="0" w:color="auto"/>
            <w:left w:val="none" w:sz="0" w:space="0" w:color="auto"/>
            <w:bottom w:val="none" w:sz="0" w:space="0" w:color="auto"/>
            <w:right w:val="none" w:sz="0" w:space="0" w:color="auto"/>
          </w:divBdr>
        </w:div>
      </w:divsChild>
    </w:div>
    <w:div w:id="145828439">
      <w:bodyDiv w:val="1"/>
      <w:marLeft w:val="0"/>
      <w:marRight w:val="0"/>
      <w:marTop w:val="0"/>
      <w:marBottom w:val="0"/>
      <w:divBdr>
        <w:top w:val="none" w:sz="0" w:space="0" w:color="auto"/>
        <w:left w:val="none" w:sz="0" w:space="0" w:color="auto"/>
        <w:bottom w:val="none" w:sz="0" w:space="0" w:color="auto"/>
        <w:right w:val="none" w:sz="0" w:space="0" w:color="auto"/>
      </w:divBdr>
    </w:div>
    <w:div w:id="170220928">
      <w:bodyDiv w:val="1"/>
      <w:marLeft w:val="0"/>
      <w:marRight w:val="0"/>
      <w:marTop w:val="0"/>
      <w:marBottom w:val="0"/>
      <w:divBdr>
        <w:top w:val="none" w:sz="0" w:space="0" w:color="auto"/>
        <w:left w:val="none" w:sz="0" w:space="0" w:color="auto"/>
        <w:bottom w:val="none" w:sz="0" w:space="0" w:color="auto"/>
        <w:right w:val="none" w:sz="0" w:space="0" w:color="auto"/>
      </w:divBdr>
    </w:div>
    <w:div w:id="198905793">
      <w:bodyDiv w:val="1"/>
      <w:marLeft w:val="0"/>
      <w:marRight w:val="0"/>
      <w:marTop w:val="0"/>
      <w:marBottom w:val="0"/>
      <w:divBdr>
        <w:top w:val="none" w:sz="0" w:space="0" w:color="auto"/>
        <w:left w:val="none" w:sz="0" w:space="0" w:color="auto"/>
        <w:bottom w:val="none" w:sz="0" w:space="0" w:color="auto"/>
        <w:right w:val="none" w:sz="0" w:space="0" w:color="auto"/>
      </w:divBdr>
      <w:divsChild>
        <w:div w:id="357387807">
          <w:marLeft w:val="480"/>
          <w:marRight w:val="0"/>
          <w:marTop w:val="0"/>
          <w:marBottom w:val="0"/>
          <w:divBdr>
            <w:top w:val="none" w:sz="0" w:space="0" w:color="auto"/>
            <w:left w:val="none" w:sz="0" w:space="0" w:color="auto"/>
            <w:bottom w:val="none" w:sz="0" w:space="0" w:color="auto"/>
            <w:right w:val="none" w:sz="0" w:space="0" w:color="auto"/>
          </w:divBdr>
        </w:div>
        <w:div w:id="553152386">
          <w:marLeft w:val="480"/>
          <w:marRight w:val="0"/>
          <w:marTop w:val="0"/>
          <w:marBottom w:val="0"/>
          <w:divBdr>
            <w:top w:val="none" w:sz="0" w:space="0" w:color="auto"/>
            <w:left w:val="none" w:sz="0" w:space="0" w:color="auto"/>
            <w:bottom w:val="none" w:sz="0" w:space="0" w:color="auto"/>
            <w:right w:val="none" w:sz="0" w:space="0" w:color="auto"/>
          </w:divBdr>
        </w:div>
        <w:div w:id="1689872044">
          <w:marLeft w:val="480"/>
          <w:marRight w:val="0"/>
          <w:marTop w:val="0"/>
          <w:marBottom w:val="0"/>
          <w:divBdr>
            <w:top w:val="none" w:sz="0" w:space="0" w:color="auto"/>
            <w:left w:val="none" w:sz="0" w:space="0" w:color="auto"/>
            <w:bottom w:val="none" w:sz="0" w:space="0" w:color="auto"/>
            <w:right w:val="none" w:sz="0" w:space="0" w:color="auto"/>
          </w:divBdr>
        </w:div>
        <w:div w:id="2074309944">
          <w:marLeft w:val="480"/>
          <w:marRight w:val="0"/>
          <w:marTop w:val="0"/>
          <w:marBottom w:val="0"/>
          <w:divBdr>
            <w:top w:val="none" w:sz="0" w:space="0" w:color="auto"/>
            <w:left w:val="none" w:sz="0" w:space="0" w:color="auto"/>
            <w:bottom w:val="none" w:sz="0" w:space="0" w:color="auto"/>
            <w:right w:val="none" w:sz="0" w:space="0" w:color="auto"/>
          </w:divBdr>
        </w:div>
        <w:div w:id="532353222">
          <w:marLeft w:val="480"/>
          <w:marRight w:val="0"/>
          <w:marTop w:val="0"/>
          <w:marBottom w:val="0"/>
          <w:divBdr>
            <w:top w:val="none" w:sz="0" w:space="0" w:color="auto"/>
            <w:left w:val="none" w:sz="0" w:space="0" w:color="auto"/>
            <w:bottom w:val="none" w:sz="0" w:space="0" w:color="auto"/>
            <w:right w:val="none" w:sz="0" w:space="0" w:color="auto"/>
          </w:divBdr>
        </w:div>
        <w:div w:id="8220148">
          <w:marLeft w:val="480"/>
          <w:marRight w:val="0"/>
          <w:marTop w:val="0"/>
          <w:marBottom w:val="0"/>
          <w:divBdr>
            <w:top w:val="none" w:sz="0" w:space="0" w:color="auto"/>
            <w:left w:val="none" w:sz="0" w:space="0" w:color="auto"/>
            <w:bottom w:val="none" w:sz="0" w:space="0" w:color="auto"/>
            <w:right w:val="none" w:sz="0" w:space="0" w:color="auto"/>
          </w:divBdr>
        </w:div>
        <w:div w:id="1610548373">
          <w:marLeft w:val="480"/>
          <w:marRight w:val="0"/>
          <w:marTop w:val="0"/>
          <w:marBottom w:val="0"/>
          <w:divBdr>
            <w:top w:val="none" w:sz="0" w:space="0" w:color="auto"/>
            <w:left w:val="none" w:sz="0" w:space="0" w:color="auto"/>
            <w:bottom w:val="none" w:sz="0" w:space="0" w:color="auto"/>
            <w:right w:val="none" w:sz="0" w:space="0" w:color="auto"/>
          </w:divBdr>
        </w:div>
        <w:div w:id="1291277570">
          <w:marLeft w:val="480"/>
          <w:marRight w:val="0"/>
          <w:marTop w:val="0"/>
          <w:marBottom w:val="0"/>
          <w:divBdr>
            <w:top w:val="none" w:sz="0" w:space="0" w:color="auto"/>
            <w:left w:val="none" w:sz="0" w:space="0" w:color="auto"/>
            <w:bottom w:val="none" w:sz="0" w:space="0" w:color="auto"/>
            <w:right w:val="none" w:sz="0" w:space="0" w:color="auto"/>
          </w:divBdr>
        </w:div>
        <w:div w:id="1409690758">
          <w:marLeft w:val="480"/>
          <w:marRight w:val="0"/>
          <w:marTop w:val="0"/>
          <w:marBottom w:val="0"/>
          <w:divBdr>
            <w:top w:val="none" w:sz="0" w:space="0" w:color="auto"/>
            <w:left w:val="none" w:sz="0" w:space="0" w:color="auto"/>
            <w:bottom w:val="none" w:sz="0" w:space="0" w:color="auto"/>
            <w:right w:val="none" w:sz="0" w:space="0" w:color="auto"/>
          </w:divBdr>
        </w:div>
        <w:div w:id="463082280">
          <w:marLeft w:val="480"/>
          <w:marRight w:val="0"/>
          <w:marTop w:val="0"/>
          <w:marBottom w:val="0"/>
          <w:divBdr>
            <w:top w:val="none" w:sz="0" w:space="0" w:color="auto"/>
            <w:left w:val="none" w:sz="0" w:space="0" w:color="auto"/>
            <w:bottom w:val="none" w:sz="0" w:space="0" w:color="auto"/>
            <w:right w:val="none" w:sz="0" w:space="0" w:color="auto"/>
          </w:divBdr>
        </w:div>
        <w:div w:id="2106000259">
          <w:marLeft w:val="480"/>
          <w:marRight w:val="0"/>
          <w:marTop w:val="0"/>
          <w:marBottom w:val="0"/>
          <w:divBdr>
            <w:top w:val="none" w:sz="0" w:space="0" w:color="auto"/>
            <w:left w:val="none" w:sz="0" w:space="0" w:color="auto"/>
            <w:bottom w:val="none" w:sz="0" w:space="0" w:color="auto"/>
            <w:right w:val="none" w:sz="0" w:space="0" w:color="auto"/>
          </w:divBdr>
        </w:div>
        <w:div w:id="1170291670">
          <w:marLeft w:val="480"/>
          <w:marRight w:val="0"/>
          <w:marTop w:val="0"/>
          <w:marBottom w:val="0"/>
          <w:divBdr>
            <w:top w:val="none" w:sz="0" w:space="0" w:color="auto"/>
            <w:left w:val="none" w:sz="0" w:space="0" w:color="auto"/>
            <w:bottom w:val="none" w:sz="0" w:space="0" w:color="auto"/>
            <w:right w:val="none" w:sz="0" w:space="0" w:color="auto"/>
          </w:divBdr>
        </w:div>
        <w:div w:id="415634791">
          <w:marLeft w:val="480"/>
          <w:marRight w:val="0"/>
          <w:marTop w:val="0"/>
          <w:marBottom w:val="0"/>
          <w:divBdr>
            <w:top w:val="none" w:sz="0" w:space="0" w:color="auto"/>
            <w:left w:val="none" w:sz="0" w:space="0" w:color="auto"/>
            <w:bottom w:val="none" w:sz="0" w:space="0" w:color="auto"/>
            <w:right w:val="none" w:sz="0" w:space="0" w:color="auto"/>
          </w:divBdr>
        </w:div>
        <w:div w:id="438719515">
          <w:marLeft w:val="480"/>
          <w:marRight w:val="0"/>
          <w:marTop w:val="0"/>
          <w:marBottom w:val="0"/>
          <w:divBdr>
            <w:top w:val="none" w:sz="0" w:space="0" w:color="auto"/>
            <w:left w:val="none" w:sz="0" w:space="0" w:color="auto"/>
            <w:bottom w:val="none" w:sz="0" w:space="0" w:color="auto"/>
            <w:right w:val="none" w:sz="0" w:space="0" w:color="auto"/>
          </w:divBdr>
        </w:div>
        <w:div w:id="860629468">
          <w:marLeft w:val="480"/>
          <w:marRight w:val="0"/>
          <w:marTop w:val="0"/>
          <w:marBottom w:val="0"/>
          <w:divBdr>
            <w:top w:val="none" w:sz="0" w:space="0" w:color="auto"/>
            <w:left w:val="none" w:sz="0" w:space="0" w:color="auto"/>
            <w:bottom w:val="none" w:sz="0" w:space="0" w:color="auto"/>
            <w:right w:val="none" w:sz="0" w:space="0" w:color="auto"/>
          </w:divBdr>
        </w:div>
        <w:div w:id="2067025961">
          <w:marLeft w:val="480"/>
          <w:marRight w:val="0"/>
          <w:marTop w:val="0"/>
          <w:marBottom w:val="0"/>
          <w:divBdr>
            <w:top w:val="none" w:sz="0" w:space="0" w:color="auto"/>
            <w:left w:val="none" w:sz="0" w:space="0" w:color="auto"/>
            <w:bottom w:val="none" w:sz="0" w:space="0" w:color="auto"/>
            <w:right w:val="none" w:sz="0" w:space="0" w:color="auto"/>
          </w:divBdr>
        </w:div>
        <w:div w:id="1695421224">
          <w:marLeft w:val="480"/>
          <w:marRight w:val="0"/>
          <w:marTop w:val="0"/>
          <w:marBottom w:val="0"/>
          <w:divBdr>
            <w:top w:val="none" w:sz="0" w:space="0" w:color="auto"/>
            <w:left w:val="none" w:sz="0" w:space="0" w:color="auto"/>
            <w:bottom w:val="none" w:sz="0" w:space="0" w:color="auto"/>
            <w:right w:val="none" w:sz="0" w:space="0" w:color="auto"/>
          </w:divBdr>
        </w:div>
        <w:div w:id="2005158871">
          <w:marLeft w:val="480"/>
          <w:marRight w:val="0"/>
          <w:marTop w:val="0"/>
          <w:marBottom w:val="0"/>
          <w:divBdr>
            <w:top w:val="none" w:sz="0" w:space="0" w:color="auto"/>
            <w:left w:val="none" w:sz="0" w:space="0" w:color="auto"/>
            <w:bottom w:val="none" w:sz="0" w:space="0" w:color="auto"/>
            <w:right w:val="none" w:sz="0" w:space="0" w:color="auto"/>
          </w:divBdr>
        </w:div>
      </w:divsChild>
    </w:div>
    <w:div w:id="201332015">
      <w:bodyDiv w:val="1"/>
      <w:marLeft w:val="0"/>
      <w:marRight w:val="0"/>
      <w:marTop w:val="0"/>
      <w:marBottom w:val="0"/>
      <w:divBdr>
        <w:top w:val="none" w:sz="0" w:space="0" w:color="auto"/>
        <w:left w:val="none" w:sz="0" w:space="0" w:color="auto"/>
        <w:bottom w:val="none" w:sz="0" w:space="0" w:color="auto"/>
        <w:right w:val="none" w:sz="0" w:space="0" w:color="auto"/>
      </w:divBdr>
      <w:divsChild>
        <w:div w:id="697925131">
          <w:marLeft w:val="480"/>
          <w:marRight w:val="0"/>
          <w:marTop w:val="0"/>
          <w:marBottom w:val="0"/>
          <w:divBdr>
            <w:top w:val="none" w:sz="0" w:space="0" w:color="auto"/>
            <w:left w:val="none" w:sz="0" w:space="0" w:color="auto"/>
            <w:bottom w:val="none" w:sz="0" w:space="0" w:color="auto"/>
            <w:right w:val="none" w:sz="0" w:space="0" w:color="auto"/>
          </w:divBdr>
        </w:div>
        <w:div w:id="331183789">
          <w:marLeft w:val="480"/>
          <w:marRight w:val="0"/>
          <w:marTop w:val="0"/>
          <w:marBottom w:val="0"/>
          <w:divBdr>
            <w:top w:val="none" w:sz="0" w:space="0" w:color="auto"/>
            <w:left w:val="none" w:sz="0" w:space="0" w:color="auto"/>
            <w:bottom w:val="none" w:sz="0" w:space="0" w:color="auto"/>
            <w:right w:val="none" w:sz="0" w:space="0" w:color="auto"/>
          </w:divBdr>
        </w:div>
        <w:div w:id="13191274">
          <w:marLeft w:val="480"/>
          <w:marRight w:val="0"/>
          <w:marTop w:val="0"/>
          <w:marBottom w:val="0"/>
          <w:divBdr>
            <w:top w:val="none" w:sz="0" w:space="0" w:color="auto"/>
            <w:left w:val="none" w:sz="0" w:space="0" w:color="auto"/>
            <w:bottom w:val="none" w:sz="0" w:space="0" w:color="auto"/>
            <w:right w:val="none" w:sz="0" w:space="0" w:color="auto"/>
          </w:divBdr>
        </w:div>
        <w:div w:id="673456321">
          <w:marLeft w:val="480"/>
          <w:marRight w:val="0"/>
          <w:marTop w:val="0"/>
          <w:marBottom w:val="0"/>
          <w:divBdr>
            <w:top w:val="none" w:sz="0" w:space="0" w:color="auto"/>
            <w:left w:val="none" w:sz="0" w:space="0" w:color="auto"/>
            <w:bottom w:val="none" w:sz="0" w:space="0" w:color="auto"/>
            <w:right w:val="none" w:sz="0" w:space="0" w:color="auto"/>
          </w:divBdr>
        </w:div>
      </w:divsChild>
    </w:div>
    <w:div w:id="203910151">
      <w:bodyDiv w:val="1"/>
      <w:marLeft w:val="0"/>
      <w:marRight w:val="0"/>
      <w:marTop w:val="0"/>
      <w:marBottom w:val="0"/>
      <w:divBdr>
        <w:top w:val="none" w:sz="0" w:space="0" w:color="auto"/>
        <w:left w:val="none" w:sz="0" w:space="0" w:color="auto"/>
        <w:bottom w:val="none" w:sz="0" w:space="0" w:color="auto"/>
        <w:right w:val="none" w:sz="0" w:space="0" w:color="auto"/>
      </w:divBdr>
      <w:divsChild>
        <w:div w:id="564070319">
          <w:marLeft w:val="480"/>
          <w:marRight w:val="0"/>
          <w:marTop w:val="0"/>
          <w:marBottom w:val="0"/>
          <w:divBdr>
            <w:top w:val="none" w:sz="0" w:space="0" w:color="auto"/>
            <w:left w:val="none" w:sz="0" w:space="0" w:color="auto"/>
            <w:bottom w:val="none" w:sz="0" w:space="0" w:color="auto"/>
            <w:right w:val="none" w:sz="0" w:space="0" w:color="auto"/>
          </w:divBdr>
        </w:div>
        <w:div w:id="1333218812">
          <w:marLeft w:val="480"/>
          <w:marRight w:val="0"/>
          <w:marTop w:val="0"/>
          <w:marBottom w:val="0"/>
          <w:divBdr>
            <w:top w:val="none" w:sz="0" w:space="0" w:color="auto"/>
            <w:left w:val="none" w:sz="0" w:space="0" w:color="auto"/>
            <w:bottom w:val="none" w:sz="0" w:space="0" w:color="auto"/>
            <w:right w:val="none" w:sz="0" w:space="0" w:color="auto"/>
          </w:divBdr>
        </w:div>
        <w:div w:id="1797260570">
          <w:marLeft w:val="480"/>
          <w:marRight w:val="0"/>
          <w:marTop w:val="0"/>
          <w:marBottom w:val="0"/>
          <w:divBdr>
            <w:top w:val="none" w:sz="0" w:space="0" w:color="auto"/>
            <w:left w:val="none" w:sz="0" w:space="0" w:color="auto"/>
            <w:bottom w:val="none" w:sz="0" w:space="0" w:color="auto"/>
            <w:right w:val="none" w:sz="0" w:space="0" w:color="auto"/>
          </w:divBdr>
        </w:div>
        <w:div w:id="1131485953">
          <w:marLeft w:val="480"/>
          <w:marRight w:val="0"/>
          <w:marTop w:val="0"/>
          <w:marBottom w:val="0"/>
          <w:divBdr>
            <w:top w:val="none" w:sz="0" w:space="0" w:color="auto"/>
            <w:left w:val="none" w:sz="0" w:space="0" w:color="auto"/>
            <w:bottom w:val="none" w:sz="0" w:space="0" w:color="auto"/>
            <w:right w:val="none" w:sz="0" w:space="0" w:color="auto"/>
          </w:divBdr>
        </w:div>
      </w:divsChild>
    </w:div>
    <w:div w:id="204753604">
      <w:bodyDiv w:val="1"/>
      <w:marLeft w:val="0"/>
      <w:marRight w:val="0"/>
      <w:marTop w:val="0"/>
      <w:marBottom w:val="0"/>
      <w:divBdr>
        <w:top w:val="none" w:sz="0" w:space="0" w:color="auto"/>
        <w:left w:val="none" w:sz="0" w:space="0" w:color="auto"/>
        <w:bottom w:val="none" w:sz="0" w:space="0" w:color="auto"/>
        <w:right w:val="none" w:sz="0" w:space="0" w:color="auto"/>
      </w:divBdr>
    </w:div>
    <w:div w:id="238830826">
      <w:bodyDiv w:val="1"/>
      <w:marLeft w:val="0"/>
      <w:marRight w:val="0"/>
      <w:marTop w:val="0"/>
      <w:marBottom w:val="0"/>
      <w:divBdr>
        <w:top w:val="none" w:sz="0" w:space="0" w:color="auto"/>
        <w:left w:val="none" w:sz="0" w:space="0" w:color="auto"/>
        <w:bottom w:val="none" w:sz="0" w:space="0" w:color="auto"/>
        <w:right w:val="none" w:sz="0" w:space="0" w:color="auto"/>
      </w:divBdr>
      <w:divsChild>
        <w:div w:id="1476678145">
          <w:marLeft w:val="480"/>
          <w:marRight w:val="0"/>
          <w:marTop w:val="0"/>
          <w:marBottom w:val="0"/>
          <w:divBdr>
            <w:top w:val="none" w:sz="0" w:space="0" w:color="auto"/>
            <w:left w:val="none" w:sz="0" w:space="0" w:color="auto"/>
            <w:bottom w:val="none" w:sz="0" w:space="0" w:color="auto"/>
            <w:right w:val="none" w:sz="0" w:space="0" w:color="auto"/>
          </w:divBdr>
        </w:div>
        <w:div w:id="483736819">
          <w:marLeft w:val="480"/>
          <w:marRight w:val="0"/>
          <w:marTop w:val="0"/>
          <w:marBottom w:val="0"/>
          <w:divBdr>
            <w:top w:val="none" w:sz="0" w:space="0" w:color="auto"/>
            <w:left w:val="none" w:sz="0" w:space="0" w:color="auto"/>
            <w:bottom w:val="none" w:sz="0" w:space="0" w:color="auto"/>
            <w:right w:val="none" w:sz="0" w:space="0" w:color="auto"/>
          </w:divBdr>
        </w:div>
        <w:div w:id="1075783650">
          <w:marLeft w:val="480"/>
          <w:marRight w:val="0"/>
          <w:marTop w:val="0"/>
          <w:marBottom w:val="0"/>
          <w:divBdr>
            <w:top w:val="none" w:sz="0" w:space="0" w:color="auto"/>
            <w:left w:val="none" w:sz="0" w:space="0" w:color="auto"/>
            <w:bottom w:val="none" w:sz="0" w:space="0" w:color="auto"/>
            <w:right w:val="none" w:sz="0" w:space="0" w:color="auto"/>
          </w:divBdr>
        </w:div>
        <w:div w:id="746145941">
          <w:marLeft w:val="480"/>
          <w:marRight w:val="0"/>
          <w:marTop w:val="0"/>
          <w:marBottom w:val="0"/>
          <w:divBdr>
            <w:top w:val="none" w:sz="0" w:space="0" w:color="auto"/>
            <w:left w:val="none" w:sz="0" w:space="0" w:color="auto"/>
            <w:bottom w:val="none" w:sz="0" w:space="0" w:color="auto"/>
            <w:right w:val="none" w:sz="0" w:space="0" w:color="auto"/>
          </w:divBdr>
        </w:div>
        <w:div w:id="174660478">
          <w:marLeft w:val="480"/>
          <w:marRight w:val="0"/>
          <w:marTop w:val="0"/>
          <w:marBottom w:val="0"/>
          <w:divBdr>
            <w:top w:val="none" w:sz="0" w:space="0" w:color="auto"/>
            <w:left w:val="none" w:sz="0" w:space="0" w:color="auto"/>
            <w:bottom w:val="none" w:sz="0" w:space="0" w:color="auto"/>
            <w:right w:val="none" w:sz="0" w:space="0" w:color="auto"/>
          </w:divBdr>
        </w:div>
        <w:div w:id="772434962">
          <w:marLeft w:val="480"/>
          <w:marRight w:val="0"/>
          <w:marTop w:val="0"/>
          <w:marBottom w:val="0"/>
          <w:divBdr>
            <w:top w:val="none" w:sz="0" w:space="0" w:color="auto"/>
            <w:left w:val="none" w:sz="0" w:space="0" w:color="auto"/>
            <w:bottom w:val="none" w:sz="0" w:space="0" w:color="auto"/>
            <w:right w:val="none" w:sz="0" w:space="0" w:color="auto"/>
          </w:divBdr>
        </w:div>
        <w:div w:id="624165816">
          <w:marLeft w:val="480"/>
          <w:marRight w:val="0"/>
          <w:marTop w:val="0"/>
          <w:marBottom w:val="0"/>
          <w:divBdr>
            <w:top w:val="none" w:sz="0" w:space="0" w:color="auto"/>
            <w:left w:val="none" w:sz="0" w:space="0" w:color="auto"/>
            <w:bottom w:val="none" w:sz="0" w:space="0" w:color="auto"/>
            <w:right w:val="none" w:sz="0" w:space="0" w:color="auto"/>
          </w:divBdr>
        </w:div>
        <w:div w:id="1099450039">
          <w:marLeft w:val="480"/>
          <w:marRight w:val="0"/>
          <w:marTop w:val="0"/>
          <w:marBottom w:val="0"/>
          <w:divBdr>
            <w:top w:val="none" w:sz="0" w:space="0" w:color="auto"/>
            <w:left w:val="none" w:sz="0" w:space="0" w:color="auto"/>
            <w:bottom w:val="none" w:sz="0" w:space="0" w:color="auto"/>
            <w:right w:val="none" w:sz="0" w:space="0" w:color="auto"/>
          </w:divBdr>
        </w:div>
        <w:div w:id="1832594500">
          <w:marLeft w:val="480"/>
          <w:marRight w:val="0"/>
          <w:marTop w:val="0"/>
          <w:marBottom w:val="0"/>
          <w:divBdr>
            <w:top w:val="none" w:sz="0" w:space="0" w:color="auto"/>
            <w:left w:val="none" w:sz="0" w:space="0" w:color="auto"/>
            <w:bottom w:val="none" w:sz="0" w:space="0" w:color="auto"/>
            <w:right w:val="none" w:sz="0" w:space="0" w:color="auto"/>
          </w:divBdr>
        </w:div>
        <w:div w:id="1044938207">
          <w:marLeft w:val="480"/>
          <w:marRight w:val="0"/>
          <w:marTop w:val="0"/>
          <w:marBottom w:val="0"/>
          <w:divBdr>
            <w:top w:val="none" w:sz="0" w:space="0" w:color="auto"/>
            <w:left w:val="none" w:sz="0" w:space="0" w:color="auto"/>
            <w:bottom w:val="none" w:sz="0" w:space="0" w:color="auto"/>
            <w:right w:val="none" w:sz="0" w:space="0" w:color="auto"/>
          </w:divBdr>
        </w:div>
        <w:div w:id="238250486">
          <w:marLeft w:val="480"/>
          <w:marRight w:val="0"/>
          <w:marTop w:val="0"/>
          <w:marBottom w:val="0"/>
          <w:divBdr>
            <w:top w:val="none" w:sz="0" w:space="0" w:color="auto"/>
            <w:left w:val="none" w:sz="0" w:space="0" w:color="auto"/>
            <w:bottom w:val="none" w:sz="0" w:space="0" w:color="auto"/>
            <w:right w:val="none" w:sz="0" w:space="0" w:color="auto"/>
          </w:divBdr>
        </w:div>
        <w:div w:id="517625013">
          <w:marLeft w:val="480"/>
          <w:marRight w:val="0"/>
          <w:marTop w:val="0"/>
          <w:marBottom w:val="0"/>
          <w:divBdr>
            <w:top w:val="none" w:sz="0" w:space="0" w:color="auto"/>
            <w:left w:val="none" w:sz="0" w:space="0" w:color="auto"/>
            <w:bottom w:val="none" w:sz="0" w:space="0" w:color="auto"/>
            <w:right w:val="none" w:sz="0" w:space="0" w:color="auto"/>
          </w:divBdr>
        </w:div>
        <w:div w:id="878126192">
          <w:marLeft w:val="480"/>
          <w:marRight w:val="0"/>
          <w:marTop w:val="0"/>
          <w:marBottom w:val="0"/>
          <w:divBdr>
            <w:top w:val="none" w:sz="0" w:space="0" w:color="auto"/>
            <w:left w:val="none" w:sz="0" w:space="0" w:color="auto"/>
            <w:bottom w:val="none" w:sz="0" w:space="0" w:color="auto"/>
            <w:right w:val="none" w:sz="0" w:space="0" w:color="auto"/>
          </w:divBdr>
        </w:div>
        <w:div w:id="1641617682">
          <w:marLeft w:val="480"/>
          <w:marRight w:val="0"/>
          <w:marTop w:val="0"/>
          <w:marBottom w:val="0"/>
          <w:divBdr>
            <w:top w:val="none" w:sz="0" w:space="0" w:color="auto"/>
            <w:left w:val="none" w:sz="0" w:space="0" w:color="auto"/>
            <w:bottom w:val="none" w:sz="0" w:space="0" w:color="auto"/>
            <w:right w:val="none" w:sz="0" w:space="0" w:color="auto"/>
          </w:divBdr>
        </w:div>
        <w:div w:id="1176380679">
          <w:marLeft w:val="480"/>
          <w:marRight w:val="0"/>
          <w:marTop w:val="0"/>
          <w:marBottom w:val="0"/>
          <w:divBdr>
            <w:top w:val="none" w:sz="0" w:space="0" w:color="auto"/>
            <w:left w:val="none" w:sz="0" w:space="0" w:color="auto"/>
            <w:bottom w:val="none" w:sz="0" w:space="0" w:color="auto"/>
            <w:right w:val="none" w:sz="0" w:space="0" w:color="auto"/>
          </w:divBdr>
        </w:div>
        <w:div w:id="225649952">
          <w:marLeft w:val="480"/>
          <w:marRight w:val="0"/>
          <w:marTop w:val="0"/>
          <w:marBottom w:val="0"/>
          <w:divBdr>
            <w:top w:val="none" w:sz="0" w:space="0" w:color="auto"/>
            <w:left w:val="none" w:sz="0" w:space="0" w:color="auto"/>
            <w:bottom w:val="none" w:sz="0" w:space="0" w:color="auto"/>
            <w:right w:val="none" w:sz="0" w:space="0" w:color="auto"/>
          </w:divBdr>
        </w:div>
        <w:div w:id="1016811406">
          <w:marLeft w:val="480"/>
          <w:marRight w:val="0"/>
          <w:marTop w:val="0"/>
          <w:marBottom w:val="0"/>
          <w:divBdr>
            <w:top w:val="none" w:sz="0" w:space="0" w:color="auto"/>
            <w:left w:val="none" w:sz="0" w:space="0" w:color="auto"/>
            <w:bottom w:val="none" w:sz="0" w:space="0" w:color="auto"/>
            <w:right w:val="none" w:sz="0" w:space="0" w:color="auto"/>
          </w:divBdr>
        </w:div>
      </w:divsChild>
    </w:div>
    <w:div w:id="267860506">
      <w:bodyDiv w:val="1"/>
      <w:marLeft w:val="0"/>
      <w:marRight w:val="0"/>
      <w:marTop w:val="0"/>
      <w:marBottom w:val="0"/>
      <w:divBdr>
        <w:top w:val="none" w:sz="0" w:space="0" w:color="auto"/>
        <w:left w:val="none" w:sz="0" w:space="0" w:color="auto"/>
        <w:bottom w:val="none" w:sz="0" w:space="0" w:color="auto"/>
        <w:right w:val="none" w:sz="0" w:space="0" w:color="auto"/>
      </w:divBdr>
      <w:divsChild>
        <w:div w:id="257032766">
          <w:marLeft w:val="480"/>
          <w:marRight w:val="0"/>
          <w:marTop w:val="0"/>
          <w:marBottom w:val="0"/>
          <w:divBdr>
            <w:top w:val="none" w:sz="0" w:space="0" w:color="auto"/>
            <w:left w:val="none" w:sz="0" w:space="0" w:color="auto"/>
            <w:bottom w:val="none" w:sz="0" w:space="0" w:color="auto"/>
            <w:right w:val="none" w:sz="0" w:space="0" w:color="auto"/>
          </w:divBdr>
        </w:div>
        <w:div w:id="44381385">
          <w:marLeft w:val="480"/>
          <w:marRight w:val="0"/>
          <w:marTop w:val="0"/>
          <w:marBottom w:val="0"/>
          <w:divBdr>
            <w:top w:val="none" w:sz="0" w:space="0" w:color="auto"/>
            <w:left w:val="none" w:sz="0" w:space="0" w:color="auto"/>
            <w:bottom w:val="none" w:sz="0" w:space="0" w:color="auto"/>
            <w:right w:val="none" w:sz="0" w:space="0" w:color="auto"/>
          </w:divBdr>
        </w:div>
        <w:div w:id="510149685">
          <w:marLeft w:val="480"/>
          <w:marRight w:val="0"/>
          <w:marTop w:val="0"/>
          <w:marBottom w:val="0"/>
          <w:divBdr>
            <w:top w:val="none" w:sz="0" w:space="0" w:color="auto"/>
            <w:left w:val="none" w:sz="0" w:space="0" w:color="auto"/>
            <w:bottom w:val="none" w:sz="0" w:space="0" w:color="auto"/>
            <w:right w:val="none" w:sz="0" w:space="0" w:color="auto"/>
          </w:divBdr>
        </w:div>
        <w:div w:id="889655849">
          <w:marLeft w:val="480"/>
          <w:marRight w:val="0"/>
          <w:marTop w:val="0"/>
          <w:marBottom w:val="0"/>
          <w:divBdr>
            <w:top w:val="none" w:sz="0" w:space="0" w:color="auto"/>
            <w:left w:val="none" w:sz="0" w:space="0" w:color="auto"/>
            <w:bottom w:val="none" w:sz="0" w:space="0" w:color="auto"/>
            <w:right w:val="none" w:sz="0" w:space="0" w:color="auto"/>
          </w:divBdr>
        </w:div>
        <w:div w:id="1202747092">
          <w:marLeft w:val="480"/>
          <w:marRight w:val="0"/>
          <w:marTop w:val="0"/>
          <w:marBottom w:val="0"/>
          <w:divBdr>
            <w:top w:val="none" w:sz="0" w:space="0" w:color="auto"/>
            <w:left w:val="none" w:sz="0" w:space="0" w:color="auto"/>
            <w:bottom w:val="none" w:sz="0" w:space="0" w:color="auto"/>
            <w:right w:val="none" w:sz="0" w:space="0" w:color="auto"/>
          </w:divBdr>
        </w:div>
        <w:div w:id="1067534014">
          <w:marLeft w:val="480"/>
          <w:marRight w:val="0"/>
          <w:marTop w:val="0"/>
          <w:marBottom w:val="0"/>
          <w:divBdr>
            <w:top w:val="none" w:sz="0" w:space="0" w:color="auto"/>
            <w:left w:val="none" w:sz="0" w:space="0" w:color="auto"/>
            <w:bottom w:val="none" w:sz="0" w:space="0" w:color="auto"/>
            <w:right w:val="none" w:sz="0" w:space="0" w:color="auto"/>
          </w:divBdr>
        </w:div>
        <w:div w:id="135342116">
          <w:marLeft w:val="480"/>
          <w:marRight w:val="0"/>
          <w:marTop w:val="0"/>
          <w:marBottom w:val="0"/>
          <w:divBdr>
            <w:top w:val="none" w:sz="0" w:space="0" w:color="auto"/>
            <w:left w:val="none" w:sz="0" w:space="0" w:color="auto"/>
            <w:bottom w:val="none" w:sz="0" w:space="0" w:color="auto"/>
            <w:right w:val="none" w:sz="0" w:space="0" w:color="auto"/>
          </w:divBdr>
        </w:div>
        <w:div w:id="2084376148">
          <w:marLeft w:val="480"/>
          <w:marRight w:val="0"/>
          <w:marTop w:val="0"/>
          <w:marBottom w:val="0"/>
          <w:divBdr>
            <w:top w:val="none" w:sz="0" w:space="0" w:color="auto"/>
            <w:left w:val="none" w:sz="0" w:space="0" w:color="auto"/>
            <w:bottom w:val="none" w:sz="0" w:space="0" w:color="auto"/>
            <w:right w:val="none" w:sz="0" w:space="0" w:color="auto"/>
          </w:divBdr>
        </w:div>
        <w:div w:id="652371239">
          <w:marLeft w:val="480"/>
          <w:marRight w:val="0"/>
          <w:marTop w:val="0"/>
          <w:marBottom w:val="0"/>
          <w:divBdr>
            <w:top w:val="none" w:sz="0" w:space="0" w:color="auto"/>
            <w:left w:val="none" w:sz="0" w:space="0" w:color="auto"/>
            <w:bottom w:val="none" w:sz="0" w:space="0" w:color="auto"/>
            <w:right w:val="none" w:sz="0" w:space="0" w:color="auto"/>
          </w:divBdr>
        </w:div>
        <w:div w:id="553546050">
          <w:marLeft w:val="480"/>
          <w:marRight w:val="0"/>
          <w:marTop w:val="0"/>
          <w:marBottom w:val="0"/>
          <w:divBdr>
            <w:top w:val="none" w:sz="0" w:space="0" w:color="auto"/>
            <w:left w:val="none" w:sz="0" w:space="0" w:color="auto"/>
            <w:bottom w:val="none" w:sz="0" w:space="0" w:color="auto"/>
            <w:right w:val="none" w:sz="0" w:space="0" w:color="auto"/>
          </w:divBdr>
        </w:div>
        <w:div w:id="573902971">
          <w:marLeft w:val="480"/>
          <w:marRight w:val="0"/>
          <w:marTop w:val="0"/>
          <w:marBottom w:val="0"/>
          <w:divBdr>
            <w:top w:val="none" w:sz="0" w:space="0" w:color="auto"/>
            <w:left w:val="none" w:sz="0" w:space="0" w:color="auto"/>
            <w:bottom w:val="none" w:sz="0" w:space="0" w:color="auto"/>
            <w:right w:val="none" w:sz="0" w:space="0" w:color="auto"/>
          </w:divBdr>
        </w:div>
        <w:div w:id="1032026922">
          <w:marLeft w:val="480"/>
          <w:marRight w:val="0"/>
          <w:marTop w:val="0"/>
          <w:marBottom w:val="0"/>
          <w:divBdr>
            <w:top w:val="none" w:sz="0" w:space="0" w:color="auto"/>
            <w:left w:val="none" w:sz="0" w:space="0" w:color="auto"/>
            <w:bottom w:val="none" w:sz="0" w:space="0" w:color="auto"/>
            <w:right w:val="none" w:sz="0" w:space="0" w:color="auto"/>
          </w:divBdr>
        </w:div>
        <w:div w:id="895240551">
          <w:marLeft w:val="480"/>
          <w:marRight w:val="0"/>
          <w:marTop w:val="0"/>
          <w:marBottom w:val="0"/>
          <w:divBdr>
            <w:top w:val="none" w:sz="0" w:space="0" w:color="auto"/>
            <w:left w:val="none" w:sz="0" w:space="0" w:color="auto"/>
            <w:bottom w:val="none" w:sz="0" w:space="0" w:color="auto"/>
            <w:right w:val="none" w:sz="0" w:space="0" w:color="auto"/>
          </w:divBdr>
        </w:div>
        <w:div w:id="150371148">
          <w:marLeft w:val="480"/>
          <w:marRight w:val="0"/>
          <w:marTop w:val="0"/>
          <w:marBottom w:val="0"/>
          <w:divBdr>
            <w:top w:val="none" w:sz="0" w:space="0" w:color="auto"/>
            <w:left w:val="none" w:sz="0" w:space="0" w:color="auto"/>
            <w:bottom w:val="none" w:sz="0" w:space="0" w:color="auto"/>
            <w:right w:val="none" w:sz="0" w:space="0" w:color="auto"/>
          </w:divBdr>
        </w:div>
        <w:div w:id="789670207">
          <w:marLeft w:val="480"/>
          <w:marRight w:val="0"/>
          <w:marTop w:val="0"/>
          <w:marBottom w:val="0"/>
          <w:divBdr>
            <w:top w:val="none" w:sz="0" w:space="0" w:color="auto"/>
            <w:left w:val="none" w:sz="0" w:space="0" w:color="auto"/>
            <w:bottom w:val="none" w:sz="0" w:space="0" w:color="auto"/>
            <w:right w:val="none" w:sz="0" w:space="0" w:color="auto"/>
          </w:divBdr>
        </w:div>
        <w:div w:id="830099048">
          <w:marLeft w:val="480"/>
          <w:marRight w:val="0"/>
          <w:marTop w:val="0"/>
          <w:marBottom w:val="0"/>
          <w:divBdr>
            <w:top w:val="none" w:sz="0" w:space="0" w:color="auto"/>
            <w:left w:val="none" w:sz="0" w:space="0" w:color="auto"/>
            <w:bottom w:val="none" w:sz="0" w:space="0" w:color="auto"/>
            <w:right w:val="none" w:sz="0" w:space="0" w:color="auto"/>
          </w:divBdr>
        </w:div>
        <w:div w:id="2068456014">
          <w:marLeft w:val="480"/>
          <w:marRight w:val="0"/>
          <w:marTop w:val="0"/>
          <w:marBottom w:val="0"/>
          <w:divBdr>
            <w:top w:val="none" w:sz="0" w:space="0" w:color="auto"/>
            <w:left w:val="none" w:sz="0" w:space="0" w:color="auto"/>
            <w:bottom w:val="none" w:sz="0" w:space="0" w:color="auto"/>
            <w:right w:val="none" w:sz="0" w:space="0" w:color="auto"/>
          </w:divBdr>
        </w:div>
        <w:div w:id="217283443">
          <w:marLeft w:val="480"/>
          <w:marRight w:val="0"/>
          <w:marTop w:val="0"/>
          <w:marBottom w:val="0"/>
          <w:divBdr>
            <w:top w:val="none" w:sz="0" w:space="0" w:color="auto"/>
            <w:left w:val="none" w:sz="0" w:space="0" w:color="auto"/>
            <w:bottom w:val="none" w:sz="0" w:space="0" w:color="auto"/>
            <w:right w:val="none" w:sz="0" w:space="0" w:color="auto"/>
          </w:divBdr>
        </w:div>
      </w:divsChild>
    </w:div>
    <w:div w:id="268700998">
      <w:bodyDiv w:val="1"/>
      <w:marLeft w:val="0"/>
      <w:marRight w:val="0"/>
      <w:marTop w:val="0"/>
      <w:marBottom w:val="0"/>
      <w:divBdr>
        <w:top w:val="none" w:sz="0" w:space="0" w:color="auto"/>
        <w:left w:val="none" w:sz="0" w:space="0" w:color="auto"/>
        <w:bottom w:val="none" w:sz="0" w:space="0" w:color="auto"/>
        <w:right w:val="none" w:sz="0" w:space="0" w:color="auto"/>
      </w:divBdr>
      <w:divsChild>
        <w:div w:id="1670325425">
          <w:marLeft w:val="480"/>
          <w:marRight w:val="0"/>
          <w:marTop w:val="0"/>
          <w:marBottom w:val="0"/>
          <w:divBdr>
            <w:top w:val="none" w:sz="0" w:space="0" w:color="auto"/>
            <w:left w:val="none" w:sz="0" w:space="0" w:color="auto"/>
            <w:bottom w:val="none" w:sz="0" w:space="0" w:color="auto"/>
            <w:right w:val="none" w:sz="0" w:space="0" w:color="auto"/>
          </w:divBdr>
        </w:div>
        <w:div w:id="1051885396">
          <w:marLeft w:val="480"/>
          <w:marRight w:val="0"/>
          <w:marTop w:val="0"/>
          <w:marBottom w:val="0"/>
          <w:divBdr>
            <w:top w:val="none" w:sz="0" w:space="0" w:color="auto"/>
            <w:left w:val="none" w:sz="0" w:space="0" w:color="auto"/>
            <w:bottom w:val="none" w:sz="0" w:space="0" w:color="auto"/>
            <w:right w:val="none" w:sz="0" w:space="0" w:color="auto"/>
          </w:divBdr>
        </w:div>
        <w:div w:id="1611741993">
          <w:marLeft w:val="480"/>
          <w:marRight w:val="0"/>
          <w:marTop w:val="0"/>
          <w:marBottom w:val="0"/>
          <w:divBdr>
            <w:top w:val="none" w:sz="0" w:space="0" w:color="auto"/>
            <w:left w:val="none" w:sz="0" w:space="0" w:color="auto"/>
            <w:bottom w:val="none" w:sz="0" w:space="0" w:color="auto"/>
            <w:right w:val="none" w:sz="0" w:space="0" w:color="auto"/>
          </w:divBdr>
        </w:div>
        <w:div w:id="913974405">
          <w:marLeft w:val="480"/>
          <w:marRight w:val="0"/>
          <w:marTop w:val="0"/>
          <w:marBottom w:val="0"/>
          <w:divBdr>
            <w:top w:val="none" w:sz="0" w:space="0" w:color="auto"/>
            <w:left w:val="none" w:sz="0" w:space="0" w:color="auto"/>
            <w:bottom w:val="none" w:sz="0" w:space="0" w:color="auto"/>
            <w:right w:val="none" w:sz="0" w:space="0" w:color="auto"/>
          </w:divBdr>
        </w:div>
        <w:div w:id="291667266">
          <w:marLeft w:val="480"/>
          <w:marRight w:val="0"/>
          <w:marTop w:val="0"/>
          <w:marBottom w:val="0"/>
          <w:divBdr>
            <w:top w:val="none" w:sz="0" w:space="0" w:color="auto"/>
            <w:left w:val="none" w:sz="0" w:space="0" w:color="auto"/>
            <w:bottom w:val="none" w:sz="0" w:space="0" w:color="auto"/>
            <w:right w:val="none" w:sz="0" w:space="0" w:color="auto"/>
          </w:divBdr>
        </w:div>
        <w:div w:id="137920215">
          <w:marLeft w:val="480"/>
          <w:marRight w:val="0"/>
          <w:marTop w:val="0"/>
          <w:marBottom w:val="0"/>
          <w:divBdr>
            <w:top w:val="none" w:sz="0" w:space="0" w:color="auto"/>
            <w:left w:val="none" w:sz="0" w:space="0" w:color="auto"/>
            <w:bottom w:val="none" w:sz="0" w:space="0" w:color="auto"/>
            <w:right w:val="none" w:sz="0" w:space="0" w:color="auto"/>
          </w:divBdr>
        </w:div>
        <w:div w:id="747390057">
          <w:marLeft w:val="480"/>
          <w:marRight w:val="0"/>
          <w:marTop w:val="0"/>
          <w:marBottom w:val="0"/>
          <w:divBdr>
            <w:top w:val="none" w:sz="0" w:space="0" w:color="auto"/>
            <w:left w:val="none" w:sz="0" w:space="0" w:color="auto"/>
            <w:bottom w:val="none" w:sz="0" w:space="0" w:color="auto"/>
            <w:right w:val="none" w:sz="0" w:space="0" w:color="auto"/>
          </w:divBdr>
        </w:div>
      </w:divsChild>
    </w:div>
    <w:div w:id="270863415">
      <w:bodyDiv w:val="1"/>
      <w:marLeft w:val="0"/>
      <w:marRight w:val="0"/>
      <w:marTop w:val="0"/>
      <w:marBottom w:val="0"/>
      <w:divBdr>
        <w:top w:val="none" w:sz="0" w:space="0" w:color="auto"/>
        <w:left w:val="none" w:sz="0" w:space="0" w:color="auto"/>
        <w:bottom w:val="none" w:sz="0" w:space="0" w:color="auto"/>
        <w:right w:val="none" w:sz="0" w:space="0" w:color="auto"/>
      </w:divBdr>
      <w:divsChild>
        <w:div w:id="1454329177">
          <w:marLeft w:val="480"/>
          <w:marRight w:val="0"/>
          <w:marTop w:val="0"/>
          <w:marBottom w:val="0"/>
          <w:divBdr>
            <w:top w:val="none" w:sz="0" w:space="0" w:color="auto"/>
            <w:left w:val="none" w:sz="0" w:space="0" w:color="auto"/>
            <w:bottom w:val="none" w:sz="0" w:space="0" w:color="auto"/>
            <w:right w:val="none" w:sz="0" w:space="0" w:color="auto"/>
          </w:divBdr>
        </w:div>
        <w:div w:id="1555392668">
          <w:marLeft w:val="480"/>
          <w:marRight w:val="0"/>
          <w:marTop w:val="0"/>
          <w:marBottom w:val="0"/>
          <w:divBdr>
            <w:top w:val="none" w:sz="0" w:space="0" w:color="auto"/>
            <w:left w:val="none" w:sz="0" w:space="0" w:color="auto"/>
            <w:bottom w:val="none" w:sz="0" w:space="0" w:color="auto"/>
            <w:right w:val="none" w:sz="0" w:space="0" w:color="auto"/>
          </w:divBdr>
        </w:div>
        <w:div w:id="1047294270">
          <w:marLeft w:val="480"/>
          <w:marRight w:val="0"/>
          <w:marTop w:val="0"/>
          <w:marBottom w:val="0"/>
          <w:divBdr>
            <w:top w:val="none" w:sz="0" w:space="0" w:color="auto"/>
            <w:left w:val="none" w:sz="0" w:space="0" w:color="auto"/>
            <w:bottom w:val="none" w:sz="0" w:space="0" w:color="auto"/>
            <w:right w:val="none" w:sz="0" w:space="0" w:color="auto"/>
          </w:divBdr>
        </w:div>
        <w:div w:id="132406433">
          <w:marLeft w:val="480"/>
          <w:marRight w:val="0"/>
          <w:marTop w:val="0"/>
          <w:marBottom w:val="0"/>
          <w:divBdr>
            <w:top w:val="none" w:sz="0" w:space="0" w:color="auto"/>
            <w:left w:val="none" w:sz="0" w:space="0" w:color="auto"/>
            <w:bottom w:val="none" w:sz="0" w:space="0" w:color="auto"/>
            <w:right w:val="none" w:sz="0" w:space="0" w:color="auto"/>
          </w:divBdr>
        </w:div>
        <w:div w:id="874463537">
          <w:marLeft w:val="480"/>
          <w:marRight w:val="0"/>
          <w:marTop w:val="0"/>
          <w:marBottom w:val="0"/>
          <w:divBdr>
            <w:top w:val="none" w:sz="0" w:space="0" w:color="auto"/>
            <w:left w:val="none" w:sz="0" w:space="0" w:color="auto"/>
            <w:bottom w:val="none" w:sz="0" w:space="0" w:color="auto"/>
            <w:right w:val="none" w:sz="0" w:space="0" w:color="auto"/>
          </w:divBdr>
        </w:div>
      </w:divsChild>
    </w:div>
    <w:div w:id="289674337">
      <w:bodyDiv w:val="1"/>
      <w:marLeft w:val="0"/>
      <w:marRight w:val="0"/>
      <w:marTop w:val="0"/>
      <w:marBottom w:val="0"/>
      <w:divBdr>
        <w:top w:val="none" w:sz="0" w:space="0" w:color="auto"/>
        <w:left w:val="none" w:sz="0" w:space="0" w:color="auto"/>
        <w:bottom w:val="none" w:sz="0" w:space="0" w:color="auto"/>
        <w:right w:val="none" w:sz="0" w:space="0" w:color="auto"/>
      </w:divBdr>
    </w:div>
    <w:div w:id="292633764">
      <w:bodyDiv w:val="1"/>
      <w:marLeft w:val="0"/>
      <w:marRight w:val="0"/>
      <w:marTop w:val="0"/>
      <w:marBottom w:val="0"/>
      <w:divBdr>
        <w:top w:val="none" w:sz="0" w:space="0" w:color="auto"/>
        <w:left w:val="none" w:sz="0" w:space="0" w:color="auto"/>
        <w:bottom w:val="none" w:sz="0" w:space="0" w:color="auto"/>
        <w:right w:val="none" w:sz="0" w:space="0" w:color="auto"/>
      </w:divBdr>
      <w:divsChild>
        <w:div w:id="2060279605">
          <w:marLeft w:val="480"/>
          <w:marRight w:val="0"/>
          <w:marTop w:val="0"/>
          <w:marBottom w:val="0"/>
          <w:divBdr>
            <w:top w:val="none" w:sz="0" w:space="0" w:color="auto"/>
            <w:left w:val="none" w:sz="0" w:space="0" w:color="auto"/>
            <w:bottom w:val="none" w:sz="0" w:space="0" w:color="auto"/>
            <w:right w:val="none" w:sz="0" w:space="0" w:color="auto"/>
          </w:divBdr>
          <w:divsChild>
            <w:div w:id="1172069109">
              <w:marLeft w:val="0"/>
              <w:marRight w:val="0"/>
              <w:marTop w:val="0"/>
              <w:marBottom w:val="0"/>
              <w:divBdr>
                <w:top w:val="none" w:sz="0" w:space="0" w:color="auto"/>
                <w:left w:val="none" w:sz="0" w:space="0" w:color="auto"/>
                <w:bottom w:val="none" w:sz="0" w:space="0" w:color="auto"/>
                <w:right w:val="none" w:sz="0" w:space="0" w:color="auto"/>
              </w:divBdr>
              <w:divsChild>
                <w:div w:id="603154940">
                  <w:marLeft w:val="480"/>
                  <w:marRight w:val="0"/>
                  <w:marTop w:val="0"/>
                  <w:marBottom w:val="0"/>
                  <w:divBdr>
                    <w:top w:val="none" w:sz="0" w:space="0" w:color="auto"/>
                    <w:left w:val="none" w:sz="0" w:space="0" w:color="auto"/>
                    <w:bottom w:val="none" w:sz="0" w:space="0" w:color="auto"/>
                    <w:right w:val="none" w:sz="0" w:space="0" w:color="auto"/>
                  </w:divBdr>
                </w:div>
                <w:div w:id="544222673">
                  <w:marLeft w:val="480"/>
                  <w:marRight w:val="0"/>
                  <w:marTop w:val="0"/>
                  <w:marBottom w:val="0"/>
                  <w:divBdr>
                    <w:top w:val="none" w:sz="0" w:space="0" w:color="auto"/>
                    <w:left w:val="none" w:sz="0" w:space="0" w:color="auto"/>
                    <w:bottom w:val="none" w:sz="0" w:space="0" w:color="auto"/>
                    <w:right w:val="none" w:sz="0" w:space="0" w:color="auto"/>
                  </w:divBdr>
                </w:div>
                <w:div w:id="898130221">
                  <w:marLeft w:val="480"/>
                  <w:marRight w:val="0"/>
                  <w:marTop w:val="0"/>
                  <w:marBottom w:val="0"/>
                  <w:divBdr>
                    <w:top w:val="none" w:sz="0" w:space="0" w:color="auto"/>
                    <w:left w:val="none" w:sz="0" w:space="0" w:color="auto"/>
                    <w:bottom w:val="none" w:sz="0" w:space="0" w:color="auto"/>
                    <w:right w:val="none" w:sz="0" w:space="0" w:color="auto"/>
                  </w:divBdr>
                </w:div>
                <w:div w:id="421533702">
                  <w:marLeft w:val="480"/>
                  <w:marRight w:val="0"/>
                  <w:marTop w:val="0"/>
                  <w:marBottom w:val="0"/>
                  <w:divBdr>
                    <w:top w:val="none" w:sz="0" w:space="0" w:color="auto"/>
                    <w:left w:val="none" w:sz="0" w:space="0" w:color="auto"/>
                    <w:bottom w:val="none" w:sz="0" w:space="0" w:color="auto"/>
                    <w:right w:val="none" w:sz="0" w:space="0" w:color="auto"/>
                  </w:divBdr>
                </w:div>
                <w:div w:id="939408929">
                  <w:marLeft w:val="480"/>
                  <w:marRight w:val="0"/>
                  <w:marTop w:val="0"/>
                  <w:marBottom w:val="0"/>
                  <w:divBdr>
                    <w:top w:val="none" w:sz="0" w:space="0" w:color="auto"/>
                    <w:left w:val="none" w:sz="0" w:space="0" w:color="auto"/>
                    <w:bottom w:val="none" w:sz="0" w:space="0" w:color="auto"/>
                    <w:right w:val="none" w:sz="0" w:space="0" w:color="auto"/>
                  </w:divBdr>
                </w:div>
                <w:div w:id="195436530">
                  <w:marLeft w:val="480"/>
                  <w:marRight w:val="0"/>
                  <w:marTop w:val="0"/>
                  <w:marBottom w:val="0"/>
                  <w:divBdr>
                    <w:top w:val="none" w:sz="0" w:space="0" w:color="auto"/>
                    <w:left w:val="none" w:sz="0" w:space="0" w:color="auto"/>
                    <w:bottom w:val="none" w:sz="0" w:space="0" w:color="auto"/>
                    <w:right w:val="none" w:sz="0" w:space="0" w:color="auto"/>
                  </w:divBdr>
                </w:div>
                <w:div w:id="170724327">
                  <w:marLeft w:val="480"/>
                  <w:marRight w:val="0"/>
                  <w:marTop w:val="0"/>
                  <w:marBottom w:val="0"/>
                  <w:divBdr>
                    <w:top w:val="none" w:sz="0" w:space="0" w:color="auto"/>
                    <w:left w:val="none" w:sz="0" w:space="0" w:color="auto"/>
                    <w:bottom w:val="none" w:sz="0" w:space="0" w:color="auto"/>
                    <w:right w:val="none" w:sz="0" w:space="0" w:color="auto"/>
                  </w:divBdr>
                </w:div>
                <w:div w:id="814614283">
                  <w:marLeft w:val="480"/>
                  <w:marRight w:val="0"/>
                  <w:marTop w:val="0"/>
                  <w:marBottom w:val="0"/>
                  <w:divBdr>
                    <w:top w:val="none" w:sz="0" w:space="0" w:color="auto"/>
                    <w:left w:val="none" w:sz="0" w:space="0" w:color="auto"/>
                    <w:bottom w:val="none" w:sz="0" w:space="0" w:color="auto"/>
                    <w:right w:val="none" w:sz="0" w:space="0" w:color="auto"/>
                  </w:divBdr>
                </w:div>
                <w:div w:id="998578948">
                  <w:marLeft w:val="480"/>
                  <w:marRight w:val="0"/>
                  <w:marTop w:val="0"/>
                  <w:marBottom w:val="0"/>
                  <w:divBdr>
                    <w:top w:val="none" w:sz="0" w:space="0" w:color="auto"/>
                    <w:left w:val="none" w:sz="0" w:space="0" w:color="auto"/>
                    <w:bottom w:val="none" w:sz="0" w:space="0" w:color="auto"/>
                    <w:right w:val="none" w:sz="0" w:space="0" w:color="auto"/>
                  </w:divBdr>
                </w:div>
                <w:div w:id="2119446980">
                  <w:marLeft w:val="480"/>
                  <w:marRight w:val="0"/>
                  <w:marTop w:val="0"/>
                  <w:marBottom w:val="0"/>
                  <w:divBdr>
                    <w:top w:val="none" w:sz="0" w:space="0" w:color="auto"/>
                    <w:left w:val="none" w:sz="0" w:space="0" w:color="auto"/>
                    <w:bottom w:val="none" w:sz="0" w:space="0" w:color="auto"/>
                    <w:right w:val="none" w:sz="0" w:space="0" w:color="auto"/>
                  </w:divBdr>
                </w:div>
                <w:div w:id="1075206685">
                  <w:marLeft w:val="480"/>
                  <w:marRight w:val="0"/>
                  <w:marTop w:val="0"/>
                  <w:marBottom w:val="0"/>
                  <w:divBdr>
                    <w:top w:val="none" w:sz="0" w:space="0" w:color="auto"/>
                    <w:left w:val="none" w:sz="0" w:space="0" w:color="auto"/>
                    <w:bottom w:val="none" w:sz="0" w:space="0" w:color="auto"/>
                    <w:right w:val="none" w:sz="0" w:space="0" w:color="auto"/>
                  </w:divBdr>
                </w:div>
                <w:div w:id="641234314">
                  <w:marLeft w:val="480"/>
                  <w:marRight w:val="0"/>
                  <w:marTop w:val="0"/>
                  <w:marBottom w:val="0"/>
                  <w:divBdr>
                    <w:top w:val="none" w:sz="0" w:space="0" w:color="auto"/>
                    <w:left w:val="none" w:sz="0" w:space="0" w:color="auto"/>
                    <w:bottom w:val="none" w:sz="0" w:space="0" w:color="auto"/>
                    <w:right w:val="none" w:sz="0" w:space="0" w:color="auto"/>
                  </w:divBdr>
                </w:div>
                <w:div w:id="1531189923">
                  <w:marLeft w:val="480"/>
                  <w:marRight w:val="0"/>
                  <w:marTop w:val="0"/>
                  <w:marBottom w:val="0"/>
                  <w:divBdr>
                    <w:top w:val="none" w:sz="0" w:space="0" w:color="auto"/>
                    <w:left w:val="none" w:sz="0" w:space="0" w:color="auto"/>
                    <w:bottom w:val="none" w:sz="0" w:space="0" w:color="auto"/>
                    <w:right w:val="none" w:sz="0" w:space="0" w:color="auto"/>
                  </w:divBdr>
                </w:div>
                <w:div w:id="2026439193">
                  <w:marLeft w:val="480"/>
                  <w:marRight w:val="0"/>
                  <w:marTop w:val="0"/>
                  <w:marBottom w:val="0"/>
                  <w:divBdr>
                    <w:top w:val="none" w:sz="0" w:space="0" w:color="auto"/>
                    <w:left w:val="none" w:sz="0" w:space="0" w:color="auto"/>
                    <w:bottom w:val="none" w:sz="0" w:space="0" w:color="auto"/>
                    <w:right w:val="none" w:sz="0" w:space="0" w:color="auto"/>
                  </w:divBdr>
                </w:div>
                <w:div w:id="163589673">
                  <w:marLeft w:val="480"/>
                  <w:marRight w:val="0"/>
                  <w:marTop w:val="0"/>
                  <w:marBottom w:val="0"/>
                  <w:divBdr>
                    <w:top w:val="none" w:sz="0" w:space="0" w:color="auto"/>
                    <w:left w:val="none" w:sz="0" w:space="0" w:color="auto"/>
                    <w:bottom w:val="none" w:sz="0" w:space="0" w:color="auto"/>
                    <w:right w:val="none" w:sz="0" w:space="0" w:color="auto"/>
                  </w:divBdr>
                </w:div>
                <w:div w:id="1774352571">
                  <w:marLeft w:val="480"/>
                  <w:marRight w:val="0"/>
                  <w:marTop w:val="0"/>
                  <w:marBottom w:val="0"/>
                  <w:divBdr>
                    <w:top w:val="none" w:sz="0" w:space="0" w:color="auto"/>
                    <w:left w:val="none" w:sz="0" w:space="0" w:color="auto"/>
                    <w:bottom w:val="none" w:sz="0" w:space="0" w:color="auto"/>
                    <w:right w:val="none" w:sz="0" w:space="0" w:color="auto"/>
                  </w:divBdr>
                </w:div>
                <w:div w:id="1448353627">
                  <w:marLeft w:val="480"/>
                  <w:marRight w:val="0"/>
                  <w:marTop w:val="0"/>
                  <w:marBottom w:val="0"/>
                  <w:divBdr>
                    <w:top w:val="none" w:sz="0" w:space="0" w:color="auto"/>
                    <w:left w:val="none" w:sz="0" w:space="0" w:color="auto"/>
                    <w:bottom w:val="none" w:sz="0" w:space="0" w:color="auto"/>
                    <w:right w:val="none" w:sz="0" w:space="0" w:color="auto"/>
                  </w:divBdr>
                </w:div>
                <w:div w:id="1787385537">
                  <w:marLeft w:val="480"/>
                  <w:marRight w:val="0"/>
                  <w:marTop w:val="0"/>
                  <w:marBottom w:val="0"/>
                  <w:divBdr>
                    <w:top w:val="none" w:sz="0" w:space="0" w:color="auto"/>
                    <w:left w:val="none" w:sz="0" w:space="0" w:color="auto"/>
                    <w:bottom w:val="none" w:sz="0" w:space="0" w:color="auto"/>
                    <w:right w:val="none" w:sz="0" w:space="0" w:color="auto"/>
                  </w:divBdr>
                </w:div>
              </w:divsChild>
            </w:div>
            <w:div w:id="110906160">
              <w:marLeft w:val="0"/>
              <w:marRight w:val="0"/>
              <w:marTop w:val="0"/>
              <w:marBottom w:val="0"/>
              <w:divBdr>
                <w:top w:val="none" w:sz="0" w:space="0" w:color="auto"/>
                <w:left w:val="none" w:sz="0" w:space="0" w:color="auto"/>
                <w:bottom w:val="none" w:sz="0" w:space="0" w:color="auto"/>
                <w:right w:val="none" w:sz="0" w:space="0" w:color="auto"/>
              </w:divBdr>
              <w:divsChild>
                <w:div w:id="632979362">
                  <w:marLeft w:val="480"/>
                  <w:marRight w:val="0"/>
                  <w:marTop w:val="0"/>
                  <w:marBottom w:val="0"/>
                  <w:divBdr>
                    <w:top w:val="none" w:sz="0" w:space="0" w:color="auto"/>
                    <w:left w:val="none" w:sz="0" w:space="0" w:color="auto"/>
                    <w:bottom w:val="none" w:sz="0" w:space="0" w:color="auto"/>
                    <w:right w:val="none" w:sz="0" w:space="0" w:color="auto"/>
                  </w:divBdr>
                </w:div>
                <w:div w:id="499856631">
                  <w:marLeft w:val="480"/>
                  <w:marRight w:val="0"/>
                  <w:marTop w:val="0"/>
                  <w:marBottom w:val="0"/>
                  <w:divBdr>
                    <w:top w:val="none" w:sz="0" w:space="0" w:color="auto"/>
                    <w:left w:val="none" w:sz="0" w:space="0" w:color="auto"/>
                    <w:bottom w:val="none" w:sz="0" w:space="0" w:color="auto"/>
                    <w:right w:val="none" w:sz="0" w:space="0" w:color="auto"/>
                  </w:divBdr>
                </w:div>
                <w:div w:id="222644642">
                  <w:marLeft w:val="480"/>
                  <w:marRight w:val="0"/>
                  <w:marTop w:val="0"/>
                  <w:marBottom w:val="0"/>
                  <w:divBdr>
                    <w:top w:val="none" w:sz="0" w:space="0" w:color="auto"/>
                    <w:left w:val="none" w:sz="0" w:space="0" w:color="auto"/>
                    <w:bottom w:val="none" w:sz="0" w:space="0" w:color="auto"/>
                    <w:right w:val="none" w:sz="0" w:space="0" w:color="auto"/>
                  </w:divBdr>
                </w:div>
                <w:div w:id="1769811000">
                  <w:marLeft w:val="480"/>
                  <w:marRight w:val="0"/>
                  <w:marTop w:val="0"/>
                  <w:marBottom w:val="0"/>
                  <w:divBdr>
                    <w:top w:val="none" w:sz="0" w:space="0" w:color="auto"/>
                    <w:left w:val="none" w:sz="0" w:space="0" w:color="auto"/>
                    <w:bottom w:val="none" w:sz="0" w:space="0" w:color="auto"/>
                    <w:right w:val="none" w:sz="0" w:space="0" w:color="auto"/>
                  </w:divBdr>
                </w:div>
                <w:div w:id="1867671817">
                  <w:marLeft w:val="480"/>
                  <w:marRight w:val="0"/>
                  <w:marTop w:val="0"/>
                  <w:marBottom w:val="0"/>
                  <w:divBdr>
                    <w:top w:val="none" w:sz="0" w:space="0" w:color="auto"/>
                    <w:left w:val="none" w:sz="0" w:space="0" w:color="auto"/>
                    <w:bottom w:val="none" w:sz="0" w:space="0" w:color="auto"/>
                    <w:right w:val="none" w:sz="0" w:space="0" w:color="auto"/>
                  </w:divBdr>
                </w:div>
                <w:div w:id="473722114">
                  <w:marLeft w:val="480"/>
                  <w:marRight w:val="0"/>
                  <w:marTop w:val="0"/>
                  <w:marBottom w:val="0"/>
                  <w:divBdr>
                    <w:top w:val="none" w:sz="0" w:space="0" w:color="auto"/>
                    <w:left w:val="none" w:sz="0" w:space="0" w:color="auto"/>
                    <w:bottom w:val="none" w:sz="0" w:space="0" w:color="auto"/>
                    <w:right w:val="none" w:sz="0" w:space="0" w:color="auto"/>
                  </w:divBdr>
                </w:div>
                <w:div w:id="311298214">
                  <w:marLeft w:val="480"/>
                  <w:marRight w:val="0"/>
                  <w:marTop w:val="0"/>
                  <w:marBottom w:val="0"/>
                  <w:divBdr>
                    <w:top w:val="none" w:sz="0" w:space="0" w:color="auto"/>
                    <w:left w:val="none" w:sz="0" w:space="0" w:color="auto"/>
                    <w:bottom w:val="none" w:sz="0" w:space="0" w:color="auto"/>
                    <w:right w:val="none" w:sz="0" w:space="0" w:color="auto"/>
                  </w:divBdr>
                </w:div>
                <w:div w:id="1247421674">
                  <w:marLeft w:val="480"/>
                  <w:marRight w:val="0"/>
                  <w:marTop w:val="0"/>
                  <w:marBottom w:val="0"/>
                  <w:divBdr>
                    <w:top w:val="none" w:sz="0" w:space="0" w:color="auto"/>
                    <w:left w:val="none" w:sz="0" w:space="0" w:color="auto"/>
                    <w:bottom w:val="none" w:sz="0" w:space="0" w:color="auto"/>
                    <w:right w:val="none" w:sz="0" w:space="0" w:color="auto"/>
                  </w:divBdr>
                </w:div>
                <w:div w:id="1005015354">
                  <w:marLeft w:val="480"/>
                  <w:marRight w:val="0"/>
                  <w:marTop w:val="0"/>
                  <w:marBottom w:val="0"/>
                  <w:divBdr>
                    <w:top w:val="none" w:sz="0" w:space="0" w:color="auto"/>
                    <w:left w:val="none" w:sz="0" w:space="0" w:color="auto"/>
                    <w:bottom w:val="none" w:sz="0" w:space="0" w:color="auto"/>
                    <w:right w:val="none" w:sz="0" w:space="0" w:color="auto"/>
                  </w:divBdr>
                </w:div>
                <w:div w:id="1016686484">
                  <w:marLeft w:val="480"/>
                  <w:marRight w:val="0"/>
                  <w:marTop w:val="0"/>
                  <w:marBottom w:val="0"/>
                  <w:divBdr>
                    <w:top w:val="none" w:sz="0" w:space="0" w:color="auto"/>
                    <w:left w:val="none" w:sz="0" w:space="0" w:color="auto"/>
                    <w:bottom w:val="none" w:sz="0" w:space="0" w:color="auto"/>
                    <w:right w:val="none" w:sz="0" w:space="0" w:color="auto"/>
                  </w:divBdr>
                </w:div>
                <w:div w:id="1029988651">
                  <w:marLeft w:val="480"/>
                  <w:marRight w:val="0"/>
                  <w:marTop w:val="0"/>
                  <w:marBottom w:val="0"/>
                  <w:divBdr>
                    <w:top w:val="none" w:sz="0" w:space="0" w:color="auto"/>
                    <w:left w:val="none" w:sz="0" w:space="0" w:color="auto"/>
                    <w:bottom w:val="none" w:sz="0" w:space="0" w:color="auto"/>
                    <w:right w:val="none" w:sz="0" w:space="0" w:color="auto"/>
                  </w:divBdr>
                </w:div>
                <w:div w:id="1299143268">
                  <w:marLeft w:val="480"/>
                  <w:marRight w:val="0"/>
                  <w:marTop w:val="0"/>
                  <w:marBottom w:val="0"/>
                  <w:divBdr>
                    <w:top w:val="none" w:sz="0" w:space="0" w:color="auto"/>
                    <w:left w:val="none" w:sz="0" w:space="0" w:color="auto"/>
                    <w:bottom w:val="none" w:sz="0" w:space="0" w:color="auto"/>
                    <w:right w:val="none" w:sz="0" w:space="0" w:color="auto"/>
                  </w:divBdr>
                </w:div>
                <w:div w:id="1220749939">
                  <w:marLeft w:val="480"/>
                  <w:marRight w:val="0"/>
                  <w:marTop w:val="0"/>
                  <w:marBottom w:val="0"/>
                  <w:divBdr>
                    <w:top w:val="none" w:sz="0" w:space="0" w:color="auto"/>
                    <w:left w:val="none" w:sz="0" w:space="0" w:color="auto"/>
                    <w:bottom w:val="none" w:sz="0" w:space="0" w:color="auto"/>
                    <w:right w:val="none" w:sz="0" w:space="0" w:color="auto"/>
                  </w:divBdr>
                </w:div>
                <w:div w:id="481191379">
                  <w:marLeft w:val="480"/>
                  <w:marRight w:val="0"/>
                  <w:marTop w:val="0"/>
                  <w:marBottom w:val="0"/>
                  <w:divBdr>
                    <w:top w:val="none" w:sz="0" w:space="0" w:color="auto"/>
                    <w:left w:val="none" w:sz="0" w:space="0" w:color="auto"/>
                    <w:bottom w:val="none" w:sz="0" w:space="0" w:color="auto"/>
                    <w:right w:val="none" w:sz="0" w:space="0" w:color="auto"/>
                  </w:divBdr>
                </w:div>
                <w:div w:id="1716931116">
                  <w:marLeft w:val="480"/>
                  <w:marRight w:val="0"/>
                  <w:marTop w:val="0"/>
                  <w:marBottom w:val="0"/>
                  <w:divBdr>
                    <w:top w:val="none" w:sz="0" w:space="0" w:color="auto"/>
                    <w:left w:val="none" w:sz="0" w:space="0" w:color="auto"/>
                    <w:bottom w:val="none" w:sz="0" w:space="0" w:color="auto"/>
                    <w:right w:val="none" w:sz="0" w:space="0" w:color="auto"/>
                  </w:divBdr>
                </w:div>
                <w:div w:id="267085331">
                  <w:marLeft w:val="480"/>
                  <w:marRight w:val="0"/>
                  <w:marTop w:val="0"/>
                  <w:marBottom w:val="0"/>
                  <w:divBdr>
                    <w:top w:val="none" w:sz="0" w:space="0" w:color="auto"/>
                    <w:left w:val="none" w:sz="0" w:space="0" w:color="auto"/>
                    <w:bottom w:val="none" w:sz="0" w:space="0" w:color="auto"/>
                    <w:right w:val="none" w:sz="0" w:space="0" w:color="auto"/>
                  </w:divBdr>
                </w:div>
                <w:div w:id="240411353">
                  <w:marLeft w:val="480"/>
                  <w:marRight w:val="0"/>
                  <w:marTop w:val="0"/>
                  <w:marBottom w:val="0"/>
                  <w:divBdr>
                    <w:top w:val="none" w:sz="0" w:space="0" w:color="auto"/>
                    <w:left w:val="none" w:sz="0" w:space="0" w:color="auto"/>
                    <w:bottom w:val="none" w:sz="0" w:space="0" w:color="auto"/>
                    <w:right w:val="none" w:sz="0" w:space="0" w:color="auto"/>
                  </w:divBdr>
                </w:div>
                <w:div w:id="1168861241">
                  <w:marLeft w:val="480"/>
                  <w:marRight w:val="0"/>
                  <w:marTop w:val="0"/>
                  <w:marBottom w:val="0"/>
                  <w:divBdr>
                    <w:top w:val="none" w:sz="0" w:space="0" w:color="auto"/>
                    <w:left w:val="none" w:sz="0" w:space="0" w:color="auto"/>
                    <w:bottom w:val="none" w:sz="0" w:space="0" w:color="auto"/>
                    <w:right w:val="none" w:sz="0" w:space="0" w:color="auto"/>
                  </w:divBdr>
                </w:div>
              </w:divsChild>
            </w:div>
            <w:div w:id="143015898">
              <w:marLeft w:val="0"/>
              <w:marRight w:val="0"/>
              <w:marTop w:val="0"/>
              <w:marBottom w:val="0"/>
              <w:divBdr>
                <w:top w:val="none" w:sz="0" w:space="0" w:color="auto"/>
                <w:left w:val="none" w:sz="0" w:space="0" w:color="auto"/>
                <w:bottom w:val="none" w:sz="0" w:space="0" w:color="auto"/>
                <w:right w:val="none" w:sz="0" w:space="0" w:color="auto"/>
              </w:divBdr>
              <w:divsChild>
                <w:div w:id="931083954">
                  <w:marLeft w:val="480"/>
                  <w:marRight w:val="0"/>
                  <w:marTop w:val="0"/>
                  <w:marBottom w:val="0"/>
                  <w:divBdr>
                    <w:top w:val="none" w:sz="0" w:space="0" w:color="auto"/>
                    <w:left w:val="none" w:sz="0" w:space="0" w:color="auto"/>
                    <w:bottom w:val="none" w:sz="0" w:space="0" w:color="auto"/>
                    <w:right w:val="none" w:sz="0" w:space="0" w:color="auto"/>
                  </w:divBdr>
                </w:div>
                <w:div w:id="1497917035">
                  <w:marLeft w:val="480"/>
                  <w:marRight w:val="0"/>
                  <w:marTop w:val="0"/>
                  <w:marBottom w:val="0"/>
                  <w:divBdr>
                    <w:top w:val="none" w:sz="0" w:space="0" w:color="auto"/>
                    <w:left w:val="none" w:sz="0" w:space="0" w:color="auto"/>
                    <w:bottom w:val="none" w:sz="0" w:space="0" w:color="auto"/>
                    <w:right w:val="none" w:sz="0" w:space="0" w:color="auto"/>
                  </w:divBdr>
                </w:div>
                <w:div w:id="1137987262">
                  <w:marLeft w:val="480"/>
                  <w:marRight w:val="0"/>
                  <w:marTop w:val="0"/>
                  <w:marBottom w:val="0"/>
                  <w:divBdr>
                    <w:top w:val="none" w:sz="0" w:space="0" w:color="auto"/>
                    <w:left w:val="none" w:sz="0" w:space="0" w:color="auto"/>
                    <w:bottom w:val="none" w:sz="0" w:space="0" w:color="auto"/>
                    <w:right w:val="none" w:sz="0" w:space="0" w:color="auto"/>
                  </w:divBdr>
                </w:div>
                <w:div w:id="1995254103">
                  <w:marLeft w:val="480"/>
                  <w:marRight w:val="0"/>
                  <w:marTop w:val="0"/>
                  <w:marBottom w:val="0"/>
                  <w:divBdr>
                    <w:top w:val="none" w:sz="0" w:space="0" w:color="auto"/>
                    <w:left w:val="none" w:sz="0" w:space="0" w:color="auto"/>
                    <w:bottom w:val="none" w:sz="0" w:space="0" w:color="auto"/>
                    <w:right w:val="none" w:sz="0" w:space="0" w:color="auto"/>
                  </w:divBdr>
                </w:div>
                <w:div w:id="2052069842">
                  <w:marLeft w:val="480"/>
                  <w:marRight w:val="0"/>
                  <w:marTop w:val="0"/>
                  <w:marBottom w:val="0"/>
                  <w:divBdr>
                    <w:top w:val="none" w:sz="0" w:space="0" w:color="auto"/>
                    <w:left w:val="none" w:sz="0" w:space="0" w:color="auto"/>
                    <w:bottom w:val="none" w:sz="0" w:space="0" w:color="auto"/>
                    <w:right w:val="none" w:sz="0" w:space="0" w:color="auto"/>
                  </w:divBdr>
                </w:div>
                <w:div w:id="790058071">
                  <w:marLeft w:val="480"/>
                  <w:marRight w:val="0"/>
                  <w:marTop w:val="0"/>
                  <w:marBottom w:val="0"/>
                  <w:divBdr>
                    <w:top w:val="none" w:sz="0" w:space="0" w:color="auto"/>
                    <w:left w:val="none" w:sz="0" w:space="0" w:color="auto"/>
                    <w:bottom w:val="none" w:sz="0" w:space="0" w:color="auto"/>
                    <w:right w:val="none" w:sz="0" w:space="0" w:color="auto"/>
                  </w:divBdr>
                </w:div>
                <w:div w:id="847064582">
                  <w:marLeft w:val="480"/>
                  <w:marRight w:val="0"/>
                  <w:marTop w:val="0"/>
                  <w:marBottom w:val="0"/>
                  <w:divBdr>
                    <w:top w:val="none" w:sz="0" w:space="0" w:color="auto"/>
                    <w:left w:val="none" w:sz="0" w:space="0" w:color="auto"/>
                    <w:bottom w:val="none" w:sz="0" w:space="0" w:color="auto"/>
                    <w:right w:val="none" w:sz="0" w:space="0" w:color="auto"/>
                  </w:divBdr>
                </w:div>
                <w:div w:id="593779869">
                  <w:marLeft w:val="480"/>
                  <w:marRight w:val="0"/>
                  <w:marTop w:val="0"/>
                  <w:marBottom w:val="0"/>
                  <w:divBdr>
                    <w:top w:val="none" w:sz="0" w:space="0" w:color="auto"/>
                    <w:left w:val="none" w:sz="0" w:space="0" w:color="auto"/>
                    <w:bottom w:val="none" w:sz="0" w:space="0" w:color="auto"/>
                    <w:right w:val="none" w:sz="0" w:space="0" w:color="auto"/>
                  </w:divBdr>
                </w:div>
                <w:div w:id="431055859">
                  <w:marLeft w:val="480"/>
                  <w:marRight w:val="0"/>
                  <w:marTop w:val="0"/>
                  <w:marBottom w:val="0"/>
                  <w:divBdr>
                    <w:top w:val="none" w:sz="0" w:space="0" w:color="auto"/>
                    <w:left w:val="none" w:sz="0" w:space="0" w:color="auto"/>
                    <w:bottom w:val="none" w:sz="0" w:space="0" w:color="auto"/>
                    <w:right w:val="none" w:sz="0" w:space="0" w:color="auto"/>
                  </w:divBdr>
                </w:div>
                <w:div w:id="182480059">
                  <w:marLeft w:val="480"/>
                  <w:marRight w:val="0"/>
                  <w:marTop w:val="0"/>
                  <w:marBottom w:val="0"/>
                  <w:divBdr>
                    <w:top w:val="none" w:sz="0" w:space="0" w:color="auto"/>
                    <w:left w:val="none" w:sz="0" w:space="0" w:color="auto"/>
                    <w:bottom w:val="none" w:sz="0" w:space="0" w:color="auto"/>
                    <w:right w:val="none" w:sz="0" w:space="0" w:color="auto"/>
                  </w:divBdr>
                </w:div>
                <w:div w:id="1651905205">
                  <w:marLeft w:val="480"/>
                  <w:marRight w:val="0"/>
                  <w:marTop w:val="0"/>
                  <w:marBottom w:val="0"/>
                  <w:divBdr>
                    <w:top w:val="none" w:sz="0" w:space="0" w:color="auto"/>
                    <w:left w:val="none" w:sz="0" w:space="0" w:color="auto"/>
                    <w:bottom w:val="none" w:sz="0" w:space="0" w:color="auto"/>
                    <w:right w:val="none" w:sz="0" w:space="0" w:color="auto"/>
                  </w:divBdr>
                </w:div>
                <w:div w:id="1098133241">
                  <w:marLeft w:val="480"/>
                  <w:marRight w:val="0"/>
                  <w:marTop w:val="0"/>
                  <w:marBottom w:val="0"/>
                  <w:divBdr>
                    <w:top w:val="none" w:sz="0" w:space="0" w:color="auto"/>
                    <w:left w:val="none" w:sz="0" w:space="0" w:color="auto"/>
                    <w:bottom w:val="none" w:sz="0" w:space="0" w:color="auto"/>
                    <w:right w:val="none" w:sz="0" w:space="0" w:color="auto"/>
                  </w:divBdr>
                </w:div>
                <w:div w:id="534391673">
                  <w:marLeft w:val="480"/>
                  <w:marRight w:val="0"/>
                  <w:marTop w:val="0"/>
                  <w:marBottom w:val="0"/>
                  <w:divBdr>
                    <w:top w:val="none" w:sz="0" w:space="0" w:color="auto"/>
                    <w:left w:val="none" w:sz="0" w:space="0" w:color="auto"/>
                    <w:bottom w:val="none" w:sz="0" w:space="0" w:color="auto"/>
                    <w:right w:val="none" w:sz="0" w:space="0" w:color="auto"/>
                  </w:divBdr>
                </w:div>
                <w:div w:id="1556433971">
                  <w:marLeft w:val="480"/>
                  <w:marRight w:val="0"/>
                  <w:marTop w:val="0"/>
                  <w:marBottom w:val="0"/>
                  <w:divBdr>
                    <w:top w:val="none" w:sz="0" w:space="0" w:color="auto"/>
                    <w:left w:val="none" w:sz="0" w:space="0" w:color="auto"/>
                    <w:bottom w:val="none" w:sz="0" w:space="0" w:color="auto"/>
                    <w:right w:val="none" w:sz="0" w:space="0" w:color="auto"/>
                  </w:divBdr>
                </w:div>
                <w:div w:id="1573813227">
                  <w:marLeft w:val="480"/>
                  <w:marRight w:val="0"/>
                  <w:marTop w:val="0"/>
                  <w:marBottom w:val="0"/>
                  <w:divBdr>
                    <w:top w:val="none" w:sz="0" w:space="0" w:color="auto"/>
                    <w:left w:val="none" w:sz="0" w:space="0" w:color="auto"/>
                    <w:bottom w:val="none" w:sz="0" w:space="0" w:color="auto"/>
                    <w:right w:val="none" w:sz="0" w:space="0" w:color="auto"/>
                  </w:divBdr>
                </w:div>
                <w:div w:id="573853085">
                  <w:marLeft w:val="480"/>
                  <w:marRight w:val="0"/>
                  <w:marTop w:val="0"/>
                  <w:marBottom w:val="0"/>
                  <w:divBdr>
                    <w:top w:val="none" w:sz="0" w:space="0" w:color="auto"/>
                    <w:left w:val="none" w:sz="0" w:space="0" w:color="auto"/>
                    <w:bottom w:val="none" w:sz="0" w:space="0" w:color="auto"/>
                    <w:right w:val="none" w:sz="0" w:space="0" w:color="auto"/>
                  </w:divBdr>
                </w:div>
                <w:div w:id="338655998">
                  <w:marLeft w:val="480"/>
                  <w:marRight w:val="0"/>
                  <w:marTop w:val="0"/>
                  <w:marBottom w:val="0"/>
                  <w:divBdr>
                    <w:top w:val="none" w:sz="0" w:space="0" w:color="auto"/>
                    <w:left w:val="none" w:sz="0" w:space="0" w:color="auto"/>
                    <w:bottom w:val="none" w:sz="0" w:space="0" w:color="auto"/>
                    <w:right w:val="none" w:sz="0" w:space="0" w:color="auto"/>
                  </w:divBdr>
                </w:div>
                <w:div w:id="478111408">
                  <w:marLeft w:val="480"/>
                  <w:marRight w:val="0"/>
                  <w:marTop w:val="0"/>
                  <w:marBottom w:val="0"/>
                  <w:divBdr>
                    <w:top w:val="none" w:sz="0" w:space="0" w:color="auto"/>
                    <w:left w:val="none" w:sz="0" w:space="0" w:color="auto"/>
                    <w:bottom w:val="none" w:sz="0" w:space="0" w:color="auto"/>
                    <w:right w:val="none" w:sz="0" w:space="0" w:color="auto"/>
                  </w:divBdr>
                </w:div>
              </w:divsChild>
            </w:div>
            <w:div w:id="1678925324">
              <w:marLeft w:val="0"/>
              <w:marRight w:val="0"/>
              <w:marTop w:val="0"/>
              <w:marBottom w:val="0"/>
              <w:divBdr>
                <w:top w:val="none" w:sz="0" w:space="0" w:color="auto"/>
                <w:left w:val="none" w:sz="0" w:space="0" w:color="auto"/>
                <w:bottom w:val="none" w:sz="0" w:space="0" w:color="auto"/>
                <w:right w:val="none" w:sz="0" w:space="0" w:color="auto"/>
              </w:divBdr>
              <w:divsChild>
                <w:div w:id="1605386239">
                  <w:marLeft w:val="480"/>
                  <w:marRight w:val="0"/>
                  <w:marTop w:val="0"/>
                  <w:marBottom w:val="0"/>
                  <w:divBdr>
                    <w:top w:val="none" w:sz="0" w:space="0" w:color="auto"/>
                    <w:left w:val="none" w:sz="0" w:space="0" w:color="auto"/>
                    <w:bottom w:val="none" w:sz="0" w:space="0" w:color="auto"/>
                    <w:right w:val="none" w:sz="0" w:space="0" w:color="auto"/>
                  </w:divBdr>
                </w:div>
                <w:div w:id="675574413">
                  <w:marLeft w:val="480"/>
                  <w:marRight w:val="0"/>
                  <w:marTop w:val="0"/>
                  <w:marBottom w:val="0"/>
                  <w:divBdr>
                    <w:top w:val="none" w:sz="0" w:space="0" w:color="auto"/>
                    <w:left w:val="none" w:sz="0" w:space="0" w:color="auto"/>
                    <w:bottom w:val="none" w:sz="0" w:space="0" w:color="auto"/>
                    <w:right w:val="none" w:sz="0" w:space="0" w:color="auto"/>
                  </w:divBdr>
                </w:div>
                <w:div w:id="653265381">
                  <w:marLeft w:val="480"/>
                  <w:marRight w:val="0"/>
                  <w:marTop w:val="0"/>
                  <w:marBottom w:val="0"/>
                  <w:divBdr>
                    <w:top w:val="none" w:sz="0" w:space="0" w:color="auto"/>
                    <w:left w:val="none" w:sz="0" w:space="0" w:color="auto"/>
                    <w:bottom w:val="none" w:sz="0" w:space="0" w:color="auto"/>
                    <w:right w:val="none" w:sz="0" w:space="0" w:color="auto"/>
                  </w:divBdr>
                </w:div>
                <w:div w:id="307788532">
                  <w:marLeft w:val="480"/>
                  <w:marRight w:val="0"/>
                  <w:marTop w:val="0"/>
                  <w:marBottom w:val="0"/>
                  <w:divBdr>
                    <w:top w:val="none" w:sz="0" w:space="0" w:color="auto"/>
                    <w:left w:val="none" w:sz="0" w:space="0" w:color="auto"/>
                    <w:bottom w:val="none" w:sz="0" w:space="0" w:color="auto"/>
                    <w:right w:val="none" w:sz="0" w:space="0" w:color="auto"/>
                  </w:divBdr>
                </w:div>
                <w:div w:id="60451503">
                  <w:marLeft w:val="480"/>
                  <w:marRight w:val="0"/>
                  <w:marTop w:val="0"/>
                  <w:marBottom w:val="0"/>
                  <w:divBdr>
                    <w:top w:val="none" w:sz="0" w:space="0" w:color="auto"/>
                    <w:left w:val="none" w:sz="0" w:space="0" w:color="auto"/>
                    <w:bottom w:val="none" w:sz="0" w:space="0" w:color="auto"/>
                    <w:right w:val="none" w:sz="0" w:space="0" w:color="auto"/>
                  </w:divBdr>
                </w:div>
                <w:div w:id="1393037524">
                  <w:marLeft w:val="480"/>
                  <w:marRight w:val="0"/>
                  <w:marTop w:val="0"/>
                  <w:marBottom w:val="0"/>
                  <w:divBdr>
                    <w:top w:val="none" w:sz="0" w:space="0" w:color="auto"/>
                    <w:left w:val="none" w:sz="0" w:space="0" w:color="auto"/>
                    <w:bottom w:val="none" w:sz="0" w:space="0" w:color="auto"/>
                    <w:right w:val="none" w:sz="0" w:space="0" w:color="auto"/>
                  </w:divBdr>
                </w:div>
                <w:div w:id="420031669">
                  <w:marLeft w:val="480"/>
                  <w:marRight w:val="0"/>
                  <w:marTop w:val="0"/>
                  <w:marBottom w:val="0"/>
                  <w:divBdr>
                    <w:top w:val="none" w:sz="0" w:space="0" w:color="auto"/>
                    <w:left w:val="none" w:sz="0" w:space="0" w:color="auto"/>
                    <w:bottom w:val="none" w:sz="0" w:space="0" w:color="auto"/>
                    <w:right w:val="none" w:sz="0" w:space="0" w:color="auto"/>
                  </w:divBdr>
                </w:div>
                <w:div w:id="510265036">
                  <w:marLeft w:val="480"/>
                  <w:marRight w:val="0"/>
                  <w:marTop w:val="0"/>
                  <w:marBottom w:val="0"/>
                  <w:divBdr>
                    <w:top w:val="none" w:sz="0" w:space="0" w:color="auto"/>
                    <w:left w:val="none" w:sz="0" w:space="0" w:color="auto"/>
                    <w:bottom w:val="none" w:sz="0" w:space="0" w:color="auto"/>
                    <w:right w:val="none" w:sz="0" w:space="0" w:color="auto"/>
                  </w:divBdr>
                </w:div>
                <w:div w:id="1379553792">
                  <w:marLeft w:val="480"/>
                  <w:marRight w:val="0"/>
                  <w:marTop w:val="0"/>
                  <w:marBottom w:val="0"/>
                  <w:divBdr>
                    <w:top w:val="none" w:sz="0" w:space="0" w:color="auto"/>
                    <w:left w:val="none" w:sz="0" w:space="0" w:color="auto"/>
                    <w:bottom w:val="none" w:sz="0" w:space="0" w:color="auto"/>
                    <w:right w:val="none" w:sz="0" w:space="0" w:color="auto"/>
                  </w:divBdr>
                </w:div>
                <w:div w:id="1466966762">
                  <w:marLeft w:val="480"/>
                  <w:marRight w:val="0"/>
                  <w:marTop w:val="0"/>
                  <w:marBottom w:val="0"/>
                  <w:divBdr>
                    <w:top w:val="none" w:sz="0" w:space="0" w:color="auto"/>
                    <w:left w:val="none" w:sz="0" w:space="0" w:color="auto"/>
                    <w:bottom w:val="none" w:sz="0" w:space="0" w:color="auto"/>
                    <w:right w:val="none" w:sz="0" w:space="0" w:color="auto"/>
                  </w:divBdr>
                </w:div>
                <w:div w:id="232862917">
                  <w:marLeft w:val="480"/>
                  <w:marRight w:val="0"/>
                  <w:marTop w:val="0"/>
                  <w:marBottom w:val="0"/>
                  <w:divBdr>
                    <w:top w:val="none" w:sz="0" w:space="0" w:color="auto"/>
                    <w:left w:val="none" w:sz="0" w:space="0" w:color="auto"/>
                    <w:bottom w:val="none" w:sz="0" w:space="0" w:color="auto"/>
                    <w:right w:val="none" w:sz="0" w:space="0" w:color="auto"/>
                  </w:divBdr>
                </w:div>
                <w:div w:id="207112080">
                  <w:marLeft w:val="480"/>
                  <w:marRight w:val="0"/>
                  <w:marTop w:val="0"/>
                  <w:marBottom w:val="0"/>
                  <w:divBdr>
                    <w:top w:val="none" w:sz="0" w:space="0" w:color="auto"/>
                    <w:left w:val="none" w:sz="0" w:space="0" w:color="auto"/>
                    <w:bottom w:val="none" w:sz="0" w:space="0" w:color="auto"/>
                    <w:right w:val="none" w:sz="0" w:space="0" w:color="auto"/>
                  </w:divBdr>
                </w:div>
                <w:div w:id="1895195310">
                  <w:marLeft w:val="480"/>
                  <w:marRight w:val="0"/>
                  <w:marTop w:val="0"/>
                  <w:marBottom w:val="0"/>
                  <w:divBdr>
                    <w:top w:val="none" w:sz="0" w:space="0" w:color="auto"/>
                    <w:left w:val="none" w:sz="0" w:space="0" w:color="auto"/>
                    <w:bottom w:val="none" w:sz="0" w:space="0" w:color="auto"/>
                    <w:right w:val="none" w:sz="0" w:space="0" w:color="auto"/>
                  </w:divBdr>
                </w:div>
                <w:div w:id="1107624421">
                  <w:marLeft w:val="480"/>
                  <w:marRight w:val="0"/>
                  <w:marTop w:val="0"/>
                  <w:marBottom w:val="0"/>
                  <w:divBdr>
                    <w:top w:val="none" w:sz="0" w:space="0" w:color="auto"/>
                    <w:left w:val="none" w:sz="0" w:space="0" w:color="auto"/>
                    <w:bottom w:val="none" w:sz="0" w:space="0" w:color="auto"/>
                    <w:right w:val="none" w:sz="0" w:space="0" w:color="auto"/>
                  </w:divBdr>
                </w:div>
                <w:div w:id="1053430511">
                  <w:marLeft w:val="480"/>
                  <w:marRight w:val="0"/>
                  <w:marTop w:val="0"/>
                  <w:marBottom w:val="0"/>
                  <w:divBdr>
                    <w:top w:val="none" w:sz="0" w:space="0" w:color="auto"/>
                    <w:left w:val="none" w:sz="0" w:space="0" w:color="auto"/>
                    <w:bottom w:val="none" w:sz="0" w:space="0" w:color="auto"/>
                    <w:right w:val="none" w:sz="0" w:space="0" w:color="auto"/>
                  </w:divBdr>
                </w:div>
                <w:div w:id="2057506070">
                  <w:marLeft w:val="480"/>
                  <w:marRight w:val="0"/>
                  <w:marTop w:val="0"/>
                  <w:marBottom w:val="0"/>
                  <w:divBdr>
                    <w:top w:val="none" w:sz="0" w:space="0" w:color="auto"/>
                    <w:left w:val="none" w:sz="0" w:space="0" w:color="auto"/>
                    <w:bottom w:val="none" w:sz="0" w:space="0" w:color="auto"/>
                    <w:right w:val="none" w:sz="0" w:space="0" w:color="auto"/>
                  </w:divBdr>
                </w:div>
                <w:div w:id="192113787">
                  <w:marLeft w:val="480"/>
                  <w:marRight w:val="0"/>
                  <w:marTop w:val="0"/>
                  <w:marBottom w:val="0"/>
                  <w:divBdr>
                    <w:top w:val="none" w:sz="0" w:space="0" w:color="auto"/>
                    <w:left w:val="none" w:sz="0" w:space="0" w:color="auto"/>
                    <w:bottom w:val="none" w:sz="0" w:space="0" w:color="auto"/>
                    <w:right w:val="none" w:sz="0" w:space="0" w:color="auto"/>
                  </w:divBdr>
                </w:div>
              </w:divsChild>
            </w:div>
            <w:div w:id="1743140592">
              <w:marLeft w:val="0"/>
              <w:marRight w:val="0"/>
              <w:marTop w:val="0"/>
              <w:marBottom w:val="0"/>
              <w:divBdr>
                <w:top w:val="none" w:sz="0" w:space="0" w:color="auto"/>
                <w:left w:val="none" w:sz="0" w:space="0" w:color="auto"/>
                <w:bottom w:val="none" w:sz="0" w:space="0" w:color="auto"/>
                <w:right w:val="none" w:sz="0" w:space="0" w:color="auto"/>
              </w:divBdr>
              <w:divsChild>
                <w:div w:id="843395156">
                  <w:marLeft w:val="480"/>
                  <w:marRight w:val="0"/>
                  <w:marTop w:val="0"/>
                  <w:marBottom w:val="0"/>
                  <w:divBdr>
                    <w:top w:val="none" w:sz="0" w:space="0" w:color="auto"/>
                    <w:left w:val="none" w:sz="0" w:space="0" w:color="auto"/>
                    <w:bottom w:val="none" w:sz="0" w:space="0" w:color="auto"/>
                    <w:right w:val="none" w:sz="0" w:space="0" w:color="auto"/>
                  </w:divBdr>
                </w:div>
                <w:div w:id="641546116">
                  <w:marLeft w:val="480"/>
                  <w:marRight w:val="0"/>
                  <w:marTop w:val="0"/>
                  <w:marBottom w:val="0"/>
                  <w:divBdr>
                    <w:top w:val="none" w:sz="0" w:space="0" w:color="auto"/>
                    <w:left w:val="none" w:sz="0" w:space="0" w:color="auto"/>
                    <w:bottom w:val="none" w:sz="0" w:space="0" w:color="auto"/>
                    <w:right w:val="none" w:sz="0" w:space="0" w:color="auto"/>
                  </w:divBdr>
                </w:div>
                <w:div w:id="1605527493">
                  <w:marLeft w:val="480"/>
                  <w:marRight w:val="0"/>
                  <w:marTop w:val="0"/>
                  <w:marBottom w:val="0"/>
                  <w:divBdr>
                    <w:top w:val="none" w:sz="0" w:space="0" w:color="auto"/>
                    <w:left w:val="none" w:sz="0" w:space="0" w:color="auto"/>
                    <w:bottom w:val="none" w:sz="0" w:space="0" w:color="auto"/>
                    <w:right w:val="none" w:sz="0" w:space="0" w:color="auto"/>
                  </w:divBdr>
                </w:div>
                <w:div w:id="403840150">
                  <w:marLeft w:val="480"/>
                  <w:marRight w:val="0"/>
                  <w:marTop w:val="0"/>
                  <w:marBottom w:val="0"/>
                  <w:divBdr>
                    <w:top w:val="none" w:sz="0" w:space="0" w:color="auto"/>
                    <w:left w:val="none" w:sz="0" w:space="0" w:color="auto"/>
                    <w:bottom w:val="none" w:sz="0" w:space="0" w:color="auto"/>
                    <w:right w:val="none" w:sz="0" w:space="0" w:color="auto"/>
                  </w:divBdr>
                </w:div>
                <w:div w:id="604197468">
                  <w:marLeft w:val="480"/>
                  <w:marRight w:val="0"/>
                  <w:marTop w:val="0"/>
                  <w:marBottom w:val="0"/>
                  <w:divBdr>
                    <w:top w:val="none" w:sz="0" w:space="0" w:color="auto"/>
                    <w:left w:val="none" w:sz="0" w:space="0" w:color="auto"/>
                    <w:bottom w:val="none" w:sz="0" w:space="0" w:color="auto"/>
                    <w:right w:val="none" w:sz="0" w:space="0" w:color="auto"/>
                  </w:divBdr>
                </w:div>
                <w:div w:id="678628549">
                  <w:marLeft w:val="480"/>
                  <w:marRight w:val="0"/>
                  <w:marTop w:val="0"/>
                  <w:marBottom w:val="0"/>
                  <w:divBdr>
                    <w:top w:val="none" w:sz="0" w:space="0" w:color="auto"/>
                    <w:left w:val="none" w:sz="0" w:space="0" w:color="auto"/>
                    <w:bottom w:val="none" w:sz="0" w:space="0" w:color="auto"/>
                    <w:right w:val="none" w:sz="0" w:space="0" w:color="auto"/>
                  </w:divBdr>
                </w:div>
                <w:div w:id="1869102689">
                  <w:marLeft w:val="480"/>
                  <w:marRight w:val="0"/>
                  <w:marTop w:val="0"/>
                  <w:marBottom w:val="0"/>
                  <w:divBdr>
                    <w:top w:val="none" w:sz="0" w:space="0" w:color="auto"/>
                    <w:left w:val="none" w:sz="0" w:space="0" w:color="auto"/>
                    <w:bottom w:val="none" w:sz="0" w:space="0" w:color="auto"/>
                    <w:right w:val="none" w:sz="0" w:space="0" w:color="auto"/>
                  </w:divBdr>
                </w:div>
                <w:div w:id="497112672">
                  <w:marLeft w:val="480"/>
                  <w:marRight w:val="0"/>
                  <w:marTop w:val="0"/>
                  <w:marBottom w:val="0"/>
                  <w:divBdr>
                    <w:top w:val="none" w:sz="0" w:space="0" w:color="auto"/>
                    <w:left w:val="none" w:sz="0" w:space="0" w:color="auto"/>
                    <w:bottom w:val="none" w:sz="0" w:space="0" w:color="auto"/>
                    <w:right w:val="none" w:sz="0" w:space="0" w:color="auto"/>
                  </w:divBdr>
                </w:div>
                <w:div w:id="851722555">
                  <w:marLeft w:val="480"/>
                  <w:marRight w:val="0"/>
                  <w:marTop w:val="0"/>
                  <w:marBottom w:val="0"/>
                  <w:divBdr>
                    <w:top w:val="none" w:sz="0" w:space="0" w:color="auto"/>
                    <w:left w:val="none" w:sz="0" w:space="0" w:color="auto"/>
                    <w:bottom w:val="none" w:sz="0" w:space="0" w:color="auto"/>
                    <w:right w:val="none" w:sz="0" w:space="0" w:color="auto"/>
                  </w:divBdr>
                </w:div>
                <w:div w:id="2097166649">
                  <w:marLeft w:val="480"/>
                  <w:marRight w:val="0"/>
                  <w:marTop w:val="0"/>
                  <w:marBottom w:val="0"/>
                  <w:divBdr>
                    <w:top w:val="none" w:sz="0" w:space="0" w:color="auto"/>
                    <w:left w:val="none" w:sz="0" w:space="0" w:color="auto"/>
                    <w:bottom w:val="none" w:sz="0" w:space="0" w:color="auto"/>
                    <w:right w:val="none" w:sz="0" w:space="0" w:color="auto"/>
                  </w:divBdr>
                </w:div>
                <w:div w:id="1606574351">
                  <w:marLeft w:val="480"/>
                  <w:marRight w:val="0"/>
                  <w:marTop w:val="0"/>
                  <w:marBottom w:val="0"/>
                  <w:divBdr>
                    <w:top w:val="none" w:sz="0" w:space="0" w:color="auto"/>
                    <w:left w:val="none" w:sz="0" w:space="0" w:color="auto"/>
                    <w:bottom w:val="none" w:sz="0" w:space="0" w:color="auto"/>
                    <w:right w:val="none" w:sz="0" w:space="0" w:color="auto"/>
                  </w:divBdr>
                </w:div>
                <w:div w:id="494230205">
                  <w:marLeft w:val="480"/>
                  <w:marRight w:val="0"/>
                  <w:marTop w:val="0"/>
                  <w:marBottom w:val="0"/>
                  <w:divBdr>
                    <w:top w:val="none" w:sz="0" w:space="0" w:color="auto"/>
                    <w:left w:val="none" w:sz="0" w:space="0" w:color="auto"/>
                    <w:bottom w:val="none" w:sz="0" w:space="0" w:color="auto"/>
                    <w:right w:val="none" w:sz="0" w:space="0" w:color="auto"/>
                  </w:divBdr>
                </w:div>
                <w:div w:id="623534800">
                  <w:marLeft w:val="480"/>
                  <w:marRight w:val="0"/>
                  <w:marTop w:val="0"/>
                  <w:marBottom w:val="0"/>
                  <w:divBdr>
                    <w:top w:val="none" w:sz="0" w:space="0" w:color="auto"/>
                    <w:left w:val="none" w:sz="0" w:space="0" w:color="auto"/>
                    <w:bottom w:val="none" w:sz="0" w:space="0" w:color="auto"/>
                    <w:right w:val="none" w:sz="0" w:space="0" w:color="auto"/>
                  </w:divBdr>
                </w:div>
                <w:div w:id="1688946862">
                  <w:marLeft w:val="480"/>
                  <w:marRight w:val="0"/>
                  <w:marTop w:val="0"/>
                  <w:marBottom w:val="0"/>
                  <w:divBdr>
                    <w:top w:val="none" w:sz="0" w:space="0" w:color="auto"/>
                    <w:left w:val="none" w:sz="0" w:space="0" w:color="auto"/>
                    <w:bottom w:val="none" w:sz="0" w:space="0" w:color="auto"/>
                    <w:right w:val="none" w:sz="0" w:space="0" w:color="auto"/>
                  </w:divBdr>
                </w:div>
                <w:div w:id="1249267467">
                  <w:marLeft w:val="480"/>
                  <w:marRight w:val="0"/>
                  <w:marTop w:val="0"/>
                  <w:marBottom w:val="0"/>
                  <w:divBdr>
                    <w:top w:val="none" w:sz="0" w:space="0" w:color="auto"/>
                    <w:left w:val="none" w:sz="0" w:space="0" w:color="auto"/>
                    <w:bottom w:val="none" w:sz="0" w:space="0" w:color="auto"/>
                    <w:right w:val="none" w:sz="0" w:space="0" w:color="auto"/>
                  </w:divBdr>
                </w:div>
                <w:div w:id="2117020345">
                  <w:marLeft w:val="480"/>
                  <w:marRight w:val="0"/>
                  <w:marTop w:val="0"/>
                  <w:marBottom w:val="0"/>
                  <w:divBdr>
                    <w:top w:val="none" w:sz="0" w:space="0" w:color="auto"/>
                    <w:left w:val="none" w:sz="0" w:space="0" w:color="auto"/>
                    <w:bottom w:val="none" w:sz="0" w:space="0" w:color="auto"/>
                    <w:right w:val="none" w:sz="0" w:space="0" w:color="auto"/>
                  </w:divBdr>
                </w:div>
                <w:div w:id="108744607">
                  <w:marLeft w:val="480"/>
                  <w:marRight w:val="0"/>
                  <w:marTop w:val="0"/>
                  <w:marBottom w:val="0"/>
                  <w:divBdr>
                    <w:top w:val="none" w:sz="0" w:space="0" w:color="auto"/>
                    <w:left w:val="none" w:sz="0" w:space="0" w:color="auto"/>
                    <w:bottom w:val="none" w:sz="0" w:space="0" w:color="auto"/>
                    <w:right w:val="none" w:sz="0" w:space="0" w:color="auto"/>
                  </w:divBdr>
                </w:div>
                <w:div w:id="781726509">
                  <w:marLeft w:val="480"/>
                  <w:marRight w:val="0"/>
                  <w:marTop w:val="0"/>
                  <w:marBottom w:val="0"/>
                  <w:divBdr>
                    <w:top w:val="none" w:sz="0" w:space="0" w:color="auto"/>
                    <w:left w:val="none" w:sz="0" w:space="0" w:color="auto"/>
                    <w:bottom w:val="none" w:sz="0" w:space="0" w:color="auto"/>
                    <w:right w:val="none" w:sz="0" w:space="0" w:color="auto"/>
                  </w:divBdr>
                </w:div>
              </w:divsChild>
            </w:div>
            <w:div w:id="606621853">
              <w:marLeft w:val="0"/>
              <w:marRight w:val="0"/>
              <w:marTop w:val="0"/>
              <w:marBottom w:val="0"/>
              <w:divBdr>
                <w:top w:val="none" w:sz="0" w:space="0" w:color="auto"/>
                <w:left w:val="none" w:sz="0" w:space="0" w:color="auto"/>
                <w:bottom w:val="none" w:sz="0" w:space="0" w:color="auto"/>
                <w:right w:val="none" w:sz="0" w:space="0" w:color="auto"/>
              </w:divBdr>
              <w:divsChild>
                <w:div w:id="1141117265">
                  <w:marLeft w:val="480"/>
                  <w:marRight w:val="0"/>
                  <w:marTop w:val="0"/>
                  <w:marBottom w:val="0"/>
                  <w:divBdr>
                    <w:top w:val="none" w:sz="0" w:space="0" w:color="auto"/>
                    <w:left w:val="none" w:sz="0" w:space="0" w:color="auto"/>
                    <w:bottom w:val="none" w:sz="0" w:space="0" w:color="auto"/>
                    <w:right w:val="none" w:sz="0" w:space="0" w:color="auto"/>
                  </w:divBdr>
                </w:div>
                <w:div w:id="1691253875">
                  <w:marLeft w:val="480"/>
                  <w:marRight w:val="0"/>
                  <w:marTop w:val="0"/>
                  <w:marBottom w:val="0"/>
                  <w:divBdr>
                    <w:top w:val="none" w:sz="0" w:space="0" w:color="auto"/>
                    <w:left w:val="none" w:sz="0" w:space="0" w:color="auto"/>
                    <w:bottom w:val="none" w:sz="0" w:space="0" w:color="auto"/>
                    <w:right w:val="none" w:sz="0" w:space="0" w:color="auto"/>
                  </w:divBdr>
                </w:div>
                <w:div w:id="2071734162">
                  <w:marLeft w:val="480"/>
                  <w:marRight w:val="0"/>
                  <w:marTop w:val="0"/>
                  <w:marBottom w:val="0"/>
                  <w:divBdr>
                    <w:top w:val="none" w:sz="0" w:space="0" w:color="auto"/>
                    <w:left w:val="none" w:sz="0" w:space="0" w:color="auto"/>
                    <w:bottom w:val="none" w:sz="0" w:space="0" w:color="auto"/>
                    <w:right w:val="none" w:sz="0" w:space="0" w:color="auto"/>
                  </w:divBdr>
                </w:div>
                <w:div w:id="491603823">
                  <w:marLeft w:val="480"/>
                  <w:marRight w:val="0"/>
                  <w:marTop w:val="0"/>
                  <w:marBottom w:val="0"/>
                  <w:divBdr>
                    <w:top w:val="none" w:sz="0" w:space="0" w:color="auto"/>
                    <w:left w:val="none" w:sz="0" w:space="0" w:color="auto"/>
                    <w:bottom w:val="none" w:sz="0" w:space="0" w:color="auto"/>
                    <w:right w:val="none" w:sz="0" w:space="0" w:color="auto"/>
                  </w:divBdr>
                </w:div>
                <w:div w:id="342513778">
                  <w:marLeft w:val="480"/>
                  <w:marRight w:val="0"/>
                  <w:marTop w:val="0"/>
                  <w:marBottom w:val="0"/>
                  <w:divBdr>
                    <w:top w:val="none" w:sz="0" w:space="0" w:color="auto"/>
                    <w:left w:val="none" w:sz="0" w:space="0" w:color="auto"/>
                    <w:bottom w:val="none" w:sz="0" w:space="0" w:color="auto"/>
                    <w:right w:val="none" w:sz="0" w:space="0" w:color="auto"/>
                  </w:divBdr>
                </w:div>
                <w:div w:id="881945857">
                  <w:marLeft w:val="480"/>
                  <w:marRight w:val="0"/>
                  <w:marTop w:val="0"/>
                  <w:marBottom w:val="0"/>
                  <w:divBdr>
                    <w:top w:val="none" w:sz="0" w:space="0" w:color="auto"/>
                    <w:left w:val="none" w:sz="0" w:space="0" w:color="auto"/>
                    <w:bottom w:val="none" w:sz="0" w:space="0" w:color="auto"/>
                    <w:right w:val="none" w:sz="0" w:space="0" w:color="auto"/>
                  </w:divBdr>
                </w:div>
                <w:div w:id="1627806954">
                  <w:marLeft w:val="480"/>
                  <w:marRight w:val="0"/>
                  <w:marTop w:val="0"/>
                  <w:marBottom w:val="0"/>
                  <w:divBdr>
                    <w:top w:val="none" w:sz="0" w:space="0" w:color="auto"/>
                    <w:left w:val="none" w:sz="0" w:space="0" w:color="auto"/>
                    <w:bottom w:val="none" w:sz="0" w:space="0" w:color="auto"/>
                    <w:right w:val="none" w:sz="0" w:space="0" w:color="auto"/>
                  </w:divBdr>
                </w:div>
                <w:div w:id="788820763">
                  <w:marLeft w:val="480"/>
                  <w:marRight w:val="0"/>
                  <w:marTop w:val="0"/>
                  <w:marBottom w:val="0"/>
                  <w:divBdr>
                    <w:top w:val="none" w:sz="0" w:space="0" w:color="auto"/>
                    <w:left w:val="none" w:sz="0" w:space="0" w:color="auto"/>
                    <w:bottom w:val="none" w:sz="0" w:space="0" w:color="auto"/>
                    <w:right w:val="none" w:sz="0" w:space="0" w:color="auto"/>
                  </w:divBdr>
                </w:div>
                <w:div w:id="243729017">
                  <w:marLeft w:val="480"/>
                  <w:marRight w:val="0"/>
                  <w:marTop w:val="0"/>
                  <w:marBottom w:val="0"/>
                  <w:divBdr>
                    <w:top w:val="none" w:sz="0" w:space="0" w:color="auto"/>
                    <w:left w:val="none" w:sz="0" w:space="0" w:color="auto"/>
                    <w:bottom w:val="none" w:sz="0" w:space="0" w:color="auto"/>
                    <w:right w:val="none" w:sz="0" w:space="0" w:color="auto"/>
                  </w:divBdr>
                </w:div>
                <w:div w:id="1824618197">
                  <w:marLeft w:val="480"/>
                  <w:marRight w:val="0"/>
                  <w:marTop w:val="0"/>
                  <w:marBottom w:val="0"/>
                  <w:divBdr>
                    <w:top w:val="none" w:sz="0" w:space="0" w:color="auto"/>
                    <w:left w:val="none" w:sz="0" w:space="0" w:color="auto"/>
                    <w:bottom w:val="none" w:sz="0" w:space="0" w:color="auto"/>
                    <w:right w:val="none" w:sz="0" w:space="0" w:color="auto"/>
                  </w:divBdr>
                </w:div>
                <w:div w:id="1782064620">
                  <w:marLeft w:val="480"/>
                  <w:marRight w:val="0"/>
                  <w:marTop w:val="0"/>
                  <w:marBottom w:val="0"/>
                  <w:divBdr>
                    <w:top w:val="none" w:sz="0" w:space="0" w:color="auto"/>
                    <w:left w:val="none" w:sz="0" w:space="0" w:color="auto"/>
                    <w:bottom w:val="none" w:sz="0" w:space="0" w:color="auto"/>
                    <w:right w:val="none" w:sz="0" w:space="0" w:color="auto"/>
                  </w:divBdr>
                </w:div>
                <w:div w:id="1481733244">
                  <w:marLeft w:val="480"/>
                  <w:marRight w:val="0"/>
                  <w:marTop w:val="0"/>
                  <w:marBottom w:val="0"/>
                  <w:divBdr>
                    <w:top w:val="none" w:sz="0" w:space="0" w:color="auto"/>
                    <w:left w:val="none" w:sz="0" w:space="0" w:color="auto"/>
                    <w:bottom w:val="none" w:sz="0" w:space="0" w:color="auto"/>
                    <w:right w:val="none" w:sz="0" w:space="0" w:color="auto"/>
                  </w:divBdr>
                </w:div>
                <w:div w:id="1474710035">
                  <w:marLeft w:val="480"/>
                  <w:marRight w:val="0"/>
                  <w:marTop w:val="0"/>
                  <w:marBottom w:val="0"/>
                  <w:divBdr>
                    <w:top w:val="none" w:sz="0" w:space="0" w:color="auto"/>
                    <w:left w:val="none" w:sz="0" w:space="0" w:color="auto"/>
                    <w:bottom w:val="none" w:sz="0" w:space="0" w:color="auto"/>
                    <w:right w:val="none" w:sz="0" w:space="0" w:color="auto"/>
                  </w:divBdr>
                </w:div>
                <w:div w:id="1643776282">
                  <w:marLeft w:val="480"/>
                  <w:marRight w:val="0"/>
                  <w:marTop w:val="0"/>
                  <w:marBottom w:val="0"/>
                  <w:divBdr>
                    <w:top w:val="none" w:sz="0" w:space="0" w:color="auto"/>
                    <w:left w:val="none" w:sz="0" w:space="0" w:color="auto"/>
                    <w:bottom w:val="none" w:sz="0" w:space="0" w:color="auto"/>
                    <w:right w:val="none" w:sz="0" w:space="0" w:color="auto"/>
                  </w:divBdr>
                </w:div>
                <w:div w:id="846990386">
                  <w:marLeft w:val="480"/>
                  <w:marRight w:val="0"/>
                  <w:marTop w:val="0"/>
                  <w:marBottom w:val="0"/>
                  <w:divBdr>
                    <w:top w:val="none" w:sz="0" w:space="0" w:color="auto"/>
                    <w:left w:val="none" w:sz="0" w:space="0" w:color="auto"/>
                    <w:bottom w:val="none" w:sz="0" w:space="0" w:color="auto"/>
                    <w:right w:val="none" w:sz="0" w:space="0" w:color="auto"/>
                  </w:divBdr>
                </w:div>
                <w:div w:id="1743289607">
                  <w:marLeft w:val="480"/>
                  <w:marRight w:val="0"/>
                  <w:marTop w:val="0"/>
                  <w:marBottom w:val="0"/>
                  <w:divBdr>
                    <w:top w:val="none" w:sz="0" w:space="0" w:color="auto"/>
                    <w:left w:val="none" w:sz="0" w:space="0" w:color="auto"/>
                    <w:bottom w:val="none" w:sz="0" w:space="0" w:color="auto"/>
                    <w:right w:val="none" w:sz="0" w:space="0" w:color="auto"/>
                  </w:divBdr>
                </w:div>
                <w:div w:id="55065315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447117482">
          <w:marLeft w:val="480"/>
          <w:marRight w:val="0"/>
          <w:marTop w:val="0"/>
          <w:marBottom w:val="0"/>
          <w:divBdr>
            <w:top w:val="none" w:sz="0" w:space="0" w:color="auto"/>
            <w:left w:val="none" w:sz="0" w:space="0" w:color="auto"/>
            <w:bottom w:val="none" w:sz="0" w:space="0" w:color="auto"/>
            <w:right w:val="none" w:sz="0" w:space="0" w:color="auto"/>
          </w:divBdr>
        </w:div>
        <w:div w:id="953564170">
          <w:marLeft w:val="480"/>
          <w:marRight w:val="0"/>
          <w:marTop w:val="0"/>
          <w:marBottom w:val="0"/>
          <w:divBdr>
            <w:top w:val="none" w:sz="0" w:space="0" w:color="auto"/>
            <w:left w:val="none" w:sz="0" w:space="0" w:color="auto"/>
            <w:bottom w:val="none" w:sz="0" w:space="0" w:color="auto"/>
            <w:right w:val="none" w:sz="0" w:space="0" w:color="auto"/>
          </w:divBdr>
        </w:div>
        <w:div w:id="1747148046">
          <w:marLeft w:val="480"/>
          <w:marRight w:val="0"/>
          <w:marTop w:val="0"/>
          <w:marBottom w:val="0"/>
          <w:divBdr>
            <w:top w:val="none" w:sz="0" w:space="0" w:color="auto"/>
            <w:left w:val="none" w:sz="0" w:space="0" w:color="auto"/>
            <w:bottom w:val="none" w:sz="0" w:space="0" w:color="auto"/>
            <w:right w:val="none" w:sz="0" w:space="0" w:color="auto"/>
          </w:divBdr>
        </w:div>
        <w:div w:id="112943897">
          <w:marLeft w:val="480"/>
          <w:marRight w:val="0"/>
          <w:marTop w:val="0"/>
          <w:marBottom w:val="0"/>
          <w:divBdr>
            <w:top w:val="none" w:sz="0" w:space="0" w:color="auto"/>
            <w:left w:val="none" w:sz="0" w:space="0" w:color="auto"/>
            <w:bottom w:val="none" w:sz="0" w:space="0" w:color="auto"/>
            <w:right w:val="none" w:sz="0" w:space="0" w:color="auto"/>
          </w:divBdr>
        </w:div>
        <w:div w:id="1225024220">
          <w:marLeft w:val="480"/>
          <w:marRight w:val="0"/>
          <w:marTop w:val="0"/>
          <w:marBottom w:val="0"/>
          <w:divBdr>
            <w:top w:val="none" w:sz="0" w:space="0" w:color="auto"/>
            <w:left w:val="none" w:sz="0" w:space="0" w:color="auto"/>
            <w:bottom w:val="none" w:sz="0" w:space="0" w:color="auto"/>
            <w:right w:val="none" w:sz="0" w:space="0" w:color="auto"/>
          </w:divBdr>
        </w:div>
        <w:div w:id="912472147">
          <w:marLeft w:val="480"/>
          <w:marRight w:val="0"/>
          <w:marTop w:val="0"/>
          <w:marBottom w:val="0"/>
          <w:divBdr>
            <w:top w:val="none" w:sz="0" w:space="0" w:color="auto"/>
            <w:left w:val="none" w:sz="0" w:space="0" w:color="auto"/>
            <w:bottom w:val="none" w:sz="0" w:space="0" w:color="auto"/>
            <w:right w:val="none" w:sz="0" w:space="0" w:color="auto"/>
          </w:divBdr>
        </w:div>
        <w:div w:id="1490947700">
          <w:marLeft w:val="480"/>
          <w:marRight w:val="0"/>
          <w:marTop w:val="0"/>
          <w:marBottom w:val="0"/>
          <w:divBdr>
            <w:top w:val="none" w:sz="0" w:space="0" w:color="auto"/>
            <w:left w:val="none" w:sz="0" w:space="0" w:color="auto"/>
            <w:bottom w:val="none" w:sz="0" w:space="0" w:color="auto"/>
            <w:right w:val="none" w:sz="0" w:space="0" w:color="auto"/>
          </w:divBdr>
        </w:div>
        <w:div w:id="5406498">
          <w:marLeft w:val="480"/>
          <w:marRight w:val="0"/>
          <w:marTop w:val="0"/>
          <w:marBottom w:val="0"/>
          <w:divBdr>
            <w:top w:val="none" w:sz="0" w:space="0" w:color="auto"/>
            <w:left w:val="none" w:sz="0" w:space="0" w:color="auto"/>
            <w:bottom w:val="none" w:sz="0" w:space="0" w:color="auto"/>
            <w:right w:val="none" w:sz="0" w:space="0" w:color="auto"/>
          </w:divBdr>
        </w:div>
        <w:div w:id="1988975895">
          <w:marLeft w:val="480"/>
          <w:marRight w:val="0"/>
          <w:marTop w:val="0"/>
          <w:marBottom w:val="0"/>
          <w:divBdr>
            <w:top w:val="none" w:sz="0" w:space="0" w:color="auto"/>
            <w:left w:val="none" w:sz="0" w:space="0" w:color="auto"/>
            <w:bottom w:val="none" w:sz="0" w:space="0" w:color="auto"/>
            <w:right w:val="none" w:sz="0" w:space="0" w:color="auto"/>
          </w:divBdr>
        </w:div>
        <w:div w:id="1833448759">
          <w:marLeft w:val="480"/>
          <w:marRight w:val="0"/>
          <w:marTop w:val="0"/>
          <w:marBottom w:val="0"/>
          <w:divBdr>
            <w:top w:val="none" w:sz="0" w:space="0" w:color="auto"/>
            <w:left w:val="none" w:sz="0" w:space="0" w:color="auto"/>
            <w:bottom w:val="none" w:sz="0" w:space="0" w:color="auto"/>
            <w:right w:val="none" w:sz="0" w:space="0" w:color="auto"/>
          </w:divBdr>
        </w:div>
        <w:div w:id="571506127">
          <w:marLeft w:val="480"/>
          <w:marRight w:val="0"/>
          <w:marTop w:val="0"/>
          <w:marBottom w:val="0"/>
          <w:divBdr>
            <w:top w:val="none" w:sz="0" w:space="0" w:color="auto"/>
            <w:left w:val="none" w:sz="0" w:space="0" w:color="auto"/>
            <w:bottom w:val="none" w:sz="0" w:space="0" w:color="auto"/>
            <w:right w:val="none" w:sz="0" w:space="0" w:color="auto"/>
          </w:divBdr>
        </w:div>
        <w:div w:id="408890978">
          <w:marLeft w:val="480"/>
          <w:marRight w:val="0"/>
          <w:marTop w:val="0"/>
          <w:marBottom w:val="0"/>
          <w:divBdr>
            <w:top w:val="none" w:sz="0" w:space="0" w:color="auto"/>
            <w:left w:val="none" w:sz="0" w:space="0" w:color="auto"/>
            <w:bottom w:val="none" w:sz="0" w:space="0" w:color="auto"/>
            <w:right w:val="none" w:sz="0" w:space="0" w:color="auto"/>
          </w:divBdr>
        </w:div>
        <w:div w:id="1932275314">
          <w:marLeft w:val="480"/>
          <w:marRight w:val="0"/>
          <w:marTop w:val="0"/>
          <w:marBottom w:val="0"/>
          <w:divBdr>
            <w:top w:val="none" w:sz="0" w:space="0" w:color="auto"/>
            <w:left w:val="none" w:sz="0" w:space="0" w:color="auto"/>
            <w:bottom w:val="none" w:sz="0" w:space="0" w:color="auto"/>
            <w:right w:val="none" w:sz="0" w:space="0" w:color="auto"/>
          </w:divBdr>
        </w:div>
        <w:div w:id="1422868528">
          <w:marLeft w:val="480"/>
          <w:marRight w:val="0"/>
          <w:marTop w:val="0"/>
          <w:marBottom w:val="0"/>
          <w:divBdr>
            <w:top w:val="none" w:sz="0" w:space="0" w:color="auto"/>
            <w:left w:val="none" w:sz="0" w:space="0" w:color="auto"/>
            <w:bottom w:val="none" w:sz="0" w:space="0" w:color="auto"/>
            <w:right w:val="none" w:sz="0" w:space="0" w:color="auto"/>
          </w:divBdr>
        </w:div>
        <w:div w:id="437798076">
          <w:marLeft w:val="480"/>
          <w:marRight w:val="0"/>
          <w:marTop w:val="0"/>
          <w:marBottom w:val="0"/>
          <w:divBdr>
            <w:top w:val="none" w:sz="0" w:space="0" w:color="auto"/>
            <w:left w:val="none" w:sz="0" w:space="0" w:color="auto"/>
            <w:bottom w:val="none" w:sz="0" w:space="0" w:color="auto"/>
            <w:right w:val="none" w:sz="0" w:space="0" w:color="auto"/>
          </w:divBdr>
        </w:div>
        <w:div w:id="1958683712">
          <w:marLeft w:val="480"/>
          <w:marRight w:val="0"/>
          <w:marTop w:val="0"/>
          <w:marBottom w:val="0"/>
          <w:divBdr>
            <w:top w:val="none" w:sz="0" w:space="0" w:color="auto"/>
            <w:left w:val="none" w:sz="0" w:space="0" w:color="auto"/>
            <w:bottom w:val="none" w:sz="0" w:space="0" w:color="auto"/>
            <w:right w:val="none" w:sz="0" w:space="0" w:color="auto"/>
          </w:divBdr>
        </w:div>
        <w:div w:id="795879370">
          <w:marLeft w:val="480"/>
          <w:marRight w:val="0"/>
          <w:marTop w:val="0"/>
          <w:marBottom w:val="0"/>
          <w:divBdr>
            <w:top w:val="none" w:sz="0" w:space="0" w:color="auto"/>
            <w:left w:val="none" w:sz="0" w:space="0" w:color="auto"/>
            <w:bottom w:val="none" w:sz="0" w:space="0" w:color="auto"/>
            <w:right w:val="none" w:sz="0" w:space="0" w:color="auto"/>
          </w:divBdr>
        </w:div>
      </w:divsChild>
    </w:div>
    <w:div w:id="305400005">
      <w:bodyDiv w:val="1"/>
      <w:marLeft w:val="0"/>
      <w:marRight w:val="0"/>
      <w:marTop w:val="0"/>
      <w:marBottom w:val="0"/>
      <w:divBdr>
        <w:top w:val="none" w:sz="0" w:space="0" w:color="auto"/>
        <w:left w:val="none" w:sz="0" w:space="0" w:color="auto"/>
        <w:bottom w:val="none" w:sz="0" w:space="0" w:color="auto"/>
        <w:right w:val="none" w:sz="0" w:space="0" w:color="auto"/>
      </w:divBdr>
      <w:divsChild>
        <w:div w:id="1524247097">
          <w:marLeft w:val="480"/>
          <w:marRight w:val="0"/>
          <w:marTop w:val="0"/>
          <w:marBottom w:val="0"/>
          <w:divBdr>
            <w:top w:val="none" w:sz="0" w:space="0" w:color="auto"/>
            <w:left w:val="none" w:sz="0" w:space="0" w:color="auto"/>
            <w:bottom w:val="none" w:sz="0" w:space="0" w:color="auto"/>
            <w:right w:val="none" w:sz="0" w:space="0" w:color="auto"/>
          </w:divBdr>
        </w:div>
        <w:div w:id="1606186022">
          <w:marLeft w:val="480"/>
          <w:marRight w:val="0"/>
          <w:marTop w:val="0"/>
          <w:marBottom w:val="0"/>
          <w:divBdr>
            <w:top w:val="none" w:sz="0" w:space="0" w:color="auto"/>
            <w:left w:val="none" w:sz="0" w:space="0" w:color="auto"/>
            <w:bottom w:val="none" w:sz="0" w:space="0" w:color="auto"/>
            <w:right w:val="none" w:sz="0" w:space="0" w:color="auto"/>
          </w:divBdr>
        </w:div>
        <w:div w:id="1926566625">
          <w:marLeft w:val="480"/>
          <w:marRight w:val="0"/>
          <w:marTop w:val="0"/>
          <w:marBottom w:val="0"/>
          <w:divBdr>
            <w:top w:val="none" w:sz="0" w:space="0" w:color="auto"/>
            <w:left w:val="none" w:sz="0" w:space="0" w:color="auto"/>
            <w:bottom w:val="none" w:sz="0" w:space="0" w:color="auto"/>
            <w:right w:val="none" w:sz="0" w:space="0" w:color="auto"/>
          </w:divBdr>
        </w:div>
        <w:div w:id="1289237339">
          <w:marLeft w:val="480"/>
          <w:marRight w:val="0"/>
          <w:marTop w:val="0"/>
          <w:marBottom w:val="0"/>
          <w:divBdr>
            <w:top w:val="none" w:sz="0" w:space="0" w:color="auto"/>
            <w:left w:val="none" w:sz="0" w:space="0" w:color="auto"/>
            <w:bottom w:val="none" w:sz="0" w:space="0" w:color="auto"/>
            <w:right w:val="none" w:sz="0" w:space="0" w:color="auto"/>
          </w:divBdr>
        </w:div>
        <w:div w:id="1341812464">
          <w:marLeft w:val="480"/>
          <w:marRight w:val="0"/>
          <w:marTop w:val="0"/>
          <w:marBottom w:val="0"/>
          <w:divBdr>
            <w:top w:val="none" w:sz="0" w:space="0" w:color="auto"/>
            <w:left w:val="none" w:sz="0" w:space="0" w:color="auto"/>
            <w:bottom w:val="none" w:sz="0" w:space="0" w:color="auto"/>
            <w:right w:val="none" w:sz="0" w:space="0" w:color="auto"/>
          </w:divBdr>
        </w:div>
        <w:div w:id="299923590">
          <w:marLeft w:val="480"/>
          <w:marRight w:val="0"/>
          <w:marTop w:val="0"/>
          <w:marBottom w:val="0"/>
          <w:divBdr>
            <w:top w:val="none" w:sz="0" w:space="0" w:color="auto"/>
            <w:left w:val="none" w:sz="0" w:space="0" w:color="auto"/>
            <w:bottom w:val="none" w:sz="0" w:space="0" w:color="auto"/>
            <w:right w:val="none" w:sz="0" w:space="0" w:color="auto"/>
          </w:divBdr>
        </w:div>
        <w:div w:id="1321542306">
          <w:marLeft w:val="480"/>
          <w:marRight w:val="0"/>
          <w:marTop w:val="0"/>
          <w:marBottom w:val="0"/>
          <w:divBdr>
            <w:top w:val="none" w:sz="0" w:space="0" w:color="auto"/>
            <w:left w:val="none" w:sz="0" w:space="0" w:color="auto"/>
            <w:bottom w:val="none" w:sz="0" w:space="0" w:color="auto"/>
            <w:right w:val="none" w:sz="0" w:space="0" w:color="auto"/>
          </w:divBdr>
        </w:div>
        <w:div w:id="692612630">
          <w:marLeft w:val="480"/>
          <w:marRight w:val="0"/>
          <w:marTop w:val="0"/>
          <w:marBottom w:val="0"/>
          <w:divBdr>
            <w:top w:val="none" w:sz="0" w:space="0" w:color="auto"/>
            <w:left w:val="none" w:sz="0" w:space="0" w:color="auto"/>
            <w:bottom w:val="none" w:sz="0" w:space="0" w:color="auto"/>
            <w:right w:val="none" w:sz="0" w:space="0" w:color="auto"/>
          </w:divBdr>
        </w:div>
        <w:div w:id="1846241818">
          <w:marLeft w:val="480"/>
          <w:marRight w:val="0"/>
          <w:marTop w:val="0"/>
          <w:marBottom w:val="0"/>
          <w:divBdr>
            <w:top w:val="none" w:sz="0" w:space="0" w:color="auto"/>
            <w:left w:val="none" w:sz="0" w:space="0" w:color="auto"/>
            <w:bottom w:val="none" w:sz="0" w:space="0" w:color="auto"/>
            <w:right w:val="none" w:sz="0" w:space="0" w:color="auto"/>
          </w:divBdr>
        </w:div>
        <w:div w:id="144392297">
          <w:marLeft w:val="480"/>
          <w:marRight w:val="0"/>
          <w:marTop w:val="0"/>
          <w:marBottom w:val="0"/>
          <w:divBdr>
            <w:top w:val="none" w:sz="0" w:space="0" w:color="auto"/>
            <w:left w:val="none" w:sz="0" w:space="0" w:color="auto"/>
            <w:bottom w:val="none" w:sz="0" w:space="0" w:color="auto"/>
            <w:right w:val="none" w:sz="0" w:space="0" w:color="auto"/>
          </w:divBdr>
        </w:div>
        <w:div w:id="401365905">
          <w:marLeft w:val="480"/>
          <w:marRight w:val="0"/>
          <w:marTop w:val="0"/>
          <w:marBottom w:val="0"/>
          <w:divBdr>
            <w:top w:val="none" w:sz="0" w:space="0" w:color="auto"/>
            <w:left w:val="none" w:sz="0" w:space="0" w:color="auto"/>
            <w:bottom w:val="none" w:sz="0" w:space="0" w:color="auto"/>
            <w:right w:val="none" w:sz="0" w:space="0" w:color="auto"/>
          </w:divBdr>
        </w:div>
        <w:div w:id="1675523857">
          <w:marLeft w:val="480"/>
          <w:marRight w:val="0"/>
          <w:marTop w:val="0"/>
          <w:marBottom w:val="0"/>
          <w:divBdr>
            <w:top w:val="none" w:sz="0" w:space="0" w:color="auto"/>
            <w:left w:val="none" w:sz="0" w:space="0" w:color="auto"/>
            <w:bottom w:val="none" w:sz="0" w:space="0" w:color="auto"/>
            <w:right w:val="none" w:sz="0" w:space="0" w:color="auto"/>
          </w:divBdr>
        </w:div>
        <w:div w:id="1889608908">
          <w:marLeft w:val="480"/>
          <w:marRight w:val="0"/>
          <w:marTop w:val="0"/>
          <w:marBottom w:val="0"/>
          <w:divBdr>
            <w:top w:val="none" w:sz="0" w:space="0" w:color="auto"/>
            <w:left w:val="none" w:sz="0" w:space="0" w:color="auto"/>
            <w:bottom w:val="none" w:sz="0" w:space="0" w:color="auto"/>
            <w:right w:val="none" w:sz="0" w:space="0" w:color="auto"/>
          </w:divBdr>
        </w:div>
        <w:div w:id="798718991">
          <w:marLeft w:val="480"/>
          <w:marRight w:val="0"/>
          <w:marTop w:val="0"/>
          <w:marBottom w:val="0"/>
          <w:divBdr>
            <w:top w:val="none" w:sz="0" w:space="0" w:color="auto"/>
            <w:left w:val="none" w:sz="0" w:space="0" w:color="auto"/>
            <w:bottom w:val="none" w:sz="0" w:space="0" w:color="auto"/>
            <w:right w:val="none" w:sz="0" w:space="0" w:color="auto"/>
          </w:divBdr>
        </w:div>
        <w:div w:id="2105415199">
          <w:marLeft w:val="480"/>
          <w:marRight w:val="0"/>
          <w:marTop w:val="0"/>
          <w:marBottom w:val="0"/>
          <w:divBdr>
            <w:top w:val="none" w:sz="0" w:space="0" w:color="auto"/>
            <w:left w:val="none" w:sz="0" w:space="0" w:color="auto"/>
            <w:bottom w:val="none" w:sz="0" w:space="0" w:color="auto"/>
            <w:right w:val="none" w:sz="0" w:space="0" w:color="auto"/>
          </w:divBdr>
        </w:div>
        <w:div w:id="551045327">
          <w:marLeft w:val="480"/>
          <w:marRight w:val="0"/>
          <w:marTop w:val="0"/>
          <w:marBottom w:val="0"/>
          <w:divBdr>
            <w:top w:val="none" w:sz="0" w:space="0" w:color="auto"/>
            <w:left w:val="none" w:sz="0" w:space="0" w:color="auto"/>
            <w:bottom w:val="none" w:sz="0" w:space="0" w:color="auto"/>
            <w:right w:val="none" w:sz="0" w:space="0" w:color="auto"/>
          </w:divBdr>
        </w:div>
        <w:div w:id="1465587902">
          <w:marLeft w:val="480"/>
          <w:marRight w:val="0"/>
          <w:marTop w:val="0"/>
          <w:marBottom w:val="0"/>
          <w:divBdr>
            <w:top w:val="none" w:sz="0" w:space="0" w:color="auto"/>
            <w:left w:val="none" w:sz="0" w:space="0" w:color="auto"/>
            <w:bottom w:val="none" w:sz="0" w:space="0" w:color="auto"/>
            <w:right w:val="none" w:sz="0" w:space="0" w:color="auto"/>
          </w:divBdr>
        </w:div>
        <w:div w:id="1325207653">
          <w:marLeft w:val="480"/>
          <w:marRight w:val="0"/>
          <w:marTop w:val="0"/>
          <w:marBottom w:val="0"/>
          <w:divBdr>
            <w:top w:val="none" w:sz="0" w:space="0" w:color="auto"/>
            <w:left w:val="none" w:sz="0" w:space="0" w:color="auto"/>
            <w:bottom w:val="none" w:sz="0" w:space="0" w:color="auto"/>
            <w:right w:val="none" w:sz="0" w:space="0" w:color="auto"/>
          </w:divBdr>
        </w:div>
      </w:divsChild>
    </w:div>
    <w:div w:id="337734789">
      <w:bodyDiv w:val="1"/>
      <w:marLeft w:val="0"/>
      <w:marRight w:val="0"/>
      <w:marTop w:val="0"/>
      <w:marBottom w:val="0"/>
      <w:divBdr>
        <w:top w:val="none" w:sz="0" w:space="0" w:color="auto"/>
        <w:left w:val="none" w:sz="0" w:space="0" w:color="auto"/>
        <w:bottom w:val="none" w:sz="0" w:space="0" w:color="auto"/>
        <w:right w:val="none" w:sz="0" w:space="0" w:color="auto"/>
      </w:divBdr>
      <w:divsChild>
        <w:div w:id="1237401512">
          <w:marLeft w:val="480"/>
          <w:marRight w:val="0"/>
          <w:marTop w:val="0"/>
          <w:marBottom w:val="0"/>
          <w:divBdr>
            <w:top w:val="none" w:sz="0" w:space="0" w:color="auto"/>
            <w:left w:val="none" w:sz="0" w:space="0" w:color="auto"/>
            <w:bottom w:val="none" w:sz="0" w:space="0" w:color="auto"/>
            <w:right w:val="none" w:sz="0" w:space="0" w:color="auto"/>
          </w:divBdr>
        </w:div>
        <w:div w:id="544367732">
          <w:marLeft w:val="480"/>
          <w:marRight w:val="0"/>
          <w:marTop w:val="0"/>
          <w:marBottom w:val="0"/>
          <w:divBdr>
            <w:top w:val="none" w:sz="0" w:space="0" w:color="auto"/>
            <w:left w:val="none" w:sz="0" w:space="0" w:color="auto"/>
            <w:bottom w:val="none" w:sz="0" w:space="0" w:color="auto"/>
            <w:right w:val="none" w:sz="0" w:space="0" w:color="auto"/>
          </w:divBdr>
        </w:div>
        <w:div w:id="1827865186">
          <w:marLeft w:val="480"/>
          <w:marRight w:val="0"/>
          <w:marTop w:val="0"/>
          <w:marBottom w:val="0"/>
          <w:divBdr>
            <w:top w:val="none" w:sz="0" w:space="0" w:color="auto"/>
            <w:left w:val="none" w:sz="0" w:space="0" w:color="auto"/>
            <w:bottom w:val="none" w:sz="0" w:space="0" w:color="auto"/>
            <w:right w:val="none" w:sz="0" w:space="0" w:color="auto"/>
          </w:divBdr>
        </w:div>
        <w:div w:id="1992711926">
          <w:marLeft w:val="480"/>
          <w:marRight w:val="0"/>
          <w:marTop w:val="0"/>
          <w:marBottom w:val="0"/>
          <w:divBdr>
            <w:top w:val="none" w:sz="0" w:space="0" w:color="auto"/>
            <w:left w:val="none" w:sz="0" w:space="0" w:color="auto"/>
            <w:bottom w:val="none" w:sz="0" w:space="0" w:color="auto"/>
            <w:right w:val="none" w:sz="0" w:space="0" w:color="auto"/>
          </w:divBdr>
        </w:div>
        <w:div w:id="488179495">
          <w:marLeft w:val="480"/>
          <w:marRight w:val="0"/>
          <w:marTop w:val="0"/>
          <w:marBottom w:val="0"/>
          <w:divBdr>
            <w:top w:val="none" w:sz="0" w:space="0" w:color="auto"/>
            <w:left w:val="none" w:sz="0" w:space="0" w:color="auto"/>
            <w:bottom w:val="none" w:sz="0" w:space="0" w:color="auto"/>
            <w:right w:val="none" w:sz="0" w:space="0" w:color="auto"/>
          </w:divBdr>
        </w:div>
        <w:div w:id="1556890348">
          <w:marLeft w:val="480"/>
          <w:marRight w:val="0"/>
          <w:marTop w:val="0"/>
          <w:marBottom w:val="0"/>
          <w:divBdr>
            <w:top w:val="none" w:sz="0" w:space="0" w:color="auto"/>
            <w:left w:val="none" w:sz="0" w:space="0" w:color="auto"/>
            <w:bottom w:val="none" w:sz="0" w:space="0" w:color="auto"/>
            <w:right w:val="none" w:sz="0" w:space="0" w:color="auto"/>
          </w:divBdr>
        </w:div>
        <w:div w:id="1829130037">
          <w:marLeft w:val="480"/>
          <w:marRight w:val="0"/>
          <w:marTop w:val="0"/>
          <w:marBottom w:val="0"/>
          <w:divBdr>
            <w:top w:val="none" w:sz="0" w:space="0" w:color="auto"/>
            <w:left w:val="none" w:sz="0" w:space="0" w:color="auto"/>
            <w:bottom w:val="none" w:sz="0" w:space="0" w:color="auto"/>
            <w:right w:val="none" w:sz="0" w:space="0" w:color="auto"/>
          </w:divBdr>
        </w:div>
        <w:div w:id="1269581373">
          <w:marLeft w:val="480"/>
          <w:marRight w:val="0"/>
          <w:marTop w:val="0"/>
          <w:marBottom w:val="0"/>
          <w:divBdr>
            <w:top w:val="none" w:sz="0" w:space="0" w:color="auto"/>
            <w:left w:val="none" w:sz="0" w:space="0" w:color="auto"/>
            <w:bottom w:val="none" w:sz="0" w:space="0" w:color="auto"/>
            <w:right w:val="none" w:sz="0" w:space="0" w:color="auto"/>
          </w:divBdr>
        </w:div>
        <w:div w:id="1025791925">
          <w:marLeft w:val="480"/>
          <w:marRight w:val="0"/>
          <w:marTop w:val="0"/>
          <w:marBottom w:val="0"/>
          <w:divBdr>
            <w:top w:val="none" w:sz="0" w:space="0" w:color="auto"/>
            <w:left w:val="none" w:sz="0" w:space="0" w:color="auto"/>
            <w:bottom w:val="none" w:sz="0" w:space="0" w:color="auto"/>
            <w:right w:val="none" w:sz="0" w:space="0" w:color="auto"/>
          </w:divBdr>
        </w:div>
        <w:div w:id="1863200949">
          <w:marLeft w:val="480"/>
          <w:marRight w:val="0"/>
          <w:marTop w:val="0"/>
          <w:marBottom w:val="0"/>
          <w:divBdr>
            <w:top w:val="none" w:sz="0" w:space="0" w:color="auto"/>
            <w:left w:val="none" w:sz="0" w:space="0" w:color="auto"/>
            <w:bottom w:val="none" w:sz="0" w:space="0" w:color="auto"/>
            <w:right w:val="none" w:sz="0" w:space="0" w:color="auto"/>
          </w:divBdr>
        </w:div>
      </w:divsChild>
    </w:div>
    <w:div w:id="348409798">
      <w:bodyDiv w:val="1"/>
      <w:marLeft w:val="0"/>
      <w:marRight w:val="0"/>
      <w:marTop w:val="0"/>
      <w:marBottom w:val="0"/>
      <w:divBdr>
        <w:top w:val="none" w:sz="0" w:space="0" w:color="auto"/>
        <w:left w:val="none" w:sz="0" w:space="0" w:color="auto"/>
        <w:bottom w:val="none" w:sz="0" w:space="0" w:color="auto"/>
        <w:right w:val="none" w:sz="0" w:space="0" w:color="auto"/>
      </w:divBdr>
    </w:div>
    <w:div w:id="360908342">
      <w:bodyDiv w:val="1"/>
      <w:marLeft w:val="0"/>
      <w:marRight w:val="0"/>
      <w:marTop w:val="0"/>
      <w:marBottom w:val="0"/>
      <w:divBdr>
        <w:top w:val="none" w:sz="0" w:space="0" w:color="auto"/>
        <w:left w:val="none" w:sz="0" w:space="0" w:color="auto"/>
        <w:bottom w:val="none" w:sz="0" w:space="0" w:color="auto"/>
        <w:right w:val="none" w:sz="0" w:space="0" w:color="auto"/>
      </w:divBdr>
      <w:divsChild>
        <w:div w:id="755781393">
          <w:marLeft w:val="480"/>
          <w:marRight w:val="0"/>
          <w:marTop w:val="0"/>
          <w:marBottom w:val="0"/>
          <w:divBdr>
            <w:top w:val="none" w:sz="0" w:space="0" w:color="auto"/>
            <w:left w:val="none" w:sz="0" w:space="0" w:color="auto"/>
            <w:bottom w:val="none" w:sz="0" w:space="0" w:color="auto"/>
            <w:right w:val="none" w:sz="0" w:space="0" w:color="auto"/>
          </w:divBdr>
        </w:div>
        <w:div w:id="1322538336">
          <w:marLeft w:val="480"/>
          <w:marRight w:val="0"/>
          <w:marTop w:val="0"/>
          <w:marBottom w:val="0"/>
          <w:divBdr>
            <w:top w:val="none" w:sz="0" w:space="0" w:color="auto"/>
            <w:left w:val="none" w:sz="0" w:space="0" w:color="auto"/>
            <w:bottom w:val="none" w:sz="0" w:space="0" w:color="auto"/>
            <w:right w:val="none" w:sz="0" w:space="0" w:color="auto"/>
          </w:divBdr>
        </w:div>
        <w:div w:id="1855459108">
          <w:marLeft w:val="480"/>
          <w:marRight w:val="0"/>
          <w:marTop w:val="0"/>
          <w:marBottom w:val="0"/>
          <w:divBdr>
            <w:top w:val="none" w:sz="0" w:space="0" w:color="auto"/>
            <w:left w:val="none" w:sz="0" w:space="0" w:color="auto"/>
            <w:bottom w:val="none" w:sz="0" w:space="0" w:color="auto"/>
            <w:right w:val="none" w:sz="0" w:space="0" w:color="auto"/>
          </w:divBdr>
        </w:div>
        <w:div w:id="1723598057">
          <w:marLeft w:val="480"/>
          <w:marRight w:val="0"/>
          <w:marTop w:val="0"/>
          <w:marBottom w:val="0"/>
          <w:divBdr>
            <w:top w:val="none" w:sz="0" w:space="0" w:color="auto"/>
            <w:left w:val="none" w:sz="0" w:space="0" w:color="auto"/>
            <w:bottom w:val="none" w:sz="0" w:space="0" w:color="auto"/>
            <w:right w:val="none" w:sz="0" w:space="0" w:color="auto"/>
          </w:divBdr>
        </w:div>
        <w:div w:id="1434280829">
          <w:marLeft w:val="480"/>
          <w:marRight w:val="0"/>
          <w:marTop w:val="0"/>
          <w:marBottom w:val="0"/>
          <w:divBdr>
            <w:top w:val="none" w:sz="0" w:space="0" w:color="auto"/>
            <w:left w:val="none" w:sz="0" w:space="0" w:color="auto"/>
            <w:bottom w:val="none" w:sz="0" w:space="0" w:color="auto"/>
            <w:right w:val="none" w:sz="0" w:space="0" w:color="auto"/>
          </w:divBdr>
        </w:div>
        <w:div w:id="1706636136">
          <w:marLeft w:val="480"/>
          <w:marRight w:val="0"/>
          <w:marTop w:val="0"/>
          <w:marBottom w:val="0"/>
          <w:divBdr>
            <w:top w:val="none" w:sz="0" w:space="0" w:color="auto"/>
            <w:left w:val="none" w:sz="0" w:space="0" w:color="auto"/>
            <w:bottom w:val="none" w:sz="0" w:space="0" w:color="auto"/>
            <w:right w:val="none" w:sz="0" w:space="0" w:color="auto"/>
          </w:divBdr>
        </w:div>
        <w:div w:id="859244495">
          <w:marLeft w:val="480"/>
          <w:marRight w:val="0"/>
          <w:marTop w:val="0"/>
          <w:marBottom w:val="0"/>
          <w:divBdr>
            <w:top w:val="none" w:sz="0" w:space="0" w:color="auto"/>
            <w:left w:val="none" w:sz="0" w:space="0" w:color="auto"/>
            <w:bottom w:val="none" w:sz="0" w:space="0" w:color="auto"/>
            <w:right w:val="none" w:sz="0" w:space="0" w:color="auto"/>
          </w:divBdr>
        </w:div>
        <w:div w:id="210583778">
          <w:marLeft w:val="480"/>
          <w:marRight w:val="0"/>
          <w:marTop w:val="0"/>
          <w:marBottom w:val="0"/>
          <w:divBdr>
            <w:top w:val="none" w:sz="0" w:space="0" w:color="auto"/>
            <w:left w:val="none" w:sz="0" w:space="0" w:color="auto"/>
            <w:bottom w:val="none" w:sz="0" w:space="0" w:color="auto"/>
            <w:right w:val="none" w:sz="0" w:space="0" w:color="auto"/>
          </w:divBdr>
        </w:div>
        <w:div w:id="1205291390">
          <w:marLeft w:val="480"/>
          <w:marRight w:val="0"/>
          <w:marTop w:val="0"/>
          <w:marBottom w:val="0"/>
          <w:divBdr>
            <w:top w:val="none" w:sz="0" w:space="0" w:color="auto"/>
            <w:left w:val="none" w:sz="0" w:space="0" w:color="auto"/>
            <w:bottom w:val="none" w:sz="0" w:space="0" w:color="auto"/>
            <w:right w:val="none" w:sz="0" w:space="0" w:color="auto"/>
          </w:divBdr>
        </w:div>
        <w:div w:id="1966155822">
          <w:marLeft w:val="480"/>
          <w:marRight w:val="0"/>
          <w:marTop w:val="0"/>
          <w:marBottom w:val="0"/>
          <w:divBdr>
            <w:top w:val="none" w:sz="0" w:space="0" w:color="auto"/>
            <w:left w:val="none" w:sz="0" w:space="0" w:color="auto"/>
            <w:bottom w:val="none" w:sz="0" w:space="0" w:color="auto"/>
            <w:right w:val="none" w:sz="0" w:space="0" w:color="auto"/>
          </w:divBdr>
        </w:div>
        <w:div w:id="2037854213">
          <w:marLeft w:val="480"/>
          <w:marRight w:val="0"/>
          <w:marTop w:val="0"/>
          <w:marBottom w:val="0"/>
          <w:divBdr>
            <w:top w:val="none" w:sz="0" w:space="0" w:color="auto"/>
            <w:left w:val="none" w:sz="0" w:space="0" w:color="auto"/>
            <w:bottom w:val="none" w:sz="0" w:space="0" w:color="auto"/>
            <w:right w:val="none" w:sz="0" w:space="0" w:color="auto"/>
          </w:divBdr>
        </w:div>
        <w:div w:id="865559106">
          <w:marLeft w:val="480"/>
          <w:marRight w:val="0"/>
          <w:marTop w:val="0"/>
          <w:marBottom w:val="0"/>
          <w:divBdr>
            <w:top w:val="none" w:sz="0" w:space="0" w:color="auto"/>
            <w:left w:val="none" w:sz="0" w:space="0" w:color="auto"/>
            <w:bottom w:val="none" w:sz="0" w:space="0" w:color="auto"/>
            <w:right w:val="none" w:sz="0" w:space="0" w:color="auto"/>
          </w:divBdr>
        </w:div>
      </w:divsChild>
    </w:div>
    <w:div w:id="375666923">
      <w:bodyDiv w:val="1"/>
      <w:marLeft w:val="0"/>
      <w:marRight w:val="0"/>
      <w:marTop w:val="0"/>
      <w:marBottom w:val="0"/>
      <w:divBdr>
        <w:top w:val="none" w:sz="0" w:space="0" w:color="auto"/>
        <w:left w:val="none" w:sz="0" w:space="0" w:color="auto"/>
        <w:bottom w:val="none" w:sz="0" w:space="0" w:color="auto"/>
        <w:right w:val="none" w:sz="0" w:space="0" w:color="auto"/>
      </w:divBdr>
    </w:div>
    <w:div w:id="385957164">
      <w:bodyDiv w:val="1"/>
      <w:marLeft w:val="0"/>
      <w:marRight w:val="0"/>
      <w:marTop w:val="0"/>
      <w:marBottom w:val="0"/>
      <w:divBdr>
        <w:top w:val="none" w:sz="0" w:space="0" w:color="auto"/>
        <w:left w:val="none" w:sz="0" w:space="0" w:color="auto"/>
        <w:bottom w:val="none" w:sz="0" w:space="0" w:color="auto"/>
        <w:right w:val="none" w:sz="0" w:space="0" w:color="auto"/>
      </w:divBdr>
      <w:divsChild>
        <w:div w:id="1012339389">
          <w:marLeft w:val="480"/>
          <w:marRight w:val="0"/>
          <w:marTop w:val="0"/>
          <w:marBottom w:val="0"/>
          <w:divBdr>
            <w:top w:val="none" w:sz="0" w:space="0" w:color="auto"/>
            <w:left w:val="none" w:sz="0" w:space="0" w:color="auto"/>
            <w:bottom w:val="none" w:sz="0" w:space="0" w:color="auto"/>
            <w:right w:val="none" w:sz="0" w:space="0" w:color="auto"/>
          </w:divBdr>
        </w:div>
        <w:div w:id="1812938713">
          <w:marLeft w:val="480"/>
          <w:marRight w:val="0"/>
          <w:marTop w:val="0"/>
          <w:marBottom w:val="0"/>
          <w:divBdr>
            <w:top w:val="none" w:sz="0" w:space="0" w:color="auto"/>
            <w:left w:val="none" w:sz="0" w:space="0" w:color="auto"/>
            <w:bottom w:val="none" w:sz="0" w:space="0" w:color="auto"/>
            <w:right w:val="none" w:sz="0" w:space="0" w:color="auto"/>
          </w:divBdr>
        </w:div>
        <w:div w:id="223178903">
          <w:marLeft w:val="480"/>
          <w:marRight w:val="0"/>
          <w:marTop w:val="0"/>
          <w:marBottom w:val="0"/>
          <w:divBdr>
            <w:top w:val="none" w:sz="0" w:space="0" w:color="auto"/>
            <w:left w:val="none" w:sz="0" w:space="0" w:color="auto"/>
            <w:bottom w:val="none" w:sz="0" w:space="0" w:color="auto"/>
            <w:right w:val="none" w:sz="0" w:space="0" w:color="auto"/>
          </w:divBdr>
        </w:div>
        <w:div w:id="1841265093">
          <w:marLeft w:val="480"/>
          <w:marRight w:val="0"/>
          <w:marTop w:val="0"/>
          <w:marBottom w:val="0"/>
          <w:divBdr>
            <w:top w:val="none" w:sz="0" w:space="0" w:color="auto"/>
            <w:left w:val="none" w:sz="0" w:space="0" w:color="auto"/>
            <w:bottom w:val="none" w:sz="0" w:space="0" w:color="auto"/>
            <w:right w:val="none" w:sz="0" w:space="0" w:color="auto"/>
          </w:divBdr>
        </w:div>
        <w:div w:id="487985172">
          <w:marLeft w:val="480"/>
          <w:marRight w:val="0"/>
          <w:marTop w:val="0"/>
          <w:marBottom w:val="0"/>
          <w:divBdr>
            <w:top w:val="none" w:sz="0" w:space="0" w:color="auto"/>
            <w:left w:val="none" w:sz="0" w:space="0" w:color="auto"/>
            <w:bottom w:val="none" w:sz="0" w:space="0" w:color="auto"/>
            <w:right w:val="none" w:sz="0" w:space="0" w:color="auto"/>
          </w:divBdr>
        </w:div>
        <w:div w:id="1345353076">
          <w:marLeft w:val="480"/>
          <w:marRight w:val="0"/>
          <w:marTop w:val="0"/>
          <w:marBottom w:val="0"/>
          <w:divBdr>
            <w:top w:val="none" w:sz="0" w:space="0" w:color="auto"/>
            <w:left w:val="none" w:sz="0" w:space="0" w:color="auto"/>
            <w:bottom w:val="none" w:sz="0" w:space="0" w:color="auto"/>
            <w:right w:val="none" w:sz="0" w:space="0" w:color="auto"/>
          </w:divBdr>
        </w:div>
        <w:div w:id="159554">
          <w:marLeft w:val="480"/>
          <w:marRight w:val="0"/>
          <w:marTop w:val="0"/>
          <w:marBottom w:val="0"/>
          <w:divBdr>
            <w:top w:val="none" w:sz="0" w:space="0" w:color="auto"/>
            <w:left w:val="none" w:sz="0" w:space="0" w:color="auto"/>
            <w:bottom w:val="none" w:sz="0" w:space="0" w:color="auto"/>
            <w:right w:val="none" w:sz="0" w:space="0" w:color="auto"/>
          </w:divBdr>
        </w:div>
        <w:div w:id="1900045021">
          <w:marLeft w:val="480"/>
          <w:marRight w:val="0"/>
          <w:marTop w:val="0"/>
          <w:marBottom w:val="0"/>
          <w:divBdr>
            <w:top w:val="none" w:sz="0" w:space="0" w:color="auto"/>
            <w:left w:val="none" w:sz="0" w:space="0" w:color="auto"/>
            <w:bottom w:val="none" w:sz="0" w:space="0" w:color="auto"/>
            <w:right w:val="none" w:sz="0" w:space="0" w:color="auto"/>
          </w:divBdr>
        </w:div>
        <w:div w:id="1276982541">
          <w:marLeft w:val="480"/>
          <w:marRight w:val="0"/>
          <w:marTop w:val="0"/>
          <w:marBottom w:val="0"/>
          <w:divBdr>
            <w:top w:val="none" w:sz="0" w:space="0" w:color="auto"/>
            <w:left w:val="none" w:sz="0" w:space="0" w:color="auto"/>
            <w:bottom w:val="none" w:sz="0" w:space="0" w:color="auto"/>
            <w:right w:val="none" w:sz="0" w:space="0" w:color="auto"/>
          </w:divBdr>
        </w:div>
        <w:div w:id="1509900798">
          <w:marLeft w:val="480"/>
          <w:marRight w:val="0"/>
          <w:marTop w:val="0"/>
          <w:marBottom w:val="0"/>
          <w:divBdr>
            <w:top w:val="none" w:sz="0" w:space="0" w:color="auto"/>
            <w:left w:val="none" w:sz="0" w:space="0" w:color="auto"/>
            <w:bottom w:val="none" w:sz="0" w:space="0" w:color="auto"/>
            <w:right w:val="none" w:sz="0" w:space="0" w:color="auto"/>
          </w:divBdr>
        </w:div>
        <w:div w:id="1438519051">
          <w:marLeft w:val="480"/>
          <w:marRight w:val="0"/>
          <w:marTop w:val="0"/>
          <w:marBottom w:val="0"/>
          <w:divBdr>
            <w:top w:val="none" w:sz="0" w:space="0" w:color="auto"/>
            <w:left w:val="none" w:sz="0" w:space="0" w:color="auto"/>
            <w:bottom w:val="none" w:sz="0" w:space="0" w:color="auto"/>
            <w:right w:val="none" w:sz="0" w:space="0" w:color="auto"/>
          </w:divBdr>
        </w:div>
        <w:div w:id="326595959">
          <w:marLeft w:val="480"/>
          <w:marRight w:val="0"/>
          <w:marTop w:val="0"/>
          <w:marBottom w:val="0"/>
          <w:divBdr>
            <w:top w:val="none" w:sz="0" w:space="0" w:color="auto"/>
            <w:left w:val="none" w:sz="0" w:space="0" w:color="auto"/>
            <w:bottom w:val="none" w:sz="0" w:space="0" w:color="auto"/>
            <w:right w:val="none" w:sz="0" w:space="0" w:color="auto"/>
          </w:divBdr>
        </w:div>
        <w:div w:id="1920945445">
          <w:marLeft w:val="480"/>
          <w:marRight w:val="0"/>
          <w:marTop w:val="0"/>
          <w:marBottom w:val="0"/>
          <w:divBdr>
            <w:top w:val="none" w:sz="0" w:space="0" w:color="auto"/>
            <w:left w:val="none" w:sz="0" w:space="0" w:color="auto"/>
            <w:bottom w:val="none" w:sz="0" w:space="0" w:color="auto"/>
            <w:right w:val="none" w:sz="0" w:space="0" w:color="auto"/>
          </w:divBdr>
        </w:div>
        <w:div w:id="496919479">
          <w:marLeft w:val="480"/>
          <w:marRight w:val="0"/>
          <w:marTop w:val="0"/>
          <w:marBottom w:val="0"/>
          <w:divBdr>
            <w:top w:val="none" w:sz="0" w:space="0" w:color="auto"/>
            <w:left w:val="none" w:sz="0" w:space="0" w:color="auto"/>
            <w:bottom w:val="none" w:sz="0" w:space="0" w:color="auto"/>
            <w:right w:val="none" w:sz="0" w:space="0" w:color="auto"/>
          </w:divBdr>
        </w:div>
        <w:div w:id="148333127">
          <w:marLeft w:val="480"/>
          <w:marRight w:val="0"/>
          <w:marTop w:val="0"/>
          <w:marBottom w:val="0"/>
          <w:divBdr>
            <w:top w:val="none" w:sz="0" w:space="0" w:color="auto"/>
            <w:left w:val="none" w:sz="0" w:space="0" w:color="auto"/>
            <w:bottom w:val="none" w:sz="0" w:space="0" w:color="auto"/>
            <w:right w:val="none" w:sz="0" w:space="0" w:color="auto"/>
          </w:divBdr>
        </w:div>
        <w:div w:id="1941713462">
          <w:marLeft w:val="480"/>
          <w:marRight w:val="0"/>
          <w:marTop w:val="0"/>
          <w:marBottom w:val="0"/>
          <w:divBdr>
            <w:top w:val="none" w:sz="0" w:space="0" w:color="auto"/>
            <w:left w:val="none" w:sz="0" w:space="0" w:color="auto"/>
            <w:bottom w:val="none" w:sz="0" w:space="0" w:color="auto"/>
            <w:right w:val="none" w:sz="0" w:space="0" w:color="auto"/>
          </w:divBdr>
        </w:div>
        <w:div w:id="1392265142">
          <w:marLeft w:val="480"/>
          <w:marRight w:val="0"/>
          <w:marTop w:val="0"/>
          <w:marBottom w:val="0"/>
          <w:divBdr>
            <w:top w:val="none" w:sz="0" w:space="0" w:color="auto"/>
            <w:left w:val="none" w:sz="0" w:space="0" w:color="auto"/>
            <w:bottom w:val="none" w:sz="0" w:space="0" w:color="auto"/>
            <w:right w:val="none" w:sz="0" w:space="0" w:color="auto"/>
          </w:divBdr>
        </w:div>
        <w:div w:id="712311499">
          <w:marLeft w:val="480"/>
          <w:marRight w:val="0"/>
          <w:marTop w:val="0"/>
          <w:marBottom w:val="0"/>
          <w:divBdr>
            <w:top w:val="none" w:sz="0" w:space="0" w:color="auto"/>
            <w:left w:val="none" w:sz="0" w:space="0" w:color="auto"/>
            <w:bottom w:val="none" w:sz="0" w:space="0" w:color="auto"/>
            <w:right w:val="none" w:sz="0" w:space="0" w:color="auto"/>
          </w:divBdr>
        </w:div>
        <w:div w:id="465048368">
          <w:marLeft w:val="480"/>
          <w:marRight w:val="0"/>
          <w:marTop w:val="0"/>
          <w:marBottom w:val="0"/>
          <w:divBdr>
            <w:top w:val="none" w:sz="0" w:space="0" w:color="auto"/>
            <w:left w:val="none" w:sz="0" w:space="0" w:color="auto"/>
            <w:bottom w:val="none" w:sz="0" w:space="0" w:color="auto"/>
            <w:right w:val="none" w:sz="0" w:space="0" w:color="auto"/>
          </w:divBdr>
        </w:div>
      </w:divsChild>
    </w:div>
    <w:div w:id="387843612">
      <w:bodyDiv w:val="1"/>
      <w:marLeft w:val="0"/>
      <w:marRight w:val="0"/>
      <w:marTop w:val="0"/>
      <w:marBottom w:val="0"/>
      <w:divBdr>
        <w:top w:val="none" w:sz="0" w:space="0" w:color="auto"/>
        <w:left w:val="none" w:sz="0" w:space="0" w:color="auto"/>
        <w:bottom w:val="none" w:sz="0" w:space="0" w:color="auto"/>
        <w:right w:val="none" w:sz="0" w:space="0" w:color="auto"/>
      </w:divBdr>
    </w:div>
    <w:div w:id="397899097">
      <w:bodyDiv w:val="1"/>
      <w:marLeft w:val="0"/>
      <w:marRight w:val="0"/>
      <w:marTop w:val="0"/>
      <w:marBottom w:val="0"/>
      <w:divBdr>
        <w:top w:val="none" w:sz="0" w:space="0" w:color="auto"/>
        <w:left w:val="none" w:sz="0" w:space="0" w:color="auto"/>
        <w:bottom w:val="none" w:sz="0" w:space="0" w:color="auto"/>
        <w:right w:val="none" w:sz="0" w:space="0" w:color="auto"/>
      </w:divBdr>
    </w:div>
    <w:div w:id="405810498">
      <w:bodyDiv w:val="1"/>
      <w:marLeft w:val="0"/>
      <w:marRight w:val="0"/>
      <w:marTop w:val="0"/>
      <w:marBottom w:val="0"/>
      <w:divBdr>
        <w:top w:val="none" w:sz="0" w:space="0" w:color="auto"/>
        <w:left w:val="none" w:sz="0" w:space="0" w:color="auto"/>
        <w:bottom w:val="none" w:sz="0" w:space="0" w:color="auto"/>
        <w:right w:val="none" w:sz="0" w:space="0" w:color="auto"/>
      </w:divBdr>
      <w:divsChild>
        <w:div w:id="73623723">
          <w:marLeft w:val="480"/>
          <w:marRight w:val="0"/>
          <w:marTop w:val="0"/>
          <w:marBottom w:val="0"/>
          <w:divBdr>
            <w:top w:val="none" w:sz="0" w:space="0" w:color="auto"/>
            <w:left w:val="none" w:sz="0" w:space="0" w:color="auto"/>
            <w:bottom w:val="none" w:sz="0" w:space="0" w:color="auto"/>
            <w:right w:val="none" w:sz="0" w:space="0" w:color="auto"/>
          </w:divBdr>
        </w:div>
        <w:div w:id="452793135">
          <w:marLeft w:val="480"/>
          <w:marRight w:val="0"/>
          <w:marTop w:val="0"/>
          <w:marBottom w:val="0"/>
          <w:divBdr>
            <w:top w:val="none" w:sz="0" w:space="0" w:color="auto"/>
            <w:left w:val="none" w:sz="0" w:space="0" w:color="auto"/>
            <w:bottom w:val="none" w:sz="0" w:space="0" w:color="auto"/>
            <w:right w:val="none" w:sz="0" w:space="0" w:color="auto"/>
          </w:divBdr>
        </w:div>
        <w:div w:id="2093894195">
          <w:marLeft w:val="480"/>
          <w:marRight w:val="0"/>
          <w:marTop w:val="0"/>
          <w:marBottom w:val="0"/>
          <w:divBdr>
            <w:top w:val="none" w:sz="0" w:space="0" w:color="auto"/>
            <w:left w:val="none" w:sz="0" w:space="0" w:color="auto"/>
            <w:bottom w:val="none" w:sz="0" w:space="0" w:color="auto"/>
            <w:right w:val="none" w:sz="0" w:space="0" w:color="auto"/>
          </w:divBdr>
        </w:div>
        <w:div w:id="642390681">
          <w:marLeft w:val="480"/>
          <w:marRight w:val="0"/>
          <w:marTop w:val="0"/>
          <w:marBottom w:val="0"/>
          <w:divBdr>
            <w:top w:val="none" w:sz="0" w:space="0" w:color="auto"/>
            <w:left w:val="none" w:sz="0" w:space="0" w:color="auto"/>
            <w:bottom w:val="none" w:sz="0" w:space="0" w:color="auto"/>
            <w:right w:val="none" w:sz="0" w:space="0" w:color="auto"/>
          </w:divBdr>
        </w:div>
        <w:div w:id="1969125483">
          <w:marLeft w:val="480"/>
          <w:marRight w:val="0"/>
          <w:marTop w:val="0"/>
          <w:marBottom w:val="0"/>
          <w:divBdr>
            <w:top w:val="none" w:sz="0" w:space="0" w:color="auto"/>
            <w:left w:val="none" w:sz="0" w:space="0" w:color="auto"/>
            <w:bottom w:val="none" w:sz="0" w:space="0" w:color="auto"/>
            <w:right w:val="none" w:sz="0" w:space="0" w:color="auto"/>
          </w:divBdr>
        </w:div>
        <w:div w:id="1549295311">
          <w:marLeft w:val="480"/>
          <w:marRight w:val="0"/>
          <w:marTop w:val="0"/>
          <w:marBottom w:val="0"/>
          <w:divBdr>
            <w:top w:val="none" w:sz="0" w:space="0" w:color="auto"/>
            <w:left w:val="none" w:sz="0" w:space="0" w:color="auto"/>
            <w:bottom w:val="none" w:sz="0" w:space="0" w:color="auto"/>
            <w:right w:val="none" w:sz="0" w:space="0" w:color="auto"/>
          </w:divBdr>
        </w:div>
        <w:div w:id="1540127653">
          <w:marLeft w:val="480"/>
          <w:marRight w:val="0"/>
          <w:marTop w:val="0"/>
          <w:marBottom w:val="0"/>
          <w:divBdr>
            <w:top w:val="none" w:sz="0" w:space="0" w:color="auto"/>
            <w:left w:val="none" w:sz="0" w:space="0" w:color="auto"/>
            <w:bottom w:val="none" w:sz="0" w:space="0" w:color="auto"/>
            <w:right w:val="none" w:sz="0" w:space="0" w:color="auto"/>
          </w:divBdr>
        </w:div>
        <w:div w:id="576288356">
          <w:marLeft w:val="480"/>
          <w:marRight w:val="0"/>
          <w:marTop w:val="0"/>
          <w:marBottom w:val="0"/>
          <w:divBdr>
            <w:top w:val="none" w:sz="0" w:space="0" w:color="auto"/>
            <w:left w:val="none" w:sz="0" w:space="0" w:color="auto"/>
            <w:bottom w:val="none" w:sz="0" w:space="0" w:color="auto"/>
            <w:right w:val="none" w:sz="0" w:space="0" w:color="auto"/>
          </w:divBdr>
        </w:div>
        <w:div w:id="42752993">
          <w:marLeft w:val="480"/>
          <w:marRight w:val="0"/>
          <w:marTop w:val="0"/>
          <w:marBottom w:val="0"/>
          <w:divBdr>
            <w:top w:val="none" w:sz="0" w:space="0" w:color="auto"/>
            <w:left w:val="none" w:sz="0" w:space="0" w:color="auto"/>
            <w:bottom w:val="none" w:sz="0" w:space="0" w:color="auto"/>
            <w:right w:val="none" w:sz="0" w:space="0" w:color="auto"/>
          </w:divBdr>
        </w:div>
        <w:div w:id="1556742575">
          <w:marLeft w:val="480"/>
          <w:marRight w:val="0"/>
          <w:marTop w:val="0"/>
          <w:marBottom w:val="0"/>
          <w:divBdr>
            <w:top w:val="none" w:sz="0" w:space="0" w:color="auto"/>
            <w:left w:val="none" w:sz="0" w:space="0" w:color="auto"/>
            <w:bottom w:val="none" w:sz="0" w:space="0" w:color="auto"/>
            <w:right w:val="none" w:sz="0" w:space="0" w:color="auto"/>
          </w:divBdr>
        </w:div>
        <w:div w:id="321587790">
          <w:marLeft w:val="480"/>
          <w:marRight w:val="0"/>
          <w:marTop w:val="0"/>
          <w:marBottom w:val="0"/>
          <w:divBdr>
            <w:top w:val="none" w:sz="0" w:space="0" w:color="auto"/>
            <w:left w:val="none" w:sz="0" w:space="0" w:color="auto"/>
            <w:bottom w:val="none" w:sz="0" w:space="0" w:color="auto"/>
            <w:right w:val="none" w:sz="0" w:space="0" w:color="auto"/>
          </w:divBdr>
        </w:div>
        <w:div w:id="1629312391">
          <w:marLeft w:val="480"/>
          <w:marRight w:val="0"/>
          <w:marTop w:val="0"/>
          <w:marBottom w:val="0"/>
          <w:divBdr>
            <w:top w:val="none" w:sz="0" w:space="0" w:color="auto"/>
            <w:left w:val="none" w:sz="0" w:space="0" w:color="auto"/>
            <w:bottom w:val="none" w:sz="0" w:space="0" w:color="auto"/>
            <w:right w:val="none" w:sz="0" w:space="0" w:color="auto"/>
          </w:divBdr>
        </w:div>
        <w:div w:id="861940970">
          <w:marLeft w:val="480"/>
          <w:marRight w:val="0"/>
          <w:marTop w:val="0"/>
          <w:marBottom w:val="0"/>
          <w:divBdr>
            <w:top w:val="none" w:sz="0" w:space="0" w:color="auto"/>
            <w:left w:val="none" w:sz="0" w:space="0" w:color="auto"/>
            <w:bottom w:val="none" w:sz="0" w:space="0" w:color="auto"/>
            <w:right w:val="none" w:sz="0" w:space="0" w:color="auto"/>
          </w:divBdr>
        </w:div>
      </w:divsChild>
    </w:div>
    <w:div w:id="410809787">
      <w:bodyDiv w:val="1"/>
      <w:marLeft w:val="0"/>
      <w:marRight w:val="0"/>
      <w:marTop w:val="0"/>
      <w:marBottom w:val="0"/>
      <w:divBdr>
        <w:top w:val="none" w:sz="0" w:space="0" w:color="auto"/>
        <w:left w:val="none" w:sz="0" w:space="0" w:color="auto"/>
        <w:bottom w:val="none" w:sz="0" w:space="0" w:color="auto"/>
        <w:right w:val="none" w:sz="0" w:space="0" w:color="auto"/>
      </w:divBdr>
    </w:div>
    <w:div w:id="416293115">
      <w:bodyDiv w:val="1"/>
      <w:marLeft w:val="0"/>
      <w:marRight w:val="0"/>
      <w:marTop w:val="0"/>
      <w:marBottom w:val="0"/>
      <w:divBdr>
        <w:top w:val="none" w:sz="0" w:space="0" w:color="auto"/>
        <w:left w:val="none" w:sz="0" w:space="0" w:color="auto"/>
        <w:bottom w:val="none" w:sz="0" w:space="0" w:color="auto"/>
        <w:right w:val="none" w:sz="0" w:space="0" w:color="auto"/>
      </w:divBdr>
    </w:div>
    <w:div w:id="449208205">
      <w:bodyDiv w:val="1"/>
      <w:marLeft w:val="0"/>
      <w:marRight w:val="0"/>
      <w:marTop w:val="0"/>
      <w:marBottom w:val="0"/>
      <w:divBdr>
        <w:top w:val="none" w:sz="0" w:space="0" w:color="auto"/>
        <w:left w:val="none" w:sz="0" w:space="0" w:color="auto"/>
        <w:bottom w:val="none" w:sz="0" w:space="0" w:color="auto"/>
        <w:right w:val="none" w:sz="0" w:space="0" w:color="auto"/>
      </w:divBdr>
      <w:divsChild>
        <w:div w:id="1386291349">
          <w:marLeft w:val="480"/>
          <w:marRight w:val="0"/>
          <w:marTop w:val="0"/>
          <w:marBottom w:val="0"/>
          <w:divBdr>
            <w:top w:val="none" w:sz="0" w:space="0" w:color="auto"/>
            <w:left w:val="none" w:sz="0" w:space="0" w:color="auto"/>
            <w:bottom w:val="none" w:sz="0" w:space="0" w:color="auto"/>
            <w:right w:val="none" w:sz="0" w:space="0" w:color="auto"/>
          </w:divBdr>
        </w:div>
        <w:div w:id="2127918091">
          <w:marLeft w:val="480"/>
          <w:marRight w:val="0"/>
          <w:marTop w:val="0"/>
          <w:marBottom w:val="0"/>
          <w:divBdr>
            <w:top w:val="none" w:sz="0" w:space="0" w:color="auto"/>
            <w:left w:val="none" w:sz="0" w:space="0" w:color="auto"/>
            <w:bottom w:val="none" w:sz="0" w:space="0" w:color="auto"/>
            <w:right w:val="none" w:sz="0" w:space="0" w:color="auto"/>
          </w:divBdr>
        </w:div>
        <w:div w:id="2014448026">
          <w:marLeft w:val="480"/>
          <w:marRight w:val="0"/>
          <w:marTop w:val="0"/>
          <w:marBottom w:val="0"/>
          <w:divBdr>
            <w:top w:val="none" w:sz="0" w:space="0" w:color="auto"/>
            <w:left w:val="none" w:sz="0" w:space="0" w:color="auto"/>
            <w:bottom w:val="none" w:sz="0" w:space="0" w:color="auto"/>
            <w:right w:val="none" w:sz="0" w:space="0" w:color="auto"/>
          </w:divBdr>
        </w:div>
        <w:div w:id="1557202741">
          <w:marLeft w:val="480"/>
          <w:marRight w:val="0"/>
          <w:marTop w:val="0"/>
          <w:marBottom w:val="0"/>
          <w:divBdr>
            <w:top w:val="none" w:sz="0" w:space="0" w:color="auto"/>
            <w:left w:val="none" w:sz="0" w:space="0" w:color="auto"/>
            <w:bottom w:val="none" w:sz="0" w:space="0" w:color="auto"/>
            <w:right w:val="none" w:sz="0" w:space="0" w:color="auto"/>
          </w:divBdr>
        </w:div>
        <w:div w:id="126556402">
          <w:marLeft w:val="480"/>
          <w:marRight w:val="0"/>
          <w:marTop w:val="0"/>
          <w:marBottom w:val="0"/>
          <w:divBdr>
            <w:top w:val="none" w:sz="0" w:space="0" w:color="auto"/>
            <w:left w:val="none" w:sz="0" w:space="0" w:color="auto"/>
            <w:bottom w:val="none" w:sz="0" w:space="0" w:color="auto"/>
            <w:right w:val="none" w:sz="0" w:space="0" w:color="auto"/>
          </w:divBdr>
        </w:div>
        <w:div w:id="2137792801">
          <w:marLeft w:val="480"/>
          <w:marRight w:val="0"/>
          <w:marTop w:val="0"/>
          <w:marBottom w:val="0"/>
          <w:divBdr>
            <w:top w:val="none" w:sz="0" w:space="0" w:color="auto"/>
            <w:left w:val="none" w:sz="0" w:space="0" w:color="auto"/>
            <w:bottom w:val="none" w:sz="0" w:space="0" w:color="auto"/>
            <w:right w:val="none" w:sz="0" w:space="0" w:color="auto"/>
          </w:divBdr>
        </w:div>
        <w:div w:id="1900243393">
          <w:marLeft w:val="480"/>
          <w:marRight w:val="0"/>
          <w:marTop w:val="0"/>
          <w:marBottom w:val="0"/>
          <w:divBdr>
            <w:top w:val="none" w:sz="0" w:space="0" w:color="auto"/>
            <w:left w:val="none" w:sz="0" w:space="0" w:color="auto"/>
            <w:bottom w:val="none" w:sz="0" w:space="0" w:color="auto"/>
            <w:right w:val="none" w:sz="0" w:space="0" w:color="auto"/>
          </w:divBdr>
        </w:div>
        <w:div w:id="811942286">
          <w:marLeft w:val="480"/>
          <w:marRight w:val="0"/>
          <w:marTop w:val="0"/>
          <w:marBottom w:val="0"/>
          <w:divBdr>
            <w:top w:val="none" w:sz="0" w:space="0" w:color="auto"/>
            <w:left w:val="none" w:sz="0" w:space="0" w:color="auto"/>
            <w:bottom w:val="none" w:sz="0" w:space="0" w:color="auto"/>
            <w:right w:val="none" w:sz="0" w:space="0" w:color="auto"/>
          </w:divBdr>
        </w:div>
        <w:div w:id="2121101792">
          <w:marLeft w:val="480"/>
          <w:marRight w:val="0"/>
          <w:marTop w:val="0"/>
          <w:marBottom w:val="0"/>
          <w:divBdr>
            <w:top w:val="none" w:sz="0" w:space="0" w:color="auto"/>
            <w:left w:val="none" w:sz="0" w:space="0" w:color="auto"/>
            <w:bottom w:val="none" w:sz="0" w:space="0" w:color="auto"/>
            <w:right w:val="none" w:sz="0" w:space="0" w:color="auto"/>
          </w:divBdr>
        </w:div>
        <w:div w:id="1128596175">
          <w:marLeft w:val="480"/>
          <w:marRight w:val="0"/>
          <w:marTop w:val="0"/>
          <w:marBottom w:val="0"/>
          <w:divBdr>
            <w:top w:val="none" w:sz="0" w:space="0" w:color="auto"/>
            <w:left w:val="none" w:sz="0" w:space="0" w:color="auto"/>
            <w:bottom w:val="none" w:sz="0" w:space="0" w:color="auto"/>
            <w:right w:val="none" w:sz="0" w:space="0" w:color="auto"/>
          </w:divBdr>
        </w:div>
        <w:div w:id="1198423602">
          <w:marLeft w:val="480"/>
          <w:marRight w:val="0"/>
          <w:marTop w:val="0"/>
          <w:marBottom w:val="0"/>
          <w:divBdr>
            <w:top w:val="none" w:sz="0" w:space="0" w:color="auto"/>
            <w:left w:val="none" w:sz="0" w:space="0" w:color="auto"/>
            <w:bottom w:val="none" w:sz="0" w:space="0" w:color="auto"/>
            <w:right w:val="none" w:sz="0" w:space="0" w:color="auto"/>
          </w:divBdr>
        </w:div>
        <w:div w:id="1800298053">
          <w:marLeft w:val="480"/>
          <w:marRight w:val="0"/>
          <w:marTop w:val="0"/>
          <w:marBottom w:val="0"/>
          <w:divBdr>
            <w:top w:val="none" w:sz="0" w:space="0" w:color="auto"/>
            <w:left w:val="none" w:sz="0" w:space="0" w:color="auto"/>
            <w:bottom w:val="none" w:sz="0" w:space="0" w:color="auto"/>
            <w:right w:val="none" w:sz="0" w:space="0" w:color="auto"/>
          </w:divBdr>
        </w:div>
        <w:div w:id="290980234">
          <w:marLeft w:val="480"/>
          <w:marRight w:val="0"/>
          <w:marTop w:val="0"/>
          <w:marBottom w:val="0"/>
          <w:divBdr>
            <w:top w:val="none" w:sz="0" w:space="0" w:color="auto"/>
            <w:left w:val="none" w:sz="0" w:space="0" w:color="auto"/>
            <w:bottom w:val="none" w:sz="0" w:space="0" w:color="auto"/>
            <w:right w:val="none" w:sz="0" w:space="0" w:color="auto"/>
          </w:divBdr>
        </w:div>
        <w:div w:id="357774754">
          <w:marLeft w:val="480"/>
          <w:marRight w:val="0"/>
          <w:marTop w:val="0"/>
          <w:marBottom w:val="0"/>
          <w:divBdr>
            <w:top w:val="none" w:sz="0" w:space="0" w:color="auto"/>
            <w:left w:val="none" w:sz="0" w:space="0" w:color="auto"/>
            <w:bottom w:val="none" w:sz="0" w:space="0" w:color="auto"/>
            <w:right w:val="none" w:sz="0" w:space="0" w:color="auto"/>
          </w:divBdr>
        </w:div>
        <w:div w:id="479031929">
          <w:marLeft w:val="480"/>
          <w:marRight w:val="0"/>
          <w:marTop w:val="0"/>
          <w:marBottom w:val="0"/>
          <w:divBdr>
            <w:top w:val="none" w:sz="0" w:space="0" w:color="auto"/>
            <w:left w:val="none" w:sz="0" w:space="0" w:color="auto"/>
            <w:bottom w:val="none" w:sz="0" w:space="0" w:color="auto"/>
            <w:right w:val="none" w:sz="0" w:space="0" w:color="auto"/>
          </w:divBdr>
        </w:div>
        <w:div w:id="612565402">
          <w:marLeft w:val="480"/>
          <w:marRight w:val="0"/>
          <w:marTop w:val="0"/>
          <w:marBottom w:val="0"/>
          <w:divBdr>
            <w:top w:val="none" w:sz="0" w:space="0" w:color="auto"/>
            <w:left w:val="none" w:sz="0" w:space="0" w:color="auto"/>
            <w:bottom w:val="none" w:sz="0" w:space="0" w:color="auto"/>
            <w:right w:val="none" w:sz="0" w:space="0" w:color="auto"/>
          </w:divBdr>
        </w:div>
        <w:div w:id="2072847346">
          <w:marLeft w:val="480"/>
          <w:marRight w:val="0"/>
          <w:marTop w:val="0"/>
          <w:marBottom w:val="0"/>
          <w:divBdr>
            <w:top w:val="none" w:sz="0" w:space="0" w:color="auto"/>
            <w:left w:val="none" w:sz="0" w:space="0" w:color="auto"/>
            <w:bottom w:val="none" w:sz="0" w:space="0" w:color="auto"/>
            <w:right w:val="none" w:sz="0" w:space="0" w:color="auto"/>
          </w:divBdr>
        </w:div>
        <w:div w:id="290286109">
          <w:marLeft w:val="480"/>
          <w:marRight w:val="0"/>
          <w:marTop w:val="0"/>
          <w:marBottom w:val="0"/>
          <w:divBdr>
            <w:top w:val="none" w:sz="0" w:space="0" w:color="auto"/>
            <w:left w:val="none" w:sz="0" w:space="0" w:color="auto"/>
            <w:bottom w:val="none" w:sz="0" w:space="0" w:color="auto"/>
            <w:right w:val="none" w:sz="0" w:space="0" w:color="auto"/>
          </w:divBdr>
        </w:div>
        <w:div w:id="2048292186">
          <w:marLeft w:val="480"/>
          <w:marRight w:val="0"/>
          <w:marTop w:val="0"/>
          <w:marBottom w:val="0"/>
          <w:divBdr>
            <w:top w:val="none" w:sz="0" w:space="0" w:color="auto"/>
            <w:left w:val="none" w:sz="0" w:space="0" w:color="auto"/>
            <w:bottom w:val="none" w:sz="0" w:space="0" w:color="auto"/>
            <w:right w:val="none" w:sz="0" w:space="0" w:color="auto"/>
          </w:divBdr>
        </w:div>
      </w:divsChild>
    </w:div>
    <w:div w:id="453863384">
      <w:bodyDiv w:val="1"/>
      <w:marLeft w:val="0"/>
      <w:marRight w:val="0"/>
      <w:marTop w:val="0"/>
      <w:marBottom w:val="0"/>
      <w:divBdr>
        <w:top w:val="none" w:sz="0" w:space="0" w:color="auto"/>
        <w:left w:val="none" w:sz="0" w:space="0" w:color="auto"/>
        <w:bottom w:val="none" w:sz="0" w:space="0" w:color="auto"/>
        <w:right w:val="none" w:sz="0" w:space="0" w:color="auto"/>
      </w:divBdr>
    </w:div>
    <w:div w:id="455563396">
      <w:bodyDiv w:val="1"/>
      <w:marLeft w:val="0"/>
      <w:marRight w:val="0"/>
      <w:marTop w:val="0"/>
      <w:marBottom w:val="0"/>
      <w:divBdr>
        <w:top w:val="none" w:sz="0" w:space="0" w:color="auto"/>
        <w:left w:val="none" w:sz="0" w:space="0" w:color="auto"/>
        <w:bottom w:val="none" w:sz="0" w:space="0" w:color="auto"/>
        <w:right w:val="none" w:sz="0" w:space="0" w:color="auto"/>
      </w:divBdr>
    </w:div>
    <w:div w:id="476344846">
      <w:bodyDiv w:val="1"/>
      <w:marLeft w:val="0"/>
      <w:marRight w:val="0"/>
      <w:marTop w:val="0"/>
      <w:marBottom w:val="0"/>
      <w:divBdr>
        <w:top w:val="none" w:sz="0" w:space="0" w:color="auto"/>
        <w:left w:val="none" w:sz="0" w:space="0" w:color="auto"/>
        <w:bottom w:val="none" w:sz="0" w:space="0" w:color="auto"/>
        <w:right w:val="none" w:sz="0" w:space="0" w:color="auto"/>
      </w:divBdr>
      <w:divsChild>
        <w:div w:id="2069107708">
          <w:marLeft w:val="480"/>
          <w:marRight w:val="0"/>
          <w:marTop w:val="0"/>
          <w:marBottom w:val="0"/>
          <w:divBdr>
            <w:top w:val="none" w:sz="0" w:space="0" w:color="auto"/>
            <w:left w:val="none" w:sz="0" w:space="0" w:color="auto"/>
            <w:bottom w:val="none" w:sz="0" w:space="0" w:color="auto"/>
            <w:right w:val="none" w:sz="0" w:space="0" w:color="auto"/>
          </w:divBdr>
        </w:div>
        <w:div w:id="912619855">
          <w:marLeft w:val="480"/>
          <w:marRight w:val="0"/>
          <w:marTop w:val="0"/>
          <w:marBottom w:val="0"/>
          <w:divBdr>
            <w:top w:val="none" w:sz="0" w:space="0" w:color="auto"/>
            <w:left w:val="none" w:sz="0" w:space="0" w:color="auto"/>
            <w:bottom w:val="none" w:sz="0" w:space="0" w:color="auto"/>
            <w:right w:val="none" w:sz="0" w:space="0" w:color="auto"/>
          </w:divBdr>
        </w:div>
        <w:div w:id="1792283099">
          <w:marLeft w:val="480"/>
          <w:marRight w:val="0"/>
          <w:marTop w:val="0"/>
          <w:marBottom w:val="0"/>
          <w:divBdr>
            <w:top w:val="none" w:sz="0" w:space="0" w:color="auto"/>
            <w:left w:val="none" w:sz="0" w:space="0" w:color="auto"/>
            <w:bottom w:val="none" w:sz="0" w:space="0" w:color="auto"/>
            <w:right w:val="none" w:sz="0" w:space="0" w:color="auto"/>
          </w:divBdr>
        </w:div>
        <w:div w:id="123348707">
          <w:marLeft w:val="480"/>
          <w:marRight w:val="0"/>
          <w:marTop w:val="0"/>
          <w:marBottom w:val="0"/>
          <w:divBdr>
            <w:top w:val="none" w:sz="0" w:space="0" w:color="auto"/>
            <w:left w:val="none" w:sz="0" w:space="0" w:color="auto"/>
            <w:bottom w:val="none" w:sz="0" w:space="0" w:color="auto"/>
            <w:right w:val="none" w:sz="0" w:space="0" w:color="auto"/>
          </w:divBdr>
        </w:div>
        <w:div w:id="1662732804">
          <w:marLeft w:val="480"/>
          <w:marRight w:val="0"/>
          <w:marTop w:val="0"/>
          <w:marBottom w:val="0"/>
          <w:divBdr>
            <w:top w:val="none" w:sz="0" w:space="0" w:color="auto"/>
            <w:left w:val="none" w:sz="0" w:space="0" w:color="auto"/>
            <w:bottom w:val="none" w:sz="0" w:space="0" w:color="auto"/>
            <w:right w:val="none" w:sz="0" w:space="0" w:color="auto"/>
          </w:divBdr>
        </w:div>
        <w:div w:id="476461366">
          <w:marLeft w:val="480"/>
          <w:marRight w:val="0"/>
          <w:marTop w:val="0"/>
          <w:marBottom w:val="0"/>
          <w:divBdr>
            <w:top w:val="none" w:sz="0" w:space="0" w:color="auto"/>
            <w:left w:val="none" w:sz="0" w:space="0" w:color="auto"/>
            <w:bottom w:val="none" w:sz="0" w:space="0" w:color="auto"/>
            <w:right w:val="none" w:sz="0" w:space="0" w:color="auto"/>
          </w:divBdr>
        </w:div>
        <w:div w:id="1569656121">
          <w:marLeft w:val="480"/>
          <w:marRight w:val="0"/>
          <w:marTop w:val="0"/>
          <w:marBottom w:val="0"/>
          <w:divBdr>
            <w:top w:val="none" w:sz="0" w:space="0" w:color="auto"/>
            <w:left w:val="none" w:sz="0" w:space="0" w:color="auto"/>
            <w:bottom w:val="none" w:sz="0" w:space="0" w:color="auto"/>
            <w:right w:val="none" w:sz="0" w:space="0" w:color="auto"/>
          </w:divBdr>
        </w:div>
        <w:div w:id="1637492546">
          <w:marLeft w:val="480"/>
          <w:marRight w:val="0"/>
          <w:marTop w:val="0"/>
          <w:marBottom w:val="0"/>
          <w:divBdr>
            <w:top w:val="none" w:sz="0" w:space="0" w:color="auto"/>
            <w:left w:val="none" w:sz="0" w:space="0" w:color="auto"/>
            <w:bottom w:val="none" w:sz="0" w:space="0" w:color="auto"/>
            <w:right w:val="none" w:sz="0" w:space="0" w:color="auto"/>
          </w:divBdr>
        </w:div>
        <w:div w:id="333185056">
          <w:marLeft w:val="480"/>
          <w:marRight w:val="0"/>
          <w:marTop w:val="0"/>
          <w:marBottom w:val="0"/>
          <w:divBdr>
            <w:top w:val="none" w:sz="0" w:space="0" w:color="auto"/>
            <w:left w:val="none" w:sz="0" w:space="0" w:color="auto"/>
            <w:bottom w:val="none" w:sz="0" w:space="0" w:color="auto"/>
            <w:right w:val="none" w:sz="0" w:space="0" w:color="auto"/>
          </w:divBdr>
        </w:div>
        <w:div w:id="1149517955">
          <w:marLeft w:val="480"/>
          <w:marRight w:val="0"/>
          <w:marTop w:val="0"/>
          <w:marBottom w:val="0"/>
          <w:divBdr>
            <w:top w:val="none" w:sz="0" w:space="0" w:color="auto"/>
            <w:left w:val="none" w:sz="0" w:space="0" w:color="auto"/>
            <w:bottom w:val="none" w:sz="0" w:space="0" w:color="auto"/>
            <w:right w:val="none" w:sz="0" w:space="0" w:color="auto"/>
          </w:divBdr>
        </w:div>
        <w:div w:id="2138984287">
          <w:marLeft w:val="480"/>
          <w:marRight w:val="0"/>
          <w:marTop w:val="0"/>
          <w:marBottom w:val="0"/>
          <w:divBdr>
            <w:top w:val="none" w:sz="0" w:space="0" w:color="auto"/>
            <w:left w:val="none" w:sz="0" w:space="0" w:color="auto"/>
            <w:bottom w:val="none" w:sz="0" w:space="0" w:color="auto"/>
            <w:right w:val="none" w:sz="0" w:space="0" w:color="auto"/>
          </w:divBdr>
        </w:div>
        <w:div w:id="14499207">
          <w:marLeft w:val="480"/>
          <w:marRight w:val="0"/>
          <w:marTop w:val="0"/>
          <w:marBottom w:val="0"/>
          <w:divBdr>
            <w:top w:val="none" w:sz="0" w:space="0" w:color="auto"/>
            <w:left w:val="none" w:sz="0" w:space="0" w:color="auto"/>
            <w:bottom w:val="none" w:sz="0" w:space="0" w:color="auto"/>
            <w:right w:val="none" w:sz="0" w:space="0" w:color="auto"/>
          </w:divBdr>
        </w:div>
        <w:div w:id="30301082">
          <w:marLeft w:val="480"/>
          <w:marRight w:val="0"/>
          <w:marTop w:val="0"/>
          <w:marBottom w:val="0"/>
          <w:divBdr>
            <w:top w:val="none" w:sz="0" w:space="0" w:color="auto"/>
            <w:left w:val="none" w:sz="0" w:space="0" w:color="auto"/>
            <w:bottom w:val="none" w:sz="0" w:space="0" w:color="auto"/>
            <w:right w:val="none" w:sz="0" w:space="0" w:color="auto"/>
          </w:divBdr>
        </w:div>
        <w:div w:id="1268388704">
          <w:marLeft w:val="480"/>
          <w:marRight w:val="0"/>
          <w:marTop w:val="0"/>
          <w:marBottom w:val="0"/>
          <w:divBdr>
            <w:top w:val="none" w:sz="0" w:space="0" w:color="auto"/>
            <w:left w:val="none" w:sz="0" w:space="0" w:color="auto"/>
            <w:bottom w:val="none" w:sz="0" w:space="0" w:color="auto"/>
            <w:right w:val="none" w:sz="0" w:space="0" w:color="auto"/>
          </w:divBdr>
        </w:div>
        <w:div w:id="1213351281">
          <w:marLeft w:val="480"/>
          <w:marRight w:val="0"/>
          <w:marTop w:val="0"/>
          <w:marBottom w:val="0"/>
          <w:divBdr>
            <w:top w:val="none" w:sz="0" w:space="0" w:color="auto"/>
            <w:left w:val="none" w:sz="0" w:space="0" w:color="auto"/>
            <w:bottom w:val="none" w:sz="0" w:space="0" w:color="auto"/>
            <w:right w:val="none" w:sz="0" w:space="0" w:color="auto"/>
          </w:divBdr>
        </w:div>
        <w:div w:id="634872856">
          <w:marLeft w:val="480"/>
          <w:marRight w:val="0"/>
          <w:marTop w:val="0"/>
          <w:marBottom w:val="0"/>
          <w:divBdr>
            <w:top w:val="none" w:sz="0" w:space="0" w:color="auto"/>
            <w:left w:val="none" w:sz="0" w:space="0" w:color="auto"/>
            <w:bottom w:val="none" w:sz="0" w:space="0" w:color="auto"/>
            <w:right w:val="none" w:sz="0" w:space="0" w:color="auto"/>
          </w:divBdr>
        </w:div>
        <w:div w:id="75590030">
          <w:marLeft w:val="480"/>
          <w:marRight w:val="0"/>
          <w:marTop w:val="0"/>
          <w:marBottom w:val="0"/>
          <w:divBdr>
            <w:top w:val="none" w:sz="0" w:space="0" w:color="auto"/>
            <w:left w:val="none" w:sz="0" w:space="0" w:color="auto"/>
            <w:bottom w:val="none" w:sz="0" w:space="0" w:color="auto"/>
            <w:right w:val="none" w:sz="0" w:space="0" w:color="auto"/>
          </w:divBdr>
        </w:div>
      </w:divsChild>
    </w:div>
    <w:div w:id="476651715">
      <w:bodyDiv w:val="1"/>
      <w:marLeft w:val="0"/>
      <w:marRight w:val="0"/>
      <w:marTop w:val="0"/>
      <w:marBottom w:val="0"/>
      <w:divBdr>
        <w:top w:val="none" w:sz="0" w:space="0" w:color="auto"/>
        <w:left w:val="none" w:sz="0" w:space="0" w:color="auto"/>
        <w:bottom w:val="none" w:sz="0" w:space="0" w:color="auto"/>
        <w:right w:val="none" w:sz="0" w:space="0" w:color="auto"/>
      </w:divBdr>
    </w:div>
    <w:div w:id="477498017">
      <w:bodyDiv w:val="1"/>
      <w:marLeft w:val="0"/>
      <w:marRight w:val="0"/>
      <w:marTop w:val="0"/>
      <w:marBottom w:val="0"/>
      <w:divBdr>
        <w:top w:val="none" w:sz="0" w:space="0" w:color="auto"/>
        <w:left w:val="none" w:sz="0" w:space="0" w:color="auto"/>
        <w:bottom w:val="none" w:sz="0" w:space="0" w:color="auto"/>
        <w:right w:val="none" w:sz="0" w:space="0" w:color="auto"/>
      </w:divBdr>
    </w:div>
    <w:div w:id="491023545">
      <w:bodyDiv w:val="1"/>
      <w:marLeft w:val="0"/>
      <w:marRight w:val="0"/>
      <w:marTop w:val="0"/>
      <w:marBottom w:val="0"/>
      <w:divBdr>
        <w:top w:val="none" w:sz="0" w:space="0" w:color="auto"/>
        <w:left w:val="none" w:sz="0" w:space="0" w:color="auto"/>
        <w:bottom w:val="none" w:sz="0" w:space="0" w:color="auto"/>
        <w:right w:val="none" w:sz="0" w:space="0" w:color="auto"/>
      </w:divBdr>
      <w:divsChild>
        <w:div w:id="1246188396">
          <w:marLeft w:val="480"/>
          <w:marRight w:val="0"/>
          <w:marTop w:val="0"/>
          <w:marBottom w:val="0"/>
          <w:divBdr>
            <w:top w:val="none" w:sz="0" w:space="0" w:color="auto"/>
            <w:left w:val="none" w:sz="0" w:space="0" w:color="auto"/>
            <w:bottom w:val="none" w:sz="0" w:space="0" w:color="auto"/>
            <w:right w:val="none" w:sz="0" w:space="0" w:color="auto"/>
          </w:divBdr>
        </w:div>
        <w:div w:id="75516283">
          <w:marLeft w:val="480"/>
          <w:marRight w:val="0"/>
          <w:marTop w:val="0"/>
          <w:marBottom w:val="0"/>
          <w:divBdr>
            <w:top w:val="none" w:sz="0" w:space="0" w:color="auto"/>
            <w:left w:val="none" w:sz="0" w:space="0" w:color="auto"/>
            <w:bottom w:val="none" w:sz="0" w:space="0" w:color="auto"/>
            <w:right w:val="none" w:sz="0" w:space="0" w:color="auto"/>
          </w:divBdr>
        </w:div>
        <w:div w:id="427503514">
          <w:marLeft w:val="480"/>
          <w:marRight w:val="0"/>
          <w:marTop w:val="0"/>
          <w:marBottom w:val="0"/>
          <w:divBdr>
            <w:top w:val="none" w:sz="0" w:space="0" w:color="auto"/>
            <w:left w:val="none" w:sz="0" w:space="0" w:color="auto"/>
            <w:bottom w:val="none" w:sz="0" w:space="0" w:color="auto"/>
            <w:right w:val="none" w:sz="0" w:space="0" w:color="auto"/>
          </w:divBdr>
        </w:div>
        <w:div w:id="956529044">
          <w:marLeft w:val="480"/>
          <w:marRight w:val="0"/>
          <w:marTop w:val="0"/>
          <w:marBottom w:val="0"/>
          <w:divBdr>
            <w:top w:val="none" w:sz="0" w:space="0" w:color="auto"/>
            <w:left w:val="none" w:sz="0" w:space="0" w:color="auto"/>
            <w:bottom w:val="none" w:sz="0" w:space="0" w:color="auto"/>
            <w:right w:val="none" w:sz="0" w:space="0" w:color="auto"/>
          </w:divBdr>
        </w:div>
        <w:div w:id="1569808501">
          <w:marLeft w:val="480"/>
          <w:marRight w:val="0"/>
          <w:marTop w:val="0"/>
          <w:marBottom w:val="0"/>
          <w:divBdr>
            <w:top w:val="none" w:sz="0" w:space="0" w:color="auto"/>
            <w:left w:val="none" w:sz="0" w:space="0" w:color="auto"/>
            <w:bottom w:val="none" w:sz="0" w:space="0" w:color="auto"/>
            <w:right w:val="none" w:sz="0" w:space="0" w:color="auto"/>
          </w:divBdr>
        </w:div>
        <w:div w:id="311377345">
          <w:marLeft w:val="480"/>
          <w:marRight w:val="0"/>
          <w:marTop w:val="0"/>
          <w:marBottom w:val="0"/>
          <w:divBdr>
            <w:top w:val="none" w:sz="0" w:space="0" w:color="auto"/>
            <w:left w:val="none" w:sz="0" w:space="0" w:color="auto"/>
            <w:bottom w:val="none" w:sz="0" w:space="0" w:color="auto"/>
            <w:right w:val="none" w:sz="0" w:space="0" w:color="auto"/>
          </w:divBdr>
        </w:div>
        <w:div w:id="979387658">
          <w:marLeft w:val="480"/>
          <w:marRight w:val="0"/>
          <w:marTop w:val="0"/>
          <w:marBottom w:val="0"/>
          <w:divBdr>
            <w:top w:val="none" w:sz="0" w:space="0" w:color="auto"/>
            <w:left w:val="none" w:sz="0" w:space="0" w:color="auto"/>
            <w:bottom w:val="none" w:sz="0" w:space="0" w:color="auto"/>
            <w:right w:val="none" w:sz="0" w:space="0" w:color="auto"/>
          </w:divBdr>
        </w:div>
        <w:div w:id="955866290">
          <w:marLeft w:val="480"/>
          <w:marRight w:val="0"/>
          <w:marTop w:val="0"/>
          <w:marBottom w:val="0"/>
          <w:divBdr>
            <w:top w:val="none" w:sz="0" w:space="0" w:color="auto"/>
            <w:left w:val="none" w:sz="0" w:space="0" w:color="auto"/>
            <w:bottom w:val="none" w:sz="0" w:space="0" w:color="auto"/>
            <w:right w:val="none" w:sz="0" w:space="0" w:color="auto"/>
          </w:divBdr>
        </w:div>
        <w:div w:id="1040471206">
          <w:marLeft w:val="480"/>
          <w:marRight w:val="0"/>
          <w:marTop w:val="0"/>
          <w:marBottom w:val="0"/>
          <w:divBdr>
            <w:top w:val="none" w:sz="0" w:space="0" w:color="auto"/>
            <w:left w:val="none" w:sz="0" w:space="0" w:color="auto"/>
            <w:bottom w:val="none" w:sz="0" w:space="0" w:color="auto"/>
            <w:right w:val="none" w:sz="0" w:space="0" w:color="auto"/>
          </w:divBdr>
        </w:div>
        <w:div w:id="222103454">
          <w:marLeft w:val="480"/>
          <w:marRight w:val="0"/>
          <w:marTop w:val="0"/>
          <w:marBottom w:val="0"/>
          <w:divBdr>
            <w:top w:val="none" w:sz="0" w:space="0" w:color="auto"/>
            <w:left w:val="none" w:sz="0" w:space="0" w:color="auto"/>
            <w:bottom w:val="none" w:sz="0" w:space="0" w:color="auto"/>
            <w:right w:val="none" w:sz="0" w:space="0" w:color="auto"/>
          </w:divBdr>
        </w:div>
        <w:div w:id="1308240109">
          <w:marLeft w:val="480"/>
          <w:marRight w:val="0"/>
          <w:marTop w:val="0"/>
          <w:marBottom w:val="0"/>
          <w:divBdr>
            <w:top w:val="none" w:sz="0" w:space="0" w:color="auto"/>
            <w:left w:val="none" w:sz="0" w:space="0" w:color="auto"/>
            <w:bottom w:val="none" w:sz="0" w:space="0" w:color="auto"/>
            <w:right w:val="none" w:sz="0" w:space="0" w:color="auto"/>
          </w:divBdr>
        </w:div>
        <w:div w:id="820931037">
          <w:marLeft w:val="480"/>
          <w:marRight w:val="0"/>
          <w:marTop w:val="0"/>
          <w:marBottom w:val="0"/>
          <w:divBdr>
            <w:top w:val="none" w:sz="0" w:space="0" w:color="auto"/>
            <w:left w:val="none" w:sz="0" w:space="0" w:color="auto"/>
            <w:bottom w:val="none" w:sz="0" w:space="0" w:color="auto"/>
            <w:right w:val="none" w:sz="0" w:space="0" w:color="auto"/>
          </w:divBdr>
        </w:div>
        <w:div w:id="1576359953">
          <w:marLeft w:val="480"/>
          <w:marRight w:val="0"/>
          <w:marTop w:val="0"/>
          <w:marBottom w:val="0"/>
          <w:divBdr>
            <w:top w:val="none" w:sz="0" w:space="0" w:color="auto"/>
            <w:left w:val="none" w:sz="0" w:space="0" w:color="auto"/>
            <w:bottom w:val="none" w:sz="0" w:space="0" w:color="auto"/>
            <w:right w:val="none" w:sz="0" w:space="0" w:color="auto"/>
          </w:divBdr>
        </w:div>
        <w:div w:id="951472621">
          <w:marLeft w:val="480"/>
          <w:marRight w:val="0"/>
          <w:marTop w:val="0"/>
          <w:marBottom w:val="0"/>
          <w:divBdr>
            <w:top w:val="none" w:sz="0" w:space="0" w:color="auto"/>
            <w:left w:val="none" w:sz="0" w:space="0" w:color="auto"/>
            <w:bottom w:val="none" w:sz="0" w:space="0" w:color="auto"/>
            <w:right w:val="none" w:sz="0" w:space="0" w:color="auto"/>
          </w:divBdr>
        </w:div>
        <w:div w:id="352154474">
          <w:marLeft w:val="480"/>
          <w:marRight w:val="0"/>
          <w:marTop w:val="0"/>
          <w:marBottom w:val="0"/>
          <w:divBdr>
            <w:top w:val="none" w:sz="0" w:space="0" w:color="auto"/>
            <w:left w:val="none" w:sz="0" w:space="0" w:color="auto"/>
            <w:bottom w:val="none" w:sz="0" w:space="0" w:color="auto"/>
            <w:right w:val="none" w:sz="0" w:space="0" w:color="auto"/>
          </w:divBdr>
        </w:div>
        <w:div w:id="1568763288">
          <w:marLeft w:val="480"/>
          <w:marRight w:val="0"/>
          <w:marTop w:val="0"/>
          <w:marBottom w:val="0"/>
          <w:divBdr>
            <w:top w:val="none" w:sz="0" w:space="0" w:color="auto"/>
            <w:left w:val="none" w:sz="0" w:space="0" w:color="auto"/>
            <w:bottom w:val="none" w:sz="0" w:space="0" w:color="auto"/>
            <w:right w:val="none" w:sz="0" w:space="0" w:color="auto"/>
          </w:divBdr>
        </w:div>
        <w:div w:id="346828057">
          <w:marLeft w:val="480"/>
          <w:marRight w:val="0"/>
          <w:marTop w:val="0"/>
          <w:marBottom w:val="0"/>
          <w:divBdr>
            <w:top w:val="none" w:sz="0" w:space="0" w:color="auto"/>
            <w:left w:val="none" w:sz="0" w:space="0" w:color="auto"/>
            <w:bottom w:val="none" w:sz="0" w:space="0" w:color="auto"/>
            <w:right w:val="none" w:sz="0" w:space="0" w:color="auto"/>
          </w:divBdr>
        </w:div>
        <w:div w:id="1019158401">
          <w:marLeft w:val="480"/>
          <w:marRight w:val="0"/>
          <w:marTop w:val="0"/>
          <w:marBottom w:val="0"/>
          <w:divBdr>
            <w:top w:val="none" w:sz="0" w:space="0" w:color="auto"/>
            <w:left w:val="none" w:sz="0" w:space="0" w:color="auto"/>
            <w:bottom w:val="none" w:sz="0" w:space="0" w:color="auto"/>
            <w:right w:val="none" w:sz="0" w:space="0" w:color="auto"/>
          </w:divBdr>
        </w:div>
      </w:divsChild>
    </w:div>
    <w:div w:id="495077136">
      <w:bodyDiv w:val="1"/>
      <w:marLeft w:val="0"/>
      <w:marRight w:val="0"/>
      <w:marTop w:val="0"/>
      <w:marBottom w:val="0"/>
      <w:divBdr>
        <w:top w:val="none" w:sz="0" w:space="0" w:color="auto"/>
        <w:left w:val="none" w:sz="0" w:space="0" w:color="auto"/>
        <w:bottom w:val="none" w:sz="0" w:space="0" w:color="auto"/>
        <w:right w:val="none" w:sz="0" w:space="0" w:color="auto"/>
      </w:divBdr>
    </w:div>
    <w:div w:id="495656753">
      <w:bodyDiv w:val="1"/>
      <w:marLeft w:val="0"/>
      <w:marRight w:val="0"/>
      <w:marTop w:val="0"/>
      <w:marBottom w:val="0"/>
      <w:divBdr>
        <w:top w:val="none" w:sz="0" w:space="0" w:color="auto"/>
        <w:left w:val="none" w:sz="0" w:space="0" w:color="auto"/>
        <w:bottom w:val="none" w:sz="0" w:space="0" w:color="auto"/>
        <w:right w:val="none" w:sz="0" w:space="0" w:color="auto"/>
      </w:divBdr>
      <w:divsChild>
        <w:div w:id="1768889970">
          <w:marLeft w:val="480"/>
          <w:marRight w:val="0"/>
          <w:marTop w:val="0"/>
          <w:marBottom w:val="0"/>
          <w:divBdr>
            <w:top w:val="none" w:sz="0" w:space="0" w:color="auto"/>
            <w:left w:val="none" w:sz="0" w:space="0" w:color="auto"/>
            <w:bottom w:val="none" w:sz="0" w:space="0" w:color="auto"/>
            <w:right w:val="none" w:sz="0" w:space="0" w:color="auto"/>
          </w:divBdr>
        </w:div>
        <w:div w:id="162015295">
          <w:marLeft w:val="480"/>
          <w:marRight w:val="0"/>
          <w:marTop w:val="0"/>
          <w:marBottom w:val="0"/>
          <w:divBdr>
            <w:top w:val="none" w:sz="0" w:space="0" w:color="auto"/>
            <w:left w:val="none" w:sz="0" w:space="0" w:color="auto"/>
            <w:bottom w:val="none" w:sz="0" w:space="0" w:color="auto"/>
            <w:right w:val="none" w:sz="0" w:space="0" w:color="auto"/>
          </w:divBdr>
        </w:div>
        <w:div w:id="289019741">
          <w:marLeft w:val="480"/>
          <w:marRight w:val="0"/>
          <w:marTop w:val="0"/>
          <w:marBottom w:val="0"/>
          <w:divBdr>
            <w:top w:val="none" w:sz="0" w:space="0" w:color="auto"/>
            <w:left w:val="none" w:sz="0" w:space="0" w:color="auto"/>
            <w:bottom w:val="none" w:sz="0" w:space="0" w:color="auto"/>
            <w:right w:val="none" w:sz="0" w:space="0" w:color="auto"/>
          </w:divBdr>
        </w:div>
        <w:div w:id="1607426239">
          <w:marLeft w:val="480"/>
          <w:marRight w:val="0"/>
          <w:marTop w:val="0"/>
          <w:marBottom w:val="0"/>
          <w:divBdr>
            <w:top w:val="none" w:sz="0" w:space="0" w:color="auto"/>
            <w:left w:val="none" w:sz="0" w:space="0" w:color="auto"/>
            <w:bottom w:val="none" w:sz="0" w:space="0" w:color="auto"/>
            <w:right w:val="none" w:sz="0" w:space="0" w:color="auto"/>
          </w:divBdr>
        </w:div>
        <w:div w:id="801919169">
          <w:marLeft w:val="480"/>
          <w:marRight w:val="0"/>
          <w:marTop w:val="0"/>
          <w:marBottom w:val="0"/>
          <w:divBdr>
            <w:top w:val="none" w:sz="0" w:space="0" w:color="auto"/>
            <w:left w:val="none" w:sz="0" w:space="0" w:color="auto"/>
            <w:bottom w:val="none" w:sz="0" w:space="0" w:color="auto"/>
            <w:right w:val="none" w:sz="0" w:space="0" w:color="auto"/>
          </w:divBdr>
        </w:div>
        <w:div w:id="629211178">
          <w:marLeft w:val="480"/>
          <w:marRight w:val="0"/>
          <w:marTop w:val="0"/>
          <w:marBottom w:val="0"/>
          <w:divBdr>
            <w:top w:val="none" w:sz="0" w:space="0" w:color="auto"/>
            <w:left w:val="none" w:sz="0" w:space="0" w:color="auto"/>
            <w:bottom w:val="none" w:sz="0" w:space="0" w:color="auto"/>
            <w:right w:val="none" w:sz="0" w:space="0" w:color="auto"/>
          </w:divBdr>
        </w:div>
        <w:div w:id="1123187250">
          <w:marLeft w:val="480"/>
          <w:marRight w:val="0"/>
          <w:marTop w:val="0"/>
          <w:marBottom w:val="0"/>
          <w:divBdr>
            <w:top w:val="none" w:sz="0" w:space="0" w:color="auto"/>
            <w:left w:val="none" w:sz="0" w:space="0" w:color="auto"/>
            <w:bottom w:val="none" w:sz="0" w:space="0" w:color="auto"/>
            <w:right w:val="none" w:sz="0" w:space="0" w:color="auto"/>
          </w:divBdr>
        </w:div>
        <w:div w:id="1993946777">
          <w:marLeft w:val="480"/>
          <w:marRight w:val="0"/>
          <w:marTop w:val="0"/>
          <w:marBottom w:val="0"/>
          <w:divBdr>
            <w:top w:val="none" w:sz="0" w:space="0" w:color="auto"/>
            <w:left w:val="none" w:sz="0" w:space="0" w:color="auto"/>
            <w:bottom w:val="none" w:sz="0" w:space="0" w:color="auto"/>
            <w:right w:val="none" w:sz="0" w:space="0" w:color="auto"/>
          </w:divBdr>
        </w:div>
        <w:div w:id="356930332">
          <w:marLeft w:val="480"/>
          <w:marRight w:val="0"/>
          <w:marTop w:val="0"/>
          <w:marBottom w:val="0"/>
          <w:divBdr>
            <w:top w:val="none" w:sz="0" w:space="0" w:color="auto"/>
            <w:left w:val="none" w:sz="0" w:space="0" w:color="auto"/>
            <w:bottom w:val="none" w:sz="0" w:space="0" w:color="auto"/>
            <w:right w:val="none" w:sz="0" w:space="0" w:color="auto"/>
          </w:divBdr>
        </w:div>
        <w:div w:id="2131967256">
          <w:marLeft w:val="480"/>
          <w:marRight w:val="0"/>
          <w:marTop w:val="0"/>
          <w:marBottom w:val="0"/>
          <w:divBdr>
            <w:top w:val="none" w:sz="0" w:space="0" w:color="auto"/>
            <w:left w:val="none" w:sz="0" w:space="0" w:color="auto"/>
            <w:bottom w:val="none" w:sz="0" w:space="0" w:color="auto"/>
            <w:right w:val="none" w:sz="0" w:space="0" w:color="auto"/>
          </w:divBdr>
        </w:div>
        <w:div w:id="1769961968">
          <w:marLeft w:val="480"/>
          <w:marRight w:val="0"/>
          <w:marTop w:val="0"/>
          <w:marBottom w:val="0"/>
          <w:divBdr>
            <w:top w:val="none" w:sz="0" w:space="0" w:color="auto"/>
            <w:left w:val="none" w:sz="0" w:space="0" w:color="auto"/>
            <w:bottom w:val="none" w:sz="0" w:space="0" w:color="auto"/>
            <w:right w:val="none" w:sz="0" w:space="0" w:color="auto"/>
          </w:divBdr>
        </w:div>
        <w:div w:id="174079845">
          <w:marLeft w:val="480"/>
          <w:marRight w:val="0"/>
          <w:marTop w:val="0"/>
          <w:marBottom w:val="0"/>
          <w:divBdr>
            <w:top w:val="none" w:sz="0" w:space="0" w:color="auto"/>
            <w:left w:val="none" w:sz="0" w:space="0" w:color="auto"/>
            <w:bottom w:val="none" w:sz="0" w:space="0" w:color="auto"/>
            <w:right w:val="none" w:sz="0" w:space="0" w:color="auto"/>
          </w:divBdr>
        </w:div>
        <w:div w:id="532033365">
          <w:marLeft w:val="480"/>
          <w:marRight w:val="0"/>
          <w:marTop w:val="0"/>
          <w:marBottom w:val="0"/>
          <w:divBdr>
            <w:top w:val="none" w:sz="0" w:space="0" w:color="auto"/>
            <w:left w:val="none" w:sz="0" w:space="0" w:color="auto"/>
            <w:bottom w:val="none" w:sz="0" w:space="0" w:color="auto"/>
            <w:right w:val="none" w:sz="0" w:space="0" w:color="auto"/>
          </w:divBdr>
        </w:div>
        <w:div w:id="1567645586">
          <w:marLeft w:val="480"/>
          <w:marRight w:val="0"/>
          <w:marTop w:val="0"/>
          <w:marBottom w:val="0"/>
          <w:divBdr>
            <w:top w:val="none" w:sz="0" w:space="0" w:color="auto"/>
            <w:left w:val="none" w:sz="0" w:space="0" w:color="auto"/>
            <w:bottom w:val="none" w:sz="0" w:space="0" w:color="auto"/>
            <w:right w:val="none" w:sz="0" w:space="0" w:color="auto"/>
          </w:divBdr>
        </w:div>
        <w:div w:id="331378769">
          <w:marLeft w:val="480"/>
          <w:marRight w:val="0"/>
          <w:marTop w:val="0"/>
          <w:marBottom w:val="0"/>
          <w:divBdr>
            <w:top w:val="none" w:sz="0" w:space="0" w:color="auto"/>
            <w:left w:val="none" w:sz="0" w:space="0" w:color="auto"/>
            <w:bottom w:val="none" w:sz="0" w:space="0" w:color="auto"/>
            <w:right w:val="none" w:sz="0" w:space="0" w:color="auto"/>
          </w:divBdr>
        </w:div>
        <w:div w:id="2095276747">
          <w:marLeft w:val="480"/>
          <w:marRight w:val="0"/>
          <w:marTop w:val="0"/>
          <w:marBottom w:val="0"/>
          <w:divBdr>
            <w:top w:val="none" w:sz="0" w:space="0" w:color="auto"/>
            <w:left w:val="none" w:sz="0" w:space="0" w:color="auto"/>
            <w:bottom w:val="none" w:sz="0" w:space="0" w:color="auto"/>
            <w:right w:val="none" w:sz="0" w:space="0" w:color="auto"/>
          </w:divBdr>
        </w:div>
        <w:div w:id="585460487">
          <w:marLeft w:val="480"/>
          <w:marRight w:val="0"/>
          <w:marTop w:val="0"/>
          <w:marBottom w:val="0"/>
          <w:divBdr>
            <w:top w:val="none" w:sz="0" w:space="0" w:color="auto"/>
            <w:left w:val="none" w:sz="0" w:space="0" w:color="auto"/>
            <w:bottom w:val="none" w:sz="0" w:space="0" w:color="auto"/>
            <w:right w:val="none" w:sz="0" w:space="0" w:color="auto"/>
          </w:divBdr>
        </w:div>
      </w:divsChild>
    </w:div>
    <w:div w:id="496118405">
      <w:bodyDiv w:val="1"/>
      <w:marLeft w:val="0"/>
      <w:marRight w:val="0"/>
      <w:marTop w:val="0"/>
      <w:marBottom w:val="0"/>
      <w:divBdr>
        <w:top w:val="none" w:sz="0" w:space="0" w:color="auto"/>
        <w:left w:val="none" w:sz="0" w:space="0" w:color="auto"/>
        <w:bottom w:val="none" w:sz="0" w:space="0" w:color="auto"/>
        <w:right w:val="none" w:sz="0" w:space="0" w:color="auto"/>
      </w:divBdr>
    </w:div>
    <w:div w:id="507065274">
      <w:bodyDiv w:val="1"/>
      <w:marLeft w:val="0"/>
      <w:marRight w:val="0"/>
      <w:marTop w:val="0"/>
      <w:marBottom w:val="0"/>
      <w:divBdr>
        <w:top w:val="none" w:sz="0" w:space="0" w:color="auto"/>
        <w:left w:val="none" w:sz="0" w:space="0" w:color="auto"/>
        <w:bottom w:val="none" w:sz="0" w:space="0" w:color="auto"/>
        <w:right w:val="none" w:sz="0" w:space="0" w:color="auto"/>
      </w:divBdr>
      <w:divsChild>
        <w:div w:id="1872911173">
          <w:marLeft w:val="480"/>
          <w:marRight w:val="0"/>
          <w:marTop w:val="0"/>
          <w:marBottom w:val="0"/>
          <w:divBdr>
            <w:top w:val="none" w:sz="0" w:space="0" w:color="auto"/>
            <w:left w:val="none" w:sz="0" w:space="0" w:color="auto"/>
            <w:bottom w:val="none" w:sz="0" w:space="0" w:color="auto"/>
            <w:right w:val="none" w:sz="0" w:space="0" w:color="auto"/>
          </w:divBdr>
        </w:div>
        <w:div w:id="2029212226">
          <w:marLeft w:val="480"/>
          <w:marRight w:val="0"/>
          <w:marTop w:val="0"/>
          <w:marBottom w:val="0"/>
          <w:divBdr>
            <w:top w:val="none" w:sz="0" w:space="0" w:color="auto"/>
            <w:left w:val="none" w:sz="0" w:space="0" w:color="auto"/>
            <w:bottom w:val="none" w:sz="0" w:space="0" w:color="auto"/>
            <w:right w:val="none" w:sz="0" w:space="0" w:color="auto"/>
          </w:divBdr>
        </w:div>
        <w:div w:id="1410275393">
          <w:marLeft w:val="480"/>
          <w:marRight w:val="0"/>
          <w:marTop w:val="0"/>
          <w:marBottom w:val="0"/>
          <w:divBdr>
            <w:top w:val="none" w:sz="0" w:space="0" w:color="auto"/>
            <w:left w:val="none" w:sz="0" w:space="0" w:color="auto"/>
            <w:bottom w:val="none" w:sz="0" w:space="0" w:color="auto"/>
            <w:right w:val="none" w:sz="0" w:space="0" w:color="auto"/>
          </w:divBdr>
        </w:div>
        <w:div w:id="1978947287">
          <w:marLeft w:val="480"/>
          <w:marRight w:val="0"/>
          <w:marTop w:val="0"/>
          <w:marBottom w:val="0"/>
          <w:divBdr>
            <w:top w:val="none" w:sz="0" w:space="0" w:color="auto"/>
            <w:left w:val="none" w:sz="0" w:space="0" w:color="auto"/>
            <w:bottom w:val="none" w:sz="0" w:space="0" w:color="auto"/>
            <w:right w:val="none" w:sz="0" w:space="0" w:color="auto"/>
          </w:divBdr>
        </w:div>
        <w:div w:id="495415306">
          <w:marLeft w:val="480"/>
          <w:marRight w:val="0"/>
          <w:marTop w:val="0"/>
          <w:marBottom w:val="0"/>
          <w:divBdr>
            <w:top w:val="none" w:sz="0" w:space="0" w:color="auto"/>
            <w:left w:val="none" w:sz="0" w:space="0" w:color="auto"/>
            <w:bottom w:val="none" w:sz="0" w:space="0" w:color="auto"/>
            <w:right w:val="none" w:sz="0" w:space="0" w:color="auto"/>
          </w:divBdr>
        </w:div>
        <w:div w:id="1654092898">
          <w:marLeft w:val="480"/>
          <w:marRight w:val="0"/>
          <w:marTop w:val="0"/>
          <w:marBottom w:val="0"/>
          <w:divBdr>
            <w:top w:val="none" w:sz="0" w:space="0" w:color="auto"/>
            <w:left w:val="none" w:sz="0" w:space="0" w:color="auto"/>
            <w:bottom w:val="none" w:sz="0" w:space="0" w:color="auto"/>
            <w:right w:val="none" w:sz="0" w:space="0" w:color="auto"/>
          </w:divBdr>
        </w:div>
        <w:div w:id="288518182">
          <w:marLeft w:val="480"/>
          <w:marRight w:val="0"/>
          <w:marTop w:val="0"/>
          <w:marBottom w:val="0"/>
          <w:divBdr>
            <w:top w:val="none" w:sz="0" w:space="0" w:color="auto"/>
            <w:left w:val="none" w:sz="0" w:space="0" w:color="auto"/>
            <w:bottom w:val="none" w:sz="0" w:space="0" w:color="auto"/>
            <w:right w:val="none" w:sz="0" w:space="0" w:color="auto"/>
          </w:divBdr>
        </w:div>
        <w:div w:id="349188102">
          <w:marLeft w:val="480"/>
          <w:marRight w:val="0"/>
          <w:marTop w:val="0"/>
          <w:marBottom w:val="0"/>
          <w:divBdr>
            <w:top w:val="none" w:sz="0" w:space="0" w:color="auto"/>
            <w:left w:val="none" w:sz="0" w:space="0" w:color="auto"/>
            <w:bottom w:val="none" w:sz="0" w:space="0" w:color="auto"/>
            <w:right w:val="none" w:sz="0" w:space="0" w:color="auto"/>
          </w:divBdr>
        </w:div>
        <w:div w:id="1916429457">
          <w:marLeft w:val="480"/>
          <w:marRight w:val="0"/>
          <w:marTop w:val="0"/>
          <w:marBottom w:val="0"/>
          <w:divBdr>
            <w:top w:val="none" w:sz="0" w:space="0" w:color="auto"/>
            <w:left w:val="none" w:sz="0" w:space="0" w:color="auto"/>
            <w:bottom w:val="none" w:sz="0" w:space="0" w:color="auto"/>
            <w:right w:val="none" w:sz="0" w:space="0" w:color="auto"/>
          </w:divBdr>
        </w:div>
        <w:div w:id="1034307125">
          <w:marLeft w:val="480"/>
          <w:marRight w:val="0"/>
          <w:marTop w:val="0"/>
          <w:marBottom w:val="0"/>
          <w:divBdr>
            <w:top w:val="none" w:sz="0" w:space="0" w:color="auto"/>
            <w:left w:val="none" w:sz="0" w:space="0" w:color="auto"/>
            <w:bottom w:val="none" w:sz="0" w:space="0" w:color="auto"/>
            <w:right w:val="none" w:sz="0" w:space="0" w:color="auto"/>
          </w:divBdr>
        </w:div>
        <w:div w:id="74203260">
          <w:marLeft w:val="480"/>
          <w:marRight w:val="0"/>
          <w:marTop w:val="0"/>
          <w:marBottom w:val="0"/>
          <w:divBdr>
            <w:top w:val="none" w:sz="0" w:space="0" w:color="auto"/>
            <w:left w:val="none" w:sz="0" w:space="0" w:color="auto"/>
            <w:bottom w:val="none" w:sz="0" w:space="0" w:color="auto"/>
            <w:right w:val="none" w:sz="0" w:space="0" w:color="auto"/>
          </w:divBdr>
        </w:div>
        <w:div w:id="1678580996">
          <w:marLeft w:val="480"/>
          <w:marRight w:val="0"/>
          <w:marTop w:val="0"/>
          <w:marBottom w:val="0"/>
          <w:divBdr>
            <w:top w:val="none" w:sz="0" w:space="0" w:color="auto"/>
            <w:left w:val="none" w:sz="0" w:space="0" w:color="auto"/>
            <w:bottom w:val="none" w:sz="0" w:space="0" w:color="auto"/>
            <w:right w:val="none" w:sz="0" w:space="0" w:color="auto"/>
          </w:divBdr>
        </w:div>
        <w:div w:id="1139374500">
          <w:marLeft w:val="480"/>
          <w:marRight w:val="0"/>
          <w:marTop w:val="0"/>
          <w:marBottom w:val="0"/>
          <w:divBdr>
            <w:top w:val="none" w:sz="0" w:space="0" w:color="auto"/>
            <w:left w:val="none" w:sz="0" w:space="0" w:color="auto"/>
            <w:bottom w:val="none" w:sz="0" w:space="0" w:color="auto"/>
            <w:right w:val="none" w:sz="0" w:space="0" w:color="auto"/>
          </w:divBdr>
        </w:div>
        <w:div w:id="1034161908">
          <w:marLeft w:val="480"/>
          <w:marRight w:val="0"/>
          <w:marTop w:val="0"/>
          <w:marBottom w:val="0"/>
          <w:divBdr>
            <w:top w:val="none" w:sz="0" w:space="0" w:color="auto"/>
            <w:left w:val="none" w:sz="0" w:space="0" w:color="auto"/>
            <w:bottom w:val="none" w:sz="0" w:space="0" w:color="auto"/>
            <w:right w:val="none" w:sz="0" w:space="0" w:color="auto"/>
          </w:divBdr>
        </w:div>
        <w:div w:id="761873284">
          <w:marLeft w:val="480"/>
          <w:marRight w:val="0"/>
          <w:marTop w:val="0"/>
          <w:marBottom w:val="0"/>
          <w:divBdr>
            <w:top w:val="none" w:sz="0" w:space="0" w:color="auto"/>
            <w:left w:val="none" w:sz="0" w:space="0" w:color="auto"/>
            <w:bottom w:val="none" w:sz="0" w:space="0" w:color="auto"/>
            <w:right w:val="none" w:sz="0" w:space="0" w:color="auto"/>
          </w:divBdr>
        </w:div>
        <w:div w:id="964311425">
          <w:marLeft w:val="480"/>
          <w:marRight w:val="0"/>
          <w:marTop w:val="0"/>
          <w:marBottom w:val="0"/>
          <w:divBdr>
            <w:top w:val="none" w:sz="0" w:space="0" w:color="auto"/>
            <w:left w:val="none" w:sz="0" w:space="0" w:color="auto"/>
            <w:bottom w:val="none" w:sz="0" w:space="0" w:color="auto"/>
            <w:right w:val="none" w:sz="0" w:space="0" w:color="auto"/>
          </w:divBdr>
        </w:div>
        <w:div w:id="462623648">
          <w:marLeft w:val="480"/>
          <w:marRight w:val="0"/>
          <w:marTop w:val="0"/>
          <w:marBottom w:val="0"/>
          <w:divBdr>
            <w:top w:val="none" w:sz="0" w:space="0" w:color="auto"/>
            <w:left w:val="none" w:sz="0" w:space="0" w:color="auto"/>
            <w:bottom w:val="none" w:sz="0" w:space="0" w:color="auto"/>
            <w:right w:val="none" w:sz="0" w:space="0" w:color="auto"/>
          </w:divBdr>
        </w:div>
        <w:div w:id="1636179657">
          <w:marLeft w:val="480"/>
          <w:marRight w:val="0"/>
          <w:marTop w:val="0"/>
          <w:marBottom w:val="0"/>
          <w:divBdr>
            <w:top w:val="none" w:sz="0" w:space="0" w:color="auto"/>
            <w:left w:val="none" w:sz="0" w:space="0" w:color="auto"/>
            <w:bottom w:val="none" w:sz="0" w:space="0" w:color="auto"/>
            <w:right w:val="none" w:sz="0" w:space="0" w:color="auto"/>
          </w:divBdr>
        </w:div>
      </w:divsChild>
    </w:div>
    <w:div w:id="533662683">
      <w:bodyDiv w:val="1"/>
      <w:marLeft w:val="0"/>
      <w:marRight w:val="0"/>
      <w:marTop w:val="0"/>
      <w:marBottom w:val="0"/>
      <w:divBdr>
        <w:top w:val="none" w:sz="0" w:space="0" w:color="auto"/>
        <w:left w:val="none" w:sz="0" w:space="0" w:color="auto"/>
        <w:bottom w:val="none" w:sz="0" w:space="0" w:color="auto"/>
        <w:right w:val="none" w:sz="0" w:space="0" w:color="auto"/>
      </w:divBdr>
    </w:div>
    <w:div w:id="539829737">
      <w:bodyDiv w:val="1"/>
      <w:marLeft w:val="0"/>
      <w:marRight w:val="0"/>
      <w:marTop w:val="0"/>
      <w:marBottom w:val="0"/>
      <w:divBdr>
        <w:top w:val="none" w:sz="0" w:space="0" w:color="auto"/>
        <w:left w:val="none" w:sz="0" w:space="0" w:color="auto"/>
        <w:bottom w:val="none" w:sz="0" w:space="0" w:color="auto"/>
        <w:right w:val="none" w:sz="0" w:space="0" w:color="auto"/>
      </w:divBdr>
    </w:div>
    <w:div w:id="552161612">
      <w:bodyDiv w:val="1"/>
      <w:marLeft w:val="0"/>
      <w:marRight w:val="0"/>
      <w:marTop w:val="0"/>
      <w:marBottom w:val="0"/>
      <w:divBdr>
        <w:top w:val="none" w:sz="0" w:space="0" w:color="auto"/>
        <w:left w:val="none" w:sz="0" w:space="0" w:color="auto"/>
        <w:bottom w:val="none" w:sz="0" w:space="0" w:color="auto"/>
        <w:right w:val="none" w:sz="0" w:space="0" w:color="auto"/>
      </w:divBdr>
      <w:divsChild>
        <w:div w:id="433522323">
          <w:marLeft w:val="480"/>
          <w:marRight w:val="0"/>
          <w:marTop w:val="0"/>
          <w:marBottom w:val="0"/>
          <w:divBdr>
            <w:top w:val="none" w:sz="0" w:space="0" w:color="auto"/>
            <w:left w:val="none" w:sz="0" w:space="0" w:color="auto"/>
            <w:bottom w:val="none" w:sz="0" w:space="0" w:color="auto"/>
            <w:right w:val="none" w:sz="0" w:space="0" w:color="auto"/>
          </w:divBdr>
        </w:div>
        <w:div w:id="1243831111">
          <w:marLeft w:val="480"/>
          <w:marRight w:val="0"/>
          <w:marTop w:val="0"/>
          <w:marBottom w:val="0"/>
          <w:divBdr>
            <w:top w:val="none" w:sz="0" w:space="0" w:color="auto"/>
            <w:left w:val="none" w:sz="0" w:space="0" w:color="auto"/>
            <w:bottom w:val="none" w:sz="0" w:space="0" w:color="auto"/>
            <w:right w:val="none" w:sz="0" w:space="0" w:color="auto"/>
          </w:divBdr>
        </w:div>
        <w:div w:id="1308897510">
          <w:marLeft w:val="480"/>
          <w:marRight w:val="0"/>
          <w:marTop w:val="0"/>
          <w:marBottom w:val="0"/>
          <w:divBdr>
            <w:top w:val="none" w:sz="0" w:space="0" w:color="auto"/>
            <w:left w:val="none" w:sz="0" w:space="0" w:color="auto"/>
            <w:bottom w:val="none" w:sz="0" w:space="0" w:color="auto"/>
            <w:right w:val="none" w:sz="0" w:space="0" w:color="auto"/>
          </w:divBdr>
        </w:div>
        <w:div w:id="1912305461">
          <w:marLeft w:val="480"/>
          <w:marRight w:val="0"/>
          <w:marTop w:val="0"/>
          <w:marBottom w:val="0"/>
          <w:divBdr>
            <w:top w:val="none" w:sz="0" w:space="0" w:color="auto"/>
            <w:left w:val="none" w:sz="0" w:space="0" w:color="auto"/>
            <w:bottom w:val="none" w:sz="0" w:space="0" w:color="auto"/>
            <w:right w:val="none" w:sz="0" w:space="0" w:color="auto"/>
          </w:divBdr>
        </w:div>
        <w:div w:id="1566647646">
          <w:marLeft w:val="480"/>
          <w:marRight w:val="0"/>
          <w:marTop w:val="0"/>
          <w:marBottom w:val="0"/>
          <w:divBdr>
            <w:top w:val="none" w:sz="0" w:space="0" w:color="auto"/>
            <w:left w:val="none" w:sz="0" w:space="0" w:color="auto"/>
            <w:bottom w:val="none" w:sz="0" w:space="0" w:color="auto"/>
            <w:right w:val="none" w:sz="0" w:space="0" w:color="auto"/>
          </w:divBdr>
        </w:div>
        <w:div w:id="245963669">
          <w:marLeft w:val="480"/>
          <w:marRight w:val="0"/>
          <w:marTop w:val="0"/>
          <w:marBottom w:val="0"/>
          <w:divBdr>
            <w:top w:val="none" w:sz="0" w:space="0" w:color="auto"/>
            <w:left w:val="none" w:sz="0" w:space="0" w:color="auto"/>
            <w:bottom w:val="none" w:sz="0" w:space="0" w:color="auto"/>
            <w:right w:val="none" w:sz="0" w:space="0" w:color="auto"/>
          </w:divBdr>
        </w:div>
        <w:div w:id="1123957612">
          <w:marLeft w:val="480"/>
          <w:marRight w:val="0"/>
          <w:marTop w:val="0"/>
          <w:marBottom w:val="0"/>
          <w:divBdr>
            <w:top w:val="none" w:sz="0" w:space="0" w:color="auto"/>
            <w:left w:val="none" w:sz="0" w:space="0" w:color="auto"/>
            <w:bottom w:val="none" w:sz="0" w:space="0" w:color="auto"/>
            <w:right w:val="none" w:sz="0" w:space="0" w:color="auto"/>
          </w:divBdr>
        </w:div>
        <w:div w:id="1004472785">
          <w:marLeft w:val="480"/>
          <w:marRight w:val="0"/>
          <w:marTop w:val="0"/>
          <w:marBottom w:val="0"/>
          <w:divBdr>
            <w:top w:val="none" w:sz="0" w:space="0" w:color="auto"/>
            <w:left w:val="none" w:sz="0" w:space="0" w:color="auto"/>
            <w:bottom w:val="none" w:sz="0" w:space="0" w:color="auto"/>
            <w:right w:val="none" w:sz="0" w:space="0" w:color="auto"/>
          </w:divBdr>
        </w:div>
        <w:div w:id="642347901">
          <w:marLeft w:val="480"/>
          <w:marRight w:val="0"/>
          <w:marTop w:val="0"/>
          <w:marBottom w:val="0"/>
          <w:divBdr>
            <w:top w:val="none" w:sz="0" w:space="0" w:color="auto"/>
            <w:left w:val="none" w:sz="0" w:space="0" w:color="auto"/>
            <w:bottom w:val="none" w:sz="0" w:space="0" w:color="auto"/>
            <w:right w:val="none" w:sz="0" w:space="0" w:color="auto"/>
          </w:divBdr>
        </w:div>
        <w:div w:id="961303930">
          <w:marLeft w:val="480"/>
          <w:marRight w:val="0"/>
          <w:marTop w:val="0"/>
          <w:marBottom w:val="0"/>
          <w:divBdr>
            <w:top w:val="none" w:sz="0" w:space="0" w:color="auto"/>
            <w:left w:val="none" w:sz="0" w:space="0" w:color="auto"/>
            <w:bottom w:val="none" w:sz="0" w:space="0" w:color="auto"/>
            <w:right w:val="none" w:sz="0" w:space="0" w:color="auto"/>
          </w:divBdr>
        </w:div>
        <w:div w:id="1001856825">
          <w:marLeft w:val="480"/>
          <w:marRight w:val="0"/>
          <w:marTop w:val="0"/>
          <w:marBottom w:val="0"/>
          <w:divBdr>
            <w:top w:val="none" w:sz="0" w:space="0" w:color="auto"/>
            <w:left w:val="none" w:sz="0" w:space="0" w:color="auto"/>
            <w:bottom w:val="none" w:sz="0" w:space="0" w:color="auto"/>
            <w:right w:val="none" w:sz="0" w:space="0" w:color="auto"/>
          </w:divBdr>
        </w:div>
        <w:div w:id="1894387207">
          <w:marLeft w:val="480"/>
          <w:marRight w:val="0"/>
          <w:marTop w:val="0"/>
          <w:marBottom w:val="0"/>
          <w:divBdr>
            <w:top w:val="none" w:sz="0" w:space="0" w:color="auto"/>
            <w:left w:val="none" w:sz="0" w:space="0" w:color="auto"/>
            <w:bottom w:val="none" w:sz="0" w:space="0" w:color="auto"/>
            <w:right w:val="none" w:sz="0" w:space="0" w:color="auto"/>
          </w:divBdr>
        </w:div>
        <w:div w:id="944196946">
          <w:marLeft w:val="480"/>
          <w:marRight w:val="0"/>
          <w:marTop w:val="0"/>
          <w:marBottom w:val="0"/>
          <w:divBdr>
            <w:top w:val="none" w:sz="0" w:space="0" w:color="auto"/>
            <w:left w:val="none" w:sz="0" w:space="0" w:color="auto"/>
            <w:bottom w:val="none" w:sz="0" w:space="0" w:color="auto"/>
            <w:right w:val="none" w:sz="0" w:space="0" w:color="auto"/>
          </w:divBdr>
        </w:div>
        <w:div w:id="1729762643">
          <w:marLeft w:val="480"/>
          <w:marRight w:val="0"/>
          <w:marTop w:val="0"/>
          <w:marBottom w:val="0"/>
          <w:divBdr>
            <w:top w:val="none" w:sz="0" w:space="0" w:color="auto"/>
            <w:left w:val="none" w:sz="0" w:space="0" w:color="auto"/>
            <w:bottom w:val="none" w:sz="0" w:space="0" w:color="auto"/>
            <w:right w:val="none" w:sz="0" w:space="0" w:color="auto"/>
          </w:divBdr>
        </w:div>
        <w:div w:id="835609786">
          <w:marLeft w:val="480"/>
          <w:marRight w:val="0"/>
          <w:marTop w:val="0"/>
          <w:marBottom w:val="0"/>
          <w:divBdr>
            <w:top w:val="none" w:sz="0" w:space="0" w:color="auto"/>
            <w:left w:val="none" w:sz="0" w:space="0" w:color="auto"/>
            <w:bottom w:val="none" w:sz="0" w:space="0" w:color="auto"/>
            <w:right w:val="none" w:sz="0" w:space="0" w:color="auto"/>
          </w:divBdr>
        </w:div>
        <w:div w:id="1764959335">
          <w:marLeft w:val="480"/>
          <w:marRight w:val="0"/>
          <w:marTop w:val="0"/>
          <w:marBottom w:val="0"/>
          <w:divBdr>
            <w:top w:val="none" w:sz="0" w:space="0" w:color="auto"/>
            <w:left w:val="none" w:sz="0" w:space="0" w:color="auto"/>
            <w:bottom w:val="none" w:sz="0" w:space="0" w:color="auto"/>
            <w:right w:val="none" w:sz="0" w:space="0" w:color="auto"/>
          </w:divBdr>
        </w:div>
        <w:div w:id="73091608">
          <w:marLeft w:val="480"/>
          <w:marRight w:val="0"/>
          <w:marTop w:val="0"/>
          <w:marBottom w:val="0"/>
          <w:divBdr>
            <w:top w:val="none" w:sz="0" w:space="0" w:color="auto"/>
            <w:left w:val="none" w:sz="0" w:space="0" w:color="auto"/>
            <w:bottom w:val="none" w:sz="0" w:space="0" w:color="auto"/>
            <w:right w:val="none" w:sz="0" w:space="0" w:color="auto"/>
          </w:divBdr>
        </w:div>
        <w:div w:id="244538600">
          <w:marLeft w:val="480"/>
          <w:marRight w:val="0"/>
          <w:marTop w:val="0"/>
          <w:marBottom w:val="0"/>
          <w:divBdr>
            <w:top w:val="none" w:sz="0" w:space="0" w:color="auto"/>
            <w:left w:val="none" w:sz="0" w:space="0" w:color="auto"/>
            <w:bottom w:val="none" w:sz="0" w:space="0" w:color="auto"/>
            <w:right w:val="none" w:sz="0" w:space="0" w:color="auto"/>
          </w:divBdr>
        </w:div>
        <w:div w:id="1267808938">
          <w:marLeft w:val="480"/>
          <w:marRight w:val="0"/>
          <w:marTop w:val="0"/>
          <w:marBottom w:val="0"/>
          <w:divBdr>
            <w:top w:val="none" w:sz="0" w:space="0" w:color="auto"/>
            <w:left w:val="none" w:sz="0" w:space="0" w:color="auto"/>
            <w:bottom w:val="none" w:sz="0" w:space="0" w:color="auto"/>
            <w:right w:val="none" w:sz="0" w:space="0" w:color="auto"/>
          </w:divBdr>
        </w:div>
      </w:divsChild>
    </w:div>
    <w:div w:id="560168641">
      <w:bodyDiv w:val="1"/>
      <w:marLeft w:val="0"/>
      <w:marRight w:val="0"/>
      <w:marTop w:val="0"/>
      <w:marBottom w:val="0"/>
      <w:divBdr>
        <w:top w:val="none" w:sz="0" w:space="0" w:color="auto"/>
        <w:left w:val="none" w:sz="0" w:space="0" w:color="auto"/>
        <w:bottom w:val="none" w:sz="0" w:space="0" w:color="auto"/>
        <w:right w:val="none" w:sz="0" w:space="0" w:color="auto"/>
      </w:divBdr>
      <w:divsChild>
        <w:div w:id="40331140">
          <w:marLeft w:val="480"/>
          <w:marRight w:val="0"/>
          <w:marTop w:val="0"/>
          <w:marBottom w:val="0"/>
          <w:divBdr>
            <w:top w:val="none" w:sz="0" w:space="0" w:color="auto"/>
            <w:left w:val="none" w:sz="0" w:space="0" w:color="auto"/>
            <w:bottom w:val="none" w:sz="0" w:space="0" w:color="auto"/>
            <w:right w:val="none" w:sz="0" w:space="0" w:color="auto"/>
          </w:divBdr>
        </w:div>
        <w:div w:id="1500655461">
          <w:marLeft w:val="480"/>
          <w:marRight w:val="0"/>
          <w:marTop w:val="0"/>
          <w:marBottom w:val="0"/>
          <w:divBdr>
            <w:top w:val="none" w:sz="0" w:space="0" w:color="auto"/>
            <w:left w:val="none" w:sz="0" w:space="0" w:color="auto"/>
            <w:bottom w:val="none" w:sz="0" w:space="0" w:color="auto"/>
            <w:right w:val="none" w:sz="0" w:space="0" w:color="auto"/>
          </w:divBdr>
        </w:div>
        <w:div w:id="1435638017">
          <w:marLeft w:val="480"/>
          <w:marRight w:val="0"/>
          <w:marTop w:val="0"/>
          <w:marBottom w:val="0"/>
          <w:divBdr>
            <w:top w:val="none" w:sz="0" w:space="0" w:color="auto"/>
            <w:left w:val="none" w:sz="0" w:space="0" w:color="auto"/>
            <w:bottom w:val="none" w:sz="0" w:space="0" w:color="auto"/>
            <w:right w:val="none" w:sz="0" w:space="0" w:color="auto"/>
          </w:divBdr>
        </w:div>
        <w:div w:id="942692977">
          <w:marLeft w:val="480"/>
          <w:marRight w:val="0"/>
          <w:marTop w:val="0"/>
          <w:marBottom w:val="0"/>
          <w:divBdr>
            <w:top w:val="none" w:sz="0" w:space="0" w:color="auto"/>
            <w:left w:val="none" w:sz="0" w:space="0" w:color="auto"/>
            <w:bottom w:val="none" w:sz="0" w:space="0" w:color="auto"/>
            <w:right w:val="none" w:sz="0" w:space="0" w:color="auto"/>
          </w:divBdr>
        </w:div>
        <w:div w:id="1209222958">
          <w:marLeft w:val="480"/>
          <w:marRight w:val="0"/>
          <w:marTop w:val="0"/>
          <w:marBottom w:val="0"/>
          <w:divBdr>
            <w:top w:val="none" w:sz="0" w:space="0" w:color="auto"/>
            <w:left w:val="none" w:sz="0" w:space="0" w:color="auto"/>
            <w:bottom w:val="none" w:sz="0" w:space="0" w:color="auto"/>
            <w:right w:val="none" w:sz="0" w:space="0" w:color="auto"/>
          </w:divBdr>
        </w:div>
        <w:div w:id="1008094290">
          <w:marLeft w:val="480"/>
          <w:marRight w:val="0"/>
          <w:marTop w:val="0"/>
          <w:marBottom w:val="0"/>
          <w:divBdr>
            <w:top w:val="none" w:sz="0" w:space="0" w:color="auto"/>
            <w:left w:val="none" w:sz="0" w:space="0" w:color="auto"/>
            <w:bottom w:val="none" w:sz="0" w:space="0" w:color="auto"/>
            <w:right w:val="none" w:sz="0" w:space="0" w:color="auto"/>
          </w:divBdr>
        </w:div>
        <w:div w:id="2106806832">
          <w:marLeft w:val="480"/>
          <w:marRight w:val="0"/>
          <w:marTop w:val="0"/>
          <w:marBottom w:val="0"/>
          <w:divBdr>
            <w:top w:val="none" w:sz="0" w:space="0" w:color="auto"/>
            <w:left w:val="none" w:sz="0" w:space="0" w:color="auto"/>
            <w:bottom w:val="none" w:sz="0" w:space="0" w:color="auto"/>
            <w:right w:val="none" w:sz="0" w:space="0" w:color="auto"/>
          </w:divBdr>
        </w:div>
        <w:div w:id="369233536">
          <w:marLeft w:val="480"/>
          <w:marRight w:val="0"/>
          <w:marTop w:val="0"/>
          <w:marBottom w:val="0"/>
          <w:divBdr>
            <w:top w:val="none" w:sz="0" w:space="0" w:color="auto"/>
            <w:left w:val="none" w:sz="0" w:space="0" w:color="auto"/>
            <w:bottom w:val="none" w:sz="0" w:space="0" w:color="auto"/>
            <w:right w:val="none" w:sz="0" w:space="0" w:color="auto"/>
          </w:divBdr>
        </w:div>
        <w:div w:id="1170680400">
          <w:marLeft w:val="480"/>
          <w:marRight w:val="0"/>
          <w:marTop w:val="0"/>
          <w:marBottom w:val="0"/>
          <w:divBdr>
            <w:top w:val="none" w:sz="0" w:space="0" w:color="auto"/>
            <w:left w:val="none" w:sz="0" w:space="0" w:color="auto"/>
            <w:bottom w:val="none" w:sz="0" w:space="0" w:color="auto"/>
            <w:right w:val="none" w:sz="0" w:space="0" w:color="auto"/>
          </w:divBdr>
        </w:div>
        <w:div w:id="1352101122">
          <w:marLeft w:val="480"/>
          <w:marRight w:val="0"/>
          <w:marTop w:val="0"/>
          <w:marBottom w:val="0"/>
          <w:divBdr>
            <w:top w:val="none" w:sz="0" w:space="0" w:color="auto"/>
            <w:left w:val="none" w:sz="0" w:space="0" w:color="auto"/>
            <w:bottom w:val="none" w:sz="0" w:space="0" w:color="auto"/>
            <w:right w:val="none" w:sz="0" w:space="0" w:color="auto"/>
          </w:divBdr>
        </w:div>
      </w:divsChild>
    </w:div>
    <w:div w:id="573901296">
      <w:bodyDiv w:val="1"/>
      <w:marLeft w:val="0"/>
      <w:marRight w:val="0"/>
      <w:marTop w:val="0"/>
      <w:marBottom w:val="0"/>
      <w:divBdr>
        <w:top w:val="none" w:sz="0" w:space="0" w:color="auto"/>
        <w:left w:val="none" w:sz="0" w:space="0" w:color="auto"/>
        <w:bottom w:val="none" w:sz="0" w:space="0" w:color="auto"/>
        <w:right w:val="none" w:sz="0" w:space="0" w:color="auto"/>
      </w:divBdr>
      <w:divsChild>
        <w:div w:id="1902784547">
          <w:marLeft w:val="480"/>
          <w:marRight w:val="0"/>
          <w:marTop w:val="0"/>
          <w:marBottom w:val="0"/>
          <w:divBdr>
            <w:top w:val="none" w:sz="0" w:space="0" w:color="auto"/>
            <w:left w:val="none" w:sz="0" w:space="0" w:color="auto"/>
            <w:bottom w:val="none" w:sz="0" w:space="0" w:color="auto"/>
            <w:right w:val="none" w:sz="0" w:space="0" w:color="auto"/>
          </w:divBdr>
        </w:div>
        <w:div w:id="1072196812">
          <w:marLeft w:val="480"/>
          <w:marRight w:val="0"/>
          <w:marTop w:val="0"/>
          <w:marBottom w:val="0"/>
          <w:divBdr>
            <w:top w:val="none" w:sz="0" w:space="0" w:color="auto"/>
            <w:left w:val="none" w:sz="0" w:space="0" w:color="auto"/>
            <w:bottom w:val="none" w:sz="0" w:space="0" w:color="auto"/>
            <w:right w:val="none" w:sz="0" w:space="0" w:color="auto"/>
          </w:divBdr>
        </w:div>
        <w:div w:id="1837920732">
          <w:marLeft w:val="480"/>
          <w:marRight w:val="0"/>
          <w:marTop w:val="0"/>
          <w:marBottom w:val="0"/>
          <w:divBdr>
            <w:top w:val="none" w:sz="0" w:space="0" w:color="auto"/>
            <w:left w:val="none" w:sz="0" w:space="0" w:color="auto"/>
            <w:bottom w:val="none" w:sz="0" w:space="0" w:color="auto"/>
            <w:right w:val="none" w:sz="0" w:space="0" w:color="auto"/>
          </w:divBdr>
        </w:div>
      </w:divsChild>
    </w:div>
    <w:div w:id="579097402">
      <w:bodyDiv w:val="1"/>
      <w:marLeft w:val="0"/>
      <w:marRight w:val="0"/>
      <w:marTop w:val="0"/>
      <w:marBottom w:val="0"/>
      <w:divBdr>
        <w:top w:val="none" w:sz="0" w:space="0" w:color="auto"/>
        <w:left w:val="none" w:sz="0" w:space="0" w:color="auto"/>
        <w:bottom w:val="none" w:sz="0" w:space="0" w:color="auto"/>
        <w:right w:val="none" w:sz="0" w:space="0" w:color="auto"/>
      </w:divBdr>
    </w:div>
    <w:div w:id="580142252">
      <w:bodyDiv w:val="1"/>
      <w:marLeft w:val="0"/>
      <w:marRight w:val="0"/>
      <w:marTop w:val="0"/>
      <w:marBottom w:val="0"/>
      <w:divBdr>
        <w:top w:val="none" w:sz="0" w:space="0" w:color="auto"/>
        <w:left w:val="none" w:sz="0" w:space="0" w:color="auto"/>
        <w:bottom w:val="none" w:sz="0" w:space="0" w:color="auto"/>
        <w:right w:val="none" w:sz="0" w:space="0" w:color="auto"/>
      </w:divBdr>
      <w:divsChild>
        <w:div w:id="1980070342">
          <w:marLeft w:val="480"/>
          <w:marRight w:val="0"/>
          <w:marTop w:val="0"/>
          <w:marBottom w:val="0"/>
          <w:divBdr>
            <w:top w:val="none" w:sz="0" w:space="0" w:color="auto"/>
            <w:left w:val="none" w:sz="0" w:space="0" w:color="auto"/>
            <w:bottom w:val="none" w:sz="0" w:space="0" w:color="auto"/>
            <w:right w:val="none" w:sz="0" w:space="0" w:color="auto"/>
          </w:divBdr>
        </w:div>
        <w:div w:id="1510440926">
          <w:marLeft w:val="480"/>
          <w:marRight w:val="0"/>
          <w:marTop w:val="0"/>
          <w:marBottom w:val="0"/>
          <w:divBdr>
            <w:top w:val="none" w:sz="0" w:space="0" w:color="auto"/>
            <w:left w:val="none" w:sz="0" w:space="0" w:color="auto"/>
            <w:bottom w:val="none" w:sz="0" w:space="0" w:color="auto"/>
            <w:right w:val="none" w:sz="0" w:space="0" w:color="auto"/>
          </w:divBdr>
        </w:div>
        <w:div w:id="389695783">
          <w:marLeft w:val="480"/>
          <w:marRight w:val="0"/>
          <w:marTop w:val="0"/>
          <w:marBottom w:val="0"/>
          <w:divBdr>
            <w:top w:val="none" w:sz="0" w:space="0" w:color="auto"/>
            <w:left w:val="none" w:sz="0" w:space="0" w:color="auto"/>
            <w:bottom w:val="none" w:sz="0" w:space="0" w:color="auto"/>
            <w:right w:val="none" w:sz="0" w:space="0" w:color="auto"/>
          </w:divBdr>
        </w:div>
        <w:div w:id="2082483902">
          <w:marLeft w:val="480"/>
          <w:marRight w:val="0"/>
          <w:marTop w:val="0"/>
          <w:marBottom w:val="0"/>
          <w:divBdr>
            <w:top w:val="none" w:sz="0" w:space="0" w:color="auto"/>
            <w:left w:val="none" w:sz="0" w:space="0" w:color="auto"/>
            <w:bottom w:val="none" w:sz="0" w:space="0" w:color="auto"/>
            <w:right w:val="none" w:sz="0" w:space="0" w:color="auto"/>
          </w:divBdr>
        </w:div>
        <w:div w:id="946809238">
          <w:marLeft w:val="480"/>
          <w:marRight w:val="0"/>
          <w:marTop w:val="0"/>
          <w:marBottom w:val="0"/>
          <w:divBdr>
            <w:top w:val="none" w:sz="0" w:space="0" w:color="auto"/>
            <w:left w:val="none" w:sz="0" w:space="0" w:color="auto"/>
            <w:bottom w:val="none" w:sz="0" w:space="0" w:color="auto"/>
            <w:right w:val="none" w:sz="0" w:space="0" w:color="auto"/>
          </w:divBdr>
        </w:div>
        <w:div w:id="1765296514">
          <w:marLeft w:val="480"/>
          <w:marRight w:val="0"/>
          <w:marTop w:val="0"/>
          <w:marBottom w:val="0"/>
          <w:divBdr>
            <w:top w:val="none" w:sz="0" w:space="0" w:color="auto"/>
            <w:left w:val="none" w:sz="0" w:space="0" w:color="auto"/>
            <w:bottom w:val="none" w:sz="0" w:space="0" w:color="auto"/>
            <w:right w:val="none" w:sz="0" w:space="0" w:color="auto"/>
          </w:divBdr>
        </w:div>
        <w:div w:id="285359063">
          <w:marLeft w:val="480"/>
          <w:marRight w:val="0"/>
          <w:marTop w:val="0"/>
          <w:marBottom w:val="0"/>
          <w:divBdr>
            <w:top w:val="none" w:sz="0" w:space="0" w:color="auto"/>
            <w:left w:val="none" w:sz="0" w:space="0" w:color="auto"/>
            <w:bottom w:val="none" w:sz="0" w:space="0" w:color="auto"/>
            <w:right w:val="none" w:sz="0" w:space="0" w:color="auto"/>
          </w:divBdr>
        </w:div>
        <w:div w:id="1268922429">
          <w:marLeft w:val="480"/>
          <w:marRight w:val="0"/>
          <w:marTop w:val="0"/>
          <w:marBottom w:val="0"/>
          <w:divBdr>
            <w:top w:val="none" w:sz="0" w:space="0" w:color="auto"/>
            <w:left w:val="none" w:sz="0" w:space="0" w:color="auto"/>
            <w:bottom w:val="none" w:sz="0" w:space="0" w:color="auto"/>
            <w:right w:val="none" w:sz="0" w:space="0" w:color="auto"/>
          </w:divBdr>
        </w:div>
        <w:div w:id="259610107">
          <w:marLeft w:val="480"/>
          <w:marRight w:val="0"/>
          <w:marTop w:val="0"/>
          <w:marBottom w:val="0"/>
          <w:divBdr>
            <w:top w:val="none" w:sz="0" w:space="0" w:color="auto"/>
            <w:left w:val="none" w:sz="0" w:space="0" w:color="auto"/>
            <w:bottom w:val="none" w:sz="0" w:space="0" w:color="auto"/>
            <w:right w:val="none" w:sz="0" w:space="0" w:color="auto"/>
          </w:divBdr>
        </w:div>
        <w:div w:id="649360616">
          <w:marLeft w:val="480"/>
          <w:marRight w:val="0"/>
          <w:marTop w:val="0"/>
          <w:marBottom w:val="0"/>
          <w:divBdr>
            <w:top w:val="none" w:sz="0" w:space="0" w:color="auto"/>
            <w:left w:val="none" w:sz="0" w:space="0" w:color="auto"/>
            <w:bottom w:val="none" w:sz="0" w:space="0" w:color="auto"/>
            <w:right w:val="none" w:sz="0" w:space="0" w:color="auto"/>
          </w:divBdr>
        </w:div>
        <w:div w:id="410005310">
          <w:marLeft w:val="480"/>
          <w:marRight w:val="0"/>
          <w:marTop w:val="0"/>
          <w:marBottom w:val="0"/>
          <w:divBdr>
            <w:top w:val="none" w:sz="0" w:space="0" w:color="auto"/>
            <w:left w:val="none" w:sz="0" w:space="0" w:color="auto"/>
            <w:bottom w:val="none" w:sz="0" w:space="0" w:color="auto"/>
            <w:right w:val="none" w:sz="0" w:space="0" w:color="auto"/>
          </w:divBdr>
        </w:div>
        <w:div w:id="1979720354">
          <w:marLeft w:val="480"/>
          <w:marRight w:val="0"/>
          <w:marTop w:val="0"/>
          <w:marBottom w:val="0"/>
          <w:divBdr>
            <w:top w:val="none" w:sz="0" w:space="0" w:color="auto"/>
            <w:left w:val="none" w:sz="0" w:space="0" w:color="auto"/>
            <w:bottom w:val="none" w:sz="0" w:space="0" w:color="auto"/>
            <w:right w:val="none" w:sz="0" w:space="0" w:color="auto"/>
          </w:divBdr>
        </w:div>
        <w:div w:id="1035815162">
          <w:marLeft w:val="480"/>
          <w:marRight w:val="0"/>
          <w:marTop w:val="0"/>
          <w:marBottom w:val="0"/>
          <w:divBdr>
            <w:top w:val="none" w:sz="0" w:space="0" w:color="auto"/>
            <w:left w:val="none" w:sz="0" w:space="0" w:color="auto"/>
            <w:bottom w:val="none" w:sz="0" w:space="0" w:color="auto"/>
            <w:right w:val="none" w:sz="0" w:space="0" w:color="auto"/>
          </w:divBdr>
        </w:div>
        <w:div w:id="735057420">
          <w:marLeft w:val="480"/>
          <w:marRight w:val="0"/>
          <w:marTop w:val="0"/>
          <w:marBottom w:val="0"/>
          <w:divBdr>
            <w:top w:val="none" w:sz="0" w:space="0" w:color="auto"/>
            <w:left w:val="none" w:sz="0" w:space="0" w:color="auto"/>
            <w:bottom w:val="none" w:sz="0" w:space="0" w:color="auto"/>
            <w:right w:val="none" w:sz="0" w:space="0" w:color="auto"/>
          </w:divBdr>
        </w:div>
        <w:div w:id="1405948929">
          <w:marLeft w:val="480"/>
          <w:marRight w:val="0"/>
          <w:marTop w:val="0"/>
          <w:marBottom w:val="0"/>
          <w:divBdr>
            <w:top w:val="none" w:sz="0" w:space="0" w:color="auto"/>
            <w:left w:val="none" w:sz="0" w:space="0" w:color="auto"/>
            <w:bottom w:val="none" w:sz="0" w:space="0" w:color="auto"/>
            <w:right w:val="none" w:sz="0" w:space="0" w:color="auto"/>
          </w:divBdr>
        </w:div>
        <w:div w:id="1757818862">
          <w:marLeft w:val="480"/>
          <w:marRight w:val="0"/>
          <w:marTop w:val="0"/>
          <w:marBottom w:val="0"/>
          <w:divBdr>
            <w:top w:val="none" w:sz="0" w:space="0" w:color="auto"/>
            <w:left w:val="none" w:sz="0" w:space="0" w:color="auto"/>
            <w:bottom w:val="none" w:sz="0" w:space="0" w:color="auto"/>
            <w:right w:val="none" w:sz="0" w:space="0" w:color="auto"/>
          </w:divBdr>
        </w:div>
        <w:div w:id="1406493747">
          <w:marLeft w:val="480"/>
          <w:marRight w:val="0"/>
          <w:marTop w:val="0"/>
          <w:marBottom w:val="0"/>
          <w:divBdr>
            <w:top w:val="none" w:sz="0" w:space="0" w:color="auto"/>
            <w:left w:val="none" w:sz="0" w:space="0" w:color="auto"/>
            <w:bottom w:val="none" w:sz="0" w:space="0" w:color="auto"/>
            <w:right w:val="none" w:sz="0" w:space="0" w:color="auto"/>
          </w:divBdr>
        </w:div>
      </w:divsChild>
    </w:div>
    <w:div w:id="587887740">
      <w:bodyDiv w:val="1"/>
      <w:marLeft w:val="0"/>
      <w:marRight w:val="0"/>
      <w:marTop w:val="0"/>
      <w:marBottom w:val="0"/>
      <w:divBdr>
        <w:top w:val="none" w:sz="0" w:space="0" w:color="auto"/>
        <w:left w:val="none" w:sz="0" w:space="0" w:color="auto"/>
        <w:bottom w:val="none" w:sz="0" w:space="0" w:color="auto"/>
        <w:right w:val="none" w:sz="0" w:space="0" w:color="auto"/>
      </w:divBdr>
    </w:div>
    <w:div w:id="599606218">
      <w:bodyDiv w:val="1"/>
      <w:marLeft w:val="0"/>
      <w:marRight w:val="0"/>
      <w:marTop w:val="0"/>
      <w:marBottom w:val="0"/>
      <w:divBdr>
        <w:top w:val="none" w:sz="0" w:space="0" w:color="auto"/>
        <w:left w:val="none" w:sz="0" w:space="0" w:color="auto"/>
        <w:bottom w:val="none" w:sz="0" w:space="0" w:color="auto"/>
        <w:right w:val="none" w:sz="0" w:space="0" w:color="auto"/>
      </w:divBdr>
    </w:div>
    <w:div w:id="602080838">
      <w:bodyDiv w:val="1"/>
      <w:marLeft w:val="0"/>
      <w:marRight w:val="0"/>
      <w:marTop w:val="0"/>
      <w:marBottom w:val="0"/>
      <w:divBdr>
        <w:top w:val="none" w:sz="0" w:space="0" w:color="auto"/>
        <w:left w:val="none" w:sz="0" w:space="0" w:color="auto"/>
        <w:bottom w:val="none" w:sz="0" w:space="0" w:color="auto"/>
        <w:right w:val="none" w:sz="0" w:space="0" w:color="auto"/>
      </w:divBdr>
      <w:divsChild>
        <w:div w:id="212617026">
          <w:marLeft w:val="480"/>
          <w:marRight w:val="0"/>
          <w:marTop w:val="0"/>
          <w:marBottom w:val="0"/>
          <w:divBdr>
            <w:top w:val="none" w:sz="0" w:space="0" w:color="auto"/>
            <w:left w:val="none" w:sz="0" w:space="0" w:color="auto"/>
            <w:bottom w:val="none" w:sz="0" w:space="0" w:color="auto"/>
            <w:right w:val="none" w:sz="0" w:space="0" w:color="auto"/>
          </w:divBdr>
        </w:div>
        <w:div w:id="1466702421">
          <w:marLeft w:val="480"/>
          <w:marRight w:val="0"/>
          <w:marTop w:val="0"/>
          <w:marBottom w:val="0"/>
          <w:divBdr>
            <w:top w:val="none" w:sz="0" w:space="0" w:color="auto"/>
            <w:left w:val="none" w:sz="0" w:space="0" w:color="auto"/>
            <w:bottom w:val="none" w:sz="0" w:space="0" w:color="auto"/>
            <w:right w:val="none" w:sz="0" w:space="0" w:color="auto"/>
          </w:divBdr>
        </w:div>
        <w:div w:id="782308857">
          <w:marLeft w:val="480"/>
          <w:marRight w:val="0"/>
          <w:marTop w:val="0"/>
          <w:marBottom w:val="0"/>
          <w:divBdr>
            <w:top w:val="none" w:sz="0" w:space="0" w:color="auto"/>
            <w:left w:val="none" w:sz="0" w:space="0" w:color="auto"/>
            <w:bottom w:val="none" w:sz="0" w:space="0" w:color="auto"/>
            <w:right w:val="none" w:sz="0" w:space="0" w:color="auto"/>
          </w:divBdr>
        </w:div>
        <w:div w:id="1845630818">
          <w:marLeft w:val="480"/>
          <w:marRight w:val="0"/>
          <w:marTop w:val="0"/>
          <w:marBottom w:val="0"/>
          <w:divBdr>
            <w:top w:val="none" w:sz="0" w:space="0" w:color="auto"/>
            <w:left w:val="none" w:sz="0" w:space="0" w:color="auto"/>
            <w:bottom w:val="none" w:sz="0" w:space="0" w:color="auto"/>
            <w:right w:val="none" w:sz="0" w:space="0" w:color="auto"/>
          </w:divBdr>
        </w:div>
        <w:div w:id="369498534">
          <w:marLeft w:val="480"/>
          <w:marRight w:val="0"/>
          <w:marTop w:val="0"/>
          <w:marBottom w:val="0"/>
          <w:divBdr>
            <w:top w:val="none" w:sz="0" w:space="0" w:color="auto"/>
            <w:left w:val="none" w:sz="0" w:space="0" w:color="auto"/>
            <w:bottom w:val="none" w:sz="0" w:space="0" w:color="auto"/>
            <w:right w:val="none" w:sz="0" w:space="0" w:color="auto"/>
          </w:divBdr>
        </w:div>
        <w:div w:id="37319087">
          <w:marLeft w:val="480"/>
          <w:marRight w:val="0"/>
          <w:marTop w:val="0"/>
          <w:marBottom w:val="0"/>
          <w:divBdr>
            <w:top w:val="none" w:sz="0" w:space="0" w:color="auto"/>
            <w:left w:val="none" w:sz="0" w:space="0" w:color="auto"/>
            <w:bottom w:val="none" w:sz="0" w:space="0" w:color="auto"/>
            <w:right w:val="none" w:sz="0" w:space="0" w:color="auto"/>
          </w:divBdr>
        </w:div>
        <w:div w:id="2093044584">
          <w:marLeft w:val="480"/>
          <w:marRight w:val="0"/>
          <w:marTop w:val="0"/>
          <w:marBottom w:val="0"/>
          <w:divBdr>
            <w:top w:val="none" w:sz="0" w:space="0" w:color="auto"/>
            <w:left w:val="none" w:sz="0" w:space="0" w:color="auto"/>
            <w:bottom w:val="none" w:sz="0" w:space="0" w:color="auto"/>
            <w:right w:val="none" w:sz="0" w:space="0" w:color="auto"/>
          </w:divBdr>
        </w:div>
        <w:div w:id="1328678658">
          <w:marLeft w:val="480"/>
          <w:marRight w:val="0"/>
          <w:marTop w:val="0"/>
          <w:marBottom w:val="0"/>
          <w:divBdr>
            <w:top w:val="none" w:sz="0" w:space="0" w:color="auto"/>
            <w:left w:val="none" w:sz="0" w:space="0" w:color="auto"/>
            <w:bottom w:val="none" w:sz="0" w:space="0" w:color="auto"/>
            <w:right w:val="none" w:sz="0" w:space="0" w:color="auto"/>
          </w:divBdr>
        </w:div>
        <w:div w:id="1856993609">
          <w:marLeft w:val="480"/>
          <w:marRight w:val="0"/>
          <w:marTop w:val="0"/>
          <w:marBottom w:val="0"/>
          <w:divBdr>
            <w:top w:val="none" w:sz="0" w:space="0" w:color="auto"/>
            <w:left w:val="none" w:sz="0" w:space="0" w:color="auto"/>
            <w:bottom w:val="none" w:sz="0" w:space="0" w:color="auto"/>
            <w:right w:val="none" w:sz="0" w:space="0" w:color="auto"/>
          </w:divBdr>
        </w:div>
        <w:div w:id="560799091">
          <w:marLeft w:val="480"/>
          <w:marRight w:val="0"/>
          <w:marTop w:val="0"/>
          <w:marBottom w:val="0"/>
          <w:divBdr>
            <w:top w:val="none" w:sz="0" w:space="0" w:color="auto"/>
            <w:left w:val="none" w:sz="0" w:space="0" w:color="auto"/>
            <w:bottom w:val="none" w:sz="0" w:space="0" w:color="auto"/>
            <w:right w:val="none" w:sz="0" w:space="0" w:color="auto"/>
          </w:divBdr>
        </w:div>
        <w:div w:id="1682313041">
          <w:marLeft w:val="480"/>
          <w:marRight w:val="0"/>
          <w:marTop w:val="0"/>
          <w:marBottom w:val="0"/>
          <w:divBdr>
            <w:top w:val="none" w:sz="0" w:space="0" w:color="auto"/>
            <w:left w:val="none" w:sz="0" w:space="0" w:color="auto"/>
            <w:bottom w:val="none" w:sz="0" w:space="0" w:color="auto"/>
            <w:right w:val="none" w:sz="0" w:space="0" w:color="auto"/>
          </w:divBdr>
        </w:div>
        <w:div w:id="822308017">
          <w:marLeft w:val="480"/>
          <w:marRight w:val="0"/>
          <w:marTop w:val="0"/>
          <w:marBottom w:val="0"/>
          <w:divBdr>
            <w:top w:val="none" w:sz="0" w:space="0" w:color="auto"/>
            <w:left w:val="none" w:sz="0" w:space="0" w:color="auto"/>
            <w:bottom w:val="none" w:sz="0" w:space="0" w:color="auto"/>
            <w:right w:val="none" w:sz="0" w:space="0" w:color="auto"/>
          </w:divBdr>
        </w:div>
        <w:div w:id="1625117976">
          <w:marLeft w:val="480"/>
          <w:marRight w:val="0"/>
          <w:marTop w:val="0"/>
          <w:marBottom w:val="0"/>
          <w:divBdr>
            <w:top w:val="none" w:sz="0" w:space="0" w:color="auto"/>
            <w:left w:val="none" w:sz="0" w:space="0" w:color="auto"/>
            <w:bottom w:val="none" w:sz="0" w:space="0" w:color="auto"/>
            <w:right w:val="none" w:sz="0" w:space="0" w:color="auto"/>
          </w:divBdr>
        </w:div>
        <w:div w:id="271254708">
          <w:marLeft w:val="480"/>
          <w:marRight w:val="0"/>
          <w:marTop w:val="0"/>
          <w:marBottom w:val="0"/>
          <w:divBdr>
            <w:top w:val="none" w:sz="0" w:space="0" w:color="auto"/>
            <w:left w:val="none" w:sz="0" w:space="0" w:color="auto"/>
            <w:bottom w:val="none" w:sz="0" w:space="0" w:color="auto"/>
            <w:right w:val="none" w:sz="0" w:space="0" w:color="auto"/>
          </w:divBdr>
        </w:div>
        <w:div w:id="1748069695">
          <w:marLeft w:val="480"/>
          <w:marRight w:val="0"/>
          <w:marTop w:val="0"/>
          <w:marBottom w:val="0"/>
          <w:divBdr>
            <w:top w:val="none" w:sz="0" w:space="0" w:color="auto"/>
            <w:left w:val="none" w:sz="0" w:space="0" w:color="auto"/>
            <w:bottom w:val="none" w:sz="0" w:space="0" w:color="auto"/>
            <w:right w:val="none" w:sz="0" w:space="0" w:color="auto"/>
          </w:divBdr>
        </w:div>
        <w:div w:id="644118493">
          <w:marLeft w:val="480"/>
          <w:marRight w:val="0"/>
          <w:marTop w:val="0"/>
          <w:marBottom w:val="0"/>
          <w:divBdr>
            <w:top w:val="none" w:sz="0" w:space="0" w:color="auto"/>
            <w:left w:val="none" w:sz="0" w:space="0" w:color="auto"/>
            <w:bottom w:val="none" w:sz="0" w:space="0" w:color="auto"/>
            <w:right w:val="none" w:sz="0" w:space="0" w:color="auto"/>
          </w:divBdr>
        </w:div>
        <w:div w:id="20934048">
          <w:marLeft w:val="480"/>
          <w:marRight w:val="0"/>
          <w:marTop w:val="0"/>
          <w:marBottom w:val="0"/>
          <w:divBdr>
            <w:top w:val="none" w:sz="0" w:space="0" w:color="auto"/>
            <w:left w:val="none" w:sz="0" w:space="0" w:color="auto"/>
            <w:bottom w:val="none" w:sz="0" w:space="0" w:color="auto"/>
            <w:right w:val="none" w:sz="0" w:space="0" w:color="auto"/>
          </w:divBdr>
        </w:div>
        <w:div w:id="847408950">
          <w:marLeft w:val="480"/>
          <w:marRight w:val="0"/>
          <w:marTop w:val="0"/>
          <w:marBottom w:val="0"/>
          <w:divBdr>
            <w:top w:val="none" w:sz="0" w:space="0" w:color="auto"/>
            <w:left w:val="none" w:sz="0" w:space="0" w:color="auto"/>
            <w:bottom w:val="none" w:sz="0" w:space="0" w:color="auto"/>
            <w:right w:val="none" w:sz="0" w:space="0" w:color="auto"/>
          </w:divBdr>
        </w:div>
        <w:div w:id="122501098">
          <w:marLeft w:val="480"/>
          <w:marRight w:val="0"/>
          <w:marTop w:val="0"/>
          <w:marBottom w:val="0"/>
          <w:divBdr>
            <w:top w:val="none" w:sz="0" w:space="0" w:color="auto"/>
            <w:left w:val="none" w:sz="0" w:space="0" w:color="auto"/>
            <w:bottom w:val="none" w:sz="0" w:space="0" w:color="auto"/>
            <w:right w:val="none" w:sz="0" w:space="0" w:color="auto"/>
          </w:divBdr>
        </w:div>
      </w:divsChild>
    </w:div>
    <w:div w:id="616061863">
      <w:bodyDiv w:val="1"/>
      <w:marLeft w:val="0"/>
      <w:marRight w:val="0"/>
      <w:marTop w:val="0"/>
      <w:marBottom w:val="0"/>
      <w:divBdr>
        <w:top w:val="none" w:sz="0" w:space="0" w:color="auto"/>
        <w:left w:val="none" w:sz="0" w:space="0" w:color="auto"/>
        <w:bottom w:val="none" w:sz="0" w:space="0" w:color="auto"/>
        <w:right w:val="none" w:sz="0" w:space="0" w:color="auto"/>
      </w:divBdr>
    </w:div>
    <w:div w:id="639384072">
      <w:bodyDiv w:val="1"/>
      <w:marLeft w:val="0"/>
      <w:marRight w:val="0"/>
      <w:marTop w:val="0"/>
      <w:marBottom w:val="0"/>
      <w:divBdr>
        <w:top w:val="none" w:sz="0" w:space="0" w:color="auto"/>
        <w:left w:val="none" w:sz="0" w:space="0" w:color="auto"/>
        <w:bottom w:val="none" w:sz="0" w:space="0" w:color="auto"/>
        <w:right w:val="none" w:sz="0" w:space="0" w:color="auto"/>
      </w:divBdr>
      <w:divsChild>
        <w:div w:id="1494680552">
          <w:marLeft w:val="480"/>
          <w:marRight w:val="0"/>
          <w:marTop w:val="0"/>
          <w:marBottom w:val="0"/>
          <w:divBdr>
            <w:top w:val="none" w:sz="0" w:space="0" w:color="auto"/>
            <w:left w:val="none" w:sz="0" w:space="0" w:color="auto"/>
            <w:bottom w:val="none" w:sz="0" w:space="0" w:color="auto"/>
            <w:right w:val="none" w:sz="0" w:space="0" w:color="auto"/>
          </w:divBdr>
        </w:div>
        <w:div w:id="1673099488">
          <w:marLeft w:val="480"/>
          <w:marRight w:val="0"/>
          <w:marTop w:val="0"/>
          <w:marBottom w:val="0"/>
          <w:divBdr>
            <w:top w:val="none" w:sz="0" w:space="0" w:color="auto"/>
            <w:left w:val="none" w:sz="0" w:space="0" w:color="auto"/>
            <w:bottom w:val="none" w:sz="0" w:space="0" w:color="auto"/>
            <w:right w:val="none" w:sz="0" w:space="0" w:color="auto"/>
          </w:divBdr>
        </w:div>
        <w:div w:id="1278097207">
          <w:marLeft w:val="480"/>
          <w:marRight w:val="0"/>
          <w:marTop w:val="0"/>
          <w:marBottom w:val="0"/>
          <w:divBdr>
            <w:top w:val="none" w:sz="0" w:space="0" w:color="auto"/>
            <w:left w:val="none" w:sz="0" w:space="0" w:color="auto"/>
            <w:bottom w:val="none" w:sz="0" w:space="0" w:color="auto"/>
            <w:right w:val="none" w:sz="0" w:space="0" w:color="auto"/>
          </w:divBdr>
        </w:div>
        <w:div w:id="1427312458">
          <w:marLeft w:val="480"/>
          <w:marRight w:val="0"/>
          <w:marTop w:val="0"/>
          <w:marBottom w:val="0"/>
          <w:divBdr>
            <w:top w:val="none" w:sz="0" w:space="0" w:color="auto"/>
            <w:left w:val="none" w:sz="0" w:space="0" w:color="auto"/>
            <w:bottom w:val="none" w:sz="0" w:space="0" w:color="auto"/>
            <w:right w:val="none" w:sz="0" w:space="0" w:color="auto"/>
          </w:divBdr>
        </w:div>
        <w:div w:id="634139556">
          <w:marLeft w:val="480"/>
          <w:marRight w:val="0"/>
          <w:marTop w:val="0"/>
          <w:marBottom w:val="0"/>
          <w:divBdr>
            <w:top w:val="none" w:sz="0" w:space="0" w:color="auto"/>
            <w:left w:val="none" w:sz="0" w:space="0" w:color="auto"/>
            <w:bottom w:val="none" w:sz="0" w:space="0" w:color="auto"/>
            <w:right w:val="none" w:sz="0" w:space="0" w:color="auto"/>
          </w:divBdr>
        </w:div>
        <w:div w:id="788083044">
          <w:marLeft w:val="480"/>
          <w:marRight w:val="0"/>
          <w:marTop w:val="0"/>
          <w:marBottom w:val="0"/>
          <w:divBdr>
            <w:top w:val="none" w:sz="0" w:space="0" w:color="auto"/>
            <w:left w:val="none" w:sz="0" w:space="0" w:color="auto"/>
            <w:bottom w:val="none" w:sz="0" w:space="0" w:color="auto"/>
            <w:right w:val="none" w:sz="0" w:space="0" w:color="auto"/>
          </w:divBdr>
        </w:div>
        <w:div w:id="1921675198">
          <w:marLeft w:val="480"/>
          <w:marRight w:val="0"/>
          <w:marTop w:val="0"/>
          <w:marBottom w:val="0"/>
          <w:divBdr>
            <w:top w:val="none" w:sz="0" w:space="0" w:color="auto"/>
            <w:left w:val="none" w:sz="0" w:space="0" w:color="auto"/>
            <w:bottom w:val="none" w:sz="0" w:space="0" w:color="auto"/>
            <w:right w:val="none" w:sz="0" w:space="0" w:color="auto"/>
          </w:divBdr>
        </w:div>
        <w:div w:id="1909608760">
          <w:marLeft w:val="480"/>
          <w:marRight w:val="0"/>
          <w:marTop w:val="0"/>
          <w:marBottom w:val="0"/>
          <w:divBdr>
            <w:top w:val="none" w:sz="0" w:space="0" w:color="auto"/>
            <w:left w:val="none" w:sz="0" w:space="0" w:color="auto"/>
            <w:bottom w:val="none" w:sz="0" w:space="0" w:color="auto"/>
            <w:right w:val="none" w:sz="0" w:space="0" w:color="auto"/>
          </w:divBdr>
        </w:div>
        <w:div w:id="1786926194">
          <w:marLeft w:val="480"/>
          <w:marRight w:val="0"/>
          <w:marTop w:val="0"/>
          <w:marBottom w:val="0"/>
          <w:divBdr>
            <w:top w:val="none" w:sz="0" w:space="0" w:color="auto"/>
            <w:left w:val="none" w:sz="0" w:space="0" w:color="auto"/>
            <w:bottom w:val="none" w:sz="0" w:space="0" w:color="auto"/>
            <w:right w:val="none" w:sz="0" w:space="0" w:color="auto"/>
          </w:divBdr>
        </w:div>
        <w:div w:id="1080713672">
          <w:marLeft w:val="480"/>
          <w:marRight w:val="0"/>
          <w:marTop w:val="0"/>
          <w:marBottom w:val="0"/>
          <w:divBdr>
            <w:top w:val="none" w:sz="0" w:space="0" w:color="auto"/>
            <w:left w:val="none" w:sz="0" w:space="0" w:color="auto"/>
            <w:bottom w:val="none" w:sz="0" w:space="0" w:color="auto"/>
            <w:right w:val="none" w:sz="0" w:space="0" w:color="auto"/>
          </w:divBdr>
        </w:div>
        <w:div w:id="1780952165">
          <w:marLeft w:val="480"/>
          <w:marRight w:val="0"/>
          <w:marTop w:val="0"/>
          <w:marBottom w:val="0"/>
          <w:divBdr>
            <w:top w:val="none" w:sz="0" w:space="0" w:color="auto"/>
            <w:left w:val="none" w:sz="0" w:space="0" w:color="auto"/>
            <w:bottom w:val="none" w:sz="0" w:space="0" w:color="auto"/>
            <w:right w:val="none" w:sz="0" w:space="0" w:color="auto"/>
          </w:divBdr>
        </w:div>
        <w:div w:id="1127628422">
          <w:marLeft w:val="480"/>
          <w:marRight w:val="0"/>
          <w:marTop w:val="0"/>
          <w:marBottom w:val="0"/>
          <w:divBdr>
            <w:top w:val="none" w:sz="0" w:space="0" w:color="auto"/>
            <w:left w:val="none" w:sz="0" w:space="0" w:color="auto"/>
            <w:bottom w:val="none" w:sz="0" w:space="0" w:color="auto"/>
            <w:right w:val="none" w:sz="0" w:space="0" w:color="auto"/>
          </w:divBdr>
        </w:div>
        <w:div w:id="1173107380">
          <w:marLeft w:val="480"/>
          <w:marRight w:val="0"/>
          <w:marTop w:val="0"/>
          <w:marBottom w:val="0"/>
          <w:divBdr>
            <w:top w:val="none" w:sz="0" w:space="0" w:color="auto"/>
            <w:left w:val="none" w:sz="0" w:space="0" w:color="auto"/>
            <w:bottom w:val="none" w:sz="0" w:space="0" w:color="auto"/>
            <w:right w:val="none" w:sz="0" w:space="0" w:color="auto"/>
          </w:divBdr>
        </w:div>
        <w:div w:id="1222206324">
          <w:marLeft w:val="480"/>
          <w:marRight w:val="0"/>
          <w:marTop w:val="0"/>
          <w:marBottom w:val="0"/>
          <w:divBdr>
            <w:top w:val="none" w:sz="0" w:space="0" w:color="auto"/>
            <w:left w:val="none" w:sz="0" w:space="0" w:color="auto"/>
            <w:bottom w:val="none" w:sz="0" w:space="0" w:color="auto"/>
            <w:right w:val="none" w:sz="0" w:space="0" w:color="auto"/>
          </w:divBdr>
        </w:div>
        <w:div w:id="1834099488">
          <w:marLeft w:val="480"/>
          <w:marRight w:val="0"/>
          <w:marTop w:val="0"/>
          <w:marBottom w:val="0"/>
          <w:divBdr>
            <w:top w:val="none" w:sz="0" w:space="0" w:color="auto"/>
            <w:left w:val="none" w:sz="0" w:space="0" w:color="auto"/>
            <w:bottom w:val="none" w:sz="0" w:space="0" w:color="auto"/>
            <w:right w:val="none" w:sz="0" w:space="0" w:color="auto"/>
          </w:divBdr>
        </w:div>
        <w:div w:id="633752344">
          <w:marLeft w:val="480"/>
          <w:marRight w:val="0"/>
          <w:marTop w:val="0"/>
          <w:marBottom w:val="0"/>
          <w:divBdr>
            <w:top w:val="none" w:sz="0" w:space="0" w:color="auto"/>
            <w:left w:val="none" w:sz="0" w:space="0" w:color="auto"/>
            <w:bottom w:val="none" w:sz="0" w:space="0" w:color="auto"/>
            <w:right w:val="none" w:sz="0" w:space="0" w:color="auto"/>
          </w:divBdr>
        </w:div>
        <w:div w:id="1774012021">
          <w:marLeft w:val="480"/>
          <w:marRight w:val="0"/>
          <w:marTop w:val="0"/>
          <w:marBottom w:val="0"/>
          <w:divBdr>
            <w:top w:val="none" w:sz="0" w:space="0" w:color="auto"/>
            <w:left w:val="none" w:sz="0" w:space="0" w:color="auto"/>
            <w:bottom w:val="none" w:sz="0" w:space="0" w:color="auto"/>
            <w:right w:val="none" w:sz="0" w:space="0" w:color="auto"/>
          </w:divBdr>
        </w:div>
      </w:divsChild>
    </w:div>
    <w:div w:id="643631725">
      <w:bodyDiv w:val="1"/>
      <w:marLeft w:val="0"/>
      <w:marRight w:val="0"/>
      <w:marTop w:val="0"/>
      <w:marBottom w:val="0"/>
      <w:divBdr>
        <w:top w:val="none" w:sz="0" w:space="0" w:color="auto"/>
        <w:left w:val="none" w:sz="0" w:space="0" w:color="auto"/>
        <w:bottom w:val="none" w:sz="0" w:space="0" w:color="auto"/>
        <w:right w:val="none" w:sz="0" w:space="0" w:color="auto"/>
      </w:divBdr>
      <w:divsChild>
        <w:div w:id="1109395775">
          <w:marLeft w:val="480"/>
          <w:marRight w:val="0"/>
          <w:marTop w:val="0"/>
          <w:marBottom w:val="0"/>
          <w:divBdr>
            <w:top w:val="none" w:sz="0" w:space="0" w:color="auto"/>
            <w:left w:val="none" w:sz="0" w:space="0" w:color="auto"/>
            <w:bottom w:val="none" w:sz="0" w:space="0" w:color="auto"/>
            <w:right w:val="none" w:sz="0" w:space="0" w:color="auto"/>
          </w:divBdr>
        </w:div>
        <w:div w:id="1325162563">
          <w:marLeft w:val="480"/>
          <w:marRight w:val="0"/>
          <w:marTop w:val="0"/>
          <w:marBottom w:val="0"/>
          <w:divBdr>
            <w:top w:val="none" w:sz="0" w:space="0" w:color="auto"/>
            <w:left w:val="none" w:sz="0" w:space="0" w:color="auto"/>
            <w:bottom w:val="none" w:sz="0" w:space="0" w:color="auto"/>
            <w:right w:val="none" w:sz="0" w:space="0" w:color="auto"/>
          </w:divBdr>
        </w:div>
        <w:div w:id="345258015">
          <w:marLeft w:val="480"/>
          <w:marRight w:val="0"/>
          <w:marTop w:val="0"/>
          <w:marBottom w:val="0"/>
          <w:divBdr>
            <w:top w:val="none" w:sz="0" w:space="0" w:color="auto"/>
            <w:left w:val="none" w:sz="0" w:space="0" w:color="auto"/>
            <w:bottom w:val="none" w:sz="0" w:space="0" w:color="auto"/>
            <w:right w:val="none" w:sz="0" w:space="0" w:color="auto"/>
          </w:divBdr>
        </w:div>
        <w:div w:id="82798728">
          <w:marLeft w:val="480"/>
          <w:marRight w:val="0"/>
          <w:marTop w:val="0"/>
          <w:marBottom w:val="0"/>
          <w:divBdr>
            <w:top w:val="none" w:sz="0" w:space="0" w:color="auto"/>
            <w:left w:val="none" w:sz="0" w:space="0" w:color="auto"/>
            <w:bottom w:val="none" w:sz="0" w:space="0" w:color="auto"/>
            <w:right w:val="none" w:sz="0" w:space="0" w:color="auto"/>
          </w:divBdr>
        </w:div>
        <w:div w:id="1236092011">
          <w:marLeft w:val="480"/>
          <w:marRight w:val="0"/>
          <w:marTop w:val="0"/>
          <w:marBottom w:val="0"/>
          <w:divBdr>
            <w:top w:val="none" w:sz="0" w:space="0" w:color="auto"/>
            <w:left w:val="none" w:sz="0" w:space="0" w:color="auto"/>
            <w:bottom w:val="none" w:sz="0" w:space="0" w:color="auto"/>
            <w:right w:val="none" w:sz="0" w:space="0" w:color="auto"/>
          </w:divBdr>
        </w:div>
        <w:div w:id="1594243045">
          <w:marLeft w:val="480"/>
          <w:marRight w:val="0"/>
          <w:marTop w:val="0"/>
          <w:marBottom w:val="0"/>
          <w:divBdr>
            <w:top w:val="none" w:sz="0" w:space="0" w:color="auto"/>
            <w:left w:val="none" w:sz="0" w:space="0" w:color="auto"/>
            <w:bottom w:val="none" w:sz="0" w:space="0" w:color="auto"/>
            <w:right w:val="none" w:sz="0" w:space="0" w:color="auto"/>
          </w:divBdr>
        </w:div>
        <w:div w:id="1847211614">
          <w:marLeft w:val="480"/>
          <w:marRight w:val="0"/>
          <w:marTop w:val="0"/>
          <w:marBottom w:val="0"/>
          <w:divBdr>
            <w:top w:val="none" w:sz="0" w:space="0" w:color="auto"/>
            <w:left w:val="none" w:sz="0" w:space="0" w:color="auto"/>
            <w:bottom w:val="none" w:sz="0" w:space="0" w:color="auto"/>
            <w:right w:val="none" w:sz="0" w:space="0" w:color="auto"/>
          </w:divBdr>
        </w:div>
        <w:div w:id="1580600079">
          <w:marLeft w:val="480"/>
          <w:marRight w:val="0"/>
          <w:marTop w:val="0"/>
          <w:marBottom w:val="0"/>
          <w:divBdr>
            <w:top w:val="none" w:sz="0" w:space="0" w:color="auto"/>
            <w:left w:val="none" w:sz="0" w:space="0" w:color="auto"/>
            <w:bottom w:val="none" w:sz="0" w:space="0" w:color="auto"/>
            <w:right w:val="none" w:sz="0" w:space="0" w:color="auto"/>
          </w:divBdr>
        </w:div>
        <w:div w:id="1080521185">
          <w:marLeft w:val="480"/>
          <w:marRight w:val="0"/>
          <w:marTop w:val="0"/>
          <w:marBottom w:val="0"/>
          <w:divBdr>
            <w:top w:val="none" w:sz="0" w:space="0" w:color="auto"/>
            <w:left w:val="none" w:sz="0" w:space="0" w:color="auto"/>
            <w:bottom w:val="none" w:sz="0" w:space="0" w:color="auto"/>
            <w:right w:val="none" w:sz="0" w:space="0" w:color="auto"/>
          </w:divBdr>
        </w:div>
        <w:div w:id="1677611413">
          <w:marLeft w:val="480"/>
          <w:marRight w:val="0"/>
          <w:marTop w:val="0"/>
          <w:marBottom w:val="0"/>
          <w:divBdr>
            <w:top w:val="none" w:sz="0" w:space="0" w:color="auto"/>
            <w:left w:val="none" w:sz="0" w:space="0" w:color="auto"/>
            <w:bottom w:val="none" w:sz="0" w:space="0" w:color="auto"/>
            <w:right w:val="none" w:sz="0" w:space="0" w:color="auto"/>
          </w:divBdr>
        </w:div>
        <w:div w:id="1428111744">
          <w:marLeft w:val="480"/>
          <w:marRight w:val="0"/>
          <w:marTop w:val="0"/>
          <w:marBottom w:val="0"/>
          <w:divBdr>
            <w:top w:val="none" w:sz="0" w:space="0" w:color="auto"/>
            <w:left w:val="none" w:sz="0" w:space="0" w:color="auto"/>
            <w:bottom w:val="none" w:sz="0" w:space="0" w:color="auto"/>
            <w:right w:val="none" w:sz="0" w:space="0" w:color="auto"/>
          </w:divBdr>
        </w:div>
        <w:div w:id="1503810403">
          <w:marLeft w:val="480"/>
          <w:marRight w:val="0"/>
          <w:marTop w:val="0"/>
          <w:marBottom w:val="0"/>
          <w:divBdr>
            <w:top w:val="none" w:sz="0" w:space="0" w:color="auto"/>
            <w:left w:val="none" w:sz="0" w:space="0" w:color="auto"/>
            <w:bottom w:val="none" w:sz="0" w:space="0" w:color="auto"/>
            <w:right w:val="none" w:sz="0" w:space="0" w:color="auto"/>
          </w:divBdr>
        </w:div>
        <w:div w:id="771515480">
          <w:marLeft w:val="480"/>
          <w:marRight w:val="0"/>
          <w:marTop w:val="0"/>
          <w:marBottom w:val="0"/>
          <w:divBdr>
            <w:top w:val="none" w:sz="0" w:space="0" w:color="auto"/>
            <w:left w:val="none" w:sz="0" w:space="0" w:color="auto"/>
            <w:bottom w:val="none" w:sz="0" w:space="0" w:color="auto"/>
            <w:right w:val="none" w:sz="0" w:space="0" w:color="auto"/>
          </w:divBdr>
        </w:div>
        <w:div w:id="988249616">
          <w:marLeft w:val="480"/>
          <w:marRight w:val="0"/>
          <w:marTop w:val="0"/>
          <w:marBottom w:val="0"/>
          <w:divBdr>
            <w:top w:val="none" w:sz="0" w:space="0" w:color="auto"/>
            <w:left w:val="none" w:sz="0" w:space="0" w:color="auto"/>
            <w:bottom w:val="none" w:sz="0" w:space="0" w:color="auto"/>
            <w:right w:val="none" w:sz="0" w:space="0" w:color="auto"/>
          </w:divBdr>
        </w:div>
        <w:div w:id="1211042047">
          <w:marLeft w:val="480"/>
          <w:marRight w:val="0"/>
          <w:marTop w:val="0"/>
          <w:marBottom w:val="0"/>
          <w:divBdr>
            <w:top w:val="none" w:sz="0" w:space="0" w:color="auto"/>
            <w:left w:val="none" w:sz="0" w:space="0" w:color="auto"/>
            <w:bottom w:val="none" w:sz="0" w:space="0" w:color="auto"/>
            <w:right w:val="none" w:sz="0" w:space="0" w:color="auto"/>
          </w:divBdr>
        </w:div>
        <w:div w:id="455148255">
          <w:marLeft w:val="480"/>
          <w:marRight w:val="0"/>
          <w:marTop w:val="0"/>
          <w:marBottom w:val="0"/>
          <w:divBdr>
            <w:top w:val="none" w:sz="0" w:space="0" w:color="auto"/>
            <w:left w:val="none" w:sz="0" w:space="0" w:color="auto"/>
            <w:bottom w:val="none" w:sz="0" w:space="0" w:color="auto"/>
            <w:right w:val="none" w:sz="0" w:space="0" w:color="auto"/>
          </w:divBdr>
        </w:div>
        <w:div w:id="722215126">
          <w:marLeft w:val="480"/>
          <w:marRight w:val="0"/>
          <w:marTop w:val="0"/>
          <w:marBottom w:val="0"/>
          <w:divBdr>
            <w:top w:val="none" w:sz="0" w:space="0" w:color="auto"/>
            <w:left w:val="none" w:sz="0" w:space="0" w:color="auto"/>
            <w:bottom w:val="none" w:sz="0" w:space="0" w:color="auto"/>
            <w:right w:val="none" w:sz="0" w:space="0" w:color="auto"/>
          </w:divBdr>
        </w:div>
        <w:div w:id="1387294306">
          <w:marLeft w:val="480"/>
          <w:marRight w:val="0"/>
          <w:marTop w:val="0"/>
          <w:marBottom w:val="0"/>
          <w:divBdr>
            <w:top w:val="none" w:sz="0" w:space="0" w:color="auto"/>
            <w:left w:val="none" w:sz="0" w:space="0" w:color="auto"/>
            <w:bottom w:val="none" w:sz="0" w:space="0" w:color="auto"/>
            <w:right w:val="none" w:sz="0" w:space="0" w:color="auto"/>
          </w:divBdr>
        </w:div>
        <w:div w:id="1389380203">
          <w:marLeft w:val="480"/>
          <w:marRight w:val="0"/>
          <w:marTop w:val="0"/>
          <w:marBottom w:val="0"/>
          <w:divBdr>
            <w:top w:val="none" w:sz="0" w:space="0" w:color="auto"/>
            <w:left w:val="none" w:sz="0" w:space="0" w:color="auto"/>
            <w:bottom w:val="none" w:sz="0" w:space="0" w:color="auto"/>
            <w:right w:val="none" w:sz="0" w:space="0" w:color="auto"/>
          </w:divBdr>
        </w:div>
      </w:divsChild>
    </w:div>
    <w:div w:id="651175380">
      <w:bodyDiv w:val="1"/>
      <w:marLeft w:val="0"/>
      <w:marRight w:val="0"/>
      <w:marTop w:val="0"/>
      <w:marBottom w:val="0"/>
      <w:divBdr>
        <w:top w:val="none" w:sz="0" w:space="0" w:color="auto"/>
        <w:left w:val="none" w:sz="0" w:space="0" w:color="auto"/>
        <w:bottom w:val="none" w:sz="0" w:space="0" w:color="auto"/>
        <w:right w:val="none" w:sz="0" w:space="0" w:color="auto"/>
      </w:divBdr>
    </w:div>
    <w:div w:id="656957066">
      <w:bodyDiv w:val="1"/>
      <w:marLeft w:val="0"/>
      <w:marRight w:val="0"/>
      <w:marTop w:val="0"/>
      <w:marBottom w:val="0"/>
      <w:divBdr>
        <w:top w:val="none" w:sz="0" w:space="0" w:color="auto"/>
        <w:left w:val="none" w:sz="0" w:space="0" w:color="auto"/>
        <w:bottom w:val="none" w:sz="0" w:space="0" w:color="auto"/>
        <w:right w:val="none" w:sz="0" w:space="0" w:color="auto"/>
      </w:divBdr>
    </w:div>
    <w:div w:id="672950624">
      <w:bodyDiv w:val="1"/>
      <w:marLeft w:val="0"/>
      <w:marRight w:val="0"/>
      <w:marTop w:val="0"/>
      <w:marBottom w:val="0"/>
      <w:divBdr>
        <w:top w:val="none" w:sz="0" w:space="0" w:color="auto"/>
        <w:left w:val="none" w:sz="0" w:space="0" w:color="auto"/>
        <w:bottom w:val="none" w:sz="0" w:space="0" w:color="auto"/>
        <w:right w:val="none" w:sz="0" w:space="0" w:color="auto"/>
      </w:divBdr>
    </w:div>
    <w:div w:id="684481890">
      <w:bodyDiv w:val="1"/>
      <w:marLeft w:val="0"/>
      <w:marRight w:val="0"/>
      <w:marTop w:val="0"/>
      <w:marBottom w:val="0"/>
      <w:divBdr>
        <w:top w:val="none" w:sz="0" w:space="0" w:color="auto"/>
        <w:left w:val="none" w:sz="0" w:space="0" w:color="auto"/>
        <w:bottom w:val="none" w:sz="0" w:space="0" w:color="auto"/>
        <w:right w:val="none" w:sz="0" w:space="0" w:color="auto"/>
      </w:divBdr>
      <w:divsChild>
        <w:div w:id="362368406">
          <w:marLeft w:val="480"/>
          <w:marRight w:val="0"/>
          <w:marTop w:val="0"/>
          <w:marBottom w:val="0"/>
          <w:divBdr>
            <w:top w:val="none" w:sz="0" w:space="0" w:color="auto"/>
            <w:left w:val="none" w:sz="0" w:space="0" w:color="auto"/>
            <w:bottom w:val="none" w:sz="0" w:space="0" w:color="auto"/>
            <w:right w:val="none" w:sz="0" w:space="0" w:color="auto"/>
          </w:divBdr>
        </w:div>
        <w:div w:id="572860564">
          <w:marLeft w:val="480"/>
          <w:marRight w:val="0"/>
          <w:marTop w:val="0"/>
          <w:marBottom w:val="0"/>
          <w:divBdr>
            <w:top w:val="none" w:sz="0" w:space="0" w:color="auto"/>
            <w:left w:val="none" w:sz="0" w:space="0" w:color="auto"/>
            <w:bottom w:val="none" w:sz="0" w:space="0" w:color="auto"/>
            <w:right w:val="none" w:sz="0" w:space="0" w:color="auto"/>
          </w:divBdr>
        </w:div>
        <w:div w:id="1526286426">
          <w:marLeft w:val="480"/>
          <w:marRight w:val="0"/>
          <w:marTop w:val="0"/>
          <w:marBottom w:val="0"/>
          <w:divBdr>
            <w:top w:val="none" w:sz="0" w:space="0" w:color="auto"/>
            <w:left w:val="none" w:sz="0" w:space="0" w:color="auto"/>
            <w:bottom w:val="none" w:sz="0" w:space="0" w:color="auto"/>
            <w:right w:val="none" w:sz="0" w:space="0" w:color="auto"/>
          </w:divBdr>
        </w:div>
        <w:div w:id="1293054857">
          <w:marLeft w:val="480"/>
          <w:marRight w:val="0"/>
          <w:marTop w:val="0"/>
          <w:marBottom w:val="0"/>
          <w:divBdr>
            <w:top w:val="none" w:sz="0" w:space="0" w:color="auto"/>
            <w:left w:val="none" w:sz="0" w:space="0" w:color="auto"/>
            <w:bottom w:val="none" w:sz="0" w:space="0" w:color="auto"/>
            <w:right w:val="none" w:sz="0" w:space="0" w:color="auto"/>
          </w:divBdr>
        </w:div>
        <w:div w:id="1917323996">
          <w:marLeft w:val="480"/>
          <w:marRight w:val="0"/>
          <w:marTop w:val="0"/>
          <w:marBottom w:val="0"/>
          <w:divBdr>
            <w:top w:val="none" w:sz="0" w:space="0" w:color="auto"/>
            <w:left w:val="none" w:sz="0" w:space="0" w:color="auto"/>
            <w:bottom w:val="none" w:sz="0" w:space="0" w:color="auto"/>
            <w:right w:val="none" w:sz="0" w:space="0" w:color="auto"/>
          </w:divBdr>
        </w:div>
        <w:div w:id="356854454">
          <w:marLeft w:val="480"/>
          <w:marRight w:val="0"/>
          <w:marTop w:val="0"/>
          <w:marBottom w:val="0"/>
          <w:divBdr>
            <w:top w:val="none" w:sz="0" w:space="0" w:color="auto"/>
            <w:left w:val="none" w:sz="0" w:space="0" w:color="auto"/>
            <w:bottom w:val="none" w:sz="0" w:space="0" w:color="auto"/>
            <w:right w:val="none" w:sz="0" w:space="0" w:color="auto"/>
          </w:divBdr>
        </w:div>
        <w:div w:id="254946757">
          <w:marLeft w:val="480"/>
          <w:marRight w:val="0"/>
          <w:marTop w:val="0"/>
          <w:marBottom w:val="0"/>
          <w:divBdr>
            <w:top w:val="none" w:sz="0" w:space="0" w:color="auto"/>
            <w:left w:val="none" w:sz="0" w:space="0" w:color="auto"/>
            <w:bottom w:val="none" w:sz="0" w:space="0" w:color="auto"/>
            <w:right w:val="none" w:sz="0" w:space="0" w:color="auto"/>
          </w:divBdr>
        </w:div>
        <w:div w:id="1794054149">
          <w:marLeft w:val="480"/>
          <w:marRight w:val="0"/>
          <w:marTop w:val="0"/>
          <w:marBottom w:val="0"/>
          <w:divBdr>
            <w:top w:val="none" w:sz="0" w:space="0" w:color="auto"/>
            <w:left w:val="none" w:sz="0" w:space="0" w:color="auto"/>
            <w:bottom w:val="none" w:sz="0" w:space="0" w:color="auto"/>
            <w:right w:val="none" w:sz="0" w:space="0" w:color="auto"/>
          </w:divBdr>
        </w:div>
        <w:div w:id="305669709">
          <w:marLeft w:val="480"/>
          <w:marRight w:val="0"/>
          <w:marTop w:val="0"/>
          <w:marBottom w:val="0"/>
          <w:divBdr>
            <w:top w:val="none" w:sz="0" w:space="0" w:color="auto"/>
            <w:left w:val="none" w:sz="0" w:space="0" w:color="auto"/>
            <w:bottom w:val="none" w:sz="0" w:space="0" w:color="auto"/>
            <w:right w:val="none" w:sz="0" w:space="0" w:color="auto"/>
          </w:divBdr>
        </w:div>
        <w:div w:id="1818761656">
          <w:marLeft w:val="480"/>
          <w:marRight w:val="0"/>
          <w:marTop w:val="0"/>
          <w:marBottom w:val="0"/>
          <w:divBdr>
            <w:top w:val="none" w:sz="0" w:space="0" w:color="auto"/>
            <w:left w:val="none" w:sz="0" w:space="0" w:color="auto"/>
            <w:bottom w:val="none" w:sz="0" w:space="0" w:color="auto"/>
            <w:right w:val="none" w:sz="0" w:space="0" w:color="auto"/>
          </w:divBdr>
        </w:div>
        <w:div w:id="1237744780">
          <w:marLeft w:val="480"/>
          <w:marRight w:val="0"/>
          <w:marTop w:val="0"/>
          <w:marBottom w:val="0"/>
          <w:divBdr>
            <w:top w:val="none" w:sz="0" w:space="0" w:color="auto"/>
            <w:left w:val="none" w:sz="0" w:space="0" w:color="auto"/>
            <w:bottom w:val="none" w:sz="0" w:space="0" w:color="auto"/>
            <w:right w:val="none" w:sz="0" w:space="0" w:color="auto"/>
          </w:divBdr>
        </w:div>
        <w:div w:id="858542952">
          <w:marLeft w:val="480"/>
          <w:marRight w:val="0"/>
          <w:marTop w:val="0"/>
          <w:marBottom w:val="0"/>
          <w:divBdr>
            <w:top w:val="none" w:sz="0" w:space="0" w:color="auto"/>
            <w:left w:val="none" w:sz="0" w:space="0" w:color="auto"/>
            <w:bottom w:val="none" w:sz="0" w:space="0" w:color="auto"/>
            <w:right w:val="none" w:sz="0" w:space="0" w:color="auto"/>
          </w:divBdr>
        </w:div>
        <w:div w:id="1826430631">
          <w:marLeft w:val="480"/>
          <w:marRight w:val="0"/>
          <w:marTop w:val="0"/>
          <w:marBottom w:val="0"/>
          <w:divBdr>
            <w:top w:val="none" w:sz="0" w:space="0" w:color="auto"/>
            <w:left w:val="none" w:sz="0" w:space="0" w:color="auto"/>
            <w:bottom w:val="none" w:sz="0" w:space="0" w:color="auto"/>
            <w:right w:val="none" w:sz="0" w:space="0" w:color="auto"/>
          </w:divBdr>
        </w:div>
        <w:div w:id="1871646642">
          <w:marLeft w:val="480"/>
          <w:marRight w:val="0"/>
          <w:marTop w:val="0"/>
          <w:marBottom w:val="0"/>
          <w:divBdr>
            <w:top w:val="none" w:sz="0" w:space="0" w:color="auto"/>
            <w:left w:val="none" w:sz="0" w:space="0" w:color="auto"/>
            <w:bottom w:val="none" w:sz="0" w:space="0" w:color="auto"/>
            <w:right w:val="none" w:sz="0" w:space="0" w:color="auto"/>
          </w:divBdr>
        </w:div>
        <w:div w:id="707073296">
          <w:marLeft w:val="480"/>
          <w:marRight w:val="0"/>
          <w:marTop w:val="0"/>
          <w:marBottom w:val="0"/>
          <w:divBdr>
            <w:top w:val="none" w:sz="0" w:space="0" w:color="auto"/>
            <w:left w:val="none" w:sz="0" w:space="0" w:color="auto"/>
            <w:bottom w:val="none" w:sz="0" w:space="0" w:color="auto"/>
            <w:right w:val="none" w:sz="0" w:space="0" w:color="auto"/>
          </w:divBdr>
        </w:div>
        <w:div w:id="426386990">
          <w:marLeft w:val="480"/>
          <w:marRight w:val="0"/>
          <w:marTop w:val="0"/>
          <w:marBottom w:val="0"/>
          <w:divBdr>
            <w:top w:val="none" w:sz="0" w:space="0" w:color="auto"/>
            <w:left w:val="none" w:sz="0" w:space="0" w:color="auto"/>
            <w:bottom w:val="none" w:sz="0" w:space="0" w:color="auto"/>
            <w:right w:val="none" w:sz="0" w:space="0" w:color="auto"/>
          </w:divBdr>
        </w:div>
        <w:div w:id="859244208">
          <w:marLeft w:val="480"/>
          <w:marRight w:val="0"/>
          <w:marTop w:val="0"/>
          <w:marBottom w:val="0"/>
          <w:divBdr>
            <w:top w:val="none" w:sz="0" w:space="0" w:color="auto"/>
            <w:left w:val="none" w:sz="0" w:space="0" w:color="auto"/>
            <w:bottom w:val="none" w:sz="0" w:space="0" w:color="auto"/>
            <w:right w:val="none" w:sz="0" w:space="0" w:color="auto"/>
          </w:divBdr>
        </w:div>
        <w:div w:id="518937370">
          <w:marLeft w:val="480"/>
          <w:marRight w:val="0"/>
          <w:marTop w:val="0"/>
          <w:marBottom w:val="0"/>
          <w:divBdr>
            <w:top w:val="none" w:sz="0" w:space="0" w:color="auto"/>
            <w:left w:val="none" w:sz="0" w:space="0" w:color="auto"/>
            <w:bottom w:val="none" w:sz="0" w:space="0" w:color="auto"/>
            <w:right w:val="none" w:sz="0" w:space="0" w:color="auto"/>
          </w:divBdr>
        </w:div>
      </w:divsChild>
    </w:div>
    <w:div w:id="700546346">
      <w:bodyDiv w:val="1"/>
      <w:marLeft w:val="0"/>
      <w:marRight w:val="0"/>
      <w:marTop w:val="0"/>
      <w:marBottom w:val="0"/>
      <w:divBdr>
        <w:top w:val="none" w:sz="0" w:space="0" w:color="auto"/>
        <w:left w:val="none" w:sz="0" w:space="0" w:color="auto"/>
        <w:bottom w:val="none" w:sz="0" w:space="0" w:color="auto"/>
        <w:right w:val="none" w:sz="0" w:space="0" w:color="auto"/>
      </w:divBdr>
      <w:divsChild>
        <w:div w:id="1506556743">
          <w:marLeft w:val="480"/>
          <w:marRight w:val="0"/>
          <w:marTop w:val="0"/>
          <w:marBottom w:val="0"/>
          <w:divBdr>
            <w:top w:val="none" w:sz="0" w:space="0" w:color="auto"/>
            <w:left w:val="none" w:sz="0" w:space="0" w:color="auto"/>
            <w:bottom w:val="none" w:sz="0" w:space="0" w:color="auto"/>
            <w:right w:val="none" w:sz="0" w:space="0" w:color="auto"/>
          </w:divBdr>
        </w:div>
        <w:div w:id="923294224">
          <w:marLeft w:val="480"/>
          <w:marRight w:val="0"/>
          <w:marTop w:val="0"/>
          <w:marBottom w:val="0"/>
          <w:divBdr>
            <w:top w:val="none" w:sz="0" w:space="0" w:color="auto"/>
            <w:left w:val="none" w:sz="0" w:space="0" w:color="auto"/>
            <w:bottom w:val="none" w:sz="0" w:space="0" w:color="auto"/>
            <w:right w:val="none" w:sz="0" w:space="0" w:color="auto"/>
          </w:divBdr>
        </w:div>
        <w:div w:id="1289162305">
          <w:marLeft w:val="480"/>
          <w:marRight w:val="0"/>
          <w:marTop w:val="0"/>
          <w:marBottom w:val="0"/>
          <w:divBdr>
            <w:top w:val="none" w:sz="0" w:space="0" w:color="auto"/>
            <w:left w:val="none" w:sz="0" w:space="0" w:color="auto"/>
            <w:bottom w:val="none" w:sz="0" w:space="0" w:color="auto"/>
            <w:right w:val="none" w:sz="0" w:space="0" w:color="auto"/>
          </w:divBdr>
        </w:div>
        <w:div w:id="1515458272">
          <w:marLeft w:val="480"/>
          <w:marRight w:val="0"/>
          <w:marTop w:val="0"/>
          <w:marBottom w:val="0"/>
          <w:divBdr>
            <w:top w:val="none" w:sz="0" w:space="0" w:color="auto"/>
            <w:left w:val="none" w:sz="0" w:space="0" w:color="auto"/>
            <w:bottom w:val="none" w:sz="0" w:space="0" w:color="auto"/>
            <w:right w:val="none" w:sz="0" w:space="0" w:color="auto"/>
          </w:divBdr>
        </w:div>
        <w:div w:id="1160080497">
          <w:marLeft w:val="480"/>
          <w:marRight w:val="0"/>
          <w:marTop w:val="0"/>
          <w:marBottom w:val="0"/>
          <w:divBdr>
            <w:top w:val="none" w:sz="0" w:space="0" w:color="auto"/>
            <w:left w:val="none" w:sz="0" w:space="0" w:color="auto"/>
            <w:bottom w:val="none" w:sz="0" w:space="0" w:color="auto"/>
            <w:right w:val="none" w:sz="0" w:space="0" w:color="auto"/>
          </w:divBdr>
        </w:div>
        <w:div w:id="1538278525">
          <w:marLeft w:val="480"/>
          <w:marRight w:val="0"/>
          <w:marTop w:val="0"/>
          <w:marBottom w:val="0"/>
          <w:divBdr>
            <w:top w:val="none" w:sz="0" w:space="0" w:color="auto"/>
            <w:left w:val="none" w:sz="0" w:space="0" w:color="auto"/>
            <w:bottom w:val="none" w:sz="0" w:space="0" w:color="auto"/>
            <w:right w:val="none" w:sz="0" w:space="0" w:color="auto"/>
          </w:divBdr>
        </w:div>
        <w:div w:id="500971555">
          <w:marLeft w:val="480"/>
          <w:marRight w:val="0"/>
          <w:marTop w:val="0"/>
          <w:marBottom w:val="0"/>
          <w:divBdr>
            <w:top w:val="none" w:sz="0" w:space="0" w:color="auto"/>
            <w:left w:val="none" w:sz="0" w:space="0" w:color="auto"/>
            <w:bottom w:val="none" w:sz="0" w:space="0" w:color="auto"/>
            <w:right w:val="none" w:sz="0" w:space="0" w:color="auto"/>
          </w:divBdr>
        </w:div>
        <w:div w:id="949436220">
          <w:marLeft w:val="480"/>
          <w:marRight w:val="0"/>
          <w:marTop w:val="0"/>
          <w:marBottom w:val="0"/>
          <w:divBdr>
            <w:top w:val="none" w:sz="0" w:space="0" w:color="auto"/>
            <w:left w:val="none" w:sz="0" w:space="0" w:color="auto"/>
            <w:bottom w:val="none" w:sz="0" w:space="0" w:color="auto"/>
            <w:right w:val="none" w:sz="0" w:space="0" w:color="auto"/>
          </w:divBdr>
        </w:div>
        <w:div w:id="74938083">
          <w:marLeft w:val="480"/>
          <w:marRight w:val="0"/>
          <w:marTop w:val="0"/>
          <w:marBottom w:val="0"/>
          <w:divBdr>
            <w:top w:val="none" w:sz="0" w:space="0" w:color="auto"/>
            <w:left w:val="none" w:sz="0" w:space="0" w:color="auto"/>
            <w:bottom w:val="none" w:sz="0" w:space="0" w:color="auto"/>
            <w:right w:val="none" w:sz="0" w:space="0" w:color="auto"/>
          </w:divBdr>
        </w:div>
        <w:div w:id="508568418">
          <w:marLeft w:val="480"/>
          <w:marRight w:val="0"/>
          <w:marTop w:val="0"/>
          <w:marBottom w:val="0"/>
          <w:divBdr>
            <w:top w:val="none" w:sz="0" w:space="0" w:color="auto"/>
            <w:left w:val="none" w:sz="0" w:space="0" w:color="auto"/>
            <w:bottom w:val="none" w:sz="0" w:space="0" w:color="auto"/>
            <w:right w:val="none" w:sz="0" w:space="0" w:color="auto"/>
          </w:divBdr>
        </w:div>
        <w:div w:id="2081442787">
          <w:marLeft w:val="480"/>
          <w:marRight w:val="0"/>
          <w:marTop w:val="0"/>
          <w:marBottom w:val="0"/>
          <w:divBdr>
            <w:top w:val="none" w:sz="0" w:space="0" w:color="auto"/>
            <w:left w:val="none" w:sz="0" w:space="0" w:color="auto"/>
            <w:bottom w:val="none" w:sz="0" w:space="0" w:color="auto"/>
            <w:right w:val="none" w:sz="0" w:space="0" w:color="auto"/>
          </w:divBdr>
        </w:div>
        <w:div w:id="1458062228">
          <w:marLeft w:val="480"/>
          <w:marRight w:val="0"/>
          <w:marTop w:val="0"/>
          <w:marBottom w:val="0"/>
          <w:divBdr>
            <w:top w:val="none" w:sz="0" w:space="0" w:color="auto"/>
            <w:left w:val="none" w:sz="0" w:space="0" w:color="auto"/>
            <w:bottom w:val="none" w:sz="0" w:space="0" w:color="auto"/>
            <w:right w:val="none" w:sz="0" w:space="0" w:color="auto"/>
          </w:divBdr>
        </w:div>
        <w:div w:id="457189025">
          <w:marLeft w:val="480"/>
          <w:marRight w:val="0"/>
          <w:marTop w:val="0"/>
          <w:marBottom w:val="0"/>
          <w:divBdr>
            <w:top w:val="none" w:sz="0" w:space="0" w:color="auto"/>
            <w:left w:val="none" w:sz="0" w:space="0" w:color="auto"/>
            <w:bottom w:val="none" w:sz="0" w:space="0" w:color="auto"/>
            <w:right w:val="none" w:sz="0" w:space="0" w:color="auto"/>
          </w:divBdr>
        </w:div>
        <w:div w:id="238490158">
          <w:marLeft w:val="480"/>
          <w:marRight w:val="0"/>
          <w:marTop w:val="0"/>
          <w:marBottom w:val="0"/>
          <w:divBdr>
            <w:top w:val="none" w:sz="0" w:space="0" w:color="auto"/>
            <w:left w:val="none" w:sz="0" w:space="0" w:color="auto"/>
            <w:bottom w:val="none" w:sz="0" w:space="0" w:color="auto"/>
            <w:right w:val="none" w:sz="0" w:space="0" w:color="auto"/>
          </w:divBdr>
        </w:div>
        <w:div w:id="1838302477">
          <w:marLeft w:val="480"/>
          <w:marRight w:val="0"/>
          <w:marTop w:val="0"/>
          <w:marBottom w:val="0"/>
          <w:divBdr>
            <w:top w:val="none" w:sz="0" w:space="0" w:color="auto"/>
            <w:left w:val="none" w:sz="0" w:space="0" w:color="auto"/>
            <w:bottom w:val="none" w:sz="0" w:space="0" w:color="auto"/>
            <w:right w:val="none" w:sz="0" w:space="0" w:color="auto"/>
          </w:divBdr>
        </w:div>
        <w:div w:id="492644408">
          <w:marLeft w:val="480"/>
          <w:marRight w:val="0"/>
          <w:marTop w:val="0"/>
          <w:marBottom w:val="0"/>
          <w:divBdr>
            <w:top w:val="none" w:sz="0" w:space="0" w:color="auto"/>
            <w:left w:val="none" w:sz="0" w:space="0" w:color="auto"/>
            <w:bottom w:val="none" w:sz="0" w:space="0" w:color="auto"/>
            <w:right w:val="none" w:sz="0" w:space="0" w:color="auto"/>
          </w:divBdr>
        </w:div>
        <w:div w:id="304286348">
          <w:marLeft w:val="480"/>
          <w:marRight w:val="0"/>
          <w:marTop w:val="0"/>
          <w:marBottom w:val="0"/>
          <w:divBdr>
            <w:top w:val="none" w:sz="0" w:space="0" w:color="auto"/>
            <w:left w:val="none" w:sz="0" w:space="0" w:color="auto"/>
            <w:bottom w:val="none" w:sz="0" w:space="0" w:color="auto"/>
            <w:right w:val="none" w:sz="0" w:space="0" w:color="auto"/>
          </w:divBdr>
        </w:div>
      </w:divsChild>
    </w:div>
    <w:div w:id="702369604">
      <w:bodyDiv w:val="1"/>
      <w:marLeft w:val="0"/>
      <w:marRight w:val="0"/>
      <w:marTop w:val="0"/>
      <w:marBottom w:val="0"/>
      <w:divBdr>
        <w:top w:val="none" w:sz="0" w:space="0" w:color="auto"/>
        <w:left w:val="none" w:sz="0" w:space="0" w:color="auto"/>
        <w:bottom w:val="none" w:sz="0" w:space="0" w:color="auto"/>
        <w:right w:val="none" w:sz="0" w:space="0" w:color="auto"/>
      </w:divBdr>
      <w:divsChild>
        <w:div w:id="2083017429">
          <w:marLeft w:val="480"/>
          <w:marRight w:val="0"/>
          <w:marTop w:val="0"/>
          <w:marBottom w:val="0"/>
          <w:divBdr>
            <w:top w:val="none" w:sz="0" w:space="0" w:color="auto"/>
            <w:left w:val="none" w:sz="0" w:space="0" w:color="auto"/>
            <w:bottom w:val="none" w:sz="0" w:space="0" w:color="auto"/>
            <w:right w:val="none" w:sz="0" w:space="0" w:color="auto"/>
          </w:divBdr>
        </w:div>
        <w:div w:id="1611203469">
          <w:marLeft w:val="480"/>
          <w:marRight w:val="0"/>
          <w:marTop w:val="0"/>
          <w:marBottom w:val="0"/>
          <w:divBdr>
            <w:top w:val="none" w:sz="0" w:space="0" w:color="auto"/>
            <w:left w:val="none" w:sz="0" w:space="0" w:color="auto"/>
            <w:bottom w:val="none" w:sz="0" w:space="0" w:color="auto"/>
            <w:right w:val="none" w:sz="0" w:space="0" w:color="auto"/>
          </w:divBdr>
        </w:div>
        <w:div w:id="1324121043">
          <w:marLeft w:val="480"/>
          <w:marRight w:val="0"/>
          <w:marTop w:val="0"/>
          <w:marBottom w:val="0"/>
          <w:divBdr>
            <w:top w:val="none" w:sz="0" w:space="0" w:color="auto"/>
            <w:left w:val="none" w:sz="0" w:space="0" w:color="auto"/>
            <w:bottom w:val="none" w:sz="0" w:space="0" w:color="auto"/>
            <w:right w:val="none" w:sz="0" w:space="0" w:color="auto"/>
          </w:divBdr>
        </w:div>
        <w:div w:id="153108709">
          <w:marLeft w:val="480"/>
          <w:marRight w:val="0"/>
          <w:marTop w:val="0"/>
          <w:marBottom w:val="0"/>
          <w:divBdr>
            <w:top w:val="none" w:sz="0" w:space="0" w:color="auto"/>
            <w:left w:val="none" w:sz="0" w:space="0" w:color="auto"/>
            <w:bottom w:val="none" w:sz="0" w:space="0" w:color="auto"/>
            <w:right w:val="none" w:sz="0" w:space="0" w:color="auto"/>
          </w:divBdr>
        </w:div>
        <w:div w:id="837110912">
          <w:marLeft w:val="480"/>
          <w:marRight w:val="0"/>
          <w:marTop w:val="0"/>
          <w:marBottom w:val="0"/>
          <w:divBdr>
            <w:top w:val="none" w:sz="0" w:space="0" w:color="auto"/>
            <w:left w:val="none" w:sz="0" w:space="0" w:color="auto"/>
            <w:bottom w:val="none" w:sz="0" w:space="0" w:color="auto"/>
            <w:right w:val="none" w:sz="0" w:space="0" w:color="auto"/>
          </w:divBdr>
        </w:div>
        <w:div w:id="1450247897">
          <w:marLeft w:val="480"/>
          <w:marRight w:val="0"/>
          <w:marTop w:val="0"/>
          <w:marBottom w:val="0"/>
          <w:divBdr>
            <w:top w:val="none" w:sz="0" w:space="0" w:color="auto"/>
            <w:left w:val="none" w:sz="0" w:space="0" w:color="auto"/>
            <w:bottom w:val="none" w:sz="0" w:space="0" w:color="auto"/>
            <w:right w:val="none" w:sz="0" w:space="0" w:color="auto"/>
          </w:divBdr>
        </w:div>
        <w:div w:id="704792834">
          <w:marLeft w:val="480"/>
          <w:marRight w:val="0"/>
          <w:marTop w:val="0"/>
          <w:marBottom w:val="0"/>
          <w:divBdr>
            <w:top w:val="none" w:sz="0" w:space="0" w:color="auto"/>
            <w:left w:val="none" w:sz="0" w:space="0" w:color="auto"/>
            <w:bottom w:val="none" w:sz="0" w:space="0" w:color="auto"/>
            <w:right w:val="none" w:sz="0" w:space="0" w:color="auto"/>
          </w:divBdr>
        </w:div>
        <w:div w:id="1582830767">
          <w:marLeft w:val="480"/>
          <w:marRight w:val="0"/>
          <w:marTop w:val="0"/>
          <w:marBottom w:val="0"/>
          <w:divBdr>
            <w:top w:val="none" w:sz="0" w:space="0" w:color="auto"/>
            <w:left w:val="none" w:sz="0" w:space="0" w:color="auto"/>
            <w:bottom w:val="none" w:sz="0" w:space="0" w:color="auto"/>
            <w:right w:val="none" w:sz="0" w:space="0" w:color="auto"/>
          </w:divBdr>
        </w:div>
        <w:div w:id="2036731899">
          <w:marLeft w:val="480"/>
          <w:marRight w:val="0"/>
          <w:marTop w:val="0"/>
          <w:marBottom w:val="0"/>
          <w:divBdr>
            <w:top w:val="none" w:sz="0" w:space="0" w:color="auto"/>
            <w:left w:val="none" w:sz="0" w:space="0" w:color="auto"/>
            <w:bottom w:val="none" w:sz="0" w:space="0" w:color="auto"/>
            <w:right w:val="none" w:sz="0" w:space="0" w:color="auto"/>
          </w:divBdr>
        </w:div>
        <w:div w:id="162596500">
          <w:marLeft w:val="480"/>
          <w:marRight w:val="0"/>
          <w:marTop w:val="0"/>
          <w:marBottom w:val="0"/>
          <w:divBdr>
            <w:top w:val="none" w:sz="0" w:space="0" w:color="auto"/>
            <w:left w:val="none" w:sz="0" w:space="0" w:color="auto"/>
            <w:bottom w:val="none" w:sz="0" w:space="0" w:color="auto"/>
            <w:right w:val="none" w:sz="0" w:space="0" w:color="auto"/>
          </w:divBdr>
        </w:div>
        <w:div w:id="1533106705">
          <w:marLeft w:val="480"/>
          <w:marRight w:val="0"/>
          <w:marTop w:val="0"/>
          <w:marBottom w:val="0"/>
          <w:divBdr>
            <w:top w:val="none" w:sz="0" w:space="0" w:color="auto"/>
            <w:left w:val="none" w:sz="0" w:space="0" w:color="auto"/>
            <w:bottom w:val="none" w:sz="0" w:space="0" w:color="auto"/>
            <w:right w:val="none" w:sz="0" w:space="0" w:color="auto"/>
          </w:divBdr>
        </w:div>
        <w:div w:id="1502964522">
          <w:marLeft w:val="480"/>
          <w:marRight w:val="0"/>
          <w:marTop w:val="0"/>
          <w:marBottom w:val="0"/>
          <w:divBdr>
            <w:top w:val="none" w:sz="0" w:space="0" w:color="auto"/>
            <w:left w:val="none" w:sz="0" w:space="0" w:color="auto"/>
            <w:bottom w:val="none" w:sz="0" w:space="0" w:color="auto"/>
            <w:right w:val="none" w:sz="0" w:space="0" w:color="auto"/>
          </w:divBdr>
        </w:div>
        <w:div w:id="1351563169">
          <w:marLeft w:val="480"/>
          <w:marRight w:val="0"/>
          <w:marTop w:val="0"/>
          <w:marBottom w:val="0"/>
          <w:divBdr>
            <w:top w:val="none" w:sz="0" w:space="0" w:color="auto"/>
            <w:left w:val="none" w:sz="0" w:space="0" w:color="auto"/>
            <w:bottom w:val="none" w:sz="0" w:space="0" w:color="auto"/>
            <w:right w:val="none" w:sz="0" w:space="0" w:color="auto"/>
          </w:divBdr>
        </w:div>
        <w:div w:id="669598607">
          <w:marLeft w:val="480"/>
          <w:marRight w:val="0"/>
          <w:marTop w:val="0"/>
          <w:marBottom w:val="0"/>
          <w:divBdr>
            <w:top w:val="none" w:sz="0" w:space="0" w:color="auto"/>
            <w:left w:val="none" w:sz="0" w:space="0" w:color="auto"/>
            <w:bottom w:val="none" w:sz="0" w:space="0" w:color="auto"/>
            <w:right w:val="none" w:sz="0" w:space="0" w:color="auto"/>
          </w:divBdr>
        </w:div>
        <w:div w:id="1605188765">
          <w:marLeft w:val="480"/>
          <w:marRight w:val="0"/>
          <w:marTop w:val="0"/>
          <w:marBottom w:val="0"/>
          <w:divBdr>
            <w:top w:val="none" w:sz="0" w:space="0" w:color="auto"/>
            <w:left w:val="none" w:sz="0" w:space="0" w:color="auto"/>
            <w:bottom w:val="none" w:sz="0" w:space="0" w:color="auto"/>
            <w:right w:val="none" w:sz="0" w:space="0" w:color="auto"/>
          </w:divBdr>
        </w:div>
        <w:div w:id="1691643653">
          <w:marLeft w:val="480"/>
          <w:marRight w:val="0"/>
          <w:marTop w:val="0"/>
          <w:marBottom w:val="0"/>
          <w:divBdr>
            <w:top w:val="none" w:sz="0" w:space="0" w:color="auto"/>
            <w:left w:val="none" w:sz="0" w:space="0" w:color="auto"/>
            <w:bottom w:val="none" w:sz="0" w:space="0" w:color="auto"/>
            <w:right w:val="none" w:sz="0" w:space="0" w:color="auto"/>
          </w:divBdr>
        </w:div>
        <w:div w:id="1055471319">
          <w:marLeft w:val="480"/>
          <w:marRight w:val="0"/>
          <w:marTop w:val="0"/>
          <w:marBottom w:val="0"/>
          <w:divBdr>
            <w:top w:val="none" w:sz="0" w:space="0" w:color="auto"/>
            <w:left w:val="none" w:sz="0" w:space="0" w:color="auto"/>
            <w:bottom w:val="none" w:sz="0" w:space="0" w:color="auto"/>
            <w:right w:val="none" w:sz="0" w:space="0" w:color="auto"/>
          </w:divBdr>
        </w:div>
        <w:div w:id="1756701788">
          <w:marLeft w:val="480"/>
          <w:marRight w:val="0"/>
          <w:marTop w:val="0"/>
          <w:marBottom w:val="0"/>
          <w:divBdr>
            <w:top w:val="none" w:sz="0" w:space="0" w:color="auto"/>
            <w:left w:val="none" w:sz="0" w:space="0" w:color="auto"/>
            <w:bottom w:val="none" w:sz="0" w:space="0" w:color="auto"/>
            <w:right w:val="none" w:sz="0" w:space="0" w:color="auto"/>
          </w:divBdr>
        </w:div>
        <w:div w:id="1735469080">
          <w:marLeft w:val="480"/>
          <w:marRight w:val="0"/>
          <w:marTop w:val="0"/>
          <w:marBottom w:val="0"/>
          <w:divBdr>
            <w:top w:val="none" w:sz="0" w:space="0" w:color="auto"/>
            <w:left w:val="none" w:sz="0" w:space="0" w:color="auto"/>
            <w:bottom w:val="none" w:sz="0" w:space="0" w:color="auto"/>
            <w:right w:val="none" w:sz="0" w:space="0" w:color="auto"/>
          </w:divBdr>
        </w:div>
      </w:divsChild>
    </w:div>
    <w:div w:id="721708639">
      <w:bodyDiv w:val="1"/>
      <w:marLeft w:val="0"/>
      <w:marRight w:val="0"/>
      <w:marTop w:val="0"/>
      <w:marBottom w:val="0"/>
      <w:divBdr>
        <w:top w:val="none" w:sz="0" w:space="0" w:color="auto"/>
        <w:left w:val="none" w:sz="0" w:space="0" w:color="auto"/>
        <w:bottom w:val="none" w:sz="0" w:space="0" w:color="auto"/>
        <w:right w:val="none" w:sz="0" w:space="0" w:color="auto"/>
      </w:divBdr>
    </w:div>
    <w:div w:id="722023178">
      <w:bodyDiv w:val="1"/>
      <w:marLeft w:val="0"/>
      <w:marRight w:val="0"/>
      <w:marTop w:val="0"/>
      <w:marBottom w:val="0"/>
      <w:divBdr>
        <w:top w:val="none" w:sz="0" w:space="0" w:color="auto"/>
        <w:left w:val="none" w:sz="0" w:space="0" w:color="auto"/>
        <w:bottom w:val="none" w:sz="0" w:space="0" w:color="auto"/>
        <w:right w:val="none" w:sz="0" w:space="0" w:color="auto"/>
      </w:divBdr>
      <w:divsChild>
        <w:div w:id="1345283695">
          <w:marLeft w:val="480"/>
          <w:marRight w:val="0"/>
          <w:marTop w:val="0"/>
          <w:marBottom w:val="0"/>
          <w:divBdr>
            <w:top w:val="none" w:sz="0" w:space="0" w:color="auto"/>
            <w:left w:val="none" w:sz="0" w:space="0" w:color="auto"/>
            <w:bottom w:val="none" w:sz="0" w:space="0" w:color="auto"/>
            <w:right w:val="none" w:sz="0" w:space="0" w:color="auto"/>
          </w:divBdr>
        </w:div>
        <w:div w:id="1666392059">
          <w:marLeft w:val="480"/>
          <w:marRight w:val="0"/>
          <w:marTop w:val="0"/>
          <w:marBottom w:val="0"/>
          <w:divBdr>
            <w:top w:val="none" w:sz="0" w:space="0" w:color="auto"/>
            <w:left w:val="none" w:sz="0" w:space="0" w:color="auto"/>
            <w:bottom w:val="none" w:sz="0" w:space="0" w:color="auto"/>
            <w:right w:val="none" w:sz="0" w:space="0" w:color="auto"/>
          </w:divBdr>
        </w:div>
        <w:div w:id="2032610816">
          <w:marLeft w:val="480"/>
          <w:marRight w:val="0"/>
          <w:marTop w:val="0"/>
          <w:marBottom w:val="0"/>
          <w:divBdr>
            <w:top w:val="none" w:sz="0" w:space="0" w:color="auto"/>
            <w:left w:val="none" w:sz="0" w:space="0" w:color="auto"/>
            <w:bottom w:val="none" w:sz="0" w:space="0" w:color="auto"/>
            <w:right w:val="none" w:sz="0" w:space="0" w:color="auto"/>
          </w:divBdr>
        </w:div>
        <w:div w:id="1314018550">
          <w:marLeft w:val="480"/>
          <w:marRight w:val="0"/>
          <w:marTop w:val="0"/>
          <w:marBottom w:val="0"/>
          <w:divBdr>
            <w:top w:val="none" w:sz="0" w:space="0" w:color="auto"/>
            <w:left w:val="none" w:sz="0" w:space="0" w:color="auto"/>
            <w:bottom w:val="none" w:sz="0" w:space="0" w:color="auto"/>
            <w:right w:val="none" w:sz="0" w:space="0" w:color="auto"/>
          </w:divBdr>
        </w:div>
        <w:div w:id="2028366461">
          <w:marLeft w:val="480"/>
          <w:marRight w:val="0"/>
          <w:marTop w:val="0"/>
          <w:marBottom w:val="0"/>
          <w:divBdr>
            <w:top w:val="none" w:sz="0" w:space="0" w:color="auto"/>
            <w:left w:val="none" w:sz="0" w:space="0" w:color="auto"/>
            <w:bottom w:val="none" w:sz="0" w:space="0" w:color="auto"/>
            <w:right w:val="none" w:sz="0" w:space="0" w:color="auto"/>
          </w:divBdr>
        </w:div>
        <w:div w:id="1876960782">
          <w:marLeft w:val="480"/>
          <w:marRight w:val="0"/>
          <w:marTop w:val="0"/>
          <w:marBottom w:val="0"/>
          <w:divBdr>
            <w:top w:val="none" w:sz="0" w:space="0" w:color="auto"/>
            <w:left w:val="none" w:sz="0" w:space="0" w:color="auto"/>
            <w:bottom w:val="none" w:sz="0" w:space="0" w:color="auto"/>
            <w:right w:val="none" w:sz="0" w:space="0" w:color="auto"/>
          </w:divBdr>
        </w:div>
        <w:div w:id="2028174350">
          <w:marLeft w:val="480"/>
          <w:marRight w:val="0"/>
          <w:marTop w:val="0"/>
          <w:marBottom w:val="0"/>
          <w:divBdr>
            <w:top w:val="none" w:sz="0" w:space="0" w:color="auto"/>
            <w:left w:val="none" w:sz="0" w:space="0" w:color="auto"/>
            <w:bottom w:val="none" w:sz="0" w:space="0" w:color="auto"/>
            <w:right w:val="none" w:sz="0" w:space="0" w:color="auto"/>
          </w:divBdr>
        </w:div>
        <w:div w:id="1517570970">
          <w:marLeft w:val="480"/>
          <w:marRight w:val="0"/>
          <w:marTop w:val="0"/>
          <w:marBottom w:val="0"/>
          <w:divBdr>
            <w:top w:val="none" w:sz="0" w:space="0" w:color="auto"/>
            <w:left w:val="none" w:sz="0" w:space="0" w:color="auto"/>
            <w:bottom w:val="none" w:sz="0" w:space="0" w:color="auto"/>
            <w:right w:val="none" w:sz="0" w:space="0" w:color="auto"/>
          </w:divBdr>
        </w:div>
        <w:div w:id="1719553882">
          <w:marLeft w:val="480"/>
          <w:marRight w:val="0"/>
          <w:marTop w:val="0"/>
          <w:marBottom w:val="0"/>
          <w:divBdr>
            <w:top w:val="none" w:sz="0" w:space="0" w:color="auto"/>
            <w:left w:val="none" w:sz="0" w:space="0" w:color="auto"/>
            <w:bottom w:val="none" w:sz="0" w:space="0" w:color="auto"/>
            <w:right w:val="none" w:sz="0" w:space="0" w:color="auto"/>
          </w:divBdr>
        </w:div>
        <w:div w:id="1120026118">
          <w:marLeft w:val="480"/>
          <w:marRight w:val="0"/>
          <w:marTop w:val="0"/>
          <w:marBottom w:val="0"/>
          <w:divBdr>
            <w:top w:val="none" w:sz="0" w:space="0" w:color="auto"/>
            <w:left w:val="none" w:sz="0" w:space="0" w:color="auto"/>
            <w:bottom w:val="none" w:sz="0" w:space="0" w:color="auto"/>
            <w:right w:val="none" w:sz="0" w:space="0" w:color="auto"/>
          </w:divBdr>
        </w:div>
        <w:div w:id="2034575777">
          <w:marLeft w:val="480"/>
          <w:marRight w:val="0"/>
          <w:marTop w:val="0"/>
          <w:marBottom w:val="0"/>
          <w:divBdr>
            <w:top w:val="none" w:sz="0" w:space="0" w:color="auto"/>
            <w:left w:val="none" w:sz="0" w:space="0" w:color="auto"/>
            <w:bottom w:val="none" w:sz="0" w:space="0" w:color="auto"/>
            <w:right w:val="none" w:sz="0" w:space="0" w:color="auto"/>
          </w:divBdr>
        </w:div>
        <w:div w:id="193732572">
          <w:marLeft w:val="480"/>
          <w:marRight w:val="0"/>
          <w:marTop w:val="0"/>
          <w:marBottom w:val="0"/>
          <w:divBdr>
            <w:top w:val="none" w:sz="0" w:space="0" w:color="auto"/>
            <w:left w:val="none" w:sz="0" w:space="0" w:color="auto"/>
            <w:bottom w:val="none" w:sz="0" w:space="0" w:color="auto"/>
            <w:right w:val="none" w:sz="0" w:space="0" w:color="auto"/>
          </w:divBdr>
        </w:div>
        <w:div w:id="1036350532">
          <w:marLeft w:val="480"/>
          <w:marRight w:val="0"/>
          <w:marTop w:val="0"/>
          <w:marBottom w:val="0"/>
          <w:divBdr>
            <w:top w:val="none" w:sz="0" w:space="0" w:color="auto"/>
            <w:left w:val="none" w:sz="0" w:space="0" w:color="auto"/>
            <w:bottom w:val="none" w:sz="0" w:space="0" w:color="auto"/>
            <w:right w:val="none" w:sz="0" w:space="0" w:color="auto"/>
          </w:divBdr>
        </w:div>
        <w:div w:id="24138980">
          <w:marLeft w:val="480"/>
          <w:marRight w:val="0"/>
          <w:marTop w:val="0"/>
          <w:marBottom w:val="0"/>
          <w:divBdr>
            <w:top w:val="none" w:sz="0" w:space="0" w:color="auto"/>
            <w:left w:val="none" w:sz="0" w:space="0" w:color="auto"/>
            <w:bottom w:val="none" w:sz="0" w:space="0" w:color="auto"/>
            <w:right w:val="none" w:sz="0" w:space="0" w:color="auto"/>
          </w:divBdr>
        </w:div>
        <w:div w:id="1481192863">
          <w:marLeft w:val="480"/>
          <w:marRight w:val="0"/>
          <w:marTop w:val="0"/>
          <w:marBottom w:val="0"/>
          <w:divBdr>
            <w:top w:val="none" w:sz="0" w:space="0" w:color="auto"/>
            <w:left w:val="none" w:sz="0" w:space="0" w:color="auto"/>
            <w:bottom w:val="none" w:sz="0" w:space="0" w:color="auto"/>
            <w:right w:val="none" w:sz="0" w:space="0" w:color="auto"/>
          </w:divBdr>
        </w:div>
        <w:div w:id="1001665624">
          <w:marLeft w:val="480"/>
          <w:marRight w:val="0"/>
          <w:marTop w:val="0"/>
          <w:marBottom w:val="0"/>
          <w:divBdr>
            <w:top w:val="none" w:sz="0" w:space="0" w:color="auto"/>
            <w:left w:val="none" w:sz="0" w:space="0" w:color="auto"/>
            <w:bottom w:val="none" w:sz="0" w:space="0" w:color="auto"/>
            <w:right w:val="none" w:sz="0" w:space="0" w:color="auto"/>
          </w:divBdr>
        </w:div>
        <w:div w:id="777873516">
          <w:marLeft w:val="480"/>
          <w:marRight w:val="0"/>
          <w:marTop w:val="0"/>
          <w:marBottom w:val="0"/>
          <w:divBdr>
            <w:top w:val="none" w:sz="0" w:space="0" w:color="auto"/>
            <w:left w:val="none" w:sz="0" w:space="0" w:color="auto"/>
            <w:bottom w:val="none" w:sz="0" w:space="0" w:color="auto"/>
            <w:right w:val="none" w:sz="0" w:space="0" w:color="auto"/>
          </w:divBdr>
        </w:div>
        <w:div w:id="338384656">
          <w:marLeft w:val="480"/>
          <w:marRight w:val="0"/>
          <w:marTop w:val="0"/>
          <w:marBottom w:val="0"/>
          <w:divBdr>
            <w:top w:val="none" w:sz="0" w:space="0" w:color="auto"/>
            <w:left w:val="none" w:sz="0" w:space="0" w:color="auto"/>
            <w:bottom w:val="none" w:sz="0" w:space="0" w:color="auto"/>
            <w:right w:val="none" w:sz="0" w:space="0" w:color="auto"/>
          </w:divBdr>
        </w:div>
      </w:divsChild>
    </w:div>
    <w:div w:id="738862322">
      <w:bodyDiv w:val="1"/>
      <w:marLeft w:val="0"/>
      <w:marRight w:val="0"/>
      <w:marTop w:val="0"/>
      <w:marBottom w:val="0"/>
      <w:divBdr>
        <w:top w:val="none" w:sz="0" w:space="0" w:color="auto"/>
        <w:left w:val="none" w:sz="0" w:space="0" w:color="auto"/>
        <w:bottom w:val="none" w:sz="0" w:space="0" w:color="auto"/>
        <w:right w:val="none" w:sz="0" w:space="0" w:color="auto"/>
      </w:divBdr>
    </w:div>
    <w:div w:id="743333586">
      <w:bodyDiv w:val="1"/>
      <w:marLeft w:val="0"/>
      <w:marRight w:val="0"/>
      <w:marTop w:val="0"/>
      <w:marBottom w:val="0"/>
      <w:divBdr>
        <w:top w:val="none" w:sz="0" w:space="0" w:color="auto"/>
        <w:left w:val="none" w:sz="0" w:space="0" w:color="auto"/>
        <w:bottom w:val="none" w:sz="0" w:space="0" w:color="auto"/>
        <w:right w:val="none" w:sz="0" w:space="0" w:color="auto"/>
      </w:divBdr>
      <w:divsChild>
        <w:div w:id="1353799022">
          <w:marLeft w:val="480"/>
          <w:marRight w:val="0"/>
          <w:marTop w:val="0"/>
          <w:marBottom w:val="0"/>
          <w:divBdr>
            <w:top w:val="none" w:sz="0" w:space="0" w:color="auto"/>
            <w:left w:val="none" w:sz="0" w:space="0" w:color="auto"/>
            <w:bottom w:val="none" w:sz="0" w:space="0" w:color="auto"/>
            <w:right w:val="none" w:sz="0" w:space="0" w:color="auto"/>
          </w:divBdr>
        </w:div>
        <w:div w:id="1916546119">
          <w:marLeft w:val="480"/>
          <w:marRight w:val="0"/>
          <w:marTop w:val="0"/>
          <w:marBottom w:val="0"/>
          <w:divBdr>
            <w:top w:val="none" w:sz="0" w:space="0" w:color="auto"/>
            <w:left w:val="none" w:sz="0" w:space="0" w:color="auto"/>
            <w:bottom w:val="none" w:sz="0" w:space="0" w:color="auto"/>
            <w:right w:val="none" w:sz="0" w:space="0" w:color="auto"/>
          </w:divBdr>
        </w:div>
      </w:divsChild>
    </w:div>
    <w:div w:id="765228830">
      <w:bodyDiv w:val="1"/>
      <w:marLeft w:val="0"/>
      <w:marRight w:val="0"/>
      <w:marTop w:val="0"/>
      <w:marBottom w:val="0"/>
      <w:divBdr>
        <w:top w:val="none" w:sz="0" w:space="0" w:color="auto"/>
        <w:left w:val="none" w:sz="0" w:space="0" w:color="auto"/>
        <w:bottom w:val="none" w:sz="0" w:space="0" w:color="auto"/>
        <w:right w:val="none" w:sz="0" w:space="0" w:color="auto"/>
      </w:divBdr>
      <w:divsChild>
        <w:div w:id="217403135">
          <w:marLeft w:val="480"/>
          <w:marRight w:val="0"/>
          <w:marTop w:val="0"/>
          <w:marBottom w:val="0"/>
          <w:divBdr>
            <w:top w:val="none" w:sz="0" w:space="0" w:color="auto"/>
            <w:left w:val="none" w:sz="0" w:space="0" w:color="auto"/>
            <w:bottom w:val="none" w:sz="0" w:space="0" w:color="auto"/>
            <w:right w:val="none" w:sz="0" w:space="0" w:color="auto"/>
          </w:divBdr>
        </w:div>
        <w:div w:id="806704087">
          <w:marLeft w:val="480"/>
          <w:marRight w:val="0"/>
          <w:marTop w:val="0"/>
          <w:marBottom w:val="0"/>
          <w:divBdr>
            <w:top w:val="none" w:sz="0" w:space="0" w:color="auto"/>
            <w:left w:val="none" w:sz="0" w:space="0" w:color="auto"/>
            <w:bottom w:val="none" w:sz="0" w:space="0" w:color="auto"/>
            <w:right w:val="none" w:sz="0" w:space="0" w:color="auto"/>
          </w:divBdr>
        </w:div>
        <w:div w:id="218562671">
          <w:marLeft w:val="480"/>
          <w:marRight w:val="0"/>
          <w:marTop w:val="0"/>
          <w:marBottom w:val="0"/>
          <w:divBdr>
            <w:top w:val="none" w:sz="0" w:space="0" w:color="auto"/>
            <w:left w:val="none" w:sz="0" w:space="0" w:color="auto"/>
            <w:bottom w:val="none" w:sz="0" w:space="0" w:color="auto"/>
            <w:right w:val="none" w:sz="0" w:space="0" w:color="auto"/>
          </w:divBdr>
        </w:div>
        <w:div w:id="561213901">
          <w:marLeft w:val="480"/>
          <w:marRight w:val="0"/>
          <w:marTop w:val="0"/>
          <w:marBottom w:val="0"/>
          <w:divBdr>
            <w:top w:val="none" w:sz="0" w:space="0" w:color="auto"/>
            <w:left w:val="none" w:sz="0" w:space="0" w:color="auto"/>
            <w:bottom w:val="none" w:sz="0" w:space="0" w:color="auto"/>
            <w:right w:val="none" w:sz="0" w:space="0" w:color="auto"/>
          </w:divBdr>
        </w:div>
        <w:div w:id="1960334446">
          <w:marLeft w:val="480"/>
          <w:marRight w:val="0"/>
          <w:marTop w:val="0"/>
          <w:marBottom w:val="0"/>
          <w:divBdr>
            <w:top w:val="none" w:sz="0" w:space="0" w:color="auto"/>
            <w:left w:val="none" w:sz="0" w:space="0" w:color="auto"/>
            <w:bottom w:val="none" w:sz="0" w:space="0" w:color="auto"/>
            <w:right w:val="none" w:sz="0" w:space="0" w:color="auto"/>
          </w:divBdr>
        </w:div>
        <w:div w:id="261687180">
          <w:marLeft w:val="480"/>
          <w:marRight w:val="0"/>
          <w:marTop w:val="0"/>
          <w:marBottom w:val="0"/>
          <w:divBdr>
            <w:top w:val="none" w:sz="0" w:space="0" w:color="auto"/>
            <w:left w:val="none" w:sz="0" w:space="0" w:color="auto"/>
            <w:bottom w:val="none" w:sz="0" w:space="0" w:color="auto"/>
            <w:right w:val="none" w:sz="0" w:space="0" w:color="auto"/>
          </w:divBdr>
        </w:div>
        <w:div w:id="188614690">
          <w:marLeft w:val="480"/>
          <w:marRight w:val="0"/>
          <w:marTop w:val="0"/>
          <w:marBottom w:val="0"/>
          <w:divBdr>
            <w:top w:val="none" w:sz="0" w:space="0" w:color="auto"/>
            <w:left w:val="none" w:sz="0" w:space="0" w:color="auto"/>
            <w:bottom w:val="none" w:sz="0" w:space="0" w:color="auto"/>
            <w:right w:val="none" w:sz="0" w:space="0" w:color="auto"/>
          </w:divBdr>
        </w:div>
        <w:div w:id="369034676">
          <w:marLeft w:val="480"/>
          <w:marRight w:val="0"/>
          <w:marTop w:val="0"/>
          <w:marBottom w:val="0"/>
          <w:divBdr>
            <w:top w:val="none" w:sz="0" w:space="0" w:color="auto"/>
            <w:left w:val="none" w:sz="0" w:space="0" w:color="auto"/>
            <w:bottom w:val="none" w:sz="0" w:space="0" w:color="auto"/>
            <w:right w:val="none" w:sz="0" w:space="0" w:color="auto"/>
          </w:divBdr>
        </w:div>
        <w:div w:id="1724256198">
          <w:marLeft w:val="480"/>
          <w:marRight w:val="0"/>
          <w:marTop w:val="0"/>
          <w:marBottom w:val="0"/>
          <w:divBdr>
            <w:top w:val="none" w:sz="0" w:space="0" w:color="auto"/>
            <w:left w:val="none" w:sz="0" w:space="0" w:color="auto"/>
            <w:bottom w:val="none" w:sz="0" w:space="0" w:color="auto"/>
            <w:right w:val="none" w:sz="0" w:space="0" w:color="auto"/>
          </w:divBdr>
        </w:div>
        <w:div w:id="749622691">
          <w:marLeft w:val="480"/>
          <w:marRight w:val="0"/>
          <w:marTop w:val="0"/>
          <w:marBottom w:val="0"/>
          <w:divBdr>
            <w:top w:val="none" w:sz="0" w:space="0" w:color="auto"/>
            <w:left w:val="none" w:sz="0" w:space="0" w:color="auto"/>
            <w:bottom w:val="none" w:sz="0" w:space="0" w:color="auto"/>
            <w:right w:val="none" w:sz="0" w:space="0" w:color="auto"/>
          </w:divBdr>
        </w:div>
        <w:div w:id="1557161535">
          <w:marLeft w:val="480"/>
          <w:marRight w:val="0"/>
          <w:marTop w:val="0"/>
          <w:marBottom w:val="0"/>
          <w:divBdr>
            <w:top w:val="none" w:sz="0" w:space="0" w:color="auto"/>
            <w:left w:val="none" w:sz="0" w:space="0" w:color="auto"/>
            <w:bottom w:val="none" w:sz="0" w:space="0" w:color="auto"/>
            <w:right w:val="none" w:sz="0" w:space="0" w:color="auto"/>
          </w:divBdr>
        </w:div>
      </w:divsChild>
    </w:div>
    <w:div w:id="775053977">
      <w:bodyDiv w:val="1"/>
      <w:marLeft w:val="0"/>
      <w:marRight w:val="0"/>
      <w:marTop w:val="0"/>
      <w:marBottom w:val="0"/>
      <w:divBdr>
        <w:top w:val="none" w:sz="0" w:space="0" w:color="auto"/>
        <w:left w:val="none" w:sz="0" w:space="0" w:color="auto"/>
        <w:bottom w:val="none" w:sz="0" w:space="0" w:color="auto"/>
        <w:right w:val="none" w:sz="0" w:space="0" w:color="auto"/>
      </w:divBdr>
    </w:div>
    <w:div w:id="801191562">
      <w:bodyDiv w:val="1"/>
      <w:marLeft w:val="0"/>
      <w:marRight w:val="0"/>
      <w:marTop w:val="0"/>
      <w:marBottom w:val="0"/>
      <w:divBdr>
        <w:top w:val="none" w:sz="0" w:space="0" w:color="auto"/>
        <w:left w:val="none" w:sz="0" w:space="0" w:color="auto"/>
        <w:bottom w:val="none" w:sz="0" w:space="0" w:color="auto"/>
        <w:right w:val="none" w:sz="0" w:space="0" w:color="auto"/>
      </w:divBdr>
      <w:divsChild>
        <w:div w:id="1280261993">
          <w:marLeft w:val="480"/>
          <w:marRight w:val="0"/>
          <w:marTop w:val="0"/>
          <w:marBottom w:val="0"/>
          <w:divBdr>
            <w:top w:val="none" w:sz="0" w:space="0" w:color="auto"/>
            <w:left w:val="none" w:sz="0" w:space="0" w:color="auto"/>
            <w:bottom w:val="none" w:sz="0" w:space="0" w:color="auto"/>
            <w:right w:val="none" w:sz="0" w:space="0" w:color="auto"/>
          </w:divBdr>
        </w:div>
        <w:div w:id="1014648841">
          <w:marLeft w:val="480"/>
          <w:marRight w:val="0"/>
          <w:marTop w:val="0"/>
          <w:marBottom w:val="0"/>
          <w:divBdr>
            <w:top w:val="none" w:sz="0" w:space="0" w:color="auto"/>
            <w:left w:val="none" w:sz="0" w:space="0" w:color="auto"/>
            <w:bottom w:val="none" w:sz="0" w:space="0" w:color="auto"/>
            <w:right w:val="none" w:sz="0" w:space="0" w:color="auto"/>
          </w:divBdr>
        </w:div>
        <w:div w:id="96296060">
          <w:marLeft w:val="480"/>
          <w:marRight w:val="0"/>
          <w:marTop w:val="0"/>
          <w:marBottom w:val="0"/>
          <w:divBdr>
            <w:top w:val="none" w:sz="0" w:space="0" w:color="auto"/>
            <w:left w:val="none" w:sz="0" w:space="0" w:color="auto"/>
            <w:bottom w:val="none" w:sz="0" w:space="0" w:color="auto"/>
            <w:right w:val="none" w:sz="0" w:space="0" w:color="auto"/>
          </w:divBdr>
        </w:div>
        <w:div w:id="704334679">
          <w:marLeft w:val="480"/>
          <w:marRight w:val="0"/>
          <w:marTop w:val="0"/>
          <w:marBottom w:val="0"/>
          <w:divBdr>
            <w:top w:val="none" w:sz="0" w:space="0" w:color="auto"/>
            <w:left w:val="none" w:sz="0" w:space="0" w:color="auto"/>
            <w:bottom w:val="none" w:sz="0" w:space="0" w:color="auto"/>
            <w:right w:val="none" w:sz="0" w:space="0" w:color="auto"/>
          </w:divBdr>
        </w:div>
        <w:div w:id="1495687588">
          <w:marLeft w:val="480"/>
          <w:marRight w:val="0"/>
          <w:marTop w:val="0"/>
          <w:marBottom w:val="0"/>
          <w:divBdr>
            <w:top w:val="none" w:sz="0" w:space="0" w:color="auto"/>
            <w:left w:val="none" w:sz="0" w:space="0" w:color="auto"/>
            <w:bottom w:val="none" w:sz="0" w:space="0" w:color="auto"/>
            <w:right w:val="none" w:sz="0" w:space="0" w:color="auto"/>
          </w:divBdr>
        </w:div>
        <w:div w:id="1674068450">
          <w:marLeft w:val="480"/>
          <w:marRight w:val="0"/>
          <w:marTop w:val="0"/>
          <w:marBottom w:val="0"/>
          <w:divBdr>
            <w:top w:val="none" w:sz="0" w:space="0" w:color="auto"/>
            <w:left w:val="none" w:sz="0" w:space="0" w:color="auto"/>
            <w:bottom w:val="none" w:sz="0" w:space="0" w:color="auto"/>
            <w:right w:val="none" w:sz="0" w:space="0" w:color="auto"/>
          </w:divBdr>
        </w:div>
        <w:div w:id="69236496">
          <w:marLeft w:val="480"/>
          <w:marRight w:val="0"/>
          <w:marTop w:val="0"/>
          <w:marBottom w:val="0"/>
          <w:divBdr>
            <w:top w:val="none" w:sz="0" w:space="0" w:color="auto"/>
            <w:left w:val="none" w:sz="0" w:space="0" w:color="auto"/>
            <w:bottom w:val="none" w:sz="0" w:space="0" w:color="auto"/>
            <w:right w:val="none" w:sz="0" w:space="0" w:color="auto"/>
          </w:divBdr>
        </w:div>
        <w:div w:id="1280450581">
          <w:marLeft w:val="480"/>
          <w:marRight w:val="0"/>
          <w:marTop w:val="0"/>
          <w:marBottom w:val="0"/>
          <w:divBdr>
            <w:top w:val="none" w:sz="0" w:space="0" w:color="auto"/>
            <w:left w:val="none" w:sz="0" w:space="0" w:color="auto"/>
            <w:bottom w:val="none" w:sz="0" w:space="0" w:color="auto"/>
            <w:right w:val="none" w:sz="0" w:space="0" w:color="auto"/>
          </w:divBdr>
        </w:div>
        <w:div w:id="1598757671">
          <w:marLeft w:val="480"/>
          <w:marRight w:val="0"/>
          <w:marTop w:val="0"/>
          <w:marBottom w:val="0"/>
          <w:divBdr>
            <w:top w:val="none" w:sz="0" w:space="0" w:color="auto"/>
            <w:left w:val="none" w:sz="0" w:space="0" w:color="auto"/>
            <w:bottom w:val="none" w:sz="0" w:space="0" w:color="auto"/>
            <w:right w:val="none" w:sz="0" w:space="0" w:color="auto"/>
          </w:divBdr>
        </w:div>
        <w:div w:id="849219083">
          <w:marLeft w:val="480"/>
          <w:marRight w:val="0"/>
          <w:marTop w:val="0"/>
          <w:marBottom w:val="0"/>
          <w:divBdr>
            <w:top w:val="none" w:sz="0" w:space="0" w:color="auto"/>
            <w:left w:val="none" w:sz="0" w:space="0" w:color="auto"/>
            <w:bottom w:val="none" w:sz="0" w:space="0" w:color="auto"/>
            <w:right w:val="none" w:sz="0" w:space="0" w:color="auto"/>
          </w:divBdr>
        </w:div>
        <w:div w:id="1377779750">
          <w:marLeft w:val="480"/>
          <w:marRight w:val="0"/>
          <w:marTop w:val="0"/>
          <w:marBottom w:val="0"/>
          <w:divBdr>
            <w:top w:val="none" w:sz="0" w:space="0" w:color="auto"/>
            <w:left w:val="none" w:sz="0" w:space="0" w:color="auto"/>
            <w:bottom w:val="none" w:sz="0" w:space="0" w:color="auto"/>
            <w:right w:val="none" w:sz="0" w:space="0" w:color="auto"/>
          </w:divBdr>
        </w:div>
        <w:div w:id="406005001">
          <w:marLeft w:val="480"/>
          <w:marRight w:val="0"/>
          <w:marTop w:val="0"/>
          <w:marBottom w:val="0"/>
          <w:divBdr>
            <w:top w:val="none" w:sz="0" w:space="0" w:color="auto"/>
            <w:left w:val="none" w:sz="0" w:space="0" w:color="auto"/>
            <w:bottom w:val="none" w:sz="0" w:space="0" w:color="auto"/>
            <w:right w:val="none" w:sz="0" w:space="0" w:color="auto"/>
          </w:divBdr>
        </w:div>
        <w:div w:id="1476068688">
          <w:marLeft w:val="480"/>
          <w:marRight w:val="0"/>
          <w:marTop w:val="0"/>
          <w:marBottom w:val="0"/>
          <w:divBdr>
            <w:top w:val="none" w:sz="0" w:space="0" w:color="auto"/>
            <w:left w:val="none" w:sz="0" w:space="0" w:color="auto"/>
            <w:bottom w:val="none" w:sz="0" w:space="0" w:color="auto"/>
            <w:right w:val="none" w:sz="0" w:space="0" w:color="auto"/>
          </w:divBdr>
        </w:div>
        <w:div w:id="1608269074">
          <w:marLeft w:val="480"/>
          <w:marRight w:val="0"/>
          <w:marTop w:val="0"/>
          <w:marBottom w:val="0"/>
          <w:divBdr>
            <w:top w:val="none" w:sz="0" w:space="0" w:color="auto"/>
            <w:left w:val="none" w:sz="0" w:space="0" w:color="auto"/>
            <w:bottom w:val="none" w:sz="0" w:space="0" w:color="auto"/>
            <w:right w:val="none" w:sz="0" w:space="0" w:color="auto"/>
          </w:divBdr>
        </w:div>
        <w:div w:id="1739673918">
          <w:marLeft w:val="480"/>
          <w:marRight w:val="0"/>
          <w:marTop w:val="0"/>
          <w:marBottom w:val="0"/>
          <w:divBdr>
            <w:top w:val="none" w:sz="0" w:space="0" w:color="auto"/>
            <w:left w:val="none" w:sz="0" w:space="0" w:color="auto"/>
            <w:bottom w:val="none" w:sz="0" w:space="0" w:color="auto"/>
            <w:right w:val="none" w:sz="0" w:space="0" w:color="auto"/>
          </w:divBdr>
        </w:div>
        <w:div w:id="1439720344">
          <w:marLeft w:val="480"/>
          <w:marRight w:val="0"/>
          <w:marTop w:val="0"/>
          <w:marBottom w:val="0"/>
          <w:divBdr>
            <w:top w:val="none" w:sz="0" w:space="0" w:color="auto"/>
            <w:left w:val="none" w:sz="0" w:space="0" w:color="auto"/>
            <w:bottom w:val="none" w:sz="0" w:space="0" w:color="auto"/>
            <w:right w:val="none" w:sz="0" w:space="0" w:color="auto"/>
          </w:divBdr>
        </w:div>
        <w:div w:id="1780224082">
          <w:marLeft w:val="480"/>
          <w:marRight w:val="0"/>
          <w:marTop w:val="0"/>
          <w:marBottom w:val="0"/>
          <w:divBdr>
            <w:top w:val="none" w:sz="0" w:space="0" w:color="auto"/>
            <w:left w:val="none" w:sz="0" w:space="0" w:color="auto"/>
            <w:bottom w:val="none" w:sz="0" w:space="0" w:color="auto"/>
            <w:right w:val="none" w:sz="0" w:space="0" w:color="auto"/>
          </w:divBdr>
        </w:div>
        <w:div w:id="914319993">
          <w:marLeft w:val="480"/>
          <w:marRight w:val="0"/>
          <w:marTop w:val="0"/>
          <w:marBottom w:val="0"/>
          <w:divBdr>
            <w:top w:val="none" w:sz="0" w:space="0" w:color="auto"/>
            <w:left w:val="none" w:sz="0" w:space="0" w:color="auto"/>
            <w:bottom w:val="none" w:sz="0" w:space="0" w:color="auto"/>
            <w:right w:val="none" w:sz="0" w:space="0" w:color="auto"/>
          </w:divBdr>
        </w:div>
        <w:div w:id="1577279783">
          <w:marLeft w:val="480"/>
          <w:marRight w:val="0"/>
          <w:marTop w:val="0"/>
          <w:marBottom w:val="0"/>
          <w:divBdr>
            <w:top w:val="none" w:sz="0" w:space="0" w:color="auto"/>
            <w:left w:val="none" w:sz="0" w:space="0" w:color="auto"/>
            <w:bottom w:val="none" w:sz="0" w:space="0" w:color="auto"/>
            <w:right w:val="none" w:sz="0" w:space="0" w:color="auto"/>
          </w:divBdr>
        </w:div>
      </w:divsChild>
    </w:div>
    <w:div w:id="817188595">
      <w:bodyDiv w:val="1"/>
      <w:marLeft w:val="0"/>
      <w:marRight w:val="0"/>
      <w:marTop w:val="0"/>
      <w:marBottom w:val="0"/>
      <w:divBdr>
        <w:top w:val="none" w:sz="0" w:space="0" w:color="auto"/>
        <w:left w:val="none" w:sz="0" w:space="0" w:color="auto"/>
        <w:bottom w:val="none" w:sz="0" w:space="0" w:color="auto"/>
        <w:right w:val="none" w:sz="0" w:space="0" w:color="auto"/>
      </w:divBdr>
    </w:div>
    <w:div w:id="820656869">
      <w:bodyDiv w:val="1"/>
      <w:marLeft w:val="0"/>
      <w:marRight w:val="0"/>
      <w:marTop w:val="0"/>
      <w:marBottom w:val="0"/>
      <w:divBdr>
        <w:top w:val="none" w:sz="0" w:space="0" w:color="auto"/>
        <w:left w:val="none" w:sz="0" w:space="0" w:color="auto"/>
        <w:bottom w:val="none" w:sz="0" w:space="0" w:color="auto"/>
        <w:right w:val="none" w:sz="0" w:space="0" w:color="auto"/>
      </w:divBdr>
      <w:divsChild>
        <w:div w:id="237785978">
          <w:marLeft w:val="480"/>
          <w:marRight w:val="0"/>
          <w:marTop w:val="0"/>
          <w:marBottom w:val="0"/>
          <w:divBdr>
            <w:top w:val="none" w:sz="0" w:space="0" w:color="auto"/>
            <w:left w:val="none" w:sz="0" w:space="0" w:color="auto"/>
            <w:bottom w:val="none" w:sz="0" w:space="0" w:color="auto"/>
            <w:right w:val="none" w:sz="0" w:space="0" w:color="auto"/>
          </w:divBdr>
        </w:div>
        <w:div w:id="464591727">
          <w:marLeft w:val="480"/>
          <w:marRight w:val="0"/>
          <w:marTop w:val="0"/>
          <w:marBottom w:val="0"/>
          <w:divBdr>
            <w:top w:val="none" w:sz="0" w:space="0" w:color="auto"/>
            <w:left w:val="none" w:sz="0" w:space="0" w:color="auto"/>
            <w:bottom w:val="none" w:sz="0" w:space="0" w:color="auto"/>
            <w:right w:val="none" w:sz="0" w:space="0" w:color="auto"/>
          </w:divBdr>
        </w:div>
        <w:div w:id="2104917003">
          <w:marLeft w:val="480"/>
          <w:marRight w:val="0"/>
          <w:marTop w:val="0"/>
          <w:marBottom w:val="0"/>
          <w:divBdr>
            <w:top w:val="none" w:sz="0" w:space="0" w:color="auto"/>
            <w:left w:val="none" w:sz="0" w:space="0" w:color="auto"/>
            <w:bottom w:val="none" w:sz="0" w:space="0" w:color="auto"/>
            <w:right w:val="none" w:sz="0" w:space="0" w:color="auto"/>
          </w:divBdr>
        </w:div>
        <w:div w:id="1886528534">
          <w:marLeft w:val="480"/>
          <w:marRight w:val="0"/>
          <w:marTop w:val="0"/>
          <w:marBottom w:val="0"/>
          <w:divBdr>
            <w:top w:val="none" w:sz="0" w:space="0" w:color="auto"/>
            <w:left w:val="none" w:sz="0" w:space="0" w:color="auto"/>
            <w:bottom w:val="none" w:sz="0" w:space="0" w:color="auto"/>
            <w:right w:val="none" w:sz="0" w:space="0" w:color="auto"/>
          </w:divBdr>
        </w:div>
        <w:div w:id="2129396042">
          <w:marLeft w:val="480"/>
          <w:marRight w:val="0"/>
          <w:marTop w:val="0"/>
          <w:marBottom w:val="0"/>
          <w:divBdr>
            <w:top w:val="none" w:sz="0" w:space="0" w:color="auto"/>
            <w:left w:val="none" w:sz="0" w:space="0" w:color="auto"/>
            <w:bottom w:val="none" w:sz="0" w:space="0" w:color="auto"/>
            <w:right w:val="none" w:sz="0" w:space="0" w:color="auto"/>
          </w:divBdr>
        </w:div>
        <w:div w:id="1887982642">
          <w:marLeft w:val="480"/>
          <w:marRight w:val="0"/>
          <w:marTop w:val="0"/>
          <w:marBottom w:val="0"/>
          <w:divBdr>
            <w:top w:val="none" w:sz="0" w:space="0" w:color="auto"/>
            <w:left w:val="none" w:sz="0" w:space="0" w:color="auto"/>
            <w:bottom w:val="none" w:sz="0" w:space="0" w:color="auto"/>
            <w:right w:val="none" w:sz="0" w:space="0" w:color="auto"/>
          </w:divBdr>
        </w:div>
        <w:div w:id="648821585">
          <w:marLeft w:val="480"/>
          <w:marRight w:val="0"/>
          <w:marTop w:val="0"/>
          <w:marBottom w:val="0"/>
          <w:divBdr>
            <w:top w:val="none" w:sz="0" w:space="0" w:color="auto"/>
            <w:left w:val="none" w:sz="0" w:space="0" w:color="auto"/>
            <w:bottom w:val="none" w:sz="0" w:space="0" w:color="auto"/>
            <w:right w:val="none" w:sz="0" w:space="0" w:color="auto"/>
          </w:divBdr>
        </w:div>
        <w:div w:id="729579036">
          <w:marLeft w:val="480"/>
          <w:marRight w:val="0"/>
          <w:marTop w:val="0"/>
          <w:marBottom w:val="0"/>
          <w:divBdr>
            <w:top w:val="none" w:sz="0" w:space="0" w:color="auto"/>
            <w:left w:val="none" w:sz="0" w:space="0" w:color="auto"/>
            <w:bottom w:val="none" w:sz="0" w:space="0" w:color="auto"/>
            <w:right w:val="none" w:sz="0" w:space="0" w:color="auto"/>
          </w:divBdr>
        </w:div>
        <w:div w:id="325911246">
          <w:marLeft w:val="480"/>
          <w:marRight w:val="0"/>
          <w:marTop w:val="0"/>
          <w:marBottom w:val="0"/>
          <w:divBdr>
            <w:top w:val="none" w:sz="0" w:space="0" w:color="auto"/>
            <w:left w:val="none" w:sz="0" w:space="0" w:color="auto"/>
            <w:bottom w:val="none" w:sz="0" w:space="0" w:color="auto"/>
            <w:right w:val="none" w:sz="0" w:space="0" w:color="auto"/>
          </w:divBdr>
        </w:div>
        <w:div w:id="818880949">
          <w:marLeft w:val="480"/>
          <w:marRight w:val="0"/>
          <w:marTop w:val="0"/>
          <w:marBottom w:val="0"/>
          <w:divBdr>
            <w:top w:val="none" w:sz="0" w:space="0" w:color="auto"/>
            <w:left w:val="none" w:sz="0" w:space="0" w:color="auto"/>
            <w:bottom w:val="none" w:sz="0" w:space="0" w:color="auto"/>
            <w:right w:val="none" w:sz="0" w:space="0" w:color="auto"/>
          </w:divBdr>
        </w:div>
        <w:div w:id="959847936">
          <w:marLeft w:val="480"/>
          <w:marRight w:val="0"/>
          <w:marTop w:val="0"/>
          <w:marBottom w:val="0"/>
          <w:divBdr>
            <w:top w:val="none" w:sz="0" w:space="0" w:color="auto"/>
            <w:left w:val="none" w:sz="0" w:space="0" w:color="auto"/>
            <w:bottom w:val="none" w:sz="0" w:space="0" w:color="auto"/>
            <w:right w:val="none" w:sz="0" w:space="0" w:color="auto"/>
          </w:divBdr>
        </w:div>
        <w:div w:id="1721125937">
          <w:marLeft w:val="480"/>
          <w:marRight w:val="0"/>
          <w:marTop w:val="0"/>
          <w:marBottom w:val="0"/>
          <w:divBdr>
            <w:top w:val="none" w:sz="0" w:space="0" w:color="auto"/>
            <w:left w:val="none" w:sz="0" w:space="0" w:color="auto"/>
            <w:bottom w:val="none" w:sz="0" w:space="0" w:color="auto"/>
            <w:right w:val="none" w:sz="0" w:space="0" w:color="auto"/>
          </w:divBdr>
        </w:div>
        <w:div w:id="25448090">
          <w:marLeft w:val="480"/>
          <w:marRight w:val="0"/>
          <w:marTop w:val="0"/>
          <w:marBottom w:val="0"/>
          <w:divBdr>
            <w:top w:val="none" w:sz="0" w:space="0" w:color="auto"/>
            <w:left w:val="none" w:sz="0" w:space="0" w:color="auto"/>
            <w:bottom w:val="none" w:sz="0" w:space="0" w:color="auto"/>
            <w:right w:val="none" w:sz="0" w:space="0" w:color="auto"/>
          </w:divBdr>
        </w:div>
        <w:div w:id="408230998">
          <w:marLeft w:val="480"/>
          <w:marRight w:val="0"/>
          <w:marTop w:val="0"/>
          <w:marBottom w:val="0"/>
          <w:divBdr>
            <w:top w:val="none" w:sz="0" w:space="0" w:color="auto"/>
            <w:left w:val="none" w:sz="0" w:space="0" w:color="auto"/>
            <w:bottom w:val="none" w:sz="0" w:space="0" w:color="auto"/>
            <w:right w:val="none" w:sz="0" w:space="0" w:color="auto"/>
          </w:divBdr>
        </w:div>
      </w:divsChild>
    </w:div>
    <w:div w:id="832527228">
      <w:bodyDiv w:val="1"/>
      <w:marLeft w:val="0"/>
      <w:marRight w:val="0"/>
      <w:marTop w:val="0"/>
      <w:marBottom w:val="0"/>
      <w:divBdr>
        <w:top w:val="none" w:sz="0" w:space="0" w:color="auto"/>
        <w:left w:val="none" w:sz="0" w:space="0" w:color="auto"/>
        <w:bottom w:val="none" w:sz="0" w:space="0" w:color="auto"/>
        <w:right w:val="none" w:sz="0" w:space="0" w:color="auto"/>
      </w:divBdr>
    </w:div>
    <w:div w:id="834498019">
      <w:bodyDiv w:val="1"/>
      <w:marLeft w:val="0"/>
      <w:marRight w:val="0"/>
      <w:marTop w:val="0"/>
      <w:marBottom w:val="0"/>
      <w:divBdr>
        <w:top w:val="none" w:sz="0" w:space="0" w:color="auto"/>
        <w:left w:val="none" w:sz="0" w:space="0" w:color="auto"/>
        <w:bottom w:val="none" w:sz="0" w:space="0" w:color="auto"/>
        <w:right w:val="none" w:sz="0" w:space="0" w:color="auto"/>
      </w:divBdr>
    </w:div>
    <w:div w:id="843859871">
      <w:bodyDiv w:val="1"/>
      <w:marLeft w:val="0"/>
      <w:marRight w:val="0"/>
      <w:marTop w:val="0"/>
      <w:marBottom w:val="0"/>
      <w:divBdr>
        <w:top w:val="none" w:sz="0" w:space="0" w:color="auto"/>
        <w:left w:val="none" w:sz="0" w:space="0" w:color="auto"/>
        <w:bottom w:val="none" w:sz="0" w:space="0" w:color="auto"/>
        <w:right w:val="none" w:sz="0" w:space="0" w:color="auto"/>
      </w:divBdr>
    </w:div>
    <w:div w:id="853762072">
      <w:bodyDiv w:val="1"/>
      <w:marLeft w:val="0"/>
      <w:marRight w:val="0"/>
      <w:marTop w:val="0"/>
      <w:marBottom w:val="0"/>
      <w:divBdr>
        <w:top w:val="none" w:sz="0" w:space="0" w:color="auto"/>
        <w:left w:val="none" w:sz="0" w:space="0" w:color="auto"/>
        <w:bottom w:val="none" w:sz="0" w:space="0" w:color="auto"/>
        <w:right w:val="none" w:sz="0" w:space="0" w:color="auto"/>
      </w:divBdr>
      <w:divsChild>
        <w:div w:id="1141730819">
          <w:marLeft w:val="480"/>
          <w:marRight w:val="0"/>
          <w:marTop w:val="0"/>
          <w:marBottom w:val="0"/>
          <w:divBdr>
            <w:top w:val="none" w:sz="0" w:space="0" w:color="auto"/>
            <w:left w:val="none" w:sz="0" w:space="0" w:color="auto"/>
            <w:bottom w:val="none" w:sz="0" w:space="0" w:color="auto"/>
            <w:right w:val="none" w:sz="0" w:space="0" w:color="auto"/>
          </w:divBdr>
        </w:div>
        <w:div w:id="161512078">
          <w:marLeft w:val="480"/>
          <w:marRight w:val="0"/>
          <w:marTop w:val="0"/>
          <w:marBottom w:val="0"/>
          <w:divBdr>
            <w:top w:val="none" w:sz="0" w:space="0" w:color="auto"/>
            <w:left w:val="none" w:sz="0" w:space="0" w:color="auto"/>
            <w:bottom w:val="none" w:sz="0" w:space="0" w:color="auto"/>
            <w:right w:val="none" w:sz="0" w:space="0" w:color="auto"/>
          </w:divBdr>
        </w:div>
        <w:div w:id="1114059572">
          <w:marLeft w:val="480"/>
          <w:marRight w:val="0"/>
          <w:marTop w:val="0"/>
          <w:marBottom w:val="0"/>
          <w:divBdr>
            <w:top w:val="none" w:sz="0" w:space="0" w:color="auto"/>
            <w:left w:val="none" w:sz="0" w:space="0" w:color="auto"/>
            <w:bottom w:val="none" w:sz="0" w:space="0" w:color="auto"/>
            <w:right w:val="none" w:sz="0" w:space="0" w:color="auto"/>
          </w:divBdr>
        </w:div>
        <w:div w:id="1652900108">
          <w:marLeft w:val="480"/>
          <w:marRight w:val="0"/>
          <w:marTop w:val="0"/>
          <w:marBottom w:val="0"/>
          <w:divBdr>
            <w:top w:val="none" w:sz="0" w:space="0" w:color="auto"/>
            <w:left w:val="none" w:sz="0" w:space="0" w:color="auto"/>
            <w:bottom w:val="none" w:sz="0" w:space="0" w:color="auto"/>
            <w:right w:val="none" w:sz="0" w:space="0" w:color="auto"/>
          </w:divBdr>
        </w:div>
        <w:div w:id="304362900">
          <w:marLeft w:val="480"/>
          <w:marRight w:val="0"/>
          <w:marTop w:val="0"/>
          <w:marBottom w:val="0"/>
          <w:divBdr>
            <w:top w:val="none" w:sz="0" w:space="0" w:color="auto"/>
            <w:left w:val="none" w:sz="0" w:space="0" w:color="auto"/>
            <w:bottom w:val="none" w:sz="0" w:space="0" w:color="auto"/>
            <w:right w:val="none" w:sz="0" w:space="0" w:color="auto"/>
          </w:divBdr>
        </w:div>
        <w:div w:id="2092971976">
          <w:marLeft w:val="480"/>
          <w:marRight w:val="0"/>
          <w:marTop w:val="0"/>
          <w:marBottom w:val="0"/>
          <w:divBdr>
            <w:top w:val="none" w:sz="0" w:space="0" w:color="auto"/>
            <w:left w:val="none" w:sz="0" w:space="0" w:color="auto"/>
            <w:bottom w:val="none" w:sz="0" w:space="0" w:color="auto"/>
            <w:right w:val="none" w:sz="0" w:space="0" w:color="auto"/>
          </w:divBdr>
        </w:div>
        <w:div w:id="451898022">
          <w:marLeft w:val="480"/>
          <w:marRight w:val="0"/>
          <w:marTop w:val="0"/>
          <w:marBottom w:val="0"/>
          <w:divBdr>
            <w:top w:val="none" w:sz="0" w:space="0" w:color="auto"/>
            <w:left w:val="none" w:sz="0" w:space="0" w:color="auto"/>
            <w:bottom w:val="none" w:sz="0" w:space="0" w:color="auto"/>
            <w:right w:val="none" w:sz="0" w:space="0" w:color="auto"/>
          </w:divBdr>
        </w:div>
        <w:div w:id="2053384035">
          <w:marLeft w:val="480"/>
          <w:marRight w:val="0"/>
          <w:marTop w:val="0"/>
          <w:marBottom w:val="0"/>
          <w:divBdr>
            <w:top w:val="none" w:sz="0" w:space="0" w:color="auto"/>
            <w:left w:val="none" w:sz="0" w:space="0" w:color="auto"/>
            <w:bottom w:val="none" w:sz="0" w:space="0" w:color="auto"/>
            <w:right w:val="none" w:sz="0" w:space="0" w:color="auto"/>
          </w:divBdr>
        </w:div>
        <w:div w:id="375743411">
          <w:marLeft w:val="480"/>
          <w:marRight w:val="0"/>
          <w:marTop w:val="0"/>
          <w:marBottom w:val="0"/>
          <w:divBdr>
            <w:top w:val="none" w:sz="0" w:space="0" w:color="auto"/>
            <w:left w:val="none" w:sz="0" w:space="0" w:color="auto"/>
            <w:bottom w:val="none" w:sz="0" w:space="0" w:color="auto"/>
            <w:right w:val="none" w:sz="0" w:space="0" w:color="auto"/>
          </w:divBdr>
        </w:div>
        <w:div w:id="1710183975">
          <w:marLeft w:val="480"/>
          <w:marRight w:val="0"/>
          <w:marTop w:val="0"/>
          <w:marBottom w:val="0"/>
          <w:divBdr>
            <w:top w:val="none" w:sz="0" w:space="0" w:color="auto"/>
            <w:left w:val="none" w:sz="0" w:space="0" w:color="auto"/>
            <w:bottom w:val="none" w:sz="0" w:space="0" w:color="auto"/>
            <w:right w:val="none" w:sz="0" w:space="0" w:color="auto"/>
          </w:divBdr>
        </w:div>
        <w:div w:id="1014260875">
          <w:marLeft w:val="480"/>
          <w:marRight w:val="0"/>
          <w:marTop w:val="0"/>
          <w:marBottom w:val="0"/>
          <w:divBdr>
            <w:top w:val="none" w:sz="0" w:space="0" w:color="auto"/>
            <w:left w:val="none" w:sz="0" w:space="0" w:color="auto"/>
            <w:bottom w:val="none" w:sz="0" w:space="0" w:color="auto"/>
            <w:right w:val="none" w:sz="0" w:space="0" w:color="auto"/>
          </w:divBdr>
        </w:div>
        <w:div w:id="1403332089">
          <w:marLeft w:val="480"/>
          <w:marRight w:val="0"/>
          <w:marTop w:val="0"/>
          <w:marBottom w:val="0"/>
          <w:divBdr>
            <w:top w:val="none" w:sz="0" w:space="0" w:color="auto"/>
            <w:left w:val="none" w:sz="0" w:space="0" w:color="auto"/>
            <w:bottom w:val="none" w:sz="0" w:space="0" w:color="auto"/>
            <w:right w:val="none" w:sz="0" w:space="0" w:color="auto"/>
          </w:divBdr>
        </w:div>
        <w:div w:id="1325089037">
          <w:marLeft w:val="480"/>
          <w:marRight w:val="0"/>
          <w:marTop w:val="0"/>
          <w:marBottom w:val="0"/>
          <w:divBdr>
            <w:top w:val="none" w:sz="0" w:space="0" w:color="auto"/>
            <w:left w:val="none" w:sz="0" w:space="0" w:color="auto"/>
            <w:bottom w:val="none" w:sz="0" w:space="0" w:color="auto"/>
            <w:right w:val="none" w:sz="0" w:space="0" w:color="auto"/>
          </w:divBdr>
        </w:div>
        <w:div w:id="684399712">
          <w:marLeft w:val="480"/>
          <w:marRight w:val="0"/>
          <w:marTop w:val="0"/>
          <w:marBottom w:val="0"/>
          <w:divBdr>
            <w:top w:val="none" w:sz="0" w:space="0" w:color="auto"/>
            <w:left w:val="none" w:sz="0" w:space="0" w:color="auto"/>
            <w:bottom w:val="none" w:sz="0" w:space="0" w:color="auto"/>
            <w:right w:val="none" w:sz="0" w:space="0" w:color="auto"/>
          </w:divBdr>
        </w:div>
        <w:div w:id="273220881">
          <w:marLeft w:val="480"/>
          <w:marRight w:val="0"/>
          <w:marTop w:val="0"/>
          <w:marBottom w:val="0"/>
          <w:divBdr>
            <w:top w:val="none" w:sz="0" w:space="0" w:color="auto"/>
            <w:left w:val="none" w:sz="0" w:space="0" w:color="auto"/>
            <w:bottom w:val="none" w:sz="0" w:space="0" w:color="auto"/>
            <w:right w:val="none" w:sz="0" w:space="0" w:color="auto"/>
          </w:divBdr>
        </w:div>
        <w:div w:id="1488788391">
          <w:marLeft w:val="480"/>
          <w:marRight w:val="0"/>
          <w:marTop w:val="0"/>
          <w:marBottom w:val="0"/>
          <w:divBdr>
            <w:top w:val="none" w:sz="0" w:space="0" w:color="auto"/>
            <w:left w:val="none" w:sz="0" w:space="0" w:color="auto"/>
            <w:bottom w:val="none" w:sz="0" w:space="0" w:color="auto"/>
            <w:right w:val="none" w:sz="0" w:space="0" w:color="auto"/>
          </w:divBdr>
        </w:div>
        <w:div w:id="2009597041">
          <w:marLeft w:val="480"/>
          <w:marRight w:val="0"/>
          <w:marTop w:val="0"/>
          <w:marBottom w:val="0"/>
          <w:divBdr>
            <w:top w:val="none" w:sz="0" w:space="0" w:color="auto"/>
            <w:left w:val="none" w:sz="0" w:space="0" w:color="auto"/>
            <w:bottom w:val="none" w:sz="0" w:space="0" w:color="auto"/>
            <w:right w:val="none" w:sz="0" w:space="0" w:color="auto"/>
          </w:divBdr>
        </w:div>
        <w:div w:id="1533691490">
          <w:marLeft w:val="480"/>
          <w:marRight w:val="0"/>
          <w:marTop w:val="0"/>
          <w:marBottom w:val="0"/>
          <w:divBdr>
            <w:top w:val="none" w:sz="0" w:space="0" w:color="auto"/>
            <w:left w:val="none" w:sz="0" w:space="0" w:color="auto"/>
            <w:bottom w:val="none" w:sz="0" w:space="0" w:color="auto"/>
            <w:right w:val="none" w:sz="0" w:space="0" w:color="auto"/>
          </w:divBdr>
        </w:div>
      </w:divsChild>
    </w:div>
    <w:div w:id="860822952">
      <w:bodyDiv w:val="1"/>
      <w:marLeft w:val="0"/>
      <w:marRight w:val="0"/>
      <w:marTop w:val="0"/>
      <w:marBottom w:val="0"/>
      <w:divBdr>
        <w:top w:val="none" w:sz="0" w:space="0" w:color="auto"/>
        <w:left w:val="none" w:sz="0" w:space="0" w:color="auto"/>
        <w:bottom w:val="none" w:sz="0" w:space="0" w:color="auto"/>
        <w:right w:val="none" w:sz="0" w:space="0" w:color="auto"/>
      </w:divBdr>
    </w:div>
    <w:div w:id="871184035">
      <w:bodyDiv w:val="1"/>
      <w:marLeft w:val="0"/>
      <w:marRight w:val="0"/>
      <w:marTop w:val="0"/>
      <w:marBottom w:val="0"/>
      <w:divBdr>
        <w:top w:val="none" w:sz="0" w:space="0" w:color="auto"/>
        <w:left w:val="none" w:sz="0" w:space="0" w:color="auto"/>
        <w:bottom w:val="none" w:sz="0" w:space="0" w:color="auto"/>
        <w:right w:val="none" w:sz="0" w:space="0" w:color="auto"/>
      </w:divBdr>
      <w:divsChild>
        <w:div w:id="1419015408">
          <w:marLeft w:val="480"/>
          <w:marRight w:val="0"/>
          <w:marTop w:val="0"/>
          <w:marBottom w:val="0"/>
          <w:divBdr>
            <w:top w:val="none" w:sz="0" w:space="0" w:color="auto"/>
            <w:left w:val="none" w:sz="0" w:space="0" w:color="auto"/>
            <w:bottom w:val="none" w:sz="0" w:space="0" w:color="auto"/>
            <w:right w:val="none" w:sz="0" w:space="0" w:color="auto"/>
          </w:divBdr>
        </w:div>
        <w:div w:id="983854926">
          <w:marLeft w:val="480"/>
          <w:marRight w:val="0"/>
          <w:marTop w:val="0"/>
          <w:marBottom w:val="0"/>
          <w:divBdr>
            <w:top w:val="none" w:sz="0" w:space="0" w:color="auto"/>
            <w:left w:val="none" w:sz="0" w:space="0" w:color="auto"/>
            <w:bottom w:val="none" w:sz="0" w:space="0" w:color="auto"/>
            <w:right w:val="none" w:sz="0" w:space="0" w:color="auto"/>
          </w:divBdr>
        </w:div>
        <w:div w:id="794060887">
          <w:marLeft w:val="480"/>
          <w:marRight w:val="0"/>
          <w:marTop w:val="0"/>
          <w:marBottom w:val="0"/>
          <w:divBdr>
            <w:top w:val="none" w:sz="0" w:space="0" w:color="auto"/>
            <w:left w:val="none" w:sz="0" w:space="0" w:color="auto"/>
            <w:bottom w:val="none" w:sz="0" w:space="0" w:color="auto"/>
            <w:right w:val="none" w:sz="0" w:space="0" w:color="auto"/>
          </w:divBdr>
        </w:div>
        <w:div w:id="1814715056">
          <w:marLeft w:val="480"/>
          <w:marRight w:val="0"/>
          <w:marTop w:val="0"/>
          <w:marBottom w:val="0"/>
          <w:divBdr>
            <w:top w:val="none" w:sz="0" w:space="0" w:color="auto"/>
            <w:left w:val="none" w:sz="0" w:space="0" w:color="auto"/>
            <w:bottom w:val="none" w:sz="0" w:space="0" w:color="auto"/>
            <w:right w:val="none" w:sz="0" w:space="0" w:color="auto"/>
          </w:divBdr>
        </w:div>
        <w:div w:id="1190222975">
          <w:marLeft w:val="480"/>
          <w:marRight w:val="0"/>
          <w:marTop w:val="0"/>
          <w:marBottom w:val="0"/>
          <w:divBdr>
            <w:top w:val="none" w:sz="0" w:space="0" w:color="auto"/>
            <w:left w:val="none" w:sz="0" w:space="0" w:color="auto"/>
            <w:bottom w:val="none" w:sz="0" w:space="0" w:color="auto"/>
            <w:right w:val="none" w:sz="0" w:space="0" w:color="auto"/>
          </w:divBdr>
        </w:div>
        <w:div w:id="528417002">
          <w:marLeft w:val="480"/>
          <w:marRight w:val="0"/>
          <w:marTop w:val="0"/>
          <w:marBottom w:val="0"/>
          <w:divBdr>
            <w:top w:val="none" w:sz="0" w:space="0" w:color="auto"/>
            <w:left w:val="none" w:sz="0" w:space="0" w:color="auto"/>
            <w:bottom w:val="none" w:sz="0" w:space="0" w:color="auto"/>
            <w:right w:val="none" w:sz="0" w:space="0" w:color="auto"/>
          </w:divBdr>
        </w:div>
        <w:div w:id="661930617">
          <w:marLeft w:val="480"/>
          <w:marRight w:val="0"/>
          <w:marTop w:val="0"/>
          <w:marBottom w:val="0"/>
          <w:divBdr>
            <w:top w:val="none" w:sz="0" w:space="0" w:color="auto"/>
            <w:left w:val="none" w:sz="0" w:space="0" w:color="auto"/>
            <w:bottom w:val="none" w:sz="0" w:space="0" w:color="auto"/>
            <w:right w:val="none" w:sz="0" w:space="0" w:color="auto"/>
          </w:divBdr>
        </w:div>
        <w:div w:id="684091632">
          <w:marLeft w:val="480"/>
          <w:marRight w:val="0"/>
          <w:marTop w:val="0"/>
          <w:marBottom w:val="0"/>
          <w:divBdr>
            <w:top w:val="none" w:sz="0" w:space="0" w:color="auto"/>
            <w:left w:val="none" w:sz="0" w:space="0" w:color="auto"/>
            <w:bottom w:val="none" w:sz="0" w:space="0" w:color="auto"/>
            <w:right w:val="none" w:sz="0" w:space="0" w:color="auto"/>
          </w:divBdr>
        </w:div>
        <w:div w:id="1697073890">
          <w:marLeft w:val="480"/>
          <w:marRight w:val="0"/>
          <w:marTop w:val="0"/>
          <w:marBottom w:val="0"/>
          <w:divBdr>
            <w:top w:val="none" w:sz="0" w:space="0" w:color="auto"/>
            <w:left w:val="none" w:sz="0" w:space="0" w:color="auto"/>
            <w:bottom w:val="none" w:sz="0" w:space="0" w:color="auto"/>
            <w:right w:val="none" w:sz="0" w:space="0" w:color="auto"/>
          </w:divBdr>
        </w:div>
        <w:div w:id="1331328408">
          <w:marLeft w:val="480"/>
          <w:marRight w:val="0"/>
          <w:marTop w:val="0"/>
          <w:marBottom w:val="0"/>
          <w:divBdr>
            <w:top w:val="none" w:sz="0" w:space="0" w:color="auto"/>
            <w:left w:val="none" w:sz="0" w:space="0" w:color="auto"/>
            <w:bottom w:val="none" w:sz="0" w:space="0" w:color="auto"/>
            <w:right w:val="none" w:sz="0" w:space="0" w:color="auto"/>
          </w:divBdr>
        </w:div>
        <w:div w:id="108085316">
          <w:marLeft w:val="480"/>
          <w:marRight w:val="0"/>
          <w:marTop w:val="0"/>
          <w:marBottom w:val="0"/>
          <w:divBdr>
            <w:top w:val="none" w:sz="0" w:space="0" w:color="auto"/>
            <w:left w:val="none" w:sz="0" w:space="0" w:color="auto"/>
            <w:bottom w:val="none" w:sz="0" w:space="0" w:color="auto"/>
            <w:right w:val="none" w:sz="0" w:space="0" w:color="auto"/>
          </w:divBdr>
        </w:div>
        <w:div w:id="283461581">
          <w:marLeft w:val="480"/>
          <w:marRight w:val="0"/>
          <w:marTop w:val="0"/>
          <w:marBottom w:val="0"/>
          <w:divBdr>
            <w:top w:val="none" w:sz="0" w:space="0" w:color="auto"/>
            <w:left w:val="none" w:sz="0" w:space="0" w:color="auto"/>
            <w:bottom w:val="none" w:sz="0" w:space="0" w:color="auto"/>
            <w:right w:val="none" w:sz="0" w:space="0" w:color="auto"/>
          </w:divBdr>
        </w:div>
      </w:divsChild>
    </w:div>
    <w:div w:id="875628891">
      <w:bodyDiv w:val="1"/>
      <w:marLeft w:val="0"/>
      <w:marRight w:val="0"/>
      <w:marTop w:val="0"/>
      <w:marBottom w:val="0"/>
      <w:divBdr>
        <w:top w:val="none" w:sz="0" w:space="0" w:color="auto"/>
        <w:left w:val="none" w:sz="0" w:space="0" w:color="auto"/>
        <w:bottom w:val="none" w:sz="0" w:space="0" w:color="auto"/>
        <w:right w:val="none" w:sz="0" w:space="0" w:color="auto"/>
      </w:divBdr>
    </w:div>
    <w:div w:id="884681640">
      <w:bodyDiv w:val="1"/>
      <w:marLeft w:val="0"/>
      <w:marRight w:val="0"/>
      <w:marTop w:val="0"/>
      <w:marBottom w:val="0"/>
      <w:divBdr>
        <w:top w:val="none" w:sz="0" w:space="0" w:color="auto"/>
        <w:left w:val="none" w:sz="0" w:space="0" w:color="auto"/>
        <w:bottom w:val="none" w:sz="0" w:space="0" w:color="auto"/>
        <w:right w:val="none" w:sz="0" w:space="0" w:color="auto"/>
      </w:divBdr>
    </w:div>
    <w:div w:id="885525436">
      <w:bodyDiv w:val="1"/>
      <w:marLeft w:val="0"/>
      <w:marRight w:val="0"/>
      <w:marTop w:val="0"/>
      <w:marBottom w:val="0"/>
      <w:divBdr>
        <w:top w:val="none" w:sz="0" w:space="0" w:color="auto"/>
        <w:left w:val="none" w:sz="0" w:space="0" w:color="auto"/>
        <w:bottom w:val="none" w:sz="0" w:space="0" w:color="auto"/>
        <w:right w:val="none" w:sz="0" w:space="0" w:color="auto"/>
      </w:divBdr>
    </w:div>
    <w:div w:id="900019877">
      <w:bodyDiv w:val="1"/>
      <w:marLeft w:val="0"/>
      <w:marRight w:val="0"/>
      <w:marTop w:val="0"/>
      <w:marBottom w:val="0"/>
      <w:divBdr>
        <w:top w:val="none" w:sz="0" w:space="0" w:color="auto"/>
        <w:left w:val="none" w:sz="0" w:space="0" w:color="auto"/>
        <w:bottom w:val="none" w:sz="0" w:space="0" w:color="auto"/>
        <w:right w:val="none" w:sz="0" w:space="0" w:color="auto"/>
      </w:divBdr>
      <w:divsChild>
        <w:div w:id="87310695">
          <w:marLeft w:val="480"/>
          <w:marRight w:val="0"/>
          <w:marTop w:val="0"/>
          <w:marBottom w:val="0"/>
          <w:divBdr>
            <w:top w:val="none" w:sz="0" w:space="0" w:color="auto"/>
            <w:left w:val="none" w:sz="0" w:space="0" w:color="auto"/>
            <w:bottom w:val="none" w:sz="0" w:space="0" w:color="auto"/>
            <w:right w:val="none" w:sz="0" w:space="0" w:color="auto"/>
          </w:divBdr>
        </w:div>
        <w:div w:id="688457581">
          <w:marLeft w:val="480"/>
          <w:marRight w:val="0"/>
          <w:marTop w:val="0"/>
          <w:marBottom w:val="0"/>
          <w:divBdr>
            <w:top w:val="none" w:sz="0" w:space="0" w:color="auto"/>
            <w:left w:val="none" w:sz="0" w:space="0" w:color="auto"/>
            <w:bottom w:val="none" w:sz="0" w:space="0" w:color="auto"/>
            <w:right w:val="none" w:sz="0" w:space="0" w:color="auto"/>
          </w:divBdr>
        </w:div>
        <w:div w:id="1697581564">
          <w:marLeft w:val="480"/>
          <w:marRight w:val="0"/>
          <w:marTop w:val="0"/>
          <w:marBottom w:val="0"/>
          <w:divBdr>
            <w:top w:val="none" w:sz="0" w:space="0" w:color="auto"/>
            <w:left w:val="none" w:sz="0" w:space="0" w:color="auto"/>
            <w:bottom w:val="none" w:sz="0" w:space="0" w:color="auto"/>
            <w:right w:val="none" w:sz="0" w:space="0" w:color="auto"/>
          </w:divBdr>
        </w:div>
        <w:div w:id="129832632">
          <w:marLeft w:val="480"/>
          <w:marRight w:val="0"/>
          <w:marTop w:val="0"/>
          <w:marBottom w:val="0"/>
          <w:divBdr>
            <w:top w:val="none" w:sz="0" w:space="0" w:color="auto"/>
            <w:left w:val="none" w:sz="0" w:space="0" w:color="auto"/>
            <w:bottom w:val="none" w:sz="0" w:space="0" w:color="auto"/>
            <w:right w:val="none" w:sz="0" w:space="0" w:color="auto"/>
          </w:divBdr>
        </w:div>
        <w:div w:id="454175715">
          <w:marLeft w:val="480"/>
          <w:marRight w:val="0"/>
          <w:marTop w:val="0"/>
          <w:marBottom w:val="0"/>
          <w:divBdr>
            <w:top w:val="none" w:sz="0" w:space="0" w:color="auto"/>
            <w:left w:val="none" w:sz="0" w:space="0" w:color="auto"/>
            <w:bottom w:val="none" w:sz="0" w:space="0" w:color="auto"/>
            <w:right w:val="none" w:sz="0" w:space="0" w:color="auto"/>
          </w:divBdr>
        </w:div>
        <w:div w:id="1072242547">
          <w:marLeft w:val="480"/>
          <w:marRight w:val="0"/>
          <w:marTop w:val="0"/>
          <w:marBottom w:val="0"/>
          <w:divBdr>
            <w:top w:val="none" w:sz="0" w:space="0" w:color="auto"/>
            <w:left w:val="none" w:sz="0" w:space="0" w:color="auto"/>
            <w:bottom w:val="none" w:sz="0" w:space="0" w:color="auto"/>
            <w:right w:val="none" w:sz="0" w:space="0" w:color="auto"/>
          </w:divBdr>
        </w:div>
        <w:div w:id="413404560">
          <w:marLeft w:val="480"/>
          <w:marRight w:val="0"/>
          <w:marTop w:val="0"/>
          <w:marBottom w:val="0"/>
          <w:divBdr>
            <w:top w:val="none" w:sz="0" w:space="0" w:color="auto"/>
            <w:left w:val="none" w:sz="0" w:space="0" w:color="auto"/>
            <w:bottom w:val="none" w:sz="0" w:space="0" w:color="auto"/>
            <w:right w:val="none" w:sz="0" w:space="0" w:color="auto"/>
          </w:divBdr>
        </w:div>
        <w:div w:id="1309285844">
          <w:marLeft w:val="480"/>
          <w:marRight w:val="0"/>
          <w:marTop w:val="0"/>
          <w:marBottom w:val="0"/>
          <w:divBdr>
            <w:top w:val="none" w:sz="0" w:space="0" w:color="auto"/>
            <w:left w:val="none" w:sz="0" w:space="0" w:color="auto"/>
            <w:bottom w:val="none" w:sz="0" w:space="0" w:color="auto"/>
            <w:right w:val="none" w:sz="0" w:space="0" w:color="auto"/>
          </w:divBdr>
        </w:div>
        <w:div w:id="1482233334">
          <w:marLeft w:val="480"/>
          <w:marRight w:val="0"/>
          <w:marTop w:val="0"/>
          <w:marBottom w:val="0"/>
          <w:divBdr>
            <w:top w:val="none" w:sz="0" w:space="0" w:color="auto"/>
            <w:left w:val="none" w:sz="0" w:space="0" w:color="auto"/>
            <w:bottom w:val="none" w:sz="0" w:space="0" w:color="auto"/>
            <w:right w:val="none" w:sz="0" w:space="0" w:color="auto"/>
          </w:divBdr>
        </w:div>
        <w:div w:id="501824965">
          <w:marLeft w:val="480"/>
          <w:marRight w:val="0"/>
          <w:marTop w:val="0"/>
          <w:marBottom w:val="0"/>
          <w:divBdr>
            <w:top w:val="none" w:sz="0" w:space="0" w:color="auto"/>
            <w:left w:val="none" w:sz="0" w:space="0" w:color="auto"/>
            <w:bottom w:val="none" w:sz="0" w:space="0" w:color="auto"/>
            <w:right w:val="none" w:sz="0" w:space="0" w:color="auto"/>
          </w:divBdr>
        </w:div>
        <w:div w:id="977879634">
          <w:marLeft w:val="480"/>
          <w:marRight w:val="0"/>
          <w:marTop w:val="0"/>
          <w:marBottom w:val="0"/>
          <w:divBdr>
            <w:top w:val="none" w:sz="0" w:space="0" w:color="auto"/>
            <w:left w:val="none" w:sz="0" w:space="0" w:color="auto"/>
            <w:bottom w:val="none" w:sz="0" w:space="0" w:color="auto"/>
            <w:right w:val="none" w:sz="0" w:space="0" w:color="auto"/>
          </w:divBdr>
        </w:div>
        <w:div w:id="1746222769">
          <w:marLeft w:val="480"/>
          <w:marRight w:val="0"/>
          <w:marTop w:val="0"/>
          <w:marBottom w:val="0"/>
          <w:divBdr>
            <w:top w:val="none" w:sz="0" w:space="0" w:color="auto"/>
            <w:left w:val="none" w:sz="0" w:space="0" w:color="auto"/>
            <w:bottom w:val="none" w:sz="0" w:space="0" w:color="auto"/>
            <w:right w:val="none" w:sz="0" w:space="0" w:color="auto"/>
          </w:divBdr>
        </w:div>
        <w:div w:id="646008511">
          <w:marLeft w:val="480"/>
          <w:marRight w:val="0"/>
          <w:marTop w:val="0"/>
          <w:marBottom w:val="0"/>
          <w:divBdr>
            <w:top w:val="none" w:sz="0" w:space="0" w:color="auto"/>
            <w:left w:val="none" w:sz="0" w:space="0" w:color="auto"/>
            <w:bottom w:val="none" w:sz="0" w:space="0" w:color="auto"/>
            <w:right w:val="none" w:sz="0" w:space="0" w:color="auto"/>
          </w:divBdr>
        </w:div>
        <w:div w:id="48311005">
          <w:marLeft w:val="480"/>
          <w:marRight w:val="0"/>
          <w:marTop w:val="0"/>
          <w:marBottom w:val="0"/>
          <w:divBdr>
            <w:top w:val="none" w:sz="0" w:space="0" w:color="auto"/>
            <w:left w:val="none" w:sz="0" w:space="0" w:color="auto"/>
            <w:bottom w:val="none" w:sz="0" w:space="0" w:color="auto"/>
            <w:right w:val="none" w:sz="0" w:space="0" w:color="auto"/>
          </w:divBdr>
        </w:div>
        <w:div w:id="43721088">
          <w:marLeft w:val="480"/>
          <w:marRight w:val="0"/>
          <w:marTop w:val="0"/>
          <w:marBottom w:val="0"/>
          <w:divBdr>
            <w:top w:val="none" w:sz="0" w:space="0" w:color="auto"/>
            <w:left w:val="none" w:sz="0" w:space="0" w:color="auto"/>
            <w:bottom w:val="none" w:sz="0" w:space="0" w:color="auto"/>
            <w:right w:val="none" w:sz="0" w:space="0" w:color="auto"/>
          </w:divBdr>
        </w:div>
      </w:divsChild>
    </w:div>
    <w:div w:id="908656859">
      <w:bodyDiv w:val="1"/>
      <w:marLeft w:val="0"/>
      <w:marRight w:val="0"/>
      <w:marTop w:val="0"/>
      <w:marBottom w:val="0"/>
      <w:divBdr>
        <w:top w:val="none" w:sz="0" w:space="0" w:color="auto"/>
        <w:left w:val="none" w:sz="0" w:space="0" w:color="auto"/>
        <w:bottom w:val="none" w:sz="0" w:space="0" w:color="auto"/>
        <w:right w:val="none" w:sz="0" w:space="0" w:color="auto"/>
      </w:divBdr>
      <w:divsChild>
        <w:div w:id="1424691486">
          <w:marLeft w:val="480"/>
          <w:marRight w:val="0"/>
          <w:marTop w:val="0"/>
          <w:marBottom w:val="0"/>
          <w:divBdr>
            <w:top w:val="none" w:sz="0" w:space="0" w:color="auto"/>
            <w:left w:val="none" w:sz="0" w:space="0" w:color="auto"/>
            <w:bottom w:val="none" w:sz="0" w:space="0" w:color="auto"/>
            <w:right w:val="none" w:sz="0" w:space="0" w:color="auto"/>
          </w:divBdr>
        </w:div>
        <w:div w:id="961765045">
          <w:marLeft w:val="480"/>
          <w:marRight w:val="0"/>
          <w:marTop w:val="0"/>
          <w:marBottom w:val="0"/>
          <w:divBdr>
            <w:top w:val="none" w:sz="0" w:space="0" w:color="auto"/>
            <w:left w:val="none" w:sz="0" w:space="0" w:color="auto"/>
            <w:bottom w:val="none" w:sz="0" w:space="0" w:color="auto"/>
            <w:right w:val="none" w:sz="0" w:space="0" w:color="auto"/>
          </w:divBdr>
        </w:div>
        <w:div w:id="1631862582">
          <w:marLeft w:val="480"/>
          <w:marRight w:val="0"/>
          <w:marTop w:val="0"/>
          <w:marBottom w:val="0"/>
          <w:divBdr>
            <w:top w:val="none" w:sz="0" w:space="0" w:color="auto"/>
            <w:left w:val="none" w:sz="0" w:space="0" w:color="auto"/>
            <w:bottom w:val="none" w:sz="0" w:space="0" w:color="auto"/>
            <w:right w:val="none" w:sz="0" w:space="0" w:color="auto"/>
          </w:divBdr>
        </w:div>
        <w:div w:id="199635281">
          <w:marLeft w:val="480"/>
          <w:marRight w:val="0"/>
          <w:marTop w:val="0"/>
          <w:marBottom w:val="0"/>
          <w:divBdr>
            <w:top w:val="none" w:sz="0" w:space="0" w:color="auto"/>
            <w:left w:val="none" w:sz="0" w:space="0" w:color="auto"/>
            <w:bottom w:val="none" w:sz="0" w:space="0" w:color="auto"/>
            <w:right w:val="none" w:sz="0" w:space="0" w:color="auto"/>
          </w:divBdr>
        </w:div>
        <w:div w:id="128479486">
          <w:marLeft w:val="480"/>
          <w:marRight w:val="0"/>
          <w:marTop w:val="0"/>
          <w:marBottom w:val="0"/>
          <w:divBdr>
            <w:top w:val="none" w:sz="0" w:space="0" w:color="auto"/>
            <w:left w:val="none" w:sz="0" w:space="0" w:color="auto"/>
            <w:bottom w:val="none" w:sz="0" w:space="0" w:color="auto"/>
            <w:right w:val="none" w:sz="0" w:space="0" w:color="auto"/>
          </w:divBdr>
        </w:div>
        <w:div w:id="1558275088">
          <w:marLeft w:val="480"/>
          <w:marRight w:val="0"/>
          <w:marTop w:val="0"/>
          <w:marBottom w:val="0"/>
          <w:divBdr>
            <w:top w:val="none" w:sz="0" w:space="0" w:color="auto"/>
            <w:left w:val="none" w:sz="0" w:space="0" w:color="auto"/>
            <w:bottom w:val="none" w:sz="0" w:space="0" w:color="auto"/>
            <w:right w:val="none" w:sz="0" w:space="0" w:color="auto"/>
          </w:divBdr>
        </w:div>
        <w:div w:id="1739089335">
          <w:marLeft w:val="480"/>
          <w:marRight w:val="0"/>
          <w:marTop w:val="0"/>
          <w:marBottom w:val="0"/>
          <w:divBdr>
            <w:top w:val="none" w:sz="0" w:space="0" w:color="auto"/>
            <w:left w:val="none" w:sz="0" w:space="0" w:color="auto"/>
            <w:bottom w:val="none" w:sz="0" w:space="0" w:color="auto"/>
            <w:right w:val="none" w:sz="0" w:space="0" w:color="auto"/>
          </w:divBdr>
        </w:div>
        <w:div w:id="1074813611">
          <w:marLeft w:val="480"/>
          <w:marRight w:val="0"/>
          <w:marTop w:val="0"/>
          <w:marBottom w:val="0"/>
          <w:divBdr>
            <w:top w:val="none" w:sz="0" w:space="0" w:color="auto"/>
            <w:left w:val="none" w:sz="0" w:space="0" w:color="auto"/>
            <w:bottom w:val="none" w:sz="0" w:space="0" w:color="auto"/>
            <w:right w:val="none" w:sz="0" w:space="0" w:color="auto"/>
          </w:divBdr>
        </w:div>
        <w:div w:id="1901012268">
          <w:marLeft w:val="480"/>
          <w:marRight w:val="0"/>
          <w:marTop w:val="0"/>
          <w:marBottom w:val="0"/>
          <w:divBdr>
            <w:top w:val="none" w:sz="0" w:space="0" w:color="auto"/>
            <w:left w:val="none" w:sz="0" w:space="0" w:color="auto"/>
            <w:bottom w:val="none" w:sz="0" w:space="0" w:color="auto"/>
            <w:right w:val="none" w:sz="0" w:space="0" w:color="auto"/>
          </w:divBdr>
        </w:div>
        <w:div w:id="720517727">
          <w:marLeft w:val="480"/>
          <w:marRight w:val="0"/>
          <w:marTop w:val="0"/>
          <w:marBottom w:val="0"/>
          <w:divBdr>
            <w:top w:val="none" w:sz="0" w:space="0" w:color="auto"/>
            <w:left w:val="none" w:sz="0" w:space="0" w:color="auto"/>
            <w:bottom w:val="none" w:sz="0" w:space="0" w:color="auto"/>
            <w:right w:val="none" w:sz="0" w:space="0" w:color="auto"/>
          </w:divBdr>
        </w:div>
        <w:div w:id="1728604177">
          <w:marLeft w:val="480"/>
          <w:marRight w:val="0"/>
          <w:marTop w:val="0"/>
          <w:marBottom w:val="0"/>
          <w:divBdr>
            <w:top w:val="none" w:sz="0" w:space="0" w:color="auto"/>
            <w:left w:val="none" w:sz="0" w:space="0" w:color="auto"/>
            <w:bottom w:val="none" w:sz="0" w:space="0" w:color="auto"/>
            <w:right w:val="none" w:sz="0" w:space="0" w:color="auto"/>
          </w:divBdr>
        </w:div>
        <w:div w:id="666885">
          <w:marLeft w:val="480"/>
          <w:marRight w:val="0"/>
          <w:marTop w:val="0"/>
          <w:marBottom w:val="0"/>
          <w:divBdr>
            <w:top w:val="none" w:sz="0" w:space="0" w:color="auto"/>
            <w:left w:val="none" w:sz="0" w:space="0" w:color="auto"/>
            <w:bottom w:val="none" w:sz="0" w:space="0" w:color="auto"/>
            <w:right w:val="none" w:sz="0" w:space="0" w:color="auto"/>
          </w:divBdr>
        </w:div>
        <w:div w:id="454523481">
          <w:marLeft w:val="480"/>
          <w:marRight w:val="0"/>
          <w:marTop w:val="0"/>
          <w:marBottom w:val="0"/>
          <w:divBdr>
            <w:top w:val="none" w:sz="0" w:space="0" w:color="auto"/>
            <w:left w:val="none" w:sz="0" w:space="0" w:color="auto"/>
            <w:bottom w:val="none" w:sz="0" w:space="0" w:color="auto"/>
            <w:right w:val="none" w:sz="0" w:space="0" w:color="auto"/>
          </w:divBdr>
        </w:div>
        <w:div w:id="1328246230">
          <w:marLeft w:val="480"/>
          <w:marRight w:val="0"/>
          <w:marTop w:val="0"/>
          <w:marBottom w:val="0"/>
          <w:divBdr>
            <w:top w:val="none" w:sz="0" w:space="0" w:color="auto"/>
            <w:left w:val="none" w:sz="0" w:space="0" w:color="auto"/>
            <w:bottom w:val="none" w:sz="0" w:space="0" w:color="auto"/>
            <w:right w:val="none" w:sz="0" w:space="0" w:color="auto"/>
          </w:divBdr>
        </w:div>
        <w:div w:id="1304965324">
          <w:marLeft w:val="480"/>
          <w:marRight w:val="0"/>
          <w:marTop w:val="0"/>
          <w:marBottom w:val="0"/>
          <w:divBdr>
            <w:top w:val="none" w:sz="0" w:space="0" w:color="auto"/>
            <w:left w:val="none" w:sz="0" w:space="0" w:color="auto"/>
            <w:bottom w:val="none" w:sz="0" w:space="0" w:color="auto"/>
            <w:right w:val="none" w:sz="0" w:space="0" w:color="auto"/>
          </w:divBdr>
        </w:div>
        <w:div w:id="138108339">
          <w:marLeft w:val="480"/>
          <w:marRight w:val="0"/>
          <w:marTop w:val="0"/>
          <w:marBottom w:val="0"/>
          <w:divBdr>
            <w:top w:val="none" w:sz="0" w:space="0" w:color="auto"/>
            <w:left w:val="none" w:sz="0" w:space="0" w:color="auto"/>
            <w:bottom w:val="none" w:sz="0" w:space="0" w:color="auto"/>
            <w:right w:val="none" w:sz="0" w:space="0" w:color="auto"/>
          </w:divBdr>
        </w:div>
      </w:divsChild>
    </w:div>
    <w:div w:id="918444165">
      <w:bodyDiv w:val="1"/>
      <w:marLeft w:val="0"/>
      <w:marRight w:val="0"/>
      <w:marTop w:val="0"/>
      <w:marBottom w:val="0"/>
      <w:divBdr>
        <w:top w:val="none" w:sz="0" w:space="0" w:color="auto"/>
        <w:left w:val="none" w:sz="0" w:space="0" w:color="auto"/>
        <w:bottom w:val="none" w:sz="0" w:space="0" w:color="auto"/>
        <w:right w:val="none" w:sz="0" w:space="0" w:color="auto"/>
      </w:divBdr>
      <w:divsChild>
        <w:div w:id="909658688">
          <w:marLeft w:val="480"/>
          <w:marRight w:val="0"/>
          <w:marTop w:val="0"/>
          <w:marBottom w:val="0"/>
          <w:divBdr>
            <w:top w:val="none" w:sz="0" w:space="0" w:color="auto"/>
            <w:left w:val="none" w:sz="0" w:space="0" w:color="auto"/>
            <w:bottom w:val="none" w:sz="0" w:space="0" w:color="auto"/>
            <w:right w:val="none" w:sz="0" w:space="0" w:color="auto"/>
          </w:divBdr>
        </w:div>
        <w:div w:id="480120892">
          <w:marLeft w:val="480"/>
          <w:marRight w:val="0"/>
          <w:marTop w:val="0"/>
          <w:marBottom w:val="0"/>
          <w:divBdr>
            <w:top w:val="none" w:sz="0" w:space="0" w:color="auto"/>
            <w:left w:val="none" w:sz="0" w:space="0" w:color="auto"/>
            <w:bottom w:val="none" w:sz="0" w:space="0" w:color="auto"/>
            <w:right w:val="none" w:sz="0" w:space="0" w:color="auto"/>
          </w:divBdr>
        </w:div>
        <w:div w:id="1738898165">
          <w:marLeft w:val="480"/>
          <w:marRight w:val="0"/>
          <w:marTop w:val="0"/>
          <w:marBottom w:val="0"/>
          <w:divBdr>
            <w:top w:val="none" w:sz="0" w:space="0" w:color="auto"/>
            <w:left w:val="none" w:sz="0" w:space="0" w:color="auto"/>
            <w:bottom w:val="none" w:sz="0" w:space="0" w:color="auto"/>
            <w:right w:val="none" w:sz="0" w:space="0" w:color="auto"/>
          </w:divBdr>
        </w:div>
        <w:div w:id="969440490">
          <w:marLeft w:val="480"/>
          <w:marRight w:val="0"/>
          <w:marTop w:val="0"/>
          <w:marBottom w:val="0"/>
          <w:divBdr>
            <w:top w:val="none" w:sz="0" w:space="0" w:color="auto"/>
            <w:left w:val="none" w:sz="0" w:space="0" w:color="auto"/>
            <w:bottom w:val="none" w:sz="0" w:space="0" w:color="auto"/>
            <w:right w:val="none" w:sz="0" w:space="0" w:color="auto"/>
          </w:divBdr>
        </w:div>
        <w:div w:id="958758272">
          <w:marLeft w:val="480"/>
          <w:marRight w:val="0"/>
          <w:marTop w:val="0"/>
          <w:marBottom w:val="0"/>
          <w:divBdr>
            <w:top w:val="none" w:sz="0" w:space="0" w:color="auto"/>
            <w:left w:val="none" w:sz="0" w:space="0" w:color="auto"/>
            <w:bottom w:val="none" w:sz="0" w:space="0" w:color="auto"/>
            <w:right w:val="none" w:sz="0" w:space="0" w:color="auto"/>
          </w:divBdr>
        </w:div>
        <w:div w:id="932472126">
          <w:marLeft w:val="480"/>
          <w:marRight w:val="0"/>
          <w:marTop w:val="0"/>
          <w:marBottom w:val="0"/>
          <w:divBdr>
            <w:top w:val="none" w:sz="0" w:space="0" w:color="auto"/>
            <w:left w:val="none" w:sz="0" w:space="0" w:color="auto"/>
            <w:bottom w:val="none" w:sz="0" w:space="0" w:color="auto"/>
            <w:right w:val="none" w:sz="0" w:space="0" w:color="auto"/>
          </w:divBdr>
        </w:div>
        <w:div w:id="622350244">
          <w:marLeft w:val="480"/>
          <w:marRight w:val="0"/>
          <w:marTop w:val="0"/>
          <w:marBottom w:val="0"/>
          <w:divBdr>
            <w:top w:val="none" w:sz="0" w:space="0" w:color="auto"/>
            <w:left w:val="none" w:sz="0" w:space="0" w:color="auto"/>
            <w:bottom w:val="none" w:sz="0" w:space="0" w:color="auto"/>
            <w:right w:val="none" w:sz="0" w:space="0" w:color="auto"/>
          </w:divBdr>
        </w:div>
        <w:div w:id="1820924718">
          <w:marLeft w:val="480"/>
          <w:marRight w:val="0"/>
          <w:marTop w:val="0"/>
          <w:marBottom w:val="0"/>
          <w:divBdr>
            <w:top w:val="none" w:sz="0" w:space="0" w:color="auto"/>
            <w:left w:val="none" w:sz="0" w:space="0" w:color="auto"/>
            <w:bottom w:val="none" w:sz="0" w:space="0" w:color="auto"/>
            <w:right w:val="none" w:sz="0" w:space="0" w:color="auto"/>
          </w:divBdr>
        </w:div>
        <w:div w:id="1188370069">
          <w:marLeft w:val="480"/>
          <w:marRight w:val="0"/>
          <w:marTop w:val="0"/>
          <w:marBottom w:val="0"/>
          <w:divBdr>
            <w:top w:val="none" w:sz="0" w:space="0" w:color="auto"/>
            <w:left w:val="none" w:sz="0" w:space="0" w:color="auto"/>
            <w:bottom w:val="none" w:sz="0" w:space="0" w:color="auto"/>
            <w:right w:val="none" w:sz="0" w:space="0" w:color="auto"/>
          </w:divBdr>
        </w:div>
        <w:div w:id="1411349861">
          <w:marLeft w:val="480"/>
          <w:marRight w:val="0"/>
          <w:marTop w:val="0"/>
          <w:marBottom w:val="0"/>
          <w:divBdr>
            <w:top w:val="none" w:sz="0" w:space="0" w:color="auto"/>
            <w:left w:val="none" w:sz="0" w:space="0" w:color="auto"/>
            <w:bottom w:val="none" w:sz="0" w:space="0" w:color="auto"/>
            <w:right w:val="none" w:sz="0" w:space="0" w:color="auto"/>
          </w:divBdr>
        </w:div>
        <w:div w:id="1006900744">
          <w:marLeft w:val="480"/>
          <w:marRight w:val="0"/>
          <w:marTop w:val="0"/>
          <w:marBottom w:val="0"/>
          <w:divBdr>
            <w:top w:val="none" w:sz="0" w:space="0" w:color="auto"/>
            <w:left w:val="none" w:sz="0" w:space="0" w:color="auto"/>
            <w:bottom w:val="none" w:sz="0" w:space="0" w:color="auto"/>
            <w:right w:val="none" w:sz="0" w:space="0" w:color="auto"/>
          </w:divBdr>
        </w:div>
        <w:div w:id="1193305658">
          <w:marLeft w:val="480"/>
          <w:marRight w:val="0"/>
          <w:marTop w:val="0"/>
          <w:marBottom w:val="0"/>
          <w:divBdr>
            <w:top w:val="none" w:sz="0" w:space="0" w:color="auto"/>
            <w:left w:val="none" w:sz="0" w:space="0" w:color="auto"/>
            <w:bottom w:val="none" w:sz="0" w:space="0" w:color="auto"/>
            <w:right w:val="none" w:sz="0" w:space="0" w:color="auto"/>
          </w:divBdr>
        </w:div>
        <w:div w:id="1788502811">
          <w:marLeft w:val="480"/>
          <w:marRight w:val="0"/>
          <w:marTop w:val="0"/>
          <w:marBottom w:val="0"/>
          <w:divBdr>
            <w:top w:val="none" w:sz="0" w:space="0" w:color="auto"/>
            <w:left w:val="none" w:sz="0" w:space="0" w:color="auto"/>
            <w:bottom w:val="none" w:sz="0" w:space="0" w:color="auto"/>
            <w:right w:val="none" w:sz="0" w:space="0" w:color="auto"/>
          </w:divBdr>
        </w:div>
        <w:div w:id="667681350">
          <w:marLeft w:val="480"/>
          <w:marRight w:val="0"/>
          <w:marTop w:val="0"/>
          <w:marBottom w:val="0"/>
          <w:divBdr>
            <w:top w:val="none" w:sz="0" w:space="0" w:color="auto"/>
            <w:left w:val="none" w:sz="0" w:space="0" w:color="auto"/>
            <w:bottom w:val="none" w:sz="0" w:space="0" w:color="auto"/>
            <w:right w:val="none" w:sz="0" w:space="0" w:color="auto"/>
          </w:divBdr>
        </w:div>
        <w:div w:id="1004750114">
          <w:marLeft w:val="480"/>
          <w:marRight w:val="0"/>
          <w:marTop w:val="0"/>
          <w:marBottom w:val="0"/>
          <w:divBdr>
            <w:top w:val="none" w:sz="0" w:space="0" w:color="auto"/>
            <w:left w:val="none" w:sz="0" w:space="0" w:color="auto"/>
            <w:bottom w:val="none" w:sz="0" w:space="0" w:color="auto"/>
            <w:right w:val="none" w:sz="0" w:space="0" w:color="auto"/>
          </w:divBdr>
        </w:div>
        <w:div w:id="946501413">
          <w:marLeft w:val="480"/>
          <w:marRight w:val="0"/>
          <w:marTop w:val="0"/>
          <w:marBottom w:val="0"/>
          <w:divBdr>
            <w:top w:val="none" w:sz="0" w:space="0" w:color="auto"/>
            <w:left w:val="none" w:sz="0" w:space="0" w:color="auto"/>
            <w:bottom w:val="none" w:sz="0" w:space="0" w:color="auto"/>
            <w:right w:val="none" w:sz="0" w:space="0" w:color="auto"/>
          </w:divBdr>
        </w:div>
        <w:div w:id="1591500614">
          <w:marLeft w:val="480"/>
          <w:marRight w:val="0"/>
          <w:marTop w:val="0"/>
          <w:marBottom w:val="0"/>
          <w:divBdr>
            <w:top w:val="none" w:sz="0" w:space="0" w:color="auto"/>
            <w:left w:val="none" w:sz="0" w:space="0" w:color="auto"/>
            <w:bottom w:val="none" w:sz="0" w:space="0" w:color="auto"/>
            <w:right w:val="none" w:sz="0" w:space="0" w:color="auto"/>
          </w:divBdr>
        </w:div>
      </w:divsChild>
    </w:div>
    <w:div w:id="940260957">
      <w:bodyDiv w:val="1"/>
      <w:marLeft w:val="0"/>
      <w:marRight w:val="0"/>
      <w:marTop w:val="0"/>
      <w:marBottom w:val="0"/>
      <w:divBdr>
        <w:top w:val="none" w:sz="0" w:space="0" w:color="auto"/>
        <w:left w:val="none" w:sz="0" w:space="0" w:color="auto"/>
        <w:bottom w:val="none" w:sz="0" w:space="0" w:color="auto"/>
        <w:right w:val="none" w:sz="0" w:space="0" w:color="auto"/>
      </w:divBdr>
      <w:divsChild>
        <w:div w:id="1252160250">
          <w:marLeft w:val="480"/>
          <w:marRight w:val="0"/>
          <w:marTop w:val="0"/>
          <w:marBottom w:val="0"/>
          <w:divBdr>
            <w:top w:val="none" w:sz="0" w:space="0" w:color="auto"/>
            <w:left w:val="none" w:sz="0" w:space="0" w:color="auto"/>
            <w:bottom w:val="none" w:sz="0" w:space="0" w:color="auto"/>
            <w:right w:val="none" w:sz="0" w:space="0" w:color="auto"/>
          </w:divBdr>
        </w:div>
        <w:div w:id="2075275586">
          <w:marLeft w:val="480"/>
          <w:marRight w:val="0"/>
          <w:marTop w:val="0"/>
          <w:marBottom w:val="0"/>
          <w:divBdr>
            <w:top w:val="none" w:sz="0" w:space="0" w:color="auto"/>
            <w:left w:val="none" w:sz="0" w:space="0" w:color="auto"/>
            <w:bottom w:val="none" w:sz="0" w:space="0" w:color="auto"/>
            <w:right w:val="none" w:sz="0" w:space="0" w:color="auto"/>
          </w:divBdr>
        </w:div>
        <w:div w:id="1049650287">
          <w:marLeft w:val="480"/>
          <w:marRight w:val="0"/>
          <w:marTop w:val="0"/>
          <w:marBottom w:val="0"/>
          <w:divBdr>
            <w:top w:val="none" w:sz="0" w:space="0" w:color="auto"/>
            <w:left w:val="none" w:sz="0" w:space="0" w:color="auto"/>
            <w:bottom w:val="none" w:sz="0" w:space="0" w:color="auto"/>
            <w:right w:val="none" w:sz="0" w:space="0" w:color="auto"/>
          </w:divBdr>
        </w:div>
        <w:div w:id="292104774">
          <w:marLeft w:val="480"/>
          <w:marRight w:val="0"/>
          <w:marTop w:val="0"/>
          <w:marBottom w:val="0"/>
          <w:divBdr>
            <w:top w:val="none" w:sz="0" w:space="0" w:color="auto"/>
            <w:left w:val="none" w:sz="0" w:space="0" w:color="auto"/>
            <w:bottom w:val="none" w:sz="0" w:space="0" w:color="auto"/>
            <w:right w:val="none" w:sz="0" w:space="0" w:color="auto"/>
          </w:divBdr>
        </w:div>
        <w:div w:id="1592465041">
          <w:marLeft w:val="480"/>
          <w:marRight w:val="0"/>
          <w:marTop w:val="0"/>
          <w:marBottom w:val="0"/>
          <w:divBdr>
            <w:top w:val="none" w:sz="0" w:space="0" w:color="auto"/>
            <w:left w:val="none" w:sz="0" w:space="0" w:color="auto"/>
            <w:bottom w:val="none" w:sz="0" w:space="0" w:color="auto"/>
            <w:right w:val="none" w:sz="0" w:space="0" w:color="auto"/>
          </w:divBdr>
        </w:div>
        <w:div w:id="1421369200">
          <w:marLeft w:val="480"/>
          <w:marRight w:val="0"/>
          <w:marTop w:val="0"/>
          <w:marBottom w:val="0"/>
          <w:divBdr>
            <w:top w:val="none" w:sz="0" w:space="0" w:color="auto"/>
            <w:left w:val="none" w:sz="0" w:space="0" w:color="auto"/>
            <w:bottom w:val="none" w:sz="0" w:space="0" w:color="auto"/>
            <w:right w:val="none" w:sz="0" w:space="0" w:color="auto"/>
          </w:divBdr>
        </w:div>
        <w:div w:id="1988123962">
          <w:marLeft w:val="480"/>
          <w:marRight w:val="0"/>
          <w:marTop w:val="0"/>
          <w:marBottom w:val="0"/>
          <w:divBdr>
            <w:top w:val="none" w:sz="0" w:space="0" w:color="auto"/>
            <w:left w:val="none" w:sz="0" w:space="0" w:color="auto"/>
            <w:bottom w:val="none" w:sz="0" w:space="0" w:color="auto"/>
            <w:right w:val="none" w:sz="0" w:space="0" w:color="auto"/>
          </w:divBdr>
        </w:div>
        <w:div w:id="230044640">
          <w:marLeft w:val="480"/>
          <w:marRight w:val="0"/>
          <w:marTop w:val="0"/>
          <w:marBottom w:val="0"/>
          <w:divBdr>
            <w:top w:val="none" w:sz="0" w:space="0" w:color="auto"/>
            <w:left w:val="none" w:sz="0" w:space="0" w:color="auto"/>
            <w:bottom w:val="none" w:sz="0" w:space="0" w:color="auto"/>
            <w:right w:val="none" w:sz="0" w:space="0" w:color="auto"/>
          </w:divBdr>
        </w:div>
        <w:div w:id="971786112">
          <w:marLeft w:val="480"/>
          <w:marRight w:val="0"/>
          <w:marTop w:val="0"/>
          <w:marBottom w:val="0"/>
          <w:divBdr>
            <w:top w:val="none" w:sz="0" w:space="0" w:color="auto"/>
            <w:left w:val="none" w:sz="0" w:space="0" w:color="auto"/>
            <w:bottom w:val="none" w:sz="0" w:space="0" w:color="auto"/>
            <w:right w:val="none" w:sz="0" w:space="0" w:color="auto"/>
          </w:divBdr>
        </w:div>
        <w:div w:id="586574312">
          <w:marLeft w:val="480"/>
          <w:marRight w:val="0"/>
          <w:marTop w:val="0"/>
          <w:marBottom w:val="0"/>
          <w:divBdr>
            <w:top w:val="none" w:sz="0" w:space="0" w:color="auto"/>
            <w:left w:val="none" w:sz="0" w:space="0" w:color="auto"/>
            <w:bottom w:val="none" w:sz="0" w:space="0" w:color="auto"/>
            <w:right w:val="none" w:sz="0" w:space="0" w:color="auto"/>
          </w:divBdr>
        </w:div>
        <w:div w:id="303967212">
          <w:marLeft w:val="480"/>
          <w:marRight w:val="0"/>
          <w:marTop w:val="0"/>
          <w:marBottom w:val="0"/>
          <w:divBdr>
            <w:top w:val="none" w:sz="0" w:space="0" w:color="auto"/>
            <w:left w:val="none" w:sz="0" w:space="0" w:color="auto"/>
            <w:bottom w:val="none" w:sz="0" w:space="0" w:color="auto"/>
            <w:right w:val="none" w:sz="0" w:space="0" w:color="auto"/>
          </w:divBdr>
        </w:div>
        <w:div w:id="377626460">
          <w:marLeft w:val="480"/>
          <w:marRight w:val="0"/>
          <w:marTop w:val="0"/>
          <w:marBottom w:val="0"/>
          <w:divBdr>
            <w:top w:val="none" w:sz="0" w:space="0" w:color="auto"/>
            <w:left w:val="none" w:sz="0" w:space="0" w:color="auto"/>
            <w:bottom w:val="none" w:sz="0" w:space="0" w:color="auto"/>
            <w:right w:val="none" w:sz="0" w:space="0" w:color="auto"/>
          </w:divBdr>
        </w:div>
        <w:div w:id="671687969">
          <w:marLeft w:val="480"/>
          <w:marRight w:val="0"/>
          <w:marTop w:val="0"/>
          <w:marBottom w:val="0"/>
          <w:divBdr>
            <w:top w:val="none" w:sz="0" w:space="0" w:color="auto"/>
            <w:left w:val="none" w:sz="0" w:space="0" w:color="auto"/>
            <w:bottom w:val="none" w:sz="0" w:space="0" w:color="auto"/>
            <w:right w:val="none" w:sz="0" w:space="0" w:color="auto"/>
          </w:divBdr>
        </w:div>
        <w:div w:id="1782214881">
          <w:marLeft w:val="480"/>
          <w:marRight w:val="0"/>
          <w:marTop w:val="0"/>
          <w:marBottom w:val="0"/>
          <w:divBdr>
            <w:top w:val="none" w:sz="0" w:space="0" w:color="auto"/>
            <w:left w:val="none" w:sz="0" w:space="0" w:color="auto"/>
            <w:bottom w:val="none" w:sz="0" w:space="0" w:color="auto"/>
            <w:right w:val="none" w:sz="0" w:space="0" w:color="auto"/>
          </w:divBdr>
        </w:div>
        <w:div w:id="238102592">
          <w:marLeft w:val="480"/>
          <w:marRight w:val="0"/>
          <w:marTop w:val="0"/>
          <w:marBottom w:val="0"/>
          <w:divBdr>
            <w:top w:val="none" w:sz="0" w:space="0" w:color="auto"/>
            <w:left w:val="none" w:sz="0" w:space="0" w:color="auto"/>
            <w:bottom w:val="none" w:sz="0" w:space="0" w:color="auto"/>
            <w:right w:val="none" w:sz="0" w:space="0" w:color="auto"/>
          </w:divBdr>
        </w:div>
        <w:div w:id="830216269">
          <w:marLeft w:val="480"/>
          <w:marRight w:val="0"/>
          <w:marTop w:val="0"/>
          <w:marBottom w:val="0"/>
          <w:divBdr>
            <w:top w:val="none" w:sz="0" w:space="0" w:color="auto"/>
            <w:left w:val="none" w:sz="0" w:space="0" w:color="auto"/>
            <w:bottom w:val="none" w:sz="0" w:space="0" w:color="auto"/>
            <w:right w:val="none" w:sz="0" w:space="0" w:color="auto"/>
          </w:divBdr>
        </w:div>
        <w:div w:id="1454711215">
          <w:marLeft w:val="480"/>
          <w:marRight w:val="0"/>
          <w:marTop w:val="0"/>
          <w:marBottom w:val="0"/>
          <w:divBdr>
            <w:top w:val="none" w:sz="0" w:space="0" w:color="auto"/>
            <w:left w:val="none" w:sz="0" w:space="0" w:color="auto"/>
            <w:bottom w:val="none" w:sz="0" w:space="0" w:color="auto"/>
            <w:right w:val="none" w:sz="0" w:space="0" w:color="auto"/>
          </w:divBdr>
        </w:div>
      </w:divsChild>
    </w:div>
    <w:div w:id="961493223">
      <w:bodyDiv w:val="1"/>
      <w:marLeft w:val="0"/>
      <w:marRight w:val="0"/>
      <w:marTop w:val="0"/>
      <w:marBottom w:val="0"/>
      <w:divBdr>
        <w:top w:val="none" w:sz="0" w:space="0" w:color="auto"/>
        <w:left w:val="none" w:sz="0" w:space="0" w:color="auto"/>
        <w:bottom w:val="none" w:sz="0" w:space="0" w:color="auto"/>
        <w:right w:val="none" w:sz="0" w:space="0" w:color="auto"/>
      </w:divBdr>
    </w:div>
    <w:div w:id="983006028">
      <w:bodyDiv w:val="1"/>
      <w:marLeft w:val="0"/>
      <w:marRight w:val="0"/>
      <w:marTop w:val="0"/>
      <w:marBottom w:val="0"/>
      <w:divBdr>
        <w:top w:val="none" w:sz="0" w:space="0" w:color="auto"/>
        <w:left w:val="none" w:sz="0" w:space="0" w:color="auto"/>
        <w:bottom w:val="none" w:sz="0" w:space="0" w:color="auto"/>
        <w:right w:val="none" w:sz="0" w:space="0" w:color="auto"/>
      </w:divBdr>
    </w:div>
    <w:div w:id="984436462">
      <w:bodyDiv w:val="1"/>
      <w:marLeft w:val="0"/>
      <w:marRight w:val="0"/>
      <w:marTop w:val="0"/>
      <w:marBottom w:val="0"/>
      <w:divBdr>
        <w:top w:val="none" w:sz="0" w:space="0" w:color="auto"/>
        <w:left w:val="none" w:sz="0" w:space="0" w:color="auto"/>
        <w:bottom w:val="none" w:sz="0" w:space="0" w:color="auto"/>
        <w:right w:val="none" w:sz="0" w:space="0" w:color="auto"/>
      </w:divBdr>
    </w:div>
    <w:div w:id="992417698">
      <w:bodyDiv w:val="1"/>
      <w:marLeft w:val="0"/>
      <w:marRight w:val="0"/>
      <w:marTop w:val="0"/>
      <w:marBottom w:val="0"/>
      <w:divBdr>
        <w:top w:val="none" w:sz="0" w:space="0" w:color="auto"/>
        <w:left w:val="none" w:sz="0" w:space="0" w:color="auto"/>
        <w:bottom w:val="none" w:sz="0" w:space="0" w:color="auto"/>
        <w:right w:val="none" w:sz="0" w:space="0" w:color="auto"/>
      </w:divBdr>
      <w:divsChild>
        <w:div w:id="242417764">
          <w:marLeft w:val="480"/>
          <w:marRight w:val="0"/>
          <w:marTop w:val="0"/>
          <w:marBottom w:val="0"/>
          <w:divBdr>
            <w:top w:val="none" w:sz="0" w:space="0" w:color="auto"/>
            <w:left w:val="none" w:sz="0" w:space="0" w:color="auto"/>
            <w:bottom w:val="none" w:sz="0" w:space="0" w:color="auto"/>
            <w:right w:val="none" w:sz="0" w:space="0" w:color="auto"/>
          </w:divBdr>
        </w:div>
        <w:div w:id="102917479">
          <w:marLeft w:val="480"/>
          <w:marRight w:val="0"/>
          <w:marTop w:val="0"/>
          <w:marBottom w:val="0"/>
          <w:divBdr>
            <w:top w:val="none" w:sz="0" w:space="0" w:color="auto"/>
            <w:left w:val="none" w:sz="0" w:space="0" w:color="auto"/>
            <w:bottom w:val="none" w:sz="0" w:space="0" w:color="auto"/>
            <w:right w:val="none" w:sz="0" w:space="0" w:color="auto"/>
          </w:divBdr>
        </w:div>
        <w:div w:id="886527428">
          <w:marLeft w:val="480"/>
          <w:marRight w:val="0"/>
          <w:marTop w:val="0"/>
          <w:marBottom w:val="0"/>
          <w:divBdr>
            <w:top w:val="none" w:sz="0" w:space="0" w:color="auto"/>
            <w:left w:val="none" w:sz="0" w:space="0" w:color="auto"/>
            <w:bottom w:val="none" w:sz="0" w:space="0" w:color="auto"/>
            <w:right w:val="none" w:sz="0" w:space="0" w:color="auto"/>
          </w:divBdr>
        </w:div>
        <w:div w:id="1907884290">
          <w:marLeft w:val="480"/>
          <w:marRight w:val="0"/>
          <w:marTop w:val="0"/>
          <w:marBottom w:val="0"/>
          <w:divBdr>
            <w:top w:val="none" w:sz="0" w:space="0" w:color="auto"/>
            <w:left w:val="none" w:sz="0" w:space="0" w:color="auto"/>
            <w:bottom w:val="none" w:sz="0" w:space="0" w:color="auto"/>
            <w:right w:val="none" w:sz="0" w:space="0" w:color="auto"/>
          </w:divBdr>
        </w:div>
        <w:div w:id="838152221">
          <w:marLeft w:val="480"/>
          <w:marRight w:val="0"/>
          <w:marTop w:val="0"/>
          <w:marBottom w:val="0"/>
          <w:divBdr>
            <w:top w:val="none" w:sz="0" w:space="0" w:color="auto"/>
            <w:left w:val="none" w:sz="0" w:space="0" w:color="auto"/>
            <w:bottom w:val="none" w:sz="0" w:space="0" w:color="auto"/>
            <w:right w:val="none" w:sz="0" w:space="0" w:color="auto"/>
          </w:divBdr>
        </w:div>
        <w:div w:id="1471751364">
          <w:marLeft w:val="480"/>
          <w:marRight w:val="0"/>
          <w:marTop w:val="0"/>
          <w:marBottom w:val="0"/>
          <w:divBdr>
            <w:top w:val="none" w:sz="0" w:space="0" w:color="auto"/>
            <w:left w:val="none" w:sz="0" w:space="0" w:color="auto"/>
            <w:bottom w:val="none" w:sz="0" w:space="0" w:color="auto"/>
            <w:right w:val="none" w:sz="0" w:space="0" w:color="auto"/>
          </w:divBdr>
        </w:div>
        <w:div w:id="313677851">
          <w:marLeft w:val="480"/>
          <w:marRight w:val="0"/>
          <w:marTop w:val="0"/>
          <w:marBottom w:val="0"/>
          <w:divBdr>
            <w:top w:val="none" w:sz="0" w:space="0" w:color="auto"/>
            <w:left w:val="none" w:sz="0" w:space="0" w:color="auto"/>
            <w:bottom w:val="none" w:sz="0" w:space="0" w:color="auto"/>
            <w:right w:val="none" w:sz="0" w:space="0" w:color="auto"/>
          </w:divBdr>
        </w:div>
        <w:div w:id="352802082">
          <w:marLeft w:val="480"/>
          <w:marRight w:val="0"/>
          <w:marTop w:val="0"/>
          <w:marBottom w:val="0"/>
          <w:divBdr>
            <w:top w:val="none" w:sz="0" w:space="0" w:color="auto"/>
            <w:left w:val="none" w:sz="0" w:space="0" w:color="auto"/>
            <w:bottom w:val="none" w:sz="0" w:space="0" w:color="auto"/>
            <w:right w:val="none" w:sz="0" w:space="0" w:color="auto"/>
          </w:divBdr>
        </w:div>
        <w:div w:id="344793914">
          <w:marLeft w:val="480"/>
          <w:marRight w:val="0"/>
          <w:marTop w:val="0"/>
          <w:marBottom w:val="0"/>
          <w:divBdr>
            <w:top w:val="none" w:sz="0" w:space="0" w:color="auto"/>
            <w:left w:val="none" w:sz="0" w:space="0" w:color="auto"/>
            <w:bottom w:val="none" w:sz="0" w:space="0" w:color="auto"/>
            <w:right w:val="none" w:sz="0" w:space="0" w:color="auto"/>
          </w:divBdr>
        </w:div>
        <w:div w:id="2088764355">
          <w:marLeft w:val="480"/>
          <w:marRight w:val="0"/>
          <w:marTop w:val="0"/>
          <w:marBottom w:val="0"/>
          <w:divBdr>
            <w:top w:val="none" w:sz="0" w:space="0" w:color="auto"/>
            <w:left w:val="none" w:sz="0" w:space="0" w:color="auto"/>
            <w:bottom w:val="none" w:sz="0" w:space="0" w:color="auto"/>
            <w:right w:val="none" w:sz="0" w:space="0" w:color="auto"/>
          </w:divBdr>
        </w:div>
        <w:div w:id="1291932831">
          <w:marLeft w:val="480"/>
          <w:marRight w:val="0"/>
          <w:marTop w:val="0"/>
          <w:marBottom w:val="0"/>
          <w:divBdr>
            <w:top w:val="none" w:sz="0" w:space="0" w:color="auto"/>
            <w:left w:val="none" w:sz="0" w:space="0" w:color="auto"/>
            <w:bottom w:val="none" w:sz="0" w:space="0" w:color="auto"/>
            <w:right w:val="none" w:sz="0" w:space="0" w:color="auto"/>
          </w:divBdr>
        </w:div>
        <w:div w:id="1780685834">
          <w:marLeft w:val="480"/>
          <w:marRight w:val="0"/>
          <w:marTop w:val="0"/>
          <w:marBottom w:val="0"/>
          <w:divBdr>
            <w:top w:val="none" w:sz="0" w:space="0" w:color="auto"/>
            <w:left w:val="none" w:sz="0" w:space="0" w:color="auto"/>
            <w:bottom w:val="none" w:sz="0" w:space="0" w:color="auto"/>
            <w:right w:val="none" w:sz="0" w:space="0" w:color="auto"/>
          </w:divBdr>
        </w:div>
        <w:div w:id="964966098">
          <w:marLeft w:val="480"/>
          <w:marRight w:val="0"/>
          <w:marTop w:val="0"/>
          <w:marBottom w:val="0"/>
          <w:divBdr>
            <w:top w:val="none" w:sz="0" w:space="0" w:color="auto"/>
            <w:left w:val="none" w:sz="0" w:space="0" w:color="auto"/>
            <w:bottom w:val="none" w:sz="0" w:space="0" w:color="auto"/>
            <w:right w:val="none" w:sz="0" w:space="0" w:color="auto"/>
          </w:divBdr>
        </w:div>
        <w:div w:id="703360726">
          <w:marLeft w:val="480"/>
          <w:marRight w:val="0"/>
          <w:marTop w:val="0"/>
          <w:marBottom w:val="0"/>
          <w:divBdr>
            <w:top w:val="none" w:sz="0" w:space="0" w:color="auto"/>
            <w:left w:val="none" w:sz="0" w:space="0" w:color="auto"/>
            <w:bottom w:val="none" w:sz="0" w:space="0" w:color="auto"/>
            <w:right w:val="none" w:sz="0" w:space="0" w:color="auto"/>
          </w:divBdr>
        </w:div>
        <w:div w:id="912399834">
          <w:marLeft w:val="480"/>
          <w:marRight w:val="0"/>
          <w:marTop w:val="0"/>
          <w:marBottom w:val="0"/>
          <w:divBdr>
            <w:top w:val="none" w:sz="0" w:space="0" w:color="auto"/>
            <w:left w:val="none" w:sz="0" w:space="0" w:color="auto"/>
            <w:bottom w:val="none" w:sz="0" w:space="0" w:color="auto"/>
            <w:right w:val="none" w:sz="0" w:space="0" w:color="auto"/>
          </w:divBdr>
        </w:div>
        <w:div w:id="1395858060">
          <w:marLeft w:val="480"/>
          <w:marRight w:val="0"/>
          <w:marTop w:val="0"/>
          <w:marBottom w:val="0"/>
          <w:divBdr>
            <w:top w:val="none" w:sz="0" w:space="0" w:color="auto"/>
            <w:left w:val="none" w:sz="0" w:space="0" w:color="auto"/>
            <w:bottom w:val="none" w:sz="0" w:space="0" w:color="auto"/>
            <w:right w:val="none" w:sz="0" w:space="0" w:color="auto"/>
          </w:divBdr>
        </w:div>
        <w:div w:id="1921400200">
          <w:marLeft w:val="480"/>
          <w:marRight w:val="0"/>
          <w:marTop w:val="0"/>
          <w:marBottom w:val="0"/>
          <w:divBdr>
            <w:top w:val="none" w:sz="0" w:space="0" w:color="auto"/>
            <w:left w:val="none" w:sz="0" w:space="0" w:color="auto"/>
            <w:bottom w:val="none" w:sz="0" w:space="0" w:color="auto"/>
            <w:right w:val="none" w:sz="0" w:space="0" w:color="auto"/>
          </w:divBdr>
        </w:div>
        <w:div w:id="918947095">
          <w:marLeft w:val="480"/>
          <w:marRight w:val="0"/>
          <w:marTop w:val="0"/>
          <w:marBottom w:val="0"/>
          <w:divBdr>
            <w:top w:val="none" w:sz="0" w:space="0" w:color="auto"/>
            <w:left w:val="none" w:sz="0" w:space="0" w:color="auto"/>
            <w:bottom w:val="none" w:sz="0" w:space="0" w:color="auto"/>
            <w:right w:val="none" w:sz="0" w:space="0" w:color="auto"/>
          </w:divBdr>
        </w:div>
      </w:divsChild>
    </w:div>
    <w:div w:id="1001783651">
      <w:bodyDiv w:val="1"/>
      <w:marLeft w:val="0"/>
      <w:marRight w:val="0"/>
      <w:marTop w:val="0"/>
      <w:marBottom w:val="0"/>
      <w:divBdr>
        <w:top w:val="none" w:sz="0" w:space="0" w:color="auto"/>
        <w:left w:val="none" w:sz="0" w:space="0" w:color="auto"/>
        <w:bottom w:val="none" w:sz="0" w:space="0" w:color="auto"/>
        <w:right w:val="none" w:sz="0" w:space="0" w:color="auto"/>
      </w:divBdr>
      <w:divsChild>
        <w:div w:id="1870335174">
          <w:marLeft w:val="480"/>
          <w:marRight w:val="0"/>
          <w:marTop w:val="0"/>
          <w:marBottom w:val="0"/>
          <w:divBdr>
            <w:top w:val="none" w:sz="0" w:space="0" w:color="auto"/>
            <w:left w:val="none" w:sz="0" w:space="0" w:color="auto"/>
            <w:bottom w:val="none" w:sz="0" w:space="0" w:color="auto"/>
            <w:right w:val="none" w:sz="0" w:space="0" w:color="auto"/>
          </w:divBdr>
        </w:div>
        <w:div w:id="51391329">
          <w:marLeft w:val="480"/>
          <w:marRight w:val="0"/>
          <w:marTop w:val="0"/>
          <w:marBottom w:val="0"/>
          <w:divBdr>
            <w:top w:val="none" w:sz="0" w:space="0" w:color="auto"/>
            <w:left w:val="none" w:sz="0" w:space="0" w:color="auto"/>
            <w:bottom w:val="none" w:sz="0" w:space="0" w:color="auto"/>
            <w:right w:val="none" w:sz="0" w:space="0" w:color="auto"/>
          </w:divBdr>
        </w:div>
        <w:div w:id="1188449013">
          <w:marLeft w:val="480"/>
          <w:marRight w:val="0"/>
          <w:marTop w:val="0"/>
          <w:marBottom w:val="0"/>
          <w:divBdr>
            <w:top w:val="none" w:sz="0" w:space="0" w:color="auto"/>
            <w:left w:val="none" w:sz="0" w:space="0" w:color="auto"/>
            <w:bottom w:val="none" w:sz="0" w:space="0" w:color="auto"/>
            <w:right w:val="none" w:sz="0" w:space="0" w:color="auto"/>
          </w:divBdr>
        </w:div>
        <w:div w:id="1086995937">
          <w:marLeft w:val="480"/>
          <w:marRight w:val="0"/>
          <w:marTop w:val="0"/>
          <w:marBottom w:val="0"/>
          <w:divBdr>
            <w:top w:val="none" w:sz="0" w:space="0" w:color="auto"/>
            <w:left w:val="none" w:sz="0" w:space="0" w:color="auto"/>
            <w:bottom w:val="none" w:sz="0" w:space="0" w:color="auto"/>
            <w:right w:val="none" w:sz="0" w:space="0" w:color="auto"/>
          </w:divBdr>
        </w:div>
        <w:div w:id="198588612">
          <w:marLeft w:val="480"/>
          <w:marRight w:val="0"/>
          <w:marTop w:val="0"/>
          <w:marBottom w:val="0"/>
          <w:divBdr>
            <w:top w:val="none" w:sz="0" w:space="0" w:color="auto"/>
            <w:left w:val="none" w:sz="0" w:space="0" w:color="auto"/>
            <w:bottom w:val="none" w:sz="0" w:space="0" w:color="auto"/>
            <w:right w:val="none" w:sz="0" w:space="0" w:color="auto"/>
          </w:divBdr>
        </w:div>
        <w:div w:id="1550797546">
          <w:marLeft w:val="480"/>
          <w:marRight w:val="0"/>
          <w:marTop w:val="0"/>
          <w:marBottom w:val="0"/>
          <w:divBdr>
            <w:top w:val="none" w:sz="0" w:space="0" w:color="auto"/>
            <w:left w:val="none" w:sz="0" w:space="0" w:color="auto"/>
            <w:bottom w:val="none" w:sz="0" w:space="0" w:color="auto"/>
            <w:right w:val="none" w:sz="0" w:space="0" w:color="auto"/>
          </w:divBdr>
        </w:div>
        <w:div w:id="580216736">
          <w:marLeft w:val="480"/>
          <w:marRight w:val="0"/>
          <w:marTop w:val="0"/>
          <w:marBottom w:val="0"/>
          <w:divBdr>
            <w:top w:val="none" w:sz="0" w:space="0" w:color="auto"/>
            <w:left w:val="none" w:sz="0" w:space="0" w:color="auto"/>
            <w:bottom w:val="none" w:sz="0" w:space="0" w:color="auto"/>
            <w:right w:val="none" w:sz="0" w:space="0" w:color="auto"/>
          </w:divBdr>
        </w:div>
        <w:div w:id="2143111498">
          <w:marLeft w:val="480"/>
          <w:marRight w:val="0"/>
          <w:marTop w:val="0"/>
          <w:marBottom w:val="0"/>
          <w:divBdr>
            <w:top w:val="none" w:sz="0" w:space="0" w:color="auto"/>
            <w:left w:val="none" w:sz="0" w:space="0" w:color="auto"/>
            <w:bottom w:val="none" w:sz="0" w:space="0" w:color="auto"/>
            <w:right w:val="none" w:sz="0" w:space="0" w:color="auto"/>
          </w:divBdr>
        </w:div>
        <w:div w:id="1084955680">
          <w:marLeft w:val="480"/>
          <w:marRight w:val="0"/>
          <w:marTop w:val="0"/>
          <w:marBottom w:val="0"/>
          <w:divBdr>
            <w:top w:val="none" w:sz="0" w:space="0" w:color="auto"/>
            <w:left w:val="none" w:sz="0" w:space="0" w:color="auto"/>
            <w:bottom w:val="none" w:sz="0" w:space="0" w:color="auto"/>
            <w:right w:val="none" w:sz="0" w:space="0" w:color="auto"/>
          </w:divBdr>
        </w:div>
        <w:div w:id="2106800417">
          <w:marLeft w:val="480"/>
          <w:marRight w:val="0"/>
          <w:marTop w:val="0"/>
          <w:marBottom w:val="0"/>
          <w:divBdr>
            <w:top w:val="none" w:sz="0" w:space="0" w:color="auto"/>
            <w:left w:val="none" w:sz="0" w:space="0" w:color="auto"/>
            <w:bottom w:val="none" w:sz="0" w:space="0" w:color="auto"/>
            <w:right w:val="none" w:sz="0" w:space="0" w:color="auto"/>
          </w:divBdr>
        </w:div>
        <w:div w:id="872769369">
          <w:marLeft w:val="480"/>
          <w:marRight w:val="0"/>
          <w:marTop w:val="0"/>
          <w:marBottom w:val="0"/>
          <w:divBdr>
            <w:top w:val="none" w:sz="0" w:space="0" w:color="auto"/>
            <w:left w:val="none" w:sz="0" w:space="0" w:color="auto"/>
            <w:bottom w:val="none" w:sz="0" w:space="0" w:color="auto"/>
            <w:right w:val="none" w:sz="0" w:space="0" w:color="auto"/>
          </w:divBdr>
        </w:div>
        <w:div w:id="1800102049">
          <w:marLeft w:val="480"/>
          <w:marRight w:val="0"/>
          <w:marTop w:val="0"/>
          <w:marBottom w:val="0"/>
          <w:divBdr>
            <w:top w:val="none" w:sz="0" w:space="0" w:color="auto"/>
            <w:left w:val="none" w:sz="0" w:space="0" w:color="auto"/>
            <w:bottom w:val="none" w:sz="0" w:space="0" w:color="auto"/>
            <w:right w:val="none" w:sz="0" w:space="0" w:color="auto"/>
          </w:divBdr>
        </w:div>
        <w:div w:id="706025682">
          <w:marLeft w:val="480"/>
          <w:marRight w:val="0"/>
          <w:marTop w:val="0"/>
          <w:marBottom w:val="0"/>
          <w:divBdr>
            <w:top w:val="none" w:sz="0" w:space="0" w:color="auto"/>
            <w:left w:val="none" w:sz="0" w:space="0" w:color="auto"/>
            <w:bottom w:val="none" w:sz="0" w:space="0" w:color="auto"/>
            <w:right w:val="none" w:sz="0" w:space="0" w:color="auto"/>
          </w:divBdr>
        </w:div>
        <w:div w:id="772438896">
          <w:marLeft w:val="480"/>
          <w:marRight w:val="0"/>
          <w:marTop w:val="0"/>
          <w:marBottom w:val="0"/>
          <w:divBdr>
            <w:top w:val="none" w:sz="0" w:space="0" w:color="auto"/>
            <w:left w:val="none" w:sz="0" w:space="0" w:color="auto"/>
            <w:bottom w:val="none" w:sz="0" w:space="0" w:color="auto"/>
            <w:right w:val="none" w:sz="0" w:space="0" w:color="auto"/>
          </w:divBdr>
        </w:div>
        <w:div w:id="719935061">
          <w:marLeft w:val="480"/>
          <w:marRight w:val="0"/>
          <w:marTop w:val="0"/>
          <w:marBottom w:val="0"/>
          <w:divBdr>
            <w:top w:val="none" w:sz="0" w:space="0" w:color="auto"/>
            <w:left w:val="none" w:sz="0" w:space="0" w:color="auto"/>
            <w:bottom w:val="none" w:sz="0" w:space="0" w:color="auto"/>
            <w:right w:val="none" w:sz="0" w:space="0" w:color="auto"/>
          </w:divBdr>
        </w:div>
        <w:div w:id="686833357">
          <w:marLeft w:val="480"/>
          <w:marRight w:val="0"/>
          <w:marTop w:val="0"/>
          <w:marBottom w:val="0"/>
          <w:divBdr>
            <w:top w:val="none" w:sz="0" w:space="0" w:color="auto"/>
            <w:left w:val="none" w:sz="0" w:space="0" w:color="auto"/>
            <w:bottom w:val="none" w:sz="0" w:space="0" w:color="auto"/>
            <w:right w:val="none" w:sz="0" w:space="0" w:color="auto"/>
          </w:divBdr>
        </w:div>
        <w:div w:id="1759129375">
          <w:marLeft w:val="480"/>
          <w:marRight w:val="0"/>
          <w:marTop w:val="0"/>
          <w:marBottom w:val="0"/>
          <w:divBdr>
            <w:top w:val="none" w:sz="0" w:space="0" w:color="auto"/>
            <w:left w:val="none" w:sz="0" w:space="0" w:color="auto"/>
            <w:bottom w:val="none" w:sz="0" w:space="0" w:color="auto"/>
            <w:right w:val="none" w:sz="0" w:space="0" w:color="auto"/>
          </w:divBdr>
        </w:div>
        <w:div w:id="1528447185">
          <w:marLeft w:val="480"/>
          <w:marRight w:val="0"/>
          <w:marTop w:val="0"/>
          <w:marBottom w:val="0"/>
          <w:divBdr>
            <w:top w:val="none" w:sz="0" w:space="0" w:color="auto"/>
            <w:left w:val="none" w:sz="0" w:space="0" w:color="auto"/>
            <w:bottom w:val="none" w:sz="0" w:space="0" w:color="auto"/>
            <w:right w:val="none" w:sz="0" w:space="0" w:color="auto"/>
          </w:divBdr>
        </w:div>
      </w:divsChild>
    </w:div>
    <w:div w:id="1010912662">
      <w:bodyDiv w:val="1"/>
      <w:marLeft w:val="0"/>
      <w:marRight w:val="0"/>
      <w:marTop w:val="0"/>
      <w:marBottom w:val="0"/>
      <w:divBdr>
        <w:top w:val="none" w:sz="0" w:space="0" w:color="auto"/>
        <w:left w:val="none" w:sz="0" w:space="0" w:color="auto"/>
        <w:bottom w:val="none" w:sz="0" w:space="0" w:color="auto"/>
        <w:right w:val="none" w:sz="0" w:space="0" w:color="auto"/>
      </w:divBdr>
      <w:divsChild>
        <w:div w:id="746414971">
          <w:marLeft w:val="480"/>
          <w:marRight w:val="0"/>
          <w:marTop w:val="0"/>
          <w:marBottom w:val="0"/>
          <w:divBdr>
            <w:top w:val="none" w:sz="0" w:space="0" w:color="auto"/>
            <w:left w:val="none" w:sz="0" w:space="0" w:color="auto"/>
            <w:bottom w:val="none" w:sz="0" w:space="0" w:color="auto"/>
            <w:right w:val="none" w:sz="0" w:space="0" w:color="auto"/>
          </w:divBdr>
        </w:div>
        <w:div w:id="5905238">
          <w:marLeft w:val="480"/>
          <w:marRight w:val="0"/>
          <w:marTop w:val="0"/>
          <w:marBottom w:val="0"/>
          <w:divBdr>
            <w:top w:val="none" w:sz="0" w:space="0" w:color="auto"/>
            <w:left w:val="none" w:sz="0" w:space="0" w:color="auto"/>
            <w:bottom w:val="none" w:sz="0" w:space="0" w:color="auto"/>
            <w:right w:val="none" w:sz="0" w:space="0" w:color="auto"/>
          </w:divBdr>
        </w:div>
        <w:div w:id="877741527">
          <w:marLeft w:val="480"/>
          <w:marRight w:val="0"/>
          <w:marTop w:val="0"/>
          <w:marBottom w:val="0"/>
          <w:divBdr>
            <w:top w:val="none" w:sz="0" w:space="0" w:color="auto"/>
            <w:left w:val="none" w:sz="0" w:space="0" w:color="auto"/>
            <w:bottom w:val="none" w:sz="0" w:space="0" w:color="auto"/>
            <w:right w:val="none" w:sz="0" w:space="0" w:color="auto"/>
          </w:divBdr>
        </w:div>
        <w:div w:id="1417822432">
          <w:marLeft w:val="480"/>
          <w:marRight w:val="0"/>
          <w:marTop w:val="0"/>
          <w:marBottom w:val="0"/>
          <w:divBdr>
            <w:top w:val="none" w:sz="0" w:space="0" w:color="auto"/>
            <w:left w:val="none" w:sz="0" w:space="0" w:color="auto"/>
            <w:bottom w:val="none" w:sz="0" w:space="0" w:color="auto"/>
            <w:right w:val="none" w:sz="0" w:space="0" w:color="auto"/>
          </w:divBdr>
        </w:div>
        <w:div w:id="2117359416">
          <w:marLeft w:val="480"/>
          <w:marRight w:val="0"/>
          <w:marTop w:val="0"/>
          <w:marBottom w:val="0"/>
          <w:divBdr>
            <w:top w:val="none" w:sz="0" w:space="0" w:color="auto"/>
            <w:left w:val="none" w:sz="0" w:space="0" w:color="auto"/>
            <w:bottom w:val="none" w:sz="0" w:space="0" w:color="auto"/>
            <w:right w:val="none" w:sz="0" w:space="0" w:color="auto"/>
          </w:divBdr>
        </w:div>
        <w:div w:id="868222546">
          <w:marLeft w:val="480"/>
          <w:marRight w:val="0"/>
          <w:marTop w:val="0"/>
          <w:marBottom w:val="0"/>
          <w:divBdr>
            <w:top w:val="none" w:sz="0" w:space="0" w:color="auto"/>
            <w:left w:val="none" w:sz="0" w:space="0" w:color="auto"/>
            <w:bottom w:val="none" w:sz="0" w:space="0" w:color="auto"/>
            <w:right w:val="none" w:sz="0" w:space="0" w:color="auto"/>
          </w:divBdr>
        </w:div>
        <w:div w:id="2015691044">
          <w:marLeft w:val="480"/>
          <w:marRight w:val="0"/>
          <w:marTop w:val="0"/>
          <w:marBottom w:val="0"/>
          <w:divBdr>
            <w:top w:val="none" w:sz="0" w:space="0" w:color="auto"/>
            <w:left w:val="none" w:sz="0" w:space="0" w:color="auto"/>
            <w:bottom w:val="none" w:sz="0" w:space="0" w:color="auto"/>
            <w:right w:val="none" w:sz="0" w:space="0" w:color="auto"/>
          </w:divBdr>
        </w:div>
        <w:div w:id="1122455345">
          <w:marLeft w:val="480"/>
          <w:marRight w:val="0"/>
          <w:marTop w:val="0"/>
          <w:marBottom w:val="0"/>
          <w:divBdr>
            <w:top w:val="none" w:sz="0" w:space="0" w:color="auto"/>
            <w:left w:val="none" w:sz="0" w:space="0" w:color="auto"/>
            <w:bottom w:val="none" w:sz="0" w:space="0" w:color="auto"/>
            <w:right w:val="none" w:sz="0" w:space="0" w:color="auto"/>
          </w:divBdr>
        </w:div>
        <w:div w:id="426311778">
          <w:marLeft w:val="480"/>
          <w:marRight w:val="0"/>
          <w:marTop w:val="0"/>
          <w:marBottom w:val="0"/>
          <w:divBdr>
            <w:top w:val="none" w:sz="0" w:space="0" w:color="auto"/>
            <w:left w:val="none" w:sz="0" w:space="0" w:color="auto"/>
            <w:bottom w:val="none" w:sz="0" w:space="0" w:color="auto"/>
            <w:right w:val="none" w:sz="0" w:space="0" w:color="auto"/>
          </w:divBdr>
        </w:div>
      </w:divsChild>
    </w:div>
    <w:div w:id="1015763116">
      <w:bodyDiv w:val="1"/>
      <w:marLeft w:val="0"/>
      <w:marRight w:val="0"/>
      <w:marTop w:val="0"/>
      <w:marBottom w:val="0"/>
      <w:divBdr>
        <w:top w:val="none" w:sz="0" w:space="0" w:color="auto"/>
        <w:left w:val="none" w:sz="0" w:space="0" w:color="auto"/>
        <w:bottom w:val="none" w:sz="0" w:space="0" w:color="auto"/>
        <w:right w:val="none" w:sz="0" w:space="0" w:color="auto"/>
      </w:divBdr>
    </w:div>
    <w:div w:id="1033917520">
      <w:bodyDiv w:val="1"/>
      <w:marLeft w:val="0"/>
      <w:marRight w:val="0"/>
      <w:marTop w:val="0"/>
      <w:marBottom w:val="0"/>
      <w:divBdr>
        <w:top w:val="none" w:sz="0" w:space="0" w:color="auto"/>
        <w:left w:val="none" w:sz="0" w:space="0" w:color="auto"/>
        <w:bottom w:val="none" w:sz="0" w:space="0" w:color="auto"/>
        <w:right w:val="none" w:sz="0" w:space="0" w:color="auto"/>
      </w:divBdr>
      <w:divsChild>
        <w:div w:id="283469600">
          <w:marLeft w:val="480"/>
          <w:marRight w:val="0"/>
          <w:marTop w:val="0"/>
          <w:marBottom w:val="0"/>
          <w:divBdr>
            <w:top w:val="none" w:sz="0" w:space="0" w:color="auto"/>
            <w:left w:val="none" w:sz="0" w:space="0" w:color="auto"/>
            <w:bottom w:val="none" w:sz="0" w:space="0" w:color="auto"/>
            <w:right w:val="none" w:sz="0" w:space="0" w:color="auto"/>
          </w:divBdr>
        </w:div>
        <w:div w:id="1403983197">
          <w:marLeft w:val="480"/>
          <w:marRight w:val="0"/>
          <w:marTop w:val="0"/>
          <w:marBottom w:val="0"/>
          <w:divBdr>
            <w:top w:val="none" w:sz="0" w:space="0" w:color="auto"/>
            <w:left w:val="none" w:sz="0" w:space="0" w:color="auto"/>
            <w:bottom w:val="none" w:sz="0" w:space="0" w:color="auto"/>
            <w:right w:val="none" w:sz="0" w:space="0" w:color="auto"/>
          </w:divBdr>
        </w:div>
        <w:div w:id="441535246">
          <w:marLeft w:val="480"/>
          <w:marRight w:val="0"/>
          <w:marTop w:val="0"/>
          <w:marBottom w:val="0"/>
          <w:divBdr>
            <w:top w:val="none" w:sz="0" w:space="0" w:color="auto"/>
            <w:left w:val="none" w:sz="0" w:space="0" w:color="auto"/>
            <w:bottom w:val="none" w:sz="0" w:space="0" w:color="auto"/>
            <w:right w:val="none" w:sz="0" w:space="0" w:color="auto"/>
          </w:divBdr>
        </w:div>
        <w:div w:id="109862520">
          <w:marLeft w:val="480"/>
          <w:marRight w:val="0"/>
          <w:marTop w:val="0"/>
          <w:marBottom w:val="0"/>
          <w:divBdr>
            <w:top w:val="none" w:sz="0" w:space="0" w:color="auto"/>
            <w:left w:val="none" w:sz="0" w:space="0" w:color="auto"/>
            <w:bottom w:val="none" w:sz="0" w:space="0" w:color="auto"/>
            <w:right w:val="none" w:sz="0" w:space="0" w:color="auto"/>
          </w:divBdr>
        </w:div>
        <w:div w:id="1466116224">
          <w:marLeft w:val="480"/>
          <w:marRight w:val="0"/>
          <w:marTop w:val="0"/>
          <w:marBottom w:val="0"/>
          <w:divBdr>
            <w:top w:val="none" w:sz="0" w:space="0" w:color="auto"/>
            <w:left w:val="none" w:sz="0" w:space="0" w:color="auto"/>
            <w:bottom w:val="none" w:sz="0" w:space="0" w:color="auto"/>
            <w:right w:val="none" w:sz="0" w:space="0" w:color="auto"/>
          </w:divBdr>
        </w:div>
        <w:div w:id="1154107488">
          <w:marLeft w:val="480"/>
          <w:marRight w:val="0"/>
          <w:marTop w:val="0"/>
          <w:marBottom w:val="0"/>
          <w:divBdr>
            <w:top w:val="none" w:sz="0" w:space="0" w:color="auto"/>
            <w:left w:val="none" w:sz="0" w:space="0" w:color="auto"/>
            <w:bottom w:val="none" w:sz="0" w:space="0" w:color="auto"/>
            <w:right w:val="none" w:sz="0" w:space="0" w:color="auto"/>
          </w:divBdr>
        </w:div>
        <w:div w:id="863178867">
          <w:marLeft w:val="480"/>
          <w:marRight w:val="0"/>
          <w:marTop w:val="0"/>
          <w:marBottom w:val="0"/>
          <w:divBdr>
            <w:top w:val="none" w:sz="0" w:space="0" w:color="auto"/>
            <w:left w:val="none" w:sz="0" w:space="0" w:color="auto"/>
            <w:bottom w:val="none" w:sz="0" w:space="0" w:color="auto"/>
            <w:right w:val="none" w:sz="0" w:space="0" w:color="auto"/>
          </w:divBdr>
        </w:div>
        <w:div w:id="612521757">
          <w:marLeft w:val="480"/>
          <w:marRight w:val="0"/>
          <w:marTop w:val="0"/>
          <w:marBottom w:val="0"/>
          <w:divBdr>
            <w:top w:val="none" w:sz="0" w:space="0" w:color="auto"/>
            <w:left w:val="none" w:sz="0" w:space="0" w:color="auto"/>
            <w:bottom w:val="none" w:sz="0" w:space="0" w:color="auto"/>
            <w:right w:val="none" w:sz="0" w:space="0" w:color="auto"/>
          </w:divBdr>
        </w:div>
        <w:div w:id="622349098">
          <w:marLeft w:val="480"/>
          <w:marRight w:val="0"/>
          <w:marTop w:val="0"/>
          <w:marBottom w:val="0"/>
          <w:divBdr>
            <w:top w:val="none" w:sz="0" w:space="0" w:color="auto"/>
            <w:left w:val="none" w:sz="0" w:space="0" w:color="auto"/>
            <w:bottom w:val="none" w:sz="0" w:space="0" w:color="auto"/>
            <w:right w:val="none" w:sz="0" w:space="0" w:color="auto"/>
          </w:divBdr>
        </w:div>
        <w:div w:id="754934807">
          <w:marLeft w:val="480"/>
          <w:marRight w:val="0"/>
          <w:marTop w:val="0"/>
          <w:marBottom w:val="0"/>
          <w:divBdr>
            <w:top w:val="none" w:sz="0" w:space="0" w:color="auto"/>
            <w:left w:val="none" w:sz="0" w:space="0" w:color="auto"/>
            <w:bottom w:val="none" w:sz="0" w:space="0" w:color="auto"/>
            <w:right w:val="none" w:sz="0" w:space="0" w:color="auto"/>
          </w:divBdr>
        </w:div>
        <w:div w:id="1696006428">
          <w:marLeft w:val="480"/>
          <w:marRight w:val="0"/>
          <w:marTop w:val="0"/>
          <w:marBottom w:val="0"/>
          <w:divBdr>
            <w:top w:val="none" w:sz="0" w:space="0" w:color="auto"/>
            <w:left w:val="none" w:sz="0" w:space="0" w:color="auto"/>
            <w:bottom w:val="none" w:sz="0" w:space="0" w:color="auto"/>
            <w:right w:val="none" w:sz="0" w:space="0" w:color="auto"/>
          </w:divBdr>
        </w:div>
        <w:div w:id="707223843">
          <w:marLeft w:val="480"/>
          <w:marRight w:val="0"/>
          <w:marTop w:val="0"/>
          <w:marBottom w:val="0"/>
          <w:divBdr>
            <w:top w:val="none" w:sz="0" w:space="0" w:color="auto"/>
            <w:left w:val="none" w:sz="0" w:space="0" w:color="auto"/>
            <w:bottom w:val="none" w:sz="0" w:space="0" w:color="auto"/>
            <w:right w:val="none" w:sz="0" w:space="0" w:color="auto"/>
          </w:divBdr>
        </w:div>
        <w:div w:id="674651269">
          <w:marLeft w:val="480"/>
          <w:marRight w:val="0"/>
          <w:marTop w:val="0"/>
          <w:marBottom w:val="0"/>
          <w:divBdr>
            <w:top w:val="none" w:sz="0" w:space="0" w:color="auto"/>
            <w:left w:val="none" w:sz="0" w:space="0" w:color="auto"/>
            <w:bottom w:val="none" w:sz="0" w:space="0" w:color="auto"/>
            <w:right w:val="none" w:sz="0" w:space="0" w:color="auto"/>
          </w:divBdr>
        </w:div>
        <w:div w:id="212470838">
          <w:marLeft w:val="480"/>
          <w:marRight w:val="0"/>
          <w:marTop w:val="0"/>
          <w:marBottom w:val="0"/>
          <w:divBdr>
            <w:top w:val="none" w:sz="0" w:space="0" w:color="auto"/>
            <w:left w:val="none" w:sz="0" w:space="0" w:color="auto"/>
            <w:bottom w:val="none" w:sz="0" w:space="0" w:color="auto"/>
            <w:right w:val="none" w:sz="0" w:space="0" w:color="auto"/>
          </w:divBdr>
        </w:div>
        <w:div w:id="1939171824">
          <w:marLeft w:val="480"/>
          <w:marRight w:val="0"/>
          <w:marTop w:val="0"/>
          <w:marBottom w:val="0"/>
          <w:divBdr>
            <w:top w:val="none" w:sz="0" w:space="0" w:color="auto"/>
            <w:left w:val="none" w:sz="0" w:space="0" w:color="auto"/>
            <w:bottom w:val="none" w:sz="0" w:space="0" w:color="auto"/>
            <w:right w:val="none" w:sz="0" w:space="0" w:color="auto"/>
          </w:divBdr>
        </w:div>
        <w:div w:id="821041316">
          <w:marLeft w:val="480"/>
          <w:marRight w:val="0"/>
          <w:marTop w:val="0"/>
          <w:marBottom w:val="0"/>
          <w:divBdr>
            <w:top w:val="none" w:sz="0" w:space="0" w:color="auto"/>
            <w:left w:val="none" w:sz="0" w:space="0" w:color="auto"/>
            <w:bottom w:val="none" w:sz="0" w:space="0" w:color="auto"/>
            <w:right w:val="none" w:sz="0" w:space="0" w:color="auto"/>
          </w:divBdr>
        </w:div>
        <w:div w:id="1487165410">
          <w:marLeft w:val="480"/>
          <w:marRight w:val="0"/>
          <w:marTop w:val="0"/>
          <w:marBottom w:val="0"/>
          <w:divBdr>
            <w:top w:val="none" w:sz="0" w:space="0" w:color="auto"/>
            <w:left w:val="none" w:sz="0" w:space="0" w:color="auto"/>
            <w:bottom w:val="none" w:sz="0" w:space="0" w:color="auto"/>
            <w:right w:val="none" w:sz="0" w:space="0" w:color="auto"/>
          </w:divBdr>
        </w:div>
        <w:div w:id="296960596">
          <w:marLeft w:val="480"/>
          <w:marRight w:val="0"/>
          <w:marTop w:val="0"/>
          <w:marBottom w:val="0"/>
          <w:divBdr>
            <w:top w:val="none" w:sz="0" w:space="0" w:color="auto"/>
            <w:left w:val="none" w:sz="0" w:space="0" w:color="auto"/>
            <w:bottom w:val="none" w:sz="0" w:space="0" w:color="auto"/>
            <w:right w:val="none" w:sz="0" w:space="0" w:color="auto"/>
          </w:divBdr>
        </w:div>
        <w:div w:id="905988860">
          <w:marLeft w:val="480"/>
          <w:marRight w:val="0"/>
          <w:marTop w:val="0"/>
          <w:marBottom w:val="0"/>
          <w:divBdr>
            <w:top w:val="none" w:sz="0" w:space="0" w:color="auto"/>
            <w:left w:val="none" w:sz="0" w:space="0" w:color="auto"/>
            <w:bottom w:val="none" w:sz="0" w:space="0" w:color="auto"/>
            <w:right w:val="none" w:sz="0" w:space="0" w:color="auto"/>
          </w:divBdr>
        </w:div>
      </w:divsChild>
    </w:div>
    <w:div w:id="1045251234">
      <w:bodyDiv w:val="1"/>
      <w:marLeft w:val="0"/>
      <w:marRight w:val="0"/>
      <w:marTop w:val="0"/>
      <w:marBottom w:val="0"/>
      <w:divBdr>
        <w:top w:val="none" w:sz="0" w:space="0" w:color="auto"/>
        <w:left w:val="none" w:sz="0" w:space="0" w:color="auto"/>
        <w:bottom w:val="none" w:sz="0" w:space="0" w:color="auto"/>
        <w:right w:val="none" w:sz="0" w:space="0" w:color="auto"/>
      </w:divBdr>
      <w:divsChild>
        <w:div w:id="502936813">
          <w:marLeft w:val="480"/>
          <w:marRight w:val="0"/>
          <w:marTop w:val="0"/>
          <w:marBottom w:val="0"/>
          <w:divBdr>
            <w:top w:val="none" w:sz="0" w:space="0" w:color="auto"/>
            <w:left w:val="none" w:sz="0" w:space="0" w:color="auto"/>
            <w:bottom w:val="none" w:sz="0" w:space="0" w:color="auto"/>
            <w:right w:val="none" w:sz="0" w:space="0" w:color="auto"/>
          </w:divBdr>
        </w:div>
        <w:div w:id="34043319">
          <w:marLeft w:val="480"/>
          <w:marRight w:val="0"/>
          <w:marTop w:val="0"/>
          <w:marBottom w:val="0"/>
          <w:divBdr>
            <w:top w:val="none" w:sz="0" w:space="0" w:color="auto"/>
            <w:left w:val="none" w:sz="0" w:space="0" w:color="auto"/>
            <w:bottom w:val="none" w:sz="0" w:space="0" w:color="auto"/>
            <w:right w:val="none" w:sz="0" w:space="0" w:color="auto"/>
          </w:divBdr>
        </w:div>
        <w:div w:id="106655817">
          <w:marLeft w:val="480"/>
          <w:marRight w:val="0"/>
          <w:marTop w:val="0"/>
          <w:marBottom w:val="0"/>
          <w:divBdr>
            <w:top w:val="none" w:sz="0" w:space="0" w:color="auto"/>
            <w:left w:val="none" w:sz="0" w:space="0" w:color="auto"/>
            <w:bottom w:val="none" w:sz="0" w:space="0" w:color="auto"/>
            <w:right w:val="none" w:sz="0" w:space="0" w:color="auto"/>
          </w:divBdr>
        </w:div>
        <w:div w:id="1333753815">
          <w:marLeft w:val="480"/>
          <w:marRight w:val="0"/>
          <w:marTop w:val="0"/>
          <w:marBottom w:val="0"/>
          <w:divBdr>
            <w:top w:val="none" w:sz="0" w:space="0" w:color="auto"/>
            <w:left w:val="none" w:sz="0" w:space="0" w:color="auto"/>
            <w:bottom w:val="none" w:sz="0" w:space="0" w:color="auto"/>
            <w:right w:val="none" w:sz="0" w:space="0" w:color="auto"/>
          </w:divBdr>
        </w:div>
        <w:div w:id="669721585">
          <w:marLeft w:val="480"/>
          <w:marRight w:val="0"/>
          <w:marTop w:val="0"/>
          <w:marBottom w:val="0"/>
          <w:divBdr>
            <w:top w:val="none" w:sz="0" w:space="0" w:color="auto"/>
            <w:left w:val="none" w:sz="0" w:space="0" w:color="auto"/>
            <w:bottom w:val="none" w:sz="0" w:space="0" w:color="auto"/>
            <w:right w:val="none" w:sz="0" w:space="0" w:color="auto"/>
          </w:divBdr>
        </w:div>
        <w:div w:id="1593271371">
          <w:marLeft w:val="480"/>
          <w:marRight w:val="0"/>
          <w:marTop w:val="0"/>
          <w:marBottom w:val="0"/>
          <w:divBdr>
            <w:top w:val="none" w:sz="0" w:space="0" w:color="auto"/>
            <w:left w:val="none" w:sz="0" w:space="0" w:color="auto"/>
            <w:bottom w:val="none" w:sz="0" w:space="0" w:color="auto"/>
            <w:right w:val="none" w:sz="0" w:space="0" w:color="auto"/>
          </w:divBdr>
        </w:div>
        <w:div w:id="958218943">
          <w:marLeft w:val="480"/>
          <w:marRight w:val="0"/>
          <w:marTop w:val="0"/>
          <w:marBottom w:val="0"/>
          <w:divBdr>
            <w:top w:val="none" w:sz="0" w:space="0" w:color="auto"/>
            <w:left w:val="none" w:sz="0" w:space="0" w:color="auto"/>
            <w:bottom w:val="none" w:sz="0" w:space="0" w:color="auto"/>
            <w:right w:val="none" w:sz="0" w:space="0" w:color="auto"/>
          </w:divBdr>
        </w:div>
        <w:div w:id="1085806317">
          <w:marLeft w:val="480"/>
          <w:marRight w:val="0"/>
          <w:marTop w:val="0"/>
          <w:marBottom w:val="0"/>
          <w:divBdr>
            <w:top w:val="none" w:sz="0" w:space="0" w:color="auto"/>
            <w:left w:val="none" w:sz="0" w:space="0" w:color="auto"/>
            <w:bottom w:val="none" w:sz="0" w:space="0" w:color="auto"/>
            <w:right w:val="none" w:sz="0" w:space="0" w:color="auto"/>
          </w:divBdr>
        </w:div>
        <w:div w:id="400565252">
          <w:marLeft w:val="480"/>
          <w:marRight w:val="0"/>
          <w:marTop w:val="0"/>
          <w:marBottom w:val="0"/>
          <w:divBdr>
            <w:top w:val="none" w:sz="0" w:space="0" w:color="auto"/>
            <w:left w:val="none" w:sz="0" w:space="0" w:color="auto"/>
            <w:bottom w:val="none" w:sz="0" w:space="0" w:color="auto"/>
            <w:right w:val="none" w:sz="0" w:space="0" w:color="auto"/>
          </w:divBdr>
        </w:div>
        <w:div w:id="1084644897">
          <w:marLeft w:val="480"/>
          <w:marRight w:val="0"/>
          <w:marTop w:val="0"/>
          <w:marBottom w:val="0"/>
          <w:divBdr>
            <w:top w:val="none" w:sz="0" w:space="0" w:color="auto"/>
            <w:left w:val="none" w:sz="0" w:space="0" w:color="auto"/>
            <w:bottom w:val="none" w:sz="0" w:space="0" w:color="auto"/>
            <w:right w:val="none" w:sz="0" w:space="0" w:color="auto"/>
          </w:divBdr>
        </w:div>
        <w:div w:id="952784610">
          <w:marLeft w:val="480"/>
          <w:marRight w:val="0"/>
          <w:marTop w:val="0"/>
          <w:marBottom w:val="0"/>
          <w:divBdr>
            <w:top w:val="none" w:sz="0" w:space="0" w:color="auto"/>
            <w:left w:val="none" w:sz="0" w:space="0" w:color="auto"/>
            <w:bottom w:val="none" w:sz="0" w:space="0" w:color="auto"/>
            <w:right w:val="none" w:sz="0" w:space="0" w:color="auto"/>
          </w:divBdr>
        </w:div>
        <w:div w:id="1216695332">
          <w:marLeft w:val="480"/>
          <w:marRight w:val="0"/>
          <w:marTop w:val="0"/>
          <w:marBottom w:val="0"/>
          <w:divBdr>
            <w:top w:val="none" w:sz="0" w:space="0" w:color="auto"/>
            <w:left w:val="none" w:sz="0" w:space="0" w:color="auto"/>
            <w:bottom w:val="none" w:sz="0" w:space="0" w:color="auto"/>
            <w:right w:val="none" w:sz="0" w:space="0" w:color="auto"/>
          </w:divBdr>
        </w:div>
        <w:div w:id="637999582">
          <w:marLeft w:val="480"/>
          <w:marRight w:val="0"/>
          <w:marTop w:val="0"/>
          <w:marBottom w:val="0"/>
          <w:divBdr>
            <w:top w:val="none" w:sz="0" w:space="0" w:color="auto"/>
            <w:left w:val="none" w:sz="0" w:space="0" w:color="auto"/>
            <w:bottom w:val="none" w:sz="0" w:space="0" w:color="auto"/>
            <w:right w:val="none" w:sz="0" w:space="0" w:color="auto"/>
          </w:divBdr>
        </w:div>
        <w:div w:id="1754351264">
          <w:marLeft w:val="480"/>
          <w:marRight w:val="0"/>
          <w:marTop w:val="0"/>
          <w:marBottom w:val="0"/>
          <w:divBdr>
            <w:top w:val="none" w:sz="0" w:space="0" w:color="auto"/>
            <w:left w:val="none" w:sz="0" w:space="0" w:color="auto"/>
            <w:bottom w:val="none" w:sz="0" w:space="0" w:color="auto"/>
            <w:right w:val="none" w:sz="0" w:space="0" w:color="auto"/>
          </w:divBdr>
        </w:div>
        <w:div w:id="2097247734">
          <w:marLeft w:val="480"/>
          <w:marRight w:val="0"/>
          <w:marTop w:val="0"/>
          <w:marBottom w:val="0"/>
          <w:divBdr>
            <w:top w:val="none" w:sz="0" w:space="0" w:color="auto"/>
            <w:left w:val="none" w:sz="0" w:space="0" w:color="auto"/>
            <w:bottom w:val="none" w:sz="0" w:space="0" w:color="auto"/>
            <w:right w:val="none" w:sz="0" w:space="0" w:color="auto"/>
          </w:divBdr>
        </w:div>
        <w:div w:id="2140953478">
          <w:marLeft w:val="480"/>
          <w:marRight w:val="0"/>
          <w:marTop w:val="0"/>
          <w:marBottom w:val="0"/>
          <w:divBdr>
            <w:top w:val="none" w:sz="0" w:space="0" w:color="auto"/>
            <w:left w:val="none" w:sz="0" w:space="0" w:color="auto"/>
            <w:bottom w:val="none" w:sz="0" w:space="0" w:color="auto"/>
            <w:right w:val="none" w:sz="0" w:space="0" w:color="auto"/>
          </w:divBdr>
        </w:div>
        <w:div w:id="1486821856">
          <w:marLeft w:val="480"/>
          <w:marRight w:val="0"/>
          <w:marTop w:val="0"/>
          <w:marBottom w:val="0"/>
          <w:divBdr>
            <w:top w:val="none" w:sz="0" w:space="0" w:color="auto"/>
            <w:left w:val="none" w:sz="0" w:space="0" w:color="auto"/>
            <w:bottom w:val="none" w:sz="0" w:space="0" w:color="auto"/>
            <w:right w:val="none" w:sz="0" w:space="0" w:color="auto"/>
          </w:divBdr>
        </w:div>
      </w:divsChild>
    </w:div>
    <w:div w:id="1046560364">
      <w:bodyDiv w:val="1"/>
      <w:marLeft w:val="0"/>
      <w:marRight w:val="0"/>
      <w:marTop w:val="0"/>
      <w:marBottom w:val="0"/>
      <w:divBdr>
        <w:top w:val="none" w:sz="0" w:space="0" w:color="auto"/>
        <w:left w:val="none" w:sz="0" w:space="0" w:color="auto"/>
        <w:bottom w:val="none" w:sz="0" w:space="0" w:color="auto"/>
        <w:right w:val="none" w:sz="0" w:space="0" w:color="auto"/>
      </w:divBdr>
      <w:divsChild>
        <w:div w:id="374932100">
          <w:marLeft w:val="480"/>
          <w:marRight w:val="0"/>
          <w:marTop w:val="0"/>
          <w:marBottom w:val="0"/>
          <w:divBdr>
            <w:top w:val="none" w:sz="0" w:space="0" w:color="auto"/>
            <w:left w:val="none" w:sz="0" w:space="0" w:color="auto"/>
            <w:bottom w:val="none" w:sz="0" w:space="0" w:color="auto"/>
            <w:right w:val="none" w:sz="0" w:space="0" w:color="auto"/>
          </w:divBdr>
        </w:div>
        <w:div w:id="176893701">
          <w:marLeft w:val="480"/>
          <w:marRight w:val="0"/>
          <w:marTop w:val="0"/>
          <w:marBottom w:val="0"/>
          <w:divBdr>
            <w:top w:val="none" w:sz="0" w:space="0" w:color="auto"/>
            <w:left w:val="none" w:sz="0" w:space="0" w:color="auto"/>
            <w:bottom w:val="none" w:sz="0" w:space="0" w:color="auto"/>
            <w:right w:val="none" w:sz="0" w:space="0" w:color="auto"/>
          </w:divBdr>
        </w:div>
        <w:div w:id="1982036177">
          <w:marLeft w:val="480"/>
          <w:marRight w:val="0"/>
          <w:marTop w:val="0"/>
          <w:marBottom w:val="0"/>
          <w:divBdr>
            <w:top w:val="none" w:sz="0" w:space="0" w:color="auto"/>
            <w:left w:val="none" w:sz="0" w:space="0" w:color="auto"/>
            <w:bottom w:val="none" w:sz="0" w:space="0" w:color="auto"/>
            <w:right w:val="none" w:sz="0" w:space="0" w:color="auto"/>
          </w:divBdr>
        </w:div>
        <w:div w:id="498421713">
          <w:marLeft w:val="480"/>
          <w:marRight w:val="0"/>
          <w:marTop w:val="0"/>
          <w:marBottom w:val="0"/>
          <w:divBdr>
            <w:top w:val="none" w:sz="0" w:space="0" w:color="auto"/>
            <w:left w:val="none" w:sz="0" w:space="0" w:color="auto"/>
            <w:bottom w:val="none" w:sz="0" w:space="0" w:color="auto"/>
            <w:right w:val="none" w:sz="0" w:space="0" w:color="auto"/>
          </w:divBdr>
        </w:div>
        <w:div w:id="727188368">
          <w:marLeft w:val="480"/>
          <w:marRight w:val="0"/>
          <w:marTop w:val="0"/>
          <w:marBottom w:val="0"/>
          <w:divBdr>
            <w:top w:val="none" w:sz="0" w:space="0" w:color="auto"/>
            <w:left w:val="none" w:sz="0" w:space="0" w:color="auto"/>
            <w:bottom w:val="none" w:sz="0" w:space="0" w:color="auto"/>
            <w:right w:val="none" w:sz="0" w:space="0" w:color="auto"/>
          </w:divBdr>
        </w:div>
        <w:div w:id="821583133">
          <w:marLeft w:val="480"/>
          <w:marRight w:val="0"/>
          <w:marTop w:val="0"/>
          <w:marBottom w:val="0"/>
          <w:divBdr>
            <w:top w:val="none" w:sz="0" w:space="0" w:color="auto"/>
            <w:left w:val="none" w:sz="0" w:space="0" w:color="auto"/>
            <w:bottom w:val="none" w:sz="0" w:space="0" w:color="auto"/>
            <w:right w:val="none" w:sz="0" w:space="0" w:color="auto"/>
          </w:divBdr>
        </w:div>
        <w:div w:id="1316297991">
          <w:marLeft w:val="480"/>
          <w:marRight w:val="0"/>
          <w:marTop w:val="0"/>
          <w:marBottom w:val="0"/>
          <w:divBdr>
            <w:top w:val="none" w:sz="0" w:space="0" w:color="auto"/>
            <w:left w:val="none" w:sz="0" w:space="0" w:color="auto"/>
            <w:bottom w:val="none" w:sz="0" w:space="0" w:color="auto"/>
            <w:right w:val="none" w:sz="0" w:space="0" w:color="auto"/>
          </w:divBdr>
        </w:div>
        <w:div w:id="630788205">
          <w:marLeft w:val="480"/>
          <w:marRight w:val="0"/>
          <w:marTop w:val="0"/>
          <w:marBottom w:val="0"/>
          <w:divBdr>
            <w:top w:val="none" w:sz="0" w:space="0" w:color="auto"/>
            <w:left w:val="none" w:sz="0" w:space="0" w:color="auto"/>
            <w:bottom w:val="none" w:sz="0" w:space="0" w:color="auto"/>
            <w:right w:val="none" w:sz="0" w:space="0" w:color="auto"/>
          </w:divBdr>
        </w:div>
        <w:div w:id="530653611">
          <w:marLeft w:val="480"/>
          <w:marRight w:val="0"/>
          <w:marTop w:val="0"/>
          <w:marBottom w:val="0"/>
          <w:divBdr>
            <w:top w:val="none" w:sz="0" w:space="0" w:color="auto"/>
            <w:left w:val="none" w:sz="0" w:space="0" w:color="auto"/>
            <w:bottom w:val="none" w:sz="0" w:space="0" w:color="auto"/>
            <w:right w:val="none" w:sz="0" w:space="0" w:color="auto"/>
          </w:divBdr>
        </w:div>
        <w:div w:id="617949217">
          <w:marLeft w:val="480"/>
          <w:marRight w:val="0"/>
          <w:marTop w:val="0"/>
          <w:marBottom w:val="0"/>
          <w:divBdr>
            <w:top w:val="none" w:sz="0" w:space="0" w:color="auto"/>
            <w:left w:val="none" w:sz="0" w:space="0" w:color="auto"/>
            <w:bottom w:val="none" w:sz="0" w:space="0" w:color="auto"/>
            <w:right w:val="none" w:sz="0" w:space="0" w:color="auto"/>
          </w:divBdr>
        </w:div>
        <w:div w:id="207763304">
          <w:marLeft w:val="480"/>
          <w:marRight w:val="0"/>
          <w:marTop w:val="0"/>
          <w:marBottom w:val="0"/>
          <w:divBdr>
            <w:top w:val="none" w:sz="0" w:space="0" w:color="auto"/>
            <w:left w:val="none" w:sz="0" w:space="0" w:color="auto"/>
            <w:bottom w:val="none" w:sz="0" w:space="0" w:color="auto"/>
            <w:right w:val="none" w:sz="0" w:space="0" w:color="auto"/>
          </w:divBdr>
        </w:div>
        <w:div w:id="600064466">
          <w:marLeft w:val="480"/>
          <w:marRight w:val="0"/>
          <w:marTop w:val="0"/>
          <w:marBottom w:val="0"/>
          <w:divBdr>
            <w:top w:val="none" w:sz="0" w:space="0" w:color="auto"/>
            <w:left w:val="none" w:sz="0" w:space="0" w:color="auto"/>
            <w:bottom w:val="none" w:sz="0" w:space="0" w:color="auto"/>
            <w:right w:val="none" w:sz="0" w:space="0" w:color="auto"/>
          </w:divBdr>
        </w:div>
        <w:div w:id="761338873">
          <w:marLeft w:val="480"/>
          <w:marRight w:val="0"/>
          <w:marTop w:val="0"/>
          <w:marBottom w:val="0"/>
          <w:divBdr>
            <w:top w:val="none" w:sz="0" w:space="0" w:color="auto"/>
            <w:left w:val="none" w:sz="0" w:space="0" w:color="auto"/>
            <w:bottom w:val="none" w:sz="0" w:space="0" w:color="auto"/>
            <w:right w:val="none" w:sz="0" w:space="0" w:color="auto"/>
          </w:divBdr>
        </w:div>
        <w:div w:id="1085691522">
          <w:marLeft w:val="480"/>
          <w:marRight w:val="0"/>
          <w:marTop w:val="0"/>
          <w:marBottom w:val="0"/>
          <w:divBdr>
            <w:top w:val="none" w:sz="0" w:space="0" w:color="auto"/>
            <w:left w:val="none" w:sz="0" w:space="0" w:color="auto"/>
            <w:bottom w:val="none" w:sz="0" w:space="0" w:color="auto"/>
            <w:right w:val="none" w:sz="0" w:space="0" w:color="auto"/>
          </w:divBdr>
        </w:div>
        <w:div w:id="1225680208">
          <w:marLeft w:val="480"/>
          <w:marRight w:val="0"/>
          <w:marTop w:val="0"/>
          <w:marBottom w:val="0"/>
          <w:divBdr>
            <w:top w:val="none" w:sz="0" w:space="0" w:color="auto"/>
            <w:left w:val="none" w:sz="0" w:space="0" w:color="auto"/>
            <w:bottom w:val="none" w:sz="0" w:space="0" w:color="auto"/>
            <w:right w:val="none" w:sz="0" w:space="0" w:color="auto"/>
          </w:divBdr>
        </w:div>
        <w:div w:id="1570774480">
          <w:marLeft w:val="480"/>
          <w:marRight w:val="0"/>
          <w:marTop w:val="0"/>
          <w:marBottom w:val="0"/>
          <w:divBdr>
            <w:top w:val="none" w:sz="0" w:space="0" w:color="auto"/>
            <w:left w:val="none" w:sz="0" w:space="0" w:color="auto"/>
            <w:bottom w:val="none" w:sz="0" w:space="0" w:color="auto"/>
            <w:right w:val="none" w:sz="0" w:space="0" w:color="auto"/>
          </w:divBdr>
        </w:div>
        <w:div w:id="964585531">
          <w:marLeft w:val="480"/>
          <w:marRight w:val="0"/>
          <w:marTop w:val="0"/>
          <w:marBottom w:val="0"/>
          <w:divBdr>
            <w:top w:val="none" w:sz="0" w:space="0" w:color="auto"/>
            <w:left w:val="none" w:sz="0" w:space="0" w:color="auto"/>
            <w:bottom w:val="none" w:sz="0" w:space="0" w:color="auto"/>
            <w:right w:val="none" w:sz="0" w:space="0" w:color="auto"/>
          </w:divBdr>
        </w:div>
      </w:divsChild>
    </w:div>
    <w:div w:id="1069308985">
      <w:bodyDiv w:val="1"/>
      <w:marLeft w:val="0"/>
      <w:marRight w:val="0"/>
      <w:marTop w:val="0"/>
      <w:marBottom w:val="0"/>
      <w:divBdr>
        <w:top w:val="none" w:sz="0" w:space="0" w:color="auto"/>
        <w:left w:val="none" w:sz="0" w:space="0" w:color="auto"/>
        <w:bottom w:val="none" w:sz="0" w:space="0" w:color="auto"/>
        <w:right w:val="none" w:sz="0" w:space="0" w:color="auto"/>
      </w:divBdr>
    </w:div>
    <w:div w:id="1075905436">
      <w:bodyDiv w:val="1"/>
      <w:marLeft w:val="0"/>
      <w:marRight w:val="0"/>
      <w:marTop w:val="0"/>
      <w:marBottom w:val="0"/>
      <w:divBdr>
        <w:top w:val="none" w:sz="0" w:space="0" w:color="auto"/>
        <w:left w:val="none" w:sz="0" w:space="0" w:color="auto"/>
        <w:bottom w:val="none" w:sz="0" w:space="0" w:color="auto"/>
        <w:right w:val="none" w:sz="0" w:space="0" w:color="auto"/>
      </w:divBdr>
    </w:div>
    <w:div w:id="1088619879">
      <w:bodyDiv w:val="1"/>
      <w:marLeft w:val="0"/>
      <w:marRight w:val="0"/>
      <w:marTop w:val="0"/>
      <w:marBottom w:val="0"/>
      <w:divBdr>
        <w:top w:val="none" w:sz="0" w:space="0" w:color="auto"/>
        <w:left w:val="none" w:sz="0" w:space="0" w:color="auto"/>
        <w:bottom w:val="none" w:sz="0" w:space="0" w:color="auto"/>
        <w:right w:val="none" w:sz="0" w:space="0" w:color="auto"/>
      </w:divBdr>
      <w:divsChild>
        <w:div w:id="1408723128">
          <w:marLeft w:val="480"/>
          <w:marRight w:val="0"/>
          <w:marTop w:val="0"/>
          <w:marBottom w:val="0"/>
          <w:divBdr>
            <w:top w:val="none" w:sz="0" w:space="0" w:color="auto"/>
            <w:left w:val="none" w:sz="0" w:space="0" w:color="auto"/>
            <w:bottom w:val="none" w:sz="0" w:space="0" w:color="auto"/>
            <w:right w:val="none" w:sz="0" w:space="0" w:color="auto"/>
          </w:divBdr>
        </w:div>
        <w:div w:id="9067629">
          <w:marLeft w:val="480"/>
          <w:marRight w:val="0"/>
          <w:marTop w:val="0"/>
          <w:marBottom w:val="0"/>
          <w:divBdr>
            <w:top w:val="none" w:sz="0" w:space="0" w:color="auto"/>
            <w:left w:val="none" w:sz="0" w:space="0" w:color="auto"/>
            <w:bottom w:val="none" w:sz="0" w:space="0" w:color="auto"/>
            <w:right w:val="none" w:sz="0" w:space="0" w:color="auto"/>
          </w:divBdr>
        </w:div>
        <w:div w:id="1576816606">
          <w:marLeft w:val="480"/>
          <w:marRight w:val="0"/>
          <w:marTop w:val="0"/>
          <w:marBottom w:val="0"/>
          <w:divBdr>
            <w:top w:val="none" w:sz="0" w:space="0" w:color="auto"/>
            <w:left w:val="none" w:sz="0" w:space="0" w:color="auto"/>
            <w:bottom w:val="none" w:sz="0" w:space="0" w:color="auto"/>
            <w:right w:val="none" w:sz="0" w:space="0" w:color="auto"/>
          </w:divBdr>
        </w:div>
        <w:div w:id="268975487">
          <w:marLeft w:val="480"/>
          <w:marRight w:val="0"/>
          <w:marTop w:val="0"/>
          <w:marBottom w:val="0"/>
          <w:divBdr>
            <w:top w:val="none" w:sz="0" w:space="0" w:color="auto"/>
            <w:left w:val="none" w:sz="0" w:space="0" w:color="auto"/>
            <w:bottom w:val="none" w:sz="0" w:space="0" w:color="auto"/>
            <w:right w:val="none" w:sz="0" w:space="0" w:color="auto"/>
          </w:divBdr>
        </w:div>
        <w:div w:id="987782729">
          <w:marLeft w:val="480"/>
          <w:marRight w:val="0"/>
          <w:marTop w:val="0"/>
          <w:marBottom w:val="0"/>
          <w:divBdr>
            <w:top w:val="none" w:sz="0" w:space="0" w:color="auto"/>
            <w:left w:val="none" w:sz="0" w:space="0" w:color="auto"/>
            <w:bottom w:val="none" w:sz="0" w:space="0" w:color="auto"/>
            <w:right w:val="none" w:sz="0" w:space="0" w:color="auto"/>
          </w:divBdr>
        </w:div>
        <w:div w:id="857817617">
          <w:marLeft w:val="480"/>
          <w:marRight w:val="0"/>
          <w:marTop w:val="0"/>
          <w:marBottom w:val="0"/>
          <w:divBdr>
            <w:top w:val="none" w:sz="0" w:space="0" w:color="auto"/>
            <w:left w:val="none" w:sz="0" w:space="0" w:color="auto"/>
            <w:bottom w:val="none" w:sz="0" w:space="0" w:color="auto"/>
            <w:right w:val="none" w:sz="0" w:space="0" w:color="auto"/>
          </w:divBdr>
        </w:div>
        <w:div w:id="473722238">
          <w:marLeft w:val="480"/>
          <w:marRight w:val="0"/>
          <w:marTop w:val="0"/>
          <w:marBottom w:val="0"/>
          <w:divBdr>
            <w:top w:val="none" w:sz="0" w:space="0" w:color="auto"/>
            <w:left w:val="none" w:sz="0" w:space="0" w:color="auto"/>
            <w:bottom w:val="none" w:sz="0" w:space="0" w:color="auto"/>
            <w:right w:val="none" w:sz="0" w:space="0" w:color="auto"/>
          </w:divBdr>
        </w:div>
        <w:div w:id="595401854">
          <w:marLeft w:val="480"/>
          <w:marRight w:val="0"/>
          <w:marTop w:val="0"/>
          <w:marBottom w:val="0"/>
          <w:divBdr>
            <w:top w:val="none" w:sz="0" w:space="0" w:color="auto"/>
            <w:left w:val="none" w:sz="0" w:space="0" w:color="auto"/>
            <w:bottom w:val="none" w:sz="0" w:space="0" w:color="auto"/>
            <w:right w:val="none" w:sz="0" w:space="0" w:color="auto"/>
          </w:divBdr>
        </w:div>
        <w:div w:id="623929719">
          <w:marLeft w:val="480"/>
          <w:marRight w:val="0"/>
          <w:marTop w:val="0"/>
          <w:marBottom w:val="0"/>
          <w:divBdr>
            <w:top w:val="none" w:sz="0" w:space="0" w:color="auto"/>
            <w:left w:val="none" w:sz="0" w:space="0" w:color="auto"/>
            <w:bottom w:val="none" w:sz="0" w:space="0" w:color="auto"/>
            <w:right w:val="none" w:sz="0" w:space="0" w:color="auto"/>
          </w:divBdr>
        </w:div>
        <w:div w:id="460614662">
          <w:marLeft w:val="480"/>
          <w:marRight w:val="0"/>
          <w:marTop w:val="0"/>
          <w:marBottom w:val="0"/>
          <w:divBdr>
            <w:top w:val="none" w:sz="0" w:space="0" w:color="auto"/>
            <w:left w:val="none" w:sz="0" w:space="0" w:color="auto"/>
            <w:bottom w:val="none" w:sz="0" w:space="0" w:color="auto"/>
            <w:right w:val="none" w:sz="0" w:space="0" w:color="auto"/>
          </w:divBdr>
        </w:div>
        <w:div w:id="1338117220">
          <w:marLeft w:val="480"/>
          <w:marRight w:val="0"/>
          <w:marTop w:val="0"/>
          <w:marBottom w:val="0"/>
          <w:divBdr>
            <w:top w:val="none" w:sz="0" w:space="0" w:color="auto"/>
            <w:left w:val="none" w:sz="0" w:space="0" w:color="auto"/>
            <w:bottom w:val="none" w:sz="0" w:space="0" w:color="auto"/>
            <w:right w:val="none" w:sz="0" w:space="0" w:color="auto"/>
          </w:divBdr>
        </w:div>
        <w:div w:id="1529759822">
          <w:marLeft w:val="480"/>
          <w:marRight w:val="0"/>
          <w:marTop w:val="0"/>
          <w:marBottom w:val="0"/>
          <w:divBdr>
            <w:top w:val="none" w:sz="0" w:space="0" w:color="auto"/>
            <w:left w:val="none" w:sz="0" w:space="0" w:color="auto"/>
            <w:bottom w:val="none" w:sz="0" w:space="0" w:color="auto"/>
            <w:right w:val="none" w:sz="0" w:space="0" w:color="auto"/>
          </w:divBdr>
        </w:div>
        <w:div w:id="2058044110">
          <w:marLeft w:val="480"/>
          <w:marRight w:val="0"/>
          <w:marTop w:val="0"/>
          <w:marBottom w:val="0"/>
          <w:divBdr>
            <w:top w:val="none" w:sz="0" w:space="0" w:color="auto"/>
            <w:left w:val="none" w:sz="0" w:space="0" w:color="auto"/>
            <w:bottom w:val="none" w:sz="0" w:space="0" w:color="auto"/>
            <w:right w:val="none" w:sz="0" w:space="0" w:color="auto"/>
          </w:divBdr>
        </w:div>
        <w:div w:id="2441029">
          <w:marLeft w:val="480"/>
          <w:marRight w:val="0"/>
          <w:marTop w:val="0"/>
          <w:marBottom w:val="0"/>
          <w:divBdr>
            <w:top w:val="none" w:sz="0" w:space="0" w:color="auto"/>
            <w:left w:val="none" w:sz="0" w:space="0" w:color="auto"/>
            <w:bottom w:val="none" w:sz="0" w:space="0" w:color="auto"/>
            <w:right w:val="none" w:sz="0" w:space="0" w:color="auto"/>
          </w:divBdr>
        </w:div>
        <w:div w:id="1636989411">
          <w:marLeft w:val="480"/>
          <w:marRight w:val="0"/>
          <w:marTop w:val="0"/>
          <w:marBottom w:val="0"/>
          <w:divBdr>
            <w:top w:val="none" w:sz="0" w:space="0" w:color="auto"/>
            <w:left w:val="none" w:sz="0" w:space="0" w:color="auto"/>
            <w:bottom w:val="none" w:sz="0" w:space="0" w:color="auto"/>
            <w:right w:val="none" w:sz="0" w:space="0" w:color="auto"/>
          </w:divBdr>
        </w:div>
        <w:div w:id="363949437">
          <w:marLeft w:val="480"/>
          <w:marRight w:val="0"/>
          <w:marTop w:val="0"/>
          <w:marBottom w:val="0"/>
          <w:divBdr>
            <w:top w:val="none" w:sz="0" w:space="0" w:color="auto"/>
            <w:left w:val="none" w:sz="0" w:space="0" w:color="auto"/>
            <w:bottom w:val="none" w:sz="0" w:space="0" w:color="auto"/>
            <w:right w:val="none" w:sz="0" w:space="0" w:color="auto"/>
          </w:divBdr>
        </w:div>
        <w:div w:id="139421275">
          <w:marLeft w:val="480"/>
          <w:marRight w:val="0"/>
          <w:marTop w:val="0"/>
          <w:marBottom w:val="0"/>
          <w:divBdr>
            <w:top w:val="none" w:sz="0" w:space="0" w:color="auto"/>
            <w:left w:val="none" w:sz="0" w:space="0" w:color="auto"/>
            <w:bottom w:val="none" w:sz="0" w:space="0" w:color="auto"/>
            <w:right w:val="none" w:sz="0" w:space="0" w:color="auto"/>
          </w:divBdr>
        </w:div>
        <w:div w:id="1672680855">
          <w:marLeft w:val="480"/>
          <w:marRight w:val="0"/>
          <w:marTop w:val="0"/>
          <w:marBottom w:val="0"/>
          <w:divBdr>
            <w:top w:val="none" w:sz="0" w:space="0" w:color="auto"/>
            <w:left w:val="none" w:sz="0" w:space="0" w:color="auto"/>
            <w:bottom w:val="none" w:sz="0" w:space="0" w:color="auto"/>
            <w:right w:val="none" w:sz="0" w:space="0" w:color="auto"/>
          </w:divBdr>
        </w:div>
      </w:divsChild>
    </w:div>
    <w:div w:id="1107582029">
      <w:bodyDiv w:val="1"/>
      <w:marLeft w:val="0"/>
      <w:marRight w:val="0"/>
      <w:marTop w:val="0"/>
      <w:marBottom w:val="0"/>
      <w:divBdr>
        <w:top w:val="none" w:sz="0" w:space="0" w:color="auto"/>
        <w:left w:val="none" w:sz="0" w:space="0" w:color="auto"/>
        <w:bottom w:val="none" w:sz="0" w:space="0" w:color="auto"/>
        <w:right w:val="none" w:sz="0" w:space="0" w:color="auto"/>
      </w:divBdr>
    </w:div>
    <w:div w:id="1117144574">
      <w:bodyDiv w:val="1"/>
      <w:marLeft w:val="0"/>
      <w:marRight w:val="0"/>
      <w:marTop w:val="0"/>
      <w:marBottom w:val="0"/>
      <w:divBdr>
        <w:top w:val="none" w:sz="0" w:space="0" w:color="auto"/>
        <w:left w:val="none" w:sz="0" w:space="0" w:color="auto"/>
        <w:bottom w:val="none" w:sz="0" w:space="0" w:color="auto"/>
        <w:right w:val="none" w:sz="0" w:space="0" w:color="auto"/>
      </w:divBdr>
    </w:div>
    <w:div w:id="1118065719">
      <w:bodyDiv w:val="1"/>
      <w:marLeft w:val="0"/>
      <w:marRight w:val="0"/>
      <w:marTop w:val="0"/>
      <w:marBottom w:val="0"/>
      <w:divBdr>
        <w:top w:val="none" w:sz="0" w:space="0" w:color="auto"/>
        <w:left w:val="none" w:sz="0" w:space="0" w:color="auto"/>
        <w:bottom w:val="none" w:sz="0" w:space="0" w:color="auto"/>
        <w:right w:val="none" w:sz="0" w:space="0" w:color="auto"/>
      </w:divBdr>
      <w:divsChild>
        <w:div w:id="1158570532">
          <w:marLeft w:val="480"/>
          <w:marRight w:val="0"/>
          <w:marTop w:val="0"/>
          <w:marBottom w:val="0"/>
          <w:divBdr>
            <w:top w:val="none" w:sz="0" w:space="0" w:color="auto"/>
            <w:left w:val="none" w:sz="0" w:space="0" w:color="auto"/>
            <w:bottom w:val="none" w:sz="0" w:space="0" w:color="auto"/>
            <w:right w:val="none" w:sz="0" w:space="0" w:color="auto"/>
          </w:divBdr>
        </w:div>
        <w:div w:id="620916763">
          <w:marLeft w:val="480"/>
          <w:marRight w:val="0"/>
          <w:marTop w:val="0"/>
          <w:marBottom w:val="0"/>
          <w:divBdr>
            <w:top w:val="none" w:sz="0" w:space="0" w:color="auto"/>
            <w:left w:val="none" w:sz="0" w:space="0" w:color="auto"/>
            <w:bottom w:val="none" w:sz="0" w:space="0" w:color="auto"/>
            <w:right w:val="none" w:sz="0" w:space="0" w:color="auto"/>
          </w:divBdr>
        </w:div>
        <w:div w:id="1644697244">
          <w:marLeft w:val="480"/>
          <w:marRight w:val="0"/>
          <w:marTop w:val="0"/>
          <w:marBottom w:val="0"/>
          <w:divBdr>
            <w:top w:val="none" w:sz="0" w:space="0" w:color="auto"/>
            <w:left w:val="none" w:sz="0" w:space="0" w:color="auto"/>
            <w:bottom w:val="none" w:sz="0" w:space="0" w:color="auto"/>
            <w:right w:val="none" w:sz="0" w:space="0" w:color="auto"/>
          </w:divBdr>
        </w:div>
        <w:div w:id="1747607997">
          <w:marLeft w:val="480"/>
          <w:marRight w:val="0"/>
          <w:marTop w:val="0"/>
          <w:marBottom w:val="0"/>
          <w:divBdr>
            <w:top w:val="none" w:sz="0" w:space="0" w:color="auto"/>
            <w:left w:val="none" w:sz="0" w:space="0" w:color="auto"/>
            <w:bottom w:val="none" w:sz="0" w:space="0" w:color="auto"/>
            <w:right w:val="none" w:sz="0" w:space="0" w:color="auto"/>
          </w:divBdr>
        </w:div>
        <w:div w:id="570430401">
          <w:marLeft w:val="480"/>
          <w:marRight w:val="0"/>
          <w:marTop w:val="0"/>
          <w:marBottom w:val="0"/>
          <w:divBdr>
            <w:top w:val="none" w:sz="0" w:space="0" w:color="auto"/>
            <w:left w:val="none" w:sz="0" w:space="0" w:color="auto"/>
            <w:bottom w:val="none" w:sz="0" w:space="0" w:color="auto"/>
            <w:right w:val="none" w:sz="0" w:space="0" w:color="auto"/>
          </w:divBdr>
        </w:div>
        <w:div w:id="1897157569">
          <w:marLeft w:val="480"/>
          <w:marRight w:val="0"/>
          <w:marTop w:val="0"/>
          <w:marBottom w:val="0"/>
          <w:divBdr>
            <w:top w:val="none" w:sz="0" w:space="0" w:color="auto"/>
            <w:left w:val="none" w:sz="0" w:space="0" w:color="auto"/>
            <w:bottom w:val="none" w:sz="0" w:space="0" w:color="auto"/>
            <w:right w:val="none" w:sz="0" w:space="0" w:color="auto"/>
          </w:divBdr>
        </w:div>
        <w:div w:id="1190222195">
          <w:marLeft w:val="480"/>
          <w:marRight w:val="0"/>
          <w:marTop w:val="0"/>
          <w:marBottom w:val="0"/>
          <w:divBdr>
            <w:top w:val="none" w:sz="0" w:space="0" w:color="auto"/>
            <w:left w:val="none" w:sz="0" w:space="0" w:color="auto"/>
            <w:bottom w:val="none" w:sz="0" w:space="0" w:color="auto"/>
            <w:right w:val="none" w:sz="0" w:space="0" w:color="auto"/>
          </w:divBdr>
        </w:div>
        <w:div w:id="1112942106">
          <w:marLeft w:val="480"/>
          <w:marRight w:val="0"/>
          <w:marTop w:val="0"/>
          <w:marBottom w:val="0"/>
          <w:divBdr>
            <w:top w:val="none" w:sz="0" w:space="0" w:color="auto"/>
            <w:left w:val="none" w:sz="0" w:space="0" w:color="auto"/>
            <w:bottom w:val="none" w:sz="0" w:space="0" w:color="auto"/>
            <w:right w:val="none" w:sz="0" w:space="0" w:color="auto"/>
          </w:divBdr>
        </w:div>
        <w:div w:id="909534988">
          <w:marLeft w:val="480"/>
          <w:marRight w:val="0"/>
          <w:marTop w:val="0"/>
          <w:marBottom w:val="0"/>
          <w:divBdr>
            <w:top w:val="none" w:sz="0" w:space="0" w:color="auto"/>
            <w:left w:val="none" w:sz="0" w:space="0" w:color="auto"/>
            <w:bottom w:val="none" w:sz="0" w:space="0" w:color="auto"/>
            <w:right w:val="none" w:sz="0" w:space="0" w:color="auto"/>
          </w:divBdr>
        </w:div>
        <w:div w:id="1298219814">
          <w:marLeft w:val="480"/>
          <w:marRight w:val="0"/>
          <w:marTop w:val="0"/>
          <w:marBottom w:val="0"/>
          <w:divBdr>
            <w:top w:val="none" w:sz="0" w:space="0" w:color="auto"/>
            <w:left w:val="none" w:sz="0" w:space="0" w:color="auto"/>
            <w:bottom w:val="none" w:sz="0" w:space="0" w:color="auto"/>
            <w:right w:val="none" w:sz="0" w:space="0" w:color="auto"/>
          </w:divBdr>
        </w:div>
        <w:div w:id="917859747">
          <w:marLeft w:val="480"/>
          <w:marRight w:val="0"/>
          <w:marTop w:val="0"/>
          <w:marBottom w:val="0"/>
          <w:divBdr>
            <w:top w:val="none" w:sz="0" w:space="0" w:color="auto"/>
            <w:left w:val="none" w:sz="0" w:space="0" w:color="auto"/>
            <w:bottom w:val="none" w:sz="0" w:space="0" w:color="auto"/>
            <w:right w:val="none" w:sz="0" w:space="0" w:color="auto"/>
          </w:divBdr>
        </w:div>
        <w:div w:id="733242557">
          <w:marLeft w:val="480"/>
          <w:marRight w:val="0"/>
          <w:marTop w:val="0"/>
          <w:marBottom w:val="0"/>
          <w:divBdr>
            <w:top w:val="none" w:sz="0" w:space="0" w:color="auto"/>
            <w:left w:val="none" w:sz="0" w:space="0" w:color="auto"/>
            <w:bottom w:val="none" w:sz="0" w:space="0" w:color="auto"/>
            <w:right w:val="none" w:sz="0" w:space="0" w:color="auto"/>
          </w:divBdr>
        </w:div>
        <w:div w:id="1447192647">
          <w:marLeft w:val="480"/>
          <w:marRight w:val="0"/>
          <w:marTop w:val="0"/>
          <w:marBottom w:val="0"/>
          <w:divBdr>
            <w:top w:val="none" w:sz="0" w:space="0" w:color="auto"/>
            <w:left w:val="none" w:sz="0" w:space="0" w:color="auto"/>
            <w:bottom w:val="none" w:sz="0" w:space="0" w:color="auto"/>
            <w:right w:val="none" w:sz="0" w:space="0" w:color="auto"/>
          </w:divBdr>
        </w:div>
        <w:div w:id="151260777">
          <w:marLeft w:val="480"/>
          <w:marRight w:val="0"/>
          <w:marTop w:val="0"/>
          <w:marBottom w:val="0"/>
          <w:divBdr>
            <w:top w:val="none" w:sz="0" w:space="0" w:color="auto"/>
            <w:left w:val="none" w:sz="0" w:space="0" w:color="auto"/>
            <w:bottom w:val="none" w:sz="0" w:space="0" w:color="auto"/>
            <w:right w:val="none" w:sz="0" w:space="0" w:color="auto"/>
          </w:divBdr>
        </w:div>
        <w:div w:id="1763644928">
          <w:marLeft w:val="480"/>
          <w:marRight w:val="0"/>
          <w:marTop w:val="0"/>
          <w:marBottom w:val="0"/>
          <w:divBdr>
            <w:top w:val="none" w:sz="0" w:space="0" w:color="auto"/>
            <w:left w:val="none" w:sz="0" w:space="0" w:color="auto"/>
            <w:bottom w:val="none" w:sz="0" w:space="0" w:color="auto"/>
            <w:right w:val="none" w:sz="0" w:space="0" w:color="auto"/>
          </w:divBdr>
        </w:div>
        <w:div w:id="2091778201">
          <w:marLeft w:val="480"/>
          <w:marRight w:val="0"/>
          <w:marTop w:val="0"/>
          <w:marBottom w:val="0"/>
          <w:divBdr>
            <w:top w:val="none" w:sz="0" w:space="0" w:color="auto"/>
            <w:left w:val="none" w:sz="0" w:space="0" w:color="auto"/>
            <w:bottom w:val="none" w:sz="0" w:space="0" w:color="auto"/>
            <w:right w:val="none" w:sz="0" w:space="0" w:color="auto"/>
          </w:divBdr>
        </w:div>
        <w:div w:id="2116823902">
          <w:marLeft w:val="480"/>
          <w:marRight w:val="0"/>
          <w:marTop w:val="0"/>
          <w:marBottom w:val="0"/>
          <w:divBdr>
            <w:top w:val="none" w:sz="0" w:space="0" w:color="auto"/>
            <w:left w:val="none" w:sz="0" w:space="0" w:color="auto"/>
            <w:bottom w:val="none" w:sz="0" w:space="0" w:color="auto"/>
            <w:right w:val="none" w:sz="0" w:space="0" w:color="auto"/>
          </w:divBdr>
        </w:div>
        <w:div w:id="1064833056">
          <w:marLeft w:val="480"/>
          <w:marRight w:val="0"/>
          <w:marTop w:val="0"/>
          <w:marBottom w:val="0"/>
          <w:divBdr>
            <w:top w:val="none" w:sz="0" w:space="0" w:color="auto"/>
            <w:left w:val="none" w:sz="0" w:space="0" w:color="auto"/>
            <w:bottom w:val="none" w:sz="0" w:space="0" w:color="auto"/>
            <w:right w:val="none" w:sz="0" w:space="0" w:color="auto"/>
          </w:divBdr>
        </w:div>
        <w:div w:id="620915010">
          <w:marLeft w:val="480"/>
          <w:marRight w:val="0"/>
          <w:marTop w:val="0"/>
          <w:marBottom w:val="0"/>
          <w:divBdr>
            <w:top w:val="none" w:sz="0" w:space="0" w:color="auto"/>
            <w:left w:val="none" w:sz="0" w:space="0" w:color="auto"/>
            <w:bottom w:val="none" w:sz="0" w:space="0" w:color="auto"/>
            <w:right w:val="none" w:sz="0" w:space="0" w:color="auto"/>
          </w:divBdr>
        </w:div>
      </w:divsChild>
    </w:div>
    <w:div w:id="1126970984">
      <w:bodyDiv w:val="1"/>
      <w:marLeft w:val="0"/>
      <w:marRight w:val="0"/>
      <w:marTop w:val="0"/>
      <w:marBottom w:val="0"/>
      <w:divBdr>
        <w:top w:val="none" w:sz="0" w:space="0" w:color="auto"/>
        <w:left w:val="none" w:sz="0" w:space="0" w:color="auto"/>
        <w:bottom w:val="none" w:sz="0" w:space="0" w:color="auto"/>
        <w:right w:val="none" w:sz="0" w:space="0" w:color="auto"/>
      </w:divBdr>
    </w:div>
    <w:div w:id="1130395978">
      <w:bodyDiv w:val="1"/>
      <w:marLeft w:val="0"/>
      <w:marRight w:val="0"/>
      <w:marTop w:val="0"/>
      <w:marBottom w:val="0"/>
      <w:divBdr>
        <w:top w:val="none" w:sz="0" w:space="0" w:color="auto"/>
        <w:left w:val="none" w:sz="0" w:space="0" w:color="auto"/>
        <w:bottom w:val="none" w:sz="0" w:space="0" w:color="auto"/>
        <w:right w:val="none" w:sz="0" w:space="0" w:color="auto"/>
      </w:divBdr>
      <w:divsChild>
        <w:div w:id="1834566770">
          <w:marLeft w:val="480"/>
          <w:marRight w:val="0"/>
          <w:marTop w:val="0"/>
          <w:marBottom w:val="0"/>
          <w:divBdr>
            <w:top w:val="none" w:sz="0" w:space="0" w:color="auto"/>
            <w:left w:val="none" w:sz="0" w:space="0" w:color="auto"/>
            <w:bottom w:val="none" w:sz="0" w:space="0" w:color="auto"/>
            <w:right w:val="none" w:sz="0" w:space="0" w:color="auto"/>
          </w:divBdr>
        </w:div>
        <w:div w:id="1786777483">
          <w:marLeft w:val="480"/>
          <w:marRight w:val="0"/>
          <w:marTop w:val="0"/>
          <w:marBottom w:val="0"/>
          <w:divBdr>
            <w:top w:val="none" w:sz="0" w:space="0" w:color="auto"/>
            <w:left w:val="none" w:sz="0" w:space="0" w:color="auto"/>
            <w:bottom w:val="none" w:sz="0" w:space="0" w:color="auto"/>
            <w:right w:val="none" w:sz="0" w:space="0" w:color="auto"/>
          </w:divBdr>
        </w:div>
        <w:div w:id="1261450811">
          <w:marLeft w:val="480"/>
          <w:marRight w:val="0"/>
          <w:marTop w:val="0"/>
          <w:marBottom w:val="0"/>
          <w:divBdr>
            <w:top w:val="none" w:sz="0" w:space="0" w:color="auto"/>
            <w:left w:val="none" w:sz="0" w:space="0" w:color="auto"/>
            <w:bottom w:val="none" w:sz="0" w:space="0" w:color="auto"/>
            <w:right w:val="none" w:sz="0" w:space="0" w:color="auto"/>
          </w:divBdr>
        </w:div>
        <w:div w:id="528688355">
          <w:marLeft w:val="480"/>
          <w:marRight w:val="0"/>
          <w:marTop w:val="0"/>
          <w:marBottom w:val="0"/>
          <w:divBdr>
            <w:top w:val="none" w:sz="0" w:space="0" w:color="auto"/>
            <w:left w:val="none" w:sz="0" w:space="0" w:color="auto"/>
            <w:bottom w:val="none" w:sz="0" w:space="0" w:color="auto"/>
            <w:right w:val="none" w:sz="0" w:space="0" w:color="auto"/>
          </w:divBdr>
        </w:div>
        <w:div w:id="885603673">
          <w:marLeft w:val="480"/>
          <w:marRight w:val="0"/>
          <w:marTop w:val="0"/>
          <w:marBottom w:val="0"/>
          <w:divBdr>
            <w:top w:val="none" w:sz="0" w:space="0" w:color="auto"/>
            <w:left w:val="none" w:sz="0" w:space="0" w:color="auto"/>
            <w:bottom w:val="none" w:sz="0" w:space="0" w:color="auto"/>
            <w:right w:val="none" w:sz="0" w:space="0" w:color="auto"/>
          </w:divBdr>
        </w:div>
        <w:div w:id="447241675">
          <w:marLeft w:val="480"/>
          <w:marRight w:val="0"/>
          <w:marTop w:val="0"/>
          <w:marBottom w:val="0"/>
          <w:divBdr>
            <w:top w:val="none" w:sz="0" w:space="0" w:color="auto"/>
            <w:left w:val="none" w:sz="0" w:space="0" w:color="auto"/>
            <w:bottom w:val="none" w:sz="0" w:space="0" w:color="auto"/>
            <w:right w:val="none" w:sz="0" w:space="0" w:color="auto"/>
          </w:divBdr>
        </w:div>
        <w:div w:id="1780490847">
          <w:marLeft w:val="480"/>
          <w:marRight w:val="0"/>
          <w:marTop w:val="0"/>
          <w:marBottom w:val="0"/>
          <w:divBdr>
            <w:top w:val="none" w:sz="0" w:space="0" w:color="auto"/>
            <w:left w:val="none" w:sz="0" w:space="0" w:color="auto"/>
            <w:bottom w:val="none" w:sz="0" w:space="0" w:color="auto"/>
            <w:right w:val="none" w:sz="0" w:space="0" w:color="auto"/>
          </w:divBdr>
        </w:div>
        <w:div w:id="869293652">
          <w:marLeft w:val="480"/>
          <w:marRight w:val="0"/>
          <w:marTop w:val="0"/>
          <w:marBottom w:val="0"/>
          <w:divBdr>
            <w:top w:val="none" w:sz="0" w:space="0" w:color="auto"/>
            <w:left w:val="none" w:sz="0" w:space="0" w:color="auto"/>
            <w:bottom w:val="none" w:sz="0" w:space="0" w:color="auto"/>
            <w:right w:val="none" w:sz="0" w:space="0" w:color="auto"/>
          </w:divBdr>
        </w:div>
        <w:div w:id="1911501590">
          <w:marLeft w:val="480"/>
          <w:marRight w:val="0"/>
          <w:marTop w:val="0"/>
          <w:marBottom w:val="0"/>
          <w:divBdr>
            <w:top w:val="none" w:sz="0" w:space="0" w:color="auto"/>
            <w:left w:val="none" w:sz="0" w:space="0" w:color="auto"/>
            <w:bottom w:val="none" w:sz="0" w:space="0" w:color="auto"/>
            <w:right w:val="none" w:sz="0" w:space="0" w:color="auto"/>
          </w:divBdr>
        </w:div>
        <w:div w:id="2023436220">
          <w:marLeft w:val="480"/>
          <w:marRight w:val="0"/>
          <w:marTop w:val="0"/>
          <w:marBottom w:val="0"/>
          <w:divBdr>
            <w:top w:val="none" w:sz="0" w:space="0" w:color="auto"/>
            <w:left w:val="none" w:sz="0" w:space="0" w:color="auto"/>
            <w:bottom w:val="none" w:sz="0" w:space="0" w:color="auto"/>
            <w:right w:val="none" w:sz="0" w:space="0" w:color="auto"/>
          </w:divBdr>
        </w:div>
        <w:div w:id="1538396867">
          <w:marLeft w:val="480"/>
          <w:marRight w:val="0"/>
          <w:marTop w:val="0"/>
          <w:marBottom w:val="0"/>
          <w:divBdr>
            <w:top w:val="none" w:sz="0" w:space="0" w:color="auto"/>
            <w:left w:val="none" w:sz="0" w:space="0" w:color="auto"/>
            <w:bottom w:val="none" w:sz="0" w:space="0" w:color="auto"/>
            <w:right w:val="none" w:sz="0" w:space="0" w:color="auto"/>
          </w:divBdr>
        </w:div>
        <w:div w:id="1216700255">
          <w:marLeft w:val="480"/>
          <w:marRight w:val="0"/>
          <w:marTop w:val="0"/>
          <w:marBottom w:val="0"/>
          <w:divBdr>
            <w:top w:val="none" w:sz="0" w:space="0" w:color="auto"/>
            <w:left w:val="none" w:sz="0" w:space="0" w:color="auto"/>
            <w:bottom w:val="none" w:sz="0" w:space="0" w:color="auto"/>
            <w:right w:val="none" w:sz="0" w:space="0" w:color="auto"/>
          </w:divBdr>
        </w:div>
        <w:div w:id="1656688837">
          <w:marLeft w:val="480"/>
          <w:marRight w:val="0"/>
          <w:marTop w:val="0"/>
          <w:marBottom w:val="0"/>
          <w:divBdr>
            <w:top w:val="none" w:sz="0" w:space="0" w:color="auto"/>
            <w:left w:val="none" w:sz="0" w:space="0" w:color="auto"/>
            <w:bottom w:val="none" w:sz="0" w:space="0" w:color="auto"/>
            <w:right w:val="none" w:sz="0" w:space="0" w:color="auto"/>
          </w:divBdr>
        </w:div>
        <w:div w:id="1527871439">
          <w:marLeft w:val="480"/>
          <w:marRight w:val="0"/>
          <w:marTop w:val="0"/>
          <w:marBottom w:val="0"/>
          <w:divBdr>
            <w:top w:val="none" w:sz="0" w:space="0" w:color="auto"/>
            <w:left w:val="none" w:sz="0" w:space="0" w:color="auto"/>
            <w:bottom w:val="none" w:sz="0" w:space="0" w:color="auto"/>
            <w:right w:val="none" w:sz="0" w:space="0" w:color="auto"/>
          </w:divBdr>
        </w:div>
        <w:div w:id="1677881314">
          <w:marLeft w:val="480"/>
          <w:marRight w:val="0"/>
          <w:marTop w:val="0"/>
          <w:marBottom w:val="0"/>
          <w:divBdr>
            <w:top w:val="none" w:sz="0" w:space="0" w:color="auto"/>
            <w:left w:val="none" w:sz="0" w:space="0" w:color="auto"/>
            <w:bottom w:val="none" w:sz="0" w:space="0" w:color="auto"/>
            <w:right w:val="none" w:sz="0" w:space="0" w:color="auto"/>
          </w:divBdr>
        </w:div>
        <w:div w:id="1655599220">
          <w:marLeft w:val="480"/>
          <w:marRight w:val="0"/>
          <w:marTop w:val="0"/>
          <w:marBottom w:val="0"/>
          <w:divBdr>
            <w:top w:val="none" w:sz="0" w:space="0" w:color="auto"/>
            <w:left w:val="none" w:sz="0" w:space="0" w:color="auto"/>
            <w:bottom w:val="none" w:sz="0" w:space="0" w:color="auto"/>
            <w:right w:val="none" w:sz="0" w:space="0" w:color="auto"/>
          </w:divBdr>
        </w:div>
        <w:div w:id="832332183">
          <w:marLeft w:val="480"/>
          <w:marRight w:val="0"/>
          <w:marTop w:val="0"/>
          <w:marBottom w:val="0"/>
          <w:divBdr>
            <w:top w:val="none" w:sz="0" w:space="0" w:color="auto"/>
            <w:left w:val="none" w:sz="0" w:space="0" w:color="auto"/>
            <w:bottom w:val="none" w:sz="0" w:space="0" w:color="auto"/>
            <w:right w:val="none" w:sz="0" w:space="0" w:color="auto"/>
          </w:divBdr>
        </w:div>
        <w:div w:id="2040620548">
          <w:marLeft w:val="480"/>
          <w:marRight w:val="0"/>
          <w:marTop w:val="0"/>
          <w:marBottom w:val="0"/>
          <w:divBdr>
            <w:top w:val="none" w:sz="0" w:space="0" w:color="auto"/>
            <w:left w:val="none" w:sz="0" w:space="0" w:color="auto"/>
            <w:bottom w:val="none" w:sz="0" w:space="0" w:color="auto"/>
            <w:right w:val="none" w:sz="0" w:space="0" w:color="auto"/>
          </w:divBdr>
        </w:div>
      </w:divsChild>
    </w:div>
    <w:div w:id="1131749661">
      <w:bodyDiv w:val="1"/>
      <w:marLeft w:val="0"/>
      <w:marRight w:val="0"/>
      <w:marTop w:val="0"/>
      <w:marBottom w:val="0"/>
      <w:divBdr>
        <w:top w:val="none" w:sz="0" w:space="0" w:color="auto"/>
        <w:left w:val="none" w:sz="0" w:space="0" w:color="auto"/>
        <w:bottom w:val="none" w:sz="0" w:space="0" w:color="auto"/>
        <w:right w:val="none" w:sz="0" w:space="0" w:color="auto"/>
      </w:divBdr>
      <w:divsChild>
        <w:div w:id="1701666491">
          <w:marLeft w:val="480"/>
          <w:marRight w:val="0"/>
          <w:marTop w:val="0"/>
          <w:marBottom w:val="0"/>
          <w:divBdr>
            <w:top w:val="none" w:sz="0" w:space="0" w:color="auto"/>
            <w:left w:val="none" w:sz="0" w:space="0" w:color="auto"/>
            <w:bottom w:val="none" w:sz="0" w:space="0" w:color="auto"/>
            <w:right w:val="none" w:sz="0" w:space="0" w:color="auto"/>
          </w:divBdr>
        </w:div>
        <w:div w:id="1454179565">
          <w:marLeft w:val="480"/>
          <w:marRight w:val="0"/>
          <w:marTop w:val="0"/>
          <w:marBottom w:val="0"/>
          <w:divBdr>
            <w:top w:val="none" w:sz="0" w:space="0" w:color="auto"/>
            <w:left w:val="none" w:sz="0" w:space="0" w:color="auto"/>
            <w:bottom w:val="none" w:sz="0" w:space="0" w:color="auto"/>
            <w:right w:val="none" w:sz="0" w:space="0" w:color="auto"/>
          </w:divBdr>
        </w:div>
        <w:div w:id="130824863">
          <w:marLeft w:val="480"/>
          <w:marRight w:val="0"/>
          <w:marTop w:val="0"/>
          <w:marBottom w:val="0"/>
          <w:divBdr>
            <w:top w:val="none" w:sz="0" w:space="0" w:color="auto"/>
            <w:left w:val="none" w:sz="0" w:space="0" w:color="auto"/>
            <w:bottom w:val="none" w:sz="0" w:space="0" w:color="auto"/>
            <w:right w:val="none" w:sz="0" w:space="0" w:color="auto"/>
          </w:divBdr>
        </w:div>
        <w:div w:id="170993072">
          <w:marLeft w:val="480"/>
          <w:marRight w:val="0"/>
          <w:marTop w:val="0"/>
          <w:marBottom w:val="0"/>
          <w:divBdr>
            <w:top w:val="none" w:sz="0" w:space="0" w:color="auto"/>
            <w:left w:val="none" w:sz="0" w:space="0" w:color="auto"/>
            <w:bottom w:val="none" w:sz="0" w:space="0" w:color="auto"/>
            <w:right w:val="none" w:sz="0" w:space="0" w:color="auto"/>
          </w:divBdr>
        </w:div>
        <w:div w:id="1483959950">
          <w:marLeft w:val="480"/>
          <w:marRight w:val="0"/>
          <w:marTop w:val="0"/>
          <w:marBottom w:val="0"/>
          <w:divBdr>
            <w:top w:val="none" w:sz="0" w:space="0" w:color="auto"/>
            <w:left w:val="none" w:sz="0" w:space="0" w:color="auto"/>
            <w:bottom w:val="none" w:sz="0" w:space="0" w:color="auto"/>
            <w:right w:val="none" w:sz="0" w:space="0" w:color="auto"/>
          </w:divBdr>
        </w:div>
        <w:div w:id="1560434538">
          <w:marLeft w:val="480"/>
          <w:marRight w:val="0"/>
          <w:marTop w:val="0"/>
          <w:marBottom w:val="0"/>
          <w:divBdr>
            <w:top w:val="none" w:sz="0" w:space="0" w:color="auto"/>
            <w:left w:val="none" w:sz="0" w:space="0" w:color="auto"/>
            <w:bottom w:val="none" w:sz="0" w:space="0" w:color="auto"/>
            <w:right w:val="none" w:sz="0" w:space="0" w:color="auto"/>
          </w:divBdr>
        </w:div>
        <w:div w:id="242186671">
          <w:marLeft w:val="480"/>
          <w:marRight w:val="0"/>
          <w:marTop w:val="0"/>
          <w:marBottom w:val="0"/>
          <w:divBdr>
            <w:top w:val="none" w:sz="0" w:space="0" w:color="auto"/>
            <w:left w:val="none" w:sz="0" w:space="0" w:color="auto"/>
            <w:bottom w:val="none" w:sz="0" w:space="0" w:color="auto"/>
            <w:right w:val="none" w:sz="0" w:space="0" w:color="auto"/>
          </w:divBdr>
        </w:div>
        <w:div w:id="1263610760">
          <w:marLeft w:val="480"/>
          <w:marRight w:val="0"/>
          <w:marTop w:val="0"/>
          <w:marBottom w:val="0"/>
          <w:divBdr>
            <w:top w:val="none" w:sz="0" w:space="0" w:color="auto"/>
            <w:left w:val="none" w:sz="0" w:space="0" w:color="auto"/>
            <w:bottom w:val="none" w:sz="0" w:space="0" w:color="auto"/>
            <w:right w:val="none" w:sz="0" w:space="0" w:color="auto"/>
          </w:divBdr>
        </w:div>
        <w:div w:id="660425871">
          <w:marLeft w:val="480"/>
          <w:marRight w:val="0"/>
          <w:marTop w:val="0"/>
          <w:marBottom w:val="0"/>
          <w:divBdr>
            <w:top w:val="none" w:sz="0" w:space="0" w:color="auto"/>
            <w:left w:val="none" w:sz="0" w:space="0" w:color="auto"/>
            <w:bottom w:val="none" w:sz="0" w:space="0" w:color="auto"/>
            <w:right w:val="none" w:sz="0" w:space="0" w:color="auto"/>
          </w:divBdr>
        </w:div>
        <w:div w:id="866480792">
          <w:marLeft w:val="480"/>
          <w:marRight w:val="0"/>
          <w:marTop w:val="0"/>
          <w:marBottom w:val="0"/>
          <w:divBdr>
            <w:top w:val="none" w:sz="0" w:space="0" w:color="auto"/>
            <w:left w:val="none" w:sz="0" w:space="0" w:color="auto"/>
            <w:bottom w:val="none" w:sz="0" w:space="0" w:color="auto"/>
            <w:right w:val="none" w:sz="0" w:space="0" w:color="auto"/>
          </w:divBdr>
        </w:div>
        <w:div w:id="1417630382">
          <w:marLeft w:val="480"/>
          <w:marRight w:val="0"/>
          <w:marTop w:val="0"/>
          <w:marBottom w:val="0"/>
          <w:divBdr>
            <w:top w:val="none" w:sz="0" w:space="0" w:color="auto"/>
            <w:left w:val="none" w:sz="0" w:space="0" w:color="auto"/>
            <w:bottom w:val="none" w:sz="0" w:space="0" w:color="auto"/>
            <w:right w:val="none" w:sz="0" w:space="0" w:color="auto"/>
          </w:divBdr>
        </w:div>
        <w:div w:id="1911771697">
          <w:marLeft w:val="480"/>
          <w:marRight w:val="0"/>
          <w:marTop w:val="0"/>
          <w:marBottom w:val="0"/>
          <w:divBdr>
            <w:top w:val="none" w:sz="0" w:space="0" w:color="auto"/>
            <w:left w:val="none" w:sz="0" w:space="0" w:color="auto"/>
            <w:bottom w:val="none" w:sz="0" w:space="0" w:color="auto"/>
            <w:right w:val="none" w:sz="0" w:space="0" w:color="auto"/>
          </w:divBdr>
        </w:div>
        <w:div w:id="1389646688">
          <w:marLeft w:val="480"/>
          <w:marRight w:val="0"/>
          <w:marTop w:val="0"/>
          <w:marBottom w:val="0"/>
          <w:divBdr>
            <w:top w:val="none" w:sz="0" w:space="0" w:color="auto"/>
            <w:left w:val="none" w:sz="0" w:space="0" w:color="auto"/>
            <w:bottom w:val="none" w:sz="0" w:space="0" w:color="auto"/>
            <w:right w:val="none" w:sz="0" w:space="0" w:color="auto"/>
          </w:divBdr>
        </w:div>
        <w:div w:id="976452846">
          <w:marLeft w:val="480"/>
          <w:marRight w:val="0"/>
          <w:marTop w:val="0"/>
          <w:marBottom w:val="0"/>
          <w:divBdr>
            <w:top w:val="none" w:sz="0" w:space="0" w:color="auto"/>
            <w:left w:val="none" w:sz="0" w:space="0" w:color="auto"/>
            <w:bottom w:val="none" w:sz="0" w:space="0" w:color="auto"/>
            <w:right w:val="none" w:sz="0" w:space="0" w:color="auto"/>
          </w:divBdr>
        </w:div>
        <w:div w:id="1941451360">
          <w:marLeft w:val="480"/>
          <w:marRight w:val="0"/>
          <w:marTop w:val="0"/>
          <w:marBottom w:val="0"/>
          <w:divBdr>
            <w:top w:val="none" w:sz="0" w:space="0" w:color="auto"/>
            <w:left w:val="none" w:sz="0" w:space="0" w:color="auto"/>
            <w:bottom w:val="none" w:sz="0" w:space="0" w:color="auto"/>
            <w:right w:val="none" w:sz="0" w:space="0" w:color="auto"/>
          </w:divBdr>
        </w:div>
        <w:div w:id="705915090">
          <w:marLeft w:val="480"/>
          <w:marRight w:val="0"/>
          <w:marTop w:val="0"/>
          <w:marBottom w:val="0"/>
          <w:divBdr>
            <w:top w:val="none" w:sz="0" w:space="0" w:color="auto"/>
            <w:left w:val="none" w:sz="0" w:space="0" w:color="auto"/>
            <w:bottom w:val="none" w:sz="0" w:space="0" w:color="auto"/>
            <w:right w:val="none" w:sz="0" w:space="0" w:color="auto"/>
          </w:divBdr>
        </w:div>
        <w:div w:id="2032298754">
          <w:marLeft w:val="480"/>
          <w:marRight w:val="0"/>
          <w:marTop w:val="0"/>
          <w:marBottom w:val="0"/>
          <w:divBdr>
            <w:top w:val="none" w:sz="0" w:space="0" w:color="auto"/>
            <w:left w:val="none" w:sz="0" w:space="0" w:color="auto"/>
            <w:bottom w:val="none" w:sz="0" w:space="0" w:color="auto"/>
            <w:right w:val="none" w:sz="0" w:space="0" w:color="auto"/>
          </w:divBdr>
        </w:div>
        <w:div w:id="1155220049">
          <w:marLeft w:val="480"/>
          <w:marRight w:val="0"/>
          <w:marTop w:val="0"/>
          <w:marBottom w:val="0"/>
          <w:divBdr>
            <w:top w:val="none" w:sz="0" w:space="0" w:color="auto"/>
            <w:left w:val="none" w:sz="0" w:space="0" w:color="auto"/>
            <w:bottom w:val="none" w:sz="0" w:space="0" w:color="auto"/>
            <w:right w:val="none" w:sz="0" w:space="0" w:color="auto"/>
          </w:divBdr>
        </w:div>
      </w:divsChild>
    </w:div>
    <w:div w:id="1135097126">
      <w:bodyDiv w:val="1"/>
      <w:marLeft w:val="0"/>
      <w:marRight w:val="0"/>
      <w:marTop w:val="0"/>
      <w:marBottom w:val="0"/>
      <w:divBdr>
        <w:top w:val="none" w:sz="0" w:space="0" w:color="auto"/>
        <w:left w:val="none" w:sz="0" w:space="0" w:color="auto"/>
        <w:bottom w:val="none" w:sz="0" w:space="0" w:color="auto"/>
        <w:right w:val="none" w:sz="0" w:space="0" w:color="auto"/>
      </w:divBdr>
    </w:div>
    <w:div w:id="1140196607">
      <w:bodyDiv w:val="1"/>
      <w:marLeft w:val="0"/>
      <w:marRight w:val="0"/>
      <w:marTop w:val="0"/>
      <w:marBottom w:val="0"/>
      <w:divBdr>
        <w:top w:val="none" w:sz="0" w:space="0" w:color="auto"/>
        <w:left w:val="none" w:sz="0" w:space="0" w:color="auto"/>
        <w:bottom w:val="none" w:sz="0" w:space="0" w:color="auto"/>
        <w:right w:val="none" w:sz="0" w:space="0" w:color="auto"/>
      </w:divBdr>
    </w:div>
    <w:div w:id="1161389785">
      <w:bodyDiv w:val="1"/>
      <w:marLeft w:val="0"/>
      <w:marRight w:val="0"/>
      <w:marTop w:val="0"/>
      <w:marBottom w:val="0"/>
      <w:divBdr>
        <w:top w:val="none" w:sz="0" w:space="0" w:color="auto"/>
        <w:left w:val="none" w:sz="0" w:space="0" w:color="auto"/>
        <w:bottom w:val="none" w:sz="0" w:space="0" w:color="auto"/>
        <w:right w:val="none" w:sz="0" w:space="0" w:color="auto"/>
      </w:divBdr>
      <w:divsChild>
        <w:div w:id="933707601">
          <w:marLeft w:val="480"/>
          <w:marRight w:val="0"/>
          <w:marTop w:val="0"/>
          <w:marBottom w:val="0"/>
          <w:divBdr>
            <w:top w:val="none" w:sz="0" w:space="0" w:color="auto"/>
            <w:left w:val="none" w:sz="0" w:space="0" w:color="auto"/>
            <w:bottom w:val="none" w:sz="0" w:space="0" w:color="auto"/>
            <w:right w:val="none" w:sz="0" w:space="0" w:color="auto"/>
          </w:divBdr>
        </w:div>
        <w:div w:id="646472252">
          <w:marLeft w:val="480"/>
          <w:marRight w:val="0"/>
          <w:marTop w:val="0"/>
          <w:marBottom w:val="0"/>
          <w:divBdr>
            <w:top w:val="none" w:sz="0" w:space="0" w:color="auto"/>
            <w:left w:val="none" w:sz="0" w:space="0" w:color="auto"/>
            <w:bottom w:val="none" w:sz="0" w:space="0" w:color="auto"/>
            <w:right w:val="none" w:sz="0" w:space="0" w:color="auto"/>
          </w:divBdr>
        </w:div>
        <w:div w:id="1242452476">
          <w:marLeft w:val="480"/>
          <w:marRight w:val="0"/>
          <w:marTop w:val="0"/>
          <w:marBottom w:val="0"/>
          <w:divBdr>
            <w:top w:val="none" w:sz="0" w:space="0" w:color="auto"/>
            <w:left w:val="none" w:sz="0" w:space="0" w:color="auto"/>
            <w:bottom w:val="none" w:sz="0" w:space="0" w:color="auto"/>
            <w:right w:val="none" w:sz="0" w:space="0" w:color="auto"/>
          </w:divBdr>
        </w:div>
        <w:div w:id="1288900006">
          <w:marLeft w:val="480"/>
          <w:marRight w:val="0"/>
          <w:marTop w:val="0"/>
          <w:marBottom w:val="0"/>
          <w:divBdr>
            <w:top w:val="none" w:sz="0" w:space="0" w:color="auto"/>
            <w:left w:val="none" w:sz="0" w:space="0" w:color="auto"/>
            <w:bottom w:val="none" w:sz="0" w:space="0" w:color="auto"/>
            <w:right w:val="none" w:sz="0" w:space="0" w:color="auto"/>
          </w:divBdr>
        </w:div>
        <w:div w:id="320625582">
          <w:marLeft w:val="480"/>
          <w:marRight w:val="0"/>
          <w:marTop w:val="0"/>
          <w:marBottom w:val="0"/>
          <w:divBdr>
            <w:top w:val="none" w:sz="0" w:space="0" w:color="auto"/>
            <w:left w:val="none" w:sz="0" w:space="0" w:color="auto"/>
            <w:bottom w:val="none" w:sz="0" w:space="0" w:color="auto"/>
            <w:right w:val="none" w:sz="0" w:space="0" w:color="auto"/>
          </w:divBdr>
        </w:div>
        <w:div w:id="1371296404">
          <w:marLeft w:val="480"/>
          <w:marRight w:val="0"/>
          <w:marTop w:val="0"/>
          <w:marBottom w:val="0"/>
          <w:divBdr>
            <w:top w:val="none" w:sz="0" w:space="0" w:color="auto"/>
            <w:left w:val="none" w:sz="0" w:space="0" w:color="auto"/>
            <w:bottom w:val="none" w:sz="0" w:space="0" w:color="auto"/>
            <w:right w:val="none" w:sz="0" w:space="0" w:color="auto"/>
          </w:divBdr>
        </w:div>
        <w:div w:id="194272841">
          <w:marLeft w:val="480"/>
          <w:marRight w:val="0"/>
          <w:marTop w:val="0"/>
          <w:marBottom w:val="0"/>
          <w:divBdr>
            <w:top w:val="none" w:sz="0" w:space="0" w:color="auto"/>
            <w:left w:val="none" w:sz="0" w:space="0" w:color="auto"/>
            <w:bottom w:val="none" w:sz="0" w:space="0" w:color="auto"/>
            <w:right w:val="none" w:sz="0" w:space="0" w:color="auto"/>
          </w:divBdr>
        </w:div>
        <w:div w:id="909660497">
          <w:marLeft w:val="480"/>
          <w:marRight w:val="0"/>
          <w:marTop w:val="0"/>
          <w:marBottom w:val="0"/>
          <w:divBdr>
            <w:top w:val="none" w:sz="0" w:space="0" w:color="auto"/>
            <w:left w:val="none" w:sz="0" w:space="0" w:color="auto"/>
            <w:bottom w:val="none" w:sz="0" w:space="0" w:color="auto"/>
            <w:right w:val="none" w:sz="0" w:space="0" w:color="auto"/>
          </w:divBdr>
        </w:div>
        <w:div w:id="949776188">
          <w:marLeft w:val="480"/>
          <w:marRight w:val="0"/>
          <w:marTop w:val="0"/>
          <w:marBottom w:val="0"/>
          <w:divBdr>
            <w:top w:val="none" w:sz="0" w:space="0" w:color="auto"/>
            <w:left w:val="none" w:sz="0" w:space="0" w:color="auto"/>
            <w:bottom w:val="none" w:sz="0" w:space="0" w:color="auto"/>
            <w:right w:val="none" w:sz="0" w:space="0" w:color="auto"/>
          </w:divBdr>
        </w:div>
        <w:div w:id="2020961010">
          <w:marLeft w:val="480"/>
          <w:marRight w:val="0"/>
          <w:marTop w:val="0"/>
          <w:marBottom w:val="0"/>
          <w:divBdr>
            <w:top w:val="none" w:sz="0" w:space="0" w:color="auto"/>
            <w:left w:val="none" w:sz="0" w:space="0" w:color="auto"/>
            <w:bottom w:val="none" w:sz="0" w:space="0" w:color="auto"/>
            <w:right w:val="none" w:sz="0" w:space="0" w:color="auto"/>
          </w:divBdr>
        </w:div>
        <w:div w:id="1928029168">
          <w:marLeft w:val="480"/>
          <w:marRight w:val="0"/>
          <w:marTop w:val="0"/>
          <w:marBottom w:val="0"/>
          <w:divBdr>
            <w:top w:val="none" w:sz="0" w:space="0" w:color="auto"/>
            <w:left w:val="none" w:sz="0" w:space="0" w:color="auto"/>
            <w:bottom w:val="none" w:sz="0" w:space="0" w:color="auto"/>
            <w:right w:val="none" w:sz="0" w:space="0" w:color="auto"/>
          </w:divBdr>
        </w:div>
        <w:div w:id="580287285">
          <w:marLeft w:val="480"/>
          <w:marRight w:val="0"/>
          <w:marTop w:val="0"/>
          <w:marBottom w:val="0"/>
          <w:divBdr>
            <w:top w:val="none" w:sz="0" w:space="0" w:color="auto"/>
            <w:left w:val="none" w:sz="0" w:space="0" w:color="auto"/>
            <w:bottom w:val="none" w:sz="0" w:space="0" w:color="auto"/>
            <w:right w:val="none" w:sz="0" w:space="0" w:color="auto"/>
          </w:divBdr>
        </w:div>
        <w:div w:id="1383940593">
          <w:marLeft w:val="480"/>
          <w:marRight w:val="0"/>
          <w:marTop w:val="0"/>
          <w:marBottom w:val="0"/>
          <w:divBdr>
            <w:top w:val="none" w:sz="0" w:space="0" w:color="auto"/>
            <w:left w:val="none" w:sz="0" w:space="0" w:color="auto"/>
            <w:bottom w:val="none" w:sz="0" w:space="0" w:color="auto"/>
            <w:right w:val="none" w:sz="0" w:space="0" w:color="auto"/>
          </w:divBdr>
        </w:div>
        <w:div w:id="1162425151">
          <w:marLeft w:val="480"/>
          <w:marRight w:val="0"/>
          <w:marTop w:val="0"/>
          <w:marBottom w:val="0"/>
          <w:divBdr>
            <w:top w:val="none" w:sz="0" w:space="0" w:color="auto"/>
            <w:left w:val="none" w:sz="0" w:space="0" w:color="auto"/>
            <w:bottom w:val="none" w:sz="0" w:space="0" w:color="auto"/>
            <w:right w:val="none" w:sz="0" w:space="0" w:color="auto"/>
          </w:divBdr>
        </w:div>
        <w:div w:id="2111273933">
          <w:marLeft w:val="480"/>
          <w:marRight w:val="0"/>
          <w:marTop w:val="0"/>
          <w:marBottom w:val="0"/>
          <w:divBdr>
            <w:top w:val="none" w:sz="0" w:space="0" w:color="auto"/>
            <w:left w:val="none" w:sz="0" w:space="0" w:color="auto"/>
            <w:bottom w:val="none" w:sz="0" w:space="0" w:color="auto"/>
            <w:right w:val="none" w:sz="0" w:space="0" w:color="auto"/>
          </w:divBdr>
        </w:div>
        <w:div w:id="26370875">
          <w:marLeft w:val="480"/>
          <w:marRight w:val="0"/>
          <w:marTop w:val="0"/>
          <w:marBottom w:val="0"/>
          <w:divBdr>
            <w:top w:val="none" w:sz="0" w:space="0" w:color="auto"/>
            <w:left w:val="none" w:sz="0" w:space="0" w:color="auto"/>
            <w:bottom w:val="none" w:sz="0" w:space="0" w:color="auto"/>
            <w:right w:val="none" w:sz="0" w:space="0" w:color="auto"/>
          </w:divBdr>
        </w:div>
        <w:div w:id="1801723985">
          <w:marLeft w:val="480"/>
          <w:marRight w:val="0"/>
          <w:marTop w:val="0"/>
          <w:marBottom w:val="0"/>
          <w:divBdr>
            <w:top w:val="none" w:sz="0" w:space="0" w:color="auto"/>
            <w:left w:val="none" w:sz="0" w:space="0" w:color="auto"/>
            <w:bottom w:val="none" w:sz="0" w:space="0" w:color="auto"/>
            <w:right w:val="none" w:sz="0" w:space="0" w:color="auto"/>
          </w:divBdr>
        </w:div>
        <w:div w:id="1173227681">
          <w:marLeft w:val="480"/>
          <w:marRight w:val="0"/>
          <w:marTop w:val="0"/>
          <w:marBottom w:val="0"/>
          <w:divBdr>
            <w:top w:val="none" w:sz="0" w:space="0" w:color="auto"/>
            <w:left w:val="none" w:sz="0" w:space="0" w:color="auto"/>
            <w:bottom w:val="none" w:sz="0" w:space="0" w:color="auto"/>
            <w:right w:val="none" w:sz="0" w:space="0" w:color="auto"/>
          </w:divBdr>
        </w:div>
        <w:div w:id="282615543">
          <w:marLeft w:val="480"/>
          <w:marRight w:val="0"/>
          <w:marTop w:val="0"/>
          <w:marBottom w:val="0"/>
          <w:divBdr>
            <w:top w:val="none" w:sz="0" w:space="0" w:color="auto"/>
            <w:left w:val="none" w:sz="0" w:space="0" w:color="auto"/>
            <w:bottom w:val="none" w:sz="0" w:space="0" w:color="auto"/>
            <w:right w:val="none" w:sz="0" w:space="0" w:color="auto"/>
          </w:divBdr>
        </w:div>
      </w:divsChild>
    </w:div>
    <w:div w:id="1180463598">
      <w:bodyDiv w:val="1"/>
      <w:marLeft w:val="0"/>
      <w:marRight w:val="0"/>
      <w:marTop w:val="0"/>
      <w:marBottom w:val="0"/>
      <w:divBdr>
        <w:top w:val="none" w:sz="0" w:space="0" w:color="auto"/>
        <w:left w:val="none" w:sz="0" w:space="0" w:color="auto"/>
        <w:bottom w:val="none" w:sz="0" w:space="0" w:color="auto"/>
        <w:right w:val="none" w:sz="0" w:space="0" w:color="auto"/>
      </w:divBdr>
      <w:divsChild>
        <w:div w:id="441415879">
          <w:marLeft w:val="480"/>
          <w:marRight w:val="0"/>
          <w:marTop w:val="0"/>
          <w:marBottom w:val="0"/>
          <w:divBdr>
            <w:top w:val="none" w:sz="0" w:space="0" w:color="auto"/>
            <w:left w:val="none" w:sz="0" w:space="0" w:color="auto"/>
            <w:bottom w:val="none" w:sz="0" w:space="0" w:color="auto"/>
            <w:right w:val="none" w:sz="0" w:space="0" w:color="auto"/>
          </w:divBdr>
        </w:div>
        <w:div w:id="612783135">
          <w:marLeft w:val="480"/>
          <w:marRight w:val="0"/>
          <w:marTop w:val="0"/>
          <w:marBottom w:val="0"/>
          <w:divBdr>
            <w:top w:val="none" w:sz="0" w:space="0" w:color="auto"/>
            <w:left w:val="none" w:sz="0" w:space="0" w:color="auto"/>
            <w:bottom w:val="none" w:sz="0" w:space="0" w:color="auto"/>
            <w:right w:val="none" w:sz="0" w:space="0" w:color="auto"/>
          </w:divBdr>
        </w:div>
        <w:div w:id="1053306921">
          <w:marLeft w:val="480"/>
          <w:marRight w:val="0"/>
          <w:marTop w:val="0"/>
          <w:marBottom w:val="0"/>
          <w:divBdr>
            <w:top w:val="none" w:sz="0" w:space="0" w:color="auto"/>
            <w:left w:val="none" w:sz="0" w:space="0" w:color="auto"/>
            <w:bottom w:val="none" w:sz="0" w:space="0" w:color="auto"/>
            <w:right w:val="none" w:sz="0" w:space="0" w:color="auto"/>
          </w:divBdr>
        </w:div>
        <w:div w:id="956910874">
          <w:marLeft w:val="480"/>
          <w:marRight w:val="0"/>
          <w:marTop w:val="0"/>
          <w:marBottom w:val="0"/>
          <w:divBdr>
            <w:top w:val="none" w:sz="0" w:space="0" w:color="auto"/>
            <w:left w:val="none" w:sz="0" w:space="0" w:color="auto"/>
            <w:bottom w:val="none" w:sz="0" w:space="0" w:color="auto"/>
            <w:right w:val="none" w:sz="0" w:space="0" w:color="auto"/>
          </w:divBdr>
        </w:div>
        <w:div w:id="2029939299">
          <w:marLeft w:val="480"/>
          <w:marRight w:val="0"/>
          <w:marTop w:val="0"/>
          <w:marBottom w:val="0"/>
          <w:divBdr>
            <w:top w:val="none" w:sz="0" w:space="0" w:color="auto"/>
            <w:left w:val="none" w:sz="0" w:space="0" w:color="auto"/>
            <w:bottom w:val="none" w:sz="0" w:space="0" w:color="auto"/>
            <w:right w:val="none" w:sz="0" w:space="0" w:color="auto"/>
          </w:divBdr>
        </w:div>
        <w:div w:id="189999492">
          <w:marLeft w:val="480"/>
          <w:marRight w:val="0"/>
          <w:marTop w:val="0"/>
          <w:marBottom w:val="0"/>
          <w:divBdr>
            <w:top w:val="none" w:sz="0" w:space="0" w:color="auto"/>
            <w:left w:val="none" w:sz="0" w:space="0" w:color="auto"/>
            <w:bottom w:val="none" w:sz="0" w:space="0" w:color="auto"/>
            <w:right w:val="none" w:sz="0" w:space="0" w:color="auto"/>
          </w:divBdr>
        </w:div>
        <w:div w:id="1262838155">
          <w:marLeft w:val="480"/>
          <w:marRight w:val="0"/>
          <w:marTop w:val="0"/>
          <w:marBottom w:val="0"/>
          <w:divBdr>
            <w:top w:val="none" w:sz="0" w:space="0" w:color="auto"/>
            <w:left w:val="none" w:sz="0" w:space="0" w:color="auto"/>
            <w:bottom w:val="none" w:sz="0" w:space="0" w:color="auto"/>
            <w:right w:val="none" w:sz="0" w:space="0" w:color="auto"/>
          </w:divBdr>
        </w:div>
        <w:div w:id="748693263">
          <w:marLeft w:val="480"/>
          <w:marRight w:val="0"/>
          <w:marTop w:val="0"/>
          <w:marBottom w:val="0"/>
          <w:divBdr>
            <w:top w:val="none" w:sz="0" w:space="0" w:color="auto"/>
            <w:left w:val="none" w:sz="0" w:space="0" w:color="auto"/>
            <w:bottom w:val="none" w:sz="0" w:space="0" w:color="auto"/>
            <w:right w:val="none" w:sz="0" w:space="0" w:color="auto"/>
          </w:divBdr>
        </w:div>
        <w:div w:id="1826822072">
          <w:marLeft w:val="480"/>
          <w:marRight w:val="0"/>
          <w:marTop w:val="0"/>
          <w:marBottom w:val="0"/>
          <w:divBdr>
            <w:top w:val="none" w:sz="0" w:space="0" w:color="auto"/>
            <w:left w:val="none" w:sz="0" w:space="0" w:color="auto"/>
            <w:bottom w:val="none" w:sz="0" w:space="0" w:color="auto"/>
            <w:right w:val="none" w:sz="0" w:space="0" w:color="auto"/>
          </w:divBdr>
        </w:div>
        <w:div w:id="1911036832">
          <w:marLeft w:val="480"/>
          <w:marRight w:val="0"/>
          <w:marTop w:val="0"/>
          <w:marBottom w:val="0"/>
          <w:divBdr>
            <w:top w:val="none" w:sz="0" w:space="0" w:color="auto"/>
            <w:left w:val="none" w:sz="0" w:space="0" w:color="auto"/>
            <w:bottom w:val="none" w:sz="0" w:space="0" w:color="auto"/>
            <w:right w:val="none" w:sz="0" w:space="0" w:color="auto"/>
          </w:divBdr>
        </w:div>
        <w:div w:id="1337998180">
          <w:marLeft w:val="480"/>
          <w:marRight w:val="0"/>
          <w:marTop w:val="0"/>
          <w:marBottom w:val="0"/>
          <w:divBdr>
            <w:top w:val="none" w:sz="0" w:space="0" w:color="auto"/>
            <w:left w:val="none" w:sz="0" w:space="0" w:color="auto"/>
            <w:bottom w:val="none" w:sz="0" w:space="0" w:color="auto"/>
            <w:right w:val="none" w:sz="0" w:space="0" w:color="auto"/>
          </w:divBdr>
        </w:div>
        <w:div w:id="146434337">
          <w:marLeft w:val="480"/>
          <w:marRight w:val="0"/>
          <w:marTop w:val="0"/>
          <w:marBottom w:val="0"/>
          <w:divBdr>
            <w:top w:val="none" w:sz="0" w:space="0" w:color="auto"/>
            <w:left w:val="none" w:sz="0" w:space="0" w:color="auto"/>
            <w:bottom w:val="none" w:sz="0" w:space="0" w:color="auto"/>
            <w:right w:val="none" w:sz="0" w:space="0" w:color="auto"/>
          </w:divBdr>
        </w:div>
        <w:div w:id="1320114254">
          <w:marLeft w:val="480"/>
          <w:marRight w:val="0"/>
          <w:marTop w:val="0"/>
          <w:marBottom w:val="0"/>
          <w:divBdr>
            <w:top w:val="none" w:sz="0" w:space="0" w:color="auto"/>
            <w:left w:val="none" w:sz="0" w:space="0" w:color="auto"/>
            <w:bottom w:val="none" w:sz="0" w:space="0" w:color="auto"/>
            <w:right w:val="none" w:sz="0" w:space="0" w:color="auto"/>
          </w:divBdr>
        </w:div>
        <w:div w:id="1345478107">
          <w:marLeft w:val="480"/>
          <w:marRight w:val="0"/>
          <w:marTop w:val="0"/>
          <w:marBottom w:val="0"/>
          <w:divBdr>
            <w:top w:val="none" w:sz="0" w:space="0" w:color="auto"/>
            <w:left w:val="none" w:sz="0" w:space="0" w:color="auto"/>
            <w:bottom w:val="none" w:sz="0" w:space="0" w:color="auto"/>
            <w:right w:val="none" w:sz="0" w:space="0" w:color="auto"/>
          </w:divBdr>
        </w:div>
        <w:div w:id="870996834">
          <w:marLeft w:val="480"/>
          <w:marRight w:val="0"/>
          <w:marTop w:val="0"/>
          <w:marBottom w:val="0"/>
          <w:divBdr>
            <w:top w:val="none" w:sz="0" w:space="0" w:color="auto"/>
            <w:left w:val="none" w:sz="0" w:space="0" w:color="auto"/>
            <w:bottom w:val="none" w:sz="0" w:space="0" w:color="auto"/>
            <w:right w:val="none" w:sz="0" w:space="0" w:color="auto"/>
          </w:divBdr>
        </w:div>
        <w:div w:id="1427264699">
          <w:marLeft w:val="480"/>
          <w:marRight w:val="0"/>
          <w:marTop w:val="0"/>
          <w:marBottom w:val="0"/>
          <w:divBdr>
            <w:top w:val="none" w:sz="0" w:space="0" w:color="auto"/>
            <w:left w:val="none" w:sz="0" w:space="0" w:color="auto"/>
            <w:bottom w:val="none" w:sz="0" w:space="0" w:color="auto"/>
            <w:right w:val="none" w:sz="0" w:space="0" w:color="auto"/>
          </w:divBdr>
        </w:div>
        <w:div w:id="774521088">
          <w:marLeft w:val="480"/>
          <w:marRight w:val="0"/>
          <w:marTop w:val="0"/>
          <w:marBottom w:val="0"/>
          <w:divBdr>
            <w:top w:val="none" w:sz="0" w:space="0" w:color="auto"/>
            <w:left w:val="none" w:sz="0" w:space="0" w:color="auto"/>
            <w:bottom w:val="none" w:sz="0" w:space="0" w:color="auto"/>
            <w:right w:val="none" w:sz="0" w:space="0" w:color="auto"/>
          </w:divBdr>
        </w:div>
      </w:divsChild>
    </w:div>
    <w:div w:id="1189686026">
      <w:bodyDiv w:val="1"/>
      <w:marLeft w:val="0"/>
      <w:marRight w:val="0"/>
      <w:marTop w:val="0"/>
      <w:marBottom w:val="0"/>
      <w:divBdr>
        <w:top w:val="none" w:sz="0" w:space="0" w:color="auto"/>
        <w:left w:val="none" w:sz="0" w:space="0" w:color="auto"/>
        <w:bottom w:val="none" w:sz="0" w:space="0" w:color="auto"/>
        <w:right w:val="none" w:sz="0" w:space="0" w:color="auto"/>
      </w:divBdr>
      <w:divsChild>
        <w:div w:id="696393611">
          <w:marLeft w:val="480"/>
          <w:marRight w:val="0"/>
          <w:marTop w:val="0"/>
          <w:marBottom w:val="0"/>
          <w:divBdr>
            <w:top w:val="none" w:sz="0" w:space="0" w:color="auto"/>
            <w:left w:val="none" w:sz="0" w:space="0" w:color="auto"/>
            <w:bottom w:val="none" w:sz="0" w:space="0" w:color="auto"/>
            <w:right w:val="none" w:sz="0" w:space="0" w:color="auto"/>
          </w:divBdr>
        </w:div>
        <w:div w:id="836725540">
          <w:marLeft w:val="480"/>
          <w:marRight w:val="0"/>
          <w:marTop w:val="0"/>
          <w:marBottom w:val="0"/>
          <w:divBdr>
            <w:top w:val="none" w:sz="0" w:space="0" w:color="auto"/>
            <w:left w:val="none" w:sz="0" w:space="0" w:color="auto"/>
            <w:bottom w:val="none" w:sz="0" w:space="0" w:color="auto"/>
            <w:right w:val="none" w:sz="0" w:space="0" w:color="auto"/>
          </w:divBdr>
        </w:div>
        <w:div w:id="1838350491">
          <w:marLeft w:val="480"/>
          <w:marRight w:val="0"/>
          <w:marTop w:val="0"/>
          <w:marBottom w:val="0"/>
          <w:divBdr>
            <w:top w:val="none" w:sz="0" w:space="0" w:color="auto"/>
            <w:left w:val="none" w:sz="0" w:space="0" w:color="auto"/>
            <w:bottom w:val="none" w:sz="0" w:space="0" w:color="auto"/>
            <w:right w:val="none" w:sz="0" w:space="0" w:color="auto"/>
          </w:divBdr>
        </w:div>
        <w:div w:id="1284848053">
          <w:marLeft w:val="480"/>
          <w:marRight w:val="0"/>
          <w:marTop w:val="0"/>
          <w:marBottom w:val="0"/>
          <w:divBdr>
            <w:top w:val="none" w:sz="0" w:space="0" w:color="auto"/>
            <w:left w:val="none" w:sz="0" w:space="0" w:color="auto"/>
            <w:bottom w:val="none" w:sz="0" w:space="0" w:color="auto"/>
            <w:right w:val="none" w:sz="0" w:space="0" w:color="auto"/>
          </w:divBdr>
        </w:div>
        <w:div w:id="1766996368">
          <w:marLeft w:val="480"/>
          <w:marRight w:val="0"/>
          <w:marTop w:val="0"/>
          <w:marBottom w:val="0"/>
          <w:divBdr>
            <w:top w:val="none" w:sz="0" w:space="0" w:color="auto"/>
            <w:left w:val="none" w:sz="0" w:space="0" w:color="auto"/>
            <w:bottom w:val="none" w:sz="0" w:space="0" w:color="auto"/>
            <w:right w:val="none" w:sz="0" w:space="0" w:color="auto"/>
          </w:divBdr>
        </w:div>
        <w:div w:id="1840152376">
          <w:marLeft w:val="480"/>
          <w:marRight w:val="0"/>
          <w:marTop w:val="0"/>
          <w:marBottom w:val="0"/>
          <w:divBdr>
            <w:top w:val="none" w:sz="0" w:space="0" w:color="auto"/>
            <w:left w:val="none" w:sz="0" w:space="0" w:color="auto"/>
            <w:bottom w:val="none" w:sz="0" w:space="0" w:color="auto"/>
            <w:right w:val="none" w:sz="0" w:space="0" w:color="auto"/>
          </w:divBdr>
        </w:div>
        <w:div w:id="1202137172">
          <w:marLeft w:val="480"/>
          <w:marRight w:val="0"/>
          <w:marTop w:val="0"/>
          <w:marBottom w:val="0"/>
          <w:divBdr>
            <w:top w:val="none" w:sz="0" w:space="0" w:color="auto"/>
            <w:left w:val="none" w:sz="0" w:space="0" w:color="auto"/>
            <w:bottom w:val="none" w:sz="0" w:space="0" w:color="auto"/>
            <w:right w:val="none" w:sz="0" w:space="0" w:color="auto"/>
          </w:divBdr>
        </w:div>
        <w:div w:id="571963863">
          <w:marLeft w:val="480"/>
          <w:marRight w:val="0"/>
          <w:marTop w:val="0"/>
          <w:marBottom w:val="0"/>
          <w:divBdr>
            <w:top w:val="none" w:sz="0" w:space="0" w:color="auto"/>
            <w:left w:val="none" w:sz="0" w:space="0" w:color="auto"/>
            <w:bottom w:val="none" w:sz="0" w:space="0" w:color="auto"/>
            <w:right w:val="none" w:sz="0" w:space="0" w:color="auto"/>
          </w:divBdr>
        </w:div>
        <w:div w:id="1300912914">
          <w:marLeft w:val="480"/>
          <w:marRight w:val="0"/>
          <w:marTop w:val="0"/>
          <w:marBottom w:val="0"/>
          <w:divBdr>
            <w:top w:val="none" w:sz="0" w:space="0" w:color="auto"/>
            <w:left w:val="none" w:sz="0" w:space="0" w:color="auto"/>
            <w:bottom w:val="none" w:sz="0" w:space="0" w:color="auto"/>
            <w:right w:val="none" w:sz="0" w:space="0" w:color="auto"/>
          </w:divBdr>
        </w:div>
        <w:div w:id="1519005814">
          <w:marLeft w:val="480"/>
          <w:marRight w:val="0"/>
          <w:marTop w:val="0"/>
          <w:marBottom w:val="0"/>
          <w:divBdr>
            <w:top w:val="none" w:sz="0" w:space="0" w:color="auto"/>
            <w:left w:val="none" w:sz="0" w:space="0" w:color="auto"/>
            <w:bottom w:val="none" w:sz="0" w:space="0" w:color="auto"/>
            <w:right w:val="none" w:sz="0" w:space="0" w:color="auto"/>
          </w:divBdr>
        </w:div>
        <w:div w:id="964232818">
          <w:marLeft w:val="480"/>
          <w:marRight w:val="0"/>
          <w:marTop w:val="0"/>
          <w:marBottom w:val="0"/>
          <w:divBdr>
            <w:top w:val="none" w:sz="0" w:space="0" w:color="auto"/>
            <w:left w:val="none" w:sz="0" w:space="0" w:color="auto"/>
            <w:bottom w:val="none" w:sz="0" w:space="0" w:color="auto"/>
            <w:right w:val="none" w:sz="0" w:space="0" w:color="auto"/>
          </w:divBdr>
        </w:div>
        <w:div w:id="1476602966">
          <w:marLeft w:val="480"/>
          <w:marRight w:val="0"/>
          <w:marTop w:val="0"/>
          <w:marBottom w:val="0"/>
          <w:divBdr>
            <w:top w:val="none" w:sz="0" w:space="0" w:color="auto"/>
            <w:left w:val="none" w:sz="0" w:space="0" w:color="auto"/>
            <w:bottom w:val="none" w:sz="0" w:space="0" w:color="auto"/>
            <w:right w:val="none" w:sz="0" w:space="0" w:color="auto"/>
          </w:divBdr>
        </w:div>
        <w:div w:id="1642226527">
          <w:marLeft w:val="480"/>
          <w:marRight w:val="0"/>
          <w:marTop w:val="0"/>
          <w:marBottom w:val="0"/>
          <w:divBdr>
            <w:top w:val="none" w:sz="0" w:space="0" w:color="auto"/>
            <w:left w:val="none" w:sz="0" w:space="0" w:color="auto"/>
            <w:bottom w:val="none" w:sz="0" w:space="0" w:color="auto"/>
            <w:right w:val="none" w:sz="0" w:space="0" w:color="auto"/>
          </w:divBdr>
        </w:div>
        <w:div w:id="1445538311">
          <w:marLeft w:val="480"/>
          <w:marRight w:val="0"/>
          <w:marTop w:val="0"/>
          <w:marBottom w:val="0"/>
          <w:divBdr>
            <w:top w:val="none" w:sz="0" w:space="0" w:color="auto"/>
            <w:left w:val="none" w:sz="0" w:space="0" w:color="auto"/>
            <w:bottom w:val="none" w:sz="0" w:space="0" w:color="auto"/>
            <w:right w:val="none" w:sz="0" w:space="0" w:color="auto"/>
          </w:divBdr>
        </w:div>
        <w:div w:id="1896158415">
          <w:marLeft w:val="480"/>
          <w:marRight w:val="0"/>
          <w:marTop w:val="0"/>
          <w:marBottom w:val="0"/>
          <w:divBdr>
            <w:top w:val="none" w:sz="0" w:space="0" w:color="auto"/>
            <w:left w:val="none" w:sz="0" w:space="0" w:color="auto"/>
            <w:bottom w:val="none" w:sz="0" w:space="0" w:color="auto"/>
            <w:right w:val="none" w:sz="0" w:space="0" w:color="auto"/>
          </w:divBdr>
        </w:div>
        <w:div w:id="1584601969">
          <w:marLeft w:val="480"/>
          <w:marRight w:val="0"/>
          <w:marTop w:val="0"/>
          <w:marBottom w:val="0"/>
          <w:divBdr>
            <w:top w:val="none" w:sz="0" w:space="0" w:color="auto"/>
            <w:left w:val="none" w:sz="0" w:space="0" w:color="auto"/>
            <w:bottom w:val="none" w:sz="0" w:space="0" w:color="auto"/>
            <w:right w:val="none" w:sz="0" w:space="0" w:color="auto"/>
          </w:divBdr>
        </w:div>
        <w:div w:id="1069228265">
          <w:marLeft w:val="480"/>
          <w:marRight w:val="0"/>
          <w:marTop w:val="0"/>
          <w:marBottom w:val="0"/>
          <w:divBdr>
            <w:top w:val="none" w:sz="0" w:space="0" w:color="auto"/>
            <w:left w:val="none" w:sz="0" w:space="0" w:color="auto"/>
            <w:bottom w:val="none" w:sz="0" w:space="0" w:color="auto"/>
            <w:right w:val="none" w:sz="0" w:space="0" w:color="auto"/>
          </w:divBdr>
        </w:div>
        <w:div w:id="246967106">
          <w:marLeft w:val="480"/>
          <w:marRight w:val="0"/>
          <w:marTop w:val="0"/>
          <w:marBottom w:val="0"/>
          <w:divBdr>
            <w:top w:val="none" w:sz="0" w:space="0" w:color="auto"/>
            <w:left w:val="none" w:sz="0" w:space="0" w:color="auto"/>
            <w:bottom w:val="none" w:sz="0" w:space="0" w:color="auto"/>
            <w:right w:val="none" w:sz="0" w:space="0" w:color="auto"/>
          </w:divBdr>
        </w:div>
        <w:div w:id="1993369709">
          <w:marLeft w:val="480"/>
          <w:marRight w:val="0"/>
          <w:marTop w:val="0"/>
          <w:marBottom w:val="0"/>
          <w:divBdr>
            <w:top w:val="none" w:sz="0" w:space="0" w:color="auto"/>
            <w:left w:val="none" w:sz="0" w:space="0" w:color="auto"/>
            <w:bottom w:val="none" w:sz="0" w:space="0" w:color="auto"/>
            <w:right w:val="none" w:sz="0" w:space="0" w:color="auto"/>
          </w:divBdr>
        </w:div>
      </w:divsChild>
    </w:div>
    <w:div w:id="1192644488">
      <w:bodyDiv w:val="1"/>
      <w:marLeft w:val="0"/>
      <w:marRight w:val="0"/>
      <w:marTop w:val="0"/>
      <w:marBottom w:val="0"/>
      <w:divBdr>
        <w:top w:val="none" w:sz="0" w:space="0" w:color="auto"/>
        <w:left w:val="none" w:sz="0" w:space="0" w:color="auto"/>
        <w:bottom w:val="none" w:sz="0" w:space="0" w:color="auto"/>
        <w:right w:val="none" w:sz="0" w:space="0" w:color="auto"/>
      </w:divBdr>
      <w:divsChild>
        <w:div w:id="861670878">
          <w:marLeft w:val="480"/>
          <w:marRight w:val="0"/>
          <w:marTop w:val="0"/>
          <w:marBottom w:val="0"/>
          <w:divBdr>
            <w:top w:val="none" w:sz="0" w:space="0" w:color="auto"/>
            <w:left w:val="none" w:sz="0" w:space="0" w:color="auto"/>
            <w:bottom w:val="none" w:sz="0" w:space="0" w:color="auto"/>
            <w:right w:val="none" w:sz="0" w:space="0" w:color="auto"/>
          </w:divBdr>
        </w:div>
        <w:div w:id="104807430">
          <w:marLeft w:val="480"/>
          <w:marRight w:val="0"/>
          <w:marTop w:val="0"/>
          <w:marBottom w:val="0"/>
          <w:divBdr>
            <w:top w:val="none" w:sz="0" w:space="0" w:color="auto"/>
            <w:left w:val="none" w:sz="0" w:space="0" w:color="auto"/>
            <w:bottom w:val="none" w:sz="0" w:space="0" w:color="auto"/>
            <w:right w:val="none" w:sz="0" w:space="0" w:color="auto"/>
          </w:divBdr>
        </w:div>
        <w:div w:id="1132137395">
          <w:marLeft w:val="480"/>
          <w:marRight w:val="0"/>
          <w:marTop w:val="0"/>
          <w:marBottom w:val="0"/>
          <w:divBdr>
            <w:top w:val="none" w:sz="0" w:space="0" w:color="auto"/>
            <w:left w:val="none" w:sz="0" w:space="0" w:color="auto"/>
            <w:bottom w:val="none" w:sz="0" w:space="0" w:color="auto"/>
            <w:right w:val="none" w:sz="0" w:space="0" w:color="auto"/>
          </w:divBdr>
        </w:div>
        <w:div w:id="1275987180">
          <w:marLeft w:val="480"/>
          <w:marRight w:val="0"/>
          <w:marTop w:val="0"/>
          <w:marBottom w:val="0"/>
          <w:divBdr>
            <w:top w:val="none" w:sz="0" w:space="0" w:color="auto"/>
            <w:left w:val="none" w:sz="0" w:space="0" w:color="auto"/>
            <w:bottom w:val="none" w:sz="0" w:space="0" w:color="auto"/>
            <w:right w:val="none" w:sz="0" w:space="0" w:color="auto"/>
          </w:divBdr>
        </w:div>
        <w:div w:id="1778332821">
          <w:marLeft w:val="480"/>
          <w:marRight w:val="0"/>
          <w:marTop w:val="0"/>
          <w:marBottom w:val="0"/>
          <w:divBdr>
            <w:top w:val="none" w:sz="0" w:space="0" w:color="auto"/>
            <w:left w:val="none" w:sz="0" w:space="0" w:color="auto"/>
            <w:bottom w:val="none" w:sz="0" w:space="0" w:color="auto"/>
            <w:right w:val="none" w:sz="0" w:space="0" w:color="auto"/>
          </w:divBdr>
        </w:div>
        <w:div w:id="1436557476">
          <w:marLeft w:val="480"/>
          <w:marRight w:val="0"/>
          <w:marTop w:val="0"/>
          <w:marBottom w:val="0"/>
          <w:divBdr>
            <w:top w:val="none" w:sz="0" w:space="0" w:color="auto"/>
            <w:left w:val="none" w:sz="0" w:space="0" w:color="auto"/>
            <w:bottom w:val="none" w:sz="0" w:space="0" w:color="auto"/>
            <w:right w:val="none" w:sz="0" w:space="0" w:color="auto"/>
          </w:divBdr>
        </w:div>
        <w:div w:id="1225337838">
          <w:marLeft w:val="480"/>
          <w:marRight w:val="0"/>
          <w:marTop w:val="0"/>
          <w:marBottom w:val="0"/>
          <w:divBdr>
            <w:top w:val="none" w:sz="0" w:space="0" w:color="auto"/>
            <w:left w:val="none" w:sz="0" w:space="0" w:color="auto"/>
            <w:bottom w:val="none" w:sz="0" w:space="0" w:color="auto"/>
            <w:right w:val="none" w:sz="0" w:space="0" w:color="auto"/>
          </w:divBdr>
        </w:div>
        <w:div w:id="1902596722">
          <w:marLeft w:val="480"/>
          <w:marRight w:val="0"/>
          <w:marTop w:val="0"/>
          <w:marBottom w:val="0"/>
          <w:divBdr>
            <w:top w:val="none" w:sz="0" w:space="0" w:color="auto"/>
            <w:left w:val="none" w:sz="0" w:space="0" w:color="auto"/>
            <w:bottom w:val="none" w:sz="0" w:space="0" w:color="auto"/>
            <w:right w:val="none" w:sz="0" w:space="0" w:color="auto"/>
          </w:divBdr>
        </w:div>
        <w:div w:id="100147312">
          <w:marLeft w:val="480"/>
          <w:marRight w:val="0"/>
          <w:marTop w:val="0"/>
          <w:marBottom w:val="0"/>
          <w:divBdr>
            <w:top w:val="none" w:sz="0" w:space="0" w:color="auto"/>
            <w:left w:val="none" w:sz="0" w:space="0" w:color="auto"/>
            <w:bottom w:val="none" w:sz="0" w:space="0" w:color="auto"/>
            <w:right w:val="none" w:sz="0" w:space="0" w:color="auto"/>
          </w:divBdr>
        </w:div>
        <w:div w:id="2109497521">
          <w:marLeft w:val="480"/>
          <w:marRight w:val="0"/>
          <w:marTop w:val="0"/>
          <w:marBottom w:val="0"/>
          <w:divBdr>
            <w:top w:val="none" w:sz="0" w:space="0" w:color="auto"/>
            <w:left w:val="none" w:sz="0" w:space="0" w:color="auto"/>
            <w:bottom w:val="none" w:sz="0" w:space="0" w:color="auto"/>
            <w:right w:val="none" w:sz="0" w:space="0" w:color="auto"/>
          </w:divBdr>
        </w:div>
        <w:div w:id="2036686833">
          <w:marLeft w:val="480"/>
          <w:marRight w:val="0"/>
          <w:marTop w:val="0"/>
          <w:marBottom w:val="0"/>
          <w:divBdr>
            <w:top w:val="none" w:sz="0" w:space="0" w:color="auto"/>
            <w:left w:val="none" w:sz="0" w:space="0" w:color="auto"/>
            <w:bottom w:val="none" w:sz="0" w:space="0" w:color="auto"/>
            <w:right w:val="none" w:sz="0" w:space="0" w:color="auto"/>
          </w:divBdr>
        </w:div>
        <w:div w:id="1277755998">
          <w:marLeft w:val="480"/>
          <w:marRight w:val="0"/>
          <w:marTop w:val="0"/>
          <w:marBottom w:val="0"/>
          <w:divBdr>
            <w:top w:val="none" w:sz="0" w:space="0" w:color="auto"/>
            <w:left w:val="none" w:sz="0" w:space="0" w:color="auto"/>
            <w:bottom w:val="none" w:sz="0" w:space="0" w:color="auto"/>
            <w:right w:val="none" w:sz="0" w:space="0" w:color="auto"/>
          </w:divBdr>
        </w:div>
        <w:div w:id="1727753738">
          <w:marLeft w:val="480"/>
          <w:marRight w:val="0"/>
          <w:marTop w:val="0"/>
          <w:marBottom w:val="0"/>
          <w:divBdr>
            <w:top w:val="none" w:sz="0" w:space="0" w:color="auto"/>
            <w:left w:val="none" w:sz="0" w:space="0" w:color="auto"/>
            <w:bottom w:val="none" w:sz="0" w:space="0" w:color="auto"/>
            <w:right w:val="none" w:sz="0" w:space="0" w:color="auto"/>
          </w:divBdr>
        </w:div>
        <w:div w:id="374502247">
          <w:marLeft w:val="480"/>
          <w:marRight w:val="0"/>
          <w:marTop w:val="0"/>
          <w:marBottom w:val="0"/>
          <w:divBdr>
            <w:top w:val="none" w:sz="0" w:space="0" w:color="auto"/>
            <w:left w:val="none" w:sz="0" w:space="0" w:color="auto"/>
            <w:bottom w:val="none" w:sz="0" w:space="0" w:color="auto"/>
            <w:right w:val="none" w:sz="0" w:space="0" w:color="auto"/>
          </w:divBdr>
        </w:div>
        <w:div w:id="1934391869">
          <w:marLeft w:val="480"/>
          <w:marRight w:val="0"/>
          <w:marTop w:val="0"/>
          <w:marBottom w:val="0"/>
          <w:divBdr>
            <w:top w:val="none" w:sz="0" w:space="0" w:color="auto"/>
            <w:left w:val="none" w:sz="0" w:space="0" w:color="auto"/>
            <w:bottom w:val="none" w:sz="0" w:space="0" w:color="auto"/>
            <w:right w:val="none" w:sz="0" w:space="0" w:color="auto"/>
          </w:divBdr>
        </w:div>
        <w:div w:id="451897489">
          <w:marLeft w:val="480"/>
          <w:marRight w:val="0"/>
          <w:marTop w:val="0"/>
          <w:marBottom w:val="0"/>
          <w:divBdr>
            <w:top w:val="none" w:sz="0" w:space="0" w:color="auto"/>
            <w:left w:val="none" w:sz="0" w:space="0" w:color="auto"/>
            <w:bottom w:val="none" w:sz="0" w:space="0" w:color="auto"/>
            <w:right w:val="none" w:sz="0" w:space="0" w:color="auto"/>
          </w:divBdr>
        </w:div>
        <w:div w:id="904023154">
          <w:marLeft w:val="480"/>
          <w:marRight w:val="0"/>
          <w:marTop w:val="0"/>
          <w:marBottom w:val="0"/>
          <w:divBdr>
            <w:top w:val="none" w:sz="0" w:space="0" w:color="auto"/>
            <w:left w:val="none" w:sz="0" w:space="0" w:color="auto"/>
            <w:bottom w:val="none" w:sz="0" w:space="0" w:color="auto"/>
            <w:right w:val="none" w:sz="0" w:space="0" w:color="auto"/>
          </w:divBdr>
        </w:div>
      </w:divsChild>
    </w:div>
    <w:div w:id="1193956765">
      <w:bodyDiv w:val="1"/>
      <w:marLeft w:val="0"/>
      <w:marRight w:val="0"/>
      <w:marTop w:val="0"/>
      <w:marBottom w:val="0"/>
      <w:divBdr>
        <w:top w:val="none" w:sz="0" w:space="0" w:color="auto"/>
        <w:left w:val="none" w:sz="0" w:space="0" w:color="auto"/>
        <w:bottom w:val="none" w:sz="0" w:space="0" w:color="auto"/>
        <w:right w:val="none" w:sz="0" w:space="0" w:color="auto"/>
      </w:divBdr>
      <w:divsChild>
        <w:div w:id="1121922966">
          <w:marLeft w:val="480"/>
          <w:marRight w:val="0"/>
          <w:marTop w:val="0"/>
          <w:marBottom w:val="0"/>
          <w:divBdr>
            <w:top w:val="none" w:sz="0" w:space="0" w:color="auto"/>
            <w:left w:val="none" w:sz="0" w:space="0" w:color="auto"/>
            <w:bottom w:val="none" w:sz="0" w:space="0" w:color="auto"/>
            <w:right w:val="none" w:sz="0" w:space="0" w:color="auto"/>
          </w:divBdr>
        </w:div>
        <w:div w:id="468936595">
          <w:marLeft w:val="480"/>
          <w:marRight w:val="0"/>
          <w:marTop w:val="0"/>
          <w:marBottom w:val="0"/>
          <w:divBdr>
            <w:top w:val="none" w:sz="0" w:space="0" w:color="auto"/>
            <w:left w:val="none" w:sz="0" w:space="0" w:color="auto"/>
            <w:bottom w:val="none" w:sz="0" w:space="0" w:color="auto"/>
            <w:right w:val="none" w:sz="0" w:space="0" w:color="auto"/>
          </w:divBdr>
        </w:div>
        <w:div w:id="454715451">
          <w:marLeft w:val="480"/>
          <w:marRight w:val="0"/>
          <w:marTop w:val="0"/>
          <w:marBottom w:val="0"/>
          <w:divBdr>
            <w:top w:val="none" w:sz="0" w:space="0" w:color="auto"/>
            <w:left w:val="none" w:sz="0" w:space="0" w:color="auto"/>
            <w:bottom w:val="none" w:sz="0" w:space="0" w:color="auto"/>
            <w:right w:val="none" w:sz="0" w:space="0" w:color="auto"/>
          </w:divBdr>
        </w:div>
        <w:div w:id="1381706515">
          <w:marLeft w:val="480"/>
          <w:marRight w:val="0"/>
          <w:marTop w:val="0"/>
          <w:marBottom w:val="0"/>
          <w:divBdr>
            <w:top w:val="none" w:sz="0" w:space="0" w:color="auto"/>
            <w:left w:val="none" w:sz="0" w:space="0" w:color="auto"/>
            <w:bottom w:val="none" w:sz="0" w:space="0" w:color="auto"/>
            <w:right w:val="none" w:sz="0" w:space="0" w:color="auto"/>
          </w:divBdr>
        </w:div>
        <w:div w:id="306665365">
          <w:marLeft w:val="480"/>
          <w:marRight w:val="0"/>
          <w:marTop w:val="0"/>
          <w:marBottom w:val="0"/>
          <w:divBdr>
            <w:top w:val="none" w:sz="0" w:space="0" w:color="auto"/>
            <w:left w:val="none" w:sz="0" w:space="0" w:color="auto"/>
            <w:bottom w:val="none" w:sz="0" w:space="0" w:color="auto"/>
            <w:right w:val="none" w:sz="0" w:space="0" w:color="auto"/>
          </w:divBdr>
        </w:div>
        <w:div w:id="40135326">
          <w:marLeft w:val="480"/>
          <w:marRight w:val="0"/>
          <w:marTop w:val="0"/>
          <w:marBottom w:val="0"/>
          <w:divBdr>
            <w:top w:val="none" w:sz="0" w:space="0" w:color="auto"/>
            <w:left w:val="none" w:sz="0" w:space="0" w:color="auto"/>
            <w:bottom w:val="none" w:sz="0" w:space="0" w:color="auto"/>
            <w:right w:val="none" w:sz="0" w:space="0" w:color="auto"/>
          </w:divBdr>
        </w:div>
        <w:div w:id="1321082714">
          <w:marLeft w:val="480"/>
          <w:marRight w:val="0"/>
          <w:marTop w:val="0"/>
          <w:marBottom w:val="0"/>
          <w:divBdr>
            <w:top w:val="none" w:sz="0" w:space="0" w:color="auto"/>
            <w:left w:val="none" w:sz="0" w:space="0" w:color="auto"/>
            <w:bottom w:val="none" w:sz="0" w:space="0" w:color="auto"/>
            <w:right w:val="none" w:sz="0" w:space="0" w:color="auto"/>
          </w:divBdr>
        </w:div>
        <w:div w:id="1642691058">
          <w:marLeft w:val="480"/>
          <w:marRight w:val="0"/>
          <w:marTop w:val="0"/>
          <w:marBottom w:val="0"/>
          <w:divBdr>
            <w:top w:val="none" w:sz="0" w:space="0" w:color="auto"/>
            <w:left w:val="none" w:sz="0" w:space="0" w:color="auto"/>
            <w:bottom w:val="none" w:sz="0" w:space="0" w:color="auto"/>
            <w:right w:val="none" w:sz="0" w:space="0" w:color="auto"/>
          </w:divBdr>
        </w:div>
        <w:div w:id="1586724467">
          <w:marLeft w:val="480"/>
          <w:marRight w:val="0"/>
          <w:marTop w:val="0"/>
          <w:marBottom w:val="0"/>
          <w:divBdr>
            <w:top w:val="none" w:sz="0" w:space="0" w:color="auto"/>
            <w:left w:val="none" w:sz="0" w:space="0" w:color="auto"/>
            <w:bottom w:val="none" w:sz="0" w:space="0" w:color="auto"/>
            <w:right w:val="none" w:sz="0" w:space="0" w:color="auto"/>
          </w:divBdr>
        </w:div>
        <w:div w:id="969633944">
          <w:marLeft w:val="480"/>
          <w:marRight w:val="0"/>
          <w:marTop w:val="0"/>
          <w:marBottom w:val="0"/>
          <w:divBdr>
            <w:top w:val="none" w:sz="0" w:space="0" w:color="auto"/>
            <w:left w:val="none" w:sz="0" w:space="0" w:color="auto"/>
            <w:bottom w:val="none" w:sz="0" w:space="0" w:color="auto"/>
            <w:right w:val="none" w:sz="0" w:space="0" w:color="auto"/>
          </w:divBdr>
        </w:div>
        <w:div w:id="375859713">
          <w:marLeft w:val="480"/>
          <w:marRight w:val="0"/>
          <w:marTop w:val="0"/>
          <w:marBottom w:val="0"/>
          <w:divBdr>
            <w:top w:val="none" w:sz="0" w:space="0" w:color="auto"/>
            <w:left w:val="none" w:sz="0" w:space="0" w:color="auto"/>
            <w:bottom w:val="none" w:sz="0" w:space="0" w:color="auto"/>
            <w:right w:val="none" w:sz="0" w:space="0" w:color="auto"/>
          </w:divBdr>
        </w:div>
        <w:div w:id="1964455967">
          <w:marLeft w:val="480"/>
          <w:marRight w:val="0"/>
          <w:marTop w:val="0"/>
          <w:marBottom w:val="0"/>
          <w:divBdr>
            <w:top w:val="none" w:sz="0" w:space="0" w:color="auto"/>
            <w:left w:val="none" w:sz="0" w:space="0" w:color="auto"/>
            <w:bottom w:val="none" w:sz="0" w:space="0" w:color="auto"/>
            <w:right w:val="none" w:sz="0" w:space="0" w:color="auto"/>
          </w:divBdr>
        </w:div>
        <w:div w:id="463160184">
          <w:marLeft w:val="480"/>
          <w:marRight w:val="0"/>
          <w:marTop w:val="0"/>
          <w:marBottom w:val="0"/>
          <w:divBdr>
            <w:top w:val="none" w:sz="0" w:space="0" w:color="auto"/>
            <w:left w:val="none" w:sz="0" w:space="0" w:color="auto"/>
            <w:bottom w:val="none" w:sz="0" w:space="0" w:color="auto"/>
            <w:right w:val="none" w:sz="0" w:space="0" w:color="auto"/>
          </w:divBdr>
        </w:div>
        <w:div w:id="1806774339">
          <w:marLeft w:val="480"/>
          <w:marRight w:val="0"/>
          <w:marTop w:val="0"/>
          <w:marBottom w:val="0"/>
          <w:divBdr>
            <w:top w:val="none" w:sz="0" w:space="0" w:color="auto"/>
            <w:left w:val="none" w:sz="0" w:space="0" w:color="auto"/>
            <w:bottom w:val="none" w:sz="0" w:space="0" w:color="auto"/>
            <w:right w:val="none" w:sz="0" w:space="0" w:color="auto"/>
          </w:divBdr>
        </w:div>
        <w:div w:id="329911900">
          <w:marLeft w:val="480"/>
          <w:marRight w:val="0"/>
          <w:marTop w:val="0"/>
          <w:marBottom w:val="0"/>
          <w:divBdr>
            <w:top w:val="none" w:sz="0" w:space="0" w:color="auto"/>
            <w:left w:val="none" w:sz="0" w:space="0" w:color="auto"/>
            <w:bottom w:val="none" w:sz="0" w:space="0" w:color="auto"/>
            <w:right w:val="none" w:sz="0" w:space="0" w:color="auto"/>
          </w:divBdr>
        </w:div>
        <w:div w:id="1841190320">
          <w:marLeft w:val="480"/>
          <w:marRight w:val="0"/>
          <w:marTop w:val="0"/>
          <w:marBottom w:val="0"/>
          <w:divBdr>
            <w:top w:val="none" w:sz="0" w:space="0" w:color="auto"/>
            <w:left w:val="none" w:sz="0" w:space="0" w:color="auto"/>
            <w:bottom w:val="none" w:sz="0" w:space="0" w:color="auto"/>
            <w:right w:val="none" w:sz="0" w:space="0" w:color="auto"/>
          </w:divBdr>
        </w:div>
        <w:div w:id="1899978806">
          <w:marLeft w:val="480"/>
          <w:marRight w:val="0"/>
          <w:marTop w:val="0"/>
          <w:marBottom w:val="0"/>
          <w:divBdr>
            <w:top w:val="none" w:sz="0" w:space="0" w:color="auto"/>
            <w:left w:val="none" w:sz="0" w:space="0" w:color="auto"/>
            <w:bottom w:val="none" w:sz="0" w:space="0" w:color="auto"/>
            <w:right w:val="none" w:sz="0" w:space="0" w:color="auto"/>
          </w:divBdr>
        </w:div>
        <w:div w:id="338771191">
          <w:marLeft w:val="480"/>
          <w:marRight w:val="0"/>
          <w:marTop w:val="0"/>
          <w:marBottom w:val="0"/>
          <w:divBdr>
            <w:top w:val="none" w:sz="0" w:space="0" w:color="auto"/>
            <w:left w:val="none" w:sz="0" w:space="0" w:color="auto"/>
            <w:bottom w:val="none" w:sz="0" w:space="0" w:color="auto"/>
            <w:right w:val="none" w:sz="0" w:space="0" w:color="auto"/>
          </w:divBdr>
        </w:div>
        <w:div w:id="1919904000">
          <w:marLeft w:val="480"/>
          <w:marRight w:val="0"/>
          <w:marTop w:val="0"/>
          <w:marBottom w:val="0"/>
          <w:divBdr>
            <w:top w:val="none" w:sz="0" w:space="0" w:color="auto"/>
            <w:left w:val="none" w:sz="0" w:space="0" w:color="auto"/>
            <w:bottom w:val="none" w:sz="0" w:space="0" w:color="auto"/>
            <w:right w:val="none" w:sz="0" w:space="0" w:color="auto"/>
          </w:divBdr>
        </w:div>
      </w:divsChild>
    </w:div>
    <w:div w:id="1234512559">
      <w:bodyDiv w:val="1"/>
      <w:marLeft w:val="0"/>
      <w:marRight w:val="0"/>
      <w:marTop w:val="0"/>
      <w:marBottom w:val="0"/>
      <w:divBdr>
        <w:top w:val="none" w:sz="0" w:space="0" w:color="auto"/>
        <w:left w:val="none" w:sz="0" w:space="0" w:color="auto"/>
        <w:bottom w:val="none" w:sz="0" w:space="0" w:color="auto"/>
        <w:right w:val="none" w:sz="0" w:space="0" w:color="auto"/>
      </w:divBdr>
    </w:div>
    <w:div w:id="1244559724">
      <w:bodyDiv w:val="1"/>
      <w:marLeft w:val="0"/>
      <w:marRight w:val="0"/>
      <w:marTop w:val="0"/>
      <w:marBottom w:val="0"/>
      <w:divBdr>
        <w:top w:val="none" w:sz="0" w:space="0" w:color="auto"/>
        <w:left w:val="none" w:sz="0" w:space="0" w:color="auto"/>
        <w:bottom w:val="none" w:sz="0" w:space="0" w:color="auto"/>
        <w:right w:val="none" w:sz="0" w:space="0" w:color="auto"/>
      </w:divBdr>
    </w:div>
    <w:div w:id="1273896697">
      <w:bodyDiv w:val="1"/>
      <w:marLeft w:val="0"/>
      <w:marRight w:val="0"/>
      <w:marTop w:val="0"/>
      <w:marBottom w:val="0"/>
      <w:divBdr>
        <w:top w:val="none" w:sz="0" w:space="0" w:color="auto"/>
        <w:left w:val="none" w:sz="0" w:space="0" w:color="auto"/>
        <w:bottom w:val="none" w:sz="0" w:space="0" w:color="auto"/>
        <w:right w:val="none" w:sz="0" w:space="0" w:color="auto"/>
      </w:divBdr>
      <w:divsChild>
        <w:div w:id="1578322968">
          <w:marLeft w:val="480"/>
          <w:marRight w:val="0"/>
          <w:marTop w:val="0"/>
          <w:marBottom w:val="0"/>
          <w:divBdr>
            <w:top w:val="none" w:sz="0" w:space="0" w:color="auto"/>
            <w:left w:val="none" w:sz="0" w:space="0" w:color="auto"/>
            <w:bottom w:val="none" w:sz="0" w:space="0" w:color="auto"/>
            <w:right w:val="none" w:sz="0" w:space="0" w:color="auto"/>
          </w:divBdr>
        </w:div>
        <w:div w:id="1703021247">
          <w:marLeft w:val="480"/>
          <w:marRight w:val="0"/>
          <w:marTop w:val="0"/>
          <w:marBottom w:val="0"/>
          <w:divBdr>
            <w:top w:val="none" w:sz="0" w:space="0" w:color="auto"/>
            <w:left w:val="none" w:sz="0" w:space="0" w:color="auto"/>
            <w:bottom w:val="none" w:sz="0" w:space="0" w:color="auto"/>
            <w:right w:val="none" w:sz="0" w:space="0" w:color="auto"/>
          </w:divBdr>
        </w:div>
        <w:div w:id="1575580013">
          <w:marLeft w:val="480"/>
          <w:marRight w:val="0"/>
          <w:marTop w:val="0"/>
          <w:marBottom w:val="0"/>
          <w:divBdr>
            <w:top w:val="none" w:sz="0" w:space="0" w:color="auto"/>
            <w:left w:val="none" w:sz="0" w:space="0" w:color="auto"/>
            <w:bottom w:val="none" w:sz="0" w:space="0" w:color="auto"/>
            <w:right w:val="none" w:sz="0" w:space="0" w:color="auto"/>
          </w:divBdr>
        </w:div>
        <w:div w:id="427122776">
          <w:marLeft w:val="480"/>
          <w:marRight w:val="0"/>
          <w:marTop w:val="0"/>
          <w:marBottom w:val="0"/>
          <w:divBdr>
            <w:top w:val="none" w:sz="0" w:space="0" w:color="auto"/>
            <w:left w:val="none" w:sz="0" w:space="0" w:color="auto"/>
            <w:bottom w:val="none" w:sz="0" w:space="0" w:color="auto"/>
            <w:right w:val="none" w:sz="0" w:space="0" w:color="auto"/>
          </w:divBdr>
        </w:div>
        <w:div w:id="1099906411">
          <w:marLeft w:val="480"/>
          <w:marRight w:val="0"/>
          <w:marTop w:val="0"/>
          <w:marBottom w:val="0"/>
          <w:divBdr>
            <w:top w:val="none" w:sz="0" w:space="0" w:color="auto"/>
            <w:left w:val="none" w:sz="0" w:space="0" w:color="auto"/>
            <w:bottom w:val="none" w:sz="0" w:space="0" w:color="auto"/>
            <w:right w:val="none" w:sz="0" w:space="0" w:color="auto"/>
          </w:divBdr>
        </w:div>
        <w:div w:id="1413619080">
          <w:marLeft w:val="480"/>
          <w:marRight w:val="0"/>
          <w:marTop w:val="0"/>
          <w:marBottom w:val="0"/>
          <w:divBdr>
            <w:top w:val="none" w:sz="0" w:space="0" w:color="auto"/>
            <w:left w:val="none" w:sz="0" w:space="0" w:color="auto"/>
            <w:bottom w:val="none" w:sz="0" w:space="0" w:color="auto"/>
            <w:right w:val="none" w:sz="0" w:space="0" w:color="auto"/>
          </w:divBdr>
        </w:div>
        <w:div w:id="1837572452">
          <w:marLeft w:val="480"/>
          <w:marRight w:val="0"/>
          <w:marTop w:val="0"/>
          <w:marBottom w:val="0"/>
          <w:divBdr>
            <w:top w:val="none" w:sz="0" w:space="0" w:color="auto"/>
            <w:left w:val="none" w:sz="0" w:space="0" w:color="auto"/>
            <w:bottom w:val="none" w:sz="0" w:space="0" w:color="auto"/>
            <w:right w:val="none" w:sz="0" w:space="0" w:color="auto"/>
          </w:divBdr>
        </w:div>
        <w:div w:id="291836988">
          <w:marLeft w:val="480"/>
          <w:marRight w:val="0"/>
          <w:marTop w:val="0"/>
          <w:marBottom w:val="0"/>
          <w:divBdr>
            <w:top w:val="none" w:sz="0" w:space="0" w:color="auto"/>
            <w:left w:val="none" w:sz="0" w:space="0" w:color="auto"/>
            <w:bottom w:val="none" w:sz="0" w:space="0" w:color="auto"/>
            <w:right w:val="none" w:sz="0" w:space="0" w:color="auto"/>
          </w:divBdr>
        </w:div>
        <w:div w:id="1658415039">
          <w:marLeft w:val="480"/>
          <w:marRight w:val="0"/>
          <w:marTop w:val="0"/>
          <w:marBottom w:val="0"/>
          <w:divBdr>
            <w:top w:val="none" w:sz="0" w:space="0" w:color="auto"/>
            <w:left w:val="none" w:sz="0" w:space="0" w:color="auto"/>
            <w:bottom w:val="none" w:sz="0" w:space="0" w:color="auto"/>
            <w:right w:val="none" w:sz="0" w:space="0" w:color="auto"/>
          </w:divBdr>
        </w:div>
        <w:div w:id="576984667">
          <w:marLeft w:val="480"/>
          <w:marRight w:val="0"/>
          <w:marTop w:val="0"/>
          <w:marBottom w:val="0"/>
          <w:divBdr>
            <w:top w:val="none" w:sz="0" w:space="0" w:color="auto"/>
            <w:left w:val="none" w:sz="0" w:space="0" w:color="auto"/>
            <w:bottom w:val="none" w:sz="0" w:space="0" w:color="auto"/>
            <w:right w:val="none" w:sz="0" w:space="0" w:color="auto"/>
          </w:divBdr>
        </w:div>
        <w:div w:id="670957910">
          <w:marLeft w:val="480"/>
          <w:marRight w:val="0"/>
          <w:marTop w:val="0"/>
          <w:marBottom w:val="0"/>
          <w:divBdr>
            <w:top w:val="none" w:sz="0" w:space="0" w:color="auto"/>
            <w:left w:val="none" w:sz="0" w:space="0" w:color="auto"/>
            <w:bottom w:val="none" w:sz="0" w:space="0" w:color="auto"/>
            <w:right w:val="none" w:sz="0" w:space="0" w:color="auto"/>
          </w:divBdr>
        </w:div>
        <w:div w:id="1244338142">
          <w:marLeft w:val="480"/>
          <w:marRight w:val="0"/>
          <w:marTop w:val="0"/>
          <w:marBottom w:val="0"/>
          <w:divBdr>
            <w:top w:val="none" w:sz="0" w:space="0" w:color="auto"/>
            <w:left w:val="none" w:sz="0" w:space="0" w:color="auto"/>
            <w:bottom w:val="none" w:sz="0" w:space="0" w:color="auto"/>
            <w:right w:val="none" w:sz="0" w:space="0" w:color="auto"/>
          </w:divBdr>
        </w:div>
        <w:div w:id="516893271">
          <w:marLeft w:val="480"/>
          <w:marRight w:val="0"/>
          <w:marTop w:val="0"/>
          <w:marBottom w:val="0"/>
          <w:divBdr>
            <w:top w:val="none" w:sz="0" w:space="0" w:color="auto"/>
            <w:left w:val="none" w:sz="0" w:space="0" w:color="auto"/>
            <w:bottom w:val="none" w:sz="0" w:space="0" w:color="auto"/>
            <w:right w:val="none" w:sz="0" w:space="0" w:color="auto"/>
          </w:divBdr>
        </w:div>
        <w:div w:id="1703364616">
          <w:marLeft w:val="480"/>
          <w:marRight w:val="0"/>
          <w:marTop w:val="0"/>
          <w:marBottom w:val="0"/>
          <w:divBdr>
            <w:top w:val="none" w:sz="0" w:space="0" w:color="auto"/>
            <w:left w:val="none" w:sz="0" w:space="0" w:color="auto"/>
            <w:bottom w:val="none" w:sz="0" w:space="0" w:color="auto"/>
            <w:right w:val="none" w:sz="0" w:space="0" w:color="auto"/>
          </w:divBdr>
        </w:div>
        <w:div w:id="1740133537">
          <w:marLeft w:val="480"/>
          <w:marRight w:val="0"/>
          <w:marTop w:val="0"/>
          <w:marBottom w:val="0"/>
          <w:divBdr>
            <w:top w:val="none" w:sz="0" w:space="0" w:color="auto"/>
            <w:left w:val="none" w:sz="0" w:space="0" w:color="auto"/>
            <w:bottom w:val="none" w:sz="0" w:space="0" w:color="auto"/>
            <w:right w:val="none" w:sz="0" w:space="0" w:color="auto"/>
          </w:divBdr>
        </w:div>
        <w:div w:id="1100292920">
          <w:marLeft w:val="480"/>
          <w:marRight w:val="0"/>
          <w:marTop w:val="0"/>
          <w:marBottom w:val="0"/>
          <w:divBdr>
            <w:top w:val="none" w:sz="0" w:space="0" w:color="auto"/>
            <w:left w:val="none" w:sz="0" w:space="0" w:color="auto"/>
            <w:bottom w:val="none" w:sz="0" w:space="0" w:color="auto"/>
            <w:right w:val="none" w:sz="0" w:space="0" w:color="auto"/>
          </w:divBdr>
        </w:div>
        <w:div w:id="594552338">
          <w:marLeft w:val="480"/>
          <w:marRight w:val="0"/>
          <w:marTop w:val="0"/>
          <w:marBottom w:val="0"/>
          <w:divBdr>
            <w:top w:val="none" w:sz="0" w:space="0" w:color="auto"/>
            <w:left w:val="none" w:sz="0" w:space="0" w:color="auto"/>
            <w:bottom w:val="none" w:sz="0" w:space="0" w:color="auto"/>
            <w:right w:val="none" w:sz="0" w:space="0" w:color="auto"/>
          </w:divBdr>
        </w:div>
        <w:div w:id="291250982">
          <w:marLeft w:val="480"/>
          <w:marRight w:val="0"/>
          <w:marTop w:val="0"/>
          <w:marBottom w:val="0"/>
          <w:divBdr>
            <w:top w:val="none" w:sz="0" w:space="0" w:color="auto"/>
            <w:left w:val="none" w:sz="0" w:space="0" w:color="auto"/>
            <w:bottom w:val="none" w:sz="0" w:space="0" w:color="auto"/>
            <w:right w:val="none" w:sz="0" w:space="0" w:color="auto"/>
          </w:divBdr>
        </w:div>
        <w:div w:id="1777359300">
          <w:marLeft w:val="480"/>
          <w:marRight w:val="0"/>
          <w:marTop w:val="0"/>
          <w:marBottom w:val="0"/>
          <w:divBdr>
            <w:top w:val="none" w:sz="0" w:space="0" w:color="auto"/>
            <w:left w:val="none" w:sz="0" w:space="0" w:color="auto"/>
            <w:bottom w:val="none" w:sz="0" w:space="0" w:color="auto"/>
            <w:right w:val="none" w:sz="0" w:space="0" w:color="auto"/>
          </w:divBdr>
        </w:div>
      </w:divsChild>
    </w:div>
    <w:div w:id="1276017931">
      <w:bodyDiv w:val="1"/>
      <w:marLeft w:val="0"/>
      <w:marRight w:val="0"/>
      <w:marTop w:val="0"/>
      <w:marBottom w:val="0"/>
      <w:divBdr>
        <w:top w:val="none" w:sz="0" w:space="0" w:color="auto"/>
        <w:left w:val="none" w:sz="0" w:space="0" w:color="auto"/>
        <w:bottom w:val="none" w:sz="0" w:space="0" w:color="auto"/>
        <w:right w:val="none" w:sz="0" w:space="0" w:color="auto"/>
      </w:divBdr>
      <w:divsChild>
        <w:div w:id="1945653147">
          <w:marLeft w:val="480"/>
          <w:marRight w:val="0"/>
          <w:marTop w:val="0"/>
          <w:marBottom w:val="0"/>
          <w:divBdr>
            <w:top w:val="none" w:sz="0" w:space="0" w:color="auto"/>
            <w:left w:val="none" w:sz="0" w:space="0" w:color="auto"/>
            <w:bottom w:val="none" w:sz="0" w:space="0" w:color="auto"/>
            <w:right w:val="none" w:sz="0" w:space="0" w:color="auto"/>
          </w:divBdr>
        </w:div>
        <w:div w:id="436485800">
          <w:marLeft w:val="480"/>
          <w:marRight w:val="0"/>
          <w:marTop w:val="0"/>
          <w:marBottom w:val="0"/>
          <w:divBdr>
            <w:top w:val="none" w:sz="0" w:space="0" w:color="auto"/>
            <w:left w:val="none" w:sz="0" w:space="0" w:color="auto"/>
            <w:bottom w:val="none" w:sz="0" w:space="0" w:color="auto"/>
            <w:right w:val="none" w:sz="0" w:space="0" w:color="auto"/>
          </w:divBdr>
        </w:div>
        <w:div w:id="1488474923">
          <w:marLeft w:val="480"/>
          <w:marRight w:val="0"/>
          <w:marTop w:val="0"/>
          <w:marBottom w:val="0"/>
          <w:divBdr>
            <w:top w:val="none" w:sz="0" w:space="0" w:color="auto"/>
            <w:left w:val="none" w:sz="0" w:space="0" w:color="auto"/>
            <w:bottom w:val="none" w:sz="0" w:space="0" w:color="auto"/>
            <w:right w:val="none" w:sz="0" w:space="0" w:color="auto"/>
          </w:divBdr>
        </w:div>
        <w:div w:id="667901411">
          <w:marLeft w:val="480"/>
          <w:marRight w:val="0"/>
          <w:marTop w:val="0"/>
          <w:marBottom w:val="0"/>
          <w:divBdr>
            <w:top w:val="none" w:sz="0" w:space="0" w:color="auto"/>
            <w:left w:val="none" w:sz="0" w:space="0" w:color="auto"/>
            <w:bottom w:val="none" w:sz="0" w:space="0" w:color="auto"/>
            <w:right w:val="none" w:sz="0" w:space="0" w:color="auto"/>
          </w:divBdr>
        </w:div>
        <w:div w:id="1992906315">
          <w:marLeft w:val="480"/>
          <w:marRight w:val="0"/>
          <w:marTop w:val="0"/>
          <w:marBottom w:val="0"/>
          <w:divBdr>
            <w:top w:val="none" w:sz="0" w:space="0" w:color="auto"/>
            <w:left w:val="none" w:sz="0" w:space="0" w:color="auto"/>
            <w:bottom w:val="none" w:sz="0" w:space="0" w:color="auto"/>
            <w:right w:val="none" w:sz="0" w:space="0" w:color="auto"/>
          </w:divBdr>
        </w:div>
        <w:div w:id="536551080">
          <w:marLeft w:val="480"/>
          <w:marRight w:val="0"/>
          <w:marTop w:val="0"/>
          <w:marBottom w:val="0"/>
          <w:divBdr>
            <w:top w:val="none" w:sz="0" w:space="0" w:color="auto"/>
            <w:left w:val="none" w:sz="0" w:space="0" w:color="auto"/>
            <w:bottom w:val="none" w:sz="0" w:space="0" w:color="auto"/>
            <w:right w:val="none" w:sz="0" w:space="0" w:color="auto"/>
          </w:divBdr>
        </w:div>
        <w:div w:id="307780395">
          <w:marLeft w:val="480"/>
          <w:marRight w:val="0"/>
          <w:marTop w:val="0"/>
          <w:marBottom w:val="0"/>
          <w:divBdr>
            <w:top w:val="none" w:sz="0" w:space="0" w:color="auto"/>
            <w:left w:val="none" w:sz="0" w:space="0" w:color="auto"/>
            <w:bottom w:val="none" w:sz="0" w:space="0" w:color="auto"/>
            <w:right w:val="none" w:sz="0" w:space="0" w:color="auto"/>
          </w:divBdr>
        </w:div>
        <w:div w:id="708142587">
          <w:marLeft w:val="480"/>
          <w:marRight w:val="0"/>
          <w:marTop w:val="0"/>
          <w:marBottom w:val="0"/>
          <w:divBdr>
            <w:top w:val="none" w:sz="0" w:space="0" w:color="auto"/>
            <w:left w:val="none" w:sz="0" w:space="0" w:color="auto"/>
            <w:bottom w:val="none" w:sz="0" w:space="0" w:color="auto"/>
            <w:right w:val="none" w:sz="0" w:space="0" w:color="auto"/>
          </w:divBdr>
        </w:div>
        <w:div w:id="16467977">
          <w:marLeft w:val="480"/>
          <w:marRight w:val="0"/>
          <w:marTop w:val="0"/>
          <w:marBottom w:val="0"/>
          <w:divBdr>
            <w:top w:val="none" w:sz="0" w:space="0" w:color="auto"/>
            <w:left w:val="none" w:sz="0" w:space="0" w:color="auto"/>
            <w:bottom w:val="none" w:sz="0" w:space="0" w:color="auto"/>
            <w:right w:val="none" w:sz="0" w:space="0" w:color="auto"/>
          </w:divBdr>
        </w:div>
        <w:div w:id="363412234">
          <w:marLeft w:val="480"/>
          <w:marRight w:val="0"/>
          <w:marTop w:val="0"/>
          <w:marBottom w:val="0"/>
          <w:divBdr>
            <w:top w:val="none" w:sz="0" w:space="0" w:color="auto"/>
            <w:left w:val="none" w:sz="0" w:space="0" w:color="auto"/>
            <w:bottom w:val="none" w:sz="0" w:space="0" w:color="auto"/>
            <w:right w:val="none" w:sz="0" w:space="0" w:color="auto"/>
          </w:divBdr>
        </w:div>
        <w:div w:id="1999923043">
          <w:marLeft w:val="480"/>
          <w:marRight w:val="0"/>
          <w:marTop w:val="0"/>
          <w:marBottom w:val="0"/>
          <w:divBdr>
            <w:top w:val="none" w:sz="0" w:space="0" w:color="auto"/>
            <w:left w:val="none" w:sz="0" w:space="0" w:color="auto"/>
            <w:bottom w:val="none" w:sz="0" w:space="0" w:color="auto"/>
            <w:right w:val="none" w:sz="0" w:space="0" w:color="auto"/>
          </w:divBdr>
        </w:div>
        <w:div w:id="1706127903">
          <w:marLeft w:val="480"/>
          <w:marRight w:val="0"/>
          <w:marTop w:val="0"/>
          <w:marBottom w:val="0"/>
          <w:divBdr>
            <w:top w:val="none" w:sz="0" w:space="0" w:color="auto"/>
            <w:left w:val="none" w:sz="0" w:space="0" w:color="auto"/>
            <w:bottom w:val="none" w:sz="0" w:space="0" w:color="auto"/>
            <w:right w:val="none" w:sz="0" w:space="0" w:color="auto"/>
          </w:divBdr>
        </w:div>
        <w:div w:id="1123696633">
          <w:marLeft w:val="480"/>
          <w:marRight w:val="0"/>
          <w:marTop w:val="0"/>
          <w:marBottom w:val="0"/>
          <w:divBdr>
            <w:top w:val="none" w:sz="0" w:space="0" w:color="auto"/>
            <w:left w:val="none" w:sz="0" w:space="0" w:color="auto"/>
            <w:bottom w:val="none" w:sz="0" w:space="0" w:color="auto"/>
            <w:right w:val="none" w:sz="0" w:space="0" w:color="auto"/>
          </w:divBdr>
        </w:div>
        <w:div w:id="1210721351">
          <w:marLeft w:val="480"/>
          <w:marRight w:val="0"/>
          <w:marTop w:val="0"/>
          <w:marBottom w:val="0"/>
          <w:divBdr>
            <w:top w:val="none" w:sz="0" w:space="0" w:color="auto"/>
            <w:left w:val="none" w:sz="0" w:space="0" w:color="auto"/>
            <w:bottom w:val="none" w:sz="0" w:space="0" w:color="auto"/>
            <w:right w:val="none" w:sz="0" w:space="0" w:color="auto"/>
          </w:divBdr>
        </w:div>
        <w:div w:id="1560938101">
          <w:marLeft w:val="480"/>
          <w:marRight w:val="0"/>
          <w:marTop w:val="0"/>
          <w:marBottom w:val="0"/>
          <w:divBdr>
            <w:top w:val="none" w:sz="0" w:space="0" w:color="auto"/>
            <w:left w:val="none" w:sz="0" w:space="0" w:color="auto"/>
            <w:bottom w:val="none" w:sz="0" w:space="0" w:color="auto"/>
            <w:right w:val="none" w:sz="0" w:space="0" w:color="auto"/>
          </w:divBdr>
        </w:div>
        <w:div w:id="1095130415">
          <w:marLeft w:val="480"/>
          <w:marRight w:val="0"/>
          <w:marTop w:val="0"/>
          <w:marBottom w:val="0"/>
          <w:divBdr>
            <w:top w:val="none" w:sz="0" w:space="0" w:color="auto"/>
            <w:left w:val="none" w:sz="0" w:space="0" w:color="auto"/>
            <w:bottom w:val="none" w:sz="0" w:space="0" w:color="auto"/>
            <w:right w:val="none" w:sz="0" w:space="0" w:color="auto"/>
          </w:divBdr>
        </w:div>
        <w:div w:id="1800026118">
          <w:marLeft w:val="480"/>
          <w:marRight w:val="0"/>
          <w:marTop w:val="0"/>
          <w:marBottom w:val="0"/>
          <w:divBdr>
            <w:top w:val="none" w:sz="0" w:space="0" w:color="auto"/>
            <w:left w:val="none" w:sz="0" w:space="0" w:color="auto"/>
            <w:bottom w:val="none" w:sz="0" w:space="0" w:color="auto"/>
            <w:right w:val="none" w:sz="0" w:space="0" w:color="auto"/>
          </w:divBdr>
        </w:div>
      </w:divsChild>
    </w:div>
    <w:div w:id="1280574735">
      <w:bodyDiv w:val="1"/>
      <w:marLeft w:val="0"/>
      <w:marRight w:val="0"/>
      <w:marTop w:val="0"/>
      <w:marBottom w:val="0"/>
      <w:divBdr>
        <w:top w:val="none" w:sz="0" w:space="0" w:color="auto"/>
        <w:left w:val="none" w:sz="0" w:space="0" w:color="auto"/>
        <w:bottom w:val="none" w:sz="0" w:space="0" w:color="auto"/>
        <w:right w:val="none" w:sz="0" w:space="0" w:color="auto"/>
      </w:divBdr>
    </w:div>
    <w:div w:id="1280798956">
      <w:bodyDiv w:val="1"/>
      <w:marLeft w:val="0"/>
      <w:marRight w:val="0"/>
      <w:marTop w:val="0"/>
      <w:marBottom w:val="0"/>
      <w:divBdr>
        <w:top w:val="none" w:sz="0" w:space="0" w:color="auto"/>
        <w:left w:val="none" w:sz="0" w:space="0" w:color="auto"/>
        <w:bottom w:val="none" w:sz="0" w:space="0" w:color="auto"/>
        <w:right w:val="none" w:sz="0" w:space="0" w:color="auto"/>
      </w:divBdr>
    </w:div>
    <w:div w:id="1282803931">
      <w:bodyDiv w:val="1"/>
      <w:marLeft w:val="0"/>
      <w:marRight w:val="0"/>
      <w:marTop w:val="0"/>
      <w:marBottom w:val="0"/>
      <w:divBdr>
        <w:top w:val="none" w:sz="0" w:space="0" w:color="auto"/>
        <w:left w:val="none" w:sz="0" w:space="0" w:color="auto"/>
        <w:bottom w:val="none" w:sz="0" w:space="0" w:color="auto"/>
        <w:right w:val="none" w:sz="0" w:space="0" w:color="auto"/>
      </w:divBdr>
      <w:divsChild>
        <w:div w:id="376514944">
          <w:marLeft w:val="480"/>
          <w:marRight w:val="0"/>
          <w:marTop w:val="0"/>
          <w:marBottom w:val="0"/>
          <w:divBdr>
            <w:top w:val="none" w:sz="0" w:space="0" w:color="auto"/>
            <w:left w:val="none" w:sz="0" w:space="0" w:color="auto"/>
            <w:bottom w:val="none" w:sz="0" w:space="0" w:color="auto"/>
            <w:right w:val="none" w:sz="0" w:space="0" w:color="auto"/>
          </w:divBdr>
        </w:div>
        <w:div w:id="704792766">
          <w:marLeft w:val="480"/>
          <w:marRight w:val="0"/>
          <w:marTop w:val="0"/>
          <w:marBottom w:val="0"/>
          <w:divBdr>
            <w:top w:val="none" w:sz="0" w:space="0" w:color="auto"/>
            <w:left w:val="none" w:sz="0" w:space="0" w:color="auto"/>
            <w:bottom w:val="none" w:sz="0" w:space="0" w:color="auto"/>
            <w:right w:val="none" w:sz="0" w:space="0" w:color="auto"/>
          </w:divBdr>
        </w:div>
      </w:divsChild>
    </w:div>
    <w:div w:id="1318343650">
      <w:bodyDiv w:val="1"/>
      <w:marLeft w:val="0"/>
      <w:marRight w:val="0"/>
      <w:marTop w:val="0"/>
      <w:marBottom w:val="0"/>
      <w:divBdr>
        <w:top w:val="none" w:sz="0" w:space="0" w:color="auto"/>
        <w:left w:val="none" w:sz="0" w:space="0" w:color="auto"/>
        <w:bottom w:val="none" w:sz="0" w:space="0" w:color="auto"/>
        <w:right w:val="none" w:sz="0" w:space="0" w:color="auto"/>
      </w:divBdr>
    </w:div>
    <w:div w:id="1329551295">
      <w:bodyDiv w:val="1"/>
      <w:marLeft w:val="0"/>
      <w:marRight w:val="0"/>
      <w:marTop w:val="0"/>
      <w:marBottom w:val="0"/>
      <w:divBdr>
        <w:top w:val="none" w:sz="0" w:space="0" w:color="auto"/>
        <w:left w:val="none" w:sz="0" w:space="0" w:color="auto"/>
        <w:bottom w:val="none" w:sz="0" w:space="0" w:color="auto"/>
        <w:right w:val="none" w:sz="0" w:space="0" w:color="auto"/>
      </w:divBdr>
    </w:div>
    <w:div w:id="1334072002">
      <w:bodyDiv w:val="1"/>
      <w:marLeft w:val="0"/>
      <w:marRight w:val="0"/>
      <w:marTop w:val="0"/>
      <w:marBottom w:val="0"/>
      <w:divBdr>
        <w:top w:val="none" w:sz="0" w:space="0" w:color="auto"/>
        <w:left w:val="none" w:sz="0" w:space="0" w:color="auto"/>
        <w:bottom w:val="none" w:sz="0" w:space="0" w:color="auto"/>
        <w:right w:val="none" w:sz="0" w:space="0" w:color="auto"/>
      </w:divBdr>
    </w:div>
    <w:div w:id="1336422254">
      <w:bodyDiv w:val="1"/>
      <w:marLeft w:val="0"/>
      <w:marRight w:val="0"/>
      <w:marTop w:val="0"/>
      <w:marBottom w:val="0"/>
      <w:divBdr>
        <w:top w:val="none" w:sz="0" w:space="0" w:color="auto"/>
        <w:left w:val="none" w:sz="0" w:space="0" w:color="auto"/>
        <w:bottom w:val="none" w:sz="0" w:space="0" w:color="auto"/>
        <w:right w:val="none" w:sz="0" w:space="0" w:color="auto"/>
      </w:divBdr>
      <w:divsChild>
        <w:div w:id="727993764">
          <w:marLeft w:val="480"/>
          <w:marRight w:val="0"/>
          <w:marTop w:val="0"/>
          <w:marBottom w:val="0"/>
          <w:divBdr>
            <w:top w:val="none" w:sz="0" w:space="0" w:color="auto"/>
            <w:left w:val="none" w:sz="0" w:space="0" w:color="auto"/>
            <w:bottom w:val="none" w:sz="0" w:space="0" w:color="auto"/>
            <w:right w:val="none" w:sz="0" w:space="0" w:color="auto"/>
          </w:divBdr>
        </w:div>
        <w:div w:id="758529511">
          <w:marLeft w:val="480"/>
          <w:marRight w:val="0"/>
          <w:marTop w:val="0"/>
          <w:marBottom w:val="0"/>
          <w:divBdr>
            <w:top w:val="none" w:sz="0" w:space="0" w:color="auto"/>
            <w:left w:val="none" w:sz="0" w:space="0" w:color="auto"/>
            <w:bottom w:val="none" w:sz="0" w:space="0" w:color="auto"/>
            <w:right w:val="none" w:sz="0" w:space="0" w:color="auto"/>
          </w:divBdr>
        </w:div>
        <w:div w:id="1502283125">
          <w:marLeft w:val="480"/>
          <w:marRight w:val="0"/>
          <w:marTop w:val="0"/>
          <w:marBottom w:val="0"/>
          <w:divBdr>
            <w:top w:val="none" w:sz="0" w:space="0" w:color="auto"/>
            <w:left w:val="none" w:sz="0" w:space="0" w:color="auto"/>
            <w:bottom w:val="none" w:sz="0" w:space="0" w:color="auto"/>
            <w:right w:val="none" w:sz="0" w:space="0" w:color="auto"/>
          </w:divBdr>
        </w:div>
        <w:div w:id="1498181496">
          <w:marLeft w:val="480"/>
          <w:marRight w:val="0"/>
          <w:marTop w:val="0"/>
          <w:marBottom w:val="0"/>
          <w:divBdr>
            <w:top w:val="none" w:sz="0" w:space="0" w:color="auto"/>
            <w:left w:val="none" w:sz="0" w:space="0" w:color="auto"/>
            <w:bottom w:val="none" w:sz="0" w:space="0" w:color="auto"/>
            <w:right w:val="none" w:sz="0" w:space="0" w:color="auto"/>
          </w:divBdr>
        </w:div>
        <w:div w:id="96024580">
          <w:marLeft w:val="480"/>
          <w:marRight w:val="0"/>
          <w:marTop w:val="0"/>
          <w:marBottom w:val="0"/>
          <w:divBdr>
            <w:top w:val="none" w:sz="0" w:space="0" w:color="auto"/>
            <w:left w:val="none" w:sz="0" w:space="0" w:color="auto"/>
            <w:bottom w:val="none" w:sz="0" w:space="0" w:color="auto"/>
            <w:right w:val="none" w:sz="0" w:space="0" w:color="auto"/>
          </w:divBdr>
        </w:div>
        <w:div w:id="1996953181">
          <w:marLeft w:val="480"/>
          <w:marRight w:val="0"/>
          <w:marTop w:val="0"/>
          <w:marBottom w:val="0"/>
          <w:divBdr>
            <w:top w:val="none" w:sz="0" w:space="0" w:color="auto"/>
            <w:left w:val="none" w:sz="0" w:space="0" w:color="auto"/>
            <w:bottom w:val="none" w:sz="0" w:space="0" w:color="auto"/>
            <w:right w:val="none" w:sz="0" w:space="0" w:color="auto"/>
          </w:divBdr>
        </w:div>
        <w:div w:id="1929464512">
          <w:marLeft w:val="480"/>
          <w:marRight w:val="0"/>
          <w:marTop w:val="0"/>
          <w:marBottom w:val="0"/>
          <w:divBdr>
            <w:top w:val="none" w:sz="0" w:space="0" w:color="auto"/>
            <w:left w:val="none" w:sz="0" w:space="0" w:color="auto"/>
            <w:bottom w:val="none" w:sz="0" w:space="0" w:color="auto"/>
            <w:right w:val="none" w:sz="0" w:space="0" w:color="auto"/>
          </w:divBdr>
        </w:div>
        <w:div w:id="1420710435">
          <w:marLeft w:val="480"/>
          <w:marRight w:val="0"/>
          <w:marTop w:val="0"/>
          <w:marBottom w:val="0"/>
          <w:divBdr>
            <w:top w:val="none" w:sz="0" w:space="0" w:color="auto"/>
            <w:left w:val="none" w:sz="0" w:space="0" w:color="auto"/>
            <w:bottom w:val="none" w:sz="0" w:space="0" w:color="auto"/>
            <w:right w:val="none" w:sz="0" w:space="0" w:color="auto"/>
          </w:divBdr>
        </w:div>
        <w:div w:id="791941124">
          <w:marLeft w:val="480"/>
          <w:marRight w:val="0"/>
          <w:marTop w:val="0"/>
          <w:marBottom w:val="0"/>
          <w:divBdr>
            <w:top w:val="none" w:sz="0" w:space="0" w:color="auto"/>
            <w:left w:val="none" w:sz="0" w:space="0" w:color="auto"/>
            <w:bottom w:val="none" w:sz="0" w:space="0" w:color="auto"/>
            <w:right w:val="none" w:sz="0" w:space="0" w:color="auto"/>
          </w:divBdr>
        </w:div>
        <w:div w:id="1972320322">
          <w:marLeft w:val="480"/>
          <w:marRight w:val="0"/>
          <w:marTop w:val="0"/>
          <w:marBottom w:val="0"/>
          <w:divBdr>
            <w:top w:val="none" w:sz="0" w:space="0" w:color="auto"/>
            <w:left w:val="none" w:sz="0" w:space="0" w:color="auto"/>
            <w:bottom w:val="none" w:sz="0" w:space="0" w:color="auto"/>
            <w:right w:val="none" w:sz="0" w:space="0" w:color="auto"/>
          </w:divBdr>
        </w:div>
        <w:div w:id="1260408184">
          <w:marLeft w:val="480"/>
          <w:marRight w:val="0"/>
          <w:marTop w:val="0"/>
          <w:marBottom w:val="0"/>
          <w:divBdr>
            <w:top w:val="none" w:sz="0" w:space="0" w:color="auto"/>
            <w:left w:val="none" w:sz="0" w:space="0" w:color="auto"/>
            <w:bottom w:val="none" w:sz="0" w:space="0" w:color="auto"/>
            <w:right w:val="none" w:sz="0" w:space="0" w:color="auto"/>
          </w:divBdr>
        </w:div>
        <w:div w:id="217594329">
          <w:marLeft w:val="480"/>
          <w:marRight w:val="0"/>
          <w:marTop w:val="0"/>
          <w:marBottom w:val="0"/>
          <w:divBdr>
            <w:top w:val="none" w:sz="0" w:space="0" w:color="auto"/>
            <w:left w:val="none" w:sz="0" w:space="0" w:color="auto"/>
            <w:bottom w:val="none" w:sz="0" w:space="0" w:color="auto"/>
            <w:right w:val="none" w:sz="0" w:space="0" w:color="auto"/>
          </w:divBdr>
        </w:div>
        <w:div w:id="1139834511">
          <w:marLeft w:val="480"/>
          <w:marRight w:val="0"/>
          <w:marTop w:val="0"/>
          <w:marBottom w:val="0"/>
          <w:divBdr>
            <w:top w:val="none" w:sz="0" w:space="0" w:color="auto"/>
            <w:left w:val="none" w:sz="0" w:space="0" w:color="auto"/>
            <w:bottom w:val="none" w:sz="0" w:space="0" w:color="auto"/>
            <w:right w:val="none" w:sz="0" w:space="0" w:color="auto"/>
          </w:divBdr>
        </w:div>
        <w:div w:id="1660844373">
          <w:marLeft w:val="480"/>
          <w:marRight w:val="0"/>
          <w:marTop w:val="0"/>
          <w:marBottom w:val="0"/>
          <w:divBdr>
            <w:top w:val="none" w:sz="0" w:space="0" w:color="auto"/>
            <w:left w:val="none" w:sz="0" w:space="0" w:color="auto"/>
            <w:bottom w:val="none" w:sz="0" w:space="0" w:color="auto"/>
            <w:right w:val="none" w:sz="0" w:space="0" w:color="auto"/>
          </w:divBdr>
        </w:div>
        <w:div w:id="1856453614">
          <w:marLeft w:val="480"/>
          <w:marRight w:val="0"/>
          <w:marTop w:val="0"/>
          <w:marBottom w:val="0"/>
          <w:divBdr>
            <w:top w:val="none" w:sz="0" w:space="0" w:color="auto"/>
            <w:left w:val="none" w:sz="0" w:space="0" w:color="auto"/>
            <w:bottom w:val="none" w:sz="0" w:space="0" w:color="auto"/>
            <w:right w:val="none" w:sz="0" w:space="0" w:color="auto"/>
          </w:divBdr>
        </w:div>
        <w:div w:id="778791341">
          <w:marLeft w:val="480"/>
          <w:marRight w:val="0"/>
          <w:marTop w:val="0"/>
          <w:marBottom w:val="0"/>
          <w:divBdr>
            <w:top w:val="none" w:sz="0" w:space="0" w:color="auto"/>
            <w:left w:val="none" w:sz="0" w:space="0" w:color="auto"/>
            <w:bottom w:val="none" w:sz="0" w:space="0" w:color="auto"/>
            <w:right w:val="none" w:sz="0" w:space="0" w:color="auto"/>
          </w:divBdr>
        </w:div>
        <w:div w:id="1047215489">
          <w:marLeft w:val="480"/>
          <w:marRight w:val="0"/>
          <w:marTop w:val="0"/>
          <w:marBottom w:val="0"/>
          <w:divBdr>
            <w:top w:val="none" w:sz="0" w:space="0" w:color="auto"/>
            <w:left w:val="none" w:sz="0" w:space="0" w:color="auto"/>
            <w:bottom w:val="none" w:sz="0" w:space="0" w:color="auto"/>
            <w:right w:val="none" w:sz="0" w:space="0" w:color="auto"/>
          </w:divBdr>
        </w:div>
        <w:div w:id="670762390">
          <w:marLeft w:val="480"/>
          <w:marRight w:val="0"/>
          <w:marTop w:val="0"/>
          <w:marBottom w:val="0"/>
          <w:divBdr>
            <w:top w:val="none" w:sz="0" w:space="0" w:color="auto"/>
            <w:left w:val="none" w:sz="0" w:space="0" w:color="auto"/>
            <w:bottom w:val="none" w:sz="0" w:space="0" w:color="auto"/>
            <w:right w:val="none" w:sz="0" w:space="0" w:color="auto"/>
          </w:divBdr>
        </w:div>
      </w:divsChild>
    </w:div>
    <w:div w:id="1337004320">
      <w:bodyDiv w:val="1"/>
      <w:marLeft w:val="0"/>
      <w:marRight w:val="0"/>
      <w:marTop w:val="0"/>
      <w:marBottom w:val="0"/>
      <w:divBdr>
        <w:top w:val="none" w:sz="0" w:space="0" w:color="auto"/>
        <w:left w:val="none" w:sz="0" w:space="0" w:color="auto"/>
        <w:bottom w:val="none" w:sz="0" w:space="0" w:color="auto"/>
        <w:right w:val="none" w:sz="0" w:space="0" w:color="auto"/>
      </w:divBdr>
    </w:div>
    <w:div w:id="1347755088">
      <w:bodyDiv w:val="1"/>
      <w:marLeft w:val="0"/>
      <w:marRight w:val="0"/>
      <w:marTop w:val="0"/>
      <w:marBottom w:val="0"/>
      <w:divBdr>
        <w:top w:val="none" w:sz="0" w:space="0" w:color="auto"/>
        <w:left w:val="none" w:sz="0" w:space="0" w:color="auto"/>
        <w:bottom w:val="none" w:sz="0" w:space="0" w:color="auto"/>
        <w:right w:val="none" w:sz="0" w:space="0" w:color="auto"/>
      </w:divBdr>
      <w:divsChild>
        <w:div w:id="1070347924">
          <w:marLeft w:val="480"/>
          <w:marRight w:val="0"/>
          <w:marTop w:val="0"/>
          <w:marBottom w:val="0"/>
          <w:divBdr>
            <w:top w:val="none" w:sz="0" w:space="0" w:color="auto"/>
            <w:left w:val="none" w:sz="0" w:space="0" w:color="auto"/>
            <w:bottom w:val="none" w:sz="0" w:space="0" w:color="auto"/>
            <w:right w:val="none" w:sz="0" w:space="0" w:color="auto"/>
          </w:divBdr>
        </w:div>
        <w:div w:id="1590653868">
          <w:marLeft w:val="480"/>
          <w:marRight w:val="0"/>
          <w:marTop w:val="0"/>
          <w:marBottom w:val="0"/>
          <w:divBdr>
            <w:top w:val="none" w:sz="0" w:space="0" w:color="auto"/>
            <w:left w:val="none" w:sz="0" w:space="0" w:color="auto"/>
            <w:bottom w:val="none" w:sz="0" w:space="0" w:color="auto"/>
            <w:right w:val="none" w:sz="0" w:space="0" w:color="auto"/>
          </w:divBdr>
        </w:div>
        <w:div w:id="911507270">
          <w:marLeft w:val="480"/>
          <w:marRight w:val="0"/>
          <w:marTop w:val="0"/>
          <w:marBottom w:val="0"/>
          <w:divBdr>
            <w:top w:val="none" w:sz="0" w:space="0" w:color="auto"/>
            <w:left w:val="none" w:sz="0" w:space="0" w:color="auto"/>
            <w:bottom w:val="none" w:sz="0" w:space="0" w:color="auto"/>
            <w:right w:val="none" w:sz="0" w:space="0" w:color="auto"/>
          </w:divBdr>
        </w:div>
        <w:div w:id="1144128136">
          <w:marLeft w:val="480"/>
          <w:marRight w:val="0"/>
          <w:marTop w:val="0"/>
          <w:marBottom w:val="0"/>
          <w:divBdr>
            <w:top w:val="none" w:sz="0" w:space="0" w:color="auto"/>
            <w:left w:val="none" w:sz="0" w:space="0" w:color="auto"/>
            <w:bottom w:val="none" w:sz="0" w:space="0" w:color="auto"/>
            <w:right w:val="none" w:sz="0" w:space="0" w:color="auto"/>
          </w:divBdr>
        </w:div>
        <w:div w:id="845098772">
          <w:marLeft w:val="480"/>
          <w:marRight w:val="0"/>
          <w:marTop w:val="0"/>
          <w:marBottom w:val="0"/>
          <w:divBdr>
            <w:top w:val="none" w:sz="0" w:space="0" w:color="auto"/>
            <w:left w:val="none" w:sz="0" w:space="0" w:color="auto"/>
            <w:bottom w:val="none" w:sz="0" w:space="0" w:color="auto"/>
            <w:right w:val="none" w:sz="0" w:space="0" w:color="auto"/>
          </w:divBdr>
        </w:div>
        <w:div w:id="812522183">
          <w:marLeft w:val="480"/>
          <w:marRight w:val="0"/>
          <w:marTop w:val="0"/>
          <w:marBottom w:val="0"/>
          <w:divBdr>
            <w:top w:val="none" w:sz="0" w:space="0" w:color="auto"/>
            <w:left w:val="none" w:sz="0" w:space="0" w:color="auto"/>
            <w:bottom w:val="none" w:sz="0" w:space="0" w:color="auto"/>
            <w:right w:val="none" w:sz="0" w:space="0" w:color="auto"/>
          </w:divBdr>
        </w:div>
        <w:div w:id="1345591246">
          <w:marLeft w:val="480"/>
          <w:marRight w:val="0"/>
          <w:marTop w:val="0"/>
          <w:marBottom w:val="0"/>
          <w:divBdr>
            <w:top w:val="none" w:sz="0" w:space="0" w:color="auto"/>
            <w:left w:val="none" w:sz="0" w:space="0" w:color="auto"/>
            <w:bottom w:val="none" w:sz="0" w:space="0" w:color="auto"/>
            <w:right w:val="none" w:sz="0" w:space="0" w:color="auto"/>
          </w:divBdr>
        </w:div>
        <w:div w:id="971865171">
          <w:marLeft w:val="480"/>
          <w:marRight w:val="0"/>
          <w:marTop w:val="0"/>
          <w:marBottom w:val="0"/>
          <w:divBdr>
            <w:top w:val="none" w:sz="0" w:space="0" w:color="auto"/>
            <w:left w:val="none" w:sz="0" w:space="0" w:color="auto"/>
            <w:bottom w:val="none" w:sz="0" w:space="0" w:color="auto"/>
            <w:right w:val="none" w:sz="0" w:space="0" w:color="auto"/>
          </w:divBdr>
        </w:div>
        <w:div w:id="791443407">
          <w:marLeft w:val="480"/>
          <w:marRight w:val="0"/>
          <w:marTop w:val="0"/>
          <w:marBottom w:val="0"/>
          <w:divBdr>
            <w:top w:val="none" w:sz="0" w:space="0" w:color="auto"/>
            <w:left w:val="none" w:sz="0" w:space="0" w:color="auto"/>
            <w:bottom w:val="none" w:sz="0" w:space="0" w:color="auto"/>
            <w:right w:val="none" w:sz="0" w:space="0" w:color="auto"/>
          </w:divBdr>
        </w:div>
        <w:div w:id="1798913728">
          <w:marLeft w:val="480"/>
          <w:marRight w:val="0"/>
          <w:marTop w:val="0"/>
          <w:marBottom w:val="0"/>
          <w:divBdr>
            <w:top w:val="none" w:sz="0" w:space="0" w:color="auto"/>
            <w:left w:val="none" w:sz="0" w:space="0" w:color="auto"/>
            <w:bottom w:val="none" w:sz="0" w:space="0" w:color="auto"/>
            <w:right w:val="none" w:sz="0" w:space="0" w:color="auto"/>
          </w:divBdr>
        </w:div>
        <w:div w:id="1907371578">
          <w:marLeft w:val="480"/>
          <w:marRight w:val="0"/>
          <w:marTop w:val="0"/>
          <w:marBottom w:val="0"/>
          <w:divBdr>
            <w:top w:val="none" w:sz="0" w:space="0" w:color="auto"/>
            <w:left w:val="none" w:sz="0" w:space="0" w:color="auto"/>
            <w:bottom w:val="none" w:sz="0" w:space="0" w:color="auto"/>
            <w:right w:val="none" w:sz="0" w:space="0" w:color="auto"/>
          </w:divBdr>
        </w:div>
        <w:div w:id="63576518">
          <w:marLeft w:val="480"/>
          <w:marRight w:val="0"/>
          <w:marTop w:val="0"/>
          <w:marBottom w:val="0"/>
          <w:divBdr>
            <w:top w:val="none" w:sz="0" w:space="0" w:color="auto"/>
            <w:left w:val="none" w:sz="0" w:space="0" w:color="auto"/>
            <w:bottom w:val="none" w:sz="0" w:space="0" w:color="auto"/>
            <w:right w:val="none" w:sz="0" w:space="0" w:color="auto"/>
          </w:divBdr>
        </w:div>
        <w:div w:id="1586837388">
          <w:marLeft w:val="480"/>
          <w:marRight w:val="0"/>
          <w:marTop w:val="0"/>
          <w:marBottom w:val="0"/>
          <w:divBdr>
            <w:top w:val="none" w:sz="0" w:space="0" w:color="auto"/>
            <w:left w:val="none" w:sz="0" w:space="0" w:color="auto"/>
            <w:bottom w:val="none" w:sz="0" w:space="0" w:color="auto"/>
            <w:right w:val="none" w:sz="0" w:space="0" w:color="auto"/>
          </w:divBdr>
        </w:div>
        <w:div w:id="479158625">
          <w:marLeft w:val="480"/>
          <w:marRight w:val="0"/>
          <w:marTop w:val="0"/>
          <w:marBottom w:val="0"/>
          <w:divBdr>
            <w:top w:val="none" w:sz="0" w:space="0" w:color="auto"/>
            <w:left w:val="none" w:sz="0" w:space="0" w:color="auto"/>
            <w:bottom w:val="none" w:sz="0" w:space="0" w:color="auto"/>
            <w:right w:val="none" w:sz="0" w:space="0" w:color="auto"/>
          </w:divBdr>
        </w:div>
        <w:div w:id="1759714255">
          <w:marLeft w:val="480"/>
          <w:marRight w:val="0"/>
          <w:marTop w:val="0"/>
          <w:marBottom w:val="0"/>
          <w:divBdr>
            <w:top w:val="none" w:sz="0" w:space="0" w:color="auto"/>
            <w:left w:val="none" w:sz="0" w:space="0" w:color="auto"/>
            <w:bottom w:val="none" w:sz="0" w:space="0" w:color="auto"/>
            <w:right w:val="none" w:sz="0" w:space="0" w:color="auto"/>
          </w:divBdr>
        </w:div>
        <w:div w:id="1511992666">
          <w:marLeft w:val="480"/>
          <w:marRight w:val="0"/>
          <w:marTop w:val="0"/>
          <w:marBottom w:val="0"/>
          <w:divBdr>
            <w:top w:val="none" w:sz="0" w:space="0" w:color="auto"/>
            <w:left w:val="none" w:sz="0" w:space="0" w:color="auto"/>
            <w:bottom w:val="none" w:sz="0" w:space="0" w:color="auto"/>
            <w:right w:val="none" w:sz="0" w:space="0" w:color="auto"/>
          </w:divBdr>
        </w:div>
        <w:div w:id="1804813728">
          <w:marLeft w:val="480"/>
          <w:marRight w:val="0"/>
          <w:marTop w:val="0"/>
          <w:marBottom w:val="0"/>
          <w:divBdr>
            <w:top w:val="none" w:sz="0" w:space="0" w:color="auto"/>
            <w:left w:val="none" w:sz="0" w:space="0" w:color="auto"/>
            <w:bottom w:val="none" w:sz="0" w:space="0" w:color="auto"/>
            <w:right w:val="none" w:sz="0" w:space="0" w:color="auto"/>
          </w:divBdr>
        </w:div>
        <w:div w:id="970941089">
          <w:marLeft w:val="480"/>
          <w:marRight w:val="0"/>
          <w:marTop w:val="0"/>
          <w:marBottom w:val="0"/>
          <w:divBdr>
            <w:top w:val="none" w:sz="0" w:space="0" w:color="auto"/>
            <w:left w:val="none" w:sz="0" w:space="0" w:color="auto"/>
            <w:bottom w:val="none" w:sz="0" w:space="0" w:color="auto"/>
            <w:right w:val="none" w:sz="0" w:space="0" w:color="auto"/>
          </w:divBdr>
        </w:div>
      </w:divsChild>
    </w:div>
    <w:div w:id="1351834636">
      <w:bodyDiv w:val="1"/>
      <w:marLeft w:val="0"/>
      <w:marRight w:val="0"/>
      <w:marTop w:val="0"/>
      <w:marBottom w:val="0"/>
      <w:divBdr>
        <w:top w:val="none" w:sz="0" w:space="0" w:color="auto"/>
        <w:left w:val="none" w:sz="0" w:space="0" w:color="auto"/>
        <w:bottom w:val="none" w:sz="0" w:space="0" w:color="auto"/>
        <w:right w:val="none" w:sz="0" w:space="0" w:color="auto"/>
      </w:divBdr>
    </w:div>
    <w:div w:id="1353339568">
      <w:bodyDiv w:val="1"/>
      <w:marLeft w:val="0"/>
      <w:marRight w:val="0"/>
      <w:marTop w:val="0"/>
      <w:marBottom w:val="0"/>
      <w:divBdr>
        <w:top w:val="none" w:sz="0" w:space="0" w:color="auto"/>
        <w:left w:val="none" w:sz="0" w:space="0" w:color="auto"/>
        <w:bottom w:val="none" w:sz="0" w:space="0" w:color="auto"/>
        <w:right w:val="none" w:sz="0" w:space="0" w:color="auto"/>
      </w:divBdr>
      <w:divsChild>
        <w:div w:id="2146197904">
          <w:marLeft w:val="480"/>
          <w:marRight w:val="0"/>
          <w:marTop w:val="0"/>
          <w:marBottom w:val="0"/>
          <w:divBdr>
            <w:top w:val="none" w:sz="0" w:space="0" w:color="auto"/>
            <w:left w:val="none" w:sz="0" w:space="0" w:color="auto"/>
            <w:bottom w:val="none" w:sz="0" w:space="0" w:color="auto"/>
            <w:right w:val="none" w:sz="0" w:space="0" w:color="auto"/>
          </w:divBdr>
        </w:div>
        <w:div w:id="2074114558">
          <w:marLeft w:val="480"/>
          <w:marRight w:val="0"/>
          <w:marTop w:val="0"/>
          <w:marBottom w:val="0"/>
          <w:divBdr>
            <w:top w:val="none" w:sz="0" w:space="0" w:color="auto"/>
            <w:left w:val="none" w:sz="0" w:space="0" w:color="auto"/>
            <w:bottom w:val="none" w:sz="0" w:space="0" w:color="auto"/>
            <w:right w:val="none" w:sz="0" w:space="0" w:color="auto"/>
          </w:divBdr>
        </w:div>
        <w:div w:id="1010718162">
          <w:marLeft w:val="480"/>
          <w:marRight w:val="0"/>
          <w:marTop w:val="0"/>
          <w:marBottom w:val="0"/>
          <w:divBdr>
            <w:top w:val="none" w:sz="0" w:space="0" w:color="auto"/>
            <w:left w:val="none" w:sz="0" w:space="0" w:color="auto"/>
            <w:bottom w:val="none" w:sz="0" w:space="0" w:color="auto"/>
            <w:right w:val="none" w:sz="0" w:space="0" w:color="auto"/>
          </w:divBdr>
        </w:div>
        <w:div w:id="1819151090">
          <w:marLeft w:val="480"/>
          <w:marRight w:val="0"/>
          <w:marTop w:val="0"/>
          <w:marBottom w:val="0"/>
          <w:divBdr>
            <w:top w:val="none" w:sz="0" w:space="0" w:color="auto"/>
            <w:left w:val="none" w:sz="0" w:space="0" w:color="auto"/>
            <w:bottom w:val="none" w:sz="0" w:space="0" w:color="auto"/>
            <w:right w:val="none" w:sz="0" w:space="0" w:color="auto"/>
          </w:divBdr>
        </w:div>
        <w:div w:id="2074766600">
          <w:marLeft w:val="480"/>
          <w:marRight w:val="0"/>
          <w:marTop w:val="0"/>
          <w:marBottom w:val="0"/>
          <w:divBdr>
            <w:top w:val="none" w:sz="0" w:space="0" w:color="auto"/>
            <w:left w:val="none" w:sz="0" w:space="0" w:color="auto"/>
            <w:bottom w:val="none" w:sz="0" w:space="0" w:color="auto"/>
            <w:right w:val="none" w:sz="0" w:space="0" w:color="auto"/>
          </w:divBdr>
        </w:div>
        <w:div w:id="1845590589">
          <w:marLeft w:val="480"/>
          <w:marRight w:val="0"/>
          <w:marTop w:val="0"/>
          <w:marBottom w:val="0"/>
          <w:divBdr>
            <w:top w:val="none" w:sz="0" w:space="0" w:color="auto"/>
            <w:left w:val="none" w:sz="0" w:space="0" w:color="auto"/>
            <w:bottom w:val="none" w:sz="0" w:space="0" w:color="auto"/>
            <w:right w:val="none" w:sz="0" w:space="0" w:color="auto"/>
          </w:divBdr>
        </w:div>
        <w:div w:id="875045274">
          <w:marLeft w:val="480"/>
          <w:marRight w:val="0"/>
          <w:marTop w:val="0"/>
          <w:marBottom w:val="0"/>
          <w:divBdr>
            <w:top w:val="none" w:sz="0" w:space="0" w:color="auto"/>
            <w:left w:val="none" w:sz="0" w:space="0" w:color="auto"/>
            <w:bottom w:val="none" w:sz="0" w:space="0" w:color="auto"/>
            <w:right w:val="none" w:sz="0" w:space="0" w:color="auto"/>
          </w:divBdr>
        </w:div>
        <w:div w:id="891581169">
          <w:marLeft w:val="480"/>
          <w:marRight w:val="0"/>
          <w:marTop w:val="0"/>
          <w:marBottom w:val="0"/>
          <w:divBdr>
            <w:top w:val="none" w:sz="0" w:space="0" w:color="auto"/>
            <w:left w:val="none" w:sz="0" w:space="0" w:color="auto"/>
            <w:bottom w:val="none" w:sz="0" w:space="0" w:color="auto"/>
            <w:right w:val="none" w:sz="0" w:space="0" w:color="auto"/>
          </w:divBdr>
        </w:div>
        <w:div w:id="542987245">
          <w:marLeft w:val="480"/>
          <w:marRight w:val="0"/>
          <w:marTop w:val="0"/>
          <w:marBottom w:val="0"/>
          <w:divBdr>
            <w:top w:val="none" w:sz="0" w:space="0" w:color="auto"/>
            <w:left w:val="none" w:sz="0" w:space="0" w:color="auto"/>
            <w:bottom w:val="none" w:sz="0" w:space="0" w:color="auto"/>
            <w:right w:val="none" w:sz="0" w:space="0" w:color="auto"/>
          </w:divBdr>
        </w:div>
        <w:div w:id="1585214402">
          <w:marLeft w:val="480"/>
          <w:marRight w:val="0"/>
          <w:marTop w:val="0"/>
          <w:marBottom w:val="0"/>
          <w:divBdr>
            <w:top w:val="none" w:sz="0" w:space="0" w:color="auto"/>
            <w:left w:val="none" w:sz="0" w:space="0" w:color="auto"/>
            <w:bottom w:val="none" w:sz="0" w:space="0" w:color="auto"/>
            <w:right w:val="none" w:sz="0" w:space="0" w:color="auto"/>
          </w:divBdr>
        </w:div>
        <w:div w:id="1924483512">
          <w:marLeft w:val="480"/>
          <w:marRight w:val="0"/>
          <w:marTop w:val="0"/>
          <w:marBottom w:val="0"/>
          <w:divBdr>
            <w:top w:val="none" w:sz="0" w:space="0" w:color="auto"/>
            <w:left w:val="none" w:sz="0" w:space="0" w:color="auto"/>
            <w:bottom w:val="none" w:sz="0" w:space="0" w:color="auto"/>
            <w:right w:val="none" w:sz="0" w:space="0" w:color="auto"/>
          </w:divBdr>
        </w:div>
        <w:div w:id="622736453">
          <w:marLeft w:val="480"/>
          <w:marRight w:val="0"/>
          <w:marTop w:val="0"/>
          <w:marBottom w:val="0"/>
          <w:divBdr>
            <w:top w:val="none" w:sz="0" w:space="0" w:color="auto"/>
            <w:left w:val="none" w:sz="0" w:space="0" w:color="auto"/>
            <w:bottom w:val="none" w:sz="0" w:space="0" w:color="auto"/>
            <w:right w:val="none" w:sz="0" w:space="0" w:color="auto"/>
          </w:divBdr>
        </w:div>
        <w:div w:id="1663118652">
          <w:marLeft w:val="480"/>
          <w:marRight w:val="0"/>
          <w:marTop w:val="0"/>
          <w:marBottom w:val="0"/>
          <w:divBdr>
            <w:top w:val="none" w:sz="0" w:space="0" w:color="auto"/>
            <w:left w:val="none" w:sz="0" w:space="0" w:color="auto"/>
            <w:bottom w:val="none" w:sz="0" w:space="0" w:color="auto"/>
            <w:right w:val="none" w:sz="0" w:space="0" w:color="auto"/>
          </w:divBdr>
        </w:div>
        <w:div w:id="2050952806">
          <w:marLeft w:val="480"/>
          <w:marRight w:val="0"/>
          <w:marTop w:val="0"/>
          <w:marBottom w:val="0"/>
          <w:divBdr>
            <w:top w:val="none" w:sz="0" w:space="0" w:color="auto"/>
            <w:left w:val="none" w:sz="0" w:space="0" w:color="auto"/>
            <w:bottom w:val="none" w:sz="0" w:space="0" w:color="auto"/>
            <w:right w:val="none" w:sz="0" w:space="0" w:color="auto"/>
          </w:divBdr>
        </w:div>
        <w:div w:id="2076000718">
          <w:marLeft w:val="480"/>
          <w:marRight w:val="0"/>
          <w:marTop w:val="0"/>
          <w:marBottom w:val="0"/>
          <w:divBdr>
            <w:top w:val="none" w:sz="0" w:space="0" w:color="auto"/>
            <w:left w:val="none" w:sz="0" w:space="0" w:color="auto"/>
            <w:bottom w:val="none" w:sz="0" w:space="0" w:color="auto"/>
            <w:right w:val="none" w:sz="0" w:space="0" w:color="auto"/>
          </w:divBdr>
        </w:div>
        <w:div w:id="691565129">
          <w:marLeft w:val="480"/>
          <w:marRight w:val="0"/>
          <w:marTop w:val="0"/>
          <w:marBottom w:val="0"/>
          <w:divBdr>
            <w:top w:val="none" w:sz="0" w:space="0" w:color="auto"/>
            <w:left w:val="none" w:sz="0" w:space="0" w:color="auto"/>
            <w:bottom w:val="none" w:sz="0" w:space="0" w:color="auto"/>
            <w:right w:val="none" w:sz="0" w:space="0" w:color="auto"/>
          </w:divBdr>
        </w:div>
        <w:div w:id="77214514">
          <w:marLeft w:val="480"/>
          <w:marRight w:val="0"/>
          <w:marTop w:val="0"/>
          <w:marBottom w:val="0"/>
          <w:divBdr>
            <w:top w:val="none" w:sz="0" w:space="0" w:color="auto"/>
            <w:left w:val="none" w:sz="0" w:space="0" w:color="auto"/>
            <w:bottom w:val="none" w:sz="0" w:space="0" w:color="auto"/>
            <w:right w:val="none" w:sz="0" w:space="0" w:color="auto"/>
          </w:divBdr>
        </w:div>
        <w:div w:id="221524665">
          <w:marLeft w:val="480"/>
          <w:marRight w:val="0"/>
          <w:marTop w:val="0"/>
          <w:marBottom w:val="0"/>
          <w:divBdr>
            <w:top w:val="none" w:sz="0" w:space="0" w:color="auto"/>
            <w:left w:val="none" w:sz="0" w:space="0" w:color="auto"/>
            <w:bottom w:val="none" w:sz="0" w:space="0" w:color="auto"/>
            <w:right w:val="none" w:sz="0" w:space="0" w:color="auto"/>
          </w:divBdr>
        </w:div>
        <w:div w:id="1807432130">
          <w:marLeft w:val="480"/>
          <w:marRight w:val="0"/>
          <w:marTop w:val="0"/>
          <w:marBottom w:val="0"/>
          <w:divBdr>
            <w:top w:val="none" w:sz="0" w:space="0" w:color="auto"/>
            <w:left w:val="none" w:sz="0" w:space="0" w:color="auto"/>
            <w:bottom w:val="none" w:sz="0" w:space="0" w:color="auto"/>
            <w:right w:val="none" w:sz="0" w:space="0" w:color="auto"/>
          </w:divBdr>
        </w:div>
      </w:divsChild>
    </w:div>
    <w:div w:id="1373647921">
      <w:bodyDiv w:val="1"/>
      <w:marLeft w:val="0"/>
      <w:marRight w:val="0"/>
      <w:marTop w:val="0"/>
      <w:marBottom w:val="0"/>
      <w:divBdr>
        <w:top w:val="none" w:sz="0" w:space="0" w:color="auto"/>
        <w:left w:val="none" w:sz="0" w:space="0" w:color="auto"/>
        <w:bottom w:val="none" w:sz="0" w:space="0" w:color="auto"/>
        <w:right w:val="none" w:sz="0" w:space="0" w:color="auto"/>
      </w:divBdr>
      <w:divsChild>
        <w:div w:id="1065494499">
          <w:marLeft w:val="480"/>
          <w:marRight w:val="0"/>
          <w:marTop w:val="0"/>
          <w:marBottom w:val="0"/>
          <w:divBdr>
            <w:top w:val="none" w:sz="0" w:space="0" w:color="auto"/>
            <w:left w:val="none" w:sz="0" w:space="0" w:color="auto"/>
            <w:bottom w:val="none" w:sz="0" w:space="0" w:color="auto"/>
            <w:right w:val="none" w:sz="0" w:space="0" w:color="auto"/>
          </w:divBdr>
        </w:div>
        <w:div w:id="941450026">
          <w:marLeft w:val="480"/>
          <w:marRight w:val="0"/>
          <w:marTop w:val="0"/>
          <w:marBottom w:val="0"/>
          <w:divBdr>
            <w:top w:val="none" w:sz="0" w:space="0" w:color="auto"/>
            <w:left w:val="none" w:sz="0" w:space="0" w:color="auto"/>
            <w:bottom w:val="none" w:sz="0" w:space="0" w:color="auto"/>
            <w:right w:val="none" w:sz="0" w:space="0" w:color="auto"/>
          </w:divBdr>
        </w:div>
        <w:div w:id="1623993778">
          <w:marLeft w:val="480"/>
          <w:marRight w:val="0"/>
          <w:marTop w:val="0"/>
          <w:marBottom w:val="0"/>
          <w:divBdr>
            <w:top w:val="none" w:sz="0" w:space="0" w:color="auto"/>
            <w:left w:val="none" w:sz="0" w:space="0" w:color="auto"/>
            <w:bottom w:val="none" w:sz="0" w:space="0" w:color="auto"/>
            <w:right w:val="none" w:sz="0" w:space="0" w:color="auto"/>
          </w:divBdr>
        </w:div>
        <w:div w:id="523254353">
          <w:marLeft w:val="480"/>
          <w:marRight w:val="0"/>
          <w:marTop w:val="0"/>
          <w:marBottom w:val="0"/>
          <w:divBdr>
            <w:top w:val="none" w:sz="0" w:space="0" w:color="auto"/>
            <w:left w:val="none" w:sz="0" w:space="0" w:color="auto"/>
            <w:bottom w:val="none" w:sz="0" w:space="0" w:color="auto"/>
            <w:right w:val="none" w:sz="0" w:space="0" w:color="auto"/>
          </w:divBdr>
        </w:div>
        <w:div w:id="1623727263">
          <w:marLeft w:val="480"/>
          <w:marRight w:val="0"/>
          <w:marTop w:val="0"/>
          <w:marBottom w:val="0"/>
          <w:divBdr>
            <w:top w:val="none" w:sz="0" w:space="0" w:color="auto"/>
            <w:left w:val="none" w:sz="0" w:space="0" w:color="auto"/>
            <w:bottom w:val="none" w:sz="0" w:space="0" w:color="auto"/>
            <w:right w:val="none" w:sz="0" w:space="0" w:color="auto"/>
          </w:divBdr>
        </w:div>
        <w:div w:id="509418524">
          <w:marLeft w:val="480"/>
          <w:marRight w:val="0"/>
          <w:marTop w:val="0"/>
          <w:marBottom w:val="0"/>
          <w:divBdr>
            <w:top w:val="none" w:sz="0" w:space="0" w:color="auto"/>
            <w:left w:val="none" w:sz="0" w:space="0" w:color="auto"/>
            <w:bottom w:val="none" w:sz="0" w:space="0" w:color="auto"/>
            <w:right w:val="none" w:sz="0" w:space="0" w:color="auto"/>
          </w:divBdr>
        </w:div>
        <w:div w:id="2105298096">
          <w:marLeft w:val="480"/>
          <w:marRight w:val="0"/>
          <w:marTop w:val="0"/>
          <w:marBottom w:val="0"/>
          <w:divBdr>
            <w:top w:val="none" w:sz="0" w:space="0" w:color="auto"/>
            <w:left w:val="none" w:sz="0" w:space="0" w:color="auto"/>
            <w:bottom w:val="none" w:sz="0" w:space="0" w:color="auto"/>
            <w:right w:val="none" w:sz="0" w:space="0" w:color="auto"/>
          </w:divBdr>
        </w:div>
        <w:div w:id="614679484">
          <w:marLeft w:val="480"/>
          <w:marRight w:val="0"/>
          <w:marTop w:val="0"/>
          <w:marBottom w:val="0"/>
          <w:divBdr>
            <w:top w:val="none" w:sz="0" w:space="0" w:color="auto"/>
            <w:left w:val="none" w:sz="0" w:space="0" w:color="auto"/>
            <w:bottom w:val="none" w:sz="0" w:space="0" w:color="auto"/>
            <w:right w:val="none" w:sz="0" w:space="0" w:color="auto"/>
          </w:divBdr>
        </w:div>
        <w:div w:id="483084763">
          <w:marLeft w:val="480"/>
          <w:marRight w:val="0"/>
          <w:marTop w:val="0"/>
          <w:marBottom w:val="0"/>
          <w:divBdr>
            <w:top w:val="none" w:sz="0" w:space="0" w:color="auto"/>
            <w:left w:val="none" w:sz="0" w:space="0" w:color="auto"/>
            <w:bottom w:val="none" w:sz="0" w:space="0" w:color="auto"/>
            <w:right w:val="none" w:sz="0" w:space="0" w:color="auto"/>
          </w:divBdr>
        </w:div>
        <w:div w:id="1919898497">
          <w:marLeft w:val="480"/>
          <w:marRight w:val="0"/>
          <w:marTop w:val="0"/>
          <w:marBottom w:val="0"/>
          <w:divBdr>
            <w:top w:val="none" w:sz="0" w:space="0" w:color="auto"/>
            <w:left w:val="none" w:sz="0" w:space="0" w:color="auto"/>
            <w:bottom w:val="none" w:sz="0" w:space="0" w:color="auto"/>
            <w:right w:val="none" w:sz="0" w:space="0" w:color="auto"/>
          </w:divBdr>
        </w:div>
        <w:div w:id="186526258">
          <w:marLeft w:val="480"/>
          <w:marRight w:val="0"/>
          <w:marTop w:val="0"/>
          <w:marBottom w:val="0"/>
          <w:divBdr>
            <w:top w:val="none" w:sz="0" w:space="0" w:color="auto"/>
            <w:left w:val="none" w:sz="0" w:space="0" w:color="auto"/>
            <w:bottom w:val="none" w:sz="0" w:space="0" w:color="auto"/>
            <w:right w:val="none" w:sz="0" w:space="0" w:color="auto"/>
          </w:divBdr>
        </w:div>
        <w:div w:id="1107387831">
          <w:marLeft w:val="480"/>
          <w:marRight w:val="0"/>
          <w:marTop w:val="0"/>
          <w:marBottom w:val="0"/>
          <w:divBdr>
            <w:top w:val="none" w:sz="0" w:space="0" w:color="auto"/>
            <w:left w:val="none" w:sz="0" w:space="0" w:color="auto"/>
            <w:bottom w:val="none" w:sz="0" w:space="0" w:color="auto"/>
            <w:right w:val="none" w:sz="0" w:space="0" w:color="auto"/>
          </w:divBdr>
        </w:div>
        <w:div w:id="969942743">
          <w:marLeft w:val="480"/>
          <w:marRight w:val="0"/>
          <w:marTop w:val="0"/>
          <w:marBottom w:val="0"/>
          <w:divBdr>
            <w:top w:val="none" w:sz="0" w:space="0" w:color="auto"/>
            <w:left w:val="none" w:sz="0" w:space="0" w:color="auto"/>
            <w:bottom w:val="none" w:sz="0" w:space="0" w:color="auto"/>
            <w:right w:val="none" w:sz="0" w:space="0" w:color="auto"/>
          </w:divBdr>
        </w:div>
        <w:div w:id="583031184">
          <w:marLeft w:val="480"/>
          <w:marRight w:val="0"/>
          <w:marTop w:val="0"/>
          <w:marBottom w:val="0"/>
          <w:divBdr>
            <w:top w:val="none" w:sz="0" w:space="0" w:color="auto"/>
            <w:left w:val="none" w:sz="0" w:space="0" w:color="auto"/>
            <w:bottom w:val="none" w:sz="0" w:space="0" w:color="auto"/>
            <w:right w:val="none" w:sz="0" w:space="0" w:color="auto"/>
          </w:divBdr>
        </w:div>
        <w:div w:id="248737420">
          <w:marLeft w:val="480"/>
          <w:marRight w:val="0"/>
          <w:marTop w:val="0"/>
          <w:marBottom w:val="0"/>
          <w:divBdr>
            <w:top w:val="none" w:sz="0" w:space="0" w:color="auto"/>
            <w:left w:val="none" w:sz="0" w:space="0" w:color="auto"/>
            <w:bottom w:val="none" w:sz="0" w:space="0" w:color="auto"/>
            <w:right w:val="none" w:sz="0" w:space="0" w:color="auto"/>
          </w:divBdr>
        </w:div>
        <w:div w:id="206069361">
          <w:marLeft w:val="480"/>
          <w:marRight w:val="0"/>
          <w:marTop w:val="0"/>
          <w:marBottom w:val="0"/>
          <w:divBdr>
            <w:top w:val="none" w:sz="0" w:space="0" w:color="auto"/>
            <w:left w:val="none" w:sz="0" w:space="0" w:color="auto"/>
            <w:bottom w:val="none" w:sz="0" w:space="0" w:color="auto"/>
            <w:right w:val="none" w:sz="0" w:space="0" w:color="auto"/>
          </w:divBdr>
        </w:div>
        <w:div w:id="857357412">
          <w:marLeft w:val="480"/>
          <w:marRight w:val="0"/>
          <w:marTop w:val="0"/>
          <w:marBottom w:val="0"/>
          <w:divBdr>
            <w:top w:val="none" w:sz="0" w:space="0" w:color="auto"/>
            <w:left w:val="none" w:sz="0" w:space="0" w:color="auto"/>
            <w:bottom w:val="none" w:sz="0" w:space="0" w:color="auto"/>
            <w:right w:val="none" w:sz="0" w:space="0" w:color="auto"/>
          </w:divBdr>
        </w:div>
      </w:divsChild>
    </w:div>
    <w:div w:id="1378629538">
      <w:bodyDiv w:val="1"/>
      <w:marLeft w:val="0"/>
      <w:marRight w:val="0"/>
      <w:marTop w:val="0"/>
      <w:marBottom w:val="0"/>
      <w:divBdr>
        <w:top w:val="none" w:sz="0" w:space="0" w:color="auto"/>
        <w:left w:val="none" w:sz="0" w:space="0" w:color="auto"/>
        <w:bottom w:val="none" w:sz="0" w:space="0" w:color="auto"/>
        <w:right w:val="none" w:sz="0" w:space="0" w:color="auto"/>
      </w:divBdr>
    </w:div>
    <w:div w:id="1379163460">
      <w:bodyDiv w:val="1"/>
      <w:marLeft w:val="0"/>
      <w:marRight w:val="0"/>
      <w:marTop w:val="0"/>
      <w:marBottom w:val="0"/>
      <w:divBdr>
        <w:top w:val="none" w:sz="0" w:space="0" w:color="auto"/>
        <w:left w:val="none" w:sz="0" w:space="0" w:color="auto"/>
        <w:bottom w:val="none" w:sz="0" w:space="0" w:color="auto"/>
        <w:right w:val="none" w:sz="0" w:space="0" w:color="auto"/>
      </w:divBdr>
      <w:divsChild>
        <w:div w:id="990325890">
          <w:marLeft w:val="480"/>
          <w:marRight w:val="0"/>
          <w:marTop w:val="0"/>
          <w:marBottom w:val="0"/>
          <w:divBdr>
            <w:top w:val="none" w:sz="0" w:space="0" w:color="auto"/>
            <w:left w:val="none" w:sz="0" w:space="0" w:color="auto"/>
            <w:bottom w:val="none" w:sz="0" w:space="0" w:color="auto"/>
            <w:right w:val="none" w:sz="0" w:space="0" w:color="auto"/>
          </w:divBdr>
        </w:div>
        <w:div w:id="120459430">
          <w:marLeft w:val="480"/>
          <w:marRight w:val="0"/>
          <w:marTop w:val="0"/>
          <w:marBottom w:val="0"/>
          <w:divBdr>
            <w:top w:val="none" w:sz="0" w:space="0" w:color="auto"/>
            <w:left w:val="none" w:sz="0" w:space="0" w:color="auto"/>
            <w:bottom w:val="none" w:sz="0" w:space="0" w:color="auto"/>
            <w:right w:val="none" w:sz="0" w:space="0" w:color="auto"/>
          </w:divBdr>
        </w:div>
        <w:div w:id="1200319931">
          <w:marLeft w:val="480"/>
          <w:marRight w:val="0"/>
          <w:marTop w:val="0"/>
          <w:marBottom w:val="0"/>
          <w:divBdr>
            <w:top w:val="none" w:sz="0" w:space="0" w:color="auto"/>
            <w:left w:val="none" w:sz="0" w:space="0" w:color="auto"/>
            <w:bottom w:val="none" w:sz="0" w:space="0" w:color="auto"/>
            <w:right w:val="none" w:sz="0" w:space="0" w:color="auto"/>
          </w:divBdr>
        </w:div>
      </w:divsChild>
    </w:div>
    <w:div w:id="1389181488">
      <w:bodyDiv w:val="1"/>
      <w:marLeft w:val="0"/>
      <w:marRight w:val="0"/>
      <w:marTop w:val="0"/>
      <w:marBottom w:val="0"/>
      <w:divBdr>
        <w:top w:val="none" w:sz="0" w:space="0" w:color="auto"/>
        <w:left w:val="none" w:sz="0" w:space="0" w:color="auto"/>
        <w:bottom w:val="none" w:sz="0" w:space="0" w:color="auto"/>
        <w:right w:val="none" w:sz="0" w:space="0" w:color="auto"/>
      </w:divBdr>
    </w:div>
    <w:div w:id="1414467698">
      <w:bodyDiv w:val="1"/>
      <w:marLeft w:val="0"/>
      <w:marRight w:val="0"/>
      <w:marTop w:val="0"/>
      <w:marBottom w:val="0"/>
      <w:divBdr>
        <w:top w:val="none" w:sz="0" w:space="0" w:color="auto"/>
        <w:left w:val="none" w:sz="0" w:space="0" w:color="auto"/>
        <w:bottom w:val="none" w:sz="0" w:space="0" w:color="auto"/>
        <w:right w:val="none" w:sz="0" w:space="0" w:color="auto"/>
      </w:divBdr>
      <w:divsChild>
        <w:div w:id="1373268895">
          <w:marLeft w:val="480"/>
          <w:marRight w:val="0"/>
          <w:marTop w:val="0"/>
          <w:marBottom w:val="0"/>
          <w:divBdr>
            <w:top w:val="none" w:sz="0" w:space="0" w:color="auto"/>
            <w:left w:val="none" w:sz="0" w:space="0" w:color="auto"/>
            <w:bottom w:val="none" w:sz="0" w:space="0" w:color="auto"/>
            <w:right w:val="none" w:sz="0" w:space="0" w:color="auto"/>
          </w:divBdr>
        </w:div>
        <w:div w:id="1646084791">
          <w:marLeft w:val="480"/>
          <w:marRight w:val="0"/>
          <w:marTop w:val="0"/>
          <w:marBottom w:val="0"/>
          <w:divBdr>
            <w:top w:val="none" w:sz="0" w:space="0" w:color="auto"/>
            <w:left w:val="none" w:sz="0" w:space="0" w:color="auto"/>
            <w:bottom w:val="none" w:sz="0" w:space="0" w:color="auto"/>
            <w:right w:val="none" w:sz="0" w:space="0" w:color="auto"/>
          </w:divBdr>
        </w:div>
        <w:div w:id="90006187">
          <w:marLeft w:val="480"/>
          <w:marRight w:val="0"/>
          <w:marTop w:val="0"/>
          <w:marBottom w:val="0"/>
          <w:divBdr>
            <w:top w:val="none" w:sz="0" w:space="0" w:color="auto"/>
            <w:left w:val="none" w:sz="0" w:space="0" w:color="auto"/>
            <w:bottom w:val="none" w:sz="0" w:space="0" w:color="auto"/>
            <w:right w:val="none" w:sz="0" w:space="0" w:color="auto"/>
          </w:divBdr>
        </w:div>
        <w:div w:id="1898083268">
          <w:marLeft w:val="480"/>
          <w:marRight w:val="0"/>
          <w:marTop w:val="0"/>
          <w:marBottom w:val="0"/>
          <w:divBdr>
            <w:top w:val="none" w:sz="0" w:space="0" w:color="auto"/>
            <w:left w:val="none" w:sz="0" w:space="0" w:color="auto"/>
            <w:bottom w:val="none" w:sz="0" w:space="0" w:color="auto"/>
            <w:right w:val="none" w:sz="0" w:space="0" w:color="auto"/>
          </w:divBdr>
        </w:div>
        <w:div w:id="1096365212">
          <w:marLeft w:val="480"/>
          <w:marRight w:val="0"/>
          <w:marTop w:val="0"/>
          <w:marBottom w:val="0"/>
          <w:divBdr>
            <w:top w:val="none" w:sz="0" w:space="0" w:color="auto"/>
            <w:left w:val="none" w:sz="0" w:space="0" w:color="auto"/>
            <w:bottom w:val="none" w:sz="0" w:space="0" w:color="auto"/>
            <w:right w:val="none" w:sz="0" w:space="0" w:color="auto"/>
          </w:divBdr>
        </w:div>
        <w:div w:id="1264461665">
          <w:marLeft w:val="480"/>
          <w:marRight w:val="0"/>
          <w:marTop w:val="0"/>
          <w:marBottom w:val="0"/>
          <w:divBdr>
            <w:top w:val="none" w:sz="0" w:space="0" w:color="auto"/>
            <w:left w:val="none" w:sz="0" w:space="0" w:color="auto"/>
            <w:bottom w:val="none" w:sz="0" w:space="0" w:color="auto"/>
            <w:right w:val="none" w:sz="0" w:space="0" w:color="auto"/>
          </w:divBdr>
        </w:div>
        <w:div w:id="955015783">
          <w:marLeft w:val="480"/>
          <w:marRight w:val="0"/>
          <w:marTop w:val="0"/>
          <w:marBottom w:val="0"/>
          <w:divBdr>
            <w:top w:val="none" w:sz="0" w:space="0" w:color="auto"/>
            <w:left w:val="none" w:sz="0" w:space="0" w:color="auto"/>
            <w:bottom w:val="none" w:sz="0" w:space="0" w:color="auto"/>
            <w:right w:val="none" w:sz="0" w:space="0" w:color="auto"/>
          </w:divBdr>
        </w:div>
        <w:div w:id="1090855336">
          <w:marLeft w:val="480"/>
          <w:marRight w:val="0"/>
          <w:marTop w:val="0"/>
          <w:marBottom w:val="0"/>
          <w:divBdr>
            <w:top w:val="none" w:sz="0" w:space="0" w:color="auto"/>
            <w:left w:val="none" w:sz="0" w:space="0" w:color="auto"/>
            <w:bottom w:val="none" w:sz="0" w:space="0" w:color="auto"/>
            <w:right w:val="none" w:sz="0" w:space="0" w:color="auto"/>
          </w:divBdr>
        </w:div>
        <w:div w:id="1196305423">
          <w:marLeft w:val="480"/>
          <w:marRight w:val="0"/>
          <w:marTop w:val="0"/>
          <w:marBottom w:val="0"/>
          <w:divBdr>
            <w:top w:val="none" w:sz="0" w:space="0" w:color="auto"/>
            <w:left w:val="none" w:sz="0" w:space="0" w:color="auto"/>
            <w:bottom w:val="none" w:sz="0" w:space="0" w:color="auto"/>
            <w:right w:val="none" w:sz="0" w:space="0" w:color="auto"/>
          </w:divBdr>
        </w:div>
        <w:div w:id="1400638929">
          <w:marLeft w:val="480"/>
          <w:marRight w:val="0"/>
          <w:marTop w:val="0"/>
          <w:marBottom w:val="0"/>
          <w:divBdr>
            <w:top w:val="none" w:sz="0" w:space="0" w:color="auto"/>
            <w:left w:val="none" w:sz="0" w:space="0" w:color="auto"/>
            <w:bottom w:val="none" w:sz="0" w:space="0" w:color="auto"/>
            <w:right w:val="none" w:sz="0" w:space="0" w:color="auto"/>
          </w:divBdr>
        </w:div>
        <w:div w:id="472675475">
          <w:marLeft w:val="480"/>
          <w:marRight w:val="0"/>
          <w:marTop w:val="0"/>
          <w:marBottom w:val="0"/>
          <w:divBdr>
            <w:top w:val="none" w:sz="0" w:space="0" w:color="auto"/>
            <w:left w:val="none" w:sz="0" w:space="0" w:color="auto"/>
            <w:bottom w:val="none" w:sz="0" w:space="0" w:color="auto"/>
            <w:right w:val="none" w:sz="0" w:space="0" w:color="auto"/>
          </w:divBdr>
        </w:div>
        <w:div w:id="1675569464">
          <w:marLeft w:val="480"/>
          <w:marRight w:val="0"/>
          <w:marTop w:val="0"/>
          <w:marBottom w:val="0"/>
          <w:divBdr>
            <w:top w:val="none" w:sz="0" w:space="0" w:color="auto"/>
            <w:left w:val="none" w:sz="0" w:space="0" w:color="auto"/>
            <w:bottom w:val="none" w:sz="0" w:space="0" w:color="auto"/>
            <w:right w:val="none" w:sz="0" w:space="0" w:color="auto"/>
          </w:divBdr>
        </w:div>
        <w:div w:id="1543438566">
          <w:marLeft w:val="480"/>
          <w:marRight w:val="0"/>
          <w:marTop w:val="0"/>
          <w:marBottom w:val="0"/>
          <w:divBdr>
            <w:top w:val="none" w:sz="0" w:space="0" w:color="auto"/>
            <w:left w:val="none" w:sz="0" w:space="0" w:color="auto"/>
            <w:bottom w:val="none" w:sz="0" w:space="0" w:color="auto"/>
            <w:right w:val="none" w:sz="0" w:space="0" w:color="auto"/>
          </w:divBdr>
        </w:div>
        <w:div w:id="1930968286">
          <w:marLeft w:val="480"/>
          <w:marRight w:val="0"/>
          <w:marTop w:val="0"/>
          <w:marBottom w:val="0"/>
          <w:divBdr>
            <w:top w:val="none" w:sz="0" w:space="0" w:color="auto"/>
            <w:left w:val="none" w:sz="0" w:space="0" w:color="auto"/>
            <w:bottom w:val="none" w:sz="0" w:space="0" w:color="auto"/>
            <w:right w:val="none" w:sz="0" w:space="0" w:color="auto"/>
          </w:divBdr>
        </w:div>
        <w:div w:id="809249508">
          <w:marLeft w:val="480"/>
          <w:marRight w:val="0"/>
          <w:marTop w:val="0"/>
          <w:marBottom w:val="0"/>
          <w:divBdr>
            <w:top w:val="none" w:sz="0" w:space="0" w:color="auto"/>
            <w:left w:val="none" w:sz="0" w:space="0" w:color="auto"/>
            <w:bottom w:val="none" w:sz="0" w:space="0" w:color="auto"/>
            <w:right w:val="none" w:sz="0" w:space="0" w:color="auto"/>
          </w:divBdr>
        </w:div>
        <w:div w:id="1926109461">
          <w:marLeft w:val="480"/>
          <w:marRight w:val="0"/>
          <w:marTop w:val="0"/>
          <w:marBottom w:val="0"/>
          <w:divBdr>
            <w:top w:val="none" w:sz="0" w:space="0" w:color="auto"/>
            <w:left w:val="none" w:sz="0" w:space="0" w:color="auto"/>
            <w:bottom w:val="none" w:sz="0" w:space="0" w:color="auto"/>
            <w:right w:val="none" w:sz="0" w:space="0" w:color="auto"/>
          </w:divBdr>
        </w:div>
      </w:divsChild>
    </w:div>
    <w:div w:id="1428379116">
      <w:bodyDiv w:val="1"/>
      <w:marLeft w:val="0"/>
      <w:marRight w:val="0"/>
      <w:marTop w:val="0"/>
      <w:marBottom w:val="0"/>
      <w:divBdr>
        <w:top w:val="none" w:sz="0" w:space="0" w:color="auto"/>
        <w:left w:val="none" w:sz="0" w:space="0" w:color="auto"/>
        <w:bottom w:val="none" w:sz="0" w:space="0" w:color="auto"/>
        <w:right w:val="none" w:sz="0" w:space="0" w:color="auto"/>
      </w:divBdr>
    </w:div>
    <w:div w:id="1437404004">
      <w:bodyDiv w:val="1"/>
      <w:marLeft w:val="0"/>
      <w:marRight w:val="0"/>
      <w:marTop w:val="0"/>
      <w:marBottom w:val="0"/>
      <w:divBdr>
        <w:top w:val="none" w:sz="0" w:space="0" w:color="auto"/>
        <w:left w:val="none" w:sz="0" w:space="0" w:color="auto"/>
        <w:bottom w:val="none" w:sz="0" w:space="0" w:color="auto"/>
        <w:right w:val="none" w:sz="0" w:space="0" w:color="auto"/>
      </w:divBdr>
    </w:div>
    <w:div w:id="1468472597">
      <w:bodyDiv w:val="1"/>
      <w:marLeft w:val="0"/>
      <w:marRight w:val="0"/>
      <w:marTop w:val="0"/>
      <w:marBottom w:val="0"/>
      <w:divBdr>
        <w:top w:val="none" w:sz="0" w:space="0" w:color="auto"/>
        <w:left w:val="none" w:sz="0" w:space="0" w:color="auto"/>
        <w:bottom w:val="none" w:sz="0" w:space="0" w:color="auto"/>
        <w:right w:val="none" w:sz="0" w:space="0" w:color="auto"/>
      </w:divBdr>
      <w:divsChild>
        <w:div w:id="1509558640">
          <w:marLeft w:val="480"/>
          <w:marRight w:val="0"/>
          <w:marTop w:val="0"/>
          <w:marBottom w:val="0"/>
          <w:divBdr>
            <w:top w:val="none" w:sz="0" w:space="0" w:color="auto"/>
            <w:left w:val="none" w:sz="0" w:space="0" w:color="auto"/>
            <w:bottom w:val="none" w:sz="0" w:space="0" w:color="auto"/>
            <w:right w:val="none" w:sz="0" w:space="0" w:color="auto"/>
          </w:divBdr>
        </w:div>
        <w:div w:id="451560822">
          <w:marLeft w:val="480"/>
          <w:marRight w:val="0"/>
          <w:marTop w:val="0"/>
          <w:marBottom w:val="0"/>
          <w:divBdr>
            <w:top w:val="none" w:sz="0" w:space="0" w:color="auto"/>
            <w:left w:val="none" w:sz="0" w:space="0" w:color="auto"/>
            <w:bottom w:val="none" w:sz="0" w:space="0" w:color="auto"/>
            <w:right w:val="none" w:sz="0" w:space="0" w:color="auto"/>
          </w:divBdr>
        </w:div>
        <w:div w:id="1774670778">
          <w:marLeft w:val="480"/>
          <w:marRight w:val="0"/>
          <w:marTop w:val="0"/>
          <w:marBottom w:val="0"/>
          <w:divBdr>
            <w:top w:val="none" w:sz="0" w:space="0" w:color="auto"/>
            <w:left w:val="none" w:sz="0" w:space="0" w:color="auto"/>
            <w:bottom w:val="none" w:sz="0" w:space="0" w:color="auto"/>
            <w:right w:val="none" w:sz="0" w:space="0" w:color="auto"/>
          </w:divBdr>
        </w:div>
        <w:div w:id="554465706">
          <w:marLeft w:val="480"/>
          <w:marRight w:val="0"/>
          <w:marTop w:val="0"/>
          <w:marBottom w:val="0"/>
          <w:divBdr>
            <w:top w:val="none" w:sz="0" w:space="0" w:color="auto"/>
            <w:left w:val="none" w:sz="0" w:space="0" w:color="auto"/>
            <w:bottom w:val="none" w:sz="0" w:space="0" w:color="auto"/>
            <w:right w:val="none" w:sz="0" w:space="0" w:color="auto"/>
          </w:divBdr>
        </w:div>
        <w:div w:id="246887825">
          <w:marLeft w:val="480"/>
          <w:marRight w:val="0"/>
          <w:marTop w:val="0"/>
          <w:marBottom w:val="0"/>
          <w:divBdr>
            <w:top w:val="none" w:sz="0" w:space="0" w:color="auto"/>
            <w:left w:val="none" w:sz="0" w:space="0" w:color="auto"/>
            <w:bottom w:val="none" w:sz="0" w:space="0" w:color="auto"/>
            <w:right w:val="none" w:sz="0" w:space="0" w:color="auto"/>
          </w:divBdr>
        </w:div>
        <w:div w:id="498227791">
          <w:marLeft w:val="480"/>
          <w:marRight w:val="0"/>
          <w:marTop w:val="0"/>
          <w:marBottom w:val="0"/>
          <w:divBdr>
            <w:top w:val="none" w:sz="0" w:space="0" w:color="auto"/>
            <w:left w:val="none" w:sz="0" w:space="0" w:color="auto"/>
            <w:bottom w:val="none" w:sz="0" w:space="0" w:color="auto"/>
            <w:right w:val="none" w:sz="0" w:space="0" w:color="auto"/>
          </w:divBdr>
        </w:div>
        <w:div w:id="1005521426">
          <w:marLeft w:val="480"/>
          <w:marRight w:val="0"/>
          <w:marTop w:val="0"/>
          <w:marBottom w:val="0"/>
          <w:divBdr>
            <w:top w:val="none" w:sz="0" w:space="0" w:color="auto"/>
            <w:left w:val="none" w:sz="0" w:space="0" w:color="auto"/>
            <w:bottom w:val="none" w:sz="0" w:space="0" w:color="auto"/>
            <w:right w:val="none" w:sz="0" w:space="0" w:color="auto"/>
          </w:divBdr>
        </w:div>
        <w:div w:id="1375036489">
          <w:marLeft w:val="480"/>
          <w:marRight w:val="0"/>
          <w:marTop w:val="0"/>
          <w:marBottom w:val="0"/>
          <w:divBdr>
            <w:top w:val="none" w:sz="0" w:space="0" w:color="auto"/>
            <w:left w:val="none" w:sz="0" w:space="0" w:color="auto"/>
            <w:bottom w:val="none" w:sz="0" w:space="0" w:color="auto"/>
            <w:right w:val="none" w:sz="0" w:space="0" w:color="auto"/>
          </w:divBdr>
        </w:div>
        <w:div w:id="1901480128">
          <w:marLeft w:val="480"/>
          <w:marRight w:val="0"/>
          <w:marTop w:val="0"/>
          <w:marBottom w:val="0"/>
          <w:divBdr>
            <w:top w:val="none" w:sz="0" w:space="0" w:color="auto"/>
            <w:left w:val="none" w:sz="0" w:space="0" w:color="auto"/>
            <w:bottom w:val="none" w:sz="0" w:space="0" w:color="auto"/>
            <w:right w:val="none" w:sz="0" w:space="0" w:color="auto"/>
          </w:divBdr>
        </w:div>
        <w:div w:id="80837667">
          <w:marLeft w:val="480"/>
          <w:marRight w:val="0"/>
          <w:marTop w:val="0"/>
          <w:marBottom w:val="0"/>
          <w:divBdr>
            <w:top w:val="none" w:sz="0" w:space="0" w:color="auto"/>
            <w:left w:val="none" w:sz="0" w:space="0" w:color="auto"/>
            <w:bottom w:val="none" w:sz="0" w:space="0" w:color="auto"/>
            <w:right w:val="none" w:sz="0" w:space="0" w:color="auto"/>
          </w:divBdr>
        </w:div>
        <w:div w:id="1968657246">
          <w:marLeft w:val="480"/>
          <w:marRight w:val="0"/>
          <w:marTop w:val="0"/>
          <w:marBottom w:val="0"/>
          <w:divBdr>
            <w:top w:val="none" w:sz="0" w:space="0" w:color="auto"/>
            <w:left w:val="none" w:sz="0" w:space="0" w:color="auto"/>
            <w:bottom w:val="none" w:sz="0" w:space="0" w:color="auto"/>
            <w:right w:val="none" w:sz="0" w:space="0" w:color="auto"/>
          </w:divBdr>
        </w:div>
        <w:div w:id="1649091742">
          <w:marLeft w:val="480"/>
          <w:marRight w:val="0"/>
          <w:marTop w:val="0"/>
          <w:marBottom w:val="0"/>
          <w:divBdr>
            <w:top w:val="none" w:sz="0" w:space="0" w:color="auto"/>
            <w:left w:val="none" w:sz="0" w:space="0" w:color="auto"/>
            <w:bottom w:val="none" w:sz="0" w:space="0" w:color="auto"/>
            <w:right w:val="none" w:sz="0" w:space="0" w:color="auto"/>
          </w:divBdr>
        </w:div>
        <w:div w:id="1311012637">
          <w:marLeft w:val="480"/>
          <w:marRight w:val="0"/>
          <w:marTop w:val="0"/>
          <w:marBottom w:val="0"/>
          <w:divBdr>
            <w:top w:val="none" w:sz="0" w:space="0" w:color="auto"/>
            <w:left w:val="none" w:sz="0" w:space="0" w:color="auto"/>
            <w:bottom w:val="none" w:sz="0" w:space="0" w:color="auto"/>
            <w:right w:val="none" w:sz="0" w:space="0" w:color="auto"/>
          </w:divBdr>
        </w:div>
        <w:div w:id="1070929364">
          <w:marLeft w:val="480"/>
          <w:marRight w:val="0"/>
          <w:marTop w:val="0"/>
          <w:marBottom w:val="0"/>
          <w:divBdr>
            <w:top w:val="none" w:sz="0" w:space="0" w:color="auto"/>
            <w:left w:val="none" w:sz="0" w:space="0" w:color="auto"/>
            <w:bottom w:val="none" w:sz="0" w:space="0" w:color="auto"/>
            <w:right w:val="none" w:sz="0" w:space="0" w:color="auto"/>
          </w:divBdr>
        </w:div>
        <w:div w:id="79841585">
          <w:marLeft w:val="480"/>
          <w:marRight w:val="0"/>
          <w:marTop w:val="0"/>
          <w:marBottom w:val="0"/>
          <w:divBdr>
            <w:top w:val="none" w:sz="0" w:space="0" w:color="auto"/>
            <w:left w:val="none" w:sz="0" w:space="0" w:color="auto"/>
            <w:bottom w:val="none" w:sz="0" w:space="0" w:color="auto"/>
            <w:right w:val="none" w:sz="0" w:space="0" w:color="auto"/>
          </w:divBdr>
        </w:div>
        <w:div w:id="1777600903">
          <w:marLeft w:val="480"/>
          <w:marRight w:val="0"/>
          <w:marTop w:val="0"/>
          <w:marBottom w:val="0"/>
          <w:divBdr>
            <w:top w:val="none" w:sz="0" w:space="0" w:color="auto"/>
            <w:left w:val="none" w:sz="0" w:space="0" w:color="auto"/>
            <w:bottom w:val="none" w:sz="0" w:space="0" w:color="auto"/>
            <w:right w:val="none" w:sz="0" w:space="0" w:color="auto"/>
          </w:divBdr>
        </w:div>
        <w:div w:id="307901916">
          <w:marLeft w:val="480"/>
          <w:marRight w:val="0"/>
          <w:marTop w:val="0"/>
          <w:marBottom w:val="0"/>
          <w:divBdr>
            <w:top w:val="none" w:sz="0" w:space="0" w:color="auto"/>
            <w:left w:val="none" w:sz="0" w:space="0" w:color="auto"/>
            <w:bottom w:val="none" w:sz="0" w:space="0" w:color="auto"/>
            <w:right w:val="none" w:sz="0" w:space="0" w:color="auto"/>
          </w:divBdr>
        </w:div>
        <w:div w:id="1318997153">
          <w:marLeft w:val="480"/>
          <w:marRight w:val="0"/>
          <w:marTop w:val="0"/>
          <w:marBottom w:val="0"/>
          <w:divBdr>
            <w:top w:val="none" w:sz="0" w:space="0" w:color="auto"/>
            <w:left w:val="none" w:sz="0" w:space="0" w:color="auto"/>
            <w:bottom w:val="none" w:sz="0" w:space="0" w:color="auto"/>
            <w:right w:val="none" w:sz="0" w:space="0" w:color="auto"/>
          </w:divBdr>
        </w:div>
      </w:divsChild>
    </w:div>
    <w:div w:id="1468889276">
      <w:bodyDiv w:val="1"/>
      <w:marLeft w:val="0"/>
      <w:marRight w:val="0"/>
      <w:marTop w:val="0"/>
      <w:marBottom w:val="0"/>
      <w:divBdr>
        <w:top w:val="none" w:sz="0" w:space="0" w:color="auto"/>
        <w:left w:val="none" w:sz="0" w:space="0" w:color="auto"/>
        <w:bottom w:val="none" w:sz="0" w:space="0" w:color="auto"/>
        <w:right w:val="none" w:sz="0" w:space="0" w:color="auto"/>
      </w:divBdr>
    </w:div>
    <w:div w:id="1483767767">
      <w:bodyDiv w:val="1"/>
      <w:marLeft w:val="0"/>
      <w:marRight w:val="0"/>
      <w:marTop w:val="0"/>
      <w:marBottom w:val="0"/>
      <w:divBdr>
        <w:top w:val="none" w:sz="0" w:space="0" w:color="auto"/>
        <w:left w:val="none" w:sz="0" w:space="0" w:color="auto"/>
        <w:bottom w:val="none" w:sz="0" w:space="0" w:color="auto"/>
        <w:right w:val="none" w:sz="0" w:space="0" w:color="auto"/>
      </w:divBdr>
      <w:divsChild>
        <w:div w:id="1891265687">
          <w:marLeft w:val="480"/>
          <w:marRight w:val="0"/>
          <w:marTop w:val="0"/>
          <w:marBottom w:val="0"/>
          <w:divBdr>
            <w:top w:val="none" w:sz="0" w:space="0" w:color="auto"/>
            <w:left w:val="none" w:sz="0" w:space="0" w:color="auto"/>
            <w:bottom w:val="none" w:sz="0" w:space="0" w:color="auto"/>
            <w:right w:val="none" w:sz="0" w:space="0" w:color="auto"/>
          </w:divBdr>
        </w:div>
        <w:div w:id="1921402044">
          <w:marLeft w:val="480"/>
          <w:marRight w:val="0"/>
          <w:marTop w:val="0"/>
          <w:marBottom w:val="0"/>
          <w:divBdr>
            <w:top w:val="none" w:sz="0" w:space="0" w:color="auto"/>
            <w:left w:val="none" w:sz="0" w:space="0" w:color="auto"/>
            <w:bottom w:val="none" w:sz="0" w:space="0" w:color="auto"/>
            <w:right w:val="none" w:sz="0" w:space="0" w:color="auto"/>
          </w:divBdr>
        </w:div>
        <w:div w:id="2133668952">
          <w:marLeft w:val="480"/>
          <w:marRight w:val="0"/>
          <w:marTop w:val="0"/>
          <w:marBottom w:val="0"/>
          <w:divBdr>
            <w:top w:val="none" w:sz="0" w:space="0" w:color="auto"/>
            <w:left w:val="none" w:sz="0" w:space="0" w:color="auto"/>
            <w:bottom w:val="none" w:sz="0" w:space="0" w:color="auto"/>
            <w:right w:val="none" w:sz="0" w:space="0" w:color="auto"/>
          </w:divBdr>
        </w:div>
        <w:div w:id="544567590">
          <w:marLeft w:val="480"/>
          <w:marRight w:val="0"/>
          <w:marTop w:val="0"/>
          <w:marBottom w:val="0"/>
          <w:divBdr>
            <w:top w:val="none" w:sz="0" w:space="0" w:color="auto"/>
            <w:left w:val="none" w:sz="0" w:space="0" w:color="auto"/>
            <w:bottom w:val="none" w:sz="0" w:space="0" w:color="auto"/>
            <w:right w:val="none" w:sz="0" w:space="0" w:color="auto"/>
          </w:divBdr>
        </w:div>
        <w:div w:id="1875649527">
          <w:marLeft w:val="480"/>
          <w:marRight w:val="0"/>
          <w:marTop w:val="0"/>
          <w:marBottom w:val="0"/>
          <w:divBdr>
            <w:top w:val="none" w:sz="0" w:space="0" w:color="auto"/>
            <w:left w:val="none" w:sz="0" w:space="0" w:color="auto"/>
            <w:bottom w:val="none" w:sz="0" w:space="0" w:color="auto"/>
            <w:right w:val="none" w:sz="0" w:space="0" w:color="auto"/>
          </w:divBdr>
        </w:div>
        <w:div w:id="1012222882">
          <w:marLeft w:val="480"/>
          <w:marRight w:val="0"/>
          <w:marTop w:val="0"/>
          <w:marBottom w:val="0"/>
          <w:divBdr>
            <w:top w:val="none" w:sz="0" w:space="0" w:color="auto"/>
            <w:left w:val="none" w:sz="0" w:space="0" w:color="auto"/>
            <w:bottom w:val="none" w:sz="0" w:space="0" w:color="auto"/>
            <w:right w:val="none" w:sz="0" w:space="0" w:color="auto"/>
          </w:divBdr>
        </w:div>
        <w:div w:id="510874405">
          <w:marLeft w:val="480"/>
          <w:marRight w:val="0"/>
          <w:marTop w:val="0"/>
          <w:marBottom w:val="0"/>
          <w:divBdr>
            <w:top w:val="none" w:sz="0" w:space="0" w:color="auto"/>
            <w:left w:val="none" w:sz="0" w:space="0" w:color="auto"/>
            <w:bottom w:val="none" w:sz="0" w:space="0" w:color="auto"/>
            <w:right w:val="none" w:sz="0" w:space="0" w:color="auto"/>
          </w:divBdr>
        </w:div>
        <w:div w:id="1643584820">
          <w:marLeft w:val="480"/>
          <w:marRight w:val="0"/>
          <w:marTop w:val="0"/>
          <w:marBottom w:val="0"/>
          <w:divBdr>
            <w:top w:val="none" w:sz="0" w:space="0" w:color="auto"/>
            <w:left w:val="none" w:sz="0" w:space="0" w:color="auto"/>
            <w:bottom w:val="none" w:sz="0" w:space="0" w:color="auto"/>
            <w:right w:val="none" w:sz="0" w:space="0" w:color="auto"/>
          </w:divBdr>
        </w:div>
        <w:div w:id="1525360558">
          <w:marLeft w:val="480"/>
          <w:marRight w:val="0"/>
          <w:marTop w:val="0"/>
          <w:marBottom w:val="0"/>
          <w:divBdr>
            <w:top w:val="none" w:sz="0" w:space="0" w:color="auto"/>
            <w:left w:val="none" w:sz="0" w:space="0" w:color="auto"/>
            <w:bottom w:val="none" w:sz="0" w:space="0" w:color="auto"/>
            <w:right w:val="none" w:sz="0" w:space="0" w:color="auto"/>
          </w:divBdr>
        </w:div>
      </w:divsChild>
    </w:div>
    <w:div w:id="1495609883">
      <w:bodyDiv w:val="1"/>
      <w:marLeft w:val="0"/>
      <w:marRight w:val="0"/>
      <w:marTop w:val="0"/>
      <w:marBottom w:val="0"/>
      <w:divBdr>
        <w:top w:val="none" w:sz="0" w:space="0" w:color="auto"/>
        <w:left w:val="none" w:sz="0" w:space="0" w:color="auto"/>
        <w:bottom w:val="none" w:sz="0" w:space="0" w:color="auto"/>
        <w:right w:val="none" w:sz="0" w:space="0" w:color="auto"/>
      </w:divBdr>
      <w:divsChild>
        <w:div w:id="503086306">
          <w:marLeft w:val="480"/>
          <w:marRight w:val="0"/>
          <w:marTop w:val="0"/>
          <w:marBottom w:val="0"/>
          <w:divBdr>
            <w:top w:val="none" w:sz="0" w:space="0" w:color="auto"/>
            <w:left w:val="none" w:sz="0" w:space="0" w:color="auto"/>
            <w:bottom w:val="none" w:sz="0" w:space="0" w:color="auto"/>
            <w:right w:val="none" w:sz="0" w:space="0" w:color="auto"/>
          </w:divBdr>
        </w:div>
        <w:div w:id="308243923">
          <w:marLeft w:val="480"/>
          <w:marRight w:val="0"/>
          <w:marTop w:val="0"/>
          <w:marBottom w:val="0"/>
          <w:divBdr>
            <w:top w:val="none" w:sz="0" w:space="0" w:color="auto"/>
            <w:left w:val="none" w:sz="0" w:space="0" w:color="auto"/>
            <w:bottom w:val="none" w:sz="0" w:space="0" w:color="auto"/>
            <w:right w:val="none" w:sz="0" w:space="0" w:color="auto"/>
          </w:divBdr>
        </w:div>
      </w:divsChild>
    </w:div>
    <w:div w:id="1501504185">
      <w:bodyDiv w:val="1"/>
      <w:marLeft w:val="0"/>
      <w:marRight w:val="0"/>
      <w:marTop w:val="0"/>
      <w:marBottom w:val="0"/>
      <w:divBdr>
        <w:top w:val="none" w:sz="0" w:space="0" w:color="auto"/>
        <w:left w:val="none" w:sz="0" w:space="0" w:color="auto"/>
        <w:bottom w:val="none" w:sz="0" w:space="0" w:color="auto"/>
        <w:right w:val="none" w:sz="0" w:space="0" w:color="auto"/>
      </w:divBdr>
    </w:div>
    <w:div w:id="1503470032">
      <w:bodyDiv w:val="1"/>
      <w:marLeft w:val="0"/>
      <w:marRight w:val="0"/>
      <w:marTop w:val="0"/>
      <w:marBottom w:val="0"/>
      <w:divBdr>
        <w:top w:val="none" w:sz="0" w:space="0" w:color="auto"/>
        <w:left w:val="none" w:sz="0" w:space="0" w:color="auto"/>
        <w:bottom w:val="none" w:sz="0" w:space="0" w:color="auto"/>
        <w:right w:val="none" w:sz="0" w:space="0" w:color="auto"/>
      </w:divBdr>
    </w:div>
    <w:div w:id="1512260524">
      <w:bodyDiv w:val="1"/>
      <w:marLeft w:val="0"/>
      <w:marRight w:val="0"/>
      <w:marTop w:val="0"/>
      <w:marBottom w:val="0"/>
      <w:divBdr>
        <w:top w:val="none" w:sz="0" w:space="0" w:color="auto"/>
        <w:left w:val="none" w:sz="0" w:space="0" w:color="auto"/>
        <w:bottom w:val="none" w:sz="0" w:space="0" w:color="auto"/>
        <w:right w:val="none" w:sz="0" w:space="0" w:color="auto"/>
      </w:divBdr>
    </w:div>
    <w:div w:id="1514300435">
      <w:bodyDiv w:val="1"/>
      <w:marLeft w:val="0"/>
      <w:marRight w:val="0"/>
      <w:marTop w:val="0"/>
      <w:marBottom w:val="0"/>
      <w:divBdr>
        <w:top w:val="none" w:sz="0" w:space="0" w:color="auto"/>
        <w:left w:val="none" w:sz="0" w:space="0" w:color="auto"/>
        <w:bottom w:val="none" w:sz="0" w:space="0" w:color="auto"/>
        <w:right w:val="none" w:sz="0" w:space="0" w:color="auto"/>
      </w:divBdr>
      <w:divsChild>
        <w:div w:id="1881821105">
          <w:marLeft w:val="480"/>
          <w:marRight w:val="0"/>
          <w:marTop w:val="0"/>
          <w:marBottom w:val="0"/>
          <w:divBdr>
            <w:top w:val="none" w:sz="0" w:space="0" w:color="auto"/>
            <w:left w:val="none" w:sz="0" w:space="0" w:color="auto"/>
            <w:bottom w:val="none" w:sz="0" w:space="0" w:color="auto"/>
            <w:right w:val="none" w:sz="0" w:space="0" w:color="auto"/>
          </w:divBdr>
        </w:div>
        <w:div w:id="1595479807">
          <w:marLeft w:val="480"/>
          <w:marRight w:val="0"/>
          <w:marTop w:val="0"/>
          <w:marBottom w:val="0"/>
          <w:divBdr>
            <w:top w:val="none" w:sz="0" w:space="0" w:color="auto"/>
            <w:left w:val="none" w:sz="0" w:space="0" w:color="auto"/>
            <w:bottom w:val="none" w:sz="0" w:space="0" w:color="auto"/>
            <w:right w:val="none" w:sz="0" w:space="0" w:color="auto"/>
          </w:divBdr>
        </w:div>
        <w:div w:id="1045057287">
          <w:marLeft w:val="480"/>
          <w:marRight w:val="0"/>
          <w:marTop w:val="0"/>
          <w:marBottom w:val="0"/>
          <w:divBdr>
            <w:top w:val="none" w:sz="0" w:space="0" w:color="auto"/>
            <w:left w:val="none" w:sz="0" w:space="0" w:color="auto"/>
            <w:bottom w:val="none" w:sz="0" w:space="0" w:color="auto"/>
            <w:right w:val="none" w:sz="0" w:space="0" w:color="auto"/>
          </w:divBdr>
        </w:div>
        <w:div w:id="1299146279">
          <w:marLeft w:val="480"/>
          <w:marRight w:val="0"/>
          <w:marTop w:val="0"/>
          <w:marBottom w:val="0"/>
          <w:divBdr>
            <w:top w:val="none" w:sz="0" w:space="0" w:color="auto"/>
            <w:left w:val="none" w:sz="0" w:space="0" w:color="auto"/>
            <w:bottom w:val="none" w:sz="0" w:space="0" w:color="auto"/>
            <w:right w:val="none" w:sz="0" w:space="0" w:color="auto"/>
          </w:divBdr>
        </w:div>
        <w:div w:id="401103289">
          <w:marLeft w:val="480"/>
          <w:marRight w:val="0"/>
          <w:marTop w:val="0"/>
          <w:marBottom w:val="0"/>
          <w:divBdr>
            <w:top w:val="none" w:sz="0" w:space="0" w:color="auto"/>
            <w:left w:val="none" w:sz="0" w:space="0" w:color="auto"/>
            <w:bottom w:val="none" w:sz="0" w:space="0" w:color="auto"/>
            <w:right w:val="none" w:sz="0" w:space="0" w:color="auto"/>
          </w:divBdr>
        </w:div>
        <w:div w:id="1091005859">
          <w:marLeft w:val="480"/>
          <w:marRight w:val="0"/>
          <w:marTop w:val="0"/>
          <w:marBottom w:val="0"/>
          <w:divBdr>
            <w:top w:val="none" w:sz="0" w:space="0" w:color="auto"/>
            <w:left w:val="none" w:sz="0" w:space="0" w:color="auto"/>
            <w:bottom w:val="none" w:sz="0" w:space="0" w:color="auto"/>
            <w:right w:val="none" w:sz="0" w:space="0" w:color="auto"/>
          </w:divBdr>
        </w:div>
        <w:div w:id="1095318606">
          <w:marLeft w:val="480"/>
          <w:marRight w:val="0"/>
          <w:marTop w:val="0"/>
          <w:marBottom w:val="0"/>
          <w:divBdr>
            <w:top w:val="none" w:sz="0" w:space="0" w:color="auto"/>
            <w:left w:val="none" w:sz="0" w:space="0" w:color="auto"/>
            <w:bottom w:val="none" w:sz="0" w:space="0" w:color="auto"/>
            <w:right w:val="none" w:sz="0" w:space="0" w:color="auto"/>
          </w:divBdr>
        </w:div>
        <w:div w:id="547912195">
          <w:marLeft w:val="480"/>
          <w:marRight w:val="0"/>
          <w:marTop w:val="0"/>
          <w:marBottom w:val="0"/>
          <w:divBdr>
            <w:top w:val="none" w:sz="0" w:space="0" w:color="auto"/>
            <w:left w:val="none" w:sz="0" w:space="0" w:color="auto"/>
            <w:bottom w:val="none" w:sz="0" w:space="0" w:color="auto"/>
            <w:right w:val="none" w:sz="0" w:space="0" w:color="auto"/>
          </w:divBdr>
        </w:div>
        <w:div w:id="2027487749">
          <w:marLeft w:val="480"/>
          <w:marRight w:val="0"/>
          <w:marTop w:val="0"/>
          <w:marBottom w:val="0"/>
          <w:divBdr>
            <w:top w:val="none" w:sz="0" w:space="0" w:color="auto"/>
            <w:left w:val="none" w:sz="0" w:space="0" w:color="auto"/>
            <w:bottom w:val="none" w:sz="0" w:space="0" w:color="auto"/>
            <w:right w:val="none" w:sz="0" w:space="0" w:color="auto"/>
          </w:divBdr>
        </w:div>
        <w:div w:id="177625721">
          <w:marLeft w:val="480"/>
          <w:marRight w:val="0"/>
          <w:marTop w:val="0"/>
          <w:marBottom w:val="0"/>
          <w:divBdr>
            <w:top w:val="none" w:sz="0" w:space="0" w:color="auto"/>
            <w:left w:val="none" w:sz="0" w:space="0" w:color="auto"/>
            <w:bottom w:val="none" w:sz="0" w:space="0" w:color="auto"/>
            <w:right w:val="none" w:sz="0" w:space="0" w:color="auto"/>
          </w:divBdr>
        </w:div>
        <w:div w:id="1772898411">
          <w:marLeft w:val="480"/>
          <w:marRight w:val="0"/>
          <w:marTop w:val="0"/>
          <w:marBottom w:val="0"/>
          <w:divBdr>
            <w:top w:val="none" w:sz="0" w:space="0" w:color="auto"/>
            <w:left w:val="none" w:sz="0" w:space="0" w:color="auto"/>
            <w:bottom w:val="none" w:sz="0" w:space="0" w:color="auto"/>
            <w:right w:val="none" w:sz="0" w:space="0" w:color="auto"/>
          </w:divBdr>
        </w:div>
      </w:divsChild>
    </w:div>
    <w:div w:id="1514681869">
      <w:bodyDiv w:val="1"/>
      <w:marLeft w:val="0"/>
      <w:marRight w:val="0"/>
      <w:marTop w:val="0"/>
      <w:marBottom w:val="0"/>
      <w:divBdr>
        <w:top w:val="none" w:sz="0" w:space="0" w:color="auto"/>
        <w:left w:val="none" w:sz="0" w:space="0" w:color="auto"/>
        <w:bottom w:val="none" w:sz="0" w:space="0" w:color="auto"/>
        <w:right w:val="none" w:sz="0" w:space="0" w:color="auto"/>
      </w:divBdr>
      <w:divsChild>
        <w:div w:id="1947228416">
          <w:marLeft w:val="480"/>
          <w:marRight w:val="0"/>
          <w:marTop w:val="0"/>
          <w:marBottom w:val="0"/>
          <w:divBdr>
            <w:top w:val="none" w:sz="0" w:space="0" w:color="auto"/>
            <w:left w:val="none" w:sz="0" w:space="0" w:color="auto"/>
            <w:bottom w:val="none" w:sz="0" w:space="0" w:color="auto"/>
            <w:right w:val="none" w:sz="0" w:space="0" w:color="auto"/>
          </w:divBdr>
        </w:div>
        <w:div w:id="2073428206">
          <w:marLeft w:val="480"/>
          <w:marRight w:val="0"/>
          <w:marTop w:val="0"/>
          <w:marBottom w:val="0"/>
          <w:divBdr>
            <w:top w:val="none" w:sz="0" w:space="0" w:color="auto"/>
            <w:left w:val="none" w:sz="0" w:space="0" w:color="auto"/>
            <w:bottom w:val="none" w:sz="0" w:space="0" w:color="auto"/>
            <w:right w:val="none" w:sz="0" w:space="0" w:color="auto"/>
          </w:divBdr>
        </w:div>
        <w:div w:id="864909413">
          <w:marLeft w:val="480"/>
          <w:marRight w:val="0"/>
          <w:marTop w:val="0"/>
          <w:marBottom w:val="0"/>
          <w:divBdr>
            <w:top w:val="none" w:sz="0" w:space="0" w:color="auto"/>
            <w:left w:val="none" w:sz="0" w:space="0" w:color="auto"/>
            <w:bottom w:val="none" w:sz="0" w:space="0" w:color="auto"/>
            <w:right w:val="none" w:sz="0" w:space="0" w:color="auto"/>
          </w:divBdr>
        </w:div>
        <w:div w:id="1663309949">
          <w:marLeft w:val="480"/>
          <w:marRight w:val="0"/>
          <w:marTop w:val="0"/>
          <w:marBottom w:val="0"/>
          <w:divBdr>
            <w:top w:val="none" w:sz="0" w:space="0" w:color="auto"/>
            <w:left w:val="none" w:sz="0" w:space="0" w:color="auto"/>
            <w:bottom w:val="none" w:sz="0" w:space="0" w:color="auto"/>
            <w:right w:val="none" w:sz="0" w:space="0" w:color="auto"/>
          </w:divBdr>
        </w:div>
        <w:div w:id="249699416">
          <w:marLeft w:val="480"/>
          <w:marRight w:val="0"/>
          <w:marTop w:val="0"/>
          <w:marBottom w:val="0"/>
          <w:divBdr>
            <w:top w:val="none" w:sz="0" w:space="0" w:color="auto"/>
            <w:left w:val="none" w:sz="0" w:space="0" w:color="auto"/>
            <w:bottom w:val="none" w:sz="0" w:space="0" w:color="auto"/>
            <w:right w:val="none" w:sz="0" w:space="0" w:color="auto"/>
          </w:divBdr>
        </w:div>
        <w:div w:id="1988317757">
          <w:marLeft w:val="480"/>
          <w:marRight w:val="0"/>
          <w:marTop w:val="0"/>
          <w:marBottom w:val="0"/>
          <w:divBdr>
            <w:top w:val="none" w:sz="0" w:space="0" w:color="auto"/>
            <w:left w:val="none" w:sz="0" w:space="0" w:color="auto"/>
            <w:bottom w:val="none" w:sz="0" w:space="0" w:color="auto"/>
            <w:right w:val="none" w:sz="0" w:space="0" w:color="auto"/>
          </w:divBdr>
        </w:div>
        <w:div w:id="550846881">
          <w:marLeft w:val="480"/>
          <w:marRight w:val="0"/>
          <w:marTop w:val="0"/>
          <w:marBottom w:val="0"/>
          <w:divBdr>
            <w:top w:val="none" w:sz="0" w:space="0" w:color="auto"/>
            <w:left w:val="none" w:sz="0" w:space="0" w:color="auto"/>
            <w:bottom w:val="none" w:sz="0" w:space="0" w:color="auto"/>
            <w:right w:val="none" w:sz="0" w:space="0" w:color="auto"/>
          </w:divBdr>
        </w:div>
      </w:divsChild>
    </w:div>
    <w:div w:id="1517692311">
      <w:bodyDiv w:val="1"/>
      <w:marLeft w:val="0"/>
      <w:marRight w:val="0"/>
      <w:marTop w:val="0"/>
      <w:marBottom w:val="0"/>
      <w:divBdr>
        <w:top w:val="none" w:sz="0" w:space="0" w:color="auto"/>
        <w:left w:val="none" w:sz="0" w:space="0" w:color="auto"/>
        <w:bottom w:val="none" w:sz="0" w:space="0" w:color="auto"/>
        <w:right w:val="none" w:sz="0" w:space="0" w:color="auto"/>
      </w:divBdr>
    </w:div>
    <w:div w:id="1524661869">
      <w:bodyDiv w:val="1"/>
      <w:marLeft w:val="0"/>
      <w:marRight w:val="0"/>
      <w:marTop w:val="0"/>
      <w:marBottom w:val="0"/>
      <w:divBdr>
        <w:top w:val="none" w:sz="0" w:space="0" w:color="auto"/>
        <w:left w:val="none" w:sz="0" w:space="0" w:color="auto"/>
        <w:bottom w:val="none" w:sz="0" w:space="0" w:color="auto"/>
        <w:right w:val="none" w:sz="0" w:space="0" w:color="auto"/>
      </w:divBdr>
      <w:divsChild>
        <w:div w:id="1136486540">
          <w:marLeft w:val="480"/>
          <w:marRight w:val="0"/>
          <w:marTop w:val="0"/>
          <w:marBottom w:val="0"/>
          <w:divBdr>
            <w:top w:val="none" w:sz="0" w:space="0" w:color="auto"/>
            <w:left w:val="none" w:sz="0" w:space="0" w:color="auto"/>
            <w:bottom w:val="none" w:sz="0" w:space="0" w:color="auto"/>
            <w:right w:val="none" w:sz="0" w:space="0" w:color="auto"/>
          </w:divBdr>
        </w:div>
        <w:div w:id="1529559940">
          <w:marLeft w:val="480"/>
          <w:marRight w:val="0"/>
          <w:marTop w:val="0"/>
          <w:marBottom w:val="0"/>
          <w:divBdr>
            <w:top w:val="none" w:sz="0" w:space="0" w:color="auto"/>
            <w:left w:val="none" w:sz="0" w:space="0" w:color="auto"/>
            <w:bottom w:val="none" w:sz="0" w:space="0" w:color="auto"/>
            <w:right w:val="none" w:sz="0" w:space="0" w:color="auto"/>
          </w:divBdr>
        </w:div>
        <w:div w:id="1587416911">
          <w:marLeft w:val="480"/>
          <w:marRight w:val="0"/>
          <w:marTop w:val="0"/>
          <w:marBottom w:val="0"/>
          <w:divBdr>
            <w:top w:val="none" w:sz="0" w:space="0" w:color="auto"/>
            <w:left w:val="none" w:sz="0" w:space="0" w:color="auto"/>
            <w:bottom w:val="none" w:sz="0" w:space="0" w:color="auto"/>
            <w:right w:val="none" w:sz="0" w:space="0" w:color="auto"/>
          </w:divBdr>
        </w:div>
        <w:div w:id="1140460289">
          <w:marLeft w:val="480"/>
          <w:marRight w:val="0"/>
          <w:marTop w:val="0"/>
          <w:marBottom w:val="0"/>
          <w:divBdr>
            <w:top w:val="none" w:sz="0" w:space="0" w:color="auto"/>
            <w:left w:val="none" w:sz="0" w:space="0" w:color="auto"/>
            <w:bottom w:val="none" w:sz="0" w:space="0" w:color="auto"/>
            <w:right w:val="none" w:sz="0" w:space="0" w:color="auto"/>
          </w:divBdr>
        </w:div>
        <w:div w:id="551622062">
          <w:marLeft w:val="480"/>
          <w:marRight w:val="0"/>
          <w:marTop w:val="0"/>
          <w:marBottom w:val="0"/>
          <w:divBdr>
            <w:top w:val="none" w:sz="0" w:space="0" w:color="auto"/>
            <w:left w:val="none" w:sz="0" w:space="0" w:color="auto"/>
            <w:bottom w:val="none" w:sz="0" w:space="0" w:color="auto"/>
            <w:right w:val="none" w:sz="0" w:space="0" w:color="auto"/>
          </w:divBdr>
        </w:div>
        <w:div w:id="1171021248">
          <w:marLeft w:val="480"/>
          <w:marRight w:val="0"/>
          <w:marTop w:val="0"/>
          <w:marBottom w:val="0"/>
          <w:divBdr>
            <w:top w:val="none" w:sz="0" w:space="0" w:color="auto"/>
            <w:left w:val="none" w:sz="0" w:space="0" w:color="auto"/>
            <w:bottom w:val="none" w:sz="0" w:space="0" w:color="auto"/>
            <w:right w:val="none" w:sz="0" w:space="0" w:color="auto"/>
          </w:divBdr>
        </w:div>
        <w:div w:id="558594949">
          <w:marLeft w:val="480"/>
          <w:marRight w:val="0"/>
          <w:marTop w:val="0"/>
          <w:marBottom w:val="0"/>
          <w:divBdr>
            <w:top w:val="none" w:sz="0" w:space="0" w:color="auto"/>
            <w:left w:val="none" w:sz="0" w:space="0" w:color="auto"/>
            <w:bottom w:val="none" w:sz="0" w:space="0" w:color="auto"/>
            <w:right w:val="none" w:sz="0" w:space="0" w:color="auto"/>
          </w:divBdr>
        </w:div>
        <w:div w:id="1177962255">
          <w:marLeft w:val="480"/>
          <w:marRight w:val="0"/>
          <w:marTop w:val="0"/>
          <w:marBottom w:val="0"/>
          <w:divBdr>
            <w:top w:val="none" w:sz="0" w:space="0" w:color="auto"/>
            <w:left w:val="none" w:sz="0" w:space="0" w:color="auto"/>
            <w:bottom w:val="none" w:sz="0" w:space="0" w:color="auto"/>
            <w:right w:val="none" w:sz="0" w:space="0" w:color="auto"/>
          </w:divBdr>
        </w:div>
        <w:div w:id="602423456">
          <w:marLeft w:val="480"/>
          <w:marRight w:val="0"/>
          <w:marTop w:val="0"/>
          <w:marBottom w:val="0"/>
          <w:divBdr>
            <w:top w:val="none" w:sz="0" w:space="0" w:color="auto"/>
            <w:left w:val="none" w:sz="0" w:space="0" w:color="auto"/>
            <w:bottom w:val="none" w:sz="0" w:space="0" w:color="auto"/>
            <w:right w:val="none" w:sz="0" w:space="0" w:color="auto"/>
          </w:divBdr>
        </w:div>
        <w:div w:id="1455445520">
          <w:marLeft w:val="480"/>
          <w:marRight w:val="0"/>
          <w:marTop w:val="0"/>
          <w:marBottom w:val="0"/>
          <w:divBdr>
            <w:top w:val="none" w:sz="0" w:space="0" w:color="auto"/>
            <w:left w:val="none" w:sz="0" w:space="0" w:color="auto"/>
            <w:bottom w:val="none" w:sz="0" w:space="0" w:color="auto"/>
            <w:right w:val="none" w:sz="0" w:space="0" w:color="auto"/>
          </w:divBdr>
        </w:div>
        <w:div w:id="1328439724">
          <w:marLeft w:val="480"/>
          <w:marRight w:val="0"/>
          <w:marTop w:val="0"/>
          <w:marBottom w:val="0"/>
          <w:divBdr>
            <w:top w:val="none" w:sz="0" w:space="0" w:color="auto"/>
            <w:left w:val="none" w:sz="0" w:space="0" w:color="auto"/>
            <w:bottom w:val="none" w:sz="0" w:space="0" w:color="auto"/>
            <w:right w:val="none" w:sz="0" w:space="0" w:color="auto"/>
          </w:divBdr>
        </w:div>
        <w:div w:id="927271614">
          <w:marLeft w:val="480"/>
          <w:marRight w:val="0"/>
          <w:marTop w:val="0"/>
          <w:marBottom w:val="0"/>
          <w:divBdr>
            <w:top w:val="none" w:sz="0" w:space="0" w:color="auto"/>
            <w:left w:val="none" w:sz="0" w:space="0" w:color="auto"/>
            <w:bottom w:val="none" w:sz="0" w:space="0" w:color="auto"/>
            <w:right w:val="none" w:sz="0" w:space="0" w:color="auto"/>
          </w:divBdr>
        </w:div>
        <w:div w:id="683673114">
          <w:marLeft w:val="480"/>
          <w:marRight w:val="0"/>
          <w:marTop w:val="0"/>
          <w:marBottom w:val="0"/>
          <w:divBdr>
            <w:top w:val="none" w:sz="0" w:space="0" w:color="auto"/>
            <w:left w:val="none" w:sz="0" w:space="0" w:color="auto"/>
            <w:bottom w:val="none" w:sz="0" w:space="0" w:color="auto"/>
            <w:right w:val="none" w:sz="0" w:space="0" w:color="auto"/>
          </w:divBdr>
        </w:div>
        <w:div w:id="644698924">
          <w:marLeft w:val="480"/>
          <w:marRight w:val="0"/>
          <w:marTop w:val="0"/>
          <w:marBottom w:val="0"/>
          <w:divBdr>
            <w:top w:val="none" w:sz="0" w:space="0" w:color="auto"/>
            <w:left w:val="none" w:sz="0" w:space="0" w:color="auto"/>
            <w:bottom w:val="none" w:sz="0" w:space="0" w:color="auto"/>
            <w:right w:val="none" w:sz="0" w:space="0" w:color="auto"/>
          </w:divBdr>
        </w:div>
        <w:div w:id="1813479403">
          <w:marLeft w:val="480"/>
          <w:marRight w:val="0"/>
          <w:marTop w:val="0"/>
          <w:marBottom w:val="0"/>
          <w:divBdr>
            <w:top w:val="none" w:sz="0" w:space="0" w:color="auto"/>
            <w:left w:val="none" w:sz="0" w:space="0" w:color="auto"/>
            <w:bottom w:val="none" w:sz="0" w:space="0" w:color="auto"/>
            <w:right w:val="none" w:sz="0" w:space="0" w:color="auto"/>
          </w:divBdr>
        </w:div>
        <w:div w:id="2121145846">
          <w:marLeft w:val="480"/>
          <w:marRight w:val="0"/>
          <w:marTop w:val="0"/>
          <w:marBottom w:val="0"/>
          <w:divBdr>
            <w:top w:val="none" w:sz="0" w:space="0" w:color="auto"/>
            <w:left w:val="none" w:sz="0" w:space="0" w:color="auto"/>
            <w:bottom w:val="none" w:sz="0" w:space="0" w:color="auto"/>
            <w:right w:val="none" w:sz="0" w:space="0" w:color="auto"/>
          </w:divBdr>
        </w:div>
        <w:div w:id="2039816507">
          <w:marLeft w:val="480"/>
          <w:marRight w:val="0"/>
          <w:marTop w:val="0"/>
          <w:marBottom w:val="0"/>
          <w:divBdr>
            <w:top w:val="none" w:sz="0" w:space="0" w:color="auto"/>
            <w:left w:val="none" w:sz="0" w:space="0" w:color="auto"/>
            <w:bottom w:val="none" w:sz="0" w:space="0" w:color="auto"/>
            <w:right w:val="none" w:sz="0" w:space="0" w:color="auto"/>
          </w:divBdr>
        </w:div>
      </w:divsChild>
    </w:div>
    <w:div w:id="1559047049">
      <w:bodyDiv w:val="1"/>
      <w:marLeft w:val="0"/>
      <w:marRight w:val="0"/>
      <w:marTop w:val="0"/>
      <w:marBottom w:val="0"/>
      <w:divBdr>
        <w:top w:val="none" w:sz="0" w:space="0" w:color="auto"/>
        <w:left w:val="none" w:sz="0" w:space="0" w:color="auto"/>
        <w:bottom w:val="none" w:sz="0" w:space="0" w:color="auto"/>
        <w:right w:val="none" w:sz="0" w:space="0" w:color="auto"/>
      </w:divBdr>
    </w:div>
    <w:div w:id="1568103558">
      <w:bodyDiv w:val="1"/>
      <w:marLeft w:val="0"/>
      <w:marRight w:val="0"/>
      <w:marTop w:val="0"/>
      <w:marBottom w:val="0"/>
      <w:divBdr>
        <w:top w:val="none" w:sz="0" w:space="0" w:color="auto"/>
        <w:left w:val="none" w:sz="0" w:space="0" w:color="auto"/>
        <w:bottom w:val="none" w:sz="0" w:space="0" w:color="auto"/>
        <w:right w:val="none" w:sz="0" w:space="0" w:color="auto"/>
      </w:divBdr>
      <w:divsChild>
        <w:div w:id="1777825421">
          <w:marLeft w:val="480"/>
          <w:marRight w:val="0"/>
          <w:marTop w:val="0"/>
          <w:marBottom w:val="0"/>
          <w:divBdr>
            <w:top w:val="none" w:sz="0" w:space="0" w:color="auto"/>
            <w:left w:val="none" w:sz="0" w:space="0" w:color="auto"/>
            <w:bottom w:val="none" w:sz="0" w:space="0" w:color="auto"/>
            <w:right w:val="none" w:sz="0" w:space="0" w:color="auto"/>
          </w:divBdr>
        </w:div>
        <w:div w:id="1014922024">
          <w:marLeft w:val="480"/>
          <w:marRight w:val="0"/>
          <w:marTop w:val="0"/>
          <w:marBottom w:val="0"/>
          <w:divBdr>
            <w:top w:val="none" w:sz="0" w:space="0" w:color="auto"/>
            <w:left w:val="none" w:sz="0" w:space="0" w:color="auto"/>
            <w:bottom w:val="none" w:sz="0" w:space="0" w:color="auto"/>
            <w:right w:val="none" w:sz="0" w:space="0" w:color="auto"/>
          </w:divBdr>
        </w:div>
        <w:div w:id="1381784933">
          <w:marLeft w:val="480"/>
          <w:marRight w:val="0"/>
          <w:marTop w:val="0"/>
          <w:marBottom w:val="0"/>
          <w:divBdr>
            <w:top w:val="none" w:sz="0" w:space="0" w:color="auto"/>
            <w:left w:val="none" w:sz="0" w:space="0" w:color="auto"/>
            <w:bottom w:val="none" w:sz="0" w:space="0" w:color="auto"/>
            <w:right w:val="none" w:sz="0" w:space="0" w:color="auto"/>
          </w:divBdr>
        </w:div>
        <w:div w:id="409818419">
          <w:marLeft w:val="480"/>
          <w:marRight w:val="0"/>
          <w:marTop w:val="0"/>
          <w:marBottom w:val="0"/>
          <w:divBdr>
            <w:top w:val="none" w:sz="0" w:space="0" w:color="auto"/>
            <w:left w:val="none" w:sz="0" w:space="0" w:color="auto"/>
            <w:bottom w:val="none" w:sz="0" w:space="0" w:color="auto"/>
            <w:right w:val="none" w:sz="0" w:space="0" w:color="auto"/>
          </w:divBdr>
        </w:div>
        <w:div w:id="966549774">
          <w:marLeft w:val="480"/>
          <w:marRight w:val="0"/>
          <w:marTop w:val="0"/>
          <w:marBottom w:val="0"/>
          <w:divBdr>
            <w:top w:val="none" w:sz="0" w:space="0" w:color="auto"/>
            <w:left w:val="none" w:sz="0" w:space="0" w:color="auto"/>
            <w:bottom w:val="none" w:sz="0" w:space="0" w:color="auto"/>
            <w:right w:val="none" w:sz="0" w:space="0" w:color="auto"/>
          </w:divBdr>
        </w:div>
        <w:div w:id="159540704">
          <w:marLeft w:val="480"/>
          <w:marRight w:val="0"/>
          <w:marTop w:val="0"/>
          <w:marBottom w:val="0"/>
          <w:divBdr>
            <w:top w:val="none" w:sz="0" w:space="0" w:color="auto"/>
            <w:left w:val="none" w:sz="0" w:space="0" w:color="auto"/>
            <w:bottom w:val="none" w:sz="0" w:space="0" w:color="auto"/>
            <w:right w:val="none" w:sz="0" w:space="0" w:color="auto"/>
          </w:divBdr>
        </w:div>
        <w:div w:id="2066878727">
          <w:marLeft w:val="480"/>
          <w:marRight w:val="0"/>
          <w:marTop w:val="0"/>
          <w:marBottom w:val="0"/>
          <w:divBdr>
            <w:top w:val="none" w:sz="0" w:space="0" w:color="auto"/>
            <w:left w:val="none" w:sz="0" w:space="0" w:color="auto"/>
            <w:bottom w:val="none" w:sz="0" w:space="0" w:color="auto"/>
            <w:right w:val="none" w:sz="0" w:space="0" w:color="auto"/>
          </w:divBdr>
        </w:div>
        <w:div w:id="1034158480">
          <w:marLeft w:val="480"/>
          <w:marRight w:val="0"/>
          <w:marTop w:val="0"/>
          <w:marBottom w:val="0"/>
          <w:divBdr>
            <w:top w:val="none" w:sz="0" w:space="0" w:color="auto"/>
            <w:left w:val="none" w:sz="0" w:space="0" w:color="auto"/>
            <w:bottom w:val="none" w:sz="0" w:space="0" w:color="auto"/>
            <w:right w:val="none" w:sz="0" w:space="0" w:color="auto"/>
          </w:divBdr>
        </w:div>
        <w:div w:id="1823739370">
          <w:marLeft w:val="480"/>
          <w:marRight w:val="0"/>
          <w:marTop w:val="0"/>
          <w:marBottom w:val="0"/>
          <w:divBdr>
            <w:top w:val="none" w:sz="0" w:space="0" w:color="auto"/>
            <w:left w:val="none" w:sz="0" w:space="0" w:color="auto"/>
            <w:bottom w:val="none" w:sz="0" w:space="0" w:color="auto"/>
            <w:right w:val="none" w:sz="0" w:space="0" w:color="auto"/>
          </w:divBdr>
        </w:div>
        <w:div w:id="1238051171">
          <w:marLeft w:val="480"/>
          <w:marRight w:val="0"/>
          <w:marTop w:val="0"/>
          <w:marBottom w:val="0"/>
          <w:divBdr>
            <w:top w:val="none" w:sz="0" w:space="0" w:color="auto"/>
            <w:left w:val="none" w:sz="0" w:space="0" w:color="auto"/>
            <w:bottom w:val="none" w:sz="0" w:space="0" w:color="auto"/>
            <w:right w:val="none" w:sz="0" w:space="0" w:color="auto"/>
          </w:divBdr>
        </w:div>
        <w:div w:id="1107702713">
          <w:marLeft w:val="480"/>
          <w:marRight w:val="0"/>
          <w:marTop w:val="0"/>
          <w:marBottom w:val="0"/>
          <w:divBdr>
            <w:top w:val="none" w:sz="0" w:space="0" w:color="auto"/>
            <w:left w:val="none" w:sz="0" w:space="0" w:color="auto"/>
            <w:bottom w:val="none" w:sz="0" w:space="0" w:color="auto"/>
            <w:right w:val="none" w:sz="0" w:space="0" w:color="auto"/>
          </w:divBdr>
        </w:div>
        <w:div w:id="1669552858">
          <w:marLeft w:val="480"/>
          <w:marRight w:val="0"/>
          <w:marTop w:val="0"/>
          <w:marBottom w:val="0"/>
          <w:divBdr>
            <w:top w:val="none" w:sz="0" w:space="0" w:color="auto"/>
            <w:left w:val="none" w:sz="0" w:space="0" w:color="auto"/>
            <w:bottom w:val="none" w:sz="0" w:space="0" w:color="auto"/>
            <w:right w:val="none" w:sz="0" w:space="0" w:color="auto"/>
          </w:divBdr>
        </w:div>
        <w:div w:id="2062753111">
          <w:marLeft w:val="480"/>
          <w:marRight w:val="0"/>
          <w:marTop w:val="0"/>
          <w:marBottom w:val="0"/>
          <w:divBdr>
            <w:top w:val="none" w:sz="0" w:space="0" w:color="auto"/>
            <w:left w:val="none" w:sz="0" w:space="0" w:color="auto"/>
            <w:bottom w:val="none" w:sz="0" w:space="0" w:color="auto"/>
            <w:right w:val="none" w:sz="0" w:space="0" w:color="auto"/>
          </w:divBdr>
        </w:div>
        <w:div w:id="813720475">
          <w:marLeft w:val="480"/>
          <w:marRight w:val="0"/>
          <w:marTop w:val="0"/>
          <w:marBottom w:val="0"/>
          <w:divBdr>
            <w:top w:val="none" w:sz="0" w:space="0" w:color="auto"/>
            <w:left w:val="none" w:sz="0" w:space="0" w:color="auto"/>
            <w:bottom w:val="none" w:sz="0" w:space="0" w:color="auto"/>
            <w:right w:val="none" w:sz="0" w:space="0" w:color="auto"/>
          </w:divBdr>
        </w:div>
        <w:div w:id="1729068525">
          <w:marLeft w:val="480"/>
          <w:marRight w:val="0"/>
          <w:marTop w:val="0"/>
          <w:marBottom w:val="0"/>
          <w:divBdr>
            <w:top w:val="none" w:sz="0" w:space="0" w:color="auto"/>
            <w:left w:val="none" w:sz="0" w:space="0" w:color="auto"/>
            <w:bottom w:val="none" w:sz="0" w:space="0" w:color="auto"/>
            <w:right w:val="none" w:sz="0" w:space="0" w:color="auto"/>
          </w:divBdr>
        </w:div>
        <w:div w:id="230846328">
          <w:marLeft w:val="480"/>
          <w:marRight w:val="0"/>
          <w:marTop w:val="0"/>
          <w:marBottom w:val="0"/>
          <w:divBdr>
            <w:top w:val="none" w:sz="0" w:space="0" w:color="auto"/>
            <w:left w:val="none" w:sz="0" w:space="0" w:color="auto"/>
            <w:bottom w:val="none" w:sz="0" w:space="0" w:color="auto"/>
            <w:right w:val="none" w:sz="0" w:space="0" w:color="auto"/>
          </w:divBdr>
        </w:div>
        <w:div w:id="63601804">
          <w:marLeft w:val="480"/>
          <w:marRight w:val="0"/>
          <w:marTop w:val="0"/>
          <w:marBottom w:val="0"/>
          <w:divBdr>
            <w:top w:val="none" w:sz="0" w:space="0" w:color="auto"/>
            <w:left w:val="none" w:sz="0" w:space="0" w:color="auto"/>
            <w:bottom w:val="none" w:sz="0" w:space="0" w:color="auto"/>
            <w:right w:val="none" w:sz="0" w:space="0" w:color="auto"/>
          </w:divBdr>
        </w:div>
        <w:div w:id="840312427">
          <w:marLeft w:val="480"/>
          <w:marRight w:val="0"/>
          <w:marTop w:val="0"/>
          <w:marBottom w:val="0"/>
          <w:divBdr>
            <w:top w:val="none" w:sz="0" w:space="0" w:color="auto"/>
            <w:left w:val="none" w:sz="0" w:space="0" w:color="auto"/>
            <w:bottom w:val="none" w:sz="0" w:space="0" w:color="auto"/>
            <w:right w:val="none" w:sz="0" w:space="0" w:color="auto"/>
          </w:divBdr>
        </w:div>
        <w:div w:id="1866288920">
          <w:marLeft w:val="480"/>
          <w:marRight w:val="0"/>
          <w:marTop w:val="0"/>
          <w:marBottom w:val="0"/>
          <w:divBdr>
            <w:top w:val="none" w:sz="0" w:space="0" w:color="auto"/>
            <w:left w:val="none" w:sz="0" w:space="0" w:color="auto"/>
            <w:bottom w:val="none" w:sz="0" w:space="0" w:color="auto"/>
            <w:right w:val="none" w:sz="0" w:space="0" w:color="auto"/>
          </w:divBdr>
        </w:div>
      </w:divsChild>
    </w:div>
    <w:div w:id="1574511381">
      <w:bodyDiv w:val="1"/>
      <w:marLeft w:val="0"/>
      <w:marRight w:val="0"/>
      <w:marTop w:val="0"/>
      <w:marBottom w:val="0"/>
      <w:divBdr>
        <w:top w:val="none" w:sz="0" w:space="0" w:color="auto"/>
        <w:left w:val="none" w:sz="0" w:space="0" w:color="auto"/>
        <w:bottom w:val="none" w:sz="0" w:space="0" w:color="auto"/>
        <w:right w:val="none" w:sz="0" w:space="0" w:color="auto"/>
      </w:divBdr>
      <w:divsChild>
        <w:div w:id="700324853">
          <w:marLeft w:val="480"/>
          <w:marRight w:val="0"/>
          <w:marTop w:val="0"/>
          <w:marBottom w:val="0"/>
          <w:divBdr>
            <w:top w:val="none" w:sz="0" w:space="0" w:color="auto"/>
            <w:left w:val="none" w:sz="0" w:space="0" w:color="auto"/>
            <w:bottom w:val="none" w:sz="0" w:space="0" w:color="auto"/>
            <w:right w:val="none" w:sz="0" w:space="0" w:color="auto"/>
          </w:divBdr>
        </w:div>
        <w:div w:id="182594884">
          <w:marLeft w:val="480"/>
          <w:marRight w:val="0"/>
          <w:marTop w:val="0"/>
          <w:marBottom w:val="0"/>
          <w:divBdr>
            <w:top w:val="none" w:sz="0" w:space="0" w:color="auto"/>
            <w:left w:val="none" w:sz="0" w:space="0" w:color="auto"/>
            <w:bottom w:val="none" w:sz="0" w:space="0" w:color="auto"/>
            <w:right w:val="none" w:sz="0" w:space="0" w:color="auto"/>
          </w:divBdr>
        </w:div>
        <w:div w:id="727531986">
          <w:marLeft w:val="480"/>
          <w:marRight w:val="0"/>
          <w:marTop w:val="0"/>
          <w:marBottom w:val="0"/>
          <w:divBdr>
            <w:top w:val="none" w:sz="0" w:space="0" w:color="auto"/>
            <w:left w:val="none" w:sz="0" w:space="0" w:color="auto"/>
            <w:bottom w:val="none" w:sz="0" w:space="0" w:color="auto"/>
            <w:right w:val="none" w:sz="0" w:space="0" w:color="auto"/>
          </w:divBdr>
        </w:div>
        <w:div w:id="505167761">
          <w:marLeft w:val="480"/>
          <w:marRight w:val="0"/>
          <w:marTop w:val="0"/>
          <w:marBottom w:val="0"/>
          <w:divBdr>
            <w:top w:val="none" w:sz="0" w:space="0" w:color="auto"/>
            <w:left w:val="none" w:sz="0" w:space="0" w:color="auto"/>
            <w:bottom w:val="none" w:sz="0" w:space="0" w:color="auto"/>
            <w:right w:val="none" w:sz="0" w:space="0" w:color="auto"/>
          </w:divBdr>
        </w:div>
        <w:div w:id="1210801129">
          <w:marLeft w:val="480"/>
          <w:marRight w:val="0"/>
          <w:marTop w:val="0"/>
          <w:marBottom w:val="0"/>
          <w:divBdr>
            <w:top w:val="none" w:sz="0" w:space="0" w:color="auto"/>
            <w:left w:val="none" w:sz="0" w:space="0" w:color="auto"/>
            <w:bottom w:val="none" w:sz="0" w:space="0" w:color="auto"/>
            <w:right w:val="none" w:sz="0" w:space="0" w:color="auto"/>
          </w:divBdr>
        </w:div>
        <w:div w:id="259065289">
          <w:marLeft w:val="480"/>
          <w:marRight w:val="0"/>
          <w:marTop w:val="0"/>
          <w:marBottom w:val="0"/>
          <w:divBdr>
            <w:top w:val="none" w:sz="0" w:space="0" w:color="auto"/>
            <w:left w:val="none" w:sz="0" w:space="0" w:color="auto"/>
            <w:bottom w:val="none" w:sz="0" w:space="0" w:color="auto"/>
            <w:right w:val="none" w:sz="0" w:space="0" w:color="auto"/>
          </w:divBdr>
        </w:div>
        <w:div w:id="1889685954">
          <w:marLeft w:val="480"/>
          <w:marRight w:val="0"/>
          <w:marTop w:val="0"/>
          <w:marBottom w:val="0"/>
          <w:divBdr>
            <w:top w:val="none" w:sz="0" w:space="0" w:color="auto"/>
            <w:left w:val="none" w:sz="0" w:space="0" w:color="auto"/>
            <w:bottom w:val="none" w:sz="0" w:space="0" w:color="auto"/>
            <w:right w:val="none" w:sz="0" w:space="0" w:color="auto"/>
          </w:divBdr>
        </w:div>
        <w:div w:id="220604215">
          <w:marLeft w:val="480"/>
          <w:marRight w:val="0"/>
          <w:marTop w:val="0"/>
          <w:marBottom w:val="0"/>
          <w:divBdr>
            <w:top w:val="none" w:sz="0" w:space="0" w:color="auto"/>
            <w:left w:val="none" w:sz="0" w:space="0" w:color="auto"/>
            <w:bottom w:val="none" w:sz="0" w:space="0" w:color="auto"/>
            <w:right w:val="none" w:sz="0" w:space="0" w:color="auto"/>
          </w:divBdr>
        </w:div>
        <w:div w:id="1987204452">
          <w:marLeft w:val="480"/>
          <w:marRight w:val="0"/>
          <w:marTop w:val="0"/>
          <w:marBottom w:val="0"/>
          <w:divBdr>
            <w:top w:val="none" w:sz="0" w:space="0" w:color="auto"/>
            <w:left w:val="none" w:sz="0" w:space="0" w:color="auto"/>
            <w:bottom w:val="none" w:sz="0" w:space="0" w:color="auto"/>
            <w:right w:val="none" w:sz="0" w:space="0" w:color="auto"/>
          </w:divBdr>
        </w:div>
        <w:div w:id="2137679006">
          <w:marLeft w:val="480"/>
          <w:marRight w:val="0"/>
          <w:marTop w:val="0"/>
          <w:marBottom w:val="0"/>
          <w:divBdr>
            <w:top w:val="none" w:sz="0" w:space="0" w:color="auto"/>
            <w:left w:val="none" w:sz="0" w:space="0" w:color="auto"/>
            <w:bottom w:val="none" w:sz="0" w:space="0" w:color="auto"/>
            <w:right w:val="none" w:sz="0" w:space="0" w:color="auto"/>
          </w:divBdr>
        </w:div>
        <w:div w:id="820463546">
          <w:marLeft w:val="480"/>
          <w:marRight w:val="0"/>
          <w:marTop w:val="0"/>
          <w:marBottom w:val="0"/>
          <w:divBdr>
            <w:top w:val="none" w:sz="0" w:space="0" w:color="auto"/>
            <w:left w:val="none" w:sz="0" w:space="0" w:color="auto"/>
            <w:bottom w:val="none" w:sz="0" w:space="0" w:color="auto"/>
            <w:right w:val="none" w:sz="0" w:space="0" w:color="auto"/>
          </w:divBdr>
        </w:div>
        <w:div w:id="1114980304">
          <w:marLeft w:val="480"/>
          <w:marRight w:val="0"/>
          <w:marTop w:val="0"/>
          <w:marBottom w:val="0"/>
          <w:divBdr>
            <w:top w:val="none" w:sz="0" w:space="0" w:color="auto"/>
            <w:left w:val="none" w:sz="0" w:space="0" w:color="auto"/>
            <w:bottom w:val="none" w:sz="0" w:space="0" w:color="auto"/>
            <w:right w:val="none" w:sz="0" w:space="0" w:color="auto"/>
          </w:divBdr>
        </w:div>
        <w:div w:id="619461525">
          <w:marLeft w:val="480"/>
          <w:marRight w:val="0"/>
          <w:marTop w:val="0"/>
          <w:marBottom w:val="0"/>
          <w:divBdr>
            <w:top w:val="none" w:sz="0" w:space="0" w:color="auto"/>
            <w:left w:val="none" w:sz="0" w:space="0" w:color="auto"/>
            <w:bottom w:val="none" w:sz="0" w:space="0" w:color="auto"/>
            <w:right w:val="none" w:sz="0" w:space="0" w:color="auto"/>
          </w:divBdr>
        </w:div>
        <w:div w:id="1533572868">
          <w:marLeft w:val="480"/>
          <w:marRight w:val="0"/>
          <w:marTop w:val="0"/>
          <w:marBottom w:val="0"/>
          <w:divBdr>
            <w:top w:val="none" w:sz="0" w:space="0" w:color="auto"/>
            <w:left w:val="none" w:sz="0" w:space="0" w:color="auto"/>
            <w:bottom w:val="none" w:sz="0" w:space="0" w:color="auto"/>
            <w:right w:val="none" w:sz="0" w:space="0" w:color="auto"/>
          </w:divBdr>
        </w:div>
        <w:div w:id="261693048">
          <w:marLeft w:val="480"/>
          <w:marRight w:val="0"/>
          <w:marTop w:val="0"/>
          <w:marBottom w:val="0"/>
          <w:divBdr>
            <w:top w:val="none" w:sz="0" w:space="0" w:color="auto"/>
            <w:left w:val="none" w:sz="0" w:space="0" w:color="auto"/>
            <w:bottom w:val="none" w:sz="0" w:space="0" w:color="auto"/>
            <w:right w:val="none" w:sz="0" w:space="0" w:color="auto"/>
          </w:divBdr>
        </w:div>
        <w:div w:id="1620331835">
          <w:marLeft w:val="480"/>
          <w:marRight w:val="0"/>
          <w:marTop w:val="0"/>
          <w:marBottom w:val="0"/>
          <w:divBdr>
            <w:top w:val="none" w:sz="0" w:space="0" w:color="auto"/>
            <w:left w:val="none" w:sz="0" w:space="0" w:color="auto"/>
            <w:bottom w:val="none" w:sz="0" w:space="0" w:color="auto"/>
            <w:right w:val="none" w:sz="0" w:space="0" w:color="auto"/>
          </w:divBdr>
        </w:div>
        <w:div w:id="2045132955">
          <w:marLeft w:val="480"/>
          <w:marRight w:val="0"/>
          <w:marTop w:val="0"/>
          <w:marBottom w:val="0"/>
          <w:divBdr>
            <w:top w:val="none" w:sz="0" w:space="0" w:color="auto"/>
            <w:left w:val="none" w:sz="0" w:space="0" w:color="auto"/>
            <w:bottom w:val="none" w:sz="0" w:space="0" w:color="auto"/>
            <w:right w:val="none" w:sz="0" w:space="0" w:color="auto"/>
          </w:divBdr>
        </w:div>
        <w:div w:id="358747580">
          <w:marLeft w:val="480"/>
          <w:marRight w:val="0"/>
          <w:marTop w:val="0"/>
          <w:marBottom w:val="0"/>
          <w:divBdr>
            <w:top w:val="none" w:sz="0" w:space="0" w:color="auto"/>
            <w:left w:val="none" w:sz="0" w:space="0" w:color="auto"/>
            <w:bottom w:val="none" w:sz="0" w:space="0" w:color="auto"/>
            <w:right w:val="none" w:sz="0" w:space="0" w:color="auto"/>
          </w:divBdr>
        </w:div>
        <w:div w:id="1653565146">
          <w:marLeft w:val="480"/>
          <w:marRight w:val="0"/>
          <w:marTop w:val="0"/>
          <w:marBottom w:val="0"/>
          <w:divBdr>
            <w:top w:val="none" w:sz="0" w:space="0" w:color="auto"/>
            <w:left w:val="none" w:sz="0" w:space="0" w:color="auto"/>
            <w:bottom w:val="none" w:sz="0" w:space="0" w:color="auto"/>
            <w:right w:val="none" w:sz="0" w:space="0" w:color="auto"/>
          </w:divBdr>
        </w:div>
      </w:divsChild>
    </w:div>
    <w:div w:id="1591036312">
      <w:bodyDiv w:val="1"/>
      <w:marLeft w:val="0"/>
      <w:marRight w:val="0"/>
      <w:marTop w:val="0"/>
      <w:marBottom w:val="0"/>
      <w:divBdr>
        <w:top w:val="none" w:sz="0" w:space="0" w:color="auto"/>
        <w:left w:val="none" w:sz="0" w:space="0" w:color="auto"/>
        <w:bottom w:val="none" w:sz="0" w:space="0" w:color="auto"/>
        <w:right w:val="none" w:sz="0" w:space="0" w:color="auto"/>
      </w:divBdr>
    </w:div>
    <w:div w:id="1597445253">
      <w:bodyDiv w:val="1"/>
      <w:marLeft w:val="0"/>
      <w:marRight w:val="0"/>
      <w:marTop w:val="0"/>
      <w:marBottom w:val="0"/>
      <w:divBdr>
        <w:top w:val="none" w:sz="0" w:space="0" w:color="auto"/>
        <w:left w:val="none" w:sz="0" w:space="0" w:color="auto"/>
        <w:bottom w:val="none" w:sz="0" w:space="0" w:color="auto"/>
        <w:right w:val="none" w:sz="0" w:space="0" w:color="auto"/>
      </w:divBdr>
      <w:divsChild>
        <w:div w:id="1251962831">
          <w:marLeft w:val="480"/>
          <w:marRight w:val="0"/>
          <w:marTop w:val="0"/>
          <w:marBottom w:val="0"/>
          <w:divBdr>
            <w:top w:val="none" w:sz="0" w:space="0" w:color="auto"/>
            <w:left w:val="none" w:sz="0" w:space="0" w:color="auto"/>
            <w:bottom w:val="none" w:sz="0" w:space="0" w:color="auto"/>
            <w:right w:val="none" w:sz="0" w:space="0" w:color="auto"/>
          </w:divBdr>
        </w:div>
        <w:div w:id="346518183">
          <w:marLeft w:val="480"/>
          <w:marRight w:val="0"/>
          <w:marTop w:val="0"/>
          <w:marBottom w:val="0"/>
          <w:divBdr>
            <w:top w:val="none" w:sz="0" w:space="0" w:color="auto"/>
            <w:left w:val="none" w:sz="0" w:space="0" w:color="auto"/>
            <w:bottom w:val="none" w:sz="0" w:space="0" w:color="auto"/>
            <w:right w:val="none" w:sz="0" w:space="0" w:color="auto"/>
          </w:divBdr>
        </w:div>
        <w:div w:id="628097588">
          <w:marLeft w:val="480"/>
          <w:marRight w:val="0"/>
          <w:marTop w:val="0"/>
          <w:marBottom w:val="0"/>
          <w:divBdr>
            <w:top w:val="none" w:sz="0" w:space="0" w:color="auto"/>
            <w:left w:val="none" w:sz="0" w:space="0" w:color="auto"/>
            <w:bottom w:val="none" w:sz="0" w:space="0" w:color="auto"/>
            <w:right w:val="none" w:sz="0" w:space="0" w:color="auto"/>
          </w:divBdr>
        </w:div>
        <w:div w:id="368451887">
          <w:marLeft w:val="480"/>
          <w:marRight w:val="0"/>
          <w:marTop w:val="0"/>
          <w:marBottom w:val="0"/>
          <w:divBdr>
            <w:top w:val="none" w:sz="0" w:space="0" w:color="auto"/>
            <w:left w:val="none" w:sz="0" w:space="0" w:color="auto"/>
            <w:bottom w:val="none" w:sz="0" w:space="0" w:color="auto"/>
            <w:right w:val="none" w:sz="0" w:space="0" w:color="auto"/>
          </w:divBdr>
        </w:div>
        <w:div w:id="464811757">
          <w:marLeft w:val="480"/>
          <w:marRight w:val="0"/>
          <w:marTop w:val="0"/>
          <w:marBottom w:val="0"/>
          <w:divBdr>
            <w:top w:val="none" w:sz="0" w:space="0" w:color="auto"/>
            <w:left w:val="none" w:sz="0" w:space="0" w:color="auto"/>
            <w:bottom w:val="none" w:sz="0" w:space="0" w:color="auto"/>
            <w:right w:val="none" w:sz="0" w:space="0" w:color="auto"/>
          </w:divBdr>
        </w:div>
        <w:div w:id="34088157">
          <w:marLeft w:val="480"/>
          <w:marRight w:val="0"/>
          <w:marTop w:val="0"/>
          <w:marBottom w:val="0"/>
          <w:divBdr>
            <w:top w:val="none" w:sz="0" w:space="0" w:color="auto"/>
            <w:left w:val="none" w:sz="0" w:space="0" w:color="auto"/>
            <w:bottom w:val="none" w:sz="0" w:space="0" w:color="auto"/>
            <w:right w:val="none" w:sz="0" w:space="0" w:color="auto"/>
          </w:divBdr>
        </w:div>
        <w:div w:id="1019744093">
          <w:marLeft w:val="480"/>
          <w:marRight w:val="0"/>
          <w:marTop w:val="0"/>
          <w:marBottom w:val="0"/>
          <w:divBdr>
            <w:top w:val="none" w:sz="0" w:space="0" w:color="auto"/>
            <w:left w:val="none" w:sz="0" w:space="0" w:color="auto"/>
            <w:bottom w:val="none" w:sz="0" w:space="0" w:color="auto"/>
            <w:right w:val="none" w:sz="0" w:space="0" w:color="auto"/>
          </w:divBdr>
        </w:div>
      </w:divsChild>
    </w:div>
    <w:div w:id="1603538459">
      <w:bodyDiv w:val="1"/>
      <w:marLeft w:val="0"/>
      <w:marRight w:val="0"/>
      <w:marTop w:val="0"/>
      <w:marBottom w:val="0"/>
      <w:divBdr>
        <w:top w:val="none" w:sz="0" w:space="0" w:color="auto"/>
        <w:left w:val="none" w:sz="0" w:space="0" w:color="auto"/>
        <w:bottom w:val="none" w:sz="0" w:space="0" w:color="auto"/>
        <w:right w:val="none" w:sz="0" w:space="0" w:color="auto"/>
      </w:divBdr>
    </w:div>
    <w:div w:id="1632906276">
      <w:bodyDiv w:val="1"/>
      <w:marLeft w:val="0"/>
      <w:marRight w:val="0"/>
      <w:marTop w:val="0"/>
      <w:marBottom w:val="0"/>
      <w:divBdr>
        <w:top w:val="none" w:sz="0" w:space="0" w:color="auto"/>
        <w:left w:val="none" w:sz="0" w:space="0" w:color="auto"/>
        <w:bottom w:val="none" w:sz="0" w:space="0" w:color="auto"/>
        <w:right w:val="none" w:sz="0" w:space="0" w:color="auto"/>
      </w:divBdr>
    </w:div>
    <w:div w:id="1633444269">
      <w:bodyDiv w:val="1"/>
      <w:marLeft w:val="0"/>
      <w:marRight w:val="0"/>
      <w:marTop w:val="0"/>
      <w:marBottom w:val="0"/>
      <w:divBdr>
        <w:top w:val="none" w:sz="0" w:space="0" w:color="auto"/>
        <w:left w:val="none" w:sz="0" w:space="0" w:color="auto"/>
        <w:bottom w:val="none" w:sz="0" w:space="0" w:color="auto"/>
        <w:right w:val="none" w:sz="0" w:space="0" w:color="auto"/>
      </w:divBdr>
    </w:div>
    <w:div w:id="1645810256">
      <w:bodyDiv w:val="1"/>
      <w:marLeft w:val="0"/>
      <w:marRight w:val="0"/>
      <w:marTop w:val="0"/>
      <w:marBottom w:val="0"/>
      <w:divBdr>
        <w:top w:val="none" w:sz="0" w:space="0" w:color="auto"/>
        <w:left w:val="none" w:sz="0" w:space="0" w:color="auto"/>
        <w:bottom w:val="none" w:sz="0" w:space="0" w:color="auto"/>
        <w:right w:val="none" w:sz="0" w:space="0" w:color="auto"/>
      </w:divBdr>
      <w:divsChild>
        <w:div w:id="843129114">
          <w:marLeft w:val="480"/>
          <w:marRight w:val="0"/>
          <w:marTop w:val="0"/>
          <w:marBottom w:val="0"/>
          <w:divBdr>
            <w:top w:val="none" w:sz="0" w:space="0" w:color="auto"/>
            <w:left w:val="none" w:sz="0" w:space="0" w:color="auto"/>
            <w:bottom w:val="none" w:sz="0" w:space="0" w:color="auto"/>
            <w:right w:val="none" w:sz="0" w:space="0" w:color="auto"/>
          </w:divBdr>
        </w:div>
        <w:div w:id="1741244156">
          <w:marLeft w:val="480"/>
          <w:marRight w:val="0"/>
          <w:marTop w:val="0"/>
          <w:marBottom w:val="0"/>
          <w:divBdr>
            <w:top w:val="none" w:sz="0" w:space="0" w:color="auto"/>
            <w:left w:val="none" w:sz="0" w:space="0" w:color="auto"/>
            <w:bottom w:val="none" w:sz="0" w:space="0" w:color="auto"/>
            <w:right w:val="none" w:sz="0" w:space="0" w:color="auto"/>
          </w:divBdr>
        </w:div>
        <w:div w:id="1313370793">
          <w:marLeft w:val="480"/>
          <w:marRight w:val="0"/>
          <w:marTop w:val="0"/>
          <w:marBottom w:val="0"/>
          <w:divBdr>
            <w:top w:val="none" w:sz="0" w:space="0" w:color="auto"/>
            <w:left w:val="none" w:sz="0" w:space="0" w:color="auto"/>
            <w:bottom w:val="none" w:sz="0" w:space="0" w:color="auto"/>
            <w:right w:val="none" w:sz="0" w:space="0" w:color="auto"/>
          </w:divBdr>
        </w:div>
        <w:div w:id="2023704441">
          <w:marLeft w:val="480"/>
          <w:marRight w:val="0"/>
          <w:marTop w:val="0"/>
          <w:marBottom w:val="0"/>
          <w:divBdr>
            <w:top w:val="none" w:sz="0" w:space="0" w:color="auto"/>
            <w:left w:val="none" w:sz="0" w:space="0" w:color="auto"/>
            <w:bottom w:val="none" w:sz="0" w:space="0" w:color="auto"/>
            <w:right w:val="none" w:sz="0" w:space="0" w:color="auto"/>
          </w:divBdr>
        </w:div>
        <w:div w:id="169952951">
          <w:marLeft w:val="480"/>
          <w:marRight w:val="0"/>
          <w:marTop w:val="0"/>
          <w:marBottom w:val="0"/>
          <w:divBdr>
            <w:top w:val="none" w:sz="0" w:space="0" w:color="auto"/>
            <w:left w:val="none" w:sz="0" w:space="0" w:color="auto"/>
            <w:bottom w:val="none" w:sz="0" w:space="0" w:color="auto"/>
            <w:right w:val="none" w:sz="0" w:space="0" w:color="auto"/>
          </w:divBdr>
        </w:div>
        <w:div w:id="38167063">
          <w:marLeft w:val="480"/>
          <w:marRight w:val="0"/>
          <w:marTop w:val="0"/>
          <w:marBottom w:val="0"/>
          <w:divBdr>
            <w:top w:val="none" w:sz="0" w:space="0" w:color="auto"/>
            <w:left w:val="none" w:sz="0" w:space="0" w:color="auto"/>
            <w:bottom w:val="none" w:sz="0" w:space="0" w:color="auto"/>
            <w:right w:val="none" w:sz="0" w:space="0" w:color="auto"/>
          </w:divBdr>
        </w:div>
        <w:div w:id="959609037">
          <w:marLeft w:val="480"/>
          <w:marRight w:val="0"/>
          <w:marTop w:val="0"/>
          <w:marBottom w:val="0"/>
          <w:divBdr>
            <w:top w:val="none" w:sz="0" w:space="0" w:color="auto"/>
            <w:left w:val="none" w:sz="0" w:space="0" w:color="auto"/>
            <w:bottom w:val="none" w:sz="0" w:space="0" w:color="auto"/>
            <w:right w:val="none" w:sz="0" w:space="0" w:color="auto"/>
          </w:divBdr>
        </w:div>
        <w:div w:id="1870873771">
          <w:marLeft w:val="480"/>
          <w:marRight w:val="0"/>
          <w:marTop w:val="0"/>
          <w:marBottom w:val="0"/>
          <w:divBdr>
            <w:top w:val="none" w:sz="0" w:space="0" w:color="auto"/>
            <w:left w:val="none" w:sz="0" w:space="0" w:color="auto"/>
            <w:bottom w:val="none" w:sz="0" w:space="0" w:color="auto"/>
            <w:right w:val="none" w:sz="0" w:space="0" w:color="auto"/>
          </w:divBdr>
        </w:div>
        <w:div w:id="2097357182">
          <w:marLeft w:val="480"/>
          <w:marRight w:val="0"/>
          <w:marTop w:val="0"/>
          <w:marBottom w:val="0"/>
          <w:divBdr>
            <w:top w:val="none" w:sz="0" w:space="0" w:color="auto"/>
            <w:left w:val="none" w:sz="0" w:space="0" w:color="auto"/>
            <w:bottom w:val="none" w:sz="0" w:space="0" w:color="auto"/>
            <w:right w:val="none" w:sz="0" w:space="0" w:color="auto"/>
          </w:divBdr>
        </w:div>
        <w:div w:id="1725979397">
          <w:marLeft w:val="480"/>
          <w:marRight w:val="0"/>
          <w:marTop w:val="0"/>
          <w:marBottom w:val="0"/>
          <w:divBdr>
            <w:top w:val="none" w:sz="0" w:space="0" w:color="auto"/>
            <w:left w:val="none" w:sz="0" w:space="0" w:color="auto"/>
            <w:bottom w:val="none" w:sz="0" w:space="0" w:color="auto"/>
            <w:right w:val="none" w:sz="0" w:space="0" w:color="auto"/>
          </w:divBdr>
        </w:div>
        <w:div w:id="2065519309">
          <w:marLeft w:val="480"/>
          <w:marRight w:val="0"/>
          <w:marTop w:val="0"/>
          <w:marBottom w:val="0"/>
          <w:divBdr>
            <w:top w:val="none" w:sz="0" w:space="0" w:color="auto"/>
            <w:left w:val="none" w:sz="0" w:space="0" w:color="auto"/>
            <w:bottom w:val="none" w:sz="0" w:space="0" w:color="auto"/>
            <w:right w:val="none" w:sz="0" w:space="0" w:color="auto"/>
          </w:divBdr>
        </w:div>
        <w:div w:id="768353453">
          <w:marLeft w:val="480"/>
          <w:marRight w:val="0"/>
          <w:marTop w:val="0"/>
          <w:marBottom w:val="0"/>
          <w:divBdr>
            <w:top w:val="none" w:sz="0" w:space="0" w:color="auto"/>
            <w:left w:val="none" w:sz="0" w:space="0" w:color="auto"/>
            <w:bottom w:val="none" w:sz="0" w:space="0" w:color="auto"/>
            <w:right w:val="none" w:sz="0" w:space="0" w:color="auto"/>
          </w:divBdr>
        </w:div>
        <w:div w:id="303000670">
          <w:marLeft w:val="480"/>
          <w:marRight w:val="0"/>
          <w:marTop w:val="0"/>
          <w:marBottom w:val="0"/>
          <w:divBdr>
            <w:top w:val="none" w:sz="0" w:space="0" w:color="auto"/>
            <w:left w:val="none" w:sz="0" w:space="0" w:color="auto"/>
            <w:bottom w:val="none" w:sz="0" w:space="0" w:color="auto"/>
            <w:right w:val="none" w:sz="0" w:space="0" w:color="auto"/>
          </w:divBdr>
        </w:div>
        <w:div w:id="193659009">
          <w:marLeft w:val="480"/>
          <w:marRight w:val="0"/>
          <w:marTop w:val="0"/>
          <w:marBottom w:val="0"/>
          <w:divBdr>
            <w:top w:val="none" w:sz="0" w:space="0" w:color="auto"/>
            <w:left w:val="none" w:sz="0" w:space="0" w:color="auto"/>
            <w:bottom w:val="none" w:sz="0" w:space="0" w:color="auto"/>
            <w:right w:val="none" w:sz="0" w:space="0" w:color="auto"/>
          </w:divBdr>
        </w:div>
        <w:div w:id="1731884190">
          <w:marLeft w:val="480"/>
          <w:marRight w:val="0"/>
          <w:marTop w:val="0"/>
          <w:marBottom w:val="0"/>
          <w:divBdr>
            <w:top w:val="none" w:sz="0" w:space="0" w:color="auto"/>
            <w:left w:val="none" w:sz="0" w:space="0" w:color="auto"/>
            <w:bottom w:val="none" w:sz="0" w:space="0" w:color="auto"/>
            <w:right w:val="none" w:sz="0" w:space="0" w:color="auto"/>
          </w:divBdr>
        </w:div>
        <w:div w:id="1873952231">
          <w:marLeft w:val="480"/>
          <w:marRight w:val="0"/>
          <w:marTop w:val="0"/>
          <w:marBottom w:val="0"/>
          <w:divBdr>
            <w:top w:val="none" w:sz="0" w:space="0" w:color="auto"/>
            <w:left w:val="none" w:sz="0" w:space="0" w:color="auto"/>
            <w:bottom w:val="none" w:sz="0" w:space="0" w:color="auto"/>
            <w:right w:val="none" w:sz="0" w:space="0" w:color="auto"/>
          </w:divBdr>
        </w:div>
        <w:div w:id="1629361585">
          <w:marLeft w:val="480"/>
          <w:marRight w:val="0"/>
          <w:marTop w:val="0"/>
          <w:marBottom w:val="0"/>
          <w:divBdr>
            <w:top w:val="none" w:sz="0" w:space="0" w:color="auto"/>
            <w:left w:val="none" w:sz="0" w:space="0" w:color="auto"/>
            <w:bottom w:val="none" w:sz="0" w:space="0" w:color="auto"/>
            <w:right w:val="none" w:sz="0" w:space="0" w:color="auto"/>
          </w:divBdr>
        </w:div>
        <w:div w:id="667248709">
          <w:marLeft w:val="480"/>
          <w:marRight w:val="0"/>
          <w:marTop w:val="0"/>
          <w:marBottom w:val="0"/>
          <w:divBdr>
            <w:top w:val="none" w:sz="0" w:space="0" w:color="auto"/>
            <w:left w:val="none" w:sz="0" w:space="0" w:color="auto"/>
            <w:bottom w:val="none" w:sz="0" w:space="0" w:color="auto"/>
            <w:right w:val="none" w:sz="0" w:space="0" w:color="auto"/>
          </w:divBdr>
        </w:div>
        <w:div w:id="1439595061">
          <w:marLeft w:val="480"/>
          <w:marRight w:val="0"/>
          <w:marTop w:val="0"/>
          <w:marBottom w:val="0"/>
          <w:divBdr>
            <w:top w:val="none" w:sz="0" w:space="0" w:color="auto"/>
            <w:left w:val="none" w:sz="0" w:space="0" w:color="auto"/>
            <w:bottom w:val="none" w:sz="0" w:space="0" w:color="auto"/>
            <w:right w:val="none" w:sz="0" w:space="0" w:color="auto"/>
          </w:divBdr>
        </w:div>
      </w:divsChild>
    </w:div>
    <w:div w:id="1655795482">
      <w:bodyDiv w:val="1"/>
      <w:marLeft w:val="0"/>
      <w:marRight w:val="0"/>
      <w:marTop w:val="0"/>
      <w:marBottom w:val="0"/>
      <w:divBdr>
        <w:top w:val="none" w:sz="0" w:space="0" w:color="auto"/>
        <w:left w:val="none" w:sz="0" w:space="0" w:color="auto"/>
        <w:bottom w:val="none" w:sz="0" w:space="0" w:color="auto"/>
        <w:right w:val="none" w:sz="0" w:space="0" w:color="auto"/>
      </w:divBdr>
    </w:div>
    <w:div w:id="1670208335">
      <w:bodyDiv w:val="1"/>
      <w:marLeft w:val="0"/>
      <w:marRight w:val="0"/>
      <w:marTop w:val="0"/>
      <w:marBottom w:val="0"/>
      <w:divBdr>
        <w:top w:val="none" w:sz="0" w:space="0" w:color="auto"/>
        <w:left w:val="none" w:sz="0" w:space="0" w:color="auto"/>
        <w:bottom w:val="none" w:sz="0" w:space="0" w:color="auto"/>
        <w:right w:val="none" w:sz="0" w:space="0" w:color="auto"/>
      </w:divBdr>
    </w:div>
    <w:div w:id="1723671060">
      <w:bodyDiv w:val="1"/>
      <w:marLeft w:val="0"/>
      <w:marRight w:val="0"/>
      <w:marTop w:val="0"/>
      <w:marBottom w:val="0"/>
      <w:divBdr>
        <w:top w:val="none" w:sz="0" w:space="0" w:color="auto"/>
        <w:left w:val="none" w:sz="0" w:space="0" w:color="auto"/>
        <w:bottom w:val="none" w:sz="0" w:space="0" w:color="auto"/>
        <w:right w:val="none" w:sz="0" w:space="0" w:color="auto"/>
      </w:divBdr>
      <w:divsChild>
        <w:div w:id="1051078369">
          <w:marLeft w:val="480"/>
          <w:marRight w:val="0"/>
          <w:marTop w:val="0"/>
          <w:marBottom w:val="0"/>
          <w:divBdr>
            <w:top w:val="none" w:sz="0" w:space="0" w:color="auto"/>
            <w:left w:val="none" w:sz="0" w:space="0" w:color="auto"/>
            <w:bottom w:val="none" w:sz="0" w:space="0" w:color="auto"/>
            <w:right w:val="none" w:sz="0" w:space="0" w:color="auto"/>
          </w:divBdr>
        </w:div>
        <w:div w:id="2141535250">
          <w:marLeft w:val="480"/>
          <w:marRight w:val="0"/>
          <w:marTop w:val="0"/>
          <w:marBottom w:val="0"/>
          <w:divBdr>
            <w:top w:val="none" w:sz="0" w:space="0" w:color="auto"/>
            <w:left w:val="none" w:sz="0" w:space="0" w:color="auto"/>
            <w:bottom w:val="none" w:sz="0" w:space="0" w:color="auto"/>
            <w:right w:val="none" w:sz="0" w:space="0" w:color="auto"/>
          </w:divBdr>
        </w:div>
        <w:div w:id="577327270">
          <w:marLeft w:val="480"/>
          <w:marRight w:val="0"/>
          <w:marTop w:val="0"/>
          <w:marBottom w:val="0"/>
          <w:divBdr>
            <w:top w:val="none" w:sz="0" w:space="0" w:color="auto"/>
            <w:left w:val="none" w:sz="0" w:space="0" w:color="auto"/>
            <w:bottom w:val="none" w:sz="0" w:space="0" w:color="auto"/>
            <w:right w:val="none" w:sz="0" w:space="0" w:color="auto"/>
          </w:divBdr>
        </w:div>
        <w:div w:id="2112897855">
          <w:marLeft w:val="480"/>
          <w:marRight w:val="0"/>
          <w:marTop w:val="0"/>
          <w:marBottom w:val="0"/>
          <w:divBdr>
            <w:top w:val="none" w:sz="0" w:space="0" w:color="auto"/>
            <w:left w:val="none" w:sz="0" w:space="0" w:color="auto"/>
            <w:bottom w:val="none" w:sz="0" w:space="0" w:color="auto"/>
            <w:right w:val="none" w:sz="0" w:space="0" w:color="auto"/>
          </w:divBdr>
        </w:div>
        <w:div w:id="1445615300">
          <w:marLeft w:val="480"/>
          <w:marRight w:val="0"/>
          <w:marTop w:val="0"/>
          <w:marBottom w:val="0"/>
          <w:divBdr>
            <w:top w:val="none" w:sz="0" w:space="0" w:color="auto"/>
            <w:left w:val="none" w:sz="0" w:space="0" w:color="auto"/>
            <w:bottom w:val="none" w:sz="0" w:space="0" w:color="auto"/>
            <w:right w:val="none" w:sz="0" w:space="0" w:color="auto"/>
          </w:divBdr>
        </w:div>
        <w:div w:id="1167359621">
          <w:marLeft w:val="480"/>
          <w:marRight w:val="0"/>
          <w:marTop w:val="0"/>
          <w:marBottom w:val="0"/>
          <w:divBdr>
            <w:top w:val="none" w:sz="0" w:space="0" w:color="auto"/>
            <w:left w:val="none" w:sz="0" w:space="0" w:color="auto"/>
            <w:bottom w:val="none" w:sz="0" w:space="0" w:color="auto"/>
            <w:right w:val="none" w:sz="0" w:space="0" w:color="auto"/>
          </w:divBdr>
        </w:div>
        <w:div w:id="1551302808">
          <w:marLeft w:val="480"/>
          <w:marRight w:val="0"/>
          <w:marTop w:val="0"/>
          <w:marBottom w:val="0"/>
          <w:divBdr>
            <w:top w:val="none" w:sz="0" w:space="0" w:color="auto"/>
            <w:left w:val="none" w:sz="0" w:space="0" w:color="auto"/>
            <w:bottom w:val="none" w:sz="0" w:space="0" w:color="auto"/>
            <w:right w:val="none" w:sz="0" w:space="0" w:color="auto"/>
          </w:divBdr>
        </w:div>
        <w:div w:id="1144856025">
          <w:marLeft w:val="480"/>
          <w:marRight w:val="0"/>
          <w:marTop w:val="0"/>
          <w:marBottom w:val="0"/>
          <w:divBdr>
            <w:top w:val="none" w:sz="0" w:space="0" w:color="auto"/>
            <w:left w:val="none" w:sz="0" w:space="0" w:color="auto"/>
            <w:bottom w:val="none" w:sz="0" w:space="0" w:color="auto"/>
            <w:right w:val="none" w:sz="0" w:space="0" w:color="auto"/>
          </w:divBdr>
        </w:div>
        <w:div w:id="538932712">
          <w:marLeft w:val="480"/>
          <w:marRight w:val="0"/>
          <w:marTop w:val="0"/>
          <w:marBottom w:val="0"/>
          <w:divBdr>
            <w:top w:val="none" w:sz="0" w:space="0" w:color="auto"/>
            <w:left w:val="none" w:sz="0" w:space="0" w:color="auto"/>
            <w:bottom w:val="none" w:sz="0" w:space="0" w:color="auto"/>
            <w:right w:val="none" w:sz="0" w:space="0" w:color="auto"/>
          </w:divBdr>
        </w:div>
        <w:div w:id="1808433024">
          <w:marLeft w:val="480"/>
          <w:marRight w:val="0"/>
          <w:marTop w:val="0"/>
          <w:marBottom w:val="0"/>
          <w:divBdr>
            <w:top w:val="none" w:sz="0" w:space="0" w:color="auto"/>
            <w:left w:val="none" w:sz="0" w:space="0" w:color="auto"/>
            <w:bottom w:val="none" w:sz="0" w:space="0" w:color="auto"/>
            <w:right w:val="none" w:sz="0" w:space="0" w:color="auto"/>
          </w:divBdr>
        </w:div>
        <w:div w:id="2069838888">
          <w:marLeft w:val="480"/>
          <w:marRight w:val="0"/>
          <w:marTop w:val="0"/>
          <w:marBottom w:val="0"/>
          <w:divBdr>
            <w:top w:val="none" w:sz="0" w:space="0" w:color="auto"/>
            <w:left w:val="none" w:sz="0" w:space="0" w:color="auto"/>
            <w:bottom w:val="none" w:sz="0" w:space="0" w:color="auto"/>
            <w:right w:val="none" w:sz="0" w:space="0" w:color="auto"/>
          </w:divBdr>
        </w:div>
        <w:div w:id="1559895621">
          <w:marLeft w:val="480"/>
          <w:marRight w:val="0"/>
          <w:marTop w:val="0"/>
          <w:marBottom w:val="0"/>
          <w:divBdr>
            <w:top w:val="none" w:sz="0" w:space="0" w:color="auto"/>
            <w:left w:val="none" w:sz="0" w:space="0" w:color="auto"/>
            <w:bottom w:val="none" w:sz="0" w:space="0" w:color="auto"/>
            <w:right w:val="none" w:sz="0" w:space="0" w:color="auto"/>
          </w:divBdr>
        </w:div>
        <w:div w:id="1171330853">
          <w:marLeft w:val="480"/>
          <w:marRight w:val="0"/>
          <w:marTop w:val="0"/>
          <w:marBottom w:val="0"/>
          <w:divBdr>
            <w:top w:val="none" w:sz="0" w:space="0" w:color="auto"/>
            <w:left w:val="none" w:sz="0" w:space="0" w:color="auto"/>
            <w:bottom w:val="none" w:sz="0" w:space="0" w:color="auto"/>
            <w:right w:val="none" w:sz="0" w:space="0" w:color="auto"/>
          </w:divBdr>
        </w:div>
        <w:div w:id="1862665075">
          <w:marLeft w:val="480"/>
          <w:marRight w:val="0"/>
          <w:marTop w:val="0"/>
          <w:marBottom w:val="0"/>
          <w:divBdr>
            <w:top w:val="none" w:sz="0" w:space="0" w:color="auto"/>
            <w:left w:val="none" w:sz="0" w:space="0" w:color="auto"/>
            <w:bottom w:val="none" w:sz="0" w:space="0" w:color="auto"/>
            <w:right w:val="none" w:sz="0" w:space="0" w:color="auto"/>
          </w:divBdr>
        </w:div>
        <w:div w:id="1517184748">
          <w:marLeft w:val="480"/>
          <w:marRight w:val="0"/>
          <w:marTop w:val="0"/>
          <w:marBottom w:val="0"/>
          <w:divBdr>
            <w:top w:val="none" w:sz="0" w:space="0" w:color="auto"/>
            <w:left w:val="none" w:sz="0" w:space="0" w:color="auto"/>
            <w:bottom w:val="none" w:sz="0" w:space="0" w:color="auto"/>
            <w:right w:val="none" w:sz="0" w:space="0" w:color="auto"/>
          </w:divBdr>
        </w:div>
        <w:div w:id="474176992">
          <w:marLeft w:val="480"/>
          <w:marRight w:val="0"/>
          <w:marTop w:val="0"/>
          <w:marBottom w:val="0"/>
          <w:divBdr>
            <w:top w:val="none" w:sz="0" w:space="0" w:color="auto"/>
            <w:left w:val="none" w:sz="0" w:space="0" w:color="auto"/>
            <w:bottom w:val="none" w:sz="0" w:space="0" w:color="auto"/>
            <w:right w:val="none" w:sz="0" w:space="0" w:color="auto"/>
          </w:divBdr>
        </w:div>
        <w:div w:id="2125651">
          <w:marLeft w:val="480"/>
          <w:marRight w:val="0"/>
          <w:marTop w:val="0"/>
          <w:marBottom w:val="0"/>
          <w:divBdr>
            <w:top w:val="none" w:sz="0" w:space="0" w:color="auto"/>
            <w:left w:val="none" w:sz="0" w:space="0" w:color="auto"/>
            <w:bottom w:val="none" w:sz="0" w:space="0" w:color="auto"/>
            <w:right w:val="none" w:sz="0" w:space="0" w:color="auto"/>
          </w:divBdr>
        </w:div>
      </w:divsChild>
    </w:div>
    <w:div w:id="1724868556">
      <w:bodyDiv w:val="1"/>
      <w:marLeft w:val="0"/>
      <w:marRight w:val="0"/>
      <w:marTop w:val="0"/>
      <w:marBottom w:val="0"/>
      <w:divBdr>
        <w:top w:val="none" w:sz="0" w:space="0" w:color="auto"/>
        <w:left w:val="none" w:sz="0" w:space="0" w:color="auto"/>
        <w:bottom w:val="none" w:sz="0" w:space="0" w:color="auto"/>
        <w:right w:val="none" w:sz="0" w:space="0" w:color="auto"/>
      </w:divBdr>
      <w:divsChild>
        <w:div w:id="1045328044">
          <w:marLeft w:val="480"/>
          <w:marRight w:val="0"/>
          <w:marTop w:val="0"/>
          <w:marBottom w:val="0"/>
          <w:divBdr>
            <w:top w:val="none" w:sz="0" w:space="0" w:color="auto"/>
            <w:left w:val="none" w:sz="0" w:space="0" w:color="auto"/>
            <w:bottom w:val="none" w:sz="0" w:space="0" w:color="auto"/>
            <w:right w:val="none" w:sz="0" w:space="0" w:color="auto"/>
          </w:divBdr>
        </w:div>
        <w:div w:id="428549720">
          <w:marLeft w:val="480"/>
          <w:marRight w:val="0"/>
          <w:marTop w:val="0"/>
          <w:marBottom w:val="0"/>
          <w:divBdr>
            <w:top w:val="none" w:sz="0" w:space="0" w:color="auto"/>
            <w:left w:val="none" w:sz="0" w:space="0" w:color="auto"/>
            <w:bottom w:val="none" w:sz="0" w:space="0" w:color="auto"/>
            <w:right w:val="none" w:sz="0" w:space="0" w:color="auto"/>
          </w:divBdr>
        </w:div>
        <w:div w:id="453332671">
          <w:marLeft w:val="480"/>
          <w:marRight w:val="0"/>
          <w:marTop w:val="0"/>
          <w:marBottom w:val="0"/>
          <w:divBdr>
            <w:top w:val="none" w:sz="0" w:space="0" w:color="auto"/>
            <w:left w:val="none" w:sz="0" w:space="0" w:color="auto"/>
            <w:bottom w:val="none" w:sz="0" w:space="0" w:color="auto"/>
            <w:right w:val="none" w:sz="0" w:space="0" w:color="auto"/>
          </w:divBdr>
        </w:div>
        <w:div w:id="30617493">
          <w:marLeft w:val="480"/>
          <w:marRight w:val="0"/>
          <w:marTop w:val="0"/>
          <w:marBottom w:val="0"/>
          <w:divBdr>
            <w:top w:val="none" w:sz="0" w:space="0" w:color="auto"/>
            <w:left w:val="none" w:sz="0" w:space="0" w:color="auto"/>
            <w:bottom w:val="none" w:sz="0" w:space="0" w:color="auto"/>
            <w:right w:val="none" w:sz="0" w:space="0" w:color="auto"/>
          </w:divBdr>
        </w:div>
        <w:div w:id="1905337780">
          <w:marLeft w:val="480"/>
          <w:marRight w:val="0"/>
          <w:marTop w:val="0"/>
          <w:marBottom w:val="0"/>
          <w:divBdr>
            <w:top w:val="none" w:sz="0" w:space="0" w:color="auto"/>
            <w:left w:val="none" w:sz="0" w:space="0" w:color="auto"/>
            <w:bottom w:val="none" w:sz="0" w:space="0" w:color="auto"/>
            <w:right w:val="none" w:sz="0" w:space="0" w:color="auto"/>
          </w:divBdr>
        </w:div>
        <w:div w:id="234440838">
          <w:marLeft w:val="480"/>
          <w:marRight w:val="0"/>
          <w:marTop w:val="0"/>
          <w:marBottom w:val="0"/>
          <w:divBdr>
            <w:top w:val="none" w:sz="0" w:space="0" w:color="auto"/>
            <w:left w:val="none" w:sz="0" w:space="0" w:color="auto"/>
            <w:bottom w:val="none" w:sz="0" w:space="0" w:color="auto"/>
            <w:right w:val="none" w:sz="0" w:space="0" w:color="auto"/>
          </w:divBdr>
        </w:div>
        <w:div w:id="1419521487">
          <w:marLeft w:val="480"/>
          <w:marRight w:val="0"/>
          <w:marTop w:val="0"/>
          <w:marBottom w:val="0"/>
          <w:divBdr>
            <w:top w:val="none" w:sz="0" w:space="0" w:color="auto"/>
            <w:left w:val="none" w:sz="0" w:space="0" w:color="auto"/>
            <w:bottom w:val="none" w:sz="0" w:space="0" w:color="auto"/>
            <w:right w:val="none" w:sz="0" w:space="0" w:color="auto"/>
          </w:divBdr>
        </w:div>
        <w:div w:id="1943877497">
          <w:marLeft w:val="480"/>
          <w:marRight w:val="0"/>
          <w:marTop w:val="0"/>
          <w:marBottom w:val="0"/>
          <w:divBdr>
            <w:top w:val="none" w:sz="0" w:space="0" w:color="auto"/>
            <w:left w:val="none" w:sz="0" w:space="0" w:color="auto"/>
            <w:bottom w:val="none" w:sz="0" w:space="0" w:color="auto"/>
            <w:right w:val="none" w:sz="0" w:space="0" w:color="auto"/>
          </w:divBdr>
        </w:div>
        <w:div w:id="1119646832">
          <w:marLeft w:val="480"/>
          <w:marRight w:val="0"/>
          <w:marTop w:val="0"/>
          <w:marBottom w:val="0"/>
          <w:divBdr>
            <w:top w:val="none" w:sz="0" w:space="0" w:color="auto"/>
            <w:left w:val="none" w:sz="0" w:space="0" w:color="auto"/>
            <w:bottom w:val="none" w:sz="0" w:space="0" w:color="auto"/>
            <w:right w:val="none" w:sz="0" w:space="0" w:color="auto"/>
          </w:divBdr>
        </w:div>
        <w:div w:id="278538018">
          <w:marLeft w:val="480"/>
          <w:marRight w:val="0"/>
          <w:marTop w:val="0"/>
          <w:marBottom w:val="0"/>
          <w:divBdr>
            <w:top w:val="none" w:sz="0" w:space="0" w:color="auto"/>
            <w:left w:val="none" w:sz="0" w:space="0" w:color="auto"/>
            <w:bottom w:val="none" w:sz="0" w:space="0" w:color="auto"/>
            <w:right w:val="none" w:sz="0" w:space="0" w:color="auto"/>
          </w:divBdr>
        </w:div>
        <w:div w:id="1438330404">
          <w:marLeft w:val="480"/>
          <w:marRight w:val="0"/>
          <w:marTop w:val="0"/>
          <w:marBottom w:val="0"/>
          <w:divBdr>
            <w:top w:val="none" w:sz="0" w:space="0" w:color="auto"/>
            <w:left w:val="none" w:sz="0" w:space="0" w:color="auto"/>
            <w:bottom w:val="none" w:sz="0" w:space="0" w:color="auto"/>
            <w:right w:val="none" w:sz="0" w:space="0" w:color="auto"/>
          </w:divBdr>
        </w:div>
        <w:div w:id="722024494">
          <w:marLeft w:val="480"/>
          <w:marRight w:val="0"/>
          <w:marTop w:val="0"/>
          <w:marBottom w:val="0"/>
          <w:divBdr>
            <w:top w:val="none" w:sz="0" w:space="0" w:color="auto"/>
            <w:left w:val="none" w:sz="0" w:space="0" w:color="auto"/>
            <w:bottom w:val="none" w:sz="0" w:space="0" w:color="auto"/>
            <w:right w:val="none" w:sz="0" w:space="0" w:color="auto"/>
          </w:divBdr>
        </w:div>
        <w:div w:id="1412005568">
          <w:marLeft w:val="480"/>
          <w:marRight w:val="0"/>
          <w:marTop w:val="0"/>
          <w:marBottom w:val="0"/>
          <w:divBdr>
            <w:top w:val="none" w:sz="0" w:space="0" w:color="auto"/>
            <w:left w:val="none" w:sz="0" w:space="0" w:color="auto"/>
            <w:bottom w:val="none" w:sz="0" w:space="0" w:color="auto"/>
            <w:right w:val="none" w:sz="0" w:space="0" w:color="auto"/>
          </w:divBdr>
        </w:div>
        <w:div w:id="785973438">
          <w:marLeft w:val="480"/>
          <w:marRight w:val="0"/>
          <w:marTop w:val="0"/>
          <w:marBottom w:val="0"/>
          <w:divBdr>
            <w:top w:val="none" w:sz="0" w:space="0" w:color="auto"/>
            <w:left w:val="none" w:sz="0" w:space="0" w:color="auto"/>
            <w:bottom w:val="none" w:sz="0" w:space="0" w:color="auto"/>
            <w:right w:val="none" w:sz="0" w:space="0" w:color="auto"/>
          </w:divBdr>
        </w:div>
        <w:div w:id="182212546">
          <w:marLeft w:val="480"/>
          <w:marRight w:val="0"/>
          <w:marTop w:val="0"/>
          <w:marBottom w:val="0"/>
          <w:divBdr>
            <w:top w:val="none" w:sz="0" w:space="0" w:color="auto"/>
            <w:left w:val="none" w:sz="0" w:space="0" w:color="auto"/>
            <w:bottom w:val="none" w:sz="0" w:space="0" w:color="auto"/>
            <w:right w:val="none" w:sz="0" w:space="0" w:color="auto"/>
          </w:divBdr>
        </w:div>
        <w:div w:id="1085346341">
          <w:marLeft w:val="480"/>
          <w:marRight w:val="0"/>
          <w:marTop w:val="0"/>
          <w:marBottom w:val="0"/>
          <w:divBdr>
            <w:top w:val="none" w:sz="0" w:space="0" w:color="auto"/>
            <w:left w:val="none" w:sz="0" w:space="0" w:color="auto"/>
            <w:bottom w:val="none" w:sz="0" w:space="0" w:color="auto"/>
            <w:right w:val="none" w:sz="0" w:space="0" w:color="auto"/>
          </w:divBdr>
        </w:div>
        <w:div w:id="782383862">
          <w:marLeft w:val="480"/>
          <w:marRight w:val="0"/>
          <w:marTop w:val="0"/>
          <w:marBottom w:val="0"/>
          <w:divBdr>
            <w:top w:val="none" w:sz="0" w:space="0" w:color="auto"/>
            <w:left w:val="none" w:sz="0" w:space="0" w:color="auto"/>
            <w:bottom w:val="none" w:sz="0" w:space="0" w:color="auto"/>
            <w:right w:val="none" w:sz="0" w:space="0" w:color="auto"/>
          </w:divBdr>
        </w:div>
        <w:div w:id="405998862">
          <w:marLeft w:val="480"/>
          <w:marRight w:val="0"/>
          <w:marTop w:val="0"/>
          <w:marBottom w:val="0"/>
          <w:divBdr>
            <w:top w:val="none" w:sz="0" w:space="0" w:color="auto"/>
            <w:left w:val="none" w:sz="0" w:space="0" w:color="auto"/>
            <w:bottom w:val="none" w:sz="0" w:space="0" w:color="auto"/>
            <w:right w:val="none" w:sz="0" w:space="0" w:color="auto"/>
          </w:divBdr>
        </w:div>
      </w:divsChild>
    </w:div>
    <w:div w:id="1734500829">
      <w:bodyDiv w:val="1"/>
      <w:marLeft w:val="0"/>
      <w:marRight w:val="0"/>
      <w:marTop w:val="0"/>
      <w:marBottom w:val="0"/>
      <w:divBdr>
        <w:top w:val="none" w:sz="0" w:space="0" w:color="auto"/>
        <w:left w:val="none" w:sz="0" w:space="0" w:color="auto"/>
        <w:bottom w:val="none" w:sz="0" w:space="0" w:color="auto"/>
        <w:right w:val="none" w:sz="0" w:space="0" w:color="auto"/>
      </w:divBdr>
      <w:divsChild>
        <w:div w:id="1436436126">
          <w:marLeft w:val="480"/>
          <w:marRight w:val="0"/>
          <w:marTop w:val="0"/>
          <w:marBottom w:val="0"/>
          <w:divBdr>
            <w:top w:val="none" w:sz="0" w:space="0" w:color="auto"/>
            <w:left w:val="none" w:sz="0" w:space="0" w:color="auto"/>
            <w:bottom w:val="none" w:sz="0" w:space="0" w:color="auto"/>
            <w:right w:val="none" w:sz="0" w:space="0" w:color="auto"/>
          </w:divBdr>
        </w:div>
        <w:div w:id="950166872">
          <w:marLeft w:val="480"/>
          <w:marRight w:val="0"/>
          <w:marTop w:val="0"/>
          <w:marBottom w:val="0"/>
          <w:divBdr>
            <w:top w:val="none" w:sz="0" w:space="0" w:color="auto"/>
            <w:left w:val="none" w:sz="0" w:space="0" w:color="auto"/>
            <w:bottom w:val="none" w:sz="0" w:space="0" w:color="auto"/>
            <w:right w:val="none" w:sz="0" w:space="0" w:color="auto"/>
          </w:divBdr>
        </w:div>
        <w:div w:id="304547027">
          <w:marLeft w:val="480"/>
          <w:marRight w:val="0"/>
          <w:marTop w:val="0"/>
          <w:marBottom w:val="0"/>
          <w:divBdr>
            <w:top w:val="none" w:sz="0" w:space="0" w:color="auto"/>
            <w:left w:val="none" w:sz="0" w:space="0" w:color="auto"/>
            <w:bottom w:val="none" w:sz="0" w:space="0" w:color="auto"/>
            <w:right w:val="none" w:sz="0" w:space="0" w:color="auto"/>
          </w:divBdr>
        </w:div>
        <w:div w:id="304238401">
          <w:marLeft w:val="480"/>
          <w:marRight w:val="0"/>
          <w:marTop w:val="0"/>
          <w:marBottom w:val="0"/>
          <w:divBdr>
            <w:top w:val="none" w:sz="0" w:space="0" w:color="auto"/>
            <w:left w:val="none" w:sz="0" w:space="0" w:color="auto"/>
            <w:bottom w:val="none" w:sz="0" w:space="0" w:color="auto"/>
            <w:right w:val="none" w:sz="0" w:space="0" w:color="auto"/>
          </w:divBdr>
        </w:div>
        <w:div w:id="282345880">
          <w:marLeft w:val="480"/>
          <w:marRight w:val="0"/>
          <w:marTop w:val="0"/>
          <w:marBottom w:val="0"/>
          <w:divBdr>
            <w:top w:val="none" w:sz="0" w:space="0" w:color="auto"/>
            <w:left w:val="none" w:sz="0" w:space="0" w:color="auto"/>
            <w:bottom w:val="none" w:sz="0" w:space="0" w:color="auto"/>
            <w:right w:val="none" w:sz="0" w:space="0" w:color="auto"/>
          </w:divBdr>
        </w:div>
        <w:div w:id="25374849">
          <w:marLeft w:val="480"/>
          <w:marRight w:val="0"/>
          <w:marTop w:val="0"/>
          <w:marBottom w:val="0"/>
          <w:divBdr>
            <w:top w:val="none" w:sz="0" w:space="0" w:color="auto"/>
            <w:left w:val="none" w:sz="0" w:space="0" w:color="auto"/>
            <w:bottom w:val="none" w:sz="0" w:space="0" w:color="auto"/>
            <w:right w:val="none" w:sz="0" w:space="0" w:color="auto"/>
          </w:divBdr>
        </w:div>
        <w:div w:id="1360012230">
          <w:marLeft w:val="480"/>
          <w:marRight w:val="0"/>
          <w:marTop w:val="0"/>
          <w:marBottom w:val="0"/>
          <w:divBdr>
            <w:top w:val="none" w:sz="0" w:space="0" w:color="auto"/>
            <w:left w:val="none" w:sz="0" w:space="0" w:color="auto"/>
            <w:bottom w:val="none" w:sz="0" w:space="0" w:color="auto"/>
            <w:right w:val="none" w:sz="0" w:space="0" w:color="auto"/>
          </w:divBdr>
        </w:div>
        <w:div w:id="2092002437">
          <w:marLeft w:val="480"/>
          <w:marRight w:val="0"/>
          <w:marTop w:val="0"/>
          <w:marBottom w:val="0"/>
          <w:divBdr>
            <w:top w:val="none" w:sz="0" w:space="0" w:color="auto"/>
            <w:left w:val="none" w:sz="0" w:space="0" w:color="auto"/>
            <w:bottom w:val="none" w:sz="0" w:space="0" w:color="auto"/>
            <w:right w:val="none" w:sz="0" w:space="0" w:color="auto"/>
          </w:divBdr>
        </w:div>
        <w:div w:id="1308125819">
          <w:marLeft w:val="480"/>
          <w:marRight w:val="0"/>
          <w:marTop w:val="0"/>
          <w:marBottom w:val="0"/>
          <w:divBdr>
            <w:top w:val="none" w:sz="0" w:space="0" w:color="auto"/>
            <w:left w:val="none" w:sz="0" w:space="0" w:color="auto"/>
            <w:bottom w:val="none" w:sz="0" w:space="0" w:color="auto"/>
            <w:right w:val="none" w:sz="0" w:space="0" w:color="auto"/>
          </w:divBdr>
        </w:div>
        <w:div w:id="503668065">
          <w:marLeft w:val="480"/>
          <w:marRight w:val="0"/>
          <w:marTop w:val="0"/>
          <w:marBottom w:val="0"/>
          <w:divBdr>
            <w:top w:val="none" w:sz="0" w:space="0" w:color="auto"/>
            <w:left w:val="none" w:sz="0" w:space="0" w:color="auto"/>
            <w:bottom w:val="none" w:sz="0" w:space="0" w:color="auto"/>
            <w:right w:val="none" w:sz="0" w:space="0" w:color="auto"/>
          </w:divBdr>
        </w:div>
        <w:div w:id="53548750">
          <w:marLeft w:val="480"/>
          <w:marRight w:val="0"/>
          <w:marTop w:val="0"/>
          <w:marBottom w:val="0"/>
          <w:divBdr>
            <w:top w:val="none" w:sz="0" w:space="0" w:color="auto"/>
            <w:left w:val="none" w:sz="0" w:space="0" w:color="auto"/>
            <w:bottom w:val="none" w:sz="0" w:space="0" w:color="auto"/>
            <w:right w:val="none" w:sz="0" w:space="0" w:color="auto"/>
          </w:divBdr>
        </w:div>
        <w:div w:id="1850020875">
          <w:marLeft w:val="480"/>
          <w:marRight w:val="0"/>
          <w:marTop w:val="0"/>
          <w:marBottom w:val="0"/>
          <w:divBdr>
            <w:top w:val="none" w:sz="0" w:space="0" w:color="auto"/>
            <w:left w:val="none" w:sz="0" w:space="0" w:color="auto"/>
            <w:bottom w:val="none" w:sz="0" w:space="0" w:color="auto"/>
            <w:right w:val="none" w:sz="0" w:space="0" w:color="auto"/>
          </w:divBdr>
        </w:div>
        <w:div w:id="1750729890">
          <w:marLeft w:val="480"/>
          <w:marRight w:val="0"/>
          <w:marTop w:val="0"/>
          <w:marBottom w:val="0"/>
          <w:divBdr>
            <w:top w:val="none" w:sz="0" w:space="0" w:color="auto"/>
            <w:left w:val="none" w:sz="0" w:space="0" w:color="auto"/>
            <w:bottom w:val="none" w:sz="0" w:space="0" w:color="auto"/>
            <w:right w:val="none" w:sz="0" w:space="0" w:color="auto"/>
          </w:divBdr>
        </w:div>
        <w:div w:id="871578122">
          <w:marLeft w:val="480"/>
          <w:marRight w:val="0"/>
          <w:marTop w:val="0"/>
          <w:marBottom w:val="0"/>
          <w:divBdr>
            <w:top w:val="none" w:sz="0" w:space="0" w:color="auto"/>
            <w:left w:val="none" w:sz="0" w:space="0" w:color="auto"/>
            <w:bottom w:val="none" w:sz="0" w:space="0" w:color="auto"/>
            <w:right w:val="none" w:sz="0" w:space="0" w:color="auto"/>
          </w:divBdr>
        </w:div>
        <w:div w:id="529301136">
          <w:marLeft w:val="480"/>
          <w:marRight w:val="0"/>
          <w:marTop w:val="0"/>
          <w:marBottom w:val="0"/>
          <w:divBdr>
            <w:top w:val="none" w:sz="0" w:space="0" w:color="auto"/>
            <w:left w:val="none" w:sz="0" w:space="0" w:color="auto"/>
            <w:bottom w:val="none" w:sz="0" w:space="0" w:color="auto"/>
            <w:right w:val="none" w:sz="0" w:space="0" w:color="auto"/>
          </w:divBdr>
        </w:div>
        <w:div w:id="427190352">
          <w:marLeft w:val="480"/>
          <w:marRight w:val="0"/>
          <w:marTop w:val="0"/>
          <w:marBottom w:val="0"/>
          <w:divBdr>
            <w:top w:val="none" w:sz="0" w:space="0" w:color="auto"/>
            <w:left w:val="none" w:sz="0" w:space="0" w:color="auto"/>
            <w:bottom w:val="none" w:sz="0" w:space="0" w:color="auto"/>
            <w:right w:val="none" w:sz="0" w:space="0" w:color="auto"/>
          </w:divBdr>
        </w:div>
        <w:div w:id="1945650123">
          <w:marLeft w:val="480"/>
          <w:marRight w:val="0"/>
          <w:marTop w:val="0"/>
          <w:marBottom w:val="0"/>
          <w:divBdr>
            <w:top w:val="none" w:sz="0" w:space="0" w:color="auto"/>
            <w:left w:val="none" w:sz="0" w:space="0" w:color="auto"/>
            <w:bottom w:val="none" w:sz="0" w:space="0" w:color="auto"/>
            <w:right w:val="none" w:sz="0" w:space="0" w:color="auto"/>
          </w:divBdr>
        </w:div>
      </w:divsChild>
    </w:div>
    <w:div w:id="1745444574">
      <w:bodyDiv w:val="1"/>
      <w:marLeft w:val="0"/>
      <w:marRight w:val="0"/>
      <w:marTop w:val="0"/>
      <w:marBottom w:val="0"/>
      <w:divBdr>
        <w:top w:val="none" w:sz="0" w:space="0" w:color="auto"/>
        <w:left w:val="none" w:sz="0" w:space="0" w:color="auto"/>
        <w:bottom w:val="none" w:sz="0" w:space="0" w:color="auto"/>
        <w:right w:val="none" w:sz="0" w:space="0" w:color="auto"/>
      </w:divBdr>
      <w:divsChild>
        <w:div w:id="815494703">
          <w:marLeft w:val="480"/>
          <w:marRight w:val="0"/>
          <w:marTop w:val="0"/>
          <w:marBottom w:val="0"/>
          <w:divBdr>
            <w:top w:val="none" w:sz="0" w:space="0" w:color="auto"/>
            <w:left w:val="none" w:sz="0" w:space="0" w:color="auto"/>
            <w:bottom w:val="none" w:sz="0" w:space="0" w:color="auto"/>
            <w:right w:val="none" w:sz="0" w:space="0" w:color="auto"/>
          </w:divBdr>
        </w:div>
        <w:div w:id="614138798">
          <w:marLeft w:val="480"/>
          <w:marRight w:val="0"/>
          <w:marTop w:val="0"/>
          <w:marBottom w:val="0"/>
          <w:divBdr>
            <w:top w:val="none" w:sz="0" w:space="0" w:color="auto"/>
            <w:left w:val="none" w:sz="0" w:space="0" w:color="auto"/>
            <w:bottom w:val="none" w:sz="0" w:space="0" w:color="auto"/>
            <w:right w:val="none" w:sz="0" w:space="0" w:color="auto"/>
          </w:divBdr>
        </w:div>
        <w:div w:id="616718575">
          <w:marLeft w:val="480"/>
          <w:marRight w:val="0"/>
          <w:marTop w:val="0"/>
          <w:marBottom w:val="0"/>
          <w:divBdr>
            <w:top w:val="none" w:sz="0" w:space="0" w:color="auto"/>
            <w:left w:val="none" w:sz="0" w:space="0" w:color="auto"/>
            <w:bottom w:val="none" w:sz="0" w:space="0" w:color="auto"/>
            <w:right w:val="none" w:sz="0" w:space="0" w:color="auto"/>
          </w:divBdr>
        </w:div>
        <w:div w:id="1486510182">
          <w:marLeft w:val="480"/>
          <w:marRight w:val="0"/>
          <w:marTop w:val="0"/>
          <w:marBottom w:val="0"/>
          <w:divBdr>
            <w:top w:val="none" w:sz="0" w:space="0" w:color="auto"/>
            <w:left w:val="none" w:sz="0" w:space="0" w:color="auto"/>
            <w:bottom w:val="none" w:sz="0" w:space="0" w:color="auto"/>
            <w:right w:val="none" w:sz="0" w:space="0" w:color="auto"/>
          </w:divBdr>
        </w:div>
        <w:div w:id="1527520431">
          <w:marLeft w:val="480"/>
          <w:marRight w:val="0"/>
          <w:marTop w:val="0"/>
          <w:marBottom w:val="0"/>
          <w:divBdr>
            <w:top w:val="none" w:sz="0" w:space="0" w:color="auto"/>
            <w:left w:val="none" w:sz="0" w:space="0" w:color="auto"/>
            <w:bottom w:val="none" w:sz="0" w:space="0" w:color="auto"/>
            <w:right w:val="none" w:sz="0" w:space="0" w:color="auto"/>
          </w:divBdr>
        </w:div>
        <w:div w:id="1682123947">
          <w:marLeft w:val="480"/>
          <w:marRight w:val="0"/>
          <w:marTop w:val="0"/>
          <w:marBottom w:val="0"/>
          <w:divBdr>
            <w:top w:val="none" w:sz="0" w:space="0" w:color="auto"/>
            <w:left w:val="none" w:sz="0" w:space="0" w:color="auto"/>
            <w:bottom w:val="none" w:sz="0" w:space="0" w:color="auto"/>
            <w:right w:val="none" w:sz="0" w:space="0" w:color="auto"/>
          </w:divBdr>
        </w:div>
        <w:div w:id="1011102787">
          <w:marLeft w:val="480"/>
          <w:marRight w:val="0"/>
          <w:marTop w:val="0"/>
          <w:marBottom w:val="0"/>
          <w:divBdr>
            <w:top w:val="none" w:sz="0" w:space="0" w:color="auto"/>
            <w:left w:val="none" w:sz="0" w:space="0" w:color="auto"/>
            <w:bottom w:val="none" w:sz="0" w:space="0" w:color="auto"/>
            <w:right w:val="none" w:sz="0" w:space="0" w:color="auto"/>
          </w:divBdr>
        </w:div>
        <w:div w:id="1402318">
          <w:marLeft w:val="480"/>
          <w:marRight w:val="0"/>
          <w:marTop w:val="0"/>
          <w:marBottom w:val="0"/>
          <w:divBdr>
            <w:top w:val="none" w:sz="0" w:space="0" w:color="auto"/>
            <w:left w:val="none" w:sz="0" w:space="0" w:color="auto"/>
            <w:bottom w:val="none" w:sz="0" w:space="0" w:color="auto"/>
            <w:right w:val="none" w:sz="0" w:space="0" w:color="auto"/>
          </w:divBdr>
        </w:div>
        <w:div w:id="632253312">
          <w:marLeft w:val="480"/>
          <w:marRight w:val="0"/>
          <w:marTop w:val="0"/>
          <w:marBottom w:val="0"/>
          <w:divBdr>
            <w:top w:val="none" w:sz="0" w:space="0" w:color="auto"/>
            <w:left w:val="none" w:sz="0" w:space="0" w:color="auto"/>
            <w:bottom w:val="none" w:sz="0" w:space="0" w:color="auto"/>
            <w:right w:val="none" w:sz="0" w:space="0" w:color="auto"/>
          </w:divBdr>
        </w:div>
        <w:div w:id="1074669104">
          <w:marLeft w:val="480"/>
          <w:marRight w:val="0"/>
          <w:marTop w:val="0"/>
          <w:marBottom w:val="0"/>
          <w:divBdr>
            <w:top w:val="none" w:sz="0" w:space="0" w:color="auto"/>
            <w:left w:val="none" w:sz="0" w:space="0" w:color="auto"/>
            <w:bottom w:val="none" w:sz="0" w:space="0" w:color="auto"/>
            <w:right w:val="none" w:sz="0" w:space="0" w:color="auto"/>
          </w:divBdr>
        </w:div>
        <w:div w:id="233856614">
          <w:marLeft w:val="480"/>
          <w:marRight w:val="0"/>
          <w:marTop w:val="0"/>
          <w:marBottom w:val="0"/>
          <w:divBdr>
            <w:top w:val="none" w:sz="0" w:space="0" w:color="auto"/>
            <w:left w:val="none" w:sz="0" w:space="0" w:color="auto"/>
            <w:bottom w:val="none" w:sz="0" w:space="0" w:color="auto"/>
            <w:right w:val="none" w:sz="0" w:space="0" w:color="auto"/>
          </w:divBdr>
        </w:div>
        <w:div w:id="490489862">
          <w:marLeft w:val="480"/>
          <w:marRight w:val="0"/>
          <w:marTop w:val="0"/>
          <w:marBottom w:val="0"/>
          <w:divBdr>
            <w:top w:val="none" w:sz="0" w:space="0" w:color="auto"/>
            <w:left w:val="none" w:sz="0" w:space="0" w:color="auto"/>
            <w:bottom w:val="none" w:sz="0" w:space="0" w:color="auto"/>
            <w:right w:val="none" w:sz="0" w:space="0" w:color="auto"/>
          </w:divBdr>
        </w:div>
        <w:div w:id="415857091">
          <w:marLeft w:val="480"/>
          <w:marRight w:val="0"/>
          <w:marTop w:val="0"/>
          <w:marBottom w:val="0"/>
          <w:divBdr>
            <w:top w:val="none" w:sz="0" w:space="0" w:color="auto"/>
            <w:left w:val="none" w:sz="0" w:space="0" w:color="auto"/>
            <w:bottom w:val="none" w:sz="0" w:space="0" w:color="auto"/>
            <w:right w:val="none" w:sz="0" w:space="0" w:color="auto"/>
          </w:divBdr>
        </w:div>
        <w:div w:id="1436559421">
          <w:marLeft w:val="480"/>
          <w:marRight w:val="0"/>
          <w:marTop w:val="0"/>
          <w:marBottom w:val="0"/>
          <w:divBdr>
            <w:top w:val="none" w:sz="0" w:space="0" w:color="auto"/>
            <w:left w:val="none" w:sz="0" w:space="0" w:color="auto"/>
            <w:bottom w:val="none" w:sz="0" w:space="0" w:color="auto"/>
            <w:right w:val="none" w:sz="0" w:space="0" w:color="auto"/>
          </w:divBdr>
        </w:div>
        <w:div w:id="1188788289">
          <w:marLeft w:val="480"/>
          <w:marRight w:val="0"/>
          <w:marTop w:val="0"/>
          <w:marBottom w:val="0"/>
          <w:divBdr>
            <w:top w:val="none" w:sz="0" w:space="0" w:color="auto"/>
            <w:left w:val="none" w:sz="0" w:space="0" w:color="auto"/>
            <w:bottom w:val="none" w:sz="0" w:space="0" w:color="auto"/>
            <w:right w:val="none" w:sz="0" w:space="0" w:color="auto"/>
          </w:divBdr>
        </w:div>
        <w:div w:id="44989040">
          <w:marLeft w:val="480"/>
          <w:marRight w:val="0"/>
          <w:marTop w:val="0"/>
          <w:marBottom w:val="0"/>
          <w:divBdr>
            <w:top w:val="none" w:sz="0" w:space="0" w:color="auto"/>
            <w:left w:val="none" w:sz="0" w:space="0" w:color="auto"/>
            <w:bottom w:val="none" w:sz="0" w:space="0" w:color="auto"/>
            <w:right w:val="none" w:sz="0" w:space="0" w:color="auto"/>
          </w:divBdr>
        </w:div>
        <w:div w:id="1145928602">
          <w:marLeft w:val="480"/>
          <w:marRight w:val="0"/>
          <w:marTop w:val="0"/>
          <w:marBottom w:val="0"/>
          <w:divBdr>
            <w:top w:val="none" w:sz="0" w:space="0" w:color="auto"/>
            <w:left w:val="none" w:sz="0" w:space="0" w:color="auto"/>
            <w:bottom w:val="none" w:sz="0" w:space="0" w:color="auto"/>
            <w:right w:val="none" w:sz="0" w:space="0" w:color="auto"/>
          </w:divBdr>
        </w:div>
      </w:divsChild>
    </w:div>
    <w:div w:id="1745444895">
      <w:bodyDiv w:val="1"/>
      <w:marLeft w:val="0"/>
      <w:marRight w:val="0"/>
      <w:marTop w:val="0"/>
      <w:marBottom w:val="0"/>
      <w:divBdr>
        <w:top w:val="none" w:sz="0" w:space="0" w:color="auto"/>
        <w:left w:val="none" w:sz="0" w:space="0" w:color="auto"/>
        <w:bottom w:val="none" w:sz="0" w:space="0" w:color="auto"/>
        <w:right w:val="none" w:sz="0" w:space="0" w:color="auto"/>
      </w:divBdr>
    </w:div>
    <w:div w:id="1757096955">
      <w:bodyDiv w:val="1"/>
      <w:marLeft w:val="0"/>
      <w:marRight w:val="0"/>
      <w:marTop w:val="0"/>
      <w:marBottom w:val="0"/>
      <w:divBdr>
        <w:top w:val="none" w:sz="0" w:space="0" w:color="auto"/>
        <w:left w:val="none" w:sz="0" w:space="0" w:color="auto"/>
        <w:bottom w:val="none" w:sz="0" w:space="0" w:color="auto"/>
        <w:right w:val="none" w:sz="0" w:space="0" w:color="auto"/>
      </w:divBdr>
      <w:divsChild>
        <w:div w:id="766115851">
          <w:marLeft w:val="480"/>
          <w:marRight w:val="0"/>
          <w:marTop w:val="0"/>
          <w:marBottom w:val="0"/>
          <w:divBdr>
            <w:top w:val="none" w:sz="0" w:space="0" w:color="auto"/>
            <w:left w:val="none" w:sz="0" w:space="0" w:color="auto"/>
            <w:bottom w:val="none" w:sz="0" w:space="0" w:color="auto"/>
            <w:right w:val="none" w:sz="0" w:space="0" w:color="auto"/>
          </w:divBdr>
        </w:div>
        <w:div w:id="584413137">
          <w:marLeft w:val="480"/>
          <w:marRight w:val="0"/>
          <w:marTop w:val="0"/>
          <w:marBottom w:val="0"/>
          <w:divBdr>
            <w:top w:val="none" w:sz="0" w:space="0" w:color="auto"/>
            <w:left w:val="none" w:sz="0" w:space="0" w:color="auto"/>
            <w:bottom w:val="none" w:sz="0" w:space="0" w:color="auto"/>
            <w:right w:val="none" w:sz="0" w:space="0" w:color="auto"/>
          </w:divBdr>
        </w:div>
        <w:div w:id="1069693678">
          <w:marLeft w:val="480"/>
          <w:marRight w:val="0"/>
          <w:marTop w:val="0"/>
          <w:marBottom w:val="0"/>
          <w:divBdr>
            <w:top w:val="none" w:sz="0" w:space="0" w:color="auto"/>
            <w:left w:val="none" w:sz="0" w:space="0" w:color="auto"/>
            <w:bottom w:val="none" w:sz="0" w:space="0" w:color="auto"/>
            <w:right w:val="none" w:sz="0" w:space="0" w:color="auto"/>
          </w:divBdr>
        </w:div>
        <w:div w:id="1378819363">
          <w:marLeft w:val="480"/>
          <w:marRight w:val="0"/>
          <w:marTop w:val="0"/>
          <w:marBottom w:val="0"/>
          <w:divBdr>
            <w:top w:val="none" w:sz="0" w:space="0" w:color="auto"/>
            <w:left w:val="none" w:sz="0" w:space="0" w:color="auto"/>
            <w:bottom w:val="none" w:sz="0" w:space="0" w:color="auto"/>
            <w:right w:val="none" w:sz="0" w:space="0" w:color="auto"/>
          </w:divBdr>
        </w:div>
        <w:div w:id="1316177179">
          <w:marLeft w:val="480"/>
          <w:marRight w:val="0"/>
          <w:marTop w:val="0"/>
          <w:marBottom w:val="0"/>
          <w:divBdr>
            <w:top w:val="none" w:sz="0" w:space="0" w:color="auto"/>
            <w:left w:val="none" w:sz="0" w:space="0" w:color="auto"/>
            <w:bottom w:val="none" w:sz="0" w:space="0" w:color="auto"/>
            <w:right w:val="none" w:sz="0" w:space="0" w:color="auto"/>
          </w:divBdr>
        </w:div>
        <w:div w:id="806699033">
          <w:marLeft w:val="480"/>
          <w:marRight w:val="0"/>
          <w:marTop w:val="0"/>
          <w:marBottom w:val="0"/>
          <w:divBdr>
            <w:top w:val="none" w:sz="0" w:space="0" w:color="auto"/>
            <w:left w:val="none" w:sz="0" w:space="0" w:color="auto"/>
            <w:bottom w:val="none" w:sz="0" w:space="0" w:color="auto"/>
            <w:right w:val="none" w:sz="0" w:space="0" w:color="auto"/>
          </w:divBdr>
        </w:div>
        <w:div w:id="117259117">
          <w:marLeft w:val="480"/>
          <w:marRight w:val="0"/>
          <w:marTop w:val="0"/>
          <w:marBottom w:val="0"/>
          <w:divBdr>
            <w:top w:val="none" w:sz="0" w:space="0" w:color="auto"/>
            <w:left w:val="none" w:sz="0" w:space="0" w:color="auto"/>
            <w:bottom w:val="none" w:sz="0" w:space="0" w:color="auto"/>
            <w:right w:val="none" w:sz="0" w:space="0" w:color="auto"/>
          </w:divBdr>
        </w:div>
        <w:div w:id="1739859588">
          <w:marLeft w:val="480"/>
          <w:marRight w:val="0"/>
          <w:marTop w:val="0"/>
          <w:marBottom w:val="0"/>
          <w:divBdr>
            <w:top w:val="none" w:sz="0" w:space="0" w:color="auto"/>
            <w:left w:val="none" w:sz="0" w:space="0" w:color="auto"/>
            <w:bottom w:val="none" w:sz="0" w:space="0" w:color="auto"/>
            <w:right w:val="none" w:sz="0" w:space="0" w:color="auto"/>
          </w:divBdr>
        </w:div>
        <w:div w:id="485904357">
          <w:marLeft w:val="480"/>
          <w:marRight w:val="0"/>
          <w:marTop w:val="0"/>
          <w:marBottom w:val="0"/>
          <w:divBdr>
            <w:top w:val="none" w:sz="0" w:space="0" w:color="auto"/>
            <w:left w:val="none" w:sz="0" w:space="0" w:color="auto"/>
            <w:bottom w:val="none" w:sz="0" w:space="0" w:color="auto"/>
            <w:right w:val="none" w:sz="0" w:space="0" w:color="auto"/>
          </w:divBdr>
        </w:div>
        <w:div w:id="597369585">
          <w:marLeft w:val="480"/>
          <w:marRight w:val="0"/>
          <w:marTop w:val="0"/>
          <w:marBottom w:val="0"/>
          <w:divBdr>
            <w:top w:val="none" w:sz="0" w:space="0" w:color="auto"/>
            <w:left w:val="none" w:sz="0" w:space="0" w:color="auto"/>
            <w:bottom w:val="none" w:sz="0" w:space="0" w:color="auto"/>
            <w:right w:val="none" w:sz="0" w:space="0" w:color="auto"/>
          </w:divBdr>
        </w:div>
        <w:div w:id="173805631">
          <w:marLeft w:val="480"/>
          <w:marRight w:val="0"/>
          <w:marTop w:val="0"/>
          <w:marBottom w:val="0"/>
          <w:divBdr>
            <w:top w:val="none" w:sz="0" w:space="0" w:color="auto"/>
            <w:left w:val="none" w:sz="0" w:space="0" w:color="auto"/>
            <w:bottom w:val="none" w:sz="0" w:space="0" w:color="auto"/>
            <w:right w:val="none" w:sz="0" w:space="0" w:color="auto"/>
          </w:divBdr>
        </w:div>
        <w:div w:id="1476950444">
          <w:marLeft w:val="480"/>
          <w:marRight w:val="0"/>
          <w:marTop w:val="0"/>
          <w:marBottom w:val="0"/>
          <w:divBdr>
            <w:top w:val="none" w:sz="0" w:space="0" w:color="auto"/>
            <w:left w:val="none" w:sz="0" w:space="0" w:color="auto"/>
            <w:bottom w:val="none" w:sz="0" w:space="0" w:color="auto"/>
            <w:right w:val="none" w:sz="0" w:space="0" w:color="auto"/>
          </w:divBdr>
        </w:div>
        <w:div w:id="2035109294">
          <w:marLeft w:val="480"/>
          <w:marRight w:val="0"/>
          <w:marTop w:val="0"/>
          <w:marBottom w:val="0"/>
          <w:divBdr>
            <w:top w:val="none" w:sz="0" w:space="0" w:color="auto"/>
            <w:left w:val="none" w:sz="0" w:space="0" w:color="auto"/>
            <w:bottom w:val="none" w:sz="0" w:space="0" w:color="auto"/>
            <w:right w:val="none" w:sz="0" w:space="0" w:color="auto"/>
          </w:divBdr>
        </w:div>
        <w:div w:id="855270182">
          <w:marLeft w:val="480"/>
          <w:marRight w:val="0"/>
          <w:marTop w:val="0"/>
          <w:marBottom w:val="0"/>
          <w:divBdr>
            <w:top w:val="none" w:sz="0" w:space="0" w:color="auto"/>
            <w:left w:val="none" w:sz="0" w:space="0" w:color="auto"/>
            <w:bottom w:val="none" w:sz="0" w:space="0" w:color="auto"/>
            <w:right w:val="none" w:sz="0" w:space="0" w:color="auto"/>
          </w:divBdr>
        </w:div>
        <w:div w:id="1515342439">
          <w:marLeft w:val="480"/>
          <w:marRight w:val="0"/>
          <w:marTop w:val="0"/>
          <w:marBottom w:val="0"/>
          <w:divBdr>
            <w:top w:val="none" w:sz="0" w:space="0" w:color="auto"/>
            <w:left w:val="none" w:sz="0" w:space="0" w:color="auto"/>
            <w:bottom w:val="none" w:sz="0" w:space="0" w:color="auto"/>
            <w:right w:val="none" w:sz="0" w:space="0" w:color="auto"/>
          </w:divBdr>
        </w:div>
        <w:div w:id="1719354025">
          <w:marLeft w:val="480"/>
          <w:marRight w:val="0"/>
          <w:marTop w:val="0"/>
          <w:marBottom w:val="0"/>
          <w:divBdr>
            <w:top w:val="none" w:sz="0" w:space="0" w:color="auto"/>
            <w:left w:val="none" w:sz="0" w:space="0" w:color="auto"/>
            <w:bottom w:val="none" w:sz="0" w:space="0" w:color="auto"/>
            <w:right w:val="none" w:sz="0" w:space="0" w:color="auto"/>
          </w:divBdr>
        </w:div>
        <w:div w:id="1837456821">
          <w:marLeft w:val="480"/>
          <w:marRight w:val="0"/>
          <w:marTop w:val="0"/>
          <w:marBottom w:val="0"/>
          <w:divBdr>
            <w:top w:val="none" w:sz="0" w:space="0" w:color="auto"/>
            <w:left w:val="none" w:sz="0" w:space="0" w:color="auto"/>
            <w:bottom w:val="none" w:sz="0" w:space="0" w:color="auto"/>
            <w:right w:val="none" w:sz="0" w:space="0" w:color="auto"/>
          </w:divBdr>
        </w:div>
        <w:div w:id="144398164">
          <w:marLeft w:val="480"/>
          <w:marRight w:val="0"/>
          <w:marTop w:val="0"/>
          <w:marBottom w:val="0"/>
          <w:divBdr>
            <w:top w:val="none" w:sz="0" w:space="0" w:color="auto"/>
            <w:left w:val="none" w:sz="0" w:space="0" w:color="auto"/>
            <w:bottom w:val="none" w:sz="0" w:space="0" w:color="auto"/>
            <w:right w:val="none" w:sz="0" w:space="0" w:color="auto"/>
          </w:divBdr>
        </w:div>
        <w:div w:id="1410812485">
          <w:marLeft w:val="480"/>
          <w:marRight w:val="0"/>
          <w:marTop w:val="0"/>
          <w:marBottom w:val="0"/>
          <w:divBdr>
            <w:top w:val="none" w:sz="0" w:space="0" w:color="auto"/>
            <w:left w:val="none" w:sz="0" w:space="0" w:color="auto"/>
            <w:bottom w:val="none" w:sz="0" w:space="0" w:color="auto"/>
            <w:right w:val="none" w:sz="0" w:space="0" w:color="auto"/>
          </w:divBdr>
        </w:div>
      </w:divsChild>
    </w:div>
    <w:div w:id="1763183058">
      <w:bodyDiv w:val="1"/>
      <w:marLeft w:val="0"/>
      <w:marRight w:val="0"/>
      <w:marTop w:val="0"/>
      <w:marBottom w:val="0"/>
      <w:divBdr>
        <w:top w:val="none" w:sz="0" w:space="0" w:color="auto"/>
        <w:left w:val="none" w:sz="0" w:space="0" w:color="auto"/>
        <w:bottom w:val="none" w:sz="0" w:space="0" w:color="auto"/>
        <w:right w:val="none" w:sz="0" w:space="0" w:color="auto"/>
      </w:divBdr>
    </w:div>
    <w:div w:id="1765958308">
      <w:bodyDiv w:val="1"/>
      <w:marLeft w:val="0"/>
      <w:marRight w:val="0"/>
      <w:marTop w:val="0"/>
      <w:marBottom w:val="0"/>
      <w:divBdr>
        <w:top w:val="none" w:sz="0" w:space="0" w:color="auto"/>
        <w:left w:val="none" w:sz="0" w:space="0" w:color="auto"/>
        <w:bottom w:val="none" w:sz="0" w:space="0" w:color="auto"/>
        <w:right w:val="none" w:sz="0" w:space="0" w:color="auto"/>
      </w:divBdr>
    </w:div>
    <w:div w:id="1768505703">
      <w:bodyDiv w:val="1"/>
      <w:marLeft w:val="0"/>
      <w:marRight w:val="0"/>
      <w:marTop w:val="0"/>
      <w:marBottom w:val="0"/>
      <w:divBdr>
        <w:top w:val="none" w:sz="0" w:space="0" w:color="auto"/>
        <w:left w:val="none" w:sz="0" w:space="0" w:color="auto"/>
        <w:bottom w:val="none" w:sz="0" w:space="0" w:color="auto"/>
        <w:right w:val="none" w:sz="0" w:space="0" w:color="auto"/>
      </w:divBdr>
    </w:div>
    <w:div w:id="1776554536">
      <w:bodyDiv w:val="1"/>
      <w:marLeft w:val="0"/>
      <w:marRight w:val="0"/>
      <w:marTop w:val="0"/>
      <w:marBottom w:val="0"/>
      <w:divBdr>
        <w:top w:val="none" w:sz="0" w:space="0" w:color="auto"/>
        <w:left w:val="none" w:sz="0" w:space="0" w:color="auto"/>
        <w:bottom w:val="none" w:sz="0" w:space="0" w:color="auto"/>
        <w:right w:val="none" w:sz="0" w:space="0" w:color="auto"/>
      </w:divBdr>
    </w:div>
    <w:div w:id="1776709832">
      <w:bodyDiv w:val="1"/>
      <w:marLeft w:val="0"/>
      <w:marRight w:val="0"/>
      <w:marTop w:val="0"/>
      <w:marBottom w:val="0"/>
      <w:divBdr>
        <w:top w:val="none" w:sz="0" w:space="0" w:color="auto"/>
        <w:left w:val="none" w:sz="0" w:space="0" w:color="auto"/>
        <w:bottom w:val="none" w:sz="0" w:space="0" w:color="auto"/>
        <w:right w:val="none" w:sz="0" w:space="0" w:color="auto"/>
      </w:divBdr>
    </w:div>
    <w:div w:id="1787312964">
      <w:bodyDiv w:val="1"/>
      <w:marLeft w:val="0"/>
      <w:marRight w:val="0"/>
      <w:marTop w:val="0"/>
      <w:marBottom w:val="0"/>
      <w:divBdr>
        <w:top w:val="none" w:sz="0" w:space="0" w:color="auto"/>
        <w:left w:val="none" w:sz="0" w:space="0" w:color="auto"/>
        <w:bottom w:val="none" w:sz="0" w:space="0" w:color="auto"/>
        <w:right w:val="none" w:sz="0" w:space="0" w:color="auto"/>
      </w:divBdr>
    </w:div>
    <w:div w:id="1797017666">
      <w:bodyDiv w:val="1"/>
      <w:marLeft w:val="0"/>
      <w:marRight w:val="0"/>
      <w:marTop w:val="0"/>
      <w:marBottom w:val="0"/>
      <w:divBdr>
        <w:top w:val="none" w:sz="0" w:space="0" w:color="auto"/>
        <w:left w:val="none" w:sz="0" w:space="0" w:color="auto"/>
        <w:bottom w:val="none" w:sz="0" w:space="0" w:color="auto"/>
        <w:right w:val="none" w:sz="0" w:space="0" w:color="auto"/>
      </w:divBdr>
    </w:div>
    <w:div w:id="1806921705">
      <w:bodyDiv w:val="1"/>
      <w:marLeft w:val="0"/>
      <w:marRight w:val="0"/>
      <w:marTop w:val="0"/>
      <w:marBottom w:val="0"/>
      <w:divBdr>
        <w:top w:val="none" w:sz="0" w:space="0" w:color="auto"/>
        <w:left w:val="none" w:sz="0" w:space="0" w:color="auto"/>
        <w:bottom w:val="none" w:sz="0" w:space="0" w:color="auto"/>
        <w:right w:val="none" w:sz="0" w:space="0" w:color="auto"/>
      </w:divBdr>
      <w:divsChild>
        <w:div w:id="1434933538">
          <w:marLeft w:val="480"/>
          <w:marRight w:val="0"/>
          <w:marTop w:val="0"/>
          <w:marBottom w:val="0"/>
          <w:divBdr>
            <w:top w:val="none" w:sz="0" w:space="0" w:color="auto"/>
            <w:left w:val="none" w:sz="0" w:space="0" w:color="auto"/>
            <w:bottom w:val="none" w:sz="0" w:space="0" w:color="auto"/>
            <w:right w:val="none" w:sz="0" w:space="0" w:color="auto"/>
          </w:divBdr>
        </w:div>
        <w:div w:id="89551584">
          <w:marLeft w:val="480"/>
          <w:marRight w:val="0"/>
          <w:marTop w:val="0"/>
          <w:marBottom w:val="0"/>
          <w:divBdr>
            <w:top w:val="none" w:sz="0" w:space="0" w:color="auto"/>
            <w:left w:val="none" w:sz="0" w:space="0" w:color="auto"/>
            <w:bottom w:val="none" w:sz="0" w:space="0" w:color="auto"/>
            <w:right w:val="none" w:sz="0" w:space="0" w:color="auto"/>
          </w:divBdr>
        </w:div>
        <w:div w:id="404109766">
          <w:marLeft w:val="480"/>
          <w:marRight w:val="0"/>
          <w:marTop w:val="0"/>
          <w:marBottom w:val="0"/>
          <w:divBdr>
            <w:top w:val="none" w:sz="0" w:space="0" w:color="auto"/>
            <w:left w:val="none" w:sz="0" w:space="0" w:color="auto"/>
            <w:bottom w:val="none" w:sz="0" w:space="0" w:color="auto"/>
            <w:right w:val="none" w:sz="0" w:space="0" w:color="auto"/>
          </w:divBdr>
        </w:div>
        <w:div w:id="1910917389">
          <w:marLeft w:val="480"/>
          <w:marRight w:val="0"/>
          <w:marTop w:val="0"/>
          <w:marBottom w:val="0"/>
          <w:divBdr>
            <w:top w:val="none" w:sz="0" w:space="0" w:color="auto"/>
            <w:left w:val="none" w:sz="0" w:space="0" w:color="auto"/>
            <w:bottom w:val="none" w:sz="0" w:space="0" w:color="auto"/>
            <w:right w:val="none" w:sz="0" w:space="0" w:color="auto"/>
          </w:divBdr>
        </w:div>
        <w:div w:id="422528325">
          <w:marLeft w:val="480"/>
          <w:marRight w:val="0"/>
          <w:marTop w:val="0"/>
          <w:marBottom w:val="0"/>
          <w:divBdr>
            <w:top w:val="none" w:sz="0" w:space="0" w:color="auto"/>
            <w:left w:val="none" w:sz="0" w:space="0" w:color="auto"/>
            <w:bottom w:val="none" w:sz="0" w:space="0" w:color="auto"/>
            <w:right w:val="none" w:sz="0" w:space="0" w:color="auto"/>
          </w:divBdr>
        </w:div>
        <w:div w:id="83235479">
          <w:marLeft w:val="480"/>
          <w:marRight w:val="0"/>
          <w:marTop w:val="0"/>
          <w:marBottom w:val="0"/>
          <w:divBdr>
            <w:top w:val="none" w:sz="0" w:space="0" w:color="auto"/>
            <w:left w:val="none" w:sz="0" w:space="0" w:color="auto"/>
            <w:bottom w:val="none" w:sz="0" w:space="0" w:color="auto"/>
            <w:right w:val="none" w:sz="0" w:space="0" w:color="auto"/>
          </w:divBdr>
        </w:div>
        <w:div w:id="674503162">
          <w:marLeft w:val="480"/>
          <w:marRight w:val="0"/>
          <w:marTop w:val="0"/>
          <w:marBottom w:val="0"/>
          <w:divBdr>
            <w:top w:val="none" w:sz="0" w:space="0" w:color="auto"/>
            <w:left w:val="none" w:sz="0" w:space="0" w:color="auto"/>
            <w:bottom w:val="none" w:sz="0" w:space="0" w:color="auto"/>
            <w:right w:val="none" w:sz="0" w:space="0" w:color="auto"/>
          </w:divBdr>
        </w:div>
        <w:div w:id="555630900">
          <w:marLeft w:val="480"/>
          <w:marRight w:val="0"/>
          <w:marTop w:val="0"/>
          <w:marBottom w:val="0"/>
          <w:divBdr>
            <w:top w:val="none" w:sz="0" w:space="0" w:color="auto"/>
            <w:left w:val="none" w:sz="0" w:space="0" w:color="auto"/>
            <w:bottom w:val="none" w:sz="0" w:space="0" w:color="auto"/>
            <w:right w:val="none" w:sz="0" w:space="0" w:color="auto"/>
          </w:divBdr>
        </w:div>
        <w:div w:id="1941255397">
          <w:marLeft w:val="480"/>
          <w:marRight w:val="0"/>
          <w:marTop w:val="0"/>
          <w:marBottom w:val="0"/>
          <w:divBdr>
            <w:top w:val="none" w:sz="0" w:space="0" w:color="auto"/>
            <w:left w:val="none" w:sz="0" w:space="0" w:color="auto"/>
            <w:bottom w:val="none" w:sz="0" w:space="0" w:color="auto"/>
            <w:right w:val="none" w:sz="0" w:space="0" w:color="auto"/>
          </w:divBdr>
        </w:div>
        <w:div w:id="1311446040">
          <w:marLeft w:val="480"/>
          <w:marRight w:val="0"/>
          <w:marTop w:val="0"/>
          <w:marBottom w:val="0"/>
          <w:divBdr>
            <w:top w:val="none" w:sz="0" w:space="0" w:color="auto"/>
            <w:left w:val="none" w:sz="0" w:space="0" w:color="auto"/>
            <w:bottom w:val="none" w:sz="0" w:space="0" w:color="auto"/>
            <w:right w:val="none" w:sz="0" w:space="0" w:color="auto"/>
          </w:divBdr>
        </w:div>
        <w:div w:id="1940404847">
          <w:marLeft w:val="480"/>
          <w:marRight w:val="0"/>
          <w:marTop w:val="0"/>
          <w:marBottom w:val="0"/>
          <w:divBdr>
            <w:top w:val="none" w:sz="0" w:space="0" w:color="auto"/>
            <w:left w:val="none" w:sz="0" w:space="0" w:color="auto"/>
            <w:bottom w:val="none" w:sz="0" w:space="0" w:color="auto"/>
            <w:right w:val="none" w:sz="0" w:space="0" w:color="auto"/>
          </w:divBdr>
        </w:div>
        <w:div w:id="1257980935">
          <w:marLeft w:val="480"/>
          <w:marRight w:val="0"/>
          <w:marTop w:val="0"/>
          <w:marBottom w:val="0"/>
          <w:divBdr>
            <w:top w:val="none" w:sz="0" w:space="0" w:color="auto"/>
            <w:left w:val="none" w:sz="0" w:space="0" w:color="auto"/>
            <w:bottom w:val="none" w:sz="0" w:space="0" w:color="auto"/>
            <w:right w:val="none" w:sz="0" w:space="0" w:color="auto"/>
          </w:divBdr>
        </w:div>
        <w:div w:id="1522013134">
          <w:marLeft w:val="480"/>
          <w:marRight w:val="0"/>
          <w:marTop w:val="0"/>
          <w:marBottom w:val="0"/>
          <w:divBdr>
            <w:top w:val="none" w:sz="0" w:space="0" w:color="auto"/>
            <w:left w:val="none" w:sz="0" w:space="0" w:color="auto"/>
            <w:bottom w:val="none" w:sz="0" w:space="0" w:color="auto"/>
            <w:right w:val="none" w:sz="0" w:space="0" w:color="auto"/>
          </w:divBdr>
        </w:div>
        <w:div w:id="1722171905">
          <w:marLeft w:val="480"/>
          <w:marRight w:val="0"/>
          <w:marTop w:val="0"/>
          <w:marBottom w:val="0"/>
          <w:divBdr>
            <w:top w:val="none" w:sz="0" w:space="0" w:color="auto"/>
            <w:left w:val="none" w:sz="0" w:space="0" w:color="auto"/>
            <w:bottom w:val="none" w:sz="0" w:space="0" w:color="auto"/>
            <w:right w:val="none" w:sz="0" w:space="0" w:color="auto"/>
          </w:divBdr>
        </w:div>
        <w:div w:id="1139037531">
          <w:marLeft w:val="480"/>
          <w:marRight w:val="0"/>
          <w:marTop w:val="0"/>
          <w:marBottom w:val="0"/>
          <w:divBdr>
            <w:top w:val="none" w:sz="0" w:space="0" w:color="auto"/>
            <w:left w:val="none" w:sz="0" w:space="0" w:color="auto"/>
            <w:bottom w:val="none" w:sz="0" w:space="0" w:color="auto"/>
            <w:right w:val="none" w:sz="0" w:space="0" w:color="auto"/>
          </w:divBdr>
        </w:div>
        <w:div w:id="787087910">
          <w:marLeft w:val="480"/>
          <w:marRight w:val="0"/>
          <w:marTop w:val="0"/>
          <w:marBottom w:val="0"/>
          <w:divBdr>
            <w:top w:val="none" w:sz="0" w:space="0" w:color="auto"/>
            <w:left w:val="none" w:sz="0" w:space="0" w:color="auto"/>
            <w:bottom w:val="none" w:sz="0" w:space="0" w:color="auto"/>
            <w:right w:val="none" w:sz="0" w:space="0" w:color="auto"/>
          </w:divBdr>
        </w:div>
      </w:divsChild>
    </w:div>
    <w:div w:id="1817646898">
      <w:bodyDiv w:val="1"/>
      <w:marLeft w:val="0"/>
      <w:marRight w:val="0"/>
      <w:marTop w:val="0"/>
      <w:marBottom w:val="0"/>
      <w:divBdr>
        <w:top w:val="none" w:sz="0" w:space="0" w:color="auto"/>
        <w:left w:val="none" w:sz="0" w:space="0" w:color="auto"/>
        <w:bottom w:val="none" w:sz="0" w:space="0" w:color="auto"/>
        <w:right w:val="none" w:sz="0" w:space="0" w:color="auto"/>
      </w:divBdr>
      <w:divsChild>
        <w:div w:id="882061529">
          <w:marLeft w:val="480"/>
          <w:marRight w:val="0"/>
          <w:marTop w:val="0"/>
          <w:marBottom w:val="0"/>
          <w:divBdr>
            <w:top w:val="none" w:sz="0" w:space="0" w:color="auto"/>
            <w:left w:val="none" w:sz="0" w:space="0" w:color="auto"/>
            <w:bottom w:val="none" w:sz="0" w:space="0" w:color="auto"/>
            <w:right w:val="none" w:sz="0" w:space="0" w:color="auto"/>
          </w:divBdr>
        </w:div>
        <w:div w:id="151724198">
          <w:marLeft w:val="480"/>
          <w:marRight w:val="0"/>
          <w:marTop w:val="0"/>
          <w:marBottom w:val="0"/>
          <w:divBdr>
            <w:top w:val="none" w:sz="0" w:space="0" w:color="auto"/>
            <w:left w:val="none" w:sz="0" w:space="0" w:color="auto"/>
            <w:bottom w:val="none" w:sz="0" w:space="0" w:color="auto"/>
            <w:right w:val="none" w:sz="0" w:space="0" w:color="auto"/>
          </w:divBdr>
        </w:div>
        <w:div w:id="2129427633">
          <w:marLeft w:val="480"/>
          <w:marRight w:val="0"/>
          <w:marTop w:val="0"/>
          <w:marBottom w:val="0"/>
          <w:divBdr>
            <w:top w:val="none" w:sz="0" w:space="0" w:color="auto"/>
            <w:left w:val="none" w:sz="0" w:space="0" w:color="auto"/>
            <w:bottom w:val="none" w:sz="0" w:space="0" w:color="auto"/>
            <w:right w:val="none" w:sz="0" w:space="0" w:color="auto"/>
          </w:divBdr>
        </w:div>
        <w:div w:id="1225799538">
          <w:marLeft w:val="480"/>
          <w:marRight w:val="0"/>
          <w:marTop w:val="0"/>
          <w:marBottom w:val="0"/>
          <w:divBdr>
            <w:top w:val="none" w:sz="0" w:space="0" w:color="auto"/>
            <w:left w:val="none" w:sz="0" w:space="0" w:color="auto"/>
            <w:bottom w:val="none" w:sz="0" w:space="0" w:color="auto"/>
            <w:right w:val="none" w:sz="0" w:space="0" w:color="auto"/>
          </w:divBdr>
        </w:div>
        <w:div w:id="839659134">
          <w:marLeft w:val="480"/>
          <w:marRight w:val="0"/>
          <w:marTop w:val="0"/>
          <w:marBottom w:val="0"/>
          <w:divBdr>
            <w:top w:val="none" w:sz="0" w:space="0" w:color="auto"/>
            <w:left w:val="none" w:sz="0" w:space="0" w:color="auto"/>
            <w:bottom w:val="none" w:sz="0" w:space="0" w:color="auto"/>
            <w:right w:val="none" w:sz="0" w:space="0" w:color="auto"/>
          </w:divBdr>
        </w:div>
        <w:div w:id="934628641">
          <w:marLeft w:val="480"/>
          <w:marRight w:val="0"/>
          <w:marTop w:val="0"/>
          <w:marBottom w:val="0"/>
          <w:divBdr>
            <w:top w:val="none" w:sz="0" w:space="0" w:color="auto"/>
            <w:left w:val="none" w:sz="0" w:space="0" w:color="auto"/>
            <w:bottom w:val="none" w:sz="0" w:space="0" w:color="auto"/>
            <w:right w:val="none" w:sz="0" w:space="0" w:color="auto"/>
          </w:divBdr>
        </w:div>
        <w:div w:id="65498703">
          <w:marLeft w:val="480"/>
          <w:marRight w:val="0"/>
          <w:marTop w:val="0"/>
          <w:marBottom w:val="0"/>
          <w:divBdr>
            <w:top w:val="none" w:sz="0" w:space="0" w:color="auto"/>
            <w:left w:val="none" w:sz="0" w:space="0" w:color="auto"/>
            <w:bottom w:val="none" w:sz="0" w:space="0" w:color="auto"/>
            <w:right w:val="none" w:sz="0" w:space="0" w:color="auto"/>
          </w:divBdr>
        </w:div>
        <w:div w:id="1735622164">
          <w:marLeft w:val="480"/>
          <w:marRight w:val="0"/>
          <w:marTop w:val="0"/>
          <w:marBottom w:val="0"/>
          <w:divBdr>
            <w:top w:val="none" w:sz="0" w:space="0" w:color="auto"/>
            <w:left w:val="none" w:sz="0" w:space="0" w:color="auto"/>
            <w:bottom w:val="none" w:sz="0" w:space="0" w:color="auto"/>
            <w:right w:val="none" w:sz="0" w:space="0" w:color="auto"/>
          </w:divBdr>
        </w:div>
        <w:div w:id="1730954858">
          <w:marLeft w:val="480"/>
          <w:marRight w:val="0"/>
          <w:marTop w:val="0"/>
          <w:marBottom w:val="0"/>
          <w:divBdr>
            <w:top w:val="none" w:sz="0" w:space="0" w:color="auto"/>
            <w:left w:val="none" w:sz="0" w:space="0" w:color="auto"/>
            <w:bottom w:val="none" w:sz="0" w:space="0" w:color="auto"/>
            <w:right w:val="none" w:sz="0" w:space="0" w:color="auto"/>
          </w:divBdr>
        </w:div>
        <w:div w:id="1675764667">
          <w:marLeft w:val="480"/>
          <w:marRight w:val="0"/>
          <w:marTop w:val="0"/>
          <w:marBottom w:val="0"/>
          <w:divBdr>
            <w:top w:val="none" w:sz="0" w:space="0" w:color="auto"/>
            <w:left w:val="none" w:sz="0" w:space="0" w:color="auto"/>
            <w:bottom w:val="none" w:sz="0" w:space="0" w:color="auto"/>
            <w:right w:val="none" w:sz="0" w:space="0" w:color="auto"/>
          </w:divBdr>
        </w:div>
        <w:div w:id="1153106564">
          <w:marLeft w:val="480"/>
          <w:marRight w:val="0"/>
          <w:marTop w:val="0"/>
          <w:marBottom w:val="0"/>
          <w:divBdr>
            <w:top w:val="none" w:sz="0" w:space="0" w:color="auto"/>
            <w:left w:val="none" w:sz="0" w:space="0" w:color="auto"/>
            <w:bottom w:val="none" w:sz="0" w:space="0" w:color="auto"/>
            <w:right w:val="none" w:sz="0" w:space="0" w:color="auto"/>
          </w:divBdr>
        </w:div>
        <w:div w:id="81345069">
          <w:marLeft w:val="480"/>
          <w:marRight w:val="0"/>
          <w:marTop w:val="0"/>
          <w:marBottom w:val="0"/>
          <w:divBdr>
            <w:top w:val="none" w:sz="0" w:space="0" w:color="auto"/>
            <w:left w:val="none" w:sz="0" w:space="0" w:color="auto"/>
            <w:bottom w:val="none" w:sz="0" w:space="0" w:color="auto"/>
            <w:right w:val="none" w:sz="0" w:space="0" w:color="auto"/>
          </w:divBdr>
        </w:div>
        <w:div w:id="1525165718">
          <w:marLeft w:val="480"/>
          <w:marRight w:val="0"/>
          <w:marTop w:val="0"/>
          <w:marBottom w:val="0"/>
          <w:divBdr>
            <w:top w:val="none" w:sz="0" w:space="0" w:color="auto"/>
            <w:left w:val="none" w:sz="0" w:space="0" w:color="auto"/>
            <w:bottom w:val="none" w:sz="0" w:space="0" w:color="auto"/>
            <w:right w:val="none" w:sz="0" w:space="0" w:color="auto"/>
          </w:divBdr>
        </w:div>
        <w:div w:id="1003166441">
          <w:marLeft w:val="480"/>
          <w:marRight w:val="0"/>
          <w:marTop w:val="0"/>
          <w:marBottom w:val="0"/>
          <w:divBdr>
            <w:top w:val="none" w:sz="0" w:space="0" w:color="auto"/>
            <w:left w:val="none" w:sz="0" w:space="0" w:color="auto"/>
            <w:bottom w:val="none" w:sz="0" w:space="0" w:color="auto"/>
            <w:right w:val="none" w:sz="0" w:space="0" w:color="auto"/>
          </w:divBdr>
        </w:div>
        <w:div w:id="1947734040">
          <w:marLeft w:val="480"/>
          <w:marRight w:val="0"/>
          <w:marTop w:val="0"/>
          <w:marBottom w:val="0"/>
          <w:divBdr>
            <w:top w:val="none" w:sz="0" w:space="0" w:color="auto"/>
            <w:left w:val="none" w:sz="0" w:space="0" w:color="auto"/>
            <w:bottom w:val="none" w:sz="0" w:space="0" w:color="auto"/>
            <w:right w:val="none" w:sz="0" w:space="0" w:color="auto"/>
          </w:divBdr>
        </w:div>
        <w:div w:id="28802957">
          <w:marLeft w:val="480"/>
          <w:marRight w:val="0"/>
          <w:marTop w:val="0"/>
          <w:marBottom w:val="0"/>
          <w:divBdr>
            <w:top w:val="none" w:sz="0" w:space="0" w:color="auto"/>
            <w:left w:val="none" w:sz="0" w:space="0" w:color="auto"/>
            <w:bottom w:val="none" w:sz="0" w:space="0" w:color="auto"/>
            <w:right w:val="none" w:sz="0" w:space="0" w:color="auto"/>
          </w:divBdr>
        </w:div>
        <w:div w:id="1772623305">
          <w:marLeft w:val="480"/>
          <w:marRight w:val="0"/>
          <w:marTop w:val="0"/>
          <w:marBottom w:val="0"/>
          <w:divBdr>
            <w:top w:val="none" w:sz="0" w:space="0" w:color="auto"/>
            <w:left w:val="none" w:sz="0" w:space="0" w:color="auto"/>
            <w:bottom w:val="none" w:sz="0" w:space="0" w:color="auto"/>
            <w:right w:val="none" w:sz="0" w:space="0" w:color="auto"/>
          </w:divBdr>
        </w:div>
        <w:div w:id="1480222074">
          <w:marLeft w:val="480"/>
          <w:marRight w:val="0"/>
          <w:marTop w:val="0"/>
          <w:marBottom w:val="0"/>
          <w:divBdr>
            <w:top w:val="none" w:sz="0" w:space="0" w:color="auto"/>
            <w:left w:val="none" w:sz="0" w:space="0" w:color="auto"/>
            <w:bottom w:val="none" w:sz="0" w:space="0" w:color="auto"/>
            <w:right w:val="none" w:sz="0" w:space="0" w:color="auto"/>
          </w:divBdr>
        </w:div>
        <w:div w:id="510219683">
          <w:marLeft w:val="480"/>
          <w:marRight w:val="0"/>
          <w:marTop w:val="0"/>
          <w:marBottom w:val="0"/>
          <w:divBdr>
            <w:top w:val="none" w:sz="0" w:space="0" w:color="auto"/>
            <w:left w:val="none" w:sz="0" w:space="0" w:color="auto"/>
            <w:bottom w:val="none" w:sz="0" w:space="0" w:color="auto"/>
            <w:right w:val="none" w:sz="0" w:space="0" w:color="auto"/>
          </w:divBdr>
        </w:div>
      </w:divsChild>
    </w:div>
    <w:div w:id="1819345147">
      <w:bodyDiv w:val="1"/>
      <w:marLeft w:val="0"/>
      <w:marRight w:val="0"/>
      <w:marTop w:val="0"/>
      <w:marBottom w:val="0"/>
      <w:divBdr>
        <w:top w:val="none" w:sz="0" w:space="0" w:color="auto"/>
        <w:left w:val="none" w:sz="0" w:space="0" w:color="auto"/>
        <w:bottom w:val="none" w:sz="0" w:space="0" w:color="auto"/>
        <w:right w:val="none" w:sz="0" w:space="0" w:color="auto"/>
      </w:divBdr>
    </w:div>
    <w:div w:id="1822624396">
      <w:bodyDiv w:val="1"/>
      <w:marLeft w:val="0"/>
      <w:marRight w:val="0"/>
      <w:marTop w:val="0"/>
      <w:marBottom w:val="0"/>
      <w:divBdr>
        <w:top w:val="none" w:sz="0" w:space="0" w:color="auto"/>
        <w:left w:val="none" w:sz="0" w:space="0" w:color="auto"/>
        <w:bottom w:val="none" w:sz="0" w:space="0" w:color="auto"/>
        <w:right w:val="none" w:sz="0" w:space="0" w:color="auto"/>
      </w:divBdr>
      <w:divsChild>
        <w:div w:id="1391462159">
          <w:marLeft w:val="480"/>
          <w:marRight w:val="0"/>
          <w:marTop w:val="0"/>
          <w:marBottom w:val="0"/>
          <w:divBdr>
            <w:top w:val="none" w:sz="0" w:space="0" w:color="auto"/>
            <w:left w:val="none" w:sz="0" w:space="0" w:color="auto"/>
            <w:bottom w:val="none" w:sz="0" w:space="0" w:color="auto"/>
            <w:right w:val="none" w:sz="0" w:space="0" w:color="auto"/>
          </w:divBdr>
        </w:div>
        <w:div w:id="1533959637">
          <w:marLeft w:val="480"/>
          <w:marRight w:val="0"/>
          <w:marTop w:val="0"/>
          <w:marBottom w:val="0"/>
          <w:divBdr>
            <w:top w:val="none" w:sz="0" w:space="0" w:color="auto"/>
            <w:left w:val="none" w:sz="0" w:space="0" w:color="auto"/>
            <w:bottom w:val="none" w:sz="0" w:space="0" w:color="auto"/>
            <w:right w:val="none" w:sz="0" w:space="0" w:color="auto"/>
          </w:divBdr>
        </w:div>
        <w:div w:id="1392003055">
          <w:marLeft w:val="480"/>
          <w:marRight w:val="0"/>
          <w:marTop w:val="0"/>
          <w:marBottom w:val="0"/>
          <w:divBdr>
            <w:top w:val="none" w:sz="0" w:space="0" w:color="auto"/>
            <w:left w:val="none" w:sz="0" w:space="0" w:color="auto"/>
            <w:bottom w:val="none" w:sz="0" w:space="0" w:color="auto"/>
            <w:right w:val="none" w:sz="0" w:space="0" w:color="auto"/>
          </w:divBdr>
        </w:div>
        <w:div w:id="1198078252">
          <w:marLeft w:val="480"/>
          <w:marRight w:val="0"/>
          <w:marTop w:val="0"/>
          <w:marBottom w:val="0"/>
          <w:divBdr>
            <w:top w:val="none" w:sz="0" w:space="0" w:color="auto"/>
            <w:left w:val="none" w:sz="0" w:space="0" w:color="auto"/>
            <w:bottom w:val="none" w:sz="0" w:space="0" w:color="auto"/>
            <w:right w:val="none" w:sz="0" w:space="0" w:color="auto"/>
          </w:divBdr>
        </w:div>
        <w:div w:id="1948660863">
          <w:marLeft w:val="480"/>
          <w:marRight w:val="0"/>
          <w:marTop w:val="0"/>
          <w:marBottom w:val="0"/>
          <w:divBdr>
            <w:top w:val="none" w:sz="0" w:space="0" w:color="auto"/>
            <w:left w:val="none" w:sz="0" w:space="0" w:color="auto"/>
            <w:bottom w:val="none" w:sz="0" w:space="0" w:color="auto"/>
            <w:right w:val="none" w:sz="0" w:space="0" w:color="auto"/>
          </w:divBdr>
        </w:div>
        <w:div w:id="45448607">
          <w:marLeft w:val="480"/>
          <w:marRight w:val="0"/>
          <w:marTop w:val="0"/>
          <w:marBottom w:val="0"/>
          <w:divBdr>
            <w:top w:val="none" w:sz="0" w:space="0" w:color="auto"/>
            <w:left w:val="none" w:sz="0" w:space="0" w:color="auto"/>
            <w:bottom w:val="none" w:sz="0" w:space="0" w:color="auto"/>
            <w:right w:val="none" w:sz="0" w:space="0" w:color="auto"/>
          </w:divBdr>
        </w:div>
        <w:div w:id="1590851265">
          <w:marLeft w:val="480"/>
          <w:marRight w:val="0"/>
          <w:marTop w:val="0"/>
          <w:marBottom w:val="0"/>
          <w:divBdr>
            <w:top w:val="none" w:sz="0" w:space="0" w:color="auto"/>
            <w:left w:val="none" w:sz="0" w:space="0" w:color="auto"/>
            <w:bottom w:val="none" w:sz="0" w:space="0" w:color="auto"/>
            <w:right w:val="none" w:sz="0" w:space="0" w:color="auto"/>
          </w:divBdr>
        </w:div>
        <w:div w:id="2021547394">
          <w:marLeft w:val="480"/>
          <w:marRight w:val="0"/>
          <w:marTop w:val="0"/>
          <w:marBottom w:val="0"/>
          <w:divBdr>
            <w:top w:val="none" w:sz="0" w:space="0" w:color="auto"/>
            <w:left w:val="none" w:sz="0" w:space="0" w:color="auto"/>
            <w:bottom w:val="none" w:sz="0" w:space="0" w:color="auto"/>
            <w:right w:val="none" w:sz="0" w:space="0" w:color="auto"/>
          </w:divBdr>
        </w:div>
        <w:div w:id="1593928690">
          <w:marLeft w:val="480"/>
          <w:marRight w:val="0"/>
          <w:marTop w:val="0"/>
          <w:marBottom w:val="0"/>
          <w:divBdr>
            <w:top w:val="none" w:sz="0" w:space="0" w:color="auto"/>
            <w:left w:val="none" w:sz="0" w:space="0" w:color="auto"/>
            <w:bottom w:val="none" w:sz="0" w:space="0" w:color="auto"/>
            <w:right w:val="none" w:sz="0" w:space="0" w:color="auto"/>
          </w:divBdr>
        </w:div>
        <w:div w:id="1138650211">
          <w:marLeft w:val="480"/>
          <w:marRight w:val="0"/>
          <w:marTop w:val="0"/>
          <w:marBottom w:val="0"/>
          <w:divBdr>
            <w:top w:val="none" w:sz="0" w:space="0" w:color="auto"/>
            <w:left w:val="none" w:sz="0" w:space="0" w:color="auto"/>
            <w:bottom w:val="none" w:sz="0" w:space="0" w:color="auto"/>
            <w:right w:val="none" w:sz="0" w:space="0" w:color="auto"/>
          </w:divBdr>
        </w:div>
        <w:div w:id="1056860641">
          <w:marLeft w:val="480"/>
          <w:marRight w:val="0"/>
          <w:marTop w:val="0"/>
          <w:marBottom w:val="0"/>
          <w:divBdr>
            <w:top w:val="none" w:sz="0" w:space="0" w:color="auto"/>
            <w:left w:val="none" w:sz="0" w:space="0" w:color="auto"/>
            <w:bottom w:val="none" w:sz="0" w:space="0" w:color="auto"/>
            <w:right w:val="none" w:sz="0" w:space="0" w:color="auto"/>
          </w:divBdr>
        </w:div>
        <w:div w:id="128014187">
          <w:marLeft w:val="480"/>
          <w:marRight w:val="0"/>
          <w:marTop w:val="0"/>
          <w:marBottom w:val="0"/>
          <w:divBdr>
            <w:top w:val="none" w:sz="0" w:space="0" w:color="auto"/>
            <w:left w:val="none" w:sz="0" w:space="0" w:color="auto"/>
            <w:bottom w:val="none" w:sz="0" w:space="0" w:color="auto"/>
            <w:right w:val="none" w:sz="0" w:space="0" w:color="auto"/>
          </w:divBdr>
        </w:div>
        <w:div w:id="1099058925">
          <w:marLeft w:val="480"/>
          <w:marRight w:val="0"/>
          <w:marTop w:val="0"/>
          <w:marBottom w:val="0"/>
          <w:divBdr>
            <w:top w:val="none" w:sz="0" w:space="0" w:color="auto"/>
            <w:left w:val="none" w:sz="0" w:space="0" w:color="auto"/>
            <w:bottom w:val="none" w:sz="0" w:space="0" w:color="auto"/>
            <w:right w:val="none" w:sz="0" w:space="0" w:color="auto"/>
          </w:divBdr>
        </w:div>
        <w:div w:id="1730498741">
          <w:marLeft w:val="480"/>
          <w:marRight w:val="0"/>
          <w:marTop w:val="0"/>
          <w:marBottom w:val="0"/>
          <w:divBdr>
            <w:top w:val="none" w:sz="0" w:space="0" w:color="auto"/>
            <w:left w:val="none" w:sz="0" w:space="0" w:color="auto"/>
            <w:bottom w:val="none" w:sz="0" w:space="0" w:color="auto"/>
            <w:right w:val="none" w:sz="0" w:space="0" w:color="auto"/>
          </w:divBdr>
        </w:div>
        <w:div w:id="1310942885">
          <w:marLeft w:val="480"/>
          <w:marRight w:val="0"/>
          <w:marTop w:val="0"/>
          <w:marBottom w:val="0"/>
          <w:divBdr>
            <w:top w:val="none" w:sz="0" w:space="0" w:color="auto"/>
            <w:left w:val="none" w:sz="0" w:space="0" w:color="auto"/>
            <w:bottom w:val="none" w:sz="0" w:space="0" w:color="auto"/>
            <w:right w:val="none" w:sz="0" w:space="0" w:color="auto"/>
          </w:divBdr>
        </w:div>
        <w:div w:id="1818299813">
          <w:marLeft w:val="480"/>
          <w:marRight w:val="0"/>
          <w:marTop w:val="0"/>
          <w:marBottom w:val="0"/>
          <w:divBdr>
            <w:top w:val="none" w:sz="0" w:space="0" w:color="auto"/>
            <w:left w:val="none" w:sz="0" w:space="0" w:color="auto"/>
            <w:bottom w:val="none" w:sz="0" w:space="0" w:color="auto"/>
            <w:right w:val="none" w:sz="0" w:space="0" w:color="auto"/>
          </w:divBdr>
        </w:div>
      </w:divsChild>
    </w:div>
    <w:div w:id="1827551511">
      <w:bodyDiv w:val="1"/>
      <w:marLeft w:val="0"/>
      <w:marRight w:val="0"/>
      <w:marTop w:val="0"/>
      <w:marBottom w:val="0"/>
      <w:divBdr>
        <w:top w:val="none" w:sz="0" w:space="0" w:color="auto"/>
        <w:left w:val="none" w:sz="0" w:space="0" w:color="auto"/>
        <w:bottom w:val="none" w:sz="0" w:space="0" w:color="auto"/>
        <w:right w:val="none" w:sz="0" w:space="0" w:color="auto"/>
      </w:divBdr>
    </w:div>
    <w:div w:id="1844785294">
      <w:bodyDiv w:val="1"/>
      <w:marLeft w:val="0"/>
      <w:marRight w:val="0"/>
      <w:marTop w:val="0"/>
      <w:marBottom w:val="0"/>
      <w:divBdr>
        <w:top w:val="none" w:sz="0" w:space="0" w:color="auto"/>
        <w:left w:val="none" w:sz="0" w:space="0" w:color="auto"/>
        <w:bottom w:val="none" w:sz="0" w:space="0" w:color="auto"/>
        <w:right w:val="none" w:sz="0" w:space="0" w:color="auto"/>
      </w:divBdr>
    </w:div>
    <w:div w:id="1845049543">
      <w:bodyDiv w:val="1"/>
      <w:marLeft w:val="0"/>
      <w:marRight w:val="0"/>
      <w:marTop w:val="0"/>
      <w:marBottom w:val="0"/>
      <w:divBdr>
        <w:top w:val="none" w:sz="0" w:space="0" w:color="auto"/>
        <w:left w:val="none" w:sz="0" w:space="0" w:color="auto"/>
        <w:bottom w:val="none" w:sz="0" w:space="0" w:color="auto"/>
        <w:right w:val="none" w:sz="0" w:space="0" w:color="auto"/>
      </w:divBdr>
      <w:divsChild>
        <w:div w:id="1774857595">
          <w:marLeft w:val="480"/>
          <w:marRight w:val="0"/>
          <w:marTop w:val="0"/>
          <w:marBottom w:val="0"/>
          <w:divBdr>
            <w:top w:val="none" w:sz="0" w:space="0" w:color="auto"/>
            <w:left w:val="none" w:sz="0" w:space="0" w:color="auto"/>
            <w:bottom w:val="none" w:sz="0" w:space="0" w:color="auto"/>
            <w:right w:val="none" w:sz="0" w:space="0" w:color="auto"/>
          </w:divBdr>
        </w:div>
        <w:div w:id="1581058090">
          <w:marLeft w:val="480"/>
          <w:marRight w:val="0"/>
          <w:marTop w:val="0"/>
          <w:marBottom w:val="0"/>
          <w:divBdr>
            <w:top w:val="none" w:sz="0" w:space="0" w:color="auto"/>
            <w:left w:val="none" w:sz="0" w:space="0" w:color="auto"/>
            <w:bottom w:val="none" w:sz="0" w:space="0" w:color="auto"/>
            <w:right w:val="none" w:sz="0" w:space="0" w:color="auto"/>
          </w:divBdr>
        </w:div>
        <w:div w:id="854199129">
          <w:marLeft w:val="480"/>
          <w:marRight w:val="0"/>
          <w:marTop w:val="0"/>
          <w:marBottom w:val="0"/>
          <w:divBdr>
            <w:top w:val="none" w:sz="0" w:space="0" w:color="auto"/>
            <w:left w:val="none" w:sz="0" w:space="0" w:color="auto"/>
            <w:bottom w:val="none" w:sz="0" w:space="0" w:color="auto"/>
            <w:right w:val="none" w:sz="0" w:space="0" w:color="auto"/>
          </w:divBdr>
        </w:div>
        <w:div w:id="1882547767">
          <w:marLeft w:val="480"/>
          <w:marRight w:val="0"/>
          <w:marTop w:val="0"/>
          <w:marBottom w:val="0"/>
          <w:divBdr>
            <w:top w:val="none" w:sz="0" w:space="0" w:color="auto"/>
            <w:left w:val="none" w:sz="0" w:space="0" w:color="auto"/>
            <w:bottom w:val="none" w:sz="0" w:space="0" w:color="auto"/>
            <w:right w:val="none" w:sz="0" w:space="0" w:color="auto"/>
          </w:divBdr>
        </w:div>
        <w:div w:id="2064449596">
          <w:marLeft w:val="480"/>
          <w:marRight w:val="0"/>
          <w:marTop w:val="0"/>
          <w:marBottom w:val="0"/>
          <w:divBdr>
            <w:top w:val="none" w:sz="0" w:space="0" w:color="auto"/>
            <w:left w:val="none" w:sz="0" w:space="0" w:color="auto"/>
            <w:bottom w:val="none" w:sz="0" w:space="0" w:color="auto"/>
            <w:right w:val="none" w:sz="0" w:space="0" w:color="auto"/>
          </w:divBdr>
        </w:div>
        <w:div w:id="160587091">
          <w:marLeft w:val="480"/>
          <w:marRight w:val="0"/>
          <w:marTop w:val="0"/>
          <w:marBottom w:val="0"/>
          <w:divBdr>
            <w:top w:val="none" w:sz="0" w:space="0" w:color="auto"/>
            <w:left w:val="none" w:sz="0" w:space="0" w:color="auto"/>
            <w:bottom w:val="none" w:sz="0" w:space="0" w:color="auto"/>
            <w:right w:val="none" w:sz="0" w:space="0" w:color="auto"/>
          </w:divBdr>
        </w:div>
        <w:div w:id="1547983795">
          <w:marLeft w:val="480"/>
          <w:marRight w:val="0"/>
          <w:marTop w:val="0"/>
          <w:marBottom w:val="0"/>
          <w:divBdr>
            <w:top w:val="none" w:sz="0" w:space="0" w:color="auto"/>
            <w:left w:val="none" w:sz="0" w:space="0" w:color="auto"/>
            <w:bottom w:val="none" w:sz="0" w:space="0" w:color="auto"/>
            <w:right w:val="none" w:sz="0" w:space="0" w:color="auto"/>
          </w:divBdr>
        </w:div>
        <w:div w:id="228884464">
          <w:marLeft w:val="480"/>
          <w:marRight w:val="0"/>
          <w:marTop w:val="0"/>
          <w:marBottom w:val="0"/>
          <w:divBdr>
            <w:top w:val="none" w:sz="0" w:space="0" w:color="auto"/>
            <w:left w:val="none" w:sz="0" w:space="0" w:color="auto"/>
            <w:bottom w:val="none" w:sz="0" w:space="0" w:color="auto"/>
            <w:right w:val="none" w:sz="0" w:space="0" w:color="auto"/>
          </w:divBdr>
        </w:div>
        <w:div w:id="1407342929">
          <w:marLeft w:val="480"/>
          <w:marRight w:val="0"/>
          <w:marTop w:val="0"/>
          <w:marBottom w:val="0"/>
          <w:divBdr>
            <w:top w:val="none" w:sz="0" w:space="0" w:color="auto"/>
            <w:left w:val="none" w:sz="0" w:space="0" w:color="auto"/>
            <w:bottom w:val="none" w:sz="0" w:space="0" w:color="auto"/>
            <w:right w:val="none" w:sz="0" w:space="0" w:color="auto"/>
          </w:divBdr>
        </w:div>
        <w:div w:id="235434754">
          <w:marLeft w:val="480"/>
          <w:marRight w:val="0"/>
          <w:marTop w:val="0"/>
          <w:marBottom w:val="0"/>
          <w:divBdr>
            <w:top w:val="none" w:sz="0" w:space="0" w:color="auto"/>
            <w:left w:val="none" w:sz="0" w:space="0" w:color="auto"/>
            <w:bottom w:val="none" w:sz="0" w:space="0" w:color="auto"/>
            <w:right w:val="none" w:sz="0" w:space="0" w:color="auto"/>
          </w:divBdr>
        </w:div>
        <w:div w:id="1008797971">
          <w:marLeft w:val="480"/>
          <w:marRight w:val="0"/>
          <w:marTop w:val="0"/>
          <w:marBottom w:val="0"/>
          <w:divBdr>
            <w:top w:val="none" w:sz="0" w:space="0" w:color="auto"/>
            <w:left w:val="none" w:sz="0" w:space="0" w:color="auto"/>
            <w:bottom w:val="none" w:sz="0" w:space="0" w:color="auto"/>
            <w:right w:val="none" w:sz="0" w:space="0" w:color="auto"/>
          </w:divBdr>
        </w:div>
        <w:div w:id="392657630">
          <w:marLeft w:val="480"/>
          <w:marRight w:val="0"/>
          <w:marTop w:val="0"/>
          <w:marBottom w:val="0"/>
          <w:divBdr>
            <w:top w:val="none" w:sz="0" w:space="0" w:color="auto"/>
            <w:left w:val="none" w:sz="0" w:space="0" w:color="auto"/>
            <w:bottom w:val="none" w:sz="0" w:space="0" w:color="auto"/>
            <w:right w:val="none" w:sz="0" w:space="0" w:color="auto"/>
          </w:divBdr>
        </w:div>
        <w:div w:id="1380084578">
          <w:marLeft w:val="480"/>
          <w:marRight w:val="0"/>
          <w:marTop w:val="0"/>
          <w:marBottom w:val="0"/>
          <w:divBdr>
            <w:top w:val="none" w:sz="0" w:space="0" w:color="auto"/>
            <w:left w:val="none" w:sz="0" w:space="0" w:color="auto"/>
            <w:bottom w:val="none" w:sz="0" w:space="0" w:color="auto"/>
            <w:right w:val="none" w:sz="0" w:space="0" w:color="auto"/>
          </w:divBdr>
        </w:div>
        <w:div w:id="873343983">
          <w:marLeft w:val="480"/>
          <w:marRight w:val="0"/>
          <w:marTop w:val="0"/>
          <w:marBottom w:val="0"/>
          <w:divBdr>
            <w:top w:val="none" w:sz="0" w:space="0" w:color="auto"/>
            <w:left w:val="none" w:sz="0" w:space="0" w:color="auto"/>
            <w:bottom w:val="none" w:sz="0" w:space="0" w:color="auto"/>
            <w:right w:val="none" w:sz="0" w:space="0" w:color="auto"/>
          </w:divBdr>
        </w:div>
        <w:div w:id="2022463448">
          <w:marLeft w:val="480"/>
          <w:marRight w:val="0"/>
          <w:marTop w:val="0"/>
          <w:marBottom w:val="0"/>
          <w:divBdr>
            <w:top w:val="none" w:sz="0" w:space="0" w:color="auto"/>
            <w:left w:val="none" w:sz="0" w:space="0" w:color="auto"/>
            <w:bottom w:val="none" w:sz="0" w:space="0" w:color="auto"/>
            <w:right w:val="none" w:sz="0" w:space="0" w:color="auto"/>
          </w:divBdr>
        </w:div>
        <w:div w:id="164900859">
          <w:marLeft w:val="480"/>
          <w:marRight w:val="0"/>
          <w:marTop w:val="0"/>
          <w:marBottom w:val="0"/>
          <w:divBdr>
            <w:top w:val="none" w:sz="0" w:space="0" w:color="auto"/>
            <w:left w:val="none" w:sz="0" w:space="0" w:color="auto"/>
            <w:bottom w:val="none" w:sz="0" w:space="0" w:color="auto"/>
            <w:right w:val="none" w:sz="0" w:space="0" w:color="auto"/>
          </w:divBdr>
        </w:div>
        <w:div w:id="889612990">
          <w:marLeft w:val="480"/>
          <w:marRight w:val="0"/>
          <w:marTop w:val="0"/>
          <w:marBottom w:val="0"/>
          <w:divBdr>
            <w:top w:val="none" w:sz="0" w:space="0" w:color="auto"/>
            <w:left w:val="none" w:sz="0" w:space="0" w:color="auto"/>
            <w:bottom w:val="none" w:sz="0" w:space="0" w:color="auto"/>
            <w:right w:val="none" w:sz="0" w:space="0" w:color="auto"/>
          </w:divBdr>
        </w:div>
        <w:div w:id="884870549">
          <w:marLeft w:val="480"/>
          <w:marRight w:val="0"/>
          <w:marTop w:val="0"/>
          <w:marBottom w:val="0"/>
          <w:divBdr>
            <w:top w:val="none" w:sz="0" w:space="0" w:color="auto"/>
            <w:left w:val="none" w:sz="0" w:space="0" w:color="auto"/>
            <w:bottom w:val="none" w:sz="0" w:space="0" w:color="auto"/>
            <w:right w:val="none" w:sz="0" w:space="0" w:color="auto"/>
          </w:divBdr>
        </w:div>
        <w:div w:id="420563245">
          <w:marLeft w:val="480"/>
          <w:marRight w:val="0"/>
          <w:marTop w:val="0"/>
          <w:marBottom w:val="0"/>
          <w:divBdr>
            <w:top w:val="none" w:sz="0" w:space="0" w:color="auto"/>
            <w:left w:val="none" w:sz="0" w:space="0" w:color="auto"/>
            <w:bottom w:val="none" w:sz="0" w:space="0" w:color="auto"/>
            <w:right w:val="none" w:sz="0" w:space="0" w:color="auto"/>
          </w:divBdr>
        </w:div>
      </w:divsChild>
    </w:div>
    <w:div w:id="1845628685">
      <w:bodyDiv w:val="1"/>
      <w:marLeft w:val="0"/>
      <w:marRight w:val="0"/>
      <w:marTop w:val="0"/>
      <w:marBottom w:val="0"/>
      <w:divBdr>
        <w:top w:val="none" w:sz="0" w:space="0" w:color="auto"/>
        <w:left w:val="none" w:sz="0" w:space="0" w:color="auto"/>
        <w:bottom w:val="none" w:sz="0" w:space="0" w:color="auto"/>
        <w:right w:val="none" w:sz="0" w:space="0" w:color="auto"/>
      </w:divBdr>
    </w:div>
    <w:div w:id="1853255099">
      <w:bodyDiv w:val="1"/>
      <w:marLeft w:val="0"/>
      <w:marRight w:val="0"/>
      <w:marTop w:val="0"/>
      <w:marBottom w:val="0"/>
      <w:divBdr>
        <w:top w:val="none" w:sz="0" w:space="0" w:color="auto"/>
        <w:left w:val="none" w:sz="0" w:space="0" w:color="auto"/>
        <w:bottom w:val="none" w:sz="0" w:space="0" w:color="auto"/>
        <w:right w:val="none" w:sz="0" w:space="0" w:color="auto"/>
      </w:divBdr>
    </w:div>
    <w:div w:id="1860466200">
      <w:bodyDiv w:val="1"/>
      <w:marLeft w:val="0"/>
      <w:marRight w:val="0"/>
      <w:marTop w:val="0"/>
      <w:marBottom w:val="0"/>
      <w:divBdr>
        <w:top w:val="none" w:sz="0" w:space="0" w:color="auto"/>
        <w:left w:val="none" w:sz="0" w:space="0" w:color="auto"/>
        <w:bottom w:val="none" w:sz="0" w:space="0" w:color="auto"/>
        <w:right w:val="none" w:sz="0" w:space="0" w:color="auto"/>
      </w:divBdr>
      <w:divsChild>
        <w:div w:id="1795556425">
          <w:marLeft w:val="480"/>
          <w:marRight w:val="0"/>
          <w:marTop w:val="0"/>
          <w:marBottom w:val="0"/>
          <w:divBdr>
            <w:top w:val="none" w:sz="0" w:space="0" w:color="auto"/>
            <w:left w:val="none" w:sz="0" w:space="0" w:color="auto"/>
            <w:bottom w:val="none" w:sz="0" w:space="0" w:color="auto"/>
            <w:right w:val="none" w:sz="0" w:space="0" w:color="auto"/>
          </w:divBdr>
        </w:div>
        <w:div w:id="1961301938">
          <w:marLeft w:val="480"/>
          <w:marRight w:val="0"/>
          <w:marTop w:val="0"/>
          <w:marBottom w:val="0"/>
          <w:divBdr>
            <w:top w:val="none" w:sz="0" w:space="0" w:color="auto"/>
            <w:left w:val="none" w:sz="0" w:space="0" w:color="auto"/>
            <w:bottom w:val="none" w:sz="0" w:space="0" w:color="auto"/>
            <w:right w:val="none" w:sz="0" w:space="0" w:color="auto"/>
          </w:divBdr>
        </w:div>
        <w:div w:id="687874138">
          <w:marLeft w:val="480"/>
          <w:marRight w:val="0"/>
          <w:marTop w:val="0"/>
          <w:marBottom w:val="0"/>
          <w:divBdr>
            <w:top w:val="none" w:sz="0" w:space="0" w:color="auto"/>
            <w:left w:val="none" w:sz="0" w:space="0" w:color="auto"/>
            <w:bottom w:val="none" w:sz="0" w:space="0" w:color="auto"/>
            <w:right w:val="none" w:sz="0" w:space="0" w:color="auto"/>
          </w:divBdr>
        </w:div>
        <w:div w:id="956566785">
          <w:marLeft w:val="480"/>
          <w:marRight w:val="0"/>
          <w:marTop w:val="0"/>
          <w:marBottom w:val="0"/>
          <w:divBdr>
            <w:top w:val="none" w:sz="0" w:space="0" w:color="auto"/>
            <w:left w:val="none" w:sz="0" w:space="0" w:color="auto"/>
            <w:bottom w:val="none" w:sz="0" w:space="0" w:color="auto"/>
            <w:right w:val="none" w:sz="0" w:space="0" w:color="auto"/>
          </w:divBdr>
        </w:div>
        <w:div w:id="1936089864">
          <w:marLeft w:val="480"/>
          <w:marRight w:val="0"/>
          <w:marTop w:val="0"/>
          <w:marBottom w:val="0"/>
          <w:divBdr>
            <w:top w:val="none" w:sz="0" w:space="0" w:color="auto"/>
            <w:left w:val="none" w:sz="0" w:space="0" w:color="auto"/>
            <w:bottom w:val="none" w:sz="0" w:space="0" w:color="auto"/>
            <w:right w:val="none" w:sz="0" w:space="0" w:color="auto"/>
          </w:divBdr>
        </w:div>
        <w:div w:id="1468544822">
          <w:marLeft w:val="480"/>
          <w:marRight w:val="0"/>
          <w:marTop w:val="0"/>
          <w:marBottom w:val="0"/>
          <w:divBdr>
            <w:top w:val="none" w:sz="0" w:space="0" w:color="auto"/>
            <w:left w:val="none" w:sz="0" w:space="0" w:color="auto"/>
            <w:bottom w:val="none" w:sz="0" w:space="0" w:color="auto"/>
            <w:right w:val="none" w:sz="0" w:space="0" w:color="auto"/>
          </w:divBdr>
        </w:div>
        <w:div w:id="815411658">
          <w:marLeft w:val="480"/>
          <w:marRight w:val="0"/>
          <w:marTop w:val="0"/>
          <w:marBottom w:val="0"/>
          <w:divBdr>
            <w:top w:val="none" w:sz="0" w:space="0" w:color="auto"/>
            <w:left w:val="none" w:sz="0" w:space="0" w:color="auto"/>
            <w:bottom w:val="none" w:sz="0" w:space="0" w:color="auto"/>
            <w:right w:val="none" w:sz="0" w:space="0" w:color="auto"/>
          </w:divBdr>
        </w:div>
        <w:div w:id="951977863">
          <w:marLeft w:val="480"/>
          <w:marRight w:val="0"/>
          <w:marTop w:val="0"/>
          <w:marBottom w:val="0"/>
          <w:divBdr>
            <w:top w:val="none" w:sz="0" w:space="0" w:color="auto"/>
            <w:left w:val="none" w:sz="0" w:space="0" w:color="auto"/>
            <w:bottom w:val="none" w:sz="0" w:space="0" w:color="auto"/>
            <w:right w:val="none" w:sz="0" w:space="0" w:color="auto"/>
          </w:divBdr>
        </w:div>
        <w:div w:id="1063483599">
          <w:marLeft w:val="480"/>
          <w:marRight w:val="0"/>
          <w:marTop w:val="0"/>
          <w:marBottom w:val="0"/>
          <w:divBdr>
            <w:top w:val="none" w:sz="0" w:space="0" w:color="auto"/>
            <w:left w:val="none" w:sz="0" w:space="0" w:color="auto"/>
            <w:bottom w:val="none" w:sz="0" w:space="0" w:color="auto"/>
            <w:right w:val="none" w:sz="0" w:space="0" w:color="auto"/>
          </w:divBdr>
        </w:div>
        <w:div w:id="1472090728">
          <w:marLeft w:val="480"/>
          <w:marRight w:val="0"/>
          <w:marTop w:val="0"/>
          <w:marBottom w:val="0"/>
          <w:divBdr>
            <w:top w:val="none" w:sz="0" w:space="0" w:color="auto"/>
            <w:left w:val="none" w:sz="0" w:space="0" w:color="auto"/>
            <w:bottom w:val="none" w:sz="0" w:space="0" w:color="auto"/>
            <w:right w:val="none" w:sz="0" w:space="0" w:color="auto"/>
          </w:divBdr>
        </w:div>
        <w:div w:id="2092461979">
          <w:marLeft w:val="480"/>
          <w:marRight w:val="0"/>
          <w:marTop w:val="0"/>
          <w:marBottom w:val="0"/>
          <w:divBdr>
            <w:top w:val="none" w:sz="0" w:space="0" w:color="auto"/>
            <w:left w:val="none" w:sz="0" w:space="0" w:color="auto"/>
            <w:bottom w:val="none" w:sz="0" w:space="0" w:color="auto"/>
            <w:right w:val="none" w:sz="0" w:space="0" w:color="auto"/>
          </w:divBdr>
        </w:div>
        <w:div w:id="1105423763">
          <w:marLeft w:val="480"/>
          <w:marRight w:val="0"/>
          <w:marTop w:val="0"/>
          <w:marBottom w:val="0"/>
          <w:divBdr>
            <w:top w:val="none" w:sz="0" w:space="0" w:color="auto"/>
            <w:left w:val="none" w:sz="0" w:space="0" w:color="auto"/>
            <w:bottom w:val="none" w:sz="0" w:space="0" w:color="auto"/>
            <w:right w:val="none" w:sz="0" w:space="0" w:color="auto"/>
          </w:divBdr>
        </w:div>
        <w:div w:id="1497182436">
          <w:marLeft w:val="480"/>
          <w:marRight w:val="0"/>
          <w:marTop w:val="0"/>
          <w:marBottom w:val="0"/>
          <w:divBdr>
            <w:top w:val="none" w:sz="0" w:space="0" w:color="auto"/>
            <w:left w:val="none" w:sz="0" w:space="0" w:color="auto"/>
            <w:bottom w:val="none" w:sz="0" w:space="0" w:color="auto"/>
            <w:right w:val="none" w:sz="0" w:space="0" w:color="auto"/>
          </w:divBdr>
        </w:div>
        <w:div w:id="571358714">
          <w:marLeft w:val="480"/>
          <w:marRight w:val="0"/>
          <w:marTop w:val="0"/>
          <w:marBottom w:val="0"/>
          <w:divBdr>
            <w:top w:val="none" w:sz="0" w:space="0" w:color="auto"/>
            <w:left w:val="none" w:sz="0" w:space="0" w:color="auto"/>
            <w:bottom w:val="none" w:sz="0" w:space="0" w:color="auto"/>
            <w:right w:val="none" w:sz="0" w:space="0" w:color="auto"/>
          </w:divBdr>
        </w:div>
        <w:div w:id="673459257">
          <w:marLeft w:val="480"/>
          <w:marRight w:val="0"/>
          <w:marTop w:val="0"/>
          <w:marBottom w:val="0"/>
          <w:divBdr>
            <w:top w:val="none" w:sz="0" w:space="0" w:color="auto"/>
            <w:left w:val="none" w:sz="0" w:space="0" w:color="auto"/>
            <w:bottom w:val="none" w:sz="0" w:space="0" w:color="auto"/>
            <w:right w:val="none" w:sz="0" w:space="0" w:color="auto"/>
          </w:divBdr>
        </w:div>
        <w:div w:id="252013309">
          <w:marLeft w:val="480"/>
          <w:marRight w:val="0"/>
          <w:marTop w:val="0"/>
          <w:marBottom w:val="0"/>
          <w:divBdr>
            <w:top w:val="none" w:sz="0" w:space="0" w:color="auto"/>
            <w:left w:val="none" w:sz="0" w:space="0" w:color="auto"/>
            <w:bottom w:val="none" w:sz="0" w:space="0" w:color="auto"/>
            <w:right w:val="none" w:sz="0" w:space="0" w:color="auto"/>
          </w:divBdr>
        </w:div>
        <w:div w:id="134298981">
          <w:marLeft w:val="480"/>
          <w:marRight w:val="0"/>
          <w:marTop w:val="0"/>
          <w:marBottom w:val="0"/>
          <w:divBdr>
            <w:top w:val="none" w:sz="0" w:space="0" w:color="auto"/>
            <w:left w:val="none" w:sz="0" w:space="0" w:color="auto"/>
            <w:bottom w:val="none" w:sz="0" w:space="0" w:color="auto"/>
            <w:right w:val="none" w:sz="0" w:space="0" w:color="auto"/>
          </w:divBdr>
        </w:div>
        <w:div w:id="1561599996">
          <w:marLeft w:val="480"/>
          <w:marRight w:val="0"/>
          <w:marTop w:val="0"/>
          <w:marBottom w:val="0"/>
          <w:divBdr>
            <w:top w:val="none" w:sz="0" w:space="0" w:color="auto"/>
            <w:left w:val="none" w:sz="0" w:space="0" w:color="auto"/>
            <w:bottom w:val="none" w:sz="0" w:space="0" w:color="auto"/>
            <w:right w:val="none" w:sz="0" w:space="0" w:color="auto"/>
          </w:divBdr>
        </w:div>
        <w:div w:id="319621934">
          <w:marLeft w:val="480"/>
          <w:marRight w:val="0"/>
          <w:marTop w:val="0"/>
          <w:marBottom w:val="0"/>
          <w:divBdr>
            <w:top w:val="none" w:sz="0" w:space="0" w:color="auto"/>
            <w:left w:val="none" w:sz="0" w:space="0" w:color="auto"/>
            <w:bottom w:val="none" w:sz="0" w:space="0" w:color="auto"/>
            <w:right w:val="none" w:sz="0" w:space="0" w:color="auto"/>
          </w:divBdr>
        </w:div>
      </w:divsChild>
    </w:div>
    <w:div w:id="1861701208">
      <w:bodyDiv w:val="1"/>
      <w:marLeft w:val="0"/>
      <w:marRight w:val="0"/>
      <w:marTop w:val="0"/>
      <w:marBottom w:val="0"/>
      <w:divBdr>
        <w:top w:val="none" w:sz="0" w:space="0" w:color="auto"/>
        <w:left w:val="none" w:sz="0" w:space="0" w:color="auto"/>
        <w:bottom w:val="none" w:sz="0" w:space="0" w:color="auto"/>
        <w:right w:val="none" w:sz="0" w:space="0" w:color="auto"/>
      </w:divBdr>
      <w:divsChild>
        <w:div w:id="853227801">
          <w:marLeft w:val="480"/>
          <w:marRight w:val="0"/>
          <w:marTop w:val="0"/>
          <w:marBottom w:val="0"/>
          <w:divBdr>
            <w:top w:val="none" w:sz="0" w:space="0" w:color="auto"/>
            <w:left w:val="none" w:sz="0" w:space="0" w:color="auto"/>
            <w:bottom w:val="none" w:sz="0" w:space="0" w:color="auto"/>
            <w:right w:val="none" w:sz="0" w:space="0" w:color="auto"/>
          </w:divBdr>
        </w:div>
        <w:div w:id="179316374">
          <w:marLeft w:val="480"/>
          <w:marRight w:val="0"/>
          <w:marTop w:val="0"/>
          <w:marBottom w:val="0"/>
          <w:divBdr>
            <w:top w:val="none" w:sz="0" w:space="0" w:color="auto"/>
            <w:left w:val="none" w:sz="0" w:space="0" w:color="auto"/>
            <w:bottom w:val="none" w:sz="0" w:space="0" w:color="auto"/>
            <w:right w:val="none" w:sz="0" w:space="0" w:color="auto"/>
          </w:divBdr>
        </w:div>
        <w:div w:id="1823619735">
          <w:marLeft w:val="480"/>
          <w:marRight w:val="0"/>
          <w:marTop w:val="0"/>
          <w:marBottom w:val="0"/>
          <w:divBdr>
            <w:top w:val="none" w:sz="0" w:space="0" w:color="auto"/>
            <w:left w:val="none" w:sz="0" w:space="0" w:color="auto"/>
            <w:bottom w:val="none" w:sz="0" w:space="0" w:color="auto"/>
            <w:right w:val="none" w:sz="0" w:space="0" w:color="auto"/>
          </w:divBdr>
        </w:div>
        <w:div w:id="1153835271">
          <w:marLeft w:val="480"/>
          <w:marRight w:val="0"/>
          <w:marTop w:val="0"/>
          <w:marBottom w:val="0"/>
          <w:divBdr>
            <w:top w:val="none" w:sz="0" w:space="0" w:color="auto"/>
            <w:left w:val="none" w:sz="0" w:space="0" w:color="auto"/>
            <w:bottom w:val="none" w:sz="0" w:space="0" w:color="auto"/>
            <w:right w:val="none" w:sz="0" w:space="0" w:color="auto"/>
          </w:divBdr>
        </w:div>
        <w:div w:id="310260050">
          <w:marLeft w:val="480"/>
          <w:marRight w:val="0"/>
          <w:marTop w:val="0"/>
          <w:marBottom w:val="0"/>
          <w:divBdr>
            <w:top w:val="none" w:sz="0" w:space="0" w:color="auto"/>
            <w:left w:val="none" w:sz="0" w:space="0" w:color="auto"/>
            <w:bottom w:val="none" w:sz="0" w:space="0" w:color="auto"/>
            <w:right w:val="none" w:sz="0" w:space="0" w:color="auto"/>
          </w:divBdr>
        </w:div>
        <w:div w:id="812453534">
          <w:marLeft w:val="480"/>
          <w:marRight w:val="0"/>
          <w:marTop w:val="0"/>
          <w:marBottom w:val="0"/>
          <w:divBdr>
            <w:top w:val="none" w:sz="0" w:space="0" w:color="auto"/>
            <w:left w:val="none" w:sz="0" w:space="0" w:color="auto"/>
            <w:bottom w:val="none" w:sz="0" w:space="0" w:color="auto"/>
            <w:right w:val="none" w:sz="0" w:space="0" w:color="auto"/>
          </w:divBdr>
        </w:div>
        <w:div w:id="1652099237">
          <w:marLeft w:val="480"/>
          <w:marRight w:val="0"/>
          <w:marTop w:val="0"/>
          <w:marBottom w:val="0"/>
          <w:divBdr>
            <w:top w:val="none" w:sz="0" w:space="0" w:color="auto"/>
            <w:left w:val="none" w:sz="0" w:space="0" w:color="auto"/>
            <w:bottom w:val="none" w:sz="0" w:space="0" w:color="auto"/>
            <w:right w:val="none" w:sz="0" w:space="0" w:color="auto"/>
          </w:divBdr>
        </w:div>
        <w:div w:id="446974290">
          <w:marLeft w:val="480"/>
          <w:marRight w:val="0"/>
          <w:marTop w:val="0"/>
          <w:marBottom w:val="0"/>
          <w:divBdr>
            <w:top w:val="none" w:sz="0" w:space="0" w:color="auto"/>
            <w:left w:val="none" w:sz="0" w:space="0" w:color="auto"/>
            <w:bottom w:val="none" w:sz="0" w:space="0" w:color="auto"/>
            <w:right w:val="none" w:sz="0" w:space="0" w:color="auto"/>
          </w:divBdr>
        </w:div>
        <w:div w:id="2055537516">
          <w:marLeft w:val="480"/>
          <w:marRight w:val="0"/>
          <w:marTop w:val="0"/>
          <w:marBottom w:val="0"/>
          <w:divBdr>
            <w:top w:val="none" w:sz="0" w:space="0" w:color="auto"/>
            <w:left w:val="none" w:sz="0" w:space="0" w:color="auto"/>
            <w:bottom w:val="none" w:sz="0" w:space="0" w:color="auto"/>
            <w:right w:val="none" w:sz="0" w:space="0" w:color="auto"/>
          </w:divBdr>
        </w:div>
        <w:div w:id="1510367644">
          <w:marLeft w:val="480"/>
          <w:marRight w:val="0"/>
          <w:marTop w:val="0"/>
          <w:marBottom w:val="0"/>
          <w:divBdr>
            <w:top w:val="none" w:sz="0" w:space="0" w:color="auto"/>
            <w:left w:val="none" w:sz="0" w:space="0" w:color="auto"/>
            <w:bottom w:val="none" w:sz="0" w:space="0" w:color="auto"/>
            <w:right w:val="none" w:sz="0" w:space="0" w:color="auto"/>
          </w:divBdr>
        </w:div>
        <w:div w:id="1370910614">
          <w:marLeft w:val="480"/>
          <w:marRight w:val="0"/>
          <w:marTop w:val="0"/>
          <w:marBottom w:val="0"/>
          <w:divBdr>
            <w:top w:val="none" w:sz="0" w:space="0" w:color="auto"/>
            <w:left w:val="none" w:sz="0" w:space="0" w:color="auto"/>
            <w:bottom w:val="none" w:sz="0" w:space="0" w:color="auto"/>
            <w:right w:val="none" w:sz="0" w:space="0" w:color="auto"/>
          </w:divBdr>
        </w:div>
        <w:div w:id="1861581383">
          <w:marLeft w:val="480"/>
          <w:marRight w:val="0"/>
          <w:marTop w:val="0"/>
          <w:marBottom w:val="0"/>
          <w:divBdr>
            <w:top w:val="none" w:sz="0" w:space="0" w:color="auto"/>
            <w:left w:val="none" w:sz="0" w:space="0" w:color="auto"/>
            <w:bottom w:val="none" w:sz="0" w:space="0" w:color="auto"/>
            <w:right w:val="none" w:sz="0" w:space="0" w:color="auto"/>
          </w:divBdr>
        </w:div>
        <w:div w:id="455874109">
          <w:marLeft w:val="480"/>
          <w:marRight w:val="0"/>
          <w:marTop w:val="0"/>
          <w:marBottom w:val="0"/>
          <w:divBdr>
            <w:top w:val="none" w:sz="0" w:space="0" w:color="auto"/>
            <w:left w:val="none" w:sz="0" w:space="0" w:color="auto"/>
            <w:bottom w:val="none" w:sz="0" w:space="0" w:color="auto"/>
            <w:right w:val="none" w:sz="0" w:space="0" w:color="auto"/>
          </w:divBdr>
        </w:div>
        <w:div w:id="1137990700">
          <w:marLeft w:val="480"/>
          <w:marRight w:val="0"/>
          <w:marTop w:val="0"/>
          <w:marBottom w:val="0"/>
          <w:divBdr>
            <w:top w:val="none" w:sz="0" w:space="0" w:color="auto"/>
            <w:left w:val="none" w:sz="0" w:space="0" w:color="auto"/>
            <w:bottom w:val="none" w:sz="0" w:space="0" w:color="auto"/>
            <w:right w:val="none" w:sz="0" w:space="0" w:color="auto"/>
          </w:divBdr>
        </w:div>
        <w:div w:id="670185789">
          <w:marLeft w:val="480"/>
          <w:marRight w:val="0"/>
          <w:marTop w:val="0"/>
          <w:marBottom w:val="0"/>
          <w:divBdr>
            <w:top w:val="none" w:sz="0" w:space="0" w:color="auto"/>
            <w:left w:val="none" w:sz="0" w:space="0" w:color="auto"/>
            <w:bottom w:val="none" w:sz="0" w:space="0" w:color="auto"/>
            <w:right w:val="none" w:sz="0" w:space="0" w:color="auto"/>
          </w:divBdr>
        </w:div>
        <w:div w:id="37517489">
          <w:marLeft w:val="480"/>
          <w:marRight w:val="0"/>
          <w:marTop w:val="0"/>
          <w:marBottom w:val="0"/>
          <w:divBdr>
            <w:top w:val="none" w:sz="0" w:space="0" w:color="auto"/>
            <w:left w:val="none" w:sz="0" w:space="0" w:color="auto"/>
            <w:bottom w:val="none" w:sz="0" w:space="0" w:color="auto"/>
            <w:right w:val="none" w:sz="0" w:space="0" w:color="auto"/>
          </w:divBdr>
        </w:div>
        <w:div w:id="1098670684">
          <w:marLeft w:val="480"/>
          <w:marRight w:val="0"/>
          <w:marTop w:val="0"/>
          <w:marBottom w:val="0"/>
          <w:divBdr>
            <w:top w:val="none" w:sz="0" w:space="0" w:color="auto"/>
            <w:left w:val="none" w:sz="0" w:space="0" w:color="auto"/>
            <w:bottom w:val="none" w:sz="0" w:space="0" w:color="auto"/>
            <w:right w:val="none" w:sz="0" w:space="0" w:color="auto"/>
          </w:divBdr>
        </w:div>
        <w:div w:id="359941127">
          <w:marLeft w:val="480"/>
          <w:marRight w:val="0"/>
          <w:marTop w:val="0"/>
          <w:marBottom w:val="0"/>
          <w:divBdr>
            <w:top w:val="none" w:sz="0" w:space="0" w:color="auto"/>
            <w:left w:val="none" w:sz="0" w:space="0" w:color="auto"/>
            <w:bottom w:val="none" w:sz="0" w:space="0" w:color="auto"/>
            <w:right w:val="none" w:sz="0" w:space="0" w:color="auto"/>
          </w:divBdr>
        </w:div>
      </w:divsChild>
    </w:div>
    <w:div w:id="1864126136">
      <w:bodyDiv w:val="1"/>
      <w:marLeft w:val="0"/>
      <w:marRight w:val="0"/>
      <w:marTop w:val="0"/>
      <w:marBottom w:val="0"/>
      <w:divBdr>
        <w:top w:val="none" w:sz="0" w:space="0" w:color="auto"/>
        <w:left w:val="none" w:sz="0" w:space="0" w:color="auto"/>
        <w:bottom w:val="none" w:sz="0" w:space="0" w:color="auto"/>
        <w:right w:val="none" w:sz="0" w:space="0" w:color="auto"/>
      </w:divBdr>
      <w:divsChild>
        <w:div w:id="1406761253">
          <w:marLeft w:val="480"/>
          <w:marRight w:val="0"/>
          <w:marTop w:val="0"/>
          <w:marBottom w:val="0"/>
          <w:divBdr>
            <w:top w:val="none" w:sz="0" w:space="0" w:color="auto"/>
            <w:left w:val="none" w:sz="0" w:space="0" w:color="auto"/>
            <w:bottom w:val="none" w:sz="0" w:space="0" w:color="auto"/>
            <w:right w:val="none" w:sz="0" w:space="0" w:color="auto"/>
          </w:divBdr>
        </w:div>
        <w:div w:id="1035930698">
          <w:marLeft w:val="480"/>
          <w:marRight w:val="0"/>
          <w:marTop w:val="0"/>
          <w:marBottom w:val="0"/>
          <w:divBdr>
            <w:top w:val="none" w:sz="0" w:space="0" w:color="auto"/>
            <w:left w:val="none" w:sz="0" w:space="0" w:color="auto"/>
            <w:bottom w:val="none" w:sz="0" w:space="0" w:color="auto"/>
            <w:right w:val="none" w:sz="0" w:space="0" w:color="auto"/>
          </w:divBdr>
        </w:div>
        <w:div w:id="248085212">
          <w:marLeft w:val="480"/>
          <w:marRight w:val="0"/>
          <w:marTop w:val="0"/>
          <w:marBottom w:val="0"/>
          <w:divBdr>
            <w:top w:val="none" w:sz="0" w:space="0" w:color="auto"/>
            <w:left w:val="none" w:sz="0" w:space="0" w:color="auto"/>
            <w:bottom w:val="none" w:sz="0" w:space="0" w:color="auto"/>
            <w:right w:val="none" w:sz="0" w:space="0" w:color="auto"/>
          </w:divBdr>
        </w:div>
        <w:div w:id="1723409580">
          <w:marLeft w:val="480"/>
          <w:marRight w:val="0"/>
          <w:marTop w:val="0"/>
          <w:marBottom w:val="0"/>
          <w:divBdr>
            <w:top w:val="none" w:sz="0" w:space="0" w:color="auto"/>
            <w:left w:val="none" w:sz="0" w:space="0" w:color="auto"/>
            <w:bottom w:val="none" w:sz="0" w:space="0" w:color="auto"/>
            <w:right w:val="none" w:sz="0" w:space="0" w:color="auto"/>
          </w:divBdr>
        </w:div>
        <w:div w:id="1813519480">
          <w:marLeft w:val="480"/>
          <w:marRight w:val="0"/>
          <w:marTop w:val="0"/>
          <w:marBottom w:val="0"/>
          <w:divBdr>
            <w:top w:val="none" w:sz="0" w:space="0" w:color="auto"/>
            <w:left w:val="none" w:sz="0" w:space="0" w:color="auto"/>
            <w:bottom w:val="none" w:sz="0" w:space="0" w:color="auto"/>
            <w:right w:val="none" w:sz="0" w:space="0" w:color="auto"/>
          </w:divBdr>
        </w:div>
        <w:div w:id="768937679">
          <w:marLeft w:val="480"/>
          <w:marRight w:val="0"/>
          <w:marTop w:val="0"/>
          <w:marBottom w:val="0"/>
          <w:divBdr>
            <w:top w:val="none" w:sz="0" w:space="0" w:color="auto"/>
            <w:left w:val="none" w:sz="0" w:space="0" w:color="auto"/>
            <w:bottom w:val="none" w:sz="0" w:space="0" w:color="auto"/>
            <w:right w:val="none" w:sz="0" w:space="0" w:color="auto"/>
          </w:divBdr>
        </w:div>
        <w:div w:id="481773626">
          <w:marLeft w:val="480"/>
          <w:marRight w:val="0"/>
          <w:marTop w:val="0"/>
          <w:marBottom w:val="0"/>
          <w:divBdr>
            <w:top w:val="none" w:sz="0" w:space="0" w:color="auto"/>
            <w:left w:val="none" w:sz="0" w:space="0" w:color="auto"/>
            <w:bottom w:val="none" w:sz="0" w:space="0" w:color="auto"/>
            <w:right w:val="none" w:sz="0" w:space="0" w:color="auto"/>
          </w:divBdr>
        </w:div>
        <w:div w:id="1956595766">
          <w:marLeft w:val="480"/>
          <w:marRight w:val="0"/>
          <w:marTop w:val="0"/>
          <w:marBottom w:val="0"/>
          <w:divBdr>
            <w:top w:val="none" w:sz="0" w:space="0" w:color="auto"/>
            <w:left w:val="none" w:sz="0" w:space="0" w:color="auto"/>
            <w:bottom w:val="none" w:sz="0" w:space="0" w:color="auto"/>
            <w:right w:val="none" w:sz="0" w:space="0" w:color="auto"/>
          </w:divBdr>
        </w:div>
      </w:divsChild>
    </w:div>
    <w:div w:id="1874339934">
      <w:bodyDiv w:val="1"/>
      <w:marLeft w:val="0"/>
      <w:marRight w:val="0"/>
      <w:marTop w:val="0"/>
      <w:marBottom w:val="0"/>
      <w:divBdr>
        <w:top w:val="none" w:sz="0" w:space="0" w:color="auto"/>
        <w:left w:val="none" w:sz="0" w:space="0" w:color="auto"/>
        <w:bottom w:val="none" w:sz="0" w:space="0" w:color="auto"/>
        <w:right w:val="none" w:sz="0" w:space="0" w:color="auto"/>
      </w:divBdr>
      <w:divsChild>
        <w:div w:id="1287009784">
          <w:marLeft w:val="480"/>
          <w:marRight w:val="0"/>
          <w:marTop w:val="0"/>
          <w:marBottom w:val="0"/>
          <w:divBdr>
            <w:top w:val="none" w:sz="0" w:space="0" w:color="auto"/>
            <w:left w:val="none" w:sz="0" w:space="0" w:color="auto"/>
            <w:bottom w:val="none" w:sz="0" w:space="0" w:color="auto"/>
            <w:right w:val="none" w:sz="0" w:space="0" w:color="auto"/>
          </w:divBdr>
        </w:div>
        <w:div w:id="59912458">
          <w:marLeft w:val="480"/>
          <w:marRight w:val="0"/>
          <w:marTop w:val="0"/>
          <w:marBottom w:val="0"/>
          <w:divBdr>
            <w:top w:val="none" w:sz="0" w:space="0" w:color="auto"/>
            <w:left w:val="none" w:sz="0" w:space="0" w:color="auto"/>
            <w:bottom w:val="none" w:sz="0" w:space="0" w:color="auto"/>
            <w:right w:val="none" w:sz="0" w:space="0" w:color="auto"/>
          </w:divBdr>
        </w:div>
        <w:div w:id="1785349116">
          <w:marLeft w:val="480"/>
          <w:marRight w:val="0"/>
          <w:marTop w:val="0"/>
          <w:marBottom w:val="0"/>
          <w:divBdr>
            <w:top w:val="none" w:sz="0" w:space="0" w:color="auto"/>
            <w:left w:val="none" w:sz="0" w:space="0" w:color="auto"/>
            <w:bottom w:val="none" w:sz="0" w:space="0" w:color="auto"/>
            <w:right w:val="none" w:sz="0" w:space="0" w:color="auto"/>
          </w:divBdr>
        </w:div>
        <w:div w:id="1020550418">
          <w:marLeft w:val="480"/>
          <w:marRight w:val="0"/>
          <w:marTop w:val="0"/>
          <w:marBottom w:val="0"/>
          <w:divBdr>
            <w:top w:val="none" w:sz="0" w:space="0" w:color="auto"/>
            <w:left w:val="none" w:sz="0" w:space="0" w:color="auto"/>
            <w:bottom w:val="none" w:sz="0" w:space="0" w:color="auto"/>
            <w:right w:val="none" w:sz="0" w:space="0" w:color="auto"/>
          </w:divBdr>
        </w:div>
        <w:div w:id="678703908">
          <w:marLeft w:val="480"/>
          <w:marRight w:val="0"/>
          <w:marTop w:val="0"/>
          <w:marBottom w:val="0"/>
          <w:divBdr>
            <w:top w:val="none" w:sz="0" w:space="0" w:color="auto"/>
            <w:left w:val="none" w:sz="0" w:space="0" w:color="auto"/>
            <w:bottom w:val="none" w:sz="0" w:space="0" w:color="auto"/>
            <w:right w:val="none" w:sz="0" w:space="0" w:color="auto"/>
          </w:divBdr>
        </w:div>
        <w:div w:id="244455337">
          <w:marLeft w:val="480"/>
          <w:marRight w:val="0"/>
          <w:marTop w:val="0"/>
          <w:marBottom w:val="0"/>
          <w:divBdr>
            <w:top w:val="none" w:sz="0" w:space="0" w:color="auto"/>
            <w:left w:val="none" w:sz="0" w:space="0" w:color="auto"/>
            <w:bottom w:val="none" w:sz="0" w:space="0" w:color="auto"/>
            <w:right w:val="none" w:sz="0" w:space="0" w:color="auto"/>
          </w:divBdr>
        </w:div>
        <w:div w:id="1049500618">
          <w:marLeft w:val="480"/>
          <w:marRight w:val="0"/>
          <w:marTop w:val="0"/>
          <w:marBottom w:val="0"/>
          <w:divBdr>
            <w:top w:val="none" w:sz="0" w:space="0" w:color="auto"/>
            <w:left w:val="none" w:sz="0" w:space="0" w:color="auto"/>
            <w:bottom w:val="none" w:sz="0" w:space="0" w:color="auto"/>
            <w:right w:val="none" w:sz="0" w:space="0" w:color="auto"/>
          </w:divBdr>
        </w:div>
        <w:div w:id="481389552">
          <w:marLeft w:val="480"/>
          <w:marRight w:val="0"/>
          <w:marTop w:val="0"/>
          <w:marBottom w:val="0"/>
          <w:divBdr>
            <w:top w:val="none" w:sz="0" w:space="0" w:color="auto"/>
            <w:left w:val="none" w:sz="0" w:space="0" w:color="auto"/>
            <w:bottom w:val="none" w:sz="0" w:space="0" w:color="auto"/>
            <w:right w:val="none" w:sz="0" w:space="0" w:color="auto"/>
          </w:divBdr>
        </w:div>
        <w:div w:id="33772600">
          <w:marLeft w:val="480"/>
          <w:marRight w:val="0"/>
          <w:marTop w:val="0"/>
          <w:marBottom w:val="0"/>
          <w:divBdr>
            <w:top w:val="none" w:sz="0" w:space="0" w:color="auto"/>
            <w:left w:val="none" w:sz="0" w:space="0" w:color="auto"/>
            <w:bottom w:val="none" w:sz="0" w:space="0" w:color="auto"/>
            <w:right w:val="none" w:sz="0" w:space="0" w:color="auto"/>
          </w:divBdr>
        </w:div>
        <w:div w:id="231432466">
          <w:marLeft w:val="480"/>
          <w:marRight w:val="0"/>
          <w:marTop w:val="0"/>
          <w:marBottom w:val="0"/>
          <w:divBdr>
            <w:top w:val="none" w:sz="0" w:space="0" w:color="auto"/>
            <w:left w:val="none" w:sz="0" w:space="0" w:color="auto"/>
            <w:bottom w:val="none" w:sz="0" w:space="0" w:color="auto"/>
            <w:right w:val="none" w:sz="0" w:space="0" w:color="auto"/>
          </w:divBdr>
        </w:div>
        <w:div w:id="648175067">
          <w:marLeft w:val="480"/>
          <w:marRight w:val="0"/>
          <w:marTop w:val="0"/>
          <w:marBottom w:val="0"/>
          <w:divBdr>
            <w:top w:val="none" w:sz="0" w:space="0" w:color="auto"/>
            <w:left w:val="none" w:sz="0" w:space="0" w:color="auto"/>
            <w:bottom w:val="none" w:sz="0" w:space="0" w:color="auto"/>
            <w:right w:val="none" w:sz="0" w:space="0" w:color="auto"/>
          </w:divBdr>
        </w:div>
        <w:div w:id="1301577035">
          <w:marLeft w:val="480"/>
          <w:marRight w:val="0"/>
          <w:marTop w:val="0"/>
          <w:marBottom w:val="0"/>
          <w:divBdr>
            <w:top w:val="none" w:sz="0" w:space="0" w:color="auto"/>
            <w:left w:val="none" w:sz="0" w:space="0" w:color="auto"/>
            <w:bottom w:val="none" w:sz="0" w:space="0" w:color="auto"/>
            <w:right w:val="none" w:sz="0" w:space="0" w:color="auto"/>
          </w:divBdr>
        </w:div>
        <w:div w:id="1082411536">
          <w:marLeft w:val="480"/>
          <w:marRight w:val="0"/>
          <w:marTop w:val="0"/>
          <w:marBottom w:val="0"/>
          <w:divBdr>
            <w:top w:val="none" w:sz="0" w:space="0" w:color="auto"/>
            <w:left w:val="none" w:sz="0" w:space="0" w:color="auto"/>
            <w:bottom w:val="none" w:sz="0" w:space="0" w:color="auto"/>
            <w:right w:val="none" w:sz="0" w:space="0" w:color="auto"/>
          </w:divBdr>
        </w:div>
        <w:div w:id="2015720774">
          <w:marLeft w:val="480"/>
          <w:marRight w:val="0"/>
          <w:marTop w:val="0"/>
          <w:marBottom w:val="0"/>
          <w:divBdr>
            <w:top w:val="none" w:sz="0" w:space="0" w:color="auto"/>
            <w:left w:val="none" w:sz="0" w:space="0" w:color="auto"/>
            <w:bottom w:val="none" w:sz="0" w:space="0" w:color="auto"/>
            <w:right w:val="none" w:sz="0" w:space="0" w:color="auto"/>
          </w:divBdr>
        </w:div>
        <w:div w:id="781847923">
          <w:marLeft w:val="480"/>
          <w:marRight w:val="0"/>
          <w:marTop w:val="0"/>
          <w:marBottom w:val="0"/>
          <w:divBdr>
            <w:top w:val="none" w:sz="0" w:space="0" w:color="auto"/>
            <w:left w:val="none" w:sz="0" w:space="0" w:color="auto"/>
            <w:bottom w:val="none" w:sz="0" w:space="0" w:color="auto"/>
            <w:right w:val="none" w:sz="0" w:space="0" w:color="auto"/>
          </w:divBdr>
        </w:div>
        <w:div w:id="2146851698">
          <w:marLeft w:val="480"/>
          <w:marRight w:val="0"/>
          <w:marTop w:val="0"/>
          <w:marBottom w:val="0"/>
          <w:divBdr>
            <w:top w:val="none" w:sz="0" w:space="0" w:color="auto"/>
            <w:left w:val="none" w:sz="0" w:space="0" w:color="auto"/>
            <w:bottom w:val="none" w:sz="0" w:space="0" w:color="auto"/>
            <w:right w:val="none" w:sz="0" w:space="0" w:color="auto"/>
          </w:divBdr>
        </w:div>
        <w:div w:id="1129205387">
          <w:marLeft w:val="480"/>
          <w:marRight w:val="0"/>
          <w:marTop w:val="0"/>
          <w:marBottom w:val="0"/>
          <w:divBdr>
            <w:top w:val="none" w:sz="0" w:space="0" w:color="auto"/>
            <w:left w:val="none" w:sz="0" w:space="0" w:color="auto"/>
            <w:bottom w:val="none" w:sz="0" w:space="0" w:color="auto"/>
            <w:right w:val="none" w:sz="0" w:space="0" w:color="auto"/>
          </w:divBdr>
        </w:div>
        <w:div w:id="1149320249">
          <w:marLeft w:val="480"/>
          <w:marRight w:val="0"/>
          <w:marTop w:val="0"/>
          <w:marBottom w:val="0"/>
          <w:divBdr>
            <w:top w:val="none" w:sz="0" w:space="0" w:color="auto"/>
            <w:left w:val="none" w:sz="0" w:space="0" w:color="auto"/>
            <w:bottom w:val="none" w:sz="0" w:space="0" w:color="auto"/>
            <w:right w:val="none" w:sz="0" w:space="0" w:color="auto"/>
          </w:divBdr>
        </w:div>
        <w:div w:id="1979256873">
          <w:marLeft w:val="480"/>
          <w:marRight w:val="0"/>
          <w:marTop w:val="0"/>
          <w:marBottom w:val="0"/>
          <w:divBdr>
            <w:top w:val="none" w:sz="0" w:space="0" w:color="auto"/>
            <w:left w:val="none" w:sz="0" w:space="0" w:color="auto"/>
            <w:bottom w:val="none" w:sz="0" w:space="0" w:color="auto"/>
            <w:right w:val="none" w:sz="0" w:space="0" w:color="auto"/>
          </w:divBdr>
        </w:div>
      </w:divsChild>
    </w:div>
    <w:div w:id="1920406275">
      <w:bodyDiv w:val="1"/>
      <w:marLeft w:val="0"/>
      <w:marRight w:val="0"/>
      <w:marTop w:val="0"/>
      <w:marBottom w:val="0"/>
      <w:divBdr>
        <w:top w:val="none" w:sz="0" w:space="0" w:color="auto"/>
        <w:left w:val="none" w:sz="0" w:space="0" w:color="auto"/>
        <w:bottom w:val="none" w:sz="0" w:space="0" w:color="auto"/>
        <w:right w:val="none" w:sz="0" w:space="0" w:color="auto"/>
      </w:divBdr>
      <w:divsChild>
        <w:div w:id="899368808">
          <w:marLeft w:val="480"/>
          <w:marRight w:val="0"/>
          <w:marTop w:val="0"/>
          <w:marBottom w:val="0"/>
          <w:divBdr>
            <w:top w:val="none" w:sz="0" w:space="0" w:color="auto"/>
            <w:left w:val="none" w:sz="0" w:space="0" w:color="auto"/>
            <w:bottom w:val="none" w:sz="0" w:space="0" w:color="auto"/>
            <w:right w:val="none" w:sz="0" w:space="0" w:color="auto"/>
          </w:divBdr>
        </w:div>
        <w:div w:id="221795463">
          <w:marLeft w:val="480"/>
          <w:marRight w:val="0"/>
          <w:marTop w:val="0"/>
          <w:marBottom w:val="0"/>
          <w:divBdr>
            <w:top w:val="none" w:sz="0" w:space="0" w:color="auto"/>
            <w:left w:val="none" w:sz="0" w:space="0" w:color="auto"/>
            <w:bottom w:val="none" w:sz="0" w:space="0" w:color="auto"/>
            <w:right w:val="none" w:sz="0" w:space="0" w:color="auto"/>
          </w:divBdr>
        </w:div>
        <w:div w:id="1554580930">
          <w:marLeft w:val="480"/>
          <w:marRight w:val="0"/>
          <w:marTop w:val="0"/>
          <w:marBottom w:val="0"/>
          <w:divBdr>
            <w:top w:val="none" w:sz="0" w:space="0" w:color="auto"/>
            <w:left w:val="none" w:sz="0" w:space="0" w:color="auto"/>
            <w:bottom w:val="none" w:sz="0" w:space="0" w:color="auto"/>
            <w:right w:val="none" w:sz="0" w:space="0" w:color="auto"/>
          </w:divBdr>
        </w:div>
        <w:div w:id="1839733758">
          <w:marLeft w:val="480"/>
          <w:marRight w:val="0"/>
          <w:marTop w:val="0"/>
          <w:marBottom w:val="0"/>
          <w:divBdr>
            <w:top w:val="none" w:sz="0" w:space="0" w:color="auto"/>
            <w:left w:val="none" w:sz="0" w:space="0" w:color="auto"/>
            <w:bottom w:val="none" w:sz="0" w:space="0" w:color="auto"/>
            <w:right w:val="none" w:sz="0" w:space="0" w:color="auto"/>
          </w:divBdr>
        </w:div>
        <w:div w:id="8528816">
          <w:marLeft w:val="480"/>
          <w:marRight w:val="0"/>
          <w:marTop w:val="0"/>
          <w:marBottom w:val="0"/>
          <w:divBdr>
            <w:top w:val="none" w:sz="0" w:space="0" w:color="auto"/>
            <w:left w:val="none" w:sz="0" w:space="0" w:color="auto"/>
            <w:bottom w:val="none" w:sz="0" w:space="0" w:color="auto"/>
            <w:right w:val="none" w:sz="0" w:space="0" w:color="auto"/>
          </w:divBdr>
        </w:div>
        <w:div w:id="844367600">
          <w:marLeft w:val="480"/>
          <w:marRight w:val="0"/>
          <w:marTop w:val="0"/>
          <w:marBottom w:val="0"/>
          <w:divBdr>
            <w:top w:val="none" w:sz="0" w:space="0" w:color="auto"/>
            <w:left w:val="none" w:sz="0" w:space="0" w:color="auto"/>
            <w:bottom w:val="none" w:sz="0" w:space="0" w:color="auto"/>
            <w:right w:val="none" w:sz="0" w:space="0" w:color="auto"/>
          </w:divBdr>
        </w:div>
        <w:div w:id="784883993">
          <w:marLeft w:val="480"/>
          <w:marRight w:val="0"/>
          <w:marTop w:val="0"/>
          <w:marBottom w:val="0"/>
          <w:divBdr>
            <w:top w:val="none" w:sz="0" w:space="0" w:color="auto"/>
            <w:left w:val="none" w:sz="0" w:space="0" w:color="auto"/>
            <w:bottom w:val="none" w:sz="0" w:space="0" w:color="auto"/>
            <w:right w:val="none" w:sz="0" w:space="0" w:color="auto"/>
          </w:divBdr>
        </w:div>
        <w:div w:id="289019915">
          <w:marLeft w:val="480"/>
          <w:marRight w:val="0"/>
          <w:marTop w:val="0"/>
          <w:marBottom w:val="0"/>
          <w:divBdr>
            <w:top w:val="none" w:sz="0" w:space="0" w:color="auto"/>
            <w:left w:val="none" w:sz="0" w:space="0" w:color="auto"/>
            <w:bottom w:val="none" w:sz="0" w:space="0" w:color="auto"/>
            <w:right w:val="none" w:sz="0" w:space="0" w:color="auto"/>
          </w:divBdr>
        </w:div>
        <w:div w:id="2023820836">
          <w:marLeft w:val="480"/>
          <w:marRight w:val="0"/>
          <w:marTop w:val="0"/>
          <w:marBottom w:val="0"/>
          <w:divBdr>
            <w:top w:val="none" w:sz="0" w:space="0" w:color="auto"/>
            <w:left w:val="none" w:sz="0" w:space="0" w:color="auto"/>
            <w:bottom w:val="none" w:sz="0" w:space="0" w:color="auto"/>
            <w:right w:val="none" w:sz="0" w:space="0" w:color="auto"/>
          </w:divBdr>
        </w:div>
        <w:div w:id="151066514">
          <w:marLeft w:val="480"/>
          <w:marRight w:val="0"/>
          <w:marTop w:val="0"/>
          <w:marBottom w:val="0"/>
          <w:divBdr>
            <w:top w:val="none" w:sz="0" w:space="0" w:color="auto"/>
            <w:left w:val="none" w:sz="0" w:space="0" w:color="auto"/>
            <w:bottom w:val="none" w:sz="0" w:space="0" w:color="auto"/>
            <w:right w:val="none" w:sz="0" w:space="0" w:color="auto"/>
          </w:divBdr>
        </w:div>
        <w:div w:id="1258557114">
          <w:marLeft w:val="480"/>
          <w:marRight w:val="0"/>
          <w:marTop w:val="0"/>
          <w:marBottom w:val="0"/>
          <w:divBdr>
            <w:top w:val="none" w:sz="0" w:space="0" w:color="auto"/>
            <w:left w:val="none" w:sz="0" w:space="0" w:color="auto"/>
            <w:bottom w:val="none" w:sz="0" w:space="0" w:color="auto"/>
            <w:right w:val="none" w:sz="0" w:space="0" w:color="auto"/>
          </w:divBdr>
        </w:div>
        <w:div w:id="79106329">
          <w:marLeft w:val="480"/>
          <w:marRight w:val="0"/>
          <w:marTop w:val="0"/>
          <w:marBottom w:val="0"/>
          <w:divBdr>
            <w:top w:val="none" w:sz="0" w:space="0" w:color="auto"/>
            <w:left w:val="none" w:sz="0" w:space="0" w:color="auto"/>
            <w:bottom w:val="none" w:sz="0" w:space="0" w:color="auto"/>
            <w:right w:val="none" w:sz="0" w:space="0" w:color="auto"/>
          </w:divBdr>
        </w:div>
        <w:div w:id="1930111846">
          <w:marLeft w:val="480"/>
          <w:marRight w:val="0"/>
          <w:marTop w:val="0"/>
          <w:marBottom w:val="0"/>
          <w:divBdr>
            <w:top w:val="none" w:sz="0" w:space="0" w:color="auto"/>
            <w:left w:val="none" w:sz="0" w:space="0" w:color="auto"/>
            <w:bottom w:val="none" w:sz="0" w:space="0" w:color="auto"/>
            <w:right w:val="none" w:sz="0" w:space="0" w:color="auto"/>
          </w:divBdr>
        </w:div>
      </w:divsChild>
    </w:div>
    <w:div w:id="1955558217">
      <w:bodyDiv w:val="1"/>
      <w:marLeft w:val="0"/>
      <w:marRight w:val="0"/>
      <w:marTop w:val="0"/>
      <w:marBottom w:val="0"/>
      <w:divBdr>
        <w:top w:val="none" w:sz="0" w:space="0" w:color="auto"/>
        <w:left w:val="none" w:sz="0" w:space="0" w:color="auto"/>
        <w:bottom w:val="none" w:sz="0" w:space="0" w:color="auto"/>
        <w:right w:val="none" w:sz="0" w:space="0" w:color="auto"/>
      </w:divBdr>
      <w:divsChild>
        <w:div w:id="722951756">
          <w:marLeft w:val="480"/>
          <w:marRight w:val="0"/>
          <w:marTop w:val="0"/>
          <w:marBottom w:val="0"/>
          <w:divBdr>
            <w:top w:val="none" w:sz="0" w:space="0" w:color="auto"/>
            <w:left w:val="none" w:sz="0" w:space="0" w:color="auto"/>
            <w:bottom w:val="none" w:sz="0" w:space="0" w:color="auto"/>
            <w:right w:val="none" w:sz="0" w:space="0" w:color="auto"/>
          </w:divBdr>
        </w:div>
        <w:div w:id="597104952">
          <w:marLeft w:val="480"/>
          <w:marRight w:val="0"/>
          <w:marTop w:val="0"/>
          <w:marBottom w:val="0"/>
          <w:divBdr>
            <w:top w:val="none" w:sz="0" w:space="0" w:color="auto"/>
            <w:left w:val="none" w:sz="0" w:space="0" w:color="auto"/>
            <w:bottom w:val="none" w:sz="0" w:space="0" w:color="auto"/>
            <w:right w:val="none" w:sz="0" w:space="0" w:color="auto"/>
          </w:divBdr>
        </w:div>
        <w:div w:id="462423840">
          <w:marLeft w:val="480"/>
          <w:marRight w:val="0"/>
          <w:marTop w:val="0"/>
          <w:marBottom w:val="0"/>
          <w:divBdr>
            <w:top w:val="none" w:sz="0" w:space="0" w:color="auto"/>
            <w:left w:val="none" w:sz="0" w:space="0" w:color="auto"/>
            <w:bottom w:val="none" w:sz="0" w:space="0" w:color="auto"/>
            <w:right w:val="none" w:sz="0" w:space="0" w:color="auto"/>
          </w:divBdr>
        </w:div>
        <w:div w:id="1355184862">
          <w:marLeft w:val="480"/>
          <w:marRight w:val="0"/>
          <w:marTop w:val="0"/>
          <w:marBottom w:val="0"/>
          <w:divBdr>
            <w:top w:val="none" w:sz="0" w:space="0" w:color="auto"/>
            <w:left w:val="none" w:sz="0" w:space="0" w:color="auto"/>
            <w:bottom w:val="none" w:sz="0" w:space="0" w:color="auto"/>
            <w:right w:val="none" w:sz="0" w:space="0" w:color="auto"/>
          </w:divBdr>
        </w:div>
        <w:div w:id="1433433616">
          <w:marLeft w:val="480"/>
          <w:marRight w:val="0"/>
          <w:marTop w:val="0"/>
          <w:marBottom w:val="0"/>
          <w:divBdr>
            <w:top w:val="none" w:sz="0" w:space="0" w:color="auto"/>
            <w:left w:val="none" w:sz="0" w:space="0" w:color="auto"/>
            <w:bottom w:val="none" w:sz="0" w:space="0" w:color="auto"/>
            <w:right w:val="none" w:sz="0" w:space="0" w:color="auto"/>
          </w:divBdr>
        </w:div>
        <w:div w:id="15619657">
          <w:marLeft w:val="480"/>
          <w:marRight w:val="0"/>
          <w:marTop w:val="0"/>
          <w:marBottom w:val="0"/>
          <w:divBdr>
            <w:top w:val="none" w:sz="0" w:space="0" w:color="auto"/>
            <w:left w:val="none" w:sz="0" w:space="0" w:color="auto"/>
            <w:bottom w:val="none" w:sz="0" w:space="0" w:color="auto"/>
            <w:right w:val="none" w:sz="0" w:space="0" w:color="auto"/>
          </w:divBdr>
        </w:div>
        <w:div w:id="1606616207">
          <w:marLeft w:val="480"/>
          <w:marRight w:val="0"/>
          <w:marTop w:val="0"/>
          <w:marBottom w:val="0"/>
          <w:divBdr>
            <w:top w:val="none" w:sz="0" w:space="0" w:color="auto"/>
            <w:left w:val="none" w:sz="0" w:space="0" w:color="auto"/>
            <w:bottom w:val="none" w:sz="0" w:space="0" w:color="auto"/>
            <w:right w:val="none" w:sz="0" w:space="0" w:color="auto"/>
          </w:divBdr>
        </w:div>
        <w:div w:id="1999654889">
          <w:marLeft w:val="480"/>
          <w:marRight w:val="0"/>
          <w:marTop w:val="0"/>
          <w:marBottom w:val="0"/>
          <w:divBdr>
            <w:top w:val="none" w:sz="0" w:space="0" w:color="auto"/>
            <w:left w:val="none" w:sz="0" w:space="0" w:color="auto"/>
            <w:bottom w:val="none" w:sz="0" w:space="0" w:color="auto"/>
            <w:right w:val="none" w:sz="0" w:space="0" w:color="auto"/>
          </w:divBdr>
        </w:div>
        <w:div w:id="1199245636">
          <w:marLeft w:val="480"/>
          <w:marRight w:val="0"/>
          <w:marTop w:val="0"/>
          <w:marBottom w:val="0"/>
          <w:divBdr>
            <w:top w:val="none" w:sz="0" w:space="0" w:color="auto"/>
            <w:left w:val="none" w:sz="0" w:space="0" w:color="auto"/>
            <w:bottom w:val="none" w:sz="0" w:space="0" w:color="auto"/>
            <w:right w:val="none" w:sz="0" w:space="0" w:color="auto"/>
          </w:divBdr>
        </w:div>
        <w:div w:id="189150757">
          <w:marLeft w:val="480"/>
          <w:marRight w:val="0"/>
          <w:marTop w:val="0"/>
          <w:marBottom w:val="0"/>
          <w:divBdr>
            <w:top w:val="none" w:sz="0" w:space="0" w:color="auto"/>
            <w:left w:val="none" w:sz="0" w:space="0" w:color="auto"/>
            <w:bottom w:val="none" w:sz="0" w:space="0" w:color="auto"/>
            <w:right w:val="none" w:sz="0" w:space="0" w:color="auto"/>
          </w:divBdr>
        </w:div>
        <w:div w:id="1184249491">
          <w:marLeft w:val="480"/>
          <w:marRight w:val="0"/>
          <w:marTop w:val="0"/>
          <w:marBottom w:val="0"/>
          <w:divBdr>
            <w:top w:val="none" w:sz="0" w:space="0" w:color="auto"/>
            <w:left w:val="none" w:sz="0" w:space="0" w:color="auto"/>
            <w:bottom w:val="none" w:sz="0" w:space="0" w:color="auto"/>
            <w:right w:val="none" w:sz="0" w:space="0" w:color="auto"/>
          </w:divBdr>
        </w:div>
        <w:div w:id="1199322458">
          <w:marLeft w:val="480"/>
          <w:marRight w:val="0"/>
          <w:marTop w:val="0"/>
          <w:marBottom w:val="0"/>
          <w:divBdr>
            <w:top w:val="none" w:sz="0" w:space="0" w:color="auto"/>
            <w:left w:val="none" w:sz="0" w:space="0" w:color="auto"/>
            <w:bottom w:val="none" w:sz="0" w:space="0" w:color="auto"/>
            <w:right w:val="none" w:sz="0" w:space="0" w:color="auto"/>
          </w:divBdr>
        </w:div>
        <w:div w:id="1456948027">
          <w:marLeft w:val="480"/>
          <w:marRight w:val="0"/>
          <w:marTop w:val="0"/>
          <w:marBottom w:val="0"/>
          <w:divBdr>
            <w:top w:val="none" w:sz="0" w:space="0" w:color="auto"/>
            <w:left w:val="none" w:sz="0" w:space="0" w:color="auto"/>
            <w:bottom w:val="none" w:sz="0" w:space="0" w:color="auto"/>
            <w:right w:val="none" w:sz="0" w:space="0" w:color="auto"/>
          </w:divBdr>
        </w:div>
        <w:div w:id="1326589217">
          <w:marLeft w:val="480"/>
          <w:marRight w:val="0"/>
          <w:marTop w:val="0"/>
          <w:marBottom w:val="0"/>
          <w:divBdr>
            <w:top w:val="none" w:sz="0" w:space="0" w:color="auto"/>
            <w:left w:val="none" w:sz="0" w:space="0" w:color="auto"/>
            <w:bottom w:val="none" w:sz="0" w:space="0" w:color="auto"/>
            <w:right w:val="none" w:sz="0" w:space="0" w:color="auto"/>
          </w:divBdr>
        </w:div>
        <w:div w:id="2143884456">
          <w:marLeft w:val="480"/>
          <w:marRight w:val="0"/>
          <w:marTop w:val="0"/>
          <w:marBottom w:val="0"/>
          <w:divBdr>
            <w:top w:val="none" w:sz="0" w:space="0" w:color="auto"/>
            <w:left w:val="none" w:sz="0" w:space="0" w:color="auto"/>
            <w:bottom w:val="none" w:sz="0" w:space="0" w:color="auto"/>
            <w:right w:val="none" w:sz="0" w:space="0" w:color="auto"/>
          </w:divBdr>
        </w:div>
        <w:div w:id="2087678169">
          <w:marLeft w:val="480"/>
          <w:marRight w:val="0"/>
          <w:marTop w:val="0"/>
          <w:marBottom w:val="0"/>
          <w:divBdr>
            <w:top w:val="none" w:sz="0" w:space="0" w:color="auto"/>
            <w:left w:val="none" w:sz="0" w:space="0" w:color="auto"/>
            <w:bottom w:val="none" w:sz="0" w:space="0" w:color="auto"/>
            <w:right w:val="none" w:sz="0" w:space="0" w:color="auto"/>
          </w:divBdr>
        </w:div>
        <w:div w:id="1774012448">
          <w:marLeft w:val="480"/>
          <w:marRight w:val="0"/>
          <w:marTop w:val="0"/>
          <w:marBottom w:val="0"/>
          <w:divBdr>
            <w:top w:val="none" w:sz="0" w:space="0" w:color="auto"/>
            <w:left w:val="none" w:sz="0" w:space="0" w:color="auto"/>
            <w:bottom w:val="none" w:sz="0" w:space="0" w:color="auto"/>
            <w:right w:val="none" w:sz="0" w:space="0" w:color="auto"/>
          </w:divBdr>
        </w:div>
        <w:div w:id="147786940">
          <w:marLeft w:val="480"/>
          <w:marRight w:val="0"/>
          <w:marTop w:val="0"/>
          <w:marBottom w:val="0"/>
          <w:divBdr>
            <w:top w:val="none" w:sz="0" w:space="0" w:color="auto"/>
            <w:left w:val="none" w:sz="0" w:space="0" w:color="auto"/>
            <w:bottom w:val="none" w:sz="0" w:space="0" w:color="auto"/>
            <w:right w:val="none" w:sz="0" w:space="0" w:color="auto"/>
          </w:divBdr>
        </w:div>
        <w:div w:id="580868656">
          <w:marLeft w:val="480"/>
          <w:marRight w:val="0"/>
          <w:marTop w:val="0"/>
          <w:marBottom w:val="0"/>
          <w:divBdr>
            <w:top w:val="none" w:sz="0" w:space="0" w:color="auto"/>
            <w:left w:val="none" w:sz="0" w:space="0" w:color="auto"/>
            <w:bottom w:val="none" w:sz="0" w:space="0" w:color="auto"/>
            <w:right w:val="none" w:sz="0" w:space="0" w:color="auto"/>
          </w:divBdr>
        </w:div>
      </w:divsChild>
    </w:div>
    <w:div w:id="1966811841">
      <w:bodyDiv w:val="1"/>
      <w:marLeft w:val="0"/>
      <w:marRight w:val="0"/>
      <w:marTop w:val="0"/>
      <w:marBottom w:val="0"/>
      <w:divBdr>
        <w:top w:val="none" w:sz="0" w:space="0" w:color="auto"/>
        <w:left w:val="none" w:sz="0" w:space="0" w:color="auto"/>
        <w:bottom w:val="none" w:sz="0" w:space="0" w:color="auto"/>
        <w:right w:val="none" w:sz="0" w:space="0" w:color="auto"/>
      </w:divBdr>
      <w:divsChild>
        <w:div w:id="727728650">
          <w:marLeft w:val="480"/>
          <w:marRight w:val="0"/>
          <w:marTop w:val="0"/>
          <w:marBottom w:val="0"/>
          <w:divBdr>
            <w:top w:val="none" w:sz="0" w:space="0" w:color="auto"/>
            <w:left w:val="none" w:sz="0" w:space="0" w:color="auto"/>
            <w:bottom w:val="none" w:sz="0" w:space="0" w:color="auto"/>
            <w:right w:val="none" w:sz="0" w:space="0" w:color="auto"/>
          </w:divBdr>
        </w:div>
        <w:div w:id="374240231">
          <w:marLeft w:val="480"/>
          <w:marRight w:val="0"/>
          <w:marTop w:val="0"/>
          <w:marBottom w:val="0"/>
          <w:divBdr>
            <w:top w:val="none" w:sz="0" w:space="0" w:color="auto"/>
            <w:left w:val="none" w:sz="0" w:space="0" w:color="auto"/>
            <w:bottom w:val="none" w:sz="0" w:space="0" w:color="auto"/>
            <w:right w:val="none" w:sz="0" w:space="0" w:color="auto"/>
          </w:divBdr>
        </w:div>
        <w:div w:id="184173216">
          <w:marLeft w:val="480"/>
          <w:marRight w:val="0"/>
          <w:marTop w:val="0"/>
          <w:marBottom w:val="0"/>
          <w:divBdr>
            <w:top w:val="none" w:sz="0" w:space="0" w:color="auto"/>
            <w:left w:val="none" w:sz="0" w:space="0" w:color="auto"/>
            <w:bottom w:val="none" w:sz="0" w:space="0" w:color="auto"/>
            <w:right w:val="none" w:sz="0" w:space="0" w:color="auto"/>
          </w:divBdr>
        </w:div>
        <w:div w:id="74325671">
          <w:marLeft w:val="480"/>
          <w:marRight w:val="0"/>
          <w:marTop w:val="0"/>
          <w:marBottom w:val="0"/>
          <w:divBdr>
            <w:top w:val="none" w:sz="0" w:space="0" w:color="auto"/>
            <w:left w:val="none" w:sz="0" w:space="0" w:color="auto"/>
            <w:bottom w:val="none" w:sz="0" w:space="0" w:color="auto"/>
            <w:right w:val="none" w:sz="0" w:space="0" w:color="auto"/>
          </w:divBdr>
        </w:div>
        <w:div w:id="172840957">
          <w:marLeft w:val="480"/>
          <w:marRight w:val="0"/>
          <w:marTop w:val="0"/>
          <w:marBottom w:val="0"/>
          <w:divBdr>
            <w:top w:val="none" w:sz="0" w:space="0" w:color="auto"/>
            <w:left w:val="none" w:sz="0" w:space="0" w:color="auto"/>
            <w:bottom w:val="none" w:sz="0" w:space="0" w:color="auto"/>
            <w:right w:val="none" w:sz="0" w:space="0" w:color="auto"/>
          </w:divBdr>
        </w:div>
        <w:div w:id="434329240">
          <w:marLeft w:val="480"/>
          <w:marRight w:val="0"/>
          <w:marTop w:val="0"/>
          <w:marBottom w:val="0"/>
          <w:divBdr>
            <w:top w:val="none" w:sz="0" w:space="0" w:color="auto"/>
            <w:left w:val="none" w:sz="0" w:space="0" w:color="auto"/>
            <w:bottom w:val="none" w:sz="0" w:space="0" w:color="auto"/>
            <w:right w:val="none" w:sz="0" w:space="0" w:color="auto"/>
          </w:divBdr>
        </w:div>
        <w:div w:id="945113772">
          <w:marLeft w:val="480"/>
          <w:marRight w:val="0"/>
          <w:marTop w:val="0"/>
          <w:marBottom w:val="0"/>
          <w:divBdr>
            <w:top w:val="none" w:sz="0" w:space="0" w:color="auto"/>
            <w:left w:val="none" w:sz="0" w:space="0" w:color="auto"/>
            <w:bottom w:val="none" w:sz="0" w:space="0" w:color="auto"/>
            <w:right w:val="none" w:sz="0" w:space="0" w:color="auto"/>
          </w:divBdr>
        </w:div>
        <w:div w:id="910114538">
          <w:marLeft w:val="480"/>
          <w:marRight w:val="0"/>
          <w:marTop w:val="0"/>
          <w:marBottom w:val="0"/>
          <w:divBdr>
            <w:top w:val="none" w:sz="0" w:space="0" w:color="auto"/>
            <w:left w:val="none" w:sz="0" w:space="0" w:color="auto"/>
            <w:bottom w:val="none" w:sz="0" w:space="0" w:color="auto"/>
            <w:right w:val="none" w:sz="0" w:space="0" w:color="auto"/>
          </w:divBdr>
        </w:div>
        <w:div w:id="601841619">
          <w:marLeft w:val="480"/>
          <w:marRight w:val="0"/>
          <w:marTop w:val="0"/>
          <w:marBottom w:val="0"/>
          <w:divBdr>
            <w:top w:val="none" w:sz="0" w:space="0" w:color="auto"/>
            <w:left w:val="none" w:sz="0" w:space="0" w:color="auto"/>
            <w:bottom w:val="none" w:sz="0" w:space="0" w:color="auto"/>
            <w:right w:val="none" w:sz="0" w:space="0" w:color="auto"/>
          </w:divBdr>
        </w:div>
        <w:div w:id="1493905692">
          <w:marLeft w:val="480"/>
          <w:marRight w:val="0"/>
          <w:marTop w:val="0"/>
          <w:marBottom w:val="0"/>
          <w:divBdr>
            <w:top w:val="none" w:sz="0" w:space="0" w:color="auto"/>
            <w:left w:val="none" w:sz="0" w:space="0" w:color="auto"/>
            <w:bottom w:val="none" w:sz="0" w:space="0" w:color="auto"/>
            <w:right w:val="none" w:sz="0" w:space="0" w:color="auto"/>
          </w:divBdr>
        </w:div>
        <w:div w:id="391198743">
          <w:marLeft w:val="480"/>
          <w:marRight w:val="0"/>
          <w:marTop w:val="0"/>
          <w:marBottom w:val="0"/>
          <w:divBdr>
            <w:top w:val="none" w:sz="0" w:space="0" w:color="auto"/>
            <w:left w:val="none" w:sz="0" w:space="0" w:color="auto"/>
            <w:bottom w:val="none" w:sz="0" w:space="0" w:color="auto"/>
            <w:right w:val="none" w:sz="0" w:space="0" w:color="auto"/>
          </w:divBdr>
        </w:div>
        <w:div w:id="1541086923">
          <w:marLeft w:val="480"/>
          <w:marRight w:val="0"/>
          <w:marTop w:val="0"/>
          <w:marBottom w:val="0"/>
          <w:divBdr>
            <w:top w:val="none" w:sz="0" w:space="0" w:color="auto"/>
            <w:left w:val="none" w:sz="0" w:space="0" w:color="auto"/>
            <w:bottom w:val="none" w:sz="0" w:space="0" w:color="auto"/>
            <w:right w:val="none" w:sz="0" w:space="0" w:color="auto"/>
          </w:divBdr>
        </w:div>
        <w:div w:id="1962611722">
          <w:marLeft w:val="480"/>
          <w:marRight w:val="0"/>
          <w:marTop w:val="0"/>
          <w:marBottom w:val="0"/>
          <w:divBdr>
            <w:top w:val="none" w:sz="0" w:space="0" w:color="auto"/>
            <w:left w:val="none" w:sz="0" w:space="0" w:color="auto"/>
            <w:bottom w:val="none" w:sz="0" w:space="0" w:color="auto"/>
            <w:right w:val="none" w:sz="0" w:space="0" w:color="auto"/>
          </w:divBdr>
        </w:div>
        <w:div w:id="1599406556">
          <w:marLeft w:val="480"/>
          <w:marRight w:val="0"/>
          <w:marTop w:val="0"/>
          <w:marBottom w:val="0"/>
          <w:divBdr>
            <w:top w:val="none" w:sz="0" w:space="0" w:color="auto"/>
            <w:left w:val="none" w:sz="0" w:space="0" w:color="auto"/>
            <w:bottom w:val="none" w:sz="0" w:space="0" w:color="auto"/>
            <w:right w:val="none" w:sz="0" w:space="0" w:color="auto"/>
          </w:divBdr>
        </w:div>
        <w:div w:id="1779526591">
          <w:marLeft w:val="480"/>
          <w:marRight w:val="0"/>
          <w:marTop w:val="0"/>
          <w:marBottom w:val="0"/>
          <w:divBdr>
            <w:top w:val="none" w:sz="0" w:space="0" w:color="auto"/>
            <w:left w:val="none" w:sz="0" w:space="0" w:color="auto"/>
            <w:bottom w:val="none" w:sz="0" w:space="0" w:color="auto"/>
            <w:right w:val="none" w:sz="0" w:space="0" w:color="auto"/>
          </w:divBdr>
        </w:div>
        <w:div w:id="796796741">
          <w:marLeft w:val="480"/>
          <w:marRight w:val="0"/>
          <w:marTop w:val="0"/>
          <w:marBottom w:val="0"/>
          <w:divBdr>
            <w:top w:val="none" w:sz="0" w:space="0" w:color="auto"/>
            <w:left w:val="none" w:sz="0" w:space="0" w:color="auto"/>
            <w:bottom w:val="none" w:sz="0" w:space="0" w:color="auto"/>
            <w:right w:val="none" w:sz="0" w:space="0" w:color="auto"/>
          </w:divBdr>
        </w:div>
        <w:div w:id="626274003">
          <w:marLeft w:val="480"/>
          <w:marRight w:val="0"/>
          <w:marTop w:val="0"/>
          <w:marBottom w:val="0"/>
          <w:divBdr>
            <w:top w:val="none" w:sz="0" w:space="0" w:color="auto"/>
            <w:left w:val="none" w:sz="0" w:space="0" w:color="auto"/>
            <w:bottom w:val="none" w:sz="0" w:space="0" w:color="auto"/>
            <w:right w:val="none" w:sz="0" w:space="0" w:color="auto"/>
          </w:divBdr>
        </w:div>
      </w:divsChild>
    </w:div>
    <w:div w:id="1971864823">
      <w:bodyDiv w:val="1"/>
      <w:marLeft w:val="0"/>
      <w:marRight w:val="0"/>
      <w:marTop w:val="0"/>
      <w:marBottom w:val="0"/>
      <w:divBdr>
        <w:top w:val="none" w:sz="0" w:space="0" w:color="auto"/>
        <w:left w:val="none" w:sz="0" w:space="0" w:color="auto"/>
        <w:bottom w:val="none" w:sz="0" w:space="0" w:color="auto"/>
        <w:right w:val="none" w:sz="0" w:space="0" w:color="auto"/>
      </w:divBdr>
    </w:div>
    <w:div w:id="1975021741">
      <w:bodyDiv w:val="1"/>
      <w:marLeft w:val="0"/>
      <w:marRight w:val="0"/>
      <w:marTop w:val="0"/>
      <w:marBottom w:val="0"/>
      <w:divBdr>
        <w:top w:val="none" w:sz="0" w:space="0" w:color="auto"/>
        <w:left w:val="none" w:sz="0" w:space="0" w:color="auto"/>
        <w:bottom w:val="none" w:sz="0" w:space="0" w:color="auto"/>
        <w:right w:val="none" w:sz="0" w:space="0" w:color="auto"/>
      </w:divBdr>
      <w:divsChild>
        <w:div w:id="1961689226">
          <w:marLeft w:val="480"/>
          <w:marRight w:val="0"/>
          <w:marTop w:val="0"/>
          <w:marBottom w:val="0"/>
          <w:divBdr>
            <w:top w:val="none" w:sz="0" w:space="0" w:color="auto"/>
            <w:left w:val="none" w:sz="0" w:space="0" w:color="auto"/>
            <w:bottom w:val="none" w:sz="0" w:space="0" w:color="auto"/>
            <w:right w:val="none" w:sz="0" w:space="0" w:color="auto"/>
          </w:divBdr>
        </w:div>
        <w:div w:id="1078674492">
          <w:marLeft w:val="480"/>
          <w:marRight w:val="0"/>
          <w:marTop w:val="0"/>
          <w:marBottom w:val="0"/>
          <w:divBdr>
            <w:top w:val="none" w:sz="0" w:space="0" w:color="auto"/>
            <w:left w:val="none" w:sz="0" w:space="0" w:color="auto"/>
            <w:bottom w:val="none" w:sz="0" w:space="0" w:color="auto"/>
            <w:right w:val="none" w:sz="0" w:space="0" w:color="auto"/>
          </w:divBdr>
        </w:div>
        <w:div w:id="1290166245">
          <w:marLeft w:val="480"/>
          <w:marRight w:val="0"/>
          <w:marTop w:val="0"/>
          <w:marBottom w:val="0"/>
          <w:divBdr>
            <w:top w:val="none" w:sz="0" w:space="0" w:color="auto"/>
            <w:left w:val="none" w:sz="0" w:space="0" w:color="auto"/>
            <w:bottom w:val="none" w:sz="0" w:space="0" w:color="auto"/>
            <w:right w:val="none" w:sz="0" w:space="0" w:color="auto"/>
          </w:divBdr>
        </w:div>
        <w:div w:id="93599373">
          <w:marLeft w:val="480"/>
          <w:marRight w:val="0"/>
          <w:marTop w:val="0"/>
          <w:marBottom w:val="0"/>
          <w:divBdr>
            <w:top w:val="none" w:sz="0" w:space="0" w:color="auto"/>
            <w:left w:val="none" w:sz="0" w:space="0" w:color="auto"/>
            <w:bottom w:val="none" w:sz="0" w:space="0" w:color="auto"/>
            <w:right w:val="none" w:sz="0" w:space="0" w:color="auto"/>
          </w:divBdr>
        </w:div>
        <w:div w:id="1163080836">
          <w:marLeft w:val="480"/>
          <w:marRight w:val="0"/>
          <w:marTop w:val="0"/>
          <w:marBottom w:val="0"/>
          <w:divBdr>
            <w:top w:val="none" w:sz="0" w:space="0" w:color="auto"/>
            <w:left w:val="none" w:sz="0" w:space="0" w:color="auto"/>
            <w:bottom w:val="none" w:sz="0" w:space="0" w:color="auto"/>
            <w:right w:val="none" w:sz="0" w:space="0" w:color="auto"/>
          </w:divBdr>
        </w:div>
        <w:div w:id="1292204575">
          <w:marLeft w:val="480"/>
          <w:marRight w:val="0"/>
          <w:marTop w:val="0"/>
          <w:marBottom w:val="0"/>
          <w:divBdr>
            <w:top w:val="none" w:sz="0" w:space="0" w:color="auto"/>
            <w:left w:val="none" w:sz="0" w:space="0" w:color="auto"/>
            <w:bottom w:val="none" w:sz="0" w:space="0" w:color="auto"/>
            <w:right w:val="none" w:sz="0" w:space="0" w:color="auto"/>
          </w:divBdr>
        </w:div>
        <w:div w:id="779567140">
          <w:marLeft w:val="480"/>
          <w:marRight w:val="0"/>
          <w:marTop w:val="0"/>
          <w:marBottom w:val="0"/>
          <w:divBdr>
            <w:top w:val="none" w:sz="0" w:space="0" w:color="auto"/>
            <w:left w:val="none" w:sz="0" w:space="0" w:color="auto"/>
            <w:bottom w:val="none" w:sz="0" w:space="0" w:color="auto"/>
            <w:right w:val="none" w:sz="0" w:space="0" w:color="auto"/>
          </w:divBdr>
        </w:div>
        <w:div w:id="964391291">
          <w:marLeft w:val="480"/>
          <w:marRight w:val="0"/>
          <w:marTop w:val="0"/>
          <w:marBottom w:val="0"/>
          <w:divBdr>
            <w:top w:val="none" w:sz="0" w:space="0" w:color="auto"/>
            <w:left w:val="none" w:sz="0" w:space="0" w:color="auto"/>
            <w:bottom w:val="none" w:sz="0" w:space="0" w:color="auto"/>
            <w:right w:val="none" w:sz="0" w:space="0" w:color="auto"/>
          </w:divBdr>
        </w:div>
        <w:div w:id="445000896">
          <w:marLeft w:val="480"/>
          <w:marRight w:val="0"/>
          <w:marTop w:val="0"/>
          <w:marBottom w:val="0"/>
          <w:divBdr>
            <w:top w:val="none" w:sz="0" w:space="0" w:color="auto"/>
            <w:left w:val="none" w:sz="0" w:space="0" w:color="auto"/>
            <w:bottom w:val="none" w:sz="0" w:space="0" w:color="auto"/>
            <w:right w:val="none" w:sz="0" w:space="0" w:color="auto"/>
          </w:divBdr>
        </w:div>
        <w:div w:id="1413159815">
          <w:marLeft w:val="480"/>
          <w:marRight w:val="0"/>
          <w:marTop w:val="0"/>
          <w:marBottom w:val="0"/>
          <w:divBdr>
            <w:top w:val="none" w:sz="0" w:space="0" w:color="auto"/>
            <w:left w:val="none" w:sz="0" w:space="0" w:color="auto"/>
            <w:bottom w:val="none" w:sz="0" w:space="0" w:color="auto"/>
            <w:right w:val="none" w:sz="0" w:space="0" w:color="auto"/>
          </w:divBdr>
        </w:div>
        <w:div w:id="239412708">
          <w:marLeft w:val="480"/>
          <w:marRight w:val="0"/>
          <w:marTop w:val="0"/>
          <w:marBottom w:val="0"/>
          <w:divBdr>
            <w:top w:val="none" w:sz="0" w:space="0" w:color="auto"/>
            <w:left w:val="none" w:sz="0" w:space="0" w:color="auto"/>
            <w:bottom w:val="none" w:sz="0" w:space="0" w:color="auto"/>
            <w:right w:val="none" w:sz="0" w:space="0" w:color="auto"/>
          </w:divBdr>
        </w:div>
        <w:div w:id="688339613">
          <w:marLeft w:val="480"/>
          <w:marRight w:val="0"/>
          <w:marTop w:val="0"/>
          <w:marBottom w:val="0"/>
          <w:divBdr>
            <w:top w:val="none" w:sz="0" w:space="0" w:color="auto"/>
            <w:left w:val="none" w:sz="0" w:space="0" w:color="auto"/>
            <w:bottom w:val="none" w:sz="0" w:space="0" w:color="auto"/>
            <w:right w:val="none" w:sz="0" w:space="0" w:color="auto"/>
          </w:divBdr>
        </w:div>
        <w:div w:id="903951278">
          <w:marLeft w:val="480"/>
          <w:marRight w:val="0"/>
          <w:marTop w:val="0"/>
          <w:marBottom w:val="0"/>
          <w:divBdr>
            <w:top w:val="none" w:sz="0" w:space="0" w:color="auto"/>
            <w:left w:val="none" w:sz="0" w:space="0" w:color="auto"/>
            <w:bottom w:val="none" w:sz="0" w:space="0" w:color="auto"/>
            <w:right w:val="none" w:sz="0" w:space="0" w:color="auto"/>
          </w:divBdr>
        </w:div>
        <w:div w:id="778527443">
          <w:marLeft w:val="480"/>
          <w:marRight w:val="0"/>
          <w:marTop w:val="0"/>
          <w:marBottom w:val="0"/>
          <w:divBdr>
            <w:top w:val="none" w:sz="0" w:space="0" w:color="auto"/>
            <w:left w:val="none" w:sz="0" w:space="0" w:color="auto"/>
            <w:bottom w:val="none" w:sz="0" w:space="0" w:color="auto"/>
            <w:right w:val="none" w:sz="0" w:space="0" w:color="auto"/>
          </w:divBdr>
        </w:div>
        <w:div w:id="1751732519">
          <w:marLeft w:val="480"/>
          <w:marRight w:val="0"/>
          <w:marTop w:val="0"/>
          <w:marBottom w:val="0"/>
          <w:divBdr>
            <w:top w:val="none" w:sz="0" w:space="0" w:color="auto"/>
            <w:left w:val="none" w:sz="0" w:space="0" w:color="auto"/>
            <w:bottom w:val="none" w:sz="0" w:space="0" w:color="auto"/>
            <w:right w:val="none" w:sz="0" w:space="0" w:color="auto"/>
          </w:divBdr>
        </w:div>
        <w:div w:id="1768110672">
          <w:marLeft w:val="480"/>
          <w:marRight w:val="0"/>
          <w:marTop w:val="0"/>
          <w:marBottom w:val="0"/>
          <w:divBdr>
            <w:top w:val="none" w:sz="0" w:space="0" w:color="auto"/>
            <w:left w:val="none" w:sz="0" w:space="0" w:color="auto"/>
            <w:bottom w:val="none" w:sz="0" w:space="0" w:color="auto"/>
            <w:right w:val="none" w:sz="0" w:space="0" w:color="auto"/>
          </w:divBdr>
        </w:div>
        <w:div w:id="831289639">
          <w:marLeft w:val="480"/>
          <w:marRight w:val="0"/>
          <w:marTop w:val="0"/>
          <w:marBottom w:val="0"/>
          <w:divBdr>
            <w:top w:val="none" w:sz="0" w:space="0" w:color="auto"/>
            <w:left w:val="none" w:sz="0" w:space="0" w:color="auto"/>
            <w:bottom w:val="none" w:sz="0" w:space="0" w:color="auto"/>
            <w:right w:val="none" w:sz="0" w:space="0" w:color="auto"/>
          </w:divBdr>
        </w:div>
        <w:div w:id="191841402">
          <w:marLeft w:val="480"/>
          <w:marRight w:val="0"/>
          <w:marTop w:val="0"/>
          <w:marBottom w:val="0"/>
          <w:divBdr>
            <w:top w:val="none" w:sz="0" w:space="0" w:color="auto"/>
            <w:left w:val="none" w:sz="0" w:space="0" w:color="auto"/>
            <w:bottom w:val="none" w:sz="0" w:space="0" w:color="auto"/>
            <w:right w:val="none" w:sz="0" w:space="0" w:color="auto"/>
          </w:divBdr>
        </w:div>
        <w:div w:id="408961916">
          <w:marLeft w:val="480"/>
          <w:marRight w:val="0"/>
          <w:marTop w:val="0"/>
          <w:marBottom w:val="0"/>
          <w:divBdr>
            <w:top w:val="none" w:sz="0" w:space="0" w:color="auto"/>
            <w:left w:val="none" w:sz="0" w:space="0" w:color="auto"/>
            <w:bottom w:val="none" w:sz="0" w:space="0" w:color="auto"/>
            <w:right w:val="none" w:sz="0" w:space="0" w:color="auto"/>
          </w:divBdr>
        </w:div>
      </w:divsChild>
    </w:div>
    <w:div w:id="1981307548">
      <w:bodyDiv w:val="1"/>
      <w:marLeft w:val="0"/>
      <w:marRight w:val="0"/>
      <w:marTop w:val="0"/>
      <w:marBottom w:val="0"/>
      <w:divBdr>
        <w:top w:val="none" w:sz="0" w:space="0" w:color="auto"/>
        <w:left w:val="none" w:sz="0" w:space="0" w:color="auto"/>
        <w:bottom w:val="none" w:sz="0" w:space="0" w:color="auto"/>
        <w:right w:val="none" w:sz="0" w:space="0" w:color="auto"/>
      </w:divBdr>
    </w:div>
    <w:div w:id="1982953345">
      <w:bodyDiv w:val="1"/>
      <w:marLeft w:val="0"/>
      <w:marRight w:val="0"/>
      <w:marTop w:val="0"/>
      <w:marBottom w:val="0"/>
      <w:divBdr>
        <w:top w:val="none" w:sz="0" w:space="0" w:color="auto"/>
        <w:left w:val="none" w:sz="0" w:space="0" w:color="auto"/>
        <w:bottom w:val="none" w:sz="0" w:space="0" w:color="auto"/>
        <w:right w:val="none" w:sz="0" w:space="0" w:color="auto"/>
      </w:divBdr>
      <w:divsChild>
        <w:div w:id="221259380">
          <w:marLeft w:val="480"/>
          <w:marRight w:val="0"/>
          <w:marTop w:val="0"/>
          <w:marBottom w:val="0"/>
          <w:divBdr>
            <w:top w:val="none" w:sz="0" w:space="0" w:color="auto"/>
            <w:left w:val="none" w:sz="0" w:space="0" w:color="auto"/>
            <w:bottom w:val="none" w:sz="0" w:space="0" w:color="auto"/>
            <w:right w:val="none" w:sz="0" w:space="0" w:color="auto"/>
          </w:divBdr>
        </w:div>
        <w:div w:id="1249461310">
          <w:marLeft w:val="480"/>
          <w:marRight w:val="0"/>
          <w:marTop w:val="0"/>
          <w:marBottom w:val="0"/>
          <w:divBdr>
            <w:top w:val="none" w:sz="0" w:space="0" w:color="auto"/>
            <w:left w:val="none" w:sz="0" w:space="0" w:color="auto"/>
            <w:bottom w:val="none" w:sz="0" w:space="0" w:color="auto"/>
            <w:right w:val="none" w:sz="0" w:space="0" w:color="auto"/>
          </w:divBdr>
        </w:div>
        <w:div w:id="522865856">
          <w:marLeft w:val="480"/>
          <w:marRight w:val="0"/>
          <w:marTop w:val="0"/>
          <w:marBottom w:val="0"/>
          <w:divBdr>
            <w:top w:val="none" w:sz="0" w:space="0" w:color="auto"/>
            <w:left w:val="none" w:sz="0" w:space="0" w:color="auto"/>
            <w:bottom w:val="none" w:sz="0" w:space="0" w:color="auto"/>
            <w:right w:val="none" w:sz="0" w:space="0" w:color="auto"/>
          </w:divBdr>
        </w:div>
        <w:div w:id="264265598">
          <w:marLeft w:val="480"/>
          <w:marRight w:val="0"/>
          <w:marTop w:val="0"/>
          <w:marBottom w:val="0"/>
          <w:divBdr>
            <w:top w:val="none" w:sz="0" w:space="0" w:color="auto"/>
            <w:left w:val="none" w:sz="0" w:space="0" w:color="auto"/>
            <w:bottom w:val="none" w:sz="0" w:space="0" w:color="auto"/>
            <w:right w:val="none" w:sz="0" w:space="0" w:color="auto"/>
          </w:divBdr>
        </w:div>
        <w:div w:id="259989485">
          <w:marLeft w:val="480"/>
          <w:marRight w:val="0"/>
          <w:marTop w:val="0"/>
          <w:marBottom w:val="0"/>
          <w:divBdr>
            <w:top w:val="none" w:sz="0" w:space="0" w:color="auto"/>
            <w:left w:val="none" w:sz="0" w:space="0" w:color="auto"/>
            <w:bottom w:val="none" w:sz="0" w:space="0" w:color="auto"/>
            <w:right w:val="none" w:sz="0" w:space="0" w:color="auto"/>
          </w:divBdr>
        </w:div>
        <w:div w:id="1232540832">
          <w:marLeft w:val="480"/>
          <w:marRight w:val="0"/>
          <w:marTop w:val="0"/>
          <w:marBottom w:val="0"/>
          <w:divBdr>
            <w:top w:val="none" w:sz="0" w:space="0" w:color="auto"/>
            <w:left w:val="none" w:sz="0" w:space="0" w:color="auto"/>
            <w:bottom w:val="none" w:sz="0" w:space="0" w:color="auto"/>
            <w:right w:val="none" w:sz="0" w:space="0" w:color="auto"/>
          </w:divBdr>
        </w:div>
        <w:div w:id="1104883956">
          <w:marLeft w:val="480"/>
          <w:marRight w:val="0"/>
          <w:marTop w:val="0"/>
          <w:marBottom w:val="0"/>
          <w:divBdr>
            <w:top w:val="none" w:sz="0" w:space="0" w:color="auto"/>
            <w:left w:val="none" w:sz="0" w:space="0" w:color="auto"/>
            <w:bottom w:val="none" w:sz="0" w:space="0" w:color="auto"/>
            <w:right w:val="none" w:sz="0" w:space="0" w:color="auto"/>
          </w:divBdr>
        </w:div>
        <w:div w:id="84738446">
          <w:marLeft w:val="480"/>
          <w:marRight w:val="0"/>
          <w:marTop w:val="0"/>
          <w:marBottom w:val="0"/>
          <w:divBdr>
            <w:top w:val="none" w:sz="0" w:space="0" w:color="auto"/>
            <w:left w:val="none" w:sz="0" w:space="0" w:color="auto"/>
            <w:bottom w:val="none" w:sz="0" w:space="0" w:color="auto"/>
            <w:right w:val="none" w:sz="0" w:space="0" w:color="auto"/>
          </w:divBdr>
        </w:div>
        <w:div w:id="451091267">
          <w:marLeft w:val="480"/>
          <w:marRight w:val="0"/>
          <w:marTop w:val="0"/>
          <w:marBottom w:val="0"/>
          <w:divBdr>
            <w:top w:val="none" w:sz="0" w:space="0" w:color="auto"/>
            <w:left w:val="none" w:sz="0" w:space="0" w:color="auto"/>
            <w:bottom w:val="none" w:sz="0" w:space="0" w:color="auto"/>
            <w:right w:val="none" w:sz="0" w:space="0" w:color="auto"/>
          </w:divBdr>
        </w:div>
        <w:div w:id="1446391869">
          <w:marLeft w:val="480"/>
          <w:marRight w:val="0"/>
          <w:marTop w:val="0"/>
          <w:marBottom w:val="0"/>
          <w:divBdr>
            <w:top w:val="none" w:sz="0" w:space="0" w:color="auto"/>
            <w:left w:val="none" w:sz="0" w:space="0" w:color="auto"/>
            <w:bottom w:val="none" w:sz="0" w:space="0" w:color="auto"/>
            <w:right w:val="none" w:sz="0" w:space="0" w:color="auto"/>
          </w:divBdr>
        </w:div>
        <w:div w:id="618342564">
          <w:marLeft w:val="480"/>
          <w:marRight w:val="0"/>
          <w:marTop w:val="0"/>
          <w:marBottom w:val="0"/>
          <w:divBdr>
            <w:top w:val="none" w:sz="0" w:space="0" w:color="auto"/>
            <w:left w:val="none" w:sz="0" w:space="0" w:color="auto"/>
            <w:bottom w:val="none" w:sz="0" w:space="0" w:color="auto"/>
            <w:right w:val="none" w:sz="0" w:space="0" w:color="auto"/>
          </w:divBdr>
        </w:div>
        <w:div w:id="948900339">
          <w:marLeft w:val="480"/>
          <w:marRight w:val="0"/>
          <w:marTop w:val="0"/>
          <w:marBottom w:val="0"/>
          <w:divBdr>
            <w:top w:val="none" w:sz="0" w:space="0" w:color="auto"/>
            <w:left w:val="none" w:sz="0" w:space="0" w:color="auto"/>
            <w:bottom w:val="none" w:sz="0" w:space="0" w:color="auto"/>
            <w:right w:val="none" w:sz="0" w:space="0" w:color="auto"/>
          </w:divBdr>
        </w:div>
        <w:div w:id="293482318">
          <w:marLeft w:val="480"/>
          <w:marRight w:val="0"/>
          <w:marTop w:val="0"/>
          <w:marBottom w:val="0"/>
          <w:divBdr>
            <w:top w:val="none" w:sz="0" w:space="0" w:color="auto"/>
            <w:left w:val="none" w:sz="0" w:space="0" w:color="auto"/>
            <w:bottom w:val="none" w:sz="0" w:space="0" w:color="auto"/>
            <w:right w:val="none" w:sz="0" w:space="0" w:color="auto"/>
          </w:divBdr>
        </w:div>
        <w:div w:id="1717311040">
          <w:marLeft w:val="480"/>
          <w:marRight w:val="0"/>
          <w:marTop w:val="0"/>
          <w:marBottom w:val="0"/>
          <w:divBdr>
            <w:top w:val="none" w:sz="0" w:space="0" w:color="auto"/>
            <w:left w:val="none" w:sz="0" w:space="0" w:color="auto"/>
            <w:bottom w:val="none" w:sz="0" w:space="0" w:color="auto"/>
            <w:right w:val="none" w:sz="0" w:space="0" w:color="auto"/>
          </w:divBdr>
        </w:div>
        <w:div w:id="888688628">
          <w:marLeft w:val="480"/>
          <w:marRight w:val="0"/>
          <w:marTop w:val="0"/>
          <w:marBottom w:val="0"/>
          <w:divBdr>
            <w:top w:val="none" w:sz="0" w:space="0" w:color="auto"/>
            <w:left w:val="none" w:sz="0" w:space="0" w:color="auto"/>
            <w:bottom w:val="none" w:sz="0" w:space="0" w:color="auto"/>
            <w:right w:val="none" w:sz="0" w:space="0" w:color="auto"/>
          </w:divBdr>
        </w:div>
        <w:div w:id="1541933602">
          <w:marLeft w:val="480"/>
          <w:marRight w:val="0"/>
          <w:marTop w:val="0"/>
          <w:marBottom w:val="0"/>
          <w:divBdr>
            <w:top w:val="none" w:sz="0" w:space="0" w:color="auto"/>
            <w:left w:val="none" w:sz="0" w:space="0" w:color="auto"/>
            <w:bottom w:val="none" w:sz="0" w:space="0" w:color="auto"/>
            <w:right w:val="none" w:sz="0" w:space="0" w:color="auto"/>
          </w:divBdr>
        </w:div>
        <w:div w:id="1028489074">
          <w:marLeft w:val="480"/>
          <w:marRight w:val="0"/>
          <w:marTop w:val="0"/>
          <w:marBottom w:val="0"/>
          <w:divBdr>
            <w:top w:val="none" w:sz="0" w:space="0" w:color="auto"/>
            <w:left w:val="none" w:sz="0" w:space="0" w:color="auto"/>
            <w:bottom w:val="none" w:sz="0" w:space="0" w:color="auto"/>
            <w:right w:val="none" w:sz="0" w:space="0" w:color="auto"/>
          </w:divBdr>
        </w:div>
      </w:divsChild>
    </w:div>
    <w:div w:id="2001537619">
      <w:bodyDiv w:val="1"/>
      <w:marLeft w:val="0"/>
      <w:marRight w:val="0"/>
      <w:marTop w:val="0"/>
      <w:marBottom w:val="0"/>
      <w:divBdr>
        <w:top w:val="none" w:sz="0" w:space="0" w:color="auto"/>
        <w:left w:val="none" w:sz="0" w:space="0" w:color="auto"/>
        <w:bottom w:val="none" w:sz="0" w:space="0" w:color="auto"/>
        <w:right w:val="none" w:sz="0" w:space="0" w:color="auto"/>
      </w:divBdr>
      <w:divsChild>
        <w:div w:id="2028094119">
          <w:marLeft w:val="480"/>
          <w:marRight w:val="0"/>
          <w:marTop w:val="0"/>
          <w:marBottom w:val="0"/>
          <w:divBdr>
            <w:top w:val="none" w:sz="0" w:space="0" w:color="auto"/>
            <w:left w:val="none" w:sz="0" w:space="0" w:color="auto"/>
            <w:bottom w:val="none" w:sz="0" w:space="0" w:color="auto"/>
            <w:right w:val="none" w:sz="0" w:space="0" w:color="auto"/>
          </w:divBdr>
        </w:div>
        <w:div w:id="198859002">
          <w:marLeft w:val="480"/>
          <w:marRight w:val="0"/>
          <w:marTop w:val="0"/>
          <w:marBottom w:val="0"/>
          <w:divBdr>
            <w:top w:val="none" w:sz="0" w:space="0" w:color="auto"/>
            <w:left w:val="none" w:sz="0" w:space="0" w:color="auto"/>
            <w:bottom w:val="none" w:sz="0" w:space="0" w:color="auto"/>
            <w:right w:val="none" w:sz="0" w:space="0" w:color="auto"/>
          </w:divBdr>
        </w:div>
        <w:div w:id="306009852">
          <w:marLeft w:val="480"/>
          <w:marRight w:val="0"/>
          <w:marTop w:val="0"/>
          <w:marBottom w:val="0"/>
          <w:divBdr>
            <w:top w:val="none" w:sz="0" w:space="0" w:color="auto"/>
            <w:left w:val="none" w:sz="0" w:space="0" w:color="auto"/>
            <w:bottom w:val="none" w:sz="0" w:space="0" w:color="auto"/>
            <w:right w:val="none" w:sz="0" w:space="0" w:color="auto"/>
          </w:divBdr>
        </w:div>
        <w:div w:id="583564067">
          <w:marLeft w:val="480"/>
          <w:marRight w:val="0"/>
          <w:marTop w:val="0"/>
          <w:marBottom w:val="0"/>
          <w:divBdr>
            <w:top w:val="none" w:sz="0" w:space="0" w:color="auto"/>
            <w:left w:val="none" w:sz="0" w:space="0" w:color="auto"/>
            <w:bottom w:val="none" w:sz="0" w:space="0" w:color="auto"/>
            <w:right w:val="none" w:sz="0" w:space="0" w:color="auto"/>
          </w:divBdr>
        </w:div>
        <w:div w:id="634874086">
          <w:marLeft w:val="480"/>
          <w:marRight w:val="0"/>
          <w:marTop w:val="0"/>
          <w:marBottom w:val="0"/>
          <w:divBdr>
            <w:top w:val="none" w:sz="0" w:space="0" w:color="auto"/>
            <w:left w:val="none" w:sz="0" w:space="0" w:color="auto"/>
            <w:bottom w:val="none" w:sz="0" w:space="0" w:color="auto"/>
            <w:right w:val="none" w:sz="0" w:space="0" w:color="auto"/>
          </w:divBdr>
        </w:div>
        <w:div w:id="1601790913">
          <w:marLeft w:val="480"/>
          <w:marRight w:val="0"/>
          <w:marTop w:val="0"/>
          <w:marBottom w:val="0"/>
          <w:divBdr>
            <w:top w:val="none" w:sz="0" w:space="0" w:color="auto"/>
            <w:left w:val="none" w:sz="0" w:space="0" w:color="auto"/>
            <w:bottom w:val="none" w:sz="0" w:space="0" w:color="auto"/>
            <w:right w:val="none" w:sz="0" w:space="0" w:color="auto"/>
          </w:divBdr>
        </w:div>
        <w:div w:id="155460888">
          <w:marLeft w:val="480"/>
          <w:marRight w:val="0"/>
          <w:marTop w:val="0"/>
          <w:marBottom w:val="0"/>
          <w:divBdr>
            <w:top w:val="none" w:sz="0" w:space="0" w:color="auto"/>
            <w:left w:val="none" w:sz="0" w:space="0" w:color="auto"/>
            <w:bottom w:val="none" w:sz="0" w:space="0" w:color="auto"/>
            <w:right w:val="none" w:sz="0" w:space="0" w:color="auto"/>
          </w:divBdr>
        </w:div>
        <w:div w:id="645208330">
          <w:marLeft w:val="480"/>
          <w:marRight w:val="0"/>
          <w:marTop w:val="0"/>
          <w:marBottom w:val="0"/>
          <w:divBdr>
            <w:top w:val="none" w:sz="0" w:space="0" w:color="auto"/>
            <w:left w:val="none" w:sz="0" w:space="0" w:color="auto"/>
            <w:bottom w:val="none" w:sz="0" w:space="0" w:color="auto"/>
            <w:right w:val="none" w:sz="0" w:space="0" w:color="auto"/>
          </w:divBdr>
        </w:div>
        <w:div w:id="530649278">
          <w:marLeft w:val="480"/>
          <w:marRight w:val="0"/>
          <w:marTop w:val="0"/>
          <w:marBottom w:val="0"/>
          <w:divBdr>
            <w:top w:val="none" w:sz="0" w:space="0" w:color="auto"/>
            <w:left w:val="none" w:sz="0" w:space="0" w:color="auto"/>
            <w:bottom w:val="none" w:sz="0" w:space="0" w:color="auto"/>
            <w:right w:val="none" w:sz="0" w:space="0" w:color="auto"/>
          </w:divBdr>
        </w:div>
        <w:div w:id="1524245494">
          <w:marLeft w:val="480"/>
          <w:marRight w:val="0"/>
          <w:marTop w:val="0"/>
          <w:marBottom w:val="0"/>
          <w:divBdr>
            <w:top w:val="none" w:sz="0" w:space="0" w:color="auto"/>
            <w:left w:val="none" w:sz="0" w:space="0" w:color="auto"/>
            <w:bottom w:val="none" w:sz="0" w:space="0" w:color="auto"/>
            <w:right w:val="none" w:sz="0" w:space="0" w:color="auto"/>
          </w:divBdr>
        </w:div>
        <w:div w:id="535582336">
          <w:marLeft w:val="480"/>
          <w:marRight w:val="0"/>
          <w:marTop w:val="0"/>
          <w:marBottom w:val="0"/>
          <w:divBdr>
            <w:top w:val="none" w:sz="0" w:space="0" w:color="auto"/>
            <w:left w:val="none" w:sz="0" w:space="0" w:color="auto"/>
            <w:bottom w:val="none" w:sz="0" w:space="0" w:color="auto"/>
            <w:right w:val="none" w:sz="0" w:space="0" w:color="auto"/>
          </w:divBdr>
        </w:div>
        <w:div w:id="164899818">
          <w:marLeft w:val="480"/>
          <w:marRight w:val="0"/>
          <w:marTop w:val="0"/>
          <w:marBottom w:val="0"/>
          <w:divBdr>
            <w:top w:val="none" w:sz="0" w:space="0" w:color="auto"/>
            <w:left w:val="none" w:sz="0" w:space="0" w:color="auto"/>
            <w:bottom w:val="none" w:sz="0" w:space="0" w:color="auto"/>
            <w:right w:val="none" w:sz="0" w:space="0" w:color="auto"/>
          </w:divBdr>
        </w:div>
        <w:div w:id="888951636">
          <w:marLeft w:val="480"/>
          <w:marRight w:val="0"/>
          <w:marTop w:val="0"/>
          <w:marBottom w:val="0"/>
          <w:divBdr>
            <w:top w:val="none" w:sz="0" w:space="0" w:color="auto"/>
            <w:left w:val="none" w:sz="0" w:space="0" w:color="auto"/>
            <w:bottom w:val="none" w:sz="0" w:space="0" w:color="auto"/>
            <w:right w:val="none" w:sz="0" w:space="0" w:color="auto"/>
          </w:divBdr>
        </w:div>
        <w:div w:id="1862086984">
          <w:marLeft w:val="480"/>
          <w:marRight w:val="0"/>
          <w:marTop w:val="0"/>
          <w:marBottom w:val="0"/>
          <w:divBdr>
            <w:top w:val="none" w:sz="0" w:space="0" w:color="auto"/>
            <w:left w:val="none" w:sz="0" w:space="0" w:color="auto"/>
            <w:bottom w:val="none" w:sz="0" w:space="0" w:color="auto"/>
            <w:right w:val="none" w:sz="0" w:space="0" w:color="auto"/>
          </w:divBdr>
        </w:div>
        <w:div w:id="733435164">
          <w:marLeft w:val="480"/>
          <w:marRight w:val="0"/>
          <w:marTop w:val="0"/>
          <w:marBottom w:val="0"/>
          <w:divBdr>
            <w:top w:val="none" w:sz="0" w:space="0" w:color="auto"/>
            <w:left w:val="none" w:sz="0" w:space="0" w:color="auto"/>
            <w:bottom w:val="none" w:sz="0" w:space="0" w:color="auto"/>
            <w:right w:val="none" w:sz="0" w:space="0" w:color="auto"/>
          </w:divBdr>
        </w:div>
        <w:div w:id="1175415531">
          <w:marLeft w:val="480"/>
          <w:marRight w:val="0"/>
          <w:marTop w:val="0"/>
          <w:marBottom w:val="0"/>
          <w:divBdr>
            <w:top w:val="none" w:sz="0" w:space="0" w:color="auto"/>
            <w:left w:val="none" w:sz="0" w:space="0" w:color="auto"/>
            <w:bottom w:val="none" w:sz="0" w:space="0" w:color="auto"/>
            <w:right w:val="none" w:sz="0" w:space="0" w:color="auto"/>
          </w:divBdr>
        </w:div>
        <w:div w:id="1603566445">
          <w:marLeft w:val="480"/>
          <w:marRight w:val="0"/>
          <w:marTop w:val="0"/>
          <w:marBottom w:val="0"/>
          <w:divBdr>
            <w:top w:val="none" w:sz="0" w:space="0" w:color="auto"/>
            <w:left w:val="none" w:sz="0" w:space="0" w:color="auto"/>
            <w:bottom w:val="none" w:sz="0" w:space="0" w:color="auto"/>
            <w:right w:val="none" w:sz="0" w:space="0" w:color="auto"/>
          </w:divBdr>
        </w:div>
        <w:div w:id="549342296">
          <w:marLeft w:val="480"/>
          <w:marRight w:val="0"/>
          <w:marTop w:val="0"/>
          <w:marBottom w:val="0"/>
          <w:divBdr>
            <w:top w:val="none" w:sz="0" w:space="0" w:color="auto"/>
            <w:left w:val="none" w:sz="0" w:space="0" w:color="auto"/>
            <w:bottom w:val="none" w:sz="0" w:space="0" w:color="auto"/>
            <w:right w:val="none" w:sz="0" w:space="0" w:color="auto"/>
          </w:divBdr>
        </w:div>
        <w:div w:id="1965038644">
          <w:marLeft w:val="480"/>
          <w:marRight w:val="0"/>
          <w:marTop w:val="0"/>
          <w:marBottom w:val="0"/>
          <w:divBdr>
            <w:top w:val="none" w:sz="0" w:space="0" w:color="auto"/>
            <w:left w:val="none" w:sz="0" w:space="0" w:color="auto"/>
            <w:bottom w:val="none" w:sz="0" w:space="0" w:color="auto"/>
            <w:right w:val="none" w:sz="0" w:space="0" w:color="auto"/>
          </w:divBdr>
        </w:div>
      </w:divsChild>
    </w:div>
    <w:div w:id="2014140871">
      <w:bodyDiv w:val="1"/>
      <w:marLeft w:val="0"/>
      <w:marRight w:val="0"/>
      <w:marTop w:val="0"/>
      <w:marBottom w:val="0"/>
      <w:divBdr>
        <w:top w:val="none" w:sz="0" w:space="0" w:color="auto"/>
        <w:left w:val="none" w:sz="0" w:space="0" w:color="auto"/>
        <w:bottom w:val="none" w:sz="0" w:space="0" w:color="auto"/>
        <w:right w:val="none" w:sz="0" w:space="0" w:color="auto"/>
      </w:divBdr>
      <w:divsChild>
        <w:div w:id="1597208965">
          <w:marLeft w:val="480"/>
          <w:marRight w:val="0"/>
          <w:marTop w:val="0"/>
          <w:marBottom w:val="0"/>
          <w:divBdr>
            <w:top w:val="none" w:sz="0" w:space="0" w:color="auto"/>
            <w:left w:val="none" w:sz="0" w:space="0" w:color="auto"/>
            <w:bottom w:val="none" w:sz="0" w:space="0" w:color="auto"/>
            <w:right w:val="none" w:sz="0" w:space="0" w:color="auto"/>
          </w:divBdr>
        </w:div>
        <w:div w:id="145636754">
          <w:marLeft w:val="480"/>
          <w:marRight w:val="0"/>
          <w:marTop w:val="0"/>
          <w:marBottom w:val="0"/>
          <w:divBdr>
            <w:top w:val="none" w:sz="0" w:space="0" w:color="auto"/>
            <w:left w:val="none" w:sz="0" w:space="0" w:color="auto"/>
            <w:bottom w:val="none" w:sz="0" w:space="0" w:color="auto"/>
            <w:right w:val="none" w:sz="0" w:space="0" w:color="auto"/>
          </w:divBdr>
        </w:div>
        <w:div w:id="520779856">
          <w:marLeft w:val="480"/>
          <w:marRight w:val="0"/>
          <w:marTop w:val="0"/>
          <w:marBottom w:val="0"/>
          <w:divBdr>
            <w:top w:val="none" w:sz="0" w:space="0" w:color="auto"/>
            <w:left w:val="none" w:sz="0" w:space="0" w:color="auto"/>
            <w:bottom w:val="none" w:sz="0" w:space="0" w:color="auto"/>
            <w:right w:val="none" w:sz="0" w:space="0" w:color="auto"/>
          </w:divBdr>
        </w:div>
        <w:div w:id="875772263">
          <w:marLeft w:val="480"/>
          <w:marRight w:val="0"/>
          <w:marTop w:val="0"/>
          <w:marBottom w:val="0"/>
          <w:divBdr>
            <w:top w:val="none" w:sz="0" w:space="0" w:color="auto"/>
            <w:left w:val="none" w:sz="0" w:space="0" w:color="auto"/>
            <w:bottom w:val="none" w:sz="0" w:space="0" w:color="auto"/>
            <w:right w:val="none" w:sz="0" w:space="0" w:color="auto"/>
          </w:divBdr>
        </w:div>
        <w:div w:id="1138691615">
          <w:marLeft w:val="480"/>
          <w:marRight w:val="0"/>
          <w:marTop w:val="0"/>
          <w:marBottom w:val="0"/>
          <w:divBdr>
            <w:top w:val="none" w:sz="0" w:space="0" w:color="auto"/>
            <w:left w:val="none" w:sz="0" w:space="0" w:color="auto"/>
            <w:bottom w:val="none" w:sz="0" w:space="0" w:color="auto"/>
            <w:right w:val="none" w:sz="0" w:space="0" w:color="auto"/>
          </w:divBdr>
        </w:div>
        <w:div w:id="1341197604">
          <w:marLeft w:val="480"/>
          <w:marRight w:val="0"/>
          <w:marTop w:val="0"/>
          <w:marBottom w:val="0"/>
          <w:divBdr>
            <w:top w:val="none" w:sz="0" w:space="0" w:color="auto"/>
            <w:left w:val="none" w:sz="0" w:space="0" w:color="auto"/>
            <w:bottom w:val="none" w:sz="0" w:space="0" w:color="auto"/>
            <w:right w:val="none" w:sz="0" w:space="0" w:color="auto"/>
          </w:divBdr>
        </w:div>
        <w:div w:id="686441777">
          <w:marLeft w:val="480"/>
          <w:marRight w:val="0"/>
          <w:marTop w:val="0"/>
          <w:marBottom w:val="0"/>
          <w:divBdr>
            <w:top w:val="none" w:sz="0" w:space="0" w:color="auto"/>
            <w:left w:val="none" w:sz="0" w:space="0" w:color="auto"/>
            <w:bottom w:val="none" w:sz="0" w:space="0" w:color="auto"/>
            <w:right w:val="none" w:sz="0" w:space="0" w:color="auto"/>
          </w:divBdr>
        </w:div>
        <w:div w:id="1937668323">
          <w:marLeft w:val="480"/>
          <w:marRight w:val="0"/>
          <w:marTop w:val="0"/>
          <w:marBottom w:val="0"/>
          <w:divBdr>
            <w:top w:val="none" w:sz="0" w:space="0" w:color="auto"/>
            <w:left w:val="none" w:sz="0" w:space="0" w:color="auto"/>
            <w:bottom w:val="none" w:sz="0" w:space="0" w:color="auto"/>
            <w:right w:val="none" w:sz="0" w:space="0" w:color="auto"/>
          </w:divBdr>
        </w:div>
        <w:div w:id="1297486482">
          <w:marLeft w:val="480"/>
          <w:marRight w:val="0"/>
          <w:marTop w:val="0"/>
          <w:marBottom w:val="0"/>
          <w:divBdr>
            <w:top w:val="none" w:sz="0" w:space="0" w:color="auto"/>
            <w:left w:val="none" w:sz="0" w:space="0" w:color="auto"/>
            <w:bottom w:val="none" w:sz="0" w:space="0" w:color="auto"/>
            <w:right w:val="none" w:sz="0" w:space="0" w:color="auto"/>
          </w:divBdr>
        </w:div>
        <w:div w:id="1912494728">
          <w:marLeft w:val="480"/>
          <w:marRight w:val="0"/>
          <w:marTop w:val="0"/>
          <w:marBottom w:val="0"/>
          <w:divBdr>
            <w:top w:val="none" w:sz="0" w:space="0" w:color="auto"/>
            <w:left w:val="none" w:sz="0" w:space="0" w:color="auto"/>
            <w:bottom w:val="none" w:sz="0" w:space="0" w:color="auto"/>
            <w:right w:val="none" w:sz="0" w:space="0" w:color="auto"/>
          </w:divBdr>
        </w:div>
        <w:div w:id="743841150">
          <w:marLeft w:val="480"/>
          <w:marRight w:val="0"/>
          <w:marTop w:val="0"/>
          <w:marBottom w:val="0"/>
          <w:divBdr>
            <w:top w:val="none" w:sz="0" w:space="0" w:color="auto"/>
            <w:left w:val="none" w:sz="0" w:space="0" w:color="auto"/>
            <w:bottom w:val="none" w:sz="0" w:space="0" w:color="auto"/>
            <w:right w:val="none" w:sz="0" w:space="0" w:color="auto"/>
          </w:divBdr>
        </w:div>
        <w:div w:id="1919943697">
          <w:marLeft w:val="480"/>
          <w:marRight w:val="0"/>
          <w:marTop w:val="0"/>
          <w:marBottom w:val="0"/>
          <w:divBdr>
            <w:top w:val="none" w:sz="0" w:space="0" w:color="auto"/>
            <w:left w:val="none" w:sz="0" w:space="0" w:color="auto"/>
            <w:bottom w:val="none" w:sz="0" w:space="0" w:color="auto"/>
            <w:right w:val="none" w:sz="0" w:space="0" w:color="auto"/>
          </w:divBdr>
        </w:div>
        <w:div w:id="2143034742">
          <w:marLeft w:val="480"/>
          <w:marRight w:val="0"/>
          <w:marTop w:val="0"/>
          <w:marBottom w:val="0"/>
          <w:divBdr>
            <w:top w:val="none" w:sz="0" w:space="0" w:color="auto"/>
            <w:left w:val="none" w:sz="0" w:space="0" w:color="auto"/>
            <w:bottom w:val="none" w:sz="0" w:space="0" w:color="auto"/>
            <w:right w:val="none" w:sz="0" w:space="0" w:color="auto"/>
          </w:divBdr>
        </w:div>
        <w:div w:id="984552420">
          <w:marLeft w:val="480"/>
          <w:marRight w:val="0"/>
          <w:marTop w:val="0"/>
          <w:marBottom w:val="0"/>
          <w:divBdr>
            <w:top w:val="none" w:sz="0" w:space="0" w:color="auto"/>
            <w:left w:val="none" w:sz="0" w:space="0" w:color="auto"/>
            <w:bottom w:val="none" w:sz="0" w:space="0" w:color="auto"/>
            <w:right w:val="none" w:sz="0" w:space="0" w:color="auto"/>
          </w:divBdr>
        </w:div>
        <w:div w:id="528495396">
          <w:marLeft w:val="480"/>
          <w:marRight w:val="0"/>
          <w:marTop w:val="0"/>
          <w:marBottom w:val="0"/>
          <w:divBdr>
            <w:top w:val="none" w:sz="0" w:space="0" w:color="auto"/>
            <w:left w:val="none" w:sz="0" w:space="0" w:color="auto"/>
            <w:bottom w:val="none" w:sz="0" w:space="0" w:color="auto"/>
            <w:right w:val="none" w:sz="0" w:space="0" w:color="auto"/>
          </w:divBdr>
        </w:div>
        <w:div w:id="222954001">
          <w:marLeft w:val="480"/>
          <w:marRight w:val="0"/>
          <w:marTop w:val="0"/>
          <w:marBottom w:val="0"/>
          <w:divBdr>
            <w:top w:val="none" w:sz="0" w:space="0" w:color="auto"/>
            <w:left w:val="none" w:sz="0" w:space="0" w:color="auto"/>
            <w:bottom w:val="none" w:sz="0" w:space="0" w:color="auto"/>
            <w:right w:val="none" w:sz="0" w:space="0" w:color="auto"/>
          </w:divBdr>
        </w:div>
        <w:div w:id="1101874198">
          <w:marLeft w:val="480"/>
          <w:marRight w:val="0"/>
          <w:marTop w:val="0"/>
          <w:marBottom w:val="0"/>
          <w:divBdr>
            <w:top w:val="none" w:sz="0" w:space="0" w:color="auto"/>
            <w:left w:val="none" w:sz="0" w:space="0" w:color="auto"/>
            <w:bottom w:val="none" w:sz="0" w:space="0" w:color="auto"/>
            <w:right w:val="none" w:sz="0" w:space="0" w:color="auto"/>
          </w:divBdr>
        </w:div>
        <w:div w:id="662123793">
          <w:marLeft w:val="480"/>
          <w:marRight w:val="0"/>
          <w:marTop w:val="0"/>
          <w:marBottom w:val="0"/>
          <w:divBdr>
            <w:top w:val="none" w:sz="0" w:space="0" w:color="auto"/>
            <w:left w:val="none" w:sz="0" w:space="0" w:color="auto"/>
            <w:bottom w:val="none" w:sz="0" w:space="0" w:color="auto"/>
            <w:right w:val="none" w:sz="0" w:space="0" w:color="auto"/>
          </w:divBdr>
        </w:div>
      </w:divsChild>
    </w:div>
    <w:div w:id="2016834240">
      <w:bodyDiv w:val="1"/>
      <w:marLeft w:val="0"/>
      <w:marRight w:val="0"/>
      <w:marTop w:val="0"/>
      <w:marBottom w:val="0"/>
      <w:divBdr>
        <w:top w:val="none" w:sz="0" w:space="0" w:color="auto"/>
        <w:left w:val="none" w:sz="0" w:space="0" w:color="auto"/>
        <w:bottom w:val="none" w:sz="0" w:space="0" w:color="auto"/>
        <w:right w:val="none" w:sz="0" w:space="0" w:color="auto"/>
      </w:divBdr>
      <w:divsChild>
        <w:div w:id="31270701">
          <w:marLeft w:val="480"/>
          <w:marRight w:val="0"/>
          <w:marTop w:val="0"/>
          <w:marBottom w:val="0"/>
          <w:divBdr>
            <w:top w:val="none" w:sz="0" w:space="0" w:color="auto"/>
            <w:left w:val="none" w:sz="0" w:space="0" w:color="auto"/>
            <w:bottom w:val="none" w:sz="0" w:space="0" w:color="auto"/>
            <w:right w:val="none" w:sz="0" w:space="0" w:color="auto"/>
          </w:divBdr>
        </w:div>
        <w:div w:id="32268948">
          <w:marLeft w:val="480"/>
          <w:marRight w:val="0"/>
          <w:marTop w:val="0"/>
          <w:marBottom w:val="0"/>
          <w:divBdr>
            <w:top w:val="none" w:sz="0" w:space="0" w:color="auto"/>
            <w:left w:val="none" w:sz="0" w:space="0" w:color="auto"/>
            <w:bottom w:val="none" w:sz="0" w:space="0" w:color="auto"/>
            <w:right w:val="none" w:sz="0" w:space="0" w:color="auto"/>
          </w:divBdr>
        </w:div>
        <w:div w:id="1598782799">
          <w:marLeft w:val="480"/>
          <w:marRight w:val="0"/>
          <w:marTop w:val="0"/>
          <w:marBottom w:val="0"/>
          <w:divBdr>
            <w:top w:val="none" w:sz="0" w:space="0" w:color="auto"/>
            <w:left w:val="none" w:sz="0" w:space="0" w:color="auto"/>
            <w:bottom w:val="none" w:sz="0" w:space="0" w:color="auto"/>
            <w:right w:val="none" w:sz="0" w:space="0" w:color="auto"/>
          </w:divBdr>
        </w:div>
        <w:div w:id="1776830961">
          <w:marLeft w:val="480"/>
          <w:marRight w:val="0"/>
          <w:marTop w:val="0"/>
          <w:marBottom w:val="0"/>
          <w:divBdr>
            <w:top w:val="none" w:sz="0" w:space="0" w:color="auto"/>
            <w:left w:val="none" w:sz="0" w:space="0" w:color="auto"/>
            <w:bottom w:val="none" w:sz="0" w:space="0" w:color="auto"/>
            <w:right w:val="none" w:sz="0" w:space="0" w:color="auto"/>
          </w:divBdr>
        </w:div>
        <w:div w:id="949513757">
          <w:marLeft w:val="480"/>
          <w:marRight w:val="0"/>
          <w:marTop w:val="0"/>
          <w:marBottom w:val="0"/>
          <w:divBdr>
            <w:top w:val="none" w:sz="0" w:space="0" w:color="auto"/>
            <w:left w:val="none" w:sz="0" w:space="0" w:color="auto"/>
            <w:bottom w:val="none" w:sz="0" w:space="0" w:color="auto"/>
            <w:right w:val="none" w:sz="0" w:space="0" w:color="auto"/>
          </w:divBdr>
        </w:div>
      </w:divsChild>
    </w:div>
    <w:div w:id="2040158308">
      <w:bodyDiv w:val="1"/>
      <w:marLeft w:val="0"/>
      <w:marRight w:val="0"/>
      <w:marTop w:val="0"/>
      <w:marBottom w:val="0"/>
      <w:divBdr>
        <w:top w:val="none" w:sz="0" w:space="0" w:color="auto"/>
        <w:left w:val="none" w:sz="0" w:space="0" w:color="auto"/>
        <w:bottom w:val="none" w:sz="0" w:space="0" w:color="auto"/>
        <w:right w:val="none" w:sz="0" w:space="0" w:color="auto"/>
      </w:divBdr>
      <w:divsChild>
        <w:div w:id="18355972">
          <w:marLeft w:val="480"/>
          <w:marRight w:val="0"/>
          <w:marTop w:val="0"/>
          <w:marBottom w:val="0"/>
          <w:divBdr>
            <w:top w:val="none" w:sz="0" w:space="0" w:color="auto"/>
            <w:left w:val="none" w:sz="0" w:space="0" w:color="auto"/>
            <w:bottom w:val="none" w:sz="0" w:space="0" w:color="auto"/>
            <w:right w:val="none" w:sz="0" w:space="0" w:color="auto"/>
          </w:divBdr>
        </w:div>
        <w:div w:id="1965310378">
          <w:marLeft w:val="480"/>
          <w:marRight w:val="0"/>
          <w:marTop w:val="0"/>
          <w:marBottom w:val="0"/>
          <w:divBdr>
            <w:top w:val="none" w:sz="0" w:space="0" w:color="auto"/>
            <w:left w:val="none" w:sz="0" w:space="0" w:color="auto"/>
            <w:bottom w:val="none" w:sz="0" w:space="0" w:color="auto"/>
            <w:right w:val="none" w:sz="0" w:space="0" w:color="auto"/>
          </w:divBdr>
        </w:div>
        <w:div w:id="753085920">
          <w:marLeft w:val="480"/>
          <w:marRight w:val="0"/>
          <w:marTop w:val="0"/>
          <w:marBottom w:val="0"/>
          <w:divBdr>
            <w:top w:val="none" w:sz="0" w:space="0" w:color="auto"/>
            <w:left w:val="none" w:sz="0" w:space="0" w:color="auto"/>
            <w:bottom w:val="none" w:sz="0" w:space="0" w:color="auto"/>
            <w:right w:val="none" w:sz="0" w:space="0" w:color="auto"/>
          </w:divBdr>
        </w:div>
        <w:div w:id="117379701">
          <w:marLeft w:val="480"/>
          <w:marRight w:val="0"/>
          <w:marTop w:val="0"/>
          <w:marBottom w:val="0"/>
          <w:divBdr>
            <w:top w:val="none" w:sz="0" w:space="0" w:color="auto"/>
            <w:left w:val="none" w:sz="0" w:space="0" w:color="auto"/>
            <w:bottom w:val="none" w:sz="0" w:space="0" w:color="auto"/>
            <w:right w:val="none" w:sz="0" w:space="0" w:color="auto"/>
          </w:divBdr>
        </w:div>
        <w:div w:id="229076608">
          <w:marLeft w:val="480"/>
          <w:marRight w:val="0"/>
          <w:marTop w:val="0"/>
          <w:marBottom w:val="0"/>
          <w:divBdr>
            <w:top w:val="none" w:sz="0" w:space="0" w:color="auto"/>
            <w:left w:val="none" w:sz="0" w:space="0" w:color="auto"/>
            <w:bottom w:val="none" w:sz="0" w:space="0" w:color="auto"/>
            <w:right w:val="none" w:sz="0" w:space="0" w:color="auto"/>
          </w:divBdr>
        </w:div>
        <w:div w:id="1018967757">
          <w:marLeft w:val="480"/>
          <w:marRight w:val="0"/>
          <w:marTop w:val="0"/>
          <w:marBottom w:val="0"/>
          <w:divBdr>
            <w:top w:val="none" w:sz="0" w:space="0" w:color="auto"/>
            <w:left w:val="none" w:sz="0" w:space="0" w:color="auto"/>
            <w:bottom w:val="none" w:sz="0" w:space="0" w:color="auto"/>
            <w:right w:val="none" w:sz="0" w:space="0" w:color="auto"/>
          </w:divBdr>
        </w:div>
      </w:divsChild>
    </w:div>
    <w:div w:id="2052458370">
      <w:bodyDiv w:val="1"/>
      <w:marLeft w:val="0"/>
      <w:marRight w:val="0"/>
      <w:marTop w:val="0"/>
      <w:marBottom w:val="0"/>
      <w:divBdr>
        <w:top w:val="none" w:sz="0" w:space="0" w:color="auto"/>
        <w:left w:val="none" w:sz="0" w:space="0" w:color="auto"/>
        <w:bottom w:val="none" w:sz="0" w:space="0" w:color="auto"/>
        <w:right w:val="none" w:sz="0" w:space="0" w:color="auto"/>
      </w:divBdr>
      <w:divsChild>
        <w:div w:id="453446559">
          <w:marLeft w:val="480"/>
          <w:marRight w:val="0"/>
          <w:marTop w:val="0"/>
          <w:marBottom w:val="0"/>
          <w:divBdr>
            <w:top w:val="none" w:sz="0" w:space="0" w:color="auto"/>
            <w:left w:val="none" w:sz="0" w:space="0" w:color="auto"/>
            <w:bottom w:val="none" w:sz="0" w:space="0" w:color="auto"/>
            <w:right w:val="none" w:sz="0" w:space="0" w:color="auto"/>
          </w:divBdr>
        </w:div>
        <w:div w:id="1591159103">
          <w:marLeft w:val="480"/>
          <w:marRight w:val="0"/>
          <w:marTop w:val="0"/>
          <w:marBottom w:val="0"/>
          <w:divBdr>
            <w:top w:val="none" w:sz="0" w:space="0" w:color="auto"/>
            <w:left w:val="none" w:sz="0" w:space="0" w:color="auto"/>
            <w:bottom w:val="none" w:sz="0" w:space="0" w:color="auto"/>
            <w:right w:val="none" w:sz="0" w:space="0" w:color="auto"/>
          </w:divBdr>
        </w:div>
        <w:div w:id="1775243328">
          <w:marLeft w:val="480"/>
          <w:marRight w:val="0"/>
          <w:marTop w:val="0"/>
          <w:marBottom w:val="0"/>
          <w:divBdr>
            <w:top w:val="none" w:sz="0" w:space="0" w:color="auto"/>
            <w:left w:val="none" w:sz="0" w:space="0" w:color="auto"/>
            <w:bottom w:val="none" w:sz="0" w:space="0" w:color="auto"/>
            <w:right w:val="none" w:sz="0" w:space="0" w:color="auto"/>
          </w:divBdr>
        </w:div>
        <w:div w:id="1899633933">
          <w:marLeft w:val="480"/>
          <w:marRight w:val="0"/>
          <w:marTop w:val="0"/>
          <w:marBottom w:val="0"/>
          <w:divBdr>
            <w:top w:val="none" w:sz="0" w:space="0" w:color="auto"/>
            <w:left w:val="none" w:sz="0" w:space="0" w:color="auto"/>
            <w:bottom w:val="none" w:sz="0" w:space="0" w:color="auto"/>
            <w:right w:val="none" w:sz="0" w:space="0" w:color="auto"/>
          </w:divBdr>
        </w:div>
        <w:div w:id="386687181">
          <w:marLeft w:val="480"/>
          <w:marRight w:val="0"/>
          <w:marTop w:val="0"/>
          <w:marBottom w:val="0"/>
          <w:divBdr>
            <w:top w:val="none" w:sz="0" w:space="0" w:color="auto"/>
            <w:left w:val="none" w:sz="0" w:space="0" w:color="auto"/>
            <w:bottom w:val="none" w:sz="0" w:space="0" w:color="auto"/>
            <w:right w:val="none" w:sz="0" w:space="0" w:color="auto"/>
          </w:divBdr>
        </w:div>
        <w:div w:id="977540359">
          <w:marLeft w:val="480"/>
          <w:marRight w:val="0"/>
          <w:marTop w:val="0"/>
          <w:marBottom w:val="0"/>
          <w:divBdr>
            <w:top w:val="none" w:sz="0" w:space="0" w:color="auto"/>
            <w:left w:val="none" w:sz="0" w:space="0" w:color="auto"/>
            <w:bottom w:val="none" w:sz="0" w:space="0" w:color="auto"/>
            <w:right w:val="none" w:sz="0" w:space="0" w:color="auto"/>
          </w:divBdr>
        </w:div>
        <w:div w:id="933587344">
          <w:marLeft w:val="480"/>
          <w:marRight w:val="0"/>
          <w:marTop w:val="0"/>
          <w:marBottom w:val="0"/>
          <w:divBdr>
            <w:top w:val="none" w:sz="0" w:space="0" w:color="auto"/>
            <w:left w:val="none" w:sz="0" w:space="0" w:color="auto"/>
            <w:bottom w:val="none" w:sz="0" w:space="0" w:color="auto"/>
            <w:right w:val="none" w:sz="0" w:space="0" w:color="auto"/>
          </w:divBdr>
        </w:div>
        <w:div w:id="1934051396">
          <w:marLeft w:val="480"/>
          <w:marRight w:val="0"/>
          <w:marTop w:val="0"/>
          <w:marBottom w:val="0"/>
          <w:divBdr>
            <w:top w:val="none" w:sz="0" w:space="0" w:color="auto"/>
            <w:left w:val="none" w:sz="0" w:space="0" w:color="auto"/>
            <w:bottom w:val="none" w:sz="0" w:space="0" w:color="auto"/>
            <w:right w:val="none" w:sz="0" w:space="0" w:color="auto"/>
          </w:divBdr>
        </w:div>
        <w:div w:id="2004772765">
          <w:marLeft w:val="480"/>
          <w:marRight w:val="0"/>
          <w:marTop w:val="0"/>
          <w:marBottom w:val="0"/>
          <w:divBdr>
            <w:top w:val="none" w:sz="0" w:space="0" w:color="auto"/>
            <w:left w:val="none" w:sz="0" w:space="0" w:color="auto"/>
            <w:bottom w:val="none" w:sz="0" w:space="0" w:color="auto"/>
            <w:right w:val="none" w:sz="0" w:space="0" w:color="auto"/>
          </w:divBdr>
        </w:div>
        <w:div w:id="338775440">
          <w:marLeft w:val="480"/>
          <w:marRight w:val="0"/>
          <w:marTop w:val="0"/>
          <w:marBottom w:val="0"/>
          <w:divBdr>
            <w:top w:val="none" w:sz="0" w:space="0" w:color="auto"/>
            <w:left w:val="none" w:sz="0" w:space="0" w:color="auto"/>
            <w:bottom w:val="none" w:sz="0" w:space="0" w:color="auto"/>
            <w:right w:val="none" w:sz="0" w:space="0" w:color="auto"/>
          </w:divBdr>
        </w:div>
        <w:div w:id="680745983">
          <w:marLeft w:val="480"/>
          <w:marRight w:val="0"/>
          <w:marTop w:val="0"/>
          <w:marBottom w:val="0"/>
          <w:divBdr>
            <w:top w:val="none" w:sz="0" w:space="0" w:color="auto"/>
            <w:left w:val="none" w:sz="0" w:space="0" w:color="auto"/>
            <w:bottom w:val="none" w:sz="0" w:space="0" w:color="auto"/>
            <w:right w:val="none" w:sz="0" w:space="0" w:color="auto"/>
          </w:divBdr>
        </w:div>
        <w:div w:id="1577130410">
          <w:marLeft w:val="480"/>
          <w:marRight w:val="0"/>
          <w:marTop w:val="0"/>
          <w:marBottom w:val="0"/>
          <w:divBdr>
            <w:top w:val="none" w:sz="0" w:space="0" w:color="auto"/>
            <w:left w:val="none" w:sz="0" w:space="0" w:color="auto"/>
            <w:bottom w:val="none" w:sz="0" w:space="0" w:color="auto"/>
            <w:right w:val="none" w:sz="0" w:space="0" w:color="auto"/>
          </w:divBdr>
        </w:div>
        <w:div w:id="450982666">
          <w:marLeft w:val="480"/>
          <w:marRight w:val="0"/>
          <w:marTop w:val="0"/>
          <w:marBottom w:val="0"/>
          <w:divBdr>
            <w:top w:val="none" w:sz="0" w:space="0" w:color="auto"/>
            <w:left w:val="none" w:sz="0" w:space="0" w:color="auto"/>
            <w:bottom w:val="none" w:sz="0" w:space="0" w:color="auto"/>
            <w:right w:val="none" w:sz="0" w:space="0" w:color="auto"/>
          </w:divBdr>
        </w:div>
        <w:div w:id="1983776714">
          <w:marLeft w:val="480"/>
          <w:marRight w:val="0"/>
          <w:marTop w:val="0"/>
          <w:marBottom w:val="0"/>
          <w:divBdr>
            <w:top w:val="none" w:sz="0" w:space="0" w:color="auto"/>
            <w:left w:val="none" w:sz="0" w:space="0" w:color="auto"/>
            <w:bottom w:val="none" w:sz="0" w:space="0" w:color="auto"/>
            <w:right w:val="none" w:sz="0" w:space="0" w:color="auto"/>
          </w:divBdr>
        </w:div>
        <w:div w:id="1564759487">
          <w:marLeft w:val="480"/>
          <w:marRight w:val="0"/>
          <w:marTop w:val="0"/>
          <w:marBottom w:val="0"/>
          <w:divBdr>
            <w:top w:val="none" w:sz="0" w:space="0" w:color="auto"/>
            <w:left w:val="none" w:sz="0" w:space="0" w:color="auto"/>
            <w:bottom w:val="none" w:sz="0" w:space="0" w:color="auto"/>
            <w:right w:val="none" w:sz="0" w:space="0" w:color="auto"/>
          </w:divBdr>
        </w:div>
        <w:div w:id="379130852">
          <w:marLeft w:val="480"/>
          <w:marRight w:val="0"/>
          <w:marTop w:val="0"/>
          <w:marBottom w:val="0"/>
          <w:divBdr>
            <w:top w:val="none" w:sz="0" w:space="0" w:color="auto"/>
            <w:left w:val="none" w:sz="0" w:space="0" w:color="auto"/>
            <w:bottom w:val="none" w:sz="0" w:space="0" w:color="auto"/>
            <w:right w:val="none" w:sz="0" w:space="0" w:color="auto"/>
          </w:divBdr>
        </w:div>
        <w:div w:id="286157121">
          <w:marLeft w:val="480"/>
          <w:marRight w:val="0"/>
          <w:marTop w:val="0"/>
          <w:marBottom w:val="0"/>
          <w:divBdr>
            <w:top w:val="none" w:sz="0" w:space="0" w:color="auto"/>
            <w:left w:val="none" w:sz="0" w:space="0" w:color="auto"/>
            <w:bottom w:val="none" w:sz="0" w:space="0" w:color="auto"/>
            <w:right w:val="none" w:sz="0" w:space="0" w:color="auto"/>
          </w:divBdr>
        </w:div>
        <w:div w:id="2116166538">
          <w:marLeft w:val="480"/>
          <w:marRight w:val="0"/>
          <w:marTop w:val="0"/>
          <w:marBottom w:val="0"/>
          <w:divBdr>
            <w:top w:val="none" w:sz="0" w:space="0" w:color="auto"/>
            <w:left w:val="none" w:sz="0" w:space="0" w:color="auto"/>
            <w:bottom w:val="none" w:sz="0" w:space="0" w:color="auto"/>
            <w:right w:val="none" w:sz="0" w:space="0" w:color="auto"/>
          </w:divBdr>
        </w:div>
      </w:divsChild>
    </w:div>
    <w:div w:id="2062747653">
      <w:bodyDiv w:val="1"/>
      <w:marLeft w:val="0"/>
      <w:marRight w:val="0"/>
      <w:marTop w:val="0"/>
      <w:marBottom w:val="0"/>
      <w:divBdr>
        <w:top w:val="none" w:sz="0" w:space="0" w:color="auto"/>
        <w:left w:val="none" w:sz="0" w:space="0" w:color="auto"/>
        <w:bottom w:val="none" w:sz="0" w:space="0" w:color="auto"/>
        <w:right w:val="none" w:sz="0" w:space="0" w:color="auto"/>
      </w:divBdr>
      <w:divsChild>
        <w:div w:id="552425350">
          <w:marLeft w:val="480"/>
          <w:marRight w:val="0"/>
          <w:marTop w:val="0"/>
          <w:marBottom w:val="0"/>
          <w:divBdr>
            <w:top w:val="none" w:sz="0" w:space="0" w:color="auto"/>
            <w:left w:val="none" w:sz="0" w:space="0" w:color="auto"/>
            <w:bottom w:val="none" w:sz="0" w:space="0" w:color="auto"/>
            <w:right w:val="none" w:sz="0" w:space="0" w:color="auto"/>
          </w:divBdr>
        </w:div>
        <w:div w:id="1073703376">
          <w:marLeft w:val="480"/>
          <w:marRight w:val="0"/>
          <w:marTop w:val="0"/>
          <w:marBottom w:val="0"/>
          <w:divBdr>
            <w:top w:val="none" w:sz="0" w:space="0" w:color="auto"/>
            <w:left w:val="none" w:sz="0" w:space="0" w:color="auto"/>
            <w:bottom w:val="none" w:sz="0" w:space="0" w:color="auto"/>
            <w:right w:val="none" w:sz="0" w:space="0" w:color="auto"/>
          </w:divBdr>
        </w:div>
        <w:div w:id="2051762740">
          <w:marLeft w:val="480"/>
          <w:marRight w:val="0"/>
          <w:marTop w:val="0"/>
          <w:marBottom w:val="0"/>
          <w:divBdr>
            <w:top w:val="none" w:sz="0" w:space="0" w:color="auto"/>
            <w:left w:val="none" w:sz="0" w:space="0" w:color="auto"/>
            <w:bottom w:val="none" w:sz="0" w:space="0" w:color="auto"/>
            <w:right w:val="none" w:sz="0" w:space="0" w:color="auto"/>
          </w:divBdr>
        </w:div>
        <w:div w:id="1951164083">
          <w:marLeft w:val="480"/>
          <w:marRight w:val="0"/>
          <w:marTop w:val="0"/>
          <w:marBottom w:val="0"/>
          <w:divBdr>
            <w:top w:val="none" w:sz="0" w:space="0" w:color="auto"/>
            <w:left w:val="none" w:sz="0" w:space="0" w:color="auto"/>
            <w:bottom w:val="none" w:sz="0" w:space="0" w:color="auto"/>
            <w:right w:val="none" w:sz="0" w:space="0" w:color="auto"/>
          </w:divBdr>
        </w:div>
        <w:div w:id="402996446">
          <w:marLeft w:val="480"/>
          <w:marRight w:val="0"/>
          <w:marTop w:val="0"/>
          <w:marBottom w:val="0"/>
          <w:divBdr>
            <w:top w:val="none" w:sz="0" w:space="0" w:color="auto"/>
            <w:left w:val="none" w:sz="0" w:space="0" w:color="auto"/>
            <w:bottom w:val="none" w:sz="0" w:space="0" w:color="auto"/>
            <w:right w:val="none" w:sz="0" w:space="0" w:color="auto"/>
          </w:divBdr>
        </w:div>
        <w:div w:id="526410519">
          <w:marLeft w:val="480"/>
          <w:marRight w:val="0"/>
          <w:marTop w:val="0"/>
          <w:marBottom w:val="0"/>
          <w:divBdr>
            <w:top w:val="none" w:sz="0" w:space="0" w:color="auto"/>
            <w:left w:val="none" w:sz="0" w:space="0" w:color="auto"/>
            <w:bottom w:val="none" w:sz="0" w:space="0" w:color="auto"/>
            <w:right w:val="none" w:sz="0" w:space="0" w:color="auto"/>
          </w:divBdr>
        </w:div>
        <w:div w:id="293371261">
          <w:marLeft w:val="480"/>
          <w:marRight w:val="0"/>
          <w:marTop w:val="0"/>
          <w:marBottom w:val="0"/>
          <w:divBdr>
            <w:top w:val="none" w:sz="0" w:space="0" w:color="auto"/>
            <w:left w:val="none" w:sz="0" w:space="0" w:color="auto"/>
            <w:bottom w:val="none" w:sz="0" w:space="0" w:color="auto"/>
            <w:right w:val="none" w:sz="0" w:space="0" w:color="auto"/>
          </w:divBdr>
        </w:div>
        <w:div w:id="1079669839">
          <w:marLeft w:val="480"/>
          <w:marRight w:val="0"/>
          <w:marTop w:val="0"/>
          <w:marBottom w:val="0"/>
          <w:divBdr>
            <w:top w:val="none" w:sz="0" w:space="0" w:color="auto"/>
            <w:left w:val="none" w:sz="0" w:space="0" w:color="auto"/>
            <w:bottom w:val="none" w:sz="0" w:space="0" w:color="auto"/>
            <w:right w:val="none" w:sz="0" w:space="0" w:color="auto"/>
          </w:divBdr>
        </w:div>
        <w:div w:id="397826748">
          <w:marLeft w:val="480"/>
          <w:marRight w:val="0"/>
          <w:marTop w:val="0"/>
          <w:marBottom w:val="0"/>
          <w:divBdr>
            <w:top w:val="none" w:sz="0" w:space="0" w:color="auto"/>
            <w:left w:val="none" w:sz="0" w:space="0" w:color="auto"/>
            <w:bottom w:val="none" w:sz="0" w:space="0" w:color="auto"/>
            <w:right w:val="none" w:sz="0" w:space="0" w:color="auto"/>
          </w:divBdr>
        </w:div>
        <w:div w:id="2140688091">
          <w:marLeft w:val="480"/>
          <w:marRight w:val="0"/>
          <w:marTop w:val="0"/>
          <w:marBottom w:val="0"/>
          <w:divBdr>
            <w:top w:val="none" w:sz="0" w:space="0" w:color="auto"/>
            <w:left w:val="none" w:sz="0" w:space="0" w:color="auto"/>
            <w:bottom w:val="none" w:sz="0" w:space="0" w:color="auto"/>
            <w:right w:val="none" w:sz="0" w:space="0" w:color="auto"/>
          </w:divBdr>
        </w:div>
        <w:div w:id="1478230642">
          <w:marLeft w:val="480"/>
          <w:marRight w:val="0"/>
          <w:marTop w:val="0"/>
          <w:marBottom w:val="0"/>
          <w:divBdr>
            <w:top w:val="none" w:sz="0" w:space="0" w:color="auto"/>
            <w:left w:val="none" w:sz="0" w:space="0" w:color="auto"/>
            <w:bottom w:val="none" w:sz="0" w:space="0" w:color="auto"/>
            <w:right w:val="none" w:sz="0" w:space="0" w:color="auto"/>
          </w:divBdr>
        </w:div>
        <w:div w:id="1612543800">
          <w:marLeft w:val="480"/>
          <w:marRight w:val="0"/>
          <w:marTop w:val="0"/>
          <w:marBottom w:val="0"/>
          <w:divBdr>
            <w:top w:val="none" w:sz="0" w:space="0" w:color="auto"/>
            <w:left w:val="none" w:sz="0" w:space="0" w:color="auto"/>
            <w:bottom w:val="none" w:sz="0" w:space="0" w:color="auto"/>
            <w:right w:val="none" w:sz="0" w:space="0" w:color="auto"/>
          </w:divBdr>
        </w:div>
        <w:div w:id="1235385961">
          <w:marLeft w:val="480"/>
          <w:marRight w:val="0"/>
          <w:marTop w:val="0"/>
          <w:marBottom w:val="0"/>
          <w:divBdr>
            <w:top w:val="none" w:sz="0" w:space="0" w:color="auto"/>
            <w:left w:val="none" w:sz="0" w:space="0" w:color="auto"/>
            <w:bottom w:val="none" w:sz="0" w:space="0" w:color="auto"/>
            <w:right w:val="none" w:sz="0" w:space="0" w:color="auto"/>
          </w:divBdr>
        </w:div>
        <w:div w:id="697318236">
          <w:marLeft w:val="480"/>
          <w:marRight w:val="0"/>
          <w:marTop w:val="0"/>
          <w:marBottom w:val="0"/>
          <w:divBdr>
            <w:top w:val="none" w:sz="0" w:space="0" w:color="auto"/>
            <w:left w:val="none" w:sz="0" w:space="0" w:color="auto"/>
            <w:bottom w:val="none" w:sz="0" w:space="0" w:color="auto"/>
            <w:right w:val="none" w:sz="0" w:space="0" w:color="auto"/>
          </w:divBdr>
        </w:div>
        <w:div w:id="1389307135">
          <w:marLeft w:val="480"/>
          <w:marRight w:val="0"/>
          <w:marTop w:val="0"/>
          <w:marBottom w:val="0"/>
          <w:divBdr>
            <w:top w:val="none" w:sz="0" w:space="0" w:color="auto"/>
            <w:left w:val="none" w:sz="0" w:space="0" w:color="auto"/>
            <w:bottom w:val="none" w:sz="0" w:space="0" w:color="auto"/>
            <w:right w:val="none" w:sz="0" w:space="0" w:color="auto"/>
          </w:divBdr>
        </w:div>
        <w:div w:id="1393238010">
          <w:marLeft w:val="480"/>
          <w:marRight w:val="0"/>
          <w:marTop w:val="0"/>
          <w:marBottom w:val="0"/>
          <w:divBdr>
            <w:top w:val="none" w:sz="0" w:space="0" w:color="auto"/>
            <w:left w:val="none" w:sz="0" w:space="0" w:color="auto"/>
            <w:bottom w:val="none" w:sz="0" w:space="0" w:color="auto"/>
            <w:right w:val="none" w:sz="0" w:space="0" w:color="auto"/>
          </w:divBdr>
        </w:div>
        <w:div w:id="1518545512">
          <w:marLeft w:val="480"/>
          <w:marRight w:val="0"/>
          <w:marTop w:val="0"/>
          <w:marBottom w:val="0"/>
          <w:divBdr>
            <w:top w:val="none" w:sz="0" w:space="0" w:color="auto"/>
            <w:left w:val="none" w:sz="0" w:space="0" w:color="auto"/>
            <w:bottom w:val="none" w:sz="0" w:space="0" w:color="auto"/>
            <w:right w:val="none" w:sz="0" w:space="0" w:color="auto"/>
          </w:divBdr>
        </w:div>
      </w:divsChild>
    </w:div>
    <w:div w:id="2063870244">
      <w:bodyDiv w:val="1"/>
      <w:marLeft w:val="0"/>
      <w:marRight w:val="0"/>
      <w:marTop w:val="0"/>
      <w:marBottom w:val="0"/>
      <w:divBdr>
        <w:top w:val="none" w:sz="0" w:space="0" w:color="auto"/>
        <w:left w:val="none" w:sz="0" w:space="0" w:color="auto"/>
        <w:bottom w:val="none" w:sz="0" w:space="0" w:color="auto"/>
        <w:right w:val="none" w:sz="0" w:space="0" w:color="auto"/>
      </w:divBdr>
    </w:div>
    <w:div w:id="2067414865">
      <w:bodyDiv w:val="1"/>
      <w:marLeft w:val="0"/>
      <w:marRight w:val="0"/>
      <w:marTop w:val="0"/>
      <w:marBottom w:val="0"/>
      <w:divBdr>
        <w:top w:val="none" w:sz="0" w:space="0" w:color="auto"/>
        <w:left w:val="none" w:sz="0" w:space="0" w:color="auto"/>
        <w:bottom w:val="none" w:sz="0" w:space="0" w:color="auto"/>
        <w:right w:val="none" w:sz="0" w:space="0" w:color="auto"/>
      </w:divBdr>
      <w:divsChild>
        <w:div w:id="301270553">
          <w:marLeft w:val="480"/>
          <w:marRight w:val="0"/>
          <w:marTop w:val="0"/>
          <w:marBottom w:val="0"/>
          <w:divBdr>
            <w:top w:val="none" w:sz="0" w:space="0" w:color="auto"/>
            <w:left w:val="none" w:sz="0" w:space="0" w:color="auto"/>
            <w:bottom w:val="none" w:sz="0" w:space="0" w:color="auto"/>
            <w:right w:val="none" w:sz="0" w:space="0" w:color="auto"/>
          </w:divBdr>
        </w:div>
        <w:div w:id="143275515">
          <w:marLeft w:val="480"/>
          <w:marRight w:val="0"/>
          <w:marTop w:val="0"/>
          <w:marBottom w:val="0"/>
          <w:divBdr>
            <w:top w:val="none" w:sz="0" w:space="0" w:color="auto"/>
            <w:left w:val="none" w:sz="0" w:space="0" w:color="auto"/>
            <w:bottom w:val="none" w:sz="0" w:space="0" w:color="auto"/>
            <w:right w:val="none" w:sz="0" w:space="0" w:color="auto"/>
          </w:divBdr>
        </w:div>
        <w:div w:id="2045861838">
          <w:marLeft w:val="480"/>
          <w:marRight w:val="0"/>
          <w:marTop w:val="0"/>
          <w:marBottom w:val="0"/>
          <w:divBdr>
            <w:top w:val="none" w:sz="0" w:space="0" w:color="auto"/>
            <w:left w:val="none" w:sz="0" w:space="0" w:color="auto"/>
            <w:bottom w:val="none" w:sz="0" w:space="0" w:color="auto"/>
            <w:right w:val="none" w:sz="0" w:space="0" w:color="auto"/>
          </w:divBdr>
        </w:div>
        <w:div w:id="1981958162">
          <w:marLeft w:val="480"/>
          <w:marRight w:val="0"/>
          <w:marTop w:val="0"/>
          <w:marBottom w:val="0"/>
          <w:divBdr>
            <w:top w:val="none" w:sz="0" w:space="0" w:color="auto"/>
            <w:left w:val="none" w:sz="0" w:space="0" w:color="auto"/>
            <w:bottom w:val="none" w:sz="0" w:space="0" w:color="auto"/>
            <w:right w:val="none" w:sz="0" w:space="0" w:color="auto"/>
          </w:divBdr>
        </w:div>
        <w:div w:id="1907914900">
          <w:marLeft w:val="480"/>
          <w:marRight w:val="0"/>
          <w:marTop w:val="0"/>
          <w:marBottom w:val="0"/>
          <w:divBdr>
            <w:top w:val="none" w:sz="0" w:space="0" w:color="auto"/>
            <w:left w:val="none" w:sz="0" w:space="0" w:color="auto"/>
            <w:bottom w:val="none" w:sz="0" w:space="0" w:color="auto"/>
            <w:right w:val="none" w:sz="0" w:space="0" w:color="auto"/>
          </w:divBdr>
        </w:div>
        <w:div w:id="1816681450">
          <w:marLeft w:val="480"/>
          <w:marRight w:val="0"/>
          <w:marTop w:val="0"/>
          <w:marBottom w:val="0"/>
          <w:divBdr>
            <w:top w:val="none" w:sz="0" w:space="0" w:color="auto"/>
            <w:left w:val="none" w:sz="0" w:space="0" w:color="auto"/>
            <w:bottom w:val="none" w:sz="0" w:space="0" w:color="auto"/>
            <w:right w:val="none" w:sz="0" w:space="0" w:color="auto"/>
          </w:divBdr>
        </w:div>
        <w:div w:id="1425539404">
          <w:marLeft w:val="480"/>
          <w:marRight w:val="0"/>
          <w:marTop w:val="0"/>
          <w:marBottom w:val="0"/>
          <w:divBdr>
            <w:top w:val="none" w:sz="0" w:space="0" w:color="auto"/>
            <w:left w:val="none" w:sz="0" w:space="0" w:color="auto"/>
            <w:bottom w:val="none" w:sz="0" w:space="0" w:color="auto"/>
            <w:right w:val="none" w:sz="0" w:space="0" w:color="auto"/>
          </w:divBdr>
        </w:div>
        <w:div w:id="932593084">
          <w:marLeft w:val="480"/>
          <w:marRight w:val="0"/>
          <w:marTop w:val="0"/>
          <w:marBottom w:val="0"/>
          <w:divBdr>
            <w:top w:val="none" w:sz="0" w:space="0" w:color="auto"/>
            <w:left w:val="none" w:sz="0" w:space="0" w:color="auto"/>
            <w:bottom w:val="none" w:sz="0" w:space="0" w:color="auto"/>
            <w:right w:val="none" w:sz="0" w:space="0" w:color="auto"/>
          </w:divBdr>
        </w:div>
        <w:div w:id="2139913804">
          <w:marLeft w:val="480"/>
          <w:marRight w:val="0"/>
          <w:marTop w:val="0"/>
          <w:marBottom w:val="0"/>
          <w:divBdr>
            <w:top w:val="none" w:sz="0" w:space="0" w:color="auto"/>
            <w:left w:val="none" w:sz="0" w:space="0" w:color="auto"/>
            <w:bottom w:val="none" w:sz="0" w:space="0" w:color="auto"/>
            <w:right w:val="none" w:sz="0" w:space="0" w:color="auto"/>
          </w:divBdr>
        </w:div>
        <w:div w:id="1485464147">
          <w:marLeft w:val="480"/>
          <w:marRight w:val="0"/>
          <w:marTop w:val="0"/>
          <w:marBottom w:val="0"/>
          <w:divBdr>
            <w:top w:val="none" w:sz="0" w:space="0" w:color="auto"/>
            <w:left w:val="none" w:sz="0" w:space="0" w:color="auto"/>
            <w:bottom w:val="none" w:sz="0" w:space="0" w:color="auto"/>
            <w:right w:val="none" w:sz="0" w:space="0" w:color="auto"/>
          </w:divBdr>
        </w:div>
        <w:div w:id="644705587">
          <w:marLeft w:val="480"/>
          <w:marRight w:val="0"/>
          <w:marTop w:val="0"/>
          <w:marBottom w:val="0"/>
          <w:divBdr>
            <w:top w:val="none" w:sz="0" w:space="0" w:color="auto"/>
            <w:left w:val="none" w:sz="0" w:space="0" w:color="auto"/>
            <w:bottom w:val="none" w:sz="0" w:space="0" w:color="auto"/>
            <w:right w:val="none" w:sz="0" w:space="0" w:color="auto"/>
          </w:divBdr>
        </w:div>
        <w:div w:id="1426221285">
          <w:marLeft w:val="480"/>
          <w:marRight w:val="0"/>
          <w:marTop w:val="0"/>
          <w:marBottom w:val="0"/>
          <w:divBdr>
            <w:top w:val="none" w:sz="0" w:space="0" w:color="auto"/>
            <w:left w:val="none" w:sz="0" w:space="0" w:color="auto"/>
            <w:bottom w:val="none" w:sz="0" w:space="0" w:color="auto"/>
            <w:right w:val="none" w:sz="0" w:space="0" w:color="auto"/>
          </w:divBdr>
        </w:div>
        <w:div w:id="942493741">
          <w:marLeft w:val="480"/>
          <w:marRight w:val="0"/>
          <w:marTop w:val="0"/>
          <w:marBottom w:val="0"/>
          <w:divBdr>
            <w:top w:val="none" w:sz="0" w:space="0" w:color="auto"/>
            <w:left w:val="none" w:sz="0" w:space="0" w:color="auto"/>
            <w:bottom w:val="none" w:sz="0" w:space="0" w:color="auto"/>
            <w:right w:val="none" w:sz="0" w:space="0" w:color="auto"/>
          </w:divBdr>
        </w:div>
        <w:div w:id="1945766293">
          <w:marLeft w:val="480"/>
          <w:marRight w:val="0"/>
          <w:marTop w:val="0"/>
          <w:marBottom w:val="0"/>
          <w:divBdr>
            <w:top w:val="none" w:sz="0" w:space="0" w:color="auto"/>
            <w:left w:val="none" w:sz="0" w:space="0" w:color="auto"/>
            <w:bottom w:val="none" w:sz="0" w:space="0" w:color="auto"/>
            <w:right w:val="none" w:sz="0" w:space="0" w:color="auto"/>
          </w:divBdr>
        </w:div>
        <w:div w:id="425615215">
          <w:marLeft w:val="480"/>
          <w:marRight w:val="0"/>
          <w:marTop w:val="0"/>
          <w:marBottom w:val="0"/>
          <w:divBdr>
            <w:top w:val="none" w:sz="0" w:space="0" w:color="auto"/>
            <w:left w:val="none" w:sz="0" w:space="0" w:color="auto"/>
            <w:bottom w:val="none" w:sz="0" w:space="0" w:color="auto"/>
            <w:right w:val="none" w:sz="0" w:space="0" w:color="auto"/>
          </w:divBdr>
        </w:div>
        <w:div w:id="1214736888">
          <w:marLeft w:val="480"/>
          <w:marRight w:val="0"/>
          <w:marTop w:val="0"/>
          <w:marBottom w:val="0"/>
          <w:divBdr>
            <w:top w:val="none" w:sz="0" w:space="0" w:color="auto"/>
            <w:left w:val="none" w:sz="0" w:space="0" w:color="auto"/>
            <w:bottom w:val="none" w:sz="0" w:space="0" w:color="auto"/>
            <w:right w:val="none" w:sz="0" w:space="0" w:color="auto"/>
          </w:divBdr>
        </w:div>
      </w:divsChild>
    </w:div>
    <w:div w:id="2092850273">
      <w:bodyDiv w:val="1"/>
      <w:marLeft w:val="0"/>
      <w:marRight w:val="0"/>
      <w:marTop w:val="0"/>
      <w:marBottom w:val="0"/>
      <w:divBdr>
        <w:top w:val="none" w:sz="0" w:space="0" w:color="auto"/>
        <w:left w:val="none" w:sz="0" w:space="0" w:color="auto"/>
        <w:bottom w:val="none" w:sz="0" w:space="0" w:color="auto"/>
        <w:right w:val="none" w:sz="0" w:space="0" w:color="auto"/>
      </w:divBdr>
    </w:div>
    <w:div w:id="2120908657">
      <w:bodyDiv w:val="1"/>
      <w:marLeft w:val="0"/>
      <w:marRight w:val="0"/>
      <w:marTop w:val="0"/>
      <w:marBottom w:val="0"/>
      <w:divBdr>
        <w:top w:val="none" w:sz="0" w:space="0" w:color="auto"/>
        <w:left w:val="none" w:sz="0" w:space="0" w:color="auto"/>
        <w:bottom w:val="none" w:sz="0" w:space="0" w:color="auto"/>
        <w:right w:val="none" w:sz="0" w:space="0" w:color="auto"/>
      </w:divBdr>
      <w:divsChild>
        <w:div w:id="1384524057">
          <w:marLeft w:val="480"/>
          <w:marRight w:val="0"/>
          <w:marTop w:val="0"/>
          <w:marBottom w:val="0"/>
          <w:divBdr>
            <w:top w:val="none" w:sz="0" w:space="0" w:color="auto"/>
            <w:left w:val="none" w:sz="0" w:space="0" w:color="auto"/>
            <w:bottom w:val="none" w:sz="0" w:space="0" w:color="auto"/>
            <w:right w:val="none" w:sz="0" w:space="0" w:color="auto"/>
          </w:divBdr>
        </w:div>
        <w:div w:id="1046297384">
          <w:marLeft w:val="480"/>
          <w:marRight w:val="0"/>
          <w:marTop w:val="0"/>
          <w:marBottom w:val="0"/>
          <w:divBdr>
            <w:top w:val="none" w:sz="0" w:space="0" w:color="auto"/>
            <w:left w:val="none" w:sz="0" w:space="0" w:color="auto"/>
            <w:bottom w:val="none" w:sz="0" w:space="0" w:color="auto"/>
            <w:right w:val="none" w:sz="0" w:space="0" w:color="auto"/>
          </w:divBdr>
        </w:div>
        <w:div w:id="2117629476">
          <w:marLeft w:val="480"/>
          <w:marRight w:val="0"/>
          <w:marTop w:val="0"/>
          <w:marBottom w:val="0"/>
          <w:divBdr>
            <w:top w:val="none" w:sz="0" w:space="0" w:color="auto"/>
            <w:left w:val="none" w:sz="0" w:space="0" w:color="auto"/>
            <w:bottom w:val="none" w:sz="0" w:space="0" w:color="auto"/>
            <w:right w:val="none" w:sz="0" w:space="0" w:color="auto"/>
          </w:divBdr>
        </w:div>
        <w:div w:id="1730609208">
          <w:marLeft w:val="480"/>
          <w:marRight w:val="0"/>
          <w:marTop w:val="0"/>
          <w:marBottom w:val="0"/>
          <w:divBdr>
            <w:top w:val="none" w:sz="0" w:space="0" w:color="auto"/>
            <w:left w:val="none" w:sz="0" w:space="0" w:color="auto"/>
            <w:bottom w:val="none" w:sz="0" w:space="0" w:color="auto"/>
            <w:right w:val="none" w:sz="0" w:space="0" w:color="auto"/>
          </w:divBdr>
        </w:div>
        <w:div w:id="1837572867">
          <w:marLeft w:val="480"/>
          <w:marRight w:val="0"/>
          <w:marTop w:val="0"/>
          <w:marBottom w:val="0"/>
          <w:divBdr>
            <w:top w:val="none" w:sz="0" w:space="0" w:color="auto"/>
            <w:left w:val="none" w:sz="0" w:space="0" w:color="auto"/>
            <w:bottom w:val="none" w:sz="0" w:space="0" w:color="auto"/>
            <w:right w:val="none" w:sz="0" w:space="0" w:color="auto"/>
          </w:divBdr>
        </w:div>
        <w:div w:id="905531124">
          <w:marLeft w:val="480"/>
          <w:marRight w:val="0"/>
          <w:marTop w:val="0"/>
          <w:marBottom w:val="0"/>
          <w:divBdr>
            <w:top w:val="none" w:sz="0" w:space="0" w:color="auto"/>
            <w:left w:val="none" w:sz="0" w:space="0" w:color="auto"/>
            <w:bottom w:val="none" w:sz="0" w:space="0" w:color="auto"/>
            <w:right w:val="none" w:sz="0" w:space="0" w:color="auto"/>
          </w:divBdr>
        </w:div>
        <w:div w:id="255485819">
          <w:marLeft w:val="480"/>
          <w:marRight w:val="0"/>
          <w:marTop w:val="0"/>
          <w:marBottom w:val="0"/>
          <w:divBdr>
            <w:top w:val="none" w:sz="0" w:space="0" w:color="auto"/>
            <w:left w:val="none" w:sz="0" w:space="0" w:color="auto"/>
            <w:bottom w:val="none" w:sz="0" w:space="0" w:color="auto"/>
            <w:right w:val="none" w:sz="0" w:space="0" w:color="auto"/>
          </w:divBdr>
        </w:div>
        <w:div w:id="2102069503">
          <w:marLeft w:val="480"/>
          <w:marRight w:val="0"/>
          <w:marTop w:val="0"/>
          <w:marBottom w:val="0"/>
          <w:divBdr>
            <w:top w:val="none" w:sz="0" w:space="0" w:color="auto"/>
            <w:left w:val="none" w:sz="0" w:space="0" w:color="auto"/>
            <w:bottom w:val="none" w:sz="0" w:space="0" w:color="auto"/>
            <w:right w:val="none" w:sz="0" w:space="0" w:color="auto"/>
          </w:divBdr>
        </w:div>
        <w:div w:id="633995511">
          <w:marLeft w:val="480"/>
          <w:marRight w:val="0"/>
          <w:marTop w:val="0"/>
          <w:marBottom w:val="0"/>
          <w:divBdr>
            <w:top w:val="none" w:sz="0" w:space="0" w:color="auto"/>
            <w:left w:val="none" w:sz="0" w:space="0" w:color="auto"/>
            <w:bottom w:val="none" w:sz="0" w:space="0" w:color="auto"/>
            <w:right w:val="none" w:sz="0" w:space="0" w:color="auto"/>
          </w:divBdr>
        </w:div>
        <w:div w:id="2145536725">
          <w:marLeft w:val="480"/>
          <w:marRight w:val="0"/>
          <w:marTop w:val="0"/>
          <w:marBottom w:val="0"/>
          <w:divBdr>
            <w:top w:val="none" w:sz="0" w:space="0" w:color="auto"/>
            <w:left w:val="none" w:sz="0" w:space="0" w:color="auto"/>
            <w:bottom w:val="none" w:sz="0" w:space="0" w:color="auto"/>
            <w:right w:val="none" w:sz="0" w:space="0" w:color="auto"/>
          </w:divBdr>
        </w:div>
        <w:div w:id="2000185683">
          <w:marLeft w:val="480"/>
          <w:marRight w:val="0"/>
          <w:marTop w:val="0"/>
          <w:marBottom w:val="0"/>
          <w:divBdr>
            <w:top w:val="none" w:sz="0" w:space="0" w:color="auto"/>
            <w:left w:val="none" w:sz="0" w:space="0" w:color="auto"/>
            <w:bottom w:val="none" w:sz="0" w:space="0" w:color="auto"/>
            <w:right w:val="none" w:sz="0" w:space="0" w:color="auto"/>
          </w:divBdr>
        </w:div>
        <w:div w:id="1216158892">
          <w:marLeft w:val="480"/>
          <w:marRight w:val="0"/>
          <w:marTop w:val="0"/>
          <w:marBottom w:val="0"/>
          <w:divBdr>
            <w:top w:val="none" w:sz="0" w:space="0" w:color="auto"/>
            <w:left w:val="none" w:sz="0" w:space="0" w:color="auto"/>
            <w:bottom w:val="none" w:sz="0" w:space="0" w:color="auto"/>
            <w:right w:val="none" w:sz="0" w:space="0" w:color="auto"/>
          </w:divBdr>
        </w:div>
        <w:div w:id="1885943102">
          <w:marLeft w:val="480"/>
          <w:marRight w:val="0"/>
          <w:marTop w:val="0"/>
          <w:marBottom w:val="0"/>
          <w:divBdr>
            <w:top w:val="none" w:sz="0" w:space="0" w:color="auto"/>
            <w:left w:val="none" w:sz="0" w:space="0" w:color="auto"/>
            <w:bottom w:val="none" w:sz="0" w:space="0" w:color="auto"/>
            <w:right w:val="none" w:sz="0" w:space="0" w:color="auto"/>
          </w:divBdr>
        </w:div>
        <w:div w:id="526334067">
          <w:marLeft w:val="480"/>
          <w:marRight w:val="0"/>
          <w:marTop w:val="0"/>
          <w:marBottom w:val="0"/>
          <w:divBdr>
            <w:top w:val="none" w:sz="0" w:space="0" w:color="auto"/>
            <w:left w:val="none" w:sz="0" w:space="0" w:color="auto"/>
            <w:bottom w:val="none" w:sz="0" w:space="0" w:color="auto"/>
            <w:right w:val="none" w:sz="0" w:space="0" w:color="auto"/>
          </w:divBdr>
        </w:div>
        <w:div w:id="787967331">
          <w:marLeft w:val="480"/>
          <w:marRight w:val="0"/>
          <w:marTop w:val="0"/>
          <w:marBottom w:val="0"/>
          <w:divBdr>
            <w:top w:val="none" w:sz="0" w:space="0" w:color="auto"/>
            <w:left w:val="none" w:sz="0" w:space="0" w:color="auto"/>
            <w:bottom w:val="none" w:sz="0" w:space="0" w:color="auto"/>
            <w:right w:val="none" w:sz="0" w:space="0" w:color="auto"/>
          </w:divBdr>
        </w:div>
        <w:div w:id="712459475">
          <w:marLeft w:val="480"/>
          <w:marRight w:val="0"/>
          <w:marTop w:val="0"/>
          <w:marBottom w:val="0"/>
          <w:divBdr>
            <w:top w:val="none" w:sz="0" w:space="0" w:color="auto"/>
            <w:left w:val="none" w:sz="0" w:space="0" w:color="auto"/>
            <w:bottom w:val="none" w:sz="0" w:space="0" w:color="auto"/>
            <w:right w:val="none" w:sz="0" w:space="0" w:color="auto"/>
          </w:divBdr>
        </w:div>
      </w:divsChild>
    </w:div>
    <w:div w:id="2122383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short@surrey.ac.uk" TargetMode="External"/><Relationship Id="rId13" Type="http://schemas.openxmlformats.org/officeDocument/2006/relationships/image" Target="media/image4.sv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sv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ithub.com/gulhameed361/DECO2-2023v.git" TargetMode="Externa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079BC6B8-C5D6-4EF6-B09E-A01FCA9009EC}"/>
      </w:docPartPr>
      <w:docPartBody>
        <w:p w:rsidR="00FC2C9C" w:rsidRDefault="000E3D8B">
          <w:r w:rsidRPr="00880761">
            <w:rPr>
              <w:rStyle w:val="Testosegnaposto"/>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D8B"/>
    <w:rsid w:val="000E3D8B"/>
    <w:rsid w:val="0025178B"/>
    <w:rsid w:val="003432A2"/>
    <w:rsid w:val="003F57F2"/>
    <w:rsid w:val="00AF227A"/>
    <w:rsid w:val="00B80FC1"/>
    <w:rsid w:val="00CB0A90"/>
    <w:rsid w:val="00FC2C9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0E3D8B"/>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462D687-69F5-4187-87F4-30B6C7363076}">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c367c962-dc09-4cc3-995d-81a6c78737d9&quot;,&quot;properties&quot;:{&quot;noteIndex&quot;:0},&quot;isEdited&quot;:false,&quot;manualOverride&quot;:{&quot;isManuallyOverridden&quot;:false,&quot;citeprocText&quot;:&quot;(Kabanov et al., 2022)&quot;,&quot;manualOverrideText&quot;:&quot;&quot;},&quot;citationTag&quot;:&quot;MENDELEY_CITATION_v3_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&quot;,&quot;citationItems&quot;:[{&quot;id&quot;:&quot;3e1e2ded-f655-390f-b011-73c97fe1074d&quot;,&quot;itemData&quot;:{&quot;type&quot;:&quot;article-journal&quot;,&quot;id&quot;:&quot;3e1e2ded-f655-390f-b011-73c97fe1074d&quot;,&quot;title&quot;:&quot;ASEAN ENERGY MARKET CRISIS&quot;,&quot;author&quot;:[{&quot;family&quot;:&quot;Kabanov&quot;,&quot;given&quot;:&quot;Oleg Vladimirovich&quot;,&quot;parse-names&quot;:false,&quot;dropping-particle&quot;:&quot;&quot;,&quot;non-dropping-particle&quot;:&quot;&quot;},{&quot;family&quot;:&quot;LyubovPudeyan&quot;,&quot;given&quot;:&quot;V M&quot;,&quot;parse-names&quot;:false,&quot;dropping-particle&quot;:&quot;&quot;,&quot;non-dropping-particle&quot;:&quot;&quot;},{&quot;family&quot;:&quot;Sadunova&quot;,&quot;given&quot;:&quot;Asya Gevorgovna&quot;,&quot;parse-names&quot;:false,&quot;dropping-particle&quot;:&quot;&quot;,&quot;non-dropping-particle&quot;:&quot;&quot;},{&quot;family&quot;:&quot;Avlasevich&quot;,&quot;given&quot;:&quot;Alexander Ivanovich&quot;,&quot;parse-names&quot;:false,&quot;dropping-particle&quot;:&quot;&quot;,&quot;non-dropping-particle&quot;:&quot;&quot;}],&quot;container-title&quot;:&quot;Procedia Environmental Science, Engineering and Management&quot;,&quot;issued&quot;:{&quot;date-parts&quot;:[[2022]]},&quot;page&quot;:&quot;751-757&quot;,&quot;volume&quot;:&quot;9&quot;,&quot;container-title-short&quot;:&quot;&quot;},&quot;isTemporary&quot;:false}]},{&quot;citationID&quot;:&quot;MENDELEY_CITATION_711ca2da-891f-422b-9f29-fe946cacf85f&quot;,&quot;properties&quot;:{&quot;noteIndex&quot;:0},&quot;isEdited&quot;:false,&quot;manualOverride&quot;:{&quot;isManuallyOverridden&quot;:false,&quot;citeprocText&quot;:&quot;(“Open Access Government,” 2021)&quot;,&quot;manualOverrideText&quot;:&quot;&quot;},&quot;citationTag&quot;:&quot;MENDELEY_CITATION_v3_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&quot;,&quot;citationItems&quot;:[{&quot;id&quot;:&quot;ba22c6f4-4b88-3542-bd47-616ed6237a9b&quot;,&quot;itemData&quot;:{&quot;type&quot;:&quot;article-newspaper&quot;,&quot;id&quot;:&quot;ba22c6f4-4b88-3542-bd47-616ed6237a9b&quot;,&quot;title&quot;:&quot;Open Access Government&quot;,&quot;container-title&quot;:&quot;Environment News&quot;,&quot;accessed&quot;:{&quot;date-parts&quot;:[[2023,11,14]]},&quot;URL&quot;:&quot;https://www.openaccessgovernment.org/asean-climate-change/123591/&quot;,&quot;issued&quot;:{&quot;date-parts&quot;:[[2021]]},&quot;container-title-short&quot;:&quot;&quot;},&quot;isTemporary&quot;:false}]},{&quot;citationID&quot;:&quot;MENDELEY_CITATION_bef290bf-1d33-484a-b348-a93a8bdf81ed&quot;,&quot;properties&quot;:{&quot;noteIndex&quot;:0},&quot;isEdited&quot;:false,&quot;manualOverride&quot;:{&quot;isManuallyOverridden&quot;:false,&quot;citeprocText&quot;:&quot;(Permatasari, 2020)&quot;,&quot;manualOverrideText&quot;:&quot;&quot;},&quot;citationTag&quot;:&quot;MENDELEY_CITATION_v3_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&quot;,&quot;citationItems&quot;:[{&quot;id&quot;:&quot;c843506a-d096-323b-b4dc-8bf95ced6d4e&quot;,&quot;itemData&quot;:{&quot;type&quot;:&quot;article-journal&quot;,&quot;id&quot;:&quot;c843506a-d096-323b-b4dc-8bf95ced6d4e&quot;,&quot;title&quot;:&quot;Building Indonesia through ASEAN economic community&quot;,&quot;author&quot;:[{&quot;family&quot;:&quot;Permatasari&quot;,&quot;given&quot;:&quot;Yunita&quot;,&quot;parse-names&quot;:false,&quot;dropping-particle&quot;:&quot;&quot;,&quot;non-dropping-particle&quot;:&quot;&quot;}],&quot;container-title&quot;:&quot;Journal of ASEAN Studies&quot;,&quot;ISSN&quot;:&quot;2338-1353&quot;,&quot;issued&quot;:{&quot;date-parts&quot;:[[2020]]},&quot;page&quot;:&quot;81-93&quot;,&quot;publisher&quot;:&quot;MISC&quot;,&quot;issue&quot;:&quot;1&quot;,&quot;volume&quot;:&quot;8&quot;,&quot;container-title-short&quot;:&quot;&quot;},&quot;isTemporary&quot;:false}]},{&quot;citationID&quot;:&quot;MENDELEY_CITATION_5e00b3f8-39e8-414c-bb5e-a2838256cc29&quot;,&quot;properties&quot;:{&quot;noteIndex&quot;:0},&quot;isEdited&quot;:false,&quot;manualOverride&quot;:{&quot;isManuallyOverridden&quot;:false,&quot;citeprocText&quot;:&quot;(Ertugrul et al., 2016)&quot;,&quot;manualOverrideText&quot;:&quot;&quot;},&quot;citationTag&quot;:&quot;MENDELEY_CITATION_v3_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&quot;,&quot;citationItems&quot;:[{&quot;id&quot;:&quot;6dc52a0b-93b0-3752-84a3-536782e46348&quot;,&quot;itemData&quot;:{&quot;type&quot;:&quot;article-journal&quot;,&quot;id&quot;:&quot;6dc52a0b-93b0-3752-84a3-536782e46348&quot;,&quot;title&quot;:&quot;The impact of trade openness on global carbon dioxide emissions: Evidence from the top ten emitters among developing countries&quot;,&quot;author&quot;:[{&quot;family&quot;:&quot;Ertugrul&quot;,&quot;given&quot;:&quot;Hasan Murat&quot;,&quot;parse-names&quot;:false,&quot;dropping-particle&quot;:&quot;&quot;,&quot;non-dropping-particle&quot;:&quot;&quot;},{&quot;family&quot;:&quot;Cetin&quot;,&quot;given&quot;:&quot;Murat&quot;,&quot;parse-names&quot;:false,&quot;dropping-particle&quot;:&quot;&quot;,&quot;non-dropping-particle&quot;:&quot;&quot;},{&quot;family&quot;:&quot;Seker&quot;,&quot;given&quot;:&quot;Fahri&quot;,&quot;parse-names&quot;:false,&quot;dropping-particle&quot;:&quot;&quot;,&quot;non-dropping-particle&quot;:&quot;&quot;},{&quot;family&quot;:&quot;Dogan&quot;,&quot;given&quot;:&quot;Eyup&quot;,&quot;parse-names&quot;:false,&quot;dropping-particle&quot;:&quot;&quot;,&quot;non-dropping-particle&quot;:&quot;&quot;}],&quot;container-title&quot;:&quot;Ecological Indicators&quot;,&quot;container-title-short&quot;:&quot;Ecol Indic&quot;,&quot;DOI&quot;:&quot;https://doi.org/10.1016/j.ecolind.2016.03.027&quot;,&quot;ISSN&quot;:&quot;1470-160X&quot;,&quot;URL&quot;:&quot;https://www.sciencedirect.com/science/article/pii/S1470160X16301315&quot;,&quot;issued&quot;:{&quot;date-parts&quot;:[[2016]]},&quot;page&quot;:&quot;543-555&quot;,&quot;abstract&quot;:&quot;This study aims to analyze the relationship between carbon dioxide (CO2) emissions, trade openness, real income and energy consumption in the top ten CO2 emitters among the developing countries; namely China, India, South Korea, Brazil, Mexico, Indonesia, South Africa, Turkey, Thailand and Malaysia over the period of 1971–2011. In addition, the possible presence of the EKC hypothesis is investigated for the analyzed countries. The Zivot–Andrews unit root test with structural break, the bounds testing for cointegration in the presence of structural break and the VECM Granger causality method are employed. The empirical results indicate that (i) the analyzed variables are co-integrated for Thailand, Turkey, India, Brazil, China, Indonesia and Korea, (ii) real income, energy consumption and trade openness are the main determinants of carbon emissions in the long run, (iii) there exists a number of causal relations between the analyzed variables, (iv) the EKC hypothesis is validated for Turkey, India, China and Korea. Robust policy implications can be derived from this study since the estimated models pass several diagnostic and stability tests.&quot;,&quot;volume&quot;:&quot;67&quot;},&quot;isTemporary&quot;:false}]},{&quot;citationID&quot;:&quot;MENDELEY_CITATION_fb588985-52f6-4ca8-a118-71e2ed043571&quot;,&quot;properties&quot;:{&quot;noteIndex&quot;:0},&quot;isEdited&quot;:false,&quot;manualOverride&quot;:{&quot;isManuallyOverridden&quot;:false,&quot;citeprocText&quot;:&quot;(Mohd Salleh, 2022)&quot;,&quot;manualOverrideText&quot;:&quot;&quot;},&quot;citationTag&quot;:&quot;MENDELEY_CITATION_v3_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&quot;,&quot;citationItems&quot;:[{&quot;id&quot;:&quot;44def7c7-af14-3362-9665-32b721928d99&quot;,&quot;itemData&quot;:{&quot;type&quot;:&quot;article-newspaper&quot;,&quot;id&quot;:&quot;44def7c7-af14-3362-9665-32b721928d99&quot;,&quot;title&quot;:&quot;Malaysia Now&quot;,&quot;author&quot;:[{&quot;family&quot;:&quot;Mohd Salleh&quot;,&quot;given&quot;:&quot;N.H.&quot;,&quot;parse-names&quot;:false,&quot;dropping-particle&quot;:&quot;&quot;,&quot;non-dropping-particle&quot;:&quot;&quot;}],&quot;URL&quot;:&quot;https://www.malaysianow.com/news/2022/04/13/is-malaysia-ready-to-leave-coal-behind-in-renewable-energy-push&quot;,&quot;issued&quot;:{&quot;date-parts&quot;:[[2022]]},&quot;container-title-short&quot;:&quot;&quot;},&quot;isTemporary&quot;:false}]},{&quot;citationID&quot;:&quot;MENDELEY_CITATION_3a20cb1e-b7bb-4635-9688-1747a7b26739&quot;,&quot;properties&quot;:{&quot;noteIndex&quot;:0},&quot;isEdited&quot;:false,&quot;manualOverride&quot;:{&quot;isManuallyOverridden&quot;:false,&quot;citeprocText&quot;:&quot;(Tan, 2021)&quot;,&quot;manualOverrideText&quot;:&quot;&quot;},&quot;citationTag&quot;:&quot;MENDELEY_CITATION_v3_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&quot;,&quot;citationItems&quot;:[{&quot;id&quot;:&quot;253914f5-50dc-3ca8-8070-e76310782b7a&quot;,&quot;itemData&quot;:{&quot;type&quot;:&quot;article-newspaper&quot;,&quot;id&quot;:&quot;253914f5-50dc-3ca8-8070-e76310782b7a&quot;,&quot;title&quot;:&quot;Climate Tracker Asia&quot;,&quot;author&quot;:[{&quot;family&quot;:&quot;Tan&quot;,&quot;given&quot;:&quot;Yvonne&quot;,&quot;parse-names&quot;:false,&quot;dropping-particle&quot;:&quot;&quot;,&quot;non-dropping-particle&quot;:&quot;&quot;}],&quot;accessed&quot;:{&quot;date-parts&quot;:[[2023,11,14]]},&quot;URL&quot;:&quot;https://climatetracker.asia/fact-sheets/what-is-happening-to-malaysias-rainforests/&quot;,&quot;issued&quot;:{&quot;date-parts&quot;:[[2021]]},&quot;container-title-short&quot;:&quot;&quot;},&quot;isTemporary&quot;:false}]},{&quot;citationID&quot;:&quot;MENDELEY_CITATION_f3ea964b-2de9-4887-87fd-e83c4cc105c6&quot;,&quot;properties&quot;:{&quot;noteIndex&quot;:0},&quot;isEdited&quot;:false,&quot;manualOverride&quot;:{&quot;isManuallyOverridden&quot;:true,&quot;citeprocText&quot;:&quot;(Bhasker Nair, Foo, et al., 2022)&quot;,&quot;manualOverrideText&quot;:&quot;(Bhasker Nair et al., 2022b)&quot;},&quot;citationTag&quot;:&quot;MENDELEY_CITATION_v3_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&quot;,&quot;citationItems&quot;:[{&quot;id&quot;:&quot;8de0d0f1-d762-31be-9c9c-d8a5ea541a42&quot;,&quot;itemData&quot;:{&quot;type&quot;:&quot;chapter&quot;,&quot;id&quot;:&quot;8de0d0f1-d762-31be-9c9c-d8a5ea541a42&quot;,&quot;title&quot;:&quot;A Software Framework for Optimal Multiperiod Carbon-Constrained Energy Planning&quot;,&quot;author&quot;:[{&quot;family&quot;:&quot;Bhasker Nair&quot;,&quot;given&quot;:&quot;Purusothmn Nair S&quot;,&quot;parse-names&quot;:false,&quot;dropping-particle&quot;:&quot;&quot;,&quot;non-dropping-particle&quot;:&quot;&quot;},{&quot;family&quot;:&quot;Foo&quot;,&quot;given&quot;:&quot;Dominic C Y&quot;,&quot;parse-names&quot;:false,&quot;dropping-particle&quot;:&quot;&quot;,&quot;non-dropping-particle&quot;:&quot;&quot;},{&quot;family&quot;:&quot;Tan&quot;,&quot;given&quot;:&quot;Raymond R&quot;,&quot;parse-names&quot;:false,&quot;dropping-particle&quot;:&quot;&quot;,&quot;non-dropping-particle&quot;:&quot;&quot;},{&quot;family&quot;:&quot;Short&quot;,&quot;given&quot;:&quot;Michael&quot;,&quot;parse-names&quot;:false,&quot;dropping-particle&quot;:&quot;&quot;,&quot;non-dropping-particle&quot;:&quot;&quot;}],&quot;container-title&quot;:&quot;Computer Aided Chemical Engineering&quot;,&quot;editor&quot;:[{&quot;family&quot;:&quot;Yamashita&quot;,&quot;given&quot;:&quot;Yoshiyuki&quot;,&quot;parse-names&quot;:false,&quot;dropping-particle&quot;:&quot;&quot;,&quot;non-dropping-particle&quot;:&quot;&quot;},{&quot;family&quot;:&quot;Kano&quot;,&quot;given&quot;:&quot;Manabu&quot;,&quot;parse-names&quot;:false,&quot;dropping-particle&quot;:&quot;&quot;,&quot;non-dropping-particle&quot;:&quot;&quot;}],&quot;DOI&quot;:&quot;https://doi.org/10.1016/B978-0-323-85159-6.50196-2&quot;,&quot;ISBN&quot;:&quot;1570-7946&quot;,&quot;URL&quot;:&quot;https://www.sciencedirect.com/science/article/pii/B9780323851596501962&quot;,&quot;issued&quot;:{&quot;date-parts&quot;:[[2022]]},&quot;page&quot;:&quot;1177-1182&quot;,&quot;abstract&quot;:&quot;The delay in action to mitigate climate change has resulted in a greater dependence on carbon dioxide removal (CDR) to achieve net-zero carbon targets by 2050. This work reports a newly developed optimal decarbonisation software framework that is based on a superstructure targeting approach to energy planning. The novel mathematical optimisation tool, which is formulated as a mixed-integer linear program (MILP), determines the optimum deployment of renewable energy sources, negative emission technologies (NETs), and CO2 capture and storage (CCS) for long-term regional energy planning, subject to budget and emissions constraints. The software can be used by policymakers to determine long-term energy decarbonisation strategy including when to decommission which plants, what technologies to employ when, and which fuels could be replaced by lower-carbon alternatives. The application of the software framework is demonstrated with a case study containing seven power plants. In this multiperiod work, CCS deployment is favoured for coal-based power plants due to their high CO2 intensity, while energy-producing NETs is deployed for all periods.&quot;,&quot;publisher&quot;:&quot;Elsevier&quot;,&quot;volume&quot;:&quot;49&quot;,&quot;container-title-short&quot;:&quot;&quot;},&quot;isTemporary&quot;:false}]},{&quot;citationID&quot;:&quot;MENDELEY_CITATION_129ec2c4-0124-47e7-9036-fc15472061b6&quot;,&quot;properties&quot;:{&quot;noteIndex&quot;:0},&quot;isEdited&quot;:false,&quot;manualOverride&quot;:{&quot;isManuallyOverridden&quot;:false,&quot;citeprocText&quot;:&quot;(Sustainable Energy Development Authority, 2011)&quot;,&quot;manualOverrideText&quot;:&quot;&quot;},&quot;citationTag&quot;:&quot;MENDELEY_CITATION_v3_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&quot;,&quot;citationItems&quot;:[{&quot;id&quot;:&quot;5dc0745c-6de4-3754-b03c-f664ba8813c4&quot;,&quot;itemData&quot;:{&quot;type&quot;:&quot;webpage&quot;,&quot;id&quot;:&quot;5dc0745c-6de4-3754-b03c-f664ba8813c4&quot;,&quot;title&quot;:&quot;NATIONAL RENEWABLE ENERGY POLICY&quot;,&quot;author&quot;:[{&quot;family&quot;:&quot;Sustainable Energy Development Authority&quot;,&quot;given&quot;:&quot;&quot;,&quot;parse-names&quot;:false,&quot;dropping-particle&quot;:&quot;&quot;,&quot;non-dropping-particle&quot;:&quot;&quot;}],&quot;accessed&quot;:{&quot;date-parts&quot;:[[2023,11,14]]},&quot;URL&quot;:&quot;https://www.seda.gov.my/policies/national-renewable-energy-policy-and-action-plan-2009/&quot;,&quot;issued&quot;:{&quot;date-parts&quot;:[[2011]]},&quot;container-title-short&quot;:&quot;&quot;},&quot;isTemporary&quot;:false}]},{&quot;citationID&quot;:&quot;MENDELEY_CITATION_876c4723-05c5-466d-a9a6-c86b17c2db57&quot;,&quot;properties&quot;:{&quot;noteIndex&quot;:0},&quot;isEdited&quot;:false,&quot;manualOverride&quot;:{&quot;isManuallyOverridden&quot;:false,&quot;citeprocText&quot;:&quot;(Sustainable Energy Development Authority, 2021)&quot;,&quot;manualOverrideText&quot;:&quot;&quot;},&quot;citationTag&quot;:&quot;MENDELEY_CITATION_v3_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&quot;,&quot;citationItems&quot;:[{&quot;id&quot;:&quot;a233f079-d065-34c7-af97-5cfe99a8769a&quot;,&quot;itemData&quot;:{&quot;type&quot;:&quot;webpage&quot;,&quot;id&quot;:&quot;a233f079-d065-34c7-af97-5cfe99a8769a&quot;,&quot;title&quot;:&quot;MALAYSIA RENEWABLE ENERGY ROADMAP (MYRER)&quot;,&quot;author&quot;:[{&quot;family&quot;:&quot;Sustainable Energy Development Authority&quot;,&quot;given&quot;:&quot;&quot;,&quot;parse-names&quot;:false,&quot;dropping-particle&quot;:&quot;&quot;,&quot;non-dropping-particle&quot;:&quot;&quot;}],&quot;accessed&quot;:{&quot;date-parts&quot;:[[2023,11,14]]},&quot;URL&quot;:&quot;https://www.seda.gov.my/reportal/myrer/&quot;,&quot;issued&quot;:{&quot;date-parts&quot;:[[2021]]},&quot;container-title-short&quot;:&quot;&quot;},&quot;isTemporary&quot;:false}]},{&quot;citationID&quot;:&quot;MENDELEY_CITATION_21cb8759-4b58-4a57-a64e-bd6d02c06107&quot;,&quot;properties&quot;:{&quot;noteIndex&quot;:0},&quot;isEdited&quot;:false,&quot;manualOverride&quot;:{&quot;isManuallyOverridden&quot;:false,&quot;citeprocText&quot;:&quot;(Hussain, 2011)&quot;,&quot;manualOverrideText&quot;:&quot;&quot;},&quot;citationTag&quot;:&quot;MENDELEY_CITATION_v3_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&quot;,&quot;citationItems&quot;:[{&quot;id&quot;:&quot;885307b2-e269-3359-88a0-76c88970a14e&quot;,&quot;itemData&quot;:{&quot;type&quot;:&quot;article-journal&quot;,&quot;id&quot;:&quot;885307b2-e269-3359-88a0-76c88970a14e&quot;,&quot;title&quot;:&quot;Long Term Sustainable Energy Planning for Malaysia: A Modelling and Decision Aid Framework&quot;,&quot;author&quot;:[{&quot;family&quot;:&quot;Hussain&quot;,&quot;given&quot;:&quot;N&quot;,&quot;parse-names&quot;:false,&quot;dropping-particle&quot;:&quot;&quot;,&quot;non-dropping-particle&quot;:&quot;&quot;}],&quot;container-title&quot;:&quot;Journal of Energy and Environment&quot;,&quot;chapter-number&quot;:&quot;Normal Submission&quot;,&quot;URL&quot;:&quot;https://journal.uniten.edu.my/index.php/jee/article/view/118&quot;,&quot;issued&quot;:{&quot;date-parts&quot;:[[2011,12,30]]},&quot;abstract&quot;:&quot;&amp;lt;p&amp;gt;Malaysia has relied for long on indigenous fossil fuels (oil and gas) to cater domestic energy needs as well exporting substantially in the international markets. However, this situation may change from being energy rich country a decade ago towards slowly becoming a net importer of energy unless any change in proven reserves occurs. Energy planning is, therefore, very important to achieve nation‘s goal of becoming a fully developed country by 2020 as well as maintaining the sustainable development all along. A well formulated national energy model, in this context, may not only optimally help to plan for conventional energy sources to meet future energy needs but could effectively identify and integrate widely available renewable energy resources in such planning framework. However, global energy market trends, new regulations, environmental impacts from energy systems, depletion of indigenous energy resources, and other sustainability concerns dare planners, decision makers and researchers to consider more systematic methods. These methods based on integrated energy modelling and decision aid framework could support policy making task obvious to ensure achievement of national objective relating to sustainable energy system. This paper presents an on-going research work where objective is to explore energy modelling and multi-criteria decision making (MCDM) as integrated framework for long term sustainable energy planning for Malaysia. An overview of current situation of Malaysia‘s energy sector, the planning practices adopted and analyses of proposed sustainable energy planning framework are provided.&amp;lt;/p&amp;gt;&quot;,&quot;issue&quot;:&quot;1&quot;,&quot;volume&quot;:&quot;3&quot;,&quot;container-title-short&quot;:&quot;&quot;},&quot;isTemporary&quot;:false}]},{&quot;citationID&quot;:&quot;MENDELEY_CITATION_9bb76f9c-f7b5-4dc3-8ed8-feb6c7975e16&quot;,&quot;properties&quot;:{&quot;noteIndex&quot;:0},&quot;isEdited&quot;:false,&quot;manualOverride&quot;:{&quot;isManuallyOverridden&quot;:false,&quot;citeprocText&quot;:&quot;(Ahmad &amp;#38; Tahar, 2014)&quot;,&quot;manualOverrideText&quot;:&quot;&quot;},&quot;citationTag&quot;:&quot;MENDELEY_CITATION_v3_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&quot;,&quot;citationItems&quot;:[{&quot;id&quot;:&quot;8ec5e365-d2be-3d35-a670-4b63d7a8afd7&quot;,&quot;itemData&quot;:{&quot;type&quot;:&quot;article-journal&quot;,&quot;id&quot;:&quot;8ec5e365-d2be-3d35-a670-4b63d7a8afd7&quot;,&quot;title&quot;:&quot;Selection of renewable energy sources for sustainable development of electricity generation system using analytic hierarchy process: A case of Malaysia&quot;,&quot;author&quot;:[{&quot;family&quot;:&quot;Ahmad&quot;,&quot;given&quot;:&quot;Salman&quot;,&quot;parse-names&quot;:false,&quot;dropping-particle&quot;:&quot;&quot;,&quot;non-dropping-particle&quot;:&quot;&quot;},{&quot;family&quot;:&quot;Tahar&quot;,&quot;given&quot;:&quot;Razman Mat&quot;,&quot;parse-names&quot;:false,&quot;dropping-particle&quot;:&quot;&quot;,&quot;non-dropping-particle&quot;:&quot;&quot;}],&quot;container-title&quot;:&quot;Renewable Energy&quot;,&quot;container-title-short&quot;:&quot;Renew Energy&quot;,&quot;DOI&quot;:&quot;https://doi.org/10.1016/j.renene.2013.10.001&quot;,&quot;ISSN&quot;:&quot;0960-1481&quot;,&quot;URL&quot;:&quot;https://www.sciencedirect.com/science/article/pii/S0960148113005314&quot;,&quot;issued&quot;:{&quot;date-parts&quot;:[[2014]]},&quot;page&quot;:&quot;458-466&quot;,&quot;abstract&quot;:&quot;Currently, around 90% of Malaysia's electricity generation depends on fossil fuels. This reliance, in a long run, is not a secure option. However, renewable energy sources can contribute to a sustainable electricity generation system; but diversifying fuel supply chain is a complex process. Therefore, the aim of this paper is two folds. Firstly, various renewable resources potential are reviewed, and secondly an assessment model is developed for prioritizing renewable options. Four major resources, hydropower, solar, wind, biomass (including biogas and municipal solid waste) are considered. Their electricity generation potential, along with any likely shortcoming is also discussed. Moreover, using a multi-perspective approach based on analytic hierarchy process (AHP), an assessment model is developed. AHP model employs four main criteria, technical, economical, social and environmental aspects, and twelve sub-criteria. From the review it was found that renewable resources seem to have a sufficient potential to develop a sustainable electricity system. Furthermore, AHP model prioritize those resources, revealing that solar is the most favorable resource followed by biomass. Hydropower and wind however, are ranked third and fourth, respectively. The model also shows that each resource is inclined towards a particular criterion; solar towards economical, biomass towards social, hydropower towards technical, and wind towards environmental aspect. Besides reporting AHP model for the first time in Malaysian context, the assessment performed in this study, can serve decision makers to formulate long-term energy policy aiming for sustainability.&quot;,&quot;volume&quot;:&quot;63&quot;},&quot;isTemporary&quot;:false}]},{&quot;citationID&quot;:&quot;MENDELEY_CITATION_7d86e428-523d-42db-a89c-0ebe72783682&quot;,&quot;properties&quot;:{&quot;noteIndex&quot;:0},&quot;isEdited&quot;:false,&quot;manualOverride&quot;:{&quot;isManuallyOverridden&quot;:false,&quot;citeprocText&quot;:&quot;(Lee &amp;#38; Hashim, 2014)&quot;,&quot;manualOverrideText&quot;:&quot;&quot;},&quot;citationTag&quot;:&quot;MENDELEY_CITATION_v3_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&quot;,&quot;citationItems&quot;:[{&quot;id&quot;:&quot;14a56a7d-c91b-3892-95b3-7078f9611463&quot;,&quot;itemData&quot;:{&quot;type&quot;:&quot;article-journal&quot;,&quot;id&quot;:&quot;14a56a7d-c91b-3892-95b3-7078f9611463&quot;,&quot;title&quot;:&quot;Modelling and optimization of CO2 abatement strategies&quot;,&quot;author&quot;:[{&quot;family&quot;:&quot;Lee&quot;,&quot;given&quot;:&quot;Ming Yang&quot;,&quot;parse-names&quot;:false,&quot;dropping-particle&quot;:&quot;&quot;,&quot;non-dropping-particle&quot;:&quot;&quot;},{&quot;family&quot;:&quot;Hashim&quot;,&quot;given&quot;:&quot;Haslenda&quot;,&quot;parse-names&quot;:false,&quot;dropping-particle&quot;:&quot;&quot;,&quot;non-dropping-particle&quot;:&quot;&quot;}],&quot;container-title&quot;:&quot;Journal of Cleaner Production&quot;,&quot;container-title-short&quot;:&quot;J Clean Prod&quot;,&quot;DOI&quot;:&quot;https://doi.org/10.1016/j.jclepro.2014.01.005&quot;,&quot;ISSN&quot;:&quot;0959-6526&quot;,&quot;URL&quot;:&quot;https://www.sciencedirect.com/science/article/pii/S0959652614000146&quot;,&quot;issued&quot;:{&quot;date-parts&quot;:[[2014]]},&quot;page&quot;:&quot;40-47&quot;,&quot;abstract&quot;:&quot;Burning coal is one of the most economical ways of generating electricity but is the most damaging in terms of carbon emissions. Conversely, renewable energy (RE), which produces no carbon emissions, has drawbacks such as intermittency, a lower electricity conversion rate and high cost. In this study, a mixed integer linear programming (MILP) optimisation model under carbon constraints is developed to address these issues. The model is able to determine the most economical low carbon power generation mix to satisfy the forecast electricity demand in Iskandar Malaysia (IM) for the year 2025 while being reliable and having less impact on the environment. The model includes fuel-switching, RE power generation and implementation of carbon capture and storage (CCS). The applicability of the model is tested and compared for scenarios of business as usual (BAU) and various CO2 emission reduction targets (CO2Em).&quot;,&quot;volume&quot;:&quot;71&quot;},&quot;isTemporary&quot;:false}]},{&quot;citationID&quot;:&quot;MENDELEY_CITATION_2e46c4ec-4d92-408e-9845-16149ead4c4b&quot;,&quot;properties&quot;:{&quot;noteIndex&quot;:0},&quot;isEdited&quot;:false,&quot;manualOverride&quot;:{&quot;isManuallyOverridden&quot;:true,&quot;citeprocText&quot;:&quot;(Bhasker Nair, Foo, et al., 2022)&quot;,&quot;manualOverrideText&quot;:&quot;(Bhasker Nair et al., 2022a)&quot;},&quot;citationTag&quot;:&quot;MENDELEY_CITATION_v3_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&quot;,&quot;citationItems&quot;:[{&quot;id&quot;:&quot;8de0d0f1-d762-31be-9c9c-d8a5ea541a42&quot;,&quot;itemData&quot;:{&quot;type&quot;:&quot;chapter&quot;,&quot;id&quot;:&quot;8de0d0f1-d762-31be-9c9c-d8a5ea541a42&quot;,&quot;title&quot;:&quot;A Software Framework for Optimal Multiperiod Carbon-Constrained Energy Planning&quot;,&quot;author&quot;:[{&quot;family&quot;:&quot;Bhasker Nair&quot;,&quot;given&quot;:&quot;Purusothmn Nair S&quot;,&quot;parse-names&quot;:false,&quot;dropping-particle&quot;:&quot;&quot;,&quot;non-dropping-particle&quot;:&quot;&quot;},{&quot;family&quot;:&quot;Foo&quot;,&quot;given&quot;:&quot;Dominic C Y&quot;,&quot;parse-names&quot;:false,&quot;dropping-particle&quot;:&quot;&quot;,&quot;non-dropping-particle&quot;:&quot;&quot;},{&quot;family&quot;:&quot;Tan&quot;,&quot;given&quot;:&quot;Raymond R&quot;,&quot;parse-names&quot;:false,&quot;dropping-particle&quot;:&quot;&quot;,&quot;non-dropping-particle&quot;:&quot;&quot;},{&quot;family&quot;:&quot;Short&quot;,&quot;given&quot;:&quot;Michael&quot;,&quot;parse-names&quot;:false,&quot;dropping-particle&quot;:&quot;&quot;,&quot;non-dropping-particle&quot;:&quot;&quot;}],&quot;container-title&quot;:&quot;Computer Aided Chemical Engineering&quot;,&quot;editor&quot;:[{&quot;family&quot;:&quot;Yamashita&quot;,&quot;given&quot;:&quot;Yoshiyuki&quot;,&quot;parse-names&quot;:false,&quot;dropping-particle&quot;:&quot;&quot;,&quot;non-dropping-particle&quot;:&quot;&quot;},{&quot;family&quot;:&quot;Kano&quot;,&quot;given&quot;:&quot;Manabu&quot;,&quot;parse-names&quot;:false,&quot;dropping-particle&quot;:&quot;&quot;,&quot;non-dropping-particle&quot;:&quot;&quot;}],&quot;DOI&quot;:&quot;https://doi.org/10.1016/B978-0-323-85159-6.50196-2&quot;,&quot;ISBN&quot;:&quot;1570-7946&quot;,&quot;URL&quot;:&quot;https://www.sciencedirect.com/science/article/pii/B9780323851596501962&quot;,&quot;issued&quot;:{&quot;date-parts&quot;:[[2022]]},&quot;page&quot;:&quot;1177-1182&quot;,&quot;abstract&quot;:&quot;The delay in action to mitigate climate change has resulted in a greater dependence on carbon dioxide removal (CDR) to achieve net-zero carbon targets by 2050. This work reports a newly developed optimal decarbonisation software framework that is based on a superstructure targeting approach to energy planning. The novel mathematical optimisation tool, which is formulated as a mixed-integer linear program (MILP), determines the optimum deployment of renewable energy sources, negative emission technologies (NETs), and CO2 capture and storage (CCS) for long-term regional energy planning, subject to budget and emissions constraints. The software can be used by policymakers to determine long-term energy decarbonisation strategy including when to decommission which plants, what technologies to employ when, and which fuels could be replaced by lower-carbon alternatives. The application of the software framework is demonstrated with a case study containing seven power plants. In this multiperiod work, CCS deployment is favoured for coal-based power plants due to their high CO2 intensity, while energy-producing NETs is deployed for all periods.&quot;,&quot;publisher&quot;:&quot;Elsevier&quot;,&quot;volume&quot;:&quot;49&quot;,&quot;container-title-short&quot;:&quot;&quot;},&quot;isTemporary&quot;:false}]},{&quot;citationID&quot;:&quot;MENDELEY_CITATION_3c0430e8-a651-469c-b12a-bfff0ade63f8&quot;,&quot;properties&quot;:{&quot;noteIndex&quot;:0},&quot;isEdited&quot;:false,&quot;manualOverride&quot;:{&quot;isManuallyOverridden&quot;:true,&quot;citeprocText&quot;:&quot;(Bhasker Nair, Short, et al., 2022)&quot;,&quot;manualOverrideText&quot;:&quot;(Bhasker Nair et al., 2022b)&quot;},&quot;citationTag&quot;:&quot;MENDELEY_CITATION_v3_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&quot;,&quot;citationItems&quot;:[{&quot;id&quot;:&quot;ad5d936f-536e-32c9-bc39-5d522c5a3643&quot;,&quot;itemData&quot;:{&quot;type&quot;:&quot;chapter&quot;,&quot;id&quot;:&quot;ad5d936f-536e-32c9-bc39-5d522c5a3643&quot;,&quot;title&quot;:&quot;A Process Integration-Based Optimal Decarbonisation Policymaking Software Framework&quot;,&quot;author&quot;:[{&quot;family&quot;:&quot;Bhasker Nair&quot;,&quot;given&quot;:&quot;Purusothmn Nair S&quot;,&quot;parse-names&quot;:false,&quot;dropping-particle&quot;:&quot;&quot;,&quot;non-dropping-particle&quot;:&quot;&quot;},{&quot;family&quot;:&quot;Short&quot;,&quot;given&quot;:&quot;Michael&quot;,&quot;parse-names&quot;:false,&quot;dropping-particle&quot;:&quot;&quot;,&quot;non-dropping-particle&quot;:&quot;&quot;},{&quot;family&quot;:&quot;Foo&quot;,&quot;given&quot;:&quot;Dominic C Y&quot;,&quot;parse-names&quot;:false,&quot;dropping-particle&quot;:&quot;&quot;,&quot;non-dropping-particle&quot;:&quot;&quot;},{&quot;family&quot;:&quot;Tan&quot;,&quot;given&quot;:&quot;Raymond R&quot;,&quot;parse-names&quot;:false,&quot;dropping-particle&quot;:&quot;&quot;,&quot;non-dropping-particle&quot;:&quot;&quot;}],&quot;container-title&quot;:&quot;32 European Symposium on Computer Aided Process Engineering&quot;,&quot;editor&quot;:[{&quot;family&quot;:&quot;Montastruc&quot;,&quot;given&quot;:&quot;Ludovic&quot;,&quot;parse-names&quot;:false,&quot;dropping-particle&quot;:&quot;&quot;,&quot;non-dropping-particle&quot;:&quot;&quot;},{&quot;family&quot;:&quot;Negny&quot;,&quot;given&quot;:&quot;Stephane B T - Computer Aided Chemical Engineering&quot;,&quot;parse-names&quot;:false,&quot;dropping-particle&quot;:&quot;&quot;,&quot;non-dropping-particle&quot;:&quot;&quot;}],&quot;DOI&quot;:&quot;https://doi.org/10.1016/B978-0-323-95879-0.50268-X&quot;,&quot;ISBN&quot;:&quot;1570-7946&quot;,&quot;URL&quot;:&quot;https://www.sciencedirect.com/science/article/pii/B978032395879050268X&quot;,&quot;issued&quot;:{&quot;date-parts&quot;:[[2022]]},&quot;page&quot;:&quot;1603-1608&quot;,&quot;abstract&quot;:&quot;The criticality of climate change is such that any further delay in mitigation action would result in irreversible damage. This work develops a novel software framework for optimal decarbonisation in energy planning to determine the optimum deployment of renewable energy sources, alternative low carbon fuels, negative emission technologies (NETs) and CO2 capture and storage (CCS). The mathematical programming-based tools in this work provide rigorous optimal solutions, subject to budget, demand, and emission constraints. The application of the software framework is demonstrated with a Malaysian energy decarbonisation case study. The results indicate a heavy reliance on NETs, alongside reductions in coal and natural gas use to achieve CO2 neutrality by 2050.&quot;,&quot;publisher&quot;:&quot;Elsevier&quot;,&quot;volume&quot;:&quot;51&quot;,&quot;container-title-short&quot;:&quot;&quot;},&quot;isTemporary&quot;:false}]},{&quot;citationID&quot;:&quot;MENDELEY_CITATION_a641d834-89c7-48a8-a6a8-49208082d666&quot;,&quot;properties&quot;:{&quot;noteIndex&quot;:0},&quot;isEdited&quot;:false,&quot;manualOverride&quot;:{&quot;isManuallyOverridden&quot;:false,&quot;citeprocText&quot;:&quot;(Bhasker Nair et al., 2023)&quot;,&quot;manualOverrideText&quot;:&quot;&quot;},&quot;citationTag&quot;:&quot;MENDELEY_CITATION_v3_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&quot;,&quot;citationItems&quot;:[{&quot;id&quot;:&quot;1b886609-5579-3797-80a9-89ad96c45180&quot;,&quot;itemData&quot;:{&quot;type&quot;:&quot;article&quot;,&quot;id&quot;:&quot;1b886609-5579-3797-80a9-89ad96c45180&quot;,&quot;title&quot;:&quot;DECO2 - An Open-Source Energy System Decarbonisation Planning Software including Negative Emissions Technologies&quot;,&quot;author&quot;:[{&quot;family&quot;:&quot;Bhasker Nair&quot;,&quot;given&quot;:&quot;Purusothmn Nair S&quot;,&quot;parse-names&quot;:false,&quot;dropping-particle&quot;:&quot;&quot;,&quot;non-dropping-particle&quot;:&quot;&quot;},{&quot;family&quot;:&quot;Tan&quot;,&quot;given&quot;:&quot;Raymond R&quot;,&quot;parse-names&quot;:false,&quot;dropping-particle&quot;:&quot;&quot;,&quot;non-dropping-particle&quot;:&quot;&quot;},{&quot;family&quot;:&quot;Foo&quot;,&quot;given&quot;:&quot;Dominic C Y&quot;,&quot;parse-names&quot;:false,&quot;dropping-particle&quot;:&quot;&quot;,&quot;non-dropping-particle&quot;:&quot;&quot;},{&quot;family&quot;:&quot;Gamaralalage&quot;,&quot;given&quot;:&quot;Disni&quot;,&quot;parse-names&quot;:false,&quot;dropping-particle&quot;:&quot;&quot;,&quot;non-dropping-particle&quot;:&quot;&quot;},{&quot;family&quot;:&quot;Short&quot;,&quot;given&quot;:&quot;Michael&quot;,&quot;parse-names&quot;:false,&quot;dropping-particle&quot;:&quot;&quot;,&quot;non-dropping-particle&quot;:&quot;&quot;}],&quot;container-title&quot;:&quot;Energies&quot;,&quot;DOI&quot;:&quot;10.3390/en16041708&quot;,&quot;ISBN&quot;:&quot;1996-1073&quot;,&quot;issued&quot;:{&quot;date-parts&quot;:[[2023]]},&quot;abstract&quot;:&quot;The deployment of CO2 capture and storage (CCS) and negative emissions technologies (NETs) are crucial to meeting the net-zero emissions target by the year 2050, as emphasised by the Glasgow Climate Pact. Over the years, several energy planning models have been developed to address the temporal aspects of carbon management. However, limited works have incorporated CCS and NETs for bottom-up energy planning at the individual plant scale, which is considered in this work. The novel formulation is implemented in an open-source energy system software that has been developed in this work for optimal decarbonisation planning. The DECarbonation Options Optimisation (DECO2) software considers multiperiod energy planning with a superstructural model and was developed in Python with an integrated user interface in Microsoft Excel. The software application is demonstrated with two scenarios that differ in terms of the availabilities of mitigation technologies. For the more conservative Scenario 1, in which CCS is only available in later years, and other NETs are assumed not to be available, all coal plants were replaced with biomass. Meanwhile, only 38% of natural gas plants are CCS retrofitted. The remaining natural gas plants are replaced with biogas. For the more aggressive Scenario 2, which includes all mitigation technologies, once again, all coal plants undergo fuel substitution. However, close to half of the natural gas plants are CCS retrofitted. The results demonstrated the potential of fuel substitutions for low-carbon alternatives in existing coal and natural gas power plants. Additionally, once NETs are mature and are available for commercial deployment, their deployment is crucial in aiding CO2 removal in minimal investment costs scenarios. However, the results indicate that the deployment of energy-producing NETs (EP-NETs), e.g., biochar and biomass with CCS, are far more beneficial in CO2 removal versus energy-consuming NETs (EC-NETs), e.g., enhanced weathering. The newly developed open-source software demonstrates the importance of determining the optimal deployment of mitigation technologies in meeting climate change targets for each period, as well as driving the achievement of net-zero emissions by mid-century.&quot;,&quot;issue&quot;:&quot;4&quot;,&quot;volume&quot;:&quot;16&quot;,&quot;container-title-short&quot;:&quot;Energies (Basel)&quot;},&quot;isTemporary&quot;:false}]},{&quot;citationID&quot;:&quot;MENDELEY_CITATION_1d97e5aa-5d80-463d-98cb-ab40a3b4331b&quot;,&quot;properties&quot;:{&quot;noteIndex&quot;:0},&quot;isEdited&quot;:false,&quot;manualOverride&quot;:{&quot;isManuallyOverridden&quot;:false,&quot;citeprocText&quot;:&quot;(Izlawanie, 2021)&quot;,&quot;manualOverrideText&quot;:&quot;&quot;},&quot;citationTag&quot;:&quot;MENDELEY_CITATION_v3_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&quot;,&quot;citationItems&quot;:[{&quot;id&quot;:&quot;6aed3347-e1d2-384d-9d43-47ad55b1c558&quot;,&quot;itemData&quot;:{&quot;type&quot;:&quot;webpage&quot;,&quot;id&quot;:&quot;6aed3347-e1d2-384d-9d43-47ad55b1c558&quot;,&quot;title&quot;:&quot;Challenges in implementing carbon pricing policy in Malaysia&quot;,&quot;author&quot;:[{&quot;family&quot;:&quot;Izlawanie&quot;,&quot;given&quot;:&quot;Muhammad&quot;,&quot;parse-names&quot;:false,&quot;dropping-particle&quot;:&quot;&quot;,&quot;non-dropping-particle&quot;:&quot;&quot;}],&quot;container-title&quot;:&quot;THE BARTLETT&quot;,&quot;accessed&quot;:{&quot;date-parts&quot;:[[2023,11,14]]},&quot;URL&quot;:&quot;https://www.ucl.ac.uk/bartlett/news/2021/nov/challenges-implementing-carbon-pricing-policy-malaysia&quot;,&quot;issued&quot;:{&quot;date-parts&quot;:[[2021,11,3]]},&quot;container-title-short&quot;:&quot;&quot;},&quot;isTemporary&quot;:false}]},{&quot;citationID&quot;:&quot;MENDELEY_CITATION_8b86f5d0-5589-4bca-8f9a-b75caa005d19&quot;,&quot;properties&quot;:{&quot;noteIndex&quot;:0},&quot;isEdited&quot;:false,&quot;manualOverride&quot;:{&quot;isManuallyOverridden&quot;:false,&quot;citeprocText&quot;:&quot;(Hameed et al., 2023)&quot;,&quot;manualOverrideText&quot;:&quot;&quot;},&quot;citationTag&quot;:&quot;MENDELEY_CITATION_v3_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&quot;,&quot;citationItems&quot;:[{&quot;id&quot;:&quot;17e80e61-ce98-31c1-83e2-af830b71d751&quot;,&quot;itemData&quot;:{&quot;type&quot;:&quot;article-journal&quot;,&quot;id&quot;:&quot;17e80e61-ce98-31c1-83e2-af830b71d751&quot;,&quot;title&quot;:&quot;A novel mathematical model to incorporate carbon trading and other emission reduction techniques within energy planning models&quot;,&quot;author&quot;:[{&quot;family&quot;:&quot;Hameed&quot;,&quot;given&quot;:&quot;Gul&quot;,&quot;parse-names&quot;:false,&quot;dropping-particle&quot;:&quot;&quot;,&quot;non-dropping-particle&quot;:&quot;&quot;},{&quot;family&quot;:&quot;Nair&quot;,&quot;given&quot;:&quot;Purusothmn Nair S Bhasker&quot;,&quot;parse-names&quot;:false,&quot;dropping-particle&quot;:&quot;&quot;,&quot;non-dropping-particle&quot;:&quot;&quot;},{&quot;family&quot;:&quot;Tan&quot;,&quot;given&quot;:&quot;Raymond R&quot;,&quot;parse-names&quot;:false,&quot;dropping-particle&quot;:&quot;&quot;,&quot;non-dropping-particle&quot;:&quot;&quot;},{&quot;family&quot;:&quot;Foo&quot;,&quot;given&quot;:&quot;Dominic C Y&quot;,&quot;parse-names&quot;:false,&quot;dropping-particle&quot;:&quot;&quot;,&quot;non-dropping-particle&quot;:&quot;&quot;},{&quot;family&quot;:&quot;Short&quot;,&quot;given&quot;:&quot;Michael&quot;,&quot;parse-names&quot;:false,&quot;dropping-particle&quot;:&quot;&quot;,&quot;non-dropping-particle&quot;:&quot;&quot;}],&quot;container-title&quot;:&quot;Sustainable Production and Consumption&quot;,&quot;container-title-short&quot;:&quot;Sustain Prod Consum&quot;,&quot;DOI&quot;:&quot;https://doi.org/10.1016/j.spc.2023.07.022&quot;,&quot;ISSN&quot;:&quot;2352-5509&quot;,&quot;URL&quot;:&quot;https://www.sciencedirect.com/science/article/pii/S2352550923001781&quot;,&quot;issued&quot;:{&quot;date-parts&quot;:[[2023]]},&quot;page&quot;:&quot;571-589&quot;,&quot;abstract&quot;:&quot;A dependable and sustainable energy supply is crucial as energy consumption continues to rise due to population growth, economic development, and improved living standards. The use of fossil fuels leads to CO2 emissions and are subject to volatility in prices. Capital-intensive technologies to reduce emissions are challenging to implement on a practical scale, and economic instruments are likely to play a role in future energy systems by encouraging adoption of these technologies. Carbon trading is an emerging economic instrument that enables entities (plants, governments, etc.) to exchange emission rights, allowing economic and environmental aspects to be balanced. This study introduces a scalable carbon trading modelling approach, integrated into previously developed DECO2 open-source energy planning framework. Direct and indirect optimisation approaches are proposed, both consisting of superstructure-based mixed-integer nonlinear programming formulations. Carbon price is a variable in the direct optimisation or a parameter in the indirect optimisation approach. While the direct optimisation approach involves more non-linearity, it is shown to result in solutions with greater decarbonisation, higher profits, and lower costs, compared to the indirect optimisation results. A novel feature of this multi-period model not considered in previous works is the simultaneous emissions trading across time periods and among entities (power plants and government). This enables efficient and coordinated emission allowances trading among various entities and timeframes. Various new costs and revenue streams are added into the energy planning framework; therefore, profits can also be predicted, along with predictions of electricity prices. New energy resources (nuclear and wind) and carbon capture utilisation and storage are also introduced to the modified DECO2 model. The models are tested on the Pakistan's power sector. Minimisation of emissions using direct optimisation showed that the carbon trading increased profits significantly in the second, third, and fourth planning periods (4.74, 3.86, and 3.55 times, respectively), but in the first period, profits were slightly higher without carbon trading (1.06 times more). Minimisation of budget using indirect optimisation showed higher profits in case of no carbon trading for all the periods. Between 2021 and 2040, hydropower is expected to grow the most (by a minimum of 3.14 times and a maximum of 15.87 times), followed by solar (with an expected increase between 2.54 and 3.26 times) and wind generation (which may increase by 2.35 to 2.66 times). Deployment of emission reduction technologies is significantly lower when carbon trading is implemented as compared to when it is not, due to increased pressure on CO2-intensive generation. Results show that incorporating carbon trading into an energy market leads to both financial (increased profits) and environmental (lower emissions) sustainability, and that using direct optimisation approach increases benefits of carbon markets.&quot;,&quot;volume&quot;:&quot;40&quot;},&quot;isTemporary&quot;:false}]},{&quot;citationID&quot;:&quot;MENDELEY_CITATION_5707ac3e-bda8-496e-9b62-83f166adae6e&quot;,&quot;properties&quot;:{&quot;noteIndex&quot;:0},&quot;isEdited&quot;:false,&quot;manualOverride&quot;:{&quot;isManuallyOverridden&quot;:false,&quot;citeprocText&quot;:&quot;(Hameed et al., 2023)&quot;,&quot;manualOverrideText&quot;:&quot;&quot;},&quot;citationTag&quot;:&quot;MENDELEY_CITATION_v3_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&quot;,&quot;citationItems&quot;:[{&quot;id&quot;:&quot;17e80e61-ce98-31c1-83e2-af830b71d751&quot;,&quot;itemData&quot;:{&quot;type&quot;:&quot;article-journal&quot;,&quot;id&quot;:&quot;17e80e61-ce98-31c1-83e2-af830b71d751&quot;,&quot;title&quot;:&quot;A novel mathematical model to incorporate carbon trading and other emission reduction techniques within energy planning models&quot;,&quot;author&quot;:[{&quot;family&quot;:&quot;Hameed&quot;,&quot;given&quot;:&quot;Gul&quot;,&quot;parse-names&quot;:false,&quot;dropping-particle&quot;:&quot;&quot;,&quot;non-dropping-particle&quot;:&quot;&quot;},{&quot;family&quot;:&quot;Nair&quot;,&quot;given&quot;:&quot;Purusothmn Nair S Bhasker&quot;,&quot;parse-names&quot;:false,&quot;dropping-particle&quot;:&quot;&quot;,&quot;non-dropping-particle&quot;:&quot;&quot;},{&quot;family&quot;:&quot;Tan&quot;,&quot;given&quot;:&quot;Raymond R&quot;,&quot;parse-names&quot;:false,&quot;dropping-particle&quot;:&quot;&quot;,&quot;non-dropping-particle&quot;:&quot;&quot;},{&quot;family&quot;:&quot;Foo&quot;,&quot;given&quot;:&quot;Dominic C Y&quot;,&quot;parse-names&quot;:false,&quot;dropping-particle&quot;:&quot;&quot;,&quot;non-dropping-particle&quot;:&quot;&quot;},{&quot;family&quot;:&quot;Short&quot;,&quot;given&quot;:&quot;Michael&quot;,&quot;parse-names&quot;:false,&quot;dropping-particle&quot;:&quot;&quot;,&quot;non-dropping-particle&quot;:&quot;&quot;}],&quot;container-title&quot;:&quot;Sustainable Production and Consumption&quot;,&quot;container-title-short&quot;:&quot;Sustain Prod Consum&quot;,&quot;DOI&quot;:&quot;https://doi.org/10.1016/j.spc.2023.07.022&quot;,&quot;ISSN&quot;:&quot;2352-5509&quot;,&quot;URL&quot;:&quot;https://www.sciencedirect.com/science/article/pii/S2352550923001781&quot;,&quot;issued&quot;:{&quot;date-parts&quot;:[[2023]]},&quot;page&quot;:&quot;571-589&quot;,&quot;abstract&quot;:&quot;A dependable and sustainable energy supply is crucial as energy consumption continues to rise due to population growth, economic development, and improved living standards. The use of fossil fuels leads to CO2 emissions and are subject to volatility in prices. Capital-intensive technologies to reduce emissions are challenging to implement on a practical scale, and economic instruments are likely to play a role in future energy systems by encouraging adoption of these technologies. Carbon trading is an emerging economic instrument that enables entities (plants, governments, etc.) to exchange emission rights, allowing economic and environmental aspects to be balanced. This study introduces a scalable carbon trading modelling approach, integrated into previously developed DECO2 open-source energy planning framework. Direct and indirect optimisation approaches are proposed, both consisting of superstructure-based mixed-integer nonlinear programming formulations. Carbon price is a variable in the direct optimisation or a parameter in the indirect optimisation approach. While the direct optimisation approach involves more non-linearity, it is shown to result in solutions with greater decarbonisation, higher profits, and lower costs, compared to the indirect optimisation results. A novel feature of this multi-period model not considered in previous works is the simultaneous emissions trading across time periods and among entities (power plants and government). This enables efficient and coordinated emission allowances trading among various entities and timeframes. Various new costs and revenue streams are added into the energy planning framework; therefore, profits can also be predicted, along with predictions of electricity prices. New energy resources (nuclear and wind) and carbon capture utilisation and storage are also introduced to the modified DECO2 model. The models are tested on the Pakistan's power sector. Minimisation of emissions using direct optimisation showed that the carbon trading increased profits significantly in the second, third, and fourth planning periods (4.74, 3.86, and 3.55 times, respectively), but in the first period, profits were slightly higher without carbon trading (1.06 times more). Minimisation of budget using indirect optimisation showed higher profits in case of no carbon trading for all the periods. Between 2021 and 2040, hydropower is expected to grow the most (by a minimum of 3.14 times and a maximum of 15.87 times), followed by solar (with an expected increase between 2.54 and 3.26 times) and wind generation (which may increase by 2.35 to 2.66 times). Deployment of emission reduction technologies is significantly lower when carbon trading is implemented as compared to when it is not, due to increased pressure on CO2-intensive generation. Results show that incorporating carbon trading into an energy market leads to both financial (increased profits) and environmental (lower emissions) sustainability, and that using direct optimisation approach increases benefits of carbon markets.&quot;,&quot;volume&quot;:&quot;40&quot;},&quot;isTemporary&quot;:false}]},{&quot;citationID&quot;:&quot;MENDELEY_CITATION_fd43c9d8-3233-464f-adc5-400fd364c626&quot;,&quot;properties&quot;:{&quot;noteIndex&quot;:0},&quot;isEdited&quot;:false,&quot;manualOverride&quot;:{&quot;isManuallyOverridden&quot;:false,&quot;citeprocText&quot;:&quot;(Bhasker Nair et al., 2023)&quot;,&quot;manualOverrideText&quot;:&quot;&quot;},&quot;citationTag&quot;:&quot;MENDELEY_CITATION_v3_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&quot;,&quot;citationItems&quot;:[{&quot;id&quot;:&quot;1b886609-5579-3797-80a9-89ad96c45180&quot;,&quot;itemData&quot;:{&quot;type&quot;:&quot;article&quot;,&quot;id&quot;:&quot;1b886609-5579-3797-80a9-89ad96c45180&quot;,&quot;title&quot;:&quot;DECO2 - An Open-Source Energy System Decarbonisation Planning Software including Negative Emissions Technologies&quot;,&quot;author&quot;:[{&quot;family&quot;:&quot;Bhasker Nair&quot;,&quot;given&quot;:&quot;Purusothmn Nair S&quot;,&quot;parse-names&quot;:false,&quot;dropping-particle&quot;:&quot;&quot;,&quot;non-dropping-particle&quot;:&quot;&quot;},{&quot;family&quot;:&quot;Tan&quot;,&quot;given&quot;:&quot;Raymond R&quot;,&quot;parse-names&quot;:false,&quot;dropping-particle&quot;:&quot;&quot;,&quot;non-dropping-particle&quot;:&quot;&quot;},{&quot;family&quot;:&quot;Foo&quot;,&quot;given&quot;:&quot;Dominic C Y&quot;,&quot;parse-names&quot;:false,&quot;dropping-particle&quot;:&quot;&quot;,&quot;non-dropping-particle&quot;:&quot;&quot;},{&quot;family&quot;:&quot;Gamaralalage&quot;,&quot;given&quot;:&quot;Disni&quot;,&quot;parse-names&quot;:false,&quot;dropping-particle&quot;:&quot;&quot;,&quot;non-dropping-particle&quot;:&quot;&quot;},{&quot;family&quot;:&quot;Short&quot;,&quot;given&quot;:&quot;Michael&quot;,&quot;parse-names&quot;:false,&quot;dropping-particle&quot;:&quot;&quot;,&quot;non-dropping-particle&quot;:&quot;&quot;}],&quot;container-title&quot;:&quot;Energies&quot;,&quot;DOI&quot;:&quot;10.3390/en16041708&quot;,&quot;ISBN&quot;:&quot;1996-1073&quot;,&quot;issued&quot;:{&quot;date-parts&quot;:[[2023]]},&quot;abstract&quot;:&quot;The deployment of CO2 capture and storage (CCS) and negative emissions technologies (NETs) are crucial to meeting the net-zero emissions target by the year 2050, as emphasised by the Glasgow Climate Pact. Over the years, several energy planning models have been developed to address the temporal aspects of carbon management. However, limited works have incorporated CCS and NETs for bottom-up energy planning at the individual plant scale, which is considered in this work. The novel formulation is implemented in an open-source energy system software that has been developed in this work for optimal decarbonisation planning. The DECarbonation Options Optimisation (DECO2) software considers multiperiod energy planning with a superstructural model and was developed in Python with an integrated user interface in Microsoft Excel. The software application is demonstrated with two scenarios that differ in terms of the availabilities of mitigation technologies. For the more conservative Scenario 1, in which CCS is only available in later years, and other NETs are assumed not to be available, all coal plants were replaced with biomass. Meanwhile, only 38% of natural gas plants are CCS retrofitted. The remaining natural gas plants are replaced with biogas. For the more aggressive Scenario 2, which includes all mitigation technologies, once again, all coal plants undergo fuel substitution. However, close to half of the natural gas plants are CCS retrofitted. The results demonstrated the potential of fuel substitutions for low-carbon alternatives in existing coal and natural gas power plants. Additionally, once NETs are mature and are available for commercial deployment, their deployment is crucial in aiding CO2 removal in minimal investment costs scenarios. However, the results indicate that the deployment of energy-producing NETs (EP-NETs), e.g., biochar and biomass with CCS, are far more beneficial in CO2 removal versus energy-consuming NETs (EC-NETs), e.g., enhanced weathering. The newly developed open-source software demonstrates the importance of determining the optimal deployment of mitigation technologies in meeting climate change targets for each period, as well as driving the achievement of net-zero emissions by mid-century.&quot;,&quot;issue&quot;:&quot;4&quot;,&quot;volume&quot;:&quot;16&quot;,&quot;container-title-short&quot;:&quot;Energies (Basel)&quot;},&quot;isTemporary&quot;:false}]},{&quot;citationID&quot;:&quot;MENDELEY_CITATION_af8d731c-2eb2-4902-af9e-c17326396fa1&quot;,&quot;properties&quot;:{&quot;noteIndex&quot;:0},&quot;isEdited&quot;:false,&quot;manualOverride&quot;:{&quot;isManuallyOverridden&quot;:false,&quot;citeprocText&quot;:&quot;(Hameed et al., 2023)&quot;,&quot;manualOverrideText&quot;:&quot;&quot;},&quot;citationTag&quot;:&quot;MENDELEY_CITATION_v3_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&quot;,&quot;citationItems&quot;:[{&quot;id&quot;:&quot;17e80e61-ce98-31c1-83e2-af830b71d751&quot;,&quot;itemData&quot;:{&quot;type&quot;:&quot;article-journal&quot;,&quot;id&quot;:&quot;17e80e61-ce98-31c1-83e2-af830b71d751&quot;,&quot;title&quot;:&quot;A novel mathematical model to incorporate carbon trading and other emission reduction techniques within energy planning models&quot;,&quot;author&quot;:[{&quot;family&quot;:&quot;Hameed&quot;,&quot;given&quot;:&quot;Gul&quot;,&quot;parse-names&quot;:false,&quot;dropping-particle&quot;:&quot;&quot;,&quot;non-dropping-particle&quot;:&quot;&quot;},{&quot;family&quot;:&quot;Nair&quot;,&quot;given&quot;:&quot;Purusothmn Nair S Bhasker&quot;,&quot;parse-names&quot;:false,&quot;dropping-particle&quot;:&quot;&quot;,&quot;non-dropping-particle&quot;:&quot;&quot;},{&quot;family&quot;:&quot;Tan&quot;,&quot;given&quot;:&quot;Raymond R&quot;,&quot;parse-names&quot;:false,&quot;dropping-particle&quot;:&quot;&quot;,&quot;non-dropping-particle&quot;:&quot;&quot;},{&quot;family&quot;:&quot;Foo&quot;,&quot;given&quot;:&quot;Dominic C Y&quot;,&quot;parse-names&quot;:false,&quot;dropping-particle&quot;:&quot;&quot;,&quot;non-dropping-particle&quot;:&quot;&quot;},{&quot;family&quot;:&quot;Short&quot;,&quot;given&quot;:&quot;Michael&quot;,&quot;parse-names&quot;:false,&quot;dropping-particle&quot;:&quot;&quot;,&quot;non-dropping-particle&quot;:&quot;&quot;}],&quot;container-title&quot;:&quot;Sustainable Production and Consumption&quot;,&quot;container-title-short&quot;:&quot;Sustain Prod Consum&quot;,&quot;DOI&quot;:&quot;https://doi.org/10.1016/j.spc.2023.07.022&quot;,&quot;ISSN&quot;:&quot;2352-5509&quot;,&quot;URL&quot;:&quot;https://www.sciencedirect.com/science/article/pii/S2352550923001781&quot;,&quot;issued&quot;:{&quot;date-parts&quot;:[[2023]]},&quot;page&quot;:&quot;571-589&quot;,&quot;abstract&quot;:&quot;A dependable and sustainable energy supply is crucial as energy consumption continues to rise due to population growth, economic development, and improved living standards. The use of fossil fuels leads to CO2 emissions and are subject to volatility in prices. Capital-intensive technologies to reduce emissions are challenging to implement on a practical scale, and economic instruments are likely to play a role in future energy systems by encouraging adoption of these technologies. Carbon trading is an emerging economic instrument that enables entities (plants, governments, etc.) to exchange emission rights, allowing economic and environmental aspects to be balanced. This study introduces a scalable carbon trading modelling approach, integrated into previously developed DECO2 open-source energy planning framework. Direct and indirect optimisation approaches are proposed, both consisting of superstructure-based mixed-integer nonlinear programming formulations. Carbon price is a variable in the direct optimisation or a parameter in the indirect optimisation approach. While the direct optimisation approach involves more non-linearity, it is shown to result in solutions with greater decarbonisation, higher profits, and lower costs, compared to the indirect optimisation results. A novel feature of this multi-period model not considered in previous works is the simultaneous emissions trading across time periods and among entities (power plants and government). This enables efficient and coordinated emission allowances trading among various entities and timeframes. Various new costs and revenue streams are added into the energy planning framework; therefore, profits can also be predicted, along with predictions of electricity prices. New energy resources (nuclear and wind) and carbon capture utilisation and storage are also introduced to the modified DECO2 model. The models are tested on the Pakistan's power sector. Minimisation of emissions using direct optimisation showed that the carbon trading increased profits significantly in the second, third, and fourth planning periods (4.74, 3.86, and 3.55 times, respectively), but in the first period, profits were slightly higher without carbon trading (1.06 times more). Minimisation of budget using indirect optimisation showed higher profits in case of no carbon trading for all the periods. Between 2021 and 2040, hydropower is expected to grow the most (by a minimum of 3.14 times and a maximum of 15.87 times), followed by solar (with an expected increase between 2.54 and 3.26 times) and wind generation (which may increase by 2.35 to 2.66 times). Deployment of emission reduction technologies is significantly lower when carbon trading is implemented as compared to when it is not, due to increased pressure on CO2-intensive generation. Results show that incorporating carbon trading into an energy market leads to both financial (increased profits) and environmental (lower emissions) sustainability, and that using direct optimisation approach increases benefits of carbon markets.&quot;,&quot;volume&quot;:&quot;40&quot;},&quot;isTemporary&quot;:false}]},{&quot;citationID&quot;:&quot;MENDELEY_CITATION_1c12c88f-ab36-4031-b682-1b84ae90eb9e&quot;,&quot;properties&quot;:{&quot;noteIndex&quot;:0},&quot;isEdited&quot;:false,&quot;manualOverride&quot;:{&quot;isManuallyOverridden&quot;:false,&quot;citeprocText&quot;:&quot;(Hameed et al., 2023)&quot;,&quot;manualOverrideText&quot;:&quot;&quot;},&quot;citationTag&quot;:&quot;MENDELEY_CITATION_v3_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&quot;,&quot;citationItems&quot;:[{&quot;id&quot;:&quot;17e80e61-ce98-31c1-83e2-af830b71d751&quot;,&quot;itemData&quot;:{&quot;type&quot;:&quot;article-journal&quot;,&quot;id&quot;:&quot;17e80e61-ce98-31c1-83e2-af830b71d751&quot;,&quot;title&quot;:&quot;A novel mathematical model to incorporate carbon trading and other emission reduction techniques within energy planning models&quot;,&quot;author&quot;:[{&quot;family&quot;:&quot;Hameed&quot;,&quot;given&quot;:&quot;Gul&quot;,&quot;parse-names&quot;:false,&quot;dropping-particle&quot;:&quot;&quot;,&quot;non-dropping-particle&quot;:&quot;&quot;},{&quot;family&quot;:&quot;Nair&quot;,&quot;given&quot;:&quot;Purusothmn Nair S Bhasker&quot;,&quot;parse-names&quot;:false,&quot;dropping-particle&quot;:&quot;&quot;,&quot;non-dropping-particle&quot;:&quot;&quot;},{&quot;family&quot;:&quot;Tan&quot;,&quot;given&quot;:&quot;Raymond R&quot;,&quot;parse-names&quot;:false,&quot;dropping-particle&quot;:&quot;&quot;,&quot;non-dropping-particle&quot;:&quot;&quot;},{&quot;family&quot;:&quot;Foo&quot;,&quot;given&quot;:&quot;Dominic C Y&quot;,&quot;parse-names&quot;:false,&quot;dropping-particle&quot;:&quot;&quot;,&quot;non-dropping-particle&quot;:&quot;&quot;},{&quot;family&quot;:&quot;Short&quot;,&quot;given&quot;:&quot;Michael&quot;,&quot;parse-names&quot;:false,&quot;dropping-particle&quot;:&quot;&quot;,&quot;non-dropping-particle&quot;:&quot;&quot;}],&quot;container-title&quot;:&quot;Sustainable Production and Consumption&quot;,&quot;container-title-short&quot;:&quot;Sustain Prod Consum&quot;,&quot;DOI&quot;:&quot;https://doi.org/10.1016/j.spc.2023.07.022&quot;,&quot;ISSN&quot;:&quot;2352-5509&quot;,&quot;URL&quot;:&quot;https://www.sciencedirect.com/science/article/pii/S2352550923001781&quot;,&quot;issued&quot;:{&quot;date-parts&quot;:[[2023]]},&quot;page&quot;:&quot;571-589&quot;,&quot;abstract&quot;:&quot;A dependable and sustainable energy supply is crucial as energy consumption continues to rise due to population growth, economic development, and improved living standards. The use of fossil fuels leads to CO2 emissions and are subject to volatility in prices. Capital-intensive technologies to reduce emissions are challenging to implement on a practical scale, and economic instruments are likely to play a role in future energy systems by encouraging adoption of these technologies. Carbon trading is an emerging economic instrument that enables entities (plants, governments, etc.) to exchange emission rights, allowing economic and environmental aspects to be balanced. This study introduces a scalable carbon trading modelling approach, integrated into previously developed DECO2 open-source energy planning framework. Direct and indirect optimisation approaches are proposed, both consisting of superstructure-based mixed-integer nonlinear programming formulations. Carbon price is a variable in the direct optimisation or a parameter in the indirect optimisation approach. While the direct optimisation approach involves more non-linearity, it is shown to result in solutions with greater decarbonisation, higher profits, and lower costs, compared to the indirect optimisation results. A novel feature of this multi-period model not considered in previous works is the simultaneous emissions trading across time periods and among entities (power plants and government). This enables efficient and coordinated emission allowances trading among various entities and timeframes. Various new costs and revenue streams are added into the energy planning framework; therefore, profits can also be predicted, along with predictions of electricity prices. New energy resources (nuclear and wind) and carbon capture utilisation and storage are also introduced to the modified DECO2 model. The models are tested on the Pakistan's power sector. Minimisation of emissions using direct optimisation showed that the carbon trading increased profits significantly in the second, third, and fourth planning periods (4.74, 3.86, and 3.55 times, respectively), but in the first period, profits were slightly higher without carbon trading (1.06 times more). Minimisation of budget using indirect optimisation showed higher profits in case of no carbon trading for all the periods. Between 2021 and 2040, hydropower is expected to grow the most (by a minimum of 3.14 times and a maximum of 15.87 times), followed by solar (with an expected increase between 2.54 and 3.26 times) and wind generation (which may increase by 2.35 to 2.66 times). Deployment of emission reduction technologies is significantly lower when carbon trading is implemented as compared to when it is not, due to increased pressure on CO2-intensive generation. Results show that incorporating carbon trading into an energy market leads to both financial (increased profits) and environmental (lower emissions) sustainability, and that using direct optimisation approach increases benefits of carbon markets.&quot;,&quot;volume&quot;:&quot;40&quot;},&quot;isTemporary&quot;:false}]},{&quot;citationID&quot;:&quot;MENDELEY_CITATION_c6606949-e9a6-450b-844b-8ec333b8c3e8&quot;,&quot;properties&quot;:{&quot;noteIndex&quot;:0},&quot;isEdited&quot;:false,&quot;manualOverride&quot;:{&quot;isManuallyOverridden&quot;:false,&quot;citeprocText&quot;:&quot;(Hameed et al., 2023)&quot;,&quot;manualOverrideText&quot;:&quot;&quot;},&quot;citationTag&quot;:&quot;MENDELEY_CITATION_v3_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&quot;,&quot;citationItems&quot;:[{&quot;id&quot;:&quot;17e80e61-ce98-31c1-83e2-af830b71d751&quot;,&quot;itemData&quot;:{&quot;type&quot;:&quot;article-journal&quot;,&quot;id&quot;:&quot;17e80e61-ce98-31c1-83e2-af830b71d751&quot;,&quot;title&quot;:&quot;A novel mathematical model to incorporate carbon trading and other emission reduction techniques within energy planning models&quot;,&quot;author&quot;:[{&quot;family&quot;:&quot;Hameed&quot;,&quot;given&quot;:&quot;Gul&quot;,&quot;parse-names&quot;:false,&quot;dropping-particle&quot;:&quot;&quot;,&quot;non-dropping-particle&quot;:&quot;&quot;},{&quot;family&quot;:&quot;Nair&quot;,&quot;given&quot;:&quot;Purusothmn Nair S Bhasker&quot;,&quot;parse-names&quot;:false,&quot;dropping-particle&quot;:&quot;&quot;,&quot;non-dropping-particle&quot;:&quot;&quot;},{&quot;family&quot;:&quot;Tan&quot;,&quot;given&quot;:&quot;Raymond R&quot;,&quot;parse-names&quot;:false,&quot;dropping-particle&quot;:&quot;&quot;,&quot;non-dropping-particle&quot;:&quot;&quot;},{&quot;family&quot;:&quot;Foo&quot;,&quot;given&quot;:&quot;Dominic C Y&quot;,&quot;parse-names&quot;:false,&quot;dropping-particle&quot;:&quot;&quot;,&quot;non-dropping-particle&quot;:&quot;&quot;},{&quot;family&quot;:&quot;Short&quot;,&quot;given&quot;:&quot;Michael&quot;,&quot;parse-names&quot;:false,&quot;dropping-particle&quot;:&quot;&quot;,&quot;non-dropping-particle&quot;:&quot;&quot;}],&quot;container-title&quot;:&quot;Sustainable Production and Consumption&quot;,&quot;container-title-short&quot;:&quot;Sustain Prod Consum&quot;,&quot;DOI&quot;:&quot;https://doi.org/10.1016/j.spc.2023.07.022&quot;,&quot;ISSN&quot;:&quot;2352-5509&quot;,&quot;URL&quot;:&quot;https://www.sciencedirect.com/science/article/pii/S2352550923001781&quot;,&quot;issued&quot;:{&quot;date-parts&quot;:[[2023]]},&quot;page&quot;:&quot;571-589&quot;,&quot;abstract&quot;:&quot;A dependable and sustainable energy supply is crucial as energy consumption continues to rise due to population growth, economic development, and improved living standards. The use of fossil fuels leads to CO2 emissions and are subject to volatility in prices. Capital-intensive technologies to reduce emissions are challenging to implement on a practical scale, and economic instruments are likely to play a role in future energy systems by encouraging adoption of these technologies. Carbon trading is an emerging economic instrument that enables entities (plants, governments, etc.) to exchange emission rights, allowing economic and environmental aspects to be balanced. This study introduces a scalable carbon trading modelling approach, integrated into previously developed DECO2 open-source energy planning framework. Direct and indirect optimisation approaches are proposed, both consisting of superstructure-based mixed-integer nonlinear programming formulations. Carbon price is a variable in the direct optimisation or a parameter in the indirect optimisation approach. While the direct optimisation approach involves more non-linearity, it is shown to result in solutions with greater decarbonisation, higher profits, and lower costs, compared to the indirect optimisation results. A novel feature of this multi-period model not considered in previous works is the simultaneous emissions trading across time periods and among entities (power plants and government). This enables efficient and coordinated emission allowances trading among various entities and timeframes. Various new costs and revenue streams are added into the energy planning framework; therefore, profits can also be predicted, along with predictions of electricity prices. New energy resources (nuclear and wind) and carbon capture utilisation and storage are also introduced to the modified DECO2 model. The models are tested on the Pakistan's power sector. Minimisation of emissions using direct optimisation showed that the carbon trading increased profits significantly in the second, third, and fourth planning periods (4.74, 3.86, and 3.55 times, respectively), but in the first period, profits were slightly higher without carbon trading (1.06 times more). Minimisation of budget using indirect optimisation showed higher profits in case of no carbon trading for all the periods. Between 2021 and 2040, hydropower is expected to grow the most (by a minimum of 3.14 times and a maximum of 15.87 times), followed by solar (with an expected increase between 2.54 and 3.26 times) and wind generation (which may increase by 2.35 to 2.66 times). Deployment of emission reduction technologies is significantly lower when carbon trading is implemented as compared to when it is not, due to increased pressure on CO2-intensive generation. Results show that incorporating carbon trading into an energy market leads to both financial (increased profits) and environmental (lower emissions) sustainability, and that using direct optimisation approach increases benefits of carbon markets.&quot;,&quot;volume&quot;:&quot;40&quot;},&quot;isTemporary&quot;:false}]},{&quot;citationID&quot;:&quot;MENDELEY_CITATION_b6d7f894-9024-4951-8797-165a048d6d78&quot;,&quot;properties&quot;:{&quot;noteIndex&quot;:0},&quot;isEdited&quot;:false,&quot;manualOverride&quot;:{&quot;isManuallyOverridden&quot;:false,&quot;citeprocText&quot;:&quot;(Sustainable Energy Development Authority, 2021)&quot;,&quot;manualOverrideText&quot;:&quot;&quot;},&quot;citationTag&quot;:&quot;MENDELEY_CITATION_v3_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&quot;,&quot;citationItems&quot;:[{&quot;id&quot;:&quot;a233f079-d065-34c7-af97-5cfe99a8769a&quot;,&quot;itemData&quot;:{&quot;type&quot;:&quot;webpage&quot;,&quot;id&quot;:&quot;a233f079-d065-34c7-af97-5cfe99a8769a&quot;,&quot;title&quot;:&quot;MALAYSIA RENEWABLE ENERGY ROADMAP (MYRER)&quot;,&quot;author&quot;:[{&quot;family&quot;:&quot;Sustainable Energy Development Authority&quot;,&quot;given&quot;:&quot;&quot;,&quot;parse-names&quot;:false,&quot;dropping-particle&quot;:&quot;&quot;,&quot;non-dropping-particle&quot;:&quot;&quot;}],&quot;accessed&quot;:{&quot;date-parts&quot;:[[2023,11,14]]},&quot;URL&quot;:&quot;https://www.seda.gov.my/reportal/myrer/&quot;,&quot;issued&quot;:{&quot;date-parts&quot;:[[2021]]},&quot;container-title-short&quot;:&quot;&quot;},&quot;isTemporary&quot;:false}]},{&quot;citationID&quot;:&quot;MENDELEY_CITATION_c731132f-276b-4e22-bfe7-ea1fcc1479ba&quot;,&quot;properties&quot;:{&quot;noteIndex&quot;:0},&quot;isEdited&quot;:false,&quot;manualOverride&quot;:{&quot;isManuallyOverridden&quot;:true,&quot;citeprocText&quot;:&quot;(Bhasker Nair, Short, et al., 2022)&quot;,&quot;manualOverrideText&quot;:&quot;(Bhasker Nair et al., 2022b)&quot;},&quot;citationTag&quot;:&quot;MENDELEY_CITATION_v3_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&quot;,&quot;citationItems&quot;:[{&quot;id&quot;:&quot;ad5d936f-536e-32c9-bc39-5d522c5a3643&quot;,&quot;itemData&quot;:{&quot;type&quot;:&quot;chapter&quot;,&quot;id&quot;:&quot;ad5d936f-536e-32c9-bc39-5d522c5a3643&quot;,&quot;title&quot;:&quot;A Process Integration-Based Optimal Decarbonisation Policymaking Software Framework&quot;,&quot;author&quot;:[{&quot;family&quot;:&quot;Bhasker Nair&quot;,&quot;given&quot;:&quot;Purusothmn Nair S&quot;,&quot;parse-names&quot;:false,&quot;dropping-particle&quot;:&quot;&quot;,&quot;non-dropping-particle&quot;:&quot;&quot;},{&quot;family&quot;:&quot;Short&quot;,&quot;given&quot;:&quot;Michael&quot;,&quot;parse-names&quot;:false,&quot;dropping-particle&quot;:&quot;&quot;,&quot;non-dropping-particle&quot;:&quot;&quot;},{&quot;family&quot;:&quot;Foo&quot;,&quot;given&quot;:&quot;Dominic C Y&quot;,&quot;parse-names&quot;:false,&quot;dropping-particle&quot;:&quot;&quot;,&quot;non-dropping-particle&quot;:&quot;&quot;},{&quot;family&quot;:&quot;Tan&quot;,&quot;given&quot;:&quot;Raymond R&quot;,&quot;parse-names&quot;:false,&quot;dropping-particle&quot;:&quot;&quot;,&quot;non-dropping-particle&quot;:&quot;&quot;}],&quot;container-title&quot;:&quot;32 European Symposium on Computer Aided Process Engineering&quot;,&quot;editor&quot;:[{&quot;family&quot;:&quot;Montastruc&quot;,&quot;given&quot;:&quot;Ludovic&quot;,&quot;parse-names&quot;:false,&quot;dropping-particle&quot;:&quot;&quot;,&quot;non-dropping-particle&quot;:&quot;&quot;},{&quot;family&quot;:&quot;Negny&quot;,&quot;given&quot;:&quot;Stephane B T - Computer Aided Chemical Engineering&quot;,&quot;parse-names&quot;:false,&quot;dropping-particle&quot;:&quot;&quot;,&quot;non-dropping-particle&quot;:&quot;&quot;}],&quot;DOI&quot;:&quot;https://doi.org/10.1016/B978-0-323-95879-0.50268-X&quot;,&quot;ISBN&quot;:&quot;1570-7946&quot;,&quot;URL&quot;:&quot;https://www.sciencedirect.com/science/article/pii/B978032395879050268X&quot;,&quot;issued&quot;:{&quot;date-parts&quot;:[[2022]]},&quot;page&quot;:&quot;1603-1608&quot;,&quot;abstract&quot;:&quot;The criticality of climate change is such that any further delay in mitigation action would result in irreversible damage. This work develops a novel software framework for optimal decarbonisation in energy planning to determine the optimum deployment of renewable energy sources, alternative low carbon fuels, negative emission technologies (NETs) and CO2 capture and storage (CCS). The mathematical programming-based tools in this work provide rigorous optimal solutions, subject to budget, demand, and emission constraints. The application of the software framework is demonstrated with a Malaysian energy decarbonisation case study. The results indicate a heavy reliance on NETs, alongside reductions in coal and natural gas use to achieve CO2 neutrality by 2050.&quot;,&quot;publisher&quot;:&quot;Elsevier&quot;,&quot;volume&quot;:&quot;51&quot;,&quot;container-title-short&quot;:&quot;&quot;},&quot;isTemporary&quot;:false}]},{&quot;citationID&quot;:&quot;MENDELEY_CITATION_d1851bae-3a60-4020-a014-d491de053145&quot;,&quot;properties&quot;:{&quot;noteIndex&quot;:0},&quot;isEdited&quot;:false,&quot;manualOverride&quot;:{&quot;isManuallyOverridden&quot;:true,&quot;citeprocText&quot;:&quot;(Bhasker Nair, Short, et al., 2022)&quot;,&quot;manualOverrideText&quot;:&quot;(Bhasker Nair et al., 2022b)&quot;},&quot;citationTag&quot;:&quot;MENDELEY_CITATION_v3_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&quot;,&quot;citationItems&quot;:[{&quot;id&quot;:&quot;ad5d936f-536e-32c9-bc39-5d522c5a3643&quot;,&quot;itemData&quot;:{&quot;type&quot;:&quot;chapter&quot;,&quot;id&quot;:&quot;ad5d936f-536e-32c9-bc39-5d522c5a3643&quot;,&quot;title&quot;:&quot;A Process Integration-Based Optimal Decarbonisation Policymaking Software Framework&quot;,&quot;author&quot;:[{&quot;family&quot;:&quot;Bhasker Nair&quot;,&quot;given&quot;:&quot;Purusothmn Nair S&quot;,&quot;parse-names&quot;:false,&quot;dropping-particle&quot;:&quot;&quot;,&quot;non-dropping-particle&quot;:&quot;&quot;},{&quot;family&quot;:&quot;Short&quot;,&quot;given&quot;:&quot;Michael&quot;,&quot;parse-names&quot;:false,&quot;dropping-particle&quot;:&quot;&quot;,&quot;non-dropping-particle&quot;:&quot;&quot;},{&quot;family&quot;:&quot;Foo&quot;,&quot;given&quot;:&quot;Dominic C Y&quot;,&quot;parse-names&quot;:false,&quot;dropping-particle&quot;:&quot;&quot;,&quot;non-dropping-particle&quot;:&quot;&quot;},{&quot;family&quot;:&quot;Tan&quot;,&quot;given&quot;:&quot;Raymond R&quot;,&quot;parse-names&quot;:false,&quot;dropping-particle&quot;:&quot;&quot;,&quot;non-dropping-particle&quot;:&quot;&quot;}],&quot;container-title&quot;:&quot;32 European Symposium on Computer Aided Process Engineering&quot;,&quot;editor&quot;:[{&quot;family&quot;:&quot;Montastruc&quot;,&quot;given&quot;:&quot;Ludovic&quot;,&quot;parse-names&quot;:false,&quot;dropping-particle&quot;:&quot;&quot;,&quot;non-dropping-particle&quot;:&quot;&quot;},{&quot;family&quot;:&quot;Negny&quot;,&quot;given&quot;:&quot;Stephane B T - Computer Aided Chemical Engineering&quot;,&quot;parse-names&quot;:false,&quot;dropping-particle&quot;:&quot;&quot;,&quot;non-dropping-particle&quot;:&quot;&quot;}],&quot;DOI&quot;:&quot;https://doi.org/10.1016/B978-0-323-95879-0.50268-X&quot;,&quot;ISBN&quot;:&quot;1570-7946&quot;,&quot;URL&quot;:&quot;https://www.sciencedirect.com/science/article/pii/B978032395879050268X&quot;,&quot;issued&quot;:{&quot;date-parts&quot;:[[2022]]},&quot;page&quot;:&quot;1603-1608&quot;,&quot;abstract&quot;:&quot;The criticality of climate change is such that any further delay in mitigation action would result in irreversible damage. This work develops a novel software framework for optimal decarbonisation in energy planning to determine the optimum deployment of renewable energy sources, alternative low carbon fuels, negative emission technologies (NETs) and CO2 capture and storage (CCS). The mathematical programming-based tools in this work provide rigorous optimal solutions, subject to budget, demand, and emission constraints. The application of the software framework is demonstrated with a Malaysian energy decarbonisation case study. The results indicate a heavy reliance on NETs, alongside reductions in coal and natural gas use to achieve CO2 neutrality by 2050.&quot;,&quot;publisher&quot;:&quot;Elsevier&quot;,&quot;volume&quot;:&quot;51&quot;,&quot;container-title-short&quot;:&quot;&quot;},&quot;isTemporary&quot;:false}]},{&quot;citationID&quot;:&quot;MENDELEY_CITATION_ced79aee-f8a2-499b-914a-f89eae2b18f4&quot;,&quot;properties&quot;:{&quot;noteIndex&quot;:0},&quot;isEdited&quot;:false,&quot;manualOverride&quot;:{&quot;isManuallyOverridden&quot;:false,&quot;citeprocText&quot;:&quot;(British Petroleum, 2020)&quot;,&quot;manualOverrideText&quot;:&quot;&quot;},&quot;citationTag&quot;:&quot;MENDELEY_CITATION_v3_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&quot;,&quot;citationItems&quot;:[{&quot;id&quot;:&quot;5d2b4fd1-98a0-32ab-b434-bdf6053921b7&quot;,&quot;itemData&quot;:{&quot;type&quot;:&quot;article-journal&quot;,&quot;id&quot;:&quot;5d2b4fd1-98a0-32ab-b434-bdf6053921b7&quot;,&quot;title&quot;:&quot;Energy outlook 2020 edition&quot;,&quot;author&quot;:[{&quot;family&quot;:&quot;British Petroleum&quot;,&quot;given&quot;:&quot;&quot;,&quot;parse-names&quot;:false,&quot;dropping-particle&quot;:&quot;&quot;,&quot;non-dropping-particle&quot;:&quot;&quot;}],&quot;container-title&quot;:&quot;London: BP&quot;,&quot;issued&quot;:{&quot;date-parts&quot;:[[2020]]},&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77896-C484-40DE-9687-91BD45AAB514}">
  <ds:schemaRefs>
    <ds:schemaRef ds:uri="http://schemas.openxmlformats.org/officeDocument/2006/bibliography"/>
  </ds:schemaRefs>
</ds:datastoreItem>
</file>

<file path=docMetadata/LabelInfo.xml><?xml version="1.0" encoding="utf-8"?>
<clbl:labelList xmlns:clbl="http://schemas.microsoft.com/office/2020/mipLabelMetadata">
  <clbl:label id="{6b902693-1074-40aa-9e21-d89446a2ebb5}" enabled="0" method="" siteId="{6b902693-1074-40aa-9e21-d89446a2ebb5}" removed="1"/>
</clbl:labelList>
</file>

<file path=docProps/app.xml><?xml version="1.0" encoding="utf-8"?>
<Properties xmlns="http://schemas.openxmlformats.org/officeDocument/2006/extended-properties" xmlns:vt="http://schemas.openxmlformats.org/officeDocument/2006/docPropsVTypes">
  <Template>Chapter.dotx</Template>
  <TotalTime>1</TotalTime>
  <Pages>6</Pages>
  <Words>2907</Words>
  <Characters>16571</Characters>
  <Application>Microsoft Office Word</Application>
  <DocSecurity>0</DocSecurity>
  <Lines>138</Lines>
  <Paragraphs>38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Chapter</vt:lpstr>
      <vt:lpstr>Chapter</vt:lpstr>
    </vt:vector>
  </TitlesOfParts>
  <Company>Elsevier Science</Company>
  <LinksUpToDate>false</LinksUpToDate>
  <CharactersWithSpaces>19440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Sauro Pierucci</cp:lastModifiedBy>
  <cp:revision>2</cp:revision>
  <cp:lastPrinted>2004-12-17T09:20:00Z</cp:lastPrinted>
  <dcterms:created xsi:type="dcterms:W3CDTF">2024-02-01T09:41:00Z</dcterms:created>
  <dcterms:modified xsi:type="dcterms:W3CDTF">2024-02-01T09:41:00Z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