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695C0" w14:textId="77777777" w:rsidR="00661F87" w:rsidRPr="00C14903" w:rsidRDefault="00661F87" w:rsidP="00661F87">
      <w:pPr>
        <w:pStyle w:val="Els-Title"/>
        <w:jc w:val="both"/>
        <w:rPr>
          <w:color w:val="000000" w:themeColor="text1"/>
        </w:rPr>
      </w:pPr>
      <w:r w:rsidRPr="008C66F6">
        <w:rPr>
          <w:color w:val="000000" w:themeColor="text1"/>
        </w:rPr>
        <w:t>Multi-objective reinforcement learning for self-optimization of flow chemistry</w:t>
      </w:r>
    </w:p>
    <w:p w14:paraId="6AFE8EF3" w14:textId="60546359" w:rsidR="00661F87" w:rsidRPr="00661F87" w:rsidRDefault="00661F87" w:rsidP="00661F87">
      <w:pPr>
        <w:pStyle w:val="pf0"/>
        <w:rPr>
          <w:sz w:val="22"/>
          <w:szCs w:val="22"/>
        </w:rPr>
      </w:pPr>
      <w:r w:rsidRPr="00661F87">
        <w:rPr>
          <w:sz w:val="22"/>
          <w:szCs w:val="22"/>
        </w:rPr>
        <w:t xml:space="preserve">Ashish </w:t>
      </w:r>
      <w:proofErr w:type="spellStart"/>
      <w:r w:rsidRPr="00661F87">
        <w:rPr>
          <w:sz w:val="22"/>
          <w:szCs w:val="22"/>
        </w:rPr>
        <w:t>Yewale</w:t>
      </w:r>
      <w:r w:rsidRPr="00661F87">
        <w:rPr>
          <w:sz w:val="22"/>
          <w:szCs w:val="22"/>
          <w:vertAlign w:val="superscript"/>
        </w:rPr>
        <w:t>a</w:t>
      </w:r>
      <w:proofErr w:type="spellEnd"/>
      <w:r w:rsidR="00BA70E7">
        <w:rPr>
          <w:sz w:val="22"/>
          <w:szCs w:val="22"/>
        </w:rPr>
        <w:t xml:space="preserve">, </w:t>
      </w:r>
      <w:proofErr w:type="spellStart"/>
      <w:r w:rsidRPr="00661F87">
        <w:rPr>
          <w:sz w:val="22"/>
          <w:szCs w:val="22"/>
        </w:rPr>
        <w:t>Yihui</w:t>
      </w:r>
      <w:proofErr w:type="spellEnd"/>
      <w:r w:rsidRPr="00661F87">
        <w:rPr>
          <w:sz w:val="22"/>
          <w:szCs w:val="22"/>
        </w:rPr>
        <w:t xml:space="preserve"> </w:t>
      </w:r>
      <w:proofErr w:type="spellStart"/>
      <w:r w:rsidRPr="00661F87">
        <w:rPr>
          <w:sz w:val="22"/>
          <w:szCs w:val="22"/>
        </w:rPr>
        <w:t>Yang</w:t>
      </w:r>
      <w:r w:rsidRPr="00661F87">
        <w:rPr>
          <w:sz w:val="22"/>
          <w:szCs w:val="22"/>
          <w:vertAlign w:val="superscript"/>
        </w:rPr>
        <w:t>b</w:t>
      </w:r>
      <w:proofErr w:type="spellEnd"/>
      <w:r w:rsidRPr="00661F87">
        <w:rPr>
          <w:sz w:val="22"/>
          <w:szCs w:val="22"/>
        </w:rPr>
        <w:t xml:space="preserve">, Neda </w:t>
      </w:r>
      <w:proofErr w:type="spellStart"/>
      <w:r w:rsidRPr="00661F87">
        <w:rPr>
          <w:sz w:val="22"/>
          <w:szCs w:val="22"/>
        </w:rPr>
        <w:t>Nazemifard</w:t>
      </w:r>
      <w:r w:rsidRPr="00661F87">
        <w:rPr>
          <w:sz w:val="22"/>
          <w:szCs w:val="22"/>
          <w:vertAlign w:val="superscript"/>
        </w:rPr>
        <w:t>b</w:t>
      </w:r>
      <w:proofErr w:type="spellEnd"/>
      <w:r w:rsidRPr="00661F87">
        <w:rPr>
          <w:sz w:val="22"/>
          <w:szCs w:val="22"/>
        </w:rPr>
        <w:t>, Charles D</w:t>
      </w:r>
      <w:r w:rsidR="00231E24">
        <w:rPr>
          <w:sz w:val="22"/>
          <w:szCs w:val="22"/>
        </w:rPr>
        <w:t>.</w:t>
      </w:r>
      <w:r w:rsidRPr="00661F87">
        <w:rPr>
          <w:sz w:val="22"/>
          <w:szCs w:val="22"/>
        </w:rPr>
        <w:t xml:space="preserve"> </w:t>
      </w:r>
      <w:proofErr w:type="spellStart"/>
      <w:r w:rsidRPr="00661F87">
        <w:rPr>
          <w:sz w:val="22"/>
          <w:szCs w:val="22"/>
        </w:rPr>
        <w:t>Papageorgiou</w:t>
      </w:r>
      <w:r w:rsidRPr="00661F87">
        <w:rPr>
          <w:sz w:val="22"/>
          <w:szCs w:val="22"/>
          <w:vertAlign w:val="superscript"/>
        </w:rPr>
        <w:t>b</w:t>
      </w:r>
      <w:proofErr w:type="spellEnd"/>
      <w:r w:rsidRPr="00661F87">
        <w:rPr>
          <w:sz w:val="22"/>
          <w:szCs w:val="22"/>
        </w:rPr>
        <w:t xml:space="preserve">, Chris </w:t>
      </w:r>
      <w:r w:rsidR="00231E24">
        <w:rPr>
          <w:sz w:val="22"/>
          <w:szCs w:val="22"/>
        </w:rPr>
        <w:t xml:space="preserve">D. </w:t>
      </w:r>
      <w:proofErr w:type="spellStart"/>
      <w:r w:rsidRPr="00661F87">
        <w:rPr>
          <w:sz w:val="22"/>
          <w:szCs w:val="22"/>
        </w:rPr>
        <w:t>Rielly</w:t>
      </w:r>
      <w:r w:rsidRPr="00661F87">
        <w:rPr>
          <w:sz w:val="22"/>
          <w:szCs w:val="22"/>
          <w:vertAlign w:val="superscript"/>
        </w:rPr>
        <w:t>a</w:t>
      </w:r>
      <w:proofErr w:type="spellEnd"/>
      <w:r w:rsidRPr="00661F87">
        <w:rPr>
          <w:sz w:val="22"/>
          <w:szCs w:val="22"/>
        </w:rPr>
        <w:t xml:space="preserve">, Brahim </w:t>
      </w:r>
      <w:proofErr w:type="spellStart"/>
      <w:r w:rsidRPr="00661F87">
        <w:rPr>
          <w:sz w:val="22"/>
          <w:szCs w:val="22"/>
        </w:rPr>
        <w:t>Benyahia</w:t>
      </w:r>
      <w:r w:rsidRPr="00661F87">
        <w:rPr>
          <w:sz w:val="22"/>
          <w:szCs w:val="22"/>
          <w:vertAlign w:val="superscript"/>
        </w:rPr>
        <w:t>a</w:t>
      </w:r>
      <w:proofErr w:type="spellEnd"/>
      <w:r w:rsidRPr="00661F87">
        <w:rPr>
          <w:sz w:val="22"/>
          <w:szCs w:val="22"/>
        </w:rPr>
        <w:t>*</w:t>
      </w:r>
      <w:bookmarkStart w:id="0" w:name="_GoBack"/>
      <w:bookmarkEnd w:id="0"/>
    </w:p>
    <w:p w14:paraId="42BEF876" w14:textId="15E0290F" w:rsidR="00661F87" w:rsidRDefault="00661F87" w:rsidP="00661F87">
      <w:pPr>
        <w:pStyle w:val="Els-Affiliation"/>
      </w:pPr>
      <w:r w:rsidRPr="00DB3B16">
        <w:rPr>
          <w:vertAlign w:val="superscript"/>
        </w:rPr>
        <w:t>a</w:t>
      </w:r>
      <w:r w:rsidRPr="00BA70E7">
        <w:rPr>
          <w:i w:val="0"/>
          <w:iCs/>
        </w:rPr>
        <w:t xml:space="preserve"> </w:t>
      </w:r>
      <w:r>
        <w:t xml:space="preserve">Department of Chemical Engineering, Loughborough University, </w:t>
      </w:r>
      <w:r w:rsidR="00192D02">
        <w:t xml:space="preserve">LE11 3TU </w:t>
      </w:r>
      <w:r>
        <w:t>Leicestershire, UK</w:t>
      </w:r>
    </w:p>
    <w:p w14:paraId="334EAE32" w14:textId="77777777" w:rsidR="00661F87" w:rsidRDefault="00661F87" w:rsidP="00661F87">
      <w:pPr>
        <w:pStyle w:val="Els-Affiliation"/>
      </w:pPr>
      <w:r w:rsidRPr="00105A0A">
        <w:rPr>
          <w:vertAlign w:val="superscript"/>
        </w:rPr>
        <w:t>b</w:t>
      </w:r>
      <w:r w:rsidRPr="00BA70E7">
        <w:rPr>
          <w:i w:val="0"/>
          <w:iCs/>
        </w:rPr>
        <w:t xml:space="preserve"> </w:t>
      </w:r>
      <w:r>
        <w:t>Process Chemistry and Development, Takeda Pharmaceuticals International Company, 40 Landsdowne Street, Cambridge, Massachusetts 02139, United States</w:t>
      </w:r>
    </w:p>
    <w:p w14:paraId="6C7D7A25" w14:textId="77777777" w:rsidR="00661F87" w:rsidRDefault="00661F87" w:rsidP="00661F87">
      <w:pPr>
        <w:pStyle w:val="Els-Affiliation"/>
      </w:pPr>
      <w:r w:rsidRPr="00F01810">
        <w:t>b.benyahia@lboro.ac.uk</w:t>
      </w:r>
    </w:p>
    <w:p w14:paraId="144DE684" w14:textId="77777777" w:rsidR="008D2649" w:rsidRDefault="008D2649" w:rsidP="005572B5">
      <w:pPr>
        <w:pStyle w:val="Els-Abstract"/>
      </w:pPr>
      <w:r>
        <w:t>Abstract</w:t>
      </w:r>
    </w:p>
    <w:p w14:paraId="779CA875" w14:textId="266C4DD3" w:rsidR="000204AC" w:rsidRDefault="0042674D" w:rsidP="00552EC8">
      <w:pPr>
        <w:pStyle w:val="Els-body-text"/>
        <w:spacing w:after="120"/>
      </w:pPr>
      <w:r w:rsidRPr="0042674D">
        <w:t>The pharma</w:t>
      </w:r>
      <w:r w:rsidR="006B050E">
        <w:t>ceutical</w:t>
      </w:r>
      <w:r w:rsidRPr="0042674D">
        <w:t xml:space="preserve"> industry is undergoing </w:t>
      </w:r>
      <w:r w:rsidR="00EA39D5">
        <w:t>a paradigm shi</w:t>
      </w:r>
      <w:r w:rsidR="00E369C8">
        <w:t>f</w:t>
      </w:r>
      <w:r w:rsidR="00EA39D5">
        <w:t xml:space="preserve">t with the increased adoption of </w:t>
      </w:r>
      <w:r w:rsidRPr="0042674D">
        <w:t xml:space="preserve">digitalization leading to more effective </w:t>
      </w:r>
      <w:r w:rsidR="00153D4F">
        <w:t xml:space="preserve">process </w:t>
      </w:r>
      <w:r w:rsidRPr="0042674D">
        <w:t>design and operating strategies.</w:t>
      </w:r>
      <w:r w:rsidR="00CE38C3" w:rsidRPr="00CE38C3">
        <w:t xml:space="preserve"> </w:t>
      </w:r>
      <w:r w:rsidR="00567053" w:rsidRPr="00567053">
        <w:t xml:space="preserve">The identification of </w:t>
      </w:r>
      <w:r w:rsidR="001C58C6">
        <w:t xml:space="preserve">more </w:t>
      </w:r>
      <w:r w:rsidR="00567053" w:rsidRPr="00567053">
        <w:t>selective, robust, and cost-effective synthetic pathways for active pharmaceutical ingredients is crucial during early development stages.</w:t>
      </w:r>
      <w:r w:rsidR="00EE48F7" w:rsidRPr="00EE48F7">
        <w:t xml:space="preserve"> </w:t>
      </w:r>
      <w:r w:rsidR="00EE48F7">
        <w:t xml:space="preserve">In addition, </w:t>
      </w:r>
      <w:r w:rsidR="005077B1">
        <w:t xml:space="preserve">more </w:t>
      </w:r>
      <w:r w:rsidR="00EE48F7">
        <w:t>s</w:t>
      </w:r>
      <w:r w:rsidR="00EE48F7" w:rsidRPr="00EE48F7">
        <w:t xml:space="preserve">ustainable </w:t>
      </w:r>
      <w:r w:rsidR="000851E1">
        <w:t xml:space="preserve">process </w:t>
      </w:r>
      <w:r w:rsidR="009E563A">
        <w:t xml:space="preserve">designs </w:t>
      </w:r>
      <w:r w:rsidR="00EE48F7" w:rsidRPr="00EE48F7">
        <w:t xml:space="preserve">and production strategies are increasingly being adopted, </w:t>
      </w:r>
      <w:r w:rsidR="00C62C31">
        <w:t xml:space="preserve">which </w:t>
      </w:r>
      <w:r w:rsidR="00EE48F7" w:rsidRPr="00EE48F7">
        <w:t>requir</w:t>
      </w:r>
      <w:r w:rsidR="00C62C31">
        <w:t>e</w:t>
      </w:r>
      <w:r w:rsidR="00EE48F7" w:rsidRPr="00EE48F7">
        <w:t xml:space="preserve"> multi-objective optimization strategies to find </w:t>
      </w:r>
      <w:r w:rsidR="00E067FB">
        <w:t xml:space="preserve">the best </w:t>
      </w:r>
      <w:r w:rsidR="00A3725B">
        <w:t>decision compromises</w:t>
      </w:r>
      <w:r w:rsidR="00DC6310">
        <w:t xml:space="preserve"> and</w:t>
      </w:r>
      <w:r w:rsidR="00A3725B">
        <w:t xml:space="preserve"> </w:t>
      </w:r>
      <w:r w:rsidR="00EE48F7" w:rsidRPr="00EE48F7">
        <w:t xml:space="preserve">feasible </w:t>
      </w:r>
      <w:r w:rsidR="00412E64">
        <w:t>operating windows</w:t>
      </w:r>
      <w:r w:rsidR="00EE48F7" w:rsidRPr="00EE48F7">
        <w:t>.</w:t>
      </w:r>
      <w:r w:rsidR="00094845">
        <w:t xml:space="preserve"> Hence, t</w:t>
      </w:r>
      <w:r w:rsidR="00094845" w:rsidRPr="00094845">
        <w:t>his work proposes a Multi-Objective Deep Deterministic Policy Gradient (MODDPG) method to handle conflicting objectives and find Pareto optimal solutions for complex</w:t>
      </w:r>
      <w:r w:rsidR="006F6F6F">
        <w:t xml:space="preserve"> continuous-flow</w:t>
      </w:r>
      <w:r w:rsidR="00094845" w:rsidRPr="00094845">
        <w:t xml:space="preserve"> reaction</w:t>
      </w:r>
      <w:r w:rsidR="00412E64">
        <w:t xml:space="preserve"> schemes</w:t>
      </w:r>
      <w:r w:rsidR="00094845" w:rsidRPr="00094845">
        <w:t>.</w:t>
      </w:r>
      <w:r w:rsidR="00856410" w:rsidRPr="00856410">
        <w:t xml:space="preserve"> The method is validated using Claisen-Schmidt reactions in a tubular reactor and compared against benchmark methods </w:t>
      </w:r>
      <w:r w:rsidR="00E830FA">
        <w:t>such as</w:t>
      </w:r>
      <w:r w:rsidR="00E830FA" w:rsidRPr="00856410">
        <w:t xml:space="preserve"> </w:t>
      </w:r>
      <w:r w:rsidR="00856410" w:rsidRPr="00856410">
        <w:t>Genetic Algorithms, and Bayesian Optimization</w:t>
      </w:r>
      <w:r w:rsidR="00856410">
        <w:t>.</w:t>
      </w:r>
    </w:p>
    <w:p w14:paraId="452B060C" w14:textId="5A00EDC7" w:rsidR="00AB29ED" w:rsidRPr="000204AC" w:rsidRDefault="008D2649" w:rsidP="008D2649">
      <w:pPr>
        <w:pStyle w:val="Els-body-text"/>
        <w:spacing w:after="120"/>
        <w:rPr>
          <w:lang w:val="en-GB"/>
        </w:rPr>
      </w:pPr>
      <w:r>
        <w:rPr>
          <w:b/>
          <w:bCs/>
          <w:lang w:val="en-GB"/>
        </w:rPr>
        <w:t>Keywords</w:t>
      </w:r>
      <w:r>
        <w:rPr>
          <w:lang w:val="en-GB"/>
        </w:rPr>
        <w:t xml:space="preserve">: </w:t>
      </w:r>
      <w:r w:rsidR="00661F87">
        <w:t xml:space="preserve">Reaction Optimization, Multi-objective Reinforcement Learning, Flow Chemistry, Multi-Objective Deep Deterministic Policy Gradient </w:t>
      </w:r>
      <w:r w:rsidR="00661F87" w:rsidRPr="00F66757">
        <w:t>(MODDPG)</w:t>
      </w:r>
      <w:r w:rsidR="00661F87">
        <w:t>.</w:t>
      </w:r>
    </w:p>
    <w:p w14:paraId="5387462B" w14:textId="77777777" w:rsidR="00DE3C3C" w:rsidRDefault="00DE3C3C" w:rsidP="001C151C">
      <w:pPr>
        <w:pStyle w:val="Els-1storder-head"/>
        <w:ind w:left="0"/>
      </w:pPr>
      <w:r>
        <w:t>Introduction and background</w:t>
      </w:r>
    </w:p>
    <w:p w14:paraId="2D28D8A3" w14:textId="381579E0" w:rsidR="002A54F6" w:rsidRDefault="004C743E" w:rsidP="00A67AD9">
      <w:pPr>
        <w:pStyle w:val="Els-body-text"/>
        <w:spacing w:after="120"/>
      </w:pPr>
      <w:r>
        <w:t xml:space="preserve">The </w:t>
      </w:r>
      <w:r w:rsidR="001C58C6">
        <w:t xml:space="preserve">synthesis </w:t>
      </w:r>
      <w:r>
        <w:t xml:space="preserve">of </w:t>
      </w:r>
      <w:r w:rsidR="00111788">
        <w:t xml:space="preserve">the </w:t>
      </w:r>
      <w:r w:rsidR="009B3550" w:rsidRPr="005B3CB5">
        <w:t>Active Pharmaceutical Ingredient (API)</w:t>
      </w:r>
      <w:r w:rsidR="00E7693D">
        <w:t xml:space="preserve"> </w:t>
      </w:r>
      <w:r w:rsidR="006018CB">
        <w:t xml:space="preserve">is </w:t>
      </w:r>
      <w:r w:rsidR="002A54F6" w:rsidRPr="002A54F6">
        <w:t xml:space="preserve">a crucial </w:t>
      </w:r>
      <w:r w:rsidR="001C58C6">
        <w:t xml:space="preserve">step </w:t>
      </w:r>
      <w:r w:rsidR="002A54F6" w:rsidRPr="002A54F6">
        <w:t xml:space="preserve">in the </w:t>
      </w:r>
      <w:r w:rsidR="001C58C6">
        <w:t xml:space="preserve">production of all </w:t>
      </w:r>
      <w:r w:rsidR="002A54F6" w:rsidRPr="002A54F6">
        <w:t>pharmaceutical</w:t>
      </w:r>
      <w:r w:rsidR="001C58C6">
        <w:t>s</w:t>
      </w:r>
      <w:r w:rsidR="00D277E1">
        <w:t>.</w:t>
      </w:r>
      <w:r w:rsidR="002A54F6" w:rsidRPr="002A54F6">
        <w:t xml:space="preserve"> The growing demand for </w:t>
      </w:r>
      <w:r w:rsidR="006F128C">
        <w:t xml:space="preserve">safer and more effective </w:t>
      </w:r>
      <w:r w:rsidR="002A54F6" w:rsidRPr="002A54F6">
        <w:t xml:space="preserve">medications </w:t>
      </w:r>
      <w:r w:rsidR="005B3CB5" w:rsidRPr="005B3CB5">
        <w:t xml:space="preserve">has led to significant changes in </w:t>
      </w:r>
      <w:r w:rsidR="006F128C">
        <w:t xml:space="preserve">the </w:t>
      </w:r>
      <w:r w:rsidR="005B3CB5" w:rsidRPr="005B3CB5">
        <w:t>manufacturing</w:t>
      </w:r>
      <w:r w:rsidR="00D277E1">
        <w:t xml:space="preserve"> technologies</w:t>
      </w:r>
      <w:r w:rsidR="007C6B66">
        <w:t>, requiring</w:t>
      </w:r>
      <w:r w:rsidR="00C66383">
        <w:t xml:space="preserve"> </w:t>
      </w:r>
      <w:r w:rsidR="005236C1">
        <w:t xml:space="preserve">accelerated </w:t>
      </w:r>
      <w:r w:rsidR="00525D37">
        <w:t xml:space="preserve">development and </w:t>
      </w:r>
      <w:r w:rsidR="00D277E1">
        <w:t>integration strategies</w:t>
      </w:r>
      <w:r w:rsidR="00904D80">
        <w:t xml:space="preserve">. </w:t>
      </w:r>
      <w:r w:rsidR="00ED3BD7">
        <w:t>This has led to</w:t>
      </w:r>
      <w:r w:rsidR="004C4C5E">
        <w:t xml:space="preserve"> an increased demand for more</w:t>
      </w:r>
      <w:r w:rsidR="00C0281A">
        <w:t xml:space="preserve"> flexible</w:t>
      </w:r>
      <w:r w:rsidR="00EE4791">
        <w:t>, cost-effective,</w:t>
      </w:r>
      <w:r w:rsidR="00CE03E8">
        <w:t xml:space="preserve"> </w:t>
      </w:r>
      <w:r w:rsidR="006043C5">
        <w:t xml:space="preserve">and </w:t>
      </w:r>
      <w:r w:rsidR="00D93662" w:rsidRPr="006F2AAC">
        <w:t>advanced technologies</w:t>
      </w:r>
      <w:r w:rsidR="00825009">
        <w:t xml:space="preserve"> </w:t>
      </w:r>
      <w:r w:rsidR="00EE4791">
        <w:t>to deliver high quality medicines</w:t>
      </w:r>
      <w:r w:rsidR="00496E24">
        <w:t>,</w:t>
      </w:r>
      <w:r w:rsidR="00EE4791">
        <w:t xml:space="preserve"> </w:t>
      </w:r>
      <w:r w:rsidR="004C4C5E">
        <w:t xml:space="preserve">while </w:t>
      </w:r>
      <w:r w:rsidR="00C86859">
        <w:t>achieving</w:t>
      </w:r>
      <w:r w:rsidR="004C4C5E">
        <w:t xml:space="preserve"> </w:t>
      </w:r>
      <w:r w:rsidR="002C6E6C">
        <w:t>stringent</w:t>
      </w:r>
      <w:r w:rsidR="00C86859">
        <w:t xml:space="preserve"> </w:t>
      </w:r>
      <w:r w:rsidR="00C0281A">
        <w:t>regulatory and</w:t>
      </w:r>
      <w:r w:rsidR="00D93662" w:rsidRPr="006F2AAC">
        <w:t xml:space="preserve"> environmental </w:t>
      </w:r>
      <w:r w:rsidR="00C86859">
        <w:t>considerations</w:t>
      </w:r>
      <w:r w:rsidR="00D93662" w:rsidRPr="006F2AAC">
        <w:t>.</w:t>
      </w:r>
      <w:r w:rsidR="00D93662">
        <w:t xml:space="preserve"> </w:t>
      </w:r>
      <w:r w:rsidR="00D12560" w:rsidRPr="00D12560">
        <w:t xml:space="preserve">Achieving </w:t>
      </w:r>
      <w:r w:rsidR="004E75C4">
        <w:t xml:space="preserve">some of </w:t>
      </w:r>
      <w:r w:rsidR="00D12560" w:rsidRPr="00D12560">
        <w:t xml:space="preserve">these </w:t>
      </w:r>
      <w:r w:rsidR="004E75C4">
        <w:t xml:space="preserve">critical </w:t>
      </w:r>
      <w:r w:rsidR="00D12560" w:rsidRPr="00D12560">
        <w:t xml:space="preserve">objectives requires </w:t>
      </w:r>
      <w:r w:rsidR="004E75C4">
        <w:t xml:space="preserve">more effective </w:t>
      </w:r>
      <w:r w:rsidR="00496E24">
        <w:t xml:space="preserve">process </w:t>
      </w:r>
      <w:r w:rsidR="009114C6">
        <w:t xml:space="preserve">design and </w:t>
      </w:r>
      <w:r w:rsidR="00D12560" w:rsidRPr="00D12560">
        <w:t>optimization</w:t>
      </w:r>
      <w:r w:rsidR="002072A7">
        <w:t xml:space="preserve"> </w:t>
      </w:r>
      <w:r w:rsidR="009114C6">
        <w:t xml:space="preserve">of the </w:t>
      </w:r>
      <w:r w:rsidR="007E193E">
        <w:t xml:space="preserve">synthetic pathways to </w:t>
      </w:r>
      <w:r w:rsidR="00AA021F">
        <w:t>meet</w:t>
      </w:r>
      <w:r w:rsidR="00D12560" w:rsidRPr="00D12560">
        <w:t xml:space="preserve"> urgent healthcare requirements </w:t>
      </w:r>
      <w:r w:rsidR="002072A7">
        <w:t xml:space="preserve">by </w:t>
      </w:r>
      <w:r w:rsidR="00ED6B24">
        <w:t xml:space="preserve">significantly </w:t>
      </w:r>
      <w:r w:rsidR="002072A7">
        <w:t>reducing</w:t>
      </w:r>
      <w:r w:rsidR="00ED6B24">
        <w:t xml:space="preserve"> production</w:t>
      </w:r>
      <w:r w:rsidR="002072A7">
        <w:t xml:space="preserve"> </w:t>
      </w:r>
      <w:r w:rsidR="00ED6B24">
        <w:t>time</w:t>
      </w:r>
      <w:r w:rsidR="001C58C6">
        <w:t>,</w:t>
      </w:r>
      <w:r w:rsidR="00ED6B24">
        <w:t xml:space="preserve"> </w:t>
      </w:r>
      <w:r w:rsidR="00D12560" w:rsidRPr="00D12560">
        <w:t>while upholding the greatest standards of quality and safety.</w:t>
      </w:r>
      <w:r w:rsidR="002072A7">
        <w:t xml:space="preserve"> </w:t>
      </w:r>
    </w:p>
    <w:p w14:paraId="47BC0CF1" w14:textId="378D2059" w:rsidR="00062D2B" w:rsidRDefault="005934E0" w:rsidP="00062D2B">
      <w:pPr>
        <w:pStyle w:val="Els-body-text"/>
        <w:spacing w:after="120"/>
      </w:pPr>
      <w:r>
        <w:t xml:space="preserve">The </w:t>
      </w:r>
      <w:r w:rsidR="00094784" w:rsidRPr="001E2D39">
        <w:t>complex</w:t>
      </w:r>
      <w:r w:rsidR="001E2D39" w:rsidRPr="001E2D39">
        <w:t xml:space="preserve"> chemical reactions involved in API manufacturing require specialists to evaluate a wide range of reaction parameters</w:t>
      </w:r>
      <w:r w:rsidR="00B533FB">
        <w:t xml:space="preserve">, including </w:t>
      </w:r>
      <w:r w:rsidR="007B542F">
        <w:t xml:space="preserve">discrete </w:t>
      </w:r>
      <w:r w:rsidR="00B533FB">
        <w:t>and</w:t>
      </w:r>
      <w:r w:rsidR="007B542F">
        <w:t xml:space="preserve"> continuous</w:t>
      </w:r>
      <w:r w:rsidR="00B533FB">
        <w:t xml:space="preserve"> decision variables</w:t>
      </w:r>
      <w:r w:rsidR="00CA23CB">
        <w:t xml:space="preserve">. This problem is </w:t>
      </w:r>
      <w:r w:rsidR="002E24B3">
        <w:t>commonly</w:t>
      </w:r>
      <w:r w:rsidR="00CA23CB">
        <w:t xml:space="preserve"> </w:t>
      </w:r>
      <w:r w:rsidR="002E24B3">
        <w:t>addressed</w:t>
      </w:r>
      <w:r w:rsidR="00CA23CB">
        <w:t xml:space="preserve"> </w:t>
      </w:r>
      <w:r w:rsidR="002E24B3">
        <w:t xml:space="preserve">based on </w:t>
      </w:r>
      <w:r w:rsidR="00436405">
        <w:t xml:space="preserve">single objective </w:t>
      </w:r>
      <w:r w:rsidR="002E24B3">
        <w:t xml:space="preserve">experiment intensive methodologies or </w:t>
      </w:r>
      <w:r w:rsidR="00634A07">
        <w:t xml:space="preserve">even on </w:t>
      </w:r>
      <w:r w:rsidR="002E24B3">
        <w:t>trial and error</w:t>
      </w:r>
      <w:r w:rsidR="001E2D39" w:rsidRPr="001E2D39">
        <w:t xml:space="preserve">, which can be time-consuming and </w:t>
      </w:r>
      <w:r w:rsidR="00436405">
        <w:t xml:space="preserve">may </w:t>
      </w:r>
      <w:r w:rsidR="001E2D39" w:rsidRPr="001E2D39">
        <w:t xml:space="preserve">lead to </w:t>
      </w:r>
      <w:r w:rsidR="00436405">
        <w:t xml:space="preserve">poor </w:t>
      </w:r>
      <w:r w:rsidR="00506489">
        <w:t>or</w:t>
      </w:r>
      <w:r w:rsidR="00436405">
        <w:t xml:space="preserve"> </w:t>
      </w:r>
      <w:r w:rsidR="001E2D39" w:rsidRPr="001E2D39">
        <w:t xml:space="preserve">suboptimal </w:t>
      </w:r>
      <w:r w:rsidR="00436405">
        <w:t>solutions</w:t>
      </w:r>
      <w:r w:rsidR="001E2D39" w:rsidRPr="001E2D39">
        <w:t xml:space="preserve">. To address these limitations and speed up the </w:t>
      </w:r>
      <w:r w:rsidR="00506489">
        <w:lastRenderedPageBreak/>
        <w:t>development</w:t>
      </w:r>
      <w:r w:rsidR="001E2D39" w:rsidRPr="001E2D39">
        <w:t xml:space="preserve"> process, computer-aided optimization algorithms combined with continuous flow chemistry and advanced process analysis techniques (PAT) have become the focus of scientists and engineers</w:t>
      </w:r>
      <w:r w:rsidR="00557658">
        <w:t xml:space="preserve"> in recent years</w:t>
      </w:r>
      <w:r w:rsidR="001E2D39" w:rsidRPr="001E2D39">
        <w:t xml:space="preserve">. These methods minimize human intervention and inherent bias, ensuring enhanced key performance indicators such as high productivity, reduced reaction time, and </w:t>
      </w:r>
      <w:r w:rsidR="000634CE">
        <w:t xml:space="preserve">improved </w:t>
      </w:r>
      <w:r w:rsidR="001E2D39" w:rsidRPr="001E2D39">
        <w:t xml:space="preserve">risk management. Integrating these </w:t>
      </w:r>
      <w:r w:rsidR="001E2D39" w:rsidRPr="003C02F2">
        <w:t>technologies allows real-time self-optimization of reaction processes</w:t>
      </w:r>
      <w:r w:rsidR="00062D2B" w:rsidRPr="003C02F2">
        <w:t>,</w:t>
      </w:r>
      <w:r w:rsidR="00265FC7" w:rsidRPr="003C02F2">
        <w:t xml:space="preserve"> </w:t>
      </w:r>
      <w:r w:rsidR="001E2D39" w:rsidRPr="003C02F2">
        <w:t>enhancing efficiency and adaptability.</w:t>
      </w:r>
      <w:r w:rsidR="00062D2B" w:rsidRPr="003C02F2">
        <w:t xml:space="preserve"> It also prevents suboptimal solutions commonly associated with off-line model-based </w:t>
      </w:r>
      <w:r w:rsidR="00062D2B">
        <w:t>strategies due to model uncertainties or/and operational bias.</w:t>
      </w:r>
    </w:p>
    <w:p w14:paraId="2B66EEF1" w14:textId="29614A78" w:rsidR="00D441A4" w:rsidRDefault="007B542F" w:rsidP="008A0690">
      <w:pPr>
        <w:pStyle w:val="Els-body-text"/>
        <w:spacing w:after="120"/>
      </w:pPr>
      <w:r>
        <w:t>S</w:t>
      </w:r>
      <w:r w:rsidR="00ED7CCA">
        <w:t xml:space="preserve">ingle-objective algorithms </w:t>
      </w:r>
      <w:r w:rsidR="00DA0862">
        <w:t xml:space="preserve">such as </w:t>
      </w:r>
      <w:proofErr w:type="spellStart"/>
      <w:r w:rsidR="00ED7CCA">
        <w:t>Nelder</w:t>
      </w:r>
      <w:proofErr w:type="spellEnd"/>
      <w:r w:rsidR="00ED7CCA">
        <w:t>-</w:t>
      </w:r>
      <w:r w:rsidR="00E318B1">
        <w:t>M</w:t>
      </w:r>
      <w:r w:rsidR="00ED7CCA">
        <w:t xml:space="preserve">ead </w:t>
      </w:r>
      <w:r w:rsidR="00EB4080">
        <w:t>S</w:t>
      </w:r>
      <w:r w:rsidR="001C049D">
        <w:t>implex (</w:t>
      </w:r>
      <w:proofErr w:type="spellStart"/>
      <w:r w:rsidR="00CB0114">
        <w:t>Fath</w:t>
      </w:r>
      <w:proofErr w:type="spellEnd"/>
      <w:r w:rsidR="00CB0114">
        <w:t xml:space="preserve"> </w:t>
      </w:r>
      <w:r w:rsidR="008A49F1">
        <w:t xml:space="preserve">et al., </w:t>
      </w:r>
      <w:r w:rsidR="00CB0114">
        <w:t>2020)</w:t>
      </w:r>
      <w:r w:rsidR="00ED7CCA">
        <w:t xml:space="preserve">, and </w:t>
      </w:r>
      <w:proofErr w:type="spellStart"/>
      <w:r w:rsidR="00EB4080">
        <w:t>SNOBFi</w:t>
      </w:r>
      <w:r w:rsidR="00CB0114">
        <w:t>t</w:t>
      </w:r>
      <w:proofErr w:type="spellEnd"/>
      <w:r w:rsidR="00CB0114">
        <w:t xml:space="preserve"> (Clayton </w:t>
      </w:r>
      <w:r w:rsidR="008A49F1">
        <w:t xml:space="preserve">et al., </w:t>
      </w:r>
      <w:r w:rsidR="00CB0114">
        <w:t>2020)</w:t>
      </w:r>
      <w:r w:rsidR="00DA22D3">
        <w:t xml:space="preserve"> have been </w:t>
      </w:r>
      <w:r w:rsidR="00FF7875">
        <w:t>extensively</w:t>
      </w:r>
      <w:r w:rsidR="00DA22D3">
        <w:t xml:space="preserve"> used to</w:t>
      </w:r>
      <w:r w:rsidR="006B1243">
        <w:t xml:space="preserve"> optimiz</w:t>
      </w:r>
      <w:r w:rsidR="00DA22D3">
        <w:t>e</w:t>
      </w:r>
      <w:r w:rsidR="00FF7875">
        <w:t xml:space="preserve"> single objectives</w:t>
      </w:r>
      <w:r w:rsidR="006B1243">
        <w:t xml:space="preserve"> </w:t>
      </w:r>
      <w:r w:rsidR="00FF7875">
        <w:t xml:space="preserve">of </w:t>
      </w:r>
      <w:r w:rsidR="006B1243">
        <w:t>chemical reactions</w:t>
      </w:r>
      <w:r w:rsidR="00FF7875">
        <w:t>. However, for</w:t>
      </w:r>
      <w:r w:rsidR="00D021E6" w:rsidRPr="00D021E6">
        <w:t xml:space="preserve"> API and </w:t>
      </w:r>
      <w:r w:rsidR="005D4B8F">
        <w:t xml:space="preserve">high value </w:t>
      </w:r>
      <w:r w:rsidR="00D021E6" w:rsidRPr="00D021E6">
        <w:t>chemical manufacturing</w:t>
      </w:r>
      <w:r w:rsidR="00251342">
        <w:t>,</w:t>
      </w:r>
      <w:r w:rsidR="00D021E6" w:rsidRPr="00D021E6">
        <w:t xml:space="preserve"> </w:t>
      </w:r>
      <w:r w:rsidR="00737F0C" w:rsidRPr="00737F0C">
        <w:t xml:space="preserve">it is highly </w:t>
      </w:r>
      <w:r w:rsidR="00D021E6">
        <w:t>critical</w:t>
      </w:r>
      <w:r w:rsidR="00737F0C" w:rsidRPr="00737F0C">
        <w:t xml:space="preserve"> to consider multiple performance criteria. </w:t>
      </w:r>
      <w:r w:rsidR="008E34AC">
        <w:t>Often</w:t>
      </w:r>
      <w:r w:rsidR="00950905">
        <w:t>,</w:t>
      </w:r>
      <w:r w:rsidR="00DD5F0E">
        <w:t xml:space="preserve"> </w:t>
      </w:r>
      <w:r w:rsidR="00174B83">
        <w:t>multi-</w:t>
      </w:r>
      <w:r w:rsidR="00DD5F0E">
        <w:t xml:space="preserve">objective </w:t>
      </w:r>
      <w:r w:rsidR="00174B83">
        <w:t>optimization</w:t>
      </w:r>
      <w:r w:rsidR="00DD5F0E">
        <w:t xml:space="preserve"> </w:t>
      </w:r>
      <w:r w:rsidR="00174B83">
        <w:t>problems</w:t>
      </w:r>
      <w:r w:rsidR="00225C77">
        <w:t xml:space="preserve"> </w:t>
      </w:r>
      <w:r w:rsidR="00734482">
        <w:t xml:space="preserve">are </w:t>
      </w:r>
      <w:r w:rsidR="00225C77">
        <w:t xml:space="preserve">converted </w:t>
      </w:r>
      <w:r w:rsidR="002E41D7">
        <w:t xml:space="preserve">into </w:t>
      </w:r>
      <w:r w:rsidR="00632A33">
        <w:t>single</w:t>
      </w:r>
      <w:r w:rsidR="002E41D7">
        <w:t xml:space="preserve"> objective </w:t>
      </w:r>
      <w:r w:rsidR="00225C77">
        <w:t>optimization problems</w:t>
      </w:r>
      <w:r w:rsidR="00174B83">
        <w:t xml:space="preserve"> using a weighted sum</w:t>
      </w:r>
      <w:r w:rsidR="00632A33">
        <w:t xml:space="preserve">. </w:t>
      </w:r>
      <w:r w:rsidR="00225C77">
        <w:t xml:space="preserve">However, this approach </w:t>
      </w:r>
      <w:r w:rsidR="00A81606" w:rsidRPr="00A81606">
        <w:t xml:space="preserve">requires prior knowledge of the relative importance of each </w:t>
      </w:r>
      <w:r w:rsidR="003C2EFC">
        <w:t>objective</w:t>
      </w:r>
      <w:r w:rsidR="00C75000">
        <w:t>,</w:t>
      </w:r>
      <w:r w:rsidR="00D507D0">
        <w:t xml:space="preserve"> which is commonly highly uncertain in most </w:t>
      </w:r>
      <w:r w:rsidR="008D66F3">
        <w:t>real-world</w:t>
      </w:r>
      <w:r w:rsidR="00530B65">
        <w:t xml:space="preserve"> </w:t>
      </w:r>
      <w:r w:rsidR="00D507D0">
        <w:t>problems</w:t>
      </w:r>
      <w:r w:rsidR="00A81606" w:rsidRPr="00A81606">
        <w:t>.</w:t>
      </w:r>
    </w:p>
    <w:p w14:paraId="421E5B27" w14:textId="55AF094C" w:rsidR="00A67AD9" w:rsidRDefault="002A48DD" w:rsidP="000F5B8C">
      <w:pPr>
        <w:pStyle w:val="Els-body-text"/>
        <w:spacing w:after="120"/>
      </w:pPr>
      <w:r>
        <w:t>In</w:t>
      </w:r>
      <w:r w:rsidR="003B2727" w:rsidRPr="00A30884">
        <w:t xml:space="preserve"> this research</w:t>
      </w:r>
      <w:r w:rsidR="001C049D">
        <w:t>,</w:t>
      </w:r>
      <w:r w:rsidR="003B2727" w:rsidRPr="00A30884">
        <w:t xml:space="preserve"> </w:t>
      </w:r>
      <w:r w:rsidR="00A80445">
        <w:t xml:space="preserve">an </w:t>
      </w:r>
      <w:r w:rsidR="003B2727" w:rsidRPr="00A30884">
        <w:t>artificial intelligence-based</w:t>
      </w:r>
      <w:r w:rsidR="00C75000">
        <w:t xml:space="preserve"> </w:t>
      </w:r>
      <w:r w:rsidR="008A25D8">
        <w:t>multi-objective</w:t>
      </w:r>
      <w:r w:rsidR="003B2727" w:rsidRPr="00A30884">
        <w:t xml:space="preserve"> reinforcement learning</w:t>
      </w:r>
      <w:r w:rsidR="003B2727">
        <w:t xml:space="preserve"> </w:t>
      </w:r>
      <w:r w:rsidR="00CC43AC">
        <w:t>(MORL)</w:t>
      </w:r>
      <w:r w:rsidR="003B2727" w:rsidRPr="00A30884">
        <w:t xml:space="preserve"> technique </w:t>
      </w:r>
      <w:r w:rsidR="007B2ED2">
        <w:t>is used</w:t>
      </w:r>
      <w:r>
        <w:t xml:space="preserve"> </w:t>
      </w:r>
      <w:r w:rsidR="003B2727" w:rsidRPr="00A30884">
        <w:t xml:space="preserve">to </w:t>
      </w:r>
      <w:r w:rsidR="003B2727">
        <w:t>self-</w:t>
      </w:r>
      <w:r w:rsidR="0082598A">
        <w:t>optimize</w:t>
      </w:r>
      <w:r w:rsidR="003B2727" w:rsidRPr="00A30884">
        <w:t xml:space="preserve"> the </w:t>
      </w:r>
      <w:r w:rsidR="00185F75">
        <w:t xml:space="preserve">operating </w:t>
      </w:r>
      <w:r w:rsidR="003B2727" w:rsidRPr="00A30884">
        <w:t>conditions</w:t>
      </w:r>
      <w:r w:rsidR="00692FA3">
        <w:t xml:space="preserve"> </w:t>
      </w:r>
      <w:r w:rsidR="008A25D8">
        <w:t xml:space="preserve">of a multistep </w:t>
      </w:r>
      <w:r w:rsidR="00185F75">
        <w:t>continuous reaction</w:t>
      </w:r>
      <w:r w:rsidR="008A25D8">
        <w:t xml:space="preserve"> process</w:t>
      </w:r>
      <w:r w:rsidR="003B2727" w:rsidRPr="00A30884">
        <w:t>.</w:t>
      </w:r>
      <w:r w:rsidR="00074DE7">
        <w:t xml:space="preserve"> </w:t>
      </w:r>
      <w:r w:rsidR="008A25D8">
        <w:t xml:space="preserve">The proposed </w:t>
      </w:r>
      <w:r w:rsidR="0082598A" w:rsidRPr="0007476C">
        <w:t>RL</w:t>
      </w:r>
      <w:r w:rsidR="00012BCD">
        <w:t>,</w:t>
      </w:r>
      <w:r w:rsidR="0082598A" w:rsidRPr="0007476C">
        <w:t xml:space="preserve"> </w:t>
      </w:r>
      <w:r w:rsidR="008A25D8">
        <w:t xml:space="preserve">which is </w:t>
      </w:r>
      <w:r w:rsidR="0082598A" w:rsidRPr="0007476C">
        <w:t>a sequential decision-making process</w:t>
      </w:r>
      <w:r w:rsidR="00EE466C">
        <w:t xml:space="preserve">, </w:t>
      </w:r>
      <w:r w:rsidR="000B2489">
        <w:t xml:space="preserve">is </w:t>
      </w:r>
      <w:r w:rsidR="0082598A" w:rsidRPr="0007476C">
        <w:t>combined with</w:t>
      </w:r>
      <w:r w:rsidR="002922B8">
        <w:t xml:space="preserve"> </w:t>
      </w:r>
      <w:r w:rsidR="00E10732">
        <w:t xml:space="preserve">the </w:t>
      </w:r>
      <w:r w:rsidR="00F05277">
        <w:t xml:space="preserve">first principle </w:t>
      </w:r>
      <w:r w:rsidR="00E10732">
        <w:t xml:space="preserve">knowledge </w:t>
      </w:r>
      <w:r w:rsidR="00242F55">
        <w:t xml:space="preserve">of </w:t>
      </w:r>
      <w:r w:rsidR="00535D2D">
        <w:t xml:space="preserve">the </w:t>
      </w:r>
      <w:r w:rsidR="0082598A" w:rsidRPr="0007476C">
        <w:t xml:space="preserve">chemistry and </w:t>
      </w:r>
      <w:r w:rsidR="0005798A">
        <w:t xml:space="preserve">the </w:t>
      </w:r>
      <w:r w:rsidR="003F495C">
        <w:t>reaction process</w:t>
      </w:r>
      <w:r w:rsidR="0082598A" w:rsidRPr="0007476C">
        <w:t xml:space="preserve"> to</w:t>
      </w:r>
      <w:r w:rsidR="004C45D7">
        <w:t xml:space="preserve"> quickly</w:t>
      </w:r>
      <w:r w:rsidR="0082598A" w:rsidRPr="0007476C">
        <w:t xml:space="preserve"> </w:t>
      </w:r>
      <w:r w:rsidR="00692FA3">
        <w:t>identify the optimal</w:t>
      </w:r>
      <w:r w:rsidR="0082598A" w:rsidRPr="0007476C">
        <w:t xml:space="preserve"> reaction conditions </w:t>
      </w:r>
      <w:r w:rsidR="002C34C9">
        <w:t xml:space="preserve">under </w:t>
      </w:r>
      <w:r w:rsidR="00375B29">
        <w:t>multiple objective</w:t>
      </w:r>
      <w:r w:rsidR="00C81BE5">
        <w:t xml:space="preserve"> optimization s</w:t>
      </w:r>
      <w:r w:rsidR="00385638">
        <w:t xml:space="preserve">ettings </w:t>
      </w:r>
      <w:r w:rsidR="00CB0114">
        <w:t xml:space="preserve">(Yewale et al 2023, </w:t>
      </w:r>
      <w:r w:rsidR="008C3212">
        <w:t>Ben</w:t>
      </w:r>
      <w:r w:rsidR="0062108C">
        <w:t>yahia</w:t>
      </w:r>
      <w:r w:rsidR="008C3212">
        <w:t xml:space="preserve"> </w:t>
      </w:r>
      <w:r w:rsidR="008A49F1">
        <w:t xml:space="preserve">et al., </w:t>
      </w:r>
      <w:r w:rsidR="0062108C">
        <w:t>2021</w:t>
      </w:r>
      <w:r w:rsidR="00CB0114">
        <w:t>)</w:t>
      </w:r>
      <w:r w:rsidR="0082598A" w:rsidRPr="0007476C">
        <w:t>.</w:t>
      </w:r>
      <w:r w:rsidR="00375B29">
        <w:t xml:space="preserve"> </w:t>
      </w:r>
      <w:r w:rsidR="005222C4">
        <w:t>In recent years, RL</w:t>
      </w:r>
      <w:r w:rsidR="00B02857">
        <w:t xml:space="preserve"> methods have </w:t>
      </w:r>
      <w:r w:rsidR="00513ADB">
        <w:t>increasingly</w:t>
      </w:r>
      <w:r w:rsidR="00B02857">
        <w:t xml:space="preserve"> been implemented </w:t>
      </w:r>
      <w:r w:rsidR="005222C4">
        <w:t xml:space="preserve">to identify optimal reaction conditions or </w:t>
      </w:r>
      <w:r w:rsidR="00B02857">
        <w:t>to improve process</w:t>
      </w:r>
      <w:r w:rsidR="006F3E0A">
        <w:t xml:space="preserve"> control</w:t>
      </w:r>
      <w:r w:rsidR="00E2430A">
        <w:t xml:space="preserve"> (</w:t>
      </w:r>
      <w:r w:rsidR="00E2430A" w:rsidRPr="003E671E">
        <w:t xml:space="preserve">Zhou </w:t>
      </w:r>
      <w:r w:rsidR="008A49F1">
        <w:t>et al.</w:t>
      </w:r>
      <w:r w:rsidR="00780502">
        <w:t>,</w:t>
      </w:r>
      <w:r w:rsidR="00E2430A">
        <w:t xml:space="preserve"> 2017, and </w:t>
      </w:r>
      <w:r w:rsidR="00E2430A" w:rsidRPr="003E671E">
        <w:t>Neumann</w:t>
      </w:r>
      <w:r w:rsidR="00E2430A">
        <w:t xml:space="preserve"> and </w:t>
      </w:r>
      <w:proofErr w:type="spellStart"/>
      <w:r w:rsidR="00E2430A">
        <w:t>Palkovits</w:t>
      </w:r>
      <w:proofErr w:type="spellEnd"/>
      <w:r w:rsidR="00E2430A">
        <w:t xml:space="preserve"> 2020)</w:t>
      </w:r>
      <w:r w:rsidR="005222C4">
        <w:t xml:space="preserve">. </w:t>
      </w:r>
      <w:r w:rsidR="00472CED">
        <w:t xml:space="preserve">However, </w:t>
      </w:r>
      <w:r w:rsidR="00563CDF">
        <w:t xml:space="preserve">most of these </w:t>
      </w:r>
      <w:r w:rsidR="00DC3CDC">
        <w:t>stud</w:t>
      </w:r>
      <w:r w:rsidR="00563CDF">
        <w:t>ies were</w:t>
      </w:r>
      <w:r w:rsidR="00DC3CDC">
        <w:t xml:space="preserve"> designed </w:t>
      </w:r>
      <w:r w:rsidR="00563CDF">
        <w:t xml:space="preserve">for </w:t>
      </w:r>
      <w:r w:rsidR="009F5C9D">
        <w:t xml:space="preserve">single </w:t>
      </w:r>
      <w:r w:rsidR="0079237C">
        <w:t xml:space="preserve">objective </w:t>
      </w:r>
      <w:r w:rsidR="009F5C9D">
        <w:t>optimization</w:t>
      </w:r>
      <w:r w:rsidR="00A02B3C">
        <w:t xml:space="preserve">. </w:t>
      </w:r>
      <w:r w:rsidR="00B2708D">
        <w:t>Hence</w:t>
      </w:r>
      <w:r w:rsidR="009F5C9D">
        <w:t>,</w:t>
      </w:r>
      <w:r w:rsidR="00B2708D">
        <w:t xml:space="preserve"> this will be </w:t>
      </w:r>
      <w:r w:rsidR="00EC66F2">
        <w:t xml:space="preserve">the </w:t>
      </w:r>
      <w:r w:rsidR="00B2708D">
        <w:t xml:space="preserve">first attempt </w:t>
      </w:r>
      <w:r w:rsidR="00513ADB">
        <w:t xml:space="preserve">to apply </w:t>
      </w:r>
      <w:r w:rsidR="00B2708D">
        <w:t>a</w:t>
      </w:r>
      <w:r w:rsidR="009254AC">
        <w:t xml:space="preserve"> multi</w:t>
      </w:r>
      <w:r w:rsidR="00562B28">
        <w:t xml:space="preserve">-objective reinforcement learning approach </w:t>
      </w:r>
      <w:r w:rsidR="002E385F">
        <w:t xml:space="preserve">to address </w:t>
      </w:r>
      <w:r w:rsidR="009F5C9D">
        <w:t>self-optimization of flow chemistry</w:t>
      </w:r>
      <w:r w:rsidR="00EC66F2">
        <w:t>,</w:t>
      </w:r>
      <w:r w:rsidR="009F5C9D">
        <w:t xml:space="preserve"> where conflicting objectives can be </w:t>
      </w:r>
      <w:r w:rsidR="00547A89">
        <w:t>consider</w:t>
      </w:r>
      <w:r w:rsidR="009F5C9D">
        <w:t>ed</w:t>
      </w:r>
      <w:r w:rsidR="0057123D">
        <w:t xml:space="preserve"> simultaneously</w:t>
      </w:r>
      <w:r w:rsidR="009254AC">
        <w:t xml:space="preserve">. </w:t>
      </w:r>
    </w:p>
    <w:p w14:paraId="7976BAFB" w14:textId="1936A4F9" w:rsidR="00BD6C3E" w:rsidRDefault="00BD6C3E" w:rsidP="001C151C">
      <w:pPr>
        <w:pStyle w:val="Els-1storder-head"/>
        <w:ind w:left="0"/>
      </w:pPr>
      <w:r>
        <w:t>Problem statement</w:t>
      </w:r>
      <w:r w:rsidR="00E413DF">
        <w:t xml:space="preserve"> or Methodology </w:t>
      </w:r>
    </w:p>
    <w:p w14:paraId="7960256D" w14:textId="40E89B1E" w:rsidR="00D8285E" w:rsidRDefault="00B179E3" w:rsidP="008F4CE6">
      <w:pPr>
        <w:pStyle w:val="Els-body-text"/>
        <w:spacing w:after="120"/>
      </w:pPr>
      <w:r>
        <w:t>M</w:t>
      </w:r>
      <w:r w:rsidR="00B40F86" w:rsidRPr="00B40F86">
        <w:t>ulti-objective optimization problems</w:t>
      </w:r>
      <w:r w:rsidR="0057173F">
        <w:t xml:space="preserve"> </w:t>
      </w:r>
      <w:r w:rsidR="00C23182">
        <w:t>(</w:t>
      </w:r>
      <w:r w:rsidRPr="00B40F86">
        <w:t>MOPs</w:t>
      </w:r>
      <w:r w:rsidR="0057173F">
        <w:t xml:space="preserve">) </w:t>
      </w:r>
      <w:r w:rsidR="00C23182">
        <w:t xml:space="preserve">which are </w:t>
      </w:r>
      <w:r w:rsidR="009C3DD3">
        <w:t>characterized</w:t>
      </w:r>
      <w:r w:rsidR="00C23182">
        <w:t xml:space="preserve"> b</w:t>
      </w:r>
      <w:r w:rsidR="009C3DD3">
        <w:t>y</w:t>
      </w:r>
      <w:r w:rsidR="00C23182">
        <w:t xml:space="preserve"> several competing or </w:t>
      </w:r>
      <w:r w:rsidR="00C23182" w:rsidRPr="00B40F86">
        <w:t>conflicting objectives</w:t>
      </w:r>
      <w:r w:rsidR="00B40F86" w:rsidRPr="00B40F86">
        <w:t xml:space="preserve"> are </w:t>
      </w:r>
      <w:r w:rsidR="005863DB">
        <w:t xml:space="preserve">encountered in </w:t>
      </w:r>
      <w:r w:rsidR="00A663B5">
        <w:t>most</w:t>
      </w:r>
      <w:r w:rsidR="005863DB">
        <w:t xml:space="preserve"> </w:t>
      </w:r>
      <w:r w:rsidR="00B40F86" w:rsidRPr="00B40F86">
        <w:t xml:space="preserve">real-world </w:t>
      </w:r>
      <w:r w:rsidR="00C23182">
        <w:t>problems</w:t>
      </w:r>
      <w:r w:rsidR="00004B34">
        <w:t xml:space="preserve"> </w:t>
      </w:r>
      <w:r w:rsidR="00C23182">
        <w:t>(</w:t>
      </w:r>
      <w:r w:rsidR="008A2DCA">
        <w:t>Benyahia</w:t>
      </w:r>
      <w:r w:rsidR="00635249">
        <w:t xml:space="preserve">, et al., 2010; </w:t>
      </w:r>
      <w:r w:rsidR="00004B34">
        <w:t xml:space="preserve">Liu </w:t>
      </w:r>
      <w:r w:rsidR="008A49F1">
        <w:t>et al.,</w:t>
      </w:r>
      <w:r w:rsidR="00004B34">
        <w:t xml:space="preserve"> 2023</w:t>
      </w:r>
      <w:r w:rsidR="00AB674C">
        <w:t>)</w:t>
      </w:r>
      <w:r w:rsidR="00B40F86" w:rsidRPr="00B40F86">
        <w:t xml:space="preserve">. </w:t>
      </w:r>
      <w:r w:rsidR="003326BA">
        <w:t xml:space="preserve">Instead of </w:t>
      </w:r>
      <w:r w:rsidR="004E268C">
        <w:t xml:space="preserve">a </w:t>
      </w:r>
      <w:r w:rsidR="003326BA">
        <w:t xml:space="preserve">single </w:t>
      </w:r>
      <w:r w:rsidR="004E268C">
        <w:t xml:space="preserve">optimal </w:t>
      </w:r>
      <w:r w:rsidR="003326BA">
        <w:t xml:space="preserve">solution, </w:t>
      </w:r>
      <w:r w:rsidR="00C5470C">
        <w:t>these problems</w:t>
      </w:r>
      <w:r w:rsidR="00CA0CC6" w:rsidRPr="00DA3B25">
        <w:t xml:space="preserve"> </w:t>
      </w:r>
      <w:r w:rsidR="005744A0">
        <w:t xml:space="preserve">have a set of </w:t>
      </w:r>
      <w:r w:rsidR="00CA0CC6" w:rsidRPr="00DA3B25">
        <w:t>Pareto-optimal solutions (PS),</w:t>
      </w:r>
      <w:r w:rsidR="005744A0">
        <w:t xml:space="preserve"> which</w:t>
      </w:r>
      <w:r w:rsidR="00CA0CC6" w:rsidRPr="00DA3B25">
        <w:t xml:space="preserve"> </w:t>
      </w:r>
      <w:r w:rsidR="00D1284F">
        <w:t>represent</w:t>
      </w:r>
      <w:r w:rsidR="00F46160">
        <w:t xml:space="preserve"> </w:t>
      </w:r>
      <w:r w:rsidR="00CA0CC6" w:rsidRPr="00DA3B25">
        <w:t>the best trade-off</w:t>
      </w:r>
      <w:r w:rsidR="00712DEC">
        <w:t>s</w:t>
      </w:r>
      <w:r w:rsidR="00CA0CC6" w:rsidRPr="00DA3B25">
        <w:t xml:space="preserve"> </w:t>
      </w:r>
      <w:r w:rsidR="001D010B">
        <w:t>between the objectives</w:t>
      </w:r>
      <w:r w:rsidR="00CA0CC6" w:rsidRPr="00DA3B25">
        <w:t>.</w:t>
      </w:r>
      <w:r w:rsidR="001D1179">
        <w:t xml:space="preserve"> </w:t>
      </w:r>
      <w:r w:rsidR="00FB6D8C">
        <w:t xml:space="preserve">In this </w:t>
      </w:r>
      <w:r w:rsidR="009C3DD3">
        <w:t>work</w:t>
      </w:r>
      <w:r w:rsidR="005C7230" w:rsidRPr="00C73716">
        <w:t xml:space="preserve">, a </w:t>
      </w:r>
      <w:r w:rsidR="00472A9D">
        <w:t xml:space="preserve">MORL </w:t>
      </w:r>
      <w:r w:rsidR="003D56E2">
        <w:t xml:space="preserve">methodology </w:t>
      </w:r>
      <w:r w:rsidR="005C7230" w:rsidRPr="00C73716">
        <w:t xml:space="preserve">was </w:t>
      </w:r>
      <w:r w:rsidR="003D56E2">
        <w:t>developed to address</w:t>
      </w:r>
      <w:r w:rsidR="006F2975">
        <w:t xml:space="preserve"> </w:t>
      </w:r>
      <w:r w:rsidR="00CD7E27">
        <w:t xml:space="preserve">a flow </w:t>
      </w:r>
      <w:r w:rsidR="006F0F4E">
        <w:t>chemistry</w:t>
      </w:r>
      <w:r w:rsidR="00CD7E27">
        <w:t xml:space="preserve"> problem </w:t>
      </w:r>
      <w:r w:rsidR="006F0F4E">
        <w:t>in a</w:t>
      </w:r>
      <w:r w:rsidR="006F2975">
        <w:t xml:space="preserve"> dynamic </w:t>
      </w:r>
      <w:r w:rsidR="005F25E8">
        <w:t>environment</w:t>
      </w:r>
      <w:r w:rsidR="00E274E5">
        <w:t xml:space="preserve"> where </w:t>
      </w:r>
      <w:r w:rsidR="006F0F4E">
        <w:t xml:space="preserve">the </w:t>
      </w:r>
      <w:r w:rsidR="00E274E5">
        <w:t xml:space="preserve">agents </w:t>
      </w:r>
      <w:r w:rsidR="006F0F4E">
        <w:t xml:space="preserve">can </w:t>
      </w:r>
      <w:r w:rsidR="00E274E5">
        <w:t>interact</w:t>
      </w:r>
      <w:r w:rsidR="006F0F4E">
        <w:t>,</w:t>
      </w:r>
      <w:r w:rsidR="00E274E5">
        <w:t xml:space="preserve"> learn and adapt</w:t>
      </w:r>
      <w:r w:rsidR="006F0F4E">
        <w:t xml:space="preserve"> in real-time</w:t>
      </w:r>
      <w:r w:rsidR="005C7230">
        <w:t>.</w:t>
      </w:r>
      <w:r w:rsidR="00322C60">
        <w:t xml:space="preserve"> </w:t>
      </w:r>
      <w:r w:rsidR="00322C60" w:rsidRPr="00497505">
        <w:t xml:space="preserve">The optimization process involves finding a policy that achieves </w:t>
      </w:r>
      <w:r w:rsidR="005744A0">
        <w:t>the best compromise</w:t>
      </w:r>
      <w:r w:rsidR="006F0F4E">
        <w:t>s</w:t>
      </w:r>
      <w:r w:rsidR="005744A0">
        <w:t xml:space="preserve"> </w:t>
      </w:r>
      <w:r w:rsidR="00322C60" w:rsidRPr="00497505">
        <w:t>among</w:t>
      </w:r>
      <w:r w:rsidR="005744A0">
        <w:t>st</w:t>
      </w:r>
      <w:r w:rsidR="00322C60" w:rsidRPr="00497505">
        <w:t xml:space="preserve"> multiple objectives</w:t>
      </w:r>
      <w:r w:rsidR="00497505">
        <w:t xml:space="preserve">. </w:t>
      </w:r>
      <w:r w:rsidR="00A55B80">
        <w:t xml:space="preserve">The </w:t>
      </w:r>
      <w:r w:rsidR="002B25EC" w:rsidRPr="002B25EC">
        <w:t xml:space="preserve">MORL's adaptable structure and transfer learning </w:t>
      </w:r>
      <w:r w:rsidR="00D43C63">
        <w:t xml:space="preserve">capabilities </w:t>
      </w:r>
      <w:r w:rsidR="002B25EC" w:rsidRPr="002B25EC">
        <w:t xml:space="preserve">allow </w:t>
      </w:r>
      <w:r w:rsidR="00213799">
        <w:t>the agent</w:t>
      </w:r>
      <w:r w:rsidR="00D43C63">
        <w:t>s</w:t>
      </w:r>
      <w:r w:rsidR="00213799">
        <w:t xml:space="preserve"> </w:t>
      </w:r>
      <w:r w:rsidR="002B25EC" w:rsidRPr="002B25EC">
        <w:t>to</w:t>
      </w:r>
      <w:r w:rsidR="001A3AC8">
        <w:t xml:space="preserve"> quickly </w:t>
      </w:r>
      <w:r w:rsidR="002B25EC" w:rsidRPr="002B25EC">
        <w:t>ad</w:t>
      </w:r>
      <w:r w:rsidR="001A3AC8">
        <w:t xml:space="preserve">apt </w:t>
      </w:r>
      <w:r w:rsidR="002B25EC" w:rsidRPr="002B25EC">
        <w:t xml:space="preserve">to new </w:t>
      </w:r>
      <w:r w:rsidR="00577343">
        <w:t>process conditions</w:t>
      </w:r>
      <w:r w:rsidR="00E7398F">
        <w:t>, unlike</w:t>
      </w:r>
      <w:r w:rsidR="00E7398F" w:rsidRPr="002B25EC">
        <w:t xml:space="preserve"> </w:t>
      </w:r>
      <w:r w:rsidR="00577343">
        <w:t xml:space="preserve">the traditional </w:t>
      </w:r>
      <w:r w:rsidR="002B25EC" w:rsidRPr="002B25EC">
        <w:t>multi-objective optimiz</w:t>
      </w:r>
      <w:r w:rsidR="00577343">
        <w:t>ation st</w:t>
      </w:r>
      <w:r w:rsidR="00F7793A">
        <w:t>r</w:t>
      </w:r>
      <w:r w:rsidR="00577343">
        <w:t>a</w:t>
      </w:r>
      <w:r w:rsidR="00F7793A">
        <w:t>te</w:t>
      </w:r>
      <w:r w:rsidR="00577343">
        <w:t xml:space="preserve">gies </w:t>
      </w:r>
      <w:r w:rsidR="005F20FE">
        <w:t xml:space="preserve">which are set </w:t>
      </w:r>
      <w:r w:rsidR="00F7793A">
        <w:t>at</w:t>
      </w:r>
      <w:r w:rsidR="005F20FE">
        <w:t xml:space="preserve"> fixed conditions leading </w:t>
      </w:r>
      <w:r w:rsidR="004E00A1">
        <w:t xml:space="preserve">to poor flexibility </w:t>
      </w:r>
      <w:r w:rsidR="007A10D6">
        <w:t xml:space="preserve">and very limited </w:t>
      </w:r>
      <w:r w:rsidR="004E00A1">
        <w:t>transferability</w:t>
      </w:r>
      <w:r w:rsidR="002B25EC" w:rsidRPr="002B25EC">
        <w:t>.</w:t>
      </w:r>
    </w:p>
    <w:p w14:paraId="2F780583" w14:textId="50F8BB46" w:rsidR="001C222C" w:rsidRPr="00383B43" w:rsidRDefault="00801EAB" w:rsidP="001C222C">
      <w:pPr>
        <w:pStyle w:val="Els-2ndorder-head"/>
        <w:spacing w:after="120"/>
        <w:ind w:left="0"/>
        <w:rPr>
          <w:lang w:val="en-GB"/>
        </w:rPr>
      </w:pPr>
      <w:r>
        <w:rPr>
          <w:lang w:val="en-GB"/>
        </w:rPr>
        <w:t>Introduction</w:t>
      </w:r>
      <w:r w:rsidRPr="00383B43">
        <w:rPr>
          <w:lang w:val="en-GB"/>
        </w:rPr>
        <w:t xml:space="preserve"> </w:t>
      </w:r>
      <w:r w:rsidR="001C222C" w:rsidRPr="00383B43">
        <w:rPr>
          <w:lang w:val="en-GB"/>
        </w:rPr>
        <w:t xml:space="preserve">of the </w:t>
      </w:r>
      <w:r w:rsidR="001C222C">
        <w:rPr>
          <w:lang w:val="en-GB"/>
        </w:rPr>
        <w:t>MODDPG</w:t>
      </w:r>
    </w:p>
    <w:p w14:paraId="5356983C" w14:textId="31D9C303" w:rsidR="0032299D" w:rsidRDefault="001C222C" w:rsidP="008A0690">
      <w:pPr>
        <w:pStyle w:val="Els-body-text"/>
        <w:spacing w:after="120"/>
      </w:pPr>
      <w:r w:rsidRPr="0024748E">
        <w:t xml:space="preserve">RL uses a Markov decision process to guide successive agent-environment interactions to maximize the long-term </w:t>
      </w:r>
      <w:r>
        <w:t>rewards</w:t>
      </w:r>
      <w:r w:rsidRPr="0024748E">
        <w:t xml:space="preserve">. In this procedure, the agent </w:t>
      </w:r>
      <w:r>
        <w:t>begins with</w:t>
      </w:r>
      <w:r w:rsidRPr="0024748E">
        <w:t xml:space="preserve"> </w:t>
      </w:r>
      <w:r w:rsidR="00651481">
        <w:t xml:space="preserve">a set of </w:t>
      </w:r>
      <w:r w:rsidRPr="0024748E">
        <w:t xml:space="preserve">specific </w:t>
      </w:r>
      <w:r w:rsidR="00030FC9" w:rsidRPr="0024748E">
        <w:t xml:space="preserve">environment </w:t>
      </w:r>
      <w:r w:rsidRPr="0024748E">
        <w:t>condition</w:t>
      </w:r>
      <w:r w:rsidR="00651481">
        <w:t>s</w:t>
      </w:r>
      <w:r w:rsidRPr="0024748E">
        <w:t xml:space="preserve"> </w:t>
      </w:r>
      <w:r w:rsidR="00AE6FB6">
        <w:t>(</w:t>
      </w:r>
      <w:r w:rsidR="008E0540">
        <w:t>i.e.</w:t>
      </w:r>
      <w:r w:rsidR="00A86575">
        <w:t>,</w:t>
      </w:r>
      <w:r w:rsidR="003B7061">
        <w:t xml:space="preserve"> </w:t>
      </w:r>
      <w:r w:rsidR="00AE6FB6">
        <w:t>reaction conditions</w:t>
      </w:r>
      <w:r w:rsidR="003B7061">
        <w:t xml:space="preserve"> represented </w:t>
      </w:r>
      <w:r w:rsidR="005744A0">
        <w:t xml:space="preserve">in the </w:t>
      </w:r>
      <w:r w:rsidR="003B7061">
        <w:t>state space</w:t>
      </w:r>
      <w:r w:rsidR="00AE6FB6">
        <w:t>)</w:t>
      </w:r>
      <w:r>
        <w:t xml:space="preserve">. </w:t>
      </w:r>
      <w:r w:rsidR="0092144D" w:rsidRPr="0092144D">
        <w:t xml:space="preserve">The agent then </w:t>
      </w:r>
      <w:r w:rsidR="005C3695">
        <w:t xml:space="preserve">implements </w:t>
      </w:r>
      <w:r w:rsidR="0092144D" w:rsidRPr="0092144D">
        <w:t>the chosen action</w:t>
      </w:r>
      <w:r w:rsidR="00E202ED">
        <w:t>s</w:t>
      </w:r>
      <w:r w:rsidR="0092144D">
        <w:t xml:space="preserve"> </w:t>
      </w:r>
      <w:r w:rsidR="005744A0">
        <w:t>to the</w:t>
      </w:r>
      <w:r w:rsidR="0092144D">
        <w:t xml:space="preserve"> environment</w:t>
      </w:r>
      <w:r w:rsidR="0092144D" w:rsidRPr="0092144D">
        <w:t>,</w:t>
      </w:r>
      <w:r w:rsidR="005744A0">
        <w:t xml:space="preserve"> </w:t>
      </w:r>
      <w:r w:rsidR="007C7DAD">
        <w:t>and as a result it</w:t>
      </w:r>
      <w:r w:rsidR="007C7DAD" w:rsidRPr="0092144D">
        <w:t xml:space="preserve"> </w:t>
      </w:r>
      <w:r w:rsidR="0092144D" w:rsidRPr="0092144D">
        <w:t>receiv</w:t>
      </w:r>
      <w:r w:rsidR="005744A0">
        <w:t>es</w:t>
      </w:r>
      <w:r w:rsidR="0092144D" w:rsidRPr="0092144D">
        <w:t xml:space="preserve"> rewards or penalties</w:t>
      </w:r>
      <w:r w:rsidR="005C3695">
        <w:t xml:space="preserve"> which help </w:t>
      </w:r>
      <w:r w:rsidR="00011F88">
        <w:t xml:space="preserve">evaluate the overall quality of </w:t>
      </w:r>
      <w:r w:rsidR="00AA4280">
        <w:t xml:space="preserve">the </w:t>
      </w:r>
      <w:r w:rsidR="0092290D">
        <w:t xml:space="preserve">executed </w:t>
      </w:r>
      <w:r w:rsidR="00011F88">
        <w:lastRenderedPageBreak/>
        <w:t>actions</w:t>
      </w:r>
      <w:r w:rsidRPr="00277AC5">
        <w:t xml:space="preserve">. </w:t>
      </w:r>
      <w:r w:rsidR="0051273B">
        <w:t xml:space="preserve">Based </w:t>
      </w:r>
      <w:r w:rsidR="006E13B0">
        <w:t xml:space="preserve">on </w:t>
      </w:r>
      <w:r w:rsidR="006E13B0" w:rsidRPr="00277AC5">
        <w:t>this</w:t>
      </w:r>
      <w:r w:rsidRPr="00277AC5">
        <w:t xml:space="preserve"> recurring interaction between the environment and the agent through </w:t>
      </w:r>
      <w:r w:rsidR="00A86575">
        <w:t xml:space="preserve">the </w:t>
      </w:r>
      <w:r w:rsidRPr="00277AC5">
        <w:t>state</w:t>
      </w:r>
      <w:r w:rsidR="00A86575">
        <w:t>s</w:t>
      </w:r>
      <w:r w:rsidRPr="00277AC5">
        <w:t>, action</w:t>
      </w:r>
      <w:r w:rsidR="00A86575">
        <w:t>s</w:t>
      </w:r>
      <w:r w:rsidRPr="00277AC5">
        <w:t xml:space="preserve">, and rewards, the agent </w:t>
      </w:r>
      <w:r w:rsidR="003B374D">
        <w:t xml:space="preserve">learns </w:t>
      </w:r>
      <w:r w:rsidRPr="00277AC5">
        <w:t xml:space="preserve">to </w:t>
      </w:r>
      <w:r w:rsidR="003B374D">
        <w:t xml:space="preserve">identify </w:t>
      </w:r>
      <w:r w:rsidR="0092290D" w:rsidRPr="0024748E">
        <w:t xml:space="preserve">the best </w:t>
      </w:r>
      <w:r w:rsidR="0092290D">
        <w:t>possible actions</w:t>
      </w:r>
      <w:r w:rsidR="0092290D" w:rsidRPr="00277AC5">
        <w:t xml:space="preserve"> </w:t>
      </w:r>
      <w:r w:rsidR="0092290D">
        <w:t xml:space="preserve">that </w:t>
      </w:r>
      <w:r w:rsidRPr="00277AC5">
        <w:t xml:space="preserve">maximize the </w:t>
      </w:r>
      <w:r w:rsidR="002105CB">
        <w:t>cumulative</w:t>
      </w:r>
      <w:r w:rsidR="002105CB" w:rsidRPr="00277AC5">
        <w:t xml:space="preserve"> </w:t>
      </w:r>
      <w:r w:rsidRPr="00277AC5">
        <w:t>rewards.</w:t>
      </w:r>
    </w:p>
    <w:p w14:paraId="2A7841A4" w14:textId="3388A5E1" w:rsidR="001C222C" w:rsidRDefault="00035B7F" w:rsidP="00A51010">
      <w:pPr>
        <w:pStyle w:val="Els-body-text"/>
        <w:spacing w:after="120"/>
      </w:pPr>
      <w:r>
        <w:t xml:space="preserve">The proposed MORL approach </w:t>
      </w:r>
      <w:r w:rsidR="0032299D">
        <w:t xml:space="preserve">is </w:t>
      </w:r>
      <w:r w:rsidR="0032299D" w:rsidRPr="00C73716">
        <w:t xml:space="preserve">a generalized version of </w:t>
      </w:r>
      <w:r w:rsidR="003B374D">
        <w:t xml:space="preserve">the </w:t>
      </w:r>
      <w:r w:rsidR="0032299D" w:rsidRPr="00C73716">
        <w:t xml:space="preserve">standard </w:t>
      </w:r>
      <w:r>
        <w:t>RL</w:t>
      </w:r>
      <w:r w:rsidR="0032299D">
        <w:t>, which i</w:t>
      </w:r>
      <w:r w:rsidR="0032299D" w:rsidRPr="00C73716">
        <w:t>nvolves the extension of scalar reward to</w:t>
      </w:r>
      <w:r w:rsidR="005F54BC">
        <w:t xml:space="preserve"> a</w:t>
      </w:r>
      <w:r w:rsidR="0032299D" w:rsidRPr="00C73716">
        <w:t xml:space="preserve"> multiple reward </w:t>
      </w:r>
      <w:r w:rsidR="005F54BC">
        <w:t>vector</w:t>
      </w:r>
      <w:r w:rsidR="0032299D" w:rsidRPr="00C73716">
        <w:t>.</w:t>
      </w:r>
      <w:r w:rsidR="0032299D">
        <w:t xml:space="preserve"> In essence, </w:t>
      </w:r>
      <w:r w:rsidR="005F54BC">
        <w:t xml:space="preserve">the MORL </w:t>
      </w:r>
      <w:r>
        <w:t>evaluate</w:t>
      </w:r>
      <w:r w:rsidR="00E66E50">
        <w:t>s</w:t>
      </w:r>
      <w:r>
        <w:t xml:space="preserve"> </w:t>
      </w:r>
      <w:r w:rsidR="009254FF">
        <w:t>a vector of</w:t>
      </w:r>
      <w:r w:rsidR="0032299D">
        <w:t xml:space="preserve"> rewards </w:t>
      </w:r>
      <w:r w:rsidR="009254FF">
        <w:t>associated with</w:t>
      </w:r>
      <w:r w:rsidR="0032299D">
        <w:t xml:space="preserve"> </w:t>
      </w:r>
      <w:r>
        <w:t xml:space="preserve">the </w:t>
      </w:r>
      <w:r w:rsidR="0032299D">
        <w:t xml:space="preserve">selected objectives based on the </w:t>
      </w:r>
      <w:r w:rsidR="009254FF">
        <w:t xml:space="preserve">proposed </w:t>
      </w:r>
      <w:r w:rsidR="0032299D">
        <w:t>actions. A</w:t>
      </w:r>
      <w:r w:rsidR="009855C3">
        <w:t xml:space="preserve">n </w:t>
      </w:r>
      <w:r w:rsidR="0032299D">
        <w:t xml:space="preserve">algorithm </w:t>
      </w:r>
      <w:r w:rsidR="009855C3">
        <w:t>based</w:t>
      </w:r>
      <w:r w:rsidR="0032299D">
        <w:t xml:space="preserve"> a combination of Deep </w:t>
      </w:r>
      <w:r w:rsidR="001C7B54">
        <w:t>l</w:t>
      </w:r>
      <w:r w:rsidR="0032299D">
        <w:t>earning and RL</w:t>
      </w:r>
      <w:r w:rsidR="001C7B54">
        <w:t xml:space="preserve"> (DRP)</w:t>
      </w:r>
      <w:r w:rsidR="0032299D">
        <w:t xml:space="preserve">, </w:t>
      </w:r>
      <w:r w:rsidR="00395925">
        <w:t xml:space="preserve">allows the agent to </w:t>
      </w:r>
      <w:r w:rsidR="0032299D">
        <w:t xml:space="preserve">learn and gain knowledge about </w:t>
      </w:r>
      <w:r w:rsidR="00745A55">
        <w:t>the</w:t>
      </w:r>
      <w:r w:rsidR="001C7B54">
        <w:t xml:space="preserve"> </w:t>
      </w:r>
      <w:r w:rsidR="0032299D">
        <w:t xml:space="preserve">complex reaction environment </w:t>
      </w:r>
      <w:r w:rsidR="00745A55">
        <w:t xml:space="preserve">based on </w:t>
      </w:r>
      <w:r w:rsidR="0032299D">
        <w:t>repetitive interaction</w:t>
      </w:r>
      <w:r w:rsidR="00745A55">
        <w:t>s</w:t>
      </w:r>
      <w:r w:rsidR="0032299D">
        <w:t xml:space="preserve"> and adjust</w:t>
      </w:r>
      <w:r w:rsidR="001C7B54">
        <w:t>ment</w:t>
      </w:r>
      <w:r w:rsidR="00745A55">
        <w:t>s</w:t>
      </w:r>
      <w:r w:rsidR="001C7B54">
        <w:t xml:space="preserve"> of</w:t>
      </w:r>
      <w:r w:rsidR="0032299D">
        <w:t xml:space="preserve"> the action</w:t>
      </w:r>
      <w:r w:rsidR="00745A55">
        <w:t>s</w:t>
      </w:r>
      <w:r w:rsidR="0032299D">
        <w:t xml:space="preserve">. </w:t>
      </w:r>
      <w:r w:rsidR="00A15147">
        <w:t>A</w:t>
      </w:r>
      <w:r w:rsidR="00A95A1A">
        <w:t xml:space="preserve"> </w:t>
      </w:r>
      <w:r w:rsidR="0032299D">
        <w:t xml:space="preserve">Deep </w:t>
      </w:r>
      <w:r w:rsidR="006D4FBF">
        <w:t>D</w:t>
      </w:r>
      <w:r w:rsidR="0032299D">
        <w:t xml:space="preserve">eterministic </w:t>
      </w:r>
      <w:r w:rsidR="006D4FBF">
        <w:t>P</w:t>
      </w:r>
      <w:r w:rsidR="0032299D">
        <w:t xml:space="preserve">olicy </w:t>
      </w:r>
      <w:r w:rsidR="006D4FBF">
        <w:t>G</w:t>
      </w:r>
      <w:r w:rsidR="0032299D">
        <w:t>radient (DDPG)</w:t>
      </w:r>
      <w:r w:rsidR="00A95A1A">
        <w:t xml:space="preserve"> method</w:t>
      </w:r>
      <w:r w:rsidR="00F52EDE">
        <w:t>,</w:t>
      </w:r>
      <w:r w:rsidR="000E496C">
        <w:t xml:space="preserve"> which extends the</w:t>
      </w:r>
      <w:r w:rsidR="00A95A1A">
        <w:t xml:space="preserve"> </w:t>
      </w:r>
      <w:r w:rsidR="00B65839">
        <w:t>Deterministic Policy Gradient (</w:t>
      </w:r>
      <w:r w:rsidR="0032299D">
        <w:t>DRL</w:t>
      </w:r>
      <w:r w:rsidR="00B65839">
        <w:t xml:space="preserve">) </w:t>
      </w:r>
      <w:r w:rsidR="0032299D">
        <w:t>based framework</w:t>
      </w:r>
      <w:r w:rsidR="00F52EDE">
        <w:t xml:space="preserve">, is proposed </w:t>
      </w:r>
      <w:r w:rsidR="0032299D">
        <w:t xml:space="preserve">to solve the </w:t>
      </w:r>
      <w:r w:rsidR="00E62B7C">
        <w:t>current MOP</w:t>
      </w:r>
      <w:r w:rsidR="0032299D">
        <w:t>.</w:t>
      </w:r>
      <w:r w:rsidR="007932F3">
        <w:t xml:space="preserve"> DRL uses </w:t>
      </w:r>
      <w:r w:rsidR="00A95A1A">
        <w:t xml:space="preserve">a </w:t>
      </w:r>
      <w:r w:rsidR="007932F3">
        <w:t xml:space="preserve">neural network </w:t>
      </w:r>
      <w:r w:rsidR="00FD5BEA">
        <w:t xml:space="preserve">(NN) </w:t>
      </w:r>
      <w:r w:rsidR="00503874">
        <w:t xml:space="preserve">to </w:t>
      </w:r>
      <w:r w:rsidR="005744A0">
        <w:t>map out the</w:t>
      </w:r>
      <w:r w:rsidR="00503874">
        <w:t xml:space="preserve"> set of inputs </w:t>
      </w:r>
      <w:r w:rsidR="005744A0">
        <w:t>o</w:t>
      </w:r>
      <w:r w:rsidR="00503874">
        <w:t>nto a set of out</w:t>
      </w:r>
      <w:r w:rsidR="00FD5BEA">
        <w:t>puts.</w:t>
      </w:r>
      <w:r w:rsidR="0032299D">
        <w:t xml:space="preserve"> This complete framework will be defined as </w:t>
      </w:r>
      <w:r w:rsidR="003A4D42">
        <w:t xml:space="preserve">a </w:t>
      </w:r>
      <w:r w:rsidR="009A21D7">
        <w:t>Multi</w:t>
      </w:r>
      <w:r w:rsidR="0032299D">
        <w:t>-</w:t>
      </w:r>
      <w:r w:rsidR="009A21D7">
        <w:t xml:space="preserve">Objective Deep Deterministic Policy Gradient </w:t>
      </w:r>
      <w:r w:rsidR="0032299D">
        <w:t>(MODDPG)</w:t>
      </w:r>
      <w:r w:rsidR="00A81873">
        <w:t xml:space="preserve"> as described by the </w:t>
      </w:r>
      <w:r w:rsidR="001C222C" w:rsidRPr="00CB2D1A">
        <w:t xml:space="preserve">architecture shown in Figure </w:t>
      </w:r>
      <w:r w:rsidR="00E80BB9">
        <w:t>1</w:t>
      </w:r>
      <w:r w:rsidR="000C4FBE">
        <w:t xml:space="preserve"> (</w:t>
      </w:r>
      <w:r w:rsidR="002371C2">
        <w:t>a</w:t>
      </w:r>
      <w:r w:rsidR="000C4FBE">
        <w:t>)</w:t>
      </w:r>
      <w:r w:rsidR="001C222C" w:rsidRPr="00CB2D1A">
        <w:t xml:space="preserve">. </w:t>
      </w:r>
      <w:r w:rsidR="001C222C" w:rsidRPr="00C126E9">
        <w:t xml:space="preserve">To extract temporal information from sequential acts and Q-values, </w:t>
      </w:r>
      <w:r w:rsidR="003800DB">
        <w:t>NN</w:t>
      </w:r>
      <w:r w:rsidR="00E52AF4">
        <w:t>s</w:t>
      </w:r>
      <w:r w:rsidR="001C222C" w:rsidRPr="00C126E9">
        <w:t xml:space="preserve"> are employed as the actor and </w:t>
      </w:r>
      <w:r w:rsidR="00603F5D">
        <w:t xml:space="preserve">the </w:t>
      </w:r>
      <w:r w:rsidR="001C222C" w:rsidRPr="00C126E9">
        <w:t xml:space="preserve">critic approximator networks. </w:t>
      </w:r>
    </w:p>
    <w:p w14:paraId="60D1943D" w14:textId="03E21BAD" w:rsidR="002371C2" w:rsidRDefault="007F0B90" w:rsidP="00EB3FE2">
      <w:pPr>
        <w:pStyle w:val="Els-body-text"/>
        <w:spacing w:after="120"/>
        <w:jc w:val="center"/>
      </w:pPr>
      <w:r>
        <w:rPr>
          <w:noProof/>
        </w:rPr>
        <w:drawing>
          <wp:inline distT="0" distB="0" distL="0" distR="0" wp14:anchorId="144C7D57" wp14:editId="61266F98">
            <wp:extent cx="4499610" cy="1756410"/>
            <wp:effectExtent l="0" t="0" r="0" b="0"/>
            <wp:docPr id="2055494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494102" name="Picture 2055494102"/>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99610" cy="1756410"/>
                    </a:xfrm>
                    <a:prstGeom prst="rect">
                      <a:avLst/>
                    </a:prstGeom>
                  </pic:spPr>
                </pic:pic>
              </a:graphicData>
            </a:graphic>
          </wp:inline>
        </w:drawing>
      </w:r>
    </w:p>
    <w:p w14:paraId="0C691239" w14:textId="5767392A" w:rsidR="006F626A" w:rsidRDefault="006F626A" w:rsidP="00603F5D">
      <w:pPr>
        <w:pStyle w:val="Els-body-text"/>
        <w:spacing w:after="240"/>
      </w:pPr>
      <w:r>
        <w:t>Fig</w:t>
      </w:r>
      <w:r w:rsidR="00864E8C">
        <w:t>.</w:t>
      </w:r>
      <w:r>
        <w:t>1</w:t>
      </w:r>
      <w:r w:rsidR="00864E8C">
        <w:t xml:space="preserve"> </w:t>
      </w:r>
      <w:r w:rsidR="000C4FBE">
        <w:t>a)</w:t>
      </w:r>
      <w:r w:rsidR="002371C2" w:rsidRPr="002371C2">
        <w:t xml:space="preserve"> </w:t>
      </w:r>
      <w:r w:rsidR="002371C2">
        <w:t xml:space="preserve">Framework of the MODDPG </w:t>
      </w:r>
      <w:r w:rsidR="002371C2" w:rsidRPr="00843520">
        <w:t>RL</w:t>
      </w:r>
      <w:r w:rsidR="002371C2">
        <w:t xml:space="preserve"> agent</w:t>
      </w:r>
      <w:r w:rsidR="000C4FBE">
        <w:t xml:space="preserve"> b) </w:t>
      </w:r>
      <w:r w:rsidR="002371C2">
        <w:t xml:space="preserve">Reaction set up for the </w:t>
      </w:r>
      <w:proofErr w:type="gramStart"/>
      <w:r w:rsidR="002371C2">
        <w:t xml:space="preserve">proposed </w:t>
      </w:r>
      <w:r w:rsidR="00864E8C">
        <w:t xml:space="preserve"> </w:t>
      </w:r>
      <w:r w:rsidR="002371C2">
        <w:t>Claisen</w:t>
      </w:r>
      <w:proofErr w:type="gramEnd"/>
      <w:r w:rsidR="002371C2">
        <w:t>-Schmidt condensation reaction</w:t>
      </w:r>
      <w:r w:rsidR="008A0690">
        <w:t>.</w:t>
      </w:r>
    </w:p>
    <w:p w14:paraId="768649ED" w14:textId="34C22A97" w:rsidR="00383B43" w:rsidRPr="003C02F2" w:rsidRDefault="00C54CF5" w:rsidP="00383B43">
      <w:pPr>
        <w:pStyle w:val="Els-2ndorder-head"/>
        <w:spacing w:after="120"/>
        <w:ind w:left="0"/>
        <w:rPr>
          <w:lang w:val="en-GB"/>
        </w:rPr>
      </w:pPr>
      <w:r w:rsidRPr="003C02F2">
        <w:rPr>
          <w:lang w:val="en-GB"/>
        </w:rPr>
        <w:t>Process Model</w:t>
      </w:r>
      <w:r w:rsidR="00B807DC" w:rsidRPr="003C02F2">
        <w:rPr>
          <w:lang w:val="en-GB"/>
        </w:rPr>
        <w:t>/ Environment</w:t>
      </w:r>
    </w:p>
    <w:p w14:paraId="4CED9C50" w14:textId="7910A315" w:rsidR="00E74BA7" w:rsidRPr="003C02F2" w:rsidRDefault="003F0F56" w:rsidP="008A0690">
      <w:pPr>
        <w:pStyle w:val="Els-body-text"/>
        <w:spacing w:after="120"/>
      </w:pPr>
      <w:r w:rsidRPr="003C02F2">
        <w:t xml:space="preserve">The MODDPG is implemented and tested using a multistep </w:t>
      </w:r>
      <w:r w:rsidR="0011762B">
        <w:t xml:space="preserve">continuous </w:t>
      </w:r>
      <w:r w:rsidRPr="003C02F2">
        <w:t>Claisen-Schmidt condensation reaction between acetone and benzaldehyde</w:t>
      </w:r>
      <w:r w:rsidR="00AE193B">
        <w:t xml:space="preserve"> where the objective is </w:t>
      </w:r>
      <w:r w:rsidRPr="003C02F2">
        <w:t xml:space="preserve">to maximize </w:t>
      </w:r>
      <w:proofErr w:type="spellStart"/>
      <w:r w:rsidRPr="003C02F2">
        <w:t>benzalacetone</w:t>
      </w:r>
      <w:proofErr w:type="spellEnd"/>
      <w:r w:rsidRPr="003C02F2">
        <w:t xml:space="preserve"> yield over dibenzalacetone </w:t>
      </w:r>
      <w:r w:rsidR="00547A89" w:rsidRPr="003C02F2">
        <w:t>(</w:t>
      </w:r>
      <w:r w:rsidR="00426FA5" w:rsidRPr="003C02F2">
        <w:t>Fig</w:t>
      </w:r>
      <w:r w:rsidR="00547A89" w:rsidRPr="003C02F2">
        <w:t xml:space="preserve"> </w:t>
      </w:r>
      <w:r w:rsidR="000C4FBE" w:rsidRPr="003C02F2">
        <w:t>1(</w:t>
      </w:r>
      <w:r w:rsidR="002371C2" w:rsidRPr="003C02F2">
        <w:t>b</w:t>
      </w:r>
      <w:r w:rsidR="000C4FBE" w:rsidRPr="003C02F2">
        <w:t>)</w:t>
      </w:r>
      <w:r w:rsidR="00547A89" w:rsidRPr="003C02F2">
        <w:t xml:space="preserve">). </w:t>
      </w:r>
      <w:r w:rsidR="002D7074" w:rsidRPr="003C02F2">
        <w:t>It is</w:t>
      </w:r>
      <w:r w:rsidR="005744A0" w:rsidRPr="003C02F2">
        <w:t xml:space="preserve"> worth noting that it is</w:t>
      </w:r>
      <w:r w:rsidR="002D7074" w:rsidRPr="003C02F2">
        <w:t xml:space="preserve"> difficult to produce </w:t>
      </w:r>
      <w:proofErr w:type="spellStart"/>
      <w:r w:rsidR="002D7074" w:rsidRPr="003C02F2">
        <w:t>benzalacetone</w:t>
      </w:r>
      <w:proofErr w:type="spellEnd"/>
      <w:r w:rsidR="002D7074" w:rsidRPr="003C02F2">
        <w:t xml:space="preserve"> because the two α-Hs in acetone react</w:t>
      </w:r>
      <w:r w:rsidR="005744A0" w:rsidRPr="003C02F2">
        <w:t>s</w:t>
      </w:r>
      <w:r w:rsidR="002D7074" w:rsidRPr="003C02F2">
        <w:t xml:space="preserve"> with benzaldehyde quickly, often resulting in </w:t>
      </w:r>
      <w:r w:rsidR="00C20637">
        <w:t>d</w:t>
      </w:r>
      <w:r w:rsidR="00C20637" w:rsidRPr="003C02F2">
        <w:t>ibenzalacetone</w:t>
      </w:r>
      <w:r w:rsidR="00B9220E">
        <w:t xml:space="preserve"> which is the undesired product</w:t>
      </w:r>
      <w:r w:rsidR="002D7074" w:rsidRPr="003C02F2">
        <w:t xml:space="preserve">. </w:t>
      </w:r>
      <w:r w:rsidR="00104FEC" w:rsidRPr="003C02F2">
        <w:t xml:space="preserve">As a result, identifying and continuously monitoring the optimal reaction conditions is necessary to </w:t>
      </w:r>
      <w:r w:rsidR="005744A0" w:rsidRPr="003C02F2">
        <w:t>maximize</w:t>
      </w:r>
      <w:r w:rsidR="00104FEC" w:rsidRPr="003C02F2">
        <w:t xml:space="preserve"> the yield </w:t>
      </w:r>
      <w:r w:rsidR="00EB35A6">
        <w:t xml:space="preserve">and selectivity </w:t>
      </w:r>
      <w:r w:rsidR="00104FEC" w:rsidRPr="003C02F2">
        <w:t xml:space="preserve">of </w:t>
      </w:r>
      <w:proofErr w:type="spellStart"/>
      <w:r w:rsidR="00104FEC" w:rsidRPr="003C02F2">
        <w:t>benzalacetone</w:t>
      </w:r>
      <w:proofErr w:type="spellEnd"/>
      <w:r w:rsidR="00104FEC" w:rsidRPr="003C02F2">
        <w:t>.</w:t>
      </w:r>
    </w:p>
    <w:p w14:paraId="5FA089D0" w14:textId="1255BF3F" w:rsidR="004D04C6" w:rsidRDefault="004D04C6" w:rsidP="004D04C6">
      <w:pPr>
        <w:pStyle w:val="Els-body-text"/>
        <w:spacing w:after="120"/>
      </w:pPr>
      <w:r w:rsidRPr="003C02F2">
        <w:t>Before</w:t>
      </w:r>
      <w:r w:rsidR="005744A0" w:rsidRPr="003C02F2">
        <w:t xml:space="preserve"> deploying the </w:t>
      </w:r>
      <w:r w:rsidRPr="003C02F2">
        <w:t xml:space="preserve">RL </w:t>
      </w:r>
      <w:r w:rsidR="005744A0" w:rsidRPr="003C02F2">
        <w:t xml:space="preserve">agent </w:t>
      </w:r>
      <w:r w:rsidRPr="003C02F2">
        <w:t xml:space="preserve">in </w:t>
      </w:r>
      <w:r w:rsidR="005803E1">
        <w:t xml:space="preserve">a </w:t>
      </w:r>
      <w:r w:rsidRPr="003C02F2">
        <w:t>real system, it is important to</w:t>
      </w:r>
      <w:r w:rsidR="00C87C0C">
        <w:t xml:space="preserve"> train,</w:t>
      </w:r>
      <w:r w:rsidRPr="003C02F2">
        <w:t xml:space="preserve"> test and refine it using a mathematical model. This study uses a mechanistic model for the </w:t>
      </w:r>
      <w:r w:rsidR="007113A5" w:rsidRPr="003C02F2">
        <w:t>training/</w:t>
      </w:r>
      <w:r w:rsidRPr="003C02F2">
        <w:t>optimization framework</w:t>
      </w:r>
      <w:r w:rsidR="007113A5" w:rsidRPr="003C02F2">
        <w:t xml:space="preserve">. The model was constructed </w:t>
      </w:r>
      <w:r w:rsidRPr="003C02F2">
        <w:t>based on</w:t>
      </w:r>
      <w:r w:rsidR="007113A5" w:rsidRPr="003C02F2">
        <w:t xml:space="preserve"> several</w:t>
      </w:r>
      <w:r w:rsidRPr="003C02F2">
        <w:t xml:space="preserve"> assumptions</w:t>
      </w:r>
      <w:r w:rsidR="007113A5" w:rsidRPr="003C02F2">
        <w:t xml:space="preserve"> including</w:t>
      </w:r>
      <w:r w:rsidR="00E8443C">
        <w:t>: (i) the</w:t>
      </w:r>
      <w:r w:rsidRPr="003C02F2">
        <w:t xml:space="preserve"> </w:t>
      </w:r>
      <w:r w:rsidR="007113A5" w:rsidRPr="003C02F2">
        <w:t>reaction</w:t>
      </w:r>
      <w:r w:rsidR="00E8443C">
        <w:t xml:space="preserve"> is </w:t>
      </w:r>
      <w:r w:rsidR="00E8443C" w:rsidRPr="00FC3681">
        <w:t>homogeneous</w:t>
      </w:r>
      <w:r w:rsidRPr="00FC3681">
        <w:t>,</w:t>
      </w:r>
      <w:r w:rsidR="00E8443C">
        <w:t xml:space="preserve"> (ii)</w:t>
      </w:r>
      <w:r w:rsidRPr="00FC3681">
        <w:t xml:space="preserve"> </w:t>
      </w:r>
      <w:r w:rsidR="00366CE7">
        <w:t xml:space="preserve">the reactor is </w:t>
      </w:r>
      <w:r w:rsidR="008854AE">
        <w:t xml:space="preserve">plug-flow </w:t>
      </w:r>
      <w:r w:rsidR="00624E28">
        <w:t>(</w:t>
      </w:r>
      <w:r w:rsidR="00366CE7">
        <w:t>i.e.</w:t>
      </w:r>
      <w:r w:rsidR="00636085">
        <w:t>,</w:t>
      </w:r>
      <w:r w:rsidR="00366CE7">
        <w:t xml:space="preserve"> </w:t>
      </w:r>
      <w:r w:rsidR="00624E28">
        <w:t>n</w:t>
      </w:r>
      <w:r w:rsidR="00624E28" w:rsidRPr="00FC3681">
        <w:t>o axial diffusion</w:t>
      </w:r>
      <w:r w:rsidR="00624E28">
        <w:t>)</w:t>
      </w:r>
      <w:r w:rsidRPr="00FC3681">
        <w:t xml:space="preserve">, </w:t>
      </w:r>
      <w:r w:rsidR="00624E28">
        <w:t xml:space="preserve">and </w:t>
      </w:r>
      <w:r w:rsidR="00BD7B8A">
        <w:t xml:space="preserve">(iii) the </w:t>
      </w:r>
      <w:r w:rsidRPr="00FC3681">
        <w:t>heat transfer coefficient</w:t>
      </w:r>
      <w:r w:rsidR="00BD7B8A">
        <w:t xml:space="preserve"> is constant</w:t>
      </w:r>
      <w:r w:rsidR="00624E28">
        <w:t>.</w:t>
      </w:r>
    </w:p>
    <w:p w14:paraId="59BF019B" w14:textId="61714689" w:rsidR="004D04C6" w:rsidRDefault="004D04C6" w:rsidP="004D04C6">
      <w:pPr>
        <w:pStyle w:val="Els-body-text"/>
        <w:spacing w:after="120"/>
        <w:rPr>
          <w:lang w:val="en-GB"/>
        </w:rPr>
      </w:pPr>
      <w:r>
        <w:rPr>
          <w:lang w:val="en-GB"/>
        </w:rPr>
        <w:t>The mass balance</w:t>
      </w:r>
      <w:r w:rsidR="00AA0BEA">
        <w:rPr>
          <w:lang w:val="en-GB"/>
        </w:rPr>
        <w:t>s</w:t>
      </w:r>
      <w:r>
        <w:rPr>
          <w:lang w:val="en-GB"/>
        </w:rPr>
        <w:t xml:space="preserve"> </w:t>
      </w:r>
      <w:r w:rsidR="00BD7B8A">
        <w:rPr>
          <w:lang w:val="en-GB"/>
        </w:rPr>
        <w:t>of</w:t>
      </w:r>
      <w:r>
        <w:rPr>
          <w:lang w:val="en-GB"/>
        </w:rPr>
        <w:t xml:space="preserve"> the reactants and product</w:t>
      </w:r>
      <w:r w:rsidR="00BD7B8A">
        <w:rPr>
          <w:lang w:val="en-GB"/>
        </w:rPr>
        <w:t>s</w:t>
      </w:r>
      <w:r>
        <w:rPr>
          <w:lang w:val="en-GB"/>
        </w:rPr>
        <w:t xml:space="preserve"> in the tubular reactor </w:t>
      </w:r>
      <w:r w:rsidR="00AA0BEA">
        <w:rPr>
          <w:lang w:val="en-GB"/>
        </w:rPr>
        <w:t>are</w:t>
      </w:r>
      <w:r>
        <w:rPr>
          <w:lang w:val="en-GB"/>
        </w:rPr>
        <w:t xml:space="preserve"> presented by </w:t>
      </w:r>
      <w:proofErr w:type="spellStart"/>
      <w:proofErr w:type="gramStart"/>
      <w:r>
        <w:rPr>
          <w:lang w:val="en-GB"/>
        </w:rPr>
        <w:t>Eq</w:t>
      </w:r>
      <w:proofErr w:type="spellEnd"/>
      <w:r w:rsidR="00601A76">
        <w:rPr>
          <w:lang w:val="en-GB"/>
        </w:rPr>
        <w:t>(</w:t>
      </w:r>
      <w:proofErr w:type="gramEnd"/>
      <w:r>
        <w:rPr>
          <w:lang w:val="en-GB"/>
        </w:rPr>
        <w:t>1</w:t>
      </w:r>
      <w:r w:rsidR="00601A76">
        <w:rPr>
          <w:lang w:val="en-GB"/>
        </w:rPr>
        <w:t>)</w:t>
      </w:r>
      <w:r>
        <w:rPr>
          <w:lang w:val="en-GB"/>
        </w:rPr>
        <w:t xml:space="preserve"> below.</w:t>
      </w:r>
    </w:p>
    <w:p w14:paraId="0FAD7C04" w14:textId="2D32444A" w:rsidR="004D04C6" w:rsidRDefault="00231E24" w:rsidP="004D04C6">
      <w:pPr>
        <w:pStyle w:val="Els-body-text"/>
        <w:spacing w:after="120"/>
        <w:rPr>
          <w:lang w:val="en-GB"/>
        </w:rPr>
      </w:pPr>
      <m:oMath>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iz</m:t>
                </m:r>
              </m:sub>
            </m:sSub>
          </m:num>
          <m:den>
            <m:r>
              <w:rPr>
                <w:rFonts w:ascii="Cambria Math" w:hAnsi="Cambria Math"/>
                <w:lang w:val="en-GB"/>
              </w:rPr>
              <m:t>∂t</m:t>
            </m:r>
          </m:den>
        </m:f>
        <m:r>
          <w:rPr>
            <w:rFonts w:ascii="Cambria Math" w:hAnsi="Cambria Math"/>
            <w:lang w:val="en-GB"/>
          </w:rPr>
          <m:t>=</m:t>
        </m:r>
        <m:sSub>
          <m:sSubPr>
            <m:ctrlPr>
              <w:rPr>
                <w:rFonts w:ascii="Cambria Math" w:hAnsi="Cambria Math"/>
                <w:i/>
                <w:lang w:val="en-GB"/>
              </w:rPr>
            </m:ctrlPr>
          </m:sSubPr>
          <m:e>
            <m:r>
              <w:rPr>
                <w:rFonts w:ascii="Cambria Math" w:hAnsi="Cambria Math"/>
                <w:lang w:val="en-GB"/>
              </w:rPr>
              <m:t>-v</m:t>
            </m:r>
          </m:e>
          <m:sub>
            <m:r>
              <w:rPr>
                <w:rFonts w:ascii="Cambria Math" w:hAnsi="Cambria Math"/>
                <w:lang w:val="en-GB"/>
              </w:rPr>
              <m:t>z</m:t>
            </m:r>
          </m:sub>
        </m:sSub>
        <m:d>
          <m:dPr>
            <m:ctrlPr>
              <w:rPr>
                <w:rFonts w:ascii="Cambria Math" w:hAnsi="Cambria Math"/>
                <w:i/>
                <w:lang w:val="en-GB"/>
              </w:rPr>
            </m:ctrlPr>
          </m:dPr>
          <m:e>
            <m:r>
              <w:rPr>
                <w:rFonts w:ascii="Cambria Math" w:hAnsi="Cambria Math"/>
                <w:lang w:val="en-GB"/>
              </w:rPr>
              <m:t>z</m:t>
            </m:r>
          </m:e>
        </m:d>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iz</m:t>
                </m:r>
              </m:sub>
            </m:sSub>
          </m:num>
          <m:den>
            <m:r>
              <w:rPr>
                <w:rFonts w:ascii="Cambria Math" w:hAnsi="Cambria Math"/>
                <w:lang w:val="en-GB"/>
              </w:rPr>
              <m:t>∂z</m:t>
            </m:r>
          </m:den>
        </m:f>
        <m:r>
          <w:rPr>
            <w:rFonts w:ascii="Cambria Math" w:hAnsi="Cambria Math"/>
            <w:lang w:val="en-GB"/>
          </w:rPr>
          <m:t>±</m:t>
        </m:r>
        <m:sSub>
          <m:sSubPr>
            <m:ctrlPr>
              <w:rPr>
                <w:rFonts w:ascii="Cambria Math" w:hAnsi="Cambria Math"/>
                <w:i/>
                <w:lang w:val="en-GB"/>
              </w:rPr>
            </m:ctrlPr>
          </m:sSubPr>
          <m:e>
            <m:r>
              <w:rPr>
                <w:rFonts w:ascii="Cambria Math" w:hAnsi="Cambria Math"/>
                <w:lang w:val="en-GB"/>
              </w:rPr>
              <m:t>r</m:t>
            </m:r>
          </m:e>
          <m:sub>
            <m:r>
              <w:rPr>
                <w:rFonts w:ascii="Cambria Math" w:hAnsi="Cambria Math"/>
                <w:lang w:val="en-GB"/>
              </w:rPr>
              <m:t>i</m:t>
            </m:r>
          </m:sub>
        </m:sSub>
      </m:oMath>
      <w:r w:rsidR="004D04C6">
        <w:rPr>
          <w:lang w:val="en-GB"/>
        </w:rPr>
        <w:tab/>
      </w:r>
      <w:r w:rsidR="004D04C6">
        <w:rPr>
          <w:lang w:val="en-GB"/>
        </w:rPr>
        <w:tab/>
      </w:r>
      <w:r w:rsidR="004D04C6">
        <w:rPr>
          <w:lang w:val="en-GB"/>
        </w:rPr>
        <w:tab/>
      </w:r>
      <w:r w:rsidR="004D04C6">
        <w:rPr>
          <w:lang w:val="en-GB"/>
        </w:rPr>
        <w:tab/>
      </w:r>
      <w:r w:rsidR="004D04C6">
        <w:rPr>
          <w:lang w:val="en-GB"/>
        </w:rPr>
        <w:tab/>
      </w:r>
      <w:r w:rsidR="004D04C6">
        <w:rPr>
          <w:lang w:val="en-GB"/>
        </w:rPr>
        <w:tab/>
      </w:r>
      <w:r w:rsidR="004D04C6">
        <w:rPr>
          <w:lang w:val="en-GB"/>
        </w:rPr>
        <w:tab/>
        <w:t>(1)</w:t>
      </w:r>
    </w:p>
    <w:p w14:paraId="28180DCD" w14:textId="7AA95CDB" w:rsidR="00603C0D" w:rsidRDefault="00603C0D" w:rsidP="00603C0D">
      <w:pPr>
        <w:pStyle w:val="Els-body-text"/>
        <w:spacing w:after="120"/>
        <w:rPr>
          <w:lang w:val="en-GB"/>
        </w:rPr>
      </w:pPr>
      <w:r>
        <w:rPr>
          <w:lang w:val="en-GB"/>
        </w:rPr>
        <w:t xml:space="preserve">where </w:t>
      </w:r>
      <m:oMath>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iz</m:t>
            </m:r>
          </m:sub>
        </m:sSub>
      </m:oMath>
      <w:r>
        <w:rPr>
          <w:lang w:val="en-GB"/>
        </w:rPr>
        <w:t xml:space="preserve"> represents the concentration of reactant or product</w:t>
      </w:r>
      <w:r w:rsidR="001D24AD">
        <w:rPr>
          <w:lang w:val="en-GB"/>
        </w:rPr>
        <w:t xml:space="preserve"> </w:t>
      </w:r>
      <m:oMath>
        <m:r>
          <w:rPr>
            <w:rFonts w:ascii="Cambria Math" w:hAnsi="Cambria Math"/>
            <w:lang w:val="en-GB"/>
          </w:rPr>
          <m:t>i</m:t>
        </m:r>
      </m:oMath>
      <w:r>
        <w:rPr>
          <w:lang w:val="en-GB"/>
        </w:rPr>
        <w:t xml:space="preserve">, </w:t>
      </w:r>
      <w:proofErr w:type="spellStart"/>
      <w:r>
        <w:rPr>
          <w:i/>
          <w:iCs/>
          <w:lang w:val="en-GB"/>
        </w:rPr>
        <w:t>v</w:t>
      </w:r>
      <w:r w:rsidRPr="00726EC8">
        <w:rPr>
          <w:i/>
          <w:iCs/>
          <w:vertAlign w:val="subscript"/>
          <w:lang w:val="en-GB"/>
        </w:rPr>
        <w:t>z</w:t>
      </w:r>
      <w:proofErr w:type="spellEnd"/>
      <w:r>
        <w:rPr>
          <w:lang w:val="en-GB"/>
        </w:rPr>
        <w:t xml:space="preserve"> is the velocity in the </w:t>
      </w:r>
      <m:oMath>
        <m:r>
          <w:rPr>
            <w:rFonts w:ascii="Cambria Math" w:hAnsi="Cambria Math"/>
            <w:lang w:val="en-GB"/>
          </w:rPr>
          <m:t>z</m:t>
        </m:r>
      </m:oMath>
      <w:r>
        <w:rPr>
          <w:lang w:val="en-GB"/>
        </w:rPr>
        <w:t xml:space="preserve"> direction, and </w:t>
      </w:r>
      <m:oMath>
        <m:sSub>
          <m:sSubPr>
            <m:ctrlPr>
              <w:rPr>
                <w:rFonts w:ascii="Cambria Math" w:hAnsi="Cambria Math"/>
                <w:i/>
                <w:iCs/>
                <w:vertAlign w:val="subscript"/>
                <w:lang w:val="en-GB"/>
              </w:rPr>
            </m:ctrlPr>
          </m:sSubPr>
          <m:e>
            <m:r>
              <w:rPr>
                <w:rFonts w:ascii="Cambria Math" w:hAnsi="Cambria Math"/>
                <w:vertAlign w:val="subscript"/>
                <w:lang w:val="en-GB"/>
              </w:rPr>
              <m:t>r</m:t>
            </m:r>
          </m:e>
          <m:sub>
            <m:r>
              <w:rPr>
                <w:rFonts w:ascii="Cambria Math" w:hAnsi="Cambria Math"/>
                <w:vertAlign w:val="subscript"/>
                <w:lang w:val="en-GB"/>
              </w:rPr>
              <m:t>i</m:t>
            </m:r>
          </m:sub>
        </m:sSub>
      </m:oMath>
      <w:r w:rsidRPr="00435F5C">
        <w:rPr>
          <w:i/>
          <w:iCs/>
          <w:lang w:val="en-GB"/>
        </w:rPr>
        <w:t xml:space="preserve"> </w:t>
      </w:r>
      <w:r>
        <w:rPr>
          <w:lang w:val="en-GB"/>
        </w:rPr>
        <w:t xml:space="preserve">is </w:t>
      </w:r>
      <w:r w:rsidR="004D32AE">
        <w:rPr>
          <w:lang w:val="en-GB"/>
        </w:rPr>
        <w:t xml:space="preserve">the </w:t>
      </w:r>
      <w:r>
        <w:rPr>
          <w:lang w:val="en-GB"/>
        </w:rPr>
        <w:t xml:space="preserve">rate of reaction. </w:t>
      </w:r>
    </w:p>
    <w:p w14:paraId="2CDFC9F9" w14:textId="218C842C" w:rsidR="00C60817" w:rsidRDefault="00B9318C" w:rsidP="004D0E8C">
      <w:pPr>
        <w:pStyle w:val="Els-body-text"/>
        <w:spacing w:after="120"/>
        <w:rPr>
          <w:lang w:val="en-GB"/>
        </w:rPr>
      </w:pPr>
      <w:r>
        <w:t xml:space="preserve">The energy equation accounts for the heat of reaction, diffusive flux, and heat exchange between the reaction side and the </w:t>
      </w:r>
      <w:r w:rsidR="00286546">
        <w:t>jacket</w:t>
      </w:r>
      <w:r>
        <w:t xml:space="preserve">. The </w:t>
      </w:r>
      <w:r w:rsidR="005C5F92">
        <w:t xml:space="preserve">energy </w:t>
      </w:r>
      <w:r>
        <w:t>balance</w:t>
      </w:r>
      <w:r w:rsidR="005C5F92">
        <w:t xml:space="preserve"> equation </w:t>
      </w:r>
      <w:r w:rsidR="00AD6990">
        <w:t>is</w:t>
      </w:r>
      <w:r>
        <w:t xml:space="preserve"> given </w:t>
      </w:r>
      <w:r w:rsidR="007C0BA8">
        <w:t xml:space="preserve">by </w:t>
      </w:r>
      <w:r w:rsidR="00A35664">
        <w:t>E</w:t>
      </w:r>
      <w:r w:rsidR="007C0BA8">
        <w:t xml:space="preserve">q </w:t>
      </w:r>
      <w:r w:rsidR="001C70C7">
        <w:t>(2)</w:t>
      </w:r>
      <w:r w:rsidR="00286546">
        <w:t>.</w:t>
      </w:r>
    </w:p>
    <w:p w14:paraId="1267106B" w14:textId="7D89CFBE" w:rsidR="00EC1C32" w:rsidRDefault="00231E24" w:rsidP="00AD6990">
      <w:pPr>
        <w:pStyle w:val="Els-body-text"/>
        <w:spacing w:after="120"/>
        <w:ind w:left="720" w:hanging="720"/>
        <w:rPr>
          <w:lang w:val="en-GB"/>
        </w:rPr>
      </w:pPr>
      <m:oMath>
        <m:sSub>
          <m:sSubPr>
            <m:ctrlPr>
              <w:rPr>
                <w:rFonts w:ascii="Cambria Math" w:hAnsi="Cambria Math"/>
                <w:i/>
                <w:lang w:val="en-GB"/>
              </w:rPr>
            </m:ctrlPr>
          </m:sSubPr>
          <m:e>
            <m:nary>
              <m:naryPr>
                <m:chr m:val="∑"/>
                <m:limLoc m:val="undOvr"/>
                <m:subHide m:val="1"/>
                <m:supHide m:val="1"/>
                <m:ctrlPr>
                  <w:rPr>
                    <w:rFonts w:ascii="Cambria Math" w:hAnsi="Cambria Math"/>
                    <w:i/>
                    <w:lang w:val="en-GB"/>
                  </w:rPr>
                </m:ctrlPr>
              </m:naryPr>
              <m:sub/>
              <m:sup/>
              <m:e>
                <m:r>
                  <w:rPr>
                    <w:rFonts w:ascii="Cambria Math" w:hAnsi="Cambria Math"/>
                    <w:lang w:val="en-GB"/>
                  </w:rPr>
                  <m:t>C</m:t>
                </m:r>
              </m:e>
            </m:nary>
          </m:e>
          <m:sub>
            <m:r>
              <w:rPr>
                <w:rFonts w:ascii="Cambria Math" w:hAnsi="Cambria Math"/>
                <w:lang w:val="en-GB"/>
              </w:rPr>
              <m:t>p</m:t>
            </m:r>
          </m:sub>
        </m:sSub>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z</m:t>
                </m:r>
              </m:sub>
            </m:sSub>
          </m:num>
          <m:den>
            <m:r>
              <w:rPr>
                <w:rFonts w:ascii="Cambria Math" w:hAnsi="Cambria Math"/>
                <w:lang w:val="en-GB"/>
              </w:rPr>
              <m:t>∂t</m:t>
            </m:r>
          </m:den>
        </m:f>
        <m:r>
          <w:rPr>
            <w:rFonts w:ascii="Cambria Math" w:hAnsi="Cambria Math"/>
            <w:lang w:val="en-GB"/>
          </w:rPr>
          <m:t>=</m:t>
        </m:r>
        <m:sSub>
          <m:sSubPr>
            <m:ctrlPr>
              <w:rPr>
                <w:rFonts w:ascii="Cambria Math" w:hAnsi="Cambria Math"/>
                <w:i/>
                <w:lang w:val="en-GB"/>
              </w:rPr>
            </m:ctrlPr>
          </m:sSubPr>
          <m:e>
            <m:r>
              <w:rPr>
                <w:rFonts w:ascii="Cambria Math" w:hAnsi="Cambria Math"/>
                <w:lang w:val="en-GB"/>
              </w:rPr>
              <m:t>-v</m:t>
            </m:r>
          </m:e>
          <m:sub>
            <m:r>
              <w:rPr>
                <w:rFonts w:ascii="Cambria Math" w:hAnsi="Cambria Math"/>
                <w:lang w:val="en-GB"/>
              </w:rPr>
              <m:t>z</m:t>
            </m:r>
          </m:sub>
        </m:sSub>
        <m:d>
          <m:dPr>
            <m:ctrlPr>
              <w:rPr>
                <w:rFonts w:ascii="Cambria Math" w:hAnsi="Cambria Math"/>
                <w:i/>
                <w:lang w:val="en-GB"/>
              </w:rPr>
            </m:ctrlPr>
          </m:dPr>
          <m:e>
            <m:r>
              <w:rPr>
                <w:rFonts w:ascii="Cambria Math" w:hAnsi="Cambria Math"/>
                <w:lang w:val="en-GB"/>
              </w:rPr>
              <m:t>z</m:t>
            </m:r>
          </m:e>
        </m:d>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p</m:t>
            </m:r>
          </m:sub>
        </m:sSub>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z</m:t>
                </m:r>
              </m:sub>
            </m:sSub>
          </m:num>
          <m:den>
            <m:r>
              <w:rPr>
                <w:rFonts w:ascii="Cambria Math" w:hAnsi="Cambria Math"/>
                <w:lang w:val="en-GB"/>
              </w:rPr>
              <m:t>∂z</m:t>
            </m:r>
          </m:den>
        </m:f>
        <m:r>
          <w:rPr>
            <w:rFonts w:ascii="Cambria Math" w:hAnsi="Cambria Math"/>
            <w:lang w:val="en-GB"/>
          </w:rPr>
          <m:t>±</m:t>
        </m:r>
        <m:nary>
          <m:naryPr>
            <m:chr m:val="∑"/>
            <m:limLoc m:val="undOvr"/>
            <m:subHide m:val="1"/>
            <m:supHide m:val="1"/>
            <m:ctrlPr>
              <w:rPr>
                <w:rFonts w:ascii="Cambria Math" w:hAnsi="Cambria Math"/>
                <w:i/>
                <w:lang w:val="en-GB"/>
              </w:rPr>
            </m:ctrlPr>
          </m:naryPr>
          <m:sub/>
          <m:sup/>
          <m:e>
            <m:sSub>
              <m:sSubPr>
                <m:ctrlPr>
                  <w:rPr>
                    <w:rFonts w:ascii="Cambria Math" w:hAnsi="Cambria Math"/>
                    <w:i/>
                    <w:lang w:val="en-GB"/>
                  </w:rPr>
                </m:ctrlPr>
              </m:sSubPr>
              <m:e>
                <m:r>
                  <w:rPr>
                    <w:rFonts w:ascii="Cambria Math" w:hAnsi="Cambria Math"/>
                    <w:lang w:val="en-GB"/>
                  </w:rPr>
                  <m:t>r</m:t>
                </m:r>
              </m:e>
              <m:sub>
                <m:r>
                  <w:rPr>
                    <w:rFonts w:ascii="Cambria Math" w:hAnsi="Cambria Math"/>
                    <w:lang w:val="en-GB"/>
                  </w:rPr>
                  <m:t>i</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H</m:t>
                </m:r>
              </m:e>
              <m:sub>
                <m:r>
                  <w:rPr>
                    <w:rFonts w:ascii="Cambria Math" w:hAnsi="Cambria Math"/>
                    <w:lang w:val="en-GB"/>
                  </w:rPr>
                  <m:t>react</m:t>
                </m:r>
              </m:sub>
            </m:sSub>
          </m:e>
        </m:nary>
        <m:r>
          <w:rPr>
            <w:rFonts w:ascii="Cambria Math" w:hAnsi="Cambria Math"/>
            <w:lang w:val="en-GB"/>
          </w:rPr>
          <m:t>+UA</m:t>
        </m:r>
        <m:d>
          <m:dPr>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c</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z</m:t>
                </m:r>
              </m:sub>
            </m:sSub>
          </m:e>
        </m:d>
      </m:oMath>
      <w:r w:rsidR="005323FD">
        <w:rPr>
          <w:lang w:val="en-GB"/>
        </w:rPr>
        <w:tab/>
      </w:r>
      <w:r w:rsidR="005323FD">
        <w:rPr>
          <w:lang w:val="en-GB"/>
        </w:rPr>
        <w:tab/>
      </w:r>
      <w:r w:rsidR="00585A87">
        <w:rPr>
          <w:lang w:val="en-GB"/>
        </w:rPr>
        <w:tab/>
      </w:r>
      <w:r w:rsidR="005323FD">
        <w:rPr>
          <w:lang w:val="en-GB"/>
        </w:rPr>
        <w:t>(2)</w:t>
      </w:r>
    </w:p>
    <w:p w14:paraId="185C7D86" w14:textId="29EE864B" w:rsidR="00C60817" w:rsidRDefault="00AE7B52" w:rsidP="00AD6990">
      <w:pPr>
        <w:pStyle w:val="Els-body-text"/>
        <w:spacing w:after="120"/>
        <w:rPr>
          <w:lang w:val="en-GB"/>
        </w:rPr>
      </w:pPr>
      <w:r>
        <w:rPr>
          <w:lang w:val="en-GB"/>
        </w:rPr>
        <w:t xml:space="preserve">where </w:t>
      </w:r>
      <m:oMath>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p</m:t>
            </m:r>
          </m:sub>
        </m:sSub>
      </m:oMath>
      <w:r w:rsidR="00314112">
        <w:rPr>
          <w:lang w:val="en-GB"/>
        </w:rPr>
        <w:t xml:space="preserve"> refers to </w:t>
      </w:r>
      <w:r>
        <w:rPr>
          <w:lang w:val="en-GB"/>
        </w:rPr>
        <w:t xml:space="preserve">the </w:t>
      </w:r>
      <w:r w:rsidR="00314112">
        <w:rPr>
          <w:lang w:val="en-GB"/>
        </w:rPr>
        <w:t xml:space="preserve">specific heat capacity, </w:t>
      </w:r>
      <m:oMath>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z</m:t>
            </m:r>
          </m:sub>
        </m:sSub>
      </m:oMath>
      <w:r w:rsidR="00E57136">
        <w:rPr>
          <w:lang w:val="en-GB"/>
        </w:rPr>
        <w:t xml:space="preserve"> and </w:t>
      </w:r>
      <m:oMath>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c</m:t>
            </m:r>
          </m:sub>
        </m:sSub>
      </m:oMath>
      <w:r w:rsidR="00E57136">
        <w:rPr>
          <w:lang w:val="en-GB"/>
        </w:rPr>
        <w:t xml:space="preserve"> represent</w:t>
      </w:r>
      <w:r>
        <w:rPr>
          <w:lang w:val="en-GB"/>
        </w:rPr>
        <w:t xml:space="preserve"> the</w:t>
      </w:r>
      <w:r w:rsidR="00E57136">
        <w:rPr>
          <w:lang w:val="en-GB"/>
        </w:rPr>
        <w:t xml:space="preserve"> temperature of </w:t>
      </w:r>
      <w:r w:rsidR="00F518A7">
        <w:rPr>
          <w:lang w:val="en-GB"/>
        </w:rPr>
        <w:t xml:space="preserve">the </w:t>
      </w:r>
      <w:r w:rsidR="00E57136">
        <w:rPr>
          <w:lang w:val="en-GB"/>
        </w:rPr>
        <w:t xml:space="preserve">tubular reactor and </w:t>
      </w:r>
      <w:r w:rsidR="00027E44">
        <w:rPr>
          <w:lang w:val="en-GB"/>
        </w:rPr>
        <w:t>coolant respectively</w:t>
      </w:r>
      <w:r w:rsidR="00A145EB">
        <w:rPr>
          <w:lang w:val="en-GB"/>
        </w:rPr>
        <w:t>, UA is t</w:t>
      </w:r>
      <w:r w:rsidR="00AA2CFE">
        <w:rPr>
          <w:lang w:val="en-GB"/>
        </w:rPr>
        <w:t>he overall heat transfer coefficient</w:t>
      </w:r>
      <w:r w:rsidR="00D12F99">
        <w:rPr>
          <w:lang w:val="en-GB"/>
        </w:rPr>
        <w:t>, and</w:t>
      </w:r>
      <w:r w:rsidR="00AA2CFE">
        <w:rPr>
          <w:lang w:val="en-GB"/>
        </w:rPr>
        <w:t xml:space="preserve"> </w:t>
      </w:r>
      <m:oMath>
        <m:r>
          <w:rPr>
            <w:rFonts w:ascii="Cambria Math" w:hAnsi="Cambria Math"/>
            <w:lang w:val="en-GB"/>
          </w:rPr>
          <m:t>∆</m:t>
        </m:r>
        <m:sSub>
          <m:sSubPr>
            <m:ctrlPr>
              <w:rPr>
                <w:rFonts w:ascii="Cambria Math" w:hAnsi="Cambria Math"/>
                <w:i/>
                <w:lang w:val="en-GB"/>
              </w:rPr>
            </m:ctrlPr>
          </m:sSubPr>
          <m:e>
            <m:r>
              <w:rPr>
                <w:rFonts w:ascii="Cambria Math" w:hAnsi="Cambria Math"/>
                <w:lang w:val="en-GB"/>
              </w:rPr>
              <m:t>H</m:t>
            </m:r>
          </m:e>
          <m:sub>
            <m:r>
              <w:rPr>
                <w:rFonts w:ascii="Cambria Math" w:hAnsi="Cambria Math"/>
                <w:lang w:val="en-GB"/>
              </w:rPr>
              <m:t>react</m:t>
            </m:r>
          </m:sub>
        </m:sSub>
        <m:r>
          <w:rPr>
            <w:rFonts w:ascii="Cambria Math" w:hAnsi="Cambria Math"/>
            <w:lang w:val="en-GB"/>
          </w:rPr>
          <m:t xml:space="preserve"> </m:t>
        </m:r>
      </m:oMath>
      <w:r w:rsidR="00E22614">
        <w:rPr>
          <w:lang w:val="en-GB"/>
        </w:rPr>
        <w:t xml:space="preserve">is the reaction </w:t>
      </w:r>
      <w:r w:rsidR="00A62F62">
        <w:rPr>
          <w:lang w:val="en-GB"/>
        </w:rPr>
        <w:t>enthalpy</w:t>
      </w:r>
      <w:r w:rsidR="00AD6990">
        <w:rPr>
          <w:lang w:val="en-GB"/>
        </w:rPr>
        <w:t>.</w:t>
      </w:r>
    </w:p>
    <w:p w14:paraId="47D416F5" w14:textId="3A29529C" w:rsidR="005A3B24" w:rsidRDefault="005A3B24" w:rsidP="001C151C">
      <w:pPr>
        <w:pStyle w:val="Els-body-text"/>
        <w:spacing w:after="120"/>
        <w:rPr>
          <w:lang w:val="en-GB"/>
        </w:rPr>
      </w:pPr>
      <w:r w:rsidRPr="005A3B24">
        <w:rPr>
          <w:lang w:val="en-GB"/>
        </w:rPr>
        <w:t xml:space="preserve">The </w:t>
      </w:r>
      <w:r w:rsidR="008016A4">
        <w:rPr>
          <w:lang w:val="en-GB"/>
        </w:rPr>
        <w:t xml:space="preserve">reaction </w:t>
      </w:r>
      <w:r w:rsidR="00A62F62">
        <w:rPr>
          <w:lang w:val="en-GB"/>
        </w:rPr>
        <w:t xml:space="preserve">rates </w:t>
      </w:r>
      <w:r w:rsidR="00A62F62" w:rsidRPr="005A3B24">
        <w:rPr>
          <w:lang w:val="en-GB"/>
        </w:rPr>
        <w:t>of</w:t>
      </w:r>
      <w:r w:rsidR="00D145D4">
        <w:rPr>
          <w:lang w:val="en-GB"/>
        </w:rPr>
        <w:t xml:space="preserve"> the different species are given by </w:t>
      </w:r>
    </w:p>
    <w:p w14:paraId="318DF4CD" w14:textId="579BA224" w:rsidR="001C151C" w:rsidRPr="00A67AD9" w:rsidRDefault="00231E24" w:rsidP="00E67A16">
      <w:pPr>
        <w:pStyle w:val="Els-body-text"/>
        <w:spacing w:after="120"/>
        <w:rPr>
          <w:lang w:val="en-GB"/>
        </w:rPr>
      </w:pPr>
      <m:oMath>
        <m:sSub>
          <m:sSubPr>
            <m:ctrlPr>
              <w:rPr>
                <w:rFonts w:ascii="Cambria Math" w:hAnsi="Cambria Math"/>
                <w:i/>
                <w:lang w:val="en-GB"/>
              </w:rPr>
            </m:ctrlPr>
          </m:sSubPr>
          <m:e>
            <m:r>
              <w:rPr>
                <w:rFonts w:ascii="Cambria Math" w:hAnsi="Cambria Math"/>
                <w:lang w:val="en-GB"/>
              </w:rPr>
              <m:t>r</m:t>
            </m:r>
          </m:e>
          <m:sub>
            <m:r>
              <w:rPr>
                <w:rFonts w:ascii="Cambria Math" w:hAnsi="Cambria Math"/>
                <w:lang w:val="en-GB"/>
              </w:rPr>
              <m:t>A</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1</m:t>
            </m:r>
          </m:sub>
        </m:sSub>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A</m:t>
            </m:r>
          </m:sub>
        </m:sSub>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B</m:t>
            </m:r>
          </m:sub>
        </m:sSub>
      </m:oMath>
      <w:r w:rsidR="001C151C">
        <w:rPr>
          <w:lang w:val="en-GB"/>
        </w:rPr>
        <w:tab/>
      </w:r>
      <w:r w:rsidR="001C151C">
        <w:rPr>
          <w:lang w:val="en-GB"/>
        </w:rPr>
        <w:tab/>
      </w:r>
      <w:r w:rsidR="001C151C">
        <w:rPr>
          <w:lang w:val="en-GB"/>
        </w:rPr>
        <w:tab/>
      </w:r>
      <w:r w:rsidR="001C151C">
        <w:rPr>
          <w:lang w:val="en-GB"/>
        </w:rPr>
        <w:tab/>
      </w:r>
      <w:r w:rsidR="001C151C">
        <w:rPr>
          <w:lang w:val="en-GB"/>
        </w:rPr>
        <w:tab/>
      </w:r>
      <w:r w:rsidR="001C151C">
        <w:rPr>
          <w:lang w:val="en-GB"/>
        </w:rPr>
        <w:tab/>
      </w:r>
      <w:r w:rsidR="005A3B24">
        <w:rPr>
          <w:lang w:val="en-GB"/>
        </w:rPr>
        <w:tab/>
      </w:r>
      <w:r w:rsidR="001C151C">
        <w:rPr>
          <w:lang w:val="en-GB"/>
        </w:rPr>
        <w:tab/>
        <w:t>(</w:t>
      </w:r>
      <w:r w:rsidR="00997B15">
        <w:rPr>
          <w:lang w:val="en-GB"/>
        </w:rPr>
        <w:t>3</w:t>
      </w:r>
      <w:r w:rsidR="001C151C">
        <w:rPr>
          <w:lang w:val="en-GB"/>
        </w:rPr>
        <w:t>)</w:t>
      </w:r>
    </w:p>
    <w:p w14:paraId="2DF51EC9" w14:textId="67A00F73" w:rsidR="001C151C" w:rsidRPr="00A67AD9" w:rsidRDefault="00231E24" w:rsidP="00E67A16">
      <w:pPr>
        <w:pStyle w:val="Els-body-text"/>
        <w:spacing w:after="120"/>
        <w:rPr>
          <w:lang w:val="en-GB"/>
        </w:rPr>
      </w:pPr>
      <m:oMath>
        <m:sSub>
          <m:sSubPr>
            <m:ctrlPr>
              <w:rPr>
                <w:rFonts w:ascii="Cambria Math" w:hAnsi="Cambria Math"/>
                <w:i/>
                <w:lang w:val="en-GB"/>
              </w:rPr>
            </m:ctrlPr>
          </m:sSubPr>
          <m:e>
            <m:r>
              <w:rPr>
                <w:rFonts w:ascii="Cambria Math" w:hAnsi="Cambria Math"/>
                <w:lang w:val="en-GB"/>
              </w:rPr>
              <m:t>r</m:t>
            </m:r>
          </m:e>
          <m:sub>
            <m:r>
              <w:rPr>
                <w:rFonts w:ascii="Cambria Math" w:hAnsi="Cambria Math"/>
                <w:lang w:val="en-GB"/>
              </w:rPr>
              <m:t>B</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1</m:t>
            </m:r>
          </m:sub>
        </m:sSub>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A</m:t>
            </m:r>
          </m:sub>
        </m:sSub>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B</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2</m:t>
            </m:r>
          </m:sub>
        </m:sSub>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B</m:t>
            </m:r>
          </m:sub>
        </m:sSub>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D</m:t>
            </m:r>
          </m:sub>
        </m:sSub>
      </m:oMath>
      <w:r w:rsidR="001C151C" w:rsidRPr="00B13BE2">
        <w:rPr>
          <w:rFonts w:ascii="Cambria Math" w:hAnsi="Cambria Math"/>
          <w:i/>
          <w:sz w:val="24"/>
          <w:szCs w:val="24"/>
          <w:lang w:val="en-GB"/>
        </w:rPr>
        <w:tab/>
      </w:r>
      <w:r w:rsidR="001C151C">
        <w:rPr>
          <w:lang w:val="en-GB"/>
        </w:rPr>
        <w:tab/>
      </w:r>
      <w:r w:rsidR="001C151C">
        <w:rPr>
          <w:lang w:val="en-GB"/>
        </w:rPr>
        <w:tab/>
      </w:r>
      <w:r w:rsidR="001C151C">
        <w:rPr>
          <w:lang w:val="en-GB"/>
        </w:rPr>
        <w:tab/>
      </w:r>
      <w:r w:rsidR="001C151C">
        <w:rPr>
          <w:lang w:val="en-GB"/>
        </w:rPr>
        <w:tab/>
      </w:r>
      <w:r w:rsidR="005A3B24">
        <w:rPr>
          <w:lang w:val="en-GB"/>
        </w:rPr>
        <w:tab/>
      </w:r>
      <w:r w:rsidR="001C151C">
        <w:rPr>
          <w:lang w:val="en-GB"/>
        </w:rPr>
        <w:tab/>
        <w:t>(</w:t>
      </w:r>
      <w:r w:rsidR="00997B15">
        <w:rPr>
          <w:lang w:val="en-GB"/>
        </w:rPr>
        <w:t>4</w:t>
      </w:r>
      <w:r w:rsidR="001C151C">
        <w:rPr>
          <w:lang w:val="en-GB"/>
        </w:rPr>
        <w:t>)</w:t>
      </w:r>
    </w:p>
    <w:p w14:paraId="2FAAD558" w14:textId="030594B3" w:rsidR="001C151C" w:rsidRPr="00A67AD9" w:rsidRDefault="00231E24" w:rsidP="00E67A16">
      <w:pPr>
        <w:pStyle w:val="Els-body-text"/>
        <w:spacing w:after="120"/>
        <w:rPr>
          <w:lang w:val="en-GB"/>
        </w:rPr>
      </w:pPr>
      <m:oMath>
        <m:sSub>
          <m:sSubPr>
            <m:ctrlPr>
              <w:rPr>
                <w:rFonts w:ascii="Cambria Math" w:hAnsi="Cambria Math"/>
                <w:i/>
                <w:lang w:val="en-GB"/>
              </w:rPr>
            </m:ctrlPr>
          </m:sSubPr>
          <m:e>
            <m:r>
              <w:rPr>
                <w:rFonts w:ascii="Cambria Math" w:hAnsi="Cambria Math"/>
                <w:lang w:val="en-GB"/>
              </w:rPr>
              <m:t>r</m:t>
            </m:r>
          </m:e>
          <m:sub>
            <m:r>
              <w:rPr>
                <w:rFonts w:ascii="Cambria Math" w:hAnsi="Cambria Math"/>
                <w:lang w:val="en-GB"/>
              </w:rPr>
              <m:t>D</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1</m:t>
            </m:r>
          </m:sub>
        </m:sSub>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A</m:t>
            </m:r>
          </m:sub>
        </m:sSub>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B</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2</m:t>
            </m:r>
          </m:sub>
        </m:sSub>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B</m:t>
            </m:r>
          </m:sub>
        </m:sSub>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D</m:t>
            </m:r>
          </m:sub>
        </m:sSub>
      </m:oMath>
      <w:r w:rsidR="001C151C">
        <w:rPr>
          <w:lang w:val="en-GB"/>
        </w:rPr>
        <w:tab/>
      </w:r>
      <w:r w:rsidR="001C151C">
        <w:rPr>
          <w:lang w:val="en-GB"/>
        </w:rPr>
        <w:tab/>
      </w:r>
      <w:r w:rsidR="001C151C">
        <w:rPr>
          <w:lang w:val="en-GB"/>
        </w:rPr>
        <w:tab/>
      </w:r>
      <w:r w:rsidR="001C151C">
        <w:rPr>
          <w:lang w:val="en-GB"/>
        </w:rPr>
        <w:tab/>
      </w:r>
      <w:r w:rsidR="001C151C">
        <w:rPr>
          <w:lang w:val="en-GB"/>
        </w:rPr>
        <w:tab/>
      </w:r>
      <w:r w:rsidR="005A3B24">
        <w:rPr>
          <w:lang w:val="en-GB"/>
        </w:rPr>
        <w:tab/>
      </w:r>
      <w:r w:rsidR="001C151C">
        <w:rPr>
          <w:lang w:val="en-GB"/>
        </w:rPr>
        <w:tab/>
        <w:t>(</w:t>
      </w:r>
      <w:r w:rsidR="00997B15">
        <w:rPr>
          <w:lang w:val="en-GB"/>
        </w:rPr>
        <w:t>5</w:t>
      </w:r>
      <w:r w:rsidR="001C151C">
        <w:rPr>
          <w:lang w:val="en-GB"/>
        </w:rPr>
        <w:t>)</w:t>
      </w:r>
    </w:p>
    <w:p w14:paraId="47C76005" w14:textId="3EA93830" w:rsidR="001C151C" w:rsidRDefault="00231E24" w:rsidP="004D0E8C">
      <w:pPr>
        <w:pStyle w:val="Els-body-text"/>
        <w:spacing w:after="120"/>
        <w:rPr>
          <w:lang w:val="en-GB"/>
        </w:rPr>
      </w:pPr>
      <m:oMath>
        <m:sSub>
          <m:sSubPr>
            <m:ctrlPr>
              <w:rPr>
                <w:rFonts w:ascii="Cambria Math" w:hAnsi="Cambria Math"/>
                <w:i/>
                <w:lang w:val="en-GB"/>
              </w:rPr>
            </m:ctrlPr>
          </m:sSubPr>
          <m:e>
            <m:r>
              <w:rPr>
                <w:rFonts w:ascii="Cambria Math" w:hAnsi="Cambria Math"/>
                <w:lang w:val="en-GB"/>
              </w:rPr>
              <m:t>r</m:t>
            </m:r>
          </m:e>
          <m:sub>
            <m:r>
              <w:rPr>
                <w:rFonts w:ascii="Cambria Math" w:hAnsi="Cambria Math"/>
                <w:lang w:val="en-GB"/>
              </w:rPr>
              <m:t>U</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2</m:t>
            </m:r>
          </m:sub>
        </m:sSub>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B</m:t>
            </m:r>
          </m:sub>
        </m:sSub>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D</m:t>
            </m:r>
          </m:sub>
        </m:sSub>
      </m:oMath>
      <w:r w:rsidR="001C151C">
        <w:rPr>
          <w:lang w:val="en-GB"/>
        </w:rPr>
        <w:tab/>
      </w:r>
      <w:r w:rsidR="001C151C">
        <w:rPr>
          <w:lang w:val="en-GB"/>
        </w:rPr>
        <w:tab/>
      </w:r>
      <w:r w:rsidR="001C151C">
        <w:rPr>
          <w:lang w:val="en-GB"/>
        </w:rPr>
        <w:tab/>
      </w:r>
      <w:r w:rsidR="001C151C">
        <w:rPr>
          <w:lang w:val="en-GB"/>
        </w:rPr>
        <w:tab/>
      </w:r>
      <w:r w:rsidR="001C151C">
        <w:rPr>
          <w:lang w:val="en-GB"/>
        </w:rPr>
        <w:tab/>
      </w:r>
      <w:r w:rsidR="001C151C">
        <w:rPr>
          <w:lang w:val="en-GB"/>
        </w:rPr>
        <w:tab/>
      </w:r>
      <w:r w:rsidR="005A3B24">
        <w:rPr>
          <w:lang w:val="en-GB"/>
        </w:rPr>
        <w:tab/>
      </w:r>
      <w:r w:rsidR="001C151C">
        <w:rPr>
          <w:lang w:val="en-GB"/>
        </w:rPr>
        <w:tab/>
        <w:t>(</w:t>
      </w:r>
      <w:r w:rsidR="00997B15">
        <w:rPr>
          <w:lang w:val="en-GB"/>
        </w:rPr>
        <w:t>6</w:t>
      </w:r>
      <w:r w:rsidR="001C151C">
        <w:rPr>
          <w:lang w:val="en-GB"/>
        </w:rPr>
        <w:t>)</w:t>
      </w:r>
    </w:p>
    <w:p w14:paraId="08C1B2DE" w14:textId="5BB749DC" w:rsidR="009E4E40" w:rsidRDefault="00AF1676" w:rsidP="00EA29AB">
      <w:pPr>
        <w:pStyle w:val="Els-body-text"/>
        <w:spacing w:after="120"/>
        <w:rPr>
          <w:lang w:val="en-GB"/>
        </w:rPr>
      </w:pPr>
      <w:r>
        <w:rPr>
          <w:lang w:val="en-GB"/>
        </w:rPr>
        <w:t xml:space="preserve">The </w:t>
      </w:r>
      <w:r w:rsidR="0014605F">
        <w:rPr>
          <w:lang w:val="en-GB"/>
        </w:rPr>
        <w:t>reaction</w:t>
      </w:r>
      <w:r w:rsidR="00EE2494">
        <w:rPr>
          <w:lang w:val="en-GB"/>
        </w:rPr>
        <w:t xml:space="preserve"> </w:t>
      </w:r>
      <w:r>
        <w:rPr>
          <w:lang w:val="en-GB"/>
        </w:rPr>
        <w:t>rate constant</w:t>
      </w:r>
      <w:r w:rsidR="00EE2494">
        <w:rPr>
          <w:lang w:val="en-GB"/>
        </w:rPr>
        <w:t>s</w:t>
      </w:r>
      <w:r w:rsidR="002E49F5">
        <w:rPr>
          <w:lang w:val="en-GB"/>
        </w:rPr>
        <w:t xml:space="preserve"> (</w:t>
      </w:r>
      <m:oMath>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1</m:t>
            </m:r>
          </m:sub>
        </m:sSub>
      </m:oMath>
      <w:r w:rsidR="002E49F5">
        <w:rPr>
          <w:lang w:val="en-GB"/>
        </w:rPr>
        <w:t xml:space="preserve"> and </w:t>
      </w:r>
      <m:oMath>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2</m:t>
            </m:r>
          </m:sub>
        </m:sSub>
      </m:oMath>
      <w:r w:rsidR="002E49F5">
        <w:rPr>
          <w:lang w:val="en-GB"/>
        </w:rPr>
        <w:t>)</w:t>
      </w:r>
      <w:r>
        <w:rPr>
          <w:lang w:val="en-GB"/>
        </w:rPr>
        <w:t xml:space="preserve"> </w:t>
      </w:r>
      <w:r w:rsidR="00EE2494">
        <w:rPr>
          <w:lang w:val="en-GB"/>
        </w:rPr>
        <w:t>follow an</w:t>
      </w:r>
      <w:r w:rsidR="008E0587">
        <w:rPr>
          <w:lang w:val="en-GB"/>
        </w:rPr>
        <w:t xml:space="preserve"> Arrhenius </w:t>
      </w:r>
      <w:r w:rsidR="005D6921">
        <w:rPr>
          <w:lang w:val="en-GB"/>
        </w:rPr>
        <w:t>law</w:t>
      </w:r>
      <w:r w:rsidR="008E0587">
        <w:rPr>
          <w:lang w:val="en-GB"/>
        </w:rPr>
        <w:t xml:space="preserve">. </w:t>
      </w:r>
    </w:p>
    <w:p w14:paraId="07A56ECD" w14:textId="08E8D2BD" w:rsidR="009E4E40" w:rsidRDefault="00180A40" w:rsidP="004D0E8C">
      <w:pPr>
        <w:pStyle w:val="Els-body-text"/>
        <w:spacing w:after="120"/>
        <w:rPr>
          <w:lang w:val="en-GB"/>
        </w:rPr>
      </w:pPr>
      <w:r>
        <w:rPr>
          <w:lang w:val="en-GB"/>
        </w:rPr>
        <w:t xml:space="preserve">For the sake of </w:t>
      </w:r>
      <w:r w:rsidR="00BC49A2">
        <w:rPr>
          <w:lang w:val="en-GB"/>
        </w:rPr>
        <w:t>computational effectiveness, t</w:t>
      </w:r>
      <w:r w:rsidR="00EC6D5A">
        <w:rPr>
          <w:lang w:val="en-GB"/>
        </w:rPr>
        <w:t>he m</w:t>
      </w:r>
      <w:r w:rsidR="009E4E40" w:rsidRPr="00247D0A">
        <w:rPr>
          <w:lang w:val="en-GB"/>
        </w:rPr>
        <w:t xml:space="preserve">ethod of </w:t>
      </w:r>
      <w:r w:rsidR="00EC6D5A">
        <w:rPr>
          <w:lang w:val="en-GB"/>
        </w:rPr>
        <w:t>l</w:t>
      </w:r>
      <w:r w:rsidR="009E4E40" w:rsidRPr="00247D0A">
        <w:rPr>
          <w:lang w:val="en-GB"/>
        </w:rPr>
        <w:t xml:space="preserve">ines (MOL) </w:t>
      </w:r>
      <w:r w:rsidR="00EC6D5A">
        <w:rPr>
          <w:lang w:val="en-GB"/>
        </w:rPr>
        <w:t>was</w:t>
      </w:r>
      <w:r w:rsidR="009E4E40" w:rsidRPr="00247D0A">
        <w:rPr>
          <w:lang w:val="en-GB"/>
        </w:rPr>
        <w:t xml:space="preserve"> used to </w:t>
      </w:r>
      <w:r w:rsidR="00EC6D5A">
        <w:rPr>
          <w:lang w:val="en-GB"/>
        </w:rPr>
        <w:t>convert the partial differential e</w:t>
      </w:r>
      <w:r w:rsidR="00F65A81">
        <w:rPr>
          <w:lang w:val="en-GB"/>
        </w:rPr>
        <w:t>quations a</w:t>
      </w:r>
      <w:r w:rsidR="00EC6D5A">
        <w:rPr>
          <w:lang w:val="en-GB"/>
        </w:rPr>
        <w:t xml:space="preserve">bove </w:t>
      </w:r>
      <w:r w:rsidR="00DC2E7B">
        <w:rPr>
          <w:lang w:val="en-GB"/>
        </w:rPr>
        <w:t xml:space="preserve">into a set of ordinary </w:t>
      </w:r>
      <w:r w:rsidR="00F65A81">
        <w:rPr>
          <w:lang w:val="en-GB"/>
        </w:rPr>
        <w:t>differential equation</w:t>
      </w:r>
      <w:r w:rsidR="00DC2E7B">
        <w:rPr>
          <w:lang w:val="en-GB"/>
        </w:rPr>
        <w:t>s</w:t>
      </w:r>
      <w:r w:rsidR="00F65A81">
        <w:rPr>
          <w:lang w:val="en-GB"/>
        </w:rPr>
        <w:t xml:space="preserve"> which can be solved</w:t>
      </w:r>
      <w:r w:rsidR="00BC49A2">
        <w:rPr>
          <w:lang w:val="en-GB"/>
        </w:rPr>
        <w:t xml:space="preserve"> by </w:t>
      </w:r>
      <w:r w:rsidR="00D64C9B">
        <w:rPr>
          <w:lang w:val="en-GB"/>
        </w:rPr>
        <w:t xml:space="preserve">using </w:t>
      </w:r>
      <w:r w:rsidR="00BC49A2">
        <w:rPr>
          <w:lang w:val="en-GB"/>
        </w:rPr>
        <w:t>ordinary solvers</w:t>
      </w:r>
      <w:r w:rsidR="00F65A81">
        <w:rPr>
          <w:lang w:val="en-GB"/>
        </w:rPr>
        <w:t xml:space="preserve">. </w:t>
      </w:r>
    </w:p>
    <w:p w14:paraId="3B8C55E1" w14:textId="07E35C7F" w:rsidR="00AF185C" w:rsidRDefault="00AF185C" w:rsidP="004D0E8C">
      <w:pPr>
        <w:pStyle w:val="Els-body-text"/>
        <w:spacing w:after="120"/>
        <w:rPr>
          <w:lang w:val="en-GB"/>
        </w:rPr>
      </w:pPr>
      <w:r w:rsidRPr="00AF185C">
        <w:rPr>
          <w:lang w:val="en-GB"/>
        </w:rPr>
        <w:t xml:space="preserve">As mentioned in section 2.1, MODDPG uses a vector </w:t>
      </w:r>
      <w:r w:rsidR="00F65A81">
        <w:rPr>
          <w:lang w:val="en-GB"/>
        </w:rPr>
        <w:t xml:space="preserve">of </w:t>
      </w:r>
      <w:r w:rsidRPr="00AF185C">
        <w:rPr>
          <w:lang w:val="en-GB"/>
        </w:rPr>
        <w:t>reward function</w:t>
      </w:r>
      <w:r w:rsidR="00F65A81">
        <w:rPr>
          <w:lang w:val="en-GB"/>
        </w:rPr>
        <w:t>s</w:t>
      </w:r>
      <w:r w:rsidRPr="00AF185C">
        <w:rPr>
          <w:lang w:val="en-GB"/>
        </w:rPr>
        <w:t xml:space="preserve"> to </w:t>
      </w:r>
      <w:r w:rsidR="00F65A81">
        <w:rPr>
          <w:lang w:val="en-GB"/>
        </w:rPr>
        <w:t>address</w:t>
      </w:r>
      <w:r w:rsidR="00F65A81" w:rsidRPr="00AF185C">
        <w:rPr>
          <w:lang w:val="en-GB"/>
        </w:rPr>
        <w:t xml:space="preserve"> </w:t>
      </w:r>
      <w:r w:rsidRPr="00AF185C">
        <w:rPr>
          <w:lang w:val="en-GB"/>
        </w:rPr>
        <w:t xml:space="preserve">the MOP. </w:t>
      </w:r>
      <w:r w:rsidR="001965C6">
        <w:rPr>
          <w:lang w:val="en-GB"/>
        </w:rPr>
        <w:t>Here, two objective</w:t>
      </w:r>
      <w:r w:rsidR="00292D93">
        <w:rPr>
          <w:lang w:val="en-GB"/>
        </w:rPr>
        <w:t xml:space="preserve"> functions </w:t>
      </w:r>
      <w:r w:rsidR="001965C6">
        <w:rPr>
          <w:lang w:val="en-GB"/>
        </w:rPr>
        <w:t>were considered</w:t>
      </w:r>
      <w:r w:rsidR="00292D93">
        <w:rPr>
          <w:lang w:val="en-GB"/>
        </w:rPr>
        <w:t xml:space="preserve"> namely:</w:t>
      </w:r>
      <w:r w:rsidR="001965C6">
        <w:rPr>
          <w:lang w:val="en-GB"/>
        </w:rPr>
        <w:t xml:space="preserve"> the</w:t>
      </w:r>
      <w:r w:rsidRPr="00AF185C">
        <w:rPr>
          <w:lang w:val="en-GB"/>
        </w:rPr>
        <w:t xml:space="preserve"> </w:t>
      </w:r>
      <w:r w:rsidR="004D4351">
        <w:rPr>
          <w:lang w:val="en-GB"/>
        </w:rPr>
        <w:t xml:space="preserve">reaction </w:t>
      </w:r>
      <w:r w:rsidRPr="00AF185C">
        <w:rPr>
          <w:lang w:val="en-GB"/>
        </w:rPr>
        <w:t xml:space="preserve">conversion and </w:t>
      </w:r>
      <w:r w:rsidR="00D64C9B">
        <w:rPr>
          <w:lang w:val="en-GB"/>
        </w:rPr>
        <w:t xml:space="preserve">the </w:t>
      </w:r>
      <w:r w:rsidRPr="00AF185C">
        <w:rPr>
          <w:lang w:val="en-GB"/>
        </w:rPr>
        <w:t>selectivity</w:t>
      </w:r>
      <w:r w:rsidR="004D4351">
        <w:rPr>
          <w:lang w:val="en-GB"/>
        </w:rPr>
        <w:t xml:space="preserve">. </w:t>
      </w:r>
      <w:r w:rsidR="000A2CD5">
        <w:rPr>
          <w:lang w:val="en-GB"/>
        </w:rPr>
        <w:t xml:space="preserve">The </w:t>
      </w:r>
      <w:r w:rsidR="004D4351">
        <w:rPr>
          <w:lang w:val="en-GB"/>
        </w:rPr>
        <w:t>objective</w:t>
      </w:r>
      <w:r w:rsidR="000A2CD5">
        <w:rPr>
          <w:lang w:val="en-GB"/>
        </w:rPr>
        <w:t xml:space="preserve"> functions given below were both maximize</w:t>
      </w:r>
      <w:r w:rsidR="000A2CD5" w:rsidRPr="00AF185C">
        <w:rPr>
          <w:lang w:val="en-GB"/>
        </w:rPr>
        <w:t xml:space="preserve">d. </w:t>
      </w:r>
    </w:p>
    <w:p w14:paraId="1618C911" w14:textId="6848FA21" w:rsidR="002E49F5" w:rsidRDefault="002E49F5" w:rsidP="001C151C">
      <w:pPr>
        <w:pStyle w:val="Els-body-text"/>
      </w:pPr>
      <m:oMath>
        <m:r>
          <m:rPr>
            <m:sty m:val="p"/>
          </m:rPr>
          <w:rPr>
            <w:rFonts w:ascii="Cambria Math" w:hAnsi="Cambria Math"/>
          </w:rPr>
          <m:t xml:space="preserve">Conversion </m:t>
        </m:r>
        <m:d>
          <m:dPr>
            <m:ctrlPr>
              <w:rPr>
                <w:rFonts w:ascii="Cambria Math" w:hAnsi="Cambria Math"/>
              </w:rPr>
            </m:ctrlPr>
          </m:dPr>
          <m:e>
            <m:sSub>
              <m:sSubPr>
                <m:ctrlPr>
                  <w:rPr>
                    <w:rFonts w:ascii="Cambria Math" w:hAnsi="Cambria Math"/>
                    <w:i/>
                  </w:rPr>
                </m:ctrlPr>
              </m:sSubPr>
              <m:e>
                <m:r>
                  <w:rPr>
                    <w:rFonts w:ascii="Cambria Math" w:hAnsi="Cambria Math"/>
                  </w:rPr>
                  <m:t>X</m:t>
                </m:r>
              </m:e>
              <m:sub>
                <m:r>
                  <w:rPr>
                    <w:rFonts w:ascii="Cambria Math" w:hAnsi="Cambria Math"/>
                  </w:rPr>
                  <m:t>B</m:t>
                </m:r>
              </m:sub>
            </m:sSub>
          </m:e>
        </m:d>
        <m:r>
          <w:rPr>
            <w:rFonts w:ascii="Cambria Math" w:hAnsi="Cambria Math"/>
            <w:lang w:val="en-GB"/>
          </w:rPr>
          <m:t>=</m:t>
        </m:r>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B,0</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B</m:t>
                </m:r>
              </m:sub>
            </m:sSub>
          </m:num>
          <m:den>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B,0</m:t>
                </m:r>
              </m:sub>
            </m:sSub>
          </m:den>
        </m:f>
      </m:oMath>
      <w:r w:rsidR="0091114C">
        <w:rPr>
          <w:lang w:val="en-GB"/>
        </w:rPr>
        <w:tab/>
      </w:r>
      <w:r w:rsidR="0091114C">
        <w:rPr>
          <w:lang w:val="en-GB"/>
        </w:rPr>
        <w:tab/>
      </w:r>
      <w:r w:rsidR="0091114C">
        <w:rPr>
          <w:lang w:val="en-GB"/>
        </w:rPr>
        <w:tab/>
      </w:r>
      <w:r w:rsidR="0091114C">
        <w:rPr>
          <w:lang w:val="en-GB"/>
        </w:rPr>
        <w:tab/>
      </w:r>
      <w:r w:rsidR="0091114C">
        <w:rPr>
          <w:lang w:val="en-GB"/>
        </w:rPr>
        <w:tab/>
      </w:r>
      <w:r w:rsidR="0091114C">
        <w:rPr>
          <w:lang w:val="en-GB"/>
        </w:rPr>
        <w:tab/>
        <w:t>(</w:t>
      </w:r>
      <w:r w:rsidR="00997B15">
        <w:rPr>
          <w:lang w:val="en-GB"/>
        </w:rPr>
        <w:t>7</w:t>
      </w:r>
      <w:r w:rsidR="0091114C">
        <w:rPr>
          <w:lang w:val="en-GB"/>
        </w:rPr>
        <w:t>)</w:t>
      </w:r>
    </w:p>
    <w:p w14:paraId="516D6479" w14:textId="5D363917" w:rsidR="002E49F5" w:rsidRDefault="002E49F5" w:rsidP="00F41423">
      <w:pPr>
        <w:pStyle w:val="Els-body-text"/>
        <w:spacing w:after="120"/>
      </w:pPr>
      <m:oMath>
        <m:r>
          <m:rPr>
            <m:sty m:val="p"/>
          </m:rPr>
          <w:rPr>
            <w:rFonts w:ascii="Cambria Math" w:hAnsi="Cambria Math"/>
          </w:rPr>
          <m:t xml:space="preserve">Selectivity </m:t>
        </m:r>
        <m:d>
          <m:dPr>
            <m:ctrlPr>
              <w:rPr>
                <w:rFonts w:ascii="Cambria Math" w:hAnsi="Cambria Math"/>
              </w:rPr>
            </m:ctrlPr>
          </m:dPr>
          <m:e>
            <m:sSub>
              <m:sSubPr>
                <m:ctrlPr>
                  <w:rPr>
                    <w:rFonts w:ascii="Cambria Math" w:hAnsi="Cambria Math"/>
                    <w:i/>
                  </w:rPr>
                </m:ctrlPr>
              </m:sSubPr>
              <m:e>
                <m:r>
                  <w:rPr>
                    <w:rFonts w:ascii="Cambria Math" w:hAnsi="Cambria Math"/>
                  </w:rPr>
                  <m:t>S</m:t>
                </m:r>
              </m:e>
              <m:sub>
                <m:r>
                  <w:rPr>
                    <w:rFonts w:ascii="Cambria Math" w:hAnsi="Cambria Math"/>
                  </w:rPr>
                  <m:t>D</m:t>
                </m:r>
              </m:sub>
            </m:sSub>
          </m:e>
        </m:d>
        <m:r>
          <w:rPr>
            <w:rFonts w:ascii="Cambria Math" w:hAnsi="Cambria Math"/>
            <w:lang w:val="en-GB"/>
          </w:rPr>
          <m:t>=</m:t>
        </m:r>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D</m:t>
                </m:r>
              </m:sub>
            </m:sSub>
          </m:num>
          <m:den>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B,0</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B</m:t>
                </m:r>
              </m:sub>
            </m:sSub>
          </m:den>
        </m:f>
      </m:oMath>
      <w:r w:rsidR="0091114C">
        <w:rPr>
          <w:lang w:val="en-GB"/>
        </w:rPr>
        <w:tab/>
      </w:r>
      <w:r w:rsidR="0091114C">
        <w:rPr>
          <w:lang w:val="en-GB"/>
        </w:rPr>
        <w:tab/>
      </w:r>
      <w:r w:rsidR="0091114C">
        <w:rPr>
          <w:lang w:val="en-GB"/>
        </w:rPr>
        <w:tab/>
      </w:r>
      <w:r w:rsidR="0091114C">
        <w:rPr>
          <w:lang w:val="en-GB"/>
        </w:rPr>
        <w:tab/>
      </w:r>
      <w:r w:rsidR="0091114C">
        <w:rPr>
          <w:lang w:val="en-GB"/>
        </w:rPr>
        <w:tab/>
      </w:r>
      <w:r w:rsidR="0091114C">
        <w:rPr>
          <w:lang w:val="en-GB"/>
        </w:rPr>
        <w:tab/>
      </w:r>
      <w:r w:rsidR="0091114C">
        <w:rPr>
          <w:lang w:val="en-GB"/>
        </w:rPr>
        <w:tab/>
        <w:t>(</w:t>
      </w:r>
      <w:r w:rsidR="00997B15">
        <w:rPr>
          <w:lang w:val="en-GB"/>
        </w:rPr>
        <w:t>8</w:t>
      </w:r>
      <w:r w:rsidR="0091114C">
        <w:rPr>
          <w:lang w:val="en-GB"/>
        </w:rPr>
        <w:t>)</w:t>
      </w:r>
    </w:p>
    <w:p w14:paraId="6BA7B6BB" w14:textId="4CEC406B" w:rsidR="00163371" w:rsidRDefault="00163371" w:rsidP="00B823F6">
      <w:pPr>
        <w:pStyle w:val="Els-1storder-head"/>
        <w:ind w:left="0"/>
      </w:pPr>
      <w:r>
        <w:t>Result</w:t>
      </w:r>
      <w:r w:rsidR="00AB714C">
        <w:t>s</w:t>
      </w:r>
      <w:r>
        <w:t xml:space="preserve"> and discussion</w:t>
      </w:r>
    </w:p>
    <w:p w14:paraId="5BDA1E10" w14:textId="38BBC924" w:rsidR="00163371" w:rsidRDefault="001E1B38" w:rsidP="00163371">
      <w:pPr>
        <w:pStyle w:val="Els-body-text"/>
        <w:spacing w:after="120"/>
      </w:pPr>
      <w:r>
        <w:t>I</w:t>
      </w:r>
      <w:r w:rsidR="001648E5" w:rsidRPr="001648E5">
        <w:t xml:space="preserve">t is </w:t>
      </w:r>
      <w:r w:rsidR="008124F4">
        <w:t>impo</w:t>
      </w:r>
      <w:r w:rsidR="007D0373">
        <w:t>rtant</w:t>
      </w:r>
      <w:r w:rsidR="008124F4" w:rsidRPr="001648E5">
        <w:t xml:space="preserve"> </w:t>
      </w:r>
      <w:r w:rsidR="001648E5" w:rsidRPr="001648E5">
        <w:t xml:space="preserve">to accurately simulate </w:t>
      </w:r>
      <w:r w:rsidR="007113A5">
        <w:t>the</w:t>
      </w:r>
      <w:r w:rsidR="001648E5" w:rsidRPr="001648E5">
        <w:t xml:space="preserve"> react</w:t>
      </w:r>
      <w:r w:rsidR="007113A5">
        <w:t xml:space="preserve">or behavior </w:t>
      </w:r>
      <w:r w:rsidR="001648E5" w:rsidRPr="001648E5">
        <w:t xml:space="preserve">and use </w:t>
      </w:r>
      <w:r w:rsidR="000D53FE">
        <w:t xml:space="preserve">the </w:t>
      </w:r>
      <w:r w:rsidR="00D94F52">
        <w:t xml:space="preserve">simulations </w:t>
      </w:r>
      <w:r w:rsidR="001648E5" w:rsidRPr="001648E5">
        <w:t xml:space="preserve">as an environment </w:t>
      </w:r>
      <w:r w:rsidR="007113A5">
        <w:t xml:space="preserve">to train the </w:t>
      </w:r>
      <w:r w:rsidR="001648E5" w:rsidRPr="001648E5">
        <w:t>agent.</w:t>
      </w:r>
      <w:r w:rsidR="001648E5">
        <w:t xml:space="preserve"> </w:t>
      </w:r>
      <w:r w:rsidR="00CC100F" w:rsidRPr="00CC100F">
        <w:t>The</w:t>
      </w:r>
      <w:r w:rsidR="00513F09">
        <w:t xml:space="preserve"> </w:t>
      </w:r>
      <w:r w:rsidR="000C4F6D">
        <w:t xml:space="preserve">mechanistic </w:t>
      </w:r>
      <w:r w:rsidR="000C4F6D" w:rsidRPr="00CC100F">
        <w:t>model</w:t>
      </w:r>
      <w:r w:rsidR="00CC100F" w:rsidRPr="00CC100F">
        <w:t xml:space="preserve"> </w:t>
      </w:r>
      <w:r w:rsidR="00147167">
        <w:t xml:space="preserve">introduced </w:t>
      </w:r>
      <w:r w:rsidR="00513F09">
        <w:t xml:space="preserve">in the </w:t>
      </w:r>
      <w:r w:rsidR="00147167">
        <w:t>previous</w:t>
      </w:r>
      <w:r w:rsidR="00513F09">
        <w:t xml:space="preserve"> </w:t>
      </w:r>
      <w:r w:rsidR="000C4F6D">
        <w:t xml:space="preserve">section </w:t>
      </w:r>
      <w:r w:rsidR="000C4F6D" w:rsidRPr="00CC100F">
        <w:t>can</w:t>
      </w:r>
      <w:r w:rsidR="00CC100F" w:rsidRPr="00CC100F">
        <w:t xml:space="preserve"> be </w:t>
      </w:r>
      <w:r w:rsidR="000C4F6D">
        <w:t>used as</w:t>
      </w:r>
      <w:r w:rsidR="00CC100F" w:rsidRPr="00CC100F">
        <w:t xml:space="preserve"> an environment </w:t>
      </w:r>
      <w:r w:rsidR="00147167">
        <w:t>t</w:t>
      </w:r>
      <w:r w:rsidR="00147167" w:rsidRPr="001648E5">
        <w:t>o perform the</w:t>
      </w:r>
      <w:r w:rsidR="00147167">
        <w:t xml:space="preserve"> intended</w:t>
      </w:r>
      <w:r w:rsidR="00147167" w:rsidRPr="001648E5">
        <w:t xml:space="preserve"> MODDPG optimization</w:t>
      </w:r>
      <w:r w:rsidR="00CC100F" w:rsidRPr="00CC100F">
        <w:t>.</w:t>
      </w:r>
      <w:r w:rsidR="00CC100F">
        <w:t xml:space="preserve"> </w:t>
      </w:r>
      <w:r w:rsidR="00387575">
        <w:t>Firstly, a</w:t>
      </w:r>
      <w:r w:rsidR="007A1928" w:rsidRPr="007A1928">
        <w:t xml:space="preserve"> comprehensive sensitivity analysis</w:t>
      </w:r>
      <w:r w:rsidR="00387575">
        <w:t xml:space="preserve"> </w:t>
      </w:r>
      <w:r w:rsidR="000C4F6D">
        <w:t xml:space="preserve">was </w:t>
      </w:r>
      <w:r w:rsidR="000C4F6D" w:rsidRPr="007A1928">
        <w:t>carried</w:t>
      </w:r>
      <w:r w:rsidR="007A1928" w:rsidRPr="007A1928">
        <w:t xml:space="preserve"> out to </w:t>
      </w:r>
      <w:r w:rsidR="00E918C7">
        <w:t>rank</w:t>
      </w:r>
      <w:r w:rsidR="00991529">
        <w:t xml:space="preserve"> all </w:t>
      </w:r>
      <w:r w:rsidR="00E918C7">
        <w:t>possible</w:t>
      </w:r>
      <w:r w:rsidR="00991529">
        <w:t xml:space="preserve"> inputs or </w:t>
      </w:r>
      <w:r w:rsidR="00E918C7">
        <w:t>manipulated</w:t>
      </w:r>
      <w:r w:rsidR="00991529">
        <w:t xml:space="preserve"> variables according to their </w:t>
      </w:r>
      <w:r w:rsidR="00E918C7">
        <w:t>impact</w:t>
      </w:r>
      <w:r w:rsidR="00991529">
        <w:t xml:space="preserve"> on </w:t>
      </w:r>
      <w:r w:rsidR="009A6508">
        <w:t xml:space="preserve">the </w:t>
      </w:r>
      <w:r w:rsidR="00991529">
        <w:t>outputs</w:t>
      </w:r>
      <w:r w:rsidR="00E918C7">
        <w:t xml:space="preserve">. </w:t>
      </w:r>
      <w:r w:rsidR="000854A4">
        <w:t>The result</w:t>
      </w:r>
      <w:r w:rsidR="007113A5">
        <w:t>s</w:t>
      </w:r>
      <w:r w:rsidR="000854A4">
        <w:t xml:space="preserve"> suggest that </w:t>
      </w:r>
      <w:r w:rsidR="007A6F29">
        <w:t>4</w:t>
      </w:r>
      <w:r w:rsidR="00E25C3F">
        <w:t xml:space="preserve"> </w:t>
      </w:r>
      <w:r w:rsidR="005E601A">
        <w:t xml:space="preserve">inputs are enough to </w:t>
      </w:r>
      <w:r w:rsidR="005F5961">
        <w:t>generate optimal impact on the objective function</w:t>
      </w:r>
      <w:r w:rsidR="005D6547">
        <w:t>s</w:t>
      </w:r>
      <w:r w:rsidR="005F5961">
        <w:t xml:space="preserve"> and </w:t>
      </w:r>
      <w:r w:rsidR="005D6547">
        <w:t xml:space="preserve">effectively </w:t>
      </w:r>
      <w:r w:rsidR="007113A5">
        <w:t xml:space="preserve">deliver a </w:t>
      </w:r>
      <w:r w:rsidR="005D6547">
        <w:t xml:space="preserve">good </w:t>
      </w:r>
      <w:r w:rsidR="007113A5">
        <w:t xml:space="preserve">trade-off between </w:t>
      </w:r>
      <w:r w:rsidR="005B5FC2">
        <w:t>exploration</w:t>
      </w:r>
      <w:r w:rsidR="007113A5">
        <w:t xml:space="preserve"> and </w:t>
      </w:r>
      <w:r w:rsidR="005B5FC2">
        <w:t>exploitation</w:t>
      </w:r>
      <w:r w:rsidR="003436A5">
        <w:t>.</w:t>
      </w:r>
    </w:p>
    <w:p w14:paraId="38D4A0BB" w14:textId="3A71129C" w:rsidR="00BC541D" w:rsidRDefault="00BC541D" w:rsidP="00BC541D">
      <w:pPr>
        <w:pStyle w:val="Els-body-text"/>
        <w:spacing w:after="120"/>
      </w:pPr>
      <w:r>
        <w:t xml:space="preserve">The training </w:t>
      </w:r>
      <w:r w:rsidR="007113A5">
        <w:t xml:space="preserve">performance </w:t>
      </w:r>
      <w:r>
        <w:t xml:space="preserve">of the MODDPG agent is shown in Fig. 2. </w:t>
      </w:r>
      <w:r w:rsidR="007113A5">
        <w:t xml:space="preserve">Each of the </w:t>
      </w:r>
      <w:r w:rsidR="007113A5" w:rsidRPr="00675EF8">
        <w:t>colore</w:t>
      </w:r>
      <w:r w:rsidR="007113A5">
        <w:t>d</w:t>
      </w:r>
      <w:r w:rsidRPr="00675EF8">
        <w:t xml:space="preserve"> strip</w:t>
      </w:r>
      <w:r w:rsidR="007113A5">
        <w:t>e</w:t>
      </w:r>
      <w:r w:rsidRPr="00675EF8">
        <w:t xml:space="preserve">s </w:t>
      </w:r>
      <w:r w:rsidR="007113A5">
        <w:t xml:space="preserve">in </w:t>
      </w:r>
      <w:r w:rsidRPr="00675EF8">
        <w:t xml:space="preserve">Fig. </w:t>
      </w:r>
      <w:r>
        <w:t>2</w:t>
      </w:r>
      <w:r w:rsidR="007113A5">
        <w:t xml:space="preserve"> represents 10 training episodes</w:t>
      </w:r>
      <w:r w:rsidRPr="00675EF8">
        <w:t xml:space="preserve">, </w:t>
      </w:r>
      <w:r w:rsidR="00B924CE">
        <w:t>where</w:t>
      </w:r>
      <w:r w:rsidR="007113A5">
        <w:t xml:space="preserve"> </w:t>
      </w:r>
      <w:r w:rsidRPr="00675EF8">
        <w:t xml:space="preserve">each circle represents the reward obtained at the end of each episode. </w:t>
      </w:r>
      <w:r>
        <w:t>In</w:t>
      </w:r>
      <w:r w:rsidRPr="007B3596">
        <w:t xml:space="preserve"> each episode, at least 10 e-greedy </w:t>
      </w:r>
      <w:r>
        <w:t>action</w:t>
      </w:r>
      <w:r w:rsidRPr="007B3596">
        <w:t xml:space="preserve">s must be undertaken in order to get rewards </w:t>
      </w:r>
      <w:r w:rsidR="00B924CE">
        <w:t>based on the performance associated with</w:t>
      </w:r>
      <w:r w:rsidR="00EC63C8">
        <w:t xml:space="preserve"> the</w:t>
      </w:r>
      <w:r w:rsidRPr="007B3596">
        <w:t xml:space="preserve"> selectivity and conversion.</w:t>
      </w:r>
      <w:r>
        <w:t xml:space="preserve"> </w:t>
      </w:r>
      <w:r w:rsidR="00B924CE">
        <w:t xml:space="preserve">Fig. 2 </w:t>
      </w:r>
      <w:r w:rsidR="00CF5B2E">
        <w:t xml:space="preserve">also </w:t>
      </w:r>
      <w:r w:rsidR="00B924CE">
        <w:t xml:space="preserve">suggests that the range of variation or exploration associated with </w:t>
      </w:r>
      <w:r w:rsidR="00E6089F">
        <w:t xml:space="preserve">the </w:t>
      </w:r>
      <w:r>
        <w:t xml:space="preserve">conversion is </w:t>
      </w:r>
      <w:r w:rsidR="00B924CE">
        <w:t xml:space="preserve">narrower </w:t>
      </w:r>
      <w:r>
        <w:t>compared to</w:t>
      </w:r>
      <w:r w:rsidR="00E6089F">
        <w:t xml:space="preserve"> selectivity</w:t>
      </w:r>
      <w:r>
        <w:t xml:space="preserve">. This </w:t>
      </w:r>
      <w:r w:rsidR="00B924CE">
        <w:t xml:space="preserve">may </w:t>
      </w:r>
      <w:r>
        <w:t xml:space="preserve">be attributed to </w:t>
      </w:r>
      <w:r w:rsidR="00B924CE">
        <w:t>the inherent</w:t>
      </w:r>
      <w:r w:rsidR="008E4C86">
        <w:t>ly</w:t>
      </w:r>
      <w:r w:rsidR="00B924CE">
        <w:t xml:space="preserve"> </w:t>
      </w:r>
      <w:r>
        <w:t xml:space="preserve">fast kinetics </w:t>
      </w:r>
      <w:r w:rsidR="00B924CE">
        <w:t xml:space="preserve">which in this case result in </w:t>
      </w:r>
      <w:r w:rsidR="00465C62">
        <w:t xml:space="preserve">fast and </w:t>
      </w:r>
      <w:r w:rsidR="00B924CE">
        <w:t xml:space="preserve">nearly </w:t>
      </w:r>
      <w:r>
        <w:t xml:space="preserve">complete </w:t>
      </w:r>
      <w:r w:rsidR="00B924CE">
        <w:t xml:space="preserve">conversion </w:t>
      </w:r>
      <w:r>
        <w:t xml:space="preserve">of </w:t>
      </w:r>
      <w:r w:rsidR="00B924CE">
        <w:t xml:space="preserve">the </w:t>
      </w:r>
      <w:r>
        <w:t xml:space="preserve">limiting reactants. </w:t>
      </w:r>
    </w:p>
    <w:p w14:paraId="69B578FA" w14:textId="0F59811F" w:rsidR="000971A8" w:rsidRDefault="00AD59B5" w:rsidP="00AD59B5">
      <w:pPr>
        <w:pStyle w:val="Els-body-text"/>
        <w:spacing w:after="120"/>
        <w:jc w:val="center"/>
      </w:pPr>
      <w:r>
        <w:rPr>
          <w:noProof/>
        </w:rPr>
        <w:lastRenderedPageBreak/>
        <w:drawing>
          <wp:inline distT="0" distB="0" distL="0" distR="0" wp14:anchorId="57F4EB6F" wp14:editId="62B3E5C7">
            <wp:extent cx="4572000" cy="1880526"/>
            <wp:effectExtent l="0" t="0" r="0" b="5715"/>
            <wp:docPr id="900917154"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917154" name="Picture 1" descr="A screenshot of a computer scree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72000" cy="1880526"/>
                    </a:xfrm>
                    <a:prstGeom prst="rect">
                      <a:avLst/>
                    </a:prstGeom>
                  </pic:spPr>
                </pic:pic>
              </a:graphicData>
            </a:graphic>
          </wp:inline>
        </w:drawing>
      </w:r>
    </w:p>
    <w:p w14:paraId="2184AC8D" w14:textId="5DA15DE2" w:rsidR="001E72D8" w:rsidRDefault="00F05415" w:rsidP="00163371">
      <w:pPr>
        <w:pStyle w:val="Els-body-text"/>
        <w:spacing w:after="120"/>
      </w:pPr>
      <w:r>
        <w:t>Fig.</w:t>
      </w:r>
      <w:r w:rsidR="00BC541D">
        <w:t>2</w:t>
      </w:r>
      <w:r w:rsidR="000C6A54">
        <w:t>.</w:t>
      </w:r>
      <w:r>
        <w:t xml:space="preserve"> Training </w:t>
      </w:r>
      <w:r w:rsidR="002E1E27">
        <w:t>performance of</w:t>
      </w:r>
      <w:r>
        <w:t xml:space="preserve"> </w:t>
      </w:r>
      <w:r w:rsidR="00DA25A7">
        <w:t xml:space="preserve">the </w:t>
      </w:r>
      <w:r>
        <w:t xml:space="preserve">MODDPG </w:t>
      </w:r>
      <w:r w:rsidR="00DA25A7">
        <w:t xml:space="preserve">agent </w:t>
      </w:r>
      <w:r w:rsidR="00233960">
        <w:t>for</w:t>
      </w:r>
      <w:r>
        <w:t xml:space="preserve">: </w:t>
      </w:r>
      <w:r w:rsidR="000971A8">
        <w:t>a) conversion, and b) selectivity</w:t>
      </w:r>
      <w:r w:rsidR="00DA25A7">
        <w:t>.</w:t>
      </w:r>
    </w:p>
    <w:p w14:paraId="2A5DA9B0" w14:textId="4FF2031D" w:rsidR="0037164F" w:rsidRDefault="007C28D7" w:rsidP="00423DB8">
      <w:pPr>
        <w:pStyle w:val="Els-body-text"/>
        <w:spacing w:after="120"/>
      </w:pPr>
      <w:r w:rsidRPr="00A85FA8">
        <w:t xml:space="preserve">Figure </w:t>
      </w:r>
      <w:r w:rsidR="00BC541D">
        <w:t>3</w:t>
      </w:r>
      <w:r w:rsidR="00EF16AF">
        <w:t xml:space="preserve"> (a)</w:t>
      </w:r>
      <w:r w:rsidRPr="00A85FA8">
        <w:t xml:space="preserve"> shows </w:t>
      </w:r>
      <w:r>
        <w:t>the</w:t>
      </w:r>
      <w:r w:rsidRPr="00A85FA8">
        <w:t xml:space="preserve"> </w:t>
      </w:r>
      <w:r w:rsidR="00BB191B">
        <w:t xml:space="preserve">evolution of the Pareto front identified by the </w:t>
      </w:r>
      <w:r w:rsidR="00BB191B" w:rsidRPr="00A85FA8">
        <w:t>MODDPG</w:t>
      </w:r>
      <w:r w:rsidR="00BB191B">
        <w:t xml:space="preserve"> agent over the training episodes. Clearly</w:t>
      </w:r>
      <w:r w:rsidR="0079374E">
        <w:t>,</w:t>
      </w:r>
      <w:r w:rsidR="00BB191B">
        <w:t xml:space="preserve"> the Par</w:t>
      </w:r>
      <w:r w:rsidR="006337F2">
        <w:t>e</w:t>
      </w:r>
      <w:r w:rsidR="00BB191B">
        <w:t>to front undergoes significant improvement compared to the initial Pareto</w:t>
      </w:r>
      <w:r w:rsidR="00555289">
        <w:t xml:space="preserve">, which was </w:t>
      </w:r>
      <w:r w:rsidR="00BB191B">
        <w:t xml:space="preserve">identified at earlier training episodes. </w:t>
      </w:r>
      <w:r w:rsidR="00865FFF">
        <w:t xml:space="preserve">Based </w:t>
      </w:r>
      <w:r w:rsidR="001842D0">
        <w:t>on Figure 3(b)</w:t>
      </w:r>
      <w:r w:rsidR="00555289">
        <w:t xml:space="preserve">, </w:t>
      </w:r>
      <w:r w:rsidR="001842D0">
        <w:t xml:space="preserve">the conversion, considered here as the first objective function, spans a range of variation of </w:t>
      </w:r>
      <w:r w:rsidR="00D71CD1" w:rsidRPr="00717936">
        <w:t>9</w:t>
      </w:r>
      <w:r w:rsidR="001842D0">
        <w:t>%</w:t>
      </w:r>
      <w:r w:rsidR="00423DB8">
        <w:t>,</w:t>
      </w:r>
      <w:r w:rsidR="001842D0">
        <w:t xml:space="preserve"> whereas </w:t>
      </w:r>
      <w:r w:rsidR="001842D0" w:rsidRPr="00717936">
        <w:t>the selectivity</w:t>
      </w:r>
      <w:r w:rsidR="001842D0">
        <w:t xml:space="preserve"> (i.e., second objective function) </w:t>
      </w:r>
      <w:r w:rsidR="00865FFF">
        <w:t>spans</w:t>
      </w:r>
      <w:r w:rsidR="001842D0">
        <w:t xml:space="preserve"> a range of variation of </w:t>
      </w:r>
      <w:r w:rsidR="00D71CD1" w:rsidRPr="00717936">
        <w:t>29</w:t>
      </w:r>
      <w:r w:rsidR="001842D0">
        <w:t>%</w:t>
      </w:r>
      <w:r w:rsidR="00D71CD1" w:rsidRPr="00717936">
        <w:t xml:space="preserve">. These </w:t>
      </w:r>
      <w:r w:rsidR="001842D0">
        <w:t xml:space="preserve">observations are overall consistent with the discussions associated with figure 2 above and confirm that all Pareto solutions exhibit relatively high conversions. Nevertheless, the range of variation of the selectivity is still broad enough which highlights the inherent conflicting nature of the selected objectives and </w:t>
      </w:r>
      <w:r w:rsidR="00CF0EBF">
        <w:t xml:space="preserve">the </w:t>
      </w:r>
      <w:r w:rsidR="001842D0">
        <w:t xml:space="preserve">need for </w:t>
      </w:r>
      <w:r w:rsidR="00CF0EBF">
        <w:t xml:space="preserve">a </w:t>
      </w:r>
      <w:r w:rsidR="001842D0">
        <w:t xml:space="preserve">set of compromises </w:t>
      </w:r>
      <w:r w:rsidR="00CF0EBF">
        <w:t xml:space="preserve">to </w:t>
      </w:r>
      <w:r w:rsidR="00460A4C">
        <w:t xml:space="preserve">help achieve </w:t>
      </w:r>
      <w:r w:rsidR="001842D0">
        <w:t>well-informed decision making.</w:t>
      </w:r>
    </w:p>
    <w:p w14:paraId="48D5FD07" w14:textId="7AA27A5B" w:rsidR="007947CD" w:rsidRDefault="004D33E1" w:rsidP="00423DB8">
      <w:pPr>
        <w:pStyle w:val="Els-body-text"/>
        <w:spacing w:after="120"/>
      </w:pPr>
      <w:r>
        <w:rPr>
          <w:noProof/>
        </w:rPr>
        <w:drawing>
          <wp:inline distT="0" distB="0" distL="0" distR="0" wp14:anchorId="463CDE8F" wp14:editId="63D76AEE">
            <wp:extent cx="4683291" cy="1764000"/>
            <wp:effectExtent l="0" t="0" r="3175" b="8255"/>
            <wp:docPr id="47668755" name="Picture 6" descr="A comparison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68755" name="Picture 6" descr="A comparison of a graph&#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83291" cy="1764000"/>
                    </a:xfrm>
                    <a:prstGeom prst="rect">
                      <a:avLst/>
                    </a:prstGeom>
                  </pic:spPr>
                </pic:pic>
              </a:graphicData>
            </a:graphic>
          </wp:inline>
        </w:drawing>
      </w:r>
    </w:p>
    <w:p w14:paraId="4F9BADE0" w14:textId="46D61124" w:rsidR="00423DB8" w:rsidRDefault="00423DB8" w:rsidP="00423DB8">
      <w:pPr>
        <w:pStyle w:val="Els-body-text"/>
        <w:spacing w:after="120"/>
      </w:pPr>
      <w:r>
        <w:t xml:space="preserve">Fig.3. </w:t>
      </w:r>
      <w:r w:rsidR="009724AE">
        <w:t xml:space="preserve">a) </w:t>
      </w:r>
      <w:r w:rsidR="004625C8">
        <w:t>Pareto s</w:t>
      </w:r>
      <w:r w:rsidR="009724AE">
        <w:t>olution</w:t>
      </w:r>
      <w:r w:rsidR="004625C8">
        <w:t>s</w:t>
      </w:r>
      <w:r>
        <w:t xml:space="preserve"> generated by </w:t>
      </w:r>
      <w:r w:rsidR="004625C8">
        <w:t xml:space="preserve">the </w:t>
      </w:r>
      <w:r>
        <w:t xml:space="preserve">MODDPG </w:t>
      </w:r>
      <w:r w:rsidR="004625C8">
        <w:t xml:space="preserve">agent over the training </w:t>
      </w:r>
      <w:r w:rsidR="00862E2D">
        <w:t>episodes</w:t>
      </w:r>
      <w:r>
        <w:t xml:space="preserve">, and b) </w:t>
      </w:r>
      <w:r w:rsidR="00640D4D">
        <w:t xml:space="preserve">Final </w:t>
      </w:r>
      <w:r w:rsidR="00134FFB">
        <w:t>Pareto front</w:t>
      </w:r>
      <w:r w:rsidR="00640D4D">
        <w:t xml:space="preserve"> obtained by MODDPG agent vs. </w:t>
      </w:r>
      <w:r w:rsidR="00D339A8" w:rsidRPr="00EE5F99">
        <w:t>genetic algorithm</w:t>
      </w:r>
      <w:r>
        <w:t xml:space="preserve">. </w:t>
      </w:r>
    </w:p>
    <w:p w14:paraId="2303A5EB" w14:textId="7A9EB0C8" w:rsidR="00E12D93" w:rsidRDefault="00BD09C3" w:rsidP="00134FFB">
      <w:pPr>
        <w:pStyle w:val="Els-body-text"/>
        <w:spacing w:after="120"/>
      </w:pPr>
      <w:r w:rsidRPr="00EE5F99">
        <w:t xml:space="preserve">The </w:t>
      </w:r>
      <w:r w:rsidR="002252DA">
        <w:t xml:space="preserve">results obtained based on the </w:t>
      </w:r>
      <w:r w:rsidR="009D1A6F">
        <w:t xml:space="preserve">MODDPG agent </w:t>
      </w:r>
      <w:r w:rsidRPr="00EE5F99">
        <w:t>w</w:t>
      </w:r>
      <w:r w:rsidR="002252DA">
        <w:t xml:space="preserve">ere </w:t>
      </w:r>
      <w:r w:rsidRPr="00EE5F99">
        <w:t xml:space="preserve">compared </w:t>
      </w:r>
      <w:r w:rsidR="002252DA">
        <w:t>against those obtained base</w:t>
      </w:r>
      <w:r w:rsidR="00423DB8">
        <w:t>d</w:t>
      </w:r>
      <w:r w:rsidR="002252DA">
        <w:t xml:space="preserve"> on a</w:t>
      </w:r>
      <w:r w:rsidRPr="00EE5F99">
        <w:t xml:space="preserve"> popular non-dominated sorting genetic algorithm (NSGA-II). A </w:t>
      </w:r>
      <w:r w:rsidR="00E42293" w:rsidRPr="00EE5F99">
        <w:t>hypervolume (HV) evaluation metric</w:t>
      </w:r>
      <w:r w:rsidRPr="00EE5F99">
        <w:t xml:space="preserve">, also called </w:t>
      </w:r>
      <w:r w:rsidR="00443828">
        <w:t>the</w:t>
      </w:r>
      <w:r w:rsidRPr="00EE5F99">
        <w:t xml:space="preserve"> Lebesgue measure, </w:t>
      </w:r>
      <w:r w:rsidR="00F82129">
        <w:t xml:space="preserve">is used to compare the quality of the Pareto solutions. The </w:t>
      </w:r>
      <w:r w:rsidR="00F82129" w:rsidRPr="00EE5F99">
        <w:t>Lebesgue measure</w:t>
      </w:r>
      <w:r w:rsidR="00F82129">
        <w:t xml:space="preserve"> </w:t>
      </w:r>
      <w:r w:rsidR="00661843">
        <w:t xml:space="preserve">evaluates </w:t>
      </w:r>
      <w:r w:rsidRPr="00EE5F99">
        <w:t>the</w:t>
      </w:r>
      <w:r w:rsidR="00D73D22">
        <w:t xml:space="preserve"> quality of the approximated solutions and distribution of the</w:t>
      </w:r>
      <w:r w:rsidRPr="00EE5F99">
        <w:t xml:space="preserve"> nondominated </w:t>
      </w:r>
      <w:r w:rsidR="00D73D22">
        <w:t>solution along the Pareto front</w:t>
      </w:r>
      <w:r w:rsidR="00845F76">
        <w:t xml:space="preserve"> based on an HV indicator </w:t>
      </w:r>
      <w:r w:rsidR="006D6E9F">
        <w:t>score</w:t>
      </w:r>
      <w:r w:rsidRPr="00EE5F99">
        <w:t xml:space="preserve">. </w:t>
      </w:r>
      <w:r w:rsidR="006D6E9F" w:rsidRPr="00EE5F99">
        <w:t xml:space="preserve">Higher HV values indicate better </w:t>
      </w:r>
      <w:r w:rsidR="006D6E9F">
        <w:t>P</w:t>
      </w:r>
      <w:r w:rsidR="006D6E9F" w:rsidRPr="00EE5F99">
        <w:t>areto results</w:t>
      </w:r>
      <w:r w:rsidR="0046012D">
        <w:t xml:space="preserve"> </w:t>
      </w:r>
      <w:r w:rsidR="007329BC">
        <w:t xml:space="preserve">and suggest </w:t>
      </w:r>
      <w:r w:rsidR="0046012D">
        <w:t>that the obtained solution</w:t>
      </w:r>
      <w:r w:rsidR="007329BC">
        <w:t>s</w:t>
      </w:r>
      <w:r w:rsidR="0046012D">
        <w:t xml:space="preserve"> are</w:t>
      </w:r>
      <w:r w:rsidR="006D6E9F" w:rsidRPr="00EE5F99">
        <w:t xml:space="preserve"> closer to the true </w:t>
      </w:r>
      <w:r w:rsidR="006D6E9F">
        <w:t>P</w:t>
      </w:r>
      <w:r w:rsidR="006D6E9F" w:rsidRPr="00EE5F99">
        <w:t>areto front.</w:t>
      </w:r>
      <w:r w:rsidR="006D6E9F">
        <w:t xml:space="preserve"> </w:t>
      </w:r>
      <w:r w:rsidRPr="00EE5F99">
        <w:t xml:space="preserve">The </w:t>
      </w:r>
      <w:r w:rsidR="00F821E8">
        <w:t xml:space="preserve">proposed </w:t>
      </w:r>
      <w:r w:rsidR="00D3032D">
        <w:t xml:space="preserve">method </w:t>
      </w:r>
      <w:r w:rsidRPr="00EE5F99">
        <w:t xml:space="preserve">produces </w:t>
      </w:r>
      <w:r w:rsidR="009856D6">
        <w:t>HV</w:t>
      </w:r>
      <w:r w:rsidR="00F821E8">
        <w:t xml:space="preserve"> indicator v</w:t>
      </w:r>
      <w:r w:rsidRPr="00EE5F99">
        <w:t xml:space="preserve">alues of 0.78 and 0.53 for MODDPG and NSGA-II, respectively. </w:t>
      </w:r>
      <w:r w:rsidR="000C1BF1">
        <w:t xml:space="preserve">These scores clearly </w:t>
      </w:r>
      <w:r w:rsidR="00373409">
        <w:t>demonstrate</w:t>
      </w:r>
      <w:r w:rsidR="0095769A">
        <w:t xml:space="preserve"> </w:t>
      </w:r>
      <w:r w:rsidR="00373409">
        <w:t>that t</w:t>
      </w:r>
      <w:r w:rsidR="000C1BF1">
        <w:t xml:space="preserve">he at the proposed </w:t>
      </w:r>
      <w:r w:rsidR="000C1BF1" w:rsidRPr="00EE5F99">
        <w:t>MODDPG</w:t>
      </w:r>
      <w:r w:rsidR="000C1BF1">
        <w:t xml:space="preserve"> method outperforms the </w:t>
      </w:r>
      <w:r w:rsidR="00373409">
        <w:lastRenderedPageBreak/>
        <w:t>standard</w:t>
      </w:r>
      <w:r w:rsidR="000C1BF1">
        <w:t xml:space="preserve"> </w:t>
      </w:r>
      <w:r w:rsidR="000C1BF1" w:rsidRPr="00EE5F99">
        <w:t>NSGA-II</w:t>
      </w:r>
      <w:r w:rsidR="00373409">
        <w:t>.</w:t>
      </w:r>
      <w:r w:rsidR="005D5304">
        <w:t xml:space="preserve"> Figure 3(b)</w:t>
      </w:r>
      <w:r w:rsidR="00373409">
        <w:t xml:space="preserve"> </w:t>
      </w:r>
      <w:r w:rsidR="005D5304">
        <w:t xml:space="preserve">clearly </w:t>
      </w:r>
      <w:r w:rsidR="00FD42FF">
        <w:t>confirms</w:t>
      </w:r>
      <w:r w:rsidR="005D5304">
        <w:t xml:space="preserve"> these results as the</w:t>
      </w:r>
      <w:r>
        <w:t xml:space="preserve"> </w:t>
      </w:r>
      <w:r w:rsidRPr="008F4037">
        <w:t xml:space="preserve">MODDPG </w:t>
      </w:r>
      <w:r w:rsidR="005D5304">
        <w:t xml:space="preserve">method </w:t>
      </w:r>
      <w:r w:rsidR="00BB0AF7">
        <w:t xml:space="preserve">delivered solutions that fully </w:t>
      </w:r>
      <w:r w:rsidR="00FD42FF">
        <w:t>dominate</w:t>
      </w:r>
      <w:r w:rsidR="00BB0AF7">
        <w:t xml:space="preserve"> </w:t>
      </w:r>
      <w:r w:rsidR="00FD42FF">
        <w:t>those</w:t>
      </w:r>
      <w:r w:rsidR="00BB0AF7">
        <w:t xml:space="preserve"> </w:t>
      </w:r>
      <w:r w:rsidR="00FD42FF">
        <w:t>obtained</w:t>
      </w:r>
      <w:r w:rsidR="00BB0AF7">
        <w:t xml:space="preserve"> by </w:t>
      </w:r>
      <w:r w:rsidRPr="008F4037">
        <w:t>NSGA</w:t>
      </w:r>
      <w:r w:rsidR="00BB0AF7">
        <w:t>-II</w:t>
      </w:r>
      <w:r w:rsidR="00FD42FF">
        <w:t xml:space="preserve">, which </w:t>
      </w:r>
      <w:r w:rsidRPr="008F4037">
        <w:t>suggest</w:t>
      </w:r>
      <w:r w:rsidR="00FD42FF">
        <w:t>s</w:t>
      </w:r>
      <w:r w:rsidRPr="008F4037">
        <w:t xml:space="preserve"> that more optimal </w:t>
      </w:r>
      <w:r w:rsidR="00FD42FF">
        <w:t xml:space="preserve">and </w:t>
      </w:r>
      <w:r>
        <w:t xml:space="preserve">reliable </w:t>
      </w:r>
      <w:r w:rsidR="00FD42FF">
        <w:t xml:space="preserve">solutions </w:t>
      </w:r>
      <w:r w:rsidRPr="008F4037">
        <w:t xml:space="preserve">were </w:t>
      </w:r>
      <w:r>
        <w:t>identified</w:t>
      </w:r>
      <w:r w:rsidRPr="008F4037">
        <w:t xml:space="preserve"> </w:t>
      </w:r>
      <w:r w:rsidR="00454745">
        <w:t>by the proposed method</w:t>
      </w:r>
      <w:r w:rsidRPr="008F4037">
        <w:t>.</w:t>
      </w:r>
    </w:p>
    <w:p w14:paraId="02750F50" w14:textId="2F04FAAD" w:rsidR="00FA115C" w:rsidRDefault="00FA115C" w:rsidP="001C70C7">
      <w:pPr>
        <w:pStyle w:val="Els-1storder-head"/>
        <w:ind w:left="0"/>
      </w:pPr>
      <w:r>
        <w:t>Conclusion</w:t>
      </w:r>
    </w:p>
    <w:p w14:paraId="067218B0" w14:textId="237D2440" w:rsidR="00E413DF" w:rsidRDefault="008129BF" w:rsidP="00426FA5">
      <w:pPr>
        <w:pStyle w:val="Els-body-text"/>
        <w:spacing w:after="120"/>
        <w:rPr>
          <w:lang w:val="en-GB"/>
        </w:rPr>
      </w:pPr>
      <w:r>
        <w:t xml:space="preserve">In this study, </w:t>
      </w:r>
      <w:r w:rsidR="00A45ADB">
        <w:t xml:space="preserve">a multi-step </w:t>
      </w:r>
      <w:r w:rsidR="004146A9">
        <w:t>continuous</w:t>
      </w:r>
      <w:r w:rsidR="00A34D41">
        <w:t>-</w:t>
      </w:r>
      <w:r w:rsidR="004146A9">
        <w:t xml:space="preserve">flow </w:t>
      </w:r>
      <w:r w:rsidR="007A0A8A" w:rsidRPr="007A0A8A">
        <w:t xml:space="preserve">Claisen-Schmidt </w:t>
      </w:r>
      <w:r w:rsidR="00304753">
        <w:t xml:space="preserve">reaction </w:t>
      </w:r>
      <w:r w:rsidR="00331566">
        <w:t>was</w:t>
      </w:r>
      <w:r w:rsidR="007A6D07">
        <w:t xml:space="preserve"> optimized </w:t>
      </w:r>
      <w:r w:rsidR="001C7DB1">
        <w:t xml:space="preserve">based on </w:t>
      </w:r>
      <w:r w:rsidR="00EC2EA2">
        <w:t>a multi-objective DRL framework</w:t>
      </w:r>
      <w:r w:rsidR="00C12B12">
        <w:t>. M</w:t>
      </w:r>
      <w:r w:rsidR="001C7DB1">
        <w:t>ore</w:t>
      </w:r>
      <w:r w:rsidR="005A118C">
        <w:t xml:space="preserve"> precisely</w:t>
      </w:r>
      <w:r w:rsidR="00C12B12">
        <w:t xml:space="preserve">, </w:t>
      </w:r>
      <w:r w:rsidR="002E41A0">
        <w:t xml:space="preserve">a </w:t>
      </w:r>
      <w:r w:rsidR="004F185B">
        <w:t>MODDPG</w:t>
      </w:r>
      <w:r w:rsidR="001C7DB1">
        <w:t xml:space="preserve"> </w:t>
      </w:r>
      <w:r w:rsidR="002E41A0">
        <w:t>agent</w:t>
      </w:r>
      <w:r w:rsidR="00C12B12">
        <w:t xml:space="preserve"> was used to maximize</w:t>
      </w:r>
      <w:r w:rsidR="009D7949">
        <w:t xml:space="preserve"> </w:t>
      </w:r>
      <w:r w:rsidR="001C7DB1">
        <w:t>two objectives</w:t>
      </w:r>
      <w:r w:rsidR="00BB3D43">
        <w:t>,</w:t>
      </w:r>
      <w:r w:rsidR="009D7949">
        <w:t xml:space="preserve"> namely the </w:t>
      </w:r>
      <w:r w:rsidR="001C7DB1">
        <w:t xml:space="preserve">conversion and </w:t>
      </w:r>
      <w:r w:rsidR="00C12B12">
        <w:t xml:space="preserve">the </w:t>
      </w:r>
      <w:r w:rsidR="001C7DB1">
        <w:t>selectivity</w:t>
      </w:r>
      <w:r w:rsidR="00A6021C">
        <w:t xml:space="preserve">. </w:t>
      </w:r>
      <w:r w:rsidR="00983609" w:rsidRPr="00983609">
        <w:t xml:space="preserve">The </w:t>
      </w:r>
      <w:r w:rsidR="00B1333E">
        <w:t xml:space="preserve">proposed </w:t>
      </w:r>
      <w:r w:rsidR="00983609" w:rsidRPr="00983609">
        <w:t xml:space="preserve">MODDPG is a novel and </w:t>
      </w:r>
      <w:r w:rsidR="00B6272D">
        <w:t xml:space="preserve">more </w:t>
      </w:r>
      <w:r w:rsidR="00983609" w:rsidRPr="00983609">
        <w:t xml:space="preserve">efficient </w:t>
      </w:r>
      <w:r w:rsidR="00DA3719">
        <w:t xml:space="preserve">method </w:t>
      </w:r>
      <w:r w:rsidR="00983609" w:rsidRPr="00983609">
        <w:t>to explore high-dimensional design space from mutually incompatible locations</w:t>
      </w:r>
      <w:r w:rsidR="00BB3D43">
        <w:t>,</w:t>
      </w:r>
      <w:r w:rsidR="000133E0">
        <w:t xml:space="preserve"> </w:t>
      </w:r>
      <w:r w:rsidR="00E44582">
        <w:t xml:space="preserve">compared </w:t>
      </w:r>
      <w:r w:rsidR="00E44582" w:rsidRPr="00983609">
        <w:t>to</w:t>
      </w:r>
      <w:r w:rsidR="00983609" w:rsidRPr="00983609">
        <w:t xml:space="preserve"> the </w:t>
      </w:r>
      <w:r w:rsidR="000133E0">
        <w:t xml:space="preserve">traditional or </w:t>
      </w:r>
      <w:r w:rsidR="00E44582">
        <w:t xml:space="preserve">standard </w:t>
      </w:r>
      <w:r w:rsidR="00E44582" w:rsidRPr="00983609">
        <w:t>multi</w:t>
      </w:r>
      <w:r w:rsidR="006E16C1">
        <w:t>-</w:t>
      </w:r>
      <w:r w:rsidR="00E44582" w:rsidRPr="00983609">
        <w:t>objective</w:t>
      </w:r>
      <w:r w:rsidR="00983609" w:rsidRPr="00983609">
        <w:t xml:space="preserve"> evolutionary algorithms.</w:t>
      </w:r>
      <w:r w:rsidR="00983609">
        <w:t xml:space="preserve"> </w:t>
      </w:r>
      <w:r w:rsidR="00DA6408">
        <w:t>C</w:t>
      </w:r>
      <w:r w:rsidR="00DA6408" w:rsidRPr="004C111A">
        <w:t>ompar</w:t>
      </w:r>
      <w:r w:rsidR="00DA6408">
        <w:t>ed</w:t>
      </w:r>
      <w:r w:rsidR="00DA6408" w:rsidRPr="004C111A">
        <w:t xml:space="preserve"> to </w:t>
      </w:r>
      <w:r w:rsidR="001D6328">
        <w:t xml:space="preserve">the </w:t>
      </w:r>
      <w:r w:rsidR="00DA6408" w:rsidRPr="004C111A">
        <w:t xml:space="preserve">single </w:t>
      </w:r>
      <w:r w:rsidR="00DA6408">
        <w:t>objective optimization, t</w:t>
      </w:r>
      <w:r w:rsidR="004C111A" w:rsidRPr="004C111A">
        <w:t xml:space="preserve">he </w:t>
      </w:r>
      <w:r w:rsidR="001E5C37">
        <w:t>high-quality</w:t>
      </w:r>
      <w:r w:rsidR="002C0372">
        <w:t xml:space="preserve"> </w:t>
      </w:r>
      <w:r w:rsidR="000133E0">
        <w:t>P</w:t>
      </w:r>
      <w:r w:rsidR="004C111A" w:rsidRPr="004C111A">
        <w:t>areto solution</w:t>
      </w:r>
      <w:r w:rsidR="000133E0">
        <w:t>s</w:t>
      </w:r>
      <w:r w:rsidR="004C111A" w:rsidRPr="004C111A">
        <w:t xml:space="preserve"> </w:t>
      </w:r>
      <w:r w:rsidR="002C0372">
        <w:t xml:space="preserve">obtained by the proposed </w:t>
      </w:r>
      <w:r w:rsidR="001D6328">
        <w:t>method</w:t>
      </w:r>
      <w:r w:rsidR="002C0372">
        <w:t xml:space="preserve"> </w:t>
      </w:r>
      <w:r w:rsidR="004C111A" w:rsidRPr="004C111A">
        <w:t>show the advantages of maintaining maxim</w:t>
      </w:r>
      <w:r w:rsidR="000133E0">
        <w:t>um</w:t>
      </w:r>
      <w:r w:rsidR="004C111A" w:rsidRPr="004C111A">
        <w:t xml:space="preserve"> conversion</w:t>
      </w:r>
      <w:r w:rsidR="00D76DCD">
        <w:t xml:space="preserve">, </w:t>
      </w:r>
      <w:r w:rsidR="00DF5486">
        <w:t>while satisfying the requirement of high s</w:t>
      </w:r>
      <w:r w:rsidR="004C111A" w:rsidRPr="004C111A">
        <w:t>electivity</w:t>
      </w:r>
      <w:r w:rsidR="00DF5486">
        <w:t xml:space="preserve"> in the synthesis of API</w:t>
      </w:r>
      <w:r w:rsidR="004C111A" w:rsidRPr="004C111A">
        <w:t xml:space="preserve">. This research may prove </w:t>
      </w:r>
      <w:r w:rsidR="00F5308A">
        <w:t>very</w:t>
      </w:r>
      <w:r w:rsidR="004C111A" w:rsidRPr="004C111A">
        <w:t xml:space="preserve"> valuable </w:t>
      </w:r>
      <w:r w:rsidR="00423DB8">
        <w:t xml:space="preserve">and highlights the benefits of </w:t>
      </w:r>
      <w:r w:rsidR="00F5308A">
        <w:t xml:space="preserve">RL </w:t>
      </w:r>
      <w:r w:rsidR="00423DB8">
        <w:t xml:space="preserve">in </w:t>
      </w:r>
      <w:r w:rsidR="00F5308A">
        <w:t>real-</w:t>
      </w:r>
      <w:r w:rsidR="00E44582">
        <w:t>time</w:t>
      </w:r>
      <w:r w:rsidR="00F5308A">
        <w:t xml:space="preserve"> self-</w:t>
      </w:r>
      <w:r w:rsidR="009B65DF">
        <w:t>optimization</w:t>
      </w:r>
      <w:r w:rsidR="00F5308A">
        <w:t xml:space="preserve"> </w:t>
      </w:r>
      <w:r w:rsidR="009B65DF">
        <w:t xml:space="preserve">of </w:t>
      </w:r>
      <w:r w:rsidR="00E44582">
        <w:t>real-world</w:t>
      </w:r>
      <w:r w:rsidR="009B65DF">
        <w:t xml:space="preserve"> </w:t>
      </w:r>
      <w:r w:rsidR="00070E54">
        <w:t>problems</w:t>
      </w:r>
      <w:r w:rsidR="009B65DF">
        <w:t xml:space="preserve"> which </w:t>
      </w:r>
      <w:r w:rsidR="00F25597">
        <w:t xml:space="preserve">inevitably involve multiple </w:t>
      </w:r>
      <w:r w:rsidR="00743937">
        <w:t>objectives</w:t>
      </w:r>
      <w:r w:rsidR="00F25597">
        <w:t xml:space="preserve"> that must be optimized </w:t>
      </w:r>
      <w:r w:rsidR="00423DB8">
        <w:t>simultaneously</w:t>
      </w:r>
      <w:r w:rsidR="00F25597">
        <w:t>.</w:t>
      </w:r>
    </w:p>
    <w:p w14:paraId="7750DFFB" w14:textId="6E44817B" w:rsidR="00E413DF" w:rsidRDefault="003F0082" w:rsidP="008D2649">
      <w:pPr>
        <w:pStyle w:val="Els-body-text"/>
        <w:spacing w:after="120"/>
        <w:rPr>
          <w:lang w:val="en-GB"/>
        </w:rPr>
      </w:pPr>
      <w:r>
        <w:rPr>
          <w:rFonts w:ascii="TimesNewRomanPS-BoldMT" w:hAnsi="TimesNewRomanPS-BoldMT" w:cs="TimesNewRomanPS-BoldMT"/>
          <w:b/>
          <w:bCs/>
          <w:sz w:val="22"/>
          <w:szCs w:val="22"/>
          <w:lang w:eastAsia="en-GB"/>
        </w:rPr>
        <w:t>Acknowledgements:</w:t>
      </w:r>
    </w:p>
    <w:p w14:paraId="41C400BF" w14:textId="6850146F" w:rsidR="00E413DF" w:rsidRPr="00723AD9" w:rsidRDefault="00790D42" w:rsidP="008D2649">
      <w:pPr>
        <w:pStyle w:val="Els-body-text"/>
        <w:spacing w:after="120"/>
      </w:pPr>
      <w:r>
        <w:t>This research work is sponsored by Takeda pharmaceutical international company, USA.</w:t>
      </w:r>
    </w:p>
    <w:p w14:paraId="144DE6BF" w14:textId="608D0AD6" w:rsidR="008D2649" w:rsidRDefault="008D2649" w:rsidP="001E5C37">
      <w:pPr>
        <w:pStyle w:val="Els-reference-head"/>
        <w:spacing w:after="120"/>
      </w:pPr>
      <w:r>
        <w:t>References</w:t>
      </w:r>
    </w:p>
    <w:p w14:paraId="65A664B6" w14:textId="13E27D57" w:rsidR="00C037F3" w:rsidRPr="001E5C37" w:rsidRDefault="005A45E1" w:rsidP="001E5C37">
      <w:pPr>
        <w:pStyle w:val="Paragrafoelenco"/>
        <w:numPr>
          <w:ilvl w:val="0"/>
          <w:numId w:val="23"/>
        </w:numPr>
        <w:autoSpaceDE w:val="0"/>
        <w:autoSpaceDN w:val="0"/>
        <w:spacing w:after="120"/>
        <w:ind w:left="283" w:hanging="357"/>
        <w:contextualSpacing w:val="0"/>
        <w:jc w:val="both"/>
        <w:rPr>
          <w:sz w:val="18"/>
          <w:szCs w:val="18"/>
        </w:rPr>
      </w:pPr>
      <w:proofErr w:type="spellStart"/>
      <w:r w:rsidRPr="001E5C37">
        <w:rPr>
          <w:sz w:val="18"/>
          <w:szCs w:val="18"/>
        </w:rPr>
        <w:t>Fath</w:t>
      </w:r>
      <w:proofErr w:type="spellEnd"/>
      <w:r w:rsidRPr="001E5C37">
        <w:rPr>
          <w:sz w:val="18"/>
          <w:szCs w:val="18"/>
        </w:rPr>
        <w:t xml:space="preserve">, V., </w:t>
      </w:r>
      <w:proofErr w:type="spellStart"/>
      <w:r w:rsidRPr="001E5C37">
        <w:rPr>
          <w:sz w:val="18"/>
          <w:szCs w:val="18"/>
        </w:rPr>
        <w:t>Kockmann</w:t>
      </w:r>
      <w:proofErr w:type="spellEnd"/>
      <w:r w:rsidRPr="001E5C37">
        <w:rPr>
          <w:sz w:val="18"/>
          <w:szCs w:val="18"/>
        </w:rPr>
        <w:t xml:space="preserve">, N., Otto, J., &amp; </w:t>
      </w:r>
      <w:proofErr w:type="spellStart"/>
      <w:r w:rsidRPr="001E5C37">
        <w:rPr>
          <w:sz w:val="18"/>
          <w:szCs w:val="18"/>
        </w:rPr>
        <w:t>Röder</w:t>
      </w:r>
      <w:proofErr w:type="spellEnd"/>
      <w:r w:rsidRPr="001E5C37">
        <w:rPr>
          <w:sz w:val="18"/>
          <w:szCs w:val="18"/>
        </w:rPr>
        <w:t xml:space="preserve">, T. (2020). Self-optimising processes and real-time-optimisation of organic syntheses in a microreactor system using </w:t>
      </w:r>
      <w:proofErr w:type="spellStart"/>
      <w:r w:rsidRPr="001E5C37">
        <w:rPr>
          <w:sz w:val="18"/>
          <w:szCs w:val="18"/>
        </w:rPr>
        <w:t>Nelder</w:t>
      </w:r>
      <w:proofErr w:type="spellEnd"/>
      <w:r w:rsidRPr="001E5C37">
        <w:rPr>
          <w:sz w:val="18"/>
          <w:szCs w:val="18"/>
        </w:rPr>
        <w:t xml:space="preserve">-Mead and design of experiments. Reaction Chemistry and Engineering, 5(7), 1281–1299. </w:t>
      </w:r>
    </w:p>
    <w:p w14:paraId="7E694800" w14:textId="468FC0C1" w:rsidR="00EA1C58" w:rsidRPr="001E5C37" w:rsidRDefault="00763D5F" w:rsidP="001E5C37">
      <w:pPr>
        <w:pStyle w:val="Paragrafoelenco"/>
        <w:numPr>
          <w:ilvl w:val="0"/>
          <w:numId w:val="23"/>
        </w:numPr>
        <w:autoSpaceDE w:val="0"/>
        <w:autoSpaceDN w:val="0"/>
        <w:spacing w:after="120"/>
        <w:ind w:left="283" w:hanging="357"/>
        <w:contextualSpacing w:val="0"/>
        <w:jc w:val="both"/>
        <w:rPr>
          <w:sz w:val="18"/>
          <w:szCs w:val="18"/>
        </w:rPr>
      </w:pPr>
      <w:r w:rsidRPr="001E5C37">
        <w:rPr>
          <w:sz w:val="18"/>
          <w:szCs w:val="18"/>
        </w:rPr>
        <w:t xml:space="preserve">Clayton, A. D., </w:t>
      </w:r>
      <w:proofErr w:type="spellStart"/>
      <w:r w:rsidRPr="001E5C37">
        <w:rPr>
          <w:sz w:val="18"/>
          <w:szCs w:val="18"/>
        </w:rPr>
        <w:t>Schweidtmann</w:t>
      </w:r>
      <w:proofErr w:type="spellEnd"/>
      <w:r w:rsidRPr="001E5C37">
        <w:rPr>
          <w:sz w:val="18"/>
          <w:szCs w:val="18"/>
        </w:rPr>
        <w:t xml:space="preserve">, A. M., Clemens, G., Manson, J. A., Taylor, C. J., Niño, C. G., Chamberlain, T. W., </w:t>
      </w:r>
      <w:proofErr w:type="spellStart"/>
      <w:r w:rsidRPr="001E5C37">
        <w:rPr>
          <w:sz w:val="18"/>
          <w:szCs w:val="18"/>
        </w:rPr>
        <w:t>Kapur</w:t>
      </w:r>
      <w:proofErr w:type="spellEnd"/>
      <w:r w:rsidRPr="001E5C37">
        <w:rPr>
          <w:sz w:val="18"/>
          <w:szCs w:val="18"/>
        </w:rPr>
        <w:t xml:space="preserve">, N., Blacker, A. J., </w:t>
      </w:r>
      <w:proofErr w:type="spellStart"/>
      <w:r w:rsidRPr="001E5C37">
        <w:rPr>
          <w:sz w:val="18"/>
          <w:szCs w:val="18"/>
        </w:rPr>
        <w:t>Lapkin</w:t>
      </w:r>
      <w:proofErr w:type="spellEnd"/>
      <w:r w:rsidRPr="001E5C37">
        <w:rPr>
          <w:sz w:val="18"/>
          <w:szCs w:val="18"/>
        </w:rPr>
        <w:t xml:space="preserve">, A. A., &amp; Bourne, R. A. (2020). Automated self-optimisation of multi-step reaction and separation processes using machine learning. Chemical Engineering Journal, 384. </w:t>
      </w:r>
    </w:p>
    <w:p w14:paraId="5C960071" w14:textId="244D5A59" w:rsidR="005E1BF7" w:rsidRPr="001E5C37" w:rsidRDefault="00607DC9" w:rsidP="001E5C37">
      <w:pPr>
        <w:pStyle w:val="Paragrafoelenco"/>
        <w:numPr>
          <w:ilvl w:val="0"/>
          <w:numId w:val="23"/>
        </w:numPr>
        <w:autoSpaceDE w:val="0"/>
        <w:autoSpaceDN w:val="0"/>
        <w:spacing w:after="120"/>
        <w:ind w:left="283" w:hanging="357"/>
        <w:contextualSpacing w:val="0"/>
        <w:jc w:val="both"/>
        <w:rPr>
          <w:sz w:val="18"/>
          <w:szCs w:val="18"/>
        </w:rPr>
      </w:pPr>
      <w:r w:rsidRPr="001E5C37">
        <w:rPr>
          <w:sz w:val="18"/>
          <w:szCs w:val="18"/>
        </w:rPr>
        <w:t xml:space="preserve">Yewale, A., </w:t>
      </w:r>
      <w:r w:rsidR="00EA1C58" w:rsidRPr="001E5C37">
        <w:rPr>
          <w:sz w:val="18"/>
          <w:szCs w:val="18"/>
        </w:rPr>
        <w:t>Yang</w:t>
      </w:r>
      <w:r w:rsidRPr="001E5C37">
        <w:rPr>
          <w:sz w:val="18"/>
          <w:szCs w:val="18"/>
        </w:rPr>
        <w:t xml:space="preserve">, </w:t>
      </w:r>
      <w:r w:rsidR="00EA1C58" w:rsidRPr="001E5C37">
        <w:rPr>
          <w:sz w:val="18"/>
          <w:szCs w:val="18"/>
        </w:rPr>
        <w:t>Y</w:t>
      </w:r>
      <w:r w:rsidRPr="001E5C37">
        <w:rPr>
          <w:sz w:val="18"/>
          <w:szCs w:val="18"/>
        </w:rPr>
        <w:t>.,</w:t>
      </w:r>
      <w:r w:rsidR="00EA1C58" w:rsidRPr="001E5C37">
        <w:rPr>
          <w:sz w:val="18"/>
          <w:szCs w:val="18"/>
        </w:rPr>
        <w:t xml:space="preserve"> </w:t>
      </w:r>
      <w:proofErr w:type="spellStart"/>
      <w:r w:rsidR="00EA1C58" w:rsidRPr="001E5C37">
        <w:rPr>
          <w:sz w:val="18"/>
          <w:szCs w:val="18"/>
        </w:rPr>
        <w:t>Nazemifard</w:t>
      </w:r>
      <w:proofErr w:type="spellEnd"/>
      <w:r w:rsidR="00EA1C58" w:rsidRPr="001E5C37">
        <w:rPr>
          <w:sz w:val="18"/>
          <w:szCs w:val="18"/>
        </w:rPr>
        <w:t>, N.</w:t>
      </w:r>
      <w:r w:rsidR="00B06914" w:rsidRPr="001E5C37">
        <w:rPr>
          <w:sz w:val="18"/>
          <w:szCs w:val="18"/>
        </w:rPr>
        <w:t>,</w:t>
      </w:r>
      <w:r w:rsidRPr="001E5C37">
        <w:rPr>
          <w:sz w:val="18"/>
          <w:szCs w:val="18"/>
        </w:rPr>
        <w:t xml:space="preserve"> </w:t>
      </w:r>
      <w:proofErr w:type="spellStart"/>
      <w:r w:rsidR="00B06914" w:rsidRPr="001E5C37">
        <w:rPr>
          <w:sz w:val="18"/>
          <w:szCs w:val="18"/>
        </w:rPr>
        <w:t>Papageorgiou</w:t>
      </w:r>
      <w:proofErr w:type="spellEnd"/>
      <w:r w:rsidR="00B06914" w:rsidRPr="001E5C37">
        <w:rPr>
          <w:sz w:val="18"/>
          <w:szCs w:val="18"/>
        </w:rPr>
        <w:t xml:space="preserve">, C., </w:t>
      </w:r>
      <w:proofErr w:type="spellStart"/>
      <w:r w:rsidRPr="001E5C37">
        <w:rPr>
          <w:sz w:val="18"/>
          <w:szCs w:val="18"/>
        </w:rPr>
        <w:t>Rielly</w:t>
      </w:r>
      <w:proofErr w:type="spellEnd"/>
      <w:r w:rsidRPr="001E5C37">
        <w:rPr>
          <w:sz w:val="18"/>
          <w:szCs w:val="18"/>
        </w:rPr>
        <w:t xml:space="preserve">, C., &amp; Benyahia, B. (2023). Multi-Agent Reinforcement Learning and RL-Based Adaptive PID Control of Crystallization Processes. Computer </w:t>
      </w:r>
      <w:r w:rsidR="00A35B8D" w:rsidRPr="001E5C37">
        <w:rPr>
          <w:sz w:val="18"/>
          <w:szCs w:val="18"/>
        </w:rPr>
        <w:t>A</w:t>
      </w:r>
      <w:r w:rsidRPr="001E5C37">
        <w:rPr>
          <w:sz w:val="18"/>
          <w:szCs w:val="18"/>
        </w:rPr>
        <w:t xml:space="preserve">ided </w:t>
      </w:r>
      <w:r w:rsidR="00A35B8D" w:rsidRPr="001E5C37">
        <w:rPr>
          <w:sz w:val="18"/>
          <w:szCs w:val="18"/>
        </w:rPr>
        <w:t>C</w:t>
      </w:r>
      <w:r w:rsidRPr="001E5C37">
        <w:rPr>
          <w:sz w:val="18"/>
          <w:szCs w:val="18"/>
        </w:rPr>
        <w:t xml:space="preserve">hemical </w:t>
      </w:r>
      <w:r w:rsidR="00A35B8D" w:rsidRPr="001E5C37">
        <w:rPr>
          <w:sz w:val="18"/>
          <w:szCs w:val="18"/>
        </w:rPr>
        <w:t>E</w:t>
      </w:r>
      <w:r w:rsidRPr="001E5C37">
        <w:rPr>
          <w:sz w:val="18"/>
          <w:szCs w:val="18"/>
        </w:rPr>
        <w:t xml:space="preserve">ngineering, 52, 1667–1672. </w:t>
      </w:r>
    </w:p>
    <w:p w14:paraId="7CBDDF6F" w14:textId="7F06F705" w:rsidR="005E1BF7" w:rsidRDefault="005E1BF7" w:rsidP="001E5C37">
      <w:pPr>
        <w:pStyle w:val="Paragrafoelenco"/>
        <w:numPr>
          <w:ilvl w:val="0"/>
          <w:numId w:val="23"/>
        </w:numPr>
        <w:autoSpaceDE w:val="0"/>
        <w:autoSpaceDN w:val="0"/>
        <w:spacing w:after="120"/>
        <w:ind w:left="283" w:hanging="357"/>
        <w:contextualSpacing w:val="0"/>
        <w:jc w:val="both"/>
        <w:rPr>
          <w:sz w:val="18"/>
          <w:szCs w:val="18"/>
        </w:rPr>
      </w:pPr>
      <w:r w:rsidRPr="001E5C37">
        <w:rPr>
          <w:sz w:val="18"/>
          <w:szCs w:val="18"/>
          <w:lang w:val="it-IT"/>
        </w:rPr>
        <w:t xml:space="preserve">Benyahia, B., </w:t>
      </w:r>
      <w:proofErr w:type="spellStart"/>
      <w:r w:rsidRPr="001E5C37">
        <w:rPr>
          <w:sz w:val="18"/>
          <w:szCs w:val="18"/>
          <w:lang w:val="it-IT"/>
        </w:rPr>
        <w:t>Anandan</w:t>
      </w:r>
      <w:proofErr w:type="spellEnd"/>
      <w:r w:rsidRPr="001E5C37">
        <w:rPr>
          <w:sz w:val="18"/>
          <w:szCs w:val="18"/>
          <w:lang w:val="it-IT"/>
        </w:rPr>
        <w:t xml:space="preserve">, P., </w:t>
      </w:r>
      <w:proofErr w:type="spellStart"/>
      <w:r w:rsidRPr="001E5C37">
        <w:rPr>
          <w:sz w:val="18"/>
          <w:szCs w:val="18"/>
          <w:lang w:val="it-IT"/>
        </w:rPr>
        <w:t>Rielly</w:t>
      </w:r>
      <w:proofErr w:type="spellEnd"/>
      <w:r w:rsidRPr="001E5C37">
        <w:rPr>
          <w:sz w:val="18"/>
          <w:szCs w:val="18"/>
          <w:lang w:val="it-IT"/>
        </w:rPr>
        <w:t xml:space="preserve">, C. </w:t>
      </w:r>
      <w:r w:rsidR="00284C3B">
        <w:rPr>
          <w:sz w:val="18"/>
          <w:szCs w:val="18"/>
          <w:lang w:val="it-IT"/>
        </w:rPr>
        <w:t>(</w:t>
      </w:r>
      <w:r w:rsidRPr="001E5C37">
        <w:rPr>
          <w:sz w:val="18"/>
          <w:szCs w:val="18"/>
          <w:lang w:val="it-IT"/>
        </w:rPr>
        <w:t>2021</w:t>
      </w:r>
      <w:r w:rsidR="00284C3B">
        <w:rPr>
          <w:sz w:val="18"/>
          <w:szCs w:val="18"/>
          <w:lang w:val="it-IT"/>
        </w:rPr>
        <w:t>)</w:t>
      </w:r>
      <w:r w:rsidRPr="001E5C37">
        <w:rPr>
          <w:sz w:val="18"/>
          <w:szCs w:val="18"/>
          <w:lang w:val="it-IT"/>
        </w:rPr>
        <w:t xml:space="preserve">. </w:t>
      </w:r>
      <w:r w:rsidRPr="001E5C37">
        <w:rPr>
          <w:sz w:val="18"/>
          <w:szCs w:val="18"/>
        </w:rPr>
        <w:t>Control of batch and continuous crystallization processes using reinforcement learning. Computer Aided Chemical Engineering, 67, 1371–1376. https://doi.org/10.1016/B978-0-323-88506-5.50211-4</w:t>
      </w:r>
      <w:r w:rsidR="008A2DCA">
        <w:rPr>
          <w:sz w:val="18"/>
          <w:szCs w:val="18"/>
        </w:rPr>
        <w:t>.</w:t>
      </w:r>
    </w:p>
    <w:p w14:paraId="46D7B2E0" w14:textId="73819F60" w:rsidR="008A2DCA" w:rsidRPr="008A2DCA" w:rsidRDefault="008A2DCA" w:rsidP="008A2DCA">
      <w:pPr>
        <w:pStyle w:val="Paragrafoelenco"/>
        <w:numPr>
          <w:ilvl w:val="0"/>
          <w:numId w:val="23"/>
        </w:numPr>
        <w:autoSpaceDE w:val="0"/>
        <w:autoSpaceDN w:val="0"/>
        <w:spacing w:after="120"/>
        <w:ind w:left="284"/>
        <w:contextualSpacing w:val="0"/>
        <w:jc w:val="both"/>
        <w:rPr>
          <w:sz w:val="18"/>
          <w:szCs w:val="18"/>
        </w:rPr>
      </w:pPr>
      <w:r w:rsidRPr="00CB1181">
        <w:rPr>
          <w:sz w:val="18"/>
          <w:szCs w:val="18"/>
          <w:lang w:val="fr-FR"/>
        </w:rPr>
        <w:t xml:space="preserve">Benyahia, B., </w:t>
      </w:r>
      <w:proofErr w:type="spellStart"/>
      <w:r w:rsidRPr="00CB1181">
        <w:rPr>
          <w:sz w:val="18"/>
          <w:szCs w:val="18"/>
          <w:lang w:val="fr-FR"/>
        </w:rPr>
        <w:t>Latifi</w:t>
      </w:r>
      <w:proofErr w:type="spellEnd"/>
      <w:r w:rsidRPr="00CB1181">
        <w:rPr>
          <w:sz w:val="18"/>
          <w:szCs w:val="18"/>
          <w:lang w:val="fr-FR"/>
        </w:rPr>
        <w:t xml:space="preserve">, M.A., </w:t>
      </w:r>
      <w:proofErr w:type="spellStart"/>
      <w:r w:rsidRPr="00CB1181">
        <w:rPr>
          <w:sz w:val="18"/>
          <w:szCs w:val="18"/>
          <w:lang w:val="fr-FR"/>
        </w:rPr>
        <w:t>Fonteix</w:t>
      </w:r>
      <w:proofErr w:type="spellEnd"/>
      <w:r w:rsidRPr="00CB1181">
        <w:rPr>
          <w:sz w:val="18"/>
          <w:szCs w:val="18"/>
          <w:lang w:val="fr-FR"/>
        </w:rPr>
        <w:t xml:space="preserve">, C., Pla, F. </w:t>
      </w:r>
      <w:r w:rsidR="00CB1181" w:rsidRPr="00CB1181">
        <w:rPr>
          <w:sz w:val="18"/>
          <w:szCs w:val="18"/>
          <w:lang w:val="fr-FR"/>
        </w:rPr>
        <w:t xml:space="preserve">(2010). </w:t>
      </w:r>
      <w:r w:rsidRPr="008A2DCA">
        <w:rPr>
          <w:sz w:val="18"/>
          <w:szCs w:val="18"/>
        </w:rPr>
        <w:t>Multicriteria dynamic optimization of an emulsion copolymerization reactor. Computer Aided Chemical Engineering 28, 457-462.</w:t>
      </w:r>
    </w:p>
    <w:p w14:paraId="76526C9F" w14:textId="72EF222F" w:rsidR="00C037F3" w:rsidRPr="001E5C37" w:rsidRDefault="00967DFB" w:rsidP="001E5C37">
      <w:pPr>
        <w:pStyle w:val="Paragrafoelenco"/>
        <w:numPr>
          <w:ilvl w:val="0"/>
          <w:numId w:val="23"/>
        </w:numPr>
        <w:autoSpaceDE w:val="0"/>
        <w:autoSpaceDN w:val="0"/>
        <w:spacing w:after="120"/>
        <w:ind w:left="283" w:hanging="357"/>
        <w:contextualSpacing w:val="0"/>
        <w:jc w:val="both"/>
        <w:rPr>
          <w:sz w:val="18"/>
          <w:szCs w:val="18"/>
        </w:rPr>
      </w:pPr>
      <w:r w:rsidRPr="001E5C37">
        <w:rPr>
          <w:sz w:val="18"/>
          <w:szCs w:val="18"/>
          <w:lang w:val="fr-FR"/>
        </w:rPr>
        <w:t xml:space="preserve">Zhou, Z., Li, X., &amp; </w:t>
      </w:r>
      <w:proofErr w:type="spellStart"/>
      <w:r w:rsidRPr="001E5C37">
        <w:rPr>
          <w:sz w:val="18"/>
          <w:szCs w:val="18"/>
          <w:lang w:val="fr-FR"/>
        </w:rPr>
        <w:t>Zare</w:t>
      </w:r>
      <w:proofErr w:type="spellEnd"/>
      <w:r w:rsidRPr="001E5C37">
        <w:rPr>
          <w:sz w:val="18"/>
          <w:szCs w:val="18"/>
          <w:lang w:val="fr-FR"/>
        </w:rPr>
        <w:t xml:space="preserve">, R. N. (2017). </w:t>
      </w:r>
      <w:r w:rsidRPr="001E5C37">
        <w:rPr>
          <w:sz w:val="18"/>
          <w:szCs w:val="18"/>
        </w:rPr>
        <w:t xml:space="preserve">Optimizing Chemical Reactions with Deep Reinforcement Learning. ACS Central Science, 3(12), 1337–1344. </w:t>
      </w:r>
    </w:p>
    <w:p w14:paraId="3C05B393" w14:textId="77777777" w:rsidR="00B10313" w:rsidRDefault="005A45E1" w:rsidP="00B10313">
      <w:pPr>
        <w:pStyle w:val="Paragrafoelenco"/>
        <w:numPr>
          <w:ilvl w:val="0"/>
          <w:numId w:val="23"/>
        </w:numPr>
        <w:autoSpaceDE w:val="0"/>
        <w:autoSpaceDN w:val="0"/>
        <w:spacing w:after="120"/>
        <w:ind w:left="283" w:hanging="357"/>
        <w:contextualSpacing w:val="0"/>
        <w:jc w:val="both"/>
        <w:rPr>
          <w:sz w:val="18"/>
          <w:szCs w:val="18"/>
        </w:rPr>
      </w:pPr>
      <w:r w:rsidRPr="001E5C37">
        <w:rPr>
          <w:sz w:val="18"/>
          <w:szCs w:val="18"/>
          <w:lang w:val="de-DE"/>
        </w:rPr>
        <w:t xml:space="preserve">Neumann, M., &amp; </w:t>
      </w:r>
      <w:proofErr w:type="spellStart"/>
      <w:r w:rsidRPr="001E5C37">
        <w:rPr>
          <w:sz w:val="18"/>
          <w:szCs w:val="18"/>
          <w:lang w:val="de-DE"/>
        </w:rPr>
        <w:t>Palkovits</w:t>
      </w:r>
      <w:proofErr w:type="spellEnd"/>
      <w:r w:rsidRPr="001E5C37">
        <w:rPr>
          <w:sz w:val="18"/>
          <w:szCs w:val="18"/>
          <w:lang w:val="de-DE"/>
        </w:rPr>
        <w:t xml:space="preserve">, D. S. (2022). </w:t>
      </w:r>
      <w:r w:rsidRPr="001E5C37">
        <w:rPr>
          <w:sz w:val="18"/>
          <w:szCs w:val="18"/>
        </w:rPr>
        <w:t xml:space="preserve">Reinforcement Learning Approaches for the Optimization of the Partial Oxidation Reaction of Methane. Industrial and Engineering Chemistry Research, 61(11), 3910–3916. </w:t>
      </w:r>
    </w:p>
    <w:p w14:paraId="6F03B8C4" w14:textId="12BB71B4" w:rsidR="00406753" w:rsidRPr="00B10313" w:rsidRDefault="00AB752E" w:rsidP="00B10313">
      <w:pPr>
        <w:pStyle w:val="Paragrafoelenco"/>
        <w:numPr>
          <w:ilvl w:val="0"/>
          <w:numId w:val="23"/>
        </w:numPr>
        <w:autoSpaceDE w:val="0"/>
        <w:autoSpaceDN w:val="0"/>
        <w:spacing w:after="120"/>
        <w:ind w:left="283" w:hanging="357"/>
        <w:contextualSpacing w:val="0"/>
        <w:jc w:val="both"/>
        <w:rPr>
          <w:sz w:val="18"/>
          <w:szCs w:val="18"/>
        </w:rPr>
      </w:pPr>
      <w:r w:rsidRPr="00B10313">
        <w:rPr>
          <w:sz w:val="18"/>
          <w:szCs w:val="18"/>
        </w:rPr>
        <w:t>Liu, J., &amp; Benyahia, B. (2023). Single and multi-objective superstructure optimization of an integrated continuous multistage reaction-cr</w:t>
      </w:r>
      <w:r w:rsidR="00404C61" w:rsidRPr="00B10313">
        <w:rPr>
          <w:sz w:val="18"/>
          <w:szCs w:val="18"/>
        </w:rPr>
        <w:t>ystallization-filtration process with recycles</w:t>
      </w:r>
      <w:r w:rsidRPr="00B10313">
        <w:rPr>
          <w:sz w:val="18"/>
          <w:szCs w:val="18"/>
        </w:rPr>
        <w:t xml:space="preserve">. </w:t>
      </w:r>
      <w:r w:rsidR="00032454" w:rsidRPr="00B10313">
        <w:rPr>
          <w:sz w:val="18"/>
          <w:szCs w:val="18"/>
        </w:rPr>
        <w:t>Computer Aided Chemical Engineering</w:t>
      </w:r>
      <w:r w:rsidR="00404C61" w:rsidRPr="00B10313">
        <w:rPr>
          <w:sz w:val="18"/>
          <w:szCs w:val="18"/>
        </w:rPr>
        <w:t xml:space="preserve">, 52, 667–672. </w:t>
      </w:r>
    </w:p>
    <w:sectPr w:rsidR="00406753" w:rsidRPr="00B10313" w:rsidSect="00597614">
      <w:headerReference w:type="even" r:id="rId11"/>
      <w:headerReference w:type="default" r:id="rId12"/>
      <w:headerReference w:type="first" r:id="rId13"/>
      <w:type w:val="continuous"/>
      <w:pgSz w:w="11906" w:h="16838" w:code="9"/>
      <w:pgMar w:top="2377" w:right="2410" w:bottom="2892" w:left="2410" w:header="1701" w:footer="2892" w:gutter="0"/>
      <w:cols w:space="720" w:equalWidth="0">
        <w:col w:w="7087"/>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4C558" w14:textId="77777777" w:rsidR="007969D6" w:rsidRDefault="007969D6">
      <w:r>
        <w:separator/>
      </w:r>
    </w:p>
  </w:endnote>
  <w:endnote w:type="continuationSeparator" w:id="0">
    <w:p w14:paraId="05A2CF24" w14:textId="77777777" w:rsidR="007969D6" w:rsidRDefault="007969D6">
      <w:r>
        <w:continuationSeparator/>
      </w:r>
    </w:p>
  </w:endnote>
  <w:endnote w:type="continuationNotice" w:id="1">
    <w:p w14:paraId="2EB051FF" w14:textId="77777777" w:rsidR="007969D6" w:rsidRDefault="007969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IKCDJ O+ Gulliver">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2FAEB" w14:textId="77777777" w:rsidR="007969D6" w:rsidRDefault="007969D6">
      <w:r>
        <w:separator/>
      </w:r>
    </w:p>
  </w:footnote>
  <w:footnote w:type="continuationSeparator" w:id="0">
    <w:p w14:paraId="58426779" w14:textId="77777777" w:rsidR="007969D6" w:rsidRDefault="007969D6">
      <w:r>
        <w:continuationSeparator/>
      </w:r>
    </w:p>
  </w:footnote>
  <w:footnote w:type="continuationNotice" w:id="1">
    <w:p w14:paraId="3CF2EE38" w14:textId="77777777" w:rsidR="007969D6" w:rsidRDefault="007969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DE6C9" w14:textId="7B341F5A" w:rsidR="00DD3D9E" w:rsidRDefault="00A67AD9" w:rsidP="00A67AD9">
    <w:pPr>
      <w:pStyle w:val="Intestazione"/>
      <w:tabs>
        <w:tab w:val="clear" w:pos="7200"/>
        <w:tab w:val="right" w:pos="7088"/>
      </w:tabs>
      <w:ind w:left="5625"/>
    </w:pPr>
    <w:r>
      <w:rPr>
        <w:rStyle w:val="Numeropagina"/>
        <w:i/>
      </w:rPr>
      <w:t>A.Yewale 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DE6CA" w14:textId="280FDB52" w:rsidR="00DD3D9E" w:rsidRPr="00A67AD9" w:rsidRDefault="00A67AD9" w:rsidP="00A67AD9">
    <w:pPr>
      <w:pStyle w:val="Intestazione"/>
      <w:tabs>
        <w:tab w:val="clear" w:pos="7200"/>
        <w:tab w:val="right" w:pos="7088"/>
      </w:tabs>
      <w:rPr>
        <w:i/>
        <w:iCs/>
      </w:rPr>
    </w:pPr>
    <w:r w:rsidRPr="00A67AD9">
      <w:rPr>
        <w:i/>
        <w:iCs/>
        <w:color w:val="000000" w:themeColor="text1"/>
      </w:rPr>
      <w:t>Multi-objective reinforcement learning for self-optimization of flow chemistr</w:t>
    </w:r>
    <w:r>
      <w:rPr>
        <w:i/>
        <w:iCs/>
        <w:color w:val="000000" w:themeColor="text1"/>
      </w:rPr>
      <w: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DE6CB" w14:textId="77777777" w:rsidR="00F06842" w:rsidRPr="003B50B5" w:rsidRDefault="00F06842" w:rsidP="00F06842">
    <w:pPr>
      <w:pStyle w:val="ElsevierBodyTextCentredNospace"/>
      <w:jc w:val="left"/>
      <w:rPr>
        <w:noProof/>
        <w:sz w:val="18"/>
        <w:szCs w:val="18"/>
      </w:rPr>
    </w:pPr>
    <w:r w:rsidRPr="0068162C">
      <w:rPr>
        <w:color w:val="auto"/>
        <w:sz w:val="18"/>
        <w:szCs w:val="18"/>
      </w:rPr>
      <w:t>Flavio Manenti, Gintaras V. Reklaitis (Eds.),</w:t>
    </w:r>
    <w:r>
      <w:rPr>
        <w:color w:val="auto"/>
      </w:rPr>
      <w:t xml:space="preserve"> </w:t>
    </w:r>
    <w:r w:rsidRPr="003B50B5">
      <w:rPr>
        <w:noProof/>
        <w:sz w:val="18"/>
        <w:szCs w:val="18"/>
      </w:rPr>
      <w:t xml:space="preserve">Proceedings </w:t>
    </w:r>
    <w:r>
      <w:rPr>
        <w:noProof/>
        <w:sz w:val="18"/>
        <w:szCs w:val="18"/>
      </w:rPr>
      <w:t>o</w:t>
    </w:r>
    <w:r w:rsidRPr="003B50B5">
      <w:rPr>
        <w:noProof/>
        <w:sz w:val="18"/>
        <w:szCs w:val="18"/>
      </w:rPr>
      <w:t xml:space="preserve">f </w:t>
    </w:r>
    <w:r w:rsidRPr="00F06842">
      <w:rPr>
        <w:noProof/>
        <w:sz w:val="18"/>
        <w:szCs w:val="18"/>
      </w:rPr>
      <w:t xml:space="preserve">the </w:t>
    </w:r>
    <w:r w:rsidRPr="00F06842">
      <w:rPr>
        <w:rStyle w:val="underline1"/>
        <w:sz w:val="18"/>
        <w:szCs w:val="18"/>
        <w:u w:val="none"/>
      </w:rPr>
      <w:t>34</w:t>
    </w:r>
    <w:r w:rsidRPr="00F06842">
      <w:rPr>
        <w:rStyle w:val="underline1"/>
        <w:sz w:val="18"/>
        <w:szCs w:val="18"/>
        <w:u w:val="none"/>
        <w:vertAlign w:val="superscript"/>
      </w:rPr>
      <w:t>th</w:t>
    </w:r>
    <w:r w:rsidRPr="00F06842">
      <w:rPr>
        <w:rStyle w:val="underline1"/>
        <w:sz w:val="18"/>
        <w:szCs w:val="18"/>
        <w:u w:val="none"/>
      </w:rPr>
      <w:t xml:space="preserve"> European Symposium on Computer Aided Process Engineering / 15</w:t>
    </w:r>
    <w:r w:rsidRPr="00F06842">
      <w:rPr>
        <w:rStyle w:val="underline1"/>
        <w:sz w:val="18"/>
        <w:szCs w:val="18"/>
        <w:u w:val="none"/>
        <w:vertAlign w:val="superscript"/>
      </w:rPr>
      <w:t>th</w:t>
    </w:r>
    <w:r w:rsidRPr="00F06842">
      <w:rPr>
        <w:rStyle w:val="underline1"/>
        <w:sz w:val="18"/>
        <w:szCs w:val="18"/>
        <w:u w:val="none"/>
      </w:rPr>
      <w:t xml:space="preserve"> International Symposium on Process Systems Engineerin</w:t>
    </w:r>
    <w:r w:rsidRPr="003B50B5">
      <w:rPr>
        <w:rStyle w:val="underline1"/>
        <w:sz w:val="18"/>
        <w:szCs w:val="18"/>
      </w:rPr>
      <w:t>g</w:t>
    </w:r>
    <w:r w:rsidRPr="003B50B5">
      <w:rPr>
        <w:noProof/>
        <w:sz w:val="18"/>
        <w:szCs w:val="18"/>
      </w:rPr>
      <w:t xml:space="preserve"> (ESCAPE34/PSE</w:t>
    </w:r>
    <w:r>
      <w:rPr>
        <w:noProof/>
        <w:sz w:val="18"/>
        <w:szCs w:val="18"/>
      </w:rPr>
      <w:t>24</w:t>
    </w:r>
    <w:r w:rsidRPr="003B50B5">
      <w:rPr>
        <w:noProof/>
        <w:sz w:val="18"/>
        <w:szCs w:val="18"/>
      </w:rPr>
      <w:t xml:space="preserve">), June </w:t>
    </w:r>
    <w:r>
      <w:rPr>
        <w:noProof/>
        <w:sz w:val="18"/>
        <w:szCs w:val="18"/>
      </w:rPr>
      <w:t>2-6</w:t>
    </w:r>
    <w:r w:rsidRPr="003B50B5">
      <w:rPr>
        <w:noProof/>
        <w:sz w:val="18"/>
        <w:szCs w:val="18"/>
      </w:rPr>
      <w:t>, 2024,</w:t>
    </w:r>
    <w:r w:rsidRPr="003B50B5">
      <w:rPr>
        <w:sz w:val="18"/>
        <w:szCs w:val="18"/>
      </w:rPr>
      <w:t xml:space="preserve"> Florence</w:t>
    </w:r>
    <w:r w:rsidRPr="003B50B5">
      <w:rPr>
        <w:noProof/>
        <w:sz w:val="18"/>
        <w:szCs w:val="18"/>
      </w:rPr>
      <w:t>, Italy</w:t>
    </w:r>
  </w:p>
  <w:p w14:paraId="144DE6CC" w14:textId="36B0264A" w:rsidR="00DD3D9E" w:rsidRDefault="00F06842" w:rsidP="00F06842">
    <w:pPr>
      <w:tabs>
        <w:tab w:val="right" w:pos="7086"/>
      </w:tabs>
    </w:pPr>
    <w:r w:rsidRPr="001E6A29">
      <w:rPr>
        <w:sz w:val="18"/>
        <w:szCs w:val="18"/>
      </w:rPr>
      <w:t>© 202</w:t>
    </w:r>
    <w:r>
      <w:rPr>
        <w:sz w:val="18"/>
        <w:szCs w:val="18"/>
      </w:rPr>
      <w:t>4</w:t>
    </w:r>
    <w:r w:rsidRPr="001E6A29">
      <w:rPr>
        <w:sz w:val="18"/>
        <w:szCs w:val="18"/>
      </w:rPr>
      <w:t xml:space="preserve"> Elsevier B.V. All rights reserved.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B178C"/>
    <w:multiLevelType w:val="multilevel"/>
    <w:tmpl w:val="A2DC3AD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 w15:restartNumberingAfterBreak="0">
    <w:nsid w:val="1A2E0393"/>
    <w:multiLevelType w:val="multilevel"/>
    <w:tmpl w:val="77CA1008"/>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2" w15:restartNumberingAfterBreak="0">
    <w:nsid w:val="1D0C7A89"/>
    <w:multiLevelType w:val="singleLevel"/>
    <w:tmpl w:val="3814B02C"/>
    <w:lvl w:ilvl="0">
      <w:start w:val="1"/>
      <w:numFmt w:val="decimal"/>
      <w:lvlText w:val="[%1]"/>
      <w:lvlJc w:val="left"/>
      <w:pPr>
        <w:tabs>
          <w:tab w:val="num" w:pos="360"/>
        </w:tabs>
        <w:ind w:left="312" w:hanging="312"/>
      </w:pPr>
    </w:lvl>
  </w:abstractNum>
  <w:abstractNum w:abstractNumId="3" w15:restartNumberingAfterBreak="0">
    <w:nsid w:val="241C6CF0"/>
    <w:multiLevelType w:val="multilevel"/>
    <w:tmpl w:val="F490D9D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4" w15:restartNumberingAfterBreak="0">
    <w:nsid w:val="2438217E"/>
    <w:multiLevelType w:val="multilevel"/>
    <w:tmpl w:val="B3242232"/>
    <w:lvl w:ilvl="0">
      <w:start w:val="1"/>
      <w:numFmt w:val="decimal"/>
      <w:pStyle w:val="Els-Chapterno"/>
      <w:suff w:val="space"/>
      <w:lvlText w:val="Chapter %1"/>
      <w:lvlJc w:val="left"/>
      <w:pPr>
        <w:ind w:left="0" w:firstLine="0"/>
      </w:pPr>
      <w:rPr>
        <w:rFonts w:hint="default"/>
      </w:rPr>
    </w:lvl>
    <w:lvl w:ilvl="1">
      <w:start w:val="1"/>
      <w:numFmt w:val="decimal"/>
      <w:pStyle w:val="Els-1storder-head"/>
      <w:suff w:val="space"/>
      <w:lvlText w:val="%2."/>
      <w:lvlJc w:val="left"/>
      <w:pPr>
        <w:ind w:left="710" w:firstLine="0"/>
      </w:pPr>
      <w:rPr>
        <w:rFonts w:hint="default"/>
      </w:rPr>
    </w:lvl>
    <w:lvl w:ilvl="2">
      <w:start w:val="1"/>
      <w:numFmt w:val="decimal"/>
      <w:pStyle w:val="Els-2ndorder-head"/>
      <w:suff w:val="space"/>
      <w:lvlText w:val="%2.%3."/>
      <w:lvlJc w:val="left"/>
      <w:pPr>
        <w:ind w:left="993" w:firstLine="0"/>
      </w:pPr>
      <w:rPr>
        <w:rFonts w:hint="default"/>
      </w:rPr>
    </w:lvl>
    <w:lvl w:ilvl="3">
      <w:start w:val="1"/>
      <w:numFmt w:val="decimal"/>
      <w:pStyle w:val="Els-3rdorder-head"/>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5" w15:restartNumberingAfterBreak="0">
    <w:nsid w:val="25486B6C"/>
    <w:multiLevelType w:val="singleLevel"/>
    <w:tmpl w:val="FE1C3F06"/>
    <w:lvl w:ilvl="0">
      <w:start w:val="1"/>
      <w:numFmt w:val="decimal"/>
      <w:lvlText w:val="[%1]"/>
      <w:lvlJc w:val="left"/>
      <w:pPr>
        <w:tabs>
          <w:tab w:val="num" w:pos="360"/>
        </w:tabs>
        <w:ind w:left="312" w:hanging="312"/>
      </w:pPr>
    </w:lvl>
  </w:abstractNum>
  <w:abstractNum w:abstractNumId="6" w15:restartNumberingAfterBreak="0">
    <w:nsid w:val="254A35A9"/>
    <w:multiLevelType w:val="hybridMultilevel"/>
    <w:tmpl w:val="38F67CAC"/>
    <w:lvl w:ilvl="0" w:tplc="42A64D48">
      <w:start w:val="1"/>
      <w:numFmt w:val="upperLetter"/>
      <w:lvlText w:val="%1."/>
      <w:lvlJc w:val="left"/>
      <w:pPr>
        <w:ind w:left="5625" w:hanging="360"/>
      </w:pPr>
      <w:rPr>
        <w:rFonts w:hint="default"/>
        <w:i/>
      </w:rPr>
    </w:lvl>
    <w:lvl w:ilvl="1" w:tplc="08090019" w:tentative="1">
      <w:start w:val="1"/>
      <w:numFmt w:val="lowerLetter"/>
      <w:lvlText w:val="%2."/>
      <w:lvlJc w:val="left"/>
      <w:pPr>
        <w:ind w:left="6345" w:hanging="360"/>
      </w:pPr>
    </w:lvl>
    <w:lvl w:ilvl="2" w:tplc="0809001B" w:tentative="1">
      <w:start w:val="1"/>
      <w:numFmt w:val="lowerRoman"/>
      <w:lvlText w:val="%3."/>
      <w:lvlJc w:val="right"/>
      <w:pPr>
        <w:ind w:left="7065" w:hanging="180"/>
      </w:pPr>
    </w:lvl>
    <w:lvl w:ilvl="3" w:tplc="0809000F" w:tentative="1">
      <w:start w:val="1"/>
      <w:numFmt w:val="decimal"/>
      <w:lvlText w:val="%4."/>
      <w:lvlJc w:val="left"/>
      <w:pPr>
        <w:ind w:left="7785" w:hanging="360"/>
      </w:pPr>
    </w:lvl>
    <w:lvl w:ilvl="4" w:tplc="08090019" w:tentative="1">
      <w:start w:val="1"/>
      <w:numFmt w:val="lowerLetter"/>
      <w:lvlText w:val="%5."/>
      <w:lvlJc w:val="left"/>
      <w:pPr>
        <w:ind w:left="8505" w:hanging="360"/>
      </w:pPr>
    </w:lvl>
    <w:lvl w:ilvl="5" w:tplc="0809001B" w:tentative="1">
      <w:start w:val="1"/>
      <w:numFmt w:val="lowerRoman"/>
      <w:lvlText w:val="%6."/>
      <w:lvlJc w:val="right"/>
      <w:pPr>
        <w:ind w:left="9225" w:hanging="180"/>
      </w:pPr>
    </w:lvl>
    <w:lvl w:ilvl="6" w:tplc="0809000F" w:tentative="1">
      <w:start w:val="1"/>
      <w:numFmt w:val="decimal"/>
      <w:lvlText w:val="%7."/>
      <w:lvlJc w:val="left"/>
      <w:pPr>
        <w:ind w:left="9945" w:hanging="360"/>
      </w:pPr>
    </w:lvl>
    <w:lvl w:ilvl="7" w:tplc="08090019" w:tentative="1">
      <w:start w:val="1"/>
      <w:numFmt w:val="lowerLetter"/>
      <w:lvlText w:val="%8."/>
      <w:lvlJc w:val="left"/>
      <w:pPr>
        <w:ind w:left="10665" w:hanging="360"/>
      </w:pPr>
    </w:lvl>
    <w:lvl w:ilvl="8" w:tplc="0809001B" w:tentative="1">
      <w:start w:val="1"/>
      <w:numFmt w:val="lowerRoman"/>
      <w:lvlText w:val="%9."/>
      <w:lvlJc w:val="right"/>
      <w:pPr>
        <w:ind w:left="11385" w:hanging="180"/>
      </w:pPr>
    </w:lvl>
  </w:abstractNum>
  <w:abstractNum w:abstractNumId="7" w15:restartNumberingAfterBreak="0">
    <w:nsid w:val="29322B9F"/>
    <w:multiLevelType w:val="multilevel"/>
    <w:tmpl w:val="C5F4A82C"/>
    <w:lvl w:ilvl="0">
      <w:start w:val="1"/>
      <w:numFmt w:val="upperLetter"/>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8" w15:restartNumberingAfterBreak="0">
    <w:nsid w:val="2AB1025D"/>
    <w:multiLevelType w:val="hybridMultilevel"/>
    <w:tmpl w:val="3DD8E7C4"/>
    <w:lvl w:ilvl="0" w:tplc="0BECA5BC">
      <w:start w:val="1"/>
      <w:numFmt w:val="decimal"/>
      <w:pStyle w:val="Els-reference"/>
      <w:lvlText w:val="%1."/>
      <w:lvlJc w:val="right"/>
      <w:pPr>
        <w:tabs>
          <w:tab w:val="num" w:pos="480"/>
        </w:tabs>
        <w:ind w:left="480" w:hanging="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652E1E"/>
    <w:multiLevelType w:val="hybridMultilevel"/>
    <w:tmpl w:val="6F0EF366"/>
    <w:lvl w:ilvl="0" w:tplc="FF1690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0A4A18"/>
    <w:multiLevelType w:val="multilevel"/>
    <w:tmpl w:val="66A06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AA62CA"/>
    <w:multiLevelType w:val="hybridMultilevel"/>
    <w:tmpl w:val="AB36EAAA"/>
    <w:lvl w:ilvl="0" w:tplc="A082456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7E7170"/>
    <w:multiLevelType w:val="multilevel"/>
    <w:tmpl w:val="596AD3C4"/>
    <w:lvl w:ilvl="0">
      <w:start w:val="1"/>
      <w:numFmt w:val="decimal"/>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840"/>
        </w:tabs>
        <w:ind w:left="720" w:hanging="240"/>
      </w:pPr>
    </w:lvl>
    <w:lvl w:ilvl="3">
      <w:start w:val="1"/>
      <w:numFmt w:val="decimal"/>
      <w:lvlText w:val="%1.%2.%3.%4."/>
      <w:lvlJc w:val="left"/>
      <w:pPr>
        <w:tabs>
          <w:tab w:val="num" w:pos="1080"/>
        </w:tabs>
        <w:ind w:left="960" w:hanging="240"/>
      </w:pPr>
    </w:lvl>
    <w:lvl w:ilvl="4">
      <w:start w:val="1"/>
      <w:numFmt w:val="decimal"/>
      <w:lvlText w:val="%1.%2.%3.%4.%5."/>
      <w:lvlJc w:val="left"/>
      <w:pPr>
        <w:tabs>
          <w:tab w:val="num" w:pos="1320"/>
        </w:tabs>
        <w:ind w:left="1200" w:hanging="240"/>
      </w:pPr>
    </w:lvl>
    <w:lvl w:ilvl="5">
      <w:start w:val="1"/>
      <w:numFmt w:val="decimal"/>
      <w:lvlText w:val="%1.%2.%3.%4.%5.%6."/>
      <w:lvlJc w:val="left"/>
      <w:pPr>
        <w:tabs>
          <w:tab w:val="num" w:pos="1560"/>
        </w:tabs>
        <w:ind w:left="1440" w:hanging="240"/>
      </w:pPr>
    </w:lvl>
    <w:lvl w:ilvl="6">
      <w:start w:val="1"/>
      <w:numFmt w:val="decimal"/>
      <w:lvlText w:val="%1.%2.%3.%4.%5.%6.%7."/>
      <w:lvlJc w:val="left"/>
      <w:pPr>
        <w:tabs>
          <w:tab w:val="num" w:pos="1800"/>
        </w:tabs>
        <w:ind w:left="1680" w:hanging="240"/>
      </w:pPr>
    </w:lvl>
    <w:lvl w:ilvl="7">
      <w:start w:val="1"/>
      <w:numFmt w:val="decimal"/>
      <w:lvlText w:val="%1.%2.%3.%4.%5.%6.%7.%8."/>
      <w:lvlJc w:val="left"/>
      <w:pPr>
        <w:tabs>
          <w:tab w:val="num" w:pos="2040"/>
        </w:tabs>
        <w:ind w:left="1920" w:hanging="240"/>
      </w:pPr>
    </w:lvl>
    <w:lvl w:ilvl="8">
      <w:start w:val="1"/>
      <w:numFmt w:val="decimal"/>
      <w:lvlText w:val="%1.%2.%3.%4.%5.%6.%7.%8.%9."/>
      <w:lvlJc w:val="left"/>
      <w:pPr>
        <w:tabs>
          <w:tab w:val="num" w:pos="2280"/>
        </w:tabs>
        <w:ind w:left="2160" w:hanging="240"/>
      </w:pPr>
    </w:lvl>
  </w:abstractNum>
  <w:abstractNum w:abstractNumId="13"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4" w15:restartNumberingAfterBreak="0">
    <w:nsid w:val="5D62392D"/>
    <w:multiLevelType w:val="hybridMultilevel"/>
    <w:tmpl w:val="5DE485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E827A20"/>
    <w:multiLevelType w:val="multilevel"/>
    <w:tmpl w:val="3170006C"/>
    <w:lvl w:ilvl="0">
      <w:start w:val="1"/>
      <w:numFmt w:val="upperLetter"/>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6" w15:restartNumberingAfterBreak="0">
    <w:nsid w:val="61000841"/>
    <w:multiLevelType w:val="hybridMultilevel"/>
    <w:tmpl w:val="5DE485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535D76"/>
    <w:multiLevelType w:val="multilevel"/>
    <w:tmpl w:val="D480ADB0"/>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hint="default"/>
      </w:rPr>
    </w:lvl>
    <w:lvl w:ilvl="4">
      <w:start w:val="1"/>
      <w:numFmt w:val="none"/>
      <w:lvlText w:val=""/>
      <w:lvlJc w:val="left"/>
      <w:pPr>
        <w:tabs>
          <w:tab w:val="num" w:pos="1320"/>
        </w:tabs>
        <w:ind w:left="1200" w:hanging="240"/>
      </w:pPr>
      <w:rPr>
        <w:rFonts w:hint="default"/>
      </w:rPr>
    </w:lvl>
    <w:lvl w:ilvl="5">
      <w:start w:val="1"/>
      <w:numFmt w:val="none"/>
      <w:lvlText w:val=""/>
      <w:lvlJc w:val="left"/>
      <w:pPr>
        <w:tabs>
          <w:tab w:val="num" w:pos="1560"/>
        </w:tabs>
        <w:ind w:left="1440" w:hanging="240"/>
      </w:pPr>
      <w:rPr>
        <w:rFonts w:hint="default"/>
      </w:rPr>
    </w:lvl>
    <w:lvl w:ilvl="6">
      <w:start w:val="1"/>
      <w:numFmt w:val="none"/>
      <w:lvlText w:val=""/>
      <w:lvlJc w:val="left"/>
      <w:pPr>
        <w:tabs>
          <w:tab w:val="num" w:pos="1800"/>
        </w:tabs>
        <w:ind w:left="1680" w:hanging="240"/>
      </w:pPr>
      <w:rPr>
        <w:rFonts w:hint="default"/>
      </w:rPr>
    </w:lvl>
    <w:lvl w:ilvl="7">
      <w:start w:val="1"/>
      <w:numFmt w:val="none"/>
      <w:lvlText w:val=""/>
      <w:lvlJc w:val="left"/>
      <w:pPr>
        <w:tabs>
          <w:tab w:val="num" w:pos="2040"/>
        </w:tabs>
        <w:ind w:left="1920" w:hanging="240"/>
      </w:pPr>
      <w:rPr>
        <w:rFonts w:hint="default"/>
      </w:rPr>
    </w:lvl>
    <w:lvl w:ilvl="8">
      <w:start w:val="1"/>
      <w:numFmt w:val="none"/>
      <w:lvlText w:val=""/>
      <w:lvlJc w:val="left"/>
      <w:pPr>
        <w:tabs>
          <w:tab w:val="num" w:pos="2280"/>
        </w:tabs>
        <w:ind w:left="2160" w:hanging="240"/>
      </w:pPr>
      <w:rPr>
        <w:rFonts w:hint="default"/>
      </w:rPr>
    </w:lvl>
  </w:abstractNum>
  <w:abstractNum w:abstractNumId="18" w15:restartNumberingAfterBreak="0">
    <w:nsid w:val="752849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9237486"/>
    <w:multiLevelType w:val="hybridMultilevel"/>
    <w:tmpl w:val="2C483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3"/>
  </w:num>
  <w:num w:numId="3">
    <w:abstractNumId w:val="13"/>
  </w:num>
  <w:num w:numId="4">
    <w:abstractNumId w:val="13"/>
  </w:num>
  <w:num w:numId="5">
    <w:abstractNumId w:val="0"/>
  </w:num>
  <w:num w:numId="6">
    <w:abstractNumId w:val="7"/>
  </w:num>
  <w:num w:numId="7">
    <w:abstractNumId w:val="15"/>
  </w:num>
  <w:num w:numId="8">
    <w:abstractNumId w:val="1"/>
  </w:num>
  <w:num w:numId="9">
    <w:abstractNumId w:val="12"/>
  </w:num>
  <w:num w:numId="10">
    <w:abstractNumId w:val="18"/>
  </w:num>
  <w:num w:numId="11">
    <w:abstractNumId w:val="17"/>
  </w:num>
  <w:num w:numId="12">
    <w:abstractNumId w:val="5"/>
  </w:num>
  <w:num w:numId="13">
    <w:abstractNumId w:val="9"/>
  </w:num>
  <w:num w:numId="14">
    <w:abstractNumId w:val="2"/>
  </w:num>
  <w:num w:numId="15">
    <w:abstractNumId w:val="8"/>
  </w:num>
  <w:num w:numId="16">
    <w:abstractNumId w:val="3"/>
  </w:num>
  <w:num w:numId="17">
    <w:abstractNumId w:val="4"/>
  </w:num>
  <w:num w:numId="18">
    <w:abstractNumId w:val="11"/>
  </w:num>
  <w:num w:numId="19">
    <w:abstractNumId w:val="6"/>
  </w:num>
  <w:num w:numId="20">
    <w:abstractNumId w:val="4"/>
  </w:num>
  <w:num w:numId="21">
    <w:abstractNumId w:val="10"/>
  </w:num>
  <w:num w:numId="22">
    <w:abstractNumId w:val="19"/>
  </w:num>
  <w:num w:numId="23">
    <w:abstractNumId w:val="16"/>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evenAndOddHeaders/>
  <w:drawingGridHorizontalSpacing w:val="100"/>
  <w:drawingGridVerticalSpacing w:val="136"/>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37"/>
    <w:rsid w:val="00000329"/>
    <w:rsid w:val="000018AA"/>
    <w:rsid w:val="0000201F"/>
    <w:rsid w:val="00004AFA"/>
    <w:rsid w:val="00004B34"/>
    <w:rsid w:val="0000584C"/>
    <w:rsid w:val="00010247"/>
    <w:rsid w:val="0001064C"/>
    <w:rsid w:val="0001087B"/>
    <w:rsid w:val="00011F88"/>
    <w:rsid w:val="00012BCD"/>
    <w:rsid w:val="000133E0"/>
    <w:rsid w:val="00014266"/>
    <w:rsid w:val="000204AC"/>
    <w:rsid w:val="00020E00"/>
    <w:rsid w:val="00024966"/>
    <w:rsid w:val="00026A9B"/>
    <w:rsid w:val="00027E44"/>
    <w:rsid w:val="00030FC9"/>
    <w:rsid w:val="00032454"/>
    <w:rsid w:val="00033C90"/>
    <w:rsid w:val="000351BE"/>
    <w:rsid w:val="00035B7F"/>
    <w:rsid w:val="000365EC"/>
    <w:rsid w:val="0003762A"/>
    <w:rsid w:val="000449C5"/>
    <w:rsid w:val="00045387"/>
    <w:rsid w:val="00052B66"/>
    <w:rsid w:val="000542EB"/>
    <w:rsid w:val="00055684"/>
    <w:rsid w:val="00055823"/>
    <w:rsid w:val="00056485"/>
    <w:rsid w:val="0005798A"/>
    <w:rsid w:val="00057EB2"/>
    <w:rsid w:val="0006000B"/>
    <w:rsid w:val="00062D2B"/>
    <w:rsid w:val="000634CE"/>
    <w:rsid w:val="0006377B"/>
    <w:rsid w:val="0006700A"/>
    <w:rsid w:val="000671D5"/>
    <w:rsid w:val="000707F4"/>
    <w:rsid w:val="00070C68"/>
    <w:rsid w:val="00070E54"/>
    <w:rsid w:val="00074DE7"/>
    <w:rsid w:val="00076B95"/>
    <w:rsid w:val="00080F1F"/>
    <w:rsid w:val="00081C63"/>
    <w:rsid w:val="00083F92"/>
    <w:rsid w:val="00084BC6"/>
    <w:rsid w:val="000851E1"/>
    <w:rsid w:val="000854A4"/>
    <w:rsid w:val="0008570D"/>
    <w:rsid w:val="00087ECB"/>
    <w:rsid w:val="00091886"/>
    <w:rsid w:val="00092D04"/>
    <w:rsid w:val="00092E05"/>
    <w:rsid w:val="00094784"/>
    <w:rsid w:val="000947A9"/>
    <w:rsid w:val="00094845"/>
    <w:rsid w:val="0009710B"/>
    <w:rsid w:val="000971A8"/>
    <w:rsid w:val="000A05E4"/>
    <w:rsid w:val="000A2652"/>
    <w:rsid w:val="000A2CD5"/>
    <w:rsid w:val="000A4A88"/>
    <w:rsid w:val="000A629C"/>
    <w:rsid w:val="000A7131"/>
    <w:rsid w:val="000B2489"/>
    <w:rsid w:val="000B4C80"/>
    <w:rsid w:val="000B4CFE"/>
    <w:rsid w:val="000B5854"/>
    <w:rsid w:val="000B6028"/>
    <w:rsid w:val="000B7A46"/>
    <w:rsid w:val="000C04BB"/>
    <w:rsid w:val="000C1BF1"/>
    <w:rsid w:val="000C2156"/>
    <w:rsid w:val="000C2D28"/>
    <w:rsid w:val="000C304C"/>
    <w:rsid w:val="000C37CB"/>
    <w:rsid w:val="000C4F6D"/>
    <w:rsid w:val="000C4FBE"/>
    <w:rsid w:val="000C5B4D"/>
    <w:rsid w:val="000C6810"/>
    <w:rsid w:val="000C6A54"/>
    <w:rsid w:val="000C7E1B"/>
    <w:rsid w:val="000D3234"/>
    <w:rsid w:val="000D3D9B"/>
    <w:rsid w:val="000D53FE"/>
    <w:rsid w:val="000D6A79"/>
    <w:rsid w:val="000D7A70"/>
    <w:rsid w:val="000E1AD1"/>
    <w:rsid w:val="000E3534"/>
    <w:rsid w:val="000E496C"/>
    <w:rsid w:val="000E6D06"/>
    <w:rsid w:val="000F1AD0"/>
    <w:rsid w:val="000F2237"/>
    <w:rsid w:val="000F3BDF"/>
    <w:rsid w:val="000F5B8C"/>
    <w:rsid w:val="000F7551"/>
    <w:rsid w:val="000F7580"/>
    <w:rsid w:val="00104FEC"/>
    <w:rsid w:val="0010503F"/>
    <w:rsid w:val="00106089"/>
    <w:rsid w:val="00111788"/>
    <w:rsid w:val="00115B16"/>
    <w:rsid w:val="001172D3"/>
    <w:rsid w:val="0011762B"/>
    <w:rsid w:val="00117D74"/>
    <w:rsid w:val="001271CB"/>
    <w:rsid w:val="00130B3F"/>
    <w:rsid w:val="001325B5"/>
    <w:rsid w:val="00132EED"/>
    <w:rsid w:val="001333C2"/>
    <w:rsid w:val="00134FFB"/>
    <w:rsid w:val="00135298"/>
    <w:rsid w:val="001356D9"/>
    <w:rsid w:val="00136291"/>
    <w:rsid w:val="00137814"/>
    <w:rsid w:val="001410C0"/>
    <w:rsid w:val="00142784"/>
    <w:rsid w:val="00142A5E"/>
    <w:rsid w:val="0014605F"/>
    <w:rsid w:val="00147167"/>
    <w:rsid w:val="00150FE3"/>
    <w:rsid w:val="001528F5"/>
    <w:rsid w:val="00153D4F"/>
    <w:rsid w:val="001557A5"/>
    <w:rsid w:val="00155A0A"/>
    <w:rsid w:val="001576D1"/>
    <w:rsid w:val="00157864"/>
    <w:rsid w:val="0016032F"/>
    <w:rsid w:val="00163371"/>
    <w:rsid w:val="001648E5"/>
    <w:rsid w:val="00165803"/>
    <w:rsid w:val="001672F7"/>
    <w:rsid w:val="00173E62"/>
    <w:rsid w:val="00174A92"/>
    <w:rsid w:val="00174B83"/>
    <w:rsid w:val="00174FD5"/>
    <w:rsid w:val="001755F2"/>
    <w:rsid w:val="00175D18"/>
    <w:rsid w:val="00176347"/>
    <w:rsid w:val="00176874"/>
    <w:rsid w:val="00176C71"/>
    <w:rsid w:val="001803A9"/>
    <w:rsid w:val="00180A40"/>
    <w:rsid w:val="001812ED"/>
    <w:rsid w:val="00181F3F"/>
    <w:rsid w:val="001842D0"/>
    <w:rsid w:val="00184BCE"/>
    <w:rsid w:val="00185F75"/>
    <w:rsid w:val="00186B85"/>
    <w:rsid w:val="001873B7"/>
    <w:rsid w:val="001879F6"/>
    <w:rsid w:val="00192D02"/>
    <w:rsid w:val="001965C6"/>
    <w:rsid w:val="001A25DB"/>
    <w:rsid w:val="001A3AC8"/>
    <w:rsid w:val="001A65C1"/>
    <w:rsid w:val="001A6604"/>
    <w:rsid w:val="001B0396"/>
    <w:rsid w:val="001B1507"/>
    <w:rsid w:val="001B2B55"/>
    <w:rsid w:val="001B3D50"/>
    <w:rsid w:val="001B5B47"/>
    <w:rsid w:val="001B6BBC"/>
    <w:rsid w:val="001C0148"/>
    <w:rsid w:val="001C049D"/>
    <w:rsid w:val="001C151C"/>
    <w:rsid w:val="001C21A7"/>
    <w:rsid w:val="001C222C"/>
    <w:rsid w:val="001C444C"/>
    <w:rsid w:val="001C58C6"/>
    <w:rsid w:val="001C70C7"/>
    <w:rsid w:val="001C757E"/>
    <w:rsid w:val="001C7B54"/>
    <w:rsid w:val="001C7CC2"/>
    <w:rsid w:val="001C7DB1"/>
    <w:rsid w:val="001D010B"/>
    <w:rsid w:val="001D0C7B"/>
    <w:rsid w:val="001D1179"/>
    <w:rsid w:val="001D24AD"/>
    <w:rsid w:val="001D30A4"/>
    <w:rsid w:val="001D6328"/>
    <w:rsid w:val="001D6A5B"/>
    <w:rsid w:val="001E09E6"/>
    <w:rsid w:val="001E147A"/>
    <w:rsid w:val="001E1B38"/>
    <w:rsid w:val="001E2D39"/>
    <w:rsid w:val="001E369B"/>
    <w:rsid w:val="001E431A"/>
    <w:rsid w:val="001E4C62"/>
    <w:rsid w:val="001E5C37"/>
    <w:rsid w:val="001E72D8"/>
    <w:rsid w:val="001F44E8"/>
    <w:rsid w:val="002003D7"/>
    <w:rsid w:val="00202DF0"/>
    <w:rsid w:val="0020390F"/>
    <w:rsid w:val="00204848"/>
    <w:rsid w:val="0020486B"/>
    <w:rsid w:val="002054AB"/>
    <w:rsid w:val="00206700"/>
    <w:rsid w:val="00206D69"/>
    <w:rsid w:val="002072A7"/>
    <w:rsid w:val="002105CB"/>
    <w:rsid w:val="00212BEE"/>
    <w:rsid w:val="00213799"/>
    <w:rsid w:val="00214F01"/>
    <w:rsid w:val="00215FE9"/>
    <w:rsid w:val="00217073"/>
    <w:rsid w:val="002171B7"/>
    <w:rsid w:val="00217655"/>
    <w:rsid w:val="002210D2"/>
    <w:rsid w:val="002230B8"/>
    <w:rsid w:val="002252DA"/>
    <w:rsid w:val="00225C77"/>
    <w:rsid w:val="0023082B"/>
    <w:rsid w:val="00231E24"/>
    <w:rsid w:val="0023335A"/>
    <w:rsid w:val="00233960"/>
    <w:rsid w:val="0023520D"/>
    <w:rsid w:val="002360E3"/>
    <w:rsid w:val="002371C2"/>
    <w:rsid w:val="00237814"/>
    <w:rsid w:val="00240FC4"/>
    <w:rsid w:val="00242F55"/>
    <w:rsid w:val="00244368"/>
    <w:rsid w:val="00244DD3"/>
    <w:rsid w:val="00245CDB"/>
    <w:rsid w:val="00245FF9"/>
    <w:rsid w:val="00246A68"/>
    <w:rsid w:val="0024748E"/>
    <w:rsid w:val="002475B9"/>
    <w:rsid w:val="0024764C"/>
    <w:rsid w:val="00247CA2"/>
    <w:rsid w:val="00247D0A"/>
    <w:rsid w:val="00250F9B"/>
    <w:rsid w:val="00251342"/>
    <w:rsid w:val="0025326F"/>
    <w:rsid w:val="0025678F"/>
    <w:rsid w:val="0026123E"/>
    <w:rsid w:val="00261E80"/>
    <w:rsid w:val="00264926"/>
    <w:rsid w:val="00265FC7"/>
    <w:rsid w:val="00270915"/>
    <w:rsid w:val="00270DEB"/>
    <w:rsid w:val="00272291"/>
    <w:rsid w:val="00273515"/>
    <w:rsid w:val="0027448C"/>
    <w:rsid w:val="00276C1B"/>
    <w:rsid w:val="0027728C"/>
    <w:rsid w:val="002772D7"/>
    <w:rsid w:val="00277692"/>
    <w:rsid w:val="00277AC5"/>
    <w:rsid w:val="00281655"/>
    <w:rsid w:val="00284C3B"/>
    <w:rsid w:val="00286546"/>
    <w:rsid w:val="002918EF"/>
    <w:rsid w:val="00291F48"/>
    <w:rsid w:val="002922B8"/>
    <w:rsid w:val="002928C9"/>
    <w:rsid w:val="00292D87"/>
    <w:rsid w:val="00292D93"/>
    <w:rsid w:val="00293212"/>
    <w:rsid w:val="002932DC"/>
    <w:rsid w:val="00296847"/>
    <w:rsid w:val="002A246F"/>
    <w:rsid w:val="002A48DD"/>
    <w:rsid w:val="002A54F6"/>
    <w:rsid w:val="002A5567"/>
    <w:rsid w:val="002A5D5A"/>
    <w:rsid w:val="002A64E6"/>
    <w:rsid w:val="002A72C9"/>
    <w:rsid w:val="002A7A5C"/>
    <w:rsid w:val="002B1727"/>
    <w:rsid w:val="002B25EC"/>
    <w:rsid w:val="002B443C"/>
    <w:rsid w:val="002B5AB2"/>
    <w:rsid w:val="002B5B08"/>
    <w:rsid w:val="002B726C"/>
    <w:rsid w:val="002B7C46"/>
    <w:rsid w:val="002C0372"/>
    <w:rsid w:val="002C22CE"/>
    <w:rsid w:val="002C34C9"/>
    <w:rsid w:val="002C3BEA"/>
    <w:rsid w:val="002C3C7B"/>
    <w:rsid w:val="002C4183"/>
    <w:rsid w:val="002C4C4C"/>
    <w:rsid w:val="002C531E"/>
    <w:rsid w:val="002C5C06"/>
    <w:rsid w:val="002C6E6C"/>
    <w:rsid w:val="002C793F"/>
    <w:rsid w:val="002D022E"/>
    <w:rsid w:val="002D3411"/>
    <w:rsid w:val="002D48DA"/>
    <w:rsid w:val="002D4E00"/>
    <w:rsid w:val="002D5EFD"/>
    <w:rsid w:val="002D6FF2"/>
    <w:rsid w:val="002D7074"/>
    <w:rsid w:val="002D7990"/>
    <w:rsid w:val="002E0B25"/>
    <w:rsid w:val="002E1E27"/>
    <w:rsid w:val="002E249D"/>
    <w:rsid w:val="002E24B3"/>
    <w:rsid w:val="002E385F"/>
    <w:rsid w:val="002E41A0"/>
    <w:rsid w:val="002E41D7"/>
    <w:rsid w:val="002E49F5"/>
    <w:rsid w:val="002E4EA1"/>
    <w:rsid w:val="003013AF"/>
    <w:rsid w:val="00301674"/>
    <w:rsid w:val="00301F6A"/>
    <w:rsid w:val="00304753"/>
    <w:rsid w:val="00306A85"/>
    <w:rsid w:val="003108FD"/>
    <w:rsid w:val="003123EF"/>
    <w:rsid w:val="00313731"/>
    <w:rsid w:val="00314112"/>
    <w:rsid w:val="00317F98"/>
    <w:rsid w:val="003210DB"/>
    <w:rsid w:val="0032299D"/>
    <w:rsid w:val="00322C60"/>
    <w:rsid w:val="00325E35"/>
    <w:rsid w:val="00327246"/>
    <w:rsid w:val="0033034D"/>
    <w:rsid w:val="00331566"/>
    <w:rsid w:val="003326BA"/>
    <w:rsid w:val="00334182"/>
    <w:rsid w:val="00335425"/>
    <w:rsid w:val="003361D6"/>
    <w:rsid w:val="0034033C"/>
    <w:rsid w:val="003436A5"/>
    <w:rsid w:val="00345E86"/>
    <w:rsid w:val="003505B9"/>
    <w:rsid w:val="00352B90"/>
    <w:rsid w:val="00353A50"/>
    <w:rsid w:val="00356C28"/>
    <w:rsid w:val="00357982"/>
    <w:rsid w:val="00360518"/>
    <w:rsid w:val="003615DB"/>
    <w:rsid w:val="0036383B"/>
    <w:rsid w:val="00366CE7"/>
    <w:rsid w:val="0037164F"/>
    <w:rsid w:val="003733FD"/>
    <w:rsid w:val="00373409"/>
    <w:rsid w:val="003737DB"/>
    <w:rsid w:val="00373A88"/>
    <w:rsid w:val="00374E9C"/>
    <w:rsid w:val="00375B29"/>
    <w:rsid w:val="003771B2"/>
    <w:rsid w:val="003800DB"/>
    <w:rsid w:val="00380C28"/>
    <w:rsid w:val="003814D5"/>
    <w:rsid w:val="003819E9"/>
    <w:rsid w:val="00383B43"/>
    <w:rsid w:val="00385638"/>
    <w:rsid w:val="00386754"/>
    <w:rsid w:val="00387575"/>
    <w:rsid w:val="00387AD2"/>
    <w:rsid w:val="0039411B"/>
    <w:rsid w:val="00395925"/>
    <w:rsid w:val="00395A2E"/>
    <w:rsid w:val="00396ACD"/>
    <w:rsid w:val="00397B65"/>
    <w:rsid w:val="003A04F9"/>
    <w:rsid w:val="003A4D42"/>
    <w:rsid w:val="003A6CBA"/>
    <w:rsid w:val="003A6EA0"/>
    <w:rsid w:val="003B0823"/>
    <w:rsid w:val="003B0E9A"/>
    <w:rsid w:val="003B1BCE"/>
    <w:rsid w:val="003B2727"/>
    <w:rsid w:val="003B374D"/>
    <w:rsid w:val="003B4215"/>
    <w:rsid w:val="003B61EF"/>
    <w:rsid w:val="003B7061"/>
    <w:rsid w:val="003B73B6"/>
    <w:rsid w:val="003C02F2"/>
    <w:rsid w:val="003C103C"/>
    <w:rsid w:val="003C1DBC"/>
    <w:rsid w:val="003C2EFC"/>
    <w:rsid w:val="003C4C82"/>
    <w:rsid w:val="003C56FB"/>
    <w:rsid w:val="003C5D7C"/>
    <w:rsid w:val="003D1582"/>
    <w:rsid w:val="003D36E5"/>
    <w:rsid w:val="003D45B1"/>
    <w:rsid w:val="003D517A"/>
    <w:rsid w:val="003D56E2"/>
    <w:rsid w:val="003D63B9"/>
    <w:rsid w:val="003D6E55"/>
    <w:rsid w:val="003D72CD"/>
    <w:rsid w:val="003D7E4C"/>
    <w:rsid w:val="003E12EC"/>
    <w:rsid w:val="003E3459"/>
    <w:rsid w:val="003E41C2"/>
    <w:rsid w:val="003E671E"/>
    <w:rsid w:val="003F0082"/>
    <w:rsid w:val="003F0F56"/>
    <w:rsid w:val="003F2E8E"/>
    <w:rsid w:val="003F495C"/>
    <w:rsid w:val="003F629F"/>
    <w:rsid w:val="003F62CC"/>
    <w:rsid w:val="00400ABC"/>
    <w:rsid w:val="00400D4B"/>
    <w:rsid w:val="00404C61"/>
    <w:rsid w:val="004053B5"/>
    <w:rsid w:val="00405A7F"/>
    <w:rsid w:val="00405F36"/>
    <w:rsid w:val="00406753"/>
    <w:rsid w:val="00406CC4"/>
    <w:rsid w:val="0041042A"/>
    <w:rsid w:val="00412E64"/>
    <w:rsid w:val="004146A9"/>
    <w:rsid w:val="00415948"/>
    <w:rsid w:val="00417626"/>
    <w:rsid w:val="0042140C"/>
    <w:rsid w:val="00422533"/>
    <w:rsid w:val="00422C84"/>
    <w:rsid w:val="00423DB8"/>
    <w:rsid w:val="00425EC2"/>
    <w:rsid w:val="0042674D"/>
    <w:rsid w:val="00426FA5"/>
    <w:rsid w:val="00431321"/>
    <w:rsid w:val="00432DBE"/>
    <w:rsid w:val="0043419A"/>
    <w:rsid w:val="00434C76"/>
    <w:rsid w:val="00435F5C"/>
    <w:rsid w:val="00436405"/>
    <w:rsid w:val="004365EC"/>
    <w:rsid w:val="00437E82"/>
    <w:rsid w:val="004402AC"/>
    <w:rsid w:val="00440A78"/>
    <w:rsid w:val="00440F0D"/>
    <w:rsid w:val="0044131F"/>
    <w:rsid w:val="004434B0"/>
    <w:rsid w:val="004434F8"/>
    <w:rsid w:val="00443828"/>
    <w:rsid w:val="00444B30"/>
    <w:rsid w:val="00445BE8"/>
    <w:rsid w:val="00446655"/>
    <w:rsid w:val="00447DCF"/>
    <w:rsid w:val="0045047B"/>
    <w:rsid w:val="004516EE"/>
    <w:rsid w:val="004546D7"/>
    <w:rsid w:val="00454745"/>
    <w:rsid w:val="004563B7"/>
    <w:rsid w:val="00457EFA"/>
    <w:rsid w:val="0046012D"/>
    <w:rsid w:val="00460A4C"/>
    <w:rsid w:val="00461211"/>
    <w:rsid w:val="00461358"/>
    <w:rsid w:val="0046139B"/>
    <w:rsid w:val="004625C8"/>
    <w:rsid w:val="00463FFB"/>
    <w:rsid w:val="004655F1"/>
    <w:rsid w:val="00465863"/>
    <w:rsid w:val="00465C62"/>
    <w:rsid w:val="004721E1"/>
    <w:rsid w:val="00472A93"/>
    <w:rsid w:val="00472A9D"/>
    <w:rsid w:val="00472CED"/>
    <w:rsid w:val="00475EC5"/>
    <w:rsid w:val="00480296"/>
    <w:rsid w:val="00483359"/>
    <w:rsid w:val="004926F3"/>
    <w:rsid w:val="00496B0F"/>
    <w:rsid w:val="00496BED"/>
    <w:rsid w:val="00496E24"/>
    <w:rsid w:val="00497505"/>
    <w:rsid w:val="0049772C"/>
    <w:rsid w:val="004A3F81"/>
    <w:rsid w:val="004A497B"/>
    <w:rsid w:val="004A49B6"/>
    <w:rsid w:val="004A51C0"/>
    <w:rsid w:val="004A5D7E"/>
    <w:rsid w:val="004A7B3F"/>
    <w:rsid w:val="004B024D"/>
    <w:rsid w:val="004B089F"/>
    <w:rsid w:val="004B3648"/>
    <w:rsid w:val="004B5522"/>
    <w:rsid w:val="004B5697"/>
    <w:rsid w:val="004C0448"/>
    <w:rsid w:val="004C111A"/>
    <w:rsid w:val="004C37C5"/>
    <w:rsid w:val="004C45D7"/>
    <w:rsid w:val="004C4C5E"/>
    <w:rsid w:val="004C527E"/>
    <w:rsid w:val="004C5A0D"/>
    <w:rsid w:val="004C60AF"/>
    <w:rsid w:val="004C69F4"/>
    <w:rsid w:val="004C743E"/>
    <w:rsid w:val="004D03DF"/>
    <w:rsid w:val="004D04C6"/>
    <w:rsid w:val="004D080D"/>
    <w:rsid w:val="004D0E8C"/>
    <w:rsid w:val="004D227C"/>
    <w:rsid w:val="004D24B3"/>
    <w:rsid w:val="004D32AE"/>
    <w:rsid w:val="004D33E1"/>
    <w:rsid w:val="004D39B6"/>
    <w:rsid w:val="004D41FF"/>
    <w:rsid w:val="004D4351"/>
    <w:rsid w:val="004D62EC"/>
    <w:rsid w:val="004D7ED4"/>
    <w:rsid w:val="004E00A1"/>
    <w:rsid w:val="004E12B8"/>
    <w:rsid w:val="004E17EE"/>
    <w:rsid w:val="004E1F1E"/>
    <w:rsid w:val="004E1F58"/>
    <w:rsid w:val="004E268C"/>
    <w:rsid w:val="004E2973"/>
    <w:rsid w:val="004E37AF"/>
    <w:rsid w:val="004E75C4"/>
    <w:rsid w:val="004F035A"/>
    <w:rsid w:val="004F185B"/>
    <w:rsid w:val="004F33D6"/>
    <w:rsid w:val="004F3FA0"/>
    <w:rsid w:val="004F45BA"/>
    <w:rsid w:val="004F5E95"/>
    <w:rsid w:val="004F60DE"/>
    <w:rsid w:val="00500535"/>
    <w:rsid w:val="00500DCC"/>
    <w:rsid w:val="00500E16"/>
    <w:rsid w:val="00501104"/>
    <w:rsid w:val="00503874"/>
    <w:rsid w:val="00504EE6"/>
    <w:rsid w:val="00506489"/>
    <w:rsid w:val="0050686C"/>
    <w:rsid w:val="005077B1"/>
    <w:rsid w:val="0051273B"/>
    <w:rsid w:val="00513989"/>
    <w:rsid w:val="00513ADB"/>
    <w:rsid w:val="00513F09"/>
    <w:rsid w:val="00514705"/>
    <w:rsid w:val="0051738D"/>
    <w:rsid w:val="00520836"/>
    <w:rsid w:val="005222C4"/>
    <w:rsid w:val="005236C1"/>
    <w:rsid w:val="005247B4"/>
    <w:rsid w:val="00525D37"/>
    <w:rsid w:val="00530B65"/>
    <w:rsid w:val="005323FD"/>
    <w:rsid w:val="00532DB9"/>
    <w:rsid w:val="0053348B"/>
    <w:rsid w:val="00533B1F"/>
    <w:rsid w:val="005340A8"/>
    <w:rsid w:val="00535D2D"/>
    <w:rsid w:val="005362F8"/>
    <w:rsid w:val="00536707"/>
    <w:rsid w:val="00540EC7"/>
    <w:rsid w:val="0054302D"/>
    <w:rsid w:val="005455EB"/>
    <w:rsid w:val="00545B0E"/>
    <w:rsid w:val="005470D1"/>
    <w:rsid w:val="00547A89"/>
    <w:rsid w:val="005501AF"/>
    <w:rsid w:val="00551458"/>
    <w:rsid w:val="00552A1F"/>
    <w:rsid w:val="00552EC8"/>
    <w:rsid w:val="00552EEB"/>
    <w:rsid w:val="00555289"/>
    <w:rsid w:val="00555B22"/>
    <w:rsid w:val="00556224"/>
    <w:rsid w:val="00556828"/>
    <w:rsid w:val="00556AA8"/>
    <w:rsid w:val="005572B5"/>
    <w:rsid w:val="00557658"/>
    <w:rsid w:val="00560585"/>
    <w:rsid w:val="00562B28"/>
    <w:rsid w:val="005636E8"/>
    <w:rsid w:val="00563CDF"/>
    <w:rsid w:val="00565A52"/>
    <w:rsid w:val="00565D62"/>
    <w:rsid w:val="0056650C"/>
    <w:rsid w:val="00566C3F"/>
    <w:rsid w:val="00567053"/>
    <w:rsid w:val="005706E6"/>
    <w:rsid w:val="0057123D"/>
    <w:rsid w:val="0057173F"/>
    <w:rsid w:val="005734AA"/>
    <w:rsid w:val="00573509"/>
    <w:rsid w:val="005744A0"/>
    <w:rsid w:val="00574E10"/>
    <w:rsid w:val="00577063"/>
    <w:rsid w:val="00577343"/>
    <w:rsid w:val="005803E1"/>
    <w:rsid w:val="00581330"/>
    <w:rsid w:val="0058245B"/>
    <w:rsid w:val="00583067"/>
    <w:rsid w:val="00585A87"/>
    <w:rsid w:val="00586254"/>
    <w:rsid w:val="005863DB"/>
    <w:rsid w:val="00590696"/>
    <w:rsid w:val="00592C2F"/>
    <w:rsid w:val="005934E0"/>
    <w:rsid w:val="005955DD"/>
    <w:rsid w:val="00596E07"/>
    <w:rsid w:val="00597614"/>
    <w:rsid w:val="005A118C"/>
    <w:rsid w:val="005A1EB6"/>
    <w:rsid w:val="005A3B24"/>
    <w:rsid w:val="005A45E1"/>
    <w:rsid w:val="005A6071"/>
    <w:rsid w:val="005A64B8"/>
    <w:rsid w:val="005B2A12"/>
    <w:rsid w:val="005B35C4"/>
    <w:rsid w:val="005B3CB5"/>
    <w:rsid w:val="005B5907"/>
    <w:rsid w:val="005B5E69"/>
    <w:rsid w:val="005B5EE6"/>
    <w:rsid w:val="005B5FC2"/>
    <w:rsid w:val="005B754D"/>
    <w:rsid w:val="005C00C5"/>
    <w:rsid w:val="005C3089"/>
    <w:rsid w:val="005C3674"/>
    <w:rsid w:val="005C3695"/>
    <w:rsid w:val="005C41B2"/>
    <w:rsid w:val="005C4D20"/>
    <w:rsid w:val="005C5F92"/>
    <w:rsid w:val="005C7230"/>
    <w:rsid w:val="005C7412"/>
    <w:rsid w:val="005C7891"/>
    <w:rsid w:val="005D1135"/>
    <w:rsid w:val="005D3786"/>
    <w:rsid w:val="005D4B8F"/>
    <w:rsid w:val="005D5304"/>
    <w:rsid w:val="005D5590"/>
    <w:rsid w:val="005D632A"/>
    <w:rsid w:val="005D6547"/>
    <w:rsid w:val="005D6921"/>
    <w:rsid w:val="005E0FD1"/>
    <w:rsid w:val="005E1BF7"/>
    <w:rsid w:val="005E2403"/>
    <w:rsid w:val="005E3F68"/>
    <w:rsid w:val="005E48D5"/>
    <w:rsid w:val="005E5560"/>
    <w:rsid w:val="005E601A"/>
    <w:rsid w:val="005F20FE"/>
    <w:rsid w:val="005F25E8"/>
    <w:rsid w:val="005F47C8"/>
    <w:rsid w:val="005F54BC"/>
    <w:rsid w:val="005F5961"/>
    <w:rsid w:val="005F6C33"/>
    <w:rsid w:val="005F7BC3"/>
    <w:rsid w:val="006004B4"/>
    <w:rsid w:val="006018CB"/>
    <w:rsid w:val="00601A76"/>
    <w:rsid w:val="0060235E"/>
    <w:rsid w:val="0060354A"/>
    <w:rsid w:val="00603C0D"/>
    <w:rsid w:val="00603F5D"/>
    <w:rsid w:val="006043C5"/>
    <w:rsid w:val="00604DF2"/>
    <w:rsid w:val="00607DC9"/>
    <w:rsid w:val="00610D34"/>
    <w:rsid w:val="00611E27"/>
    <w:rsid w:val="006168B4"/>
    <w:rsid w:val="0062108C"/>
    <w:rsid w:val="00622937"/>
    <w:rsid w:val="00623173"/>
    <w:rsid w:val="00624E28"/>
    <w:rsid w:val="00625769"/>
    <w:rsid w:val="00627C7E"/>
    <w:rsid w:val="00630D06"/>
    <w:rsid w:val="00631794"/>
    <w:rsid w:val="00631B3C"/>
    <w:rsid w:val="00632304"/>
    <w:rsid w:val="00632A33"/>
    <w:rsid w:val="0063346E"/>
    <w:rsid w:val="006337F2"/>
    <w:rsid w:val="00634A07"/>
    <w:rsid w:val="00635249"/>
    <w:rsid w:val="00636085"/>
    <w:rsid w:val="006401FC"/>
    <w:rsid w:val="00640D4D"/>
    <w:rsid w:val="00642EFD"/>
    <w:rsid w:val="00642FCF"/>
    <w:rsid w:val="006442A8"/>
    <w:rsid w:val="00645F46"/>
    <w:rsid w:val="00651481"/>
    <w:rsid w:val="00653600"/>
    <w:rsid w:val="00654030"/>
    <w:rsid w:val="00654EA5"/>
    <w:rsid w:val="006561B0"/>
    <w:rsid w:val="00656CEB"/>
    <w:rsid w:val="00661843"/>
    <w:rsid w:val="00661F87"/>
    <w:rsid w:val="00663E10"/>
    <w:rsid w:val="006646F8"/>
    <w:rsid w:val="00666BE7"/>
    <w:rsid w:val="00671100"/>
    <w:rsid w:val="00671620"/>
    <w:rsid w:val="00672542"/>
    <w:rsid w:val="00672575"/>
    <w:rsid w:val="00672E0E"/>
    <w:rsid w:val="0067350B"/>
    <w:rsid w:val="00675EF8"/>
    <w:rsid w:val="00681A70"/>
    <w:rsid w:val="006828B2"/>
    <w:rsid w:val="0068692E"/>
    <w:rsid w:val="00691827"/>
    <w:rsid w:val="00692FA3"/>
    <w:rsid w:val="006931DB"/>
    <w:rsid w:val="00695C9B"/>
    <w:rsid w:val="0069639A"/>
    <w:rsid w:val="006A2816"/>
    <w:rsid w:val="006A329B"/>
    <w:rsid w:val="006A3E4B"/>
    <w:rsid w:val="006A419E"/>
    <w:rsid w:val="006A64BE"/>
    <w:rsid w:val="006A68EE"/>
    <w:rsid w:val="006A69BF"/>
    <w:rsid w:val="006B050E"/>
    <w:rsid w:val="006B1243"/>
    <w:rsid w:val="006B13A1"/>
    <w:rsid w:val="006B18F1"/>
    <w:rsid w:val="006B19A7"/>
    <w:rsid w:val="006C1D3E"/>
    <w:rsid w:val="006C1ED1"/>
    <w:rsid w:val="006C21C0"/>
    <w:rsid w:val="006C3CD8"/>
    <w:rsid w:val="006C4777"/>
    <w:rsid w:val="006C5B59"/>
    <w:rsid w:val="006D1EE0"/>
    <w:rsid w:val="006D2CF3"/>
    <w:rsid w:val="006D2D71"/>
    <w:rsid w:val="006D48D4"/>
    <w:rsid w:val="006D4FBF"/>
    <w:rsid w:val="006D6E9F"/>
    <w:rsid w:val="006E13B0"/>
    <w:rsid w:val="006E16C1"/>
    <w:rsid w:val="006E2275"/>
    <w:rsid w:val="006E2D04"/>
    <w:rsid w:val="006E3A04"/>
    <w:rsid w:val="006E50FD"/>
    <w:rsid w:val="006E7B2B"/>
    <w:rsid w:val="006F0F4E"/>
    <w:rsid w:val="006F128C"/>
    <w:rsid w:val="006F2975"/>
    <w:rsid w:val="006F2AAC"/>
    <w:rsid w:val="006F3E0A"/>
    <w:rsid w:val="006F4B8D"/>
    <w:rsid w:val="006F61B1"/>
    <w:rsid w:val="006F626A"/>
    <w:rsid w:val="006F6F6F"/>
    <w:rsid w:val="006F7A53"/>
    <w:rsid w:val="007028E7"/>
    <w:rsid w:val="0070415A"/>
    <w:rsid w:val="0070597F"/>
    <w:rsid w:val="00707266"/>
    <w:rsid w:val="007113A5"/>
    <w:rsid w:val="007116CA"/>
    <w:rsid w:val="00711DF4"/>
    <w:rsid w:val="00712DEC"/>
    <w:rsid w:val="00713DDC"/>
    <w:rsid w:val="00714D05"/>
    <w:rsid w:val="00717936"/>
    <w:rsid w:val="00722A94"/>
    <w:rsid w:val="00723AD9"/>
    <w:rsid w:val="0072588A"/>
    <w:rsid w:val="00726EC8"/>
    <w:rsid w:val="00730EF8"/>
    <w:rsid w:val="00732523"/>
    <w:rsid w:val="007329BC"/>
    <w:rsid w:val="00734439"/>
    <w:rsid w:val="00734482"/>
    <w:rsid w:val="007344EF"/>
    <w:rsid w:val="00734783"/>
    <w:rsid w:val="00737EE5"/>
    <w:rsid w:val="00737F0C"/>
    <w:rsid w:val="00740CB7"/>
    <w:rsid w:val="00743937"/>
    <w:rsid w:val="00743D50"/>
    <w:rsid w:val="00744AE9"/>
    <w:rsid w:val="00745A55"/>
    <w:rsid w:val="007466B9"/>
    <w:rsid w:val="00746ED8"/>
    <w:rsid w:val="0074757E"/>
    <w:rsid w:val="007513FE"/>
    <w:rsid w:val="007521CC"/>
    <w:rsid w:val="007535E5"/>
    <w:rsid w:val="0075387E"/>
    <w:rsid w:val="007543F7"/>
    <w:rsid w:val="00754AFD"/>
    <w:rsid w:val="00754C4D"/>
    <w:rsid w:val="00754D68"/>
    <w:rsid w:val="007553AE"/>
    <w:rsid w:val="007567B4"/>
    <w:rsid w:val="00761177"/>
    <w:rsid w:val="00761F0A"/>
    <w:rsid w:val="00763D5F"/>
    <w:rsid w:val="00765E79"/>
    <w:rsid w:val="00767CE8"/>
    <w:rsid w:val="00774289"/>
    <w:rsid w:val="00776841"/>
    <w:rsid w:val="00780502"/>
    <w:rsid w:val="007838FE"/>
    <w:rsid w:val="00790D42"/>
    <w:rsid w:val="00791A3F"/>
    <w:rsid w:val="0079237C"/>
    <w:rsid w:val="007932F3"/>
    <w:rsid w:val="0079374E"/>
    <w:rsid w:val="007947CD"/>
    <w:rsid w:val="007966E7"/>
    <w:rsid w:val="007968A5"/>
    <w:rsid w:val="007969D6"/>
    <w:rsid w:val="00796ABA"/>
    <w:rsid w:val="00796E4A"/>
    <w:rsid w:val="007A0A8A"/>
    <w:rsid w:val="007A10D6"/>
    <w:rsid w:val="007A13FA"/>
    <w:rsid w:val="007A1677"/>
    <w:rsid w:val="007A1928"/>
    <w:rsid w:val="007A26B1"/>
    <w:rsid w:val="007A3B51"/>
    <w:rsid w:val="007A68CD"/>
    <w:rsid w:val="007A6D07"/>
    <w:rsid w:val="007A6F29"/>
    <w:rsid w:val="007A6FFA"/>
    <w:rsid w:val="007A7D2B"/>
    <w:rsid w:val="007B0587"/>
    <w:rsid w:val="007B1644"/>
    <w:rsid w:val="007B2843"/>
    <w:rsid w:val="007B2ED2"/>
    <w:rsid w:val="007B3596"/>
    <w:rsid w:val="007B5028"/>
    <w:rsid w:val="007B542F"/>
    <w:rsid w:val="007B5C1B"/>
    <w:rsid w:val="007B7C82"/>
    <w:rsid w:val="007C0BA8"/>
    <w:rsid w:val="007C10AA"/>
    <w:rsid w:val="007C13BD"/>
    <w:rsid w:val="007C28D7"/>
    <w:rsid w:val="007C56BE"/>
    <w:rsid w:val="007C6401"/>
    <w:rsid w:val="007C6B66"/>
    <w:rsid w:val="007C7DAD"/>
    <w:rsid w:val="007D0373"/>
    <w:rsid w:val="007D1EFF"/>
    <w:rsid w:val="007D70A1"/>
    <w:rsid w:val="007D7723"/>
    <w:rsid w:val="007E0556"/>
    <w:rsid w:val="007E0BE7"/>
    <w:rsid w:val="007E193E"/>
    <w:rsid w:val="007E2195"/>
    <w:rsid w:val="007E326B"/>
    <w:rsid w:val="007E5B20"/>
    <w:rsid w:val="007E6E48"/>
    <w:rsid w:val="007F06AD"/>
    <w:rsid w:val="007F0B90"/>
    <w:rsid w:val="007F5BDC"/>
    <w:rsid w:val="007F5FBA"/>
    <w:rsid w:val="008007F9"/>
    <w:rsid w:val="008016A4"/>
    <w:rsid w:val="00801EAB"/>
    <w:rsid w:val="0080317E"/>
    <w:rsid w:val="00806246"/>
    <w:rsid w:val="00807493"/>
    <w:rsid w:val="008075DF"/>
    <w:rsid w:val="008116D0"/>
    <w:rsid w:val="008124F4"/>
    <w:rsid w:val="008129BF"/>
    <w:rsid w:val="008132E8"/>
    <w:rsid w:val="00814BA4"/>
    <w:rsid w:val="008178AB"/>
    <w:rsid w:val="00820967"/>
    <w:rsid w:val="00823407"/>
    <w:rsid w:val="00823BE0"/>
    <w:rsid w:val="00823F6F"/>
    <w:rsid w:val="00824ACF"/>
    <w:rsid w:val="00824B1B"/>
    <w:rsid w:val="00825009"/>
    <w:rsid w:val="0082598A"/>
    <w:rsid w:val="00826CF3"/>
    <w:rsid w:val="008319B6"/>
    <w:rsid w:val="00833653"/>
    <w:rsid w:val="008372BF"/>
    <w:rsid w:val="00841B96"/>
    <w:rsid w:val="00842BE5"/>
    <w:rsid w:val="00843520"/>
    <w:rsid w:val="00845F76"/>
    <w:rsid w:val="0084683A"/>
    <w:rsid w:val="008472F8"/>
    <w:rsid w:val="00853F13"/>
    <w:rsid w:val="00854342"/>
    <w:rsid w:val="00854920"/>
    <w:rsid w:val="00854BB0"/>
    <w:rsid w:val="00856410"/>
    <w:rsid w:val="008576A2"/>
    <w:rsid w:val="00861E2A"/>
    <w:rsid w:val="00862E2D"/>
    <w:rsid w:val="00862FAE"/>
    <w:rsid w:val="00864E8C"/>
    <w:rsid w:val="00865FFF"/>
    <w:rsid w:val="008710E9"/>
    <w:rsid w:val="008742E3"/>
    <w:rsid w:val="00880707"/>
    <w:rsid w:val="00882755"/>
    <w:rsid w:val="00882D91"/>
    <w:rsid w:val="008854AE"/>
    <w:rsid w:val="008865F8"/>
    <w:rsid w:val="0088674C"/>
    <w:rsid w:val="00894ADB"/>
    <w:rsid w:val="008A0690"/>
    <w:rsid w:val="008A181A"/>
    <w:rsid w:val="008A223B"/>
    <w:rsid w:val="008A25D8"/>
    <w:rsid w:val="008A2DCA"/>
    <w:rsid w:val="008A33D0"/>
    <w:rsid w:val="008A49F1"/>
    <w:rsid w:val="008B0184"/>
    <w:rsid w:val="008B363F"/>
    <w:rsid w:val="008B3967"/>
    <w:rsid w:val="008B6B7E"/>
    <w:rsid w:val="008C04C5"/>
    <w:rsid w:val="008C2AFE"/>
    <w:rsid w:val="008C3212"/>
    <w:rsid w:val="008C5B4E"/>
    <w:rsid w:val="008C5D02"/>
    <w:rsid w:val="008C77E8"/>
    <w:rsid w:val="008C7A56"/>
    <w:rsid w:val="008D0B55"/>
    <w:rsid w:val="008D2649"/>
    <w:rsid w:val="008D3A6B"/>
    <w:rsid w:val="008D51EC"/>
    <w:rsid w:val="008D51FC"/>
    <w:rsid w:val="008D5585"/>
    <w:rsid w:val="008D66F3"/>
    <w:rsid w:val="008D6E39"/>
    <w:rsid w:val="008E0540"/>
    <w:rsid w:val="008E0587"/>
    <w:rsid w:val="008E0782"/>
    <w:rsid w:val="008E212B"/>
    <w:rsid w:val="008E2453"/>
    <w:rsid w:val="008E2497"/>
    <w:rsid w:val="008E34AC"/>
    <w:rsid w:val="008E44A8"/>
    <w:rsid w:val="008E4C86"/>
    <w:rsid w:val="008E79F3"/>
    <w:rsid w:val="008E7D5A"/>
    <w:rsid w:val="008F0F5F"/>
    <w:rsid w:val="008F284B"/>
    <w:rsid w:val="008F3E21"/>
    <w:rsid w:val="008F402D"/>
    <w:rsid w:val="008F4037"/>
    <w:rsid w:val="008F4048"/>
    <w:rsid w:val="008F4CE6"/>
    <w:rsid w:val="008F4DD1"/>
    <w:rsid w:val="008F4F9A"/>
    <w:rsid w:val="00904D80"/>
    <w:rsid w:val="0090568D"/>
    <w:rsid w:val="00906E04"/>
    <w:rsid w:val="0091081D"/>
    <w:rsid w:val="0091114C"/>
    <w:rsid w:val="009113CD"/>
    <w:rsid w:val="009114C6"/>
    <w:rsid w:val="00911AFA"/>
    <w:rsid w:val="009125C9"/>
    <w:rsid w:val="009127EA"/>
    <w:rsid w:val="00913879"/>
    <w:rsid w:val="00917661"/>
    <w:rsid w:val="0092031C"/>
    <w:rsid w:val="0092144D"/>
    <w:rsid w:val="009219CD"/>
    <w:rsid w:val="009225DF"/>
    <w:rsid w:val="0092290D"/>
    <w:rsid w:val="00922CAF"/>
    <w:rsid w:val="009254AC"/>
    <w:rsid w:val="009254FF"/>
    <w:rsid w:val="00926C70"/>
    <w:rsid w:val="00927D0C"/>
    <w:rsid w:val="00927E05"/>
    <w:rsid w:val="00931ED2"/>
    <w:rsid w:val="0093311F"/>
    <w:rsid w:val="00933668"/>
    <w:rsid w:val="00935CC4"/>
    <w:rsid w:val="00936EEF"/>
    <w:rsid w:val="00942DBC"/>
    <w:rsid w:val="0094530E"/>
    <w:rsid w:val="00950905"/>
    <w:rsid w:val="009515FF"/>
    <w:rsid w:val="0095465E"/>
    <w:rsid w:val="00956F3B"/>
    <w:rsid w:val="0095769A"/>
    <w:rsid w:val="00960D4C"/>
    <w:rsid w:val="00963679"/>
    <w:rsid w:val="00963A08"/>
    <w:rsid w:val="00966F19"/>
    <w:rsid w:val="00967DFB"/>
    <w:rsid w:val="00970E5D"/>
    <w:rsid w:val="00971056"/>
    <w:rsid w:val="009724AE"/>
    <w:rsid w:val="00973AC9"/>
    <w:rsid w:val="00974591"/>
    <w:rsid w:val="009753C1"/>
    <w:rsid w:val="0097701C"/>
    <w:rsid w:val="009800C5"/>
    <w:rsid w:val="00980A65"/>
    <w:rsid w:val="00981828"/>
    <w:rsid w:val="0098293D"/>
    <w:rsid w:val="00983609"/>
    <w:rsid w:val="00984C24"/>
    <w:rsid w:val="009855C3"/>
    <w:rsid w:val="009856D6"/>
    <w:rsid w:val="00987DB3"/>
    <w:rsid w:val="00990533"/>
    <w:rsid w:val="00990D3F"/>
    <w:rsid w:val="00991529"/>
    <w:rsid w:val="00992C51"/>
    <w:rsid w:val="00992D4A"/>
    <w:rsid w:val="00995609"/>
    <w:rsid w:val="00995E25"/>
    <w:rsid w:val="009971FD"/>
    <w:rsid w:val="00997B15"/>
    <w:rsid w:val="009A0E20"/>
    <w:rsid w:val="009A1EDF"/>
    <w:rsid w:val="009A21D7"/>
    <w:rsid w:val="009A3A8E"/>
    <w:rsid w:val="009A6132"/>
    <w:rsid w:val="009A6508"/>
    <w:rsid w:val="009A669B"/>
    <w:rsid w:val="009B26F6"/>
    <w:rsid w:val="009B3550"/>
    <w:rsid w:val="009B358E"/>
    <w:rsid w:val="009B403D"/>
    <w:rsid w:val="009B615B"/>
    <w:rsid w:val="009B65DF"/>
    <w:rsid w:val="009B6D69"/>
    <w:rsid w:val="009B73FF"/>
    <w:rsid w:val="009C012E"/>
    <w:rsid w:val="009C0563"/>
    <w:rsid w:val="009C06B0"/>
    <w:rsid w:val="009C19BD"/>
    <w:rsid w:val="009C3DD3"/>
    <w:rsid w:val="009C56A8"/>
    <w:rsid w:val="009D0A67"/>
    <w:rsid w:val="009D1A20"/>
    <w:rsid w:val="009D1A6F"/>
    <w:rsid w:val="009D7949"/>
    <w:rsid w:val="009D7E73"/>
    <w:rsid w:val="009E0E09"/>
    <w:rsid w:val="009E1CF3"/>
    <w:rsid w:val="009E4D7B"/>
    <w:rsid w:val="009E4E40"/>
    <w:rsid w:val="009E563A"/>
    <w:rsid w:val="009E7D56"/>
    <w:rsid w:val="009F13F6"/>
    <w:rsid w:val="009F2B5B"/>
    <w:rsid w:val="009F32E7"/>
    <w:rsid w:val="009F508B"/>
    <w:rsid w:val="009F5C9D"/>
    <w:rsid w:val="009F7DED"/>
    <w:rsid w:val="00A007A4"/>
    <w:rsid w:val="00A01311"/>
    <w:rsid w:val="00A02202"/>
    <w:rsid w:val="00A02B3C"/>
    <w:rsid w:val="00A05329"/>
    <w:rsid w:val="00A05D13"/>
    <w:rsid w:val="00A13C31"/>
    <w:rsid w:val="00A145EB"/>
    <w:rsid w:val="00A15147"/>
    <w:rsid w:val="00A15838"/>
    <w:rsid w:val="00A17965"/>
    <w:rsid w:val="00A25E70"/>
    <w:rsid w:val="00A27DDF"/>
    <w:rsid w:val="00A27F84"/>
    <w:rsid w:val="00A307D1"/>
    <w:rsid w:val="00A309ED"/>
    <w:rsid w:val="00A31653"/>
    <w:rsid w:val="00A32709"/>
    <w:rsid w:val="00A32C0A"/>
    <w:rsid w:val="00A33198"/>
    <w:rsid w:val="00A33765"/>
    <w:rsid w:val="00A34D41"/>
    <w:rsid w:val="00A34F30"/>
    <w:rsid w:val="00A35664"/>
    <w:rsid w:val="00A35B8D"/>
    <w:rsid w:val="00A3725B"/>
    <w:rsid w:val="00A376F3"/>
    <w:rsid w:val="00A422E7"/>
    <w:rsid w:val="00A43575"/>
    <w:rsid w:val="00A4503B"/>
    <w:rsid w:val="00A45ADB"/>
    <w:rsid w:val="00A45E51"/>
    <w:rsid w:val="00A51010"/>
    <w:rsid w:val="00A5350E"/>
    <w:rsid w:val="00A5373B"/>
    <w:rsid w:val="00A55B80"/>
    <w:rsid w:val="00A562D7"/>
    <w:rsid w:val="00A567AB"/>
    <w:rsid w:val="00A6021C"/>
    <w:rsid w:val="00A61982"/>
    <w:rsid w:val="00A62B47"/>
    <w:rsid w:val="00A62F62"/>
    <w:rsid w:val="00A63269"/>
    <w:rsid w:val="00A63590"/>
    <w:rsid w:val="00A63E56"/>
    <w:rsid w:val="00A661C2"/>
    <w:rsid w:val="00A663B5"/>
    <w:rsid w:val="00A6693A"/>
    <w:rsid w:val="00A66DDE"/>
    <w:rsid w:val="00A67AD9"/>
    <w:rsid w:val="00A70068"/>
    <w:rsid w:val="00A71AC6"/>
    <w:rsid w:val="00A7504E"/>
    <w:rsid w:val="00A75417"/>
    <w:rsid w:val="00A75817"/>
    <w:rsid w:val="00A76467"/>
    <w:rsid w:val="00A80445"/>
    <w:rsid w:val="00A81110"/>
    <w:rsid w:val="00A8124F"/>
    <w:rsid w:val="00A81606"/>
    <w:rsid w:val="00A81873"/>
    <w:rsid w:val="00A84E17"/>
    <w:rsid w:val="00A85FA8"/>
    <w:rsid w:val="00A86575"/>
    <w:rsid w:val="00A87B9E"/>
    <w:rsid w:val="00A909A7"/>
    <w:rsid w:val="00A90DCC"/>
    <w:rsid w:val="00A92377"/>
    <w:rsid w:val="00A92C42"/>
    <w:rsid w:val="00A93ED5"/>
    <w:rsid w:val="00A94B6E"/>
    <w:rsid w:val="00A95A1A"/>
    <w:rsid w:val="00A96B75"/>
    <w:rsid w:val="00AA021F"/>
    <w:rsid w:val="00AA0BEA"/>
    <w:rsid w:val="00AA2CFE"/>
    <w:rsid w:val="00AA4280"/>
    <w:rsid w:val="00AB29ED"/>
    <w:rsid w:val="00AB5F72"/>
    <w:rsid w:val="00AB674C"/>
    <w:rsid w:val="00AB6C38"/>
    <w:rsid w:val="00AB714C"/>
    <w:rsid w:val="00AB752E"/>
    <w:rsid w:val="00AC1BE0"/>
    <w:rsid w:val="00AC3120"/>
    <w:rsid w:val="00AC3F92"/>
    <w:rsid w:val="00AC4C24"/>
    <w:rsid w:val="00AC4EEE"/>
    <w:rsid w:val="00AD0170"/>
    <w:rsid w:val="00AD1DA0"/>
    <w:rsid w:val="00AD2EEF"/>
    <w:rsid w:val="00AD59B5"/>
    <w:rsid w:val="00AD6990"/>
    <w:rsid w:val="00AE10E0"/>
    <w:rsid w:val="00AE193B"/>
    <w:rsid w:val="00AE4BD8"/>
    <w:rsid w:val="00AE6CA4"/>
    <w:rsid w:val="00AE6FB6"/>
    <w:rsid w:val="00AE7934"/>
    <w:rsid w:val="00AE7B52"/>
    <w:rsid w:val="00AF0987"/>
    <w:rsid w:val="00AF1676"/>
    <w:rsid w:val="00AF185C"/>
    <w:rsid w:val="00AF354F"/>
    <w:rsid w:val="00AF4CF3"/>
    <w:rsid w:val="00AF5F00"/>
    <w:rsid w:val="00AF6141"/>
    <w:rsid w:val="00AF6727"/>
    <w:rsid w:val="00AF6E73"/>
    <w:rsid w:val="00AF7699"/>
    <w:rsid w:val="00B02857"/>
    <w:rsid w:val="00B06914"/>
    <w:rsid w:val="00B07901"/>
    <w:rsid w:val="00B07C10"/>
    <w:rsid w:val="00B07DBD"/>
    <w:rsid w:val="00B10313"/>
    <w:rsid w:val="00B10516"/>
    <w:rsid w:val="00B12CF7"/>
    <w:rsid w:val="00B1333E"/>
    <w:rsid w:val="00B134C3"/>
    <w:rsid w:val="00B13BE2"/>
    <w:rsid w:val="00B15116"/>
    <w:rsid w:val="00B16CA1"/>
    <w:rsid w:val="00B16E0C"/>
    <w:rsid w:val="00B176EE"/>
    <w:rsid w:val="00B179E3"/>
    <w:rsid w:val="00B21701"/>
    <w:rsid w:val="00B21731"/>
    <w:rsid w:val="00B23423"/>
    <w:rsid w:val="00B23FAE"/>
    <w:rsid w:val="00B2708D"/>
    <w:rsid w:val="00B30761"/>
    <w:rsid w:val="00B30A7C"/>
    <w:rsid w:val="00B35092"/>
    <w:rsid w:val="00B3670B"/>
    <w:rsid w:val="00B4001B"/>
    <w:rsid w:val="00B40F86"/>
    <w:rsid w:val="00B433C0"/>
    <w:rsid w:val="00B4388F"/>
    <w:rsid w:val="00B443B7"/>
    <w:rsid w:val="00B45919"/>
    <w:rsid w:val="00B4684C"/>
    <w:rsid w:val="00B46ADF"/>
    <w:rsid w:val="00B52775"/>
    <w:rsid w:val="00B533FB"/>
    <w:rsid w:val="00B54624"/>
    <w:rsid w:val="00B547C1"/>
    <w:rsid w:val="00B5501C"/>
    <w:rsid w:val="00B5525F"/>
    <w:rsid w:val="00B60222"/>
    <w:rsid w:val="00B604AC"/>
    <w:rsid w:val="00B60A54"/>
    <w:rsid w:val="00B6272D"/>
    <w:rsid w:val="00B63237"/>
    <w:rsid w:val="00B65839"/>
    <w:rsid w:val="00B66A5B"/>
    <w:rsid w:val="00B67634"/>
    <w:rsid w:val="00B67BE3"/>
    <w:rsid w:val="00B70F81"/>
    <w:rsid w:val="00B7225C"/>
    <w:rsid w:val="00B756F2"/>
    <w:rsid w:val="00B807DC"/>
    <w:rsid w:val="00B823F6"/>
    <w:rsid w:val="00B8250F"/>
    <w:rsid w:val="00B83D98"/>
    <w:rsid w:val="00B842A5"/>
    <w:rsid w:val="00B84C1C"/>
    <w:rsid w:val="00B85109"/>
    <w:rsid w:val="00B909AF"/>
    <w:rsid w:val="00B911C0"/>
    <w:rsid w:val="00B9220E"/>
    <w:rsid w:val="00B924AE"/>
    <w:rsid w:val="00B924CE"/>
    <w:rsid w:val="00B9318C"/>
    <w:rsid w:val="00B936AA"/>
    <w:rsid w:val="00B963B5"/>
    <w:rsid w:val="00BA0A68"/>
    <w:rsid w:val="00BA2359"/>
    <w:rsid w:val="00BA2835"/>
    <w:rsid w:val="00BA29DA"/>
    <w:rsid w:val="00BA2F1A"/>
    <w:rsid w:val="00BA39A2"/>
    <w:rsid w:val="00BA5621"/>
    <w:rsid w:val="00BA5AB9"/>
    <w:rsid w:val="00BA6B63"/>
    <w:rsid w:val="00BA70E7"/>
    <w:rsid w:val="00BB0AF7"/>
    <w:rsid w:val="00BB1282"/>
    <w:rsid w:val="00BB191B"/>
    <w:rsid w:val="00BB3A21"/>
    <w:rsid w:val="00BB3D43"/>
    <w:rsid w:val="00BB5E23"/>
    <w:rsid w:val="00BB6595"/>
    <w:rsid w:val="00BC08B7"/>
    <w:rsid w:val="00BC0D33"/>
    <w:rsid w:val="00BC49A2"/>
    <w:rsid w:val="00BC541D"/>
    <w:rsid w:val="00BC5CAA"/>
    <w:rsid w:val="00BD09C3"/>
    <w:rsid w:val="00BD0EEE"/>
    <w:rsid w:val="00BD3606"/>
    <w:rsid w:val="00BD62F2"/>
    <w:rsid w:val="00BD67DF"/>
    <w:rsid w:val="00BD6C3E"/>
    <w:rsid w:val="00BD71C7"/>
    <w:rsid w:val="00BD7B8A"/>
    <w:rsid w:val="00BE02C0"/>
    <w:rsid w:val="00BE41CD"/>
    <w:rsid w:val="00BE4DAC"/>
    <w:rsid w:val="00BE4EB5"/>
    <w:rsid w:val="00BE52EB"/>
    <w:rsid w:val="00BE5C5B"/>
    <w:rsid w:val="00BF2FFB"/>
    <w:rsid w:val="00BF5A09"/>
    <w:rsid w:val="00BF5A4F"/>
    <w:rsid w:val="00BF792C"/>
    <w:rsid w:val="00C01988"/>
    <w:rsid w:val="00C0281A"/>
    <w:rsid w:val="00C037F3"/>
    <w:rsid w:val="00C052CF"/>
    <w:rsid w:val="00C106D3"/>
    <w:rsid w:val="00C122BC"/>
    <w:rsid w:val="00C126E9"/>
    <w:rsid w:val="00C12B12"/>
    <w:rsid w:val="00C15586"/>
    <w:rsid w:val="00C16194"/>
    <w:rsid w:val="00C16803"/>
    <w:rsid w:val="00C16BE6"/>
    <w:rsid w:val="00C17ED0"/>
    <w:rsid w:val="00C20637"/>
    <w:rsid w:val="00C22F1B"/>
    <w:rsid w:val="00C23182"/>
    <w:rsid w:val="00C23368"/>
    <w:rsid w:val="00C24B02"/>
    <w:rsid w:val="00C2666D"/>
    <w:rsid w:val="00C27B93"/>
    <w:rsid w:val="00C30E20"/>
    <w:rsid w:val="00C3328E"/>
    <w:rsid w:val="00C3694D"/>
    <w:rsid w:val="00C40E10"/>
    <w:rsid w:val="00C4152B"/>
    <w:rsid w:val="00C452B4"/>
    <w:rsid w:val="00C50B90"/>
    <w:rsid w:val="00C50F32"/>
    <w:rsid w:val="00C5177A"/>
    <w:rsid w:val="00C51A8C"/>
    <w:rsid w:val="00C51D2B"/>
    <w:rsid w:val="00C5470C"/>
    <w:rsid w:val="00C54CF5"/>
    <w:rsid w:val="00C60817"/>
    <w:rsid w:val="00C62C31"/>
    <w:rsid w:val="00C64DB4"/>
    <w:rsid w:val="00C65F08"/>
    <w:rsid w:val="00C66383"/>
    <w:rsid w:val="00C709A0"/>
    <w:rsid w:val="00C709AB"/>
    <w:rsid w:val="00C715F4"/>
    <w:rsid w:val="00C72D9B"/>
    <w:rsid w:val="00C75000"/>
    <w:rsid w:val="00C763A2"/>
    <w:rsid w:val="00C76F48"/>
    <w:rsid w:val="00C7702C"/>
    <w:rsid w:val="00C81542"/>
    <w:rsid w:val="00C81738"/>
    <w:rsid w:val="00C81BE5"/>
    <w:rsid w:val="00C82CB6"/>
    <w:rsid w:val="00C84874"/>
    <w:rsid w:val="00C85AD3"/>
    <w:rsid w:val="00C86859"/>
    <w:rsid w:val="00C87159"/>
    <w:rsid w:val="00C87C0C"/>
    <w:rsid w:val="00C93EE8"/>
    <w:rsid w:val="00C9405A"/>
    <w:rsid w:val="00C9453C"/>
    <w:rsid w:val="00C94F28"/>
    <w:rsid w:val="00C960DC"/>
    <w:rsid w:val="00C964E5"/>
    <w:rsid w:val="00CA0CC6"/>
    <w:rsid w:val="00CA0EBD"/>
    <w:rsid w:val="00CA0F42"/>
    <w:rsid w:val="00CA23CB"/>
    <w:rsid w:val="00CA2EB0"/>
    <w:rsid w:val="00CA5310"/>
    <w:rsid w:val="00CA5327"/>
    <w:rsid w:val="00CB0114"/>
    <w:rsid w:val="00CB0E6B"/>
    <w:rsid w:val="00CB1181"/>
    <w:rsid w:val="00CB178E"/>
    <w:rsid w:val="00CB2D1A"/>
    <w:rsid w:val="00CB6487"/>
    <w:rsid w:val="00CB6C57"/>
    <w:rsid w:val="00CB78A1"/>
    <w:rsid w:val="00CC04A1"/>
    <w:rsid w:val="00CC0CB7"/>
    <w:rsid w:val="00CC0D94"/>
    <w:rsid w:val="00CC100F"/>
    <w:rsid w:val="00CC2D20"/>
    <w:rsid w:val="00CC43AC"/>
    <w:rsid w:val="00CC43B3"/>
    <w:rsid w:val="00CD194B"/>
    <w:rsid w:val="00CD3293"/>
    <w:rsid w:val="00CD5754"/>
    <w:rsid w:val="00CD62D5"/>
    <w:rsid w:val="00CD7E27"/>
    <w:rsid w:val="00CE03E8"/>
    <w:rsid w:val="00CE3304"/>
    <w:rsid w:val="00CE38C3"/>
    <w:rsid w:val="00CE44F9"/>
    <w:rsid w:val="00CE4EBA"/>
    <w:rsid w:val="00CE52AC"/>
    <w:rsid w:val="00CE6060"/>
    <w:rsid w:val="00CF02FD"/>
    <w:rsid w:val="00CF071E"/>
    <w:rsid w:val="00CF0EBF"/>
    <w:rsid w:val="00CF1F40"/>
    <w:rsid w:val="00CF1F49"/>
    <w:rsid w:val="00CF5B2E"/>
    <w:rsid w:val="00D021E6"/>
    <w:rsid w:val="00D02C75"/>
    <w:rsid w:val="00D039D2"/>
    <w:rsid w:val="00D04920"/>
    <w:rsid w:val="00D04D31"/>
    <w:rsid w:val="00D07700"/>
    <w:rsid w:val="00D10E22"/>
    <w:rsid w:val="00D11726"/>
    <w:rsid w:val="00D120F0"/>
    <w:rsid w:val="00D12560"/>
    <w:rsid w:val="00D1284F"/>
    <w:rsid w:val="00D12E96"/>
    <w:rsid w:val="00D12F99"/>
    <w:rsid w:val="00D13D2C"/>
    <w:rsid w:val="00D145D4"/>
    <w:rsid w:val="00D14C05"/>
    <w:rsid w:val="00D15B40"/>
    <w:rsid w:val="00D15C77"/>
    <w:rsid w:val="00D16956"/>
    <w:rsid w:val="00D20031"/>
    <w:rsid w:val="00D20C46"/>
    <w:rsid w:val="00D225AB"/>
    <w:rsid w:val="00D236F7"/>
    <w:rsid w:val="00D2777B"/>
    <w:rsid w:val="00D277E1"/>
    <w:rsid w:val="00D3032D"/>
    <w:rsid w:val="00D3039D"/>
    <w:rsid w:val="00D339A8"/>
    <w:rsid w:val="00D365C4"/>
    <w:rsid w:val="00D37753"/>
    <w:rsid w:val="00D37A6E"/>
    <w:rsid w:val="00D37D2F"/>
    <w:rsid w:val="00D42E75"/>
    <w:rsid w:val="00D433EE"/>
    <w:rsid w:val="00D43C63"/>
    <w:rsid w:val="00D441A4"/>
    <w:rsid w:val="00D507D0"/>
    <w:rsid w:val="00D523AD"/>
    <w:rsid w:val="00D528DE"/>
    <w:rsid w:val="00D55446"/>
    <w:rsid w:val="00D606D9"/>
    <w:rsid w:val="00D63502"/>
    <w:rsid w:val="00D639BD"/>
    <w:rsid w:val="00D64C9B"/>
    <w:rsid w:val="00D6644A"/>
    <w:rsid w:val="00D6690D"/>
    <w:rsid w:val="00D67C36"/>
    <w:rsid w:val="00D71CD1"/>
    <w:rsid w:val="00D722EA"/>
    <w:rsid w:val="00D73D22"/>
    <w:rsid w:val="00D744B3"/>
    <w:rsid w:val="00D76AE5"/>
    <w:rsid w:val="00D76DCD"/>
    <w:rsid w:val="00D820CF"/>
    <w:rsid w:val="00D8285E"/>
    <w:rsid w:val="00D8430F"/>
    <w:rsid w:val="00D85AAD"/>
    <w:rsid w:val="00D869CA"/>
    <w:rsid w:val="00D907F7"/>
    <w:rsid w:val="00D93662"/>
    <w:rsid w:val="00D94952"/>
    <w:rsid w:val="00D94F52"/>
    <w:rsid w:val="00D95BA5"/>
    <w:rsid w:val="00D96057"/>
    <w:rsid w:val="00D97DEE"/>
    <w:rsid w:val="00DA0862"/>
    <w:rsid w:val="00DA08B6"/>
    <w:rsid w:val="00DA22D3"/>
    <w:rsid w:val="00DA25A7"/>
    <w:rsid w:val="00DA2C02"/>
    <w:rsid w:val="00DA3719"/>
    <w:rsid w:val="00DA3B25"/>
    <w:rsid w:val="00DA500A"/>
    <w:rsid w:val="00DA5EA1"/>
    <w:rsid w:val="00DA6408"/>
    <w:rsid w:val="00DB2B50"/>
    <w:rsid w:val="00DB4E48"/>
    <w:rsid w:val="00DB4FF0"/>
    <w:rsid w:val="00DB5007"/>
    <w:rsid w:val="00DB65E6"/>
    <w:rsid w:val="00DB66AD"/>
    <w:rsid w:val="00DB6B9C"/>
    <w:rsid w:val="00DB73C5"/>
    <w:rsid w:val="00DB75CE"/>
    <w:rsid w:val="00DB7F54"/>
    <w:rsid w:val="00DC09ED"/>
    <w:rsid w:val="00DC2E7B"/>
    <w:rsid w:val="00DC2F94"/>
    <w:rsid w:val="00DC30D0"/>
    <w:rsid w:val="00DC3CDC"/>
    <w:rsid w:val="00DC4E0E"/>
    <w:rsid w:val="00DC558F"/>
    <w:rsid w:val="00DC6310"/>
    <w:rsid w:val="00DD0E12"/>
    <w:rsid w:val="00DD3D9E"/>
    <w:rsid w:val="00DD47EF"/>
    <w:rsid w:val="00DD5034"/>
    <w:rsid w:val="00DD5F0E"/>
    <w:rsid w:val="00DD7513"/>
    <w:rsid w:val="00DD7908"/>
    <w:rsid w:val="00DE11D0"/>
    <w:rsid w:val="00DE3C3C"/>
    <w:rsid w:val="00DE7A05"/>
    <w:rsid w:val="00DF0B9F"/>
    <w:rsid w:val="00DF134A"/>
    <w:rsid w:val="00DF1D72"/>
    <w:rsid w:val="00DF5486"/>
    <w:rsid w:val="00DF5E62"/>
    <w:rsid w:val="00E00ED4"/>
    <w:rsid w:val="00E026B7"/>
    <w:rsid w:val="00E026D2"/>
    <w:rsid w:val="00E03D5E"/>
    <w:rsid w:val="00E067FB"/>
    <w:rsid w:val="00E0702C"/>
    <w:rsid w:val="00E10732"/>
    <w:rsid w:val="00E1073A"/>
    <w:rsid w:val="00E10943"/>
    <w:rsid w:val="00E12D93"/>
    <w:rsid w:val="00E169A6"/>
    <w:rsid w:val="00E16CD9"/>
    <w:rsid w:val="00E202ED"/>
    <w:rsid w:val="00E2118D"/>
    <w:rsid w:val="00E22614"/>
    <w:rsid w:val="00E2430A"/>
    <w:rsid w:val="00E2563B"/>
    <w:rsid w:val="00E2591C"/>
    <w:rsid w:val="00E25945"/>
    <w:rsid w:val="00E25C3F"/>
    <w:rsid w:val="00E27097"/>
    <w:rsid w:val="00E27221"/>
    <w:rsid w:val="00E274E5"/>
    <w:rsid w:val="00E3027A"/>
    <w:rsid w:val="00E305BE"/>
    <w:rsid w:val="00E318B1"/>
    <w:rsid w:val="00E31B41"/>
    <w:rsid w:val="00E32A7A"/>
    <w:rsid w:val="00E32E3C"/>
    <w:rsid w:val="00E341B0"/>
    <w:rsid w:val="00E34A0B"/>
    <w:rsid w:val="00E34C10"/>
    <w:rsid w:val="00E36774"/>
    <w:rsid w:val="00E369C8"/>
    <w:rsid w:val="00E36D5C"/>
    <w:rsid w:val="00E370D0"/>
    <w:rsid w:val="00E37B4D"/>
    <w:rsid w:val="00E4050E"/>
    <w:rsid w:val="00E40798"/>
    <w:rsid w:val="00E413DF"/>
    <w:rsid w:val="00E4158B"/>
    <w:rsid w:val="00E42148"/>
    <w:rsid w:val="00E42293"/>
    <w:rsid w:val="00E43381"/>
    <w:rsid w:val="00E43490"/>
    <w:rsid w:val="00E43B8E"/>
    <w:rsid w:val="00E44582"/>
    <w:rsid w:val="00E45060"/>
    <w:rsid w:val="00E47AA8"/>
    <w:rsid w:val="00E5073E"/>
    <w:rsid w:val="00E526D5"/>
    <w:rsid w:val="00E52AF4"/>
    <w:rsid w:val="00E52B86"/>
    <w:rsid w:val="00E54283"/>
    <w:rsid w:val="00E5506A"/>
    <w:rsid w:val="00E55EAF"/>
    <w:rsid w:val="00E56621"/>
    <w:rsid w:val="00E566E6"/>
    <w:rsid w:val="00E57136"/>
    <w:rsid w:val="00E57EA9"/>
    <w:rsid w:val="00E6089F"/>
    <w:rsid w:val="00E60B46"/>
    <w:rsid w:val="00E62B7C"/>
    <w:rsid w:val="00E6384B"/>
    <w:rsid w:val="00E660E2"/>
    <w:rsid w:val="00E66757"/>
    <w:rsid w:val="00E66E50"/>
    <w:rsid w:val="00E67A16"/>
    <w:rsid w:val="00E734A7"/>
    <w:rsid w:val="00E7398F"/>
    <w:rsid w:val="00E74BA7"/>
    <w:rsid w:val="00E764A2"/>
    <w:rsid w:val="00E7693D"/>
    <w:rsid w:val="00E773A5"/>
    <w:rsid w:val="00E77CF3"/>
    <w:rsid w:val="00E808B2"/>
    <w:rsid w:val="00E80BB9"/>
    <w:rsid w:val="00E82297"/>
    <w:rsid w:val="00E830FA"/>
    <w:rsid w:val="00E83786"/>
    <w:rsid w:val="00E84290"/>
    <w:rsid w:val="00E8443C"/>
    <w:rsid w:val="00E869E2"/>
    <w:rsid w:val="00E87B6F"/>
    <w:rsid w:val="00E87C48"/>
    <w:rsid w:val="00E918C7"/>
    <w:rsid w:val="00E9233E"/>
    <w:rsid w:val="00E92B86"/>
    <w:rsid w:val="00E93C1C"/>
    <w:rsid w:val="00E940FD"/>
    <w:rsid w:val="00E9421E"/>
    <w:rsid w:val="00E949DD"/>
    <w:rsid w:val="00E96831"/>
    <w:rsid w:val="00E97541"/>
    <w:rsid w:val="00EA02F6"/>
    <w:rsid w:val="00EA1C58"/>
    <w:rsid w:val="00EA29AB"/>
    <w:rsid w:val="00EA2D4C"/>
    <w:rsid w:val="00EA39D5"/>
    <w:rsid w:val="00EA3D47"/>
    <w:rsid w:val="00EA4308"/>
    <w:rsid w:val="00EA50C3"/>
    <w:rsid w:val="00EA6813"/>
    <w:rsid w:val="00EA6C48"/>
    <w:rsid w:val="00EB0565"/>
    <w:rsid w:val="00EB35A6"/>
    <w:rsid w:val="00EB3FE2"/>
    <w:rsid w:val="00EB4080"/>
    <w:rsid w:val="00EB4263"/>
    <w:rsid w:val="00EB5ACD"/>
    <w:rsid w:val="00EB5F50"/>
    <w:rsid w:val="00EB7555"/>
    <w:rsid w:val="00EC1C32"/>
    <w:rsid w:val="00EC2EA2"/>
    <w:rsid w:val="00EC3D1C"/>
    <w:rsid w:val="00EC465E"/>
    <w:rsid w:val="00EC5ED6"/>
    <w:rsid w:val="00EC63C8"/>
    <w:rsid w:val="00EC64FD"/>
    <w:rsid w:val="00EC66F2"/>
    <w:rsid w:val="00EC675E"/>
    <w:rsid w:val="00EC6AF9"/>
    <w:rsid w:val="00EC6CE3"/>
    <w:rsid w:val="00EC6D5A"/>
    <w:rsid w:val="00ED1A3E"/>
    <w:rsid w:val="00ED1E86"/>
    <w:rsid w:val="00ED3BD7"/>
    <w:rsid w:val="00ED6B24"/>
    <w:rsid w:val="00ED6C38"/>
    <w:rsid w:val="00ED7CCA"/>
    <w:rsid w:val="00EE2494"/>
    <w:rsid w:val="00EE466C"/>
    <w:rsid w:val="00EE4791"/>
    <w:rsid w:val="00EE48F7"/>
    <w:rsid w:val="00EE4903"/>
    <w:rsid w:val="00EE4C16"/>
    <w:rsid w:val="00EE5F99"/>
    <w:rsid w:val="00EE7712"/>
    <w:rsid w:val="00EF16AF"/>
    <w:rsid w:val="00EF16CD"/>
    <w:rsid w:val="00EF254A"/>
    <w:rsid w:val="00EF39FD"/>
    <w:rsid w:val="00EF4AB0"/>
    <w:rsid w:val="00F00136"/>
    <w:rsid w:val="00F00853"/>
    <w:rsid w:val="00F01D20"/>
    <w:rsid w:val="00F020FC"/>
    <w:rsid w:val="00F04607"/>
    <w:rsid w:val="00F0484F"/>
    <w:rsid w:val="00F05277"/>
    <w:rsid w:val="00F05415"/>
    <w:rsid w:val="00F06842"/>
    <w:rsid w:val="00F107FD"/>
    <w:rsid w:val="00F109C1"/>
    <w:rsid w:val="00F10A5D"/>
    <w:rsid w:val="00F11667"/>
    <w:rsid w:val="00F116F8"/>
    <w:rsid w:val="00F1400B"/>
    <w:rsid w:val="00F15A67"/>
    <w:rsid w:val="00F16915"/>
    <w:rsid w:val="00F177C1"/>
    <w:rsid w:val="00F17A0C"/>
    <w:rsid w:val="00F17F2C"/>
    <w:rsid w:val="00F21333"/>
    <w:rsid w:val="00F23384"/>
    <w:rsid w:val="00F25597"/>
    <w:rsid w:val="00F323AB"/>
    <w:rsid w:val="00F332BC"/>
    <w:rsid w:val="00F334B1"/>
    <w:rsid w:val="00F33899"/>
    <w:rsid w:val="00F34D15"/>
    <w:rsid w:val="00F35B05"/>
    <w:rsid w:val="00F35CB3"/>
    <w:rsid w:val="00F3642F"/>
    <w:rsid w:val="00F40192"/>
    <w:rsid w:val="00F41423"/>
    <w:rsid w:val="00F4469F"/>
    <w:rsid w:val="00F4574D"/>
    <w:rsid w:val="00F46160"/>
    <w:rsid w:val="00F509EB"/>
    <w:rsid w:val="00F518A7"/>
    <w:rsid w:val="00F52A2D"/>
    <w:rsid w:val="00F52EDE"/>
    <w:rsid w:val="00F5308A"/>
    <w:rsid w:val="00F532E9"/>
    <w:rsid w:val="00F53A12"/>
    <w:rsid w:val="00F5401C"/>
    <w:rsid w:val="00F604D4"/>
    <w:rsid w:val="00F6055D"/>
    <w:rsid w:val="00F62825"/>
    <w:rsid w:val="00F65A81"/>
    <w:rsid w:val="00F66156"/>
    <w:rsid w:val="00F66713"/>
    <w:rsid w:val="00F66D93"/>
    <w:rsid w:val="00F67DE6"/>
    <w:rsid w:val="00F70B93"/>
    <w:rsid w:val="00F7201C"/>
    <w:rsid w:val="00F74A72"/>
    <w:rsid w:val="00F7645E"/>
    <w:rsid w:val="00F7793A"/>
    <w:rsid w:val="00F77DCB"/>
    <w:rsid w:val="00F77E13"/>
    <w:rsid w:val="00F77E52"/>
    <w:rsid w:val="00F82129"/>
    <w:rsid w:val="00F821E8"/>
    <w:rsid w:val="00F83094"/>
    <w:rsid w:val="00F854DE"/>
    <w:rsid w:val="00F85DC9"/>
    <w:rsid w:val="00F874D8"/>
    <w:rsid w:val="00F94C24"/>
    <w:rsid w:val="00FA0316"/>
    <w:rsid w:val="00FA115C"/>
    <w:rsid w:val="00FA2E6E"/>
    <w:rsid w:val="00FA3A59"/>
    <w:rsid w:val="00FA4F1F"/>
    <w:rsid w:val="00FA6B64"/>
    <w:rsid w:val="00FA70C1"/>
    <w:rsid w:val="00FA7654"/>
    <w:rsid w:val="00FB110C"/>
    <w:rsid w:val="00FB247C"/>
    <w:rsid w:val="00FB38D8"/>
    <w:rsid w:val="00FB3BAB"/>
    <w:rsid w:val="00FB5569"/>
    <w:rsid w:val="00FB5B79"/>
    <w:rsid w:val="00FB64A8"/>
    <w:rsid w:val="00FB6D8C"/>
    <w:rsid w:val="00FB7686"/>
    <w:rsid w:val="00FB7945"/>
    <w:rsid w:val="00FC2779"/>
    <w:rsid w:val="00FC3681"/>
    <w:rsid w:val="00FC3DB6"/>
    <w:rsid w:val="00FC3F62"/>
    <w:rsid w:val="00FC5EC4"/>
    <w:rsid w:val="00FD07C5"/>
    <w:rsid w:val="00FD1850"/>
    <w:rsid w:val="00FD211D"/>
    <w:rsid w:val="00FD341C"/>
    <w:rsid w:val="00FD42FF"/>
    <w:rsid w:val="00FD5AFA"/>
    <w:rsid w:val="00FD5BEA"/>
    <w:rsid w:val="00FD622E"/>
    <w:rsid w:val="00FD70E4"/>
    <w:rsid w:val="00FE061D"/>
    <w:rsid w:val="00FE3804"/>
    <w:rsid w:val="00FE4654"/>
    <w:rsid w:val="00FE5116"/>
    <w:rsid w:val="00FF0806"/>
    <w:rsid w:val="00FF081E"/>
    <w:rsid w:val="00FF2A51"/>
    <w:rsid w:val="00FF55DB"/>
    <w:rsid w:val="00FF6B72"/>
    <w:rsid w:val="00FF7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44DE67F"/>
  <w15:docId w15:val="{CC768C6E-4DB0-44B8-8BC7-12D277214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8B0184"/>
    <w:rPr>
      <w:lang w:eastAsia="en-US"/>
    </w:rPr>
  </w:style>
  <w:style w:type="paragraph" w:styleId="Titolo1">
    <w:name w:val="heading 1"/>
    <w:basedOn w:val="Normale"/>
    <w:next w:val="Normale"/>
    <w:link w:val="Titolo1Carattere"/>
    <w:qFormat/>
    <w:rsid w:val="00C1619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qFormat/>
    <w:rsid w:val="008B0184"/>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Els-caption"/>
    <w:next w:val="Els-caption"/>
    <w:qFormat/>
    <w:rsid w:val="008B0184"/>
  </w:style>
  <w:style w:type="paragraph" w:customStyle="1" w:styleId="Els-caption">
    <w:name w:val="Els-caption"/>
    <w:rsid w:val="008B0184"/>
    <w:pPr>
      <w:keepLines/>
      <w:spacing w:before="100" w:after="120"/>
    </w:pPr>
    <w:rPr>
      <w:sz w:val="18"/>
      <w:lang w:val="en-US" w:eastAsia="en-US"/>
    </w:rPr>
  </w:style>
  <w:style w:type="paragraph" w:customStyle="1" w:styleId="Els-1storder-head">
    <w:name w:val="Els-1storder-head"/>
    <w:basedOn w:val="Els-body-text"/>
    <w:next w:val="Els-body-text"/>
    <w:rsid w:val="008B0184"/>
    <w:pPr>
      <w:keepNext/>
      <w:numPr>
        <w:ilvl w:val="1"/>
        <w:numId w:val="17"/>
      </w:numPr>
      <w:suppressAutoHyphens/>
      <w:spacing w:before="240" w:after="60" w:line="240" w:lineRule="exact"/>
    </w:pPr>
    <w:rPr>
      <w:b/>
      <w:sz w:val="22"/>
    </w:rPr>
  </w:style>
  <w:style w:type="paragraph" w:customStyle="1" w:styleId="Els-body-text">
    <w:name w:val="Els-body-text"/>
    <w:rsid w:val="008B0184"/>
    <w:pPr>
      <w:jc w:val="both"/>
    </w:pPr>
    <w:rPr>
      <w:lang w:val="en-US" w:eastAsia="en-US"/>
    </w:rPr>
  </w:style>
  <w:style w:type="paragraph" w:customStyle="1" w:styleId="Els-2ndorder-head">
    <w:name w:val="Els-2ndorder-head"/>
    <w:basedOn w:val="Els-body-text"/>
    <w:next w:val="Els-body-text"/>
    <w:rsid w:val="008B0184"/>
    <w:pPr>
      <w:keepNext/>
      <w:numPr>
        <w:ilvl w:val="2"/>
        <w:numId w:val="17"/>
      </w:numPr>
      <w:suppressAutoHyphens/>
      <w:spacing w:before="80"/>
    </w:pPr>
    <w:rPr>
      <w:i/>
    </w:rPr>
  </w:style>
  <w:style w:type="paragraph" w:customStyle="1" w:styleId="Els-3rdorder-head">
    <w:name w:val="Els-3rdorder-head"/>
    <w:basedOn w:val="Els-body-text"/>
    <w:next w:val="Els-body-text"/>
    <w:rsid w:val="008B0184"/>
    <w:pPr>
      <w:keepNext/>
      <w:numPr>
        <w:ilvl w:val="3"/>
        <w:numId w:val="17"/>
      </w:numPr>
      <w:suppressAutoHyphens/>
      <w:spacing w:before="60"/>
    </w:pPr>
    <w:rPr>
      <w:i/>
    </w:rPr>
  </w:style>
  <w:style w:type="paragraph" w:customStyle="1" w:styleId="Els-Affiliation">
    <w:name w:val="Els-Affiliation"/>
    <w:rsid w:val="008B0184"/>
    <w:pPr>
      <w:suppressAutoHyphens/>
      <w:spacing w:line="240" w:lineRule="exact"/>
    </w:pPr>
    <w:rPr>
      <w:i/>
      <w:noProof/>
      <w:lang w:eastAsia="en-US"/>
    </w:rPr>
  </w:style>
  <w:style w:type="paragraph" w:customStyle="1" w:styleId="Els-Author">
    <w:name w:val="Els-Author"/>
    <w:next w:val="Els-Affiliation"/>
    <w:rsid w:val="008B0184"/>
    <w:pPr>
      <w:keepNext/>
      <w:suppressAutoHyphens/>
      <w:spacing w:after="60" w:line="310" w:lineRule="exact"/>
    </w:pPr>
    <w:rPr>
      <w:noProof/>
      <w:sz w:val="22"/>
      <w:lang w:eastAsia="en-US"/>
    </w:rPr>
  </w:style>
  <w:style w:type="paragraph" w:customStyle="1" w:styleId="Els-bulletlist">
    <w:name w:val="Els-bulletlist"/>
    <w:basedOn w:val="Els-body-text"/>
    <w:rsid w:val="008B0184"/>
    <w:pPr>
      <w:tabs>
        <w:tab w:val="left" w:pos="240"/>
        <w:tab w:val="num" w:pos="360"/>
      </w:tabs>
      <w:ind w:left="240" w:hanging="240"/>
      <w:jc w:val="left"/>
    </w:pPr>
  </w:style>
  <w:style w:type="paragraph" w:customStyle="1" w:styleId="Els-chem-equation">
    <w:name w:val="Els-chem-equation"/>
    <w:basedOn w:val="Els-body-text"/>
    <w:next w:val="Els-body-text"/>
    <w:rsid w:val="008B0184"/>
    <w:pPr>
      <w:tabs>
        <w:tab w:val="right" w:pos="7088"/>
      </w:tabs>
      <w:spacing w:before="120" w:after="120"/>
    </w:pPr>
    <w:rPr>
      <w:noProof/>
      <w:lang w:val="en-GB"/>
    </w:rPr>
  </w:style>
  <w:style w:type="paragraph" w:customStyle="1" w:styleId="Els-equation">
    <w:name w:val="Els-equation"/>
    <w:basedOn w:val="Els-body-text"/>
    <w:next w:val="Els-body-text"/>
    <w:rsid w:val="008B0184"/>
    <w:pPr>
      <w:tabs>
        <w:tab w:val="right" w:pos="7088"/>
      </w:tabs>
      <w:spacing w:before="120" w:after="120"/>
    </w:pPr>
    <w:rPr>
      <w:i/>
      <w:noProof/>
      <w:lang w:val="en-GB"/>
    </w:rPr>
  </w:style>
  <w:style w:type="paragraph" w:customStyle="1" w:styleId="Els-footnote">
    <w:name w:val="Els-footnote"/>
    <w:rsid w:val="008B0184"/>
    <w:pPr>
      <w:keepLines/>
      <w:widowControl w:val="0"/>
      <w:ind w:left="120" w:hanging="120"/>
    </w:pPr>
    <w:rPr>
      <w:sz w:val="18"/>
      <w:lang w:val="en-US" w:eastAsia="en-US"/>
    </w:rPr>
  </w:style>
  <w:style w:type="paragraph" w:customStyle="1" w:styleId="Els-numlist">
    <w:name w:val="Els-numlist"/>
    <w:basedOn w:val="Els-body-text"/>
    <w:rsid w:val="008B0184"/>
    <w:pPr>
      <w:tabs>
        <w:tab w:val="left" w:pos="240"/>
        <w:tab w:val="num" w:pos="360"/>
      </w:tabs>
      <w:ind w:left="240" w:hanging="240"/>
      <w:jc w:val="left"/>
    </w:pPr>
  </w:style>
  <w:style w:type="paragraph" w:customStyle="1" w:styleId="Els-reference">
    <w:name w:val="Els-reference"/>
    <w:rsid w:val="008B0184"/>
    <w:pPr>
      <w:numPr>
        <w:numId w:val="15"/>
      </w:numPr>
      <w:ind w:left="482"/>
    </w:pPr>
    <w:rPr>
      <w:noProof/>
      <w:sz w:val="18"/>
      <w:lang w:eastAsia="en-US"/>
    </w:rPr>
  </w:style>
  <w:style w:type="paragraph" w:customStyle="1" w:styleId="Els-reference-head">
    <w:name w:val="Els-reference-head"/>
    <w:basedOn w:val="Els-body-text"/>
    <w:next w:val="Els-referenceno-number"/>
    <w:rsid w:val="008B0184"/>
    <w:pPr>
      <w:keepNext/>
      <w:spacing w:before="240" w:after="60"/>
    </w:pPr>
    <w:rPr>
      <w:b/>
      <w:sz w:val="22"/>
      <w:szCs w:val="22"/>
    </w:rPr>
  </w:style>
  <w:style w:type="paragraph" w:customStyle="1" w:styleId="Els-table-text">
    <w:name w:val="Els-table-text"/>
    <w:rsid w:val="008B0184"/>
    <w:pPr>
      <w:keepNext/>
      <w:spacing w:after="80" w:line="240" w:lineRule="exact"/>
    </w:pPr>
    <w:rPr>
      <w:sz w:val="18"/>
      <w:lang w:val="en-US" w:eastAsia="en-US"/>
    </w:rPr>
  </w:style>
  <w:style w:type="paragraph" w:customStyle="1" w:styleId="Els-Title">
    <w:name w:val="Els-Title"/>
    <w:next w:val="Els-Author"/>
    <w:rsid w:val="008B0184"/>
    <w:pPr>
      <w:suppressAutoHyphens/>
      <w:spacing w:before="240" w:after="120" w:line="360" w:lineRule="exact"/>
    </w:pPr>
    <w:rPr>
      <w:b/>
      <w:sz w:val="32"/>
      <w:lang w:val="en-US" w:eastAsia="en-US"/>
    </w:rPr>
  </w:style>
  <w:style w:type="character" w:styleId="Rimandonotadichiusura">
    <w:name w:val="endnote reference"/>
    <w:basedOn w:val="Carpredefinitoparagrafo"/>
    <w:semiHidden/>
    <w:rsid w:val="008B0184"/>
    <w:rPr>
      <w:vertAlign w:val="superscript"/>
    </w:rPr>
  </w:style>
  <w:style w:type="paragraph" w:styleId="Intestazione">
    <w:name w:val="header"/>
    <w:rsid w:val="008B0184"/>
    <w:pPr>
      <w:tabs>
        <w:tab w:val="center" w:pos="3600"/>
        <w:tab w:val="right" w:pos="7200"/>
      </w:tabs>
      <w:spacing w:line="200" w:lineRule="atLeast"/>
    </w:pPr>
    <w:rPr>
      <w:noProof/>
      <w:lang w:eastAsia="en-US"/>
    </w:rPr>
  </w:style>
  <w:style w:type="paragraph" w:styleId="Pidipagina">
    <w:name w:val="footer"/>
    <w:basedOn w:val="Intestazione"/>
    <w:link w:val="PidipaginaCarattere"/>
    <w:uiPriority w:val="99"/>
    <w:rsid w:val="008B0184"/>
  </w:style>
  <w:style w:type="character" w:styleId="Rimandonotaapidipagina">
    <w:name w:val="footnote reference"/>
    <w:semiHidden/>
    <w:rsid w:val="008B0184"/>
    <w:rPr>
      <w:vertAlign w:val="superscript"/>
    </w:rPr>
  </w:style>
  <w:style w:type="paragraph" w:styleId="Testonotaapidipagina">
    <w:name w:val="footnote text"/>
    <w:basedOn w:val="Normale"/>
    <w:semiHidden/>
    <w:rsid w:val="008B0184"/>
    <w:rPr>
      <w:rFonts w:ascii="Univers" w:hAnsi="Univers"/>
    </w:rPr>
  </w:style>
  <w:style w:type="character" w:styleId="Collegamentoipertestuale">
    <w:name w:val="Hyperlink"/>
    <w:basedOn w:val="Carpredefinitoparagrafo"/>
    <w:rsid w:val="008B0184"/>
    <w:rPr>
      <w:color w:val="0000FF"/>
      <w:u w:val="single"/>
    </w:rPr>
  </w:style>
  <w:style w:type="character" w:customStyle="1" w:styleId="MTEquationSection">
    <w:name w:val="MTEquationSection"/>
    <w:basedOn w:val="Carpredefinitoparagrafo"/>
    <w:rsid w:val="008B0184"/>
    <w:rPr>
      <w:vanish/>
      <w:color w:val="FF0000"/>
    </w:rPr>
  </w:style>
  <w:style w:type="character" w:styleId="Numeropagina">
    <w:name w:val="page number"/>
    <w:basedOn w:val="Carpredefinitoparagrafo"/>
    <w:rsid w:val="008B0184"/>
    <w:rPr>
      <w:sz w:val="20"/>
      <w:szCs w:val="20"/>
    </w:rPr>
  </w:style>
  <w:style w:type="paragraph" w:customStyle="1" w:styleId="Els-Chapterno">
    <w:name w:val="Els-Chapter no"/>
    <w:rsid w:val="008B0184"/>
    <w:pPr>
      <w:numPr>
        <w:numId w:val="17"/>
      </w:numPr>
      <w:spacing w:before="907" w:line="260" w:lineRule="exact"/>
    </w:pPr>
    <w:rPr>
      <w:sz w:val="24"/>
      <w:szCs w:val="24"/>
      <w:lang w:val="en-US" w:eastAsia="en-US"/>
    </w:rPr>
  </w:style>
  <w:style w:type="paragraph" w:customStyle="1" w:styleId="Els-referenceno-number">
    <w:name w:val="Els-reference no-number"/>
    <w:basedOn w:val="Els-reference"/>
    <w:rsid w:val="008B0184"/>
    <w:pPr>
      <w:numPr>
        <w:numId w:val="0"/>
      </w:numPr>
      <w:ind w:left="240" w:hanging="240"/>
    </w:pPr>
  </w:style>
  <w:style w:type="character" w:customStyle="1" w:styleId="Els-captionChar">
    <w:name w:val="Els-caption Char"/>
    <w:basedOn w:val="Carpredefinitoparagrafo"/>
    <w:rsid w:val="008B0184"/>
    <w:rPr>
      <w:sz w:val="18"/>
      <w:lang w:val="en-US" w:eastAsia="en-US" w:bidi="ar-SA"/>
    </w:rPr>
  </w:style>
  <w:style w:type="character" w:styleId="Rimandocommento">
    <w:name w:val="annotation reference"/>
    <w:basedOn w:val="Carpredefinitoparagrafo"/>
    <w:semiHidden/>
    <w:rsid w:val="008B0184"/>
    <w:rPr>
      <w:sz w:val="16"/>
      <w:szCs w:val="16"/>
    </w:rPr>
  </w:style>
  <w:style w:type="paragraph" w:styleId="Testocommento">
    <w:name w:val="annotation text"/>
    <w:basedOn w:val="Normale"/>
    <w:semiHidden/>
    <w:rsid w:val="008B0184"/>
  </w:style>
  <w:style w:type="paragraph" w:styleId="Soggettocommento">
    <w:name w:val="annotation subject"/>
    <w:basedOn w:val="Testocommento"/>
    <w:next w:val="Testocommento"/>
    <w:semiHidden/>
    <w:rsid w:val="008B0184"/>
    <w:rPr>
      <w:b/>
      <w:bCs/>
    </w:rPr>
  </w:style>
  <w:style w:type="paragraph" w:styleId="Testofumetto">
    <w:name w:val="Balloon Text"/>
    <w:basedOn w:val="Normale"/>
    <w:semiHidden/>
    <w:rsid w:val="008B0184"/>
    <w:rPr>
      <w:rFonts w:ascii="Tahoma" w:hAnsi="Tahoma" w:cs="Tahoma"/>
      <w:sz w:val="16"/>
      <w:szCs w:val="16"/>
    </w:rPr>
  </w:style>
  <w:style w:type="paragraph" w:customStyle="1" w:styleId="Els-Abstract">
    <w:name w:val="Els-Abstract"/>
    <w:basedOn w:val="Els-1storder-head"/>
    <w:next w:val="Els-body-text"/>
    <w:autoRedefine/>
    <w:rsid w:val="005572B5"/>
    <w:pPr>
      <w:numPr>
        <w:ilvl w:val="0"/>
        <w:numId w:val="0"/>
      </w:numPr>
    </w:pPr>
  </w:style>
  <w:style w:type="character" w:customStyle="1" w:styleId="underline1">
    <w:name w:val="underline1"/>
    <w:basedOn w:val="Carpredefinitoparagrafo"/>
    <w:rsid w:val="00F06842"/>
    <w:rPr>
      <w:u w:val="single"/>
    </w:rPr>
  </w:style>
  <w:style w:type="paragraph" w:customStyle="1" w:styleId="ElsevierBodyTextCentredNospace">
    <w:name w:val="Elsevier Body Text Centred No space"/>
    <w:basedOn w:val="Normale"/>
    <w:qFormat/>
    <w:rsid w:val="00F06842"/>
    <w:pPr>
      <w:jc w:val="center"/>
    </w:pPr>
    <w:rPr>
      <w:bCs/>
      <w:iCs/>
      <w:color w:val="000000" w:themeColor="text1"/>
      <w:sz w:val="22"/>
      <w:szCs w:val="24"/>
      <w:lang w:val="en-US"/>
    </w:rPr>
  </w:style>
  <w:style w:type="character" w:styleId="Menzionenonrisolta">
    <w:name w:val="Unresolved Mention"/>
    <w:basedOn w:val="Carpredefinitoparagrafo"/>
    <w:uiPriority w:val="99"/>
    <w:semiHidden/>
    <w:unhideWhenUsed/>
    <w:rsid w:val="00661F87"/>
    <w:rPr>
      <w:color w:val="605E5C"/>
      <w:shd w:val="clear" w:color="auto" w:fill="E1DFDD"/>
    </w:rPr>
  </w:style>
  <w:style w:type="paragraph" w:customStyle="1" w:styleId="pf0">
    <w:name w:val="pf0"/>
    <w:basedOn w:val="Normale"/>
    <w:rsid w:val="00661F87"/>
    <w:pPr>
      <w:spacing w:before="100" w:beforeAutospacing="1" w:after="100" w:afterAutospacing="1"/>
    </w:pPr>
    <w:rPr>
      <w:sz w:val="24"/>
      <w:szCs w:val="24"/>
      <w:lang w:eastAsia="en-GB"/>
    </w:rPr>
  </w:style>
  <w:style w:type="character" w:styleId="Testosegnaposto">
    <w:name w:val="Placeholder Text"/>
    <w:basedOn w:val="Carpredefinitoparagrafo"/>
    <w:uiPriority w:val="99"/>
    <w:semiHidden/>
    <w:rsid w:val="00A67AD9"/>
    <w:rPr>
      <w:color w:val="808080"/>
    </w:rPr>
  </w:style>
  <w:style w:type="paragraph" w:styleId="NormaleWeb">
    <w:name w:val="Normal (Web)"/>
    <w:basedOn w:val="Normale"/>
    <w:uiPriority w:val="99"/>
    <w:unhideWhenUsed/>
    <w:rsid w:val="002A246F"/>
    <w:pPr>
      <w:spacing w:before="100" w:beforeAutospacing="1" w:after="100" w:afterAutospacing="1"/>
    </w:pPr>
    <w:rPr>
      <w:sz w:val="24"/>
      <w:szCs w:val="24"/>
      <w:lang w:eastAsia="en-GB"/>
    </w:rPr>
  </w:style>
  <w:style w:type="paragraph" w:customStyle="1" w:styleId="react-xocs-list-item">
    <w:name w:val="react-xocs-list-item"/>
    <w:basedOn w:val="Normale"/>
    <w:rsid w:val="002A246F"/>
    <w:pPr>
      <w:spacing w:before="100" w:beforeAutospacing="1" w:after="100" w:afterAutospacing="1"/>
    </w:pPr>
    <w:rPr>
      <w:sz w:val="24"/>
      <w:szCs w:val="24"/>
      <w:lang w:eastAsia="en-GB"/>
    </w:rPr>
  </w:style>
  <w:style w:type="character" w:customStyle="1" w:styleId="Titolo1Carattere">
    <w:name w:val="Titolo 1 Carattere"/>
    <w:basedOn w:val="Carpredefinitoparagrafo"/>
    <w:link w:val="Titolo1"/>
    <w:rsid w:val="00C16194"/>
    <w:rPr>
      <w:rFonts w:asciiTheme="majorHAnsi" w:eastAsiaTheme="majorEastAsia" w:hAnsiTheme="majorHAnsi" w:cstheme="majorBidi"/>
      <w:color w:val="365F91" w:themeColor="accent1" w:themeShade="BF"/>
      <w:sz w:val="32"/>
      <w:szCs w:val="32"/>
      <w:lang w:eastAsia="en-US"/>
    </w:rPr>
  </w:style>
  <w:style w:type="character" w:customStyle="1" w:styleId="mw-page-title-main">
    <w:name w:val="mw-page-title-main"/>
    <w:basedOn w:val="Carpredefinitoparagrafo"/>
    <w:rsid w:val="00C16194"/>
  </w:style>
  <w:style w:type="character" w:customStyle="1" w:styleId="apple-converted-space">
    <w:name w:val="apple-converted-space"/>
    <w:basedOn w:val="Carpredefinitoparagrafo"/>
    <w:rsid w:val="00A63E56"/>
  </w:style>
  <w:style w:type="character" w:customStyle="1" w:styleId="anchor-text">
    <w:name w:val="anchor-text"/>
    <w:basedOn w:val="Carpredefinitoparagrafo"/>
    <w:rsid w:val="008B6B7E"/>
  </w:style>
  <w:style w:type="paragraph" w:customStyle="1" w:styleId="Default">
    <w:name w:val="Default"/>
    <w:rsid w:val="00176874"/>
    <w:pPr>
      <w:autoSpaceDE w:val="0"/>
      <w:autoSpaceDN w:val="0"/>
      <w:adjustRightInd w:val="0"/>
    </w:pPr>
    <w:rPr>
      <w:rFonts w:ascii="IKCDJ O+ Gulliver" w:hAnsi="IKCDJ O+ Gulliver" w:cs="IKCDJ O+ Gulliver"/>
      <w:color w:val="000000"/>
      <w:sz w:val="24"/>
      <w:szCs w:val="24"/>
    </w:rPr>
  </w:style>
  <w:style w:type="character" w:customStyle="1" w:styleId="cf01">
    <w:name w:val="cf01"/>
    <w:basedOn w:val="Carpredefinitoparagrafo"/>
    <w:rsid w:val="00D021E6"/>
    <w:rPr>
      <w:rFonts w:ascii="Segoe UI" w:hAnsi="Segoe UI" w:cs="Segoe UI" w:hint="default"/>
      <w:sz w:val="18"/>
      <w:szCs w:val="18"/>
    </w:rPr>
  </w:style>
  <w:style w:type="paragraph" w:styleId="Paragrafoelenco">
    <w:name w:val="List Paragraph"/>
    <w:basedOn w:val="Normale"/>
    <w:uiPriority w:val="34"/>
    <w:qFormat/>
    <w:rsid w:val="00C037F3"/>
    <w:pPr>
      <w:ind w:left="720"/>
      <w:contextualSpacing/>
    </w:pPr>
  </w:style>
  <w:style w:type="paragraph" w:styleId="Revisione">
    <w:name w:val="Revision"/>
    <w:hidden/>
    <w:uiPriority w:val="99"/>
    <w:semiHidden/>
    <w:rsid w:val="00EA39D5"/>
    <w:rPr>
      <w:lang w:eastAsia="en-US"/>
    </w:rPr>
  </w:style>
  <w:style w:type="character" w:customStyle="1" w:styleId="title-text">
    <w:name w:val="title-text"/>
    <w:basedOn w:val="Carpredefinitoparagrafo"/>
    <w:rsid w:val="00C4152B"/>
  </w:style>
  <w:style w:type="character" w:customStyle="1" w:styleId="PidipaginaCarattere">
    <w:name w:val="Piè di pagina Carattere"/>
    <w:basedOn w:val="Carpredefinitoparagrafo"/>
    <w:link w:val="Pidipagina"/>
    <w:uiPriority w:val="99"/>
    <w:rsid w:val="00E27221"/>
    <w:rPr>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799425">
      <w:bodyDiv w:val="1"/>
      <w:marLeft w:val="0"/>
      <w:marRight w:val="0"/>
      <w:marTop w:val="0"/>
      <w:marBottom w:val="0"/>
      <w:divBdr>
        <w:top w:val="none" w:sz="0" w:space="0" w:color="auto"/>
        <w:left w:val="none" w:sz="0" w:space="0" w:color="auto"/>
        <w:bottom w:val="none" w:sz="0" w:space="0" w:color="auto"/>
        <w:right w:val="none" w:sz="0" w:space="0" w:color="auto"/>
      </w:divBdr>
      <w:divsChild>
        <w:div w:id="389235404">
          <w:marLeft w:val="0"/>
          <w:marRight w:val="0"/>
          <w:marTop w:val="0"/>
          <w:marBottom w:val="0"/>
          <w:divBdr>
            <w:top w:val="none" w:sz="0" w:space="0" w:color="auto"/>
            <w:left w:val="none" w:sz="0" w:space="0" w:color="auto"/>
            <w:bottom w:val="none" w:sz="0" w:space="0" w:color="auto"/>
            <w:right w:val="none" w:sz="0" w:space="0" w:color="auto"/>
          </w:divBdr>
        </w:div>
        <w:div w:id="820737353">
          <w:marLeft w:val="0"/>
          <w:marRight w:val="0"/>
          <w:marTop w:val="0"/>
          <w:marBottom w:val="0"/>
          <w:divBdr>
            <w:top w:val="none" w:sz="0" w:space="0" w:color="auto"/>
            <w:left w:val="none" w:sz="0" w:space="0" w:color="auto"/>
            <w:bottom w:val="none" w:sz="0" w:space="0" w:color="auto"/>
            <w:right w:val="none" w:sz="0" w:space="0" w:color="auto"/>
          </w:divBdr>
        </w:div>
      </w:divsChild>
    </w:div>
    <w:div w:id="867062478">
      <w:bodyDiv w:val="1"/>
      <w:marLeft w:val="0"/>
      <w:marRight w:val="0"/>
      <w:marTop w:val="0"/>
      <w:marBottom w:val="0"/>
      <w:divBdr>
        <w:top w:val="none" w:sz="0" w:space="0" w:color="auto"/>
        <w:left w:val="none" w:sz="0" w:space="0" w:color="auto"/>
        <w:bottom w:val="none" w:sz="0" w:space="0" w:color="auto"/>
        <w:right w:val="none" w:sz="0" w:space="0" w:color="auto"/>
      </w:divBdr>
    </w:div>
    <w:div w:id="1106658182">
      <w:bodyDiv w:val="1"/>
      <w:marLeft w:val="0"/>
      <w:marRight w:val="0"/>
      <w:marTop w:val="0"/>
      <w:marBottom w:val="0"/>
      <w:divBdr>
        <w:top w:val="none" w:sz="0" w:space="0" w:color="auto"/>
        <w:left w:val="none" w:sz="0" w:space="0" w:color="auto"/>
        <w:bottom w:val="none" w:sz="0" w:space="0" w:color="auto"/>
        <w:right w:val="none" w:sz="0" w:space="0" w:color="auto"/>
      </w:divBdr>
    </w:div>
    <w:div w:id="187341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nakisk\KOSTAS-10%20July%202017\books\book%20proposals\Computer%20Aided%20Chemical%20Engineering\Instructions\Chap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7F0F4-F4E1-450B-B7D9-7EFE86F46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Chapter.dotx</Template>
  <TotalTime>1</TotalTime>
  <Pages>6</Pages>
  <Words>2339</Words>
  <Characters>14548</Characters>
  <Application>Microsoft Office Word</Application>
  <DocSecurity>0</DocSecurity>
  <Lines>121</Lines>
  <Paragraphs>33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Chapter</vt:lpstr>
      <vt:lpstr>Chapter</vt:lpstr>
    </vt:vector>
  </TitlesOfParts>
  <Company>Elsevier Science</Company>
  <LinksUpToDate>false</LinksUpToDate>
  <CharactersWithSpaces>16854</CharactersWithSpaces>
  <SharedDoc>false</SharedDoc>
  <HLinks>
    <vt:vector size="6" baseType="variant">
      <vt:variant>
        <vt:i4>2097194</vt:i4>
      </vt:variant>
      <vt:variant>
        <vt:i4>0</vt:i4>
      </vt:variant>
      <vt:variant>
        <vt:i4>0</vt:i4>
      </vt:variant>
      <vt:variant>
        <vt:i4>5</vt:i4>
      </vt:variant>
      <vt:variant>
        <vt:lpwstr>https://doi.org/10.1016/j.jprocont.2018.11.004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dc:title>
  <dc:subject/>
  <dc:creator>Kostas</dc:creator>
  <cp:keywords/>
  <cp:lastModifiedBy>Sauro Pierucci</cp:lastModifiedBy>
  <cp:revision>3</cp:revision>
  <cp:lastPrinted>2004-12-17T17:20:00Z</cp:lastPrinted>
  <dcterms:created xsi:type="dcterms:W3CDTF">2024-01-06T09:44:00Z</dcterms:created>
  <dcterms:modified xsi:type="dcterms:W3CDTF">2024-01-22T11:33:00Z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2023-10-02T08:38:43Z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d1e5754d-f2d2-4025-b8e5-4cd2943f5f30</vt:lpwstr>
  </property>
  <property fmtid="{D5CDD505-2E9C-101B-9397-08002B2CF9AE}" pid="8" name="MSIP_Label_549ac42a-3eb4-4074-b885-aea26bd6241e_ContentBits">
    <vt:lpwstr>0</vt:lpwstr>
  </property>
  <property fmtid="{D5CDD505-2E9C-101B-9397-08002B2CF9AE}" pid="9" name="GrammarlyDocumentId">
    <vt:lpwstr>1dbdf9704ae63b23c772d0a2d4dc5007e513b2143281315c46e9c661110ba89d</vt:lpwstr>
  </property>
</Properties>
</file>