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A4AB290" w:rsidR="00DD3D9E" w:rsidRPr="00063DD1" w:rsidRDefault="00063DD1">
      <w:pPr>
        <w:pStyle w:val="Els-Title"/>
        <w:rPr>
          <w:color w:val="000000" w:themeColor="text1"/>
          <w:lang w:val="en-GB"/>
        </w:rPr>
      </w:pPr>
      <w:bookmarkStart w:id="0" w:name="_Hlk151564457"/>
      <w:r w:rsidRPr="00063DD1">
        <w:rPr>
          <w:color w:val="000000" w:themeColor="text1"/>
        </w:rPr>
        <w:t>Correlating the partitioning of organic molecules between water and [MeoeMPyrr]</w:t>
      </w:r>
      <w:r w:rsidRPr="00063DD1">
        <w:rPr>
          <w:color w:val="000000" w:themeColor="text1"/>
          <w:vertAlign w:val="superscript"/>
        </w:rPr>
        <w:t>+</w:t>
      </w:r>
      <w:r w:rsidRPr="00063DD1">
        <w:rPr>
          <w:color w:val="000000" w:themeColor="text1"/>
        </w:rPr>
        <w:t xml:space="preserve"> [FAP]</w:t>
      </w:r>
      <w:r w:rsidRPr="00063DD1">
        <w:rPr>
          <w:color w:val="000000" w:themeColor="text1"/>
          <w:vertAlign w:val="superscript"/>
        </w:rPr>
        <w:t>-</w:t>
      </w:r>
      <w:r w:rsidRPr="00063DD1">
        <w:rPr>
          <w:color w:val="000000" w:themeColor="text1"/>
        </w:rPr>
        <w:t xml:space="preserve"> through machine learning</w:t>
      </w:r>
    </w:p>
    <w:bookmarkEnd w:id="0"/>
    <w:p w14:paraId="144DE680" w14:textId="3F25E2FF" w:rsidR="00DD3D9E" w:rsidRPr="00063DD1" w:rsidRDefault="00063DD1">
      <w:pPr>
        <w:pStyle w:val="Els-Author"/>
        <w:rPr>
          <w:lang w:val="it-IT"/>
        </w:rPr>
      </w:pPr>
      <w:r w:rsidRPr="00063DD1">
        <w:rPr>
          <w:lang w:val="it-IT"/>
        </w:rPr>
        <w:t>Flora Esposito,</w:t>
      </w:r>
      <w:r w:rsidR="001D750A" w:rsidRPr="001D750A">
        <w:rPr>
          <w:vertAlign w:val="superscript"/>
          <w:lang w:val="it-IT"/>
        </w:rPr>
        <w:t xml:space="preserve"> </w:t>
      </w:r>
      <w:r w:rsidR="001D750A" w:rsidRPr="00063DD1">
        <w:rPr>
          <w:vertAlign w:val="superscript"/>
          <w:lang w:val="it-IT"/>
        </w:rPr>
        <w:t>a</w:t>
      </w:r>
      <w:r w:rsidRPr="00063DD1">
        <w:rPr>
          <w:lang w:val="it-IT"/>
        </w:rPr>
        <w:t xml:space="preserve"> Ulderico Di Caprio,</w:t>
      </w:r>
      <w:r w:rsidR="001D750A" w:rsidRPr="001D750A">
        <w:rPr>
          <w:vertAlign w:val="superscript"/>
          <w:lang w:val="it-IT"/>
        </w:rPr>
        <w:t xml:space="preserve"> </w:t>
      </w:r>
      <w:r w:rsidR="001D750A" w:rsidRPr="00063DD1">
        <w:rPr>
          <w:vertAlign w:val="superscript"/>
          <w:lang w:val="it-IT"/>
        </w:rPr>
        <w:t>a</w:t>
      </w:r>
      <w:r w:rsidRPr="00063DD1">
        <w:rPr>
          <w:lang w:val="it-IT"/>
        </w:rPr>
        <w:t xml:space="preserve"> Florence Vermeire,</w:t>
      </w:r>
      <w:r w:rsidR="001D750A" w:rsidRPr="001D750A">
        <w:rPr>
          <w:vertAlign w:val="superscript"/>
          <w:lang w:val="it-IT"/>
        </w:rPr>
        <w:t xml:space="preserve"> </w:t>
      </w:r>
      <w:r w:rsidR="001D750A" w:rsidRPr="00063DD1">
        <w:rPr>
          <w:vertAlign w:val="superscript"/>
          <w:lang w:val="it-IT"/>
        </w:rPr>
        <w:t>b</w:t>
      </w:r>
      <w:r w:rsidRPr="00063DD1">
        <w:rPr>
          <w:lang w:val="it-IT"/>
        </w:rPr>
        <w:t xml:space="preserve"> Mumin Enis Leblebici</w:t>
      </w:r>
      <w:r w:rsidRPr="00063DD1">
        <w:rPr>
          <w:vertAlign w:val="superscript"/>
          <w:lang w:val="it-IT"/>
        </w:rPr>
        <w:t>a,*</w:t>
      </w:r>
    </w:p>
    <w:p w14:paraId="3A5325F9" w14:textId="6E393C60" w:rsidR="00063DD1" w:rsidRDefault="00063DD1" w:rsidP="00063DD1">
      <w:pPr>
        <w:pStyle w:val="Els-Affiliation"/>
      </w:pPr>
      <w:r w:rsidRPr="00063DD1">
        <w:rPr>
          <w:vertAlign w:val="superscript"/>
        </w:rPr>
        <w:t>a</w:t>
      </w:r>
      <w:r>
        <w:rPr>
          <w:vertAlign w:val="superscript"/>
        </w:rPr>
        <w:t xml:space="preserve"> </w:t>
      </w:r>
      <w:r>
        <w:t>Center for Industrial Process Technology, Department of Chemical Engineering, KU Leuven, Agoralaan Building B, 3590 Diepenbeek, Belgium</w:t>
      </w:r>
    </w:p>
    <w:p w14:paraId="144DE681" w14:textId="31C1ADE7" w:rsidR="00DD3D9E" w:rsidRDefault="00063DD1" w:rsidP="00063DD1">
      <w:pPr>
        <w:pStyle w:val="Els-Affiliation"/>
      </w:pPr>
      <w:r w:rsidRPr="00063DD1">
        <w:rPr>
          <w:vertAlign w:val="superscript"/>
        </w:rPr>
        <w:t>b</w:t>
      </w:r>
      <w:r>
        <w:t xml:space="preserve"> KU Leuven, Department of Chemical Engineering, Celestijnenlaan 200F-bus 2424, Leuven 3001, Belgium</w:t>
      </w:r>
    </w:p>
    <w:p w14:paraId="2B9C5AD3" w14:textId="44B3D895" w:rsidR="00063DD1" w:rsidRDefault="00EE0E4B" w:rsidP="00063DD1">
      <w:pPr>
        <w:pStyle w:val="Els-Affiliation"/>
      </w:pPr>
      <w:r>
        <w:t>*</w:t>
      </w:r>
      <w:r w:rsidR="00063DD1" w:rsidRPr="00063DD1">
        <w:t>muminenis.leblebici@kuleuven.be</w:t>
      </w:r>
    </w:p>
    <w:p w14:paraId="144DE684" w14:textId="77777777" w:rsidR="008D2649" w:rsidRDefault="008D2649" w:rsidP="008D2649">
      <w:pPr>
        <w:pStyle w:val="Els-Abstract"/>
      </w:pPr>
      <w:r>
        <w:t>Abstract</w:t>
      </w:r>
    </w:p>
    <w:p w14:paraId="1BE8B78E" w14:textId="1D084ED9" w:rsidR="005538D5" w:rsidRDefault="004967B5" w:rsidP="000C4D7B">
      <w:pPr>
        <w:pStyle w:val="Els-body-text"/>
        <w:spacing w:after="120"/>
        <w:rPr>
          <w:lang w:val="en-GB"/>
        </w:rPr>
      </w:pPr>
      <w:r>
        <w:t>Lipophilicity is one of many parameters involved in the biological activity of drugs</w:t>
      </w:r>
      <w:r w:rsidR="00CB45FA">
        <w:t xml:space="preserve">. </w:t>
      </w:r>
      <w:r>
        <w:t>It is assessed by defining the partitioning of a molecule between an organic (i.e. octanol) and a water phase. Nevertheless, octanol is too simple to encode all of the complicated interactions seen in ionic liquids. Moreover, the experimental determination of logP in specific ionic liquid/water systems</w:t>
      </w:r>
      <w:r w:rsidR="00424F4A">
        <w:t xml:space="preserve"> (logP</w:t>
      </w:r>
      <w:r w:rsidR="00424F4A" w:rsidRPr="00424F4A">
        <w:rPr>
          <w:vertAlign w:val="subscript"/>
        </w:rPr>
        <w:t>IL</w:t>
      </w:r>
      <w:r w:rsidR="00424F4A">
        <w:rPr>
          <w:vertAlign w:val="subscript"/>
        </w:rPr>
        <w:t>/W</w:t>
      </w:r>
      <w:r w:rsidR="00424F4A">
        <w:t>)</w:t>
      </w:r>
      <w:r>
        <w:t xml:space="preserve"> is an arduous and resource-intensive task. </w:t>
      </w:r>
      <w:r w:rsidR="005538D5" w:rsidRPr="005538D5">
        <w:rPr>
          <w:lang w:val="en-GB"/>
        </w:rPr>
        <w:t xml:space="preserve">Machine learning and hybrid modelling techniques have emerged as essential tools in chemical engineering, providing innovative solutions to complicated physicochemical problems. </w:t>
      </w:r>
      <w:r w:rsidR="00D44D5C">
        <w:rPr>
          <w:lang w:val="en-GB"/>
        </w:rPr>
        <w:t xml:space="preserve">This study proposes </w:t>
      </w:r>
      <w:r w:rsidR="00C101A3">
        <w:rPr>
          <w:lang w:val="en-GB"/>
        </w:rPr>
        <w:t xml:space="preserve">a </w:t>
      </w:r>
      <w:r w:rsidR="00431D16">
        <w:rPr>
          <w:lang w:val="en-GB"/>
        </w:rPr>
        <w:t xml:space="preserve">hybrid model </w:t>
      </w:r>
      <w:r w:rsidR="004D71DA">
        <w:rPr>
          <w:lang w:val="en-GB"/>
        </w:rPr>
        <w:t xml:space="preserve">correlating the partitioning of organic molecules in octanol/water </w:t>
      </w:r>
      <w:r>
        <w:t xml:space="preserve">with the partitioning in </w:t>
      </w:r>
      <w:r w:rsidR="00CF0788">
        <w:rPr>
          <w:lang w:val="en-GB"/>
        </w:rPr>
        <w:t>[MeoeMPyrr]</w:t>
      </w:r>
      <w:r w:rsidR="00CF0788" w:rsidRPr="00A81659">
        <w:rPr>
          <w:vertAlign w:val="superscript"/>
          <w:lang w:val="en-GB"/>
        </w:rPr>
        <w:t>+</w:t>
      </w:r>
      <w:r w:rsidR="00CF0788">
        <w:rPr>
          <w:lang w:val="en-GB"/>
        </w:rPr>
        <w:t>[FAP]</w:t>
      </w:r>
      <w:r w:rsidR="00CF0788" w:rsidRPr="00770268">
        <w:rPr>
          <w:vertAlign w:val="superscript"/>
          <w:lang w:val="en-GB"/>
        </w:rPr>
        <w:t>-</w:t>
      </w:r>
      <w:r w:rsidR="00770268">
        <w:rPr>
          <w:lang w:val="en-GB"/>
        </w:rPr>
        <w:t xml:space="preserve">/water </w:t>
      </w:r>
      <w:r w:rsidR="00CF0788">
        <w:rPr>
          <w:lang w:val="en-GB"/>
        </w:rPr>
        <w:t xml:space="preserve">systems. </w:t>
      </w:r>
      <w:r w:rsidR="00875810">
        <w:rPr>
          <w:lang w:val="en-GB"/>
        </w:rPr>
        <w:t xml:space="preserve">The </w:t>
      </w:r>
      <w:r w:rsidR="00431D16">
        <w:rPr>
          <w:lang w:val="en-GB"/>
        </w:rPr>
        <w:t xml:space="preserve">hybrid model </w:t>
      </w:r>
      <w:r w:rsidR="00875810">
        <w:rPr>
          <w:lang w:val="en-GB"/>
        </w:rPr>
        <w:t xml:space="preserve">is formed by a first principle and a data-driven part. The first is represented by </w:t>
      </w:r>
      <w:r w:rsidR="004F393C">
        <w:rPr>
          <w:lang w:val="en-GB"/>
        </w:rPr>
        <w:t>a</w:t>
      </w:r>
      <w:r w:rsidR="00875810">
        <w:rPr>
          <w:lang w:val="en-GB"/>
        </w:rPr>
        <w:t xml:space="preserve"> group contribution model, the latter</w:t>
      </w:r>
      <w:r w:rsidR="004816AF">
        <w:rPr>
          <w:lang w:val="en-GB"/>
        </w:rPr>
        <w:t xml:space="preserve"> is represented by an ensemble of 5 Multil</w:t>
      </w:r>
      <w:r w:rsidR="00EB4D0C">
        <w:rPr>
          <w:lang w:val="en-GB"/>
        </w:rPr>
        <w:t>ayer</w:t>
      </w:r>
      <w:r w:rsidR="004816AF">
        <w:rPr>
          <w:lang w:val="en-GB"/>
        </w:rPr>
        <w:t xml:space="preserve"> Perceptron (MLP) models.</w:t>
      </w:r>
      <w:r w:rsidR="00AB0870">
        <w:rPr>
          <w:lang w:val="en-GB"/>
        </w:rPr>
        <w:t xml:space="preserve"> </w:t>
      </w:r>
      <w:r w:rsidR="000C4D7B" w:rsidRPr="000C4D7B">
        <w:rPr>
          <w:lang w:val="en-GB"/>
        </w:rPr>
        <w:t xml:space="preserve">The </w:t>
      </w:r>
      <w:r w:rsidR="003A053C">
        <w:rPr>
          <w:lang w:val="en-GB"/>
        </w:rPr>
        <w:t xml:space="preserve">model </w:t>
      </w:r>
      <w:r w:rsidR="000C4D7B" w:rsidRPr="000C4D7B">
        <w:rPr>
          <w:lang w:val="en-GB"/>
        </w:rPr>
        <w:t xml:space="preserve">structure with </w:t>
      </w:r>
      <w:r w:rsidR="00AD43E9">
        <w:rPr>
          <w:lang w:val="en-GB"/>
        </w:rPr>
        <w:t xml:space="preserve">the </w:t>
      </w:r>
      <w:r w:rsidR="000C4D7B" w:rsidRPr="000C4D7B">
        <w:rPr>
          <w:lang w:val="en-GB"/>
        </w:rPr>
        <w:t>highe</w:t>
      </w:r>
      <w:r w:rsidR="00AD43E9">
        <w:rPr>
          <w:lang w:val="en-GB"/>
        </w:rPr>
        <w:t>st</w:t>
      </w:r>
      <w:r w:rsidR="000C4D7B" w:rsidRPr="000C4D7B">
        <w:rPr>
          <w:lang w:val="en-GB"/>
        </w:rPr>
        <w:t xml:space="preserve"> accuracy and generalization properties</w:t>
      </w:r>
      <w:r w:rsidR="000C4D7B">
        <w:rPr>
          <w:lang w:val="en-GB"/>
        </w:rPr>
        <w:t xml:space="preserve"> </w:t>
      </w:r>
      <w:r w:rsidR="000C4D7B" w:rsidRPr="000C4D7B">
        <w:rPr>
          <w:lang w:val="en-GB"/>
        </w:rPr>
        <w:t xml:space="preserve">is searched </w:t>
      </w:r>
      <w:r w:rsidR="000C4D7B">
        <w:rPr>
          <w:lang w:val="en-GB"/>
        </w:rPr>
        <w:t xml:space="preserve">with </w:t>
      </w:r>
      <w:r w:rsidR="00523E9C">
        <w:rPr>
          <w:lang w:val="en-GB"/>
        </w:rPr>
        <w:t>5</w:t>
      </w:r>
      <w:r w:rsidR="000C4D7B">
        <w:rPr>
          <w:lang w:val="en-GB"/>
        </w:rPr>
        <w:t>-fold cross-validation</w:t>
      </w:r>
      <w:r w:rsidR="009E65E5">
        <w:rPr>
          <w:lang w:val="en-GB"/>
        </w:rPr>
        <w:t>, using hyperparameter optimization</w:t>
      </w:r>
      <w:r w:rsidR="009E65E5" w:rsidRPr="000C4D7B">
        <w:rPr>
          <w:lang w:val="en-GB"/>
        </w:rPr>
        <w:t>.</w:t>
      </w:r>
      <w:r w:rsidR="009E65E5">
        <w:rPr>
          <w:lang w:val="en-GB"/>
        </w:rPr>
        <w:t xml:space="preserve">. </w:t>
      </w:r>
      <w:r w:rsidR="00DF1D78">
        <w:rPr>
          <w:lang w:val="en-GB"/>
        </w:rPr>
        <w:t xml:space="preserve">The prediction capabilities have been evaluated through </w:t>
      </w:r>
      <w:r w:rsidR="00280021">
        <w:rPr>
          <w:lang w:val="en-GB"/>
        </w:rPr>
        <w:t>various</w:t>
      </w:r>
      <w:r w:rsidR="00FE2ED8">
        <w:rPr>
          <w:lang w:val="en-GB"/>
        </w:rPr>
        <w:t xml:space="preserve"> </w:t>
      </w:r>
      <w:r w:rsidR="00F43CF2">
        <w:rPr>
          <w:lang w:val="en-GB"/>
        </w:rPr>
        <w:t>metrics</w:t>
      </w:r>
      <w:r w:rsidR="00FE2ED8">
        <w:rPr>
          <w:lang w:val="en-GB"/>
        </w:rPr>
        <w:t>, n</w:t>
      </w:r>
      <w:r w:rsidR="00EB0FE4">
        <w:rPr>
          <w:lang w:val="en-GB"/>
        </w:rPr>
        <w:t>amely the coefficient of determination (R</w:t>
      </w:r>
      <w:r w:rsidR="00EB0FE4" w:rsidRPr="00280021">
        <w:rPr>
          <w:vertAlign w:val="superscript"/>
          <w:lang w:val="en-GB"/>
        </w:rPr>
        <w:t>2</w:t>
      </w:r>
      <w:r>
        <w:rPr>
          <w:vertAlign w:val="superscript"/>
          <w:lang w:val="en-GB"/>
        </w:rPr>
        <w:t xml:space="preserve"> </w:t>
      </w:r>
      <w:r>
        <w:t>= 0.93</w:t>
      </w:r>
      <w:r w:rsidR="00EB0FE4">
        <w:rPr>
          <w:lang w:val="en-GB"/>
        </w:rPr>
        <w:t>), the Mean Squared Error (MSE</w:t>
      </w:r>
      <w:r>
        <w:rPr>
          <w:lang w:val="en-GB"/>
        </w:rPr>
        <w:t xml:space="preserve"> </w:t>
      </w:r>
      <w:r>
        <w:t>= 1.8·10</w:t>
      </w:r>
      <w:r>
        <w:rPr>
          <w:vertAlign w:val="superscript"/>
        </w:rPr>
        <w:t>-2</w:t>
      </w:r>
      <w:r w:rsidR="00EB0FE4">
        <w:rPr>
          <w:lang w:val="en-GB"/>
        </w:rPr>
        <w:t>) and the Mean Absolute Percentage Error (MAPE</w:t>
      </w:r>
      <w:r>
        <w:rPr>
          <w:lang w:val="en-GB"/>
        </w:rPr>
        <w:t xml:space="preserve"> = 25%</w:t>
      </w:r>
      <w:r w:rsidR="00EB0FE4">
        <w:rPr>
          <w:lang w:val="en-GB"/>
        </w:rPr>
        <w:t>)</w:t>
      </w:r>
      <w:r w:rsidR="00280021">
        <w:rPr>
          <w:lang w:val="en-GB"/>
        </w:rPr>
        <w:t xml:space="preserve">, showing quite good </w:t>
      </w:r>
      <w:r w:rsidR="00102B09">
        <w:rPr>
          <w:lang w:val="en-GB"/>
        </w:rPr>
        <w:t>accuracy</w:t>
      </w:r>
      <w:r w:rsidR="00280021">
        <w:rPr>
          <w:lang w:val="en-GB"/>
        </w:rPr>
        <w:t xml:space="preserve">. </w:t>
      </w:r>
    </w:p>
    <w:p w14:paraId="452B060C" w14:textId="1B170F7C" w:rsidR="00AB29ED" w:rsidRPr="00AA1E2D" w:rsidRDefault="008D2649" w:rsidP="008D2649">
      <w:pPr>
        <w:pStyle w:val="Els-body-text"/>
        <w:spacing w:after="120"/>
      </w:pPr>
      <w:r>
        <w:rPr>
          <w:b/>
          <w:bCs/>
          <w:lang w:val="en-GB"/>
        </w:rPr>
        <w:t>Keywords</w:t>
      </w:r>
      <w:r>
        <w:rPr>
          <w:lang w:val="en-GB"/>
        </w:rPr>
        <w:t xml:space="preserve">: </w:t>
      </w:r>
      <w:r w:rsidR="00422786">
        <w:rPr>
          <w:lang w:val="en-GB"/>
        </w:rPr>
        <w:t xml:space="preserve">Hybrid </w:t>
      </w:r>
      <w:r w:rsidR="00A10BE8">
        <w:rPr>
          <w:lang w:val="en-GB"/>
        </w:rPr>
        <w:t>Modelling</w:t>
      </w:r>
      <w:r w:rsidR="00AA1E2D">
        <w:rPr>
          <w:lang w:val="en-GB"/>
        </w:rPr>
        <w:t>;</w:t>
      </w:r>
      <w:r w:rsidR="00422786">
        <w:rPr>
          <w:lang w:val="en-GB"/>
        </w:rPr>
        <w:t xml:space="preserve"> </w:t>
      </w:r>
      <w:r w:rsidR="00AA1E2D" w:rsidRPr="00AA1E2D">
        <w:t>Octanol/</w:t>
      </w:r>
      <w:r w:rsidR="004C4E63">
        <w:t>W</w:t>
      </w:r>
      <w:r w:rsidR="00AA1E2D" w:rsidRPr="00AA1E2D">
        <w:t xml:space="preserve">ater </w:t>
      </w:r>
      <w:r w:rsidR="004C4E63">
        <w:t>P</w:t>
      </w:r>
      <w:r w:rsidR="00AA1E2D" w:rsidRPr="00AA1E2D">
        <w:t>artition</w:t>
      </w:r>
      <w:r w:rsidR="00AF11CB">
        <w:t>ing</w:t>
      </w:r>
      <w:r w:rsidR="00AA1E2D" w:rsidRPr="00AA1E2D">
        <w:t xml:space="preserve"> </w:t>
      </w:r>
      <w:r w:rsidR="004C4E63">
        <w:t>C</w:t>
      </w:r>
      <w:r w:rsidR="00AA1E2D" w:rsidRPr="00AA1E2D">
        <w:t>oefficient; Artificial Neural Network; Ensembl</w:t>
      </w:r>
      <w:r w:rsidR="00AF11CB">
        <w:t>ing</w:t>
      </w:r>
      <w:r w:rsidR="00AA1E2D" w:rsidRPr="00AA1E2D">
        <w:t xml:space="preserve">; Machine Learning </w:t>
      </w:r>
    </w:p>
    <w:p w14:paraId="144DE689" w14:textId="06F4FC91" w:rsidR="008D2649" w:rsidRDefault="00E2131C" w:rsidP="008D2649">
      <w:pPr>
        <w:pStyle w:val="Els-1storder-head"/>
      </w:pPr>
      <w:r>
        <w:t>Introduction</w:t>
      </w:r>
    </w:p>
    <w:p w14:paraId="197B7A47" w14:textId="331F5BA0" w:rsidR="00E2131C" w:rsidRPr="00A61E93" w:rsidRDefault="004967B5" w:rsidP="00E2131C">
      <w:pPr>
        <w:pStyle w:val="Els-body-text"/>
      </w:pPr>
      <w:r w:rsidRPr="00506D26">
        <w:t>The octanol/water partition coefficient (logP) plays a pivotal role in drug discovery, environmental chemistry, and industrial processes</w:t>
      </w:r>
      <w:r>
        <w:t xml:space="preserve"> </w:t>
      </w:r>
      <w:sdt>
        <w:sdtPr>
          <w:rPr>
            <w:color w:val="000000"/>
          </w:rPr>
          <w:tag w:val="MENDELEY_CITATION_v3_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"/>
          <w:id w:val="70934634"/>
          <w:placeholder>
            <w:docPart w:val="B85362077BE547B4B0DB21DBD1C2D711"/>
          </w:placeholder>
        </w:sdtPr>
        <w:sdtEndPr/>
        <w:sdtContent>
          <w:r w:rsidR="00A02CCD" w:rsidRPr="00A02CCD">
            <w:rPr>
              <w:color w:val="000000"/>
            </w:rPr>
            <w:t>(Kujawski et al., 2012)</w:t>
          </w:r>
        </w:sdtContent>
      </w:sdt>
      <w:r w:rsidRPr="00506D26">
        <w:t>.</w:t>
      </w:r>
      <w:r>
        <w:t xml:space="preserve"> It is defined as the partitioning of a molecule between an organic (i.e., octanol) phase and a water phase. </w:t>
      </w:r>
      <w:r w:rsidR="00092B82">
        <w:t>As octanol is too simple to encode all of the interactions in more complicated systems,</w:t>
      </w:r>
      <w:r w:rsidR="00092B82" w:rsidRPr="00C0250B">
        <w:t xml:space="preserve"> manufactured and natural membranes, such as liposomes and micelles, have lately been exploited as nonaqueous phase alternatives</w:t>
      </w:r>
      <w:r w:rsidR="00092B82">
        <w:t xml:space="preserve"> </w:t>
      </w:r>
      <w:sdt>
        <w:sdtPr>
          <w:rPr>
            <w:color w:val="000000"/>
          </w:rPr>
          <w:tag w:val="MENDELEY_CITATION_v3_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"/>
          <w:id w:val="1930241828"/>
          <w:placeholder>
            <w:docPart w:val="7C6AE43142CB4157BACD8FE302CC3871"/>
          </w:placeholder>
        </w:sdtPr>
        <w:sdtEndPr/>
        <w:sdtContent>
          <w:r w:rsidR="00A02CCD" w:rsidRPr="00A02CCD">
            <w:rPr>
              <w:color w:val="000000"/>
            </w:rPr>
            <w:t>(Loureiro et al., 2018)</w:t>
          </w:r>
        </w:sdtContent>
      </w:sdt>
      <w:r w:rsidR="00092B82" w:rsidRPr="00C0250B">
        <w:t>.</w:t>
      </w:r>
      <w:r w:rsidR="00092B82" w:rsidRPr="00506D26">
        <w:t xml:space="preserve"> </w:t>
      </w:r>
      <w:r w:rsidR="00BB7AE8" w:rsidRPr="00BB7AE8">
        <w:t xml:space="preserve"> An ionic liquid (IL) is a salt that is liquid at room temperature.</w:t>
      </w:r>
      <w:r w:rsidR="00092B82">
        <w:rPr>
          <w:lang w:val="en-GB"/>
        </w:rPr>
        <w:t xml:space="preserve"> </w:t>
      </w:r>
      <w:r w:rsidR="00F15E8C">
        <w:t>ILs</w:t>
      </w:r>
      <w:r w:rsidR="00F15E8C" w:rsidRPr="00506D26">
        <w:t xml:space="preserve"> find diverse commercial applications, such as chemical synthesis solvents, gas chromatography stationary phases, liquid matrices for compound isolation, and absorbents</w:t>
      </w:r>
      <w:r w:rsidR="00F15E8C">
        <w:t xml:space="preserve"> </w:t>
      </w:r>
      <w:sdt>
        <w:sdtPr>
          <w:rPr>
            <w:color w:val="000000"/>
          </w:rPr>
          <w:tag w:val="MENDELEY_CITATION_v3_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"/>
          <w:id w:val="-2137019693"/>
          <w:placeholder>
            <w:docPart w:val="B758DAE6232B45B185E81F47EAF1DE97"/>
          </w:placeholder>
        </w:sdtPr>
        <w:sdtEndPr/>
        <w:sdtContent>
          <w:r w:rsidR="00A02CCD" w:rsidRPr="00A02CCD">
            <w:rPr>
              <w:color w:val="000000"/>
            </w:rPr>
            <w:t>(Jiang et al., 2013)</w:t>
          </w:r>
        </w:sdtContent>
      </w:sdt>
      <w:r w:rsidR="00F15E8C" w:rsidRPr="00506D26">
        <w:t>.</w:t>
      </w:r>
      <w:r w:rsidR="00F673C0">
        <w:t xml:space="preserve"> </w:t>
      </w:r>
      <w:r w:rsidR="00684559">
        <w:t xml:space="preserve">Experimental measurements have also shown their </w:t>
      </w:r>
      <w:r w:rsidR="003C3A75">
        <w:t>potential</w:t>
      </w:r>
      <w:r w:rsidR="00684559">
        <w:t xml:space="preserve"> as </w:t>
      </w:r>
      <w:r w:rsidR="003447F8">
        <w:t>solvents for CO</w:t>
      </w:r>
      <w:r w:rsidR="003447F8" w:rsidRPr="00DC7D15">
        <w:rPr>
          <w:vertAlign w:val="subscript"/>
        </w:rPr>
        <w:t>2</w:t>
      </w:r>
      <w:r w:rsidR="003447F8">
        <w:t xml:space="preserve"> absorption. </w:t>
      </w:r>
      <w:r w:rsidR="0063521D" w:rsidRPr="0063521D">
        <w:t xml:space="preserve">The </w:t>
      </w:r>
      <w:r w:rsidR="00CC05FD">
        <w:t>partitioning</w:t>
      </w:r>
      <w:r w:rsidR="0063521D" w:rsidRPr="0063521D">
        <w:t xml:space="preserve"> mechanism </w:t>
      </w:r>
      <w:r w:rsidR="00567D1B">
        <w:t xml:space="preserve">with water </w:t>
      </w:r>
      <w:r w:rsidR="0063521D" w:rsidRPr="0063521D">
        <w:t>is critical for understanding the movement of analytes from the aqueous to the IL phase, which happens during the extraction of hydrocarbons and phenols.</w:t>
      </w:r>
      <w:r w:rsidR="0063521D">
        <w:t xml:space="preserve"> </w:t>
      </w:r>
      <w:r w:rsidR="00905BEB">
        <w:t>However,</w:t>
      </w:r>
      <w:r w:rsidR="00905BEB" w:rsidRPr="00905BEB">
        <w:t xml:space="preserve"> </w:t>
      </w:r>
      <w:r w:rsidR="00905BEB">
        <w:t xml:space="preserve">the available partition data between ILs and water for organic compounds </w:t>
      </w:r>
      <w:r w:rsidR="009F254F">
        <w:t>is</w:t>
      </w:r>
      <w:r w:rsidR="00905BEB">
        <w:t xml:space="preserve"> very limited</w:t>
      </w:r>
      <w:r w:rsidR="00CC05FD">
        <w:t xml:space="preserve"> </w:t>
      </w:r>
      <w:sdt>
        <w:sdtPr>
          <w:rPr>
            <w:color w:val="000000"/>
          </w:rPr>
          <w:tag w:val="MENDELEY_CITATION_v3_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"/>
          <w:id w:val="-1437130741"/>
          <w:placeholder>
            <w:docPart w:val="DefaultPlaceholder_-1854013440"/>
          </w:placeholder>
        </w:sdtPr>
        <w:sdtEndPr/>
        <w:sdtContent>
          <w:r w:rsidR="00A02CCD" w:rsidRPr="00A02CCD">
            <w:rPr>
              <w:color w:val="000000"/>
            </w:rPr>
            <w:t>(Padró et al., 2011)</w:t>
          </w:r>
        </w:sdtContent>
      </w:sdt>
      <w:r w:rsidR="00905BEB">
        <w:t xml:space="preserve">. </w:t>
      </w:r>
      <w:r w:rsidR="00773D24">
        <w:t>Moreover</w:t>
      </w:r>
      <w:r w:rsidR="00773D24" w:rsidRPr="00506D26">
        <w:t>, the experimental determination of logP</w:t>
      </w:r>
      <w:r w:rsidR="00977F8B" w:rsidRPr="000F17CC">
        <w:rPr>
          <w:vertAlign w:val="subscript"/>
        </w:rPr>
        <w:t>IL</w:t>
      </w:r>
      <w:r w:rsidR="00977F8B">
        <w:rPr>
          <w:vertAlign w:val="subscript"/>
        </w:rPr>
        <w:t>/W</w:t>
      </w:r>
      <w:r w:rsidR="00773D24" w:rsidRPr="00506D26">
        <w:t xml:space="preserve"> in specific ionic liquid/water systems is an arduous and resource-intensive task.</w:t>
      </w:r>
      <w:r w:rsidR="00FA1BFF">
        <w:t xml:space="preserve"> </w:t>
      </w:r>
      <w:r w:rsidR="00FA1BFF" w:rsidRPr="004B5AC8">
        <w:t>Lipophilicity has traditionally been measured using methods such as water-octanol shake flask and high-performance liquid chromatography</w:t>
      </w:r>
      <w:r w:rsidR="00FA1BFF">
        <w:t>.</w:t>
      </w:r>
      <w:r w:rsidR="00FA1BFF" w:rsidRPr="00FA1BFF">
        <w:t xml:space="preserve"> </w:t>
      </w:r>
      <w:r w:rsidR="00FA1BFF">
        <w:t xml:space="preserve">These procedures are time-consuming and can require multistep dilutions </w:t>
      </w:r>
      <w:sdt>
        <w:sdtPr>
          <w:rPr>
            <w:color w:val="000000"/>
          </w:rPr>
          <w:tag w:val="MENDELEY_CITATION_v3_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"/>
          <w:id w:val="1519205030"/>
          <w:placeholder>
            <w:docPart w:val="C9DB944684FC4232976A75EB81456D67"/>
          </w:placeholder>
        </w:sdtPr>
        <w:sdtEndPr/>
        <w:sdtContent>
          <w:r w:rsidR="00A02CCD" w:rsidRPr="00A02CCD">
            <w:rPr>
              <w:color w:val="000000"/>
            </w:rPr>
            <w:t>(Wenlock et al., 2011)</w:t>
          </w:r>
        </w:sdtContent>
      </w:sdt>
      <w:r w:rsidR="00FA1BFF">
        <w:rPr>
          <w:color w:val="000000"/>
        </w:rPr>
        <w:t>.</w:t>
      </w:r>
      <w:r w:rsidR="00791973" w:rsidRPr="00791973">
        <w:t>Chemical engineers rely on models for design, research, and day-to-day decision-making</w:t>
      </w:r>
      <w:r w:rsidR="006A4506">
        <w:t xml:space="preserve">. </w:t>
      </w:r>
      <w:r w:rsidR="00141B3C" w:rsidRPr="00141B3C">
        <w:t xml:space="preserve">Many recent initiatives have </w:t>
      </w:r>
      <w:r w:rsidR="006971B6">
        <w:t>played a role</w:t>
      </w:r>
      <w:r w:rsidR="00141B3C" w:rsidRPr="00141B3C">
        <w:t xml:space="preserve"> in the spread of machine learning techniques in the research field by creating extensive databases, benchmarks, and representations for chemical applications</w:t>
      </w:r>
      <w:r w:rsidR="00025CB3">
        <w:t xml:space="preserve"> </w:t>
      </w:r>
      <w:sdt>
        <w:sdtPr>
          <w:rPr>
            <w:color w:val="000000"/>
          </w:rPr>
          <w:tag w:val="MENDELEY_CITATION_v3_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"/>
          <w:id w:val="-15929988"/>
          <w:placeholder>
            <w:docPart w:val="DefaultPlaceholder_-1854013440"/>
          </w:placeholder>
        </w:sdtPr>
        <w:sdtEndPr/>
        <w:sdtContent>
          <w:r w:rsidR="00A02CCD" w:rsidRPr="00A02CCD">
            <w:rPr>
              <w:color w:val="000000"/>
            </w:rPr>
            <w:t>(Heid et al., 2023)</w:t>
          </w:r>
        </w:sdtContent>
      </w:sdt>
      <w:r w:rsidR="00A13C07" w:rsidRPr="00141B3C">
        <w:t>.</w:t>
      </w:r>
      <w:r w:rsidR="00A13C07">
        <w:t xml:space="preserve"> </w:t>
      </w:r>
      <w:r w:rsidR="00E17A17" w:rsidRPr="00E17A17">
        <w:t xml:space="preserve">Chemical systems, on the other hand, </w:t>
      </w:r>
      <w:r w:rsidR="00FF70FA">
        <w:t>should adhere to physical</w:t>
      </w:r>
      <w:r w:rsidR="00E17A17" w:rsidRPr="00E17A17">
        <w:t xml:space="preserve"> principles </w:t>
      </w:r>
      <w:r w:rsidR="00FF70FA">
        <w:t>such</w:t>
      </w:r>
      <w:r w:rsidR="00FF70FA" w:rsidRPr="00E17A17">
        <w:t xml:space="preserve"> </w:t>
      </w:r>
      <w:r w:rsidR="00E17A17" w:rsidRPr="00E17A17">
        <w:t xml:space="preserve">as conservation laws and constitutive equations. </w:t>
      </w:r>
      <w:r w:rsidR="00EF2C92" w:rsidRPr="00EF2C92">
        <w:t xml:space="preserve">Hybrid </w:t>
      </w:r>
      <w:r w:rsidR="00EF2C92">
        <w:t>modelling</w:t>
      </w:r>
      <w:r w:rsidR="00EF2C92" w:rsidRPr="00EF2C92">
        <w:t xml:space="preserve"> is a methodology that </w:t>
      </w:r>
      <w:r w:rsidR="00FF70FA">
        <w:t>benefits from</w:t>
      </w:r>
      <w:r w:rsidR="00FF70FA" w:rsidRPr="00EF2C92">
        <w:t xml:space="preserve"> </w:t>
      </w:r>
      <w:r w:rsidR="00EF2C92" w:rsidRPr="00EF2C92">
        <w:t xml:space="preserve">the </w:t>
      </w:r>
      <w:r w:rsidR="00FF70FA">
        <w:t>synergistic use of first</w:t>
      </w:r>
      <w:r w:rsidR="005B5C2C">
        <w:t xml:space="preserve"> </w:t>
      </w:r>
      <w:r w:rsidR="00FF70FA">
        <w:t>principle and data-driven models</w:t>
      </w:r>
      <w:r w:rsidR="00F44FC2">
        <w:t>,</w:t>
      </w:r>
      <w:r w:rsidR="00EF2C92" w:rsidRPr="00EF2C92">
        <w:t xml:space="preserve"> by </w:t>
      </w:r>
      <w:r w:rsidR="00F95801">
        <w:t>combining</w:t>
      </w:r>
      <w:r w:rsidR="00EF2C92" w:rsidRPr="00EF2C92">
        <w:t xml:space="preserve"> existing process knowledge and information provided by </w:t>
      </w:r>
      <w:r w:rsidR="00D41DFC">
        <w:t>collected</w:t>
      </w:r>
      <w:r w:rsidR="00EF2C92" w:rsidRPr="00EF2C92">
        <w:t xml:space="preserve"> data. Such a strategy is especially appropriate for systems and sectors where data creation requires a large amount of resources</w:t>
      </w:r>
      <w:r w:rsidR="00D41DFC">
        <w:t xml:space="preserve"> </w:t>
      </w:r>
      <w:sdt>
        <w:sdtPr>
          <w:rPr>
            <w:color w:val="000000"/>
          </w:rPr>
          <w:tag w:val="MENDELEY_CITATION_v3_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"/>
          <w:id w:val="-860044687"/>
          <w:placeholder>
            <w:docPart w:val="DefaultPlaceholder_-1854013440"/>
          </w:placeholder>
        </w:sdtPr>
        <w:sdtEndPr/>
        <w:sdtContent>
          <w:r w:rsidR="00A02CCD" w:rsidRPr="00A02CCD">
            <w:rPr>
              <w:color w:val="000000"/>
            </w:rPr>
            <w:t>(Narayanan et al., 2023)</w:t>
          </w:r>
        </w:sdtContent>
      </w:sdt>
      <w:r w:rsidR="00EF2C92" w:rsidRPr="00EF2C92">
        <w:t>.</w:t>
      </w:r>
      <w:r w:rsidR="00DC150D" w:rsidRPr="00DC7D15">
        <w:rPr>
          <w:lang w:val="en-GB"/>
        </w:rPr>
        <w:t xml:space="preserve"> </w:t>
      </w:r>
      <w:r w:rsidR="00BB4DC9">
        <w:t xml:space="preserve">This paper </w:t>
      </w:r>
      <w:r w:rsidR="00E246FC">
        <w:t>propose</w:t>
      </w:r>
      <w:r w:rsidR="00F86E6E">
        <w:t>s</w:t>
      </w:r>
      <w:r w:rsidR="00E246FC">
        <w:t xml:space="preserve"> </w:t>
      </w:r>
      <w:r>
        <w:t xml:space="preserve">a </w:t>
      </w:r>
      <w:r w:rsidR="00E246FC">
        <w:t>h</w:t>
      </w:r>
      <w:r w:rsidR="00BB4DC9">
        <w:t xml:space="preserve">ybrid </w:t>
      </w:r>
      <w:r w:rsidR="00E246FC">
        <w:t>m</w:t>
      </w:r>
      <w:r w:rsidR="00BB4DC9">
        <w:t xml:space="preserve">odel </w:t>
      </w:r>
      <w:r w:rsidR="00437B62">
        <w:t xml:space="preserve">structure </w:t>
      </w:r>
      <w:r w:rsidR="00BB4DC9">
        <w:t>capable of predicting</w:t>
      </w:r>
      <w:r w:rsidR="00DB3900">
        <w:t xml:space="preserve"> the logP</w:t>
      </w:r>
      <w:r w:rsidR="00424F4A" w:rsidRPr="00424F4A">
        <w:rPr>
          <w:vertAlign w:val="subscript"/>
        </w:rPr>
        <w:t>IL/W</w:t>
      </w:r>
      <w:r w:rsidR="00DB3900">
        <w:t xml:space="preserve"> in </w:t>
      </w:r>
      <w:r w:rsidR="00463DED">
        <w:t xml:space="preserve">the </w:t>
      </w:r>
      <w:r w:rsidR="00463DED">
        <w:rPr>
          <w:lang w:val="en-GB"/>
        </w:rPr>
        <w:t>[MeoeMPyrr]</w:t>
      </w:r>
      <w:r w:rsidR="00463DED" w:rsidRPr="00A81659">
        <w:rPr>
          <w:vertAlign w:val="superscript"/>
          <w:lang w:val="en-GB"/>
        </w:rPr>
        <w:t>+</w:t>
      </w:r>
      <w:r w:rsidR="00463DED">
        <w:rPr>
          <w:lang w:val="en-GB"/>
        </w:rPr>
        <w:t>[FAP]</w:t>
      </w:r>
      <w:r w:rsidR="00463DED" w:rsidRPr="00770268">
        <w:rPr>
          <w:vertAlign w:val="superscript"/>
          <w:lang w:val="en-GB"/>
        </w:rPr>
        <w:t>-</w:t>
      </w:r>
      <w:r w:rsidR="00463DED">
        <w:rPr>
          <w:lang w:val="en-GB"/>
        </w:rPr>
        <w:t>/water system.</w:t>
      </w:r>
      <w:r w:rsidR="00645618">
        <w:rPr>
          <w:lang w:val="en-GB"/>
        </w:rPr>
        <w:t xml:space="preserve"> </w:t>
      </w:r>
    </w:p>
    <w:p w14:paraId="144DE699" w14:textId="2AE71324" w:rsidR="008D2649" w:rsidRDefault="00791818" w:rsidP="008D2649">
      <w:pPr>
        <w:pStyle w:val="Els-1storder-head"/>
      </w:pPr>
      <w:r>
        <w:t>Dataset d</w:t>
      </w:r>
      <w:r w:rsidR="00CF420F">
        <w:t xml:space="preserve">escription </w:t>
      </w:r>
      <w:r w:rsidR="007B715A">
        <w:t>and preprocessing</w:t>
      </w:r>
    </w:p>
    <w:p w14:paraId="636B88A4" w14:textId="39A822CD" w:rsidR="004C5DAF" w:rsidRPr="00DC7D15" w:rsidRDefault="007B715A" w:rsidP="008D2649">
      <w:pPr>
        <w:pStyle w:val="Els-body-text"/>
      </w:pPr>
      <w:r>
        <w:t xml:space="preserve">The data to train the model were </w:t>
      </w:r>
      <w:r w:rsidR="004C5DAF">
        <w:t>cur</w:t>
      </w:r>
      <w:r w:rsidR="00D75D65">
        <w:t>ated</w:t>
      </w:r>
      <w:r>
        <w:t xml:space="preserve"> from </w:t>
      </w:r>
      <w:r w:rsidR="00773566">
        <w:t>literature</w:t>
      </w:r>
      <w:r w:rsidR="004B1E23">
        <w:t xml:space="preserve"> </w:t>
      </w:r>
      <w:sdt>
        <w:sdtPr>
          <w:rPr>
            <w:color w:val="000000"/>
          </w:rPr>
          <w:tag w:val="MENDELEY_CITATION_v3_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"/>
          <w:id w:val="1163655843"/>
          <w:placeholder>
            <w:docPart w:val="D9C21847BFCD4505A9B10674ED115C4D"/>
          </w:placeholder>
        </w:sdtPr>
        <w:sdtEndPr/>
        <w:sdtContent>
          <w:r w:rsidR="00A02CCD" w:rsidRPr="00A02CCD">
            <w:rPr>
              <w:color w:val="000000"/>
            </w:rPr>
            <w:t>(Jiang et al., 2013)</w:t>
          </w:r>
        </w:sdtContent>
      </w:sdt>
      <w:r w:rsidR="004C5DAF">
        <w:rPr>
          <w:color w:val="000000"/>
        </w:rPr>
        <w:t xml:space="preserve">. The authors provide the experimental partition coefficient of organic molecules </w:t>
      </w:r>
      <w:r w:rsidR="000E59FA">
        <w:rPr>
          <w:color w:val="000000" w:themeColor="text1"/>
        </w:rPr>
        <w:t>in</w:t>
      </w:r>
      <w:r w:rsidR="004C5DAF">
        <w:rPr>
          <w:color w:val="000000"/>
        </w:rPr>
        <w:t xml:space="preserve"> </w:t>
      </w:r>
      <w:r w:rsidR="004C5DAF" w:rsidRPr="00063DD1">
        <w:rPr>
          <w:color w:val="000000" w:themeColor="text1"/>
        </w:rPr>
        <w:t>[MeoeMPyrr]</w:t>
      </w:r>
      <w:r w:rsidR="004C5DAF" w:rsidRPr="00063DD1">
        <w:rPr>
          <w:color w:val="000000" w:themeColor="text1"/>
          <w:vertAlign w:val="superscript"/>
        </w:rPr>
        <w:t>+</w:t>
      </w:r>
      <w:r w:rsidR="004C5DAF" w:rsidRPr="00063DD1">
        <w:rPr>
          <w:color w:val="000000" w:themeColor="text1"/>
        </w:rPr>
        <w:t xml:space="preserve"> [FAP]</w:t>
      </w:r>
      <w:r w:rsidR="004C5DAF" w:rsidRPr="00063DD1">
        <w:rPr>
          <w:color w:val="000000" w:themeColor="text1"/>
          <w:vertAlign w:val="superscript"/>
        </w:rPr>
        <w:t>-</w:t>
      </w:r>
      <w:r w:rsidR="004C5DAF">
        <w:rPr>
          <w:color w:val="000000" w:themeColor="text1"/>
          <w:vertAlign w:val="superscript"/>
        </w:rPr>
        <w:t xml:space="preserve"> </w:t>
      </w:r>
      <w:r w:rsidR="00D7171C">
        <w:rPr>
          <w:color w:val="000000" w:themeColor="text1"/>
          <w:vertAlign w:val="superscript"/>
        </w:rPr>
        <w:t>I</w:t>
      </w:r>
      <w:r w:rsidR="004C5DAF">
        <w:rPr>
          <w:color w:val="000000" w:themeColor="text1"/>
        </w:rPr>
        <w:t>/Water systems.</w:t>
      </w:r>
      <w:r w:rsidR="007264B9">
        <w:rPr>
          <w:color w:val="000000" w:themeColor="text1"/>
        </w:rPr>
        <w:t xml:space="preserve"> </w:t>
      </w:r>
      <w:r w:rsidR="00977F8B">
        <w:rPr>
          <w:color w:val="000000" w:themeColor="text1"/>
        </w:rPr>
        <w:t xml:space="preserve">Simple organic molecules are present in the dataset, such as </w:t>
      </w:r>
      <w:r w:rsidR="00977F8B">
        <w:t xml:space="preserve">Acetophenone, Aniline, Benzene and so on. </w:t>
      </w:r>
      <w:r w:rsidR="007264B9" w:rsidRPr="007264B9">
        <w:rPr>
          <w:color w:val="000000" w:themeColor="text1"/>
        </w:rPr>
        <w:t>The dataset used consists of 41 experimental points</w:t>
      </w:r>
      <w:r w:rsidR="00224A51">
        <w:rPr>
          <w:color w:val="000000" w:themeColor="text1"/>
        </w:rPr>
        <w:t>.</w:t>
      </w:r>
      <w:r w:rsidR="007F53B4">
        <w:rPr>
          <w:color w:val="000000" w:themeColor="text1"/>
        </w:rPr>
        <w:t xml:space="preserve"> It</w:t>
      </w:r>
      <w:r w:rsidR="00593617">
        <w:rPr>
          <w:color w:val="000000" w:themeColor="text1"/>
        </w:rPr>
        <w:t xml:space="preserve"> contains the names, </w:t>
      </w:r>
      <w:r w:rsidR="00352673" w:rsidRPr="00DC7D15">
        <w:rPr>
          <w:rFonts w:ascii="TimesNewRomanPSMT" w:hAnsi="TimesNewRomanPSMT" w:cs="TimesNewRomanPSMT"/>
          <w:lang w:eastAsia="en-GB"/>
        </w:rPr>
        <w:t>Chromatographic retention factors</w:t>
      </w:r>
      <w:r w:rsidR="00352673">
        <w:rPr>
          <w:color w:val="000000" w:themeColor="text1"/>
        </w:rPr>
        <w:t xml:space="preserve"> (logK) and logP</w:t>
      </w:r>
      <w:r w:rsidR="0048457B" w:rsidRPr="0048457B">
        <w:rPr>
          <w:color w:val="000000" w:themeColor="text1"/>
          <w:vertAlign w:val="subscript"/>
        </w:rPr>
        <w:t>IL</w:t>
      </w:r>
      <w:r w:rsidR="00977F8B">
        <w:rPr>
          <w:color w:val="000000" w:themeColor="text1"/>
          <w:vertAlign w:val="subscript"/>
        </w:rPr>
        <w:t>/W</w:t>
      </w:r>
      <w:r w:rsidR="00352673">
        <w:rPr>
          <w:color w:val="000000" w:themeColor="text1"/>
        </w:rPr>
        <w:t xml:space="preserve"> of </w:t>
      </w:r>
      <w:r w:rsidR="00593617">
        <w:rPr>
          <w:color w:val="000000" w:themeColor="text1"/>
        </w:rPr>
        <w:t xml:space="preserve">organic molecules in </w:t>
      </w:r>
      <w:r w:rsidR="001C4EA2" w:rsidRPr="00063DD1">
        <w:rPr>
          <w:color w:val="000000" w:themeColor="text1"/>
        </w:rPr>
        <w:t>[MeoeMPyrr]</w:t>
      </w:r>
      <w:r w:rsidR="001C4EA2" w:rsidRPr="00063DD1">
        <w:rPr>
          <w:color w:val="000000" w:themeColor="text1"/>
          <w:vertAlign w:val="superscript"/>
        </w:rPr>
        <w:t>+</w:t>
      </w:r>
      <w:r w:rsidR="001C4EA2" w:rsidRPr="00063DD1">
        <w:rPr>
          <w:color w:val="000000" w:themeColor="text1"/>
        </w:rPr>
        <w:t xml:space="preserve"> [FAP]</w:t>
      </w:r>
      <w:r w:rsidR="001C4EA2" w:rsidRPr="00063DD1">
        <w:rPr>
          <w:color w:val="000000" w:themeColor="text1"/>
          <w:vertAlign w:val="superscript"/>
        </w:rPr>
        <w:t>-</w:t>
      </w:r>
      <w:r w:rsidR="001C4EA2">
        <w:rPr>
          <w:color w:val="000000" w:themeColor="text1"/>
          <w:vertAlign w:val="superscript"/>
        </w:rPr>
        <w:t xml:space="preserve"> I</w:t>
      </w:r>
      <w:r w:rsidR="001C4EA2">
        <w:rPr>
          <w:color w:val="000000" w:themeColor="text1"/>
        </w:rPr>
        <w:t>/Water systems</w:t>
      </w:r>
      <w:r w:rsidR="002D525C">
        <w:rPr>
          <w:color w:val="000000" w:themeColor="text1"/>
        </w:rPr>
        <w:t>.</w:t>
      </w:r>
      <w:r w:rsidR="00D75D65">
        <w:rPr>
          <w:color w:val="000000" w:themeColor="text1"/>
        </w:rPr>
        <w:t xml:space="preserve"> </w:t>
      </w:r>
      <w:r w:rsidR="005C2776">
        <w:rPr>
          <w:color w:val="000000" w:themeColor="text1"/>
        </w:rPr>
        <w:t>In this work, only the experimental logP</w:t>
      </w:r>
      <w:r w:rsidR="00977F8B" w:rsidRPr="000F17CC">
        <w:rPr>
          <w:color w:val="000000" w:themeColor="text1"/>
          <w:vertAlign w:val="subscript"/>
        </w:rPr>
        <w:t>IL</w:t>
      </w:r>
      <w:r w:rsidR="00977F8B">
        <w:rPr>
          <w:color w:val="000000" w:themeColor="text1"/>
          <w:vertAlign w:val="subscript"/>
        </w:rPr>
        <w:t>/W</w:t>
      </w:r>
      <w:r w:rsidR="005C2776">
        <w:rPr>
          <w:color w:val="000000" w:themeColor="text1"/>
        </w:rPr>
        <w:t xml:space="preserve"> have been employed.</w:t>
      </w:r>
      <w:r w:rsidR="00D75D65">
        <w:rPr>
          <w:color w:val="000000" w:themeColor="text1"/>
        </w:rPr>
        <w:t xml:space="preserve"> </w:t>
      </w:r>
      <w:r w:rsidR="005C2776">
        <w:t>T</w:t>
      </w:r>
      <w:r w:rsidR="004967B5">
        <w:t xml:space="preserve">hree points were excluded from the dataset since the ratio of logP in the two different solution systems is much lower than one (i.e </w:t>
      </w:r>
      <m:oMath>
        <m:sSub>
          <m:sSubPr>
            <m:ctrlPr>
              <w:rPr>
                <w:rFonts w:ascii="Cambria Math" w:hAnsi="Cambria Math"/>
                <w:i/>
                <w:sz w:val="24"/>
                <w:szCs w:val="24"/>
              </w:rPr>
            </m:ctrlPr>
          </m:sSubPr>
          <m:e>
            <m:r>
              <w:rPr>
                <w:rFonts w:ascii="Cambria Math" w:hAnsi="Cambria Math"/>
              </w:rPr>
              <m:t>α</m:t>
            </m:r>
          </m:e>
          <m:sub>
            <m:r>
              <w:rPr>
                <w:rFonts w:ascii="Cambria Math" w:hAnsi="Cambria Math"/>
              </w:rPr>
              <m:t>1,4-Dioxane</m:t>
            </m:r>
          </m:sub>
        </m:sSub>
        <m:r>
          <w:rPr>
            <w:rFonts w:ascii="Cambria Math" w:hAnsi="Cambria Math"/>
          </w:rPr>
          <m:t>=-2.95</m:t>
        </m:r>
      </m:oMath>
      <w:r w:rsidR="004967B5">
        <w:t xml:space="preserve">, </w:t>
      </w:r>
      <m:oMath>
        <m:sSub>
          <m:sSubPr>
            <m:ctrlPr>
              <w:rPr>
                <w:rFonts w:ascii="Cambria Math" w:hAnsi="Cambria Math"/>
                <w:i/>
                <w:sz w:val="24"/>
                <w:szCs w:val="24"/>
              </w:rPr>
            </m:ctrlPr>
          </m:sSubPr>
          <m:e>
            <m:r>
              <w:rPr>
                <w:rFonts w:ascii="Cambria Math" w:hAnsi="Cambria Math"/>
              </w:rPr>
              <m:t>α</m:t>
            </m:r>
          </m:e>
          <m:sub>
            <m:r>
              <w:rPr>
                <w:rFonts w:ascii="Cambria Math" w:hAnsi="Cambria Math"/>
              </w:rPr>
              <m:t>Acetic Acid</m:t>
            </m:r>
          </m:sub>
        </m:sSub>
        <m:r>
          <w:rPr>
            <w:rFonts w:ascii="Cambria Math" w:hAnsi="Cambria Math"/>
          </w:rPr>
          <m:t>=-15.26</m:t>
        </m:r>
      </m:oMath>
      <w:r w:rsidR="004967B5">
        <w:t xml:space="preserve">, </w:t>
      </w:r>
      <m:oMath>
        <m:sSub>
          <m:sSubPr>
            <m:ctrlPr>
              <w:rPr>
                <w:rFonts w:ascii="Cambria Math" w:hAnsi="Cambria Math"/>
                <w:i/>
              </w:rPr>
            </m:ctrlPr>
          </m:sSubPr>
          <m:e>
            <m:r>
              <w:rPr>
                <w:rFonts w:ascii="Cambria Math" w:hAnsi="Cambria Math"/>
              </w:rPr>
              <m:t>α</m:t>
            </m:r>
          </m:e>
          <m:sub>
            <m:r>
              <w:rPr>
                <w:rFonts w:ascii="Cambria Math" w:hAnsi="Cambria Math"/>
              </w:rPr>
              <m:t>Propanoic Acid</m:t>
            </m:r>
          </m:sub>
        </m:sSub>
        <m:r>
          <w:rPr>
            <w:rFonts w:ascii="Cambria Math" w:hAnsi="Cambria Math"/>
          </w:rPr>
          <m:t>= -1.75</m:t>
        </m:r>
      </m:oMath>
      <w:r w:rsidR="004967B5">
        <w:t>).</w:t>
      </w:r>
      <w:r w:rsidR="00CD54E3">
        <w:t xml:space="preserve"> Those values</w:t>
      </w:r>
      <w:r w:rsidR="005D3FE5">
        <w:t xml:space="preserve"> are outside the </w:t>
      </w:r>
      <w:r w:rsidR="00E41DA3">
        <w:t>range</w:t>
      </w:r>
      <w:r w:rsidR="005D3FE5">
        <w:t xml:space="preserve"> of expected </w:t>
      </w:r>
      <w:r w:rsidR="00E41DA3">
        <w:t xml:space="preserve">ones. </w:t>
      </w:r>
      <w:r w:rsidR="00510484">
        <w:t xml:space="preserve">To robustly evaluate the model performances, a cross-validation strategy </w:t>
      </w:r>
      <w:r w:rsidR="00DF6572">
        <w:t>is</w:t>
      </w:r>
      <w:r w:rsidR="00510484">
        <w:t xml:space="preserve"> applied. From the original dataset, </w:t>
      </w:r>
      <w:r w:rsidR="00DC48A8">
        <w:t>two</w:t>
      </w:r>
      <w:r w:rsidR="00510484">
        <w:t xml:space="preserve"> sets </w:t>
      </w:r>
      <w:r w:rsidR="00DF6572">
        <w:t>are</w:t>
      </w:r>
      <w:r w:rsidR="00ED78BE">
        <w:t xml:space="preserve"> randomly</w:t>
      </w:r>
      <w:r w:rsidR="00DE640F">
        <w:t xml:space="preserve"> </w:t>
      </w:r>
      <w:r w:rsidR="00510484">
        <w:t>extracted: the training</w:t>
      </w:r>
      <w:r w:rsidR="00DC48A8">
        <w:t xml:space="preserve"> and </w:t>
      </w:r>
      <w:r w:rsidR="00510484">
        <w:t>the test sets. The training set contain</w:t>
      </w:r>
      <w:r w:rsidR="00FA6438">
        <w:t>s</w:t>
      </w:r>
      <w:r w:rsidR="00510484">
        <w:t xml:space="preserve"> </w:t>
      </w:r>
      <w:r w:rsidR="00DC48A8">
        <w:t>30</w:t>
      </w:r>
      <w:r w:rsidR="00510484">
        <w:t xml:space="preserve"> points and </w:t>
      </w:r>
      <w:r w:rsidR="00DF6572">
        <w:t>is</w:t>
      </w:r>
      <w:r w:rsidR="00510484">
        <w:t xml:space="preserve"> used to train the network. The test set </w:t>
      </w:r>
      <w:r w:rsidR="00DF6572">
        <w:t>has</w:t>
      </w:r>
      <w:r w:rsidR="00510484">
        <w:t xml:space="preserve"> </w:t>
      </w:r>
      <w:r w:rsidR="00A8383D">
        <w:t>8</w:t>
      </w:r>
      <w:r w:rsidR="00510484">
        <w:t xml:space="preserve"> points. The MSE on </w:t>
      </w:r>
      <w:r w:rsidR="00DE640F">
        <w:t xml:space="preserve">the test </w:t>
      </w:r>
      <w:r w:rsidR="00510484">
        <w:t xml:space="preserve">set </w:t>
      </w:r>
      <w:r w:rsidR="00404E5E">
        <w:t xml:space="preserve">is </w:t>
      </w:r>
      <w:r w:rsidR="004C07DE">
        <w:t>calculated by</w:t>
      </w:r>
      <w:r w:rsidR="00510484">
        <w:t xml:space="preserve"> </w:t>
      </w:r>
      <w:r w:rsidR="00742187">
        <w:t>k</w:t>
      </w:r>
      <w:r w:rsidR="00D47900">
        <w:t>-fold cross-validation</w:t>
      </w:r>
      <w:r w:rsidR="00510484">
        <w:t xml:space="preserve">. Prior </w:t>
      </w:r>
      <w:r w:rsidR="00404E5E">
        <w:t xml:space="preserve">to </w:t>
      </w:r>
      <w:r w:rsidR="00510484">
        <w:t xml:space="preserve">the model training, the data were </w:t>
      </w:r>
      <w:r w:rsidR="00ED5003">
        <w:t xml:space="preserve">normalized </w:t>
      </w:r>
      <w:r w:rsidR="00510484">
        <w:t>in the range [0,1]</w:t>
      </w:r>
      <w:r w:rsidR="004E1E88">
        <w:t xml:space="preserve"> using a min/max scaler</w:t>
      </w:r>
      <w:r w:rsidR="00510484">
        <w:t>.</w:t>
      </w:r>
    </w:p>
    <w:p w14:paraId="144DE6A1" w14:textId="5EFBA1AC" w:rsidR="008D2649" w:rsidRDefault="006E3769" w:rsidP="008D2649">
      <w:pPr>
        <w:pStyle w:val="Els-1storder-head"/>
        <w:spacing w:after="120"/>
        <w:rPr>
          <w:lang w:val="en-GB"/>
        </w:rPr>
      </w:pPr>
      <w:r>
        <w:rPr>
          <w:lang w:val="en-GB"/>
        </w:rPr>
        <w:t xml:space="preserve">Model </w:t>
      </w:r>
      <w:r w:rsidR="001F1F35">
        <w:rPr>
          <w:lang w:val="en-GB"/>
        </w:rPr>
        <w:t>description</w:t>
      </w:r>
    </w:p>
    <w:p w14:paraId="41023F18" w14:textId="5D9C9417" w:rsidR="006D0985" w:rsidRDefault="006D0985" w:rsidP="006D0985">
      <w:pPr>
        <w:pStyle w:val="Els-body-text"/>
        <w:rPr>
          <w:lang w:val="en-GB"/>
        </w:rPr>
      </w:pPr>
      <w:r w:rsidRPr="006D0985">
        <w:rPr>
          <w:lang w:val="en-GB"/>
        </w:rPr>
        <w:t>The present section provides the main characteristics of t</w:t>
      </w:r>
      <w:r w:rsidR="00D57F88">
        <w:rPr>
          <w:lang w:val="en-GB"/>
        </w:rPr>
        <w:t xml:space="preserve">he </w:t>
      </w:r>
      <w:r>
        <w:rPr>
          <w:lang w:val="en-GB"/>
        </w:rPr>
        <w:t>model used in this work</w:t>
      </w:r>
      <w:r w:rsidRPr="006D0985">
        <w:rPr>
          <w:lang w:val="en-GB"/>
        </w:rPr>
        <w:t xml:space="preserve">. Correspondingly, we here describe the topology of the </w:t>
      </w:r>
      <w:r w:rsidR="001F1F35">
        <w:rPr>
          <w:lang w:val="en-GB"/>
        </w:rPr>
        <w:t xml:space="preserve">first principle and </w:t>
      </w:r>
      <w:r w:rsidR="00B71974">
        <w:rPr>
          <w:lang w:val="en-GB"/>
        </w:rPr>
        <w:t>the ensemble of data-driven</w:t>
      </w:r>
      <w:r w:rsidR="001F1F35">
        <w:rPr>
          <w:lang w:val="en-GB"/>
        </w:rPr>
        <w:t xml:space="preserve"> models</w:t>
      </w:r>
      <w:r w:rsidR="005D7436">
        <w:rPr>
          <w:lang w:val="en-GB"/>
        </w:rPr>
        <w:t xml:space="preserve"> composing the hy</w:t>
      </w:r>
      <w:r w:rsidR="00900EEE">
        <w:rPr>
          <w:lang w:val="en-GB"/>
        </w:rPr>
        <w:t>brid model</w:t>
      </w:r>
      <w:r w:rsidRPr="006D0985">
        <w:rPr>
          <w:lang w:val="en-GB"/>
        </w:rPr>
        <w:t>.</w:t>
      </w:r>
    </w:p>
    <w:p w14:paraId="42ABAD89" w14:textId="35BD3DC3" w:rsidR="006E3769" w:rsidRDefault="006E3769" w:rsidP="006E3769">
      <w:pPr>
        <w:pStyle w:val="Els-2ndorder-head"/>
      </w:pPr>
      <w:r>
        <w:t>Hybrid Model Structure</w:t>
      </w:r>
    </w:p>
    <w:p w14:paraId="2380F99A" w14:textId="37F92C85" w:rsidR="005B583A" w:rsidRDefault="002616A4" w:rsidP="001F1F35">
      <w:pPr>
        <w:pStyle w:val="Els-body-text"/>
      </w:pPr>
      <w:r>
        <w:fldChar w:fldCharType="begin"/>
      </w:r>
      <w:r>
        <w:instrText xml:space="preserve"> REF _Ref151711336 \h </w:instrText>
      </w:r>
      <w:r>
        <w:fldChar w:fldCharType="separate"/>
      </w:r>
      <w:r>
        <w:t xml:space="preserve">Figure </w:t>
      </w:r>
      <w:r>
        <w:rPr>
          <w:noProof/>
        </w:rPr>
        <w:t>1</w:t>
      </w:r>
      <w:r>
        <w:fldChar w:fldCharType="end"/>
      </w:r>
      <w:r>
        <w:t xml:space="preserve"> </w:t>
      </w:r>
      <w:r w:rsidR="000A0225" w:rsidRPr="00E91F47">
        <w:t xml:space="preserve">depicts a brief representation of the model. It requires as input the </w:t>
      </w:r>
      <w:r w:rsidR="00ED78BE">
        <w:t xml:space="preserve">Simplified Molecular Input Line Entry System (SMILES) </w:t>
      </w:r>
      <w:r w:rsidR="000A0225" w:rsidRPr="00E91F47">
        <w:t xml:space="preserve">of the chemical component and returns the expected </w:t>
      </w:r>
      <w:r w:rsidR="00D7171C">
        <w:t xml:space="preserve">value of the </w:t>
      </w:r>
      <w:r w:rsidR="000A0225" w:rsidRPr="00E91F47">
        <w:t>logP</w:t>
      </w:r>
      <w:r w:rsidR="00977F8B" w:rsidRPr="000F17CC">
        <w:rPr>
          <w:vertAlign w:val="subscript"/>
        </w:rPr>
        <w:t>IL</w:t>
      </w:r>
      <w:r w:rsidR="00977F8B">
        <w:rPr>
          <w:vertAlign w:val="subscript"/>
        </w:rPr>
        <w:t>/W</w:t>
      </w:r>
      <w:r w:rsidR="00D7171C">
        <w:t xml:space="preserve"> in the </w:t>
      </w:r>
      <w:r w:rsidR="00D7171C" w:rsidRPr="00063DD1">
        <w:rPr>
          <w:color w:val="000000" w:themeColor="text1"/>
        </w:rPr>
        <w:t>[MeoeMPyrr]</w:t>
      </w:r>
      <w:r w:rsidR="00D7171C" w:rsidRPr="00063DD1">
        <w:rPr>
          <w:color w:val="000000" w:themeColor="text1"/>
          <w:vertAlign w:val="superscript"/>
        </w:rPr>
        <w:t>+</w:t>
      </w:r>
      <w:r w:rsidR="00D7171C" w:rsidRPr="00063DD1">
        <w:rPr>
          <w:color w:val="000000" w:themeColor="text1"/>
        </w:rPr>
        <w:t xml:space="preserve"> [FAP]</w:t>
      </w:r>
      <w:r w:rsidR="00D7171C" w:rsidRPr="00063DD1">
        <w:rPr>
          <w:color w:val="000000" w:themeColor="text1"/>
          <w:vertAlign w:val="superscript"/>
        </w:rPr>
        <w:t>-</w:t>
      </w:r>
      <w:r w:rsidR="00D7171C">
        <w:rPr>
          <w:color w:val="000000" w:themeColor="text1"/>
          <w:vertAlign w:val="superscript"/>
        </w:rPr>
        <w:t xml:space="preserve"> </w:t>
      </w:r>
      <w:r w:rsidR="00D7171C">
        <w:rPr>
          <w:color w:val="000000" w:themeColor="text1"/>
        </w:rPr>
        <w:t>/Water systems</w:t>
      </w:r>
      <w:r w:rsidR="00D7171C">
        <w:t xml:space="preserve"> system</w:t>
      </w:r>
      <w:r w:rsidR="000A0225" w:rsidRPr="00E91F47">
        <w:t xml:space="preserve">. In the model pipeline, </w:t>
      </w:r>
      <w:r w:rsidR="00A30E43">
        <w:t>a</w:t>
      </w:r>
      <w:r w:rsidR="00A30E43" w:rsidRPr="00E91F47">
        <w:t xml:space="preserve"> </w:t>
      </w:r>
      <w:r w:rsidR="000A0225" w:rsidRPr="00E91F47">
        <w:t>molecular fragmented description is obtained from the SMILES</w:t>
      </w:r>
      <w:r w:rsidR="00977F8B">
        <w:t>, through RDKit library in Python.</w:t>
      </w:r>
      <w:r w:rsidR="00424F4A" w:rsidRPr="00424F4A">
        <w:t xml:space="preserve"> </w:t>
      </w:r>
      <w:r w:rsidR="00424F4A" w:rsidRPr="00424F4A">
        <w:t>There are 68 fundamental atom types included with one-hot encoding. It includes metals and noble gases as well as the elements usually present in organic compounds (C, H, N, O, S, P, halogens). It is constructed such that each atom in the molecule matches just one type of atom, reducing ambiguity from the typing system</w:t>
      </w:r>
      <w:r w:rsidR="000A0225" w:rsidRPr="00E91F47">
        <w:t xml:space="preserve"> </w:t>
      </w:r>
      <w:sdt>
        <w:sdtPr>
          <w:rPr>
            <w:color w:val="000000"/>
          </w:rPr>
          <w:tag w:val="MENDELEY_CITATION_v3_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"/>
          <w:id w:val="-1436200654"/>
          <w:placeholder>
            <w:docPart w:val="DefaultPlaceholder_-1854013440"/>
          </w:placeholder>
        </w:sdtPr>
        <w:sdtEndPr/>
        <w:sdtContent>
          <w:r w:rsidR="00424F4A" w:rsidRPr="00424F4A">
            <w:rPr>
              <w:color w:val="000000"/>
            </w:rPr>
            <w:t>(Wildman &amp; Crippen, 1999).</w:t>
          </w:r>
        </w:sdtContent>
      </w:sdt>
      <w:r w:rsidR="00424F4A">
        <w:rPr>
          <w:color w:val="000000"/>
        </w:rPr>
        <w:t xml:space="preserve"> </w:t>
      </w:r>
      <w:r w:rsidR="000A0225" w:rsidRPr="00E91F47">
        <w:t>The descriptors are then employed as input features for a</w:t>
      </w:r>
      <w:r w:rsidR="00CD7C72">
        <w:t>n</w:t>
      </w:r>
      <w:r w:rsidR="000A0225" w:rsidRPr="00E91F47">
        <w:t xml:space="preserve"> ensemble of 5 Multi-Layer Perceptron (MLP) models</w:t>
      </w:r>
      <w:r w:rsidR="00E72AEE">
        <w:t xml:space="preserve">. </w:t>
      </w:r>
      <w:r w:rsidR="00CD7C72">
        <w:t xml:space="preserve">The </w:t>
      </w:r>
      <w:r w:rsidR="00573F61" w:rsidRPr="00573F61">
        <w:t xml:space="preserve">ensemble is an estimator that fits a number of regressors </w:t>
      </w:r>
      <w:r w:rsidR="00573F61">
        <w:t xml:space="preserve">and </w:t>
      </w:r>
      <w:r w:rsidR="00573F61" w:rsidRPr="00573F61">
        <w:t>then average</w:t>
      </w:r>
      <w:r w:rsidR="00573F61">
        <w:t>s</w:t>
      </w:r>
      <w:r w:rsidR="00573F61" w:rsidRPr="00573F61">
        <w:t xml:space="preserve"> </w:t>
      </w:r>
      <w:r w:rsidR="00573F61">
        <w:t>the</w:t>
      </w:r>
      <w:r w:rsidR="00222390">
        <w:t xml:space="preserve">ir </w:t>
      </w:r>
      <w:r w:rsidR="00252A28">
        <w:t>outcomes</w:t>
      </w:r>
      <w:r w:rsidR="00222390">
        <w:t xml:space="preserve"> </w:t>
      </w:r>
      <w:r w:rsidR="00573F61" w:rsidRPr="00573F61">
        <w:t xml:space="preserve">to give a final prediction. </w:t>
      </w:r>
      <w:r w:rsidR="00252A28">
        <w:t xml:space="preserve">This technique </w:t>
      </w:r>
      <w:r w:rsidR="00CD7C72">
        <w:t>is used</w:t>
      </w:r>
      <w:r w:rsidR="00E72AEE">
        <w:t xml:space="preserve"> to estimate </w:t>
      </w:r>
      <w:r w:rsidR="00044EC6">
        <w:t>a</w:t>
      </w:r>
      <w:r w:rsidR="00E72AEE" w:rsidRPr="00E91F47">
        <w:t xml:space="preserve"> </w:t>
      </w:r>
      <w:r w:rsidR="000A0225" w:rsidRPr="00E91F47">
        <w:t>proportionality coefficients (</w:t>
      </w:r>
      <m:oMath>
        <m:r>
          <w:rPr>
            <w:rFonts w:ascii="Cambria Math" w:hAnsi="Cambria Math"/>
          </w:rPr>
          <m:t>α</m:t>
        </m:r>
      </m:oMath>
      <w:r w:rsidR="000A0225" w:rsidRPr="00E91F47">
        <w:t>) between logP values in the octanol/water system and those in the [MeoeMPyrr]</w:t>
      </w:r>
      <w:r w:rsidR="000A0225" w:rsidRPr="000A0225">
        <w:rPr>
          <w:vertAlign w:val="superscript"/>
        </w:rPr>
        <w:t>+</w:t>
      </w:r>
      <w:r w:rsidR="000A0225" w:rsidRPr="00E91F47">
        <w:t>[FAP]</w:t>
      </w:r>
      <w:r w:rsidR="000A0225" w:rsidRPr="000A0225">
        <w:rPr>
          <w:vertAlign w:val="superscript"/>
        </w:rPr>
        <w:t>–</w:t>
      </w:r>
      <w:r w:rsidR="000A0225" w:rsidRPr="00E91F47">
        <w:t>/water system</w:t>
      </w:r>
      <w:r w:rsidR="00CD7C72">
        <w:t xml:space="preserve"> that depends on the molecular structure of the solute.</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46"/>
        <w:gridCol w:w="2146"/>
      </w:tblGrid>
      <w:tr w:rsidR="00354052" w14:paraId="35099FFF" w14:textId="77777777" w:rsidTr="0004106C">
        <w:trPr>
          <w:trHeight w:val="655"/>
        </w:trPr>
        <w:tc>
          <w:tcPr>
            <w:tcW w:w="3685" w:type="dxa"/>
            <w:vAlign w:val="center"/>
          </w:tcPr>
          <w:p w14:paraId="756B0ED0" w14:textId="2288C198" w:rsidR="00354052" w:rsidRDefault="003E7AC6" w:rsidP="0004106C">
            <w:pPr>
              <w:jc w:val="both"/>
            </w:pPr>
            <m:oMath>
              <m:f>
                <m:fPr>
                  <m:ctrlPr>
                    <w:rPr>
                      <w:rFonts w:ascii="Cambria Math" w:hAnsi="Cambria Math"/>
                      <w:i/>
                    </w:rPr>
                  </m:ctrlPr>
                </m:fPr>
                <m:num>
                  <m:r>
                    <m:rPr>
                      <m:sty m:val="p"/>
                    </m:rPr>
                    <w:rPr>
                      <w:rFonts w:ascii="Cambria Math" w:hAnsi="Cambria Math"/>
                    </w:rPr>
                    <m:t>log</m:t>
                  </m:r>
                  <m:sSub>
                    <m:sSubPr>
                      <m:ctrlPr>
                        <w:rPr>
                          <w:rFonts w:ascii="Cambria Math" w:hAnsi="Cambria Math"/>
                          <w:i/>
                        </w:rPr>
                      </m:ctrlPr>
                    </m:sSubPr>
                    <m:e>
                      <m:r>
                        <w:rPr>
                          <w:rFonts w:ascii="Cambria Math" w:hAnsi="Cambria Math"/>
                        </w:rPr>
                        <m:t>P</m:t>
                      </m:r>
                    </m:e>
                    <m: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MeoeMPyrr</m:t>
                              </m:r>
                            </m:e>
                          </m:d>
                        </m:e>
                        <m:sup>
                          <m:r>
                            <w:rPr>
                              <w:rFonts w:ascii="Cambria Math" w:hAnsi="Cambria Math"/>
                            </w:rPr>
                            <m:t>+</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FAP</m:t>
                              </m:r>
                            </m:e>
                          </m:d>
                        </m:e>
                        <m:sup>
                          <m:r>
                            <w:rPr>
                              <w:rFonts w:ascii="Cambria Math" w:hAnsi="Cambria Math"/>
                            </w:rPr>
                            <m:t>-</m:t>
                          </m:r>
                        </m:sup>
                      </m:sSup>
                      <m:r>
                        <w:rPr>
                          <w:rFonts w:ascii="Cambria Math" w:hAnsi="Cambria Math"/>
                        </w:rPr>
                        <m:t>/water</m:t>
                      </m:r>
                    </m:sub>
                  </m:sSub>
                </m:num>
                <m:den>
                  <m:r>
                    <m:rPr>
                      <m:sty m:val="p"/>
                    </m:rP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octanol/water</m:t>
                      </m:r>
                    </m:sub>
                  </m:sSub>
                </m:den>
              </m:f>
              <m:r>
                <w:rPr>
                  <w:rFonts w:ascii="Cambria Math" w:hAnsi="Cambria Math"/>
                </w:rPr>
                <m:t>= α</m:t>
              </m:r>
            </m:oMath>
            <w:r w:rsidR="00044EC6">
              <w:t>.</w:t>
            </w:r>
            <w:r w:rsidR="0004106C">
              <w:t xml:space="preserve"> </w:t>
            </w:r>
          </w:p>
        </w:tc>
        <w:tc>
          <w:tcPr>
            <w:tcW w:w="1246" w:type="dxa"/>
            <w:vAlign w:val="center"/>
          </w:tcPr>
          <w:p w14:paraId="27244849" w14:textId="77777777" w:rsidR="00354052" w:rsidRDefault="00354052" w:rsidP="001F1F35">
            <w:pPr>
              <w:pStyle w:val="Els-body-text"/>
            </w:pPr>
          </w:p>
        </w:tc>
        <w:tc>
          <w:tcPr>
            <w:tcW w:w="2146" w:type="dxa"/>
            <w:vAlign w:val="center"/>
          </w:tcPr>
          <w:p w14:paraId="35F5E2C6" w14:textId="2AA84D26" w:rsidR="00354052" w:rsidRDefault="0004106C" w:rsidP="0004106C">
            <w:pPr>
              <w:pStyle w:val="Els-body-text"/>
              <w:jc w:val="right"/>
            </w:pPr>
            <w:r>
              <w:t>(1)</w:t>
            </w:r>
          </w:p>
        </w:tc>
      </w:tr>
    </w:tbl>
    <w:p w14:paraId="49953AC8" w14:textId="748152B0" w:rsidR="001F1F35" w:rsidRPr="001F1F35" w:rsidRDefault="0055187F" w:rsidP="001F1F35">
      <w:pPr>
        <w:pStyle w:val="Els-body-text"/>
      </w:pPr>
      <w:r>
        <w:t xml:space="preserve">The logP </w:t>
      </w:r>
      <w:r w:rsidR="00FD7DE9">
        <w:t xml:space="preserve">values </w:t>
      </w:r>
      <w:r>
        <w:t xml:space="preserve">in </w:t>
      </w:r>
      <w:r w:rsidR="00EE1D44">
        <w:t xml:space="preserve">the </w:t>
      </w:r>
      <w:r>
        <w:t xml:space="preserve">octanol/water system are </w:t>
      </w:r>
      <w:r w:rsidR="0059504F">
        <w:t>found from the molecular structure</w:t>
      </w:r>
      <w:r w:rsidR="003E0EBF">
        <w:t xml:space="preserve"> applying the Crippen </w:t>
      </w:r>
      <w:r w:rsidR="00507249">
        <w:t>method</w:t>
      </w:r>
      <w:r w:rsidR="00507249" w:rsidRPr="00507249">
        <w:t xml:space="preserve"> </w:t>
      </w:r>
      <w:sdt>
        <w:sdtPr>
          <w:tag w:val="MENDELEY_CITATION_v3_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"/>
          <w:id w:val="-2025548800"/>
          <w:placeholder>
            <w:docPart w:val="30F87C85CFE4436FBA1647C10E5932A8"/>
          </w:placeholder>
        </w:sdtPr>
        <w:sdtEndPr/>
        <w:sdtContent>
          <w:r w:rsidR="00A02CCD">
            <w:t>(Wildman &amp; Crippen, 1999)</w:t>
          </w:r>
        </w:sdtContent>
      </w:sdt>
      <w:r w:rsidR="003E0EBF">
        <w:t xml:space="preserve">. This is done using </w:t>
      </w:r>
      <w:r w:rsidR="0059504F">
        <w:t>RDKit library in Python</w:t>
      </w:r>
      <w:r w:rsidR="00155560" w:rsidRPr="00155560">
        <w:t>.</w:t>
      </w:r>
    </w:p>
    <w:p w14:paraId="1C1FD311" w14:textId="0529B8E7" w:rsidR="001F1F35" w:rsidRDefault="001F1F35" w:rsidP="001F1F35">
      <w:pPr>
        <w:pStyle w:val="Els-body-text"/>
        <w:keepNext/>
        <w:jc w:val="center"/>
      </w:pPr>
    </w:p>
    <w:p w14:paraId="55C78FF5" w14:textId="24DA558A" w:rsidR="00B962D5" w:rsidRDefault="004170AF" w:rsidP="00B962D5">
      <w:pPr>
        <w:pStyle w:val="Els-body-text"/>
        <w:keepNext/>
        <w:jc w:val="center"/>
      </w:pPr>
      <w:r>
        <w:rPr>
          <w:noProof/>
        </w:rPr>
        <w:drawing>
          <wp:inline distT="0" distB="0" distL="0" distR="0" wp14:anchorId="6710588F" wp14:editId="184C1D3F">
            <wp:extent cx="3860165" cy="1278890"/>
            <wp:effectExtent l="0" t="0" r="6985" b="0"/>
            <wp:docPr id="4963378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3788" name="Picture 1" descr="A diagram of a diagram&#10;&#10;Description automatically generated"/>
                    <pic:cNvPicPr/>
                  </pic:nvPicPr>
                  <pic:blipFill rotWithShape="1">
                    <a:blip r:embed="rId8"/>
                    <a:srcRect t="7089"/>
                    <a:stretch/>
                  </pic:blipFill>
                  <pic:spPr bwMode="auto">
                    <a:xfrm>
                      <a:off x="0" y="0"/>
                      <a:ext cx="3921082" cy="1299072"/>
                    </a:xfrm>
                    <a:prstGeom prst="rect">
                      <a:avLst/>
                    </a:prstGeom>
                    <a:ln>
                      <a:noFill/>
                    </a:ln>
                    <a:extLst>
                      <a:ext uri="{53640926-AAD7-44D8-BBD7-CCE9431645EC}">
                        <a14:shadowObscured xmlns:a14="http://schemas.microsoft.com/office/drawing/2010/main"/>
                      </a:ext>
                    </a:extLst>
                  </pic:spPr>
                </pic:pic>
              </a:graphicData>
            </a:graphic>
          </wp:inline>
        </w:drawing>
      </w:r>
    </w:p>
    <w:p w14:paraId="1DF14CE9" w14:textId="19C41FA4" w:rsidR="00CE5C64" w:rsidRPr="00CE5C64" w:rsidRDefault="00B962D5" w:rsidP="00FF67B4">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Block diagram of the hybrid model.</w:t>
      </w:r>
      <w:r w:rsidR="0098747D">
        <w:t xml:space="preserve"> In the figure,</w:t>
      </w:r>
      <w:r>
        <w:t xml:space="preserve"> </w:t>
      </w:r>
      <m:oMath>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 xml:space="preserve">o/w </m:t>
            </m:r>
          </m:sub>
        </m:sSub>
        <m:r>
          <w:rPr>
            <w:rFonts w:ascii="Cambria Math" w:hAnsi="Cambria Math"/>
          </w:rPr>
          <m:t xml:space="preserve"> </m:t>
        </m:r>
      </m:oMath>
      <w:r w:rsidR="000D1611">
        <w:t xml:space="preserve">is the </w:t>
      </w:r>
      <w:r w:rsidR="0098747D">
        <w:t>octanol</w:t>
      </w:r>
      <w:r w:rsidR="008310A4">
        <w:t>/</w:t>
      </w:r>
      <w:r w:rsidR="0098747D">
        <w:t>water partition coefficient</w:t>
      </w:r>
      <w:r w:rsidR="00B9316E">
        <w:t>,</w:t>
      </w:r>
      <w:r w:rsidR="004170AF">
        <w:t xml:space="preserve"> </w:t>
      </w:r>
      <m:oMath>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 xml:space="preserve">IL/w </m:t>
            </m:r>
          </m:sub>
        </m:sSub>
      </m:oMath>
      <w:r w:rsidR="008310A4">
        <w:t xml:space="preserve"> is the </w:t>
      </w:r>
      <w:r w:rsidR="008310A4">
        <w:rPr>
          <w:lang w:val="en-GB"/>
        </w:rPr>
        <w:t>[MeoeMPyrr]</w:t>
      </w:r>
      <w:r w:rsidR="008310A4" w:rsidRPr="00A81659">
        <w:rPr>
          <w:vertAlign w:val="superscript"/>
          <w:lang w:val="en-GB"/>
        </w:rPr>
        <w:t>+</w:t>
      </w:r>
      <w:r w:rsidR="008310A4">
        <w:rPr>
          <w:lang w:val="en-GB"/>
        </w:rPr>
        <w:t>[FAP]</w:t>
      </w:r>
      <w:r w:rsidR="008310A4">
        <w:rPr>
          <w:vertAlign w:val="superscript"/>
          <w:lang w:val="en-GB"/>
        </w:rPr>
        <w:t xml:space="preserve">— </w:t>
      </w:r>
      <w:r w:rsidR="008310A4">
        <w:rPr>
          <w:lang w:val="en-GB"/>
        </w:rPr>
        <w:t>/water partition coefficient</w:t>
      </w:r>
      <w:r w:rsidR="008E48B3">
        <w:rPr>
          <w:lang w:val="en-GB"/>
        </w:rPr>
        <w:t xml:space="preserve"> and</w:t>
      </w:r>
      <w:r w:rsidR="00B9316E">
        <w:t xml:space="preserve"> </w:t>
      </w:r>
      <m:oMath>
        <m:r>
          <w:rPr>
            <w:rFonts w:ascii="Cambria Math" w:hAnsi="Cambria Math"/>
          </w:rPr>
          <m:t>α</m:t>
        </m:r>
      </m:oMath>
      <w:r w:rsidR="008E48B3">
        <w:t xml:space="preserve"> is the proportionality coefficient between the two.</w:t>
      </w:r>
      <w:r w:rsidR="004170AF">
        <w:t xml:space="preserve"> </w:t>
      </w:r>
    </w:p>
    <w:p w14:paraId="49244277" w14:textId="779A01E7" w:rsidR="00524E5D" w:rsidRPr="00524E5D" w:rsidRDefault="00F83DFA" w:rsidP="00524E5D">
      <w:pPr>
        <w:pStyle w:val="Els-2ndorder-head"/>
      </w:pPr>
      <w:r>
        <w:t xml:space="preserve">Multilayer </w:t>
      </w:r>
      <w:r w:rsidR="00E75DEA">
        <w:t>p</w:t>
      </w:r>
      <w:r>
        <w:t>erceptron</w:t>
      </w:r>
    </w:p>
    <w:p w14:paraId="7FD1A27D" w14:textId="1E07F177" w:rsidR="00554311" w:rsidRDefault="00080677" w:rsidP="00F83DFA">
      <w:pPr>
        <w:pStyle w:val="Els-body-text"/>
      </w:pPr>
      <w:r>
        <w:t xml:space="preserve">The ensemble </w:t>
      </w:r>
      <w:r w:rsidR="00B66CA0">
        <w:t xml:space="preserve">presented in this work is </w:t>
      </w:r>
      <w:r w:rsidR="0094237C">
        <w:t xml:space="preserve">formed by 5 multilayer perceptrons (MLPs). </w:t>
      </w:r>
      <w:r w:rsidR="00395C5E">
        <w:t xml:space="preserve">They </w:t>
      </w:r>
      <w:r w:rsidR="002B3819">
        <w:t>have been trained through the backpropagation algorithm</w:t>
      </w:r>
      <w:r w:rsidR="00BF6BAA">
        <w:t xml:space="preserve"> and </w:t>
      </w:r>
      <w:r w:rsidR="00096B0B">
        <w:t>with no</w:t>
      </w:r>
      <w:r w:rsidR="007251C3" w:rsidRPr="007251C3">
        <w:t xml:space="preserve"> activation function in the output layer</w:t>
      </w:r>
      <w:r w:rsidR="00E5425D">
        <w:t xml:space="preserve">. In the other layers, the activation function used is the </w:t>
      </w:r>
      <w:r w:rsidR="00E5425D" w:rsidRPr="0048457B">
        <w:t xml:space="preserve">rectified linear activation unit </w:t>
      </w:r>
      <w:r w:rsidR="00E5425D">
        <w:t xml:space="preserve">(ReLu) </w:t>
      </w:r>
      <w:r w:rsidR="0087524D">
        <w:t xml:space="preserve">The loss function is represented by the </w:t>
      </w:r>
      <w:r w:rsidR="0087524D" w:rsidRPr="0087524D">
        <w:t>squared error</w:t>
      </w:r>
      <w:r w:rsidR="001957BA">
        <w:t>. In order t</w:t>
      </w:r>
      <w:r w:rsidR="00096B0B">
        <w:t>o avoid overfitting, a</w:t>
      </w:r>
      <w:r w:rsidR="0048457B">
        <w:t xml:space="preserve">n </w:t>
      </w:r>
      <w:r w:rsidR="00E5425D">
        <w:t xml:space="preserve">L2 </w:t>
      </w:r>
      <w:r w:rsidR="00096B0B">
        <w:t xml:space="preserve">regularization </w:t>
      </w:r>
      <w:r w:rsidR="00E672AE">
        <w:t>term has been added to the loss function. The strength of the regularization term has been</w:t>
      </w:r>
      <w:r w:rsidR="00A337B6">
        <w:t xml:space="preserve"> chosen through a k-fold cross-validation. For </w:t>
      </w:r>
      <w:r w:rsidR="00A25BF2">
        <w:t xml:space="preserve">all the 5 different MLPs, the </w:t>
      </w:r>
      <w:r w:rsidR="00FD21A2">
        <w:t xml:space="preserve">hyperparameters </w:t>
      </w:r>
      <w:r w:rsidR="00A25BF2">
        <w:t xml:space="preserve">can be found in </w:t>
      </w:r>
      <w:r w:rsidR="005F3E09">
        <w:fldChar w:fldCharType="begin"/>
      </w:r>
      <w:r w:rsidR="005F3E09">
        <w:instrText xml:space="preserve"> REF _Ref152075806 \h </w:instrText>
      </w:r>
      <w:r w:rsidR="005F3E09">
        <w:fldChar w:fldCharType="separate"/>
      </w:r>
      <w:r w:rsidR="005F3E09">
        <w:t xml:space="preserve">Table </w:t>
      </w:r>
      <w:r w:rsidR="005F3E09">
        <w:rPr>
          <w:noProof/>
        </w:rPr>
        <w:t>1</w:t>
      </w:r>
      <w:r w:rsidR="005F3E09">
        <w:fldChar w:fldCharType="end"/>
      </w:r>
      <w:r w:rsidR="00B2687C">
        <w:t>.</w:t>
      </w:r>
    </w:p>
    <w:p w14:paraId="42BB7D99" w14:textId="3329136F" w:rsidR="009532B8" w:rsidRDefault="00042D70" w:rsidP="009532B8">
      <w:pPr>
        <w:pStyle w:val="Els-2ndorder-head"/>
      </w:pPr>
      <w:r>
        <w:t>E</w:t>
      </w:r>
      <w:r w:rsidR="001846F3">
        <w:t>nsemble</w:t>
      </w:r>
      <w:r w:rsidR="00C22BC2">
        <w:t xml:space="preserve"> of</w:t>
      </w:r>
      <w:r w:rsidR="00E75DEA">
        <w:t xml:space="preserve"> m</w:t>
      </w:r>
      <w:r w:rsidR="00C22BC2">
        <w:t xml:space="preserve">ultilayer </w:t>
      </w:r>
      <w:r w:rsidR="00E75DEA">
        <w:t>p</w:t>
      </w:r>
      <w:r w:rsidR="00C22BC2">
        <w:t>erceptrons</w:t>
      </w:r>
    </w:p>
    <w:p w14:paraId="27B9F6C0" w14:textId="6B29B6E4" w:rsidR="009D6BD1" w:rsidRDefault="00AC39D8" w:rsidP="00067780">
      <w:pPr>
        <w:pStyle w:val="Els-body-text"/>
      </w:pPr>
      <w:r w:rsidRPr="00AC39D8">
        <w:t xml:space="preserve">In machine learning and statistics, ensemble methods are widely used. </w:t>
      </w:r>
      <w:r w:rsidR="0040241F">
        <w:t xml:space="preserve">Ensemble </w:t>
      </w:r>
      <w:r w:rsidR="002C6D6B">
        <w:t>methods</w:t>
      </w:r>
      <w:r w:rsidRPr="00AC39D8">
        <w:t xml:space="preserve"> provide techniques for combining multiple single predictors to form a committee, resulting in better and more accurate results than </w:t>
      </w:r>
      <w:r w:rsidR="0085209D">
        <w:t xml:space="preserve">a single </w:t>
      </w:r>
      <w:r w:rsidRPr="00AC39D8">
        <w:t>predictor</w:t>
      </w:r>
      <w:r w:rsidR="00A56924">
        <w:t xml:space="preserve"> </w:t>
      </w:r>
      <w:sdt>
        <w:sdtPr>
          <w:rPr>
            <w:color w:val="000000"/>
          </w:rPr>
          <w:tag w:val="MENDELEY_CITATION_v3_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"/>
          <w:id w:val="753098675"/>
          <w:placeholder>
            <w:docPart w:val="DefaultPlaceholder_-1854013440"/>
          </w:placeholder>
        </w:sdtPr>
        <w:sdtEndPr/>
        <w:sdtContent>
          <w:r w:rsidR="00A02CCD" w:rsidRPr="00A02CCD">
            <w:rPr>
              <w:color w:val="000000"/>
            </w:rPr>
            <w:t>(Guzman et al., 2016)</w:t>
          </w:r>
        </w:sdtContent>
      </w:sdt>
      <w:r w:rsidRPr="00AC39D8">
        <w:t>.</w:t>
      </w:r>
      <w:r w:rsidR="00042D70">
        <w:t xml:space="preserve"> </w:t>
      </w:r>
      <w:r w:rsidR="00CC5788">
        <w:t>T</w:t>
      </w:r>
      <w:r w:rsidR="00C65117">
        <w:t xml:space="preserve">raining of the </w:t>
      </w:r>
      <w:r w:rsidR="00CC5788">
        <w:t xml:space="preserve">ensemble </w:t>
      </w:r>
      <w:r w:rsidR="00AA77FC" w:rsidRPr="00AA77FC">
        <w:t>involves independently training multiple MLP</w:t>
      </w:r>
      <w:r w:rsidR="002706E0">
        <w:t>s</w:t>
      </w:r>
      <w:r w:rsidR="00AA77FC" w:rsidRPr="00AA77FC">
        <w:t xml:space="preserve"> regressors with the same dataset, but not with the same </w:t>
      </w:r>
      <w:r w:rsidR="00C65117">
        <w:t xml:space="preserve">initial model </w:t>
      </w:r>
      <w:r w:rsidR="00AA77FC" w:rsidRPr="00AA77FC">
        <w:t>parameters.</w:t>
      </w:r>
      <w:r w:rsidR="00B20724">
        <w:t xml:space="preserve"> </w:t>
      </w:r>
      <w:r w:rsidR="00AA77FC" w:rsidRPr="00AA77FC">
        <w:t xml:space="preserve">The expected output is then obtained by averaging all individual single </w:t>
      </w:r>
      <w:r w:rsidR="00B20724">
        <w:t>regressors</w:t>
      </w:r>
      <w:r w:rsidR="00AA77FC" w:rsidRPr="00AA77FC">
        <w:t xml:space="preserve"> output</w:t>
      </w:r>
      <w:r w:rsidR="002863F4">
        <w:t>.</w:t>
      </w:r>
      <w:r w:rsidR="00C65117">
        <w:t xml:space="preserve"> </w:t>
      </w:r>
      <w:r w:rsidR="00FF27BD" w:rsidRPr="00FF27BD">
        <w:t>In other words, the final prediction of the ensemble for a given data point is the average of the predictions made by each individual model.</w:t>
      </w:r>
      <w:r w:rsidR="009D6BD1">
        <w:t xml:space="preserve"> </w:t>
      </w:r>
      <w:r w:rsidR="008272E3">
        <w:fldChar w:fldCharType="begin"/>
      </w:r>
      <w:r w:rsidR="008272E3">
        <w:instrText xml:space="preserve"> REF _Ref152075806 \h </w:instrText>
      </w:r>
      <w:r w:rsidR="008272E3">
        <w:fldChar w:fldCharType="separate"/>
      </w:r>
      <w:r w:rsidR="008272E3">
        <w:t xml:space="preserve">Table </w:t>
      </w:r>
      <w:r w:rsidR="008272E3">
        <w:rPr>
          <w:noProof/>
        </w:rPr>
        <w:t>1</w:t>
      </w:r>
      <w:r w:rsidR="008272E3">
        <w:fldChar w:fldCharType="end"/>
      </w:r>
      <w:r w:rsidR="009D6BD1">
        <w:t xml:space="preserve"> shows the structure of the 5 </w:t>
      </w:r>
      <w:r w:rsidR="003D0C4E">
        <w:t>different</w:t>
      </w:r>
      <w:r w:rsidR="009D6BD1">
        <w:t xml:space="preserve"> MLPs us</w:t>
      </w:r>
      <w:r w:rsidR="003D0C4E">
        <w:t>ed in the voting ensemble.</w:t>
      </w:r>
      <w:r w:rsidR="007B16F5">
        <w:t xml:space="preserve"> These structures have been found through a k-fold cross-validation </w:t>
      </w:r>
      <w:r w:rsidR="00F503A0">
        <w:t xml:space="preserve">and a grid search, </w:t>
      </w:r>
      <w:r w:rsidR="007B16F5">
        <w:t>better detailed in Paragraph 4.</w:t>
      </w:r>
    </w:p>
    <w:p w14:paraId="28964BE4" w14:textId="6791DB00" w:rsidR="009D6BD1" w:rsidRDefault="009D6BD1" w:rsidP="00DC7D15">
      <w:pPr>
        <w:pStyle w:val="Caption"/>
        <w:keepNext/>
        <w:jc w:val="center"/>
      </w:pPr>
      <w:bookmarkStart w:id="1" w:name="_Ref152075806"/>
      <w:r>
        <w:t xml:space="preserve">Table </w:t>
      </w:r>
      <w:r>
        <w:fldChar w:fldCharType="begin"/>
      </w:r>
      <w:r>
        <w:instrText xml:space="preserve"> SEQ Table \* ARABIC </w:instrText>
      </w:r>
      <w:r>
        <w:fldChar w:fldCharType="separate"/>
      </w:r>
      <w:r>
        <w:rPr>
          <w:noProof/>
        </w:rPr>
        <w:t>1</w:t>
      </w:r>
      <w:r>
        <w:fldChar w:fldCharType="end"/>
      </w:r>
      <w:bookmarkEnd w:id="1"/>
      <w:r>
        <w:t>: Structure of the 5 MLPs used in the ensemble.</w:t>
      </w:r>
    </w:p>
    <w:tbl>
      <w:tblPr>
        <w:tblStyle w:val="TableGrid"/>
        <w:tblW w:w="0" w:type="auto"/>
        <w:jc w:val="center"/>
        <w:tblLook w:val="04A0" w:firstRow="1" w:lastRow="0" w:firstColumn="1" w:lastColumn="0" w:noHBand="0" w:noVBand="1"/>
      </w:tblPr>
      <w:tblGrid>
        <w:gridCol w:w="769"/>
        <w:gridCol w:w="1175"/>
        <w:gridCol w:w="1204"/>
        <w:gridCol w:w="1520"/>
      </w:tblGrid>
      <w:tr w:rsidR="00F27C26" w14:paraId="09238B35" w14:textId="28F739AC" w:rsidTr="000F17CC">
        <w:trPr>
          <w:trHeight w:val="582"/>
          <w:jc w:val="center"/>
        </w:trPr>
        <w:tc>
          <w:tcPr>
            <w:tcW w:w="769" w:type="dxa"/>
            <w:vAlign w:val="center"/>
          </w:tcPr>
          <w:p w14:paraId="41A515C9" w14:textId="5E1E7E34" w:rsidR="00F27C26" w:rsidRDefault="00F27C26" w:rsidP="009D6BD1">
            <w:pPr>
              <w:pStyle w:val="Els-body-text"/>
              <w:jc w:val="center"/>
            </w:pPr>
            <w:r>
              <w:t>MLP</w:t>
            </w:r>
          </w:p>
        </w:tc>
        <w:tc>
          <w:tcPr>
            <w:tcW w:w="1175" w:type="dxa"/>
            <w:vAlign w:val="center"/>
          </w:tcPr>
          <w:p w14:paraId="03B93872" w14:textId="32D2F203" w:rsidR="00F27C26" w:rsidRDefault="00F27C26" w:rsidP="009D6BD1">
            <w:pPr>
              <w:pStyle w:val="Els-body-text"/>
              <w:jc w:val="center"/>
            </w:pPr>
            <w:r>
              <w:t>Number of hidden layers</w:t>
            </w:r>
          </w:p>
        </w:tc>
        <w:tc>
          <w:tcPr>
            <w:tcW w:w="1204" w:type="dxa"/>
            <w:vAlign w:val="center"/>
          </w:tcPr>
          <w:p w14:paraId="73B72B01" w14:textId="024A464A" w:rsidR="00F27C26" w:rsidRDefault="00F27C26" w:rsidP="009D6BD1">
            <w:pPr>
              <w:pStyle w:val="Els-body-text"/>
              <w:jc w:val="center"/>
            </w:pPr>
            <w:r>
              <w:t>Neurons per layer</w:t>
            </w:r>
          </w:p>
        </w:tc>
        <w:tc>
          <w:tcPr>
            <w:tcW w:w="1520" w:type="dxa"/>
            <w:vAlign w:val="center"/>
          </w:tcPr>
          <w:p w14:paraId="54F9AB0A" w14:textId="43D07DE8" w:rsidR="00F27C26" w:rsidRDefault="00F27C26" w:rsidP="009D6BD1">
            <w:pPr>
              <w:pStyle w:val="Els-body-text"/>
              <w:jc w:val="center"/>
            </w:pPr>
            <w:r>
              <w:t>Regularization term</w:t>
            </w:r>
          </w:p>
        </w:tc>
      </w:tr>
      <w:tr w:rsidR="00F27C26" w14:paraId="7874AABB" w14:textId="698E6436" w:rsidTr="000F17CC">
        <w:trPr>
          <w:trHeight w:val="196"/>
          <w:jc w:val="center"/>
        </w:trPr>
        <w:tc>
          <w:tcPr>
            <w:tcW w:w="769" w:type="dxa"/>
          </w:tcPr>
          <w:p w14:paraId="2130F3E2" w14:textId="51C69E2B" w:rsidR="00F27C26" w:rsidRDefault="00F27C26" w:rsidP="009D6BD1">
            <w:pPr>
              <w:pStyle w:val="Els-body-text"/>
              <w:jc w:val="center"/>
            </w:pPr>
            <w:r>
              <w:t>1</w:t>
            </w:r>
          </w:p>
        </w:tc>
        <w:tc>
          <w:tcPr>
            <w:tcW w:w="1175" w:type="dxa"/>
          </w:tcPr>
          <w:p w14:paraId="33A02B4C" w14:textId="0360EBF5" w:rsidR="00F27C26" w:rsidRDefault="00F27C26" w:rsidP="009D6BD1">
            <w:pPr>
              <w:pStyle w:val="Els-body-text"/>
              <w:jc w:val="center"/>
            </w:pPr>
            <w:r>
              <w:t>1</w:t>
            </w:r>
          </w:p>
        </w:tc>
        <w:tc>
          <w:tcPr>
            <w:tcW w:w="1204" w:type="dxa"/>
          </w:tcPr>
          <w:p w14:paraId="22A9E18C" w14:textId="4EE6D3CA" w:rsidR="00F27C26" w:rsidRDefault="00F27C26" w:rsidP="009D6BD1">
            <w:pPr>
              <w:pStyle w:val="Els-body-text"/>
              <w:jc w:val="center"/>
            </w:pPr>
            <w:r>
              <w:t>6</w:t>
            </w:r>
          </w:p>
        </w:tc>
        <w:tc>
          <w:tcPr>
            <w:tcW w:w="1520" w:type="dxa"/>
          </w:tcPr>
          <w:p w14:paraId="6A3E70A7" w14:textId="55B59216" w:rsidR="00F27C26" w:rsidRDefault="00F27C26" w:rsidP="009D6BD1">
            <w:pPr>
              <w:pStyle w:val="Els-body-text"/>
              <w:jc w:val="center"/>
            </w:pPr>
            <w:r>
              <w:t>1∙10</w:t>
            </w:r>
            <w:r w:rsidRPr="00DC7D15">
              <w:rPr>
                <w:vertAlign w:val="superscript"/>
              </w:rPr>
              <w:t>-5</w:t>
            </w:r>
          </w:p>
        </w:tc>
      </w:tr>
      <w:tr w:rsidR="00F27C26" w14:paraId="6EC909FA" w14:textId="1B4E3D49" w:rsidTr="000F17CC">
        <w:trPr>
          <w:trHeight w:val="196"/>
          <w:jc w:val="center"/>
        </w:trPr>
        <w:tc>
          <w:tcPr>
            <w:tcW w:w="769" w:type="dxa"/>
          </w:tcPr>
          <w:p w14:paraId="7FB222AC" w14:textId="4BC37DD1" w:rsidR="00F27C26" w:rsidRDefault="00F27C26" w:rsidP="009D6BD1">
            <w:pPr>
              <w:pStyle w:val="Els-body-text"/>
              <w:jc w:val="center"/>
            </w:pPr>
            <w:r>
              <w:t>2</w:t>
            </w:r>
          </w:p>
        </w:tc>
        <w:tc>
          <w:tcPr>
            <w:tcW w:w="1175" w:type="dxa"/>
          </w:tcPr>
          <w:p w14:paraId="2EC6AFA3" w14:textId="4B6FB0D1" w:rsidR="00F27C26" w:rsidRDefault="00F27C26" w:rsidP="009D6BD1">
            <w:pPr>
              <w:pStyle w:val="Els-body-text"/>
              <w:jc w:val="center"/>
            </w:pPr>
            <w:r>
              <w:t>3</w:t>
            </w:r>
          </w:p>
        </w:tc>
        <w:tc>
          <w:tcPr>
            <w:tcW w:w="1204" w:type="dxa"/>
          </w:tcPr>
          <w:p w14:paraId="174CC2AE" w14:textId="4B3858EE" w:rsidR="00F27C26" w:rsidRDefault="00F27C26" w:rsidP="009D6BD1">
            <w:pPr>
              <w:pStyle w:val="Els-body-text"/>
              <w:jc w:val="center"/>
            </w:pPr>
            <w:r>
              <w:t>50,50,50</w:t>
            </w:r>
          </w:p>
        </w:tc>
        <w:tc>
          <w:tcPr>
            <w:tcW w:w="1520" w:type="dxa"/>
          </w:tcPr>
          <w:p w14:paraId="76D5451B" w14:textId="6EF81B64" w:rsidR="00F27C26" w:rsidRDefault="00F27C26" w:rsidP="009D6BD1">
            <w:pPr>
              <w:pStyle w:val="Els-body-text"/>
              <w:jc w:val="center"/>
            </w:pPr>
            <w:r>
              <w:t>1∙10</w:t>
            </w:r>
            <w:r w:rsidRPr="00690A0C">
              <w:rPr>
                <w:vertAlign w:val="superscript"/>
              </w:rPr>
              <w:t>-</w:t>
            </w:r>
            <w:r>
              <w:rPr>
                <w:vertAlign w:val="superscript"/>
              </w:rPr>
              <w:t>2</w:t>
            </w:r>
          </w:p>
        </w:tc>
      </w:tr>
      <w:tr w:rsidR="00F27C26" w14:paraId="450E3D84" w14:textId="1CF0F08C" w:rsidTr="000F17CC">
        <w:trPr>
          <w:trHeight w:val="196"/>
          <w:jc w:val="center"/>
        </w:trPr>
        <w:tc>
          <w:tcPr>
            <w:tcW w:w="769" w:type="dxa"/>
          </w:tcPr>
          <w:p w14:paraId="258E79BC" w14:textId="3BBB0849" w:rsidR="00F27C26" w:rsidRDefault="00F27C26" w:rsidP="009D6BD1">
            <w:pPr>
              <w:pStyle w:val="Els-body-text"/>
              <w:jc w:val="center"/>
            </w:pPr>
            <w:r>
              <w:t>3</w:t>
            </w:r>
          </w:p>
        </w:tc>
        <w:tc>
          <w:tcPr>
            <w:tcW w:w="1175" w:type="dxa"/>
          </w:tcPr>
          <w:p w14:paraId="3190AEB0" w14:textId="0CAA6A5E" w:rsidR="00F27C26" w:rsidRDefault="00F27C26" w:rsidP="009D6BD1">
            <w:pPr>
              <w:pStyle w:val="Els-body-text"/>
              <w:jc w:val="center"/>
            </w:pPr>
            <w:r>
              <w:t>1</w:t>
            </w:r>
          </w:p>
        </w:tc>
        <w:tc>
          <w:tcPr>
            <w:tcW w:w="1204" w:type="dxa"/>
          </w:tcPr>
          <w:p w14:paraId="168A5AF3" w14:textId="1A1B4521" w:rsidR="00F27C26" w:rsidRDefault="00F27C26" w:rsidP="009D6BD1">
            <w:pPr>
              <w:pStyle w:val="Els-body-text"/>
              <w:jc w:val="center"/>
            </w:pPr>
            <w:r>
              <w:t>38</w:t>
            </w:r>
          </w:p>
        </w:tc>
        <w:tc>
          <w:tcPr>
            <w:tcW w:w="1520" w:type="dxa"/>
          </w:tcPr>
          <w:p w14:paraId="54CFDAEB" w14:textId="68B221DB" w:rsidR="00F27C26" w:rsidRDefault="00F27C26" w:rsidP="009D6BD1">
            <w:pPr>
              <w:pStyle w:val="Els-body-text"/>
              <w:jc w:val="center"/>
            </w:pPr>
            <w:r>
              <w:t>1∙10</w:t>
            </w:r>
            <w:r w:rsidRPr="00690A0C">
              <w:rPr>
                <w:vertAlign w:val="superscript"/>
              </w:rPr>
              <w:t>-</w:t>
            </w:r>
            <w:r>
              <w:rPr>
                <w:vertAlign w:val="superscript"/>
              </w:rPr>
              <w:t>3</w:t>
            </w:r>
          </w:p>
        </w:tc>
      </w:tr>
      <w:tr w:rsidR="00F27C26" w14:paraId="5803F7BD" w14:textId="664589C9" w:rsidTr="000F17CC">
        <w:trPr>
          <w:trHeight w:val="189"/>
          <w:jc w:val="center"/>
        </w:trPr>
        <w:tc>
          <w:tcPr>
            <w:tcW w:w="769" w:type="dxa"/>
          </w:tcPr>
          <w:p w14:paraId="2DC3FA0B" w14:textId="06C70EF8" w:rsidR="00F27C26" w:rsidRDefault="00F27C26" w:rsidP="009D6BD1">
            <w:pPr>
              <w:pStyle w:val="Els-body-text"/>
              <w:jc w:val="center"/>
            </w:pPr>
            <w:r>
              <w:t>4</w:t>
            </w:r>
          </w:p>
        </w:tc>
        <w:tc>
          <w:tcPr>
            <w:tcW w:w="1175" w:type="dxa"/>
          </w:tcPr>
          <w:p w14:paraId="4E5ACA1E" w14:textId="5A0EDBBC" w:rsidR="00F27C26" w:rsidRDefault="00F27C26" w:rsidP="009D6BD1">
            <w:pPr>
              <w:pStyle w:val="Els-body-text"/>
              <w:jc w:val="center"/>
            </w:pPr>
            <w:r>
              <w:t>3</w:t>
            </w:r>
          </w:p>
        </w:tc>
        <w:tc>
          <w:tcPr>
            <w:tcW w:w="1204" w:type="dxa"/>
          </w:tcPr>
          <w:p w14:paraId="0C08C096" w14:textId="41DE33B8" w:rsidR="00F27C26" w:rsidRDefault="00F27C26" w:rsidP="009D6BD1">
            <w:pPr>
              <w:pStyle w:val="Els-body-text"/>
              <w:jc w:val="center"/>
            </w:pPr>
            <w:r>
              <w:t>20,20,20</w:t>
            </w:r>
          </w:p>
        </w:tc>
        <w:tc>
          <w:tcPr>
            <w:tcW w:w="1520" w:type="dxa"/>
          </w:tcPr>
          <w:p w14:paraId="46D0EC3F" w14:textId="61C93211" w:rsidR="00F27C26" w:rsidRDefault="00F27C26" w:rsidP="009D6BD1">
            <w:pPr>
              <w:pStyle w:val="Els-body-text"/>
              <w:jc w:val="center"/>
            </w:pPr>
            <w:r>
              <w:t>1∙10</w:t>
            </w:r>
            <w:r w:rsidRPr="00690A0C">
              <w:rPr>
                <w:vertAlign w:val="superscript"/>
              </w:rPr>
              <w:t>-</w:t>
            </w:r>
            <w:r>
              <w:rPr>
                <w:vertAlign w:val="superscript"/>
              </w:rPr>
              <w:t>2</w:t>
            </w:r>
          </w:p>
        </w:tc>
      </w:tr>
      <w:tr w:rsidR="00F27C26" w14:paraId="10EA60C1" w14:textId="6352EEEC" w:rsidTr="000F17CC">
        <w:trPr>
          <w:trHeight w:val="50"/>
          <w:jc w:val="center"/>
        </w:trPr>
        <w:tc>
          <w:tcPr>
            <w:tcW w:w="769" w:type="dxa"/>
          </w:tcPr>
          <w:p w14:paraId="009A69F4" w14:textId="540B9AF2" w:rsidR="00F27C26" w:rsidRDefault="00F27C26" w:rsidP="009D6BD1">
            <w:pPr>
              <w:pStyle w:val="Els-body-text"/>
              <w:jc w:val="center"/>
            </w:pPr>
            <w:r>
              <w:t>5</w:t>
            </w:r>
          </w:p>
        </w:tc>
        <w:tc>
          <w:tcPr>
            <w:tcW w:w="1175" w:type="dxa"/>
          </w:tcPr>
          <w:p w14:paraId="2B43F91C" w14:textId="21402346" w:rsidR="00F27C26" w:rsidRDefault="00F27C26" w:rsidP="009D6BD1">
            <w:pPr>
              <w:pStyle w:val="Els-body-text"/>
              <w:jc w:val="center"/>
            </w:pPr>
            <w:r>
              <w:t>2</w:t>
            </w:r>
          </w:p>
        </w:tc>
        <w:tc>
          <w:tcPr>
            <w:tcW w:w="1204" w:type="dxa"/>
          </w:tcPr>
          <w:p w14:paraId="69B86CC7" w14:textId="758F1FEF" w:rsidR="00F27C26" w:rsidRDefault="00F27C26" w:rsidP="009D6BD1">
            <w:pPr>
              <w:pStyle w:val="Els-body-text"/>
              <w:jc w:val="center"/>
            </w:pPr>
            <w:r>
              <w:t>20,20</w:t>
            </w:r>
          </w:p>
        </w:tc>
        <w:tc>
          <w:tcPr>
            <w:tcW w:w="1520" w:type="dxa"/>
          </w:tcPr>
          <w:p w14:paraId="633204AE" w14:textId="1F2FBFA0" w:rsidR="00F27C26" w:rsidRDefault="00F27C26" w:rsidP="009D6BD1">
            <w:pPr>
              <w:pStyle w:val="Els-body-text"/>
              <w:jc w:val="center"/>
            </w:pPr>
            <w:r>
              <w:t>1∙10</w:t>
            </w:r>
            <w:r w:rsidRPr="00690A0C">
              <w:rPr>
                <w:vertAlign w:val="superscript"/>
              </w:rPr>
              <w:t>-</w:t>
            </w:r>
            <w:r>
              <w:rPr>
                <w:vertAlign w:val="superscript"/>
              </w:rPr>
              <w:t>2</w:t>
            </w:r>
          </w:p>
        </w:tc>
      </w:tr>
    </w:tbl>
    <w:p w14:paraId="0DE5BF68" w14:textId="77777777" w:rsidR="00A25BF2" w:rsidRDefault="00A25BF2" w:rsidP="00DC7D15">
      <w:pPr>
        <w:pStyle w:val="Els-body-text"/>
        <w:jc w:val="center"/>
      </w:pPr>
    </w:p>
    <w:p w14:paraId="7F35B5BD" w14:textId="269BB125" w:rsidR="00F138DA" w:rsidRPr="00AC39D8" w:rsidRDefault="00F138DA" w:rsidP="00F138DA">
      <w:pPr>
        <w:pStyle w:val="Els-1storder-head"/>
      </w:pPr>
      <w:r>
        <w:t xml:space="preserve">K-fold </w:t>
      </w:r>
      <w:r w:rsidR="00107DCB">
        <w:t>cross-validation</w:t>
      </w:r>
    </w:p>
    <w:p w14:paraId="3ADDC21B" w14:textId="04906537" w:rsidR="000F17CC" w:rsidRPr="000F17CC" w:rsidRDefault="00107DCB" w:rsidP="000F17CC">
      <w:pPr>
        <w:pStyle w:val="Els-1storder-head"/>
        <w:numPr>
          <w:ilvl w:val="0"/>
          <w:numId w:val="0"/>
        </w:numPr>
        <w:spacing w:after="120"/>
        <w:rPr>
          <w:b w:val="0"/>
          <w:bCs/>
          <w:sz w:val="20"/>
          <w:szCs w:val="18"/>
          <w:lang w:val="en-GB"/>
        </w:rPr>
      </w:pPr>
      <w:r w:rsidRPr="000F17CC">
        <w:rPr>
          <w:b w:val="0"/>
          <w:bCs/>
          <w:sz w:val="20"/>
          <w:szCs w:val="18"/>
          <w:lang w:val="en-GB"/>
        </w:rPr>
        <w:t xml:space="preserve">In statistical modelling, cross-validation is a standard practice. To avoid overfitting the training data, the model interpolation accuracy and generalization capabilities must be estimated </w:t>
      </w:r>
      <w:sdt>
        <w:sdtPr>
          <w:rPr>
            <w:b w:val="0"/>
            <w:bCs/>
            <w:color w:val="000000"/>
            <w:sz w:val="20"/>
            <w:szCs w:val="18"/>
          </w:rPr>
          <w:tag w:val="MENDELEY_CITATION_v3_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"/>
          <w:id w:val="240150260"/>
          <w:placeholder>
            <w:docPart w:val="DefaultPlaceholder_-1854013440"/>
          </w:placeholder>
        </w:sdtPr>
        <w:sdtEndPr/>
        <w:sdtContent>
          <w:r w:rsidR="00A02CCD" w:rsidRPr="00A02CCD">
            <w:rPr>
              <w:b w:val="0"/>
              <w:bCs/>
              <w:color w:val="000000"/>
              <w:sz w:val="20"/>
              <w:szCs w:val="18"/>
              <w:lang w:val="en-GB"/>
            </w:rPr>
            <w:t>(Di Caprio et al., 2023)</w:t>
          </w:r>
        </w:sdtContent>
      </w:sdt>
      <w:r w:rsidR="00ED78BE" w:rsidRPr="000F17CC">
        <w:rPr>
          <w:b w:val="0"/>
          <w:bCs/>
          <w:sz w:val="20"/>
          <w:szCs w:val="18"/>
        </w:rPr>
        <w:t xml:space="preserve"> The hyperparameters of the ML models have been determined using 5-fold cross-validation and </w:t>
      </w:r>
      <w:r w:rsidR="00813C74" w:rsidRPr="000F17CC">
        <w:rPr>
          <w:b w:val="0"/>
          <w:bCs/>
          <w:sz w:val="20"/>
          <w:szCs w:val="18"/>
        </w:rPr>
        <w:t xml:space="preserve">a grid search </w:t>
      </w:r>
      <w:r w:rsidR="00ED78BE" w:rsidRPr="000F17CC">
        <w:rPr>
          <w:b w:val="0"/>
          <w:bCs/>
          <w:sz w:val="20"/>
          <w:szCs w:val="18"/>
        </w:rPr>
        <w:t xml:space="preserve">on the training set. </w:t>
      </w:r>
      <w:r w:rsidR="00F503A0" w:rsidRPr="000F17CC">
        <w:rPr>
          <w:b w:val="0"/>
          <w:bCs/>
          <w:sz w:val="20"/>
          <w:szCs w:val="18"/>
        </w:rPr>
        <w:t xml:space="preserve">The entire dataset is first randomly shuffled, guaranteeing that the order of data points is randomized. The randomized dataset is then split into 5 folds. The data is shuffled again before each split. Each iteration of the k-fold cross-validation loop uses k-1 folds for training and the remaining fold for testing. This operation is done 5 times, with each fold only acting as the validation set once. Additionally, hyperparameter tuning is performed using a grid search. </w:t>
      </w:r>
      <w:r w:rsidR="00ED78BE" w:rsidRPr="000F17CC">
        <w:rPr>
          <w:b w:val="0"/>
          <w:bCs/>
          <w:sz w:val="20"/>
          <w:szCs w:val="18"/>
        </w:rPr>
        <w:t xml:space="preserve">The </w:t>
      </w:r>
      <w:r w:rsidR="00813C74" w:rsidRPr="000F17CC">
        <w:rPr>
          <w:b w:val="0"/>
          <w:bCs/>
          <w:sz w:val="20"/>
          <w:szCs w:val="18"/>
        </w:rPr>
        <w:t xml:space="preserve">grid </w:t>
      </w:r>
      <w:r w:rsidR="00030DCC" w:rsidRPr="000F17CC">
        <w:rPr>
          <w:b w:val="0"/>
          <w:bCs/>
          <w:sz w:val="20"/>
          <w:szCs w:val="18"/>
        </w:rPr>
        <w:t>s</w:t>
      </w:r>
      <w:r w:rsidR="00ED78BE" w:rsidRPr="000F17CC">
        <w:rPr>
          <w:b w:val="0"/>
          <w:bCs/>
          <w:sz w:val="20"/>
          <w:szCs w:val="18"/>
        </w:rPr>
        <w:t xml:space="preserve">earch module in scikit-learn </w:t>
      </w:r>
      <w:r w:rsidR="00750447" w:rsidRPr="000F17CC">
        <w:rPr>
          <w:b w:val="0"/>
          <w:bCs/>
          <w:sz w:val="20"/>
          <w:szCs w:val="18"/>
        </w:rPr>
        <w:t xml:space="preserve">library in Python </w:t>
      </w:r>
      <w:r w:rsidR="00ED78BE" w:rsidRPr="000F17CC">
        <w:rPr>
          <w:b w:val="0"/>
          <w:bCs/>
          <w:sz w:val="20"/>
          <w:szCs w:val="18"/>
        </w:rPr>
        <w:t xml:space="preserve">allows the definition of an estimator (i.e. the ensemble), a grid of parameters (i.e. a grid for the number of hidden layers, neurons per layer and for the strength of the L2 regularization term), and the chosen number of cross-validation folds. </w:t>
      </w:r>
      <w:r w:rsidR="00F503A0" w:rsidRPr="000F17CC">
        <w:rPr>
          <w:b w:val="0"/>
          <w:bCs/>
          <w:sz w:val="20"/>
          <w:szCs w:val="18"/>
        </w:rPr>
        <w:t xml:space="preserve">The models are trained and evaluated within the cross-validation loop, optimizing the model based on the mean squared error (MSE) on the test set as the evaluation metric.  </w:t>
      </w:r>
      <w:r w:rsidR="006F07E2" w:rsidRPr="000F17CC">
        <w:rPr>
          <w:b w:val="0"/>
          <w:bCs/>
          <w:sz w:val="20"/>
          <w:szCs w:val="18"/>
        </w:rPr>
        <w:t xml:space="preserve">Following that, the model </w:t>
      </w:r>
      <w:r w:rsidR="0098667A" w:rsidRPr="000F17CC">
        <w:rPr>
          <w:b w:val="0"/>
          <w:bCs/>
          <w:sz w:val="20"/>
          <w:szCs w:val="18"/>
        </w:rPr>
        <w:t>is</w:t>
      </w:r>
      <w:r w:rsidR="006F07E2" w:rsidRPr="000F17CC">
        <w:rPr>
          <w:b w:val="0"/>
          <w:bCs/>
          <w:sz w:val="20"/>
          <w:szCs w:val="18"/>
        </w:rPr>
        <w:t xml:space="preserve"> trained using the whole training set. The model generalization capabilities </w:t>
      </w:r>
      <w:r w:rsidR="0098667A" w:rsidRPr="000F17CC">
        <w:rPr>
          <w:b w:val="0"/>
          <w:bCs/>
          <w:sz w:val="20"/>
          <w:szCs w:val="18"/>
        </w:rPr>
        <w:t>are</w:t>
      </w:r>
      <w:r w:rsidR="006F07E2" w:rsidRPr="000F17CC">
        <w:rPr>
          <w:b w:val="0"/>
          <w:bCs/>
          <w:sz w:val="20"/>
          <w:szCs w:val="18"/>
        </w:rPr>
        <w:t xml:space="preserve"> </w:t>
      </w:r>
      <w:r w:rsidR="003531B1" w:rsidRPr="000F17CC">
        <w:rPr>
          <w:b w:val="0"/>
          <w:bCs/>
          <w:sz w:val="20"/>
          <w:szCs w:val="18"/>
        </w:rPr>
        <w:t xml:space="preserve">determined </w:t>
      </w:r>
      <w:r w:rsidR="006F07E2" w:rsidRPr="000F17CC">
        <w:rPr>
          <w:b w:val="0"/>
          <w:bCs/>
          <w:sz w:val="20"/>
          <w:szCs w:val="18"/>
        </w:rPr>
        <w:t>using the test set</w:t>
      </w:r>
      <w:r w:rsidR="00CC461E" w:rsidRPr="000F17CC">
        <w:rPr>
          <w:b w:val="0"/>
          <w:bCs/>
          <w:sz w:val="20"/>
          <w:szCs w:val="18"/>
        </w:rPr>
        <w:t xml:space="preserve">, </w:t>
      </w:r>
      <w:r w:rsidR="006F07E2" w:rsidRPr="000F17CC">
        <w:rPr>
          <w:b w:val="0"/>
          <w:bCs/>
          <w:sz w:val="20"/>
          <w:szCs w:val="18"/>
        </w:rPr>
        <w:t xml:space="preserve">formed </w:t>
      </w:r>
      <w:r w:rsidR="00CC461E" w:rsidRPr="000F17CC">
        <w:rPr>
          <w:b w:val="0"/>
          <w:bCs/>
          <w:sz w:val="20"/>
          <w:szCs w:val="18"/>
        </w:rPr>
        <w:t>by</w:t>
      </w:r>
      <w:r w:rsidR="006F07E2" w:rsidRPr="000F17CC">
        <w:rPr>
          <w:b w:val="0"/>
          <w:bCs/>
          <w:sz w:val="20"/>
          <w:szCs w:val="18"/>
        </w:rPr>
        <w:t xml:space="preserve"> the </w:t>
      </w:r>
      <w:r w:rsidR="00E504A3" w:rsidRPr="000F17CC">
        <w:rPr>
          <w:b w:val="0"/>
          <w:bCs/>
          <w:sz w:val="20"/>
          <w:szCs w:val="18"/>
        </w:rPr>
        <w:t xml:space="preserve">remaining </w:t>
      </w:r>
      <w:r w:rsidR="006F07E2" w:rsidRPr="000F17CC">
        <w:rPr>
          <w:b w:val="0"/>
          <w:bCs/>
          <w:sz w:val="20"/>
          <w:szCs w:val="18"/>
        </w:rPr>
        <w:t xml:space="preserve">8 data points not included in the training </w:t>
      </w:r>
      <w:r w:rsidR="00CC461E" w:rsidRPr="000F17CC">
        <w:rPr>
          <w:b w:val="0"/>
          <w:bCs/>
          <w:sz w:val="20"/>
          <w:szCs w:val="18"/>
        </w:rPr>
        <w:t>set</w:t>
      </w:r>
      <w:r w:rsidR="00F503A0" w:rsidRPr="000F17CC">
        <w:rPr>
          <w:b w:val="0"/>
          <w:bCs/>
          <w:sz w:val="20"/>
          <w:szCs w:val="18"/>
        </w:rPr>
        <w:t>.</w:t>
      </w:r>
    </w:p>
    <w:p w14:paraId="144DE6A5" w14:textId="7143388F" w:rsidR="008D2649" w:rsidRPr="00A94774" w:rsidRDefault="00164BB7" w:rsidP="008D2649">
      <w:pPr>
        <w:pStyle w:val="Els-1storder-head"/>
        <w:spacing w:after="120"/>
        <w:rPr>
          <w:lang w:val="en-GB"/>
        </w:rPr>
      </w:pPr>
      <w:r>
        <w:rPr>
          <w:lang w:val="en-GB"/>
        </w:rPr>
        <w:t>Model Evaluation</w:t>
      </w:r>
    </w:p>
    <w:p w14:paraId="64837C8A" w14:textId="3D5B71E0" w:rsidR="00825E0A" w:rsidRDefault="006D0C21" w:rsidP="008D2649">
      <w:pPr>
        <w:pStyle w:val="Els-body-text"/>
        <w:spacing w:after="120"/>
        <w:rPr>
          <w:lang w:val="en-GB"/>
        </w:rPr>
      </w:pPr>
      <w:r>
        <w:t xml:space="preserve">The model accuracy and </w:t>
      </w:r>
      <w:r w:rsidR="00432B33">
        <w:t>generalization</w:t>
      </w:r>
      <w:r>
        <w:t xml:space="preserve"> performances </w:t>
      </w:r>
      <w:r w:rsidR="00C4197A">
        <w:t>are</w:t>
      </w:r>
      <w:r>
        <w:t xml:space="preserve"> evaluated using</w:t>
      </w:r>
      <w:r w:rsidR="00C4197A">
        <w:t xml:space="preserve"> various statistical criteria, namely</w:t>
      </w:r>
      <w:r>
        <w:t xml:space="preserve"> the coefficient of determination (</w:t>
      </w:r>
      <w:r w:rsidRPr="006D0C21">
        <w:rPr>
          <w:i/>
          <w:iCs/>
        </w:rPr>
        <w:t>R</w:t>
      </w:r>
      <w:r w:rsidRPr="006D0C21">
        <w:rPr>
          <w:i/>
          <w:iCs/>
          <w:vertAlign w:val="superscript"/>
        </w:rPr>
        <w:t>2</w:t>
      </w:r>
      <w:r>
        <w:t>)</w:t>
      </w:r>
      <w:r w:rsidR="000025DF">
        <w:t xml:space="preserve">, </w:t>
      </w:r>
      <w:r w:rsidR="00C4197A">
        <w:rPr>
          <w:lang w:val="en-GB"/>
        </w:rPr>
        <w:t>M</w:t>
      </w:r>
      <w:r w:rsidR="007E2B38" w:rsidRPr="007E2B38">
        <w:rPr>
          <w:lang w:val="en-GB"/>
        </w:rPr>
        <w:t xml:space="preserve">ean </w:t>
      </w:r>
      <w:r w:rsidR="005F3697">
        <w:rPr>
          <w:lang w:val="en-GB"/>
        </w:rPr>
        <w:t>s</w:t>
      </w:r>
      <w:r w:rsidR="007E2B38" w:rsidRPr="007E2B38">
        <w:rPr>
          <w:lang w:val="en-GB"/>
        </w:rPr>
        <w:t>quare</w:t>
      </w:r>
      <w:r w:rsidR="00523C35">
        <w:rPr>
          <w:lang w:val="en-GB"/>
        </w:rPr>
        <w:t>d</w:t>
      </w:r>
      <w:r w:rsidR="007E2B38" w:rsidRPr="007E2B38">
        <w:rPr>
          <w:lang w:val="en-GB"/>
        </w:rPr>
        <w:t xml:space="preserve"> </w:t>
      </w:r>
      <w:r w:rsidR="005F3697">
        <w:rPr>
          <w:lang w:val="en-GB"/>
        </w:rPr>
        <w:t>er</w:t>
      </w:r>
      <w:r w:rsidR="007E2B38" w:rsidRPr="007E2B38">
        <w:rPr>
          <w:lang w:val="en-GB"/>
        </w:rPr>
        <w:t>ror</w:t>
      </w:r>
      <w:r w:rsidR="00C4197A">
        <w:rPr>
          <w:lang w:val="en-GB"/>
        </w:rPr>
        <w:t xml:space="preserve"> (MSE)</w:t>
      </w:r>
      <w:r w:rsidR="007E2B38" w:rsidRPr="007E2B38">
        <w:rPr>
          <w:lang w:val="en-GB"/>
        </w:rPr>
        <w:t xml:space="preserve">, </w:t>
      </w:r>
      <w:r w:rsidR="000025DF">
        <w:rPr>
          <w:lang w:val="en-GB"/>
        </w:rPr>
        <w:t>and</w:t>
      </w:r>
      <w:r w:rsidR="000F1761">
        <w:rPr>
          <w:lang w:val="en-GB"/>
        </w:rPr>
        <w:t xml:space="preserve"> </w:t>
      </w:r>
      <w:r w:rsidR="00523C35">
        <w:rPr>
          <w:lang w:val="en-GB"/>
        </w:rPr>
        <w:t xml:space="preserve">mean </w:t>
      </w:r>
      <w:r w:rsidR="005F3697">
        <w:rPr>
          <w:lang w:val="en-GB"/>
        </w:rPr>
        <w:t>a</w:t>
      </w:r>
      <w:r w:rsidR="00997794">
        <w:rPr>
          <w:lang w:val="en-GB"/>
        </w:rPr>
        <w:t>bsolute</w:t>
      </w:r>
      <w:r w:rsidR="000025DF">
        <w:rPr>
          <w:lang w:val="en-GB"/>
        </w:rPr>
        <w:t xml:space="preserve"> </w:t>
      </w:r>
      <w:r w:rsidR="005F3697">
        <w:rPr>
          <w:lang w:val="en-GB"/>
        </w:rPr>
        <w:t>p</w:t>
      </w:r>
      <w:r w:rsidR="000025DF">
        <w:rPr>
          <w:lang w:val="en-GB"/>
        </w:rPr>
        <w:t xml:space="preserve">ercentage </w:t>
      </w:r>
      <w:r w:rsidR="005F3697">
        <w:rPr>
          <w:lang w:val="en-GB"/>
        </w:rPr>
        <w:t>e</w:t>
      </w:r>
      <w:r w:rsidR="000025DF">
        <w:rPr>
          <w:lang w:val="en-GB"/>
        </w:rPr>
        <w:t>rror</w:t>
      </w:r>
      <w:r w:rsidR="000F1761">
        <w:rPr>
          <w:lang w:val="en-GB"/>
        </w:rPr>
        <w:t xml:space="preserve"> (MAPE)</w:t>
      </w:r>
      <w:r w:rsidR="00DF4448">
        <w:rPr>
          <w:lang w:val="en-GB"/>
        </w:rPr>
        <w:t xml:space="preserve"> for both the training and test sets</w:t>
      </w:r>
      <w:r w:rsidR="000570DB">
        <w:rPr>
          <w:lang w:val="en-GB"/>
        </w:rPr>
        <w:t>.</w:t>
      </w:r>
      <w:r w:rsidR="000025DF">
        <w:rPr>
          <w:lang w:val="en-GB"/>
        </w:rPr>
        <w:t xml:space="preserve"> </w:t>
      </w:r>
    </w:p>
    <w:tbl>
      <w:tblPr>
        <w:tblStyle w:val="TableGrid"/>
        <w:tblW w:w="7015" w:type="dxa"/>
        <w:tblLook w:val="04A0" w:firstRow="1" w:lastRow="0" w:firstColumn="1" w:lastColumn="0" w:noHBand="0" w:noVBand="1"/>
      </w:tblPr>
      <w:tblGrid>
        <w:gridCol w:w="3960"/>
        <w:gridCol w:w="1007"/>
        <w:gridCol w:w="2048"/>
      </w:tblGrid>
      <w:tr w:rsidR="00ED78BE" w14:paraId="50A467F6" w14:textId="77777777" w:rsidTr="00DC7D15">
        <w:tc>
          <w:tcPr>
            <w:tcW w:w="3960" w:type="dxa"/>
            <w:tcBorders>
              <w:top w:val="nil"/>
              <w:left w:val="nil"/>
              <w:bottom w:val="nil"/>
              <w:right w:val="nil"/>
            </w:tcBorders>
            <w:vAlign w:val="center"/>
          </w:tcPr>
          <w:p w14:paraId="07849801" w14:textId="242483D3" w:rsidR="00CB519E" w:rsidRPr="00C729A9" w:rsidRDefault="003E7AC6" w:rsidP="004967B5">
            <w:pPr>
              <w:pStyle w:val="Els-body-text"/>
              <w:spacing w:before="120" w:after="120"/>
              <w:jc w:val="left"/>
              <w:rPr>
                <w:lang w:val="en-GB"/>
              </w:rPr>
            </w:pPr>
            <m:oMathPara>
              <m:oMathParaPr>
                <m:jc m:val="left"/>
              </m:oMathParaP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=1-</m:t>
                </m:r>
                <m:f>
                  <m:fPr>
                    <m:ctrlPr>
                      <w:rPr>
                        <w:rFonts w:ascii="Cambria Math" w:hAnsi="Cambria Math"/>
                        <w:lang w:val="en-GB"/>
                      </w:rPr>
                    </m:ctrlPr>
                  </m:fPr>
                  <m:num>
                    <m:nary>
                      <m:naryPr>
                        <m:chr m:val="∑"/>
                        <m:limLoc m:val="undOvr"/>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dataset</m:t>
                            </m:r>
                          </m:sub>
                        </m:sSub>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y</m:t>
                                        </m:r>
                                      </m:e>
                                    </m:acc>
                                  </m:e>
                                  <m:sub>
                                    <m:r>
                                      <w:rPr>
                                        <w:rFonts w:ascii="Cambria Math" w:hAnsi="Cambria Math"/>
                                        <w:lang w:val="en-GB"/>
                                      </w:rPr>
                                      <m:t>i</m:t>
                                    </m:r>
                                  </m:sub>
                                </m:sSub>
                              </m:e>
                            </m:d>
                          </m:e>
                          <m:sup>
                            <m:r>
                              <w:rPr>
                                <w:rFonts w:ascii="Cambria Math" w:hAnsi="Cambria Math"/>
                                <w:lang w:val="en-GB"/>
                              </w:rPr>
                              <m:t>2</m:t>
                            </m:r>
                          </m:sup>
                        </m:sSup>
                      </m:e>
                    </m:nary>
                    <m:ctrlPr>
                      <w:rPr>
                        <w:rFonts w:ascii="Cambria Math" w:hAnsi="Cambria Math"/>
                        <w:i/>
                        <w:lang w:val="en-GB"/>
                      </w:rPr>
                    </m:ctrlPr>
                  </m:num>
                  <m:den>
                    <m:nary>
                      <m:naryPr>
                        <m:chr m:val="∑"/>
                        <m:limLoc m:val="undOvr"/>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dataset</m:t>
                            </m:r>
                          </m:sub>
                        </m:sSub>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mean</m:t>
                                </m:r>
                              </m:sub>
                            </m:sSub>
                          </m:e>
                        </m:d>
                      </m:e>
                    </m:nary>
                    <m:ctrlPr>
                      <w:rPr>
                        <w:rFonts w:ascii="Cambria Math" w:hAnsi="Cambria Math"/>
                        <w:i/>
                        <w:lang w:val="en-GB"/>
                      </w:rPr>
                    </m:ctrlPr>
                  </m:den>
                </m:f>
                <m:r>
                  <w:rPr>
                    <w:rFonts w:ascii="Cambria Math" w:hAnsi="Cambria Math"/>
                    <w:lang w:val="en-GB"/>
                  </w:rPr>
                  <m:t>,</m:t>
                </m:r>
              </m:oMath>
            </m:oMathPara>
          </w:p>
        </w:tc>
        <w:tc>
          <w:tcPr>
            <w:tcW w:w="1007" w:type="dxa"/>
            <w:tcBorders>
              <w:top w:val="nil"/>
              <w:left w:val="nil"/>
              <w:bottom w:val="nil"/>
              <w:right w:val="nil"/>
            </w:tcBorders>
            <w:vAlign w:val="center"/>
          </w:tcPr>
          <w:p w14:paraId="04C80ACD" w14:textId="77777777" w:rsidR="00F326FC" w:rsidRDefault="00F326FC" w:rsidP="004967B5">
            <w:pPr>
              <w:pStyle w:val="Els-body-text"/>
              <w:spacing w:before="120" w:after="120"/>
              <w:jc w:val="left"/>
              <w:rPr>
                <w:lang w:val="en-GB"/>
              </w:rPr>
            </w:pPr>
          </w:p>
        </w:tc>
        <w:tc>
          <w:tcPr>
            <w:tcW w:w="2048" w:type="dxa"/>
            <w:tcBorders>
              <w:top w:val="nil"/>
              <w:left w:val="nil"/>
              <w:bottom w:val="nil"/>
              <w:right w:val="nil"/>
            </w:tcBorders>
            <w:vAlign w:val="center"/>
          </w:tcPr>
          <w:p w14:paraId="095302F0" w14:textId="2E87199B" w:rsidR="00CD63FD" w:rsidRDefault="00F326FC" w:rsidP="00E504A3">
            <w:pPr>
              <w:pStyle w:val="Els-body-text"/>
              <w:spacing w:before="120" w:after="120"/>
              <w:jc w:val="right"/>
              <w:rPr>
                <w:lang w:val="en-GB"/>
              </w:rPr>
            </w:pPr>
            <w:r>
              <w:rPr>
                <w:lang w:val="en-GB"/>
              </w:rPr>
              <w:t>(</w:t>
            </w:r>
            <w:r w:rsidR="00C225A8">
              <w:rPr>
                <w:lang w:val="en-GB"/>
              </w:rPr>
              <w:t>2</w:t>
            </w:r>
            <w:r>
              <w:rPr>
                <w:lang w:val="en-GB"/>
              </w:rPr>
              <w:t>)</w:t>
            </w:r>
          </w:p>
        </w:tc>
      </w:tr>
      <w:tr w:rsidR="00ED78BE" w14:paraId="34E6E0F4" w14:textId="77777777" w:rsidTr="00DC7D15">
        <w:tc>
          <w:tcPr>
            <w:tcW w:w="3960" w:type="dxa"/>
            <w:tcBorders>
              <w:top w:val="nil"/>
              <w:left w:val="nil"/>
              <w:bottom w:val="nil"/>
              <w:right w:val="nil"/>
            </w:tcBorders>
            <w:vAlign w:val="center"/>
          </w:tcPr>
          <w:p w14:paraId="7CED87B2" w14:textId="27E1FDF6" w:rsidR="00E504A3" w:rsidRPr="00E504A3" w:rsidRDefault="00E504A3" w:rsidP="004967B5">
            <w:pPr>
              <w:pStyle w:val="Els-body-text"/>
              <w:spacing w:before="120" w:after="120"/>
              <w:jc w:val="left"/>
              <w:rPr>
                <w:lang w:val="en-GB"/>
              </w:rPr>
            </w:pPr>
            <m:oMathPara>
              <m:oMathParaPr>
                <m:jc m:val="left"/>
              </m:oMathParaPr>
              <m:oMath>
                <m:r>
                  <w:rPr>
                    <w:rFonts w:ascii="Cambria Math" w:hAnsi="Cambria Math"/>
                    <w:lang w:val="nl-BE"/>
                  </w:rPr>
                  <m:t xml:space="preserve">MSE=  </m:t>
                </m:r>
                <m:f>
                  <m:fPr>
                    <m:ctrlPr>
                      <w:rPr>
                        <w:rFonts w:ascii="Cambria Math" w:hAnsi="Cambria Math"/>
                        <w:lang w:val="en-GB"/>
                      </w:rPr>
                    </m:ctrlPr>
                  </m:fPr>
                  <m:num>
                    <m:nary>
                      <m:naryPr>
                        <m:chr m:val="∑"/>
                        <m:limLoc m:val="undOvr"/>
                        <m:ctrlPr>
                          <w:rPr>
                            <w:rFonts w:ascii="Cambria Math" w:hAnsi="Cambria Math"/>
                            <w:i/>
                            <w:lang w:val="en-GB"/>
                          </w:rPr>
                        </m:ctrlPr>
                      </m:naryPr>
                      <m:sub>
                        <m:r>
                          <w:rPr>
                            <w:rFonts w:ascii="Cambria Math" w:hAnsi="Cambria Math"/>
                            <w:lang w:val="en-GB"/>
                          </w:rPr>
                          <m:t>i</m:t>
                        </m:r>
                        <m:r>
                          <w:rPr>
                            <w:rFonts w:ascii="Cambria Math" w:hAnsi="Cambria Math"/>
                            <w:lang w:val="nl-BE"/>
                          </w:rPr>
                          <m:t>=1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dataset</m:t>
                            </m:r>
                          </m:sub>
                        </m:sSub>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r>
                                  <w:rPr>
                                    <w:rFonts w:ascii="Cambria Math" w:hAnsi="Cambria Math"/>
                                    <w:lang w:val="nl-BE"/>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y</m:t>
                                        </m:r>
                                      </m:e>
                                    </m:acc>
                                  </m:e>
                                  <m:sub>
                                    <m:r>
                                      <w:rPr>
                                        <w:rFonts w:ascii="Cambria Math" w:hAnsi="Cambria Math"/>
                                        <w:lang w:val="en-GB"/>
                                      </w:rPr>
                                      <m:t>i</m:t>
                                    </m:r>
                                  </m:sub>
                                </m:sSub>
                              </m:e>
                            </m:d>
                          </m:e>
                          <m:sup>
                            <m:r>
                              <w:rPr>
                                <w:rFonts w:ascii="Cambria Math" w:hAnsi="Cambria Math"/>
                                <w:lang w:val="nl-BE"/>
                              </w:rPr>
                              <m:t>2</m:t>
                            </m:r>
                          </m:sup>
                        </m:sSup>
                      </m:e>
                    </m:nary>
                    <m:ctrlPr>
                      <w:rPr>
                        <w:rFonts w:ascii="Cambria Math" w:hAnsi="Cambria Math"/>
                        <w:i/>
                        <w:lang w:val="en-GB"/>
                      </w:rPr>
                    </m:ctrlP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test</m:t>
                        </m:r>
                      </m:sub>
                    </m:sSub>
                    <m:ctrlPr>
                      <w:rPr>
                        <w:rFonts w:ascii="Cambria Math" w:hAnsi="Cambria Math"/>
                        <w:i/>
                        <w:lang w:val="en-GB"/>
                      </w:rPr>
                    </m:ctrlPr>
                  </m:den>
                </m:f>
                <m:r>
                  <w:rPr>
                    <w:rFonts w:ascii="Cambria Math" w:hAnsi="Cambria Math"/>
                    <w:lang w:val="en-GB"/>
                  </w:rPr>
                  <m:t>,</m:t>
                </m:r>
              </m:oMath>
            </m:oMathPara>
          </w:p>
        </w:tc>
        <w:tc>
          <w:tcPr>
            <w:tcW w:w="1007" w:type="dxa"/>
            <w:tcBorders>
              <w:top w:val="nil"/>
              <w:left w:val="nil"/>
              <w:bottom w:val="nil"/>
              <w:right w:val="nil"/>
            </w:tcBorders>
            <w:vAlign w:val="center"/>
          </w:tcPr>
          <w:p w14:paraId="3F7BAF06" w14:textId="77777777" w:rsidR="00E504A3" w:rsidRDefault="00E504A3" w:rsidP="004967B5">
            <w:pPr>
              <w:pStyle w:val="Els-body-text"/>
              <w:spacing w:before="120" w:after="120"/>
              <w:jc w:val="left"/>
              <w:rPr>
                <w:lang w:val="en-GB"/>
              </w:rPr>
            </w:pPr>
          </w:p>
        </w:tc>
        <w:tc>
          <w:tcPr>
            <w:tcW w:w="2048" w:type="dxa"/>
            <w:tcBorders>
              <w:top w:val="nil"/>
              <w:left w:val="nil"/>
              <w:bottom w:val="nil"/>
              <w:right w:val="nil"/>
            </w:tcBorders>
            <w:vAlign w:val="center"/>
          </w:tcPr>
          <w:p w14:paraId="06F660A9" w14:textId="552FE2EF" w:rsidR="00E504A3" w:rsidRDefault="00E504A3" w:rsidP="00E504A3">
            <w:pPr>
              <w:pStyle w:val="Els-body-text"/>
              <w:spacing w:before="120" w:after="120"/>
              <w:jc w:val="right"/>
              <w:rPr>
                <w:lang w:val="en-GB"/>
              </w:rPr>
            </w:pPr>
            <w:r>
              <w:rPr>
                <w:lang w:val="en-GB"/>
              </w:rPr>
              <w:t>(3)</w:t>
            </w:r>
          </w:p>
        </w:tc>
      </w:tr>
      <w:tr w:rsidR="00ED78BE" w14:paraId="4C71C336" w14:textId="77777777" w:rsidTr="00DC7D15">
        <w:tc>
          <w:tcPr>
            <w:tcW w:w="3960" w:type="dxa"/>
            <w:tcBorders>
              <w:top w:val="nil"/>
              <w:left w:val="nil"/>
              <w:bottom w:val="nil"/>
              <w:right w:val="nil"/>
            </w:tcBorders>
            <w:vAlign w:val="center"/>
          </w:tcPr>
          <w:p w14:paraId="1F527E81" w14:textId="4467F263" w:rsidR="00E504A3" w:rsidRPr="00DC7D15" w:rsidRDefault="00E504A3" w:rsidP="004967B5">
            <w:pPr>
              <w:pStyle w:val="Els-body-text"/>
              <w:spacing w:before="120" w:after="120"/>
              <w:jc w:val="left"/>
              <w:rPr>
                <w:lang w:val="nl-BE"/>
              </w:rPr>
            </w:pPr>
            <m:oMathPara>
              <m:oMathParaPr>
                <m:jc m:val="left"/>
              </m:oMathParaPr>
              <m:oMath>
                <m:r>
                  <w:rPr>
                    <w:rFonts w:ascii="Cambria Math" w:hAnsi="Cambria Math"/>
                    <w:lang w:val="en-GB"/>
                  </w:rPr>
                  <m:t>MAPE</m:t>
                </m:r>
                <m:r>
                  <w:rPr>
                    <w:rFonts w:ascii="Cambria Math" w:hAnsi="Cambria Math"/>
                    <w:lang w:val="nl-BE"/>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dataset</m:t>
                        </m:r>
                      </m:sub>
                    </m:sSub>
                  </m:den>
                </m:f>
                <m:nary>
                  <m:naryPr>
                    <m:chr m:val="∑"/>
                    <m:limLoc m:val="undOvr"/>
                    <m:ctrlPr>
                      <w:rPr>
                        <w:rFonts w:ascii="Cambria Math" w:hAnsi="Cambria Math"/>
                        <w:i/>
                        <w:lang w:val="en-GB"/>
                      </w:rPr>
                    </m:ctrlPr>
                  </m:naryPr>
                  <m:sub>
                    <m:r>
                      <w:rPr>
                        <w:rFonts w:ascii="Cambria Math" w:hAnsi="Cambria Math"/>
                        <w:lang w:val="en-GB"/>
                      </w:rPr>
                      <m:t>i</m:t>
                    </m:r>
                    <m:r>
                      <w:rPr>
                        <w:rFonts w:ascii="Cambria Math" w:hAnsi="Cambria Math"/>
                        <w:lang w:val="nl-BE"/>
                      </w:rPr>
                      <m:t>=1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dataset</m:t>
                        </m:r>
                      </m:sub>
                    </m:sSub>
                  </m:sup>
                  <m:e>
                    <m:d>
                      <m:dPr>
                        <m:ctrlPr>
                          <w:rPr>
                            <w:rFonts w:ascii="Cambria Math" w:hAnsi="Cambria Math"/>
                            <w:i/>
                            <w:lang w:val="en-GB"/>
                          </w:rPr>
                        </m:ctrlPr>
                      </m:dPr>
                      <m:e>
                        <m:d>
                          <m:dPr>
                            <m:begChr m:val="|"/>
                            <m:endChr m:val="|"/>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r>
                                  <w:rPr>
                                    <w:rFonts w:ascii="Cambria Math" w:hAnsi="Cambria Math"/>
                                    <w:lang w:val="nl-BE"/>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e>
                                </m:acc>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den>
                            </m:f>
                          </m:e>
                        </m:d>
                      </m:e>
                    </m:d>
                  </m:e>
                </m:nary>
              </m:oMath>
            </m:oMathPara>
          </w:p>
        </w:tc>
        <w:tc>
          <w:tcPr>
            <w:tcW w:w="1007" w:type="dxa"/>
            <w:tcBorders>
              <w:top w:val="nil"/>
              <w:left w:val="nil"/>
              <w:bottom w:val="nil"/>
              <w:right w:val="nil"/>
            </w:tcBorders>
            <w:vAlign w:val="center"/>
          </w:tcPr>
          <w:p w14:paraId="3ACBCAE5" w14:textId="77777777" w:rsidR="00E504A3" w:rsidRPr="00DC7D15" w:rsidRDefault="00E504A3" w:rsidP="004967B5">
            <w:pPr>
              <w:pStyle w:val="Els-body-text"/>
              <w:spacing w:before="120" w:after="120"/>
              <w:jc w:val="left"/>
              <w:rPr>
                <w:lang w:val="nl-BE"/>
              </w:rPr>
            </w:pPr>
          </w:p>
        </w:tc>
        <w:tc>
          <w:tcPr>
            <w:tcW w:w="2048" w:type="dxa"/>
            <w:tcBorders>
              <w:top w:val="nil"/>
              <w:left w:val="nil"/>
              <w:bottom w:val="nil"/>
              <w:right w:val="nil"/>
            </w:tcBorders>
            <w:vAlign w:val="center"/>
          </w:tcPr>
          <w:p w14:paraId="3733773A" w14:textId="3F9F044E" w:rsidR="00E504A3" w:rsidRDefault="00E504A3" w:rsidP="00E504A3">
            <w:pPr>
              <w:pStyle w:val="Els-body-text"/>
              <w:spacing w:before="120" w:after="120"/>
              <w:jc w:val="right"/>
              <w:rPr>
                <w:lang w:val="en-GB"/>
              </w:rPr>
            </w:pPr>
            <w:r>
              <w:rPr>
                <w:lang w:val="en-GB"/>
              </w:rPr>
              <w:t>(4)</w:t>
            </w:r>
          </w:p>
        </w:tc>
      </w:tr>
    </w:tbl>
    <w:p w14:paraId="144DE6AA" w14:textId="33606936" w:rsidR="008D2649" w:rsidRPr="00966F42" w:rsidRDefault="005F4D7A" w:rsidP="003506F7">
      <w:pPr>
        <w:pStyle w:val="Els-body-text"/>
        <w:spacing w:before="120" w:after="120" w:line="264" w:lineRule="auto"/>
        <w:rPr>
          <w:lang w:val="en-GB"/>
        </w:rPr>
      </w:pPr>
      <w:r>
        <w:rPr>
          <w:lang w:val="en-GB"/>
        </w:rPr>
        <w:t>where</w:t>
      </w:r>
      <w:r w:rsidR="003506F7" w:rsidRPr="00966F42">
        <w:rPr>
          <w:lang w:val="en-GB"/>
        </w:rPr>
        <w:t xml:space="preserve"> </w:t>
      </w:r>
      <w:r w:rsidR="00ED78BE" w:rsidRPr="00966F42">
        <w:rPr>
          <w:lang w:val="en-GB"/>
        </w:rPr>
        <w:t>N</w:t>
      </w:r>
      <w:r w:rsidR="00ED78BE">
        <w:rPr>
          <w:vertAlign w:val="subscript"/>
          <w:lang w:val="en-GB"/>
        </w:rPr>
        <w:t>dataset</w:t>
      </w:r>
      <w:r w:rsidR="00ED78BE" w:rsidRPr="00966F42">
        <w:rPr>
          <w:vertAlign w:val="subscript"/>
          <w:lang w:val="en-GB"/>
        </w:rPr>
        <w:t xml:space="preserve"> </w:t>
      </w:r>
      <w:r w:rsidR="003506F7" w:rsidRPr="00966F42">
        <w:rPr>
          <w:lang w:val="en-GB"/>
        </w:rPr>
        <w:t xml:space="preserve">is the </w:t>
      </w:r>
      <w:r w:rsidR="00ED78BE">
        <w:rPr>
          <w:lang w:val="en-GB"/>
        </w:rPr>
        <w:t>sum</w:t>
      </w:r>
      <w:r w:rsidR="00ED78BE" w:rsidRPr="00966F42">
        <w:rPr>
          <w:lang w:val="en-GB"/>
        </w:rPr>
        <w:t xml:space="preserve"> </w:t>
      </w:r>
      <w:r w:rsidR="003506F7" w:rsidRPr="00966F42">
        <w:rPr>
          <w:lang w:val="en-GB"/>
        </w:rPr>
        <w:t xml:space="preserve">of data points contained in </w:t>
      </w:r>
      <w:r w:rsidR="00ED78BE">
        <w:rPr>
          <w:lang w:val="en-GB"/>
        </w:rPr>
        <w:t>the train and</w:t>
      </w:r>
      <w:r w:rsidR="00ED78BE" w:rsidRPr="00966F42">
        <w:rPr>
          <w:lang w:val="en-GB"/>
        </w:rPr>
        <w:t xml:space="preserve"> </w:t>
      </w:r>
      <w:r w:rsidR="003506F7" w:rsidRPr="00966F42">
        <w:rPr>
          <w:lang w:val="en-GB"/>
        </w:rPr>
        <w:t>test set</w:t>
      </w:r>
      <w:r w:rsidR="00ED78BE">
        <w:rPr>
          <w:lang w:val="en-GB"/>
        </w:rPr>
        <w:t>s</w:t>
      </w:r>
      <w:r w:rsidR="003506F7" w:rsidRPr="00966F42">
        <w:rPr>
          <w:lang w:val="en-GB"/>
        </w:rPr>
        <w:t>, y</w:t>
      </w:r>
      <w:r w:rsidR="003506F7" w:rsidRPr="00966F42">
        <w:rPr>
          <w:vertAlign w:val="subscript"/>
          <w:lang w:val="en-GB"/>
        </w:rPr>
        <w:t xml:space="preserve">i </w:t>
      </w:r>
      <w:r w:rsidR="003506F7" w:rsidRPr="00966F42">
        <w:rPr>
          <w:lang w:val="en-GB"/>
        </w:rPr>
        <w:t xml:space="preserve">is the experimental output value of </w:t>
      </w:r>
      <w:r w:rsidR="000C7D8B">
        <w:rPr>
          <w:lang w:val="en-GB"/>
        </w:rPr>
        <w:t xml:space="preserve">the </w:t>
      </w:r>
      <w:r w:rsidR="003506F7" w:rsidRPr="00966F42">
        <w:rPr>
          <w:lang w:val="en-GB"/>
        </w:rPr>
        <w:t xml:space="preserve">ith point in the </w:t>
      </w:r>
      <w:r w:rsidR="00ED78BE">
        <w:rPr>
          <w:lang w:val="en-GB"/>
        </w:rPr>
        <w:t>data</w:t>
      </w:r>
      <w:r w:rsidR="003506F7" w:rsidRPr="00966F42">
        <w:rPr>
          <w:lang w:val="en-GB"/>
        </w:rPr>
        <w:t xml:space="preserve">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y</m:t>
                </m:r>
              </m:e>
            </m:acc>
          </m:e>
          <m:sub>
            <m:r>
              <w:rPr>
                <w:rFonts w:ascii="Cambria Math" w:hAnsi="Cambria Math"/>
                <w:lang w:val="en-GB"/>
              </w:rPr>
              <m:t>i</m:t>
            </m:r>
          </m:sub>
        </m:sSub>
      </m:oMath>
      <w:r w:rsidR="003506F7" w:rsidRPr="00966F42">
        <w:rPr>
          <w:lang w:val="en-GB"/>
        </w:rPr>
        <w:t xml:space="preserve"> is the output value predicted at the ith point in the </w:t>
      </w:r>
      <w:r w:rsidR="00ED78BE">
        <w:rPr>
          <w:lang w:val="en-GB"/>
        </w:rPr>
        <w:t>data</w:t>
      </w:r>
      <w:r w:rsidR="003506F7" w:rsidRPr="00966F42">
        <w:rPr>
          <w:lang w:val="en-GB"/>
        </w:rPr>
        <w:t>set, y</w:t>
      </w:r>
      <w:r w:rsidR="003506F7" w:rsidRPr="00966F42">
        <w:rPr>
          <w:vertAlign w:val="subscript"/>
          <w:lang w:val="en-GB"/>
        </w:rPr>
        <w:t>mean</w:t>
      </w:r>
      <w:r w:rsidR="003506F7" w:rsidRPr="00966F42">
        <w:rPr>
          <w:lang w:val="en-GB"/>
        </w:rPr>
        <w:t xml:space="preserve"> is the average of the output values contained in the </w:t>
      </w:r>
      <w:r w:rsidR="00ED78BE">
        <w:rPr>
          <w:lang w:val="en-GB"/>
        </w:rPr>
        <w:t>data</w:t>
      </w:r>
      <w:r w:rsidR="003506F7" w:rsidRPr="00966F42">
        <w:rPr>
          <w:lang w:val="en-GB"/>
        </w:rPr>
        <w:t xml:space="preserve">set. </w:t>
      </w:r>
    </w:p>
    <w:p w14:paraId="144DE6AF" w14:textId="03B4BA71" w:rsidR="008D2649" w:rsidRPr="00BB19F3" w:rsidRDefault="00D57F88" w:rsidP="00BB19F3">
      <w:pPr>
        <w:pStyle w:val="Els-1storder-head"/>
        <w:spacing w:after="120"/>
        <w:rPr>
          <w:lang w:val="en-GB"/>
        </w:rPr>
      </w:pPr>
      <w:r>
        <w:rPr>
          <w:lang w:val="en-GB"/>
        </w:rPr>
        <w:t>Results</w:t>
      </w:r>
    </w:p>
    <w:p w14:paraId="27DB8355" w14:textId="5F495B35" w:rsidR="00D977F9" w:rsidRPr="00D977F9" w:rsidRDefault="00F95B34" w:rsidP="00D977F9">
      <w:pPr>
        <w:autoSpaceDE w:val="0"/>
        <w:autoSpaceDN w:val="0"/>
        <w:adjustRightInd w:val="0"/>
        <w:jc w:val="both"/>
      </w:pPr>
      <w:r>
        <w:rPr>
          <w:noProof/>
        </w:rPr>
        <mc:AlternateContent>
          <mc:Choice Requires="wps">
            <w:drawing>
              <wp:anchor distT="45720" distB="45720" distL="114300" distR="114300" simplePos="0" relativeHeight="251654144" behindDoc="0" locked="0" layoutInCell="1" allowOverlap="1" wp14:anchorId="2F5E5516" wp14:editId="798DA57F">
                <wp:simplePos x="0" y="0"/>
                <wp:positionH relativeFrom="column">
                  <wp:posOffset>2271395</wp:posOffset>
                </wp:positionH>
                <wp:positionV relativeFrom="paragraph">
                  <wp:posOffset>2319036</wp:posOffset>
                </wp:positionV>
                <wp:extent cx="2252980" cy="688340"/>
                <wp:effectExtent l="0" t="0" r="0" b="0"/>
                <wp:wrapSquare wrapText="bothSides"/>
                <wp:docPr id="956385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88340"/>
                        </a:xfrm>
                        <a:prstGeom prst="rect">
                          <a:avLst/>
                        </a:prstGeom>
                        <a:solidFill>
                          <a:srgbClr val="FFFFFF"/>
                        </a:solidFill>
                        <a:ln w="9525">
                          <a:noFill/>
                          <a:miter lim="800000"/>
                          <a:headEnd/>
                          <a:tailEnd/>
                        </a:ln>
                      </wps:spPr>
                      <wps:txbx>
                        <w:txbxContent>
                          <w:p w14:paraId="26183A9F" w14:textId="635CB429" w:rsidR="00200237" w:rsidRPr="00200237" w:rsidRDefault="00200237" w:rsidP="00200237">
                            <w:pPr>
                              <w:pStyle w:val="Caption"/>
                              <w:jc w:val="center"/>
                              <w:rPr>
                                <w:szCs w:val="18"/>
                              </w:rPr>
                            </w:pPr>
                            <w:r w:rsidRPr="00200237">
                              <w:rPr>
                                <w:szCs w:val="18"/>
                              </w:rPr>
                              <w:t xml:space="preserve">Figure </w:t>
                            </w:r>
                            <w:r w:rsidR="00E50EB6">
                              <w:rPr>
                                <w:szCs w:val="18"/>
                              </w:rPr>
                              <w:t>3</w:t>
                            </w:r>
                            <w:r w:rsidRPr="00200237">
                              <w:rPr>
                                <w:szCs w:val="18"/>
                              </w:rPr>
                              <w:t>: Mean square error (MSE) and mean absolute percentage error (MAPE) on the train and test sets as a function of the train set size</w:t>
                            </w:r>
                            <w:r w:rsidRPr="000F17CC">
                              <w:rPr>
                                <w:rStyle w:val="CommentReference"/>
                                <w:sz w:val="18"/>
                                <w:szCs w:val="18"/>
                                <w:lang w:val="en-GB"/>
                              </w:rPr>
                              <w:t/>
                            </w:r>
                            <w:r w:rsidRPr="00200237">
                              <w:rPr>
                                <w:szCs w:val="18"/>
                              </w:rPr>
                              <w:t>.</w:t>
                            </w:r>
                          </w:p>
                          <w:p w14:paraId="4BF1294D" w14:textId="77777777" w:rsidR="00200237" w:rsidRPr="000F17CC" w:rsidRDefault="00200237" w:rsidP="0020023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E5516" id="_x0000_t202" coordsize="21600,21600" o:spt="202" path="m,l,21600r21600,l21600,xe">
                <v:stroke joinstyle="miter"/>
                <v:path gradientshapeok="t" o:connecttype="rect"/>
              </v:shapetype>
              <v:shape id="Text Box 2" o:spid="_x0000_s1026" type="#_x0000_t202" style="position:absolute;left:0;text-align:left;margin-left:178.85pt;margin-top:182.6pt;width:177.4pt;height:54.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" stroked="f">
                <v:textbox>
                  <w:txbxContent>
                    <w:p w14:paraId="26183A9F" w14:textId="635CB429" w:rsidR="00200237" w:rsidRPr="00200237" w:rsidRDefault="00200237" w:rsidP="00200237">
                      <w:pPr>
                        <w:pStyle w:val="Caption"/>
                        <w:jc w:val="center"/>
                        <w:rPr>
                          <w:szCs w:val="18"/>
                        </w:rPr>
                      </w:pPr>
                      <w:r w:rsidRPr="00200237">
                        <w:rPr>
                          <w:szCs w:val="18"/>
                        </w:rPr>
                        <w:t xml:space="preserve">Figure </w:t>
                      </w:r>
                      <w:r w:rsidR="00E50EB6">
                        <w:rPr>
                          <w:szCs w:val="18"/>
                        </w:rPr>
                        <w:t>3</w:t>
                      </w:r>
                      <w:r w:rsidRPr="00200237">
                        <w:rPr>
                          <w:szCs w:val="18"/>
                        </w:rPr>
                        <w:t>: Mean square error (MSE) and mean absolute percentage error (MAPE) on the train and test sets as a function of the train set size</w:t>
                      </w:r>
                      <w:r w:rsidRPr="000F17CC">
                        <w:rPr>
                          <w:rStyle w:val="CommentReference"/>
                          <w:sz w:val="18"/>
                          <w:szCs w:val="18"/>
                          <w:lang w:val="en-GB"/>
                        </w:rPr>
                        <w:t/>
                      </w:r>
                      <w:r w:rsidRPr="00200237">
                        <w:rPr>
                          <w:szCs w:val="18"/>
                        </w:rPr>
                        <w:t>.</w:t>
                      </w:r>
                    </w:p>
                    <w:p w14:paraId="4BF1294D" w14:textId="77777777" w:rsidR="00200237" w:rsidRPr="000F17CC" w:rsidRDefault="00200237" w:rsidP="00200237">
                      <w:pPr>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44928" behindDoc="0" locked="0" layoutInCell="1" allowOverlap="1" wp14:anchorId="7C2BD5C4" wp14:editId="1017AF22">
                <wp:simplePos x="0" y="0"/>
                <wp:positionH relativeFrom="column">
                  <wp:posOffset>371161</wp:posOffset>
                </wp:positionH>
                <wp:positionV relativeFrom="paragraph">
                  <wp:posOffset>2318698</wp:posOffset>
                </wp:positionV>
                <wp:extent cx="1759585" cy="5651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565150"/>
                        </a:xfrm>
                        <a:prstGeom prst="rect">
                          <a:avLst/>
                        </a:prstGeom>
                        <a:solidFill>
                          <a:srgbClr val="FFFFFF"/>
                        </a:solidFill>
                        <a:ln w="9525">
                          <a:noFill/>
                          <a:miter lim="800000"/>
                          <a:headEnd/>
                          <a:tailEnd/>
                        </a:ln>
                      </wps:spPr>
                      <wps:txbx>
                        <w:txbxContent>
                          <w:p w14:paraId="3EB8F8EA" w14:textId="766D5FD1" w:rsidR="00200237" w:rsidRDefault="00200237" w:rsidP="00200237">
                            <w:pPr>
                              <w:pStyle w:val="Caption"/>
                              <w:jc w:val="center"/>
                            </w:pPr>
                            <w:r>
                              <w:t xml:space="preserve">Figure </w:t>
                            </w:r>
                            <w:r w:rsidR="00E50EB6">
                              <w:t>2</w:t>
                            </w:r>
                            <w:r>
                              <w:t xml:space="preserve">: </w:t>
                            </w:r>
                            <w:r w:rsidRPr="00760050">
                              <w:t xml:space="preserve">Prediction plot of the model with the highest accuracy on the validation </w:t>
                            </w:r>
                            <w:r>
                              <w:t>set</w:t>
                            </w:r>
                            <w:r w:rsidRPr="00760050">
                              <w:t>.</w:t>
                            </w:r>
                          </w:p>
                          <w:p w14:paraId="3DC07254" w14:textId="518F2488" w:rsidR="00200237" w:rsidRDefault="0020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D5C4" id="_x0000_s1027" type="#_x0000_t202" style="position:absolute;left:0;text-align:left;margin-left:29.25pt;margin-top:182.55pt;width:138.55pt;height:4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" stroked="f">
                <v:textbox>
                  <w:txbxContent>
                    <w:p w14:paraId="3EB8F8EA" w14:textId="766D5FD1" w:rsidR="00200237" w:rsidRDefault="00200237" w:rsidP="00200237">
                      <w:pPr>
                        <w:pStyle w:val="Caption"/>
                        <w:jc w:val="center"/>
                      </w:pPr>
                      <w:r>
                        <w:t xml:space="preserve">Figure </w:t>
                      </w:r>
                      <w:r w:rsidR="00E50EB6">
                        <w:t>2</w:t>
                      </w:r>
                      <w:r>
                        <w:t xml:space="preserve">: </w:t>
                      </w:r>
                      <w:r w:rsidRPr="00760050">
                        <w:t xml:space="preserve">Prediction plot of the model with the highest accuracy on the validation </w:t>
                      </w:r>
                      <w:r>
                        <w:t>set</w:t>
                      </w:r>
                      <w:r w:rsidRPr="00760050">
                        <w:t>.</w:t>
                      </w:r>
                    </w:p>
                    <w:p w14:paraId="3DC07254" w14:textId="518F2488" w:rsidR="00200237" w:rsidRDefault="00200237"/>
                  </w:txbxContent>
                </v:textbox>
                <w10:wrap type="square"/>
              </v:shape>
            </w:pict>
          </mc:Fallback>
        </mc:AlternateContent>
      </w:r>
      <w:r w:rsidR="00923040" w:rsidRPr="00864815">
        <w:rPr>
          <w:rFonts w:ascii="TimesNewRomanPSMT" w:hAnsi="TimesNewRomanPSMT" w:cs="TimesNewRomanPSMT"/>
          <w:lang w:val="en-US" w:eastAsia="en-GB"/>
        </w:rPr>
        <w:drawing>
          <wp:anchor distT="0" distB="0" distL="114300" distR="114300" simplePos="0" relativeHeight="251679744" behindDoc="0" locked="0" layoutInCell="1" allowOverlap="1" wp14:anchorId="38259144" wp14:editId="62E59B90">
            <wp:simplePos x="0" y="0"/>
            <wp:positionH relativeFrom="column">
              <wp:posOffset>60960</wp:posOffset>
            </wp:positionH>
            <wp:positionV relativeFrom="paragraph">
              <wp:posOffset>832485</wp:posOffset>
            </wp:positionV>
            <wp:extent cx="2129155" cy="1557020"/>
            <wp:effectExtent l="0" t="0" r="4445" b="5080"/>
            <wp:wrapSquare wrapText="bothSides"/>
            <wp:docPr id="283193965" name="Picture 1" descr="A graph of 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93965" name="Picture 1" descr="A graph of a graph with numbers and a lin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155" cy="1557020"/>
                    </a:xfrm>
                    <a:prstGeom prst="rect">
                      <a:avLst/>
                    </a:prstGeom>
                  </pic:spPr>
                </pic:pic>
              </a:graphicData>
            </a:graphic>
            <wp14:sizeRelH relativeFrom="margin">
              <wp14:pctWidth>0</wp14:pctWidth>
            </wp14:sizeRelH>
            <wp14:sizeRelV relativeFrom="margin">
              <wp14:pctHeight>0</wp14:pctHeight>
            </wp14:sizeRelV>
          </wp:anchor>
        </w:drawing>
      </w:r>
      <w:r w:rsidR="00923040" w:rsidRPr="00B12D25">
        <w:rPr>
          <w:noProof/>
        </w:rPr>
        <w:drawing>
          <wp:anchor distT="0" distB="0" distL="114300" distR="114300" simplePos="0" relativeHeight="251668480" behindDoc="0" locked="0" layoutInCell="1" allowOverlap="1" wp14:anchorId="42C85CF0" wp14:editId="1B1D3EC9">
            <wp:simplePos x="0" y="0"/>
            <wp:positionH relativeFrom="column">
              <wp:posOffset>2299970</wp:posOffset>
            </wp:positionH>
            <wp:positionV relativeFrom="paragraph">
              <wp:posOffset>871220</wp:posOffset>
            </wp:positionV>
            <wp:extent cx="2085340" cy="1519555"/>
            <wp:effectExtent l="0" t="0" r="0" b="4445"/>
            <wp:wrapSquare wrapText="bothSides"/>
            <wp:docPr id="956373417" name="Picture 1" descr="A graph of a train set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73417" name="Picture 1" descr="A graph of a train set siz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340" cy="1519555"/>
                    </a:xfrm>
                    <a:prstGeom prst="rect">
                      <a:avLst/>
                    </a:prstGeom>
                  </pic:spPr>
                </pic:pic>
              </a:graphicData>
            </a:graphic>
            <wp14:sizeRelH relativeFrom="margin">
              <wp14:pctWidth>0</wp14:pctWidth>
            </wp14:sizeRelH>
            <wp14:sizeRelV relativeFrom="margin">
              <wp14:pctHeight>0</wp14:pctHeight>
            </wp14:sizeRelV>
          </wp:anchor>
        </w:drawing>
      </w:r>
      <w:r w:rsidR="00135233">
        <w:fldChar w:fldCharType="begin"/>
      </w:r>
      <w:r w:rsidR="00135233">
        <w:instrText xml:space="preserve"> REF _Ref151711793 \h </w:instrText>
      </w:r>
      <w:r w:rsidR="00135233">
        <w:fldChar w:fldCharType="separate"/>
      </w:r>
      <w:r w:rsidR="00135233">
        <w:t xml:space="preserve">Figure </w:t>
      </w:r>
      <w:r w:rsidR="00135233">
        <w:rPr>
          <w:noProof/>
        </w:rPr>
        <w:t>2</w:t>
      </w:r>
      <w:r w:rsidR="00135233">
        <w:fldChar w:fldCharType="end"/>
      </w:r>
      <w:r w:rsidR="00135233">
        <w:t xml:space="preserve"> </w:t>
      </w:r>
      <w:r w:rsidR="008F1FAF">
        <w:t xml:space="preserve">shows </w:t>
      </w:r>
      <w:r w:rsidR="00515140" w:rsidRPr="00515140">
        <w:rPr>
          <w:rFonts w:ascii="TimesNewRomanPSMT" w:hAnsi="TimesNewRomanPSMT" w:cs="TimesNewRomanPSMT"/>
          <w:lang w:val="en-US" w:eastAsia="en-GB"/>
        </w:rPr>
        <w:t xml:space="preserve">the prediction capabilities of the model structure with </w:t>
      </w:r>
      <w:r w:rsidR="00C2364A">
        <w:rPr>
          <w:rFonts w:ascii="TimesNewRomanPSMT" w:hAnsi="TimesNewRomanPSMT" w:cs="TimesNewRomanPSMT"/>
          <w:lang w:val="en-US" w:eastAsia="en-GB"/>
        </w:rPr>
        <w:t xml:space="preserve">the </w:t>
      </w:r>
      <w:r w:rsidR="00515140" w:rsidRPr="00515140">
        <w:rPr>
          <w:rFonts w:ascii="TimesNewRomanPSMT" w:hAnsi="TimesNewRomanPSMT" w:cs="TimesNewRomanPSMT"/>
          <w:lang w:val="en-US" w:eastAsia="en-GB"/>
        </w:rPr>
        <w:t>highe</w:t>
      </w:r>
      <w:r w:rsidR="00515140">
        <w:rPr>
          <w:rFonts w:ascii="TimesNewRomanPSMT" w:hAnsi="TimesNewRomanPSMT" w:cs="TimesNewRomanPSMT"/>
          <w:lang w:val="en-US" w:eastAsia="en-GB"/>
        </w:rPr>
        <w:t xml:space="preserve">st </w:t>
      </w:r>
      <w:r w:rsidR="00515140" w:rsidRPr="00515140">
        <w:rPr>
          <w:rFonts w:ascii="TimesNewRomanPSMT" w:hAnsi="TimesNewRomanPSMT" w:cs="TimesNewRomanPSMT"/>
          <w:lang w:val="en-US" w:eastAsia="en-GB"/>
        </w:rPr>
        <w:t>accuracy on</w:t>
      </w:r>
      <w:r w:rsidR="00515140">
        <w:rPr>
          <w:rFonts w:ascii="TimesNewRomanPSMT" w:hAnsi="TimesNewRomanPSMT" w:cs="TimesNewRomanPSMT"/>
          <w:lang w:val="en-US" w:eastAsia="en-GB"/>
        </w:rPr>
        <w:t xml:space="preserve"> </w:t>
      </w:r>
      <w:r w:rsidR="00515140" w:rsidRPr="00515140">
        <w:rPr>
          <w:rFonts w:ascii="TimesNewRomanPSMT" w:hAnsi="TimesNewRomanPSMT" w:cs="TimesNewRomanPSMT"/>
          <w:lang w:val="en-US" w:eastAsia="en-GB"/>
        </w:rPr>
        <w:t xml:space="preserve">the validation set identified by the </w:t>
      </w:r>
      <w:r w:rsidR="00515140">
        <w:rPr>
          <w:rFonts w:ascii="TimesNewRomanPSMT" w:hAnsi="TimesNewRomanPSMT" w:cs="TimesNewRomanPSMT"/>
          <w:lang w:val="en-US" w:eastAsia="en-GB"/>
        </w:rPr>
        <w:t xml:space="preserve">k-fold cross-validation. </w:t>
      </w:r>
      <w:r w:rsidR="0072520E" w:rsidRPr="0072520E">
        <w:rPr>
          <w:rFonts w:ascii="TimesNewRomanPSMT" w:hAnsi="TimesNewRomanPSMT" w:cs="TimesNewRomanPSMT"/>
          <w:lang w:val="en-US" w:eastAsia="en-GB"/>
        </w:rPr>
        <w:t xml:space="preserve">In this figure all the points are clustered around the ideal prediction line with a narrow dispersion. </w:t>
      </w:r>
      <w:r w:rsidR="00402451" w:rsidRPr="00402451">
        <w:rPr>
          <w:rFonts w:ascii="TimesNewRomanPSMT" w:hAnsi="TimesNewRomanPSMT" w:cs="TimesNewRomanPSMT"/>
          <w:lang w:val="en-US" w:eastAsia="en-GB"/>
        </w:rPr>
        <w:t>With few exceptions, both the prediction</w:t>
      </w:r>
      <w:r w:rsidR="00733CB3">
        <w:rPr>
          <w:rFonts w:ascii="TimesNewRomanPSMT" w:hAnsi="TimesNewRomanPSMT" w:cs="TimesNewRomanPSMT"/>
          <w:lang w:val="en-US" w:eastAsia="en-GB"/>
        </w:rPr>
        <w:t>s</w:t>
      </w:r>
      <w:r w:rsidR="00402451" w:rsidRPr="00402451">
        <w:rPr>
          <w:rFonts w:ascii="TimesNewRomanPSMT" w:hAnsi="TimesNewRomanPSMT" w:cs="TimesNewRomanPSMT"/>
          <w:lang w:val="en-US" w:eastAsia="en-GB"/>
        </w:rPr>
        <w:t xml:space="preserve"> on the training and validation points indicate errors of less than 20%.</w:t>
      </w:r>
      <w:r w:rsidR="00977F8B">
        <w:rPr>
          <w:rFonts w:ascii="TimesNewRomanPSMT" w:hAnsi="TimesNewRomanPSMT" w:cs="TimesNewRomanPSMT"/>
          <w:lang w:val="en-US" w:eastAsia="en-GB"/>
        </w:rPr>
        <w:t xml:space="preserve"> </w:t>
      </w:r>
    </w:p>
    <w:p w14:paraId="7A86E7E6" w14:textId="77777777" w:rsidR="00F95B34" w:rsidRDefault="00F95B34" w:rsidP="00DC7D15">
      <w:pPr>
        <w:pStyle w:val="Els-caption"/>
        <w:jc w:val="both"/>
        <w:rPr>
          <w:rFonts w:ascii="TimesNewRomanPSMT" w:hAnsi="TimesNewRomanPSMT" w:cs="TimesNewRomanPSMT"/>
          <w:sz w:val="20"/>
          <w:lang w:eastAsia="en-GB"/>
        </w:rPr>
      </w:pPr>
    </w:p>
    <w:p w14:paraId="44724B01" w14:textId="77777777" w:rsidR="00F95B34" w:rsidRDefault="00F95B34" w:rsidP="00DC7D15">
      <w:pPr>
        <w:pStyle w:val="Els-caption"/>
        <w:jc w:val="both"/>
        <w:rPr>
          <w:rFonts w:ascii="TimesNewRomanPSMT" w:hAnsi="TimesNewRomanPSMT" w:cs="TimesNewRomanPSMT"/>
          <w:sz w:val="20"/>
          <w:lang w:eastAsia="en-GB"/>
        </w:rPr>
      </w:pPr>
    </w:p>
    <w:p w14:paraId="51ADBF92" w14:textId="77777777" w:rsidR="00514BC5" w:rsidRDefault="00514BC5" w:rsidP="00DC7D15">
      <w:pPr>
        <w:pStyle w:val="Els-caption"/>
        <w:jc w:val="both"/>
        <w:rPr>
          <w:rFonts w:ascii="TimesNewRomanPSMT" w:hAnsi="TimesNewRomanPSMT" w:cs="TimesNewRomanPSMT"/>
          <w:sz w:val="20"/>
          <w:lang w:eastAsia="en-GB"/>
        </w:rPr>
      </w:pPr>
    </w:p>
    <w:p w14:paraId="144DE6B4" w14:textId="136DD173" w:rsidR="008D2649" w:rsidRPr="00361C87" w:rsidRDefault="0015108F" w:rsidP="00754570">
      <w:pPr>
        <w:pStyle w:val="Els-caption"/>
        <w:jc w:val="both"/>
        <w:rPr>
          <w:sz w:val="20"/>
        </w:rPr>
      </w:pPr>
      <w:r w:rsidRPr="00361C87">
        <w:rPr>
          <w:rFonts w:ascii="TimesNewRomanPSMT" w:hAnsi="TimesNewRomanPSMT" w:cs="TimesNewRomanPSMT"/>
          <w:sz w:val="20"/>
          <w:lang w:eastAsia="en-GB"/>
        </w:rPr>
        <w:t xml:space="preserve">The most challenging points to model are, as expected, the extreme values of the dataset. As we can see from the plot, the extreme values are </w:t>
      </w:r>
      <w:r w:rsidR="003E7AC6">
        <w:rPr>
          <w:rFonts w:ascii="TimesNewRomanPSMT" w:hAnsi="TimesNewRomanPSMT" w:cs="TimesNewRomanPSMT"/>
          <w:sz w:val="20"/>
          <w:lang w:eastAsia="en-GB"/>
        </w:rPr>
        <w:t xml:space="preserve">indeed </w:t>
      </w:r>
      <w:r w:rsidRPr="00361C87">
        <w:rPr>
          <w:rFonts w:ascii="TimesNewRomanPSMT" w:hAnsi="TimesNewRomanPSMT" w:cs="TimesNewRomanPSMT"/>
          <w:sz w:val="20"/>
          <w:lang w:eastAsia="en-GB"/>
        </w:rPr>
        <w:t>the ones with the highest error. Those points represent the partitioning of 1-Butanol and 1-Nitropropane.</w:t>
      </w:r>
      <w:r w:rsidR="009D2CC6" w:rsidRPr="00361C87">
        <w:rPr>
          <w:rFonts w:ascii="TimesNewRomanPSMT" w:hAnsi="TimesNewRomanPSMT" w:cs="TimesNewRomanPSMT"/>
          <w:sz w:val="20"/>
          <w:lang w:eastAsia="en-GB"/>
        </w:rPr>
        <w:t xml:space="preserve"> </w:t>
      </w:r>
      <w:r w:rsidR="00684AF3" w:rsidRPr="00361C87">
        <w:rPr>
          <w:sz w:val="20"/>
        </w:rPr>
        <w:t>The R</w:t>
      </w:r>
      <w:r w:rsidR="00684AF3" w:rsidRPr="00361C87">
        <w:rPr>
          <w:sz w:val="20"/>
          <w:vertAlign w:val="superscript"/>
        </w:rPr>
        <w:t>2</w:t>
      </w:r>
      <w:r w:rsidR="00684AF3" w:rsidRPr="00361C87">
        <w:rPr>
          <w:sz w:val="20"/>
        </w:rPr>
        <w:t xml:space="preserve"> on </w:t>
      </w:r>
      <w:r w:rsidR="00733CB3" w:rsidRPr="00361C87">
        <w:rPr>
          <w:sz w:val="20"/>
        </w:rPr>
        <w:t>the train</w:t>
      </w:r>
      <w:r w:rsidR="00D254E9" w:rsidRPr="00361C87">
        <w:rPr>
          <w:sz w:val="20"/>
        </w:rPr>
        <w:t xml:space="preserve"> and test set</w:t>
      </w:r>
      <w:r w:rsidR="000B21AD" w:rsidRPr="00361C87">
        <w:rPr>
          <w:sz w:val="20"/>
        </w:rPr>
        <w:t>s</w:t>
      </w:r>
      <w:r w:rsidR="00684AF3" w:rsidRPr="00361C87">
        <w:rPr>
          <w:sz w:val="20"/>
        </w:rPr>
        <w:t xml:space="preserve"> is 0.93 and the MSE is 1.</w:t>
      </w:r>
      <w:r w:rsidR="009635BC" w:rsidRPr="00361C87">
        <w:rPr>
          <w:sz w:val="20"/>
        </w:rPr>
        <w:t>8·10</w:t>
      </w:r>
      <w:r w:rsidR="00684AF3" w:rsidRPr="00361C87">
        <w:rPr>
          <w:sz w:val="20"/>
          <w:vertAlign w:val="superscript"/>
        </w:rPr>
        <w:t>-2</w:t>
      </w:r>
      <w:r w:rsidR="00684AF3" w:rsidRPr="00361C87">
        <w:rPr>
          <w:sz w:val="20"/>
        </w:rPr>
        <w:t xml:space="preserve">. </w:t>
      </w:r>
      <w:r w:rsidR="002E3BC4" w:rsidRPr="00361C87">
        <w:rPr>
          <w:sz w:val="20"/>
        </w:rPr>
        <w:t>The metrics on the test set only are, instead: R</w:t>
      </w:r>
      <w:r w:rsidR="002E3BC4" w:rsidRPr="00361C87">
        <w:rPr>
          <w:sz w:val="20"/>
          <w:vertAlign w:val="superscript"/>
        </w:rPr>
        <w:t>2</w:t>
      </w:r>
      <w:r w:rsidR="002E3BC4" w:rsidRPr="00361C87">
        <w:rPr>
          <w:sz w:val="20"/>
        </w:rPr>
        <w:t xml:space="preserve"> = 0.87, MSE = 2·10</w:t>
      </w:r>
      <w:r w:rsidR="002E3BC4" w:rsidRPr="00361C87">
        <w:rPr>
          <w:sz w:val="20"/>
          <w:vertAlign w:val="superscript"/>
        </w:rPr>
        <w:t>-2</w:t>
      </w:r>
      <w:r w:rsidR="002E3BC4" w:rsidRPr="00361C87">
        <w:rPr>
          <w:sz w:val="20"/>
        </w:rPr>
        <w:t xml:space="preserve">  and MAPE = 15%. </w:t>
      </w:r>
      <w:r w:rsidR="00684AF3" w:rsidRPr="00361C87">
        <w:rPr>
          <w:sz w:val="20"/>
        </w:rPr>
        <w:t>This</w:t>
      </w:r>
      <w:r w:rsidR="001E10A7" w:rsidRPr="00361C87">
        <w:rPr>
          <w:sz w:val="20"/>
        </w:rPr>
        <w:t xml:space="preserve"> </w:t>
      </w:r>
      <w:r w:rsidR="00854C38" w:rsidRPr="00361C87">
        <w:rPr>
          <w:sz w:val="20"/>
        </w:rPr>
        <w:t xml:space="preserve">highlights </w:t>
      </w:r>
      <w:r w:rsidR="001E10A7" w:rsidRPr="00361C87">
        <w:rPr>
          <w:sz w:val="20"/>
        </w:rPr>
        <w:t xml:space="preserve">accuracy and generalization capabilities of the most performant ensemble identified by the </w:t>
      </w:r>
      <w:r w:rsidR="005F508C" w:rsidRPr="00361C87">
        <w:rPr>
          <w:sz w:val="20"/>
        </w:rPr>
        <w:t>5</w:t>
      </w:r>
      <w:r w:rsidR="001E10A7" w:rsidRPr="00361C87">
        <w:rPr>
          <w:sz w:val="20"/>
        </w:rPr>
        <w:t xml:space="preserve">-fold </w:t>
      </w:r>
      <w:r w:rsidR="001E46CE" w:rsidRPr="00361C87">
        <w:rPr>
          <w:sz w:val="20"/>
        </w:rPr>
        <w:t>cross-validation</w:t>
      </w:r>
      <w:r w:rsidR="001E10A7" w:rsidRPr="00361C87">
        <w:rPr>
          <w:sz w:val="20"/>
        </w:rPr>
        <w:t>.</w:t>
      </w:r>
      <w:r w:rsidR="00E50EB6" w:rsidRPr="00361C87">
        <w:rPr>
          <w:sz w:val="20"/>
        </w:rPr>
        <w:t xml:space="preserve"> </w:t>
      </w:r>
      <w:r w:rsidR="00E50EB6" w:rsidRPr="00361C87">
        <w:rPr>
          <w:sz w:val="20"/>
        </w:rPr>
        <w:t xml:space="preserve">The </w:t>
      </w:r>
      <w:r w:rsidR="00E50EB6" w:rsidRPr="00361C87">
        <w:rPr>
          <w:rStyle w:val="ui-provider"/>
          <w:sz w:val="20"/>
        </w:rPr>
        <w:t>voting ensemble average MSE is 2.29</w:t>
      </w:r>
      <w:r w:rsidR="00E50EB6" w:rsidRPr="00361C87" w:rsidDel="009E65E5">
        <w:rPr>
          <w:sz w:val="20"/>
        </w:rPr>
        <w:t xml:space="preserve"> </w:t>
      </w:r>
      <w:r w:rsidR="00E50EB6" w:rsidRPr="00361C87">
        <w:rPr>
          <w:sz w:val="20"/>
        </w:rPr>
        <w:t>·10</w:t>
      </w:r>
      <w:r w:rsidR="00E50EB6" w:rsidRPr="00361C87">
        <w:rPr>
          <w:sz w:val="20"/>
          <w:vertAlign w:val="superscript"/>
        </w:rPr>
        <w:t>-</w:t>
      </w:r>
      <w:r w:rsidR="00E50EB6" w:rsidRPr="00361C87">
        <w:rPr>
          <w:sz w:val="20"/>
          <w:vertAlign w:val="superscript"/>
        </w:rPr>
        <w:t>2</w:t>
      </w:r>
      <w:r w:rsidR="0066542C" w:rsidRPr="00361C87">
        <w:rPr>
          <w:sz w:val="20"/>
        </w:rPr>
        <w:t>, slightly higher than the one obtained with the best</w:t>
      </w:r>
      <w:r w:rsidR="003D10A8" w:rsidRPr="00361C87">
        <w:rPr>
          <w:sz w:val="20"/>
        </w:rPr>
        <w:t xml:space="preserve"> MLPs structures.</w:t>
      </w:r>
      <w:r w:rsidR="0066542C" w:rsidRPr="00361C87">
        <w:rPr>
          <w:sz w:val="20"/>
        </w:rPr>
        <w:t xml:space="preserve"> </w:t>
      </w:r>
      <w:r w:rsidR="005F508C" w:rsidRPr="00361C87">
        <w:rPr>
          <w:sz w:val="20"/>
        </w:rPr>
        <w:t>Following, the</w:t>
      </w:r>
      <w:r w:rsidR="00FB6E5E" w:rsidRPr="00361C87">
        <w:rPr>
          <w:sz w:val="20"/>
        </w:rPr>
        <w:t xml:space="preserve"> influence of</w:t>
      </w:r>
      <w:r w:rsidR="006B1060" w:rsidRPr="00361C87">
        <w:rPr>
          <w:sz w:val="20"/>
        </w:rPr>
        <w:t xml:space="preserve"> </w:t>
      </w:r>
      <w:r w:rsidR="00FB6E5E" w:rsidRPr="00361C87">
        <w:rPr>
          <w:sz w:val="20"/>
        </w:rPr>
        <w:t xml:space="preserve">the size of the </w:t>
      </w:r>
      <w:r w:rsidR="00DC2A62" w:rsidRPr="00361C87">
        <w:rPr>
          <w:sz w:val="20"/>
        </w:rPr>
        <w:t xml:space="preserve">training </w:t>
      </w:r>
      <w:r w:rsidR="00FB6E5E" w:rsidRPr="00361C87">
        <w:rPr>
          <w:sz w:val="20"/>
        </w:rPr>
        <w:t xml:space="preserve">set </w:t>
      </w:r>
      <w:r w:rsidR="00854C38" w:rsidRPr="00361C87">
        <w:rPr>
          <w:sz w:val="20"/>
        </w:rPr>
        <w:t>on</w:t>
      </w:r>
      <w:r w:rsidR="00FB6E5E" w:rsidRPr="00361C87">
        <w:rPr>
          <w:sz w:val="20"/>
        </w:rPr>
        <w:t xml:space="preserve"> the model accuracy</w:t>
      </w:r>
      <w:r w:rsidR="005F508C" w:rsidRPr="00361C87">
        <w:rPr>
          <w:sz w:val="20"/>
        </w:rPr>
        <w:t xml:space="preserve"> was investigated</w:t>
      </w:r>
      <w:r w:rsidR="00244699" w:rsidRPr="00361C87">
        <w:rPr>
          <w:sz w:val="20"/>
        </w:rPr>
        <w:t xml:space="preserve">. </w:t>
      </w:r>
      <w:r w:rsidR="00427B66" w:rsidRPr="00361C87">
        <w:rPr>
          <w:sz w:val="20"/>
        </w:rPr>
        <w:t xml:space="preserve">As stated before, experimental </w:t>
      </w:r>
      <w:r w:rsidR="00415D7D" w:rsidRPr="00361C87">
        <w:rPr>
          <w:sz w:val="20"/>
        </w:rPr>
        <w:t>measurements</w:t>
      </w:r>
      <w:r w:rsidR="00427B66" w:rsidRPr="00361C87">
        <w:rPr>
          <w:sz w:val="20"/>
        </w:rPr>
        <w:t xml:space="preserve"> for specific ILs/water </w:t>
      </w:r>
      <w:r w:rsidR="00415D7D" w:rsidRPr="00361C87">
        <w:rPr>
          <w:sz w:val="20"/>
        </w:rPr>
        <w:t xml:space="preserve">partitioning can be </w:t>
      </w:r>
      <w:r w:rsidR="003B74B1" w:rsidRPr="00361C87">
        <w:rPr>
          <w:sz w:val="20"/>
        </w:rPr>
        <w:t>costly</w:t>
      </w:r>
      <w:r w:rsidR="00415D7D" w:rsidRPr="00361C87">
        <w:rPr>
          <w:sz w:val="20"/>
        </w:rPr>
        <w:t>. Therefore, it could be useful</w:t>
      </w:r>
      <w:r w:rsidR="00B33857" w:rsidRPr="00361C87">
        <w:rPr>
          <w:sz w:val="20"/>
        </w:rPr>
        <w:t xml:space="preserve"> </w:t>
      </w:r>
      <w:r w:rsidR="006B1060" w:rsidRPr="00361C87">
        <w:rPr>
          <w:sz w:val="20"/>
        </w:rPr>
        <w:t xml:space="preserve">to provide a model that </w:t>
      </w:r>
      <w:r w:rsidR="00AB6EEA" w:rsidRPr="00361C87">
        <w:rPr>
          <w:sz w:val="20"/>
        </w:rPr>
        <w:t>can</w:t>
      </w:r>
      <w:r w:rsidR="006B1060" w:rsidRPr="00361C87">
        <w:rPr>
          <w:sz w:val="20"/>
        </w:rPr>
        <w:t xml:space="preserve"> work with a relatively low </w:t>
      </w:r>
      <w:r w:rsidR="003B74B1" w:rsidRPr="00361C87">
        <w:rPr>
          <w:sz w:val="20"/>
        </w:rPr>
        <w:t>number</w:t>
      </w:r>
      <w:r w:rsidR="006B1060" w:rsidRPr="00361C87">
        <w:rPr>
          <w:sz w:val="20"/>
        </w:rPr>
        <w:t xml:space="preserve"> of experimental points. </w:t>
      </w:r>
      <w:r w:rsidR="00B12D25" w:rsidRPr="00361C87">
        <w:rPr>
          <w:sz w:val="20"/>
        </w:rPr>
        <w:fldChar w:fldCharType="begin"/>
      </w:r>
      <w:r w:rsidR="00B12D25" w:rsidRPr="00361C87">
        <w:rPr>
          <w:sz w:val="20"/>
        </w:rPr>
        <w:instrText xml:space="preserve"> REF _Ref151716542 \h </w:instrText>
      </w:r>
      <w:r w:rsidR="00ED78BE" w:rsidRPr="00361C87">
        <w:rPr>
          <w:sz w:val="20"/>
        </w:rPr>
        <w:instrText xml:space="preserve"> \* MERGEFORMAT </w:instrText>
      </w:r>
      <w:r w:rsidR="00B12D25" w:rsidRPr="00361C87">
        <w:rPr>
          <w:sz w:val="20"/>
        </w:rPr>
      </w:r>
      <w:r w:rsidR="00B12D25" w:rsidRPr="00361C87">
        <w:rPr>
          <w:sz w:val="20"/>
        </w:rPr>
        <w:fldChar w:fldCharType="separate"/>
      </w:r>
      <w:r w:rsidR="00B12D25" w:rsidRPr="00361C87">
        <w:rPr>
          <w:sz w:val="20"/>
        </w:rPr>
        <w:t xml:space="preserve">Figure </w:t>
      </w:r>
      <w:r w:rsidR="00B12D25" w:rsidRPr="00361C87">
        <w:rPr>
          <w:noProof/>
          <w:sz w:val="20"/>
        </w:rPr>
        <w:t>3</w:t>
      </w:r>
      <w:r w:rsidR="00B12D25" w:rsidRPr="00361C87">
        <w:rPr>
          <w:sz w:val="20"/>
        </w:rPr>
        <w:fldChar w:fldCharType="end"/>
      </w:r>
      <w:r w:rsidR="00FC5F03" w:rsidRPr="00361C87">
        <w:rPr>
          <w:sz w:val="20"/>
        </w:rPr>
        <w:t xml:space="preserve"> shows the results of the model trained with a decreasing number of points.</w:t>
      </w:r>
      <w:r w:rsidR="00DC2A62" w:rsidRPr="00361C87">
        <w:rPr>
          <w:sz w:val="20"/>
        </w:rPr>
        <w:t xml:space="preserve"> </w:t>
      </w:r>
      <w:r w:rsidR="0086581A" w:rsidRPr="00361C87">
        <w:rPr>
          <w:sz w:val="20"/>
        </w:rPr>
        <w:t xml:space="preserve">Both the MSE and the MAPE are calculated on the </w:t>
      </w:r>
      <w:r w:rsidR="008C078B" w:rsidRPr="00361C87">
        <w:rPr>
          <w:sz w:val="20"/>
        </w:rPr>
        <w:t xml:space="preserve">train and </w:t>
      </w:r>
      <w:r w:rsidR="0086581A" w:rsidRPr="00361C87">
        <w:rPr>
          <w:sz w:val="20"/>
        </w:rPr>
        <w:t xml:space="preserve">test </w:t>
      </w:r>
      <w:r w:rsidR="008C078B" w:rsidRPr="00361C87">
        <w:rPr>
          <w:sz w:val="20"/>
        </w:rPr>
        <w:t>sets</w:t>
      </w:r>
      <w:r w:rsidR="0086581A" w:rsidRPr="00361C87">
        <w:rPr>
          <w:sz w:val="20"/>
        </w:rPr>
        <w:t xml:space="preserve">. </w:t>
      </w:r>
      <w:r w:rsidR="004530AF" w:rsidRPr="00361C87">
        <w:rPr>
          <w:sz w:val="20"/>
        </w:rPr>
        <w:t xml:space="preserve">From this </w:t>
      </w:r>
      <w:r w:rsidR="001F2613" w:rsidRPr="00361C87">
        <w:rPr>
          <w:sz w:val="20"/>
        </w:rPr>
        <w:t>f</w:t>
      </w:r>
      <w:r w:rsidR="004530AF" w:rsidRPr="00361C87">
        <w:rPr>
          <w:sz w:val="20"/>
        </w:rPr>
        <w:t>igure, an increasing MSE and MAPE can be appreciated with a decreasing number of points</w:t>
      </w:r>
      <w:r w:rsidR="00FA6CEB" w:rsidRPr="00361C87">
        <w:rPr>
          <w:sz w:val="20"/>
        </w:rPr>
        <w:t xml:space="preserve">, as expected. On the other hand, the lowest MSE </w:t>
      </w:r>
      <w:r w:rsidR="00307D6C" w:rsidRPr="00361C87">
        <w:rPr>
          <w:sz w:val="20"/>
        </w:rPr>
        <w:t>is found with 28 training points</w:t>
      </w:r>
      <w:r w:rsidR="001F2613" w:rsidRPr="00361C87">
        <w:rPr>
          <w:sz w:val="20"/>
        </w:rPr>
        <w:t xml:space="preserve"> with a value of 1.7</w:t>
      </w:r>
      <w:r w:rsidR="00BE5477" w:rsidRPr="00361C87">
        <w:rPr>
          <w:sz w:val="20"/>
        </w:rPr>
        <w:t>·10</w:t>
      </w:r>
      <w:r w:rsidR="00BE5477" w:rsidRPr="00361C87">
        <w:rPr>
          <w:sz w:val="20"/>
          <w:vertAlign w:val="superscript"/>
        </w:rPr>
        <w:t>-2</w:t>
      </w:r>
      <w:r w:rsidR="00307D6C" w:rsidRPr="00361C87">
        <w:rPr>
          <w:sz w:val="20"/>
        </w:rPr>
        <w:t xml:space="preserve">. </w:t>
      </w:r>
      <w:r w:rsidR="00091A3E" w:rsidRPr="00361C87">
        <w:rPr>
          <w:sz w:val="20"/>
        </w:rPr>
        <w:t xml:space="preserve">Looking at </w:t>
      </w:r>
      <w:r w:rsidR="00ED78BE" w:rsidRPr="00361C87">
        <w:rPr>
          <w:sz w:val="20"/>
        </w:rPr>
        <w:t>Figure 3</w:t>
      </w:r>
      <w:r w:rsidR="00091A3E" w:rsidRPr="00361C87">
        <w:rPr>
          <w:sz w:val="20"/>
        </w:rPr>
        <w:t xml:space="preserve">, the MAPE seems to be high. Nevertheless, </w:t>
      </w:r>
      <w:r w:rsidR="00DD66FF" w:rsidRPr="00361C87">
        <w:rPr>
          <w:sz w:val="20"/>
        </w:rPr>
        <w:t xml:space="preserve">the values of </w:t>
      </w:r>
      <m:oMath>
        <m:r>
          <w:rPr>
            <w:rFonts w:ascii="Cambria Math" w:hAnsi="Cambria Math"/>
            <w:sz w:val="20"/>
          </w:rPr>
          <m:t>α</m:t>
        </m:r>
      </m:oMath>
      <w:r w:rsidR="00DD66FF" w:rsidRPr="00361C87">
        <w:rPr>
          <w:sz w:val="20"/>
        </w:rPr>
        <w:t xml:space="preserve"> range from</w:t>
      </w:r>
      <w:r w:rsidR="00091A3E" w:rsidRPr="00361C87">
        <w:rPr>
          <w:sz w:val="20"/>
        </w:rPr>
        <w:t xml:space="preserve"> -0.5 </w:t>
      </w:r>
      <w:r w:rsidR="00F74F78" w:rsidRPr="00361C87">
        <w:rPr>
          <w:sz w:val="20"/>
        </w:rPr>
        <w:t>to</w:t>
      </w:r>
      <w:r w:rsidR="00091A3E" w:rsidRPr="00361C87">
        <w:rPr>
          <w:sz w:val="20"/>
        </w:rPr>
        <w:t xml:space="preserve"> 2</w:t>
      </w:r>
      <w:r w:rsidR="006A5515" w:rsidRPr="00361C87">
        <w:rPr>
          <w:sz w:val="20"/>
        </w:rPr>
        <w:t>.5</w:t>
      </w:r>
      <w:r w:rsidR="00091A3E" w:rsidRPr="00361C87">
        <w:rPr>
          <w:sz w:val="20"/>
        </w:rPr>
        <w:t xml:space="preserve">. In particular, we can also notice a point for which </w:t>
      </w:r>
      <m:oMath>
        <m:r>
          <w:rPr>
            <w:rFonts w:ascii="Cambria Math" w:hAnsi="Cambria Math"/>
            <w:sz w:val="20"/>
          </w:rPr>
          <m:t xml:space="preserve">α </m:t>
        </m:r>
      </m:oMath>
      <w:r w:rsidR="00091A3E" w:rsidRPr="00361C87">
        <w:rPr>
          <w:sz w:val="20"/>
        </w:rPr>
        <w:t>= 0.006. Looking at (3), in the MAPE formula, the expected value is at the denominator. This usually increases the MAPE, if values close to 0 are taken into account</w:t>
      </w:r>
      <w:r w:rsidR="00C927A0" w:rsidRPr="00361C87">
        <w:rPr>
          <w:sz w:val="20"/>
        </w:rPr>
        <w:t>.</w:t>
      </w:r>
      <w:r w:rsidR="004348F7" w:rsidRPr="00361C87">
        <w:rPr>
          <w:sz w:val="20"/>
        </w:rPr>
        <w:t xml:space="preserve"> By excluding the aforementioned point from the metrics evaluation, the </w:t>
      </w:r>
      <w:r w:rsidR="00E5161B" w:rsidRPr="00361C87">
        <w:rPr>
          <w:sz w:val="20"/>
        </w:rPr>
        <w:t>MAPE</w:t>
      </w:r>
      <w:r w:rsidR="004348F7" w:rsidRPr="00361C87">
        <w:rPr>
          <w:sz w:val="20"/>
        </w:rPr>
        <w:t xml:space="preserve"> decreases </w:t>
      </w:r>
      <w:r w:rsidR="00C927A0" w:rsidRPr="00361C87">
        <w:rPr>
          <w:sz w:val="20"/>
        </w:rPr>
        <w:t xml:space="preserve">to </w:t>
      </w:r>
      <w:r w:rsidR="00E5161B" w:rsidRPr="00361C87">
        <w:rPr>
          <w:sz w:val="20"/>
        </w:rPr>
        <w:t>15</w:t>
      </w:r>
      <w:r w:rsidR="00063802" w:rsidRPr="00361C87">
        <w:rPr>
          <w:sz w:val="20"/>
        </w:rPr>
        <w:t>%</w:t>
      </w:r>
      <w:r w:rsidR="00091A3E" w:rsidRPr="00361C87">
        <w:rPr>
          <w:sz w:val="20"/>
        </w:rPr>
        <w:t>.</w:t>
      </w:r>
      <w:r w:rsidR="004348F7" w:rsidRPr="00361C87">
        <w:rPr>
          <w:sz w:val="20"/>
        </w:rPr>
        <w:t xml:space="preserve">  </w:t>
      </w:r>
    </w:p>
    <w:p w14:paraId="06A9B392" w14:textId="7943DEBC" w:rsidR="00ED3031" w:rsidRDefault="00ED3031" w:rsidP="00ED3031">
      <w:pPr>
        <w:pStyle w:val="Els-1storder-head"/>
      </w:pPr>
      <w:r>
        <w:t xml:space="preserve">Conclusions </w:t>
      </w:r>
    </w:p>
    <w:p w14:paraId="62469416" w14:textId="6D2DC521" w:rsidR="007E1577" w:rsidRPr="009D58EC" w:rsidRDefault="009D58EC" w:rsidP="009D58EC">
      <w:pPr>
        <w:pStyle w:val="Els-body-text"/>
      </w:pPr>
      <w:r>
        <w:t>A hybrid model for the prediction of logP</w:t>
      </w:r>
      <w:r w:rsidR="00977F8B" w:rsidRPr="000F17CC">
        <w:rPr>
          <w:vertAlign w:val="subscript"/>
        </w:rPr>
        <w:t>IL/W</w:t>
      </w:r>
      <w:r>
        <w:t xml:space="preserve"> in </w:t>
      </w:r>
      <w:r w:rsidR="00EE75AC">
        <w:rPr>
          <w:lang w:val="en-GB"/>
        </w:rPr>
        <w:t>[MeoeMPyrr]</w:t>
      </w:r>
      <w:r w:rsidR="00EE75AC" w:rsidRPr="00A81659">
        <w:rPr>
          <w:vertAlign w:val="superscript"/>
          <w:lang w:val="en-GB"/>
        </w:rPr>
        <w:t>+</w:t>
      </w:r>
      <w:r w:rsidR="00EE75AC">
        <w:rPr>
          <w:lang w:val="en-GB"/>
        </w:rPr>
        <w:t>[FAP]</w:t>
      </w:r>
      <w:r w:rsidR="00EE75AC">
        <w:rPr>
          <w:vertAlign w:val="superscript"/>
          <w:lang w:val="en-GB"/>
        </w:rPr>
        <w:t xml:space="preserve">— </w:t>
      </w:r>
      <w:r>
        <w:t>/water systems has been proposed.</w:t>
      </w:r>
      <w:r w:rsidR="00B61F4C">
        <w:t xml:space="preserve"> </w:t>
      </w:r>
      <w:r w:rsidR="00BC7112" w:rsidRPr="00BC7112">
        <w:t>The model structure returns accurate predictions with an R</w:t>
      </w:r>
      <w:r w:rsidR="00BC7112" w:rsidRPr="00DC7D15">
        <w:rPr>
          <w:vertAlign w:val="superscript"/>
        </w:rPr>
        <w:t>2</w:t>
      </w:r>
      <w:r w:rsidR="00BC7112" w:rsidRPr="00BC7112">
        <w:t>=</w:t>
      </w:r>
      <w:r w:rsidR="00424F4A">
        <w:t xml:space="preserve"> </w:t>
      </w:r>
      <w:r w:rsidR="00BC7112" w:rsidRPr="00BC7112">
        <w:t>0.9</w:t>
      </w:r>
      <w:r w:rsidR="00BC7112">
        <w:t>3</w:t>
      </w:r>
      <w:r w:rsidR="00BC7112" w:rsidRPr="00BC7112">
        <w:t xml:space="preserve"> and </w:t>
      </w:r>
      <w:r w:rsidR="00BC7112">
        <w:t>good</w:t>
      </w:r>
      <w:r w:rsidR="00BC7112" w:rsidRPr="00BC7112">
        <w:t xml:space="preserve"> generalization capabilities. The </w:t>
      </w:r>
      <w:r w:rsidR="00BC7112">
        <w:t>best model structure</w:t>
      </w:r>
      <w:r w:rsidR="00BC7112" w:rsidRPr="00BC7112">
        <w:t xml:space="preserve"> </w:t>
      </w:r>
      <w:r w:rsidR="00BC7112">
        <w:t>is</w:t>
      </w:r>
      <w:r w:rsidR="00BC7112" w:rsidRPr="00BC7112">
        <w:t xml:space="preserve"> </w:t>
      </w:r>
      <w:r w:rsidR="00645618">
        <w:t>found through a k-fold cross-validation</w:t>
      </w:r>
      <w:r w:rsidR="00BC7112" w:rsidRPr="00BC7112">
        <w:t>.</w:t>
      </w:r>
      <w:r w:rsidR="00BD2381">
        <w:t xml:space="preserve"> </w:t>
      </w:r>
      <w:r>
        <w:t xml:space="preserve">Although </w:t>
      </w:r>
      <w:r w:rsidR="00972BEC">
        <w:t xml:space="preserve">the </w:t>
      </w:r>
      <w:r w:rsidR="009A56DF">
        <w:t xml:space="preserve">model </w:t>
      </w:r>
      <w:r w:rsidR="000E0938">
        <w:t xml:space="preserve">developed in this paper </w:t>
      </w:r>
      <w:r w:rsidR="009A56DF">
        <w:t xml:space="preserve">shows acceptable prediction </w:t>
      </w:r>
      <w:r w:rsidR="000E0938">
        <w:t>accuracy</w:t>
      </w:r>
      <w:r w:rsidR="009A56DF">
        <w:t xml:space="preserve">, </w:t>
      </w:r>
      <w:r w:rsidR="000E0938">
        <w:t>its performance can be further improved</w:t>
      </w:r>
      <w:r w:rsidR="009A56DF">
        <w:t>.</w:t>
      </w:r>
      <w:r w:rsidR="009F78FD">
        <w:t xml:space="preserve"> In particular, the first principle part of the model could be improved, </w:t>
      </w:r>
      <w:r w:rsidR="009A5039">
        <w:t>providing more</w:t>
      </w:r>
      <w:r w:rsidR="009F78FD">
        <w:t xml:space="preserve"> </w:t>
      </w:r>
      <w:r w:rsidR="00FD595B">
        <w:t>physical adherence</w:t>
      </w:r>
      <w:r w:rsidR="00AC75FA">
        <w:t>.</w:t>
      </w:r>
      <w:r w:rsidR="009A56DF">
        <w:t xml:space="preserve"> </w:t>
      </w:r>
      <w:r w:rsidR="00AE055C">
        <w:t xml:space="preserve">Moreover, the model can also be tested with </w:t>
      </w:r>
      <w:r w:rsidR="007E1577">
        <w:t xml:space="preserve">a </w:t>
      </w:r>
      <w:r w:rsidR="00AE055C">
        <w:t xml:space="preserve">new set of </w:t>
      </w:r>
      <w:r w:rsidR="007E1577">
        <w:t>experimental data in a different kind of organic-aqueous system.</w:t>
      </w:r>
      <w:r w:rsidR="0092326E">
        <w:t xml:space="preserve"> </w:t>
      </w:r>
      <w:r w:rsidR="00FA5E25">
        <w:t>However,</w:t>
      </w:r>
      <w:r w:rsidR="00BD2381">
        <w:t xml:space="preserve"> </w:t>
      </w:r>
      <w:r w:rsidR="00250AE1">
        <w:t>the hybrid model developed could be used to further analyze</w:t>
      </w:r>
      <w:r w:rsidR="004C3EDC">
        <w:t xml:space="preserve"> the partitioning of organic molecules</w:t>
      </w:r>
      <w:r w:rsidR="00786834">
        <w:t xml:space="preserve"> in ionic liquid/water systems by performing a low amount of experiments</w:t>
      </w:r>
      <w:r w:rsidR="004C3EDC">
        <w:t>.</w:t>
      </w:r>
    </w:p>
    <w:p w14:paraId="6AF97CFE" w14:textId="716ACE4B" w:rsidR="004C5DAF" w:rsidRDefault="008D2649" w:rsidP="004C5DAF">
      <w:pPr>
        <w:pStyle w:val="Els-1storder-head"/>
        <w:spacing w:after="120"/>
        <w:rPr>
          <w:lang w:val="en-GB"/>
        </w:rPr>
      </w:pPr>
      <w:r w:rsidRPr="00A94774">
        <w:rPr>
          <w:lang w:val="en-GB"/>
        </w:rPr>
        <w:t xml:space="preserve">References </w:t>
      </w:r>
    </w:p>
    <w:sdt>
      <w:sdtPr>
        <w:rPr>
          <w:sz w:val="18"/>
          <w:szCs w:val="18"/>
          <w:lang w:val="en-US"/>
        </w:rPr>
        <w:tag w:val="MENDELEY_BIBLIOGRAPHY"/>
        <w:id w:val="-1596391279"/>
        <w:placeholder>
          <w:docPart w:val="DefaultPlaceholder_-1854013440"/>
        </w:placeholder>
      </w:sdtPr>
      <w:sdtEndPr/>
      <w:sdtContent>
        <w:p w14:paraId="55C8B483" w14:textId="1D600A8A" w:rsidR="00A02CCD" w:rsidRPr="00A02CCD" w:rsidRDefault="00A02CCD" w:rsidP="0092326E">
          <w:pPr>
            <w:autoSpaceDE w:val="0"/>
            <w:autoSpaceDN w:val="0"/>
            <w:ind w:hanging="480"/>
            <w:divId w:val="1310861897"/>
            <w:rPr>
              <w:sz w:val="18"/>
              <w:szCs w:val="18"/>
            </w:rPr>
          </w:pPr>
          <w:r w:rsidRPr="00A02CCD">
            <w:rPr>
              <w:sz w:val="18"/>
              <w:szCs w:val="18"/>
            </w:rPr>
            <w:t xml:space="preserve">Bannan, C. C., Calabró, G., Kyu, D. Y., &amp; Mobley, D. L. (2016). Calculating Partition Coefficients of Small Molecules in Octanol/Water and Cyclohexane/Water. </w:t>
          </w:r>
          <w:r w:rsidRPr="00A02CCD">
            <w:rPr>
              <w:i/>
              <w:iCs/>
              <w:sz w:val="18"/>
              <w:szCs w:val="18"/>
            </w:rPr>
            <w:t>Journal of Chemical Theory and Computation</w:t>
          </w:r>
          <w:r w:rsidRPr="00A02CCD">
            <w:rPr>
              <w:sz w:val="18"/>
              <w:szCs w:val="18"/>
            </w:rPr>
            <w:t xml:space="preserve">, </w:t>
          </w:r>
          <w:r w:rsidRPr="00A02CCD">
            <w:rPr>
              <w:i/>
              <w:iCs/>
              <w:sz w:val="18"/>
              <w:szCs w:val="18"/>
            </w:rPr>
            <w:t>12</w:t>
          </w:r>
          <w:r w:rsidRPr="00A02CCD">
            <w:rPr>
              <w:sz w:val="18"/>
              <w:szCs w:val="18"/>
            </w:rPr>
            <w:t xml:space="preserve">(8), 4015–4024. </w:t>
          </w:r>
        </w:p>
        <w:p w14:paraId="0FC1F2D7" w14:textId="088113CC" w:rsidR="00A02CCD" w:rsidRPr="00A02CCD" w:rsidRDefault="00A02CCD">
          <w:pPr>
            <w:autoSpaceDE w:val="0"/>
            <w:autoSpaceDN w:val="0"/>
            <w:ind w:hanging="480"/>
            <w:divId w:val="1281569509"/>
            <w:rPr>
              <w:sz w:val="18"/>
              <w:szCs w:val="18"/>
            </w:rPr>
          </w:pPr>
          <w:r w:rsidRPr="00A02CCD">
            <w:rPr>
              <w:sz w:val="18"/>
              <w:szCs w:val="18"/>
            </w:rPr>
            <w:t xml:space="preserve">Di Caprio, U., Wu, M., Vermeire, F., Van Gerven, T., Hellinckx, P., Waldherr, S., Kayahan, E., &amp; Leblebici, M. E. (2023). Predicting overall mass transfer coefficients of CO2 capture into monoethanolamine in spray columns with hybrid machine learning. </w:t>
          </w:r>
          <w:r w:rsidRPr="00A02CCD">
            <w:rPr>
              <w:i/>
              <w:iCs/>
              <w:sz w:val="18"/>
              <w:szCs w:val="18"/>
            </w:rPr>
            <w:t>Journal of CO2 Utilization</w:t>
          </w:r>
          <w:r w:rsidRPr="00A02CCD">
            <w:rPr>
              <w:sz w:val="18"/>
              <w:szCs w:val="18"/>
            </w:rPr>
            <w:t xml:space="preserve">, </w:t>
          </w:r>
          <w:r w:rsidRPr="00A02CCD">
            <w:rPr>
              <w:i/>
              <w:iCs/>
              <w:sz w:val="18"/>
              <w:szCs w:val="18"/>
            </w:rPr>
            <w:t>70</w:t>
          </w:r>
          <w:r w:rsidRPr="00A02CCD">
            <w:rPr>
              <w:sz w:val="18"/>
              <w:szCs w:val="18"/>
            </w:rPr>
            <w:t xml:space="preserve">. </w:t>
          </w:r>
        </w:p>
        <w:p w14:paraId="1E8DCF24" w14:textId="5AE12D68" w:rsidR="00A02CCD" w:rsidRPr="00A02CCD" w:rsidRDefault="00A02CCD">
          <w:pPr>
            <w:autoSpaceDE w:val="0"/>
            <w:autoSpaceDN w:val="0"/>
            <w:ind w:hanging="480"/>
            <w:divId w:val="540631070"/>
            <w:rPr>
              <w:sz w:val="18"/>
              <w:szCs w:val="18"/>
            </w:rPr>
          </w:pPr>
          <w:r w:rsidRPr="00A02CCD">
            <w:rPr>
              <w:sz w:val="18"/>
              <w:szCs w:val="18"/>
            </w:rPr>
            <w:t xml:space="preserve">Guzman, E., El-Haliby, M., &amp; Bruegge, B. (2016). Ensemble methods for app review classification: An approach for software evolution. </w:t>
          </w:r>
          <w:r w:rsidRPr="00A02CCD">
            <w:rPr>
              <w:i/>
              <w:iCs/>
              <w:sz w:val="18"/>
              <w:szCs w:val="18"/>
            </w:rPr>
            <w:t>Proceedings - 2015 30th IEEE/ACM International Conference on Automated Software Engineering, ASE 2015</w:t>
          </w:r>
          <w:r w:rsidRPr="00A02CCD">
            <w:rPr>
              <w:sz w:val="18"/>
              <w:szCs w:val="18"/>
            </w:rPr>
            <w:t xml:space="preserve">, 771–776. </w:t>
          </w:r>
        </w:p>
        <w:p w14:paraId="415051EC" w14:textId="0B97E6BF" w:rsidR="00A02CCD" w:rsidRPr="00A02CCD" w:rsidRDefault="00A02CCD" w:rsidP="0092326E">
          <w:pPr>
            <w:autoSpaceDE w:val="0"/>
            <w:autoSpaceDN w:val="0"/>
            <w:ind w:hanging="480"/>
            <w:divId w:val="306400322"/>
            <w:rPr>
              <w:sz w:val="18"/>
              <w:szCs w:val="18"/>
            </w:rPr>
          </w:pPr>
          <w:r w:rsidRPr="00A02CCD">
            <w:rPr>
              <w:sz w:val="18"/>
              <w:szCs w:val="18"/>
            </w:rPr>
            <w:t xml:space="preserve">Heid, E., Greenman, K. P., Chung, Y., Li, S.-C., Graff, D. E., Vermeire, F. H., Wu, H., Green, W. H., &amp; McGill, C. J. (2023). </w:t>
          </w:r>
          <w:r w:rsidRPr="00A02CCD">
            <w:rPr>
              <w:i/>
              <w:iCs/>
              <w:sz w:val="18"/>
              <w:szCs w:val="18"/>
            </w:rPr>
            <w:t>Chemprop: A Machine Learning Package for Chemical Property Prediction</w:t>
          </w:r>
          <w:r w:rsidRPr="00A02CCD">
            <w:rPr>
              <w:sz w:val="18"/>
              <w:szCs w:val="18"/>
            </w:rPr>
            <w:t>.</w:t>
          </w:r>
        </w:p>
        <w:p w14:paraId="4163AD44" w14:textId="5D7BD971" w:rsidR="00A02CCD" w:rsidRPr="00A02CCD" w:rsidRDefault="00A02CCD" w:rsidP="0092326E">
          <w:pPr>
            <w:autoSpaceDE w:val="0"/>
            <w:autoSpaceDN w:val="0"/>
            <w:ind w:hanging="480"/>
            <w:divId w:val="835875540"/>
            <w:rPr>
              <w:sz w:val="18"/>
              <w:szCs w:val="18"/>
            </w:rPr>
          </w:pPr>
          <w:r w:rsidRPr="00A02CCD">
            <w:rPr>
              <w:sz w:val="18"/>
              <w:szCs w:val="18"/>
            </w:rPr>
            <w:t xml:space="preserve">Jiang, R., Anderson, J. L., Stephens, T. W., Acree, W. E. (William E., &amp; Abraham, M. H. (Michael H. ). (2013). Abraham model correlations for predicting gas-to-liquid partition coefficients and activity coefficients of organic solutes dissolved in 1-(2-methoxyethyl)-1-methylpyrrolidinium tris(pentafluoroethyl) trifluorophosphate. </w:t>
          </w:r>
          <w:r w:rsidRPr="00A02CCD">
            <w:rPr>
              <w:i/>
              <w:iCs/>
              <w:sz w:val="18"/>
              <w:szCs w:val="18"/>
            </w:rPr>
            <w:t>European Chemical Bulletin, 2013, Hungary: Deuton-X Ltd.</w:t>
          </w:r>
          <w:r w:rsidRPr="00A02CCD">
            <w:rPr>
              <w:sz w:val="18"/>
              <w:szCs w:val="18"/>
            </w:rPr>
            <w:t xml:space="preserve">, </w:t>
          </w:r>
          <w:r w:rsidRPr="00A02CCD">
            <w:rPr>
              <w:i/>
              <w:iCs/>
              <w:sz w:val="18"/>
              <w:szCs w:val="18"/>
            </w:rPr>
            <w:t>2</w:t>
          </w:r>
          <w:r w:rsidRPr="00A02CCD">
            <w:rPr>
              <w:sz w:val="18"/>
              <w:szCs w:val="18"/>
            </w:rPr>
            <w:t xml:space="preserve">(10), 741–751. </w:t>
          </w:r>
        </w:p>
        <w:p w14:paraId="27FADE13" w14:textId="7351BCC2" w:rsidR="00A02CCD" w:rsidRPr="00A02CCD" w:rsidRDefault="00A02CCD">
          <w:pPr>
            <w:autoSpaceDE w:val="0"/>
            <w:autoSpaceDN w:val="0"/>
            <w:ind w:hanging="480"/>
            <w:divId w:val="1386368047"/>
            <w:rPr>
              <w:sz w:val="18"/>
              <w:szCs w:val="18"/>
            </w:rPr>
          </w:pPr>
          <w:r w:rsidRPr="00A02CCD">
            <w:rPr>
              <w:sz w:val="18"/>
              <w:szCs w:val="18"/>
            </w:rPr>
            <w:t xml:space="preserve">Kujawski, J., Popielarska, H., Myka, A., Drabińska, B., &amp; Bernard, M. (2012). The log P Parameter as a Molecular Descriptor in the Computer-aided Drug Design – an Overview. </w:t>
          </w:r>
          <w:r w:rsidRPr="00A02CCD">
            <w:rPr>
              <w:i/>
              <w:iCs/>
              <w:sz w:val="18"/>
              <w:szCs w:val="18"/>
            </w:rPr>
            <w:t>Computational Methods in Science and Technology</w:t>
          </w:r>
          <w:r w:rsidRPr="00A02CCD">
            <w:rPr>
              <w:sz w:val="18"/>
              <w:szCs w:val="18"/>
            </w:rPr>
            <w:t xml:space="preserve">, </w:t>
          </w:r>
          <w:r w:rsidRPr="00A02CCD">
            <w:rPr>
              <w:i/>
              <w:iCs/>
              <w:sz w:val="18"/>
              <w:szCs w:val="18"/>
            </w:rPr>
            <w:t>18</w:t>
          </w:r>
          <w:r w:rsidRPr="00A02CCD">
            <w:rPr>
              <w:sz w:val="18"/>
              <w:szCs w:val="18"/>
            </w:rPr>
            <w:t xml:space="preserve">(2), 81–88. </w:t>
          </w:r>
        </w:p>
        <w:p w14:paraId="5E26469B" w14:textId="21C35038" w:rsidR="00A02CCD" w:rsidRPr="00A02CCD" w:rsidRDefault="00A02CCD">
          <w:pPr>
            <w:autoSpaceDE w:val="0"/>
            <w:autoSpaceDN w:val="0"/>
            <w:ind w:hanging="480"/>
            <w:divId w:val="1384670004"/>
            <w:rPr>
              <w:sz w:val="18"/>
              <w:szCs w:val="18"/>
            </w:rPr>
          </w:pPr>
          <w:r w:rsidRPr="00A02CCD">
            <w:rPr>
              <w:sz w:val="18"/>
              <w:szCs w:val="18"/>
            </w:rPr>
            <w:t xml:space="preserve">Loureiro, D. R. P., Soares, J. X., Lopes, D., Macedo, T., Yordanova, D., Jakobtorweihen, S., Nunes, C., Reis, S., Pinto, M. M. M., &amp; Afonso, C. M. M. (2018). </w:t>
          </w:r>
          <w:r w:rsidRPr="00A02CCD">
            <w:rPr>
              <w:i/>
              <w:iCs/>
              <w:sz w:val="18"/>
              <w:szCs w:val="18"/>
            </w:rPr>
            <w:t>Accessing lipophilicity of drugs with biomimetic models: A comparative study using liposomes and micelles</w:t>
          </w:r>
          <w:r w:rsidRPr="00A02CCD">
            <w:rPr>
              <w:sz w:val="18"/>
              <w:szCs w:val="18"/>
            </w:rPr>
            <w:t xml:space="preserve">. </w:t>
          </w:r>
        </w:p>
        <w:p w14:paraId="7D6FA1FD" w14:textId="5CE943FE" w:rsidR="00A02CCD" w:rsidRPr="00A02CCD" w:rsidRDefault="00A02CCD">
          <w:pPr>
            <w:autoSpaceDE w:val="0"/>
            <w:autoSpaceDN w:val="0"/>
            <w:ind w:hanging="480"/>
            <w:divId w:val="1729330668"/>
            <w:rPr>
              <w:sz w:val="18"/>
              <w:szCs w:val="18"/>
            </w:rPr>
          </w:pPr>
          <w:r w:rsidRPr="00A02CCD">
            <w:rPr>
              <w:sz w:val="18"/>
              <w:szCs w:val="18"/>
            </w:rPr>
            <w:t xml:space="preserve">Narayanan, H., von Stosch, M., Feidl, F., Sokolov, M., Morbidelli, M., &amp; Butté, A. (2023). Hybrid modeling for biopharmaceutical processes: advantages, opportunities, and implementation. </w:t>
          </w:r>
          <w:r w:rsidRPr="00A02CCD">
            <w:rPr>
              <w:i/>
              <w:iCs/>
              <w:sz w:val="18"/>
              <w:szCs w:val="18"/>
            </w:rPr>
            <w:t>Frontiers in Chemical Engineering</w:t>
          </w:r>
          <w:r w:rsidRPr="00A02CCD">
            <w:rPr>
              <w:sz w:val="18"/>
              <w:szCs w:val="18"/>
            </w:rPr>
            <w:t xml:space="preserve">, </w:t>
          </w:r>
          <w:r w:rsidRPr="00A02CCD">
            <w:rPr>
              <w:i/>
              <w:iCs/>
              <w:sz w:val="18"/>
              <w:szCs w:val="18"/>
            </w:rPr>
            <w:t>5</w:t>
          </w:r>
          <w:r w:rsidRPr="00A02CCD">
            <w:rPr>
              <w:sz w:val="18"/>
              <w:szCs w:val="18"/>
            </w:rPr>
            <w:t xml:space="preserve">, 1157889. </w:t>
          </w:r>
        </w:p>
        <w:p w14:paraId="3EA66683" w14:textId="5002DF04" w:rsidR="00A02CCD" w:rsidRPr="00A02CCD" w:rsidRDefault="00A02CCD">
          <w:pPr>
            <w:autoSpaceDE w:val="0"/>
            <w:autoSpaceDN w:val="0"/>
            <w:ind w:hanging="480"/>
            <w:divId w:val="48264971"/>
            <w:rPr>
              <w:sz w:val="18"/>
              <w:szCs w:val="18"/>
            </w:rPr>
          </w:pPr>
          <w:r w:rsidRPr="00A02CCD">
            <w:rPr>
              <w:sz w:val="18"/>
              <w:szCs w:val="18"/>
            </w:rPr>
            <w:t xml:space="preserve">Padró, J. M., Ponzinibbio, A., Mesa, L. B. A., &amp; Reta, M. (2011). Predicting the partitioning of biological compounds between room-temperature ionic liquids and water by means of the solvation-parameter model. </w:t>
          </w:r>
          <w:r w:rsidRPr="00A02CCD">
            <w:rPr>
              <w:i/>
              <w:iCs/>
              <w:sz w:val="18"/>
              <w:szCs w:val="18"/>
            </w:rPr>
            <w:t>Analytical and Bioanalytical Chemistry</w:t>
          </w:r>
          <w:r w:rsidRPr="00A02CCD">
            <w:rPr>
              <w:sz w:val="18"/>
              <w:szCs w:val="18"/>
            </w:rPr>
            <w:t xml:space="preserve">, </w:t>
          </w:r>
          <w:r w:rsidRPr="00A02CCD">
            <w:rPr>
              <w:i/>
              <w:iCs/>
              <w:sz w:val="18"/>
              <w:szCs w:val="18"/>
            </w:rPr>
            <w:t>399</w:t>
          </w:r>
          <w:r w:rsidRPr="00A02CCD">
            <w:rPr>
              <w:sz w:val="18"/>
              <w:szCs w:val="18"/>
            </w:rPr>
            <w:t xml:space="preserve">(8), 2807–2820. </w:t>
          </w:r>
        </w:p>
        <w:p w14:paraId="10B79652" w14:textId="7BE24455" w:rsidR="00A02CCD" w:rsidRPr="00A02CCD" w:rsidRDefault="00A02CCD">
          <w:pPr>
            <w:autoSpaceDE w:val="0"/>
            <w:autoSpaceDN w:val="0"/>
            <w:ind w:hanging="480"/>
            <w:divId w:val="309794280"/>
            <w:rPr>
              <w:sz w:val="18"/>
              <w:szCs w:val="18"/>
            </w:rPr>
          </w:pPr>
          <w:r w:rsidRPr="00A02CCD">
            <w:rPr>
              <w:sz w:val="18"/>
              <w:szCs w:val="18"/>
            </w:rPr>
            <w:t xml:space="preserve">Wenlock, M. C., Potter, T., Barton, P., &amp; Austin, R. P. (2011). A method for measuring the lipophilicity of compounds in mixtures of 10. </w:t>
          </w:r>
          <w:r w:rsidRPr="00A02CCD">
            <w:rPr>
              <w:i/>
              <w:iCs/>
              <w:sz w:val="18"/>
              <w:szCs w:val="18"/>
            </w:rPr>
            <w:t>Journal of Biomolecular Screening</w:t>
          </w:r>
          <w:r w:rsidRPr="00A02CCD">
            <w:rPr>
              <w:sz w:val="18"/>
              <w:szCs w:val="18"/>
            </w:rPr>
            <w:t xml:space="preserve">, </w:t>
          </w:r>
          <w:r w:rsidRPr="00A02CCD">
            <w:rPr>
              <w:i/>
              <w:iCs/>
              <w:sz w:val="18"/>
              <w:szCs w:val="18"/>
            </w:rPr>
            <w:t>16</w:t>
          </w:r>
          <w:r w:rsidRPr="00A02CCD">
            <w:rPr>
              <w:sz w:val="18"/>
              <w:szCs w:val="18"/>
            </w:rPr>
            <w:t xml:space="preserve">(3), 348–355. </w:t>
          </w:r>
        </w:p>
        <w:p w14:paraId="6E0E7C63" w14:textId="326461A6" w:rsidR="00A02CCD" w:rsidRPr="00A02CCD" w:rsidRDefault="00A02CCD">
          <w:pPr>
            <w:autoSpaceDE w:val="0"/>
            <w:autoSpaceDN w:val="0"/>
            <w:ind w:hanging="480"/>
            <w:divId w:val="68625929"/>
            <w:rPr>
              <w:sz w:val="18"/>
              <w:szCs w:val="18"/>
            </w:rPr>
          </w:pPr>
          <w:r w:rsidRPr="00A02CCD">
            <w:rPr>
              <w:sz w:val="18"/>
              <w:szCs w:val="18"/>
            </w:rPr>
            <w:t xml:space="preserve">Wildman, S. A., &amp; Crippen, G. M. (1999). Prediction of physicochemical parameters by atomic contributions. </w:t>
          </w:r>
          <w:r w:rsidRPr="00A02CCD">
            <w:rPr>
              <w:i/>
              <w:iCs/>
              <w:sz w:val="18"/>
              <w:szCs w:val="18"/>
            </w:rPr>
            <w:t>Journal of Chemical Information and Computer Sciences</w:t>
          </w:r>
          <w:r w:rsidRPr="00A02CCD">
            <w:rPr>
              <w:sz w:val="18"/>
              <w:szCs w:val="18"/>
            </w:rPr>
            <w:t xml:space="preserve">, </w:t>
          </w:r>
          <w:r w:rsidRPr="00A02CCD">
            <w:rPr>
              <w:i/>
              <w:iCs/>
              <w:sz w:val="18"/>
              <w:szCs w:val="18"/>
            </w:rPr>
            <w:t>39</w:t>
          </w:r>
          <w:r w:rsidRPr="00A02CCD">
            <w:rPr>
              <w:sz w:val="18"/>
              <w:szCs w:val="18"/>
            </w:rPr>
            <w:t xml:space="preserve">(5), 868–873. </w:t>
          </w:r>
        </w:p>
        <w:p w14:paraId="144DE6C3" w14:textId="3CC6CF70" w:rsidR="008D2649" w:rsidRPr="00A02CCD" w:rsidRDefault="00A02CCD" w:rsidP="00820F4E">
          <w:pPr>
            <w:pStyle w:val="Els-body-text"/>
            <w:rPr>
              <w:sz w:val="18"/>
              <w:szCs w:val="18"/>
              <w:lang w:val="en-GB"/>
            </w:rPr>
          </w:pPr>
          <w:r w:rsidRPr="00A02CCD">
            <w:rPr>
              <w:sz w:val="18"/>
              <w:szCs w:val="18"/>
            </w:rPr>
            <w:t> </w:t>
          </w:r>
        </w:p>
      </w:sdtContent>
    </w:sdt>
    <w:sectPr w:rsidR="008D2649" w:rsidRPr="00A02CC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65D4" w14:textId="77777777" w:rsidR="00663FFD" w:rsidRDefault="00663FFD">
      <w:r>
        <w:separator/>
      </w:r>
    </w:p>
  </w:endnote>
  <w:endnote w:type="continuationSeparator" w:id="0">
    <w:p w14:paraId="6B02DCE6" w14:textId="77777777" w:rsidR="00663FFD" w:rsidRDefault="00663FFD">
      <w:r>
        <w:continuationSeparator/>
      </w:r>
    </w:p>
  </w:endnote>
  <w:endnote w:type="continuationNotice" w:id="1">
    <w:p w14:paraId="4953028A" w14:textId="77777777" w:rsidR="00663FFD" w:rsidRDefault="00663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B274" w14:textId="77777777" w:rsidR="00663FFD" w:rsidRDefault="00663FFD">
      <w:r>
        <w:separator/>
      </w:r>
    </w:p>
  </w:footnote>
  <w:footnote w:type="continuationSeparator" w:id="0">
    <w:p w14:paraId="252A213D" w14:textId="77777777" w:rsidR="00663FFD" w:rsidRDefault="00663FFD">
      <w:r>
        <w:continuationSeparator/>
      </w:r>
    </w:p>
  </w:footnote>
  <w:footnote w:type="continuationNotice" w:id="1">
    <w:p w14:paraId="1C79E8D2" w14:textId="77777777" w:rsidR="00663FFD" w:rsidRDefault="00663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55A5067" w:rsidR="00DD3D9E" w:rsidRDefault="00DD3D9E">
    <w:pPr>
      <w:pStyle w:val="Header"/>
      <w:tabs>
        <w:tab w:val="clear" w:pos="7200"/>
        <w:tab w:val="right" w:pos="7088"/>
      </w:tabs>
    </w:pPr>
    <w:r>
      <w:rPr>
        <w:rStyle w:val="PageNumber"/>
      </w:rPr>
      <w:tab/>
    </w:r>
    <w:r>
      <w:rPr>
        <w:rStyle w:val="PageNumber"/>
        <w:i/>
      </w:rPr>
      <w:tab/>
    </w:r>
    <w:r w:rsidR="00F6020E">
      <w:rPr>
        <w:i/>
      </w:rPr>
      <w:t>F. Esposito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F51F60E" w:rsidR="00DD3D9E" w:rsidRDefault="00365FEA" w:rsidP="00B56569">
    <w:pPr>
      <w:pStyle w:val="Header"/>
      <w:tabs>
        <w:tab w:val="clear" w:pos="7200"/>
        <w:tab w:val="right" w:pos="7088"/>
      </w:tabs>
      <w:rPr>
        <w:sz w:val="24"/>
      </w:rPr>
    </w:pPr>
    <w:r>
      <w:rPr>
        <w:i/>
      </w:rPr>
      <w:t>Correlating the partitioning of organic molecules between water and [Meoe</w:t>
    </w:r>
    <w:r w:rsidR="00B56569">
      <w:rPr>
        <w:i/>
      </w:rPr>
      <w:t>MPyrr]</w:t>
    </w:r>
    <w:r w:rsidR="00B56569" w:rsidRPr="00B56569">
      <w:rPr>
        <w:i/>
        <w:vertAlign w:val="superscript"/>
      </w:rPr>
      <w:t>+</w:t>
    </w:r>
    <w:r>
      <w:rPr>
        <w:i/>
      </w:rPr>
      <w:t xml:space="preserve"> </w:t>
    </w:r>
    <w:r w:rsidR="00B56569">
      <w:rPr>
        <w:i/>
      </w:rPr>
      <w:t>[FAP]</w:t>
    </w:r>
    <w:r w:rsidR="00B56569" w:rsidRPr="00B56569">
      <w:rPr>
        <w:i/>
        <w:vertAlign w:val="superscript"/>
      </w:rPr>
      <w:t>-</w:t>
    </w:r>
    <w:r w:rsidR="00B56569">
      <w:rPr>
        <w:i/>
      </w:rPr>
      <w:t xml:space="preserve"> through machine learning</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2NzcyMzY0NzUyszBT0lEKTi0uzszPAykwrgUASPV2PywAAAA="/>
  </w:docVars>
  <w:rsids>
    <w:rsidRoot w:val="00B63237"/>
    <w:rsid w:val="000025DF"/>
    <w:rsid w:val="00005B6B"/>
    <w:rsid w:val="00006E8D"/>
    <w:rsid w:val="000107BA"/>
    <w:rsid w:val="0001263C"/>
    <w:rsid w:val="00025CB3"/>
    <w:rsid w:val="000301C1"/>
    <w:rsid w:val="00030DCC"/>
    <w:rsid w:val="00030FE5"/>
    <w:rsid w:val="000362C8"/>
    <w:rsid w:val="0004106C"/>
    <w:rsid w:val="00042D70"/>
    <w:rsid w:val="00043837"/>
    <w:rsid w:val="00044EC6"/>
    <w:rsid w:val="0004761D"/>
    <w:rsid w:val="000548AE"/>
    <w:rsid w:val="00054D95"/>
    <w:rsid w:val="000550D1"/>
    <w:rsid w:val="000570DB"/>
    <w:rsid w:val="00057B38"/>
    <w:rsid w:val="000606A7"/>
    <w:rsid w:val="00060BCB"/>
    <w:rsid w:val="00063802"/>
    <w:rsid w:val="00063DD1"/>
    <w:rsid w:val="00067780"/>
    <w:rsid w:val="00074B41"/>
    <w:rsid w:val="00080677"/>
    <w:rsid w:val="00086D7C"/>
    <w:rsid w:val="00091A3E"/>
    <w:rsid w:val="00092AA0"/>
    <w:rsid w:val="00092B82"/>
    <w:rsid w:val="000962BF"/>
    <w:rsid w:val="00096B0B"/>
    <w:rsid w:val="000A0225"/>
    <w:rsid w:val="000B1748"/>
    <w:rsid w:val="000B21AD"/>
    <w:rsid w:val="000B3FC8"/>
    <w:rsid w:val="000B48CC"/>
    <w:rsid w:val="000C4D7B"/>
    <w:rsid w:val="000C7D8B"/>
    <w:rsid w:val="000D1611"/>
    <w:rsid w:val="000D1B63"/>
    <w:rsid w:val="000D3D9B"/>
    <w:rsid w:val="000D6F5B"/>
    <w:rsid w:val="000E0938"/>
    <w:rsid w:val="000E595C"/>
    <w:rsid w:val="000E59FA"/>
    <w:rsid w:val="000E65E8"/>
    <w:rsid w:val="000F06F7"/>
    <w:rsid w:val="000F0805"/>
    <w:rsid w:val="000F1761"/>
    <w:rsid w:val="000F17CC"/>
    <w:rsid w:val="000F3963"/>
    <w:rsid w:val="001029BE"/>
    <w:rsid w:val="00102B09"/>
    <w:rsid w:val="00107DCB"/>
    <w:rsid w:val="001162D8"/>
    <w:rsid w:val="0011758E"/>
    <w:rsid w:val="00124AEF"/>
    <w:rsid w:val="001267E4"/>
    <w:rsid w:val="00135233"/>
    <w:rsid w:val="00141B3C"/>
    <w:rsid w:val="0015108F"/>
    <w:rsid w:val="00155560"/>
    <w:rsid w:val="00155E82"/>
    <w:rsid w:val="0016032F"/>
    <w:rsid w:val="001628AE"/>
    <w:rsid w:val="0016306E"/>
    <w:rsid w:val="00164BB7"/>
    <w:rsid w:val="00171B5A"/>
    <w:rsid w:val="0017453E"/>
    <w:rsid w:val="00181325"/>
    <w:rsid w:val="001846F3"/>
    <w:rsid w:val="001860E5"/>
    <w:rsid w:val="001879F6"/>
    <w:rsid w:val="00192BCE"/>
    <w:rsid w:val="001957BA"/>
    <w:rsid w:val="00196E34"/>
    <w:rsid w:val="001B524F"/>
    <w:rsid w:val="001C0148"/>
    <w:rsid w:val="001C3E72"/>
    <w:rsid w:val="001C4EA2"/>
    <w:rsid w:val="001C757E"/>
    <w:rsid w:val="001D195B"/>
    <w:rsid w:val="001D750A"/>
    <w:rsid w:val="001E10A7"/>
    <w:rsid w:val="001E46CE"/>
    <w:rsid w:val="001E5D01"/>
    <w:rsid w:val="001E6CD8"/>
    <w:rsid w:val="001F1F35"/>
    <w:rsid w:val="001F2613"/>
    <w:rsid w:val="001F5F9B"/>
    <w:rsid w:val="001F6AED"/>
    <w:rsid w:val="00200237"/>
    <w:rsid w:val="0020390F"/>
    <w:rsid w:val="0021772F"/>
    <w:rsid w:val="00222390"/>
    <w:rsid w:val="00224A51"/>
    <w:rsid w:val="002365B9"/>
    <w:rsid w:val="00244699"/>
    <w:rsid w:val="00246623"/>
    <w:rsid w:val="00250AE1"/>
    <w:rsid w:val="00252A28"/>
    <w:rsid w:val="0025787D"/>
    <w:rsid w:val="002616A4"/>
    <w:rsid w:val="00264926"/>
    <w:rsid w:val="00266735"/>
    <w:rsid w:val="002668BC"/>
    <w:rsid w:val="00267055"/>
    <w:rsid w:val="002706E0"/>
    <w:rsid w:val="00277EA7"/>
    <w:rsid w:val="00280021"/>
    <w:rsid w:val="00280800"/>
    <w:rsid w:val="002810EC"/>
    <w:rsid w:val="00282B8E"/>
    <w:rsid w:val="002851E2"/>
    <w:rsid w:val="002863F4"/>
    <w:rsid w:val="00287485"/>
    <w:rsid w:val="0029562D"/>
    <w:rsid w:val="002A0C40"/>
    <w:rsid w:val="002B3819"/>
    <w:rsid w:val="002B6D6A"/>
    <w:rsid w:val="002C36B3"/>
    <w:rsid w:val="002C6D6B"/>
    <w:rsid w:val="002D08D5"/>
    <w:rsid w:val="002D525C"/>
    <w:rsid w:val="002E304B"/>
    <w:rsid w:val="002E329F"/>
    <w:rsid w:val="002E3BC4"/>
    <w:rsid w:val="002F7B16"/>
    <w:rsid w:val="00305321"/>
    <w:rsid w:val="0030763A"/>
    <w:rsid w:val="00307D6C"/>
    <w:rsid w:val="003119EA"/>
    <w:rsid w:val="00322C0A"/>
    <w:rsid w:val="003270B5"/>
    <w:rsid w:val="003323AD"/>
    <w:rsid w:val="003353B9"/>
    <w:rsid w:val="0033636D"/>
    <w:rsid w:val="0033773C"/>
    <w:rsid w:val="003447F8"/>
    <w:rsid w:val="00345020"/>
    <w:rsid w:val="003506F7"/>
    <w:rsid w:val="00351B29"/>
    <w:rsid w:val="00352673"/>
    <w:rsid w:val="00352F1E"/>
    <w:rsid w:val="003531B1"/>
    <w:rsid w:val="0035371F"/>
    <w:rsid w:val="00354052"/>
    <w:rsid w:val="00361C87"/>
    <w:rsid w:val="00364EB3"/>
    <w:rsid w:val="00365FEA"/>
    <w:rsid w:val="00372192"/>
    <w:rsid w:val="00382B71"/>
    <w:rsid w:val="00385CA0"/>
    <w:rsid w:val="00395C5E"/>
    <w:rsid w:val="003A053C"/>
    <w:rsid w:val="003A494F"/>
    <w:rsid w:val="003B345F"/>
    <w:rsid w:val="003B448B"/>
    <w:rsid w:val="003B4D2C"/>
    <w:rsid w:val="003B74B1"/>
    <w:rsid w:val="003C01EF"/>
    <w:rsid w:val="003C3A75"/>
    <w:rsid w:val="003D0C4E"/>
    <w:rsid w:val="003D10A8"/>
    <w:rsid w:val="003D1582"/>
    <w:rsid w:val="003D1A3F"/>
    <w:rsid w:val="003D4C5E"/>
    <w:rsid w:val="003D7E4C"/>
    <w:rsid w:val="003E0EBF"/>
    <w:rsid w:val="003E2785"/>
    <w:rsid w:val="003E3B5E"/>
    <w:rsid w:val="003E41C2"/>
    <w:rsid w:val="003E7AC6"/>
    <w:rsid w:val="00401A4B"/>
    <w:rsid w:val="0040241F"/>
    <w:rsid w:val="00402451"/>
    <w:rsid w:val="00402FFF"/>
    <w:rsid w:val="004042B3"/>
    <w:rsid w:val="00404E5E"/>
    <w:rsid w:val="00415063"/>
    <w:rsid w:val="00415D7D"/>
    <w:rsid w:val="004170AF"/>
    <w:rsid w:val="00417BF6"/>
    <w:rsid w:val="00422786"/>
    <w:rsid w:val="00424F4A"/>
    <w:rsid w:val="00425628"/>
    <w:rsid w:val="00427542"/>
    <w:rsid w:val="00427B07"/>
    <w:rsid w:val="00427B66"/>
    <w:rsid w:val="00431D16"/>
    <w:rsid w:val="00432B33"/>
    <w:rsid w:val="004348F7"/>
    <w:rsid w:val="00437404"/>
    <w:rsid w:val="00437B62"/>
    <w:rsid w:val="004523A3"/>
    <w:rsid w:val="004530AF"/>
    <w:rsid w:val="00455DD6"/>
    <w:rsid w:val="00455EAE"/>
    <w:rsid w:val="00463B0E"/>
    <w:rsid w:val="00463DED"/>
    <w:rsid w:val="00470191"/>
    <w:rsid w:val="0047371A"/>
    <w:rsid w:val="004738F5"/>
    <w:rsid w:val="004816AF"/>
    <w:rsid w:val="0048457B"/>
    <w:rsid w:val="004967B5"/>
    <w:rsid w:val="0049772C"/>
    <w:rsid w:val="004A07AB"/>
    <w:rsid w:val="004B1E23"/>
    <w:rsid w:val="004B398C"/>
    <w:rsid w:val="004B5AC8"/>
    <w:rsid w:val="004B7EE4"/>
    <w:rsid w:val="004C07DE"/>
    <w:rsid w:val="004C0FB2"/>
    <w:rsid w:val="004C23E0"/>
    <w:rsid w:val="004C3EDC"/>
    <w:rsid w:val="004C4E63"/>
    <w:rsid w:val="004C4F0E"/>
    <w:rsid w:val="004C5446"/>
    <w:rsid w:val="004C5DAF"/>
    <w:rsid w:val="004C6B09"/>
    <w:rsid w:val="004C7796"/>
    <w:rsid w:val="004C7BB0"/>
    <w:rsid w:val="004D71DA"/>
    <w:rsid w:val="004E1E88"/>
    <w:rsid w:val="004F3674"/>
    <w:rsid w:val="004F393C"/>
    <w:rsid w:val="00504DFF"/>
    <w:rsid w:val="00506D26"/>
    <w:rsid w:val="00507249"/>
    <w:rsid w:val="005102EF"/>
    <w:rsid w:val="00510484"/>
    <w:rsid w:val="00514BC5"/>
    <w:rsid w:val="00515140"/>
    <w:rsid w:val="00523C35"/>
    <w:rsid w:val="00523E9C"/>
    <w:rsid w:val="0052421B"/>
    <w:rsid w:val="00524E5D"/>
    <w:rsid w:val="0053085D"/>
    <w:rsid w:val="005348C4"/>
    <w:rsid w:val="00535038"/>
    <w:rsid w:val="00551464"/>
    <w:rsid w:val="0055187F"/>
    <w:rsid w:val="00552EEB"/>
    <w:rsid w:val="005538D5"/>
    <w:rsid w:val="00553965"/>
    <w:rsid w:val="00554311"/>
    <w:rsid w:val="00556E07"/>
    <w:rsid w:val="005613E6"/>
    <w:rsid w:val="005639B1"/>
    <w:rsid w:val="005654F4"/>
    <w:rsid w:val="00567D1B"/>
    <w:rsid w:val="00573F59"/>
    <w:rsid w:val="00573F61"/>
    <w:rsid w:val="00580582"/>
    <w:rsid w:val="00580B0F"/>
    <w:rsid w:val="005856B3"/>
    <w:rsid w:val="005871A9"/>
    <w:rsid w:val="00587E8D"/>
    <w:rsid w:val="00593617"/>
    <w:rsid w:val="0059504F"/>
    <w:rsid w:val="00597DE5"/>
    <w:rsid w:val="005A279B"/>
    <w:rsid w:val="005A4972"/>
    <w:rsid w:val="005A67BF"/>
    <w:rsid w:val="005B1AF9"/>
    <w:rsid w:val="005B413D"/>
    <w:rsid w:val="005B583A"/>
    <w:rsid w:val="005B5C2C"/>
    <w:rsid w:val="005C2776"/>
    <w:rsid w:val="005C6D16"/>
    <w:rsid w:val="005D3FE5"/>
    <w:rsid w:val="005D7436"/>
    <w:rsid w:val="005E2017"/>
    <w:rsid w:val="005E700E"/>
    <w:rsid w:val="005F0CC3"/>
    <w:rsid w:val="005F3697"/>
    <w:rsid w:val="005F3E09"/>
    <w:rsid w:val="005F4D7A"/>
    <w:rsid w:val="005F508C"/>
    <w:rsid w:val="005F54D3"/>
    <w:rsid w:val="00606693"/>
    <w:rsid w:val="00612B39"/>
    <w:rsid w:val="00621B45"/>
    <w:rsid w:val="00631403"/>
    <w:rsid w:val="0063521D"/>
    <w:rsid w:val="0064507B"/>
    <w:rsid w:val="00645618"/>
    <w:rsid w:val="006539A2"/>
    <w:rsid w:val="006545EA"/>
    <w:rsid w:val="00655ABC"/>
    <w:rsid w:val="006608C5"/>
    <w:rsid w:val="00663ACA"/>
    <w:rsid w:val="00663FFD"/>
    <w:rsid w:val="0066542C"/>
    <w:rsid w:val="00666C22"/>
    <w:rsid w:val="00671694"/>
    <w:rsid w:val="00671D75"/>
    <w:rsid w:val="006735D5"/>
    <w:rsid w:val="00680F2C"/>
    <w:rsid w:val="00684559"/>
    <w:rsid w:val="00684827"/>
    <w:rsid w:val="00684AF3"/>
    <w:rsid w:val="00686E5E"/>
    <w:rsid w:val="00693142"/>
    <w:rsid w:val="00694C26"/>
    <w:rsid w:val="006971B6"/>
    <w:rsid w:val="006A2F84"/>
    <w:rsid w:val="006A4506"/>
    <w:rsid w:val="006A5515"/>
    <w:rsid w:val="006A69BF"/>
    <w:rsid w:val="006B1060"/>
    <w:rsid w:val="006B6458"/>
    <w:rsid w:val="006C52BE"/>
    <w:rsid w:val="006C6A5A"/>
    <w:rsid w:val="006D0985"/>
    <w:rsid w:val="006D0AB4"/>
    <w:rsid w:val="006D0C21"/>
    <w:rsid w:val="006D1778"/>
    <w:rsid w:val="006D2455"/>
    <w:rsid w:val="006D5A6D"/>
    <w:rsid w:val="006E086F"/>
    <w:rsid w:val="006E3769"/>
    <w:rsid w:val="006E5E16"/>
    <w:rsid w:val="006F07E2"/>
    <w:rsid w:val="006F2ADA"/>
    <w:rsid w:val="006F2B31"/>
    <w:rsid w:val="006F5D54"/>
    <w:rsid w:val="00711DF4"/>
    <w:rsid w:val="00724D8F"/>
    <w:rsid w:val="007251C3"/>
    <w:rsid w:val="0072520E"/>
    <w:rsid w:val="00726100"/>
    <w:rsid w:val="007264B9"/>
    <w:rsid w:val="00731B4C"/>
    <w:rsid w:val="00733CB3"/>
    <w:rsid w:val="00742187"/>
    <w:rsid w:val="00750447"/>
    <w:rsid w:val="00752068"/>
    <w:rsid w:val="007541D0"/>
    <w:rsid w:val="00754570"/>
    <w:rsid w:val="00756E17"/>
    <w:rsid w:val="00770268"/>
    <w:rsid w:val="00773566"/>
    <w:rsid w:val="00773D24"/>
    <w:rsid w:val="00786834"/>
    <w:rsid w:val="00791818"/>
    <w:rsid w:val="00791973"/>
    <w:rsid w:val="0079662F"/>
    <w:rsid w:val="007975FE"/>
    <w:rsid w:val="007A3C21"/>
    <w:rsid w:val="007A5110"/>
    <w:rsid w:val="007B16F5"/>
    <w:rsid w:val="007B715A"/>
    <w:rsid w:val="007D3D7D"/>
    <w:rsid w:val="007D461E"/>
    <w:rsid w:val="007D70A1"/>
    <w:rsid w:val="007E1577"/>
    <w:rsid w:val="007E2B38"/>
    <w:rsid w:val="007E3EC5"/>
    <w:rsid w:val="007E544F"/>
    <w:rsid w:val="007E6961"/>
    <w:rsid w:val="007F4016"/>
    <w:rsid w:val="007F53B4"/>
    <w:rsid w:val="008132E8"/>
    <w:rsid w:val="00813C74"/>
    <w:rsid w:val="00814EE5"/>
    <w:rsid w:val="00820F4E"/>
    <w:rsid w:val="00823407"/>
    <w:rsid w:val="00825E0A"/>
    <w:rsid w:val="008272E3"/>
    <w:rsid w:val="00830483"/>
    <w:rsid w:val="008310A4"/>
    <w:rsid w:val="00840ED2"/>
    <w:rsid w:val="008500D6"/>
    <w:rsid w:val="0085209D"/>
    <w:rsid w:val="008541E9"/>
    <w:rsid w:val="00854C38"/>
    <w:rsid w:val="008614EA"/>
    <w:rsid w:val="00863804"/>
    <w:rsid w:val="00864815"/>
    <w:rsid w:val="0086581A"/>
    <w:rsid w:val="00872905"/>
    <w:rsid w:val="0087524D"/>
    <w:rsid w:val="00875810"/>
    <w:rsid w:val="00876B66"/>
    <w:rsid w:val="008948A6"/>
    <w:rsid w:val="008A018A"/>
    <w:rsid w:val="008A2198"/>
    <w:rsid w:val="008A2A2F"/>
    <w:rsid w:val="008A3516"/>
    <w:rsid w:val="008B0184"/>
    <w:rsid w:val="008B0722"/>
    <w:rsid w:val="008B5029"/>
    <w:rsid w:val="008C078B"/>
    <w:rsid w:val="008C4851"/>
    <w:rsid w:val="008C5D02"/>
    <w:rsid w:val="008D2649"/>
    <w:rsid w:val="008D476D"/>
    <w:rsid w:val="008E2A1D"/>
    <w:rsid w:val="008E48B3"/>
    <w:rsid w:val="008E5E5E"/>
    <w:rsid w:val="008F022B"/>
    <w:rsid w:val="008F1FAF"/>
    <w:rsid w:val="008F3D7B"/>
    <w:rsid w:val="00900035"/>
    <w:rsid w:val="00900CF7"/>
    <w:rsid w:val="00900EEE"/>
    <w:rsid w:val="00902FC4"/>
    <w:rsid w:val="0090568D"/>
    <w:rsid w:val="00905BEB"/>
    <w:rsid w:val="009125C9"/>
    <w:rsid w:val="00913879"/>
    <w:rsid w:val="00917661"/>
    <w:rsid w:val="00923040"/>
    <w:rsid w:val="0092326E"/>
    <w:rsid w:val="0092392F"/>
    <w:rsid w:val="0092792D"/>
    <w:rsid w:val="0093297D"/>
    <w:rsid w:val="0094237C"/>
    <w:rsid w:val="0094256E"/>
    <w:rsid w:val="009532B8"/>
    <w:rsid w:val="00955F2F"/>
    <w:rsid w:val="009635BC"/>
    <w:rsid w:val="00966F42"/>
    <w:rsid w:val="00970E5D"/>
    <w:rsid w:val="00971317"/>
    <w:rsid w:val="00972BEC"/>
    <w:rsid w:val="00974AA3"/>
    <w:rsid w:val="0097701C"/>
    <w:rsid w:val="00977F8B"/>
    <w:rsid w:val="00980A65"/>
    <w:rsid w:val="00983DFB"/>
    <w:rsid w:val="0098667A"/>
    <w:rsid w:val="0098747D"/>
    <w:rsid w:val="009929C6"/>
    <w:rsid w:val="00997794"/>
    <w:rsid w:val="009A2349"/>
    <w:rsid w:val="009A4C1E"/>
    <w:rsid w:val="009A5039"/>
    <w:rsid w:val="009A56DF"/>
    <w:rsid w:val="009B42AE"/>
    <w:rsid w:val="009B6DCE"/>
    <w:rsid w:val="009C401D"/>
    <w:rsid w:val="009D2CC6"/>
    <w:rsid w:val="009D58EC"/>
    <w:rsid w:val="009D6BD1"/>
    <w:rsid w:val="009D7CD7"/>
    <w:rsid w:val="009E65E5"/>
    <w:rsid w:val="009F0032"/>
    <w:rsid w:val="009F254F"/>
    <w:rsid w:val="009F78FD"/>
    <w:rsid w:val="00A01C22"/>
    <w:rsid w:val="00A02C20"/>
    <w:rsid w:val="00A02CCD"/>
    <w:rsid w:val="00A07FC1"/>
    <w:rsid w:val="00A10BE8"/>
    <w:rsid w:val="00A13C07"/>
    <w:rsid w:val="00A22AE7"/>
    <w:rsid w:val="00A25BF2"/>
    <w:rsid w:val="00A25E70"/>
    <w:rsid w:val="00A27849"/>
    <w:rsid w:val="00A30E43"/>
    <w:rsid w:val="00A32A96"/>
    <w:rsid w:val="00A33579"/>
    <w:rsid w:val="00A33765"/>
    <w:rsid w:val="00A337B6"/>
    <w:rsid w:val="00A44095"/>
    <w:rsid w:val="00A53D4C"/>
    <w:rsid w:val="00A56124"/>
    <w:rsid w:val="00A56924"/>
    <w:rsid w:val="00A60ABE"/>
    <w:rsid w:val="00A61E93"/>
    <w:rsid w:val="00A63269"/>
    <w:rsid w:val="00A81659"/>
    <w:rsid w:val="00A81973"/>
    <w:rsid w:val="00A81A1A"/>
    <w:rsid w:val="00A8383D"/>
    <w:rsid w:val="00A83A33"/>
    <w:rsid w:val="00A843CB"/>
    <w:rsid w:val="00A92377"/>
    <w:rsid w:val="00A96BCF"/>
    <w:rsid w:val="00AA1E2D"/>
    <w:rsid w:val="00AA5185"/>
    <w:rsid w:val="00AA77FC"/>
    <w:rsid w:val="00AB0553"/>
    <w:rsid w:val="00AB0870"/>
    <w:rsid w:val="00AB29ED"/>
    <w:rsid w:val="00AB6EEA"/>
    <w:rsid w:val="00AC39D8"/>
    <w:rsid w:val="00AC75FA"/>
    <w:rsid w:val="00AD3101"/>
    <w:rsid w:val="00AD43E9"/>
    <w:rsid w:val="00AD5DF2"/>
    <w:rsid w:val="00AE055C"/>
    <w:rsid w:val="00AE27B9"/>
    <w:rsid w:val="00AE4BD8"/>
    <w:rsid w:val="00AE6E86"/>
    <w:rsid w:val="00AE7FF5"/>
    <w:rsid w:val="00AF11CB"/>
    <w:rsid w:val="00AF7984"/>
    <w:rsid w:val="00B00CEE"/>
    <w:rsid w:val="00B00F6B"/>
    <w:rsid w:val="00B02B87"/>
    <w:rsid w:val="00B032B6"/>
    <w:rsid w:val="00B076E0"/>
    <w:rsid w:val="00B120CA"/>
    <w:rsid w:val="00B12D25"/>
    <w:rsid w:val="00B20724"/>
    <w:rsid w:val="00B2687C"/>
    <w:rsid w:val="00B33857"/>
    <w:rsid w:val="00B4388F"/>
    <w:rsid w:val="00B43DD6"/>
    <w:rsid w:val="00B45B2A"/>
    <w:rsid w:val="00B50354"/>
    <w:rsid w:val="00B51637"/>
    <w:rsid w:val="00B56569"/>
    <w:rsid w:val="00B603B4"/>
    <w:rsid w:val="00B61544"/>
    <w:rsid w:val="00B61F4C"/>
    <w:rsid w:val="00B63237"/>
    <w:rsid w:val="00B66CA0"/>
    <w:rsid w:val="00B67B6A"/>
    <w:rsid w:val="00B71974"/>
    <w:rsid w:val="00B745E7"/>
    <w:rsid w:val="00B75684"/>
    <w:rsid w:val="00B804D6"/>
    <w:rsid w:val="00B843DD"/>
    <w:rsid w:val="00B86F70"/>
    <w:rsid w:val="00B9316E"/>
    <w:rsid w:val="00B962D5"/>
    <w:rsid w:val="00BA1E06"/>
    <w:rsid w:val="00BB077C"/>
    <w:rsid w:val="00BB19F3"/>
    <w:rsid w:val="00BB2337"/>
    <w:rsid w:val="00BB3D47"/>
    <w:rsid w:val="00BB4DC9"/>
    <w:rsid w:val="00BB68C7"/>
    <w:rsid w:val="00BB7AE8"/>
    <w:rsid w:val="00BC7112"/>
    <w:rsid w:val="00BD2381"/>
    <w:rsid w:val="00BD3498"/>
    <w:rsid w:val="00BD55C8"/>
    <w:rsid w:val="00BE5477"/>
    <w:rsid w:val="00BE72D0"/>
    <w:rsid w:val="00BF33CE"/>
    <w:rsid w:val="00BF6BAA"/>
    <w:rsid w:val="00BF6C0A"/>
    <w:rsid w:val="00C0250B"/>
    <w:rsid w:val="00C04EB7"/>
    <w:rsid w:val="00C101A3"/>
    <w:rsid w:val="00C11129"/>
    <w:rsid w:val="00C225A8"/>
    <w:rsid w:val="00C22BC2"/>
    <w:rsid w:val="00C2364A"/>
    <w:rsid w:val="00C27E28"/>
    <w:rsid w:val="00C31C81"/>
    <w:rsid w:val="00C4197A"/>
    <w:rsid w:val="00C53CB5"/>
    <w:rsid w:val="00C65117"/>
    <w:rsid w:val="00C71A15"/>
    <w:rsid w:val="00C729A9"/>
    <w:rsid w:val="00C77F50"/>
    <w:rsid w:val="00C87D55"/>
    <w:rsid w:val="00C927A0"/>
    <w:rsid w:val="00C93D12"/>
    <w:rsid w:val="00C960DC"/>
    <w:rsid w:val="00C96793"/>
    <w:rsid w:val="00C96BDA"/>
    <w:rsid w:val="00CA4D44"/>
    <w:rsid w:val="00CA5B49"/>
    <w:rsid w:val="00CB45FA"/>
    <w:rsid w:val="00CB519E"/>
    <w:rsid w:val="00CC05FD"/>
    <w:rsid w:val="00CC461E"/>
    <w:rsid w:val="00CC5577"/>
    <w:rsid w:val="00CC5788"/>
    <w:rsid w:val="00CD14C9"/>
    <w:rsid w:val="00CD4E74"/>
    <w:rsid w:val="00CD54E3"/>
    <w:rsid w:val="00CD63FD"/>
    <w:rsid w:val="00CD7C72"/>
    <w:rsid w:val="00CD7CC8"/>
    <w:rsid w:val="00CE20BD"/>
    <w:rsid w:val="00CE5C64"/>
    <w:rsid w:val="00CF0788"/>
    <w:rsid w:val="00CF09B9"/>
    <w:rsid w:val="00CF420F"/>
    <w:rsid w:val="00D02C75"/>
    <w:rsid w:val="00D07298"/>
    <w:rsid w:val="00D10E22"/>
    <w:rsid w:val="00D1251E"/>
    <w:rsid w:val="00D130A5"/>
    <w:rsid w:val="00D13D2C"/>
    <w:rsid w:val="00D2127D"/>
    <w:rsid w:val="00D228F7"/>
    <w:rsid w:val="00D24508"/>
    <w:rsid w:val="00D254E9"/>
    <w:rsid w:val="00D26427"/>
    <w:rsid w:val="00D26618"/>
    <w:rsid w:val="00D32161"/>
    <w:rsid w:val="00D36233"/>
    <w:rsid w:val="00D407AD"/>
    <w:rsid w:val="00D41DFC"/>
    <w:rsid w:val="00D42829"/>
    <w:rsid w:val="00D43491"/>
    <w:rsid w:val="00D44D5C"/>
    <w:rsid w:val="00D47900"/>
    <w:rsid w:val="00D53482"/>
    <w:rsid w:val="00D57F88"/>
    <w:rsid w:val="00D61242"/>
    <w:rsid w:val="00D61294"/>
    <w:rsid w:val="00D64A9A"/>
    <w:rsid w:val="00D7171C"/>
    <w:rsid w:val="00D75D65"/>
    <w:rsid w:val="00D82BDE"/>
    <w:rsid w:val="00D94061"/>
    <w:rsid w:val="00D96226"/>
    <w:rsid w:val="00D962D4"/>
    <w:rsid w:val="00D977F9"/>
    <w:rsid w:val="00DA5324"/>
    <w:rsid w:val="00DB3900"/>
    <w:rsid w:val="00DC150D"/>
    <w:rsid w:val="00DC2A62"/>
    <w:rsid w:val="00DC2F94"/>
    <w:rsid w:val="00DC48A8"/>
    <w:rsid w:val="00DC7D15"/>
    <w:rsid w:val="00DD00E7"/>
    <w:rsid w:val="00DD3D9E"/>
    <w:rsid w:val="00DD4534"/>
    <w:rsid w:val="00DD66FF"/>
    <w:rsid w:val="00DD7908"/>
    <w:rsid w:val="00DE2852"/>
    <w:rsid w:val="00DE640F"/>
    <w:rsid w:val="00DF0317"/>
    <w:rsid w:val="00DF10F6"/>
    <w:rsid w:val="00DF1D78"/>
    <w:rsid w:val="00DF4448"/>
    <w:rsid w:val="00DF4654"/>
    <w:rsid w:val="00DF6572"/>
    <w:rsid w:val="00DF6B71"/>
    <w:rsid w:val="00E00F02"/>
    <w:rsid w:val="00E05202"/>
    <w:rsid w:val="00E15D1A"/>
    <w:rsid w:val="00E17A17"/>
    <w:rsid w:val="00E2065C"/>
    <w:rsid w:val="00E20C51"/>
    <w:rsid w:val="00E2131C"/>
    <w:rsid w:val="00E2323E"/>
    <w:rsid w:val="00E246FC"/>
    <w:rsid w:val="00E26890"/>
    <w:rsid w:val="00E41DA3"/>
    <w:rsid w:val="00E42B8A"/>
    <w:rsid w:val="00E46E21"/>
    <w:rsid w:val="00E504A3"/>
    <w:rsid w:val="00E50EB6"/>
    <w:rsid w:val="00E5161B"/>
    <w:rsid w:val="00E5425D"/>
    <w:rsid w:val="00E54F02"/>
    <w:rsid w:val="00E574D9"/>
    <w:rsid w:val="00E6719E"/>
    <w:rsid w:val="00E672AE"/>
    <w:rsid w:val="00E72AEE"/>
    <w:rsid w:val="00E75DEA"/>
    <w:rsid w:val="00E76170"/>
    <w:rsid w:val="00E82297"/>
    <w:rsid w:val="00E84041"/>
    <w:rsid w:val="00EA25A3"/>
    <w:rsid w:val="00EA3DEB"/>
    <w:rsid w:val="00EA4283"/>
    <w:rsid w:val="00EB0FE4"/>
    <w:rsid w:val="00EB4D0C"/>
    <w:rsid w:val="00EB773C"/>
    <w:rsid w:val="00EC48C0"/>
    <w:rsid w:val="00EC6F13"/>
    <w:rsid w:val="00ED1971"/>
    <w:rsid w:val="00ED3031"/>
    <w:rsid w:val="00ED5003"/>
    <w:rsid w:val="00ED78BE"/>
    <w:rsid w:val="00ED79B4"/>
    <w:rsid w:val="00EE0E4B"/>
    <w:rsid w:val="00EE1D44"/>
    <w:rsid w:val="00EE5A6E"/>
    <w:rsid w:val="00EE75AC"/>
    <w:rsid w:val="00EF008F"/>
    <w:rsid w:val="00EF2C92"/>
    <w:rsid w:val="00EF39FD"/>
    <w:rsid w:val="00EF44AA"/>
    <w:rsid w:val="00F06842"/>
    <w:rsid w:val="00F107FD"/>
    <w:rsid w:val="00F10B20"/>
    <w:rsid w:val="00F12ECD"/>
    <w:rsid w:val="00F138DA"/>
    <w:rsid w:val="00F15E8C"/>
    <w:rsid w:val="00F21FAA"/>
    <w:rsid w:val="00F248BE"/>
    <w:rsid w:val="00F248CE"/>
    <w:rsid w:val="00F27C26"/>
    <w:rsid w:val="00F326FC"/>
    <w:rsid w:val="00F43CF2"/>
    <w:rsid w:val="00F44FC2"/>
    <w:rsid w:val="00F4603F"/>
    <w:rsid w:val="00F503A0"/>
    <w:rsid w:val="00F570B0"/>
    <w:rsid w:val="00F6020E"/>
    <w:rsid w:val="00F673C0"/>
    <w:rsid w:val="00F735DB"/>
    <w:rsid w:val="00F74F78"/>
    <w:rsid w:val="00F8276E"/>
    <w:rsid w:val="00F83DFA"/>
    <w:rsid w:val="00F86E6E"/>
    <w:rsid w:val="00F95801"/>
    <w:rsid w:val="00F95B34"/>
    <w:rsid w:val="00F977E8"/>
    <w:rsid w:val="00FA006C"/>
    <w:rsid w:val="00FA1BFF"/>
    <w:rsid w:val="00FA5E25"/>
    <w:rsid w:val="00FA6438"/>
    <w:rsid w:val="00FA6CEB"/>
    <w:rsid w:val="00FB64A8"/>
    <w:rsid w:val="00FB6E5E"/>
    <w:rsid w:val="00FB7C5D"/>
    <w:rsid w:val="00FC3D9B"/>
    <w:rsid w:val="00FC5F03"/>
    <w:rsid w:val="00FD21A2"/>
    <w:rsid w:val="00FD30A1"/>
    <w:rsid w:val="00FD3815"/>
    <w:rsid w:val="00FD595B"/>
    <w:rsid w:val="00FD7DE9"/>
    <w:rsid w:val="00FE1092"/>
    <w:rsid w:val="00FE2ED8"/>
    <w:rsid w:val="00FF0BEF"/>
    <w:rsid w:val="00FF27BD"/>
    <w:rsid w:val="00FF4C60"/>
    <w:rsid w:val="00FF67B4"/>
    <w:rsid w:val="00FF69D3"/>
    <w:rsid w:val="00FF70FA"/>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731B4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4C5446"/>
    <w:rPr>
      <w:color w:val="808080"/>
    </w:rPr>
  </w:style>
  <w:style w:type="character" w:customStyle="1" w:styleId="Heading1Char">
    <w:name w:val="Heading 1 Char"/>
    <w:basedOn w:val="DefaultParagraphFont"/>
    <w:link w:val="Heading1"/>
    <w:uiPriority w:val="9"/>
    <w:rsid w:val="00731B4C"/>
    <w:rPr>
      <w:rFonts w:asciiTheme="majorHAnsi" w:eastAsiaTheme="majorEastAsia" w:hAnsiTheme="majorHAnsi" w:cstheme="majorBidi"/>
      <w:color w:val="365F91" w:themeColor="accent1" w:themeShade="BF"/>
      <w:sz w:val="32"/>
      <w:szCs w:val="32"/>
      <w:lang w:val="en-US" w:eastAsia="en-US"/>
    </w:rPr>
  </w:style>
  <w:style w:type="table" w:styleId="TableGrid">
    <w:name w:val="Table Grid"/>
    <w:basedOn w:val="TableNormal"/>
    <w:rsid w:val="00F3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62D"/>
    <w:rPr>
      <w:lang w:eastAsia="en-US"/>
    </w:rPr>
  </w:style>
  <w:style w:type="table" w:styleId="PlainTable5">
    <w:name w:val="Plain Table 5"/>
    <w:basedOn w:val="TableNormal"/>
    <w:uiPriority w:val="45"/>
    <w:rsid w:val="00A25B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25B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70191"/>
    <w:rPr>
      <w:color w:val="605E5C"/>
      <w:shd w:val="clear" w:color="auto" w:fill="E1DFDD"/>
    </w:rPr>
  </w:style>
  <w:style w:type="character" w:customStyle="1" w:styleId="ui-provider">
    <w:name w:val="ui-provider"/>
    <w:basedOn w:val="DefaultParagraphFont"/>
    <w:rsid w:val="00E5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79">
      <w:bodyDiv w:val="1"/>
      <w:marLeft w:val="0"/>
      <w:marRight w:val="0"/>
      <w:marTop w:val="0"/>
      <w:marBottom w:val="0"/>
      <w:divBdr>
        <w:top w:val="none" w:sz="0" w:space="0" w:color="auto"/>
        <w:left w:val="none" w:sz="0" w:space="0" w:color="auto"/>
        <w:bottom w:val="none" w:sz="0" w:space="0" w:color="auto"/>
        <w:right w:val="none" w:sz="0" w:space="0" w:color="auto"/>
      </w:divBdr>
      <w:divsChild>
        <w:div w:id="419065585">
          <w:marLeft w:val="480"/>
          <w:marRight w:val="0"/>
          <w:marTop w:val="0"/>
          <w:marBottom w:val="0"/>
          <w:divBdr>
            <w:top w:val="none" w:sz="0" w:space="0" w:color="auto"/>
            <w:left w:val="none" w:sz="0" w:space="0" w:color="auto"/>
            <w:bottom w:val="none" w:sz="0" w:space="0" w:color="auto"/>
            <w:right w:val="none" w:sz="0" w:space="0" w:color="auto"/>
          </w:divBdr>
        </w:div>
        <w:div w:id="1312906842">
          <w:marLeft w:val="480"/>
          <w:marRight w:val="0"/>
          <w:marTop w:val="0"/>
          <w:marBottom w:val="0"/>
          <w:divBdr>
            <w:top w:val="none" w:sz="0" w:space="0" w:color="auto"/>
            <w:left w:val="none" w:sz="0" w:space="0" w:color="auto"/>
            <w:bottom w:val="none" w:sz="0" w:space="0" w:color="auto"/>
            <w:right w:val="none" w:sz="0" w:space="0" w:color="auto"/>
          </w:divBdr>
        </w:div>
        <w:div w:id="1101757946">
          <w:marLeft w:val="480"/>
          <w:marRight w:val="0"/>
          <w:marTop w:val="0"/>
          <w:marBottom w:val="0"/>
          <w:divBdr>
            <w:top w:val="none" w:sz="0" w:space="0" w:color="auto"/>
            <w:left w:val="none" w:sz="0" w:space="0" w:color="auto"/>
            <w:bottom w:val="none" w:sz="0" w:space="0" w:color="auto"/>
            <w:right w:val="none" w:sz="0" w:space="0" w:color="auto"/>
          </w:divBdr>
        </w:div>
      </w:divsChild>
    </w:div>
    <w:div w:id="4094941">
      <w:bodyDiv w:val="1"/>
      <w:marLeft w:val="0"/>
      <w:marRight w:val="0"/>
      <w:marTop w:val="0"/>
      <w:marBottom w:val="0"/>
      <w:divBdr>
        <w:top w:val="none" w:sz="0" w:space="0" w:color="auto"/>
        <w:left w:val="none" w:sz="0" w:space="0" w:color="auto"/>
        <w:bottom w:val="none" w:sz="0" w:space="0" w:color="auto"/>
        <w:right w:val="none" w:sz="0" w:space="0" w:color="auto"/>
      </w:divBdr>
      <w:divsChild>
        <w:div w:id="622002490">
          <w:marLeft w:val="480"/>
          <w:marRight w:val="0"/>
          <w:marTop w:val="0"/>
          <w:marBottom w:val="0"/>
          <w:divBdr>
            <w:top w:val="none" w:sz="0" w:space="0" w:color="auto"/>
            <w:left w:val="none" w:sz="0" w:space="0" w:color="auto"/>
            <w:bottom w:val="none" w:sz="0" w:space="0" w:color="auto"/>
            <w:right w:val="none" w:sz="0" w:space="0" w:color="auto"/>
          </w:divBdr>
        </w:div>
        <w:div w:id="90704411">
          <w:marLeft w:val="480"/>
          <w:marRight w:val="0"/>
          <w:marTop w:val="0"/>
          <w:marBottom w:val="0"/>
          <w:divBdr>
            <w:top w:val="none" w:sz="0" w:space="0" w:color="auto"/>
            <w:left w:val="none" w:sz="0" w:space="0" w:color="auto"/>
            <w:bottom w:val="none" w:sz="0" w:space="0" w:color="auto"/>
            <w:right w:val="none" w:sz="0" w:space="0" w:color="auto"/>
          </w:divBdr>
        </w:div>
        <w:div w:id="830365430">
          <w:marLeft w:val="480"/>
          <w:marRight w:val="0"/>
          <w:marTop w:val="0"/>
          <w:marBottom w:val="0"/>
          <w:divBdr>
            <w:top w:val="none" w:sz="0" w:space="0" w:color="auto"/>
            <w:left w:val="none" w:sz="0" w:space="0" w:color="auto"/>
            <w:bottom w:val="none" w:sz="0" w:space="0" w:color="auto"/>
            <w:right w:val="none" w:sz="0" w:space="0" w:color="auto"/>
          </w:divBdr>
        </w:div>
        <w:div w:id="396898314">
          <w:marLeft w:val="480"/>
          <w:marRight w:val="0"/>
          <w:marTop w:val="0"/>
          <w:marBottom w:val="0"/>
          <w:divBdr>
            <w:top w:val="none" w:sz="0" w:space="0" w:color="auto"/>
            <w:left w:val="none" w:sz="0" w:space="0" w:color="auto"/>
            <w:bottom w:val="none" w:sz="0" w:space="0" w:color="auto"/>
            <w:right w:val="none" w:sz="0" w:space="0" w:color="auto"/>
          </w:divBdr>
        </w:div>
      </w:divsChild>
    </w:div>
    <w:div w:id="10886702">
      <w:bodyDiv w:val="1"/>
      <w:marLeft w:val="0"/>
      <w:marRight w:val="0"/>
      <w:marTop w:val="0"/>
      <w:marBottom w:val="0"/>
      <w:divBdr>
        <w:top w:val="none" w:sz="0" w:space="0" w:color="auto"/>
        <w:left w:val="none" w:sz="0" w:space="0" w:color="auto"/>
        <w:bottom w:val="none" w:sz="0" w:space="0" w:color="auto"/>
        <w:right w:val="none" w:sz="0" w:space="0" w:color="auto"/>
      </w:divBdr>
    </w:div>
    <w:div w:id="33627274">
      <w:bodyDiv w:val="1"/>
      <w:marLeft w:val="0"/>
      <w:marRight w:val="0"/>
      <w:marTop w:val="0"/>
      <w:marBottom w:val="0"/>
      <w:divBdr>
        <w:top w:val="none" w:sz="0" w:space="0" w:color="auto"/>
        <w:left w:val="none" w:sz="0" w:space="0" w:color="auto"/>
        <w:bottom w:val="none" w:sz="0" w:space="0" w:color="auto"/>
        <w:right w:val="none" w:sz="0" w:space="0" w:color="auto"/>
      </w:divBdr>
    </w:div>
    <w:div w:id="100027438">
      <w:bodyDiv w:val="1"/>
      <w:marLeft w:val="0"/>
      <w:marRight w:val="0"/>
      <w:marTop w:val="0"/>
      <w:marBottom w:val="0"/>
      <w:divBdr>
        <w:top w:val="none" w:sz="0" w:space="0" w:color="auto"/>
        <w:left w:val="none" w:sz="0" w:space="0" w:color="auto"/>
        <w:bottom w:val="none" w:sz="0" w:space="0" w:color="auto"/>
        <w:right w:val="none" w:sz="0" w:space="0" w:color="auto"/>
      </w:divBdr>
    </w:div>
    <w:div w:id="107091876">
      <w:bodyDiv w:val="1"/>
      <w:marLeft w:val="0"/>
      <w:marRight w:val="0"/>
      <w:marTop w:val="0"/>
      <w:marBottom w:val="0"/>
      <w:divBdr>
        <w:top w:val="none" w:sz="0" w:space="0" w:color="auto"/>
        <w:left w:val="none" w:sz="0" w:space="0" w:color="auto"/>
        <w:bottom w:val="none" w:sz="0" w:space="0" w:color="auto"/>
        <w:right w:val="none" w:sz="0" w:space="0" w:color="auto"/>
      </w:divBdr>
    </w:div>
    <w:div w:id="120194651">
      <w:bodyDiv w:val="1"/>
      <w:marLeft w:val="0"/>
      <w:marRight w:val="0"/>
      <w:marTop w:val="0"/>
      <w:marBottom w:val="0"/>
      <w:divBdr>
        <w:top w:val="none" w:sz="0" w:space="0" w:color="auto"/>
        <w:left w:val="none" w:sz="0" w:space="0" w:color="auto"/>
        <w:bottom w:val="none" w:sz="0" w:space="0" w:color="auto"/>
        <w:right w:val="none" w:sz="0" w:space="0" w:color="auto"/>
      </w:divBdr>
    </w:div>
    <w:div w:id="146046955">
      <w:bodyDiv w:val="1"/>
      <w:marLeft w:val="0"/>
      <w:marRight w:val="0"/>
      <w:marTop w:val="0"/>
      <w:marBottom w:val="0"/>
      <w:divBdr>
        <w:top w:val="none" w:sz="0" w:space="0" w:color="auto"/>
        <w:left w:val="none" w:sz="0" w:space="0" w:color="auto"/>
        <w:bottom w:val="none" w:sz="0" w:space="0" w:color="auto"/>
        <w:right w:val="none" w:sz="0" w:space="0" w:color="auto"/>
      </w:divBdr>
    </w:div>
    <w:div w:id="148404488">
      <w:bodyDiv w:val="1"/>
      <w:marLeft w:val="0"/>
      <w:marRight w:val="0"/>
      <w:marTop w:val="0"/>
      <w:marBottom w:val="0"/>
      <w:divBdr>
        <w:top w:val="none" w:sz="0" w:space="0" w:color="auto"/>
        <w:left w:val="none" w:sz="0" w:space="0" w:color="auto"/>
        <w:bottom w:val="none" w:sz="0" w:space="0" w:color="auto"/>
        <w:right w:val="none" w:sz="0" w:space="0" w:color="auto"/>
      </w:divBdr>
    </w:div>
    <w:div w:id="18744838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65">
          <w:marLeft w:val="480"/>
          <w:marRight w:val="0"/>
          <w:marTop w:val="0"/>
          <w:marBottom w:val="0"/>
          <w:divBdr>
            <w:top w:val="none" w:sz="0" w:space="0" w:color="auto"/>
            <w:left w:val="none" w:sz="0" w:space="0" w:color="auto"/>
            <w:bottom w:val="none" w:sz="0" w:space="0" w:color="auto"/>
            <w:right w:val="none" w:sz="0" w:space="0" w:color="auto"/>
          </w:divBdr>
        </w:div>
        <w:div w:id="1253856763">
          <w:marLeft w:val="480"/>
          <w:marRight w:val="0"/>
          <w:marTop w:val="0"/>
          <w:marBottom w:val="0"/>
          <w:divBdr>
            <w:top w:val="none" w:sz="0" w:space="0" w:color="auto"/>
            <w:left w:val="none" w:sz="0" w:space="0" w:color="auto"/>
            <w:bottom w:val="none" w:sz="0" w:space="0" w:color="auto"/>
            <w:right w:val="none" w:sz="0" w:space="0" w:color="auto"/>
          </w:divBdr>
        </w:div>
        <w:div w:id="560868561">
          <w:marLeft w:val="480"/>
          <w:marRight w:val="0"/>
          <w:marTop w:val="0"/>
          <w:marBottom w:val="0"/>
          <w:divBdr>
            <w:top w:val="none" w:sz="0" w:space="0" w:color="auto"/>
            <w:left w:val="none" w:sz="0" w:space="0" w:color="auto"/>
            <w:bottom w:val="none" w:sz="0" w:space="0" w:color="auto"/>
            <w:right w:val="none" w:sz="0" w:space="0" w:color="auto"/>
          </w:divBdr>
        </w:div>
        <w:div w:id="1831099263">
          <w:marLeft w:val="480"/>
          <w:marRight w:val="0"/>
          <w:marTop w:val="0"/>
          <w:marBottom w:val="0"/>
          <w:divBdr>
            <w:top w:val="none" w:sz="0" w:space="0" w:color="auto"/>
            <w:left w:val="none" w:sz="0" w:space="0" w:color="auto"/>
            <w:bottom w:val="none" w:sz="0" w:space="0" w:color="auto"/>
            <w:right w:val="none" w:sz="0" w:space="0" w:color="auto"/>
          </w:divBdr>
        </w:div>
        <w:div w:id="980960180">
          <w:marLeft w:val="480"/>
          <w:marRight w:val="0"/>
          <w:marTop w:val="0"/>
          <w:marBottom w:val="0"/>
          <w:divBdr>
            <w:top w:val="none" w:sz="0" w:space="0" w:color="auto"/>
            <w:left w:val="none" w:sz="0" w:space="0" w:color="auto"/>
            <w:bottom w:val="none" w:sz="0" w:space="0" w:color="auto"/>
            <w:right w:val="none" w:sz="0" w:space="0" w:color="auto"/>
          </w:divBdr>
        </w:div>
        <w:div w:id="1986161862">
          <w:marLeft w:val="480"/>
          <w:marRight w:val="0"/>
          <w:marTop w:val="0"/>
          <w:marBottom w:val="0"/>
          <w:divBdr>
            <w:top w:val="none" w:sz="0" w:space="0" w:color="auto"/>
            <w:left w:val="none" w:sz="0" w:space="0" w:color="auto"/>
            <w:bottom w:val="none" w:sz="0" w:space="0" w:color="auto"/>
            <w:right w:val="none" w:sz="0" w:space="0" w:color="auto"/>
          </w:divBdr>
        </w:div>
        <w:div w:id="555243304">
          <w:marLeft w:val="480"/>
          <w:marRight w:val="0"/>
          <w:marTop w:val="0"/>
          <w:marBottom w:val="0"/>
          <w:divBdr>
            <w:top w:val="none" w:sz="0" w:space="0" w:color="auto"/>
            <w:left w:val="none" w:sz="0" w:space="0" w:color="auto"/>
            <w:bottom w:val="none" w:sz="0" w:space="0" w:color="auto"/>
            <w:right w:val="none" w:sz="0" w:space="0" w:color="auto"/>
          </w:divBdr>
        </w:div>
        <w:div w:id="681514319">
          <w:marLeft w:val="480"/>
          <w:marRight w:val="0"/>
          <w:marTop w:val="0"/>
          <w:marBottom w:val="0"/>
          <w:divBdr>
            <w:top w:val="none" w:sz="0" w:space="0" w:color="auto"/>
            <w:left w:val="none" w:sz="0" w:space="0" w:color="auto"/>
            <w:bottom w:val="none" w:sz="0" w:space="0" w:color="auto"/>
            <w:right w:val="none" w:sz="0" w:space="0" w:color="auto"/>
          </w:divBdr>
        </w:div>
        <w:div w:id="226693768">
          <w:marLeft w:val="480"/>
          <w:marRight w:val="0"/>
          <w:marTop w:val="0"/>
          <w:marBottom w:val="0"/>
          <w:divBdr>
            <w:top w:val="none" w:sz="0" w:space="0" w:color="auto"/>
            <w:left w:val="none" w:sz="0" w:space="0" w:color="auto"/>
            <w:bottom w:val="none" w:sz="0" w:space="0" w:color="auto"/>
            <w:right w:val="none" w:sz="0" w:space="0" w:color="auto"/>
          </w:divBdr>
        </w:div>
        <w:div w:id="1771731053">
          <w:marLeft w:val="480"/>
          <w:marRight w:val="0"/>
          <w:marTop w:val="0"/>
          <w:marBottom w:val="0"/>
          <w:divBdr>
            <w:top w:val="none" w:sz="0" w:space="0" w:color="auto"/>
            <w:left w:val="none" w:sz="0" w:space="0" w:color="auto"/>
            <w:bottom w:val="none" w:sz="0" w:space="0" w:color="auto"/>
            <w:right w:val="none" w:sz="0" w:space="0" w:color="auto"/>
          </w:divBdr>
        </w:div>
        <w:div w:id="162010160">
          <w:marLeft w:val="480"/>
          <w:marRight w:val="0"/>
          <w:marTop w:val="0"/>
          <w:marBottom w:val="0"/>
          <w:divBdr>
            <w:top w:val="none" w:sz="0" w:space="0" w:color="auto"/>
            <w:left w:val="none" w:sz="0" w:space="0" w:color="auto"/>
            <w:bottom w:val="none" w:sz="0" w:space="0" w:color="auto"/>
            <w:right w:val="none" w:sz="0" w:space="0" w:color="auto"/>
          </w:divBdr>
        </w:div>
      </w:divsChild>
    </w:div>
    <w:div w:id="210650427">
      <w:bodyDiv w:val="1"/>
      <w:marLeft w:val="0"/>
      <w:marRight w:val="0"/>
      <w:marTop w:val="0"/>
      <w:marBottom w:val="0"/>
      <w:divBdr>
        <w:top w:val="none" w:sz="0" w:space="0" w:color="auto"/>
        <w:left w:val="none" w:sz="0" w:space="0" w:color="auto"/>
        <w:bottom w:val="none" w:sz="0" w:space="0" w:color="auto"/>
        <w:right w:val="none" w:sz="0" w:space="0" w:color="auto"/>
      </w:divBdr>
      <w:divsChild>
        <w:div w:id="87310113">
          <w:marLeft w:val="480"/>
          <w:marRight w:val="0"/>
          <w:marTop w:val="0"/>
          <w:marBottom w:val="0"/>
          <w:divBdr>
            <w:top w:val="none" w:sz="0" w:space="0" w:color="auto"/>
            <w:left w:val="none" w:sz="0" w:space="0" w:color="auto"/>
            <w:bottom w:val="none" w:sz="0" w:space="0" w:color="auto"/>
            <w:right w:val="none" w:sz="0" w:space="0" w:color="auto"/>
          </w:divBdr>
        </w:div>
        <w:div w:id="1750302532">
          <w:marLeft w:val="480"/>
          <w:marRight w:val="0"/>
          <w:marTop w:val="0"/>
          <w:marBottom w:val="0"/>
          <w:divBdr>
            <w:top w:val="none" w:sz="0" w:space="0" w:color="auto"/>
            <w:left w:val="none" w:sz="0" w:space="0" w:color="auto"/>
            <w:bottom w:val="none" w:sz="0" w:space="0" w:color="auto"/>
            <w:right w:val="none" w:sz="0" w:space="0" w:color="auto"/>
          </w:divBdr>
        </w:div>
        <w:div w:id="13920165">
          <w:marLeft w:val="480"/>
          <w:marRight w:val="0"/>
          <w:marTop w:val="0"/>
          <w:marBottom w:val="0"/>
          <w:divBdr>
            <w:top w:val="none" w:sz="0" w:space="0" w:color="auto"/>
            <w:left w:val="none" w:sz="0" w:space="0" w:color="auto"/>
            <w:bottom w:val="none" w:sz="0" w:space="0" w:color="auto"/>
            <w:right w:val="none" w:sz="0" w:space="0" w:color="auto"/>
          </w:divBdr>
        </w:div>
        <w:div w:id="971861807">
          <w:marLeft w:val="480"/>
          <w:marRight w:val="0"/>
          <w:marTop w:val="0"/>
          <w:marBottom w:val="0"/>
          <w:divBdr>
            <w:top w:val="none" w:sz="0" w:space="0" w:color="auto"/>
            <w:left w:val="none" w:sz="0" w:space="0" w:color="auto"/>
            <w:bottom w:val="none" w:sz="0" w:space="0" w:color="auto"/>
            <w:right w:val="none" w:sz="0" w:space="0" w:color="auto"/>
          </w:divBdr>
        </w:div>
        <w:div w:id="391120618">
          <w:marLeft w:val="480"/>
          <w:marRight w:val="0"/>
          <w:marTop w:val="0"/>
          <w:marBottom w:val="0"/>
          <w:divBdr>
            <w:top w:val="none" w:sz="0" w:space="0" w:color="auto"/>
            <w:left w:val="none" w:sz="0" w:space="0" w:color="auto"/>
            <w:bottom w:val="none" w:sz="0" w:space="0" w:color="auto"/>
            <w:right w:val="none" w:sz="0" w:space="0" w:color="auto"/>
          </w:divBdr>
        </w:div>
        <w:div w:id="1015695811">
          <w:marLeft w:val="480"/>
          <w:marRight w:val="0"/>
          <w:marTop w:val="0"/>
          <w:marBottom w:val="0"/>
          <w:divBdr>
            <w:top w:val="none" w:sz="0" w:space="0" w:color="auto"/>
            <w:left w:val="none" w:sz="0" w:space="0" w:color="auto"/>
            <w:bottom w:val="none" w:sz="0" w:space="0" w:color="auto"/>
            <w:right w:val="none" w:sz="0" w:space="0" w:color="auto"/>
          </w:divBdr>
        </w:div>
        <w:div w:id="1310405766">
          <w:marLeft w:val="480"/>
          <w:marRight w:val="0"/>
          <w:marTop w:val="0"/>
          <w:marBottom w:val="0"/>
          <w:divBdr>
            <w:top w:val="none" w:sz="0" w:space="0" w:color="auto"/>
            <w:left w:val="none" w:sz="0" w:space="0" w:color="auto"/>
            <w:bottom w:val="none" w:sz="0" w:space="0" w:color="auto"/>
            <w:right w:val="none" w:sz="0" w:space="0" w:color="auto"/>
          </w:divBdr>
        </w:div>
        <w:div w:id="2128767493">
          <w:marLeft w:val="480"/>
          <w:marRight w:val="0"/>
          <w:marTop w:val="0"/>
          <w:marBottom w:val="0"/>
          <w:divBdr>
            <w:top w:val="none" w:sz="0" w:space="0" w:color="auto"/>
            <w:left w:val="none" w:sz="0" w:space="0" w:color="auto"/>
            <w:bottom w:val="none" w:sz="0" w:space="0" w:color="auto"/>
            <w:right w:val="none" w:sz="0" w:space="0" w:color="auto"/>
          </w:divBdr>
        </w:div>
        <w:div w:id="1523399320">
          <w:marLeft w:val="480"/>
          <w:marRight w:val="0"/>
          <w:marTop w:val="0"/>
          <w:marBottom w:val="0"/>
          <w:divBdr>
            <w:top w:val="none" w:sz="0" w:space="0" w:color="auto"/>
            <w:left w:val="none" w:sz="0" w:space="0" w:color="auto"/>
            <w:bottom w:val="none" w:sz="0" w:space="0" w:color="auto"/>
            <w:right w:val="none" w:sz="0" w:space="0" w:color="auto"/>
          </w:divBdr>
        </w:div>
        <w:div w:id="1646080346">
          <w:marLeft w:val="480"/>
          <w:marRight w:val="0"/>
          <w:marTop w:val="0"/>
          <w:marBottom w:val="0"/>
          <w:divBdr>
            <w:top w:val="none" w:sz="0" w:space="0" w:color="auto"/>
            <w:left w:val="none" w:sz="0" w:space="0" w:color="auto"/>
            <w:bottom w:val="none" w:sz="0" w:space="0" w:color="auto"/>
            <w:right w:val="none" w:sz="0" w:space="0" w:color="auto"/>
          </w:divBdr>
        </w:div>
        <w:div w:id="1323388794">
          <w:marLeft w:val="480"/>
          <w:marRight w:val="0"/>
          <w:marTop w:val="0"/>
          <w:marBottom w:val="0"/>
          <w:divBdr>
            <w:top w:val="none" w:sz="0" w:space="0" w:color="auto"/>
            <w:left w:val="none" w:sz="0" w:space="0" w:color="auto"/>
            <w:bottom w:val="none" w:sz="0" w:space="0" w:color="auto"/>
            <w:right w:val="none" w:sz="0" w:space="0" w:color="auto"/>
          </w:divBdr>
        </w:div>
      </w:divsChild>
    </w:div>
    <w:div w:id="269705008">
      <w:bodyDiv w:val="1"/>
      <w:marLeft w:val="0"/>
      <w:marRight w:val="0"/>
      <w:marTop w:val="0"/>
      <w:marBottom w:val="0"/>
      <w:divBdr>
        <w:top w:val="none" w:sz="0" w:space="0" w:color="auto"/>
        <w:left w:val="none" w:sz="0" w:space="0" w:color="auto"/>
        <w:bottom w:val="none" w:sz="0" w:space="0" w:color="auto"/>
        <w:right w:val="none" w:sz="0" w:space="0" w:color="auto"/>
      </w:divBdr>
    </w:div>
    <w:div w:id="277565399">
      <w:bodyDiv w:val="1"/>
      <w:marLeft w:val="0"/>
      <w:marRight w:val="0"/>
      <w:marTop w:val="0"/>
      <w:marBottom w:val="0"/>
      <w:divBdr>
        <w:top w:val="none" w:sz="0" w:space="0" w:color="auto"/>
        <w:left w:val="none" w:sz="0" w:space="0" w:color="auto"/>
        <w:bottom w:val="none" w:sz="0" w:space="0" w:color="auto"/>
        <w:right w:val="none" w:sz="0" w:space="0" w:color="auto"/>
      </w:divBdr>
    </w:div>
    <w:div w:id="280889812">
      <w:bodyDiv w:val="1"/>
      <w:marLeft w:val="0"/>
      <w:marRight w:val="0"/>
      <w:marTop w:val="0"/>
      <w:marBottom w:val="0"/>
      <w:divBdr>
        <w:top w:val="none" w:sz="0" w:space="0" w:color="auto"/>
        <w:left w:val="none" w:sz="0" w:space="0" w:color="auto"/>
        <w:bottom w:val="none" w:sz="0" w:space="0" w:color="auto"/>
        <w:right w:val="none" w:sz="0" w:space="0" w:color="auto"/>
      </w:divBdr>
      <w:divsChild>
        <w:div w:id="966857446">
          <w:marLeft w:val="480"/>
          <w:marRight w:val="0"/>
          <w:marTop w:val="0"/>
          <w:marBottom w:val="0"/>
          <w:divBdr>
            <w:top w:val="none" w:sz="0" w:space="0" w:color="auto"/>
            <w:left w:val="none" w:sz="0" w:space="0" w:color="auto"/>
            <w:bottom w:val="none" w:sz="0" w:space="0" w:color="auto"/>
            <w:right w:val="none" w:sz="0" w:space="0" w:color="auto"/>
          </w:divBdr>
        </w:div>
        <w:div w:id="568616248">
          <w:marLeft w:val="480"/>
          <w:marRight w:val="0"/>
          <w:marTop w:val="0"/>
          <w:marBottom w:val="0"/>
          <w:divBdr>
            <w:top w:val="none" w:sz="0" w:space="0" w:color="auto"/>
            <w:left w:val="none" w:sz="0" w:space="0" w:color="auto"/>
            <w:bottom w:val="none" w:sz="0" w:space="0" w:color="auto"/>
            <w:right w:val="none" w:sz="0" w:space="0" w:color="auto"/>
          </w:divBdr>
        </w:div>
        <w:div w:id="1002511513">
          <w:marLeft w:val="480"/>
          <w:marRight w:val="0"/>
          <w:marTop w:val="0"/>
          <w:marBottom w:val="0"/>
          <w:divBdr>
            <w:top w:val="none" w:sz="0" w:space="0" w:color="auto"/>
            <w:left w:val="none" w:sz="0" w:space="0" w:color="auto"/>
            <w:bottom w:val="none" w:sz="0" w:space="0" w:color="auto"/>
            <w:right w:val="none" w:sz="0" w:space="0" w:color="auto"/>
          </w:divBdr>
        </w:div>
        <w:div w:id="843975044">
          <w:marLeft w:val="480"/>
          <w:marRight w:val="0"/>
          <w:marTop w:val="0"/>
          <w:marBottom w:val="0"/>
          <w:divBdr>
            <w:top w:val="none" w:sz="0" w:space="0" w:color="auto"/>
            <w:left w:val="none" w:sz="0" w:space="0" w:color="auto"/>
            <w:bottom w:val="none" w:sz="0" w:space="0" w:color="auto"/>
            <w:right w:val="none" w:sz="0" w:space="0" w:color="auto"/>
          </w:divBdr>
        </w:div>
        <w:div w:id="285351210">
          <w:marLeft w:val="480"/>
          <w:marRight w:val="0"/>
          <w:marTop w:val="0"/>
          <w:marBottom w:val="0"/>
          <w:divBdr>
            <w:top w:val="none" w:sz="0" w:space="0" w:color="auto"/>
            <w:left w:val="none" w:sz="0" w:space="0" w:color="auto"/>
            <w:bottom w:val="none" w:sz="0" w:space="0" w:color="auto"/>
            <w:right w:val="none" w:sz="0" w:space="0" w:color="auto"/>
          </w:divBdr>
        </w:div>
        <w:div w:id="1815874328">
          <w:marLeft w:val="480"/>
          <w:marRight w:val="0"/>
          <w:marTop w:val="0"/>
          <w:marBottom w:val="0"/>
          <w:divBdr>
            <w:top w:val="none" w:sz="0" w:space="0" w:color="auto"/>
            <w:left w:val="none" w:sz="0" w:space="0" w:color="auto"/>
            <w:bottom w:val="none" w:sz="0" w:space="0" w:color="auto"/>
            <w:right w:val="none" w:sz="0" w:space="0" w:color="auto"/>
          </w:divBdr>
        </w:div>
        <w:div w:id="871456219">
          <w:marLeft w:val="480"/>
          <w:marRight w:val="0"/>
          <w:marTop w:val="0"/>
          <w:marBottom w:val="0"/>
          <w:divBdr>
            <w:top w:val="none" w:sz="0" w:space="0" w:color="auto"/>
            <w:left w:val="none" w:sz="0" w:space="0" w:color="auto"/>
            <w:bottom w:val="none" w:sz="0" w:space="0" w:color="auto"/>
            <w:right w:val="none" w:sz="0" w:space="0" w:color="auto"/>
          </w:divBdr>
        </w:div>
        <w:div w:id="1190988501">
          <w:marLeft w:val="480"/>
          <w:marRight w:val="0"/>
          <w:marTop w:val="0"/>
          <w:marBottom w:val="0"/>
          <w:divBdr>
            <w:top w:val="none" w:sz="0" w:space="0" w:color="auto"/>
            <w:left w:val="none" w:sz="0" w:space="0" w:color="auto"/>
            <w:bottom w:val="none" w:sz="0" w:space="0" w:color="auto"/>
            <w:right w:val="none" w:sz="0" w:space="0" w:color="auto"/>
          </w:divBdr>
        </w:div>
        <w:div w:id="250818933">
          <w:marLeft w:val="480"/>
          <w:marRight w:val="0"/>
          <w:marTop w:val="0"/>
          <w:marBottom w:val="0"/>
          <w:divBdr>
            <w:top w:val="none" w:sz="0" w:space="0" w:color="auto"/>
            <w:left w:val="none" w:sz="0" w:space="0" w:color="auto"/>
            <w:bottom w:val="none" w:sz="0" w:space="0" w:color="auto"/>
            <w:right w:val="none" w:sz="0" w:space="0" w:color="auto"/>
          </w:divBdr>
        </w:div>
        <w:div w:id="1749767150">
          <w:marLeft w:val="480"/>
          <w:marRight w:val="0"/>
          <w:marTop w:val="0"/>
          <w:marBottom w:val="0"/>
          <w:divBdr>
            <w:top w:val="none" w:sz="0" w:space="0" w:color="auto"/>
            <w:left w:val="none" w:sz="0" w:space="0" w:color="auto"/>
            <w:bottom w:val="none" w:sz="0" w:space="0" w:color="auto"/>
            <w:right w:val="none" w:sz="0" w:space="0" w:color="auto"/>
          </w:divBdr>
        </w:div>
        <w:div w:id="1833328981">
          <w:marLeft w:val="480"/>
          <w:marRight w:val="0"/>
          <w:marTop w:val="0"/>
          <w:marBottom w:val="0"/>
          <w:divBdr>
            <w:top w:val="none" w:sz="0" w:space="0" w:color="auto"/>
            <w:left w:val="none" w:sz="0" w:space="0" w:color="auto"/>
            <w:bottom w:val="none" w:sz="0" w:space="0" w:color="auto"/>
            <w:right w:val="none" w:sz="0" w:space="0" w:color="auto"/>
          </w:divBdr>
        </w:div>
      </w:divsChild>
    </w:div>
    <w:div w:id="293676311">
      <w:bodyDiv w:val="1"/>
      <w:marLeft w:val="0"/>
      <w:marRight w:val="0"/>
      <w:marTop w:val="0"/>
      <w:marBottom w:val="0"/>
      <w:divBdr>
        <w:top w:val="none" w:sz="0" w:space="0" w:color="auto"/>
        <w:left w:val="none" w:sz="0" w:space="0" w:color="auto"/>
        <w:bottom w:val="none" w:sz="0" w:space="0" w:color="auto"/>
        <w:right w:val="none" w:sz="0" w:space="0" w:color="auto"/>
      </w:divBdr>
      <w:divsChild>
        <w:div w:id="1022248413">
          <w:marLeft w:val="480"/>
          <w:marRight w:val="0"/>
          <w:marTop w:val="0"/>
          <w:marBottom w:val="0"/>
          <w:divBdr>
            <w:top w:val="none" w:sz="0" w:space="0" w:color="auto"/>
            <w:left w:val="none" w:sz="0" w:space="0" w:color="auto"/>
            <w:bottom w:val="none" w:sz="0" w:space="0" w:color="auto"/>
            <w:right w:val="none" w:sz="0" w:space="0" w:color="auto"/>
          </w:divBdr>
        </w:div>
        <w:div w:id="1274940819">
          <w:marLeft w:val="480"/>
          <w:marRight w:val="0"/>
          <w:marTop w:val="0"/>
          <w:marBottom w:val="0"/>
          <w:divBdr>
            <w:top w:val="none" w:sz="0" w:space="0" w:color="auto"/>
            <w:left w:val="none" w:sz="0" w:space="0" w:color="auto"/>
            <w:bottom w:val="none" w:sz="0" w:space="0" w:color="auto"/>
            <w:right w:val="none" w:sz="0" w:space="0" w:color="auto"/>
          </w:divBdr>
        </w:div>
        <w:div w:id="1103107650">
          <w:marLeft w:val="480"/>
          <w:marRight w:val="0"/>
          <w:marTop w:val="0"/>
          <w:marBottom w:val="0"/>
          <w:divBdr>
            <w:top w:val="none" w:sz="0" w:space="0" w:color="auto"/>
            <w:left w:val="none" w:sz="0" w:space="0" w:color="auto"/>
            <w:bottom w:val="none" w:sz="0" w:space="0" w:color="auto"/>
            <w:right w:val="none" w:sz="0" w:space="0" w:color="auto"/>
          </w:divBdr>
        </w:div>
        <w:div w:id="1735080501">
          <w:marLeft w:val="480"/>
          <w:marRight w:val="0"/>
          <w:marTop w:val="0"/>
          <w:marBottom w:val="0"/>
          <w:divBdr>
            <w:top w:val="none" w:sz="0" w:space="0" w:color="auto"/>
            <w:left w:val="none" w:sz="0" w:space="0" w:color="auto"/>
            <w:bottom w:val="none" w:sz="0" w:space="0" w:color="auto"/>
            <w:right w:val="none" w:sz="0" w:space="0" w:color="auto"/>
          </w:divBdr>
        </w:div>
        <w:div w:id="184442789">
          <w:marLeft w:val="480"/>
          <w:marRight w:val="0"/>
          <w:marTop w:val="0"/>
          <w:marBottom w:val="0"/>
          <w:divBdr>
            <w:top w:val="none" w:sz="0" w:space="0" w:color="auto"/>
            <w:left w:val="none" w:sz="0" w:space="0" w:color="auto"/>
            <w:bottom w:val="none" w:sz="0" w:space="0" w:color="auto"/>
            <w:right w:val="none" w:sz="0" w:space="0" w:color="auto"/>
          </w:divBdr>
        </w:div>
        <w:div w:id="1787966008">
          <w:marLeft w:val="480"/>
          <w:marRight w:val="0"/>
          <w:marTop w:val="0"/>
          <w:marBottom w:val="0"/>
          <w:divBdr>
            <w:top w:val="none" w:sz="0" w:space="0" w:color="auto"/>
            <w:left w:val="none" w:sz="0" w:space="0" w:color="auto"/>
            <w:bottom w:val="none" w:sz="0" w:space="0" w:color="auto"/>
            <w:right w:val="none" w:sz="0" w:space="0" w:color="auto"/>
          </w:divBdr>
        </w:div>
        <w:div w:id="410615122">
          <w:marLeft w:val="480"/>
          <w:marRight w:val="0"/>
          <w:marTop w:val="0"/>
          <w:marBottom w:val="0"/>
          <w:divBdr>
            <w:top w:val="none" w:sz="0" w:space="0" w:color="auto"/>
            <w:left w:val="none" w:sz="0" w:space="0" w:color="auto"/>
            <w:bottom w:val="none" w:sz="0" w:space="0" w:color="auto"/>
            <w:right w:val="none" w:sz="0" w:space="0" w:color="auto"/>
          </w:divBdr>
        </w:div>
        <w:div w:id="1386685548">
          <w:marLeft w:val="480"/>
          <w:marRight w:val="0"/>
          <w:marTop w:val="0"/>
          <w:marBottom w:val="0"/>
          <w:divBdr>
            <w:top w:val="none" w:sz="0" w:space="0" w:color="auto"/>
            <w:left w:val="none" w:sz="0" w:space="0" w:color="auto"/>
            <w:bottom w:val="none" w:sz="0" w:space="0" w:color="auto"/>
            <w:right w:val="none" w:sz="0" w:space="0" w:color="auto"/>
          </w:divBdr>
        </w:div>
        <w:div w:id="1749840232">
          <w:marLeft w:val="480"/>
          <w:marRight w:val="0"/>
          <w:marTop w:val="0"/>
          <w:marBottom w:val="0"/>
          <w:divBdr>
            <w:top w:val="none" w:sz="0" w:space="0" w:color="auto"/>
            <w:left w:val="none" w:sz="0" w:space="0" w:color="auto"/>
            <w:bottom w:val="none" w:sz="0" w:space="0" w:color="auto"/>
            <w:right w:val="none" w:sz="0" w:space="0" w:color="auto"/>
          </w:divBdr>
        </w:div>
        <w:div w:id="1094400854">
          <w:marLeft w:val="480"/>
          <w:marRight w:val="0"/>
          <w:marTop w:val="0"/>
          <w:marBottom w:val="0"/>
          <w:divBdr>
            <w:top w:val="none" w:sz="0" w:space="0" w:color="auto"/>
            <w:left w:val="none" w:sz="0" w:space="0" w:color="auto"/>
            <w:bottom w:val="none" w:sz="0" w:space="0" w:color="auto"/>
            <w:right w:val="none" w:sz="0" w:space="0" w:color="auto"/>
          </w:divBdr>
        </w:div>
        <w:div w:id="1768580664">
          <w:marLeft w:val="480"/>
          <w:marRight w:val="0"/>
          <w:marTop w:val="0"/>
          <w:marBottom w:val="0"/>
          <w:divBdr>
            <w:top w:val="none" w:sz="0" w:space="0" w:color="auto"/>
            <w:left w:val="none" w:sz="0" w:space="0" w:color="auto"/>
            <w:bottom w:val="none" w:sz="0" w:space="0" w:color="auto"/>
            <w:right w:val="none" w:sz="0" w:space="0" w:color="auto"/>
          </w:divBdr>
        </w:div>
      </w:divsChild>
    </w:div>
    <w:div w:id="401366773">
      <w:bodyDiv w:val="1"/>
      <w:marLeft w:val="0"/>
      <w:marRight w:val="0"/>
      <w:marTop w:val="0"/>
      <w:marBottom w:val="0"/>
      <w:divBdr>
        <w:top w:val="none" w:sz="0" w:space="0" w:color="auto"/>
        <w:left w:val="none" w:sz="0" w:space="0" w:color="auto"/>
        <w:bottom w:val="none" w:sz="0" w:space="0" w:color="auto"/>
        <w:right w:val="none" w:sz="0" w:space="0" w:color="auto"/>
      </w:divBdr>
    </w:div>
    <w:div w:id="422380165">
      <w:bodyDiv w:val="1"/>
      <w:marLeft w:val="0"/>
      <w:marRight w:val="0"/>
      <w:marTop w:val="0"/>
      <w:marBottom w:val="0"/>
      <w:divBdr>
        <w:top w:val="none" w:sz="0" w:space="0" w:color="auto"/>
        <w:left w:val="none" w:sz="0" w:space="0" w:color="auto"/>
        <w:bottom w:val="none" w:sz="0" w:space="0" w:color="auto"/>
        <w:right w:val="none" w:sz="0" w:space="0" w:color="auto"/>
      </w:divBdr>
    </w:div>
    <w:div w:id="443959423">
      <w:bodyDiv w:val="1"/>
      <w:marLeft w:val="0"/>
      <w:marRight w:val="0"/>
      <w:marTop w:val="0"/>
      <w:marBottom w:val="0"/>
      <w:divBdr>
        <w:top w:val="none" w:sz="0" w:space="0" w:color="auto"/>
        <w:left w:val="none" w:sz="0" w:space="0" w:color="auto"/>
        <w:bottom w:val="none" w:sz="0" w:space="0" w:color="auto"/>
        <w:right w:val="none" w:sz="0" w:space="0" w:color="auto"/>
      </w:divBdr>
    </w:div>
    <w:div w:id="450245013">
      <w:bodyDiv w:val="1"/>
      <w:marLeft w:val="0"/>
      <w:marRight w:val="0"/>
      <w:marTop w:val="0"/>
      <w:marBottom w:val="0"/>
      <w:divBdr>
        <w:top w:val="none" w:sz="0" w:space="0" w:color="auto"/>
        <w:left w:val="none" w:sz="0" w:space="0" w:color="auto"/>
        <w:bottom w:val="none" w:sz="0" w:space="0" w:color="auto"/>
        <w:right w:val="none" w:sz="0" w:space="0" w:color="auto"/>
      </w:divBdr>
      <w:divsChild>
        <w:div w:id="438531340">
          <w:marLeft w:val="480"/>
          <w:marRight w:val="0"/>
          <w:marTop w:val="0"/>
          <w:marBottom w:val="0"/>
          <w:divBdr>
            <w:top w:val="none" w:sz="0" w:space="0" w:color="auto"/>
            <w:left w:val="none" w:sz="0" w:space="0" w:color="auto"/>
            <w:bottom w:val="none" w:sz="0" w:space="0" w:color="auto"/>
            <w:right w:val="none" w:sz="0" w:space="0" w:color="auto"/>
          </w:divBdr>
        </w:div>
        <w:div w:id="1889216734">
          <w:marLeft w:val="480"/>
          <w:marRight w:val="0"/>
          <w:marTop w:val="0"/>
          <w:marBottom w:val="0"/>
          <w:divBdr>
            <w:top w:val="none" w:sz="0" w:space="0" w:color="auto"/>
            <w:left w:val="none" w:sz="0" w:space="0" w:color="auto"/>
            <w:bottom w:val="none" w:sz="0" w:space="0" w:color="auto"/>
            <w:right w:val="none" w:sz="0" w:space="0" w:color="auto"/>
          </w:divBdr>
        </w:div>
        <w:div w:id="1419784967">
          <w:marLeft w:val="480"/>
          <w:marRight w:val="0"/>
          <w:marTop w:val="0"/>
          <w:marBottom w:val="0"/>
          <w:divBdr>
            <w:top w:val="none" w:sz="0" w:space="0" w:color="auto"/>
            <w:left w:val="none" w:sz="0" w:space="0" w:color="auto"/>
            <w:bottom w:val="none" w:sz="0" w:space="0" w:color="auto"/>
            <w:right w:val="none" w:sz="0" w:space="0" w:color="auto"/>
          </w:divBdr>
        </w:div>
      </w:divsChild>
    </w:div>
    <w:div w:id="463894026">
      <w:bodyDiv w:val="1"/>
      <w:marLeft w:val="0"/>
      <w:marRight w:val="0"/>
      <w:marTop w:val="0"/>
      <w:marBottom w:val="0"/>
      <w:divBdr>
        <w:top w:val="none" w:sz="0" w:space="0" w:color="auto"/>
        <w:left w:val="none" w:sz="0" w:space="0" w:color="auto"/>
        <w:bottom w:val="none" w:sz="0" w:space="0" w:color="auto"/>
        <w:right w:val="none" w:sz="0" w:space="0" w:color="auto"/>
      </w:divBdr>
      <w:divsChild>
        <w:div w:id="1049383710">
          <w:marLeft w:val="640"/>
          <w:marRight w:val="0"/>
          <w:marTop w:val="0"/>
          <w:marBottom w:val="0"/>
          <w:divBdr>
            <w:top w:val="none" w:sz="0" w:space="0" w:color="auto"/>
            <w:left w:val="none" w:sz="0" w:space="0" w:color="auto"/>
            <w:bottom w:val="none" w:sz="0" w:space="0" w:color="auto"/>
            <w:right w:val="none" w:sz="0" w:space="0" w:color="auto"/>
          </w:divBdr>
        </w:div>
        <w:div w:id="1155948852">
          <w:marLeft w:val="640"/>
          <w:marRight w:val="0"/>
          <w:marTop w:val="0"/>
          <w:marBottom w:val="0"/>
          <w:divBdr>
            <w:top w:val="none" w:sz="0" w:space="0" w:color="auto"/>
            <w:left w:val="none" w:sz="0" w:space="0" w:color="auto"/>
            <w:bottom w:val="none" w:sz="0" w:space="0" w:color="auto"/>
            <w:right w:val="none" w:sz="0" w:space="0" w:color="auto"/>
          </w:divBdr>
        </w:div>
      </w:divsChild>
    </w:div>
    <w:div w:id="475609799">
      <w:bodyDiv w:val="1"/>
      <w:marLeft w:val="0"/>
      <w:marRight w:val="0"/>
      <w:marTop w:val="0"/>
      <w:marBottom w:val="0"/>
      <w:divBdr>
        <w:top w:val="none" w:sz="0" w:space="0" w:color="auto"/>
        <w:left w:val="none" w:sz="0" w:space="0" w:color="auto"/>
        <w:bottom w:val="none" w:sz="0" w:space="0" w:color="auto"/>
        <w:right w:val="none" w:sz="0" w:space="0" w:color="auto"/>
      </w:divBdr>
    </w:div>
    <w:div w:id="488638482">
      <w:bodyDiv w:val="1"/>
      <w:marLeft w:val="0"/>
      <w:marRight w:val="0"/>
      <w:marTop w:val="0"/>
      <w:marBottom w:val="0"/>
      <w:divBdr>
        <w:top w:val="none" w:sz="0" w:space="0" w:color="auto"/>
        <w:left w:val="none" w:sz="0" w:space="0" w:color="auto"/>
        <w:bottom w:val="none" w:sz="0" w:space="0" w:color="auto"/>
        <w:right w:val="none" w:sz="0" w:space="0" w:color="auto"/>
      </w:divBdr>
    </w:div>
    <w:div w:id="489445616">
      <w:bodyDiv w:val="1"/>
      <w:marLeft w:val="0"/>
      <w:marRight w:val="0"/>
      <w:marTop w:val="0"/>
      <w:marBottom w:val="0"/>
      <w:divBdr>
        <w:top w:val="none" w:sz="0" w:space="0" w:color="auto"/>
        <w:left w:val="none" w:sz="0" w:space="0" w:color="auto"/>
        <w:bottom w:val="none" w:sz="0" w:space="0" w:color="auto"/>
        <w:right w:val="none" w:sz="0" w:space="0" w:color="auto"/>
      </w:divBdr>
      <w:divsChild>
        <w:div w:id="933703639">
          <w:marLeft w:val="480"/>
          <w:marRight w:val="0"/>
          <w:marTop w:val="0"/>
          <w:marBottom w:val="0"/>
          <w:divBdr>
            <w:top w:val="none" w:sz="0" w:space="0" w:color="auto"/>
            <w:left w:val="none" w:sz="0" w:space="0" w:color="auto"/>
            <w:bottom w:val="none" w:sz="0" w:space="0" w:color="auto"/>
            <w:right w:val="none" w:sz="0" w:space="0" w:color="auto"/>
          </w:divBdr>
        </w:div>
        <w:div w:id="1423721178">
          <w:marLeft w:val="480"/>
          <w:marRight w:val="0"/>
          <w:marTop w:val="0"/>
          <w:marBottom w:val="0"/>
          <w:divBdr>
            <w:top w:val="none" w:sz="0" w:space="0" w:color="auto"/>
            <w:left w:val="none" w:sz="0" w:space="0" w:color="auto"/>
            <w:bottom w:val="none" w:sz="0" w:space="0" w:color="auto"/>
            <w:right w:val="none" w:sz="0" w:space="0" w:color="auto"/>
          </w:divBdr>
        </w:div>
        <w:div w:id="1380933630">
          <w:marLeft w:val="480"/>
          <w:marRight w:val="0"/>
          <w:marTop w:val="0"/>
          <w:marBottom w:val="0"/>
          <w:divBdr>
            <w:top w:val="none" w:sz="0" w:space="0" w:color="auto"/>
            <w:left w:val="none" w:sz="0" w:space="0" w:color="auto"/>
            <w:bottom w:val="none" w:sz="0" w:space="0" w:color="auto"/>
            <w:right w:val="none" w:sz="0" w:space="0" w:color="auto"/>
          </w:divBdr>
        </w:div>
        <w:div w:id="683826920">
          <w:marLeft w:val="480"/>
          <w:marRight w:val="0"/>
          <w:marTop w:val="0"/>
          <w:marBottom w:val="0"/>
          <w:divBdr>
            <w:top w:val="none" w:sz="0" w:space="0" w:color="auto"/>
            <w:left w:val="none" w:sz="0" w:space="0" w:color="auto"/>
            <w:bottom w:val="none" w:sz="0" w:space="0" w:color="auto"/>
            <w:right w:val="none" w:sz="0" w:space="0" w:color="auto"/>
          </w:divBdr>
        </w:div>
        <w:div w:id="37701431">
          <w:marLeft w:val="480"/>
          <w:marRight w:val="0"/>
          <w:marTop w:val="0"/>
          <w:marBottom w:val="0"/>
          <w:divBdr>
            <w:top w:val="none" w:sz="0" w:space="0" w:color="auto"/>
            <w:left w:val="none" w:sz="0" w:space="0" w:color="auto"/>
            <w:bottom w:val="none" w:sz="0" w:space="0" w:color="auto"/>
            <w:right w:val="none" w:sz="0" w:space="0" w:color="auto"/>
          </w:divBdr>
        </w:div>
        <w:div w:id="904800591">
          <w:marLeft w:val="480"/>
          <w:marRight w:val="0"/>
          <w:marTop w:val="0"/>
          <w:marBottom w:val="0"/>
          <w:divBdr>
            <w:top w:val="none" w:sz="0" w:space="0" w:color="auto"/>
            <w:left w:val="none" w:sz="0" w:space="0" w:color="auto"/>
            <w:bottom w:val="none" w:sz="0" w:space="0" w:color="auto"/>
            <w:right w:val="none" w:sz="0" w:space="0" w:color="auto"/>
          </w:divBdr>
        </w:div>
        <w:div w:id="1295596425">
          <w:marLeft w:val="480"/>
          <w:marRight w:val="0"/>
          <w:marTop w:val="0"/>
          <w:marBottom w:val="0"/>
          <w:divBdr>
            <w:top w:val="none" w:sz="0" w:space="0" w:color="auto"/>
            <w:left w:val="none" w:sz="0" w:space="0" w:color="auto"/>
            <w:bottom w:val="none" w:sz="0" w:space="0" w:color="auto"/>
            <w:right w:val="none" w:sz="0" w:space="0" w:color="auto"/>
          </w:divBdr>
        </w:div>
        <w:div w:id="312298130">
          <w:marLeft w:val="480"/>
          <w:marRight w:val="0"/>
          <w:marTop w:val="0"/>
          <w:marBottom w:val="0"/>
          <w:divBdr>
            <w:top w:val="none" w:sz="0" w:space="0" w:color="auto"/>
            <w:left w:val="none" w:sz="0" w:space="0" w:color="auto"/>
            <w:bottom w:val="none" w:sz="0" w:space="0" w:color="auto"/>
            <w:right w:val="none" w:sz="0" w:space="0" w:color="auto"/>
          </w:divBdr>
        </w:div>
        <w:div w:id="1330327840">
          <w:marLeft w:val="480"/>
          <w:marRight w:val="0"/>
          <w:marTop w:val="0"/>
          <w:marBottom w:val="0"/>
          <w:divBdr>
            <w:top w:val="none" w:sz="0" w:space="0" w:color="auto"/>
            <w:left w:val="none" w:sz="0" w:space="0" w:color="auto"/>
            <w:bottom w:val="none" w:sz="0" w:space="0" w:color="auto"/>
            <w:right w:val="none" w:sz="0" w:space="0" w:color="auto"/>
          </w:divBdr>
        </w:div>
        <w:div w:id="533083128">
          <w:marLeft w:val="480"/>
          <w:marRight w:val="0"/>
          <w:marTop w:val="0"/>
          <w:marBottom w:val="0"/>
          <w:divBdr>
            <w:top w:val="none" w:sz="0" w:space="0" w:color="auto"/>
            <w:left w:val="none" w:sz="0" w:space="0" w:color="auto"/>
            <w:bottom w:val="none" w:sz="0" w:space="0" w:color="auto"/>
            <w:right w:val="none" w:sz="0" w:space="0" w:color="auto"/>
          </w:divBdr>
        </w:div>
        <w:div w:id="1225946421">
          <w:marLeft w:val="480"/>
          <w:marRight w:val="0"/>
          <w:marTop w:val="0"/>
          <w:marBottom w:val="0"/>
          <w:divBdr>
            <w:top w:val="none" w:sz="0" w:space="0" w:color="auto"/>
            <w:left w:val="none" w:sz="0" w:space="0" w:color="auto"/>
            <w:bottom w:val="none" w:sz="0" w:space="0" w:color="auto"/>
            <w:right w:val="none" w:sz="0" w:space="0" w:color="auto"/>
          </w:divBdr>
        </w:div>
      </w:divsChild>
    </w:div>
    <w:div w:id="540944896">
      <w:bodyDiv w:val="1"/>
      <w:marLeft w:val="0"/>
      <w:marRight w:val="0"/>
      <w:marTop w:val="0"/>
      <w:marBottom w:val="0"/>
      <w:divBdr>
        <w:top w:val="none" w:sz="0" w:space="0" w:color="auto"/>
        <w:left w:val="none" w:sz="0" w:space="0" w:color="auto"/>
        <w:bottom w:val="none" w:sz="0" w:space="0" w:color="auto"/>
        <w:right w:val="none" w:sz="0" w:space="0" w:color="auto"/>
      </w:divBdr>
    </w:div>
    <w:div w:id="567762912">
      <w:bodyDiv w:val="1"/>
      <w:marLeft w:val="0"/>
      <w:marRight w:val="0"/>
      <w:marTop w:val="0"/>
      <w:marBottom w:val="0"/>
      <w:divBdr>
        <w:top w:val="none" w:sz="0" w:space="0" w:color="auto"/>
        <w:left w:val="none" w:sz="0" w:space="0" w:color="auto"/>
        <w:bottom w:val="none" w:sz="0" w:space="0" w:color="auto"/>
        <w:right w:val="none" w:sz="0" w:space="0" w:color="auto"/>
      </w:divBdr>
      <w:divsChild>
        <w:div w:id="1768385540">
          <w:marLeft w:val="480"/>
          <w:marRight w:val="0"/>
          <w:marTop w:val="0"/>
          <w:marBottom w:val="0"/>
          <w:divBdr>
            <w:top w:val="none" w:sz="0" w:space="0" w:color="auto"/>
            <w:left w:val="none" w:sz="0" w:space="0" w:color="auto"/>
            <w:bottom w:val="none" w:sz="0" w:space="0" w:color="auto"/>
            <w:right w:val="none" w:sz="0" w:space="0" w:color="auto"/>
          </w:divBdr>
        </w:div>
        <w:div w:id="2137480703">
          <w:marLeft w:val="480"/>
          <w:marRight w:val="0"/>
          <w:marTop w:val="0"/>
          <w:marBottom w:val="0"/>
          <w:divBdr>
            <w:top w:val="none" w:sz="0" w:space="0" w:color="auto"/>
            <w:left w:val="none" w:sz="0" w:space="0" w:color="auto"/>
            <w:bottom w:val="none" w:sz="0" w:space="0" w:color="auto"/>
            <w:right w:val="none" w:sz="0" w:space="0" w:color="auto"/>
          </w:divBdr>
        </w:div>
        <w:div w:id="678390272">
          <w:marLeft w:val="480"/>
          <w:marRight w:val="0"/>
          <w:marTop w:val="0"/>
          <w:marBottom w:val="0"/>
          <w:divBdr>
            <w:top w:val="none" w:sz="0" w:space="0" w:color="auto"/>
            <w:left w:val="none" w:sz="0" w:space="0" w:color="auto"/>
            <w:bottom w:val="none" w:sz="0" w:space="0" w:color="auto"/>
            <w:right w:val="none" w:sz="0" w:space="0" w:color="auto"/>
          </w:divBdr>
        </w:div>
        <w:div w:id="929848586">
          <w:marLeft w:val="480"/>
          <w:marRight w:val="0"/>
          <w:marTop w:val="0"/>
          <w:marBottom w:val="0"/>
          <w:divBdr>
            <w:top w:val="none" w:sz="0" w:space="0" w:color="auto"/>
            <w:left w:val="none" w:sz="0" w:space="0" w:color="auto"/>
            <w:bottom w:val="none" w:sz="0" w:space="0" w:color="auto"/>
            <w:right w:val="none" w:sz="0" w:space="0" w:color="auto"/>
          </w:divBdr>
        </w:div>
        <w:div w:id="2058315493">
          <w:marLeft w:val="480"/>
          <w:marRight w:val="0"/>
          <w:marTop w:val="0"/>
          <w:marBottom w:val="0"/>
          <w:divBdr>
            <w:top w:val="none" w:sz="0" w:space="0" w:color="auto"/>
            <w:left w:val="none" w:sz="0" w:space="0" w:color="auto"/>
            <w:bottom w:val="none" w:sz="0" w:space="0" w:color="auto"/>
            <w:right w:val="none" w:sz="0" w:space="0" w:color="auto"/>
          </w:divBdr>
        </w:div>
        <w:div w:id="2090033553">
          <w:marLeft w:val="480"/>
          <w:marRight w:val="0"/>
          <w:marTop w:val="0"/>
          <w:marBottom w:val="0"/>
          <w:divBdr>
            <w:top w:val="none" w:sz="0" w:space="0" w:color="auto"/>
            <w:left w:val="none" w:sz="0" w:space="0" w:color="auto"/>
            <w:bottom w:val="none" w:sz="0" w:space="0" w:color="auto"/>
            <w:right w:val="none" w:sz="0" w:space="0" w:color="auto"/>
          </w:divBdr>
        </w:div>
      </w:divsChild>
    </w:div>
    <w:div w:id="598686320">
      <w:bodyDiv w:val="1"/>
      <w:marLeft w:val="0"/>
      <w:marRight w:val="0"/>
      <w:marTop w:val="0"/>
      <w:marBottom w:val="0"/>
      <w:divBdr>
        <w:top w:val="none" w:sz="0" w:space="0" w:color="auto"/>
        <w:left w:val="none" w:sz="0" w:space="0" w:color="auto"/>
        <w:bottom w:val="none" w:sz="0" w:space="0" w:color="auto"/>
        <w:right w:val="none" w:sz="0" w:space="0" w:color="auto"/>
      </w:divBdr>
      <w:divsChild>
        <w:div w:id="467862914">
          <w:marLeft w:val="480"/>
          <w:marRight w:val="0"/>
          <w:marTop w:val="0"/>
          <w:marBottom w:val="0"/>
          <w:divBdr>
            <w:top w:val="none" w:sz="0" w:space="0" w:color="auto"/>
            <w:left w:val="none" w:sz="0" w:space="0" w:color="auto"/>
            <w:bottom w:val="none" w:sz="0" w:space="0" w:color="auto"/>
            <w:right w:val="none" w:sz="0" w:space="0" w:color="auto"/>
          </w:divBdr>
        </w:div>
        <w:div w:id="1159036783">
          <w:marLeft w:val="480"/>
          <w:marRight w:val="0"/>
          <w:marTop w:val="0"/>
          <w:marBottom w:val="0"/>
          <w:divBdr>
            <w:top w:val="none" w:sz="0" w:space="0" w:color="auto"/>
            <w:left w:val="none" w:sz="0" w:space="0" w:color="auto"/>
            <w:bottom w:val="none" w:sz="0" w:space="0" w:color="auto"/>
            <w:right w:val="none" w:sz="0" w:space="0" w:color="auto"/>
          </w:divBdr>
        </w:div>
        <w:div w:id="2126731690">
          <w:marLeft w:val="480"/>
          <w:marRight w:val="0"/>
          <w:marTop w:val="0"/>
          <w:marBottom w:val="0"/>
          <w:divBdr>
            <w:top w:val="none" w:sz="0" w:space="0" w:color="auto"/>
            <w:left w:val="none" w:sz="0" w:space="0" w:color="auto"/>
            <w:bottom w:val="none" w:sz="0" w:space="0" w:color="auto"/>
            <w:right w:val="none" w:sz="0" w:space="0" w:color="auto"/>
          </w:divBdr>
        </w:div>
        <w:div w:id="1679625081">
          <w:marLeft w:val="480"/>
          <w:marRight w:val="0"/>
          <w:marTop w:val="0"/>
          <w:marBottom w:val="0"/>
          <w:divBdr>
            <w:top w:val="none" w:sz="0" w:space="0" w:color="auto"/>
            <w:left w:val="none" w:sz="0" w:space="0" w:color="auto"/>
            <w:bottom w:val="none" w:sz="0" w:space="0" w:color="auto"/>
            <w:right w:val="none" w:sz="0" w:space="0" w:color="auto"/>
          </w:divBdr>
        </w:div>
        <w:div w:id="1045179752">
          <w:marLeft w:val="480"/>
          <w:marRight w:val="0"/>
          <w:marTop w:val="0"/>
          <w:marBottom w:val="0"/>
          <w:divBdr>
            <w:top w:val="none" w:sz="0" w:space="0" w:color="auto"/>
            <w:left w:val="none" w:sz="0" w:space="0" w:color="auto"/>
            <w:bottom w:val="none" w:sz="0" w:space="0" w:color="auto"/>
            <w:right w:val="none" w:sz="0" w:space="0" w:color="auto"/>
          </w:divBdr>
        </w:div>
        <w:div w:id="226964503">
          <w:marLeft w:val="480"/>
          <w:marRight w:val="0"/>
          <w:marTop w:val="0"/>
          <w:marBottom w:val="0"/>
          <w:divBdr>
            <w:top w:val="none" w:sz="0" w:space="0" w:color="auto"/>
            <w:left w:val="none" w:sz="0" w:space="0" w:color="auto"/>
            <w:bottom w:val="none" w:sz="0" w:space="0" w:color="auto"/>
            <w:right w:val="none" w:sz="0" w:space="0" w:color="auto"/>
          </w:divBdr>
        </w:div>
        <w:div w:id="1681738243">
          <w:marLeft w:val="480"/>
          <w:marRight w:val="0"/>
          <w:marTop w:val="0"/>
          <w:marBottom w:val="0"/>
          <w:divBdr>
            <w:top w:val="none" w:sz="0" w:space="0" w:color="auto"/>
            <w:left w:val="none" w:sz="0" w:space="0" w:color="auto"/>
            <w:bottom w:val="none" w:sz="0" w:space="0" w:color="auto"/>
            <w:right w:val="none" w:sz="0" w:space="0" w:color="auto"/>
          </w:divBdr>
        </w:div>
        <w:div w:id="1706053937">
          <w:marLeft w:val="480"/>
          <w:marRight w:val="0"/>
          <w:marTop w:val="0"/>
          <w:marBottom w:val="0"/>
          <w:divBdr>
            <w:top w:val="none" w:sz="0" w:space="0" w:color="auto"/>
            <w:left w:val="none" w:sz="0" w:space="0" w:color="auto"/>
            <w:bottom w:val="none" w:sz="0" w:space="0" w:color="auto"/>
            <w:right w:val="none" w:sz="0" w:space="0" w:color="auto"/>
          </w:divBdr>
        </w:div>
        <w:div w:id="1416633438">
          <w:marLeft w:val="480"/>
          <w:marRight w:val="0"/>
          <w:marTop w:val="0"/>
          <w:marBottom w:val="0"/>
          <w:divBdr>
            <w:top w:val="none" w:sz="0" w:space="0" w:color="auto"/>
            <w:left w:val="none" w:sz="0" w:space="0" w:color="auto"/>
            <w:bottom w:val="none" w:sz="0" w:space="0" w:color="auto"/>
            <w:right w:val="none" w:sz="0" w:space="0" w:color="auto"/>
          </w:divBdr>
        </w:div>
        <w:div w:id="1147473725">
          <w:marLeft w:val="480"/>
          <w:marRight w:val="0"/>
          <w:marTop w:val="0"/>
          <w:marBottom w:val="0"/>
          <w:divBdr>
            <w:top w:val="none" w:sz="0" w:space="0" w:color="auto"/>
            <w:left w:val="none" w:sz="0" w:space="0" w:color="auto"/>
            <w:bottom w:val="none" w:sz="0" w:space="0" w:color="auto"/>
            <w:right w:val="none" w:sz="0" w:space="0" w:color="auto"/>
          </w:divBdr>
        </w:div>
        <w:div w:id="749739311">
          <w:marLeft w:val="480"/>
          <w:marRight w:val="0"/>
          <w:marTop w:val="0"/>
          <w:marBottom w:val="0"/>
          <w:divBdr>
            <w:top w:val="none" w:sz="0" w:space="0" w:color="auto"/>
            <w:left w:val="none" w:sz="0" w:space="0" w:color="auto"/>
            <w:bottom w:val="none" w:sz="0" w:space="0" w:color="auto"/>
            <w:right w:val="none" w:sz="0" w:space="0" w:color="auto"/>
          </w:divBdr>
        </w:div>
      </w:divsChild>
    </w:div>
    <w:div w:id="631055122">
      <w:bodyDiv w:val="1"/>
      <w:marLeft w:val="0"/>
      <w:marRight w:val="0"/>
      <w:marTop w:val="0"/>
      <w:marBottom w:val="0"/>
      <w:divBdr>
        <w:top w:val="none" w:sz="0" w:space="0" w:color="auto"/>
        <w:left w:val="none" w:sz="0" w:space="0" w:color="auto"/>
        <w:bottom w:val="none" w:sz="0" w:space="0" w:color="auto"/>
        <w:right w:val="none" w:sz="0" w:space="0" w:color="auto"/>
      </w:divBdr>
      <w:divsChild>
        <w:div w:id="1881353392">
          <w:marLeft w:val="480"/>
          <w:marRight w:val="0"/>
          <w:marTop w:val="0"/>
          <w:marBottom w:val="0"/>
          <w:divBdr>
            <w:top w:val="none" w:sz="0" w:space="0" w:color="auto"/>
            <w:left w:val="none" w:sz="0" w:space="0" w:color="auto"/>
            <w:bottom w:val="none" w:sz="0" w:space="0" w:color="auto"/>
            <w:right w:val="none" w:sz="0" w:space="0" w:color="auto"/>
          </w:divBdr>
        </w:div>
        <w:div w:id="36130141">
          <w:marLeft w:val="480"/>
          <w:marRight w:val="0"/>
          <w:marTop w:val="0"/>
          <w:marBottom w:val="0"/>
          <w:divBdr>
            <w:top w:val="none" w:sz="0" w:space="0" w:color="auto"/>
            <w:left w:val="none" w:sz="0" w:space="0" w:color="auto"/>
            <w:bottom w:val="none" w:sz="0" w:space="0" w:color="auto"/>
            <w:right w:val="none" w:sz="0" w:space="0" w:color="auto"/>
          </w:divBdr>
        </w:div>
        <w:div w:id="239410517">
          <w:marLeft w:val="480"/>
          <w:marRight w:val="0"/>
          <w:marTop w:val="0"/>
          <w:marBottom w:val="0"/>
          <w:divBdr>
            <w:top w:val="none" w:sz="0" w:space="0" w:color="auto"/>
            <w:left w:val="none" w:sz="0" w:space="0" w:color="auto"/>
            <w:bottom w:val="none" w:sz="0" w:space="0" w:color="auto"/>
            <w:right w:val="none" w:sz="0" w:space="0" w:color="auto"/>
          </w:divBdr>
        </w:div>
        <w:div w:id="1217427237">
          <w:marLeft w:val="480"/>
          <w:marRight w:val="0"/>
          <w:marTop w:val="0"/>
          <w:marBottom w:val="0"/>
          <w:divBdr>
            <w:top w:val="none" w:sz="0" w:space="0" w:color="auto"/>
            <w:left w:val="none" w:sz="0" w:space="0" w:color="auto"/>
            <w:bottom w:val="none" w:sz="0" w:space="0" w:color="auto"/>
            <w:right w:val="none" w:sz="0" w:space="0" w:color="auto"/>
          </w:divBdr>
        </w:div>
        <w:div w:id="2000308182">
          <w:marLeft w:val="480"/>
          <w:marRight w:val="0"/>
          <w:marTop w:val="0"/>
          <w:marBottom w:val="0"/>
          <w:divBdr>
            <w:top w:val="none" w:sz="0" w:space="0" w:color="auto"/>
            <w:left w:val="none" w:sz="0" w:space="0" w:color="auto"/>
            <w:bottom w:val="none" w:sz="0" w:space="0" w:color="auto"/>
            <w:right w:val="none" w:sz="0" w:space="0" w:color="auto"/>
          </w:divBdr>
        </w:div>
        <w:div w:id="1777017963">
          <w:marLeft w:val="480"/>
          <w:marRight w:val="0"/>
          <w:marTop w:val="0"/>
          <w:marBottom w:val="0"/>
          <w:divBdr>
            <w:top w:val="none" w:sz="0" w:space="0" w:color="auto"/>
            <w:left w:val="none" w:sz="0" w:space="0" w:color="auto"/>
            <w:bottom w:val="none" w:sz="0" w:space="0" w:color="auto"/>
            <w:right w:val="none" w:sz="0" w:space="0" w:color="auto"/>
          </w:divBdr>
        </w:div>
        <w:div w:id="503054617">
          <w:marLeft w:val="480"/>
          <w:marRight w:val="0"/>
          <w:marTop w:val="0"/>
          <w:marBottom w:val="0"/>
          <w:divBdr>
            <w:top w:val="none" w:sz="0" w:space="0" w:color="auto"/>
            <w:left w:val="none" w:sz="0" w:space="0" w:color="auto"/>
            <w:bottom w:val="none" w:sz="0" w:space="0" w:color="auto"/>
            <w:right w:val="none" w:sz="0" w:space="0" w:color="auto"/>
          </w:divBdr>
        </w:div>
        <w:div w:id="812022326">
          <w:marLeft w:val="480"/>
          <w:marRight w:val="0"/>
          <w:marTop w:val="0"/>
          <w:marBottom w:val="0"/>
          <w:divBdr>
            <w:top w:val="none" w:sz="0" w:space="0" w:color="auto"/>
            <w:left w:val="none" w:sz="0" w:space="0" w:color="auto"/>
            <w:bottom w:val="none" w:sz="0" w:space="0" w:color="auto"/>
            <w:right w:val="none" w:sz="0" w:space="0" w:color="auto"/>
          </w:divBdr>
        </w:div>
        <w:div w:id="87583292">
          <w:marLeft w:val="480"/>
          <w:marRight w:val="0"/>
          <w:marTop w:val="0"/>
          <w:marBottom w:val="0"/>
          <w:divBdr>
            <w:top w:val="none" w:sz="0" w:space="0" w:color="auto"/>
            <w:left w:val="none" w:sz="0" w:space="0" w:color="auto"/>
            <w:bottom w:val="none" w:sz="0" w:space="0" w:color="auto"/>
            <w:right w:val="none" w:sz="0" w:space="0" w:color="auto"/>
          </w:divBdr>
        </w:div>
        <w:div w:id="867303435">
          <w:marLeft w:val="480"/>
          <w:marRight w:val="0"/>
          <w:marTop w:val="0"/>
          <w:marBottom w:val="0"/>
          <w:divBdr>
            <w:top w:val="none" w:sz="0" w:space="0" w:color="auto"/>
            <w:left w:val="none" w:sz="0" w:space="0" w:color="auto"/>
            <w:bottom w:val="none" w:sz="0" w:space="0" w:color="auto"/>
            <w:right w:val="none" w:sz="0" w:space="0" w:color="auto"/>
          </w:divBdr>
        </w:div>
        <w:div w:id="584387265">
          <w:marLeft w:val="480"/>
          <w:marRight w:val="0"/>
          <w:marTop w:val="0"/>
          <w:marBottom w:val="0"/>
          <w:divBdr>
            <w:top w:val="none" w:sz="0" w:space="0" w:color="auto"/>
            <w:left w:val="none" w:sz="0" w:space="0" w:color="auto"/>
            <w:bottom w:val="none" w:sz="0" w:space="0" w:color="auto"/>
            <w:right w:val="none" w:sz="0" w:space="0" w:color="auto"/>
          </w:divBdr>
        </w:div>
      </w:divsChild>
    </w:div>
    <w:div w:id="633487867">
      <w:bodyDiv w:val="1"/>
      <w:marLeft w:val="0"/>
      <w:marRight w:val="0"/>
      <w:marTop w:val="0"/>
      <w:marBottom w:val="0"/>
      <w:divBdr>
        <w:top w:val="none" w:sz="0" w:space="0" w:color="auto"/>
        <w:left w:val="none" w:sz="0" w:space="0" w:color="auto"/>
        <w:bottom w:val="none" w:sz="0" w:space="0" w:color="auto"/>
        <w:right w:val="none" w:sz="0" w:space="0" w:color="auto"/>
      </w:divBdr>
      <w:divsChild>
        <w:div w:id="1435055857">
          <w:marLeft w:val="480"/>
          <w:marRight w:val="0"/>
          <w:marTop w:val="0"/>
          <w:marBottom w:val="0"/>
          <w:divBdr>
            <w:top w:val="none" w:sz="0" w:space="0" w:color="auto"/>
            <w:left w:val="none" w:sz="0" w:space="0" w:color="auto"/>
            <w:bottom w:val="none" w:sz="0" w:space="0" w:color="auto"/>
            <w:right w:val="none" w:sz="0" w:space="0" w:color="auto"/>
          </w:divBdr>
        </w:div>
        <w:div w:id="1119224514">
          <w:marLeft w:val="480"/>
          <w:marRight w:val="0"/>
          <w:marTop w:val="0"/>
          <w:marBottom w:val="0"/>
          <w:divBdr>
            <w:top w:val="none" w:sz="0" w:space="0" w:color="auto"/>
            <w:left w:val="none" w:sz="0" w:space="0" w:color="auto"/>
            <w:bottom w:val="none" w:sz="0" w:space="0" w:color="auto"/>
            <w:right w:val="none" w:sz="0" w:space="0" w:color="auto"/>
          </w:divBdr>
        </w:div>
        <w:div w:id="1318459279">
          <w:marLeft w:val="480"/>
          <w:marRight w:val="0"/>
          <w:marTop w:val="0"/>
          <w:marBottom w:val="0"/>
          <w:divBdr>
            <w:top w:val="none" w:sz="0" w:space="0" w:color="auto"/>
            <w:left w:val="none" w:sz="0" w:space="0" w:color="auto"/>
            <w:bottom w:val="none" w:sz="0" w:space="0" w:color="auto"/>
            <w:right w:val="none" w:sz="0" w:space="0" w:color="auto"/>
          </w:divBdr>
        </w:div>
        <w:div w:id="1428424387">
          <w:marLeft w:val="480"/>
          <w:marRight w:val="0"/>
          <w:marTop w:val="0"/>
          <w:marBottom w:val="0"/>
          <w:divBdr>
            <w:top w:val="none" w:sz="0" w:space="0" w:color="auto"/>
            <w:left w:val="none" w:sz="0" w:space="0" w:color="auto"/>
            <w:bottom w:val="none" w:sz="0" w:space="0" w:color="auto"/>
            <w:right w:val="none" w:sz="0" w:space="0" w:color="auto"/>
          </w:divBdr>
        </w:div>
        <w:div w:id="1845123989">
          <w:marLeft w:val="480"/>
          <w:marRight w:val="0"/>
          <w:marTop w:val="0"/>
          <w:marBottom w:val="0"/>
          <w:divBdr>
            <w:top w:val="none" w:sz="0" w:space="0" w:color="auto"/>
            <w:left w:val="none" w:sz="0" w:space="0" w:color="auto"/>
            <w:bottom w:val="none" w:sz="0" w:space="0" w:color="auto"/>
            <w:right w:val="none" w:sz="0" w:space="0" w:color="auto"/>
          </w:divBdr>
        </w:div>
        <w:div w:id="79109720">
          <w:marLeft w:val="480"/>
          <w:marRight w:val="0"/>
          <w:marTop w:val="0"/>
          <w:marBottom w:val="0"/>
          <w:divBdr>
            <w:top w:val="none" w:sz="0" w:space="0" w:color="auto"/>
            <w:left w:val="none" w:sz="0" w:space="0" w:color="auto"/>
            <w:bottom w:val="none" w:sz="0" w:space="0" w:color="auto"/>
            <w:right w:val="none" w:sz="0" w:space="0" w:color="auto"/>
          </w:divBdr>
        </w:div>
      </w:divsChild>
    </w:div>
    <w:div w:id="640843032">
      <w:bodyDiv w:val="1"/>
      <w:marLeft w:val="0"/>
      <w:marRight w:val="0"/>
      <w:marTop w:val="0"/>
      <w:marBottom w:val="0"/>
      <w:divBdr>
        <w:top w:val="none" w:sz="0" w:space="0" w:color="auto"/>
        <w:left w:val="none" w:sz="0" w:space="0" w:color="auto"/>
        <w:bottom w:val="none" w:sz="0" w:space="0" w:color="auto"/>
        <w:right w:val="none" w:sz="0" w:space="0" w:color="auto"/>
      </w:divBdr>
    </w:div>
    <w:div w:id="656764997">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sChild>
        <w:div w:id="433595188">
          <w:marLeft w:val="480"/>
          <w:marRight w:val="0"/>
          <w:marTop w:val="0"/>
          <w:marBottom w:val="0"/>
          <w:divBdr>
            <w:top w:val="none" w:sz="0" w:space="0" w:color="auto"/>
            <w:left w:val="none" w:sz="0" w:space="0" w:color="auto"/>
            <w:bottom w:val="none" w:sz="0" w:space="0" w:color="auto"/>
            <w:right w:val="none" w:sz="0" w:space="0" w:color="auto"/>
          </w:divBdr>
        </w:div>
        <w:div w:id="507524702">
          <w:marLeft w:val="480"/>
          <w:marRight w:val="0"/>
          <w:marTop w:val="0"/>
          <w:marBottom w:val="0"/>
          <w:divBdr>
            <w:top w:val="none" w:sz="0" w:space="0" w:color="auto"/>
            <w:left w:val="none" w:sz="0" w:space="0" w:color="auto"/>
            <w:bottom w:val="none" w:sz="0" w:space="0" w:color="auto"/>
            <w:right w:val="none" w:sz="0" w:space="0" w:color="auto"/>
          </w:divBdr>
        </w:div>
        <w:div w:id="1040276371">
          <w:marLeft w:val="480"/>
          <w:marRight w:val="0"/>
          <w:marTop w:val="0"/>
          <w:marBottom w:val="0"/>
          <w:divBdr>
            <w:top w:val="none" w:sz="0" w:space="0" w:color="auto"/>
            <w:left w:val="none" w:sz="0" w:space="0" w:color="auto"/>
            <w:bottom w:val="none" w:sz="0" w:space="0" w:color="auto"/>
            <w:right w:val="none" w:sz="0" w:space="0" w:color="auto"/>
          </w:divBdr>
        </w:div>
      </w:divsChild>
    </w:div>
    <w:div w:id="716053428">
      <w:bodyDiv w:val="1"/>
      <w:marLeft w:val="0"/>
      <w:marRight w:val="0"/>
      <w:marTop w:val="0"/>
      <w:marBottom w:val="0"/>
      <w:divBdr>
        <w:top w:val="none" w:sz="0" w:space="0" w:color="auto"/>
        <w:left w:val="none" w:sz="0" w:space="0" w:color="auto"/>
        <w:bottom w:val="none" w:sz="0" w:space="0" w:color="auto"/>
        <w:right w:val="none" w:sz="0" w:space="0" w:color="auto"/>
      </w:divBdr>
    </w:div>
    <w:div w:id="728575285">
      <w:bodyDiv w:val="1"/>
      <w:marLeft w:val="0"/>
      <w:marRight w:val="0"/>
      <w:marTop w:val="0"/>
      <w:marBottom w:val="0"/>
      <w:divBdr>
        <w:top w:val="none" w:sz="0" w:space="0" w:color="auto"/>
        <w:left w:val="none" w:sz="0" w:space="0" w:color="auto"/>
        <w:bottom w:val="none" w:sz="0" w:space="0" w:color="auto"/>
        <w:right w:val="none" w:sz="0" w:space="0" w:color="auto"/>
      </w:divBdr>
      <w:divsChild>
        <w:div w:id="1664773248">
          <w:marLeft w:val="480"/>
          <w:marRight w:val="0"/>
          <w:marTop w:val="0"/>
          <w:marBottom w:val="0"/>
          <w:divBdr>
            <w:top w:val="none" w:sz="0" w:space="0" w:color="auto"/>
            <w:left w:val="none" w:sz="0" w:space="0" w:color="auto"/>
            <w:bottom w:val="none" w:sz="0" w:space="0" w:color="auto"/>
            <w:right w:val="none" w:sz="0" w:space="0" w:color="auto"/>
          </w:divBdr>
        </w:div>
        <w:div w:id="603459666">
          <w:marLeft w:val="480"/>
          <w:marRight w:val="0"/>
          <w:marTop w:val="0"/>
          <w:marBottom w:val="0"/>
          <w:divBdr>
            <w:top w:val="none" w:sz="0" w:space="0" w:color="auto"/>
            <w:left w:val="none" w:sz="0" w:space="0" w:color="auto"/>
            <w:bottom w:val="none" w:sz="0" w:space="0" w:color="auto"/>
            <w:right w:val="none" w:sz="0" w:space="0" w:color="auto"/>
          </w:divBdr>
        </w:div>
      </w:divsChild>
    </w:div>
    <w:div w:id="731076586">
      <w:bodyDiv w:val="1"/>
      <w:marLeft w:val="0"/>
      <w:marRight w:val="0"/>
      <w:marTop w:val="0"/>
      <w:marBottom w:val="0"/>
      <w:divBdr>
        <w:top w:val="none" w:sz="0" w:space="0" w:color="auto"/>
        <w:left w:val="none" w:sz="0" w:space="0" w:color="auto"/>
        <w:bottom w:val="none" w:sz="0" w:space="0" w:color="auto"/>
        <w:right w:val="none" w:sz="0" w:space="0" w:color="auto"/>
      </w:divBdr>
      <w:divsChild>
        <w:div w:id="1960453087">
          <w:marLeft w:val="480"/>
          <w:marRight w:val="0"/>
          <w:marTop w:val="0"/>
          <w:marBottom w:val="0"/>
          <w:divBdr>
            <w:top w:val="none" w:sz="0" w:space="0" w:color="auto"/>
            <w:left w:val="none" w:sz="0" w:space="0" w:color="auto"/>
            <w:bottom w:val="none" w:sz="0" w:space="0" w:color="auto"/>
            <w:right w:val="none" w:sz="0" w:space="0" w:color="auto"/>
          </w:divBdr>
        </w:div>
        <w:div w:id="909928507">
          <w:marLeft w:val="480"/>
          <w:marRight w:val="0"/>
          <w:marTop w:val="0"/>
          <w:marBottom w:val="0"/>
          <w:divBdr>
            <w:top w:val="none" w:sz="0" w:space="0" w:color="auto"/>
            <w:left w:val="none" w:sz="0" w:space="0" w:color="auto"/>
            <w:bottom w:val="none" w:sz="0" w:space="0" w:color="auto"/>
            <w:right w:val="none" w:sz="0" w:space="0" w:color="auto"/>
          </w:divBdr>
        </w:div>
        <w:div w:id="1097629682">
          <w:marLeft w:val="480"/>
          <w:marRight w:val="0"/>
          <w:marTop w:val="0"/>
          <w:marBottom w:val="0"/>
          <w:divBdr>
            <w:top w:val="none" w:sz="0" w:space="0" w:color="auto"/>
            <w:left w:val="none" w:sz="0" w:space="0" w:color="auto"/>
            <w:bottom w:val="none" w:sz="0" w:space="0" w:color="auto"/>
            <w:right w:val="none" w:sz="0" w:space="0" w:color="auto"/>
          </w:divBdr>
        </w:div>
        <w:div w:id="442070008">
          <w:marLeft w:val="480"/>
          <w:marRight w:val="0"/>
          <w:marTop w:val="0"/>
          <w:marBottom w:val="0"/>
          <w:divBdr>
            <w:top w:val="none" w:sz="0" w:space="0" w:color="auto"/>
            <w:left w:val="none" w:sz="0" w:space="0" w:color="auto"/>
            <w:bottom w:val="none" w:sz="0" w:space="0" w:color="auto"/>
            <w:right w:val="none" w:sz="0" w:space="0" w:color="auto"/>
          </w:divBdr>
        </w:div>
        <w:div w:id="496000727">
          <w:marLeft w:val="480"/>
          <w:marRight w:val="0"/>
          <w:marTop w:val="0"/>
          <w:marBottom w:val="0"/>
          <w:divBdr>
            <w:top w:val="none" w:sz="0" w:space="0" w:color="auto"/>
            <w:left w:val="none" w:sz="0" w:space="0" w:color="auto"/>
            <w:bottom w:val="none" w:sz="0" w:space="0" w:color="auto"/>
            <w:right w:val="none" w:sz="0" w:space="0" w:color="auto"/>
          </w:divBdr>
        </w:div>
        <w:div w:id="2060736461">
          <w:marLeft w:val="480"/>
          <w:marRight w:val="0"/>
          <w:marTop w:val="0"/>
          <w:marBottom w:val="0"/>
          <w:divBdr>
            <w:top w:val="none" w:sz="0" w:space="0" w:color="auto"/>
            <w:left w:val="none" w:sz="0" w:space="0" w:color="auto"/>
            <w:bottom w:val="none" w:sz="0" w:space="0" w:color="auto"/>
            <w:right w:val="none" w:sz="0" w:space="0" w:color="auto"/>
          </w:divBdr>
        </w:div>
        <w:div w:id="2056420445">
          <w:marLeft w:val="480"/>
          <w:marRight w:val="0"/>
          <w:marTop w:val="0"/>
          <w:marBottom w:val="0"/>
          <w:divBdr>
            <w:top w:val="none" w:sz="0" w:space="0" w:color="auto"/>
            <w:left w:val="none" w:sz="0" w:space="0" w:color="auto"/>
            <w:bottom w:val="none" w:sz="0" w:space="0" w:color="auto"/>
            <w:right w:val="none" w:sz="0" w:space="0" w:color="auto"/>
          </w:divBdr>
        </w:div>
        <w:div w:id="583563672">
          <w:marLeft w:val="480"/>
          <w:marRight w:val="0"/>
          <w:marTop w:val="0"/>
          <w:marBottom w:val="0"/>
          <w:divBdr>
            <w:top w:val="none" w:sz="0" w:space="0" w:color="auto"/>
            <w:left w:val="none" w:sz="0" w:space="0" w:color="auto"/>
            <w:bottom w:val="none" w:sz="0" w:space="0" w:color="auto"/>
            <w:right w:val="none" w:sz="0" w:space="0" w:color="auto"/>
          </w:divBdr>
        </w:div>
        <w:div w:id="1775980017">
          <w:marLeft w:val="480"/>
          <w:marRight w:val="0"/>
          <w:marTop w:val="0"/>
          <w:marBottom w:val="0"/>
          <w:divBdr>
            <w:top w:val="none" w:sz="0" w:space="0" w:color="auto"/>
            <w:left w:val="none" w:sz="0" w:space="0" w:color="auto"/>
            <w:bottom w:val="none" w:sz="0" w:space="0" w:color="auto"/>
            <w:right w:val="none" w:sz="0" w:space="0" w:color="auto"/>
          </w:divBdr>
        </w:div>
        <w:div w:id="985547028">
          <w:marLeft w:val="480"/>
          <w:marRight w:val="0"/>
          <w:marTop w:val="0"/>
          <w:marBottom w:val="0"/>
          <w:divBdr>
            <w:top w:val="none" w:sz="0" w:space="0" w:color="auto"/>
            <w:left w:val="none" w:sz="0" w:space="0" w:color="auto"/>
            <w:bottom w:val="none" w:sz="0" w:space="0" w:color="auto"/>
            <w:right w:val="none" w:sz="0" w:space="0" w:color="auto"/>
          </w:divBdr>
        </w:div>
      </w:divsChild>
    </w:div>
    <w:div w:id="764181699">
      <w:bodyDiv w:val="1"/>
      <w:marLeft w:val="0"/>
      <w:marRight w:val="0"/>
      <w:marTop w:val="0"/>
      <w:marBottom w:val="0"/>
      <w:divBdr>
        <w:top w:val="none" w:sz="0" w:space="0" w:color="auto"/>
        <w:left w:val="none" w:sz="0" w:space="0" w:color="auto"/>
        <w:bottom w:val="none" w:sz="0" w:space="0" w:color="auto"/>
        <w:right w:val="none" w:sz="0" w:space="0" w:color="auto"/>
      </w:divBdr>
    </w:div>
    <w:div w:id="769281911">
      <w:bodyDiv w:val="1"/>
      <w:marLeft w:val="0"/>
      <w:marRight w:val="0"/>
      <w:marTop w:val="0"/>
      <w:marBottom w:val="0"/>
      <w:divBdr>
        <w:top w:val="none" w:sz="0" w:space="0" w:color="auto"/>
        <w:left w:val="none" w:sz="0" w:space="0" w:color="auto"/>
        <w:bottom w:val="none" w:sz="0" w:space="0" w:color="auto"/>
        <w:right w:val="none" w:sz="0" w:space="0" w:color="auto"/>
      </w:divBdr>
      <w:divsChild>
        <w:div w:id="574440063">
          <w:marLeft w:val="480"/>
          <w:marRight w:val="0"/>
          <w:marTop w:val="0"/>
          <w:marBottom w:val="0"/>
          <w:divBdr>
            <w:top w:val="none" w:sz="0" w:space="0" w:color="auto"/>
            <w:left w:val="none" w:sz="0" w:space="0" w:color="auto"/>
            <w:bottom w:val="none" w:sz="0" w:space="0" w:color="auto"/>
            <w:right w:val="none" w:sz="0" w:space="0" w:color="auto"/>
          </w:divBdr>
        </w:div>
        <w:div w:id="234898507">
          <w:marLeft w:val="480"/>
          <w:marRight w:val="0"/>
          <w:marTop w:val="0"/>
          <w:marBottom w:val="0"/>
          <w:divBdr>
            <w:top w:val="none" w:sz="0" w:space="0" w:color="auto"/>
            <w:left w:val="none" w:sz="0" w:space="0" w:color="auto"/>
            <w:bottom w:val="none" w:sz="0" w:space="0" w:color="auto"/>
            <w:right w:val="none" w:sz="0" w:space="0" w:color="auto"/>
          </w:divBdr>
        </w:div>
        <w:div w:id="394164395">
          <w:marLeft w:val="480"/>
          <w:marRight w:val="0"/>
          <w:marTop w:val="0"/>
          <w:marBottom w:val="0"/>
          <w:divBdr>
            <w:top w:val="none" w:sz="0" w:space="0" w:color="auto"/>
            <w:left w:val="none" w:sz="0" w:space="0" w:color="auto"/>
            <w:bottom w:val="none" w:sz="0" w:space="0" w:color="auto"/>
            <w:right w:val="none" w:sz="0" w:space="0" w:color="auto"/>
          </w:divBdr>
        </w:div>
        <w:div w:id="1432432458">
          <w:marLeft w:val="480"/>
          <w:marRight w:val="0"/>
          <w:marTop w:val="0"/>
          <w:marBottom w:val="0"/>
          <w:divBdr>
            <w:top w:val="none" w:sz="0" w:space="0" w:color="auto"/>
            <w:left w:val="none" w:sz="0" w:space="0" w:color="auto"/>
            <w:bottom w:val="none" w:sz="0" w:space="0" w:color="auto"/>
            <w:right w:val="none" w:sz="0" w:space="0" w:color="auto"/>
          </w:divBdr>
        </w:div>
        <w:div w:id="1099107842">
          <w:marLeft w:val="480"/>
          <w:marRight w:val="0"/>
          <w:marTop w:val="0"/>
          <w:marBottom w:val="0"/>
          <w:divBdr>
            <w:top w:val="none" w:sz="0" w:space="0" w:color="auto"/>
            <w:left w:val="none" w:sz="0" w:space="0" w:color="auto"/>
            <w:bottom w:val="none" w:sz="0" w:space="0" w:color="auto"/>
            <w:right w:val="none" w:sz="0" w:space="0" w:color="auto"/>
          </w:divBdr>
        </w:div>
        <w:div w:id="1694262244">
          <w:marLeft w:val="480"/>
          <w:marRight w:val="0"/>
          <w:marTop w:val="0"/>
          <w:marBottom w:val="0"/>
          <w:divBdr>
            <w:top w:val="none" w:sz="0" w:space="0" w:color="auto"/>
            <w:left w:val="none" w:sz="0" w:space="0" w:color="auto"/>
            <w:bottom w:val="none" w:sz="0" w:space="0" w:color="auto"/>
            <w:right w:val="none" w:sz="0" w:space="0" w:color="auto"/>
          </w:divBdr>
        </w:div>
        <w:div w:id="1125852194">
          <w:marLeft w:val="480"/>
          <w:marRight w:val="0"/>
          <w:marTop w:val="0"/>
          <w:marBottom w:val="0"/>
          <w:divBdr>
            <w:top w:val="none" w:sz="0" w:space="0" w:color="auto"/>
            <w:left w:val="none" w:sz="0" w:space="0" w:color="auto"/>
            <w:bottom w:val="none" w:sz="0" w:space="0" w:color="auto"/>
            <w:right w:val="none" w:sz="0" w:space="0" w:color="auto"/>
          </w:divBdr>
        </w:div>
        <w:div w:id="1377663525">
          <w:marLeft w:val="480"/>
          <w:marRight w:val="0"/>
          <w:marTop w:val="0"/>
          <w:marBottom w:val="0"/>
          <w:divBdr>
            <w:top w:val="none" w:sz="0" w:space="0" w:color="auto"/>
            <w:left w:val="none" w:sz="0" w:space="0" w:color="auto"/>
            <w:bottom w:val="none" w:sz="0" w:space="0" w:color="auto"/>
            <w:right w:val="none" w:sz="0" w:space="0" w:color="auto"/>
          </w:divBdr>
        </w:div>
        <w:div w:id="249899158">
          <w:marLeft w:val="480"/>
          <w:marRight w:val="0"/>
          <w:marTop w:val="0"/>
          <w:marBottom w:val="0"/>
          <w:divBdr>
            <w:top w:val="none" w:sz="0" w:space="0" w:color="auto"/>
            <w:left w:val="none" w:sz="0" w:space="0" w:color="auto"/>
            <w:bottom w:val="none" w:sz="0" w:space="0" w:color="auto"/>
            <w:right w:val="none" w:sz="0" w:space="0" w:color="auto"/>
          </w:divBdr>
        </w:div>
        <w:div w:id="128978602">
          <w:marLeft w:val="480"/>
          <w:marRight w:val="0"/>
          <w:marTop w:val="0"/>
          <w:marBottom w:val="0"/>
          <w:divBdr>
            <w:top w:val="none" w:sz="0" w:space="0" w:color="auto"/>
            <w:left w:val="none" w:sz="0" w:space="0" w:color="auto"/>
            <w:bottom w:val="none" w:sz="0" w:space="0" w:color="auto"/>
            <w:right w:val="none" w:sz="0" w:space="0" w:color="auto"/>
          </w:divBdr>
        </w:div>
        <w:div w:id="583950057">
          <w:marLeft w:val="480"/>
          <w:marRight w:val="0"/>
          <w:marTop w:val="0"/>
          <w:marBottom w:val="0"/>
          <w:divBdr>
            <w:top w:val="none" w:sz="0" w:space="0" w:color="auto"/>
            <w:left w:val="none" w:sz="0" w:space="0" w:color="auto"/>
            <w:bottom w:val="none" w:sz="0" w:space="0" w:color="auto"/>
            <w:right w:val="none" w:sz="0" w:space="0" w:color="auto"/>
          </w:divBdr>
        </w:div>
      </w:divsChild>
    </w:div>
    <w:div w:id="775055595">
      <w:bodyDiv w:val="1"/>
      <w:marLeft w:val="0"/>
      <w:marRight w:val="0"/>
      <w:marTop w:val="0"/>
      <w:marBottom w:val="0"/>
      <w:divBdr>
        <w:top w:val="none" w:sz="0" w:space="0" w:color="auto"/>
        <w:left w:val="none" w:sz="0" w:space="0" w:color="auto"/>
        <w:bottom w:val="none" w:sz="0" w:space="0" w:color="auto"/>
        <w:right w:val="none" w:sz="0" w:space="0" w:color="auto"/>
      </w:divBdr>
      <w:divsChild>
        <w:div w:id="882982317">
          <w:marLeft w:val="480"/>
          <w:marRight w:val="0"/>
          <w:marTop w:val="0"/>
          <w:marBottom w:val="0"/>
          <w:divBdr>
            <w:top w:val="none" w:sz="0" w:space="0" w:color="auto"/>
            <w:left w:val="none" w:sz="0" w:space="0" w:color="auto"/>
            <w:bottom w:val="none" w:sz="0" w:space="0" w:color="auto"/>
            <w:right w:val="none" w:sz="0" w:space="0" w:color="auto"/>
          </w:divBdr>
        </w:div>
        <w:div w:id="730690854">
          <w:marLeft w:val="480"/>
          <w:marRight w:val="0"/>
          <w:marTop w:val="0"/>
          <w:marBottom w:val="0"/>
          <w:divBdr>
            <w:top w:val="none" w:sz="0" w:space="0" w:color="auto"/>
            <w:left w:val="none" w:sz="0" w:space="0" w:color="auto"/>
            <w:bottom w:val="none" w:sz="0" w:space="0" w:color="auto"/>
            <w:right w:val="none" w:sz="0" w:space="0" w:color="auto"/>
          </w:divBdr>
        </w:div>
        <w:div w:id="1522553512">
          <w:marLeft w:val="480"/>
          <w:marRight w:val="0"/>
          <w:marTop w:val="0"/>
          <w:marBottom w:val="0"/>
          <w:divBdr>
            <w:top w:val="none" w:sz="0" w:space="0" w:color="auto"/>
            <w:left w:val="none" w:sz="0" w:space="0" w:color="auto"/>
            <w:bottom w:val="none" w:sz="0" w:space="0" w:color="auto"/>
            <w:right w:val="none" w:sz="0" w:space="0" w:color="auto"/>
          </w:divBdr>
        </w:div>
        <w:div w:id="290290277">
          <w:marLeft w:val="480"/>
          <w:marRight w:val="0"/>
          <w:marTop w:val="0"/>
          <w:marBottom w:val="0"/>
          <w:divBdr>
            <w:top w:val="none" w:sz="0" w:space="0" w:color="auto"/>
            <w:left w:val="none" w:sz="0" w:space="0" w:color="auto"/>
            <w:bottom w:val="none" w:sz="0" w:space="0" w:color="auto"/>
            <w:right w:val="none" w:sz="0" w:space="0" w:color="auto"/>
          </w:divBdr>
        </w:div>
        <w:div w:id="824321230">
          <w:marLeft w:val="480"/>
          <w:marRight w:val="0"/>
          <w:marTop w:val="0"/>
          <w:marBottom w:val="0"/>
          <w:divBdr>
            <w:top w:val="none" w:sz="0" w:space="0" w:color="auto"/>
            <w:left w:val="none" w:sz="0" w:space="0" w:color="auto"/>
            <w:bottom w:val="none" w:sz="0" w:space="0" w:color="auto"/>
            <w:right w:val="none" w:sz="0" w:space="0" w:color="auto"/>
          </w:divBdr>
        </w:div>
        <w:div w:id="99573805">
          <w:marLeft w:val="480"/>
          <w:marRight w:val="0"/>
          <w:marTop w:val="0"/>
          <w:marBottom w:val="0"/>
          <w:divBdr>
            <w:top w:val="none" w:sz="0" w:space="0" w:color="auto"/>
            <w:left w:val="none" w:sz="0" w:space="0" w:color="auto"/>
            <w:bottom w:val="none" w:sz="0" w:space="0" w:color="auto"/>
            <w:right w:val="none" w:sz="0" w:space="0" w:color="auto"/>
          </w:divBdr>
        </w:div>
        <w:div w:id="1140683187">
          <w:marLeft w:val="480"/>
          <w:marRight w:val="0"/>
          <w:marTop w:val="0"/>
          <w:marBottom w:val="0"/>
          <w:divBdr>
            <w:top w:val="none" w:sz="0" w:space="0" w:color="auto"/>
            <w:left w:val="none" w:sz="0" w:space="0" w:color="auto"/>
            <w:bottom w:val="none" w:sz="0" w:space="0" w:color="auto"/>
            <w:right w:val="none" w:sz="0" w:space="0" w:color="auto"/>
          </w:divBdr>
        </w:div>
        <w:div w:id="133958375">
          <w:marLeft w:val="480"/>
          <w:marRight w:val="0"/>
          <w:marTop w:val="0"/>
          <w:marBottom w:val="0"/>
          <w:divBdr>
            <w:top w:val="none" w:sz="0" w:space="0" w:color="auto"/>
            <w:left w:val="none" w:sz="0" w:space="0" w:color="auto"/>
            <w:bottom w:val="none" w:sz="0" w:space="0" w:color="auto"/>
            <w:right w:val="none" w:sz="0" w:space="0" w:color="auto"/>
          </w:divBdr>
        </w:div>
        <w:div w:id="1559319084">
          <w:marLeft w:val="480"/>
          <w:marRight w:val="0"/>
          <w:marTop w:val="0"/>
          <w:marBottom w:val="0"/>
          <w:divBdr>
            <w:top w:val="none" w:sz="0" w:space="0" w:color="auto"/>
            <w:left w:val="none" w:sz="0" w:space="0" w:color="auto"/>
            <w:bottom w:val="none" w:sz="0" w:space="0" w:color="auto"/>
            <w:right w:val="none" w:sz="0" w:space="0" w:color="auto"/>
          </w:divBdr>
        </w:div>
        <w:div w:id="2136288442">
          <w:marLeft w:val="480"/>
          <w:marRight w:val="0"/>
          <w:marTop w:val="0"/>
          <w:marBottom w:val="0"/>
          <w:divBdr>
            <w:top w:val="none" w:sz="0" w:space="0" w:color="auto"/>
            <w:left w:val="none" w:sz="0" w:space="0" w:color="auto"/>
            <w:bottom w:val="none" w:sz="0" w:space="0" w:color="auto"/>
            <w:right w:val="none" w:sz="0" w:space="0" w:color="auto"/>
          </w:divBdr>
        </w:div>
        <w:div w:id="1579637610">
          <w:marLeft w:val="480"/>
          <w:marRight w:val="0"/>
          <w:marTop w:val="0"/>
          <w:marBottom w:val="0"/>
          <w:divBdr>
            <w:top w:val="none" w:sz="0" w:space="0" w:color="auto"/>
            <w:left w:val="none" w:sz="0" w:space="0" w:color="auto"/>
            <w:bottom w:val="none" w:sz="0" w:space="0" w:color="auto"/>
            <w:right w:val="none" w:sz="0" w:space="0" w:color="auto"/>
          </w:divBdr>
        </w:div>
        <w:div w:id="62261313">
          <w:marLeft w:val="480"/>
          <w:marRight w:val="0"/>
          <w:marTop w:val="0"/>
          <w:marBottom w:val="0"/>
          <w:divBdr>
            <w:top w:val="none" w:sz="0" w:space="0" w:color="auto"/>
            <w:left w:val="none" w:sz="0" w:space="0" w:color="auto"/>
            <w:bottom w:val="none" w:sz="0" w:space="0" w:color="auto"/>
            <w:right w:val="none" w:sz="0" w:space="0" w:color="auto"/>
          </w:divBdr>
        </w:div>
      </w:divsChild>
    </w:div>
    <w:div w:id="778990784">
      <w:bodyDiv w:val="1"/>
      <w:marLeft w:val="0"/>
      <w:marRight w:val="0"/>
      <w:marTop w:val="0"/>
      <w:marBottom w:val="0"/>
      <w:divBdr>
        <w:top w:val="none" w:sz="0" w:space="0" w:color="auto"/>
        <w:left w:val="none" w:sz="0" w:space="0" w:color="auto"/>
        <w:bottom w:val="none" w:sz="0" w:space="0" w:color="auto"/>
        <w:right w:val="none" w:sz="0" w:space="0" w:color="auto"/>
      </w:divBdr>
    </w:div>
    <w:div w:id="815604743">
      <w:bodyDiv w:val="1"/>
      <w:marLeft w:val="0"/>
      <w:marRight w:val="0"/>
      <w:marTop w:val="0"/>
      <w:marBottom w:val="0"/>
      <w:divBdr>
        <w:top w:val="none" w:sz="0" w:space="0" w:color="auto"/>
        <w:left w:val="none" w:sz="0" w:space="0" w:color="auto"/>
        <w:bottom w:val="none" w:sz="0" w:space="0" w:color="auto"/>
        <w:right w:val="none" w:sz="0" w:space="0" w:color="auto"/>
      </w:divBdr>
    </w:div>
    <w:div w:id="833762027">
      <w:bodyDiv w:val="1"/>
      <w:marLeft w:val="0"/>
      <w:marRight w:val="0"/>
      <w:marTop w:val="0"/>
      <w:marBottom w:val="0"/>
      <w:divBdr>
        <w:top w:val="none" w:sz="0" w:space="0" w:color="auto"/>
        <w:left w:val="none" w:sz="0" w:space="0" w:color="auto"/>
        <w:bottom w:val="none" w:sz="0" w:space="0" w:color="auto"/>
        <w:right w:val="none" w:sz="0" w:space="0" w:color="auto"/>
      </w:divBdr>
      <w:divsChild>
        <w:div w:id="1473713266">
          <w:marLeft w:val="480"/>
          <w:marRight w:val="0"/>
          <w:marTop w:val="0"/>
          <w:marBottom w:val="0"/>
          <w:divBdr>
            <w:top w:val="none" w:sz="0" w:space="0" w:color="auto"/>
            <w:left w:val="none" w:sz="0" w:space="0" w:color="auto"/>
            <w:bottom w:val="none" w:sz="0" w:space="0" w:color="auto"/>
            <w:right w:val="none" w:sz="0" w:space="0" w:color="auto"/>
          </w:divBdr>
        </w:div>
        <w:div w:id="1855536824">
          <w:marLeft w:val="480"/>
          <w:marRight w:val="0"/>
          <w:marTop w:val="0"/>
          <w:marBottom w:val="0"/>
          <w:divBdr>
            <w:top w:val="none" w:sz="0" w:space="0" w:color="auto"/>
            <w:left w:val="none" w:sz="0" w:space="0" w:color="auto"/>
            <w:bottom w:val="none" w:sz="0" w:space="0" w:color="auto"/>
            <w:right w:val="none" w:sz="0" w:space="0" w:color="auto"/>
          </w:divBdr>
        </w:div>
        <w:div w:id="741607796">
          <w:marLeft w:val="480"/>
          <w:marRight w:val="0"/>
          <w:marTop w:val="0"/>
          <w:marBottom w:val="0"/>
          <w:divBdr>
            <w:top w:val="none" w:sz="0" w:space="0" w:color="auto"/>
            <w:left w:val="none" w:sz="0" w:space="0" w:color="auto"/>
            <w:bottom w:val="none" w:sz="0" w:space="0" w:color="auto"/>
            <w:right w:val="none" w:sz="0" w:space="0" w:color="auto"/>
          </w:divBdr>
        </w:div>
      </w:divsChild>
    </w:div>
    <w:div w:id="844980200">
      <w:bodyDiv w:val="1"/>
      <w:marLeft w:val="0"/>
      <w:marRight w:val="0"/>
      <w:marTop w:val="0"/>
      <w:marBottom w:val="0"/>
      <w:divBdr>
        <w:top w:val="none" w:sz="0" w:space="0" w:color="auto"/>
        <w:left w:val="none" w:sz="0" w:space="0" w:color="auto"/>
        <w:bottom w:val="none" w:sz="0" w:space="0" w:color="auto"/>
        <w:right w:val="none" w:sz="0" w:space="0" w:color="auto"/>
      </w:divBdr>
      <w:divsChild>
        <w:div w:id="435180843">
          <w:marLeft w:val="480"/>
          <w:marRight w:val="0"/>
          <w:marTop w:val="0"/>
          <w:marBottom w:val="0"/>
          <w:divBdr>
            <w:top w:val="none" w:sz="0" w:space="0" w:color="auto"/>
            <w:left w:val="none" w:sz="0" w:space="0" w:color="auto"/>
            <w:bottom w:val="none" w:sz="0" w:space="0" w:color="auto"/>
            <w:right w:val="none" w:sz="0" w:space="0" w:color="auto"/>
          </w:divBdr>
        </w:div>
        <w:div w:id="2118131262">
          <w:marLeft w:val="480"/>
          <w:marRight w:val="0"/>
          <w:marTop w:val="0"/>
          <w:marBottom w:val="0"/>
          <w:divBdr>
            <w:top w:val="none" w:sz="0" w:space="0" w:color="auto"/>
            <w:left w:val="none" w:sz="0" w:space="0" w:color="auto"/>
            <w:bottom w:val="none" w:sz="0" w:space="0" w:color="auto"/>
            <w:right w:val="none" w:sz="0" w:space="0" w:color="auto"/>
          </w:divBdr>
        </w:div>
        <w:div w:id="805699589">
          <w:marLeft w:val="480"/>
          <w:marRight w:val="0"/>
          <w:marTop w:val="0"/>
          <w:marBottom w:val="0"/>
          <w:divBdr>
            <w:top w:val="none" w:sz="0" w:space="0" w:color="auto"/>
            <w:left w:val="none" w:sz="0" w:space="0" w:color="auto"/>
            <w:bottom w:val="none" w:sz="0" w:space="0" w:color="auto"/>
            <w:right w:val="none" w:sz="0" w:space="0" w:color="auto"/>
          </w:divBdr>
        </w:div>
        <w:div w:id="1133518846">
          <w:marLeft w:val="480"/>
          <w:marRight w:val="0"/>
          <w:marTop w:val="0"/>
          <w:marBottom w:val="0"/>
          <w:divBdr>
            <w:top w:val="none" w:sz="0" w:space="0" w:color="auto"/>
            <w:left w:val="none" w:sz="0" w:space="0" w:color="auto"/>
            <w:bottom w:val="none" w:sz="0" w:space="0" w:color="auto"/>
            <w:right w:val="none" w:sz="0" w:space="0" w:color="auto"/>
          </w:divBdr>
        </w:div>
        <w:div w:id="1527720173">
          <w:marLeft w:val="480"/>
          <w:marRight w:val="0"/>
          <w:marTop w:val="0"/>
          <w:marBottom w:val="0"/>
          <w:divBdr>
            <w:top w:val="none" w:sz="0" w:space="0" w:color="auto"/>
            <w:left w:val="none" w:sz="0" w:space="0" w:color="auto"/>
            <w:bottom w:val="none" w:sz="0" w:space="0" w:color="auto"/>
            <w:right w:val="none" w:sz="0" w:space="0" w:color="auto"/>
          </w:divBdr>
        </w:div>
        <w:div w:id="491527560">
          <w:marLeft w:val="480"/>
          <w:marRight w:val="0"/>
          <w:marTop w:val="0"/>
          <w:marBottom w:val="0"/>
          <w:divBdr>
            <w:top w:val="none" w:sz="0" w:space="0" w:color="auto"/>
            <w:left w:val="none" w:sz="0" w:space="0" w:color="auto"/>
            <w:bottom w:val="none" w:sz="0" w:space="0" w:color="auto"/>
            <w:right w:val="none" w:sz="0" w:space="0" w:color="auto"/>
          </w:divBdr>
        </w:div>
        <w:div w:id="2054962168">
          <w:marLeft w:val="480"/>
          <w:marRight w:val="0"/>
          <w:marTop w:val="0"/>
          <w:marBottom w:val="0"/>
          <w:divBdr>
            <w:top w:val="none" w:sz="0" w:space="0" w:color="auto"/>
            <w:left w:val="none" w:sz="0" w:space="0" w:color="auto"/>
            <w:bottom w:val="none" w:sz="0" w:space="0" w:color="auto"/>
            <w:right w:val="none" w:sz="0" w:space="0" w:color="auto"/>
          </w:divBdr>
        </w:div>
        <w:div w:id="1006783559">
          <w:marLeft w:val="480"/>
          <w:marRight w:val="0"/>
          <w:marTop w:val="0"/>
          <w:marBottom w:val="0"/>
          <w:divBdr>
            <w:top w:val="none" w:sz="0" w:space="0" w:color="auto"/>
            <w:left w:val="none" w:sz="0" w:space="0" w:color="auto"/>
            <w:bottom w:val="none" w:sz="0" w:space="0" w:color="auto"/>
            <w:right w:val="none" w:sz="0" w:space="0" w:color="auto"/>
          </w:divBdr>
        </w:div>
        <w:div w:id="1898587349">
          <w:marLeft w:val="480"/>
          <w:marRight w:val="0"/>
          <w:marTop w:val="0"/>
          <w:marBottom w:val="0"/>
          <w:divBdr>
            <w:top w:val="none" w:sz="0" w:space="0" w:color="auto"/>
            <w:left w:val="none" w:sz="0" w:space="0" w:color="auto"/>
            <w:bottom w:val="none" w:sz="0" w:space="0" w:color="auto"/>
            <w:right w:val="none" w:sz="0" w:space="0" w:color="auto"/>
          </w:divBdr>
        </w:div>
        <w:div w:id="2138793852">
          <w:marLeft w:val="480"/>
          <w:marRight w:val="0"/>
          <w:marTop w:val="0"/>
          <w:marBottom w:val="0"/>
          <w:divBdr>
            <w:top w:val="none" w:sz="0" w:space="0" w:color="auto"/>
            <w:left w:val="none" w:sz="0" w:space="0" w:color="auto"/>
            <w:bottom w:val="none" w:sz="0" w:space="0" w:color="auto"/>
            <w:right w:val="none" w:sz="0" w:space="0" w:color="auto"/>
          </w:divBdr>
        </w:div>
        <w:div w:id="847988766">
          <w:marLeft w:val="480"/>
          <w:marRight w:val="0"/>
          <w:marTop w:val="0"/>
          <w:marBottom w:val="0"/>
          <w:divBdr>
            <w:top w:val="none" w:sz="0" w:space="0" w:color="auto"/>
            <w:left w:val="none" w:sz="0" w:space="0" w:color="auto"/>
            <w:bottom w:val="none" w:sz="0" w:space="0" w:color="auto"/>
            <w:right w:val="none" w:sz="0" w:space="0" w:color="auto"/>
          </w:divBdr>
        </w:div>
      </w:divsChild>
    </w:div>
    <w:div w:id="903490318">
      <w:bodyDiv w:val="1"/>
      <w:marLeft w:val="0"/>
      <w:marRight w:val="0"/>
      <w:marTop w:val="0"/>
      <w:marBottom w:val="0"/>
      <w:divBdr>
        <w:top w:val="none" w:sz="0" w:space="0" w:color="auto"/>
        <w:left w:val="none" w:sz="0" w:space="0" w:color="auto"/>
        <w:bottom w:val="none" w:sz="0" w:space="0" w:color="auto"/>
        <w:right w:val="none" w:sz="0" w:space="0" w:color="auto"/>
      </w:divBdr>
      <w:divsChild>
        <w:div w:id="255942511">
          <w:marLeft w:val="480"/>
          <w:marRight w:val="0"/>
          <w:marTop w:val="0"/>
          <w:marBottom w:val="0"/>
          <w:divBdr>
            <w:top w:val="none" w:sz="0" w:space="0" w:color="auto"/>
            <w:left w:val="none" w:sz="0" w:space="0" w:color="auto"/>
            <w:bottom w:val="none" w:sz="0" w:space="0" w:color="auto"/>
            <w:right w:val="none" w:sz="0" w:space="0" w:color="auto"/>
          </w:divBdr>
        </w:div>
        <w:div w:id="1424955437">
          <w:marLeft w:val="480"/>
          <w:marRight w:val="0"/>
          <w:marTop w:val="0"/>
          <w:marBottom w:val="0"/>
          <w:divBdr>
            <w:top w:val="none" w:sz="0" w:space="0" w:color="auto"/>
            <w:left w:val="none" w:sz="0" w:space="0" w:color="auto"/>
            <w:bottom w:val="none" w:sz="0" w:space="0" w:color="auto"/>
            <w:right w:val="none" w:sz="0" w:space="0" w:color="auto"/>
          </w:divBdr>
        </w:div>
        <w:div w:id="57868760">
          <w:marLeft w:val="480"/>
          <w:marRight w:val="0"/>
          <w:marTop w:val="0"/>
          <w:marBottom w:val="0"/>
          <w:divBdr>
            <w:top w:val="none" w:sz="0" w:space="0" w:color="auto"/>
            <w:left w:val="none" w:sz="0" w:space="0" w:color="auto"/>
            <w:bottom w:val="none" w:sz="0" w:space="0" w:color="auto"/>
            <w:right w:val="none" w:sz="0" w:space="0" w:color="auto"/>
          </w:divBdr>
        </w:div>
        <w:div w:id="1285234374">
          <w:marLeft w:val="480"/>
          <w:marRight w:val="0"/>
          <w:marTop w:val="0"/>
          <w:marBottom w:val="0"/>
          <w:divBdr>
            <w:top w:val="none" w:sz="0" w:space="0" w:color="auto"/>
            <w:left w:val="none" w:sz="0" w:space="0" w:color="auto"/>
            <w:bottom w:val="none" w:sz="0" w:space="0" w:color="auto"/>
            <w:right w:val="none" w:sz="0" w:space="0" w:color="auto"/>
          </w:divBdr>
        </w:div>
        <w:div w:id="365830788">
          <w:marLeft w:val="480"/>
          <w:marRight w:val="0"/>
          <w:marTop w:val="0"/>
          <w:marBottom w:val="0"/>
          <w:divBdr>
            <w:top w:val="none" w:sz="0" w:space="0" w:color="auto"/>
            <w:left w:val="none" w:sz="0" w:space="0" w:color="auto"/>
            <w:bottom w:val="none" w:sz="0" w:space="0" w:color="auto"/>
            <w:right w:val="none" w:sz="0" w:space="0" w:color="auto"/>
          </w:divBdr>
        </w:div>
        <w:div w:id="1168134299">
          <w:marLeft w:val="480"/>
          <w:marRight w:val="0"/>
          <w:marTop w:val="0"/>
          <w:marBottom w:val="0"/>
          <w:divBdr>
            <w:top w:val="none" w:sz="0" w:space="0" w:color="auto"/>
            <w:left w:val="none" w:sz="0" w:space="0" w:color="auto"/>
            <w:bottom w:val="none" w:sz="0" w:space="0" w:color="auto"/>
            <w:right w:val="none" w:sz="0" w:space="0" w:color="auto"/>
          </w:divBdr>
        </w:div>
        <w:div w:id="1576403465">
          <w:marLeft w:val="480"/>
          <w:marRight w:val="0"/>
          <w:marTop w:val="0"/>
          <w:marBottom w:val="0"/>
          <w:divBdr>
            <w:top w:val="none" w:sz="0" w:space="0" w:color="auto"/>
            <w:left w:val="none" w:sz="0" w:space="0" w:color="auto"/>
            <w:bottom w:val="none" w:sz="0" w:space="0" w:color="auto"/>
            <w:right w:val="none" w:sz="0" w:space="0" w:color="auto"/>
          </w:divBdr>
        </w:div>
        <w:div w:id="690762270">
          <w:marLeft w:val="480"/>
          <w:marRight w:val="0"/>
          <w:marTop w:val="0"/>
          <w:marBottom w:val="0"/>
          <w:divBdr>
            <w:top w:val="none" w:sz="0" w:space="0" w:color="auto"/>
            <w:left w:val="none" w:sz="0" w:space="0" w:color="auto"/>
            <w:bottom w:val="none" w:sz="0" w:space="0" w:color="auto"/>
            <w:right w:val="none" w:sz="0" w:space="0" w:color="auto"/>
          </w:divBdr>
        </w:div>
        <w:div w:id="1253392486">
          <w:marLeft w:val="480"/>
          <w:marRight w:val="0"/>
          <w:marTop w:val="0"/>
          <w:marBottom w:val="0"/>
          <w:divBdr>
            <w:top w:val="none" w:sz="0" w:space="0" w:color="auto"/>
            <w:left w:val="none" w:sz="0" w:space="0" w:color="auto"/>
            <w:bottom w:val="none" w:sz="0" w:space="0" w:color="auto"/>
            <w:right w:val="none" w:sz="0" w:space="0" w:color="auto"/>
          </w:divBdr>
        </w:div>
        <w:div w:id="792092990">
          <w:marLeft w:val="480"/>
          <w:marRight w:val="0"/>
          <w:marTop w:val="0"/>
          <w:marBottom w:val="0"/>
          <w:divBdr>
            <w:top w:val="none" w:sz="0" w:space="0" w:color="auto"/>
            <w:left w:val="none" w:sz="0" w:space="0" w:color="auto"/>
            <w:bottom w:val="none" w:sz="0" w:space="0" w:color="auto"/>
            <w:right w:val="none" w:sz="0" w:space="0" w:color="auto"/>
          </w:divBdr>
        </w:div>
        <w:div w:id="816607314">
          <w:marLeft w:val="480"/>
          <w:marRight w:val="0"/>
          <w:marTop w:val="0"/>
          <w:marBottom w:val="0"/>
          <w:divBdr>
            <w:top w:val="none" w:sz="0" w:space="0" w:color="auto"/>
            <w:left w:val="none" w:sz="0" w:space="0" w:color="auto"/>
            <w:bottom w:val="none" w:sz="0" w:space="0" w:color="auto"/>
            <w:right w:val="none" w:sz="0" w:space="0" w:color="auto"/>
          </w:divBdr>
        </w:div>
      </w:divsChild>
    </w:div>
    <w:div w:id="913316387">
      <w:bodyDiv w:val="1"/>
      <w:marLeft w:val="0"/>
      <w:marRight w:val="0"/>
      <w:marTop w:val="0"/>
      <w:marBottom w:val="0"/>
      <w:divBdr>
        <w:top w:val="none" w:sz="0" w:space="0" w:color="auto"/>
        <w:left w:val="none" w:sz="0" w:space="0" w:color="auto"/>
        <w:bottom w:val="none" w:sz="0" w:space="0" w:color="auto"/>
        <w:right w:val="none" w:sz="0" w:space="0" w:color="auto"/>
      </w:divBdr>
      <w:divsChild>
        <w:div w:id="1802534715">
          <w:marLeft w:val="480"/>
          <w:marRight w:val="0"/>
          <w:marTop w:val="0"/>
          <w:marBottom w:val="0"/>
          <w:divBdr>
            <w:top w:val="none" w:sz="0" w:space="0" w:color="auto"/>
            <w:left w:val="none" w:sz="0" w:space="0" w:color="auto"/>
            <w:bottom w:val="none" w:sz="0" w:space="0" w:color="auto"/>
            <w:right w:val="none" w:sz="0" w:space="0" w:color="auto"/>
          </w:divBdr>
        </w:div>
        <w:div w:id="706636829">
          <w:marLeft w:val="480"/>
          <w:marRight w:val="0"/>
          <w:marTop w:val="0"/>
          <w:marBottom w:val="0"/>
          <w:divBdr>
            <w:top w:val="none" w:sz="0" w:space="0" w:color="auto"/>
            <w:left w:val="none" w:sz="0" w:space="0" w:color="auto"/>
            <w:bottom w:val="none" w:sz="0" w:space="0" w:color="auto"/>
            <w:right w:val="none" w:sz="0" w:space="0" w:color="auto"/>
          </w:divBdr>
        </w:div>
      </w:divsChild>
    </w:div>
    <w:div w:id="945963096">
      <w:bodyDiv w:val="1"/>
      <w:marLeft w:val="0"/>
      <w:marRight w:val="0"/>
      <w:marTop w:val="0"/>
      <w:marBottom w:val="0"/>
      <w:divBdr>
        <w:top w:val="none" w:sz="0" w:space="0" w:color="auto"/>
        <w:left w:val="none" w:sz="0" w:space="0" w:color="auto"/>
        <w:bottom w:val="none" w:sz="0" w:space="0" w:color="auto"/>
        <w:right w:val="none" w:sz="0" w:space="0" w:color="auto"/>
      </w:divBdr>
    </w:div>
    <w:div w:id="982852841">
      <w:bodyDiv w:val="1"/>
      <w:marLeft w:val="0"/>
      <w:marRight w:val="0"/>
      <w:marTop w:val="0"/>
      <w:marBottom w:val="0"/>
      <w:divBdr>
        <w:top w:val="none" w:sz="0" w:space="0" w:color="auto"/>
        <w:left w:val="none" w:sz="0" w:space="0" w:color="auto"/>
        <w:bottom w:val="none" w:sz="0" w:space="0" w:color="auto"/>
        <w:right w:val="none" w:sz="0" w:space="0" w:color="auto"/>
      </w:divBdr>
    </w:div>
    <w:div w:id="1005666692">
      <w:bodyDiv w:val="1"/>
      <w:marLeft w:val="0"/>
      <w:marRight w:val="0"/>
      <w:marTop w:val="0"/>
      <w:marBottom w:val="0"/>
      <w:divBdr>
        <w:top w:val="none" w:sz="0" w:space="0" w:color="auto"/>
        <w:left w:val="none" w:sz="0" w:space="0" w:color="auto"/>
        <w:bottom w:val="none" w:sz="0" w:space="0" w:color="auto"/>
        <w:right w:val="none" w:sz="0" w:space="0" w:color="auto"/>
      </w:divBdr>
      <w:divsChild>
        <w:div w:id="1485512555">
          <w:marLeft w:val="480"/>
          <w:marRight w:val="0"/>
          <w:marTop w:val="0"/>
          <w:marBottom w:val="0"/>
          <w:divBdr>
            <w:top w:val="none" w:sz="0" w:space="0" w:color="auto"/>
            <w:left w:val="none" w:sz="0" w:space="0" w:color="auto"/>
            <w:bottom w:val="none" w:sz="0" w:space="0" w:color="auto"/>
            <w:right w:val="none" w:sz="0" w:space="0" w:color="auto"/>
          </w:divBdr>
        </w:div>
        <w:div w:id="1865511952">
          <w:marLeft w:val="480"/>
          <w:marRight w:val="0"/>
          <w:marTop w:val="0"/>
          <w:marBottom w:val="0"/>
          <w:divBdr>
            <w:top w:val="none" w:sz="0" w:space="0" w:color="auto"/>
            <w:left w:val="none" w:sz="0" w:space="0" w:color="auto"/>
            <w:bottom w:val="none" w:sz="0" w:space="0" w:color="auto"/>
            <w:right w:val="none" w:sz="0" w:space="0" w:color="auto"/>
          </w:divBdr>
        </w:div>
      </w:divsChild>
    </w:div>
    <w:div w:id="1028411224">
      <w:bodyDiv w:val="1"/>
      <w:marLeft w:val="0"/>
      <w:marRight w:val="0"/>
      <w:marTop w:val="0"/>
      <w:marBottom w:val="0"/>
      <w:divBdr>
        <w:top w:val="none" w:sz="0" w:space="0" w:color="auto"/>
        <w:left w:val="none" w:sz="0" w:space="0" w:color="auto"/>
        <w:bottom w:val="none" w:sz="0" w:space="0" w:color="auto"/>
        <w:right w:val="none" w:sz="0" w:space="0" w:color="auto"/>
      </w:divBdr>
    </w:div>
    <w:div w:id="1030378129">
      <w:bodyDiv w:val="1"/>
      <w:marLeft w:val="0"/>
      <w:marRight w:val="0"/>
      <w:marTop w:val="0"/>
      <w:marBottom w:val="0"/>
      <w:divBdr>
        <w:top w:val="none" w:sz="0" w:space="0" w:color="auto"/>
        <w:left w:val="none" w:sz="0" w:space="0" w:color="auto"/>
        <w:bottom w:val="none" w:sz="0" w:space="0" w:color="auto"/>
        <w:right w:val="none" w:sz="0" w:space="0" w:color="auto"/>
      </w:divBdr>
      <w:divsChild>
        <w:div w:id="747652397">
          <w:marLeft w:val="480"/>
          <w:marRight w:val="0"/>
          <w:marTop w:val="0"/>
          <w:marBottom w:val="0"/>
          <w:divBdr>
            <w:top w:val="none" w:sz="0" w:space="0" w:color="auto"/>
            <w:left w:val="none" w:sz="0" w:space="0" w:color="auto"/>
            <w:bottom w:val="none" w:sz="0" w:space="0" w:color="auto"/>
            <w:right w:val="none" w:sz="0" w:space="0" w:color="auto"/>
          </w:divBdr>
        </w:div>
        <w:div w:id="1909261095">
          <w:marLeft w:val="480"/>
          <w:marRight w:val="0"/>
          <w:marTop w:val="0"/>
          <w:marBottom w:val="0"/>
          <w:divBdr>
            <w:top w:val="none" w:sz="0" w:space="0" w:color="auto"/>
            <w:left w:val="none" w:sz="0" w:space="0" w:color="auto"/>
            <w:bottom w:val="none" w:sz="0" w:space="0" w:color="auto"/>
            <w:right w:val="none" w:sz="0" w:space="0" w:color="auto"/>
          </w:divBdr>
        </w:div>
        <w:div w:id="119152840">
          <w:marLeft w:val="480"/>
          <w:marRight w:val="0"/>
          <w:marTop w:val="0"/>
          <w:marBottom w:val="0"/>
          <w:divBdr>
            <w:top w:val="none" w:sz="0" w:space="0" w:color="auto"/>
            <w:left w:val="none" w:sz="0" w:space="0" w:color="auto"/>
            <w:bottom w:val="none" w:sz="0" w:space="0" w:color="auto"/>
            <w:right w:val="none" w:sz="0" w:space="0" w:color="auto"/>
          </w:divBdr>
        </w:div>
        <w:div w:id="1028026230">
          <w:marLeft w:val="480"/>
          <w:marRight w:val="0"/>
          <w:marTop w:val="0"/>
          <w:marBottom w:val="0"/>
          <w:divBdr>
            <w:top w:val="none" w:sz="0" w:space="0" w:color="auto"/>
            <w:left w:val="none" w:sz="0" w:space="0" w:color="auto"/>
            <w:bottom w:val="none" w:sz="0" w:space="0" w:color="auto"/>
            <w:right w:val="none" w:sz="0" w:space="0" w:color="auto"/>
          </w:divBdr>
        </w:div>
      </w:divsChild>
    </w:div>
    <w:div w:id="1037773702">
      <w:bodyDiv w:val="1"/>
      <w:marLeft w:val="0"/>
      <w:marRight w:val="0"/>
      <w:marTop w:val="0"/>
      <w:marBottom w:val="0"/>
      <w:divBdr>
        <w:top w:val="none" w:sz="0" w:space="0" w:color="auto"/>
        <w:left w:val="none" w:sz="0" w:space="0" w:color="auto"/>
        <w:bottom w:val="none" w:sz="0" w:space="0" w:color="auto"/>
        <w:right w:val="none" w:sz="0" w:space="0" w:color="auto"/>
      </w:divBdr>
      <w:divsChild>
        <w:div w:id="257063189">
          <w:marLeft w:val="480"/>
          <w:marRight w:val="0"/>
          <w:marTop w:val="0"/>
          <w:marBottom w:val="0"/>
          <w:divBdr>
            <w:top w:val="none" w:sz="0" w:space="0" w:color="auto"/>
            <w:left w:val="none" w:sz="0" w:space="0" w:color="auto"/>
            <w:bottom w:val="none" w:sz="0" w:space="0" w:color="auto"/>
            <w:right w:val="none" w:sz="0" w:space="0" w:color="auto"/>
          </w:divBdr>
        </w:div>
        <w:div w:id="1405370246">
          <w:marLeft w:val="480"/>
          <w:marRight w:val="0"/>
          <w:marTop w:val="0"/>
          <w:marBottom w:val="0"/>
          <w:divBdr>
            <w:top w:val="none" w:sz="0" w:space="0" w:color="auto"/>
            <w:left w:val="none" w:sz="0" w:space="0" w:color="auto"/>
            <w:bottom w:val="none" w:sz="0" w:space="0" w:color="auto"/>
            <w:right w:val="none" w:sz="0" w:space="0" w:color="auto"/>
          </w:divBdr>
        </w:div>
        <w:div w:id="320736941">
          <w:marLeft w:val="480"/>
          <w:marRight w:val="0"/>
          <w:marTop w:val="0"/>
          <w:marBottom w:val="0"/>
          <w:divBdr>
            <w:top w:val="none" w:sz="0" w:space="0" w:color="auto"/>
            <w:left w:val="none" w:sz="0" w:space="0" w:color="auto"/>
            <w:bottom w:val="none" w:sz="0" w:space="0" w:color="auto"/>
            <w:right w:val="none" w:sz="0" w:space="0" w:color="auto"/>
          </w:divBdr>
        </w:div>
        <w:div w:id="16926044">
          <w:marLeft w:val="480"/>
          <w:marRight w:val="0"/>
          <w:marTop w:val="0"/>
          <w:marBottom w:val="0"/>
          <w:divBdr>
            <w:top w:val="none" w:sz="0" w:space="0" w:color="auto"/>
            <w:left w:val="none" w:sz="0" w:space="0" w:color="auto"/>
            <w:bottom w:val="none" w:sz="0" w:space="0" w:color="auto"/>
            <w:right w:val="none" w:sz="0" w:space="0" w:color="auto"/>
          </w:divBdr>
        </w:div>
        <w:div w:id="1921255764">
          <w:marLeft w:val="480"/>
          <w:marRight w:val="0"/>
          <w:marTop w:val="0"/>
          <w:marBottom w:val="0"/>
          <w:divBdr>
            <w:top w:val="none" w:sz="0" w:space="0" w:color="auto"/>
            <w:left w:val="none" w:sz="0" w:space="0" w:color="auto"/>
            <w:bottom w:val="none" w:sz="0" w:space="0" w:color="auto"/>
            <w:right w:val="none" w:sz="0" w:space="0" w:color="auto"/>
          </w:divBdr>
        </w:div>
        <w:div w:id="1440296336">
          <w:marLeft w:val="480"/>
          <w:marRight w:val="0"/>
          <w:marTop w:val="0"/>
          <w:marBottom w:val="0"/>
          <w:divBdr>
            <w:top w:val="none" w:sz="0" w:space="0" w:color="auto"/>
            <w:left w:val="none" w:sz="0" w:space="0" w:color="auto"/>
            <w:bottom w:val="none" w:sz="0" w:space="0" w:color="auto"/>
            <w:right w:val="none" w:sz="0" w:space="0" w:color="auto"/>
          </w:divBdr>
        </w:div>
        <w:div w:id="165678499">
          <w:marLeft w:val="480"/>
          <w:marRight w:val="0"/>
          <w:marTop w:val="0"/>
          <w:marBottom w:val="0"/>
          <w:divBdr>
            <w:top w:val="none" w:sz="0" w:space="0" w:color="auto"/>
            <w:left w:val="none" w:sz="0" w:space="0" w:color="auto"/>
            <w:bottom w:val="none" w:sz="0" w:space="0" w:color="auto"/>
            <w:right w:val="none" w:sz="0" w:space="0" w:color="auto"/>
          </w:divBdr>
        </w:div>
        <w:div w:id="859050656">
          <w:marLeft w:val="480"/>
          <w:marRight w:val="0"/>
          <w:marTop w:val="0"/>
          <w:marBottom w:val="0"/>
          <w:divBdr>
            <w:top w:val="none" w:sz="0" w:space="0" w:color="auto"/>
            <w:left w:val="none" w:sz="0" w:space="0" w:color="auto"/>
            <w:bottom w:val="none" w:sz="0" w:space="0" w:color="auto"/>
            <w:right w:val="none" w:sz="0" w:space="0" w:color="auto"/>
          </w:divBdr>
        </w:div>
        <w:div w:id="201672471">
          <w:marLeft w:val="480"/>
          <w:marRight w:val="0"/>
          <w:marTop w:val="0"/>
          <w:marBottom w:val="0"/>
          <w:divBdr>
            <w:top w:val="none" w:sz="0" w:space="0" w:color="auto"/>
            <w:left w:val="none" w:sz="0" w:space="0" w:color="auto"/>
            <w:bottom w:val="none" w:sz="0" w:space="0" w:color="auto"/>
            <w:right w:val="none" w:sz="0" w:space="0" w:color="auto"/>
          </w:divBdr>
        </w:div>
        <w:div w:id="1427845428">
          <w:marLeft w:val="480"/>
          <w:marRight w:val="0"/>
          <w:marTop w:val="0"/>
          <w:marBottom w:val="0"/>
          <w:divBdr>
            <w:top w:val="none" w:sz="0" w:space="0" w:color="auto"/>
            <w:left w:val="none" w:sz="0" w:space="0" w:color="auto"/>
            <w:bottom w:val="none" w:sz="0" w:space="0" w:color="auto"/>
            <w:right w:val="none" w:sz="0" w:space="0" w:color="auto"/>
          </w:divBdr>
        </w:div>
        <w:div w:id="673655976">
          <w:marLeft w:val="480"/>
          <w:marRight w:val="0"/>
          <w:marTop w:val="0"/>
          <w:marBottom w:val="0"/>
          <w:divBdr>
            <w:top w:val="none" w:sz="0" w:space="0" w:color="auto"/>
            <w:left w:val="none" w:sz="0" w:space="0" w:color="auto"/>
            <w:bottom w:val="none" w:sz="0" w:space="0" w:color="auto"/>
            <w:right w:val="none" w:sz="0" w:space="0" w:color="auto"/>
          </w:divBdr>
        </w:div>
      </w:divsChild>
    </w:div>
    <w:div w:id="1059480046">
      <w:bodyDiv w:val="1"/>
      <w:marLeft w:val="0"/>
      <w:marRight w:val="0"/>
      <w:marTop w:val="0"/>
      <w:marBottom w:val="0"/>
      <w:divBdr>
        <w:top w:val="none" w:sz="0" w:space="0" w:color="auto"/>
        <w:left w:val="none" w:sz="0" w:space="0" w:color="auto"/>
        <w:bottom w:val="none" w:sz="0" w:space="0" w:color="auto"/>
        <w:right w:val="none" w:sz="0" w:space="0" w:color="auto"/>
      </w:divBdr>
      <w:divsChild>
        <w:div w:id="1900817944">
          <w:marLeft w:val="480"/>
          <w:marRight w:val="0"/>
          <w:marTop w:val="0"/>
          <w:marBottom w:val="0"/>
          <w:divBdr>
            <w:top w:val="none" w:sz="0" w:space="0" w:color="auto"/>
            <w:left w:val="none" w:sz="0" w:space="0" w:color="auto"/>
            <w:bottom w:val="none" w:sz="0" w:space="0" w:color="auto"/>
            <w:right w:val="none" w:sz="0" w:space="0" w:color="auto"/>
          </w:divBdr>
          <w:divsChild>
            <w:div w:id="1659114587">
              <w:marLeft w:val="0"/>
              <w:marRight w:val="0"/>
              <w:marTop w:val="0"/>
              <w:marBottom w:val="0"/>
              <w:divBdr>
                <w:top w:val="none" w:sz="0" w:space="0" w:color="auto"/>
                <w:left w:val="none" w:sz="0" w:space="0" w:color="auto"/>
                <w:bottom w:val="none" w:sz="0" w:space="0" w:color="auto"/>
                <w:right w:val="none" w:sz="0" w:space="0" w:color="auto"/>
              </w:divBdr>
              <w:divsChild>
                <w:div w:id="493028678">
                  <w:marLeft w:val="480"/>
                  <w:marRight w:val="0"/>
                  <w:marTop w:val="0"/>
                  <w:marBottom w:val="0"/>
                  <w:divBdr>
                    <w:top w:val="none" w:sz="0" w:space="0" w:color="auto"/>
                    <w:left w:val="none" w:sz="0" w:space="0" w:color="auto"/>
                    <w:bottom w:val="none" w:sz="0" w:space="0" w:color="auto"/>
                    <w:right w:val="none" w:sz="0" w:space="0" w:color="auto"/>
                  </w:divBdr>
                </w:div>
                <w:div w:id="1512179299">
                  <w:marLeft w:val="480"/>
                  <w:marRight w:val="0"/>
                  <w:marTop w:val="0"/>
                  <w:marBottom w:val="0"/>
                  <w:divBdr>
                    <w:top w:val="none" w:sz="0" w:space="0" w:color="auto"/>
                    <w:left w:val="none" w:sz="0" w:space="0" w:color="auto"/>
                    <w:bottom w:val="none" w:sz="0" w:space="0" w:color="auto"/>
                    <w:right w:val="none" w:sz="0" w:space="0" w:color="auto"/>
                  </w:divBdr>
                </w:div>
                <w:div w:id="240067079">
                  <w:marLeft w:val="480"/>
                  <w:marRight w:val="0"/>
                  <w:marTop w:val="0"/>
                  <w:marBottom w:val="0"/>
                  <w:divBdr>
                    <w:top w:val="none" w:sz="0" w:space="0" w:color="auto"/>
                    <w:left w:val="none" w:sz="0" w:space="0" w:color="auto"/>
                    <w:bottom w:val="none" w:sz="0" w:space="0" w:color="auto"/>
                    <w:right w:val="none" w:sz="0" w:space="0" w:color="auto"/>
                  </w:divBdr>
                </w:div>
                <w:div w:id="195703072">
                  <w:marLeft w:val="480"/>
                  <w:marRight w:val="0"/>
                  <w:marTop w:val="0"/>
                  <w:marBottom w:val="0"/>
                  <w:divBdr>
                    <w:top w:val="none" w:sz="0" w:space="0" w:color="auto"/>
                    <w:left w:val="none" w:sz="0" w:space="0" w:color="auto"/>
                    <w:bottom w:val="none" w:sz="0" w:space="0" w:color="auto"/>
                    <w:right w:val="none" w:sz="0" w:space="0" w:color="auto"/>
                  </w:divBdr>
                </w:div>
                <w:div w:id="981498782">
                  <w:marLeft w:val="480"/>
                  <w:marRight w:val="0"/>
                  <w:marTop w:val="0"/>
                  <w:marBottom w:val="0"/>
                  <w:divBdr>
                    <w:top w:val="none" w:sz="0" w:space="0" w:color="auto"/>
                    <w:left w:val="none" w:sz="0" w:space="0" w:color="auto"/>
                    <w:bottom w:val="none" w:sz="0" w:space="0" w:color="auto"/>
                    <w:right w:val="none" w:sz="0" w:space="0" w:color="auto"/>
                  </w:divBdr>
                </w:div>
                <w:div w:id="2072386675">
                  <w:marLeft w:val="480"/>
                  <w:marRight w:val="0"/>
                  <w:marTop w:val="0"/>
                  <w:marBottom w:val="0"/>
                  <w:divBdr>
                    <w:top w:val="none" w:sz="0" w:space="0" w:color="auto"/>
                    <w:left w:val="none" w:sz="0" w:space="0" w:color="auto"/>
                    <w:bottom w:val="none" w:sz="0" w:space="0" w:color="auto"/>
                    <w:right w:val="none" w:sz="0" w:space="0" w:color="auto"/>
                  </w:divBdr>
                </w:div>
                <w:div w:id="1952467384">
                  <w:marLeft w:val="480"/>
                  <w:marRight w:val="0"/>
                  <w:marTop w:val="0"/>
                  <w:marBottom w:val="0"/>
                  <w:divBdr>
                    <w:top w:val="none" w:sz="0" w:space="0" w:color="auto"/>
                    <w:left w:val="none" w:sz="0" w:space="0" w:color="auto"/>
                    <w:bottom w:val="none" w:sz="0" w:space="0" w:color="auto"/>
                    <w:right w:val="none" w:sz="0" w:space="0" w:color="auto"/>
                  </w:divBdr>
                </w:div>
                <w:div w:id="857230984">
                  <w:marLeft w:val="480"/>
                  <w:marRight w:val="0"/>
                  <w:marTop w:val="0"/>
                  <w:marBottom w:val="0"/>
                  <w:divBdr>
                    <w:top w:val="none" w:sz="0" w:space="0" w:color="auto"/>
                    <w:left w:val="none" w:sz="0" w:space="0" w:color="auto"/>
                    <w:bottom w:val="none" w:sz="0" w:space="0" w:color="auto"/>
                    <w:right w:val="none" w:sz="0" w:space="0" w:color="auto"/>
                  </w:divBdr>
                </w:div>
                <w:div w:id="1510757951">
                  <w:marLeft w:val="480"/>
                  <w:marRight w:val="0"/>
                  <w:marTop w:val="0"/>
                  <w:marBottom w:val="0"/>
                  <w:divBdr>
                    <w:top w:val="none" w:sz="0" w:space="0" w:color="auto"/>
                    <w:left w:val="none" w:sz="0" w:space="0" w:color="auto"/>
                    <w:bottom w:val="none" w:sz="0" w:space="0" w:color="auto"/>
                    <w:right w:val="none" w:sz="0" w:space="0" w:color="auto"/>
                  </w:divBdr>
                </w:div>
                <w:div w:id="1573077283">
                  <w:marLeft w:val="480"/>
                  <w:marRight w:val="0"/>
                  <w:marTop w:val="0"/>
                  <w:marBottom w:val="0"/>
                  <w:divBdr>
                    <w:top w:val="none" w:sz="0" w:space="0" w:color="auto"/>
                    <w:left w:val="none" w:sz="0" w:space="0" w:color="auto"/>
                    <w:bottom w:val="none" w:sz="0" w:space="0" w:color="auto"/>
                    <w:right w:val="none" w:sz="0" w:space="0" w:color="auto"/>
                  </w:divBdr>
                </w:div>
                <w:div w:id="1706714348">
                  <w:marLeft w:val="480"/>
                  <w:marRight w:val="0"/>
                  <w:marTop w:val="0"/>
                  <w:marBottom w:val="0"/>
                  <w:divBdr>
                    <w:top w:val="none" w:sz="0" w:space="0" w:color="auto"/>
                    <w:left w:val="none" w:sz="0" w:space="0" w:color="auto"/>
                    <w:bottom w:val="none" w:sz="0" w:space="0" w:color="auto"/>
                    <w:right w:val="none" w:sz="0" w:space="0" w:color="auto"/>
                  </w:divBdr>
                </w:div>
              </w:divsChild>
            </w:div>
            <w:div w:id="1353874958">
              <w:marLeft w:val="0"/>
              <w:marRight w:val="0"/>
              <w:marTop w:val="0"/>
              <w:marBottom w:val="0"/>
              <w:divBdr>
                <w:top w:val="none" w:sz="0" w:space="0" w:color="auto"/>
                <w:left w:val="none" w:sz="0" w:space="0" w:color="auto"/>
                <w:bottom w:val="none" w:sz="0" w:space="0" w:color="auto"/>
                <w:right w:val="none" w:sz="0" w:space="0" w:color="auto"/>
              </w:divBdr>
              <w:divsChild>
                <w:div w:id="855919447">
                  <w:marLeft w:val="480"/>
                  <w:marRight w:val="0"/>
                  <w:marTop w:val="0"/>
                  <w:marBottom w:val="0"/>
                  <w:divBdr>
                    <w:top w:val="none" w:sz="0" w:space="0" w:color="auto"/>
                    <w:left w:val="none" w:sz="0" w:space="0" w:color="auto"/>
                    <w:bottom w:val="none" w:sz="0" w:space="0" w:color="auto"/>
                    <w:right w:val="none" w:sz="0" w:space="0" w:color="auto"/>
                  </w:divBdr>
                </w:div>
                <w:div w:id="1956675024">
                  <w:marLeft w:val="480"/>
                  <w:marRight w:val="0"/>
                  <w:marTop w:val="0"/>
                  <w:marBottom w:val="0"/>
                  <w:divBdr>
                    <w:top w:val="none" w:sz="0" w:space="0" w:color="auto"/>
                    <w:left w:val="none" w:sz="0" w:space="0" w:color="auto"/>
                    <w:bottom w:val="none" w:sz="0" w:space="0" w:color="auto"/>
                    <w:right w:val="none" w:sz="0" w:space="0" w:color="auto"/>
                  </w:divBdr>
                </w:div>
                <w:div w:id="831722331">
                  <w:marLeft w:val="480"/>
                  <w:marRight w:val="0"/>
                  <w:marTop w:val="0"/>
                  <w:marBottom w:val="0"/>
                  <w:divBdr>
                    <w:top w:val="none" w:sz="0" w:space="0" w:color="auto"/>
                    <w:left w:val="none" w:sz="0" w:space="0" w:color="auto"/>
                    <w:bottom w:val="none" w:sz="0" w:space="0" w:color="auto"/>
                    <w:right w:val="none" w:sz="0" w:space="0" w:color="auto"/>
                  </w:divBdr>
                </w:div>
                <w:div w:id="331875596">
                  <w:marLeft w:val="480"/>
                  <w:marRight w:val="0"/>
                  <w:marTop w:val="0"/>
                  <w:marBottom w:val="0"/>
                  <w:divBdr>
                    <w:top w:val="none" w:sz="0" w:space="0" w:color="auto"/>
                    <w:left w:val="none" w:sz="0" w:space="0" w:color="auto"/>
                    <w:bottom w:val="none" w:sz="0" w:space="0" w:color="auto"/>
                    <w:right w:val="none" w:sz="0" w:space="0" w:color="auto"/>
                  </w:divBdr>
                </w:div>
                <w:div w:id="809901159">
                  <w:marLeft w:val="480"/>
                  <w:marRight w:val="0"/>
                  <w:marTop w:val="0"/>
                  <w:marBottom w:val="0"/>
                  <w:divBdr>
                    <w:top w:val="none" w:sz="0" w:space="0" w:color="auto"/>
                    <w:left w:val="none" w:sz="0" w:space="0" w:color="auto"/>
                    <w:bottom w:val="none" w:sz="0" w:space="0" w:color="auto"/>
                    <w:right w:val="none" w:sz="0" w:space="0" w:color="auto"/>
                  </w:divBdr>
                </w:div>
                <w:div w:id="810682168">
                  <w:marLeft w:val="480"/>
                  <w:marRight w:val="0"/>
                  <w:marTop w:val="0"/>
                  <w:marBottom w:val="0"/>
                  <w:divBdr>
                    <w:top w:val="none" w:sz="0" w:space="0" w:color="auto"/>
                    <w:left w:val="none" w:sz="0" w:space="0" w:color="auto"/>
                    <w:bottom w:val="none" w:sz="0" w:space="0" w:color="auto"/>
                    <w:right w:val="none" w:sz="0" w:space="0" w:color="auto"/>
                  </w:divBdr>
                </w:div>
                <w:div w:id="2120953003">
                  <w:marLeft w:val="480"/>
                  <w:marRight w:val="0"/>
                  <w:marTop w:val="0"/>
                  <w:marBottom w:val="0"/>
                  <w:divBdr>
                    <w:top w:val="none" w:sz="0" w:space="0" w:color="auto"/>
                    <w:left w:val="none" w:sz="0" w:space="0" w:color="auto"/>
                    <w:bottom w:val="none" w:sz="0" w:space="0" w:color="auto"/>
                    <w:right w:val="none" w:sz="0" w:space="0" w:color="auto"/>
                  </w:divBdr>
                </w:div>
                <w:div w:id="852575756">
                  <w:marLeft w:val="480"/>
                  <w:marRight w:val="0"/>
                  <w:marTop w:val="0"/>
                  <w:marBottom w:val="0"/>
                  <w:divBdr>
                    <w:top w:val="none" w:sz="0" w:space="0" w:color="auto"/>
                    <w:left w:val="none" w:sz="0" w:space="0" w:color="auto"/>
                    <w:bottom w:val="none" w:sz="0" w:space="0" w:color="auto"/>
                    <w:right w:val="none" w:sz="0" w:space="0" w:color="auto"/>
                  </w:divBdr>
                </w:div>
                <w:div w:id="1419981757">
                  <w:marLeft w:val="480"/>
                  <w:marRight w:val="0"/>
                  <w:marTop w:val="0"/>
                  <w:marBottom w:val="0"/>
                  <w:divBdr>
                    <w:top w:val="none" w:sz="0" w:space="0" w:color="auto"/>
                    <w:left w:val="none" w:sz="0" w:space="0" w:color="auto"/>
                    <w:bottom w:val="none" w:sz="0" w:space="0" w:color="auto"/>
                    <w:right w:val="none" w:sz="0" w:space="0" w:color="auto"/>
                  </w:divBdr>
                </w:div>
                <w:div w:id="25564546">
                  <w:marLeft w:val="480"/>
                  <w:marRight w:val="0"/>
                  <w:marTop w:val="0"/>
                  <w:marBottom w:val="0"/>
                  <w:divBdr>
                    <w:top w:val="none" w:sz="0" w:space="0" w:color="auto"/>
                    <w:left w:val="none" w:sz="0" w:space="0" w:color="auto"/>
                    <w:bottom w:val="none" w:sz="0" w:space="0" w:color="auto"/>
                    <w:right w:val="none" w:sz="0" w:space="0" w:color="auto"/>
                  </w:divBdr>
                </w:div>
                <w:div w:id="5756257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3189575">
          <w:marLeft w:val="480"/>
          <w:marRight w:val="0"/>
          <w:marTop w:val="0"/>
          <w:marBottom w:val="0"/>
          <w:divBdr>
            <w:top w:val="none" w:sz="0" w:space="0" w:color="auto"/>
            <w:left w:val="none" w:sz="0" w:space="0" w:color="auto"/>
            <w:bottom w:val="none" w:sz="0" w:space="0" w:color="auto"/>
            <w:right w:val="none" w:sz="0" w:space="0" w:color="auto"/>
          </w:divBdr>
        </w:div>
        <w:div w:id="1784038033">
          <w:marLeft w:val="480"/>
          <w:marRight w:val="0"/>
          <w:marTop w:val="0"/>
          <w:marBottom w:val="0"/>
          <w:divBdr>
            <w:top w:val="none" w:sz="0" w:space="0" w:color="auto"/>
            <w:left w:val="none" w:sz="0" w:space="0" w:color="auto"/>
            <w:bottom w:val="none" w:sz="0" w:space="0" w:color="auto"/>
            <w:right w:val="none" w:sz="0" w:space="0" w:color="auto"/>
          </w:divBdr>
        </w:div>
        <w:div w:id="1328902195">
          <w:marLeft w:val="480"/>
          <w:marRight w:val="0"/>
          <w:marTop w:val="0"/>
          <w:marBottom w:val="0"/>
          <w:divBdr>
            <w:top w:val="none" w:sz="0" w:space="0" w:color="auto"/>
            <w:left w:val="none" w:sz="0" w:space="0" w:color="auto"/>
            <w:bottom w:val="none" w:sz="0" w:space="0" w:color="auto"/>
            <w:right w:val="none" w:sz="0" w:space="0" w:color="auto"/>
          </w:divBdr>
        </w:div>
        <w:div w:id="1852909229">
          <w:marLeft w:val="480"/>
          <w:marRight w:val="0"/>
          <w:marTop w:val="0"/>
          <w:marBottom w:val="0"/>
          <w:divBdr>
            <w:top w:val="none" w:sz="0" w:space="0" w:color="auto"/>
            <w:left w:val="none" w:sz="0" w:space="0" w:color="auto"/>
            <w:bottom w:val="none" w:sz="0" w:space="0" w:color="auto"/>
            <w:right w:val="none" w:sz="0" w:space="0" w:color="auto"/>
          </w:divBdr>
        </w:div>
        <w:div w:id="1371801518">
          <w:marLeft w:val="480"/>
          <w:marRight w:val="0"/>
          <w:marTop w:val="0"/>
          <w:marBottom w:val="0"/>
          <w:divBdr>
            <w:top w:val="none" w:sz="0" w:space="0" w:color="auto"/>
            <w:left w:val="none" w:sz="0" w:space="0" w:color="auto"/>
            <w:bottom w:val="none" w:sz="0" w:space="0" w:color="auto"/>
            <w:right w:val="none" w:sz="0" w:space="0" w:color="auto"/>
          </w:divBdr>
        </w:div>
        <w:div w:id="965231667">
          <w:marLeft w:val="480"/>
          <w:marRight w:val="0"/>
          <w:marTop w:val="0"/>
          <w:marBottom w:val="0"/>
          <w:divBdr>
            <w:top w:val="none" w:sz="0" w:space="0" w:color="auto"/>
            <w:left w:val="none" w:sz="0" w:space="0" w:color="auto"/>
            <w:bottom w:val="none" w:sz="0" w:space="0" w:color="auto"/>
            <w:right w:val="none" w:sz="0" w:space="0" w:color="auto"/>
          </w:divBdr>
        </w:div>
        <w:div w:id="2052261821">
          <w:marLeft w:val="480"/>
          <w:marRight w:val="0"/>
          <w:marTop w:val="0"/>
          <w:marBottom w:val="0"/>
          <w:divBdr>
            <w:top w:val="none" w:sz="0" w:space="0" w:color="auto"/>
            <w:left w:val="none" w:sz="0" w:space="0" w:color="auto"/>
            <w:bottom w:val="none" w:sz="0" w:space="0" w:color="auto"/>
            <w:right w:val="none" w:sz="0" w:space="0" w:color="auto"/>
          </w:divBdr>
        </w:div>
        <w:div w:id="1481506842">
          <w:marLeft w:val="480"/>
          <w:marRight w:val="0"/>
          <w:marTop w:val="0"/>
          <w:marBottom w:val="0"/>
          <w:divBdr>
            <w:top w:val="none" w:sz="0" w:space="0" w:color="auto"/>
            <w:left w:val="none" w:sz="0" w:space="0" w:color="auto"/>
            <w:bottom w:val="none" w:sz="0" w:space="0" w:color="auto"/>
            <w:right w:val="none" w:sz="0" w:space="0" w:color="auto"/>
          </w:divBdr>
        </w:div>
        <w:div w:id="1987394763">
          <w:marLeft w:val="480"/>
          <w:marRight w:val="0"/>
          <w:marTop w:val="0"/>
          <w:marBottom w:val="0"/>
          <w:divBdr>
            <w:top w:val="none" w:sz="0" w:space="0" w:color="auto"/>
            <w:left w:val="none" w:sz="0" w:space="0" w:color="auto"/>
            <w:bottom w:val="none" w:sz="0" w:space="0" w:color="auto"/>
            <w:right w:val="none" w:sz="0" w:space="0" w:color="auto"/>
          </w:divBdr>
        </w:div>
        <w:div w:id="1070929546">
          <w:marLeft w:val="480"/>
          <w:marRight w:val="0"/>
          <w:marTop w:val="0"/>
          <w:marBottom w:val="0"/>
          <w:divBdr>
            <w:top w:val="none" w:sz="0" w:space="0" w:color="auto"/>
            <w:left w:val="none" w:sz="0" w:space="0" w:color="auto"/>
            <w:bottom w:val="none" w:sz="0" w:space="0" w:color="auto"/>
            <w:right w:val="none" w:sz="0" w:space="0" w:color="auto"/>
          </w:divBdr>
        </w:div>
      </w:divsChild>
    </w:div>
    <w:div w:id="1069183882">
      <w:bodyDiv w:val="1"/>
      <w:marLeft w:val="0"/>
      <w:marRight w:val="0"/>
      <w:marTop w:val="0"/>
      <w:marBottom w:val="0"/>
      <w:divBdr>
        <w:top w:val="none" w:sz="0" w:space="0" w:color="auto"/>
        <w:left w:val="none" w:sz="0" w:space="0" w:color="auto"/>
        <w:bottom w:val="none" w:sz="0" w:space="0" w:color="auto"/>
        <w:right w:val="none" w:sz="0" w:space="0" w:color="auto"/>
      </w:divBdr>
      <w:divsChild>
        <w:div w:id="1310861897">
          <w:marLeft w:val="480"/>
          <w:marRight w:val="0"/>
          <w:marTop w:val="0"/>
          <w:marBottom w:val="0"/>
          <w:divBdr>
            <w:top w:val="none" w:sz="0" w:space="0" w:color="auto"/>
            <w:left w:val="none" w:sz="0" w:space="0" w:color="auto"/>
            <w:bottom w:val="none" w:sz="0" w:space="0" w:color="auto"/>
            <w:right w:val="none" w:sz="0" w:space="0" w:color="auto"/>
          </w:divBdr>
        </w:div>
        <w:div w:id="1281569509">
          <w:marLeft w:val="480"/>
          <w:marRight w:val="0"/>
          <w:marTop w:val="0"/>
          <w:marBottom w:val="0"/>
          <w:divBdr>
            <w:top w:val="none" w:sz="0" w:space="0" w:color="auto"/>
            <w:left w:val="none" w:sz="0" w:space="0" w:color="auto"/>
            <w:bottom w:val="none" w:sz="0" w:space="0" w:color="auto"/>
            <w:right w:val="none" w:sz="0" w:space="0" w:color="auto"/>
          </w:divBdr>
        </w:div>
        <w:div w:id="540631070">
          <w:marLeft w:val="480"/>
          <w:marRight w:val="0"/>
          <w:marTop w:val="0"/>
          <w:marBottom w:val="0"/>
          <w:divBdr>
            <w:top w:val="none" w:sz="0" w:space="0" w:color="auto"/>
            <w:left w:val="none" w:sz="0" w:space="0" w:color="auto"/>
            <w:bottom w:val="none" w:sz="0" w:space="0" w:color="auto"/>
            <w:right w:val="none" w:sz="0" w:space="0" w:color="auto"/>
          </w:divBdr>
        </w:div>
        <w:div w:id="306400322">
          <w:marLeft w:val="480"/>
          <w:marRight w:val="0"/>
          <w:marTop w:val="0"/>
          <w:marBottom w:val="0"/>
          <w:divBdr>
            <w:top w:val="none" w:sz="0" w:space="0" w:color="auto"/>
            <w:left w:val="none" w:sz="0" w:space="0" w:color="auto"/>
            <w:bottom w:val="none" w:sz="0" w:space="0" w:color="auto"/>
            <w:right w:val="none" w:sz="0" w:space="0" w:color="auto"/>
          </w:divBdr>
        </w:div>
        <w:div w:id="835875540">
          <w:marLeft w:val="480"/>
          <w:marRight w:val="0"/>
          <w:marTop w:val="0"/>
          <w:marBottom w:val="0"/>
          <w:divBdr>
            <w:top w:val="none" w:sz="0" w:space="0" w:color="auto"/>
            <w:left w:val="none" w:sz="0" w:space="0" w:color="auto"/>
            <w:bottom w:val="none" w:sz="0" w:space="0" w:color="auto"/>
            <w:right w:val="none" w:sz="0" w:space="0" w:color="auto"/>
          </w:divBdr>
        </w:div>
        <w:div w:id="1386368047">
          <w:marLeft w:val="480"/>
          <w:marRight w:val="0"/>
          <w:marTop w:val="0"/>
          <w:marBottom w:val="0"/>
          <w:divBdr>
            <w:top w:val="none" w:sz="0" w:space="0" w:color="auto"/>
            <w:left w:val="none" w:sz="0" w:space="0" w:color="auto"/>
            <w:bottom w:val="none" w:sz="0" w:space="0" w:color="auto"/>
            <w:right w:val="none" w:sz="0" w:space="0" w:color="auto"/>
          </w:divBdr>
        </w:div>
        <w:div w:id="1384670004">
          <w:marLeft w:val="480"/>
          <w:marRight w:val="0"/>
          <w:marTop w:val="0"/>
          <w:marBottom w:val="0"/>
          <w:divBdr>
            <w:top w:val="none" w:sz="0" w:space="0" w:color="auto"/>
            <w:left w:val="none" w:sz="0" w:space="0" w:color="auto"/>
            <w:bottom w:val="none" w:sz="0" w:space="0" w:color="auto"/>
            <w:right w:val="none" w:sz="0" w:space="0" w:color="auto"/>
          </w:divBdr>
        </w:div>
        <w:div w:id="1729330668">
          <w:marLeft w:val="480"/>
          <w:marRight w:val="0"/>
          <w:marTop w:val="0"/>
          <w:marBottom w:val="0"/>
          <w:divBdr>
            <w:top w:val="none" w:sz="0" w:space="0" w:color="auto"/>
            <w:left w:val="none" w:sz="0" w:space="0" w:color="auto"/>
            <w:bottom w:val="none" w:sz="0" w:space="0" w:color="auto"/>
            <w:right w:val="none" w:sz="0" w:space="0" w:color="auto"/>
          </w:divBdr>
        </w:div>
        <w:div w:id="48264971">
          <w:marLeft w:val="480"/>
          <w:marRight w:val="0"/>
          <w:marTop w:val="0"/>
          <w:marBottom w:val="0"/>
          <w:divBdr>
            <w:top w:val="none" w:sz="0" w:space="0" w:color="auto"/>
            <w:left w:val="none" w:sz="0" w:space="0" w:color="auto"/>
            <w:bottom w:val="none" w:sz="0" w:space="0" w:color="auto"/>
            <w:right w:val="none" w:sz="0" w:space="0" w:color="auto"/>
          </w:divBdr>
        </w:div>
        <w:div w:id="309794280">
          <w:marLeft w:val="480"/>
          <w:marRight w:val="0"/>
          <w:marTop w:val="0"/>
          <w:marBottom w:val="0"/>
          <w:divBdr>
            <w:top w:val="none" w:sz="0" w:space="0" w:color="auto"/>
            <w:left w:val="none" w:sz="0" w:space="0" w:color="auto"/>
            <w:bottom w:val="none" w:sz="0" w:space="0" w:color="auto"/>
            <w:right w:val="none" w:sz="0" w:space="0" w:color="auto"/>
          </w:divBdr>
        </w:div>
        <w:div w:id="68625929">
          <w:marLeft w:val="480"/>
          <w:marRight w:val="0"/>
          <w:marTop w:val="0"/>
          <w:marBottom w:val="0"/>
          <w:divBdr>
            <w:top w:val="none" w:sz="0" w:space="0" w:color="auto"/>
            <w:left w:val="none" w:sz="0" w:space="0" w:color="auto"/>
            <w:bottom w:val="none" w:sz="0" w:space="0" w:color="auto"/>
            <w:right w:val="none" w:sz="0" w:space="0" w:color="auto"/>
          </w:divBdr>
        </w:div>
      </w:divsChild>
    </w:div>
    <w:div w:id="1087728883">
      <w:bodyDiv w:val="1"/>
      <w:marLeft w:val="0"/>
      <w:marRight w:val="0"/>
      <w:marTop w:val="0"/>
      <w:marBottom w:val="0"/>
      <w:divBdr>
        <w:top w:val="none" w:sz="0" w:space="0" w:color="auto"/>
        <w:left w:val="none" w:sz="0" w:space="0" w:color="auto"/>
        <w:bottom w:val="none" w:sz="0" w:space="0" w:color="auto"/>
        <w:right w:val="none" w:sz="0" w:space="0" w:color="auto"/>
      </w:divBdr>
    </w:div>
    <w:div w:id="1111436406">
      <w:bodyDiv w:val="1"/>
      <w:marLeft w:val="0"/>
      <w:marRight w:val="0"/>
      <w:marTop w:val="0"/>
      <w:marBottom w:val="0"/>
      <w:divBdr>
        <w:top w:val="none" w:sz="0" w:space="0" w:color="auto"/>
        <w:left w:val="none" w:sz="0" w:space="0" w:color="auto"/>
        <w:bottom w:val="none" w:sz="0" w:space="0" w:color="auto"/>
        <w:right w:val="none" w:sz="0" w:space="0" w:color="auto"/>
      </w:divBdr>
    </w:div>
    <w:div w:id="1141464078">
      <w:bodyDiv w:val="1"/>
      <w:marLeft w:val="0"/>
      <w:marRight w:val="0"/>
      <w:marTop w:val="0"/>
      <w:marBottom w:val="0"/>
      <w:divBdr>
        <w:top w:val="none" w:sz="0" w:space="0" w:color="auto"/>
        <w:left w:val="none" w:sz="0" w:space="0" w:color="auto"/>
        <w:bottom w:val="none" w:sz="0" w:space="0" w:color="auto"/>
        <w:right w:val="none" w:sz="0" w:space="0" w:color="auto"/>
      </w:divBdr>
      <w:divsChild>
        <w:div w:id="1319187025">
          <w:marLeft w:val="480"/>
          <w:marRight w:val="0"/>
          <w:marTop w:val="0"/>
          <w:marBottom w:val="0"/>
          <w:divBdr>
            <w:top w:val="none" w:sz="0" w:space="0" w:color="auto"/>
            <w:left w:val="none" w:sz="0" w:space="0" w:color="auto"/>
            <w:bottom w:val="none" w:sz="0" w:space="0" w:color="auto"/>
            <w:right w:val="none" w:sz="0" w:space="0" w:color="auto"/>
          </w:divBdr>
        </w:div>
        <w:div w:id="1917977182">
          <w:marLeft w:val="480"/>
          <w:marRight w:val="0"/>
          <w:marTop w:val="0"/>
          <w:marBottom w:val="0"/>
          <w:divBdr>
            <w:top w:val="none" w:sz="0" w:space="0" w:color="auto"/>
            <w:left w:val="none" w:sz="0" w:space="0" w:color="auto"/>
            <w:bottom w:val="none" w:sz="0" w:space="0" w:color="auto"/>
            <w:right w:val="none" w:sz="0" w:space="0" w:color="auto"/>
          </w:divBdr>
        </w:div>
        <w:div w:id="1419710600">
          <w:marLeft w:val="480"/>
          <w:marRight w:val="0"/>
          <w:marTop w:val="0"/>
          <w:marBottom w:val="0"/>
          <w:divBdr>
            <w:top w:val="none" w:sz="0" w:space="0" w:color="auto"/>
            <w:left w:val="none" w:sz="0" w:space="0" w:color="auto"/>
            <w:bottom w:val="none" w:sz="0" w:space="0" w:color="auto"/>
            <w:right w:val="none" w:sz="0" w:space="0" w:color="auto"/>
          </w:divBdr>
        </w:div>
        <w:div w:id="1140339372">
          <w:marLeft w:val="480"/>
          <w:marRight w:val="0"/>
          <w:marTop w:val="0"/>
          <w:marBottom w:val="0"/>
          <w:divBdr>
            <w:top w:val="none" w:sz="0" w:space="0" w:color="auto"/>
            <w:left w:val="none" w:sz="0" w:space="0" w:color="auto"/>
            <w:bottom w:val="none" w:sz="0" w:space="0" w:color="auto"/>
            <w:right w:val="none" w:sz="0" w:space="0" w:color="auto"/>
          </w:divBdr>
        </w:div>
        <w:div w:id="72632069">
          <w:marLeft w:val="480"/>
          <w:marRight w:val="0"/>
          <w:marTop w:val="0"/>
          <w:marBottom w:val="0"/>
          <w:divBdr>
            <w:top w:val="none" w:sz="0" w:space="0" w:color="auto"/>
            <w:left w:val="none" w:sz="0" w:space="0" w:color="auto"/>
            <w:bottom w:val="none" w:sz="0" w:space="0" w:color="auto"/>
            <w:right w:val="none" w:sz="0" w:space="0" w:color="auto"/>
          </w:divBdr>
        </w:div>
        <w:div w:id="599337315">
          <w:marLeft w:val="480"/>
          <w:marRight w:val="0"/>
          <w:marTop w:val="0"/>
          <w:marBottom w:val="0"/>
          <w:divBdr>
            <w:top w:val="none" w:sz="0" w:space="0" w:color="auto"/>
            <w:left w:val="none" w:sz="0" w:space="0" w:color="auto"/>
            <w:bottom w:val="none" w:sz="0" w:space="0" w:color="auto"/>
            <w:right w:val="none" w:sz="0" w:space="0" w:color="auto"/>
          </w:divBdr>
        </w:div>
        <w:div w:id="1413314213">
          <w:marLeft w:val="480"/>
          <w:marRight w:val="0"/>
          <w:marTop w:val="0"/>
          <w:marBottom w:val="0"/>
          <w:divBdr>
            <w:top w:val="none" w:sz="0" w:space="0" w:color="auto"/>
            <w:left w:val="none" w:sz="0" w:space="0" w:color="auto"/>
            <w:bottom w:val="none" w:sz="0" w:space="0" w:color="auto"/>
            <w:right w:val="none" w:sz="0" w:space="0" w:color="auto"/>
          </w:divBdr>
        </w:div>
        <w:div w:id="1178344599">
          <w:marLeft w:val="480"/>
          <w:marRight w:val="0"/>
          <w:marTop w:val="0"/>
          <w:marBottom w:val="0"/>
          <w:divBdr>
            <w:top w:val="none" w:sz="0" w:space="0" w:color="auto"/>
            <w:left w:val="none" w:sz="0" w:space="0" w:color="auto"/>
            <w:bottom w:val="none" w:sz="0" w:space="0" w:color="auto"/>
            <w:right w:val="none" w:sz="0" w:space="0" w:color="auto"/>
          </w:divBdr>
        </w:div>
        <w:div w:id="1747917966">
          <w:marLeft w:val="480"/>
          <w:marRight w:val="0"/>
          <w:marTop w:val="0"/>
          <w:marBottom w:val="0"/>
          <w:divBdr>
            <w:top w:val="none" w:sz="0" w:space="0" w:color="auto"/>
            <w:left w:val="none" w:sz="0" w:space="0" w:color="auto"/>
            <w:bottom w:val="none" w:sz="0" w:space="0" w:color="auto"/>
            <w:right w:val="none" w:sz="0" w:space="0" w:color="auto"/>
          </w:divBdr>
        </w:div>
        <w:div w:id="312026619">
          <w:marLeft w:val="480"/>
          <w:marRight w:val="0"/>
          <w:marTop w:val="0"/>
          <w:marBottom w:val="0"/>
          <w:divBdr>
            <w:top w:val="none" w:sz="0" w:space="0" w:color="auto"/>
            <w:left w:val="none" w:sz="0" w:space="0" w:color="auto"/>
            <w:bottom w:val="none" w:sz="0" w:space="0" w:color="auto"/>
            <w:right w:val="none" w:sz="0" w:space="0" w:color="auto"/>
          </w:divBdr>
        </w:div>
        <w:div w:id="343094635">
          <w:marLeft w:val="480"/>
          <w:marRight w:val="0"/>
          <w:marTop w:val="0"/>
          <w:marBottom w:val="0"/>
          <w:divBdr>
            <w:top w:val="none" w:sz="0" w:space="0" w:color="auto"/>
            <w:left w:val="none" w:sz="0" w:space="0" w:color="auto"/>
            <w:bottom w:val="none" w:sz="0" w:space="0" w:color="auto"/>
            <w:right w:val="none" w:sz="0" w:space="0" w:color="auto"/>
          </w:divBdr>
        </w:div>
        <w:div w:id="1733428666">
          <w:marLeft w:val="480"/>
          <w:marRight w:val="0"/>
          <w:marTop w:val="0"/>
          <w:marBottom w:val="0"/>
          <w:divBdr>
            <w:top w:val="none" w:sz="0" w:space="0" w:color="auto"/>
            <w:left w:val="none" w:sz="0" w:space="0" w:color="auto"/>
            <w:bottom w:val="none" w:sz="0" w:space="0" w:color="auto"/>
            <w:right w:val="none" w:sz="0" w:space="0" w:color="auto"/>
          </w:divBdr>
        </w:div>
      </w:divsChild>
    </w:div>
    <w:div w:id="1147624525">
      <w:bodyDiv w:val="1"/>
      <w:marLeft w:val="0"/>
      <w:marRight w:val="0"/>
      <w:marTop w:val="0"/>
      <w:marBottom w:val="0"/>
      <w:divBdr>
        <w:top w:val="none" w:sz="0" w:space="0" w:color="auto"/>
        <w:left w:val="none" w:sz="0" w:space="0" w:color="auto"/>
        <w:bottom w:val="none" w:sz="0" w:space="0" w:color="auto"/>
        <w:right w:val="none" w:sz="0" w:space="0" w:color="auto"/>
      </w:divBdr>
      <w:divsChild>
        <w:div w:id="1730034061">
          <w:marLeft w:val="480"/>
          <w:marRight w:val="0"/>
          <w:marTop w:val="0"/>
          <w:marBottom w:val="0"/>
          <w:divBdr>
            <w:top w:val="none" w:sz="0" w:space="0" w:color="auto"/>
            <w:left w:val="none" w:sz="0" w:space="0" w:color="auto"/>
            <w:bottom w:val="none" w:sz="0" w:space="0" w:color="auto"/>
            <w:right w:val="none" w:sz="0" w:space="0" w:color="auto"/>
          </w:divBdr>
        </w:div>
        <w:div w:id="1581259294">
          <w:marLeft w:val="480"/>
          <w:marRight w:val="0"/>
          <w:marTop w:val="0"/>
          <w:marBottom w:val="0"/>
          <w:divBdr>
            <w:top w:val="none" w:sz="0" w:space="0" w:color="auto"/>
            <w:left w:val="none" w:sz="0" w:space="0" w:color="auto"/>
            <w:bottom w:val="none" w:sz="0" w:space="0" w:color="auto"/>
            <w:right w:val="none" w:sz="0" w:space="0" w:color="auto"/>
          </w:divBdr>
        </w:div>
        <w:div w:id="1944996798">
          <w:marLeft w:val="480"/>
          <w:marRight w:val="0"/>
          <w:marTop w:val="0"/>
          <w:marBottom w:val="0"/>
          <w:divBdr>
            <w:top w:val="none" w:sz="0" w:space="0" w:color="auto"/>
            <w:left w:val="none" w:sz="0" w:space="0" w:color="auto"/>
            <w:bottom w:val="none" w:sz="0" w:space="0" w:color="auto"/>
            <w:right w:val="none" w:sz="0" w:space="0" w:color="auto"/>
          </w:divBdr>
        </w:div>
        <w:div w:id="1257445608">
          <w:marLeft w:val="480"/>
          <w:marRight w:val="0"/>
          <w:marTop w:val="0"/>
          <w:marBottom w:val="0"/>
          <w:divBdr>
            <w:top w:val="none" w:sz="0" w:space="0" w:color="auto"/>
            <w:left w:val="none" w:sz="0" w:space="0" w:color="auto"/>
            <w:bottom w:val="none" w:sz="0" w:space="0" w:color="auto"/>
            <w:right w:val="none" w:sz="0" w:space="0" w:color="auto"/>
          </w:divBdr>
        </w:div>
        <w:div w:id="360935508">
          <w:marLeft w:val="480"/>
          <w:marRight w:val="0"/>
          <w:marTop w:val="0"/>
          <w:marBottom w:val="0"/>
          <w:divBdr>
            <w:top w:val="none" w:sz="0" w:space="0" w:color="auto"/>
            <w:left w:val="none" w:sz="0" w:space="0" w:color="auto"/>
            <w:bottom w:val="none" w:sz="0" w:space="0" w:color="auto"/>
            <w:right w:val="none" w:sz="0" w:space="0" w:color="auto"/>
          </w:divBdr>
        </w:div>
        <w:div w:id="1852991864">
          <w:marLeft w:val="480"/>
          <w:marRight w:val="0"/>
          <w:marTop w:val="0"/>
          <w:marBottom w:val="0"/>
          <w:divBdr>
            <w:top w:val="none" w:sz="0" w:space="0" w:color="auto"/>
            <w:left w:val="none" w:sz="0" w:space="0" w:color="auto"/>
            <w:bottom w:val="none" w:sz="0" w:space="0" w:color="auto"/>
            <w:right w:val="none" w:sz="0" w:space="0" w:color="auto"/>
          </w:divBdr>
        </w:div>
        <w:div w:id="995498141">
          <w:marLeft w:val="480"/>
          <w:marRight w:val="0"/>
          <w:marTop w:val="0"/>
          <w:marBottom w:val="0"/>
          <w:divBdr>
            <w:top w:val="none" w:sz="0" w:space="0" w:color="auto"/>
            <w:left w:val="none" w:sz="0" w:space="0" w:color="auto"/>
            <w:bottom w:val="none" w:sz="0" w:space="0" w:color="auto"/>
            <w:right w:val="none" w:sz="0" w:space="0" w:color="auto"/>
          </w:divBdr>
        </w:div>
        <w:div w:id="1522621553">
          <w:marLeft w:val="480"/>
          <w:marRight w:val="0"/>
          <w:marTop w:val="0"/>
          <w:marBottom w:val="0"/>
          <w:divBdr>
            <w:top w:val="none" w:sz="0" w:space="0" w:color="auto"/>
            <w:left w:val="none" w:sz="0" w:space="0" w:color="auto"/>
            <w:bottom w:val="none" w:sz="0" w:space="0" w:color="auto"/>
            <w:right w:val="none" w:sz="0" w:space="0" w:color="auto"/>
          </w:divBdr>
        </w:div>
        <w:div w:id="239678029">
          <w:marLeft w:val="480"/>
          <w:marRight w:val="0"/>
          <w:marTop w:val="0"/>
          <w:marBottom w:val="0"/>
          <w:divBdr>
            <w:top w:val="none" w:sz="0" w:space="0" w:color="auto"/>
            <w:left w:val="none" w:sz="0" w:space="0" w:color="auto"/>
            <w:bottom w:val="none" w:sz="0" w:space="0" w:color="auto"/>
            <w:right w:val="none" w:sz="0" w:space="0" w:color="auto"/>
          </w:divBdr>
        </w:div>
      </w:divsChild>
    </w:div>
    <w:div w:id="1166018324">
      <w:bodyDiv w:val="1"/>
      <w:marLeft w:val="0"/>
      <w:marRight w:val="0"/>
      <w:marTop w:val="0"/>
      <w:marBottom w:val="0"/>
      <w:divBdr>
        <w:top w:val="none" w:sz="0" w:space="0" w:color="auto"/>
        <w:left w:val="none" w:sz="0" w:space="0" w:color="auto"/>
        <w:bottom w:val="none" w:sz="0" w:space="0" w:color="auto"/>
        <w:right w:val="none" w:sz="0" w:space="0" w:color="auto"/>
      </w:divBdr>
      <w:divsChild>
        <w:div w:id="1183204940">
          <w:marLeft w:val="480"/>
          <w:marRight w:val="0"/>
          <w:marTop w:val="0"/>
          <w:marBottom w:val="0"/>
          <w:divBdr>
            <w:top w:val="none" w:sz="0" w:space="0" w:color="auto"/>
            <w:left w:val="none" w:sz="0" w:space="0" w:color="auto"/>
            <w:bottom w:val="none" w:sz="0" w:space="0" w:color="auto"/>
            <w:right w:val="none" w:sz="0" w:space="0" w:color="auto"/>
          </w:divBdr>
        </w:div>
        <w:div w:id="1608612671">
          <w:marLeft w:val="480"/>
          <w:marRight w:val="0"/>
          <w:marTop w:val="0"/>
          <w:marBottom w:val="0"/>
          <w:divBdr>
            <w:top w:val="none" w:sz="0" w:space="0" w:color="auto"/>
            <w:left w:val="none" w:sz="0" w:space="0" w:color="auto"/>
            <w:bottom w:val="none" w:sz="0" w:space="0" w:color="auto"/>
            <w:right w:val="none" w:sz="0" w:space="0" w:color="auto"/>
          </w:divBdr>
        </w:div>
        <w:div w:id="1155679239">
          <w:marLeft w:val="480"/>
          <w:marRight w:val="0"/>
          <w:marTop w:val="0"/>
          <w:marBottom w:val="0"/>
          <w:divBdr>
            <w:top w:val="none" w:sz="0" w:space="0" w:color="auto"/>
            <w:left w:val="none" w:sz="0" w:space="0" w:color="auto"/>
            <w:bottom w:val="none" w:sz="0" w:space="0" w:color="auto"/>
            <w:right w:val="none" w:sz="0" w:space="0" w:color="auto"/>
          </w:divBdr>
        </w:div>
        <w:div w:id="1424181590">
          <w:marLeft w:val="480"/>
          <w:marRight w:val="0"/>
          <w:marTop w:val="0"/>
          <w:marBottom w:val="0"/>
          <w:divBdr>
            <w:top w:val="none" w:sz="0" w:space="0" w:color="auto"/>
            <w:left w:val="none" w:sz="0" w:space="0" w:color="auto"/>
            <w:bottom w:val="none" w:sz="0" w:space="0" w:color="auto"/>
            <w:right w:val="none" w:sz="0" w:space="0" w:color="auto"/>
          </w:divBdr>
        </w:div>
        <w:div w:id="422189491">
          <w:marLeft w:val="480"/>
          <w:marRight w:val="0"/>
          <w:marTop w:val="0"/>
          <w:marBottom w:val="0"/>
          <w:divBdr>
            <w:top w:val="none" w:sz="0" w:space="0" w:color="auto"/>
            <w:left w:val="none" w:sz="0" w:space="0" w:color="auto"/>
            <w:bottom w:val="none" w:sz="0" w:space="0" w:color="auto"/>
            <w:right w:val="none" w:sz="0" w:space="0" w:color="auto"/>
          </w:divBdr>
        </w:div>
        <w:div w:id="1731078419">
          <w:marLeft w:val="480"/>
          <w:marRight w:val="0"/>
          <w:marTop w:val="0"/>
          <w:marBottom w:val="0"/>
          <w:divBdr>
            <w:top w:val="none" w:sz="0" w:space="0" w:color="auto"/>
            <w:left w:val="none" w:sz="0" w:space="0" w:color="auto"/>
            <w:bottom w:val="none" w:sz="0" w:space="0" w:color="auto"/>
            <w:right w:val="none" w:sz="0" w:space="0" w:color="auto"/>
          </w:divBdr>
        </w:div>
      </w:divsChild>
    </w:div>
    <w:div w:id="1184438758">
      <w:bodyDiv w:val="1"/>
      <w:marLeft w:val="0"/>
      <w:marRight w:val="0"/>
      <w:marTop w:val="0"/>
      <w:marBottom w:val="0"/>
      <w:divBdr>
        <w:top w:val="none" w:sz="0" w:space="0" w:color="auto"/>
        <w:left w:val="none" w:sz="0" w:space="0" w:color="auto"/>
        <w:bottom w:val="none" w:sz="0" w:space="0" w:color="auto"/>
        <w:right w:val="none" w:sz="0" w:space="0" w:color="auto"/>
      </w:divBdr>
    </w:div>
    <w:div w:id="1198542133">
      <w:bodyDiv w:val="1"/>
      <w:marLeft w:val="0"/>
      <w:marRight w:val="0"/>
      <w:marTop w:val="0"/>
      <w:marBottom w:val="0"/>
      <w:divBdr>
        <w:top w:val="none" w:sz="0" w:space="0" w:color="auto"/>
        <w:left w:val="none" w:sz="0" w:space="0" w:color="auto"/>
        <w:bottom w:val="none" w:sz="0" w:space="0" w:color="auto"/>
        <w:right w:val="none" w:sz="0" w:space="0" w:color="auto"/>
      </w:divBdr>
    </w:div>
    <w:div w:id="1207176929">
      <w:bodyDiv w:val="1"/>
      <w:marLeft w:val="0"/>
      <w:marRight w:val="0"/>
      <w:marTop w:val="0"/>
      <w:marBottom w:val="0"/>
      <w:divBdr>
        <w:top w:val="none" w:sz="0" w:space="0" w:color="auto"/>
        <w:left w:val="none" w:sz="0" w:space="0" w:color="auto"/>
        <w:bottom w:val="none" w:sz="0" w:space="0" w:color="auto"/>
        <w:right w:val="none" w:sz="0" w:space="0" w:color="auto"/>
      </w:divBdr>
    </w:div>
    <w:div w:id="1227759934">
      <w:bodyDiv w:val="1"/>
      <w:marLeft w:val="0"/>
      <w:marRight w:val="0"/>
      <w:marTop w:val="0"/>
      <w:marBottom w:val="0"/>
      <w:divBdr>
        <w:top w:val="none" w:sz="0" w:space="0" w:color="auto"/>
        <w:left w:val="none" w:sz="0" w:space="0" w:color="auto"/>
        <w:bottom w:val="none" w:sz="0" w:space="0" w:color="auto"/>
        <w:right w:val="none" w:sz="0" w:space="0" w:color="auto"/>
      </w:divBdr>
      <w:divsChild>
        <w:div w:id="450247826">
          <w:marLeft w:val="480"/>
          <w:marRight w:val="0"/>
          <w:marTop w:val="0"/>
          <w:marBottom w:val="0"/>
          <w:divBdr>
            <w:top w:val="none" w:sz="0" w:space="0" w:color="auto"/>
            <w:left w:val="none" w:sz="0" w:space="0" w:color="auto"/>
            <w:bottom w:val="none" w:sz="0" w:space="0" w:color="auto"/>
            <w:right w:val="none" w:sz="0" w:space="0" w:color="auto"/>
          </w:divBdr>
        </w:div>
        <w:div w:id="1079448232">
          <w:marLeft w:val="480"/>
          <w:marRight w:val="0"/>
          <w:marTop w:val="0"/>
          <w:marBottom w:val="0"/>
          <w:divBdr>
            <w:top w:val="none" w:sz="0" w:space="0" w:color="auto"/>
            <w:left w:val="none" w:sz="0" w:space="0" w:color="auto"/>
            <w:bottom w:val="none" w:sz="0" w:space="0" w:color="auto"/>
            <w:right w:val="none" w:sz="0" w:space="0" w:color="auto"/>
          </w:divBdr>
        </w:div>
        <w:div w:id="1404721646">
          <w:marLeft w:val="480"/>
          <w:marRight w:val="0"/>
          <w:marTop w:val="0"/>
          <w:marBottom w:val="0"/>
          <w:divBdr>
            <w:top w:val="none" w:sz="0" w:space="0" w:color="auto"/>
            <w:left w:val="none" w:sz="0" w:space="0" w:color="auto"/>
            <w:bottom w:val="none" w:sz="0" w:space="0" w:color="auto"/>
            <w:right w:val="none" w:sz="0" w:space="0" w:color="auto"/>
          </w:divBdr>
        </w:div>
        <w:div w:id="644551349">
          <w:marLeft w:val="480"/>
          <w:marRight w:val="0"/>
          <w:marTop w:val="0"/>
          <w:marBottom w:val="0"/>
          <w:divBdr>
            <w:top w:val="none" w:sz="0" w:space="0" w:color="auto"/>
            <w:left w:val="none" w:sz="0" w:space="0" w:color="auto"/>
            <w:bottom w:val="none" w:sz="0" w:space="0" w:color="auto"/>
            <w:right w:val="none" w:sz="0" w:space="0" w:color="auto"/>
          </w:divBdr>
        </w:div>
        <w:div w:id="1108699383">
          <w:marLeft w:val="480"/>
          <w:marRight w:val="0"/>
          <w:marTop w:val="0"/>
          <w:marBottom w:val="0"/>
          <w:divBdr>
            <w:top w:val="none" w:sz="0" w:space="0" w:color="auto"/>
            <w:left w:val="none" w:sz="0" w:space="0" w:color="auto"/>
            <w:bottom w:val="none" w:sz="0" w:space="0" w:color="auto"/>
            <w:right w:val="none" w:sz="0" w:space="0" w:color="auto"/>
          </w:divBdr>
        </w:div>
        <w:div w:id="1675567246">
          <w:marLeft w:val="480"/>
          <w:marRight w:val="0"/>
          <w:marTop w:val="0"/>
          <w:marBottom w:val="0"/>
          <w:divBdr>
            <w:top w:val="none" w:sz="0" w:space="0" w:color="auto"/>
            <w:left w:val="none" w:sz="0" w:space="0" w:color="auto"/>
            <w:bottom w:val="none" w:sz="0" w:space="0" w:color="auto"/>
            <w:right w:val="none" w:sz="0" w:space="0" w:color="auto"/>
          </w:divBdr>
        </w:div>
        <w:div w:id="49113768">
          <w:marLeft w:val="480"/>
          <w:marRight w:val="0"/>
          <w:marTop w:val="0"/>
          <w:marBottom w:val="0"/>
          <w:divBdr>
            <w:top w:val="none" w:sz="0" w:space="0" w:color="auto"/>
            <w:left w:val="none" w:sz="0" w:space="0" w:color="auto"/>
            <w:bottom w:val="none" w:sz="0" w:space="0" w:color="auto"/>
            <w:right w:val="none" w:sz="0" w:space="0" w:color="auto"/>
          </w:divBdr>
        </w:div>
      </w:divsChild>
    </w:div>
    <w:div w:id="1278946273">
      <w:bodyDiv w:val="1"/>
      <w:marLeft w:val="0"/>
      <w:marRight w:val="0"/>
      <w:marTop w:val="0"/>
      <w:marBottom w:val="0"/>
      <w:divBdr>
        <w:top w:val="none" w:sz="0" w:space="0" w:color="auto"/>
        <w:left w:val="none" w:sz="0" w:space="0" w:color="auto"/>
        <w:bottom w:val="none" w:sz="0" w:space="0" w:color="auto"/>
        <w:right w:val="none" w:sz="0" w:space="0" w:color="auto"/>
      </w:divBdr>
    </w:div>
    <w:div w:id="1286085781">
      <w:bodyDiv w:val="1"/>
      <w:marLeft w:val="0"/>
      <w:marRight w:val="0"/>
      <w:marTop w:val="0"/>
      <w:marBottom w:val="0"/>
      <w:divBdr>
        <w:top w:val="none" w:sz="0" w:space="0" w:color="auto"/>
        <w:left w:val="none" w:sz="0" w:space="0" w:color="auto"/>
        <w:bottom w:val="none" w:sz="0" w:space="0" w:color="auto"/>
        <w:right w:val="none" w:sz="0" w:space="0" w:color="auto"/>
      </w:divBdr>
      <w:divsChild>
        <w:div w:id="767772694">
          <w:marLeft w:val="480"/>
          <w:marRight w:val="0"/>
          <w:marTop w:val="0"/>
          <w:marBottom w:val="0"/>
          <w:divBdr>
            <w:top w:val="none" w:sz="0" w:space="0" w:color="auto"/>
            <w:left w:val="none" w:sz="0" w:space="0" w:color="auto"/>
            <w:bottom w:val="none" w:sz="0" w:space="0" w:color="auto"/>
            <w:right w:val="none" w:sz="0" w:space="0" w:color="auto"/>
          </w:divBdr>
        </w:div>
        <w:div w:id="379935268">
          <w:marLeft w:val="480"/>
          <w:marRight w:val="0"/>
          <w:marTop w:val="0"/>
          <w:marBottom w:val="0"/>
          <w:divBdr>
            <w:top w:val="none" w:sz="0" w:space="0" w:color="auto"/>
            <w:left w:val="none" w:sz="0" w:space="0" w:color="auto"/>
            <w:bottom w:val="none" w:sz="0" w:space="0" w:color="auto"/>
            <w:right w:val="none" w:sz="0" w:space="0" w:color="auto"/>
          </w:divBdr>
        </w:div>
      </w:divsChild>
    </w:div>
    <w:div w:id="1307589836">
      <w:bodyDiv w:val="1"/>
      <w:marLeft w:val="0"/>
      <w:marRight w:val="0"/>
      <w:marTop w:val="0"/>
      <w:marBottom w:val="0"/>
      <w:divBdr>
        <w:top w:val="none" w:sz="0" w:space="0" w:color="auto"/>
        <w:left w:val="none" w:sz="0" w:space="0" w:color="auto"/>
        <w:bottom w:val="none" w:sz="0" w:space="0" w:color="auto"/>
        <w:right w:val="none" w:sz="0" w:space="0" w:color="auto"/>
      </w:divBdr>
      <w:divsChild>
        <w:div w:id="230240924">
          <w:marLeft w:val="480"/>
          <w:marRight w:val="0"/>
          <w:marTop w:val="0"/>
          <w:marBottom w:val="0"/>
          <w:divBdr>
            <w:top w:val="none" w:sz="0" w:space="0" w:color="auto"/>
            <w:left w:val="none" w:sz="0" w:space="0" w:color="auto"/>
            <w:bottom w:val="none" w:sz="0" w:space="0" w:color="auto"/>
            <w:right w:val="none" w:sz="0" w:space="0" w:color="auto"/>
          </w:divBdr>
        </w:div>
        <w:div w:id="457652387">
          <w:marLeft w:val="480"/>
          <w:marRight w:val="0"/>
          <w:marTop w:val="0"/>
          <w:marBottom w:val="0"/>
          <w:divBdr>
            <w:top w:val="none" w:sz="0" w:space="0" w:color="auto"/>
            <w:left w:val="none" w:sz="0" w:space="0" w:color="auto"/>
            <w:bottom w:val="none" w:sz="0" w:space="0" w:color="auto"/>
            <w:right w:val="none" w:sz="0" w:space="0" w:color="auto"/>
          </w:divBdr>
        </w:div>
        <w:div w:id="1373110948">
          <w:marLeft w:val="480"/>
          <w:marRight w:val="0"/>
          <w:marTop w:val="0"/>
          <w:marBottom w:val="0"/>
          <w:divBdr>
            <w:top w:val="none" w:sz="0" w:space="0" w:color="auto"/>
            <w:left w:val="none" w:sz="0" w:space="0" w:color="auto"/>
            <w:bottom w:val="none" w:sz="0" w:space="0" w:color="auto"/>
            <w:right w:val="none" w:sz="0" w:space="0" w:color="auto"/>
          </w:divBdr>
        </w:div>
        <w:div w:id="1174494876">
          <w:marLeft w:val="480"/>
          <w:marRight w:val="0"/>
          <w:marTop w:val="0"/>
          <w:marBottom w:val="0"/>
          <w:divBdr>
            <w:top w:val="none" w:sz="0" w:space="0" w:color="auto"/>
            <w:left w:val="none" w:sz="0" w:space="0" w:color="auto"/>
            <w:bottom w:val="none" w:sz="0" w:space="0" w:color="auto"/>
            <w:right w:val="none" w:sz="0" w:space="0" w:color="auto"/>
          </w:divBdr>
        </w:div>
        <w:div w:id="460849856">
          <w:marLeft w:val="480"/>
          <w:marRight w:val="0"/>
          <w:marTop w:val="0"/>
          <w:marBottom w:val="0"/>
          <w:divBdr>
            <w:top w:val="none" w:sz="0" w:space="0" w:color="auto"/>
            <w:left w:val="none" w:sz="0" w:space="0" w:color="auto"/>
            <w:bottom w:val="none" w:sz="0" w:space="0" w:color="auto"/>
            <w:right w:val="none" w:sz="0" w:space="0" w:color="auto"/>
          </w:divBdr>
        </w:div>
        <w:div w:id="2031955974">
          <w:marLeft w:val="480"/>
          <w:marRight w:val="0"/>
          <w:marTop w:val="0"/>
          <w:marBottom w:val="0"/>
          <w:divBdr>
            <w:top w:val="none" w:sz="0" w:space="0" w:color="auto"/>
            <w:left w:val="none" w:sz="0" w:space="0" w:color="auto"/>
            <w:bottom w:val="none" w:sz="0" w:space="0" w:color="auto"/>
            <w:right w:val="none" w:sz="0" w:space="0" w:color="auto"/>
          </w:divBdr>
        </w:div>
        <w:div w:id="1663119989">
          <w:marLeft w:val="480"/>
          <w:marRight w:val="0"/>
          <w:marTop w:val="0"/>
          <w:marBottom w:val="0"/>
          <w:divBdr>
            <w:top w:val="none" w:sz="0" w:space="0" w:color="auto"/>
            <w:left w:val="none" w:sz="0" w:space="0" w:color="auto"/>
            <w:bottom w:val="none" w:sz="0" w:space="0" w:color="auto"/>
            <w:right w:val="none" w:sz="0" w:space="0" w:color="auto"/>
          </w:divBdr>
        </w:div>
        <w:div w:id="1215891966">
          <w:marLeft w:val="480"/>
          <w:marRight w:val="0"/>
          <w:marTop w:val="0"/>
          <w:marBottom w:val="0"/>
          <w:divBdr>
            <w:top w:val="none" w:sz="0" w:space="0" w:color="auto"/>
            <w:left w:val="none" w:sz="0" w:space="0" w:color="auto"/>
            <w:bottom w:val="none" w:sz="0" w:space="0" w:color="auto"/>
            <w:right w:val="none" w:sz="0" w:space="0" w:color="auto"/>
          </w:divBdr>
        </w:div>
        <w:div w:id="1703478209">
          <w:marLeft w:val="480"/>
          <w:marRight w:val="0"/>
          <w:marTop w:val="0"/>
          <w:marBottom w:val="0"/>
          <w:divBdr>
            <w:top w:val="none" w:sz="0" w:space="0" w:color="auto"/>
            <w:left w:val="none" w:sz="0" w:space="0" w:color="auto"/>
            <w:bottom w:val="none" w:sz="0" w:space="0" w:color="auto"/>
            <w:right w:val="none" w:sz="0" w:space="0" w:color="auto"/>
          </w:divBdr>
        </w:div>
        <w:div w:id="284308606">
          <w:marLeft w:val="480"/>
          <w:marRight w:val="0"/>
          <w:marTop w:val="0"/>
          <w:marBottom w:val="0"/>
          <w:divBdr>
            <w:top w:val="none" w:sz="0" w:space="0" w:color="auto"/>
            <w:left w:val="none" w:sz="0" w:space="0" w:color="auto"/>
            <w:bottom w:val="none" w:sz="0" w:space="0" w:color="auto"/>
            <w:right w:val="none" w:sz="0" w:space="0" w:color="auto"/>
          </w:divBdr>
        </w:div>
        <w:div w:id="1548681361">
          <w:marLeft w:val="480"/>
          <w:marRight w:val="0"/>
          <w:marTop w:val="0"/>
          <w:marBottom w:val="0"/>
          <w:divBdr>
            <w:top w:val="none" w:sz="0" w:space="0" w:color="auto"/>
            <w:left w:val="none" w:sz="0" w:space="0" w:color="auto"/>
            <w:bottom w:val="none" w:sz="0" w:space="0" w:color="auto"/>
            <w:right w:val="none" w:sz="0" w:space="0" w:color="auto"/>
          </w:divBdr>
        </w:div>
      </w:divsChild>
    </w:div>
    <w:div w:id="1321426778">
      <w:bodyDiv w:val="1"/>
      <w:marLeft w:val="0"/>
      <w:marRight w:val="0"/>
      <w:marTop w:val="0"/>
      <w:marBottom w:val="0"/>
      <w:divBdr>
        <w:top w:val="none" w:sz="0" w:space="0" w:color="auto"/>
        <w:left w:val="none" w:sz="0" w:space="0" w:color="auto"/>
        <w:bottom w:val="none" w:sz="0" w:space="0" w:color="auto"/>
        <w:right w:val="none" w:sz="0" w:space="0" w:color="auto"/>
      </w:divBdr>
      <w:divsChild>
        <w:div w:id="1547375124">
          <w:marLeft w:val="480"/>
          <w:marRight w:val="0"/>
          <w:marTop w:val="0"/>
          <w:marBottom w:val="0"/>
          <w:divBdr>
            <w:top w:val="none" w:sz="0" w:space="0" w:color="auto"/>
            <w:left w:val="none" w:sz="0" w:space="0" w:color="auto"/>
            <w:bottom w:val="none" w:sz="0" w:space="0" w:color="auto"/>
            <w:right w:val="none" w:sz="0" w:space="0" w:color="auto"/>
          </w:divBdr>
        </w:div>
        <w:div w:id="216742819">
          <w:marLeft w:val="480"/>
          <w:marRight w:val="0"/>
          <w:marTop w:val="0"/>
          <w:marBottom w:val="0"/>
          <w:divBdr>
            <w:top w:val="none" w:sz="0" w:space="0" w:color="auto"/>
            <w:left w:val="none" w:sz="0" w:space="0" w:color="auto"/>
            <w:bottom w:val="none" w:sz="0" w:space="0" w:color="auto"/>
            <w:right w:val="none" w:sz="0" w:space="0" w:color="auto"/>
          </w:divBdr>
        </w:div>
        <w:div w:id="1666468068">
          <w:marLeft w:val="480"/>
          <w:marRight w:val="0"/>
          <w:marTop w:val="0"/>
          <w:marBottom w:val="0"/>
          <w:divBdr>
            <w:top w:val="none" w:sz="0" w:space="0" w:color="auto"/>
            <w:left w:val="none" w:sz="0" w:space="0" w:color="auto"/>
            <w:bottom w:val="none" w:sz="0" w:space="0" w:color="auto"/>
            <w:right w:val="none" w:sz="0" w:space="0" w:color="auto"/>
          </w:divBdr>
        </w:div>
        <w:div w:id="1932591682">
          <w:marLeft w:val="480"/>
          <w:marRight w:val="0"/>
          <w:marTop w:val="0"/>
          <w:marBottom w:val="0"/>
          <w:divBdr>
            <w:top w:val="none" w:sz="0" w:space="0" w:color="auto"/>
            <w:left w:val="none" w:sz="0" w:space="0" w:color="auto"/>
            <w:bottom w:val="none" w:sz="0" w:space="0" w:color="auto"/>
            <w:right w:val="none" w:sz="0" w:space="0" w:color="auto"/>
          </w:divBdr>
        </w:div>
        <w:div w:id="475147482">
          <w:marLeft w:val="480"/>
          <w:marRight w:val="0"/>
          <w:marTop w:val="0"/>
          <w:marBottom w:val="0"/>
          <w:divBdr>
            <w:top w:val="none" w:sz="0" w:space="0" w:color="auto"/>
            <w:left w:val="none" w:sz="0" w:space="0" w:color="auto"/>
            <w:bottom w:val="none" w:sz="0" w:space="0" w:color="auto"/>
            <w:right w:val="none" w:sz="0" w:space="0" w:color="auto"/>
          </w:divBdr>
        </w:div>
        <w:div w:id="913317473">
          <w:marLeft w:val="480"/>
          <w:marRight w:val="0"/>
          <w:marTop w:val="0"/>
          <w:marBottom w:val="0"/>
          <w:divBdr>
            <w:top w:val="none" w:sz="0" w:space="0" w:color="auto"/>
            <w:left w:val="none" w:sz="0" w:space="0" w:color="auto"/>
            <w:bottom w:val="none" w:sz="0" w:space="0" w:color="auto"/>
            <w:right w:val="none" w:sz="0" w:space="0" w:color="auto"/>
          </w:divBdr>
        </w:div>
        <w:div w:id="1923099759">
          <w:marLeft w:val="480"/>
          <w:marRight w:val="0"/>
          <w:marTop w:val="0"/>
          <w:marBottom w:val="0"/>
          <w:divBdr>
            <w:top w:val="none" w:sz="0" w:space="0" w:color="auto"/>
            <w:left w:val="none" w:sz="0" w:space="0" w:color="auto"/>
            <w:bottom w:val="none" w:sz="0" w:space="0" w:color="auto"/>
            <w:right w:val="none" w:sz="0" w:space="0" w:color="auto"/>
          </w:divBdr>
        </w:div>
        <w:div w:id="821849995">
          <w:marLeft w:val="480"/>
          <w:marRight w:val="0"/>
          <w:marTop w:val="0"/>
          <w:marBottom w:val="0"/>
          <w:divBdr>
            <w:top w:val="none" w:sz="0" w:space="0" w:color="auto"/>
            <w:left w:val="none" w:sz="0" w:space="0" w:color="auto"/>
            <w:bottom w:val="none" w:sz="0" w:space="0" w:color="auto"/>
            <w:right w:val="none" w:sz="0" w:space="0" w:color="auto"/>
          </w:divBdr>
        </w:div>
      </w:divsChild>
    </w:div>
    <w:div w:id="1346516892">
      <w:bodyDiv w:val="1"/>
      <w:marLeft w:val="0"/>
      <w:marRight w:val="0"/>
      <w:marTop w:val="0"/>
      <w:marBottom w:val="0"/>
      <w:divBdr>
        <w:top w:val="none" w:sz="0" w:space="0" w:color="auto"/>
        <w:left w:val="none" w:sz="0" w:space="0" w:color="auto"/>
        <w:bottom w:val="none" w:sz="0" w:space="0" w:color="auto"/>
        <w:right w:val="none" w:sz="0" w:space="0" w:color="auto"/>
      </w:divBdr>
    </w:div>
    <w:div w:id="1349478265">
      <w:bodyDiv w:val="1"/>
      <w:marLeft w:val="0"/>
      <w:marRight w:val="0"/>
      <w:marTop w:val="0"/>
      <w:marBottom w:val="0"/>
      <w:divBdr>
        <w:top w:val="none" w:sz="0" w:space="0" w:color="auto"/>
        <w:left w:val="none" w:sz="0" w:space="0" w:color="auto"/>
        <w:bottom w:val="none" w:sz="0" w:space="0" w:color="auto"/>
        <w:right w:val="none" w:sz="0" w:space="0" w:color="auto"/>
      </w:divBdr>
    </w:div>
    <w:div w:id="1364016409">
      <w:bodyDiv w:val="1"/>
      <w:marLeft w:val="0"/>
      <w:marRight w:val="0"/>
      <w:marTop w:val="0"/>
      <w:marBottom w:val="0"/>
      <w:divBdr>
        <w:top w:val="none" w:sz="0" w:space="0" w:color="auto"/>
        <w:left w:val="none" w:sz="0" w:space="0" w:color="auto"/>
        <w:bottom w:val="none" w:sz="0" w:space="0" w:color="auto"/>
        <w:right w:val="none" w:sz="0" w:space="0" w:color="auto"/>
      </w:divBdr>
      <w:divsChild>
        <w:div w:id="1610505018">
          <w:marLeft w:val="480"/>
          <w:marRight w:val="0"/>
          <w:marTop w:val="0"/>
          <w:marBottom w:val="0"/>
          <w:divBdr>
            <w:top w:val="none" w:sz="0" w:space="0" w:color="auto"/>
            <w:left w:val="none" w:sz="0" w:space="0" w:color="auto"/>
            <w:bottom w:val="none" w:sz="0" w:space="0" w:color="auto"/>
            <w:right w:val="none" w:sz="0" w:space="0" w:color="auto"/>
          </w:divBdr>
        </w:div>
        <w:div w:id="1909533416">
          <w:marLeft w:val="480"/>
          <w:marRight w:val="0"/>
          <w:marTop w:val="0"/>
          <w:marBottom w:val="0"/>
          <w:divBdr>
            <w:top w:val="none" w:sz="0" w:space="0" w:color="auto"/>
            <w:left w:val="none" w:sz="0" w:space="0" w:color="auto"/>
            <w:bottom w:val="none" w:sz="0" w:space="0" w:color="auto"/>
            <w:right w:val="none" w:sz="0" w:space="0" w:color="auto"/>
          </w:divBdr>
        </w:div>
        <w:div w:id="561598132">
          <w:marLeft w:val="480"/>
          <w:marRight w:val="0"/>
          <w:marTop w:val="0"/>
          <w:marBottom w:val="0"/>
          <w:divBdr>
            <w:top w:val="none" w:sz="0" w:space="0" w:color="auto"/>
            <w:left w:val="none" w:sz="0" w:space="0" w:color="auto"/>
            <w:bottom w:val="none" w:sz="0" w:space="0" w:color="auto"/>
            <w:right w:val="none" w:sz="0" w:space="0" w:color="auto"/>
          </w:divBdr>
        </w:div>
        <w:div w:id="1654411241">
          <w:marLeft w:val="480"/>
          <w:marRight w:val="0"/>
          <w:marTop w:val="0"/>
          <w:marBottom w:val="0"/>
          <w:divBdr>
            <w:top w:val="none" w:sz="0" w:space="0" w:color="auto"/>
            <w:left w:val="none" w:sz="0" w:space="0" w:color="auto"/>
            <w:bottom w:val="none" w:sz="0" w:space="0" w:color="auto"/>
            <w:right w:val="none" w:sz="0" w:space="0" w:color="auto"/>
          </w:divBdr>
        </w:div>
        <w:div w:id="1347319842">
          <w:marLeft w:val="480"/>
          <w:marRight w:val="0"/>
          <w:marTop w:val="0"/>
          <w:marBottom w:val="0"/>
          <w:divBdr>
            <w:top w:val="none" w:sz="0" w:space="0" w:color="auto"/>
            <w:left w:val="none" w:sz="0" w:space="0" w:color="auto"/>
            <w:bottom w:val="none" w:sz="0" w:space="0" w:color="auto"/>
            <w:right w:val="none" w:sz="0" w:space="0" w:color="auto"/>
          </w:divBdr>
        </w:div>
      </w:divsChild>
    </w:div>
    <w:div w:id="1406679831">
      <w:bodyDiv w:val="1"/>
      <w:marLeft w:val="0"/>
      <w:marRight w:val="0"/>
      <w:marTop w:val="0"/>
      <w:marBottom w:val="0"/>
      <w:divBdr>
        <w:top w:val="none" w:sz="0" w:space="0" w:color="auto"/>
        <w:left w:val="none" w:sz="0" w:space="0" w:color="auto"/>
        <w:bottom w:val="none" w:sz="0" w:space="0" w:color="auto"/>
        <w:right w:val="none" w:sz="0" w:space="0" w:color="auto"/>
      </w:divBdr>
      <w:divsChild>
        <w:div w:id="888541753">
          <w:marLeft w:val="480"/>
          <w:marRight w:val="0"/>
          <w:marTop w:val="0"/>
          <w:marBottom w:val="0"/>
          <w:divBdr>
            <w:top w:val="none" w:sz="0" w:space="0" w:color="auto"/>
            <w:left w:val="none" w:sz="0" w:space="0" w:color="auto"/>
            <w:bottom w:val="none" w:sz="0" w:space="0" w:color="auto"/>
            <w:right w:val="none" w:sz="0" w:space="0" w:color="auto"/>
          </w:divBdr>
        </w:div>
        <w:div w:id="504979133">
          <w:marLeft w:val="480"/>
          <w:marRight w:val="0"/>
          <w:marTop w:val="0"/>
          <w:marBottom w:val="0"/>
          <w:divBdr>
            <w:top w:val="none" w:sz="0" w:space="0" w:color="auto"/>
            <w:left w:val="none" w:sz="0" w:space="0" w:color="auto"/>
            <w:bottom w:val="none" w:sz="0" w:space="0" w:color="auto"/>
            <w:right w:val="none" w:sz="0" w:space="0" w:color="auto"/>
          </w:divBdr>
        </w:div>
        <w:div w:id="546723467">
          <w:marLeft w:val="480"/>
          <w:marRight w:val="0"/>
          <w:marTop w:val="0"/>
          <w:marBottom w:val="0"/>
          <w:divBdr>
            <w:top w:val="none" w:sz="0" w:space="0" w:color="auto"/>
            <w:left w:val="none" w:sz="0" w:space="0" w:color="auto"/>
            <w:bottom w:val="none" w:sz="0" w:space="0" w:color="auto"/>
            <w:right w:val="none" w:sz="0" w:space="0" w:color="auto"/>
          </w:divBdr>
        </w:div>
        <w:div w:id="682165454">
          <w:marLeft w:val="480"/>
          <w:marRight w:val="0"/>
          <w:marTop w:val="0"/>
          <w:marBottom w:val="0"/>
          <w:divBdr>
            <w:top w:val="none" w:sz="0" w:space="0" w:color="auto"/>
            <w:left w:val="none" w:sz="0" w:space="0" w:color="auto"/>
            <w:bottom w:val="none" w:sz="0" w:space="0" w:color="auto"/>
            <w:right w:val="none" w:sz="0" w:space="0" w:color="auto"/>
          </w:divBdr>
        </w:div>
        <w:div w:id="1561670723">
          <w:marLeft w:val="480"/>
          <w:marRight w:val="0"/>
          <w:marTop w:val="0"/>
          <w:marBottom w:val="0"/>
          <w:divBdr>
            <w:top w:val="none" w:sz="0" w:space="0" w:color="auto"/>
            <w:left w:val="none" w:sz="0" w:space="0" w:color="auto"/>
            <w:bottom w:val="none" w:sz="0" w:space="0" w:color="auto"/>
            <w:right w:val="none" w:sz="0" w:space="0" w:color="auto"/>
          </w:divBdr>
        </w:div>
        <w:div w:id="192232758">
          <w:marLeft w:val="480"/>
          <w:marRight w:val="0"/>
          <w:marTop w:val="0"/>
          <w:marBottom w:val="0"/>
          <w:divBdr>
            <w:top w:val="none" w:sz="0" w:space="0" w:color="auto"/>
            <w:left w:val="none" w:sz="0" w:space="0" w:color="auto"/>
            <w:bottom w:val="none" w:sz="0" w:space="0" w:color="auto"/>
            <w:right w:val="none" w:sz="0" w:space="0" w:color="auto"/>
          </w:divBdr>
        </w:div>
        <w:div w:id="1690445911">
          <w:marLeft w:val="480"/>
          <w:marRight w:val="0"/>
          <w:marTop w:val="0"/>
          <w:marBottom w:val="0"/>
          <w:divBdr>
            <w:top w:val="none" w:sz="0" w:space="0" w:color="auto"/>
            <w:left w:val="none" w:sz="0" w:space="0" w:color="auto"/>
            <w:bottom w:val="none" w:sz="0" w:space="0" w:color="auto"/>
            <w:right w:val="none" w:sz="0" w:space="0" w:color="auto"/>
          </w:divBdr>
        </w:div>
        <w:div w:id="813909885">
          <w:marLeft w:val="480"/>
          <w:marRight w:val="0"/>
          <w:marTop w:val="0"/>
          <w:marBottom w:val="0"/>
          <w:divBdr>
            <w:top w:val="none" w:sz="0" w:space="0" w:color="auto"/>
            <w:left w:val="none" w:sz="0" w:space="0" w:color="auto"/>
            <w:bottom w:val="none" w:sz="0" w:space="0" w:color="auto"/>
            <w:right w:val="none" w:sz="0" w:space="0" w:color="auto"/>
          </w:divBdr>
        </w:div>
        <w:div w:id="704600993">
          <w:marLeft w:val="480"/>
          <w:marRight w:val="0"/>
          <w:marTop w:val="0"/>
          <w:marBottom w:val="0"/>
          <w:divBdr>
            <w:top w:val="none" w:sz="0" w:space="0" w:color="auto"/>
            <w:left w:val="none" w:sz="0" w:space="0" w:color="auto"/>
            <w:bottom w:val="none" w:sz="0" w:space="0" w:color="auto"/>
            <w:right w:val="none" w:sz="0" w:space="0" w:color="auto"/>
          </w:divBdr>
        </w:div>
        <w:div w:id="1106392564">
          <w:marLeft w:val="480"/>
          <w:marRight w:val="0"/>
          <w:marTop w:val="0"/>
          <w:marBottom w:val="0"/>
          <w:divBdr>
            <w:top w:val="none" w:sz="0" w:space="0" w:color="auto"/>
            <w:left w:val="none" w:sz="0" w:space="0" w:color="auto"/>
            <w:bottom w:val="none" w:sz="0" w:space="0" w:color="auto"/>
            <w:right w:val="none" w:sz="0" w:space="0" w:color="auto"/>
          </w:divBdr>
        </w:div>
        <w:div w:id="1867669966">
          <w:marLeft w:val="480"/>
          <w:marRight w:val="0"/>
          <w:marTop w:val="0"/>
          <w:marBottom w:val="0"/>
          <w:divBdr>
            <w:top w:val="none" w:sz="0" w:space="0" w:color="auto"/>
            <w:left w:val="none" w:sz="0" w:space="0" w:color="auto"/>
            <w:bottom w:val="none" w:sz="0" w:space="0" w:color="auto"/>
            <w:right w:val="none" w:sz="0" w:space="0" w:color="auto"/>
          </w:divBdr>
        </w:div>
      </w:divsChild>
    </w:div>
    <w:div w:id="1407529810">
      <w:bodyDiv w:val="1"/>
      <w:marLeft w:val="0"/>
      <w:marRight w:val="0"/>
      <w:marTop w:val="0"/>
      <w:marBottom w:val="0"/>
      <w:divBdr>
        <w:top w:val="none" w:sz="0" w:space="0" w:color="auto"/>
        <w:left w:val="none" w:sz="0" w:space="0" w:color="auto"/>
        <w:bottom w:val="none" w:sz="0" w:space="0" w:color="auto"/>
        <w:right w:val="none" w:sz="0" w:space="0" w:color="auto"/>
      </w:divBdr>
    </w:div>
    <w:div w:id="1458573284">
      <w:bodyDiv w:val="1"/>
      <w:marLeft w:val="0"/>
      <w:marRight w:val="0"/>
      <w:marTop w:val="0"/>
      <w:marBottom w:val="0"/>
      <w:divBdr>
        <w:top w:val="none" w:sz="0" w:space="0" w:color="auto"/>
        <w:left w:val="none" w:sz="0" w:space="0" w:color="auto"/>
        <w:bottom w:val="none" w:sz="0" w:space="0" w:color="auto"/>
        <w:right w:val="none" w:sz="0" w:space="0" w:color="auto"/>
      </w:divBdr>
    </w:div>
    <w:div w:id="1477336292">
      <w:bodyDiv w:val="1"/>
      <w:marLeft w:val="0"/>
      <w:marRight w:val="0"/>
      <w:marTop w:val="0"/>
      <w:marBottom w:val="0"/>
      <w:divBdr>
        <w:top w:val="none" w:sz="0" w:space="0" w:color="auto"/>
        <w:left w:val="none" w:sz="0" w:space="0" w:color="auto"/>
        <w:bottom w:val="none" w:sz="0" w:space="0" w:color="auto"/>
        <w:right w:val="none" w:sz="0" w:space="0" w:color="auto"/>
      </w:divBdr>
      <w:divsChild>
        <w:div w:id="1364671339">
          <w:marLeft w:val="480"/>
          <w:marRight w:val="0"/>
          <w:marTop w:val="0"/>
          <w:marBottom w:val="0"/>
          <w:divBdr>
            <w:top w:val="none" w:sz="0" w:space="0" w:color="auto"/>
            <w:left w:val="none" w:sz="0" w:space="0" w:color="auto"/>
            <w:bottom w:val="none" w:sz="0" w:space="0" w:color="auto"/>
            <w:right w:val="none" w:sz="0" w:space="0" w:color="auto"/>
          </w:divBdr>
        </w:div>
        <w:div w:id="238754318">
          <w:marLeft w:val="480"/>
          <w:marRight w:val="0"/>
          <w:marTop w:val="0"/>
          <w:marBottom w:val="0"/>
          <w:divBdr>
            <w:top w:val="none" w:sz="0" w:space="0" w:color="auto"/>
            <w:left w:val="none" w:sz="0" w:space="0" w:color="auto"/>
            <w:bottom w:val="none" w:sz="0" w:space="0" w:color="auto"/>
            <w:right w:val="none" w:sz="0" w:space="0" w:color="auto"/>
          </w:divBdr>
        </w:div>
        <w:div w:id="393819292">
          <w:marLeft w:val="480"/>
          <w:marRight w:val="0"/>
          <w:marTop w:val="0"/>
          <w:marBottom w:val="0"/>
          <w:divBdr>
            <w:top w:val="none" w:sz="0" w:space="0" w:color="auto"/>
            <w:left w:val="none" w:sz="0" w:space="0" w:color="auto"/>
            <w:bottom w:val="none" w:sz="0" w:space="0" w:color="auto"/>
            <w:right w:val="none" w:sz="0" w:space="0" w:color="auto"/>
          </w:divBdr>
        </w:div>
        <w:div w:id="1823111376">
          <w:marLeft w:val="480"/>
          <w:marRight w:val="0"/>
          <w:marTop w:val="0"/>
          <w:marBottom w:val="0"/>
          <w:divBdr>
            <w:top w:val="none" w:sz="0" w:space="0" w:color="auto"/>
            <w:left w:val="none" w:sz="0" w:space="0" w:color="auto"/>
            <w:bottom w:val="none" w:sz="0" w:space="0" w:color="auto"/>
            <w:right w:val="none" w:sz="0" w:space="0" w:color="auto"/>
          </w:divBdr>
        </w:div>
        <w:div w:id="1565141776">
          <w:marLeft w:val="480"/>
          <w:marRight w:val="0"/>
          <w:marTop w:val="0"/>
          <w:marBottom w:val="0"/>
          <w:divBdr>
            <w:top w:val="none" w:sz="0" w:space="0" w:color="auto"/>
            <w:left w:val="none" w:sz="0" w:space="0" w:color="auto"/>
            <w:bottom w:val="none" w:sz="0" w:space="0" w:color="auto"/>
            <w:right w:val="none" w:sz="0" w:space="0" w:color="auto"/>
          </w:divBdr>
        </w:div>
        <w:div w:id="251552568">
          <w:marLeft w:val="480"/>
          <w:marRight w:val="0"/>
          <w:marTop w:val="0"/>
          <w:marBottom w:val="0"/>
          <w:divBdr>
            <w:top w:val="none" w:sz="0" w:space="0" w:color="auto"/>
            <w:left w:val="none" w:sz="0" w:space="0" w:color="auto"/>
            <w:bottom w:val="none" w:sz="0" w:space="0" w:color="auto"/>
            <w:right w:val="none" w:sz="0" w:space="0" w:color="auto"/>
          </w:divBdr>
        </w:div>
        <w:div w:id="1848985137">
          <w:marLeft w:val="480"/>
          <w:marRight w:val="0"/>
          <w:marTop w:val="0"/>
          <w:marBottom w:val="0"/>
          <w:divBdr>
            <w:top w:val="none" w:sz="0" w:space="0" w:color="auto"/>
            <w:left w:val="none" w:sz="0" w:space="0" w:color="auto"/>
            <w:bottom w:val="none" w:sz="0" w:space="0" w:color="auto"/>
            <w:right w:val="none" w:sz="0" w:space="0" w:color="auto"/>
          </w:divBdr>
        </w:div>
        <w:div w:id="1701932613">
          <w:marLeft w:val="480"/>
          <w:marRight w:val="0"/>
          <w:marTop w:val="0"/>
          <w:marBottom w:val="0"/>
          <w:divBdr>
            <w:top w:val="none" w:sz="0" w:space="0" w:color="auto"/>
            <w:left w:val="none" w:sz="0" w:space="0" w:color="auto"/>
            <w:bottom w:val="none" w:sz="0" w:space="0" w:color="auto"/>
            <w:right w:val="none" w:sz="0" w:space="0" w:color="auto"/>
          </w:divBdr>
        </w:div>
        <w:div w:id="92438119">
          <w:marLeft w:val="480"/>
          <w:marRight w:val="0"/>
          <w:marTop w:val="0"/>
          <w:marBottom w:val="0"/>
          <w:divBdr>
            <w:top w:val="none" w:sz="0" w:space="0" w:color="auto"/>
            <w:left w:val="none" w:sz="0" w:space="0" w:color="auto"/>
            <w:bottom w:val="none" w:sz="0" w:space="0" w:color="auto"/>
            <w:right w:val="none" w:sz="0" w:space="0" w:color="auto"/>
          </w:divBdr>
        </w:div>
        <w:div w:id="1629244485">
          <w:marLeft w:val="480"/>
          <w:marRight w:val="0"/>
          <w:marTop w:val="0"/>
          <w:marBottom w:val="0"/>
          <w:divBdr>
            <w:top w:val="none" w:sz="0" w:space="0" w:color="auto"/>
            <w:left w:val="none" w:sz="0" w:space="0" w:color="auto"/>
            <w:bottom w:val="none" w:sz="0" w:space="0" w:color="auto"/>
            <w:right w:val="none" w:sz="0" w:space="0" w:color="auto"/>
          </w:divBdr>
        </w:div>
        <w:div w:id="414667517">
          <w:marLeft w:val="480"/>
          <w:marRight w:val="0"/>
          <w:marTop w:val="0"/>
          <w:marBottom w:val="0"/>
          <w:divBdr>
            <w:top w:val="none" w:sz="0" w:space="0" w:color="auto"/>
            <w:left w:val="none" w:sz="0" w:space="0" w:color="auto"/>
            <w:bottom w:val="none" w:sz="0" w:space="0" w:color="auto"/>
            <w:right w:val="none" w:sz="0" w:space="0" w:color="auto"/>
          </w:divBdr>
        </w:div>
      </w:divsChild>
    </w:div>
    <w:div w:id="1487015419">
      <w:bodyDiv w:val="1"/>
      <w:marLeft w:val="0"/>
      <w:marRight w:val="0"/>
      <w:marTop w:val="0"/>
      <w:marBottom w:val="0"/>
      <w:divBdr>
        <w:top w:val="none" w:sz="0" w:space="0" w:color="auto"/>
        <w:left w:val="none" w:sz="0" w:space="0" w:color="auto"/>
        <w:bottom w:val="none" w:sz="0" w:space="0" w:color="auto"/>
        <w:right w:val="none" w:sz="0" w:space="0" w:color="auto"/>
      </w:divBdr>
      <w:divsChild>
        <w:div w:id="501356686">
          <w:marLeft w:val="480"/>
          <w:marRight w:val="0"/>
          <w:marTop w:val="0"/>
          <w:marBottom w:val="0"/>
          <w:divBdr>
            <w:top w:val="none" w:sz="0" w:space="0" w:color="auto"/>
            <w:left w:val="none" w:sz="0" w:space="0" w:color="auto"/>
            <w:bottom w:val="none" w:sz="0" w:space="0" w:color="auto"/>
            <w:right w:val="none" w:sz="0" w:space="0" w:color="auto"/>
          </w:divBdr>
        </w:div>
        <w:div w:id="558899893">
          <w:marLeft w:val="480"/>
          <w:marRight w:val="0"/>
          <w:marTop w:val="0"/>
          <w:marBottom w:val="0"/>
          <w:divBdr>
            <w:top w:val="none" w:sz="0" w:space="0" w:color="auto"/>
            <w:left w:val="none" w:sz="0" w:space="0" w:color="auto"/>
            <w:bottom w:val="none" w:sz="0" w:space="0" w:color="auto"/>
            <w:right w:val="none" w:sz="0" w:space="0" w:color="auto"/>
          </w:divBdr>
        </w:div>
        <w:div w:id="365329002">
          <w:marLeft w:val="480"/>
          <w:marRight w:val="0"/>
          <w:marTop w:val="0"/>
          <w:marBottom w:val="0"/>
          <w:divBdr>
            <w:top w:val="none" w:sz="0" w:space="0" w:color="auto"/>
            <w:left w:val="none" w:sz="0" w:space="0" w:color="auto"/>
            <w:bottom w:val="none" w:sz="0" w:space="0" w:color="auto"/>
            <w:right w:val="none" w:sz="0" w:space="0" w:color="auto"/>
          </w:divBdr>
        </w:div>
      </w:divsChild>
    </w:div>
    <w:div w:id="1495729427">
      <w:bodyDiv w:val="1"/>
      <w:marLeft w:val="0"/>
      <w:marRight w:val="0"/>
      <w:marTop w:val="0"/>
      <w:marBottom w:val="0"/>
      <w:divBdr>
        <w:top w:val="none" w:sz="0" w:space="0" w:color="auto"/>
        <w:left w:val="none" w:sz="0" w:space="0" w:color="auto"/>
        <w:bottom w:val="none" w:sz="0" w:space="0" w:color="auto"/>
        <w:right w:val="none" w:sz="0" w:space="0" w:color="auto"/>
      </w:divBdr>
      <w:divsChild>
        <w:div w:id="2026665482">
          <w:marLeft w:val="480"/>
          <w:marRight w:val="0"/>
          <w:marTop w:val="0"/>
          <w:marBottom w:val="0"/>
          <w:divBdr>
            <w:top w:val="none" w:sz="0" w:space="0" w:color="auto"/>
            <w:left w:val="none" w:sz="0" w:space="0" w:color="auto"/>
            <w:bottom w:val="none" w:sz="0" w:space="0" w:color="auto"/>
            <w:right w:val="none" w:sz="0" w:space="0" w:color="auto"/>
          </w:divBdr>
        </w:div>
        <w:div w:id="303850562">
          <w:marLeft w:val="480"/>
          <w:marRight w:val="0"/>
          <w:marTop w:val="0"/>
          <w:marBottom w:val="0"/>
          <w:divBdr>
            <w:top w:val="none" w:sz="0" w:space="0" w:color="auto"/>
            <w:left w:val="none" w:sz="0" w:space="0" w:color="auto"/>
            <w:bottom w:val="none" w:sz="0" w:space="0" w:color="auto"/>
            <w:right w:val="none" w:sz="0" w:space="0" w:color="auto"/>
          </w:divBdr>
        </w:div>
        <w:div w:id="1568757119">
          <w:marLeft w:val="480"/>
          <w:marRight w:val="0"/>
          <w:marTop w:val="0"/>
          <w:marBottom w:val="0"/>
          <w:divBdr>
            <w:top w:val="none" w:sz="0" w:space="0" w:color="auto"/>
            <w:left w:val="none" w:sz="0" w:space="0" w:color="auto"/>
            <w:bottom w:val="none" w:sz="0" w:space="0" w:color="auto"/>
            <w:right w:val="none" w:sz="0" w:space="0" w:color="auto"/>
          </w:divBdr>
        </w:div>
        <w:div w:id="123351210">
          <w:marLeft w:val="480"/>
          <w:marRight w:val="0"/>
          <w:marTop w:val="0"/>
          <w:marBottom w:val="0"/>
          <w:divBdr>
            <w:top w:val="none" w:sz="0" w:space="0" w:color="auto"/>
            <w:left w:val="none" w:sz="0" w:space="0" w:color="auto"/>
            <w:bottom w:val="none" w:sz="0" w:space="0" w:color="auto"/>
            <w:right w:val="none" w:sz="0" w:space="0" w:color="auto"/>
          </w:divBdr>
        </w:div>
        <w:div w:id="1942029365">
          <w:marLeft w:val="480"/>
          <w:marRight w:val="0"/>
          <w:marTop w:val="0"/>
          <w:marBottom w:val="0"/>
          <w:divBdr>
            <w:top w:val="none" w:sz="0" w:space="0" w:color="auto"/>
            <w:left w:val="none" w:sz="0" w:space="0" w:color="auto"/>
            <w:bottom w:val="none" w:sz="0" w:space="0" w:color="auto"/>
            <w:right w:val="none" w:sz="0" w:space="0" w:color="auto"/>
          </w:divBdr>
        </w:div>
        <w:div w:id="1671176964">
          <w:marLeft w:val="480"/>
          <w:marRight w:val="0"/>
          <w:marTop w:val="0"/>
          <w:marBottom w:val="0"/>
          <w:divBdr>
            <w:top w:val="none" w:sz="0" w:space="0" w:color="auto"/>
            <w:left w:val="none" w:sz="0" w:space="0" w:color="auto"/>
            <w:bottom w:val="none" w:sz="0" w:space="0" w:color="auto"/>
            <w:right w:val="none" w:sz="0" w:space="0" w:color="auto"/>
          </w:divBdr>
        </w:div>
        <w:div w:id="1547258162">
          <w:marLeft w:val="480"/>
          <w:marRight w:val="0"/>
          <w:marTop w:val="0"/>
          <w:marBottom w:val="0"/>
          <w:divBdr>
            <w:top w:val="none" w:sz="0" w:space="0" w:color="auto"/>
            <w:left w:val="none" w:sz="0" w:space="0" w:color="auto"/>
            <w:bottom w:val="none" w:sz="0" w:space="0" w:color="auto"/>
            <w:right w:val="none" w:sz="0" w:space="0" w:color="auto"/>
          </w:divBdr>
        </w:div>
        <w:div w:id="482699396">
          <w:marLeft w:val="480"/>
          <w:marRight w:val="0"/>
          <w:marTop w:val="0"/>
          <w:marBottom w:val="0"/>
          <w:divBdr>
            <w:top w:val="none" w:sz="0" w:space="0" w:color="auto"/>
            <w:left w:val="none" w:sz="0" w:space="0" w:color="auto"/>
            <w:bottom w:val="none" w:sz="0" w:space="0" w:color="auto"/>
            <w:right w:val="none" w:sz="0" w:space="0" w:color="auto"/>
          </w:divBdr>
        </w:div>
        <w:div w:id="1027754225">
          <w:marLeft w:val="480"/>
          <w:marRight w:val="0"/>
          <w:marTop w:val="0"/>
          <w:marBottom w:val="0"/>
          <w:divBdr>
            <w:top w:val="none" w:sz="0" w:space="0" w:color="auto"/>
            <w:left w:val="none" w:sz="0" w:space="0" w:color="auto"/>
            <w:bottom w:val="none" w:sz="0" w:space="0" w:color="auto"/>
            <w:right w:val="none" w:sz="0" w:space="0" w:color="auto"/>
          </w:divBdr>
        </w:div>
      </w:divsChild>
    </w:div>
    <w:div w:id="1499996794">
      <w:bodyDiv w:val="1"/>
      <w:marLeft w:val="0"/>
      <w:marRight w:val="0"/>
      <w:marTop w:val="0"/>
      <w:marBottom w:val="0"/>
      <w:divBdr>
        <w:top w:val="none" w:sz="0" w:space="0" w:color="auto"/>
        <w:left w:val="none" w:sz="0" w:space="0" w:color="auto"/>
        <w:bottom w:val="none" w:sz="0" w:space="0" w:color="auto"/>
        <w:right w:val="none" w:sz="0" w:space="0" w:color="auto"/>
      </w:divBdr>
    </w:div>
    <w:div w:id="1503931720">
      <w:bodyDiv w:val="1"/>
      <w:marLeft w:val="0"/>
      <w:marRight w:val="0"/>
      <w:marTop w:val="0"/>
      <w:marBottom w:val="0"/>
      <w:divBdr>
        <w:top w:val="none" w:sz="0" w:space="0" w:color="auto"/>
        <w:left w:val="none" w:sz="0" w:space="0" w:color="auto"/>
        <w:bottom w:val="none" w:sz="0" w:space="0" w:color="auto"/>
        <w:right w:val="none" w:sz="0" w:space="0" w:color="auto"/>
      </w:divBdr>
      <w:divsChild>
        <w:div w:id="2135755309">
          <w:marLeft w:val="480"/>
          <w:marRight w:val="0"/>
          <w:marTop w:val="0"/>
          <w:marBottom w:val="0"/>
          <w:divBdr>
            <w:top w:val="none" w:sz="0" w:space="0" w:color="auto"/>
            <w:left w:val="none" w:sz="0" w:space="0" w:color="auto"/>
            <w:bottom w:val="none" w:sz="0" w:space="0" w:color="auto"/>
            <w:right w:val="none" w:sz="0" w:space="0" w:color="auto"/>
          </w:divBdr>
        </w:div>
        <w:div w:id="2014795406">
          <w:marLeft w:val="480"/>
          <w:marRight w:val="0"/>
          <w:marTop w:val="0"/>
          <w:marBottom w:val="0"/>
          <w:divBdr>
            <w:top w:val="none" w:sz="0" w:space="0" w:color="auto"/>
            <w:left w:val="none" w:sz="0" w:space="0" w:color="auto"/>
            <w:bottom w:val="none" w:sz="0" w:space="0" w:color="auto"/>
            <w:right w:val="none" w:sz="0" w:space="0" w:color="auto"/>
          </w:divBdr>
        </w:div>
        <w:div w:id="592394211">
          <w:marLeft w:val="480"/>
          <w:marRight w:val="0"/>
          <w:marTop w:val="0"/>
          <w:marBottom w:val="0"/>
          <w:divBdr>
            <w:top w:val="none" w:sz="0" w:space="0" w:color="auto"/>
            <w:left w:val="none" w:sz="0" w:space="0" w:color="auto"/>
            <w:bottom w:val="none" w:sz="0" w:space="0" w:color="auto"/>
            <w:right w:val="none" w:sz="0" w:space="0" w:color="auto"/>
          </w:divBdr>
        </w:div>
        <w:div w:id="348992716">
          <w:marLeft w:val="480"/>
          <w:marRight w:val="0"/>
          <w:marTop w:val="0"/>
          <w:marBottom w:val="0"/>
          <w:divBdr>
            <w:top w:val="none" w:sz="0" w:space="0" w:color="auto"/>
            <w:left w:val="none" w:sz="0" w:space="0" w:color="auto"/>
            <w:bottom w:val="none" w:sz="0" w:space="0" w:color="auto"/>
            <w:right w:val="none" w:sz="0" w:space="0" w:color="auto"/>
          </w:divBdr>
        </w:div>
        <w:div w:id="80029020">
          <w:marLeft w:val="480"/>
          <w:marRight w:val="0"/>
          <w:marTop w:val="0"/>
          <w:marBottom w:val="0"/>
          <w:divBdr>
            <w:top w:val="none" w:sz="0" w:space="0" w:color="auto"/>
            <w:left w:val="none" w:sz="0" w:space="0" w:color="auto"/>
            <w:bottom w:val="none" w:sz="0" w:space="0" w:color="auto"/>
            <w:right w:val="none" w:sz="0" w:space="0" w:color="auto"/>
          </w:divBdr>
        </w:div>
        <w:div w:id="1251697144">
          <w:marLeft w:val="480"/>
          <w:marRight w:val="0"/>
          <w:marTop w:val="0"/>
          <w:marBottom w:val="0"/>
          <w:divBdr>
            <w:top w:val="none" w:sz="0" w:space="0" w:color="auto"/>
            <w:left w:val="none" w:sz="0" w:space="0" w:color="auto"/>
            <w:bottom w:val="none" w:sz="0" w:space="0" w:color="auto"/>
            <w:right w:val="none" w:sz="0" w:space="0" w:color="auto"/>
          </w:divBdr>
        </w:div>
        <w:div w:id="142044479">
          <w:marLeft w:val="480"/>
          <w:marRight w:val="0"/>
          <w:marTop w:val="0"/>
          <w:marBottom w:val="0"/>
          <w:divBdr>
            <w:top w:val="none" w:sz="0" w:space="0" w:color="auto"/>
            <w:left w:val="none" w:sz="0" w:space="0" w:color="auto"/>
            <w:bottom w:val="none" w:sz="0" w:space="0" w:color="auto"/>
            <w:right w:val="none" w:sz="0" w:space="0" w:color="auto"/>
          </w:divBdr>
        </w:div>
        <w:div w:id="947421084">
          <w:marLeft w:val="480"/>
          <w:marRight w:val="0"/>
          <w:marTop w:val="0"/>
          <w:marBottom w:val="0"/>
          <w:divBdr>
            <w:top w:val="none" w:sz="0" w:space="0" w:color="auto"/>
            <w:left w:val="none" w:sz="0" w:space="0" w:color="auto"/>
            <w:bottom w:val="none" w:sz="0" w:space="0" w:color="auto"/>
            <w:right w:val="none" w:sz="0" w:space="0" w:color="auto"/>
          </w:divBdr>
        </w:div>
        <w:div w:id="594754058">
          <w:marLeft w:val="480"/>
          <w:marRight w:val="0"/>
          <w:marTop w:val="0"/>
          <w:marBottom w:val="0"/>
          <w:divBdr>
            <w:top w:val="none" w:sz="0" w:space="0" w:color="auto"/>
            <w:left w:val="none" w:sz="0" w:space="0" w:color="auto"/>
            <w:bottom w:val="none" w:sz="0" w:space="0" w:color="auto"/>
            <w:right w:val="none" w:sz="0" w:space="0" w:color="auto"/>
          </w:divBdr>
        </w:div>
        <w:div w:id="456459492">
          <w:marLeft w:val="480"/>
          <w:marRight w:val="0"/>
          <w:marTop w:val="0"/>
          <w:marBottom w:val="0"/>
          <w:divBdr>
            <w:top w:val="none" w:sz="0" w:space="0" w:color="auto"/>
            <w:left w:val="none" w:sz="0" w:space="0" w:color="auto"/>
            <w:bottom w:val="none" w:sz="0" w:space="0" w:color="auto"/>
            <w:right w:val="none" w:sz="0" w:space="0" w:color="auto"/>
          </w:divBdr>
        </w:div>
        <w:div w:id="951669099">
          <w:marLeft w:val="480"/>
          <w:marRight w:val="0"/>
          <w:marTop w:val="0"/>
          <w:marBottom w:val="0"/>
          <w:divBdr>
            <w:top w:val="none" w:sz="0" w:space="0" w:color="auto"/>
            <w:left w:val="none" w:sz="0" w:space="0" w:color="auto"/>
            <w:bottom w:val="none" w:sz="0" w:space="0" w:color="auto"/>
            <w:right w:val="none" w:sz="0" w:space="0" w:color="auto"/>
          </w:divBdr>
        </w:div>
        <w:div w:id="97681386">
          <w:marLeft w:val="480"/>
          <w:marRight w:val="0"/>
          <w:marTop w:val="0"/>
          <w:marBottom w:val="0"/>
          <w:divBdr>
            <w:top w:val="none" w:sz="0" w:space="0" w:color="auto"/>
            <w:left w:val="none" w:sz="0" w:space="0" w:color="auto"/>
            <w:bottom w:val="none" w:sz="0" w:space="0" w:color="auto"/>
            <w:right w:val="none" w:sz="0" w:space="0" w:color="auto"/>
          </w:divBdr>
        </w:div>
      </w:divsChild>
    </w:div>
    <w:div w:id="1516337205">
      <w:bodyDiv w:val="1"/>
      <w:marLeft w:val="0"/>
      <w:marRight w:val="0"/>
      <w:marTop w:val="0"/>
      <w:marBottom w:val="0"/>
      <w:divBdr>
        <w:top w:val="none" w:sz="0" w:space="0" w:color="auto"/>
        <w:left w:val="none" w:sz="0" w:space="0" w:color="auto"/>
        <w:bottom w:val="none" w:sz="0" w:space="0" w:color="auto"/>
        <w:right w:val="none" w:sz="0" w:space="0" w:color="auto"/>
      </w:divBdr>
    </w:div>
    <w:div w:id="1521043518">
      <w:bodyDiv w:val="1"/>
      <w:marLeft w:val="0"/>
      <w:marRight w:val="0"/>
      <w:marTop w:val="0"/>
      <w:marBottom w:val="0"/>
      <w:divBdr>
        <w:top w:val="none" w:sz="0" w:space="0" w:color="auto"/>
        <w:left w:val="none" w:sz="0" w:space="0" w:color="auto"/>
        <w:bottom w:val="none" w:sz="0" w:space="0" w:color="auto"/>
        <w:right w:val="none" w:sz="0" w:space="0" w:color="auto"/>
      </w:divBdr>
    </w:div>
    <w:div w:id="1546257999">
      <w:bodyDiv w:val="1"/>
      <w:marLeft w:val="0"/>
      <w:marRight w:val="0"/>
      <w:marTop w:val="0"/>
      <w:marBottom w:val="0"/>
      <w:divBdr>
        <w:top w:val="none" w:sz="0" w:space="0" w:color="auto"/>
        <w:left w:val="none" w:sz="0" w:space="0" w:color="auto"/>
        <w:bottom w:val="none" w:sz="0" w:space="0" w:color="auto"/>
        <w:right w:val="none" w:sz="0" w:space="0" w:color="auto"/>
      </w:divBdr>
    </w:div>
    <w:div w:id="1570536474">
      <w:bodyDiv w:val="1"/>
      <w:marLeft w:val="0"/>
      <w:marRight w:val="0"/>
      <w:marTop w:val="0"/>
      <w:marBottom w:val="0"/>
      <w:divBdr>
        <w:top w:val="none" w:sz="0" w:space="0" w:color="auto"/>
        <w:left w:val="none" w:sz="0" w:space="0" w:color="auto"/>
        <w:bottom w:val="none" w:sz="0" w:space="0" w:color="auto"/>
        <w:right w:val="none" w:sz="0" w:space="0" w:color="auto"/>
      </w:divBdr>
    </w:div>
    <w:div w:id="1595279349">
      <w:bodyDiv w:val="1"/>
      <w:marLeft w:val="0"/>
      <w:marRight w:val="0"/>
      <w:marTop w:val="0"/>
      <w:marBottom w:val="0"/>
      <w:divBdr>
        <w:top w:val="none" w:sz="0" w:space="0" w:color="auto"/>
        <w:left w:val="none" w:sz="0" w:space="0" w:color="auto"/>
        <w:bottom w:val="none" w:sz="0" w:space="0" w:color="auto"/>
        <w:right w:val="none" w:sz="0" w:space="0" w:color="auto"/>
      </w:divBdr>
      <w:divsChild>
        <w:div w:id="1869492145">
          <w:marLeft w:val="480"/>
          <w:marRight w:val="0"/>
          <w:marTop w:val="0"/>
          <w:marBottom w:val="0"/>
          <w:divBdr>
            <w:top w:val="none" w:sz="0" w:space="0" w:color="auto"/>
            <w:left w:val="none" w:sz="0" w:space="0" w:color="auto"/>
            <w:bottom w:val="none" w:sz="0" w:space="0" w:color="auto"/>
            <w:right w:val="none" w:sz="0" w:space="0" w:color="auto"/>
          </w:divBdr>
        </w:div>
        <w:div w:id="854879625">
          <w:marLeft w:val="480"/>
          <w:marRight w:val="0"/>
          <w:marTop w:val="0"/>
          <w:marBottom w:val="0"/>
          <w:divBdr>
            <w:top w:val="none" w:sz="0" w:space="0" w:color="auto"/>
            <w:left w:val="none" w:sz="0" w:space="0" w:color="auto"/>
            <w:bottom w:val="none" w:sz="0" w:space="0" w:color="auto"/>
            <w:right w:val="none" w:sz="0" w:space="0" w:color="auto"/>
          </w:divBdr>
        </w:div>
        <w:div w:id="1129978820">
          <w:marLeft w:val="480"/>
          <w:marRight w:val="0"/>
          <w:marTop w:val="0"/>
          <w:marBottom w:val="0"/>
          <w:divBdr>
            <w:top w:val="none" w:sz="0" w:space="0" w:color="auto"/>
            <w:left w:val="none" w:sz="0" w:space="0" w:color="auto"/>
            <w:bottom w:val="none" w:sz="0" w:space="0" w:color="auto"/>
            <w:right w:val="none" w:sz="0" w:space="0" w:color="auto"/>
          </w:divBdr>
        </w:div>
        <w:div w:id="822771440">
          <w:marLeft w:val="480"/>
          <w:marRight w:val="0"/>
          <w:marTop w:val="0"/>
          <w:marBottom w:val="0"/>
          <w:divBdr>
            <w:top w:val="none" w:sz="0" w:space="0" w:color="auto"/>
            <w:left w:val="none" w:sz="0" w:space="0" w:color="auto"/>
            <w:bottom w:val="none" w:sz="0" w:space="0" w:color="auto"/>
            <w:right w:val="none" w:sz="0" w:space="0" w:color="auto"/>
          </w:divBdr>
        </w:div>
        <w:div w:id="1889994745">
          <w:marLeft w:val="480"/>
          <w:marRight w:val="0"/>
          <w:marTop w:val="0"/>
          <w:marBottom w:val="0"/>
          <w:divBdr>
            <w:top w:val="none" w:sz="0" w:space="0" w:color="auto"/>
            <w:left w:val="none" w:sz="0" w:space="0" w:color="auto"/>
            <w:bottom w:val="none" w:sz="0" w:space="0" w:color="auto"/>
            <w:right w:val="none" w:sz="0" w:space="0" w:color="auto"/>
          </w:divBdr>
        </w:div>
        <w:div w:id="1393698996">
          <w:marLeft w:val="480"/>
          <w:marRight w:val="0"/>
          <w:marTop w:val="0"/>
          <w:marBottom w:val="0"/>
          <w:divBdr>
            <w:top w:val="none" w:sz="0" w:space="0" w:color="auto"/>
            <w:left w:val="none" w:sz="0" w:space="0" w:color="auto"/>
            <w:bottom w:val="none" w:sz="0" w:space="0" w:color="auto"/>
            <w:right w:val="none" w:sz="0" w:space="0" w:color="auto"/>
          </w:divBdr>
        </w:div>
        <w:div w:id="153957749">
          <w:marLeft w:val="480"/>
          <w:marRight w:val="0"/>
          <w:marTop w:val="0"/>
          <w:marBottom w:val="0"/>
          <w:divBdr>
            <w:top w:val="none" w:sz="0" w:space="0" w:color="auto"/>
            <w:left w:val="none" w:sz="0" w:space="0" w:color="auto"/>
            <w:bottom w:val="none" w:sz="0" w:space="0" w:color="auto"/>
            <w:right w:val="none" w:sz="0" w:space="0" w:color="auto"/>
          </w:divBdr>
        </w:div>
        <w:div w:id="1644700532">
          <w:marLeft w:val="480"/>
          <w:marRight w:val="0"/>
          <w:marTop w:val="0"/>
          <w:marBottom w:val="0"/>
          <w:divBdr>
            <w:top w:val="none" w:sz="0" w:space="0" w:color="auto"/>
            <w:left w:val="none" w:sz="0" w:space="0" w:color="auto"/>
            <w:bottom w:val="none" w:sz="0" w:space="0" w:color="auto"/>
            <w:right w:val="none" w:sz="0" w:space="0" w:color="auto"/>
          </w:divBdr>
        </w:div>
        <w:div w:id="508182961">
          <w:marLeft w:val="480"/>
          <w:marRight w:val="0"/>
          <w:marTop w:val="0"/>
          <w:marBottom w:val="0"/>
          <w:divBdr>
            <w:top w:val="none" w:sz="0" w:space="0" w:color="auto"/>
            <w:left w:val="none" w:sz="0" w:space="0" w:color="auto"/>
            <w:bottom w:val="none" w:sz="0" w:space="0" w:color="auto"/>
            <w:right w:val="none" w:sz="0" w:space="0" w:color="auto"/>
          </w:divBdr>
        </w:div>
        <w:div w:id="814301593">
          <w:marLeft w:val="480"/>
          <w:marRight w:val="0"/>
          <w:marTop w:val="0"/>
          <w:marBottom w:val="0"/>
          <w:divBdr>
            <w:top w:val="none" w:sz="0" w:space="0" w:color="auto"/>
            <w:left w:val="none" w:sz="0" w:space="0" w:color="auto"/>
            <w:bottom w:val="none" w:sz="0" w:space="0" w:color="auto"/>
            <w:right w:val="none" w:sz="0" w:space="0" w:color="auto"/>
          </w:divBdr>
        </w:div>
        <w:div w:id="859006605">
          <w:marLeft w:val="480"/>
          <w:marRight w:val="0"/>
          <w:marTop w:val="0"/>
          <w:marBottom w:val="0"/>
          <w:divBdr>
            <w:top w:val="none" w:sz="0" w:space="0" w:color="auto"/>
            <w:left w:val="none" w:sz="0" w:space="0" w:color="auto"/>
            <w:bottom w:val="none" w:sz="0" w:space="0" w:color="auto"/>
            <w:right w:val="none" w:sz="0" w:space="0" w:color="auto"/>
          </w:divBdr>
        </w:div>
      </w:divsChild>
    </w:div>
    <w:div w:id="1602757042">
      <w:bodyDiv w:val="1"/>
      <w:marLeft w:val="0"/>
      <w:marRight w:val="0"/>
      <w:marTop w:val="0"/>
      <w:marBottom w:val="0"/>
      <w:divBdr>
        <w:top w:val="none" w:sz="0" w:space="0" w:color="auto"/>
        <w:left w:val="none" w:sz="0" w:space="0" w:color="auto"/>
        <w:bottom w:val="none" w:sz="0" w:space="0" w:color="auto"/>
        <w:right w:val="none" w:sz="0" w:space="0" w:color="auto"/>
      </w:divBdr>
      <w:divsChild>
        <w:div w:id="1477990253">
          <w:marLeft w:val="480"/>
          <w:marRight w:val="0"/>
          <w:marTop w:val="0"/>
          <w:marBottom w:val="0"/>
          <w:divBdr>
            <w:top w:val="none" w:sz="0" w:space="0" w:color="auto"/>
            <w:left w:val="none" w:sz="0" w:space="0" w:color="auto"/>
            <w:bottom w:val="none" w:sz="0" w:space="0" w:color="auto"/>
            <w:right w:val="none" w:sz="0" w:space="0" w:color="auto"/>
          </w:divBdr>
        </w:div>
        <w:div w:id="419061393">
          <w:marLeft w:val="480"/>
          <w:marRight w:val="0"/>
          <w:marTop w:val="0"/>
          <w:marBottom w:val="0"/>
          <w:divBdr>
            <w:top w:val="none" w:sz="0" w:space="0" w:color="auto"/>
            <w:left w:val="none" w:sz="0" w:space="0" w:color="auto"/>
            <w:bottom w:val="none" w:sz="0" w:space="0" w:color="auto"/>
            <w:right w:val="none" w:sz="0" w:space="0" w:color="auto"/>
          </w:divBdr>
        </w:div>
        <w:div w:id="224800788">
          <w:marLeft w:val="480"/>
          <w:marRight w:val="0"/>
          <w:marTop w:val="0"/>
          <w:marBottom w:val="0"/>
          <w:divBdr>
            <w:top w:val="none" w:sz="0" w:space="0" w:color="auto"/>
            <w:left w:val="none" w:sz="0" w:space="0" w:color="auto"/>
            <w:bottom w:val="none" w:sz="0" w:space="0" w:color="auto"/>
            <w:right w:val="none" w:sz="0" w:space="0" w:color="auto"/>
          </w:divBdr>
        </w:div>
        <w:div w:id="161162086">
          <w:marLeft w:val="480"/>
          <w:marRight w:val="0"/>
          <w:marTop w:val="0"/>
          <w:marBottom w:val="0"/>
          <w:divBdr>
            <w:top w:val="none" w:sz="0" w:space="0" w:color="auto"/>
            <w:left w:val="none" w:sz="0" w:space="0" w:color="auto"/>
            <w:bottom w:val="none" w:sz="0" w:space="0" w:color="auto"/>
            <w:right w:val="none" w:sz="0" w:space="0" w:color="auto"/>
          </w:divBdr>
        </w:div>
        <w:div w:id="269629123">
          <w:marLeft w:val="480"/>
          <w:marRight w:val="0"/>
          <w:marTop w:val="0"/>
          <w:marBottom w:val="0"/>
          <w:divBdr>
            <w:top w:val="none" w:sz="0" w:space="0" w:color="auto"/>
            <w:left w:val="none" w:sz="0" w:space="0" w:color="auto"/>
            <w:bottom w:val="none" w:sz="0" w:space="0" w:color="auto"/>
            <w:right w:val="none" w:sz="0" w:space="0" w:color="auto"/>
          </w:divBdr>
        </w:div>
        <w:div w:id="1616060052">
          <w:marLeft w:val="480"/>
          <w:marRight w:val="0"/>
          <w:marTop w:val="0"/>
          <w:marBottom w:val="0"/>
          <w:divBdr>
            <w:top w:val="none" w:sz="0" w:space="0" w:color="auto"/>
            <w:left w:val="none" w:sz="0" w:space="0" w:color="auto"/>
            <w:bottom w:val="none" w:sz="0" w:space="0" w:color="auto"/>
            <w:right w:val="none" w:sz="0" w:space="0" w:color="auto"/>
          </w:divBdr>
        </w:div>
        <w:div w:id="770927665">
          <w:marLeft w:val="480"/>
          <w:marRight w:val="0"/>
          <w:marTop w:val="0"/>
          <w:marBottom w:val="0"/>
          <w:divBdr>
            <w:top w:val="none" w:sz="0" w:space="0" w:color="auto"/>
            <w:left w:val="none" w:sz="0" w:space="0" w:color="auto"/>
            <w:bottom w:val="none" w:sz="0" w:space="0" w:color="auto"/>
            <w:right w:val="none" w:sz="0" w:space="0" w:color="auto"/>
          </w:divBdr>
        </w:div>
        <w:div w:id="1291209745">
          <w:marLeft w:val="480"/>
          <w:marRight w:val="0"/>
          <w:marTop w:val="0"/>
          <w:marBottom w:val="0"/>
          <w:divBdr>
            <w:top w:val="none" w:sz="0" w:space="0" w:color="auto"/>
            <w:left w:val="none" w:sz="0" w:space="0" w:color="auto"/>
            <w:bottom w:val="none" w:sz="0" w:space="0" w:color="auto"/>
            <w:right w:val="none" w:sz="0" w:space="0" w:color="auto"/>
          </w:divBdr>
        </w:div>
        <w:div w:id="1457521987">
          <w:marLeft w:val="480"/>
          <w:marRight w:val="0"/>
          <w:marTop w:val="0"/>
          <w:marBottom w:val="0"/>
          <w:divBdr>
            <w:top w:val="none" w:sz="0" w:space="0" w:color="auto"/>
            <w:left w:val="none" w:sz="0" w:space="0" w:color="auto"/>
            <w:bottom w:val="none" w:sz="0" w:space="0" w:color="auto"/>
            <w:right w:val="none" w:sz="0" w:space="0" w:color="auto"/>
          </w:divBdr>
        </w:div>
        <w:div w:id="1840776901">
          <w:marLeft w:val="480"/>
          <w:marRight w:val="0"/>
          <w:marTop w:val="0"/>
          <w:marBottom w:val="0"/>
          <w:divBdr>
            <w:top w:val="none" w:sz="0" w:space="0" w:color="auto"/>
            <w:left w:val="none" w:sz="0" w:space="0" w:color="auto"/>
            <w:bottom w:val="none" w:sz="0" w:space="0" w:color="auto"/>
            <w:right w:val="none" w:sz="0" w:space="0" w:color="auto"/>
          </w:divBdr>
        </w:div>
        <w:div w:id="883718039">
          <w:marLeft w:val="480"/>
          <w:marRight w:val="0"/>
          <w:marTop w:val="0"/>
          <w:marBottom w:val="0"/>
          <w:divBdr>
            <w:top w:val="none" w:sz="0" w:space="0" w:color="auto"/>
            <w:left w:val="none" w:sz="0" w:space="0" w:color="auto"/>
            <w:bottom w:val="none" w:sz="0" w:space="0" w:color="auto"/>
            <w:right w:val="none" w:sz="0" w:space="0" w:color="auto"/>
          </w:divBdr>
        </w:div>
        <w:div w:id="440606905">
          <w:marLeft w:val="480"/>
          <w:marRight w:val="0"/>
          <w:marTop w:val="0"/>
          <w:marBottom w:val="0"/>
          <w:divBdr>
            <w:top w:val="none" w:sz="0" w:space="0" w:color="auto"/>
            <w:left w:val="none" w:sz="0" w:space="0" w:color="auto"/>
            <w:bottom w:val="none" w:sz="0" w:space="0" w:color="auto"/>
            <w:right w:val="none" w:sz="0" w:space="0" w:color="auto"/>
          </w:divBdr>
        </w:div>
      </w:divsChild>
    </w:div>
    <w:div w:id="1603225229">
      <w:bodyDiv w:val="1"/>
      <w:marLeft w:val="0"/>
      <w:marRight w:val="0"/>
      <w:marTop w:val="0"/>
      <w:marBottom w:val="0"/>
      <w:divBdr>
        <w:top w:val="none" w:sz="0" w:space="0" w:color="auto"/>
        <w:left w:val="none" w:sz="0" w:space="0" w:color="auto"/>
        <w:bottom w:val="none" w:sz="0" w:space="0" w:color="auto"/>
        <w:right w:val="none" w:sz="0" w:space="0" w:color="auto"/>
      </w:divBdr>
      <w:divsChild>
        <w:div w:id="1157653606">
          <w:marLeft w:val="480"/>
          <w:marRight w:val="0"/>
          <w:marTop w:val="0"/>
          <w:marBottom w:val="0"/>
          <w:divBdr>
            <w:top w:val="none" w:sz="0" w:space="0" w:color="auto"/>
            <w:left w:val="none" w:sz="0" w:space="0" w:color="auto"/>
            <w:bottom w:val="none" w:sz="0" w:space="0" w:color="auto"/>
            <w:right w:val="none" w:sz="0" w:space="0" w:color="auto"/>
          </w:divBdr>
        </w:div>
        <w:div w:id="1270628296">
          <w:marLeft w:val="480"/>
          <w:marRight w:val="0"/>
          <w:marTop w:val="0"/>
          <w:marBottom w:val="0"/>
          <w:divBdr>
            <w:top w:val="none" w:sz="0" w:space="0" w:color="auto"/>
            <w:left w:val="none" w:sz="0" w:space="0" w:color="auto"/>
            <w:bottom w:val="none" w:sz="0" w:space="0" w:color="auto"/>
            <w:right w:val="none" w:sz="0" w:space="0" w:color="auto"/>
          </w:divBdr>
        </w:div>
        <w:div w:id="1848253711">
          <w:marLeft w:val="480"/>
          <w:marRight w:val="0"/>
          <w:marTop w:val="0"/>
          <w:marBottom w:val="0"/>
          <w:divBdr>
            <w:top w:val="none" w:sz="0" w:space="0" w:color="auto"/>
            <w:left w:val="none" w:sz="0" w:space="0" w:color="auto"/>
            <w:bottom w:val="none" w:sz="0" w:space="0" w:color="auto"/>
            <w:right w:val="none" w:sz="0" w:space="0" w:color="auto"/>
          </w:divBdr>
        </w:div>
        <w:div w:id="1718505592">
          <w:marLeft w:val="480"/>
          <w:marRight w:val="0"/>
          <w:marTop w:val="0"/>
          <w:marBottom w:val="0"/>
          <w:divBdr>
            <w:top w:val="none" w:sz="0" w:space="0" w:color="auto"/>
            <w:left w:val="none" w:sz="0" w:space="0" w:color="auto"/>
            <w:bottom w:val="none" w:sz="0" w:space="0" w:color="auto"/>
            <w:right w:val="none" w:sz="0" w:space="0" w:color="auto"/>
          </w:divBdr>
        </w:div>
        <w:div w:id="912934145">
          <w:marLeft w:val="480"/>
          <w:marRight w:val="0"/>
          <w:marTop w:val="0"/>
          <w:marBottom w:val="0"/>
          <w:divBdr>
            <w:top w:val="none" w:sz="0" w:space="0" w:color="auto"/>
            <w:left w:val="none" w:sz="0" w:space="0" w:color="auto"/>
            <w:bottom w:val="none" w:sz="0" w:space="0" w:color="auto"/>
            <w:right w:val="none" w:sz="0" w:space="0" w:color="auto"/>
          </w:divBdr>
        </w:div>
        <w:div w:id="1321546666">
          <w:marLeft w:val="480"/>
          <w:marRight w:val="0"/>
          <w:marTop w:val="0"/>
          <w:marBottom w:val="0"/>
          <w:divBdr>
            <w:top w:val="none" w:sz="0" w:space="0" w:color="auto"/>
            <w:left w:val="none" w:sz="0" w:space="0" w:color="auto"/>
            <w:bottom w:val="none" w:sz="0" w:space="0" w:color="auto"/>
            <w:right w:val="none" w:sz="0" w:space="0" w:color="auto"/>
          </w:divBdr>
        </w:div>
        <w:div w:id="447168813">
          <w:marLeft w:val="480"/>
          <w:marRight w:val="0"/>
          <w:marTop w:val="0"/>
          <w:marBottom w:val="0"/>
          <w:divBdr>
            <w:top w:val="none" w:sz="0" w:space="0" w:color="auto"/>
            <w:left w:val="none" w:sz="0" w:space="0" w:color="auto"/>
            <w:bottom w:val="none" w:sz="0" w:space="0" w:color="auto"/>
            <w:right w:val="none" w:sz="0" w:space="0" w:color="auto"/>
          </w:divBdr>
        </w:div>
        <w:div w:id="1962106588">
          <w:marLeft w:val="480"/>
          <w:marRight w:val="0"/>
          <w:marTop w:val="0"/>
          <w:marBottom w:val="0"/>
          <w:divBdr>
            <w:top w:val="none" w:sz="0" w:space="0" w:color="auto"/>
            <w:left w:val="none" w:sz="0" w:space="0" w:color="auto"/>
            <w:bottom w:val="none" w:sz="0" w:space="0" w:color="auto"/>
            <w:right w:val="none" w:sz="0" w:space="0" w:color="auto"/>
          </w:divBdr>
        </w:div>
        <w:div w:id="826285521">
          <w:marLeft w:val="480"/>
          <w:marRight w:val="0"/>
          <w:marTop w:val="0"/>
          <w:marBottom w:val="0"/>
          <w:divBdr>
            <w:top w:val="none" w:sz="0" w:space="0" w:color="auto"/>
            <w:left w:val="none" w:sz="0" w:space="0" w:color="auto"/>
            <w:bottom w:val="none" w:sz="0" w:space="0" w:color="auto"/>
            <w:right w:val="none" w:sz="0" w:space="0" w:color="auto"/>
          </w:divBdr>
        </w:div>
        <w:div w:id="1678538649">
          <w:marLeft w:val="480"/>
          <w:marRight w:val="0"/>
          <w:marTop w:val="0"/>
          <w:marBottom w:val="0"/>
          <w:divBdr>
            <w:top w:val="none" w:sz="0" w:space="0" w:color="auto"/>
            <w:left w:val="none" w:sz="0" w:space="0" w:color="auto"/>
            <w:bottom w:val="none" w:sz="0" w:space="0" w:color="auto"/>
            <w:right w:val="none" w:sz="0" w:space="0" w:color="auto"/>
          </w:divBdr>
        </w:div>
        <w:div w:id="1117601415">
          <w:marLeft w:val="480"/>
          <w:marRight w:val="0"/>
          <w:marTop w:val="0"/>
          <w:marBottom w:val="0"/>
          <w:divBdr>
            <w:top w:val="none" w:sz="0" w:space="0" w:color="auto"/>
            <w:left w:val="none" w:sz="0" w:space="0" w:color="auto"/>
            <w:bottom w:val="none" w:sz="0" w:space="0" w:color="auto"/>
            <w:right w:val="none" w:sz="0" w:space="0" w:color="auto"/>
          </w:divBdr>
        </w:div>
        <w:div w:id="1576165061">
          <w:marLeft w:val="480"/>
          <w:marRight w:val="0"/>
          <w:marTop w:val="0"/>
          <w:marBottom w:val="0"/>
          <w:divBdr>
            <w:top w:val="none" w:sz="0" w:space="0" w:color="auto"/>
            <w:left w:val="none" w:sz="0" w:space="0" w:color="auto"/>
            <w:bottom w:val="none" w:sz="0" w:space="0" w:color="auto"/>
            <w:right w:val="none" w:sz="0" w:space="0" w:color="auto"/>
          </w:divBdr>
        </w:div>
      </w:divsChild>
    </w:div>
    <w:div w:id="1631980253">
      <w:bodyDiv w:val="1"/>
      <w:marLeft w:val="0"/>
      <w:marRight w:val="0"/>
      <w:marTop w:val="0"/>
      <w:marBottom w:val="0"/>
      <w:divBdr>
        <w:top w:val="none" w:sz="0" w:space="0" w:color="auto"/>
        <w:left w:val="none" w:sz="0" w:space="0" w:color="auto"/>
        <w:bottom w:val="none" w:sz="0" w:space="0" w:color="auto"/>
        <w:right w:val="none" w:sz="0" w:space="0" w:color="auto"/>
      </w:divBdr>
    </w:div>
    <w:div w:id="1636521119">
      <w:bodyDiv w:val="1"/>
      <w:marLeft w:val="0"/>
      <w:marRight w:val="0"/>
      <w:marTop w:val="0"/>
      <w:marBottom w:val="0"/>
      <w:divBdr>
        <w:top w:val="none" w:sz="0" w:space="0" w:color="auto"/>
        <w:left w:val="none" w:sz="0" w:space="0" w:color="auto"/>
        <w:bottom w:val="none" w:sz="0" w:space="0" w:color="auto"/>
        <w:right w:val="none" w:sz="0" w:space="0" w:color="auto"/>
      </w:divBdr>
      <w:divsChild>
        <w:div w:id="621807918">
          <w:marLeft w:val="480"/>
          <w:marRight w:val="0"/>
          <w:marTop w:val="0"/>
          <w:marBottom w:val="0"/>
          <w:divBdr>
            <w:top w:val="none" w:sz="0" w:space="0" w:color="auto"/>
            <w:left w:val="none" w:sz="0" w:space="0" w:color="auto"/>
            <w:bottom w:val="none" w:sz="0" w:space="0" w:color="auto"/>
            <w:right w:val="none" w:sz="0" w:space="0" w:color="auto"/>
          </w:divBdr>
        </w:div>
        <w:div w:id="675885663">
          <w:marLeft w:val="480"/>
          <w:marRight w:val="0"/>
          <w:marTop w:val="0"/>
          <w:marBottom w:val="0"/>
          <w:divBdr>
            <w:top w:val="none" w:sz="0" w:space="0" w:color="auto"/>
            <w:left w:val="none" w:sz="0" w:space="0" w:color="auto"/>
            <w:bottom w:val="none" w:sz="0" w:space="0" w:color="auto"/>
            <w:right w:val="none" w:sz="0" w:space="0" w:color="auto"/>
          </w:divBdr>
        </w:div>
        <w:div w:id="176121417">
          <w:marLeft w:val="480"/>
          <w:marRight w:val="0"/>
          <w:marTop w:val="0"/>
          <w:marBottom w:val="0"/>
          <w:divBdr>
            <w:top w:val="none" w:sz="0" w:space="0" w:color="auto"/>
            <w:left w:val="none" w:sz="0" w:space="0" w:color="auto"/>
            <w:bottom w:val="none" w:sz="0" w:space="0" w:color="auto"/>
            <w:right w:val="none" w:sz="0" w:space="0" w:color="auto"/>
          </w:divBdr>
        </w:div>
        <w:div w:id="443429595">
          <w:marLeft w:val="480"/>
          <w:marRight w:val="0"/>
          <w:marTop w:val="0"/>
          <w:marBottom w:val="0"/>
          <w:divBdr>
            <w:top w:val="none" w:sz="0" w:space="0" w:color="auto"/>
            <w:left w:val="none" w:sz="0" w:space="0" w:color="auto"/>
            <w:bottom w:val="none" w:sz="0" w:space="0" w:color="auto"/>
            <w:right w:val="none" w:sz="0" w:space="0" w:color="auto"/>
          </w:divBdr>
        </w:div>
        <w:div w:id="386607545">
          <w:marLeft w:val="480"/>
          <w:marRight w:val="0"/>
          <w:marTop w:val="0"/>
          <w:marBottom w:val="0"/>
          <w:divBdr>
            <w:top w:val="none" w:sz="0" w:space="0" w:color="auto"/>
            <w:left w:val="none" w:sz="0" w:space="0" w:color="auto"/>
            <w:bottom w:val="none" w:sz="0" w:space="0" w:color="auto"/>
            <w:right w:val="none" w:sz="0" w:space="0" w:color="auto"/>
          </w:divBdr>
        </w:div>
        <w:div w:id="1064912464">
          <w:marLeft w:val="480"/>
          <w:marRight w:val="0"/>
          <w:marTop w:val="0"/>
          <w:marBottom w:val="0"/>
          <w:divBdr>
            <w:top w:val="none" w:sz="0" w:space="0" w:color="auto"/>
            <w:left w:val="none" w:sz="0" w:space="0" w:color="auto"/>
            <w:bottom w:val="none" w:sz="0" w:space="0" w:color="auto"/>
            <w:right w:val="none" w:sz="0" w:space="0" w:color="auto"/>
          </w:divBdr>
        </w:div>
        <w:div w:id="315501676">
          <w:marLeft w:val="480"/>
          <w:marRight w:val="0"/>
          <w:marTop w:val="0"/>
          <w:marBottom w:val="0"/>
          <w:divBdr>
            <w:top w:val="none" w:sz="0" w:space="0" w:color="auto"/>
            <w:left w:val="none" w:sz="0" w:space="0" w:color="auto"/>
            <w:bottom w:val="none" w:sz="0" w:space="0" w:color="auto"/>
            <w:right w:val="none" w:sz="0" w:space="0" w:color="auto"/>
          </w:divBdr>
        </w:div>
        <w:div w:id="1359549731">
          <w:marLeft w:val="480"/>
          <w:marRight w:val="0"/>
          <w:marTop w:val="0"/>
          <w:marBottom w:val="0"/>
          <w:divBdr>
            <w:top w:val="none" w:sz="0" w:space="0" w:color="auto"/>
            <w:left w:val="none" w:sz="0" w:space="0" w:color="auto"/>
            <w:bottom w:val="none" w:sz="0" w:space="0" w:color="auto"/>
            <w:right w:val="none" w:sz="0" w:space="0" w:color="auto"/>
          </w:divBdr>
        </w:div>
      </w:divsChild>
    </w:div>
    <w:div w:id="1657614636">
      <w:bodyDiv w:val="1"/>
      <w:marLeft w:val="0"/>
      <w:marRight w:val="0"/>
      <w:marTop w:val="0"/>
      <w:marBottom w:val="0"/>
      <w:divBdr>
        <w:top w:val="none" w:sz="0" w:space="0" w:color="auto"/>
        <w:left w:val="none" w:sz="0" w:space="0" w:color="auto"/>
        <w:bottom w:val="none" w:sz="0" w:space="0" w:color="auto"/>
        <w:right w:val="none" w:sz="0" w:space="0" w:color="auto"/>
      </w:divBdr>
    </w:div>
    <w:div w:id="1689791239">
      <w:bodyDiv w:val="1"/>
      <w:marLeft w:val="0"/>
      <w:marRight w:val="0"/>
      <w:marTop w:val="0"/>
      <w:marBottom w:val="0"/>
      <w:divBdr>
        <w:top w:val="none" w:sz="0" w:space="0" w:color="auto"/>
        <w:left w:val="none" w:sz="0" w:space="0" w:color="auto"/>
        <w:bottom w:val="none" w:sz="0" w:space="0" w:color="auto"/>
        <w:right w:val="none" w:sz="0" w:space="0" w:color="auto"/>
      </w:divBdr>
    </w:div>
    <w:div w:id="1691031688">
      <w:bodyDiv w:val="1"/>
      <w:marLeft w:val="0"/>
      <w:marRight w:val="0"/>
      <w:marTop w:val="0"/>
      <w:marBottom w:val="0"/>
      <w:divBdr>
        <w:top w:val="none" w:sz="0" w:space="0" w:color="auto"/>
        <w:left w:val="none" w:sz="0" w:space="0" w:color="auto"/>
        <w:bottom w:val="none" w:sz="0" w:space="0" w:color="auto"/>
        <w:right w:val="none" w:sz="0" w:space="0" w:color="auto"/>
      </w:divBdr>
    </w:div>
    <w:div w:id="1714772677">
      <w:bodyDiv w:val="1"/>
      <w:marLeft w:val="0"/>
      <w:marRight w:val="0"/>
      <w:marTop w:val="0"/>
      <w:marBottom w:val="0"/>
      <w:divBdr>
        <w:top w:val="none" w:sz="0" w:space="0" w:color="auto"/>
        <w:left w:val="none" w:sz="0" w:space="0" w:color="auto"/>
        <w:bottom w:val="none" w:sz="0" w:space="0" w:color="auto"/>
        <w:right w:val="none" w:sz="0" w:space="0" w:color="auto"/>
      </w:divBdr>
      <w:divsChild>
        <w:div w:id="376977377">
          <w:marLeft w:val="480"/>
          <w:marRight w:val="0"/>
          <w:marTop w:val="0"/>
          <w:marBottom w:val="0"/>
          <w:divBdr>
            <w:top w:val="none" w:sz="0" w:space="0" w:color="auto"/>
            <w:left w:val="none" w:sz="0" w:space="0" w:color="auto"/>
            <w:bottom w:val="none" w:sz="0" w:space="0" w:color="auto"/>
            <w:right w:val="none" w:sz="0" w:space="0" w:color="auto"/>
          </w:divBdr>
        </w:div>
        <w:div w:id="1433239140">
          <w:marLeft w:val="480"/>
          <w:marRight w:val="0"/>
          <w:marTop w:val="0"/>
          <w:marBottom w:val="0"/>
          <w:divBdr>
            <w:top w:val="none" w:sz="0" w:space="0" w:color="auto"/>
            <w:left w:val="none" w:sz="0" w:space="0" w:color="auto"/>
            <w:bottom w:val="none" w:sz="0" w:space="0" w:color="auto"/>
            <w:right w:val="none" w:sz="0" w:space="0" w:color="auto"/>
          </w:divBdr>
        </w:div>
        <w:div w:id="2067877471">
          <w:marLeft w:val="480"/>
          <w:marRight w:val="0"/>
          <w:marTop w:val="0"/>
          <w:marBottom w:val="0"/>
          <w:divBdr>
            <w:top w:val="none" w:sz="0" w:space="0" w:color="auto"/>
            <w:left w:val="none" w:sz="0" w:space="0" w:color="auto"/>
            <w:bottom w:val="none" w:sz="0" w:space="0" w:color="auto"/>
            <w:right w:val="none" w:sz="0" w:space="0" w:color="auto"/>
          </w:divBdr>
        </w:div>
        <w:div w:id="938023392">
          <w:marLeft w:val="480"/>
          <w:marRight w:val="0"/>
          <w:marTop w:val="0"/>
          <w:marBottom w:val="0"/>
          <w:divBdr>
            <w:top w:val="none" w:sz="0" w:space="0" w:color="auto"/>
            <w:left w:val="none" w:sz="0" w:space="0" w:color="auto"/>
            <w:bottom w:val="none" w:sz="0" w:space="0" w:color="auto"/>
            <w:right w:val="none" w:sz="0" w:space="0" w:color="auto"/>
          </w:divBdr>
        </w:div>
        <w:div w:id="819922937">
          <w:marLeft w:val="480"/>
          <w:marRight w:val="0"/>
          <w:marTop w:val="0"/>
          <w:marBottom w:val="0"/>
          <w:divBdr>
            <w:top w:val="none" w:sz="0" w:space="0" w:color="auto"/>
            <w:left w:val="none" w:sz="0" w:space="0" w:color="auto"/>
            <w:bottom w:val="none" w:sz="0" w:space="0" w:color="auto"/>
            <w:right w:val="none" w:sz="0" w:space="0" w:color="auto"/>
          </w:divBdr>
        </w:div>
        <w:div w:id="1714844125">
          <w:marLeft w:val="480"/>
          <w:marRight w:val="0"/>
          <w:marTop w:val="0"/>
          <w:marBottom w:val="0"/>
          <w:divBdr>
            <w:top w:val="none" w:sz="0" w:space="0" w:color="auto"/>
            <w:left w:val="none" w:sz="0" w:space="0" w:color="auto"/>
            <w:bottom w:val="none" w:sz="0" w:space="0" w:color="auto"/>
            <w:right w:val="none" w:sz="0" w:space="0" w:color="auto"/>
          </w:divBdr>
        </w:div>
        <w:div w:id="1181311965">
          <w:marLeft w:val="480"/>
          <w:marRight w:val="0"/>
          <w:marTop w:val="0"/>
          <w:marBottom w:val="0"/>
          <w:divBdr>
            <w:top w:val="none" w:sz="0" w:space="0" w:color="auto"/>
            <w:left w:val="none" w:sz="0" w:space="0" w:color="auto"/>
            <w:bottom w:val="none" w:sz="0" w:space="0" w:color="auto"/>
            <w:right w:val="none" w:sz="0" w:space="0" w:color="auto"/>
          </w:divBdr>
        </w:div>
        <w:div w:id="771975102">
          <w:marLeft w:val="480"/>
          <w:marRight w:val="0"/>
          <w:marTop w:val="0"/>
          <w:marBottom w:val="0"/>
          <w:divBdr>
            <w:top w:val="none" w:sz="0" w:space="0" w:color="auto"/>
            <w:left w:val="none" w:sz="0" w:space="0" w:color="auto"/>
            <w:bottom w:val="none" w:sz="0" w:space="0" w:color="auto"/>
            <w:right w:val="none" w:sz="0" w:space="0" w:color="auto"/>
          </w:divBdr>
        </w:div>
        <w:div w:id="372731408">
          <w:marLeft w:val="480"/>
          <w:marRight w:val="0"/>
          <w:marTop w:val="0"/>
          <w:marBottom w:val="0"/>
          <w:divBdr>
            <w:top w:val="none" w:sz="0" w:space="0" w:color="auto"/>
            <w:left w:val="none" w:sz="0" w:space="0" w:color="auto"/>
            <w:bottom w:val="none" w:sz="0" w:space="0" w:color="auto"/>
            <w:right w:val="none" w:sz="0" w:space="0" w:color="auto"/>
          </w:divBdr>
        </w:div>
        <w:div w:id="2094158883">
          <w:marLeft w:val="480"/>
          <w:marRight w:val="0"/>
          <w:marTop w:val="0"/>
          <w:marBottom w:val="0"/>
          <w:divBdr>
            <w:top w:val="none" w:sz="0" w:space="0" w:color="auto"/>
            <w:left w:val="none" w:sz="0" w:space="0" w:color="auto"/>
            <w:bottom w:val="none" w:sz="0" w:space="0" w:color="auto"/>
            <w:right w:val="none" w:sz="0" w:space="0" w:color="auto"/>
          </w:divBdr>
        </w:div>
      </w:divsChild>
    </w:div>
    <w:div w:id="1717387942">
      <w:bodyDiv w:val="1"/>
      <w:marLeft w:val="0"/>
      <w:marRight w:val="0"/>
      <w:marTop w:val="0"/>
      <w:marBottom w:val="0"/>
      <w:divBdr>
        <w:top w:val="none" w:sz="0" w:space="0" w:color="auto"/>
        <w:left w:val="none" w:sz="0" w:space="0" w:color="auto"/>
        <w:bottom w:val="none" w:sz="0" w:space="0" w:color="auto"/>
        <w:right w:val="none" w:sz="0" w:space="0" w:color="auto"/>
      </w:divBdr>
      <w:divsChild>
        <w:div w:id="583496264">
          <w:marLeft w:val="480"/>
          <w:marRight w:val="0"/>
          <w:marTop w:val="0"/>
          <w:marBottom w:val="0"/>
          <w:divBdr>
            <w:top w:val="none" w:sz="0" w:space="0" w:color="auto"/>
            <w:left w:val="none" w:sz="0" w:space="0" w:color="auto"/>
            <w:bottom w:val="none" w:sz="0" w:space="0" w:color="auto"/>
            <w:right w:val="none" w:sz="0" w:space="0" w:color="auto"/>
          </w:divBdr>
        </w:div>
        <w:div w:id="1410276605">
          <w:marLeft w:val="480"/>
          <w:marRight w:val="0"/>
          <w:marTop w:val="0"/>
          <w:marBottom w:val="0"/>
          <w:divBdr>
            <w:top w:val="none" w:sz="0" w:space="0" w:color="auto"/>
            <w:left w:val="none" w:sz="0" w:space="0" w:color="auto"/>
            <w:bottom w:val="none" w:sz="0" w:space="0" w:color="auto"/>
            <w:right w:val="none" w:sz="0" w:space="0" w:color="auto"/>
          </w:divBdr>
        </w:div>
        <w:div w:id="574048085">
          <w:marLeft w:val="480"/>
          <w:marRight w:val="0"/>
          <w:marTop w:val="0"/>
          <w:marBottom w:val="0"/>
          <w:divBdr>
            <w:top w:val="none" w:sz="0" w:space="0" w:color="auto"/>
            <w:left w:val="none" w:sz="0" w:space="0" w:color="auto"/>
            <w:bottom w:val="none" w:sz="0" w:space="0" w:color="auto"/>
            <w:right w:val="none" w:sz="0" w:space="0" w:color="auto"/>
          </w:divBdr>
        </w:div>
        <w:div w:id="558245465">
          <w:marLeft w:val="480"/>
          <w:marRight w:val="0"/>
          <w:marTop w:val="0"/>
          <w:marBottom w:val="0"/>
          <w:divBdr>
            <w:top w:val="none" w:sz="0" w:space="0" w:color="auto"/>
            <w:left w:val="none" w:sz="0" w:space="0" w:color="auto"/>
            <w:bottom w:val="none" w:sz="0" w:space="0" w:color="auto"/>
            <w:right w:val="none" w:sz="0" w:space="0" w:color="auto"/>
          </w:divBdr>
        </w:div>
        <w:div w:id="1096173683">
          <w:marLeft w:val="480"/>
          <w:marRight w:val="0"/>
          <w:marTop w:val="0"/>
          <w:marBottom w:val="0"/>
          <w:divBdr>
            <w:top w:val="none" w:sz="0" w:space="0" w:color="auto"/>
            <w:left w:val="none" w:sz="0" w:space="0" w:color="auto"/>
            <w:bottom w:val="none" w:sz="0" w:space="0" w:color="auto"/>
            <w:right w:val="none" w:sz="0" w:space="0" w:color="auto"/>
          </w:divBdr>
        </w:div>
        <w:div w:id="1940218712">
          <w:marLeft w:val="480"/>
          <w:marRight w:val="0"/>
          <w:marTop w:val="0"/>
          <w:marBottom w:val="0"/>
          <w:divBdr>
            <w:top w:val="none" w:sz="0" w:space="0" w:color="auto"/>
            <w:left w:val="none" w:sz="0" w:space="0" w:color="auto"/>
            <w:bottom w:val="none" w:sz="0" w:space="0" w:color="auto"/>
            <w:right w:val="none" w:sz="0" w:space="0" w:color="auto"/>
          </w:divBdr>
        </w:div>
        <w:div w:id="980382417">
          <w:marLeft w:val="480"/>
          <w:marRight w:val="0"/>
          <w:marTop w:val="0"/>
          <w:marBottom w:val="0"/>
          <w:divBdr>
            <w:top w:val="none" w:sz="0" w:space="0" w:color="auto"/>
            <w:left w:val="none" w:sz="0" w:space="0" w:color="auto"/>
            <w:bottom w:val="none" w:sz="0" w:space="0" w:color="auto"/>
            <w:right w:val="none" w:sz="0" w:space="0" w:color="auto"/>
          </w:divBdr>
        </w:div>
      </w:divsChild>
    </w:div>
    <w:div w:id="1729722401">
      <w:bodyDiv w:val="1"/>
      <w:marLeft w:val="0"/>
      <w:marRight w:val="0"/>
      <w:marTop w:val="0"/>
      <w:marBottom w:val="0"/>
      <w:divBdr>
        <w:top w:val="none" w:sz="0" w:space="0" w:color="auto"/>
        <w:left w:val="none" w:sz="0" w:space="0" w:color="auto"/>
        <w:bottom w:val="none" w:sz="0" w:space="0" w:color="auto"/>
        <w:right w:val="none" w:sz="0" w:space="0" w:color="auto"/>
      </w:divBdr>
    </w:div>
    <w:div w:id="1768501206">
      <w:bodyDiv w:val="1"/>
      <w:marLeft w:val="0"/>
      <w:marRight w:val="0"/>
      <w:marTop w:val="0"/>
      <w:marBottom w:val="0"/>
      <w:divBdr>
        <w:top w:val="none" w:sz="0" w:space="0" w:color="auto"/>
        <w:left w:val="none" w:sz="0" w:space="0" w:color="auto"/>
        <w:bottom w:val="none" w:sz="0" w:space="0" w:color="auto"/>
        <w:right w:val="none" w:sz="0" w:space="0" w:color="auto"/>
      </w:divBdr>
    </w:div>
    <w:div w:id="1773893078">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1">
          <w:marLeft w:val="480"/>
          <w:marRight w:val="0"/>
          <w:marTop w:val="0"/>
          <w:marBottom w:val="0"/>
          <w:divBdr>
            <w:top w:val="none" w:sz="0" w:space="0" w:color="auto"/>
            <w:left w:val="none" w:sz="0" w:space="0" w:color="auto"/>
            <w:bottom w:val="none" w:sz="0" w:space="0" w:color="auto"/>
            <w:right w:val="none" w:sz="0" w:space="0" w:color="auto"/>
          </w:divBdr>
        </w:div>
        <w:div w:id="1889948419">
          <w:marLeft w:val="480"/>
          <w:marRight w:val="0"/>
          <w:marTop w:val="0"/>
          <w:marBottom w:val="0"/>
          <w:divBdr>
            <w:top w:val="none" w:sz="0" w:space="0" w:color="auto"/>
            <w:left w:val="none" w:sz="0" w:space="0" w:color="auto"/>
            <w:bottom w:val="none" w:sz="0" w:space="0" w:color="auto"/>
            <w:right w:val="none" w:sz="0" w:space="0" w:color="auto"/>
          </w:divBdr>
        </w:div>
        <w:div w:id="797844250">
          <w:marLeft w:val="480"/>
          <w:marRight w:val="0"/>
          <w:marTop w:val="0"/>
          <w:marBottom w:val="0"/>
          <w:divBdr>
            <w:top w:val="none" w:sz="0" w:space="0" w:color="auto"/>
            <w:left w:val="none" w:sz="0" w:space="0" w:color="auto"/>
            <w:bottom w:val="none" w:sz="0" w:space="0" w:color="auto"/>
            <w:right w:val="none" w:sz="0" w:space="0" w:color="auto"/>
          </w:divBdr>
        </w:div>
        <w:div w:id="1085885538">
          <w:marLeft w:val="480"/>
          <w:marRight w:val="0"/>
          <w:marTop w:val="0"/>
          <w:marBottom w:val="0"/>
          <w:divBdr>
            <w:top w:val="none" w:sz="0" w:space="0" w:color="auto"/>
            <w:left w:val="none" w:sz="0" w:space="0" w:color="auto"/>
            <w:bottom w:val="none" w:sz="0" w:space="0" w:color="auto"/>
            <w:right w:val="none" w:sz="0" w:space="0" w:color="auto"/>
          </w:divBdr>
        </w:div>
        <w:div w:id="2067605056">
          <w:marLeft w:val="480"/>
          <w:marRight w:val="0"/>
          <w:marTop w:val="0"/>
          <w:marBottom w:val="0"/>
          <w:divBdr>
            <w:top w:val="none" w:sz="0" w:space="0" w:color="auto"/>
            <w:left w:val="none" w:sz="0" w:space="0" w:color="auto"/>
            <w:bottom w:val="none" w:sz="0" w:space="0" w:color="auto"/>
            <w:right w:val="none" w:sz="0" w:space="0" w:color="auto"/>
          </w:divBdr>
        </w:div>
        <w:div w:id="67004036">
          <w:marLeft w:val="480"/>
          <w:marRight w:val="0"/>
          <w:marTop w:val="0"/>
          <w:marBottom w:val="0"/>
          <w:divBdr>
            <w:top w:val="none" w:sz="0" w:space="0" w:color="auto"/>
            <w:left w:val="none" w:sz="0" w:space="0" w:color="auto"/>
            <w:bottom w:val="none" w:sz="0" w:space="0" w:color="auto"/>
            <w:right w:val="none" w:sz="0" w:space="0" w:color="auto"/>
          </w:divBdr>
        </w:div>
        <w:div w:id="18049686">
          <w:marLeft w:val="480"/>
          <w:marRight w:val="0"/>
          <w:marTop w:val="0"/>
          <w:marBottom w:val="0"/>
          <w:divBdr>
            <w:top w:val="none" w:sz="0" w:space="0" w:color="auto"/>
            <w:left w:val="none" w:sz="0" w:space="0" w:color="auto"/>
            <w:bottom w:val="none" w:sz="0" w:space="0" w:color="auto"/>
            <w:right w:val="none" w:sz="0" w:space="0" w:color="auto"/>
          </w:divBdr>
        </w:div>
        <w:div w:id="372387065">
          <w:marLeft w:val="480"/>
          <w:marRight w:val="0"/>
          <w:marTop w:val="0"/>
          <w:marBottom w:val="0"/>
          <w:divBdr>
            <w:top w:val="none" w:sz="0" w:space="0" w:color="auto"/>
            <w:left w:val="none" w:sz="0" w:space="0" w:color="auto"/>
            <w:bottom w:val="none" w:sz="0" w:space="0" w:color="auto"/>
            <w:right w:val="none" w:sz="0" w:space="0" w:color="auto"/>
          </w:divBdr>
        </w:div>
        <w:div w:id="1831210679">
          <w:marLeft w:val="480"/>
          <w:marRight w:val="0"/>
          <w:marTop w:val="0"/>
          <w:marBottom w:val="0"/>
          <w:divBdr>
            <w:top w:val="none" w:sz="0" w:space="0" w:color="auto"/>
            <w:left w:val="none" w:sz="0" w:space="0" w:color="auto"/>
            <w:bottom w:val="none" w:sz="0" w:space="0" w:color="auto"/>
            <w:right w:val="none" w:sz="0" w:space="0" w:color="auto"/>
          </w:divBdr>
        </w:div>
        <w:div w:id="213781303">
          <w:marLeft w:val="480"/>
          <w:marRight w:val="0"/>
          <w:marTop w:val="0"/>
          <w:marBottom w:val="0"/>
          <w:divBdr>
            <w:top w:val="none" w:sz="0" w:space="0" w:color="auto"/>
            <w:left w:val="none" w:sz="0" w:space="0" w:color="auto"/>
            <w:bottom w:val="none" w:sz="0" w:space="0" w:color="auto"/>
            <w:right w:val="none" w:sz="0" w:space="0" w:color="auto"/>
          </w:divBdr>
        </w:div>
        <w:div w:id="1135635550">
          <w:marLeft w:val="480"/>
          <w:marRight w:val="0"/>
          <w:marTop w:val="0"/>
          <w:marBottom w:val="0"/>
          <w:divBdr>
            <w:top w:val="none" w:sz="0" w:space="0" w:color="auto"/>
            <w:left w:val="none" w:sz="0" w:space="0" w:color="auto"/>
            <w:bottom w:val="none" w:sz="0" w:space="0" w:color="auto"/>
            <w:right w:val="none" w:sz="0" w:space="0" w:color="auto"/>
          </w:divBdr>
        </w:div>
      </w:divsChild>
    </w:div>
    <w:div w:id="1805344114">
      <w:bodyDiv w:val="1"/>
      <w:marLeft w:val="0"/>
      <w:marRight w:val="0"/>
      <w:marTop w:val="0"/>
      <w:marBottom w:val="0"/>
      <w:divBdr>
        <w:top w:val="none" w:sz="0" w:space="0" w:color="auto"/>
        <w:left w:val="none" w:sz="0" w:space="0" w:color="auto"/>
        <w:bottom w:val="none" w:sz="0" w:space="0" w:color="auto"/>
        <w:right w:val="none" w:sz="0" w:space="0" w:color="auto"/>
      </w:divBdr>
      <w:divsChild>
        <w:div w:id="1467164831">
          <w:marLeft w:val="480"/>
          <w:marRight w:val="0"/>
          <w:marTop w:val="0"/>
          <w:marBottom w:val="0"/>
          <w:divBdr>
            <w:top w:val="none" w:sz="0" w:space="0" w:color="auto"/>
            <w:left w:val="none" w:sz="0" w:space="0" w:color="auto"/>
            <w:bottom w:val="none" w:sz="0" w:space="0" w:color="auto"/>
            <w:right w:val="none" w:sz="0" w:space="0" w:color="auto"/>
          </w:divBdr>
        </w:div>
        <w:div w:id="1892769536">
          <w:marLeft w:val="480"/>
          <w:marRight w:val="0"/>
          <w:marTop w:val="0"/>
          <w:marBottom w:val="0"/>
          <w:divBdr>
            <w:top w:val="none" w:sz="0" w:space="0" w:color="auto"/>
            <w:left w:val="none" w:sz="0" w:space="0" w:color="auto"/>
            <w:bottom w:val="none" w:sz="0" w:space="0" w:color="auto"/>
            <w:right w:val="none" w:sz="0" w:space="0" w:color="auto"/>
          </w:divBdr>
        </w:div>
        <w:div w:id="855001531">
          <w:marLeft w:val="480"/>
          <w:marRight w:val="0"/>
          <w:marTop w:val="0"/>
          <w:marBottom w:val="0"/>
          <w:divBdr>
            <w:top w:val="none" w:sz="0" w:space="0" w:color="auto"/>
            <w:left w:val="none" w:sz="0" w:space="0" w:color="auto"/>
            <w:bottom w:val="none" w:sz="0" w:space="0" w:color="auto"/>
            <w:right w:val="none" w:sz="0" w:space="0" w:color="auto"/>
          </w:divBdr>
        </w:div>
        <w:div w:id="374234516">
          <w:marLeft w:val="480"/>
          <w:marRight w:val="0"/>
          <w:marTop w:val="0"/>
          <w:marBottom w:val="0"/>
          <w:divBdr>
            <w:top w:val="none" w:sz="0" w:space="0" w:color="auto"/>
            <w:left w:val="none" w:sz="0" w:space="0" w:color="auto"/>
            <w:bottom w:val="none" w:sz="0" w:space="0" w:color="auto"/>
            <w:right w:val="none" w:sz="0" w:space="0" w:color="auto"/>
          </w:divBdr>
        </w:div>
        <w:div w:id="684752855">
          <w:marLeft w:val="480"/>
          <w:marRight w:val="0"/>
          <w:marTop w:val="0"/>
          <w:marBottom w:val="0"/>
          <w:divBdr>
            <w:top w:val="none" w:sz="0" w:space="0" w:color="auto"/>
            <w:left w:val="none" w:sz="0" w:space="0" w:color="auto"/>
            <w:bottom w:val="none" w:sz="0" w:space="0" w:color="auto"/>
            <w:right w:val="none" w:sz="0" w:space="0" w:color="auto"/>
          </w:divBdr>
        </w:div>
        <w:div w:id="454955636">
          <w:marLeft w:val="480"/>
          <w:marRight w:val="0"/>
          <w:marTop w:val="0"/>
          <w:marBottom w:val="0"/>
          <w:divBdr>
            <w:top w:val="none" w:sz="0" w:space="0" w:color="auto"/>
            <w:left w:val="none" w:sz="0" w:space="0" w:color="auto"/>
            <w:bottom w:val="none" w:sz="0" w:space="0" w:color="auto"/>
            <w:right w:val="none" w:sz="0" w:space="0" w:color="auto"/>
          </w:divBdr>
        </w:div>
        <w:div w:id="2028824879">
          <w:marLeft w:val="480"/>
          <w:marRight w:val="0"/>
          <w:marTop w:val="0"/>
          <w:marBottom w:val="0"/>
          <w:divBdr>
            <w:top w:val="none" w:sz="0" w:space="0" w:color="auto"/>
            <w:left w:val="none" w:sz="0" w:space="0" w:color="auto"/>
            <w:bottom w:val="none" w:sz="0" w:space="0" w:color="auto"/>
            <w:right w:val="none" w:sz="0" w:space="0" w:color="auto"/>
          </w:divBdr>
        </w:div>
        <w:div w:id="1306466947">
          <w:marLeft w:val="480"/>
          <w:marRight w:val="0"/>
          <w:marTop w:val="0"/>
          <w:marBottom w:val="0"/>
          <w:divBdr>
            <w:top w:val="none" w:sz="0" w:space="0" w:color="auto"/>
            <w:left w:val="none" w:sz="0" w:space="0" w:color="auto"/>
            <w:bottom w:val="none" w:sz="0" w:space="0" w:color="auto"/>
            <w:right w:val="none" w:sz="0" w:space="0" w:color="auto"/>
          </w:divBdr>
        </w:div>
        <w:div w:id="784540502">
          <w:marLeft w:val="480"/>
          <w:marRight w:val="0"/>
          <w:marTop w:val="0"/>
          <w:marBottom w:val="0"/>
          <w:divBdr>
            <w:top w:val="none" w:sz="0" w:space="0" w:color="auto"/>
            <w:left w:val="none" w:sz="0" w:space="0" w:color="auto"/>
            <w:bottom w:val="none" w:sz="0" w:space="0" w:color="auto"/>
            <w:right w:val="none" w:sz="0" w:space="0" w:color="auto"/>
          </w:divBdr>
        </w:div>
        <w:div w:id="708913185">
          <w:marLeft w:val="480"/>
          <w:marRight w:val="0"/>
          <w:marTop w:val="0"/>
          <w:marBottom w:val="0"/>
          <w:divBdr>
            <w:top w:val="none" w:sz="0" w:space="0" w:color="auto"/>
            <w:left w:val="none" w:sz="0" w:space="0" w:color="auto"/>
            <w:bottom w:val="none" w:sz="0" w:space="0" w:color="auto"/>
            <w:right w:val="none" w:sz="0" w:space="0" w:color="auto"/>
          </w:divBdr>
        </w:div>
        <w:div w:id="462237515">
          <w:marLeft w:val="480"/>
          <w:marRight w:val="0"/>
          <w:marTop w:val="0"/>
          <w:marBottom w:val="0"/>
          <w:divBdr>
            <w:top w:val="none" w:sz="0" w:space="0" w:color="auto"/>
            <w:left w:val="none" w:sz="0" w:space="0" w:color="auto"/>
            <w:bottom w:val="none" w:sz="0" w:space="0" w:color="auto"/>
            <w:right w:val="none" w:sz="0" w:space="0" w:color="auto"/>
          </w:divBdr>
        </w:div>
      </w:divsChild>
    </w:div>
    <w:div w:id="1806895891">
      <w:bodyDiv w:val="1"/>
      <w:marLeft w:val="0"/>
      <w:marRight w:val="0"/>
      <w:marTop w:val="0"/>
      <w:marBottom w:val="0"/>
      <w:divBdr>
        <w:top w:val="none" w:sz="0" w:space="0" w:color="auto"/>
        <w:left w:val="none" w:sz="0" w:space="0" w:color="auto"/>
        <w:bottom w:val="none" w:sz="0" w:space="0" w:color="auto"/>
        <w:right w:val="none" w:sz="0" w:space="0" w:color="auto"/>
      </w:divBdr>
    </w:div>
    <w:div w:id="1835610420">
      <w:bodyDiv w:val="1"/>
      <w:marLeft w:val="0"/>
      <w:marRight w:val="0"/>
      <w:marTop w:val="0"/>
      <w:marBottom w:val="0"/>
      <w:divBdr>
        <w:top w:val="none" w:sz="0" w:space="0" w:color="auto"/>
        <w:left w:val="none" w:sz="0" w:space="0" w:color="auto"/>
        <w:bottom w:val="none" w:sz="0" w:space="0" w:color="auto"/>
        <w:right w:val="none" w:sz="0" w:space="0" w:color="auto"/>
      </w:divBdr>
      <w:divsChild>
        <w:div w:id="444617667">
          <w:marLeft w:val="480"/>
          <w:marRight w:val="0"/>
          <w:marTop w:val="0"/>
          <w:marBottom w:val="0"/>
          <w:divBdr>
            <w:top w:val="none" w:sz="0" w:space="0" w:color="auto"/>
            <w:left w:val="none" w:sz="0" w:space="0" w:color="auto"/>
            <w:bottom w:val="none" w:sz="0" w:space="0" w:color="auto"/>
            <w:right w:val="none" w:sz="0" w:space="0" w:color="auto"/>
          </w:divBdr>
        </w:div>
        <w:div w:id="2046558474">
          <w:marLeft w:val="480"/>
          <w:marRight w:val="0"/>
          <w:marTop w:val="0"/>
          <w:marBottom w:val="0"/>
          <w:divBdr>
            <w:top w:val="none" w:sz="0" w:space="0" w:color="auto"/>
            <w:left w:val="none" w:sz="0" w:space="0" w:color="auto"/>
            <w:bottom w:val="none" w:sz="0" w:space="0" w:color="auto"/>
            <w:right w:val="none" w:sz="0" w:space="0" w:color="auto"/>
          </w:divBdr>
        </w:div>
        <w:div w:id="1927032797">
          <w:marLeft w:val="480"/>
          <w:marRight w:val="0"/>
          <w:marTop w:val="0"/>
          <w:marBottom w:val="0"/>
          <w:divBdr>
            <w:top w:val="none" w:sz="0" w:space="0" w:color="auto"/>
            <w:left w:val="none" w:sz="0" w:space="0" w:color="auto"/>
            <w:bottom w:val="none" w:sz="0" w:space="0" w:color="auto"/>
            <w:right w:val="none" w:sz="0" w:space="0" w:color="auto"/>
          </w:divBdr>
        </w:div>
        <w:div w:id="912273218">
          <w:marLeft w:val="480"/>
          <w:marRight w:val="0"/>
          <w:marTop w:val="0"/>
          <w:marBottom w:val="0"/>
          <w:divBdr>
            <w:top w:val="none" w:sz="0" w:space="0" w:color="auto"/>
            <w:left w:val="none" w:sz="0" w:space="0" w:color="auto"/>
            <w:bottom w:val="none" w:sz="0" w:space="0" w:color="auto"/>
            <w:right w:val="none" w:sz="0" w:space="0" w:color="auto"/>
          </w:divBdr>
        </w:div>
        <w:div w:id="488253377">
          <w:marLeft w:val="480"/>
          <w:marRight w:val="0"/>
          <w:marTop w:val="0"/>
          <w:marBottom w:val="0"/>
          <w:divBdr>
            <w:top w:val="none" w:sz="0" w:space="0" w:color="auto"/>
            <w:left w:val="none" w:sz="0" w:space="0" w:color="auto"/>
            <w:bottom w:val="none" w:sz="0" w:space="0" w:color="auto"/>
            <w:right w:val="none" w:sz="0" w:space="0" w:color="auto"/>
          </w:divBdr>
        </w:div>
        <w:div w:id="716007230">
          <w:marLeft w:val="480"/>
          <w:marRight w:val="0"/>
          <w:marTop w:val="0"/>
          <w:marBottom w:val="0"/>
          <w:divBdr>
            <w:top w:val="none" w:sz="0" w:space="0" w:color="auto"/>
            <w:left w:val="none" w:sz="0" w:space="0" w:color="auto"/>
            <w:bottom w:val="none" w:sz="0" w:space="0" w:color="auto"/>
            <w:right w:val="none" w:sz="0" w:space="0" w:color="auto"/>
          </w:divBdr>
        </w:div>
        <w:div w:id="1690060701">
          <w:marLeft w:val="480"/>
          <w:marRight w:val="0"/>
          <w:marTop w:val="0"/>
          <w:marBottom w:val="0"/>
          <w:divBdr>
            <w:top w:val="none" w:sz="0" w:space="0" w:color="auto"/>
            <w:left w:val="none" w:sz="0" w:space="0" w:color="auto"/>
            <w:bottom w:val="none" w:sz="0" w:space="0" w:color="auto"/>
            <w:right w:val="none" w:sz="0" w:space="0" w:color="auto"/>
          </w:divBdr>
        </w:div>
        <w:div w:id="1836188346">
          <w:marLeft w:val="480"/>
          <w:marRight w:val="0"/>
          <w:marTop w:val="0"/>
          <w:marBottom w:val="0"/>
          <w:divBdr>
            <w:top w:val="none" w:sz="0" w:space="0" w:color="auto"/>
            <w:left w:val="none" w:sz="0" w:space="0" w:color="auto"/>
            <w:bottom w:val="none" w:sz="0" w:space="0" w:color="auto"/>
            <w:right w:val="none" w:sz="0" w:space="0" w:color="auto"/>
          </w:divBdr>
        </w:div>
        <w:div w:id="396981902">
          <w:marLeft w:val="480"/>
          <w:marRight w:val="0"/>
          <w:marTop w:val="0"/>
          <w:marBottom w:val="0"/>
          <w:divBdr>
            <w:top w:val="none" w:sz="0" w:space="0" w:color="auto"/>
            <w:left w:val="none" w:sz="0" w:space="0" w:color="auto"/>
            <w:bottom w:val="none" w:sz="0" w:space="0" w:color="auto"/>
            <w:right w:val="none" w:sz="0" w:space="0" w:color="auto"/>
          </w:divBdr>
        </w:div>
        <w:div w:id="1478643934">
          <w:marLeft w:val="480"/>
          <w:marRight w:val="0"/>
          <w:marTop w:val="0"/>
          <w:marBottom w:val="0"/>
          <w:divBdr>
            <w:top w:val="none" w:sz="0" w:space="0" w:color="auto"/>
            <w:left w:val="none" w:sz="0" w:space="0" w:color="auto"/>
            <w:bottom w:val="none" w:sz="0" w:space="0" w:color="auto"/>
            <w:right w:val="none" w:sz="0" w:space="0" w:color="auto"/>
          </w:divBdr>
        </w:div>
      </w:divsChild>
    </w:div>
    <w:div w:id="1873878877">
      <w:bodyDiv w:val="1"/>
      <w:marLeft w:val="0"/>
      <w:marRight w:val="0"/>
      <w:marTop w:val="0"/>
      <w:marBottom w:val="0"/>
      <w:divBdr>
        <w:top w:val="none" w:sz="0" w:space="0" w:color="auto"/>
        <w:left w:val="none" w:sz="0" w:space="0" w:color="auto"/>
        <w:bottom w:val="none" w:sz="0" w:space="0" w:color="auto"/>
        <w:right w:val="none" w:sz="0" w:space="0" w:color="auto"/>
      </w:divBdr>
      <w:divsChild>
        <w:div w:id="373510236">
          <w:marLeft w:val="480"/>
          <w:marRight w:val="0"/>
          <w:marTop w:val="0"/>
          <w:marBottom w:val="0"/>
          <w:divBdr>
            <w:top w:val="none" w:sz="0" w:space="0" w:color="auto"/>
            <w:left w:val="none" w:sz="0" w:space="0" w:color="auto"/>
            <w:bottom w:val="none" w:sz="0" w:space="0" w:color="auto"/>
            <w:right w:val="none" w:sz="0" w:space="0" w:color="auto"/>
          </w:divBdr>
        </w:div>
        <w:div w:id="2017607349">
          <w:marLeft w:val="480"/>
          <w:marRight w:val="0"/>
          <w:marTop w:val="0"/>
          <w:marBottom w:val="0"/>
          <w:divBdr>
            <w:top w:val="none" w:sz="0" w:space="0" w:color="auto"/>
            <w:left w:val="none" w:sz="0" w:space="0" w:color="auto"/>
            <w:bottom w:val="none" w:sz="0" w:space="0" w:color="auto"/>
            <w:right w:val="none" w:sz="0" w:space="0" w:color="auto"/>
          </w:divBdr>
        </w:div>
        <w:div w:id="1224439467">
          <w:marLeft w:val="480"/>
          <w:marRight w:val="0"/>
          <w:marTop w:val="0"/>
          <w:marBottom w:val="0"/>
          <w:divBdr>
            <w:top w:val="none" w:sz="0" w:space="0" w:color="auto"/>
            <w:left w:val="none" w:sz="0" w:space="0" w:color="auto"/>
            <w:bottom w:val="none" w:sz="0" w:space="0" w:color="auto"/>
            <w:right w:val="none" w:sz="0" w:space="0" w:color="auto"/>
          </w:divBdr>
        </w:div>
        <w:div w:id="805397511">
          <w:marLeft w:val="480"/>
          <w:marRight w:val="0"/>
          <w:marTop w:val="0"/>
          <w:marBottom w:val="0"/>
          <w:divBdr>
            <w:top w:val="none" w:sz="0" w:space="0" w:color="auto"/>
            <w:left w:val="none" w:sz="0" w:space="0" w:color="auto"/>
            <w:bottom w:val="none" w:sz="0" w:space="0" w:color="auto"/>
            <w:right w:val="none" w:sz="0" w:space="0" w:color="auto"/>
          </w:divBdr>
        </w:div>
        <w:div w:id="18358243">
          <w:marLeft w:val="480"/>
          <w:marRight w:val="0"/>
          <w:marTop w:val="0"/>
          <w:marBottom w:val="0"/>
          <w:divBdr>
            <w:top w:val="none" w:sz="0" w:space="0" w:color="auto"/>
            <w:left w:val="none" w:sz="0" w:space="0" w:color="auto"/>
            <w:bottom w:val="none" w:sz="0" w:space="0" w:color="auto"/>
            <w:right w:val="none" w:sz="0" w:space="0" w:color="auto"/>
          </w:divBdr>
        </w:div>
        <w:div w:id="1721203925">
          <w:marLeft w:val="480"/>
          <w:marRight w:val="0"/>
          <w:marTop w:val="0"/>
          <w:marBottom w:val="0"/>
          <w:divBdr>
            <w:top w:val="none" w:sz="0" w:space="0" w:color="auto"/>
            <w:left w:val="none" w:sz="0" w:space="0" w:color="auto"/>
            <w:bottom w:val="none" w:sz="0" w:space="0" w:color="auto"/>
            <w:right w:val="none" w:sz="0" w:space="0" w:color="auto"/>
          </w:divBdr>
        </w:div>
        <w:div w:id="488405124">
          <w:marLeft w:val="480"/>
          <w:marRight w:val="0"/>
          <w:marTop w:val="0"/>
          <w:marBottom w:val="0"/>
          <w:divBdr>
            <w:top w:val="none" w:sz="0" w:space="0" w:color="auto"/>
            <w:left w:val="none" w:sz="0" w:space="0" w:color="auto"/>
            <w:bottom w:val="none" w:sz="0" w:space="0" w:color="auto"/>
            <w:right w:val="none" w:sz="0" w:space="0" w:color="auto"/>
          </w:divBdr>
        </w:div>
        <w:div w:id="285430408">
          <w:marLeft w:val="480"/>
          <w:marRight w:val="0"/>
          <w:marTop w:val="0"/>
          <w:marBottom w:val="0"/>
          <w:divBdr>
            <w:top w:val="none" w:sz="0" w:space="0" w:color="auto"/>
            <w:left w:val="none" w:sz="0" w:space="0" w:color="auto"/>
            <w:bottom w:val="none" w:sz="0" w:space="0" w:color="auto"/>
            <w:right w:val="none" w:sz="0" w:space="0" w:color="auto"/>
          </w:divBdr>
        </w:div>
        <w:div w:id="1457724266">
          <w:marLeft w:val="480"/>
          <w:marRight w:val="0"/>
          <w:marTop w:val="0"/>
          <w:marBottom w:val="0"/>
          <w:divBdr>
            <w:top w:val="none" w:sz="0" w:space="0" w:color="auto"/>
            <w:left w:val="none" w:sz="0" w:space="0" w:color="auto"/>
            <w:bottom w:val="none" w:sz="0" w:space="0" w:color="auto"/>
            <w:right w:val="none" w:sz="0" w:space="0" w:color="auto"/>
          </w:divBdr>
        </w:div>
        <w:div w:id="1230773913">
          <w:marLeft w:val="480"/>
          <w:marRight w:val="0"/>
          <w:marTop w:val="0"/>
          <w:marBottom w:val="0"/>
          <w:divBdr>
            <w:top w:val="none" w:sz="0" w:space="0" w:color="auto"/>
            <w:left w:val="none" w:sz="0" w:space="0" w:color="auto"/>
            <w:bottom w:val="none" w:sz="0" w:space="0" w:color="auto"/>
            <w:right w:val="none" w:sz="0" w:space="0" w:color="auto"/>
          </w:divBdr>
        </w:div>
        <w:div w:id="1976982998">
          <w:marLeft w:val="480"/>
          <w:marRight w:val="0"/>
          <w:marTop w:val="0"/>
          <w:marBottom w:val="0"/>
          <w:divBdr>
            <w:top w:val="none" w:sz="0" w:space="0" w:color="auto"/>
            <w:left w:val="none" w:sz="0" w:space="0" w:color="auto"/>
            <w:bottom w:val="none" w:sz="0" w:space="0" w:color="auto"/>
            <w:right w:val="none" w:sz="0" w:space="0" w:color="auto"/>
          </w:divBdr>
        </w:div>
      </w:divsChild>
    </w:div>
    <w:div w:id="1890148639">
      <w:bodyDiv w:val="1"/>
      <w:marLeft w:val="0"/>
      <w:marRight w:val="0"/>
      <w:marTop w:val="0"/>
      <w:marBottom w:val="0"/>
      <w:divBdr>
        <w:top w:val="none" w:sz="0" w:space="0" w:color="auto"/>
        <w:left w:val="none" w:sz="0" w:space="0" w:color="auto"/>
        <w:bottom w:val="none" w:sz="0" w:space="0" w:color="auto"/>
        <w:right w:val="none" w:sz="0" w:space="0" w:color="auto"/>
      </w:divBdr>
    </w:div>
    <w:div w:id="1899389894">
      <w:bodyDiv w:val="1"/>
      <w:marLeft w:val="0"/>
      <w:marRight w:val="0"/>
      <w:marTop w:val="0"/>
      <w:marBottom w:val="0"/>
      <w:divBdr>
        <w:top w:val="none" w:sz="0" w:space="0" w:color="auto"/>
        <w:left w:val="none" w:sz="0" w:space="0" w:color="auto"/>
        <w:bottom w:val="none" w:sz="0" w:space="0" w:color="auto"/>
        <w:right w:val="none" w:sz="0" w:space="0" w:color="auto"/>
      </w:divBdr>
      <w:divsChild>
        <w:div w:id="2098861274">
          <w:marLeft w:val="480"/>
          <w:marRight w:val="0"/>
          <w:marTop w:val="0"/>
          <w:marBottom w:val="0"/>
          <w:divBdr>
            <w:top w:val="none" w:sz="0" w:space="0" w:color="auto"/>
            <w:left w:val="none" w:sz="0" w:space="0" w:color="auto"/>
            <w:bottom w:val="none" w:sz="0" w:space="0" w:color="auto"/>
            <w:right w:val="none" w:sz="0" w:space="0" w:color="auto"/>
          </w:divBdr>
        </w:div>
        <w:div w:id="1874420993">
          <w:marLeft w:val="480"/>
          <w:marRight w:val="0"/>
          <w:marTop w:val="0"/>
          <w:marBottom w:val="0"/>
          <w:divBdr>
            <w:top w:val="none" w:sz="0" w:space="0" w:color="auto"/>
            <w:left w:val="none" w:sz="0" w:space="0" w:color="auto"/>
            <w:bottom w:val="none" w:sz="0" w:space="0" w:color="auto"/>
            <w:right w:val="none" w:sz="0" w:space="0" w:color="auto"/>
          </w:divBdr>
        </w:div>
        <w:div w:id="1818493304">
          <w:marLeft w:val="480"/>
          <w:marRight w:val="0"/>
          <w:marTop w:val="0"/>
          <w:marBottom w:val="0"/>
          <w:divBdr>
            <w:top w:val="none" w:sz="0" w:space="0" w:color="auto"/>
            <w:left w:val="none" w:sz="0" w:space="0" w:color="auto"/>
            <w:bottom w:val="none" w:sz="0" w:space="0" w:color="auto"/>
            <w:right w:val="none" w:sz="0" w:space="0" w:color="auto"/>
          </w:divBdr>
        </w:div>
        <w:div w:id="1312097532">
          <w:marLeft w:val="480"/>
          <w:marRight w:val="0"/>
          <w:marTop w:val="0"/>
          <w:marBottom w:val="0"/>
          <w:divBdr>
            <w:top w:val="none" w:sz="0" w:space="0" w:color="auto"/>
            <w:left w:val="none" w:sz="0" w:space="0" w:color="auto"/>
            <w:bottom w:val="none" w:sz="0" w:space="0" w:color="auto"/>
            <w:right w:val="none" w:sz="0" w:space="0" w:color="auto"/>
          </w:divBdr>
        </w:div>
        <w:div w:id="1058631163">
          <w:marLeft w:val="480"/>
          <w:marRight w:val="0"/>
          <w:marTop w:val="0"/>
          <w:marBottom w:val="0"/>
          <w:divBdr>
            <w:top w:val="none" w:sz="0" w:space="0" w:color="auto"/>
            <w:left w:val="none" w:sz="0" w:space="0" w:color="auto"/>
            <w:bottom w:val="none" w:sz="0" w:space="0" w:color="auto"/>
            <w:right w:val="none" w:sz="0" w:space="0" w:color="auto"/>
          </w:divBdr>
        </w:div>
        <w:div w:id="1818953960">
          <w:marLeft w:val="480"/>
          <w:marRight w:val="0"/>
          <w:marTop w:val="0"/>
          <w:marBottom w:val="0"/>
          <w:divBdr>
            <w:top w:val="none" w:sz="0" w:space="0" w:color="auto"/>
            <w:left w:val="none" w:sz="0" w:space="0" w:color="auto"/>
            <w:bottom w:val="none" w:sz="0" w:space="0" w:color="auto"/>
            <w:right w:val="none" w:sz="0" w:space="0" w:color="auto"/>
          </w:divBdr>
        </w:div>
        <w:div w:id="838034153">
          <w:marLeft w:val="480"/>
          <w:marRight w:val="0"/>
          <w:marTop w:val="0"/>
          <w:marBottom w:val="0"/>
          <w:divBdr>
            <w:top w:val="none" w:sz="0" w:space="0" w:color="auto"/>
            <w:left w:val="none" w:sz="0" w:space="0" w:color="auto"/>
            <w:bottom w:val="none" w:sz="0" w:space="0" w:color="auto"/>
            <w:right w:val="none" w:sz="0" w:space="0" w:color="auto"/>
          </w:divBdr>
        </w:div>
        <w:div w:id="831068530">
          <w:marLeft w:val="480"/>
          <w:marRight w:val="0"/>
          <w:marTop w:val="0"/>
          <w:marBottom w:val="0"/>
          <w:divBdr>
            <w:top w:val="none" w:sz="0" w:space="0" w:color="auto"/>
            <w:left w:val="none" w:sz="0" w:space="0" w:color="auto"/>
            <w:bottom w:val="none" w:sz="0" w:space="0" w:color="auto"/>
            <w:right w:val="none" w:sz="0" w:space="0" w:color="auto"/>
          </w:divBdr>
        </w:div>
        <w:div w:id="759712869">
          <w:marLeft w:val="480"/>
          <w:marRight w:val="0"/>
          <w:marTop w:val="0"/>
          <w:marBottom w:val="0"/>
          <w:divBdr>
            <w:top w:val="none" w:sz="0" w:space="0" w:color="auto"/>
            <w:left w:val="none" w:sz="0" w:space="0" w:color="auto"/>
            <w:bottom w:val="none" w:sz="0" w:space="0" w:color="auto"/>
            <w:right w:val="none" w:sz="0" w:space="0" w:color="auto"/>
          </w:divBdr>
        </w:div>
        <w:div w:id="1255628568">
          <w:marLeft w:val="480"/>
          <w:marRight w:val="0"/>
          <w:marTop w:val="0"/>
          <w:marBottom w:val="0"/>
          <w:divBdr>
            <w:top w:val="none" w:sz="0" w:space="0" w:color="auto"/>
            <w:left w:val="none" w:sz="0" w:space="0" w:color="auto"/>
            <w:bottom w:val="none" w:sz="0" w:space="0" w:color="auto"/>
            <w:right w:val="none" w:sz="0" w:space="0" w:color="auto"/>
          </w:divBdr>
        </w:div>
        <w:div w:id="1014192721">
          <w:marLeft w:val="480"/>
          <w:marRight w:val="0"/>
          <w:marTop w:val="0"/>
          <w:marBottom w:val="0"/>
          <w:divBdr>
            <w:top w:val="none" w:sz="0" w:space="0" w:color="auto"/>
            <w:left w:val="none" w:sz="0" w:space="0" w:color="auto"/>
            <w:bottom w:val="none" w:sz="0" w:space="0" w:color="auto"/>
            <w:right w:val="none" w:sz="0" w:space="0" w:color="auto"/>
          </w:divBdr>
        </w:div>
      </w:divsChild>
    </w:div>
    <w:div w:id="1919946371">
      <w:bodyDiv w:val="1"/>
      <w:marLeft w:val="0"/>
      <w:marRight w:val="0"/>
      <w:marTop w:val="0"/>
      <w:marBottom w:val="0"/>
      <w:divBdr>
        <w:top w:val="none" w:sz="0" w:space="0" w:color="auto"/>
        <w:left w:val="none" w:sz="0" w:space="0" w:color="auto"/>
        <w:bottom w:val="none" w:sz="0" w:space="0" w:color="auto"/>
        <w:right w:val="none" w:sz="0" w:space="0" w:color="auto"/>
      </w:divBdr>
    </w:div>
    <w:div w:id="1930773220">
      <w:bodyDiv w:val="1"/>
      <w:marLeft w:val="0"/>
      <w:marRight w:val="0"/>
      <w:marTop w:val="0"/>
      <w:marBottom w:val="0"/>
      <w:divBdr>
        <w:top w:val="none" w:sz="0" w:space="0" w:color="auto"/>
        <w:left w:val="none" w:sz="0" w:space="0" w:color="auto"/>
        <w:bottom w:val="none" w:sz="0" w:space="0" w:color="auto"/>
        <w:right w:val="none" w:sz="0" w:space="0" w:color="auto"/>
      </w:divBdr>
      <w:divsChild>
        <w:div w:id="61871398">
          <w:marLeft w:val="0"/>
          <w:marRight w:val="0"/>
          <w:marTop w:val="0"/>
          <w:marBottom w:val="0"/>
          <w:divBdr>
            <w:top w:val="none" w:sz="0" w:space="0" w:color="auto"/>
            <w:left w:val="none" w:sz="0" w:space="0" w:color="auto"/>
            <w:bottom w:val="none" w:sz="0" w:space="0" w:color="auto"/>
            <w:right w:val="none" w:sz="0" w:space="0" w:color="auto"/>
          </w:divBdr>
        </w:div>
        <w:div w:id="1715303317">
          <w:marLeft w:val="0"/>
          <w:marRight w:val="0"/>
          <w:marTop w:val="0"/>
          <w:marBottom w:val="0"/>
          <w:divBdr>
            <w:top w:val="none" w:sz="0" w:space="0" w:color="auto"/>
            <w:left w:val="none" w:sz="0" w:space="0" w:color="auto"/>
            <w:bottom w:val="none" w:sz="0" w:space="0" w:color="auto"/>
            <w:right w:val="none" w:sz="0" w:space="0" w:color="auto"/>
          </w:divBdr>
        </w:div>
        <w:div w:id="958728115">
          <w:marLeft w:val="0"/>
          <w:marRight w:val="0"/>
          <w:marTop w:val="0"/>
          <w:marBottom w:val="0"/>
          <w:divBdr>
            <w:top w:val="none" w:sz="0" w:space="0" w:color="auto"/>
            <w:left w:val="none" w:sz="0" w:space="0" w:color="auto"/>
            <w:bottom w:val="none" w:sz="0" w:space="0" w:color="auto"/>
            <w:right w:val="none" w:sz="0" w:space="0" w:color="auto"/>
          </w:divBdr>
        </w:div>
      </w:divsChild>
    </w:div>
    <w:div w:id="1946961888">
      <w:bodyDiv w:val="1"/>
      <w:marLeft w:val="0"/>
      <w:marRight w:val="0"/>
      <w:marTop w:val="0"/>
      <w:marBottom w:val="0"/>
      <w:divBdr>
        <w:top w:val="none" w:sz="0" w:space="0" w:color="auto"/>
        <w:left w:val="none" w:sz="0" w:space="0" w:color="auto"/>
        <w:bottom w:val="none" w:sz="0" w:space="0" w:color="auto"/>
        <w:right w:val="none" w:sz="0" w:space="0" w:color="auto"/>
      </w:divBdr>
    </w:div>
    <w:div w:id="1962833242">
      <w:bodyDiv w:val="1"/>
      <w:marLeft w:val="0"/>
      <w:marRight w:val="0"/>
      <w:marTop w:val="0"/>
      <w:marBottom w:val="0"/>
      <w:divBdr>
        <w:top w:val="none" w:sz="0" w:space="0" w:color="auto"/>
        <w:left w:val="none" w:sz="0" w:space="0" w:color="auto"/>
        <w:bottom w:val="none" w:sz="0" w:space="0" w:color="auto"/>
        <w:right w:val="none" w:sz="0" w:space="0" w:color="auto"/>
      </w:divBdr>
    </w:div>
    <w:div w:id="2023124919">
      <w:bodyDiv w:val="1"/>
      <w:marLeft w:val="0"/>
      <w:marRight w:val="0"/>
      <w:marTop w:val="0"/>
      <w:marBottom w:val="0"/>
      <w:divBdr>
        <w:top w:val="none" w:sz="0" w:space="0" w:color="auto"/>
        <w:left w:val="none" w:sz="0" w:space="0" w:color="auto"/>
        <w:bottom w:val="none" w:sz="0" w:space="0" w:color="auto"/>
        <w:right w:val="none" w:sz="0" w:space="0" w:color="auto"/>
      </w:divBdr>
    </w:div>
    <w:div w:id="2024238391">
      <w:bodyDiv w:val="1"/>
      <w:marLeft w:val="0"/>
      <w:marRight w:val="0"/>
      <w:marTop w:val="0"/>
      <w:marBottom w:val="0"/>
      <w:divBdr>
        <w:top w:val="none" w:sz="0" w:space="0" w:color="auto"/>
        <w:left w:val="none" w:sz="0" w:space="0" w:color="auto"/>
        <w:bottom w:val="none" w:sz="0" w:space="0" w:color="auto"/>
        <w:right w:val="none" w:sz="0" w:space="0" w:color="auto"/>
      </w:divBdr>
    </w:div>
    <w:div w:id="2027829539">
      <w:bodyDiv w:val="1"/>
      <w:marLeft w:val="0"/>
      <w:marRight w:val="0"/>
      <w:marTop w:val="0"/>
      <w:marBottom w:val="0"/>
      <w:divBdr>
        <w:top w:val="none" w:sz="0" w:space="0" w:color="auto"/>
        <w:left w:val="none" w:sz="0" w:space="0" w:color="auto"/>
        <w:bottom w:val="none" w:sz="0" w:space="0" w:color="auto"/>
        <w:right w:val="none" w:sz="0" w:space="0" w:color="auto"/>
      </w:divBdr>
      <w:divsChild>
        <w:div w:id="2752603">
          <w:marLeft w:val="480"/>
          <w:marRight w:val="0"/>
          <w:marTop w:val="0"/>
          <w:marBottom w:val="0"/>
          <w:divBdr>
            <w:top w:val="none" w:sz="0" w:space="0" w:color="auto"/>
            <w:left w:val="none" w:sz="0" w:space="0" w:color="auto"/>
            <w:bottom w:val="none" w:sz="0" w:space="0" w:color="auto"/>
            <w:right w:val="none" w:sz="0" w:space="0" w:color="auto"/>
          </w:divBdr>
        </w:div>
        <w:div w:id="502937476">
          <w:marLeft w:val="480"/>
          <w:marRight w:val="0"/>
          <w:marTop w:val="0"/>
          <w:marBottom w:val="0"/>
          <w:divBdr>
            <w:top w:val="none" w:sz="0" w:space="0" w:color="auto"/>
            <w:left w:val="none" w:sz="0" w:space="0" w:color="auto"/>
            <w:bottom w:val="none" w:sz="0" w:space="0" w:color="auto"/>
            <w:right w:val="none" w:sz="0" w:space="0" w:color="auto"/>
          </w:divBdr>
        </w:div>
        <w:div w:id="1685015304">
          <w:marLeft w:val="480"/>
          <w:marRight w:val="0"/>
          <w:marTop w:val="0"/>
          <w:marBottom w:val="0"/>
          <w:divBdr>
            <w:top w:val="none" w:sz="0" w:space="0" w:color="auto"/>
            <w:left w:val="none" w:sz="0" w:space="0" w:color="auto"/>
            <w:bottom w:val="none" w:sz="0" w:space="0" w:color="auto"/>
            <w:right w:val="none" w:sz="0" w:space="0" w:color="auto"/>
          </w:divBdr>
        </w:div>
        <w:div w:id="518472942">
          <w:marLeft w:val="480"/>
          <w:marRight w:val="0"/>
          <w:marTop w:val="0"/>
          <w:marBottom w:val="0"/>
          <w:divBdr>
            <w:top w:val="none" w:sz="0" w:space="0" w:color="auto"/>
            <w:left w:val="none" w:sz="0" w:space="0" w:color="auto"/>
            <w:bottom w:val="none" w:sz="0" w:space="0" w:color="auto"/>
            <w:right w:val="none" w:sz="0" w:space="0" w:color="auto"/>
          </w:divBdr>
        </w:div>
        <w:div w:id="1834223242">
          <w:marLeft w:val="480"/>
          <w:marRight w:val="0"/>
          <w:marTop w:val="0"/>
          <w:marBottom w:val="0"/>
          <w:divBdr>
            <w:top w:val="none" w:sz="0" w:space="0" w:color="auto"/>
            <w:left w:val="none" w:sz="0" w:space="0" w:color="auto"/>
            <w:bottom w:val="none" w:sz="0" w:space="0" w:color="auto"/>
            <w:right w:val="none" w:sz="0" w:space="0" w:color="auto"/>
          </w:divBdr>
        </w:div>
      </w:divsChild>
    </w:div>
    <w:div w:id="2028947246">
      <w:bodyDiv w:val="1"/>
      <w:marLeft w:val="0"/>
      <w:marRight w:val="0"/>
      <w:marTop w:val="0"/>
      <w:marBottom w:val="0"/>
      <w:divBdr>
        <w:top w:val="none" w:sz="0" w:space="0" w:color="auto"/>
        <w:left w:val="none" w:sz="0" w:space="0" w:color="auto"/>
        <w:bottom w:val="none" w:sz="0" w:space="0" w:color="auto"/>
        <w:right w:val="none" w:sz="0" w:space="0" w:color="auto"/>
      </w:divBdr>
    </w:div>
    <w:div w:id="2083525093">
      <w:bodyDiv w:val="1"/>
      <w:marLeft w:val="0"/>
      <w:marRight w:val="0"/>
      <w:marTop w:val="0"/>
      <w:marBottom w:val="0"/>
      <w:divBdr>
        <w:top w:val="none" w:sz="0" w:space="0" w:color="auto"/>
        <w:left w:val="none" w:sz="0" w:space="0" w:color="auto"/>
        <w:bottom w:val="none" w:sz="0" w:space="0" w:color="auto"/>
        <w:right w:val="none" w:sz="0" w:space="0" w:color="auto"/>
      </w:divBdr>
    </w:div>
    <w:div w:id="2085837961">
      <w:bodyDiv w:val="1"/>
      <w:marLeft w:val="0"/>
      <w:marRight w:val="0"/>
      <w:marTop w:val="0"/>
      <w:marBottom w:val="0"/>
      <w:divBdr>
        <w:top w:val="none" w:sz="0" w:space="0" w:color="auto"/>
        <w:left w:val="none" w:sz="0" w:space="0" w:color="auto"/>
        <w:bottom w:val="none" w:sz="0" w:space="0" w:color="auto"/>
        <w:right w:val="none" w:sz="0" w:space="0" w:color="auto"/>
      </w:divBdr>
      <w:divsChild>
        <w:div w:id="1075399206">
          <w:marLeft w:val="480"/>
          <w:marRight w:val="0"/>
          <w:marTop w:val="0"/>
          <w:marBottom w:val="0"/>
          <w:divBdr>
            <w:top w:val="none" w:sz="0" w:space="0" w:color="auto"/>
            <w:left w:val="none" w:sz="0" w:space="0" w:color="auto"/>
            <w:bottom w:val="none" w:sz="0" w:space="0" w:color="auto"/>
            <w:right w:val="none" w:sz="0" w:space="0" w:color="auto"/>
          </w:divBdr>
        </w:div>
        <w:div w:id="609973417">
          <w:marLeft w:val="480"/>
          <w:marRight w:val="0"/>
          <w:marTop w:val="0"/>
          <w:marBottom w:val="0"/>
          <w:divBdr>
            <w:top w:val="none" w:sz="0" w:space="0" w:color="auto"/>
            <w:left w:val="none" w:sz="0" w:space="0" w:color="auto"/>
            <w:bottom w:val="none" w:sz="0" w:space="0" w:color="auto"/>
            <w:right w:val="none" w:sz="0" w:space="0" w:color="auto"/>
          </w:divBdr>
        </w:div>
        <w:div w:id="894243030">
          <w:marLeft w:val="480"/>
          <w:marRight w:val="0"/>
          <w:marTop w:val="0"/>
          <w:marBottom w:val="0"/>
          <w:divBdr>
            <w:top w:val="none" w:sz="0" w:space="0" w:color="auto"/>
            <w:left w:val="none" w:sz="0" w:space="0" w:color="auto"/>
            <w:bottom w:val="none" w:sz="0" w:space="0" w:color="auto"/>
            <w:right w:val="none" w:sz="0" w:space="0" w:color="auto"/>
          </w:divBdr>
        </w:div>
        <w:div w:id="1936666506">
          <w:marLeft w:val="480"/>
          <w:marRight w:val="0"/>
          <w:marTop w:val="0"/>
          <w:marBottom w:val="0"/>
          <w:divBdr>
            <w:top w:val="none" w:sz="0" w:space="0" w:color="auto"/>
            <w:left w:val="none" w:sz="0" w:space="0" w:color="auto"/>
            <w:bottom w:val="none" w:sz="0" w:space="0" w:color="auto"/>
            <w:right w:val="none" w:sz="0" w:space="0" w:color="auto"/>
          </w:divBdr>
        </w:div>
        <w:div w:id="1405377164">
          <w:marLeft w:val="480"/>
          <w:marRight w:val="0"/>
          <w:marTop w:val="0"/>
          <w:marBottom w:val="0"/>
          <w:divBdr>
            <w:top w:val="none" w:sz="0" w:space="0" w:color="auto"/>
            <w:left w:val="none" w:sz="0" w:space="0" w:color="auto"/>
            <w:bottom w:val="none" w:sz="0" w:space="0" w:color="auto"/>
            <w:right w:val="none" w:sz="0" w:space="0" w:color="auto"/>
          </w:divBdr>
        </w:div>
        <w:div w:id="1081022040">
          <w:marLeft w:val="480"/>
          <w:marRight w:val="0"/>
          <w:marTop w:val="0"/>
          <w:marBottom w:val="0"/>
          <w:divBdr>
            <w:top w:val="none" w:sz="0" w:space="0" w:color="auto"/>
            <w:left w:val="none" w:sz="0" w:space="0" w:color="auto"/>
            <w:bottom w:val="none" w:sz="0" w:space="0" w:color="auto"/>
            <w:right w:val="none" w:sz="0" w:space="0" w:color="auto"/>
          </w:divBdr>
        </w:div>
        <w:div w:id="1253733273">
          <w:marLeft w:val="480"/>
          <w:marRight w:val="0"/>
          <w:marTop w:val="0"/>
          <w:marBottom w:val="0"/>
          <w:divBdr>
            <w:top w:val="none" w:sz="0" w:space="0" w:color="auto"/>
            <w:left w:val="none" w:sz="0" w:space="0" w:color="auto"/>
            <w:bottom w:val="none" w:sz="0" w:space="0" w:color="auto"/>
            <w:right w:val="none" w:sz="0" w:space="0" w:color="auto"/>
          </w:divBdr>
        </w:div>
        <w:div w:id="1380477749">
          <w:marLeft w:val="480"/>
          <w:marRight w:val="0"/>
          <w:marTop w:val="0"/>
          <w:marBottom w:val="0"/>
          <w:divBdr>
            <w:top w:val="none" w:sz="0" w:space="0" w:color="auto"/>
            <w:left w:val="none" w:sz="0" w:space="0" w:color="auto"/>
            <w:bottom w:val="none" w:sz="0" w:space="0" w:color="auto"/>
            <w:right w:val="none" w:sz="0" w:space="0" w:color="auto"/>
          </w:divBdr>
        </w:div>
        <w:div w:id="1921787451">
          <w:marLeft w:val="480"/>
          <w:marRight w:val="0"/>
          <w:marTop w:val="0"/>
          <w:marBottom w:val="0"/>
          <w:divBdr>
            <w:top w:val="none" w:sz="0" w:space="0" w:color="auto"/>
            <w:left w:val="none" w:sz="0" w:space="0" w:color="auto"/>
            <w:bottom w:val="none" w:sz="0" w:space="0" w:color="auto"/>
            <w:right w:val="none" w:sz="0" w:space="0" w:color="auto"/>
          </w:divBdr>
        </w:div>
        <w:div w:id="772361718">
          <w:marLeft w:val="480"/>
          <w:marRight w:val="0"/>
          <w:marTop w:val="0"/>
          <w:marBottom w:val="0"/>
          <w:divBdr>
            <w:top w:val="none" w:sz="0" w:space="0" w:color="auto"/>
            <w:left w:val="none" w:sz="0" w:space="0" w:color="auto"/>
            <w:bottom w:val="none" w:sz="0" w:space="0" w:color="auto"/>
            <w:right w:val="none" w:sz="0" w:space="0" w:color="auto"/>
          </w:divBdr>
        </w:div>
        <w:div w:id="1828937458">
          <w:marLeft w:val="480"/>
          <w:marRight w:val="0"/>
          <w:marTop w:val="0"/>
          <w:marBottom w:val="0"/>
          <w:divBdr>
            <w:top w:val="none" w:sz="0" w:space="0" w:color="auto"/>
            <w:left w:val="none" w:sz="0" w:space="0" w:color="auto"/>
            <w:bottom w:val="none" w:sz="0" w:space="0" w:color="auto"/>
            <w:right w:val="none" w:sz="0" w:space="0" w:color="auto"/>
          </w:divBdr>
        </w:div>
      </w:divsChild>
    </w:div>
    <w:div w:id="2085953442">
      <w:bodyDiv w:val="1"/>
      <w:marLeft w:val="0"/>
      <w:marRight w:val="0"/>
      <w:marTop w:val="0"/>
      <w:marBottom w:val="0"/>
      <w:divBdr>
        <w:top w:val="none" w:sz="0" w:space="0" w:color="auto"/>
        <w:left w:val="none" w:sz="0" w:space="0" w:color="auto"/>
        <w:bottom w:val="none" w:sz="0" w:space="0" w:color="auto"/>
        <w:right w:val="none" w:sz="0" w:space="0" w:color="auto"/>
      </w:divBdr>
    </w:div>
    <w:div w:id="2101365386">
      <w:bodyDiv w:val="1"/>
      <w:marLeft w:val="0"/>
      <w:marRight w:val="0"/>
      <w:marTop w:val="0"/>
      <w:marBottom w:val="0"/>
      <w:divBdr>
        <w:top w:val="none" w:sz="0" w:space="0" w:color="auto"/>
        <w:left w:val="none" w:sz="0" w:space="0" w:color="auto"/>
        <w:bottom w:val="none" w:sz="0" w:space="0" w:color="auto"/>
        <w:right w:val="none" w:sz="0" w:space="0" w:color="auto"/>
      </w:divBdr>
    </w:div>
    <w:div w:id="21260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21847BFCD4505A9B10674ED115C4D"/>
        <w:category>
          <w:name w:val="General"/>
          <w:gallery w:val="placeholder"/>
        </w:category>
        <w:types>
          <w:type w:val="bbPlcHdr"/>
        </w:types>
        <w:behaviors>
          <w:behavior w:val="content"/>
        </w:behaviors>
        <w:guid w:val="{1CAF5F67-B53E-41CF-AE99-7F66129EBC25}"/>
      </w:docPartPr>
      <w:docPartBody>
        <w:p w:rsidR="00464F53" w:rsidRDefault="00464F53">
          <w:pPr>
            <w:pStyle w:val="D9C21847BFCD4505A9B10674ED115C4D"/>
          </w:pPr>
          <w:r w:rsidRPr="00B448E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84976CF-2510-40ED-8DB7-5B64894AA0D8}"/>
      </w:docPartPr>
      <w:docPartBody>
        <w:p w:rsidR="00464F53" w:rsidRDefault="00464F53">
          <w:r w:rsidRPr="00B448EA">
            <w:rPr>
              <w:rStyle w:val="PlaceholderText"/>
            </w:rPr>
            <w:t>Click or tap here to enter text.</w:t>
          </w:r>
        </w:p>
      </w:docPartBody>
    </w:docPart>
    <w:docPart>
      <w:docPartPr>
        <w:name w:val="30F87C85CFE4436FBA1647C10E5932A8"/>
        <w:category>
          <w:name w:val="General"/>
          <w:gallery w:val="placeholder"/>
        </w:category>
        <w:types>
          <w:type w:val="bbPlcHdr"/>
        </w:types>
        <w:behaviors>
          <w:behavior w:val="content"/>
        </w:behaviors>
        <w:guid w:val="{79E5B62C-6D3E-4699-B955-B4A424EE5C56}"/>
      </w:docPartPr>
      <w:docPartBody>
        <w:p w:rsidR="00146187" w:rsidRDefault="00146187" w:rsidP="00146187">
          <w:pPr>
            <w:pStyle w:val="30F87C85CFE4436FBA1647C10E5932A8"/>
          </w:pPr>
          <w:r w:rsidRPr="00B448EA">
            <w:rPr>
              <w:rStyle w:val="PlaceholderText"/>
            </w:rPr>
            <w:t>Click or tap here to enter text.</w:t>
          </w:r>
        </w:p>
      </w:docPartBody>
    </w:docPart>
    <w:docPart>
      <w:docPartPr>
        <w:name w:val="B85362077BE547B4B0DB21DBD1C2D711"/>
        <w:category>
          <w:name w:val="General"/>
          <w:gallery w:val="placeholder"/>
        </w:category>
        <w:types>
          <w:type w:val="bbPlcHdr"/>
        </w:types>
        <w:behaviors>
          <w:behavior w:val="content"/>
        </w:behaviors>
        <w:guid w:val="{012C9697-7D2E-4032-B6A0-046C456A0AA1}"/>
      </w:docPartPr>
      <w:docPartBody>
        <w:p w:rsidR="00AF2AC6" w:rsidRDefault="00AF2AC6" w:rsidP="00AF2AC6">
          <w:pPr>
            <w:pStyle w:val="B85362077BE547B4B0DB21DBD1C2D711"/>
          </w:pPr>
          <w:r w:rsidRPr="00B448EA">
            <w:rPr>
              <w:rStyle w:val="PlaceholderText"/>
            </w:rPr>
            <w:t>Click or tap here to enter text.</w:t>
          </w:r>
        </w:p>
      </w:docPartBody>
    </w:docPart>
    <w:docPart>
      <w:docPartPr>
        <w:name w:val="7C6AE43142CB4157BACD8FE302CC3871"/>
        <w:category>
          <w:name w:val="General"/>
          <w:gallery w:val="placeholder"/>
        </w:category>
        <w:types>
          <w:type w:val="bbPlcHdr"/>
        </w:types>
        <w:behaviors>
          <w:behavior w:val="content"/>
        </w:behaviors>
        <w:guid w:val="{DEC10643-4374-48FE-A4A4-D9AD22490E9F}"/>
      </w:docPartPr>
      <w:docPartBody>
        <w:p w:rsidR="00AF2AC6" w:rsidRDefault="00AF2AC6" w:rsidP="00AF2AC6">
          <w:pPr>
            <w:pStyle w:val="7C6AE43142CB4157BACD8FE302CC3871"/>
          </w:pPr>
          <w:r w:rsidRPr="00B448EA">
            <w:rPr>
              <w:rStyle w:val="PlaceholderText"/>
            </w:rPr>
            <w:t>Click or tap here to enter text.</w:t>
          </w:r>
        </w:p>
      </w:docPartBody>
    </w:docPart>
    <w:docPart>
      <w:docPartPr>
        <w:name w:val="B758DAE6232B45B185E81F47EAF1DE97"/>
        <w:category>
          <w:name w:val="General"/>
          <w:gallery w:val="placeholder"/>
        </w:category>
        <w:types>
          <w:type w:val="bbPlcHdr"/>
        </w:types>
        <w:behaviors>
          <w:behavior w:val="content"/>
        </w:behaviors>
        <w:guid w:val="{417784CD-A4E7-4B7D-BADE-10908D0BAD7D}"/>
      </w:docPartPr>
      <w:docPartBody>
        <w:p w:rsidR="00AF2AC6" w:rsidRDefault="00AF2AC6" w:rsidP="00AF2AC6">
          <w:pPr>
            <w:pStyle w:val="B758DAE6232B45B185E81F47EAF1DE97"/>
          </w:pPr>
          <w:r w:rsidRPr="00B448EA">
            <w:rPr>
              <w:rStyle w:val="PlaceholderText"/>
            </w:rPr>
            <w:t>Click or tap here to enter text.</w:t>
          </w:r>
        </w:p>
      </w:docPartBody>
    </w:docPart>
    <w:docPart>
      <w:docPartPr>
        <w:name w:val="C9DB944684FC4232976A75EB81456D67"/>
        <w:category>
          <w:name w:val="General"/>
          <w:gallery w:val="placeholder"/>
        </w:category>
        <w:types>
          <w:type w:val="bbPlcHdr"/>
        </w:types>
        <w:behaviors>
          <w:behavior w:val="content"/>
        </w:behaviors>
        <w:guid w:val="{8F4AAB08-3433-4AC1-A970-7B7E9FC185F0}"/>
      </w:docPartPr>
      <w:docPartBody>
        <w:p w:rsidR="00A36A27" w:rsidRDefault="00781162" w:rsidP="00781162">
          <w:pPr>
            <w:pStyle w:val="C9DB944684FC4232976A75EB81456D67"/>
          </w:pPr>
          <w:r w:rsidRPr="00B448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53"/>
    <w:rsid w:val="00104C05"/>
    <w:rsid w:val="00146187"/>
    <w:rsid w:val="00171F30"/>
    <w:rsid w:val="002970AB"/>
    <w:rsid w:val="0045472B"/>
    <w:rsid w:val="00464F53"/>
    <w:rsid w:val="00781162"/>
    <w:rsid w:val="00845EB3"/>
    <w:rsid w:val="008C0304"/>
    <w:rsid w:val="00980371"/>
    <w:rsid w:val="00A36A27"/>
    <w:rsid w:val="00AF2AC6"/>
    <w:rsid w:val="00B97330"/>
    <w:rsid w:val="00DF1A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F30"/>
    <w:rPr>
      <w:color w:val="808080"/>
    </w:rPr>
  </w:style>
  <w:style w:type="paragraph" w:customStyle="1" w:styleId="D9C21847BFCD4505A9B10674ED115C4D">
    <w:name w:val="D9C21847BFCD4505A9B10674ED115C4D"/>
  </w:style>
  <w:style w:type="paragraph" w:customStyle="1" w:styleId="30F87C85CFE4436FBA1647C10E5932A8">
    <w:name w:val="30F87C85CFE4436FBA1647C10E5932A8"/>
    <w:rsid w:val="00146187"/>
    <w:rPr>
      <w:lang w:val="en-US" w:eastAsia="en-US"/>
    </w:rPr>
  </w:style>
  <w:style w:type="paragraph" w:customStyle="1" w:styleId="B85362077BE547B4B0DB21DBD1C2D711">
    <w:name w:val="B85362077BE547B4B0DB21DBD1C2D711"/>
    <w:rsid w:val="00AF2AC6"/>
  </w:style>
  <w:style w:type="paragraph" w:customStyle="1" w:styleId="7C6AE43142CB4157BACD8FE302CC3871">
    <w:name w:val="7C6AE43142CB4157BACD8FE302CC3871"/>
    <w:rsid w:val="00AF2AC6"/>
  </w:style>
  <w:style w:type="paragraph" w:customStyle="1" w:styleId="B758DAE6232B45B185E81F47EAF1DE97">
    <w:name w:val="B758DAE6232B45B185E81F47EAF1DE97"/>
    <w:rsid w:val="00AF2AC6"/>
  </w:style>
  <w:style w:type="paragraph" w:customStyle="1" w:styleId="C9DB944684FC4232976A75EB81456D67">
    <w:name w:val="C9DB944684FC4232976A75EB81456D67"/>
    <w:rsid w:val="00781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3CE584-899F-4CB9-B70B-DC5EF27387B5}">
  <we:reference id="wa104382081" version="1.55.1.0" store="it-IT" storeType="OMEX"/>
  <we:alternateReferences>
    <we:reference id="wa104382081" version="1.55.1.0" store="it-IT" storeType="OMEX"/>
  </we:alternateReferences>
  <we:properties>
    <we:property name="MENDELEY_CITATIONS" value="[{&quot;citationID&quot;:&quot;MENDELEY_CITATION_c8d4f308-9dba-4d97-82bd-74eb0fe59d11&quot;,&quot;properties&quot;:{&quot;noteIndex&quot;:0},&quot;isEdited&quot;:false,&quot;manualOverride&quot;:{&quot;isManuallyOverridden&quot;:false,&quot;citeprocText&quot;:&quot;(Kujawski et al., 2012)&quot;,&quot;manualOverrideText&quot;:&quot;&quot;},&quot;citationTag&quot;:&quot;MENDELEY_CITATION_v3_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&quot;,&quot;citationItems&quot;:[{&quot;id&quot;:&quot;adec0ffc-99ab-3757-acc2-12408b7f1a9e&quot;,&quot;itemData&quot;:{&quot;type&quot;:&quot;article-journal&quot;,&quot;id&quot;:&quot;adec0ffc-99ab-3757-acc2-12408b7f1a9e&quot;,&quot;title&quot;:&quot;The log P Parameter as a Molecular Descriptor in the Computer-aided Drug Design – an Overview&quot;,&quot;author&quot;:[{&quot;family&quot;:&quot;Kujawski&quot;,&quot;given&quot;:&quot;Jacek&quot;,&quot;parse-names&quot;:false,&quot;dropping-particle&quot;:&quot;&quot;,&quot;non-dropping-particle&quot;:&quot;&quot;},{&quot;family&quot;:&quot;Popielarska&quot;,&quot;given&quot;:&quot;Hanna&quot;,&quot;parse-names&quot;:false,&quot;dropping-particle&quot;:&quot;&quot;,&quot;non-dropping-particle&quot;:&quot;&quot;},{&quot;family&quot;:&quot;Myka&quot;,&quot;given&quot;:&quot;Anna&quot;,&quot;parse-names&quot;:false,&quot;dropping-particle&quot;:&quot;&quot;,&quot;non-dropping-particle&quot;:&quot;&quot;},{&quot;family&quot;:&quot;Drabińska&quot;,&quot;given&quot;:&quot;Beata&quot;,&quot;parse-names&quot;:false,&quot;dropping-particle&quot;:&quot;&quot;,&quot;non-dropping-particle&quot;:&quot;&quot;},{&quot;family&quot;:&quot;Bernard&quot;,&quot;given&quot;:&quot;Marek&quot;,&quot;parse-names&quot;:false,&quot;dropping-particle&quot;:&quot;&quot;,&quot;non-dropping-particle&quot;:&quot;&quot;}],&quot;container-title&quot;:&quot;Computational Methods in Science and Technology&quot;,&quot;DOI&quot;:&quot;10.12921/cmst.2012.18.02.81-88&quot;,&quot;ISSN&quot;:&quot;15050602&quot;,&quot;issued&quot;:{&quot;date-parts&quot;:[[2012,9,1]]},&quot;page&quot;:&quot;81-88&quot;,&quot;abstract&quot;:&quot;The computer-aided drug design is an important tool in modern medicinal chemistry. Molecular lipophilicity, usually quantified as log P, is an important molecular characteristic in medicinal chemistry and also in rationalized drug design. The log P coefficient is well-known as one of the principal parameters for the estimation of lipophilicity of chemical compounds and determines their pharmacokinetic properties. This parameter has been measured using known experimental methods, but recently huge progress in determination of log P using computational chemistry methods is observed. The number of methodological publications about lipophilicity predictions has gradually increased over the last ten years, but the number of programs available for an on-line prediction of this important parameter remains limited. This paper presents some of log P prediction methods and very popular programs connected to this topic. The prediction of log P is highly important for the pharmaceutical industry since it limits time-consuming experiments to measure log P required to optimize pharmacodynamic and pharmacokinetic properties of hits and leads. Development of the methods reviewed in this paper concerning log P prediction seems to be a significant tendency in the modern pharmaceutical industry.&quot;,&quot;publisher&quot;:&quot;ICHB PAS Poznan Supercomputing and Networking Center&quot;,&quot;issue&quot;:&quot;2&quot;,&quot;volume&quot;:&quot;18&quot;,&quot;container-title-short&quot;:&quot;&quot;},&quot;isTemporary&quot;:false}]},{&quot;citationID&quot;:&quot;MENDELEY_CITATION_9e7c944d-56d8-418a-9cea-7dad3ab272bf&quot;,&quot;properties&quot;:{&quot;noteIndex&quot;:0},&quot;isEdited&quot;:false,&quot;manualOverride&quot;:{&quot;isManuallyOverridden&quot;:false,&quot;citeprocText&quot;:&quot;(Loureiro et al., 2018)&quot;,&quot;manualOverrideText&quot;:&quot;&quot;},&quot;citationTag&quot;:&quot;MENDELEY_CITATION_v3_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&quot;,&quot;citationItems&quot;:[{&quot;id&quot;:&quot;3d98bba7-b208-379e-a932-46fd9bb5de00&quot;,&quot;itemData&quot;:{&quot;type&quot;:&quot;article-journal&quot;,&quot;id&quot;:&quot;3d98bba7-b208-379e-a932-46fd9bb5de00&quot;,&quot;title&quot;:&quot;Accessing lipophilicity of drugs with biomimetic models: A comparative study using liposomes and micelles&quot;,&quot;author&quot;:[{&quot;family&quot;:&quot;Loureiro&quot;,&quot;given&quot;:&quot;Daniela R P&quot;,&quot;parse-names&quot;:false,&quot;dropping-particle&quot;:&quot;&quot;,&quot;non-dropping-particle&quot;:&quot;&quot;},{&quot;family&quot;:&quot;Soares&quot;,&quot;given&quot;:&quot;José X&quot;,&quot;parse-names&quot;:false,&quot;dropping-particle&quot;:&quot;&quot;,&quot;non-dropping-particle&quot;:&quot;&quot;},{&quot;family&quot;:&quot;Lopes&quot;,&quot;given&quot;:&quot;Daniela&quot;,&quot;parse-names&quot;:false,&quot;dropping-particle&quot;:&quot;&quot;,&quot;non-dropping-particle&quot;:&quot;&quot;},{&quot;family&quot;:&quot;Macedo&quot;,&quot;given&quot;:&quot;Tiago&quot;,&quot;parse-names&quot;:false,&quot;dropping-particle&quot;:&quot;&quot;,&quot;non-dropping-particle&quot;:&quot;&quot;},{&quot;family&quot;:&quot;Yordanova&quot;,&quot;given&quot;:&quot;Denitsa&quot;,&quot;parse-names&quot;:false,&quot;dropping-particle&quot;:&quot;&quot;,&quot;non-dropping-particle&quot;:&quot;&quot;},{&quot;family&quot;:&quot;Jakobtorweihen&quot;,&quot;given&quot;:&quot;Sven&quot;,&quot;parse-names&quot;:false,&quot;dropping-particle&quot;:&quot;&quot;,&quot;non-dropping-particle&quot;:&quot;&quot;},{&quot;family&quot;:&quot;Nunes&quot;,&quot;given&quot;:&quot;Cláudia&quot;,&quot;parse-names&quot;:false,&quot;dropping-particle&quot;:&quot;&quot;,&quot;non-dropping-particle&quot;:&quot;&quot;},{&quot;family&quot;:&quot;Reis&quot;,&quot;given&quot;:&quot;Salette&quot;,&quot;parse-names&quot;:false,&quot;dropping-particle&quot;:&quot;&quot;,&quot;non-dropping-particle&quot;:&quot;&quot;},{&quot;family&quot;:&quot;Pinto&quot;,&quot;given&quot;:&quot;Madalena M M&quot;,&quot;parse-names&quot;:false,&quot;dropping-particle&quot;:&quot;&quot;,&quot;non-dropping-particle&quot;:&quot;&quot;},{&quot;family&quot;:&quot;Afonso&quot;,&quot;given&quot;:&quot;Carlos M M&quot;,&quot;parse-names&quot;:false,&quot;dropping-particle&quot;:&quot;&quot;,&quot;non-dropping-particle&quot;:&quot;&quot;}],&quot;accessed&quot;:{&quot;date-parts&quot;:[[2023,11,23]]},&quot;DOI&quot;:&quot;10.1016/j.ejps.2018.01.029&quot;,&quot;URL&quot;:&quot;https://doi.org/10.1016/j.ejps.2018.01.029&quot;,&quot;issued&quot;:{&quot;date-parts&quot;:[[2018]]},&quot;abstract&quot;:&quot;Lipophilicity is a physicochemical property of crucial importance in drug discovery and drug design. Biomimetic models, such as liposomes and micelles, constitute a valuable tool for the assessment of lipophilicity through the determination of partition coefficients (log K p). However, the lack of standardization hampers the judgment about which model or method has the best and broadest passive drug permeation predictive capacity. This work provides a comparative analysis between the methodologies based on biomimetic models to determine the partition coefficient (log K p). For that purpose, a set of reference substances preconized by the Organization for Economic Cooperation and Development (OECD) guidelines was used. The biomimetic models employed were liposomes and micelles composed by 1,2-dimyristoyl-sn-glycero-3-phosphorylcholine (DMPC) and hex-adecylphosphocholine (HePC), respectively. Both lipids were used as representative phospholipids of natural membranes. The partition coefficients between biomimetic models and aqueous phases were determined by derivative spectroscopy at physiological conditions (37 °C and pH 7.4). The partition coefficients obtained using biomimetic models are quite different and more reliable than the ones obtained using an octanol/water system. Comparing the performance of the two biomimetic models, micelles revealed to be suitable only for substances with high molar absorption coefficient and log K p &gt; 3, but in general liposomes are the best model for accessing lipophilicity of drugs. Furthermore, a comparison between experimental data and the partition coefficients determined by the computational method COSMOmic is also provided and discussed. As a final summarizing result, a decision tree is provided in order to guide the selection of a tool for assessing the lipophilicity of drugs.&quot;,&quot;container-title-short&quot;:&quot;&quot;},&quot;isTemporary&quot;:false}]},{&quot;citationID&quot;:&quot;MENDELEY_CITATION_80728489-104a-46bc-8cdf-220b297c0199&quot;,&quot;properties&quot;:{&quot;noteIndex&quot;:0},&quot;isEdited&quot;:false,&quot;manualOverride&quot;:{&quot;isManuallyOverridden&quot;:false,&quot;citeprocText&quot;:&quot;(Jiang et al., 2013)&quot;,&quot;manualOverrideText&quot;:&quot;&quot;},&quot;citationTag&quot;:&quot;MENDELEY_CITATION_v3_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&quot;,&quot;citationItems&quot;:[{&quot;id&quot;:&quot;337563e8-141b-30ba-b71d-21ca0670a36b&quot;,&quot;itemData&quot;:{&quot;type&quot;:&quot;article-journal&quot;,&quot;id&quot;:&quot;337563e8-141b-30ba-b71d-21ca0670a36b&quot;,&quot;title&quot;:&quot;Abraham model correlations for predicting gas-to-liquid partition coefficients and activity coefficients of organic solutes dissolved in 1-(2-methoxyethyl)-1-methylpyrrolidinium tris(pentafluoroethyl) trifluorophosphate&quot;,&quot;author&quot;:[{&quot;family&quot;:&quot;Jiang&quot;,&quot;given&quot;:&quot;Rui&quot;,&quot;parse-names&quot;:false,&quot;dropping-particle&quot;:&quot;&quot;,&quot;non-dropping-particle&quot;:&quot;&quot;},{&quot;family&quot;:&quot;Anderson&quot;,&quot;given&quot;:&quot;Jared L.&quot;,&quot;parse-names&quot;:false,&quot;dropping-particle&quot;:&quot;&quot;,&quot;non-dropping-particle&quot;:&quot;&quot;},{&quot;family&quot;:&quot;Stephens&quot;,&quot;given&quot;:&quot;Timothy W.&quot;,&quot;parse-names&quot;:false,&quot;dropping-particle&quot;:&quot;&quot;,&quot;non-dropping-particle&quot;:&quot;&quot;},{&quot;family&quot;:&quot;Acree&quot;,&quot;given&quot;:&quot;William E. (William Eugene)&quot;,&quot;parse-names&quot;:false,&quot;dropping-particle&quot;:&quot;&quot;,&quot;non-dropping-particle&quot;:&quot;&quot;},{&quot;family&quot;:&quot;Abraham&quot;,&quot;given&quot;:&quot;M. H. (Michael H.)&quot;,&quot;parse-names&quot;:false,&quot;dropping-particle&quot;:&quot;&quot;,&quot;non-dropping-particle&quot;:&quot;&quot;}],&quot;container-title&quot;:&quot;European Chemical Bulletin, 2013, Hungary: Deuton-X Ltd.&quot;,&quot;accessed&quot;:{&quot;date-parts&quot;:[[2023,9,11]]},&quot;URL&quot;:&quot;https://digital.library.unt.edu/ark:/67531/metadc171455/&quot;,&quot;issued&quot;:{&quot;date-parts&quot;:[[2013]]},&quot;page&quot;:&quot;741-751&quot;,&quot;abstract&quot;:&quot;Article on Abraham model correlations for predicting gas-to-liquid partition coefficients and activity coefficients of organic solutes.&quot;,&quot;publisher&quot;:&quot;Deuton-X Ltd.&quot;,&quot;issue&quot;:&quot;10&quot;,&quot;volume&quot;:&quot;2&quot;,&quot;container-title-short&quot;:&quot;&quot;},&quot;isTemporary&quot;:false}]},{&quot;citationID&quot;:&quot;MENDELEY_CITATION_e99f47ab-7b73-48ca-8191-7dcc4d73ecf5&quot;,&quot;properties&quot;:{&quot;noteIndex&quot;:0},&quot;isEdited&quot;:false,&quot;manualOverride&quot;:{&quot;isManuallyOverridden&quot;:false,&quot;citeprocText&quot;:&quot;(Padró et al., 2011)&quot;,&quot;manualOverrideText&quot;:&quot;&quot;},&quot;citationTag&quot;:&quot;MENDELEY_CITATION_v3_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&quot;,&quot;citationItems&quot;:[{&quot;id&quot;:&quot;04174a9b-37be-310a-9dd2-d937bb7c988e&quot;,&quot;itemData&quot;:{&quot;type&quot;:&quot;article-journal&quot;,&quot;id&quot;:&quot;04174a9b-37be-310a-9dd2-d937bb7c988e&quot;,&quot;title&quot;:&quot;Predicting the partitioning of biological compounds between room-temperature ionic liquids and water by means of the solvation-parameter model&quot;,&quot;author&quot;:[{&quot;family&quot;:&quot;Padró&quot;,&quot;given&quot;:&quot;Juan M.&quot;,&quot;parse-names&quot;:false,&quot;dropping-particle&quot;:&quot;&quot;,&quot;non-dropping-particle&quot;:&quot;&quot;},{&quot;family&quot;:&quot;Ponzinibbio&quot;,&quot;given&quot;:&quot;Agustín&quot;,&quot;parse-names&quot;:false,&quot;dropping-particle&quot;:&quot;&quot;,&quot;non-dropping-particle&quot;:&quot;&quot;},{&quot;family&quot;:&quot;Mesa&quot;,&quot;given&quot;:&quot;Leidy B.Agudelo&quot;,&quot;parse-names&quot;:false,&quot;dropping-particle&quot;:&quot;&quot;,&quot;non-dropping-particle&quot;:&quot;&quot;},{&quot;family&quot;:&quot;Reta&quot;,&quot;given&quot;:&quot;Mario&quot;,&quot;parse-names&quot;:false,&quot;dropping-particle&quot;:&quot;&quot;,&quot;non-dropping-particle&quot;:&quot;&quot;}],&quot;container-title&quot;:&quot;Analytical and bioanalytical chemistry&quot;,&quot;container-title-short&quot;:&quot;Anal Bioanal Chem&quot;,&quot;accessed&quot;:{&quot;date-parts&quot;:[[2023,11,28]]},&quot;DOI&quot;:&quot;10.1007/S00216-011-4658-3&quot;,&quot;ISSN&quot;:&quot;1618-2650&quot;,&quot;PMID&quot;:&quot;21249340&quot;,&quot;URL&quot;:&quot;https://pubmed.ncbi.nlm.nih.gov/21249340/&quot;,&quot;issued&quot;:{&quot;date-parts&quot;:[[2011,3]]},&quot;page&quot;:&quot;2807-2820&quot;,&quot;abstract&quot;:&quot;The partition coefficients, PIL/w, for different probe molecules as well as for compounds of biological interest between the room-temperature ionic liquids (RTILs) 1-butyl-3-methylimidazolium hexafluorophosphate, [BMIM][PF6], 1-hexyl-3-methylimidazolium hexafluorophosphate, [HMIM][PF6], 1-octyl-3-methylimidazolium tetrafluoroborate, [OMIM][BF4] and water were accurately measured. [BMIM][PF 6] and [OMIM][BF4] were synthesized by adapting a procedure from the literature to a simpler, single-vessel and faster methodology, with a much lesser consumption of organic solvent. We employed the solvation-parameter model to elucidate the general chemical interactions involved in RTIL/water partitioning. With this purpose, we have selected different solute descriptor parameters that measure polarity, polarizability, hydrogen-bond-donor and hydrogen-bond-acceptor interactions, and cavity formation for a set of specifically selected probe molecules (the training set). The obtained multiparametric equations were used to predict the partition coefficients for compounds not present in the training set (the test set), most being of biological interest. Partial solubility of the ionic liquid in water (and water into the ionic liquid) was taken into account to explain the obtained results. This fact has not been deeply considered up to date. Solute descriptors were obtained from the literature, when available, or else calculated through commercial software. An excellent agreement between calculated and experimental log PIL/w values was obtained, which demonstrated that the resulting multiparametric equations are robust and allow predicting partitioning for any organic molecule in the biphasic systems studied. © Springer-Verlag 2011.&quot;,&quot;publisher&quot;:&quot;Anal Bioanal Chem&quot;,&quot;issue&quot;:&quot;8&quot;,&quot;volume&quot;:&quot;399&quot;},&quot;isTemporary&quot;:false}]},{&quot;citationID&quot;:&quot;MENDELEY_CITATION_75cb2dcc-d2af-4be3-ab18-a921878009e4&quot;,&quot;properties&quot;:{&quot;noteIndex&quot;:0},&quot;isEdited&quot;:false,&quot;manualOverride&quot;:{&quot;isManuallyOverridden&quot;:false,&quot;citeprocText&quot;:&quot;(Wenlock et al., 2011)&quot;,&quot;manualOverrideText&quot;:&quot;&quot;},&quot;citationTag&quot;:&quot;MENDELEY_CITATION_v3_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&quot;,&quot;citationItems&quot;:[{&quot;id&quot;:&quot;836642a1-2122-374e-8b76-25023fdcebf0&quot;,&quot;itemData&quot;:{&quot;type&quot;:&quot;article-journal&quot;,&quot;id&quot;:&quot;836642a1-2122-374e-8b76-25023fdcebf0&quot;,&quot;title&quot;:&quot;A method for measuring the lipophilicity of compounds in mixtures of 10&quot;,&quot;author&quot;:[{&quot;family&quot;:&quot;Wenlock&quot;,&quot;given&quot;:&quot;Mark C.&quot;,&quot;parse-names&quot;:false,&quot;dropping-particle&quot;:&quot;&quot;,&quot;non-dropping-particle&quot;:&quot;&quot;},{&quot;family&quot;:&quot;Potter&quot;,&quot;given&quot;:&quot;Tim&quot;,&quot;parse-names&quot;:false,&quot;dropping-particle&quot;:&quot;&quot;,&quot;non-dropping-particle&quot;:&quot;&quot;},{&quot;family&quot;:&quot;Barton&quot;,&quot;given&quot;:&quot;Patrick&quot;,&quot;parse-names&quot;:false,&quot;dropping-particle&quot;:&quot;&quot;,&quot;non-dropping-particle&quot;:&quot;&quot;},{&quot;family&quot;:&quot;Austin&quot;,&quot;given&quot;:&quot;Rupert P.&quot;,&quot;parse-names&quot;:false,&quot;dropping-particle&quot;:&quot;&quot;,&quot;non-dropping-particle&quot;:&quot;&quot;}],&quot;container-title&quot;:&quot;Journal of Biomolecular Screening&quot;,&quot;container-title-short&quot;:&quot;J Biomol Screen&quot;,&quot;DOI&quot;:&quot;10.1177/1087057110396372&quot;,&quot;ISSN&quot;:&quot;10870571&quot;,&quot;PMID&quot;:&quot;21343602&quot;,&quot;issued&quot;:{&quot;date-parts&quot;:[[2011,3]]},&quot;page&quot;:&quot;348-355&quot;,&quot;abstract&quot;:&quot;Lipophilicity is an important parameter for any potential drug candidate. Accurate and efficient lipophilicity measurements facilitate the development of high-quality predictive in silico models that support the design of future drugs. Lipophilicity estimates derived from the traditional 1-octanol/water shake flask techniques have been the most widely employed and are therefore the best understood. This technique can be considered to give a good measure of a compound's lipophilicity, albeit slower and more labor intensive to run compared with some other methodologies. Herein is described and validated an efficient 1-octanol/water shake flask technique that has sufficient capacity to be run as a primary screen within the drug discovery process. This is achieved by the simultaneous measurement of the distribution coefficients of mixtures of up to 10 compounds using high-performance liquid chromatography and tandem mass spectrometry. Concerns regarding ion pair partitioning that could result in erroneous results due to interactions between compounds within a mixture are discussed. (Journal of Biomolecular Screening 2011;16:348-355) © 2011 Society for Laboratory Automation and Screening.&quot;,&quot;issue&quot;:&quot;3&quot;,&quot;volume&quot;:&quot;16&quot;},&quot;isTemporary&quot;:false}]},{&quot;citationID&quot;:&quot;MENDELEY_CITATION_5fae09a6-abb0-4a50-8dba-fb5aaa72a9ee&quot;,&quot;properties&quot;:{&quot;noteIndex&quot;:0},&quot;isEdited&quot;:false,&quot;manualOverride&quot;:{&quot;isManuallyOverridden&quot;:false,&quot;citeprocText&quot;:&quot;(Heid et al., 2023)&quot;,&quot;manualOverrideText&quot;:&quot;&quot;},&quot;citationTag&quot;:&quot;MENDELEY_CITATION_v3_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&quot;,&quot;citationItems&quot;:[{&quot;id&quot;:&quot;a5df04c4-b720-33a6-b391-70505832de61&quot;,&quot;itemData&quot;:{&quot;type&quot;:&quot;article-journal&quot;,&quot;id&quot;:&quot;a5df04c4-b720-33a6-b391-70505832de61&quot;,&quot;title&quot;:&quot;Chemprop: A Machine Learning Package for Chemical Property Prediction&quot;,&quot;author&quot;:[{&quot;family&quot;:&quot;Heid&quot;,&quot;given&quot;:&quot;Esther&quot;,&quot;parse-names&quot;:false,&quot;dropping-particle&quot;:&quot;&quot;,&quot;non-dropping-particle&quot;:&quot;&quot;},{&quot;family&quot;:&quot;Greenman&quot;,&quot;given&quot;:&quot;Kevin P.&quot;,&quot;parse-names&quot;:false,&quot;dropping-particle&quot;:&quot;&quot;,&quot;non-dropping-particle&quot;:&quot;&quot;},{&quot;family&quot;:&quot;Chung&quot;,&quot;given&quot;:&quot;Yunsie&quot;,&quot;parse-names&quot;:false,&quot;dropping-particle&quot;:&quot;&quot;,&quot;non-dropping-particle&quot;:&quot;&quot;},{&quot;family&quot;:&quot;Li&quot;,&quot;given&quot;:&quot;Shih-Cheng&quot;,&quot;parse-names&quot;:false,&quot;dropping-particle&quot;:&quot;&quot;,&quot;non-dropping-particle&quot;:&quot;&quot;},{&quot;family&quot;:&quot;Graff&quot;,&quot;given&quot;:&quot;David E.&quot;,&quot;parse-names&quot;:false,&quot;dropping-particle&quot;:&quot;&quot;,&quot;non-dropping-particle&quot;:&quot;&quot;},{&quot;family&quot;:&quot;Vermeire&quot;,&quot;given&quot;:&quot;Florence H.&quot;,&quot;parse-names&quot;:false,&quot;dropping-particle&quot;:&quot;&quot;,&quot;non-dropping-particle&quot;:&quot;&quot;},{&quot;family&quot;:&quot;Wu&quot;,&quot;given&quot;:&quot;Haoyang&quot;,&quot;parse-names&quot;:false,&quot;dropping-particle&quot;:&quot;&quot;,&quot;non-dropping-particle&quot;:&quot;&quot;},{&quot;family&quot;:&quot;Green&quot;,&quot;given&quot;:&quot;William H.&quot;,&quot;parse-names&quot;:false,&quot;dropping-particle&quot;:&quot;&quot;,&quot;non-dropping-particle&quot;:&quot;&quot;},{&quot;family&quot;:&quot;McGill&quot;,&quot;given&quot;:&quot;Charles J.&quot;,&quot;parse-names&quot;:false,&quot;dropping-particle&quot;:&quot;&quot;,&quot;non-dropping-particle&quot;:&quot;&quot;}],&quot;accessed&quot;:{&quot;date-parts&quot;:[[2023,12,22]]},&quot;DOI&quot;:&quot;10.26434/CHEMRXIV-2023-3ZCFL-V3&quot;,&quot;URL&quot;:&quot;https://chemrxiv.org/engage/chemrxiv/article-details/656f3bae5bc9fcb5c918caa2&quot;,&quot;issued&quot;:{&quot;date-parts&quot;:[[2023,12,6]]},&quot;abstract&quot;:&quot;Deep learning has become a powerful and frequently employed tool for the prediction of molecular properties, thus creating a need for open-source and versatile software solutions that can be operated by non-experts. Among current approaches, directed message-passing neural networks (D-MPNNs) have proven to perform well on a variety of property prediction tasks. The software package Chemprop implements the D-MPNN architecture, and offers simple, easy, and fast access to machine-learned molecular properties. Compared to its initial version, we present a multitude of new Chemprop functionalities such as the support of multi-molecule properties, reactions, atom/bond-level properties, and spectra. Further, we incorporate various uncertainty quantification and calibration methods along with related metrics, as well as pretraining and transfer learning workflows, improved hyperparameter optimization, and other customization options concerning loss functions or atom/bond features. We benchmark D-MPNN models trained using Chemprop with the new reaction, atom-level and spectra functionality on a variety of property prediction datasets, including MoleculeNet and SAMPL, and observe state-of-the-art performance on the prediction of water-octanol partition coefficients, reaction barrier heights, atomic partial charges, and absorption spectra. Chemprop enables out-of-the-box training of D-MPNN models for a variety of problem settings in a fast, user-friendly, and open-source software.&quot;,&quot;container-title-short&quot;:&quot;&quot;},&quot;isTemporary&quot;:false}]},{&quot;citationID&quot;:&quot;MENDELEY_CITATION_21c3b424-0b87-4807-a21a-5d788a91fa93&quot;,&quot;properties&quot;:{&quot;noteIndex&quot;:0},&quot;isEdited&quot;:false,&quot;manualOverride&quot;:{&quot;isManuallyOverridden&quot;:false,&quot;citeprocText&quot;:&quot;(Narayanan et al., 2023)&quot;,&quot;manualOverrideText&quot;:&quot;&quot;},&quot;citationTag&quot;:&quot;MENDELEY_CITATION_v3_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&quot;,&quot;citationItems&quot;:[{&quot;id&quot;:&quot;9bf8e118-59ba-33a7-a00c-1f44d75b7dda&quot;,&quot;itemData&quot;:{&quot;type&quot;:&quot;article-journal&quot;,&quot;id&quot;:&quot;9bf8e118-59ba-33a7-a00c-1f44d75b7dda&quot;,&quot;title&quot;:&quot;Hybrid modeling for biopharmaceutical processes: advantages, opportunities, and implementation&quot;,&quot;author&quot;:[{&quot;family&quot;:&quot;Narayanan&quot;,&quot;given&quot;:&quot;Harini&quot;,&quot;parse-names&quot;:false,&quot;dropping-particle&quot;:&quot;&quot;,&quot;non-dropping-particle&quot;:&quot;&quot;},{&quot;family&quot;:&quot;Stosch&quot;,&quot;given&quot;:&quot;Moritz&quot;,&quot;parse-names&quot;:false,&quot;dropping-particle&quot;:&quot;&quot;,&quot;non-dropping-particle&quot;:&quot;von&quot;},{&quot;family&quot;:&quot;Feidl&quot;,&quot;given&quot;:&quot;Fabian&quot;,&quot;parse-names&quot;:false,&quot;dropping-particle&quot;:&quot;&quot;,&quot;non-dropping-particle&quot;:&quot;&quot;},{&quot;family&quot;:&quot;Sokolov&quot;,&quot;given&quot;:&quot;Michael&quot;,&quot;parse-names&quot;:false,&quot;dropping-particle&quot;:&quot;&quot;,&quot;non-dropping-particle&quot;:&quot;&quot;},{&quot;family&quot;:&quot;Morbidelli&quot;,&quot;given&quot;:&quot;Massimo&quot;,&quot;parse-names&quot;:false,&quot;dropping-particle&quot;:&quot;&quot;,&quot;non-dropping-particle&quot;:&quot;&quot;},{&quot;family&quot;:&quot;Butté&quot;,&quot;given&quot;:&quot;Alessandro&quot;,&quot;parse-names&quot;:false,&quot;dropping-particle&quot;:&quot;&quot;,&quot;non-dropping-particle&quot;:&quot;&quot;}],&quot;container-title&quot;:&quot;Frontiers in Chemical Engineering&quot;,&quot;accessed&quot;:{&quot;date-parts&quot;:[[2023,11,23]]},&quot;DOI&quot;:&quot;10.3389/FCENG.2023.1157889/BIBTEX&quot;,&quot;ISSN&quot;:&quot;26732718&quot;,&quot;issued&quot;:{&quot;date-parts&quot;:[[2023,5,15]]},&quot;page&quot;:&quot;1157889&quot;,&quot;abstract&quot;:&quot;Process models are mathematical formulations (essentially a set of equations) that try to represent the real system/process in a digital or virtual form. These are derived either based on fundamental physical laws often combined with empirical assumptions or learned based on data. The former has been existing for several decades in chemical and process engineering while the latter has recently received a lot of attention with the emergence of several artificial intelligence/machine learning techniques. Hybrid modeling is an emerging modeling paradigm that explores the synergy between existing these two paradigms, taking advantage of the existing process knowledge (or engineering know-how) and information disseminated by the collected data. Such an approach is especially suitable for systems and industries where data generation is significantly resource intensive while at the same time fundamentally not completely deciphered such as the processes involved in the biopharmaceutical pipeline. This technology could, in fact, be the enabler to meeting the demands and goals of several initiatives such as Quality by design, Process Analytical tools, and Pharma 4.0. In addition, it can aid in different process applications throughout process development and Chemistry, Manufacturing, and Control (CMC) to make it more strategic and efficient. This article focuses on providing a step-by-step guide to the different considerations to be made to develop a reliable and applicable hybrid model. In addition, the article aims at highlighting the need for such tools in the biopharmaceutical industry and summarizes the works that advocate its implications. Subsequently, the key qualities of hybrid modeling that make it a key enabler in the biopharmaceutical industry are elaborated with reference to the literature demonstrating such qualities.&quot;,&quot;publisher&quot;:&quot;Frontiers Media S.A.&quot;,&quot;volume&quot;:&quot;5&quot;,&quot;container-title-short&quot;:&quot;&quot;},&quot;isTemporary&quot;:false}]},{&quot;citationID&quot;:&quot;MENDELEY_CITATION_7cc72be4-2290-47c6-935c-19a027dc4e72&quot;,&quot;properties&quot;:{&quot;noteIndex&quot;:0},&quot;isEdited&quot;:false,&quot;manualOverride&quot;:{&quot;isManuallyOverridden&quot;:true,&quot;citeprocText&quot;:&quot;(Bannan et al., 2016; Jiang et al., 2013)&quot;,&quot;manualOverrideText&quot;:&quot;(Jiang et al., 2013)&quot;},&quot;citationTag&quot;:&quot;MENDELEY_CITATION_v3_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&quot;,&quot;citationItems&quot;:[{&quot;id&quot;:&quot;337563e8-141b-30ba-b71d-21ca0670a36b&quot;,&quot;itemData&quot;:{&quot;type&quot;:&quot;article-journal&quot;,&quot;id&quot;:&quot;337563e8-141b-30ba-b71d-21ca0670a36b&quot;,&quot;title&quot;:&quot;Abraham model correlations for predicting gas-to-liquid partition coefficients and activity coefficients of organic solutes dissolved in 1-(2-methoxyethyl)-1-methylpyrrolidinium tris(pentafluoroethyl) trifluorophosphate&quot;,&quot;author&quot;:[{&quot;family&quot;:&quot;Jiang&quot;,&quot;given&quot;:&quot;Rui&quot;,&quot;parse-names&quot;:false,&quot;dropping-particle&quot;:&quot;&quot;,&quot;non-dropping-particle&quot;:&quot;&quot;},{&quot;family&quot;:&quot;Anderson&quot;,&quot;given&quot;:&quot;Jared L.&quot;,&quot;parse-names&quot;:false,&quot;dropping-particle&quot;:&quot;&quot;,&quot;non-dropping-particle&quot;:&quot;&quot;},{&quot;family&quot;:&quot;Stephens&quot;,&quot;given&quot;:&quot;Timothy W.&quot;,&quot;parse-names&quot;:false,&quot;dropping-particle&quot;:&quot;&quot;,&quot;non-dropping-particle&quot;:&quot;&quot;},{&quot;family&quot;:&quot;Acree&quot;,&quot;given&quot;:&quot;William E. (William Eugene)&quot;,&quot;parse-names&quot;:false,&quot;dropping-particle&quot;:&quot;&quot;,&quot;non-dropping-particle&quot;:&quot;&quot;},{&quot;family&quot;:&quot;Abraham&quot;,&quot;given&quot;:&quot;M. H. (Michael H.)&quot;,&quot;parse-names&quot;:false,&quot;dropping-particle&quot;:&quot;&quot;,&quot;non-dropping-particle&quot;:&quot;&quot;}],&quot;container-title&quot;:&quot;European Chemical Bulletin, 2013, Hungary: Deuton-X Ltd.&quot;,&quot;accessed&quot;:{&quot;date-parts&quot;:[[2023,9,11]]},&quot;URL&quot;:&quot;https://digital.library.unt.edu/ark:/67531/metadc171455/&quot;,&quot;issued&quot;:{&quot;date-parts&quot;:[[2013]]},&quot;page&quot;:&quot;741-751&quot;,&quot;abstract&quot;:&quot;Article on Abraham model correlations for predicting gas-to-liquid partition coefficients and activity coefficients of organic solutes.&quot;,&quot;publisher&quot;:&quot;Deuton-X Ltd.&quot;,&quot;issue&quot;:&quot;10&quot;,&quot;volume&quot;:&quot;2&quot;,&quot;container-title-short&quot;:&quot;&quot;},&quot;isTemporary&quot;:false},{&quot;id&quot;:&quot;8c0e3475-9ec9-34f4-9324-1fbadddeee48&quot;,&quot;itemData&quot;:{&quot;type&quot;:&quot;article-journal&quot;,&quot;id&quot;:&quot;8c0e3475-9ec9-34f4-9324-1fbadddeee48&quot;,&quot;title&quot;:&quot;Calculating Partition Coefficients of Small Molecules in Octanol/Water and Cyclohexane/Water&quot;,&quot;author&quot;:[{&quot;family&quot;:&quot;Bannan&quot;,&quot;given&quot;:&quot;Caitlin C.&quot;,&quot;parse-names&quot;:false,&quot;dropping-particle&quot;:&quot;&quot;,&quot;non-dropping-particle&quot;:&quot;&quot;},{&quot;family&quot;:&quot;Calabró&quot;,&quot;given&quot;:&quot;Gaetano&quot;,&quot;parse-names&quot;:false,&quot;dropping-particle&quot;:&quot;&quot;,&quot;non-dropping-particle&quot;:&quot;&quot;},{&quot;family&quot;:&quot;Kyu&quot;,&quot;given&quot;:&quot;Daisy Y.&quot;,&quot;parse-names&quot;:false,&quot;dropping-particle&quot;:&quot;&quot;,&quot;non-dropping-particle&quot;:&quot;&quot;},{&quot;family&quot;:&quot;Mobley&quot;,&quot;given&quot;:&quot;David L.&quot;,&quot;parse-names&quot;:false,&quot;dropping-particle&quot;:&quot;&quot;,&quot;non-dropping-particle&quot;:&quot;&quot;}],&quot;container-title&quot;:&quot;Journal of Chemical Theory and Computation&quot;,&quot;container-title-short&quot;:&quot;J Chem Theory Comput&quot;,&quot;DOI&quot;:&quot;10.1021/acs.jctc.6b00449&quot;,&quot;ISSN&quot;:&quot;15499626&quot;,&quot;issued&quot;:{&quot;date-parts&quot;:[[2016,8,9]]},&quot;page&quot;:&quot;4015-4024&quot;,&quot;abstract&quot;:&quot;Partition coefficients describe how a solute is distributed between two immiscible solvents. They are used in drug design as a measure of a solute's hydrophobicity and a proxy for its membrane permeability. We calculate partition coefficients from transfer free energies using molecular dynamics simulations in explicit solvent. Setup is done by our new Solvation Toolkit which automates the process of creating input files for any combination of solutes and solvents for many popular molecular dynamics software packages. We calculate partition coefficients between octanol/water and cyclohexane/water with the Generalized AMBER Force Field (GAFF) and the Dielectric Corrected GAFF (GAFF-DC). With similar methods in the past we found a root-mean-squared error (RMSE) of 6.3 kJ/mol in hydration free energies which would correspond to an error of around 1.6 log units in partition coefficients if solvation free energies in both solvents were estimated with comparable accuracy. Here we find an overall RMSE of about 1.2 log units with both force fields. Results from GAFF and GAFF-DC seem to exhibit systematic biases in opposite directions for calculated cyclohexane/water partition coefficients.&quot;,&quot;publisher&quot;:&quot;American Chemical Society&quot;,&quot;issue&quot;:&quot;8&quot;,&quot;volume&quot;:&quot;12&quot;},&quot;isTemporary&quot;:false}]},{&quot;citationID&quot;:&quot;MENDELEY_CITATION_bb5785df-d74f-4de6-8672-5df619580064&quot;,&quot;properties&quot;:{&quot;noteIndex&quot;:0},&quot;isEdited&quot;:false,&quot;manualOverride&quot;:{&quot;isManuallyOverridden&quot;:true,&quot;citeprocText&quot;:&quot;(Wildman &amp;#38; Crippen, 1999)&quot;,&quot;manualOverrideText&quot;:&quot;(Wildman &amp; Crippen, 1999).&quot;},&quot;citationItems&quot;:[{&quot;id&quot;:&quot;cd7b299b-cffa-3844-b9f1-5d731acaa56e&quot;,&quot;itemData&quot;:{&quot;type&quot;:&quot;article-journal&quot;,&quot;id&quot;:&quot;cd7b299b-cffa-3844-b9f1-5d731acaa56e&quot;,&quot;title&quot;:&quot;Prediction of physicochemical parameters by atomic contributions&quot;,&quot;author&quot;:[{&quot;family&quot;:&quot;Wildman&quot;,&quot;given&quot;:&quot;Scott A.&quot;,&quot;parse-names&quot;:false,&quot;dropping-particle&quot;:&quot;&quot;,&quot;non-dropping-particle&quot;:&quot;&quot;},{&quot;family&quot;:&quot;Crippen&quot;,&quot;given&quot;:&quot;Gordon M.&quot;,&quot;parse-names&quot;:false,&quot;dropping-particle&quot;:&quot;&quot;,&quot;non-dropping-particle&quot;:&quot;&quot;}],&quot;container-title&quot;:&quot;Journal of Chemical Information and Computer Sciences&quot;,&quot;container-title-short&quot;:&quot;J Chem Inf Comput Sci&quot;,&quot;DOI&quot;:&quot;10.1021/ci990307l&quot;,&quot;ISSN&quot;:&quot;00952338&quot;,&quot;issued&quot;:{&quot;date-parts&quot;:[[1999]]},&quot;page&quot;:&quot;868-873&quot;,&quot;abstract&quot;:&quot;We present a new atom type classification system for use in atom-based calculation of partition coefficient (log P) and molar refractivity (MR) designed in part to address published concerns of previous atomic methods. The 68 atomic contributions to log P have been determined by fitting an extensive training set of 9920 molecules, with r2 = 0.918 and σ = 0.677. A separate set of 3412 molecules was used for the determination of contributions to MR with r2 = 0.997 and σ = 1.43. Both calculations are shown to have high predictive ability.&quot;,&quot;publisher&quot;:&quot;American Chemical Society&quot;,&quot;issue&quot;:&quot;5&quot;,&quot;volume&quot;:&quot;39&quot;},&quot;isTemporary&quot;:false}],&quot;citationTag&quot;:&quot;MENDELEY_CITATION_v3_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&quot;},{&quot;citationID&quot;:&quot;MENDELEY_CITATION_9c655394-8880-4208-ab51-f5c0173c294d&quot;,&quot;properties&quot;:{&quot;noteIndex&quot;:0},&quot;isEdited&quot;:false,&quot;manualOverride&quot;:{&quot;isManuallyOverridden&quot;:false,&quot;citeprocText&quot;:&quot;(Wildman &amp;#38; Crippen, 1999)&quot;,&quot;manualOverrideText&quot;:&quot;&quot;},&quot;citationTag&quot;:&quot;MENDELEY_CITATION_v3_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&quot;,&quot;citationItems&quot;:[{&quot;id&quot;:&quot;cd7b299b-cffa-3844-b9f1-5d731acaa56e&quot;,&quot;itemData&quot;:{&quot;type&quot;:&quot;article-journal&quot;,&quot;id&quot;:&quot;cd7b299b-cffa-3844-b9f1-5d731acaa56e&quot;,&quot;title&quot;:&quot;Prediction of physicochemical parameters by atomic contributions&quot;,&quot;author&quot;:[{&quot;family&quot;:&quot;Wildman&quot;,&quot;given&quot;:&quot;Scott A.&quot;,&quot;parse-names&quot;:false,&quot;dropping-particle&quot;:&quot;&quot;,&quot;non-dropping-particle&quot;:&quot;&quot;},{&quot;family&quot;:&quot;Crippen&quot;,&quot;given&quot;:&quot;Gordon M.&quot;,&quot;parse-names&quot;:false,&quot;dropping-particle&quot;:&quot;&quot;,&quot;non-dropping-particle&quot;:&quot;&quot;}],&quot;container-title&quot;:&quot;Journal of Chemical Information and Computer Sciences&quot;,&quot;container-title-short&quot;:&quot;J Chem Inf Comput Sci&quot;,&quot;DOI&quot;:&quot;10.1021/ci990307l&quot;,&quot;ISSN&quot;:&quot;00952338&quot;,&quot;issued&quot;:{&quot;date-parts&quot;:[[1999]]},&quot;page&quot;:&quot;868-873&quot;,&quot;abstract&quot;:&quot;We present a new atom type classification system for use in atom-based calculation of partition coefficient (log P) and molar refractivity (MR) designed in part to address published concerns of previous atomic methods. The 68 atomic contributions to log P have been determined by fitting an extensive training set of 9920 molecules, with r2 = 0.918 and σ = 0.677. A separate set of 3412 molecules was used for the determination of contributions to MR with r2 = 0.997 and σ = 1.43. Both calculations are shown to have high predictive ability.&quot;,&quot;publisher&quot;:&quot;American Chemical Society&quot;,&quot;issue&quot;:&quot;5&quot;,&quot;volume&quot;:&quot;39&quot;},&quot;isTemporary&quot;:false}]},{&quot;citationID&quot;:&quot;MENDELEY_CITATION_753c893c-3eb6-4cf8-99ca-152e586f7a50&quot;,&quot;properties&quot;:{&quot;noteIndex&quot;:0},&quot;isEdited&quot;:false,&quot;manualOverride&quot;:{&quot;isManuallyOverridden&quot;:false,&quot;citeprocText&quot;:&quot;(Guzman et al., 2016)&quot;,&quot;manualOverrideText&quot;:&quot;&quot;},&quot;citationTag&quot;:&quot;MENDELEY_CITATION_v3_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&quot;,&quot;citationItems&quot;:[{&quot;id&quot;:&quot;7bc7f1a7-1730-334d-9991-47e1be4a2ffa&quot;,&quot;itemData&quot;:{&quot;type&quot;:&quot;paper-conference&quot;,&quot;id&quot;:&quot;7bc7f1a7-1730-334d-9991-47e1be4a2ffa&quot;,&quot;title&quot;:&quot;Ensemble methods for app review classification: An approach for software evolution&quot;,&quot;author&quot;:[{&quot;family&quot;:&quot;Guzman&quot;,&quot;given&quot;:&quot;Emitza&quot;,&quot;parse-names&quot;:false,&quot;dropping-particle&quot;:&quot;&quot;,&quot;non-dropping-particle&quot;:&quot;&quot;},{&quot;family&quot;:&quot;El-Haliby&quot;,&quot;given&quot;:&quot;Muhammad&quot;,&quot;parse-names&quot;:false,&quot;dropping-particle&quot;:&quot;&quot;,&quot;non-dropping-particle&quot;:&quot;&quot;},{&quot;family&quot;:&quot;Bruegge&quot;,&quot;given&quot;:&quot;Bernd&quot;,&quot;parse-names&quot;:false,&quot;dropping-particle&quot;:&quot;&quot;,&quot;non-dropping-particle&quot;:&quot;&quot;}],&quot;container-title&quot;:&quot;Proceedings - 2015 30th IEEE/ACM International Conference on Automated Software Engineering, ASE 2015&quot;,&quot;DOI&quot;:&quot;10.1109/ASE.2015.88&quot;,&quot;ISBN&quot;:&quot;9781509000241&quot;,&quot;issued&quot;:{&quot;date-parts&quot;:[[2016,1,4]]},&quot;page&quot;:&quot;771-776&quot;,&quot;abstract&quot;:&quot;App marketplaces are distribution platforms for mobile applications that serve as a communication channel between users and developers. These platforms allow users to write reviews about downloaded apps. Recent studies found that such reviews include information that is useful for software evolution. However, the manual analysis of a large amount of user reviews is a tedious and time consuming task. In this work we propose a taxonomy for classifying app reviews into categories relevant for software evolution. Additionally, we describe an experiment that investigates the performance of individual machine learning algorithms and its ensembles for automatically classifying the app reviews. We evaluated the performance of the machine learning techniques on 4550 reviews that were systematically labeled using content analysis methods. Overall, the ensembles had a better performance than the individual classifiers, with an average precision of 0.74 and 0.59 recall.&quot;,&quot;publisher&quot;:&quot;Institute of Electrical and Electronics Engineers Inc.&quot;,&quot;container-title-short&quot;:&quot;&quot;},&quot;isTemporary&quot;:false}]},{&quot;citationID&quot;:&quot;MENDELEY_CITATION_32e543fc-7e56-4135-b031-977256898565&quot;,&quot;properties&quot;:{&quot;noteIndex&quot;:0},&quot;isEdited&quot;:false,&quot;manualOverride&quot;:{&quot;isManuallyOverridden&quot;:false,&quot;citeprocText&quot;:&quot;(Di Caprio et al., 2023)&quot;,&quot;manualOverrideText&quot;:&quot;&quot;},&quot;citationTag&quot;:&quot;MENDELEY_CITATION_v3_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&quot;,&quot;citationItems&quot;:[{&quot;id&quot;:&quot;baf63376-651b-3697-a0a1-8f680076f750&quot;,&quot;itemData&quot;:{&quot;type&quot;:&quot;article-journal&quot;,&quot;id&quot;:&quot;baf63376-651b-3697-a0a1-8f680076f750&quot;,&quot;title&quot;:&quot;Predicting overall mass transfer coefficients of CO2 capture into monoethanolamine in spray columns with hybrid machine learning&quot;,&quot;author&quot;:[{&quot;family&quot;:&quot;Caprio&quot;,&quot;given&quot;:&quot;Ulderico&quot;,&quot;parse-names&quot;:false,&quot;dropping-particle&quot;:&quot;&quot;,&quot;non-dropping-particle&quot;:&quot;Di&quot;},{&quot;family&quot;:&quot;Wu&quot;,&quot;given&quot;:&quot;Min&quot;,&quot;parse-names&quot;:false,&quot;dropping-particle&quot;:&quot;&quot;,&quot;non-dropping-particle&quot;:&quot;&quot;},{&quot;family&quot;:&quot;Vermeire&quot;,&quot;given&quot;:&quot;Florence&quot;,&quot;parse-names&quot;:false,&quot;dropping-particle&quot;:&quot;&quot;,&quot;non-dropping-particle&quot;:&quot;&quot;},{&quot;family&quot;:&quot;Gerven&quot;,&quot;given&quot;:&quot;Tom&quot;,&quot;parse-names&quot;:false,&quot;dropping-particle&quot;:&quot;&quot;,&quot;non-dropping-particle&quot;:&quot;Van&quot;},{&quot;family&quot;:&quot;Hellinckx&quot;,&quot;given&quot;:&quot;Peter&quot;,&quot;parse-names&quot;:false,&quot;dropping-particle&quot;:&quot;&quot;,&quot;non-dropping-particle&quot;:&quot;&quot;},{&quot;family&quot;:&quot;Waldherr&quot;,&quot;given&quot;:&quot;Steffen&quot;,&quot;parse-names&quot;:false,&quot;dropping-particle&quot;:&quot;&quot;,&quot;non-dropping-particle&quot;:&quot;&quot;},{&quot;family&quot;:&quot;Kayahan&quot;,&quot;given&quot;:&quot;Emine&quot;,&quot;parse-names&quot;:false,&quot;dropping-particle&quot;:&quot;&quot;,&quot;non-dropping-particle&quot;:&quot;&quot;},{&quot;family&quot;:&quot;Leblebici&quot;,&quot;given&quot;:&quot;M. Enis&quot;,&quot;parse-names&quot;:false,&quot;dropping-particle&quot;:&quot;&quot;,&quot;non-dropping-particle&quot;:&quot;&quot;}],&quot;container-title&quot;:&quot;Journal of CO2 Utilization&quot;,&quot;DOI&quot;:&quot;10.1016/j.jcou.2023.102452&quot;,&quot;ISSN&quot;:&quot;22129820&quot;,&quot;issued&quot;:{&quot;date-parts&quot;:[[2023,4,1]]},&quot;abstract&quot;:&quot;In order to avoid the catastrophic effects of global warming, we need to reduce CO2 emissions. Currently, the most mature technology to reduce large industrial CO2 emissions is the absorption of CO2 into aqueous monoethanolamine (MEA) solutions. The process is mostly studied in packed columns, for which many correlations have been offered to predict overall mass transfer coefficients (KGa). Spray columns are less prone to corrosion and were shown to enhance KGa. However, to the best of our knowledge, there are no models to predict KGa in spray columns. Hybrid modelling tools, a combination of machine learning techniques and first-principle information, showed remarkable capabilities in modelling complex systems. In this work, we applied hybrid modelling techniques benchmarking performances of four regressors: Ridge regression, decision tree regressor (DTr), support vector machine regressor (SVMr) and fully connected artificial neural network (ANN). We compared the performances of these modelling techniques with a model developed using the Buckingham Π-theorem, which is the most used state of the art technique to model KGa based on dimensionless numbers. SVMr and DTr showed higher accuracies among the trained models on the test set. SVMr can predict KGa within 6.4% error on the test set, whereas the Buckingham modelling approach resulted in 83 % error. The use of machine learning techniques resulted in predictive models with higher accuracies compared to the Buckingham Π-theorem. Predicting KGa with a higher accuracy allows more control over operational parameters and better column designs.&quot;,&quot;publisher&quot;:&quot;Elsevier Ltd&quot;,&quot;volume&quot;:&quot;70&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63FC-40AE-461A-98BE-16988C04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31</TotalTime>
  <Pages>6</Pages>
  <Words>2605</Words>
  <Characters>15208</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Flora Esposito</cp:lastModifiedBy>
  <cp:revision>26</cp:revision>
  <cp:lastPrinted>2004-12-17T09:20:00Z</cp:lastPrinted>
  <dcterms:created xsi:type="dcterms:W3CDTF">2023-12-23T15:01:00Z</dcterms:created>
  <dcterms:modified xsi:type="dcterms:W3CDTF">2023-12-23T15:31:00Z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