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FF6A82B" w:rsidR="00DD3D9E" w:rsidRPr="00B4388F" w:rsidRDefault="009912B1">
      <w:pPr>
        <w:pStyle w:val="Els-Title"/>
        <w:rPr>
          <w:color w:val="000000" w:themeColor="text1"/>
        </w:rPr>
      </w:pPr>
      <w:r>
        <w:rPr>
          <w:color w:val="000000" w:themeColor="text1"/>
        </w:rPr>
        <w:t xml:space="preserve">Stochastic Technoeconomic Analysis and Optimization </w:t>
      </w:r>
      <w:r w:rsidR="008E49F2">
        <w:rPr>
          <w:color w:val="000000" w:themeColor="text1"/>
        </w:rPr>
        <w:t>of</w:t>
      </w:r>
      <w:r>
        <w:rPr>
          <w:color w:val="000000" w:themeColor="text1"/>
        </w:rPr>
        <w:t xml:space="preserve"> Batch and Continuous Crystallization for </w:t>
      </w:r>
      <w:r w:rsidR="008E49F2">
        <w:rPr>
          <w:color w:val="000000" w:themeColor="text1"/>
        </w:rPr>
        <w:t xml:space="preserve">Sustainable </w:t>
      </w:r>
      <w:r>
        <w:rPr>
          <w:color w:val="000000" w:themeColor="text1"/>
        </w:rPr>
        <w:t>Pharmaceutical Manufacturing under Supply Delays</w:t>
      </w:r>
    </w:p>
    <w:p w14:paraId="144DE680" w14:textId="5D7C7AA1" w:rsidR="00DD3D9E" w:rsidRPr="009912B1" w:rsidRDefault="009912B1">
      <w:pPr>
        <w:pStyle w:val="Els-Author"/>
      </w:pPr>
      <w:r>
        <w:t>Jungsoo Rhim</w:t>
      </w:r>
      <w:r>
        <w:rPr>
          <w:vertAlign w:val="superscript"/>
        </w:rPr>
        <w:t>a,b</w:t>
      </w:r>
      <w:r>
        <w:t xml:space="preserve"> </w:t>
      </w:r>
      <w:r w:rsidR="00EA00A8">
        <w:t xml:space="preserve">, </w:t>
      </w:r>
      <w:bookmarkStart w:id="0" w:name="_GoBack"/>
      <w:bookmarkEnd w:id="0"/>
      <w:r>
        <w:t>Zoltan Nagy</w:t>
      </w:r>
      <w:r>
        <w:rPr>
          <w:vertAlign w:val="superscript"/>
        </w:rPr>
        <w:t>b</w:t>
      </w:r>
    </w:p>
    <w:p w14:paraId="63710A53" w14:textId="0E8B245B" w:rsidR="009912B1" w:rsidRPr="009912B1" w:rsidRDefault="009912B1">
      <w:pPr>
        <w:pStyle w:val="Els-Affiliation"/>
      </w:pPr>
      <w:r>
        <w:rPr>
          <w:vertAlign w:val="superscript"/>
        </w:rPr>
        <w:t>a</w:t>
      </w:r>
      <w:r>
        <w:t>Purdue University, Department of Aeronautics and Astronautics Engineering, West Lafayette, IN 47907, USA</w:t>
      </w:r>
    </w:p>
    <w:p w14:paraId="144DE682" w14:textId="41E97BCA" w:rsidR="00DD3D9E" w:rsidRPr="009912B1" w:rsidRDefault="009912B1">
      <w:pPr>
        <w:pStyle w:val="Els-Affiliation"/>
      </w:pPr>
      <w:r>
        <w:rPr>
          <w:vertAlign w:val="superscript"/>
        </w:rPr>
        <w:t>b</w:t>
      </w:r>
      <w:r>
        <w:t>Purdue University, Department of Chemical Engineering, West Lafayette, IN 47907, USA</w:t>
      </w:r>
    </w:p>
    <w:p w14:paraId="144DE683" w14:textId="367F0691" w:rsidR="008D2649" w:rsidRPr="00A94774" w:rsidRDefault="009912B1" w:rsidP="008D2649">
      <w:pPr>
        <w:pStyle w:val="Els-Affiliation"/>
        <w:spacing w:after="120"/>
      </w:pPr>
      <w:r>
        <w:t>znagy@purdue.edu</w:t>
      </w:r>
    </w:p>
    <w:p w14:paraId="144DE684" w14:textId="77777777" w:rsidR="008D2649" w:rsidRDefault="008D2649" w:rsidP="008D2649">
      <w:pPr>
        <w:pStyle w:val="Els-Abstract"/>
      </w:pPr>
      <w:r>
        <w:t>Abstract</w:t>
      </w:r>
    </w:p>
    <w:p w14:paraId="144DE686" w14:textId="144A5C56" w:rsidR="008D2649" w:rsidRDefault="00EE0285" w:rsidP="008D2649">
      <w:pPr>
        <w:pStyle w:val="Els-body-text"/>
        <w:spacing w:after="120"/>
        <w:rPr>
          <w:lang w:val="en-GB"/>
        </w:rPr>
      </w:pPr>
      <w:r>
        <w:rPr>
          <w:lang w:val="en-GB"/>
        </w:rPr>
        <w:t>T</w:t>
      </w:r>
      <w:r w:rsidR="00913135">
        <w:rPr>
          <w:lang w:val="en-GB"/>
        </w:rPr>
        <w:t xml:space="preserve">o better understand the trade-offs between batch and continuous production, a robust technoeconomic cost model to serve as a predictive decision-making tool is necessary. Thus, this study has simulated the annual production cycle for a given active pharmaceutical ingredient (API) at various production volumes for both a batch system and a continuous mixed suspension, mixed product removal (MSMPR) crystallization layout. This was done using PharmaPy, a Python-based </w:t>
      </w:r>
      <w:r w:rsidR="008E49F2">
        <w:rPr>
          <w:lang w:val="en-GB"/>
        </w:rPr>
        <w:t>modelling tool</w:t>
      </w:r>
      <w:r w:rsidR="00913135">
        <w:rPr>
          <w:lang w:val="en-GB"/>
        </w:rPr>
        <w:t xml:space="preserve"> that was custom-made for pharmaceutical flowsheet analysis. </w:t>
      </w:r>
      <w:r w:rsidR="008E49F2">
        <w:rPr>
          <w:lang w:val="en-GB"/>
        </w:rPr>
        <w:t xml:space="preserve">The batch and continuous crystallization configurations </w:t>
      </w:r>
      <w:r w:rsidR="00913135">
        <w:rPr>
          <w:lang w:val="en-GB"/>
        </w:rPr>
        <w:t xml:space="preserve">are optimized, </w:t>
      </w:r>
      <w:r w:rsidR="008E49F2">
        <w:rPr>
          <w:lang w:val="en-GB"/>
        </w:rPr>
        <w:t xml:space="preserve">and </w:t>
      </w:r>
      <w:r w:rsidR="00913135">
        <w:rPr>
          <w:lang w:val="en-GB"/>
        </w:rPr>
        <w:t xml:space="preserve">the capital expenses (CAPEX) and operational expenses (OPEX) are compared between the two systems. In addition, the </w:t>
      </w:r>
      <w:r w:rsidR="00D76369">
        <w:rPr>
          <w:lang w:val="en-GB"/>
        </w:rPr>
        <w:t xml:space="preserve">environmental </w:t>
      </w:r>
      <w:r w:rsidR="00913135">
        <w:rPr>
          <w:lang w:val="en-GB"/>
        </w:rPr>
        <w:t>sustainability of each system, through the process mass intensity metric (PMI) is analysed. We observed from the results that while the batch system is lower in overall costs, the continuous system shows more potential for expansion. Finally, to better understand each system under stochastic disruption, the optimal results are then simulated in a Monte-Carlo simulation with stochastic delivery delays of varying likelihood and length. With the added decision variable of overstocking considered, we can see that the continuous system, less overstocking is necessary, show</w:t>
      </w:r>
      <w:r w:rsidR="00690D27">
        <w:rPr>
          <w:lang w:val="en-GB"/>
        </w:rPr>
        <w:t>ing</w:t>
      </w:r>
      <w:r w:rsidR="00913135">
        <w:rPr>
          <w:lang w:val="en-GB"/>
        </w:rPr>
        <w:t xml:space="preserve"> it can serve as a more robust manufacturing option.</w:t>
      </w:r>
    </w:p>
    <w:p w14:paraId="144DE687" w14:textId="37C85BFA" w:rsidR="008D2649" w:rsidRDefault="008D2649" w:rsidP="008D2649">
      <w:pPr>
        <w:pStyle w:val="Els-body-text"/>
        <w:spacing w:after="120"/>
        <w:rPr>
          <w:lang w:val="en-GB"/>
        </w:rPr>
      </w:pPr>
      <w:r>
        <w:rPr>
          <w:b/>
          <w:bCs/>
          <w:lang w:val="en-GB"/>
        </w:rPr>
        <w:t>Keywords</w:t>
      </w:r>
      <w:r>
        <w:rPr>
          <w:lang w:val="en-GB"/>
        </w:rPr>
        <w:t xml:space="preserve">: </w:t>
      </w:r>
      <w:r w:rsidR="009912B1">
        <w:rPr>
          <w:lang w:val="en-GB"/>
        </w:rPr>
        <w:t>Technoeconomic Analysis, Industry 4.0, Process Design, Stochastic Optimization, Continuous Manufacturing</w:t>
      </w:r>
    </w:p>
    <w:p w14:paraId="144DE689" w14:textId="5F8A50A0" w:rsidR="008D2649" w:rsidRDefault="00913135" w:rsidP="008D2649">
      <w:pPr>
        <w:pStyle w:val="Els-1storder-head"/>
      </w:pPr>
      <w:r>
        <w:t>Introduction</w:t>
      </w:r>
    </w:p>
    <w:p w14:paraId="459FD84E" w14:textId="759112EB" w:rsidR="00913135" w:rsidRDefault="00913135" w:rsidP="00913135">
      <w:pPr>
        <w:pStyle w:val="Els-1storder-head"/>
        <w:numPr>
          <w:ilvl w:val="0"/>
          <w:numId w:val="0"/>
        </w:numPr>
        <w:rPr>
          <w:b w:val="0"/>
          <w:sz w:val="20"/>
        </w:rPr>
      </w:pPr>
      <w:r w:rsidRPr="00913135">
        <w:rPr>
          <w:b w:val="0"/>
          <w:sz w:val="20"/>
        </w:rPr>
        <w:t>As the field of pharmaceutical manufacturing develops, the application of continuous crystallization techniques as a process intensification method grows more important as it allows for more flexibility and efficiency in drug production, driving a revolution in the pharmaceutical industry (Diab</w:t>
      </w:r>
      <w:r w:rsidR="00490D10">
        <w:rPr>
          <w:b w:val="0"/>
          <w:sz w:val="20"/>
        </w:rPr>
        <w:t xml:space="preserve"> and Gerogiorgis</w:t>
      </w:r>
      <w:r w:rsidRPr="00913135">
        <w:rPr>
          <w:b w:val="0"/>
          <w:sz w:val="20"/>
        </w:rPr>
        <w:t xml:space="preserve">, 2020). However, for new technologies to be successfully implemented, a robust technoeconomic cost analysis is necessary to serve as a decision-making tool for manufacturers. Thus, this paper </w:t>
      </w:r>
      <w:r w:rsidR="008E49F2">
        <w:rPr>
          <w:b w:val="0"/>
          <w:sz w:val="20"/>
        </w:rPr>
        <w:t>aims</w:t>
      </w:r>
      <w:r w:rsidRPr="00913135">
        <w:rPr>
          <w:b w:val="0"/>
          <w:sz w:val="20"/>
        </w:rPr>
        <w:t xml:space="preserve"> to conduct a preliminary investigation for the comparison of conventional batch crystallizers and mixed suspension, mixed product removal (MSMPR) continuous crystallizers. Additionally, the effect that stochastic disruptions in the form of supply chain delays have </w:t>
      </w:r>
      <w:r w:rsidRPr="00913135">
        <w:rPr>
          <w:b w:val="0"/>
          <w:sz w:val="20"/>
        </w:rPr>
        <w:lastRenderedPageBreak/>
        <w:t>on each system</w:t>
      </w:r>
      <w:r w:rsidR="008E49F2">
        <w:rPr>
          <w:b w:val="0"/>
          <w:sz w:val="20"/>
        </w:rPr>
        <w:t xml:space="preserve"> are also investigated</w:t>
      </w:r>
      <w:r w:rsidRPr="00913135">
        <w:rPr>
          <w:b w:val="0"/>
          <w:sz w:val="20"/>
        </w:rPr>
        <w:t>. For both layouts, the common active pharmaceutical ingredient (API) of paracetamol (PCM), a common analgesic drug, has been selected</w:t>
      </w:r>
      <w:r w:rsidR="008E49F2">
        <w:rPr>
          <w:b w:val="0"/>
          <w:sz w:val="20"/>
        </w:rPr>
        <w:t xml:space="preserve"> as the model system. T</w:t>
      </w:r>
      <w:r w:rsidR="00690D27">
        <w:rPr>
          <w:b w:val="0"/>
          <w:sz w:val="20"/>
        </w:rPr>
        <w:t xml:space="preserve">he </w:t>
      </w:r>
      <w:r w:rsidRPr="00913135">
        <w:rPr>
          <w:b w:val="0"/>
          <w:sz w:val="20"/>
        </w:rPr>
        <w:t xml:space="preserve">comparative analysis between </w:t>
      </w:r>
      <w:r w:rsidR="008E49F2">
        <w:rPr>
          <w:b w:val="0"/>
          <w:sz w:val="20"/>
        </w:rPr>
        <w:t xml:space="preserve">the </w:t>
      </w:r>
      <w:r w:rsidRPr="00913135">
        <w:rPr>
          <w:b w:val="0"/>
          <w:sz w:val="20"/>
        </w:rPr>
        <w:t>conventional batch crystalliz</w:t>
      </w:r>
      <w:r w:rsidR="008E49F2">
        <w:rPr>
          <w:b w:val="0"/>
          <w:sz w:val="20"/>
        </w:rPr>
        <w:t>ation</w:t>
      </w:r>
      <w:r w:rsidRPr="00913135">
        <w:rPr>
          <w:b w:val="0"/>
          <w:sz w:val="20"/>
        </w:rPr>
        <w:t xml:space="preserve"> and </w:t>
      </w:r>
      <w:r w:rsidR="008E49F2">
        <w:rPr>
          <w:b w:val="0"/>
          <w:sz w:val="20"/>
        </w:rPr>
        <w:t>the MSMPR process is conducted</w:t>
      </w:r>
      <w:r w:rsidR="00690D27">
        <w:rPr>
          <w:b w:val="0"/>
          <w:sz w:val="20"/>
        </w:rPr>
        <w:t xml:space="preserve"> through </w:t>
      </w:r>
      <w:r w:rsidRPr="00913135">
        <w:rPr>
          <w:b w:val="0"/>
          <w:sz w:val="20"/>
        </w:rPr>
        <w:t>simulat</w:t>
      </w:r>
      <w:r w:rsidR="008E49F2">
        <w:rPr>
          <w:b w:val="0"/>
          <w:sz w:val="20"/>
        </w:rPr>
        <w:t>ing</w:t>
      </w:r>
      <w:r w:rsidRPr="00913135">
        <w:rPr>
          <w:b w:val="0"/>
          <w:sz w:val="20"/>
        </w:rPr>
        <w:t xml:space="preserve"> the annual performance for both systems using PharmaPy, a </w:t>
      </w:r>
      <w:r w:rsidR="00690D27">
        <w:rPr>
          <w:b w:val="0"/>
          <w:sz w:val="20"/>
        </w:rPr>
        <w:t>Python</w:t>
      </w:r>
      <w:r w:rsidR="008E49F2">
        <w:rPr>
          <w:b w:val="0"/>
          <w:sz w:val="20"/>
        </w:rPr>
        <w:t xml:space="preserve">-based simulation tool </w:t>
      </w:r>
      <w:r w:rsidRPr="00913135">
        <w:rPr>
          <w:b w:val="0"/>
          <w:sz w:val="20"/>
        </w:rPr>
        <w:t xml:space="preserve">designed for pharmaceutical flowsheet analysis </w:t>
      </w:r>
      <w:r w:rsidR="00690D27">
        <w:rPr>
          <w:b w:val="0"/>
          <w:sz w:val="20"/>
        </w:rPr>
        <w:t>(</w:t>
      </w:r>
      <w:r w:rsidR="00690D27" w:rsidRPr="00690D27">
        <w:rPr>
          <w:b w:val="0"/>
          <w:sz w:val="20"/>
        </w:rPr>
        <w:t>Casas-Orozco</w:t>
      </w:r>
      <w:r w:rsidR="00490D10">
        <w:rPr>
          <w:b w:val="0"/>
          <w:sz w:val="20"/>
        </w:rPr>
        <w:t xml:space="preserve"> et al.</w:t>
      </w:r>
      <w:r w:rsidR="00690D27" w:rsidRPr="00690D27">
        <w:rPr>
          <w:b w:val="0"/>
          <w:sz w:val="20"/>
        </w:rPr>
        <w:t>, 2021</w:t>
      </w:r>
      <w:r w:rsidR="00690D27">
        <w:rPr>
          <w:b w:val="0"/>
          <w:sz w:val="20"/>
        </w:rPr>
        <w:t>)</w:t>
      </w:r>
      <w:r w:rsidRPr="00913135">
        <w:rPr>
          <w:b w:val="0"/>
          <w:sz w:val="20"/>
        </w:rPr>
        <w:t xml:space="preserve">. </w:t>
      </w:r>
      <w:r w:rsidR="00690D27">
        <w:rPr>
          <w:b w:val="0"/>
          <w:sz w:val="20"/>
        </w:rPr>
        <w:t>The simulation-optimization is conducted with three different annual production volumes and mean crystal size as the key</w:t>
      </w:r>
      <w:r w:rsidRPr="00913135">
        <w:rPr>
          <w:b w:val="0"/>
          <w:sz w:val="20"/>
        </w:rPr>
        <w:t xml:space="preserve"> </w:t>
      </w:r>
      <w:r w:rsidR="008E49F2">
        <w:rPr>
          <w:b w:val="0"/>
          <w:sz w:val="20"/>
        </w:rPr>
        <w:t>c</w:t>
      </w:r>
      <w:r w:rsidRPr="00913135">
        <w:rPr>
          <w:b w:val="0"/>
          <w:sz w:val="20"/>
        </w:rPr>
        <w:t xml:space="preserve">ritical </w:t>
      </w:r>
      <w:r w:rsidR="008E49F2">
        <w:rPr>
          <w:b w:val="0"/>
          <w:sz w:val="20"/>
        </w:rPr>
        <w:t>q</w:t>
      </w:r>
      <w:r w:rsidRPr="00913135">
        <w:rPr>
          <w:b w:val="0"/>
          <w:sz w:val="20"/>
        </w:rPr>
        <w:t xml:space="preserve">uality </w:t>
      </w:r>
      <w:r w:rsidR="008E49F2">
        <w:rPr>
          <w:b w:val="0"/>
          <w:sz w:val="20"/>
        </w:rPr>
        <w:t>a</w:t>
      </w:r>
      <w:r w:rsidRPr="00913135">
        <w:rPr>
          <w:b w:val="0"/>
          <w:sz w:val="20"/>
        </w:rPr>
        <w:t>ttribute (CQA)</w:t>
      </w:r>
      <w:r w:rsidR="00E02689">
        <w:rPr>
          <w:b w:val="0"/>
          <w:sz w:val="20"/>
        </w:rPr>
        <w:t>.</w:t>
      </w:r>
      <w:r w:rsidRPr="00913135">
        <w:rPr>
          <w:b w:val="0"/>
          <w:sz w:val="20"/>
        </w:rPr>
        <w:t xml:space="preserve"> </w:t>
      </w:r>
      <w:r w:rsidR="00D76369">
        <w:rPr>
          <w:b w:val="0"/>
          <w:sz w:val="20"/>
        </w:rPr>
        <w:t xml:space="preserve">Furthermore, both systems were optimized for minimal costs and environmental impact. This impact was quantified using the process mass intensity (PMI) value of the systems as a quantified metric of environmental sustainability. </w:t>
      </w:r>
      <w:r w:rsidR="009025A6">
        <w:rPr>
          <w:b w:val="0"/>
          <w:sz w:val="20"/>
        </w:rPr>
        <w:t>Then, using the value acquired from the optimized cost case, a simulation of annual production with stochastic delivery delays is optimized for the number of planned deliveries and the required percentage of overstock.</w:t>
      </w:r>
    </w:p>
    <w:p w14:paraId="144DE699" w14:textId="53881C4E" w:rsidR="008D2649" w:rsidRDefault="00EE0285" w:rsidP="00DD4919">
      <w:pPr>
        <w:pStyle w:val="Els-1storder-head"/>
      </w:pPr>
      <w:r>
        <w:t>Methodology</w:t>
      </w:r>
    </w:p>
    <w:p w14:paraId="144DE69A" w14:textId="60BD7A68" w:rsidR="008D2649" w:rsidRDefault="00EE0285" w:rsidP="008D2649">
      <w:pPr>
        <w:pStyle w:val="Els-2ndorder-head"/>
      </w:pPr>
      <w:r>
        <w:t>Modeled Flowsheets</w:t>
      </w:r>
    </w:p>
    <w:p w14:paraId="144DE69C" w14:textId="5545C231" w:rsidR="008D2649" w:rsidRPr="00525FD5" w:rsidRDefault="00EE0285" w:rsidP="008D2649">
      <w:pPr>
        <w:pStyle w:val="Els-body-text"/>
      </w:pPr>
      <w:r>
        <w:t xml:space="preserve">In this study, the simulation was conducted for just the crystallizer unit operations. </w:t>
      </w:r>
      <w:r w:rsidR="00506945">
        <w:t>T</w:t>
      </w:r>
      <w:r>
        <w:t xml:space="preserve">he selected API is paracetamol (PCM) and the kinetic parameters for the API have been adapted from Szilagyi et al. (2020). For the batch system, a single unit was set as the default, but extra parallel processes were set as a decision variable, thus allowing for the numbering-up of the batch system as well as scaling-up. For the continuous system, the setup </w:t>
      </w:r>
      <w:r w:rsidR="00506945">
        <w:t xml:space="preserve">consists of </w:t>
      </w:r>
      <w:r>
        <w:t>two chained MSMPR crystallizer units to allow for</w:t>
      </w:r>
      <w:r w:rsidR="00943CF2">
        <w:t xml:space="preserve"> </w:t>
      </w:r>
      <w:r w:rsidR="00506945">
        <w:t xml:space="preserve">better </w:t>
      </w:r>
      <w:r w:rsidR="00943CF2">
        <w:t>control</w:t>
      </w:r>
      <w:r w:rsidR="00506945">
        <w:t xml:space="preserve"> of the process</w:t>
      </w:r>
      <w:r w:rsidR="00943CF2">
        <w:t xml:space="preserve">. </w:t>
      </w:r>
      <w:r w:rsidR="00525FD5">
        <w:t xml:space="preserve">The optimization is conducted with an adaptive Nelder-Mead derivative-free algorithm. </w:t>
      </w:r>
      <w:r w:rsidR="00506945">
        <w:t>F</w:t>
      </w:r>
      <w:r w:rsidR="00943CF2">
        <w:t xml:space="preserve">or the stochastic analysis, the parameters from the simulation optimized for cost are then applied </w:t>
      </w:r>
      <w:r w:rsidR="00525FD5">
        <w:t>for a day-by-day simulation of the annual production. For each simulation, the number of deliveries in the year</w:t>
      </w:r>
      <w:r w:rsidR="00332815">
        <w:t xml:space="preserve"> </w:t>
      </w:r>
      <w:r w:rsidR="00525FD5">
        <w:t xml:space="preserve">and the percentage of </w:t>
      </w:r>
      <w:r w:rsidR="00332815">
        <w:t>overstocking</w:t>
      </w:r>
      <w:r w:rsidR="00525FD5">
        <w:t xml:space="preserve"> </w:t>
      </w:r>
      <w:r w:rsidR="00332815">
        <w:t>was</w:t>
      </w:r>
      <w:r w:rsidR="00525FD5">
        <w:t xml:space="preserve"> selected as a decision variable. Then, for various delivery delay chances and delay amounts, the Monte-Carlo simulation is optimized for minimal costs and minimal stockout with a genetic algorithm</w:t>
      </w:r>
      <w:r w:rsidR="00D76369">
        <w:t xml:space="preserve"> 50 times</w:t>
      </w:r>
      <w:r w:rsidR="00525FD5">
        <w:t xml:space="preserve">. The summary of the layout is </w:t>
      </w:r>
      <w:r w:rsidR="00525FD5" w:rsidRPr="00490D10">
        <w:t xml:space="preserve">shown in Figure 1. In all cases, crystallizers were modeled with PharmaPy while the optimization </w:t>
      </w:r>
      <w:r w:rsidR="00525FD5">
        <w:t>algorithms were provided by the SciPy Python library.</w:t>
      </w:r>
    </w:p>
    <w:p w14:paraId="0F43D54F" w14:textId="0F1DEBF5" w:rsidR="00A52E96" w:rsidRDefault="00A52E96" w:rsidP="00A52E96">
      <w:pPr>
        <w:pStyle w:val="Els-body-text"/>
        <w:keepNext/>
        <w:jc w:val="right"/>
      </w:pPr>
    </w:p>
    <w:p w14:paraId="144DE69D" w14:textId="041A8CB8" w:rsidR="008D2649" w:rsidRDefault="0029218A" w:rsidP="008D2649">
      <w:pPr>
        <w:pStyle w:val="Els-2ndorder-head"/>
      </w:pPr>
      <w:r>
        <w:t>Optimization Formulation</w:t>
      </w:r>
    </w:p>
    <w:p w14:paraId="2E980A10" w14:textId="099521E0" w:rsidR="00EE656A" w:rsidRDefault="00020FC4" w:rsidP="0029218A">
      <w:pPr>
        <w:pStyle w:val="Els-body-text"/>
      </w:pPr>
      <w:r>
        <w:rPr>
          <w:noProof/>
        </w:rPr>
        <mc:AlternateContent>
          <mc:Choice Requires="wpg">
            <w:drawing>
              <wp:anchor distT="0" distB="0" distL="114300" distR="114300" simplePos="0" relativeHeight="251658240" behindDoc="0" locked="0" layoutInCell="1" allowOverlap="1" wp14:anchorId="33EA434A" wp14:editId="76CAD985">
                <wp:simplePos x="0" y="0"/>
                <wp:positionH relativeFrom="margin">
                  <wp:posOffset>2091055</wp:posOffset>
                </wp:positionH>
                <wp:positionV relativeFrom="margin">
                  <wp:posOffset>5021580</wp:posOffset>
                </wp:positionV>
                <wp:extent cx="2404745" cy="2324100"/>
                <wp:effectExtent l="0" t="0" r="0" b="0"/>
                <wp:wrapSquare wrapText="bothSides"/>
                <wp:docPr id="1703369627" name="Group 1"/>
                <wp:cNvGraphicFramePr/>
                <a:graphic xmlns:a="http://schemas.openxmlformats.org/drawingml/2006/main">
                  <a:graphicData uri="http://schemas.microsoft.com/office/word/2010/wordprocessingGroup">
                    <wpg:wgp>
                      <wpg:cNvGrpSpPr/>
                      <wpg:grpSpPr>
                        <a:xfrm>
                          <a:off x="0" y="0"/>
                          <a:ext cx="2404745" cy="2324100"/>
                          <a:chOff x="0" y="0"/>
                          <a:chExt cx="2209800" cy="1986585"/>
                        </a:xfrm>
                      </wpg:grpSpPr>
                      <wps:wsp>
                        <wps:cNvPr id="217" name="Text Box 2"/>
                        <wps:cNvSpPr txBox="1">
                          <a:spLocks noChangeArrowheads="1"/>
                        </wps:cNvSpPr>
                        <wps:spPr bwMode="auto">
                          <a:xfrm>
                            <a:off x="42863" y="1681106"/>
                            <a:ext cx="2138044" cy="305479"/>
                          </a:xfrm>
                          <a:prstGeom prst="rect">
                            <a:avLst/>
                          </a:prstGeom>
                          <a:noFill/>
                          <a:ln w="9525">
                            <a:noFill/>
                            <a:miter lim="800000"/>
                            <a:headEnd/>
                            <a:tailEnd/>
                          </a:ln>
                        </wps:spPr>
                        <wps:txbx>
                          <w:txbxContent>
                            <w:p w14:paraId="0D50D75B" w14:textId="4FDBF909" w:rsidR="00A52E96" w:rsidRPr="00CD2CB6" w:rsidRDefault="00A52E96" w:rsidP="00A52E96">
                              <w:pPr>
                                <w:pStyle w:val="Didascalia"/>
                                <w:spacing w:before="0" w:after="0"/>
                                <w:rPr>
                                  <w:sz w:val="14"/>
                                  <w:szCs w:val="16"/>
                                </w:rPr>
                              </w:pPr>
                              <w:r w:rsidRPr="00CD2CB6">
                                <w:rPr>
                                  <w:sz w:val="14"/>
                                  <w:szCs w:val="16"/>
                                </w:rPr>
                                <w:t xml:space="preserve">Figure </w:t>
                              </w:r>
                              <w:r w:rsidRPr="00CD2CB6">
                                <w:rPr>
                                  <w:sz w:val="14"/>
                                  <w:szCs w:val="16"/>
                                </w:rPr>
                                <w:fldChar w:fldCharType="begin"/>
                              </w:r>
                              <w:r w:rsidRPr="00CD2CB6">
                                <w:rPr>
                                  <w:sz w:val="14"/>
                                  <w:szCs w:val="16"/>
                                </w:rPr>
                                <w:instrText xml:space="preserve"> SEQ Figure \* ARABIC </w:instrText>
                              </w:r>
                              <w:r w:rsidRPr="00CD2CB6">
                                <w:rPr>
                                  <w:sz w:val="14"/>
                                  <w:szCs w:val="16"/>
                                </w:rPr>
                                <w:fldChar w:fldCharType="separate"/>
                              </w:r>
                              <w:r w:rsidR="00895522" w:rsidRPr="00CD2CB6">
                                <w:rPr>
                                  <w:noProof/>
                                  <w:sz w:val="14"/>
                                  <w:szCs w:val="16"/>
                                </w:rPr>
                                <w:t>1</w:t>
                              </w:r>
                              <w:r w:rsidRPr="00CD2CB6">
                                <w:rPr>
                                  <w:sz w:val="14"/>
                                  <w:szCs w:val="16"/>
                                </w:rPr>
                                <w:fldChar w:fldCharType="end"/>
                              </w:r>
                              <w:r w:rsidRPr="00CD2CB6">
                                <w:rPr>
                                  <w:sz w:val="14"/>
                                  <w:szCs w:val="16"/>
                                </w:rPr>
                                <w:t xml:space="preserve"> – Schematic summary of the two different setups as well as the stochastic simulation.</w:t>
                              </w:r>
                            </w:p>
                          </w:txbxContent>
                        </wps:txbx>
                        <wps:bodyPr rot="0" vert="horz" wrap="square" lIns="91440" tIns="45720" rIns="91440" bIns="45720" anchor="t" anchorCtr="0">
                          <a:noAutofit/>
                        </wps:bodyPr>
                      </wps:wsp>
                      <pic:pic xmlns:pic="http://schemas.openxmlformats.org/drawingml/2006/picture">
                        <pic:nvPicPr>
                          <pic:cNvPr id="16536022" name="Picture 1" descr="A diagram of a process syste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9800" cy="1685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EA434A" id="Group 1" o:spid="_x0000_s1026" style="position:absolute;left:0;text-align:left;margin-left:164.65pt;margin-top:395.4pt;width:189.35pt;height:183pt;z-index:251658240;mso-position-horizontal-relative:margin;mso-position-vertical-relative:margin;mso-width-relative:margin;mso-height-relative:margin" coordsize="22098,1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oTc7wMAAKIIAAAOAAAAZHJzL2Uyb0RvYy54bWykVm1v2zYQ/j5g/4HQ&#10;gH1z9GJJlrXIhWunQYFuC9ruB9AUZRGVSI6kI7vD/vuOpGQnToAWXYAofLvjc8/dPcztm2PfoUeq&#10;NBO8CuKbKECUE1Ezvq+Cvz6/mxUB0gbzGneC0yo4UR28Wf380+0gS5qIVnQ1VQiccF0OsgpaY2QZ&#10;hpq0tMf6RkjKYbMRqscGpmof1goP4L3vwiSK8nAQqpZKEKo1rG79ZrBy/puGEvNn02hqUFcFgM24&#10;r3Lfnf2Gq1tc7hWWLSMjDPwDKHrMOFx6drXFBqODYi9c9YwooUVjbojoQ9E0jFAXA0QTR1fR3Ctx&#10;kC6WfTns5ZkmoPaKpx92S/54fFCI1ZC7RTSf58s8WQSI4x5y5a5HseVokPsSjt4r+Uk+qHFh72c2&#10;7GOjevsXAkJHx+7pzC49GkRgMUmjdJFmASKwl8yTNI5G/kkLSXphR9q7yTKJlgUcdpbxssizIrOo&#10;wuni0OI7wxkk1JK+0KX/H12fWiypy4K2HIx0JfGZp882wrfiiBJPlTtmeULmCMtArSsNLT8I8kUj&#10;LjYt5nu6VkoMLcU14HMkQxRnU0u5LrV1sht+FzWkAx+McI6uyE6TIp8HCEiN8yKOo9yiwOWZ9nhe&#10;RGnqyZtHWbpYPuMOl1Jpc09Fj+ygChQ0jbsHP37QxtM8HbGOuXjHus7d0XE0VMEySzJn8GSnZwb6&#10;umN9FUDm4MeDsuHe8doZG8w6P4Y8dhzSOYXsgzfH3REO2sWdqE/AhBK+f0FvYNAK9TVAA/RuFei/&#10;D1jRAHXvObC5jNPUNrubpNkigYl6urN7uoM5AVdVYALkhxvjBMLHugbWG+ZouCAZsUKRrW4lIyX8&#10;js0JoxfV9m0RAytzsPi9EPbf5aPH6stBzkBHJDZsxzpmTk4TIRcWFH98YORB+cmlcOM8m+dRkkxd&#10;Dofs3dDnqKaaQOhrVDMMmtgj0SAMVeHUFemTNrT/9Zfj+jf32drTTBpQfmRrExSaEdx1J7SnnCps&#10;aG2TbqHY2z0WqDZGrvpAS6i4qQeeHw/t9Fkgu45JW382O3Y8UgawryTxFda93G4FOfSUG/9+KNoB&#10;bsF1y6SGMilpv6M1dMH7Ghgh8HYZ6D2pGPdNAW0FXTE1mJP4f5JiHUXL5O1sk0WbWRot7mbrZbqY&#10;LaK7BYheEW/izb+2Q+K0PGgK4eNuK9kIHVZfgH9Vz8eXz78U7sVBj9i9a0Az9BBAm/46iLBkGbJY&#10;tVHUkNYOGyDvIxDubc4bjukLuZZ3qz7W4kpvoJleEfdnEp0X2RI0wV8xmU8a8l0y4+B4AG4IeFzT&#10;uYfQRTk+2valfTp3py7/Wqz+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ndnQ&#10;rOIAAAAMAQAADwAAAGRycy9kb3ducmV2LnhtbEyPQUvDQBCF74L/YRnBm91NQ9s0ZlNKUU9FsBXE&#10;2zaZJqHZ2ZDdJum/dzzpcZiP976XbSbbigF73zjSEM0UCKTClQ1VGj6Pr08JCB8MlaZ1hBpu6GGT&#10;399lJi3dSB84HEIlOIR8ajTUIXSplL6o0Ro/cx0S/86utybw2Vey7M3I4baVc6WW0pqGuKE2He5q&#10;LC6Hq9XwNppxG0cvw/5y3t2+j4v3r32EWj8+TNtnEAGn8AfDrz6rQ85OJ3el0otWQzxfx4xqWK0V&#10;b2BipRJed2I0WiwTkHkm/4/IfwAAAP//AwBQSwMECgAAAAAAAAAhAO4eidvuXQAA7l0AABQAAABk&#10;cnMvbWVkaWEvaW1hZ2UxLnBuZ4lQTkcNChoKAAAADUlIRFIAAAIUAAABlggDAAAAFzTqmQAAAAFz&#10;UkdCAK7OHOkAAAAEZ0FNQQAAsY8L/GEFAAADAFBMVEX///8AAAD39/daUlLv7+/e3t4AAAi9vb1r&#10;a2uMjIxKQkIxOjrFvcXO1s6lpaUhGSHe3uZaY2OUlJRKUlLOxc6lra0pKSkZGRkIEAh7hHs6QkJ7&#10;c3u1tbWUnJwxMTFzc3O9UuZKUuaEUual5q29GeZKGeaEGeaMhFKMhBl7Ujp7GTp7UhB7GRC9hFJ7&#10;3q0Z72vFGXMx3q0ZpWt7lK0Z7yExlK0ZpSG9hBkhWmtCEBm9Ujq9GToZOmu9UhC9GRAZEGutzubv&#10;WkLvGULvnELvWhDvGRDvnBDvWnPvGXPvnHN7QnO1hHsQUjpKOmvv3kLv3hDv3nNKEGuM5lqM5hCM&#10;tVqMtRDvWqXvGaXvnKWt7+YZUrUZGbUZUpQZGZStUrUIUuZzUrWtGbUIGeZzGbW95lq95hC9tVq9&#10;tRDv3qXvUs7vGc7vjM5azuZSzlqlhOalUmMQzuZShFpahOZSzhAQhOZShBBazq0ZzlqlGWMQzq0Z&#10;hFpahK0ZzhAQhK0ZhBBKUrVKGbWM5nuM5jG9jJyMtXuMtTFKUpRKGZTvvc4QOhB7EGPO5q3OUrUp&#10;UuaUUrXOGbUpGeaUGbW95nu95jFCUim9tXu9tTFCUgjvUu/vGe/vjO9a7+ZSznulpealUoQQ7+ZS&#10;hHtapeZSzjEQpeZShDFa760ZznulGYQQ760ZhHtapa0ZzjEQpa0ZhDF7zuZS71rFhObFUmMxzuZS&#10;pVp7hOZS7xAxhOZSpRBCGULvve8QWhCljL17EIR77+ZS73vFpebFUoQx7+ZSpXt7peZS7zExpeZS&#10;pTHFlL0QACnv5s7v/zrv/717Y4QIGTFCMRDO5u+lvaUQKTpKWmt7Y1rFrZzOxebOvaVaWnOUe5wh&#10;GTo6WkIhGQhSWkKlhJzO786lvb335vfm3vfe5sX35uZKOkKMe3ve7/ectb2lrZwZAABKMTGMlHtr&#10;Y1paY1IZAAgpKTpSQkKUlKVKY1Lm///v7/fe7+ZaUmPe79739/+MlIz/9++lpZRrWmsACAD39+8A&#10;AAB9Kxo9AAABAHRSTlP/////////////////////////////////////////////////////////&#10;////////////////////////////////////////////////////////////////////////////&#10;////////////////////////////////////////////////////////////////////////////&#10;////////////////////////////////////////////////////////////////////////////&#10;//////////////////////////////////////////////////////8AU/cHJQAAAAlwSFlzAAAh&#10;1QAAIdUBBJy0nQAAWWtJREFUeF7tfV1z2jq0tj2WIllAnRQJTIzN7z1zbt8fdS72RWY6vWjSTiel&#10;mUl3m6QdkkBIw7xLH4BtbLANAdrNw5cxBmx5+dGzlqQl64ADDjjggAMOOOCAAw444IAD/jiENjVL&#10;uYg8bpY0wtCyELPNuzzwwLNtzyHmbQZIYBZ2j9DW8DrJQ10D2I1s22cCmfeL2KPjT6GAUbB2oqSI&#10;/Q6emyuMgre+nVPq+LZrViygX4vM0u7xbPtUgtlew6xaE5jZEe05Xn7x7tPxp+CuNooHbBY0iC0t&#10;HCdXLqDth/dAKNx7yStlHDGztHuEttyXyQCd5xtxOZzYwWQwGjeYDbyaiX06/hSSTIEwxlO+k4tI&#10;vsN4Am/lR0P5GtqPDTQ1ivkXYOFYbqeB7Uivdu0razTbGNbJb8i3E3LX0l+N/YT81Gyj1mwLv5RR&#10;APo2XL7w53qX5keXWMaYm6XEyvm2ALul6VX4kTWOHz+8URsOSGSO/wFWqM/18T9A2UzX7Aiuqgw0&#10;UCirQS0DMDC/7wTSZCL/vWWdMd+2766QFci6VxhNoerN33AAmLalgpgdChiFXuYdAm88dfSuLSx+&#10;fmvbH3p9IByAM7C4+qYLG3CPhaBDIs7PYc2T+vqWoJkCcHkRSb3k+jZDFoEysKNwDOuROlIqj0nt&#10;cEvusEUYHEMkiXMStGZFp2AbIXbphonjx4/ycCm36ur44epS2qsHv4wiW8APegI/QtmvJPBXRJwp&#10;3G+RIO7RxWfYQWY7REQv8lN2UbfwVzvksMuuNXThk/5AGYXrRyFxXzxsOTYlhPr64CXubs/J7A3z&#10;hXzxwFAiP6yfMZsOkGh5BC4NZgeke25TZDVavueSwK6BPBXey8YkXwE826d6AR1F1j0oi5CEFvH8&#10;gIivNoV60IVzBbsGVj+UO3wGxwuW7/khUYVihS+MENefq6/AjuYa0xz/xR226AscLrXP0RiOvw5V&#10;K7Vp9yyAFdIoPEpC32dMEDAQ9dWdIKYpsH0n6wcu7RfOvFwT2T3LOm03LKH2EUVw/F2pKRRTwBUg&#10;L50fdojtGixYzJE/oPAFLgjbuT4eyDcE6hD5TOHHZZ2NfKAcXacGus5lPgZtagM9TBx11Yrcuvg1&#10;MGUKFMDBGWEB50juwtDziYVkrSKFArGu1NqRY2MoJLnIT6E87Ls+LP7DZlQxBmax2ZOuILQMk8dv&#10;6eKOgHP08X/WK66gfOEP5fI/dhsKjfvyBOwIMaZw1a5b1qONJ4+20oeq+jgF+ye2M61H1bEpphDK&#10;cqxGIJDviZk9aDQCJu3ipyomTyqMAIoU26xufker77ayKyDTDlx4Nnw0OLHPYIUux20hBCJ4E15/&#10;OpesjxzYUTgAz1d7KktIaP2JA27V2mqtPJnhvFCAM7Cy/xnQE4N6wf5X2fbs+C0/+izNB9CvyQvp&#10;p1+Xb47BBsAo5P9+V0f+xTPctQvENIXjd9Vrxybo1FeLQu5gBG4aeFgeo0Qet1qnmILOr+bA9r86&#10;AjRSDA9c0MhWzNkDG3vwPPieA7/TI0DI+krBUBFLQIUimQJWjx1bcjD31WnYEqZxCqgZ1bHJPSCm&#10;WpfMOS0agNnh6NspWPFLiwVEag5h+5ETahk1BWqIoGb78hQHUBmiFhw/FNTFqXMmTUkzBVQW8uea&#10;t3fSKOQPaO7Ed5q7doIYUzwCT0qAHkJM+9CKFVScAnXkde+BWZMXWDeWcQonVu8JSZf6eopj0LmV&#10;15usNUhbkfKT/B15SWDJFFy+UYjg0pRGgagxim0yxbPdIgB93aOmMQp9NNxmA2aKBmB2FwBbgiC1&#10;X1Rog/+Uq24MccwhfCmO+NF383uj6w9yQ1hUxx//OTAK+b+uKkUc6TOwE7hSNWg45siB5jBrq0XF&#10;CjXQFBKkE/lg7IrYFVMYPYBALwJwCA7KG7kEoFN76Xv+MVTMkQdXiymxulvzJflopgCVb6CN4t4w&#10;xUVHrdwOZt6HBBybPODu7Yl6K5nit2aKCRyprjJnIEH0oqsZFDqeYn6JcLo0/iovAHX8ejM4Zpf5&#10;UNSaKaZeGiDJFOrTHSGhKaQclASAB1JHqVWGKUggjwjIX8oLWKc0BdSpciMoNe4qG3DtR/kCADEi&#10;qwioQ6ZHesbkxuRJnnH4HWE0hTQPA6yqj4lhivY2mSJpFJopuKd9qSc43mvNgQ14idpg5BokkIcG&#10;5/JzP1QetLBr5sSLmbEzJRQC+7M6/i+uuvAkG2DFxjEOQjX1v98NUyjpvhskvI9IHi/QpTWeeR/w&#10;aQRM8aTMF04mimkKE4y4scO6r2JVUrtrNGz7Wb6OruymfCW2rpxCEJQAB+SVvhaoLm4SCTgLMaao&#10;t3fNFHCO1DF7L9L7qEnl4ByR6TGKKDT7Llm/L91yeZSOUZtj3xRF6CthCp/44Olb7/V1JP0WffxG&#10;rPOaa/X3hymO/hWhvBHph0aCg58MVz2UCOXEsadMAdT+nfPOCxxB3fcIUppCfaERyOjEv/ZHzkPP&#10;l+dTQfj2Vzd0QZ/KA7UmnuFJYFhcd+V1BBwi4xSeTQkPbfhmI84Ujd0xxehc7QGIAN/lhEkPHY70&#10;38/1QC427kCNYteHHeYXdqfBqQ/fDeyoi8+8ucjCbdsLwtA5MkwwPf5zoFU43AiEZwTaTTJJjWDh&#10;2ddTpugoU+vvVlMYwKWuw3aOOjDcBA3l3MgdVJpCRTR14M15sV3FFPDtaZzv4Tf4X/GIniUcpUyp&#10;qR2Ucwuon8PvtE/kWlBpTRk2nH5Tex+GKchOmULbdlcec6Ril5cyYtlWEc36RzgwfaifVaFQ2GAQ&#10;QEl8Y0pjadRvWi/w4bRIpsePf0+/fa/Dpg0qj19+cxhnisYumaLPeb1OOOF8AqSH61wp8Mknijks&#10;qvBMQ61C7znRoZgJ59hqKPfawrxuVmL4CbU0BcLwq/pDwPX0IkKwYUNysXX/pc6BbSeNev292qyh&#10;ChAT2YQygf/YHpCMLc6AzYmEY4Yj0IsDKI+Gbtu5b0wP2kJQeqplCIqO13nCJb8f8mmJAWbHP4Fi&#10;MWsbXBoflJMsUGAorEI4D0QFMt7H92jbSIZcpggUhz0we6aq1sIAySDFfxfy+NWF8EeDRy9QI7Kj&#10;zVTsJGAygv2fRTf4qeqEPx3kBqpLJjZj3sJWgav/LOTx//lEYZBdtVTAX1MiFTHeWEkecMABBxxw&#10;wAEH7Ab4+1XHLfQI3I4rH/Hnxcd0afE5/xF/Tq7PvqnPYX9i72KPXd7S+xJ/5H0+v8XXqsNTH6s1&#10;aslsrlbM3mWth6eyzzoga6A6wx7wn8esBUaC6Abv/yriDRj/ZRyMIgZ/hw2L+wTda2GK/7pRHJhC&#10;Ah2YIobbHXZW2iccmCKGA1MooFlPWYWDpjgAcDCKGI4OTCFx0BRx+AdNoXDQFDHc7nCk3R7hoCni&#10;OGgKjYNRxHDQFAoHTRGHf6g+FA6aIoZD24fCgqZINJr+13DQFBoHTRHDwftQOGiKOA6aQuOgKWI4&#10;aAqFBU2xywGIO8dBU2gcNEUMB02hcNAUcRw0hcZBU8Rw0BQKhzhFHAdNoXHQFDEcNIXCQVPEcdAU&#10;GgdNEcNBUygc4hRxHDSFxkFTxHDQFAp7qCkQmiaE2zoOmkJj/zQFnk8PlAU0TUf4CtiApkBwW8DO&#10;rLwa9jBO0ZCZ/vNBZP7aV8L6mgLRpvMznO4hMubN/7DMdvunKXirYXHECbIwWCjicO3JN3LiNZl1&#10;2Y2IzK+KYTWWWUXhG3hT6nh9TYH8T59FJKtkaRjUtazB2LLED/3+D8EeagrsceQ3b5iDRTS0MOPY&#10;OXeYsNzIcSJx7/gUhcxhDsKMOW4bahNHzRCwAWxAU7Rgf9zvI9R9FhhHDh53nz+PxSO5TmYT3m/s&#10;n6ZoeA1khwhHBAEphM7EOUH3oQMUgZHrWJ9/wkefET7tHNfCycS5sRobq/PW1xSoHdaJ07UC+osG&#10;OKI4cELHFZHrsuSsR/uMPYxTNFp85NetgSOsILBYOGg7QUC9oUsnlnAswhDc4XL0howPrLqPw41F&#10;F9bXFBPPi7y7uiVkInl04qI2trDoOnA4ryiQN4291BTI59aYEShX7mHkg1H0XOTSe+ANMIpBVxpF&#10;0EIRMMSgFf5M1IDrYAOaQk5JEzrjz+9Omg5yQi4n67gU76yxs3sJXxT7qSnGco4LkBFDUBOW1QSK&#10;IMH9FUWaKS6/3IHWdOgDk+X8KZpOobM+1tcUE6kpzhzUElj8HDjuxAPTpoL+YUyxd5qCtxVT3LPP&#10;1iiQcoFH7KQdWp0TuAY/WnWPosC7qUUgLaRRDDc4gdwGNIXPqBOFo8ihYKzuHb++o5EAo0DNP4kp&#10;9i5OgcL+4BPYpoAHVqn7h6GcOKtOxiMsrIGcjax+9QZZYz2T6U85i9JmsIG2DxGGIZQheu4OCBoL&#10;8K6vudWXcyympl3dZ+yfpigHLpYHQEvh0Pah8Mf3pwByNksbwKHtQ+NP70+hJ2DaEA79KRQO/Sni&#10;OPSn0PjTNcVGcdAUCoc+mnEcNIXGoY9mDAdNobCHcYod4qApNA6aIoaDplAooikQhlusfQGWd9eN&#10;8lVx0BQaqzWF7NLiNAM5a7WGcK3wb5g5dREHTaFQJE5Bz+t18uNupjZCx8Jr1jLb6LFd4T8OmkJj&#10;taZAVE7HP/jYgUXMkTV2qYX6D3IOdtVRksvqBEvIDQqdCERtxyy+GpBjl24+3YCmQESQbgpn8BD1&#10;jcZeXxUFNMVIGYUVMgvTc4fJHnJWJ+AetwY/BQqY7D9JPOZQiizuFbs6e69P1GAUJ2axMDagKZDv&#10;RS24ScCzWri7iyKvYMnsBQpoCqquahFZV48YuWwATBEEg5+hxRkOowY6Y5i06ohEaBIUuziBKZpm&#10;8dWAmrYy5jLYgKlir6tYM44v8AijP4kpVscpNFOAUTDHDYNvWDJFz7p2xsGJxaIwdL06YQ8W+vgL&#10;nRfsXkS3whSljWJ9TTHo54xa6d79SUxRUFNYgWOdnlLAg2IKq8F468yKonewCuuutIz/LHbkwBSv&#10;bxSsvFFsQFNg2UkzAyL6c4yiSJyCyrqZR8LqQSnX6UhpivGA/viArKB5b+HgQTKF1fBOgoKT92/B&#10;KAZVmGIDmsLLJsvuH2QUhTTFBX08v5Ay8u5jz+tY7m+pKazQf4IPIxbc3SByKg/ZaS8d8DfHVjRF&#10;BabYiKbIZorr1tgs7T+KxCkE7b0LlP1jNwBiIeBtdOGrnT6sQiG9RhZWwyfDWtGroQhTYOGqeZaT&#10;97fk0nwOW+AGX7wZr7gSU6wfpxjK7twZ+LOYYqWmKArE2VuzuAoFmAK9icC5A/euFdnw7LU9cPTg&#10;7l/cGC2MQub5i/CiQG2Afu5IU2Q3KYo/SGhusD8Fj4qPB1/NFG/8rwQP8bCPH5wzjIYBgTcYIxx6&#10;d2ofUeAzl3ThRj45+qku3wnabsnzUsn7WN8o+n8FU2yuP0Xxo17NFNybF2JTKhVdf0mcfaNSzoY2&#10;qBwNLs9+fWYCpC2rsV3FKdo5muLuD9YU2eS3aaxkCvEyv+A+yn3qzHfs8QKWEZuHCJVRqCeNt/Y1&#10;bLAbTZHrfbSKXzM7x+Y0RQmsZAqoG8wSQDGFHA5kEPpgFMRzzVtDEmRuAli2elRhiteMU/xR3sfG&#10;NEUZrGSKjmcWAGrIqFaPCsI/A2Lw5zueZgrLh2Vgit/mbWG8Zpzij4poro5ToHt1n2JiXqcwm5XB&#10;SqYYB22zBHAkU3TmZf3GhxXkYr5C2UOMKbRRnO9GU2QzxfjPimiujFOIE+fm8cY5UTe9FH+mVbhl&#10;FVMMghhTqOojpim6fhcMob2UKZA12rM4xd+lKd454RK4OXXoUlRhirlRvLmVTCGzFRgokogzxS0s&#10;76ztY76jcYjor9IUwVzRZUAliRgXbPKYoZSmSAtN4X8GYvDmO96QZz/OFO3H8S7bPiZQIOP7sXq6&#10;HyMLjUfjP4spVmqK3lKjwIx23CvXDfslDKOA95FminmcwmiKGFNka4oKEc1NaAr/JOjBDaCeFGAF&#10;+/BXxSmWMwU+dah3Sn/UclR3NlYyxWpNcZHSFPPgFRiFY1n3u9EUE4exc3Ov2RE8m3c//ipN0XOX&#10;cQBm+P5E2oPrfRnpVauxkikmvThTABe5LMYUt7BM2mAZBuTmAeOzuFHAchXvYwOaIg5sl7lQ9geb&#10;0BQyjx2ABoWNopymIOLXdSjmF5qQNUc8TvFAA/oPjY068B+tat7HwSgUVmsKmTY2H5jxsTYKUbw9&#10;rJymSOONNAoSr67uQdOZRQX/3WBX/Sni4PbmMi9tEwXiFIG7TCKBURimwNGiQeWhFFOkoTVFjCkW&#10;IKuPHfWniAPb8yruj0IRTWEWMoFZwzAFOk/81DKsyRQqThGLaC7ApyNrvJs4RRz8L9YU35cJTaUp&#10;XC5BvxauP0p5H2moOEU9FtFcgOeMqnkfm9YUS/Zxn1EkTrFMQEqmoL7XBvh20cTp5byPNBa8jzRG&#10;yvvYB03xpzJFgTjFCk1hIYSHwyFGPCqaa7i4phi+//L+C+a4AQ9jcinvw7TLKZhV/u+KEc1Na4o/&#10;lSlWagrK3CUI7mLSFNNaoWujuKa4/1dyUNtrAxl5xulMeh+IOjN09KrKEc2DplAooiki1T7qPN44&#10;j87NozNbPlGPdoIcnjzZxXslijOFb89hTrKQ1ceMKbD5UMI3FV0bNMXW2j7uv7zHszsw2hzEDs2S&#10;AZ/fC8uvXWC1pgiW5qJ4YAknFvtFGk2LMwVq+0f+LTz82xf/Sq9T1ceMKbgxCAnzJa0pttX2EbfK&#10;4thnDikQp1jukupU+jPIVOsFsNr7mArNulB4I5+O9aokU0yCkxt6cuLA43G6p20H9mRbmuLS9k8Z&#10;g/vCI7Lvsj9g/n5XLKs1xYoGsTRTLP7AIlZ7H66fz69XqpV0qjAA97Ij+WBsTQUx2mYfzTG2GX5A&#10;WTdiiz68zleY2wN29pwpVmsKI98IjfWTnEEzBQmoOsrx5YaYouvnVlr3p94DWF+Un/aE22DHWxv3&#10;gWw2H7SWQK73cU/3nCkK9qfATnTjtGZDLWaQTIGdOwfu8qsbYgr4Wb+ezRWXgbYXandzXGXM5NiL&#10;rY37wPZ5zo7keh9gsPvNFAXiFDKi6cA5H+DajV43xzFroF4TLAHfSIvBG2IKC9cuaBiGz7+ew/gt&#10;dD+23ylrwZHXARE/u/Uvh5cP8IqFo6ymUm/uKppi+BcyRaE4RZdor4J7XA77jSHwXBzpzyIk3KjQ&#10;tQZMwWQ4Ku8Ot/d1Ztvf7KNvR/atucMDZLsfgNcnI1r1O9sMH03i1neV13e6HU0Bpz6vefjPZYqV&#10;mkKAWnaFf6/eRIJK9TzHOes1mPrSsMZdVrBvN9V+2UZwa0trOQILsr9JG5pjO5ri2GY5k/7kMgVc&#10;FPvNFCs1hTWB6oP4iiLxBbcGsZtljSzrvTYKXrzpHArF9ry2vLdt3zOL6h57m4/cz/Va9XG7glFU&#10;1BTNv44pVsYpFMZRINUUVclJUkBN5Z88lZj1T1YfQyzv2JNRP70s30Ziurzspu/qdmxe1dKDeSfv&#10;FRrEKmmKfO/jSx5TDP54TaFR9wJCnGzfgviUkKBEz12pKaaLydZOFMleupvA1saS5nsf7/NO/fiP&#10;1xQG/OaU9XJcCw5C46bMYc6NYhDrlS0Rbaq0JtuKU2D7pwm1pjDKZYrx454zxWpNYTA5zp+tGz7T&#10;QrQYYnEK5KWYopBLWwBbjFPkaYpcpkA3e84UK+MUr4E5U4xjI70kNsYUlSKaW9IU1r4zRUFNsVHE&#10;maIt5CC70Vg2YMBtc0axx5riz49TvAbmTDHxItNDRqPUQLNlqBTRrBan+JldaPmawjrZc6YorCk2&#10;iISmoG5nfuvc7dL72Jqm+DviFBtGnCnOzJLGvD/f+FL2ZEo/4l2W7uHtwucY6+5XW9MU/QqaYt+Z&#10;YueaIuF9TGaaArvMa3le+hE5YlqD8yDyvA8L2zBXHcO2NMXgoCk2hFicIsf7wDWfPam0KNdRAM/n&#10;8gkQRL6ZPoK32k54/fZteB0w2Eo+SbiOr+LtlZiiglGMLyvEKf5GTaGaqvHDZdUpLOJMcZEZp0Bs&#10;PiywKVe5U18Zvqs+wTqHqkQqP4Xw2T1sV11TxAYLKEzkO5nqCz7Ra+L4D2iKQnGKwPNlv/tUMLIE&#10;5kxxn80UpG166QI+Su35fSZAUSuSV+bT/DJURhHLZPNJflRdU2CnEwSJQJ0ru3qFgcuRu3j+D5pC&#10;w9FN08vG+C5FwvtI/IiJUwyuYn00dSabubUGsiMPYu0ZT6VzXjVkv+/qmoJHoFatyy78Cz67HKM6&#10;di6tsRti8R07CFt4iOucc4ItJHdqQ5pCRWkURekjT7HVNlFNU0y7Q1Q1ihhTjFu+3zbdYyTaurTi&#10;A4xVJpvv81JUXfwHbO4pLOS88n8PZMFXjFM04HnQp8FHwSPqWKFz8u/QskLKrXt0QgKr+8ZtPbHz&#10;njMhsqfiQ/k4xSiDKWQmBxJFEUVC5uJAPcaENR4NxpaAbWHNeGCNkZot4dVRSVPcaJu43QhT/BM+&#10;/3rz5o1+hCZOETcKzRSz6kMbBfp3bhTpjLt6hNhSpsi+DLWpcj+gon5DwsBx6yeCYiRFQz90bt5g&#10;B+yAvHFdi3F08hDKU7shTUFZwxLBGFHxHMIWNETYEeCAY8xC3gBa4uN7TlRH2NdGtTjFBpkCpeIU&#10;pvpYyHkVy46n8lMMTudGkdYUq8d9jC+135qC0RRRH4+7VAjiuEJg58GCU3F/3R/w3/gEjEJIozjn&#10;VnjlyuFwl3ZeR5JcpoCLIm0U/HcIvxxY97T7Bq5TLvuqc8clY5cz13VCiqVxkqKTtK2HSpriRNuE&#10;PDmVkPA+EgU31v0pFvNoxjTFsxwMNI7m7mMFphhG/2a0+RpNUZNPToOAe4u/Y/pGZct1Kb+mDYc3&#10;8btfiiks/OFJbo5zjaIMU1C3Ho1FxNjNKHwz0keDm3ApuJyS4MxyBeWI4X/01q+LnWuKnDjFQh7N&#10;WBpmXX0s1RSPquCXGAViNjOhzxh8aQ7WUI1pID2ww5C61nFwJX0OFN4EGOp0QUN+1rUk03xU+wTe&#10;R3afgnxNscgUqEVpFAo6hJ16A9VHQ3YGFtQl950GJVfE+iRoAzHey9G0m0UlTWG8j29VjSKhKRLF&#10;Y7yPZHY8ZRRzplD5KVBtbhRp78Py38EGcaZAcB67XUFmN+HZ9mL9fDQ11SJAro6iNTagKSYh7Gud&#10;PatflJrCcoOz0Hl//Y9wePAUOKBsAjeM8M17ucUro1qcYoNMcZ/d82qZplBMcR9jCkUSiTyaVHkf&#10;MaOgamap24vZs9x93eE4hnJtH6YZBpXXFItxirrcFcFV6XO1W/yNGFpjEDZoKIKO4NbxNRETQrZB&#10;FWtpio0whRjJ3hT6PjZ9NCdxTfER5J5QdKGh8lPEqw9+g9BwqaYAC1FDSI5sOQZADQeQSFvFbRmm&#10;mOIVIprpeq2z3Sx7a2mKytVHjCnGHpMz4M5gapNEHk016mg+tkJ5H3GjGDrwxZvYOGj/tyr4eZxi&#10;YCq8NFKZd7SmKAVkPeRFNMtoCo0c47L6eR+8EtbRFEebYIo2dT89mXvounpmhBU5r4A1UMwlVZFA&#10;FOskmskUmYjRC6CUptCgYnOtpKgzawHeKdaKU2yCKQbZ/SlWZseLM8UCPCelKcaPeo/TSPXzWqYp&#10;ED39CjdWY/o1kos1ZtuR7X0Kw+fw13PiGe6u3ZNDYeUj/ik8ndp3LIKfgId6lr8EP3xr34kFl2gH&#10;2L2mSLWSKu0wiGuKNLT3EWeKFHQmmwJMke77t6w/BQrkrDePN7/1yyNVSZ9OfM+xo/D6Tfjm+Rfc&#10;n9WCeQajUCvfwIrYpyIM/7XZzcnjD/j+iUPhJp9vHp12+7y+B1yx8zhFqkHMeB/jZRl3F+IUC1iI&#10;aGZrioX+oBU0hcvzg1f5ubmzW0kHYV52hS1jLU2x+YjmtOfVUk2hjGIJUyxqinFqrLzb8cAmFqrK&#10;CppCnvr8Uec5BbT3I8TWiFNsRlNkMcVcUyDV7VLDrFI5r+ZMAfJhdjMw3sfcKBaAmO0t+nmV+miC&#10;92H+GKvEw3MIW6cinkFFIwD3f2N/CqMpKlcfCU2RKB7T82rmfSDnQzTFNKqgq48pU6Ar7ctKmLnW&#10;C2TcfcictGbNOAXRHQJn+G7Ta7Oo8WyY468ZSxrHZuMUQa/XowFVT9NhyjNN8aL/SsEUpGKKWUQz&#10;kUfTVMn+yjnEEM2ixAqawpL5KbL7aMKu5RRQVn+KfcI6mmKV95HbdyjBFC3ljWmnrFbTcYpBzxgF&#10;0gFpBd/E/ZOaIp5HczrtsWr7WJpHE2UeZ0VNsRDRHCMEd1S3hV5Ky8ecOMW+4FX7U+DcvDZzppiY&#10;rlZTTDXFVGgS960bPqmHMMl8xW08ToFo02FNph6mn7fVPlEOxxKjyEYlTbHY9oFCrWYD+7deCFPl&#10;ABfFPhvFWppilffB7cVsegpxpmgnglfjqUsam+s8DVf30bwzb1U4U8PMQYGqzktakSnSRjE2wrg7&#10;S8Ocooq9Z4pX1BRQ3edYRb73YSKaYknV5HhyJ29ecrOAN16AMirN91FeU2A3WhKnyLlqBtT28nJ9&#10;7APW0RS2S+LgEzAybt5ICNgkyEoSlohTJApumskGR3mJKlAo8+la1i/bzRl2gh4VlcTjFAVReoQY&#10;pr7t57aS5ua8Au8DvpepdfcB6/WnePH86a194d/Bd0kUXyO3ydQVc6YYZccprPrF3XdhjCuON/Ti&#10;XJ2D8YkfNJCcUW4gJ1BW97EMVvBAjSFbHqfIRllNgeGKvxLlx32A9+GGwDCFrsAdYK04RRIMrlzS&#10;Mm/myKhBgCmY1gJjLPtT3MvsFOP7CZqgiMhnNEI8Mt9XnR9MBwjALb2Uyn4whrPu65GkZhipeXl5&#10;CeDDQX8LmiKUUdGqraQ4ktmi9xHrtX0koFQAHOkCMqyiB5srHPn2Nzl3g5rAQSZGtY/karkcn+kj&#10;BvU5bACbqPfxQAYsy7fyM/ilV9cUY+VEoLyxpFYjjym094H9PDGya6ylKRJ4lESRYRMgPczXZoBC&#10;kWfu/9SpVydZQZqCXK/NQ71kQH++ArBJBaMoGdFETI5jy+95tSKP5r13l6OKdoz14hQJnGMLn5rl&#10;BDKqTqg+3qspcjBvuxjrvBK48R6/j37hhnyv71k4Vp8vfCp/bIbjRoNvIY9m8wjM4XiJ97GUKaxW&#10;a1+ZooqmyGSK6NLCzCzHkWETSlMojEzT+WikO5dMEnk0YW0asf6L6p28m5Xqc70K3t1X8D5Kagpg&#10;CniuzBSWF+0rU2xMUwRj68wzyzGcZvkz1D43S6+WHa9SHs1ymgI5kikebJYTMVmVxb/l7StTVNEU&#10;6eZAhb51L8yiQQA28TXrB4EpplO4ZPe82gCqxCkqM4UJpaawkilqf4im2GRABUGdkj14ah6nyBn3&#10;sT7utzDfh9IUl7lxilzvY6KZItpbpqiiKQqC54VngCnmraSJgtsgU1QQmiUjmsAUoF7y4xQrmGLc&#10;apn3e4ZqmqIg5OzG2ZgzxcD7SP+hvXdUPsNNN51vAJVaSctpivvmN7jU+1NNgUnqwl/UFMQUiO5P&#10;sb/eRxVNURAou+6AD+JM8dW5UbPfbjq5aoV5SctrChATM+9DpMcWpZmC35jp8jRTDLxWthbZNarF&#10;KdbGnClGF8muksXmxS6AbfSnaNpQccx6XnX9yKdxtkgwBWoEXnSr43gmThF5OfXOrvGamiIX+Zpi&#10;sDFNMa6iKUozhdIUU6b41hCOR+ejvGJMgQj12PVxgin+m5oiH3OmmOTHKRDqXz70pw90rO6JWhjJ&#10;NVitV8/9y2H/0pwTKPitaQq9U+ToGE6+47MpW8y9D04vajKTlWci/kZT/FVxinWRYIqcOAVyM9tR&#10;vGBawY2+/HMRn0bO4CVSSYe2FKdQmsIYhbDl66ALlQhXawxTIEx975dcGiSYYo8jmq8Yp8hHzPvI&#10;iVNgdnEe6Czu3gk8nf5wA3gJbrypFOWRdwJbwFoawTON5Ofw3vFVELUSU5TTFIPmLZz82biP6RU1&#10;Euee0hZKU4xJ4LFpUruLhKb4u9o+1kWCKcw51pi2fcBFOBtqqzT9LOdVveb1pWjHXkTMhZZMWoLE&#10;hazkt8AUYyYn5oxpCuNtjfpd1naIYgp+4jEx633mK8KYMcXdfgrNCpoiNhIrhvjhjeUGsRWL28+Z&#10;ArW8iJ2emnuNGRsh/ry9HYo3nsmGyB6YsMKe9fhNZ8dz5UFBwZePaJbTFAPVdI6mIbpuvPBIZDvC&#10;DqntXcf8zpSmaO1n9VFaUyDXcRb7nI7EjHBAZ1PqIjFPoyymPe9nSDDFTSeYoWMGA03c23mM41z+&#10;3TwRGvLOgUO08tdIZ8fDshfnFvpoAlMkvA+lKaYYXNd8+1uUyIY6+kvjFJ+dBnbZRGb9RAhzDjJq&#10;CLIq/CSHekp9xR0y5CwMKYZ3CBNs4TOE5ZsY5kyRbiWd5qeIDTBOJ0Jj0r2P57xazI4Hy1vQFPdK&#10;U8yEZuqK4r/9Nngi5p1GUlNEMhXjPqKsphDs2Brwh99o3OkS7zxy0R379xRdh0//wNUL33blzLXo&#10;MoxY5FohYxF3nTo7/3oSK4A4UyQHA5lR54n8FCqLfyyPZtRSTDE/gRl5NEewwda8j5mmiHXLwz/s&#10;lhjJSiRGq0mmGHutv0RTjIOo+R2jm2PLPSPs0mJ1cB9o8ByOz4fiBjYItJYKmdVgckKGIAybPELD&#10;RILClXGKeCYbpSliubmZdO/jRrGYHe/3qrGk2SipKUbNIziroCl028e88EaNwPN0xSFO28ZBlfA/&#10;6VetKfa3lbSkpsAId/+JOEXWVZdA1U1lOlrBfoXWu+4jHOmkIy8GhMOeNAridthT+LPuQBUf++UE&#10;UyTiFMb7GMfzU2immEc6Iyna4/kpFEkkUybCBhXaPipGNBNxCoCKXk7PN7pmHp0eYzpO8YdoihjZ&#10;ZWHkQq04adfhug8EoWO4jCNshc71J0tQVaRd2X3Gpc/Uwmx0LvCVGzalUVRnCpXYtjM3ipp07+NM&#10;oTRFwihWjjrPRklNgVRE83iacddcUZz6kYh3uxkQBtpC1RTG+zCaovW3tH2QyBX0fETdzxEhbfF0&#10;gz0qWF2E1vtIXQbICUjoffkVWI0m+ipE5IYOcayHuFEkmEIZhZy3wBqMrel8H9NR5xJpoVmTgcA4&#10;Uyh7SBjFP7DBVjRFIk5h94EiA997nvlFU4jIp+/H1uRPiWiW1BQWdq/CMTy7AhPmuseo5brE4nVr&#10;+EN/9+E6cLHFzyz0C6qPkBAuMPzJrymfSsSZQs7DEwRX8CzvJk7RuVAvCunc3NmaIiE0b8C8tqEp&#10;TJxCHxq4bvVe69/MKTlG4qN3QlA6TpG16R5gnbYPIUsdqeG+MsOpW3i68zhTeM1AZSzp9YJeQKme&#10;GCyRxb8pMMaxgZeRbFxMMMXNMcZqZwwWcl4VRHmmSGiKb077VOT1IbnsnntOgikmrb+xP0VfnSjT&#10;JjjqljD7OFMkhKaJUyTm+whUcqO5USwwxVBtEAuReY+qj2Z5piirKUzbhzaEz377Wi3koXuX7E9x&#10;91f2p6hq6AlNkchPMc2OF2eKNGpppkhD57w6L28U5ftoqjiFyY7HV87lNJEzPwFMnGJ/maKsptBA&#10;DS6TzY/n128MklMXtFYCq7yPpXk0F5hiAf7J2Bptoe3DkT2v8ntz52Pan2JfmaKapiB+FHm9cT3z&#10;gn4m0+lFc5DQFKk4hTKKQS8mNNOoyXakZUxh+e8GYDWvrimmbR86N0IJaKYYtP6y/hQETgmqhUhY&#10;Q86R1eD4i2zpQLgB76h7TyZjDFQi32cNnyoVp0iDedIoljIFHW0jTnGvxn3Mel4Vh9EUf9u4DyGL&#10;r+twD4Ej6Q69QIDjGAaCgSuBGMUMh05ww8FppcHi5ZDQFMYoVKDCMhST8D7SiORg7RWaYrTNPprl&#10;jUJrCq+cDW4NVTVF/QNUh0OHXPBzDgThEesrAaM4Y+iBPbjCOpWBzl+MOKjh4EU5NWeKgedFUUvd&#10;5Guk28cGyzSFrj6WMYXnVPQ+ymkKS0U05xl3i+Pv7KPZlaek7oCmCCMmkDe0orr1tid7UTh1V4xr&#10;As56vXUWDPrOouee0BQ/dFpBjUAPBpozRfhOhjAAtDedUromRfuMKZCrkrKqWIeOAhTJuJuN9VpJ&#10;i0MzxZ/TR7NgnIK0gOx7nXobk75gDQ9bTFhBIFTLl9sdfCW1oSW+fn43SsS3p5gzRV5/CsMUo3g+&#10;G/1RyvtIZNzVq6q3kpbjc6TGfYD3kTPqPBdGU/xtfTTP/CBw2EO9PXTgIsZtbLmsEwVnXkCp5Tr9&#10;qHHVDBgh1MIZRpHQFFm9uWdziCFzuiVejAiOIjgVM6bIzLgrmWIrI8TW8T6s/c1kU01TXIrwCY4L&#10;vA/06xpZckwD6Q65oAQWkZDDKnmIwTWx7usZRbbS+5hpCgqur7lNG9+TTDFxolarBR/D89QK2k5F&#10;76OsppARTfA+qsYp/pY+mssRb4BYggRTJCKaaabIwCCS5jDPuLsIdNuTG5Q3ivIRTdVKmjfqPBcm&#10;TvEfGfeBCn59zhTZMwNZ4bSuWETf+wjybkBfcu2X2x1V8OWZoqymkK2kD7nZ8XJhNMV/Mj9FLhLe&#10;R5amsLic8SkTE9WB37Ke87NQOlUz7pbWFLfK+8ibGSgXJk5xGEuaQCxOkRwhNp6OOu+8UH750L9U&#10;KVjnGOLQbyq2vnd8Fx+jB7jNIQed8sCH2qMaU1TpTwHeR15zeS7+4v4UlZHPFLPseMhtX7Dzn+cs&#10;hQ/+O1OSiPp3sKKp12uc/2Ss7cn+5JWYomJE84MJshRHpIzC21OhuVZ/iuqYM0V+zqvG06PMYtKc&#10;3uS96XTqs648k3oA62cfqhvcn7iKoAJT5NVAuSjd9qFHnc8zRRd96JjLYSxpHAN+bQjBGscGdACQ&#10;+8UsrQ0iSovmShHNBz1/WUnIffuLxpL+xSgdp5ARzer4j8Qp/nBUimhWxp/TR7M05f5NqKQpqmN/&#10;W0l3oSn2FaUjmkfiWVTDNdxL2uDWcNAUcZTtoynz02c5F8UeRxU6YmwHB00RQ0lNMQ6VI/GuRync&#10;aVDwYbbt0SDR7LM/2FGcYk+xr3y+bRw0RQwlI5p/Kw6aIo6ycYq/FQdNEUNJTfG34hCniOOgKTQO&#10;miKGA1MoLGiKAw6w05qCqVk3/pO4ebT932b5v42D9xGDXy7M/dfi4H3E8O1gFBKDA1PEcPA+FMYH&#10;7yOGg/ehcH8wihgOmkLjYBQxzLoT/7dxaPuI46ApNA7eRwwle179rVho+zhoigMOmiKOg6ZQOGiK&#10;OA6aQuOgKWI4aAqFg6aI46ApNA5GEcNBUygsaIpDz6sD9lFT7G6EzEFTKOyhpsDxSRsXgZIznG4U&#10;B02hsX9Gwb2lA5KI83rj9w+aQmFBU+x+hFijxS2O5GwAclJkhJE1kRMFwJKcF8AKZa6bIYfV8BHH&#10;klXQpnb6oCk09k9TNLwG8h2HOQ9hBIYRceyw5jmxgshxIoFYm6Lwa5NRhNmp05EJ3tnCZOoVsYea&#10;YoBkbSmf1NLsLZIJ4OQSvOgsF4Px/WQAK+QG62EfNUWLI99FDxEZASn8ukH0cTgKHeTWGhPXsT6z&#10;Ywy2gU8DFD2hwYljYX+WJ2tNVNAUQs4RhTvcwm4QDi0uszWhUKCQBoFA6CkIAj2LFCINDvuJRbkS&#10;5jSUaSIp7ruO8x33aQDfJ48NIjvYCks4lDo6k309xM8YBzfJfFGVsJeaAvncumfEetexWAi00bn6&#10;7SGXWoNnxyJs0JVD+IPWkMHhEx+5GyP9Cpri590Xy3Ltz19qVEhys58mFo96yOmcfaq95eeCnH3t&#10;SRWEKQmFhaiZnLEo6hfUst5HNTjbx8fNAEeguOBHuKAWEhEJqTXmkWL766v3gRW4g6veulyxh3EK&#10;0BQjee2z7qDucCjDtpxZpoPcxzFcGBb5iYhMm+96qCZ3thWyxCGsgwqagrY+WThodQXD1rGLQ49i&#10;S9QCTOsgfz7y32ACoUwqjkMWOm+Ry87LlTBncHF0GW30gCIwbzhRCPZ1Tq57lnXMrt/KaXnPP0l2&#10;Ys0bRq659ZmWTuuZxp5qCm4NoDBws3kDC8HAIp1xh1pQi0D1MeBQrSBGH77K8nUjVng+1FWooCmo&#10;05vUg5sudhyXIMt1KLe+/w76zhnilDZY2H1WE7Zy6oD1jjFx3ptvFgO56bnoqUPhi00aInwefEci&#10;+E0E+ywCht2aG9DfUmiTx9CVVUv/R24m4qLYR03RNkwBBBDIfJONiFHPtQKKrF8O1C4/kOudsOih&#10;r7Lz9r3SOVRzUUFTUPeECEHfjJCgnoOeqBs2gk7w0PROI3qM2TsaaU0RhlzW/XXnf9X3iqJOQ0pc&#10;csLBBwujALPwH+zCKhG9oy63QudLh0mbGH3pcffash4cWjZT+CL2zyiGYX8CxTeWiuyLsnocBkDG&#10;dTCBL2AoZ1doUO9ASSMhJ19BwCibQgVNcSI6rsupkL4xOu+6tPv903UYDH+rveInx0Ae8iyJf8+d&#10;CA6LNEsyxQmnQVj/UQ/hDwglTLi9K/KDCOVxDdwAFMYjGBt69M49JvBvJWDWwx7GKUpgYE2wmE4D&#10;sgFU0RSCgHfsiJARXHdI6OCTUx5SdKOMouFguHal8uOUBC5HVr2kpqif4KeI8JtG4Igz4AbWJZ7b&#10;eCR6Eo0xGAXo2hCcUuH2we+gTHxeP+T7p/enoGbG/I2ggqbodZETWkF3HDLWFONPPeQ6SLiXPXXu&#10;MchO8JdgF7GLgO1ldVDOKL6EiD+hRohASbwT+MHlQ7CtENf1xUzki3DHozHh+OweBbT3Ts7Isxb+&#10;+P4UG415r9/2YbKljuH2B+NPN4qN4tD2oXDoTxHHoe1D49BHM4ZDfwqFQx/NOA79KTQORhHDQVMo&#10;/Nlxik3joCk0CmgKhBCOt9Kr1nyz/HfhoCkUimiKUCZHi8VchKt7Efx9OGgKjdVGgSir1z/TaFax&#10;uI7qKLcONtE/aBUq/MdBUygUiVPQE/l8HsDWWMbVXaprFMvCfWs0NP0nsVyh1q7GJPBfvfgnjy/l&#10;5yU9aAqF1ZoCUVW4n5iFKXOaRDJFEMjeL6gp0Lumw4RFPKhgTpBFokJGcT+fl/TVgM5ffa7zHUCG&#10;0bMeG0URTaGZ4iwCa8DIZVZIrU5gsSeLM/zrlCPBMPHIA4+wJJFCmM9L+mq4rzKD8Z4bxYC/+0Fl&#10;r0yafKF8s8MeimgKVbhvIuvUCcPgBQNTgFGEN4OAjlktDF2PkHPwSJgo2rcBbcEo0M/yRrHuXsEl&#10;k4ne2h3kNMZh2/yiwal+aW92iqEicQqqZgIGUzg9pTeUYmCK770BZl88YdUiaaiYsEvYgtWL9m3Y&#10;glEMqjDFmpoC3XgnGYiAQzeD0MmqKxB7s85UmIsoqil4JCwKWrMejN1H0BSw+hEERMAmFg6GRPav&#10;5h5Vs4yvRmyu81cDYtvXFA9OZgHITr2bQfgzqz/qw+a6LisU0hRteuL4FIFhNAOvBxWHFfTGljj6&#10;Dt8/ZUHkIKIO+6bwAIy/VFOgx8xhSeHpxoyimSXkgSnM0oZQQFOId5QGRPLWl6AHtRcBbwNe8JWs&#10;KYcuFcjCKpgVRgVZrAhTDPrCzUBIZsUy6GPeWLgr1xhQxftYW1NkM0W4QaYwCwkcb5wpVscpCmLy&#10;nhXuXL6aKcYi8r07rwW3Fw8W/LZcbHmePx2UPno+99r+IiI9RGq0E02RzRSbM4pMpoDqY9uaoij4&#10;/2sW3bXVTDF4vmUED/vD4+HluVwIPveH+AEPcehFQ7kFenfEXEG6gE9NePnUlIvdrqC+0nW70RSv&#10;bRQ/s4Tm5Q40RUHcZxlxDlYyxZcP83nAf9bBSL7P5Ap5+S3V1i+bTkUXl2dfPSkQrwXfRTvRFDnV&#10;x6bansOfWYXcZ2KzXUI3ZxQlsJIpRmFMs6r64gosw4B5QBWY3c3KR9kDmZuAK+tE1NyFpnhtpnCy&#10;jGL42ppiO/0pVjLF1cWcJ5vSPjpzo1AG0/DmF2WKKSz0AucGmEJFYstgbU3x6kIzc3Z00BQbGzmp&#10;sJM+miuZ4j5omyWAYorYAHshjYLEqKSeYgrkw/Iu2j5eX1NkBq82732srj4QQhN4SNxn3MxWpbCS&#10;KQLPLAAUU7hzGxC3XSAGb14QDXn2Y0xhyaBKJe/jdTTF8+biFJmaAm1fU4TUOXn8ceLQ7JscA1UW&#10;K5li0ltginn1scAUaU0BRiFLaheaYidxCrz9OEXwM5zhrXlMn59Ct7X4jdVYyRSdGFOcLzAFLPOL&#10;+Y6nNYXVdipGNF8nTvGmtjGjyNQUm49ortQUwZNZyASW7lbZhtsKmiImNDVTyGRXBookFphiB5pi&#10;R97H5pliZfURLI1T4lPakeHncqmcSmkKJ5Mp/KVMMdonTbFJ7wMjjPv4GM/vw/57dr3hiOZKo6DL&#10;jeJfh3qMOpHMZFgU5TRFUzHFvJbSTBEbbZ7WFKPdaYpAyvIURu6mjGIc+p4K9rdaLS8yN3jb/mw2&#10;2AwKxCkCd5m0fTjFgxP5G65XQlyU0xTARZ1Y9x1xC2UQZ4qG84DRWcwEdqYpTnz7xbZv1d28wP3b&#10;xjRFv9s9EwLu4uyt3+vCq3xzJvCGvY+VmmIFUzA+dtT5uSncHLaaKVBcU9TfhOGbWNIFzRQXcyvB&#10;VCI07wC70hQDLkRXEDhLn8W/TfXSFWddUc+KLlRB7HfiSnvDKKIpMuvJKY4ZH2ij+JypjLNRiinS&#10;UJqi3o6VCfzxffxa2ZWmiAE5pf+9HOKBmk1jbaHJGoYpuG69LIJyTJHGdTpOkcbONEUMqPnKRpG4&#10;KjaLInEKd5nHOZwxxdiJEfgKlPI+0tDex7ILxf893kkfzRiAKTbrEaTxitXHBjQFMIXLeYNzWvg6&#10;K+d9pLEQ0VyAYooKvbnX1RQxvHr18apMUaD6WCaTQFPc07Ynb75Ni6qK9TSFL9s+ll0oxvso30q6&#10;UaMoLrGq4P1rMsVKo+gtdUllRBMNh3C/7JPIKdbyXkJTyPGIAC7vppTfyOqDtMEyFEw0QEGv0Zpi&#10;B300Y3h4baYgW9QUGXEKFqous9no3MVUCO4VDGEVZwrme3ADImq3PRNvV9XHLE6BghNH3x5nLQ+S&#10;KXbRRzMGYIrN9nGIAyGMz3wXLpPNxiemKKApIgdKnDo3v+X9ByxNH/LmJObxQe68F90SFGcKZMfQ&#10;0+veKE0xjWhy86GEr1dV9j42pSngpNWZ08DoFbQm4iFlkef5tzK6eUplRvANo4imWOpUoGQGWZlq&#10;vQCKex/erX8Ex2/7Ly+2IQLdn2LKFNgYhIQxCst/rOh9rG0UY8QFZd50fy7YPyKR8GU9IESo/G3f&#10;b0cfXryW53+T7xz4j42aXxFNYRYygVki1zT2F39gESW8j7oQz+KXEG+EUKm4AW/8eowpUODcPN48&#10;KjKb7qn/z3gXcYoJFjQC+/VqrOm0PacJV/SL7X8NSk78kgNEgsi2IycQddyf1C8+g5jjwnXgL1vv&#10;Pvc3FTWFPyoQp/huFjKhZmKZ43JDTOH6+ZeXqzTFxcxWB6bpflaHq+54W49TTHjvzrc9GhKo6xEI&#10;TXjCDfLpxrPlWJS16YLDD3kBmcpt3r7WCwjV3dqR/3ODva9Wa4qecUlFkDURkepPYZEg0Bful3YR&#10;/2MlU4CYTDBYHOPoA5RL404Ne85E3QaD2XacAtEX+9vJrITiEU3iAMfrOZ0qAwW27V3HwojJOAUB&#10;DpETzmwERTTFlXx+cKKbprc46YxkCky9puM58qvHG2IKxPwcAXXpviiOoHaewro8b8NOAFNsMU5x&#10;fO3Zd3IOlimS3kcjaNlm3o9qqDdfPDdR+KlAzUjU7GjtVO0GBTXFyJHnvBFBZZ0EMMWEqs9OKNjx&#10;+81oCjjmCIg4DEX4/Es8v4Hbr+df1+Fz6H70A3W94MhzeX942cfwNOzjh0v1BmHx8eIXfL7V/BT8&#10;xvfcBEem2z544F9U6c6qgITnp7+8ENHEge+93YhVFIhT9JjrdrlmgEYblE3omjsgDNouVnN5wWlE&#10;4on9W2i3qB1h3ODL7nUGnPvN/nb08u3IPjq6lW9uj77ZR0HjPW7ADRhTDx5tX0yfFG6PAoy/YF5B&#10;aFbVFLx2lJRWULALwStes6t2thH+Yu3DF4NXxLODjVjFak0RslPmXhtvr3VGv9ZkBhV50689fq72&#10;BGzDrRWb1AyYYjOQRiJf9POtvMdQ2iiqaYoJiV6C9HGD0Ey7A9g5Oi1UuaYwBp5YVFhZbR9dr72J&#10;XJYFNAVgYNV1tTD0VH+RwXgEd1gN1eYArOGL/MwQRiGAUej2kjZIc7MwfTtfltDPCrOVsc9jHyuY&#10;9/LTCkZRTVM0HH/xAgWmWPAG4FqYDpkvA9y8CBc9i8zGH+LF+h5VRyGjgOP5oNSdwzKa0S9/qs++&#10;F6+QoXTY0DRqtEO9oNGIhFkCwCZDc5suy/sMmW+naxrbilOgRz9YjBFk9qdAN35md++lQPQ260vZ&#10;raTX7Q3MnlUgTqHB2wEhVMr6RZD2CSGBV6L36Nz7GKf6RZTp/7sUW4tTCF9Ok5pGdtvHcYWcZXV/&#10;ntc2huxWUvRob6ACWa0pDMjNKZu74UnUaY0584EZKxHzPtCstVMBRRX4NRPbavvgUWZf6uPsVtLQ&#10;dy7NYkFAWWW2M+S0kgr/59pTUBbTFAr3y3Iv43JR1jlTTF6LKSZbilMI38kgCskUWVfssWOXjDw2&#10;ouxu8jkdSpCzgfyJxY1ig1jGFJsyii3lp8A0WQFPkddH07WvSl0+YHTZvXXyel4F/qdyf7CIAnGK&#10;18CcKQYXYmKNB3C7V8+bM4rtaArMsgfTAlNkNlxyv2Sw4k2ONs3reUVyjKgMCmuKTSLOFN6po3Gi&#10;nssMKVqKLWkK7p1nVgd5Pa8aJTOtIvc25+TnMIW4WNsoSmiKTSKuKRy3AzfZiUs+Wjv1PsobRaOl&#10;MnAtIEdTgK2WNHs3W2fmdlLl3seSUnYRu9cUCSsYzKuPyYOJOCSB5jUmikcpZhjqk7Sl/hTE+2GW&#10;ksjTFA/srlQNjVQCrwzkaQrSllOfr4XCcYrNooD3ceyyOzl4NvnwImem3nnAVGbN1J25yrC3FKfg&#10;rcyMQ/lMcV6OKUblmSIzXUEp7FxTJL388TROgSOfuTo3SqsThk/ngcqSEgYtX8VP5eloO09yi6eg&#10;dh2G9PQa3j2F7vntqRyqNl5DUyCE4nUCkpNUTxCyJos1BfFyGCFHU1z+9FSjQFFUYIqb3WgKdDns&#10;w71658OVTAG+w2y9Coup2eMlpsGcYXsmP1I5r4T/FXasUnY8bRTilLEnJEeojgfSHuSMaShkTHBJ&#10;QhO5eiw/lSH/hneTKTSzI5qwvlmOKSbutxymyDEK7qWz8iKOLUQEwRaHuneCuOm9NRsSAUieykpG&#10;QS/a7bbvxVJElEPC+8iMU3ye8gFAdQ2e57zCnmqej11B6fwUrg2/uUacInTRYNQXAqO6qFucXLkI&#10;/gNj9+yqgRFvEFEXgiBch/3IY4o8TTFkrbKaInGGZijOFIQJeLguxd+hEHngPgV8AmaOA44QlgwI&#10;i/FTWS1OMW35Nr0EyyPOFOZHVM08mDKFG+uso5livtcdqU2RM+/Fmc5kg2W/7zXiFM80vMZh2HXF&#10;lXCJK3oBlFtwEmLudkMEVZjbpfWAkA7sQWlNUZIpKngfaU0RBgGGSwYFb6AQx+ETUF8gCPBfLXQD&#10;KohAQkhmnKOSpnC0TcTyhpRDgilM35iLW/Wkm9zGifRG0ijSOa/Q6VwUZue8qq4p3jhXn4jz02nS&#10;yGE3LhKhrCg4ZcKFmsQNr3DdHZ99CuXhl9UU/fJMkV3KhZmiHzSCM+II18FuHUwDCo9T93r0vevy&#10;TrcfuHBIfFY7S1TTFFOmqGoUcab48O6X7Gr3/CuUj9AIhYU8mpL5DLRRsLlRLObRXDnuI1sOGU3x&#10;C6qLh4AAMQS4Ue9wqE4s4WLU+eR23X4QdjjvIERVl8wlmiLzLx5KMsV9nqbIi2jWPSfZ4Uc0OyyA&#10;6iNsyCsLufA10nv7y7oSwZcnbgXfXfSWJIyimqY40TaRE2tbjXzvY6Srj+V5NOVY0jhTpDVFgXEf&#10;Q+23pmBMVVyDRhRBR/BO8IRF8AP0DXJp8ERCfNWhYB88RMhVqgeYIrP6yPU+NsUUeRFN0j5JWCOi&#10;IQJmULFy2R2fUFLvie73+iMJSBAKN/ynS0kn3opWLU6xSabI9j7io84XMu76YEdxpkhrCsu/WRWn&#10;uGRRRsfBaZxCtVpIMplI11Sr9LF8RtYAXoAaxhbWewSaQr4sINf7KBmnKK0pGilNgUMwf6GqOutM&#10;XglfOgEZo09uiEUY0OALevs9RKCV5AYGa2mKhONQAgmmSHkfihEGi3k050W5wBTZmmJpb+5hZKsh&#10;CUmUafsQOoi2/5piCUBMmKUE1tMU2c5SAaxiioTQ1Fn840whjWKppvg9kkwRi1NwQbpnpPtZPoPL&#10;TkRkZ/StrhDRBE2R0UMR9m8j3gcaD3LjFLneR9bsQZm6B2gk2352rymymMKKa4qP6zMFouDaeMq/&#10;+T/p6vgXsvv3Qua20pNtT0DXxf43hjymKBenIE69fJwiqSkUUFBmgNp6cYqqRhFjigEY/Hg0MvfB&#10;uKYZIaEpXCE+q7S7GhmaAqr9btwo0jmvJqbCk4O0AdOBAOlW7GVMAX+xAE5D8j8Oup+oeQ7i99Ex&#10;MAUaocl94o7Gl3maArN5vtT5zb71bUc2IacRdnwnK2/IU+D70y/LH2y1WlErinz7osQ8YzvXFB5T&#10;WTAV3lGqo6QJ76MLxwp+k3lnRp3HmQKfwxdP5iHQDKYwe5xGSlcc5TPFQEQK/+qXmrpFL7Z3xHSj&#10;TApudGqWknBbXnYR84jq0xrHSbvJ/ICTDIS+a5aSCP3IfDmGoGam2yuE3ccpvEcw+KdP8i6HnWXE&#10;KdLoSmOMM4V1/wCXbaxql5lsEhHNwaPZ4zSS/uQypsCqyD/DTaELN1AmLGg3Of7CMU8/M0e9LDzy&#10;+lM0sqYEHxLk+jmaIiXGpshuJeU803HOQSWjuNEl+q2qUSSYIkE3A91KOuhdqLeZeE5rigUopoi3&#10;feQxRar15rakpkAYzgH8iybmxDNyZN6dRcZGeZoi0yhk8Crn0suNU3gbaCVN/PRexinSWPA+FuA/&#10;KjuIMUW2UXipjs9+zSwUR8MzcYoxulQ6Qz8j3Hwc9uWyepIPvRlSQ+IzgE8zjWLufdRD9+np05Mb&#10;6vuV0hSh+9Y8poGcnfWnMGR8tAlNkfQ+TMfd8bKMuyrn1XKmeDcowhTePEqqsURT5GEWp8Du9ytz&#10;v+q4V8FdDZTQldsx6wITHcqNaPJsphhf+XIMPQBB9cMbDf7lPdwbXPghvJdL+sFNvuNM76Mc9kBT&#10;ZDHFYJmm0C7pUqaAEwV2MI9TjIkWXDN0PNtevGQrxCnmraRyPrXZ/X7o/Ji/k3cTKRjneR8NljWm&#10;CJgiR1PktX002htgiipGYa67jWiK5NgVE6eYMwUyPS8lzKp0K6nsDqNv5vSMfDpKMsUCUC2tJyQq&#10;9OYmrex/QefZ649/5vTRfJ/HFEepUiZB53vw/Yq+OEBJV0En5Wq+hqbYdpxikhSaC5rC0S6gxDQP&#10;X5IpkCud2Z68vZt6pf5vWL+8lZRlDX2tFNF0ktFC9MuVruen6N8QFp4+vUm2seS2feQIzcWIJmrg&#10;91/eY9F2VZoOnsqlmR3RLIdKmsJ4H5uJUzhB0JO3XkCDHtUu6SQrj+bt1CgSTBHPozmllwXvYwGY&#10;Zp2a0hFNeWGm/kVSG/ie9eajYrcGTl7Ilz9LeR84/HeqKVKIz4ITB2m3wmyzK4xX1RRTxb2IGFO0&#10;vFpUm8OQ+lRTjKcpKQHSFiRUbu77KVPgF/MxYJpHcyFOsQCUOQ1FWaYYIEL93J5X2W0izW/0c3+w&#10;2BaBMzRF35Wx17JxCvhK5URKGpWMwngfqzQFD3JmAEloiuQFojXFPKIpjDJ0Pz1N03y9uY1HNNFN&#10;k8nbucOaZoCdzrhboY9mSe8DPUfyBJh3SeT30YSvRBmDjDO8j4fHlyhw8hghR2iSdq0T+RlNwMXx&#10;qnEKbOdl8cv1PqZtH8vyaKq5zkfnU9UByl5CxQf0Gm0US5kiGyWZIvT8IJSslIH8VtKLMPAyPAps&#10;jjyG0He+DHL7U+QwhexPcUz9Xn75rcY6bR+r4hSN3Mso1/sYmFZSdeKzMWIeaLdxrONuGlzl0Xz1&#10;saTEb9Xh3GT/y4OKaC7ikn34AkJkcUDpIlNc/vTqcjBQHiPkrQfvA3uZiU4KYj1N0eGkrpsCJFRS&#10;2VjjTV3AJtm128qIZj/Ky14yerYDqd2EndcajKh0T5L9KYqhXETz2Q/GVr3llOtPIb0PFCz2OlgU&#10;mkPWhk3L9tFUEU3syEbDyqhkFMb7sH1fTrlg4EvrP/Pia+Q2WWWTrymmqQgGxI9cYawrjmfq67GS&#10;yPFdjCwp2Uayhh4P4OVeZkynL3IqvCp5NEtpCj0evP4/OWSYoylUz6vB20WhsGgU+FTOkNBJxykM&#10;SE71oSKamBVLcpuN9eIUScg+K1xKrySyrEIyheyFAPB+je9nN4QiMpH9Ecbyl/xvvq1y+OuHLd8d&#10;3dIH9cURerR9r9WS3Qbu5CjSVuvOi7w7z7cD9cMVhGY5TaFqe/6hrPcBTDEOv8Ua+jUWI5q660XZ&#10;nlcqovng5Fe/BbBO20cSyvhxzIWcIiOfIFjVi+oB5R/JDKmyS5QEvEr6kQtHcjETautbvW029Od5&#10;gmYJSrWSokBeUGX7aGLV9pGhHhcjml++AlMMrnLC3Et7c+PmekyxjqZIQIbcec28SWCx8qe2vPj1&#10;mZVP0zdgJPCsFmQGXbWQAb1ePc83iW2sFisYRWmmAEJrpSKaBsAUS8aSurFRkQYNlpbtD6rrhXuU&#10;uGxnWDLuA1nHazJFFaPIbHN0Hiy8WHkAaguJwoApWON9A+643nbhRS3Du/f87lovwCKGJY7Vgrrr&#10;icTgE7UhfCqfeQPWqRss6CX9CT+tYBSvzxSqj2ZWb9wcTTHuGE2Kw+Ro9TRTmCEHxvtYkykSP10y&#10;TpGAh3VkJo2sib7n3oeVilMYoZmNkQoZZ16ZC5i8epxC1QEN00qKQpLYr7T3MQ5127nWFJ+ymCJ9&#10;5Mcqnda0pqm3ki1faU3BI72dGvexLlNU0RSmN3cSrjUSGYqCZaRjiHsfyb2fmDjF+nj1iCYwBZTd&#10;lCkQS1YXaaaY5tVUmiIrIrUYp1BMAZpCczmOnhNGke7N/dlcThvxPqpUH8R1w6dPshVQ32E5dLE1&#10;7r4N57fQ/Q42UXufbBDSyGWKaZxifST6UxREaaYYzDUFdRIx/bSmQExzAzqHyx+8j4zqI+199LX3&#10;cWQ2pb8T1JPWFC7T/8+N97H1OEVB4IyhFQpxprhI6KvpuI/1UYUpSkU0gSmuJVMY0wujRHtomimI&#10;sfbLn/Lyz2CKDE1Rgxp5PkIsTIbzUppi+NM0/GzE+0j8dME4RUFgOy+x/5wp7lNMsdgCUBGV2j5K&#10;RTS1pvBu9LtjlpjU9z6lKQIzFlwzRSFNYbyPKalcfkz49ilNEU5njdiI91FFUxQEz8sjGmcKzwlU&#10;TwoNutBvsiq2rCng7J3G511MMQUxMtDqM7j8s5hiMU6BGZDKPJPNWCSun6SmIHffTW21M01RENmd&#10;FiTmTDHxak7TuVGJVQE3lVMmpfH6raTqzM77aGL2MeZ7JzUFZk3z2TSiuWAUXxY0BdaaYmY/Y6hJ&#10;5mSUYAruzRKEK+9jjzVFLuJMkc6juVNNUYYpxoEsu1icou7R+VUQZ4oBd2bdrUycohBTyIjmZBqn&#10;AKCedz2rQWJMgc6ieaISFac43kGcYm3EmSKxAzvWFGWYQp/ZeCYbEs1HvMbjFMSZzzC2JE6Rjmia&#10;to+Y/Uze3jnTORbn/Sl4EMXmOVTexx5rilzkM0Xc+xgjOX/gUD9P7wn1hqZb6KkG9YJph6rUIFaS&#10;KaDsEqPOG057GtKfMwUOfDqX78eGKRLFLrEoNHXbR7I/BT/3jOFNvQ9OL05JrO1t3zVFPvKZYhan&#10;QGFWzPzFo3h6ZeIgI1Zmv9zpzEVbiVOoKjzWSnof+q0Qq/Q3SlMMEHYjL15VmDjFyyfzfobFEWLH&#10;0vsYpyPin5kfdQhG5CJE/XoI78JEQER5H+u2ku5cUyR6Xs0impz5TtC56rhBx6Pfg+81etX5HriB&#10;4023qEfeTQCffw9oBJ/8iGBT2L73UXdQ3Ib3kdQUCvgqihzZE4Q5nFxfOdOs0FOoOEWiTjDIimhK&#10;UlkY9zEigXPXqkX+XRS1WPA57ggD6v/zuNdxinzMmWKQzRTI8WcDJhJ5NCdchnQAw1ZrypoqiU19&#10;enJGwpchsy15H4vZ8RDpOJHn+b7X+uC4JDnsY8oUi0bRYKmBraBJlaZYdFTAreOEiK6cVN2smUP1&#10;vLrcsqaQI7EyECsZmaQ4jslCL5REnCJiNXZ6Ku8RO41MnOLMn/NrUxr9PL3CmRZpV/asEJU9zIxC&#10;ni0wtG1ENNOaYg6EGxhn9bIxcYrFM83ZXE1pqLaP3JxXedCtpNvVFCg8cTIG0oj5iBUS/KYuEvP5&#10;bM7+MQtzzJli3DoPJHrqOQhMfopP/ty7U8pqnvMKeZII7tMZd2NGcflSNeNulYhmds+rPCzxPnJ6&#10;Xi2SylLsou1DOBy7bIIHY/AEMG9Y4wbiyArDPnzzC0gefk4wZ9fhO8wncMGQvsW7CGPVq3eKBFMk&#10;PLGJdkkTmWwUU8RyXkV3wETxAcZpphhvZdxHtqZYhdxW0hzvIx6nKISNeB8pTbHqtwQD9uMPTt9y&#10;z0jEIhdJ+kfPoUutkew64V7BVuj4+q5ZC2BrFvHwY505tR9xq5gzBcrWFImUiXJVLI8m8+Cn4kah&#10;suPFjKLACLFsVItomrfFYCKaRYziUqayuM/YdCnqKk4hO4JXR1lNgYLoo4vRI5qAxGYIsTqcVRqI&#10;EP18EHJcb6BPcsiAM6ygYQVh6JDaBMeHvcaZItlKOtFGkUhFoDXFnA6jFhB2PD9FmikKjCXNRrk+&#10;mh1tFNkZd/OgIpr33xfjFIsRTeTImH9eKoI8fJYTy+HortSsIkmU1hQYYRFEnA4tt0ug6qYiQkAI&#10;YWhRoit/WVuifkiBwyzudpgbNusOXNnxX54zRbqVNIMp0hl3mZeqPtKaYprJ5pXjFKHsfNposZT3&#10;sRygHrF1Hxwlil1ise1jHMi+0OJ2cdL0ZRB+MAEXhK0zZW1Joxi7YLfI5w66DwSBi8QhEbZC5/qT&#10;Jag60ZIurA4NAyDEwU+Bg6fwZ/0GzlHslxOaIitOkchkk87NXXs1pig36vxZ9lPHd+WmlITTNYTC&#10;aC/owIz8FOE3sDrSLnV+EQUNMhDt0sceQ+k4BY9cQR1EXRJ1yYUInWH79xmriyegLMVzCJyT0OOS&#10;KX4iJkgkmaIJ5yibKYymkFPwDKzJdGK5wbLc3AtMsSNNUW+DPQxLRgTO7JtLqEOieDO7wmLbh/wD&#10;ZA2bt+kAxjI0IqkmgpJ1Tgql4xRcpW/CHVdgOd3MMfLCK2JxbmHDBQ9h8ITB5QDvFdzTsEv4NRYW&#10;mo4Zl0gwhXMVdAKZkuWqE3wPpBeWZgq4qgaxqR1eT1OU8j6gerxrWKOOHLhaGHDkcLpIxnwQGaPO&#10;UbPF5WDSrOFUOUCu3QND+rfc5KcprNX28VkK74kOMFqYdjKHRGUiHtFkpn+NzFpCTdKSRB7Nc4Ex&#10;pkuYgt/ABmcxBbGQHa8gyjGFvh7rHpy5wuBq5vKMYR8ZbR9Qf8jZi8G9LD49Ovw+/Izwy6nfNNYx&#10;ir4sjYFpy53EqWAFEkyRLAtdfcwy2UgELZncaF6vLWiKxh18fjePli1mxyuIkjmvyIWspuhL3kjn&#10;RcCBgzmgrNHTGUwBpxhcFTjFXwurCudF/j5br6vSzvtTyNzccRjvY1kezQWmWEDl/BTl8mgOHqV7&#10;0IhSDtQSCDXTeZg1HXlWdryJrjoCm+Wk20/hgfrOgzUO18tZUkFTaCCZVBhesjcfW7P27UwkmCJR&#10;Fma2wUREMw2tKZYYxbYy2VjiQsrnaz8vbUIKSFx8ADXJo4uMC3kxeAXgNWl2+MSe99JZAgzXGmxH&#10;qk8DqVFVU5A2EPa7AfezTr4gg7xu3AZzphhlM8WyPJoFmGIrcQr4j0c7GFuDT74X7+aShzHx5OjT&#10;SZCpHDONwuoqg0M39ofVLkiD2Wpjxw6Kq7tMVDQKAcU3rIWIWIg3kMVB6SHgDdXIMabumFgTzMEh&#10;x18SjR4GCaZIRTSVNS1nijs45rimWID/DjZ47YimBLmQRNfv+d5qRfXwqe2DTQye/ayBlFlxCong&#10;mwwFo8D3rxpZw6qmmODQV5k7UM8/WdMmqvanIPJKJg73HoIOdZFHhUOsMPjMAtpBzDlmjdAJKCfN&#10;gC5mIkhENBVTQH1g7oU0hTz25ZoChObrex8A4amL89rzaZb1zzEiJ74nJ6yr50iQxf4UCg/09vw9&#10;sIz4akdu/l/gkL14n4awfeAXqmqWoqKmILL4sEPamHEgiDYfg0cV9gSbYPbgksG/9RqehIw4qHGz&#10;KJ0TTOFJ32KGCxWPSMwhlkatBU/LmKJAxt1slM+jiTrqHAzIv7bn5o5okNW9bzN5wZGsJGgSjYX+&#10;FBrYsdXUSLjj2x6tZ5HAhAee71MMFxXIitOC13U+KmsKeSVzh/sojE6vEXhOwH7PPdmLwqm7wqqd&#10;QflyT/SshywlHI9TOK57Nbt//6CYYj6HWChHCum7azoxJZni/kmNJVLpWafFvTrjbjbKM4VsQFf6&#10;CXXath9wlJEhc4J4ACfUhXMGF5N/lX2552Txh19+tKO6/C6m3ovdCghGcsZDWDOR0xVh4jL/xVfd&#10;06QF1RZipeVR1Sig+BDt1D1E+oLxFrZqwvqn1/1hPTSx2x3X6jVkXZ+S3gg/Ll5AcaZIKvHpuI+p&#10;pkDxdDWGFmstKTSnTIHNhxLT5Krb8j4k+tSPVH3Ag+jlwnG776f9yQHjQZ8LedIiV7ZaotDz3UQ3&#10;2zmy4hQaICi87+q84CenZdvtmhO47rOcZiigzPPtdlPPGih/nq7ROjpF1TgF8XvBDcPcHzpwoQ69&#10;huWyDuuJdkCp9cnB0fur84ARQmfR7wTiTJGsYVOaYjCd7kvClNqpJ4XmlCmyjELOwbElppCn4gKo&#10;GxYm+E3Tt/1W7SQIVQ43EXYcedJ8R2CZWgPqEC/MU4s5WfwlRmfe0b+6mAYN0nFa8kq5PVITorVZ&#10;IIzUqDu+767TODpDRU2BRfgWztGDgDK5RvcyDksE5oISWHwQ/c9jqx5iC/Mxqi/SZYIpEmVhkpbM&#10;vQ/qtbyWus9GQSUjmg8/P8DH6hYZK6jc86pCFn8J4dnGlq3L8GMqF5d3YxyTkWjZrWzdIJHPFACw&#10;cJvxGQMhfvZLzgAjppN8gLV8+W3bXwte0iuwVtvHIkTB8zBninEmUwzc6UWfARWnGLB8/2RwK43i&#10;1fNozoFp23c+T42fi7cBPXEchwJjgL+ugLrO7cWylNnZcYoZBJBQM8xxPxAWv9t29JT9aXls1ihU&#10;a8hq5McpkAkOun7ujmBftsMty7hbVw0MW9IUCkj8tC+acgLpGaQ0nAGDrjhylFzMwwqjsC6F43+7&#10;u/k0HTY4A+LXNPr2wsR6py6GqnGKNZGOU8xheJh7uecn1Lss7FgLWAIjKrs4bE1TaAzqNfubPxvp&#10;GQeQBNQobMV8f1lZ/FPAcj4jX6kIjEbjAerzz64DosX2TzIq6eqoqCnWQ4IpEkZh2j7AJ30B/y6N&#10;B4Sxq4gCrOlj25XOWRKX/SEPlLlsJaIZx6jrfPDtCyc44xz3MerjIeZcBAyU5l2s5T8HSzXFFIgE&#10;p15bTmbh+54vc4Xa/ocaLdFAXQQb1hRFMWeKvLGkyG23GcA5VxM3yBvcHRZppS+3oO0PqS2c85/n&#10;7MNFR5bRlplCAYug2T765nvRqdyzr5F0PTy4sguUam6cIoUJJtfgijpO03FuqBuSL5u1CImdGAUw&#10;xdQocpgC+Ji7ThMgj77pnKtneBfMeRIum5vZBnD7KZcdx8z0v52IZhoymBTS88hrA8+3I6cX1oc5&#10;gYkUCjGFwWAsp6pD9/cF00eWxI76U3AxLYFJarrl5HDcdUBm/1EY6zJFDKhZsvPTkjjF1rETTbGv&#10;qOx9LAKlsuOtRBmmeGXsSFPsKTbJFE5pptgbo9iNpthXVIxoZiGdR3Ml9sgodhSn2FNUjWhmAJii&#10;nAg8aIo9xSY1Rc7MQLnI6Xm1Cxw0RRyb1RTFXNEpDppiT7FWRDOJadb+wtgr72MncYo9xS6ZAmf3&#10;0dwJDpoihvUjmjOU1hSLOa92hoOmiGOzTKGb6ApiwvfJ+zgYxRwb9D4eHI/SG/qoHs7K2wk9l4PH&#10;9gOHOEUcG2SKe2Im7i+M1MRxu8RBU8SwwYjmn4yDpohjgxHNPxoHo4hhg5riT8YhThHHBjXFH42D&#10;pohhgxHNPxkHTRHHgSk0DkYRwwYjmn8yDnGKOA5MoXHQFDEcvA+Fg6aI48AUGgejiOEQ0VQ4xCni&#10;OEQ0NdKags0GXP1nbnPY/m/5ogadbf++N7efaaY44AA7yRQHHHDAAQccUBiW9f8BfBm8+lFTxVgA&#10;AAAASUVORK5CYIJQSwECLQAUAAYACAAAACEAsYJntgoBAAATAgAAEwAAAAAAAAAAAAAAAAAAAAAA&#10;W0NvbnRlbnRfVHlwZXNdLnhtbFBLAQItABQABgAIAAAAIQA4/SH/1gAAAJQBAAALAAAAAAAAAAAA&#10;AAAAADsBAABfcmVscy8ucmVsc1BLAQItABQABgAIAAAAIQBmfoTc7wMAAKIIAAAOAAAAAAAAAAAA&#10;AAAAADoCAABkcnMvZTJvRG9jLnhtbFBLAQItABQABgAIAAAAIQCqJg6+vAAAACEBAAAZAAAAAAAA&#10;AAAAAAAAAFUGAABkcnMvX3JlbHMvZTJvRG9jLnhtbC5yZWxzUEsBAi0AFAAGAAgAAAAhAJ3Z0Kzi&#10;AAAADAEAAA8AAAAAAAAAAAAAAAAASAcAAGRycy9kb3ducmV2LnhtbFBLAQItAAoAAAAAAAAAIQDu&#10;Honb7l0AAO5dAAAUAAAAAAAAAAAAAAAAAFcIAABkcnMvbWVkaWEvaW1hZ2UxLnBuZ1BLBQYAAAAA&#10;BgAGAHwBAAB3ZgAAAAA=&#10;">
                <v:shapetype id="_x0000_t202" coordsize="21600,21600" o:spt="202" path="m,l,21600r21600,l21600,xe">
                  <v:stroke joinstyle="miter"/>
                  <v:path gradientshapeok="t" o:connecttype="rect"/>
                </v:shapetype>
                <v:shape id="_x0000_s1027" type="#_x0000_t202" style="position:absolute;left:428;top:16811;width:21381;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D50D75B" w14:textId="4FDBF909" w:rsidR="00A52E96" w:rsidRPr="00CD2CB6" w:rsidRDefault="00A52E96" w:rsidP="00A52E96">
                        <w:pPr>
                          <w:pStyle w:val="Didascalia"/>
                          <w:spacing w:before="0" w:after="0"/>
                          <w:rPr>
                            <w:sz w:val="14"/>
                            <w:szCs w:val="16"/>
                          </w:rPr>
                        </w:pPr>
                        <w:r w:rsidRPr="00CD2CB6">
                          <w:rPr>
                            <w:sz w:val="14"/>
                            <w:szCs w:val="16"/>
                          </w:rPr>
                          <w:t xml:space="preserve">Figure </w:t>
                        </w:r>
                        <w:r w:rsidRPr="00CD2CB6">
                          <w:rPr>
                            <w:sz w:val="14"/>
                            <w:szCs w:val="16"/>
                          </w:rPr>
                          <w:fldChar w:fldCharType="begin"/>
                        </w:r>
                        <w:r w:rsidRPr="00CD2CB6">
                          <w:rPr>
                            <w:sz w:val="14"/>
                            <w:szCs w:val="16"/>
                          </w:rPr>
                          <w:instrText xml:space="preserve"> SEQ Figure \* ARABIC </w:instrText>
                        </w:r>
                        <w:r w:rsidRPr="00CD2CB6">
                          <w:rPr>
                            <w:sz w:val="14"/>
                            <w:szCs w:val="16"/>
                          </w:rPr>
                          <w:fldChar w:fldCharType="separate"/>
                        </w:r>
                        <w:r w:rsidR="00895522" w:rsidRPr="00CD2CB6">
                          <w:rPr>
                            <w:noProof/>
                            <w:sz w:val="14"/>
                            <w:szCs w:val="16"/>
                          </w:rPr>
                          <w:t>1</w:t>
                        </w:r>
                        <w:r w:rsidRPr="00CD2CB6">
                          <w:rPr>
                            <w:sz w:val="14"/>
                            <w:szCs w:val="16"/>
                          </w:rPr>
                          <w:fldChar w:fldCharType="end"/>
                        </w:r>
                        <w:r w:rsidRPr="00CD2CB6">
                          <w:rPr>
                            <w:sz w:val="14"/>
                            <w:szCs w:val="16"/>
                          </w:rPr>
                          <w:t xml:space="preserve"> – Schematic summary of the two different setups as well as the stochastic simulation.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diagram of a process system&#10;&#10;Description automatically generated" style="position:absolute;width:22098;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UKxgAAAOEAAAAPAAAAZHJzL2Rvd25yZXYueG1sRE/Pa8Iw&#10;FL4P/B/CG+wyNF1lRTqjuA3Fyw6rXnZ7NK9NWfNSmqxW/3ojCDt+fL+X69G2YqDeN44VvMwSEMSl&#10;0w3XCo6H7XQBwgdkja1jUnAmD+vV5GGJuXYn/qahCLWIIexzVGBC6HIpfWnIop+5jjhylesthgj7&#10;WuoeTzHctjJNkkxabDg2GOzow1D5W/xZBbqovNxdqvfncfjUhr5a81NtlXp6HDdvIAKN4V98d+91&#10;nJ+9zrMkTeH2KEKQqysAAAD//wMAUEsBAi0AFAAGAAgAAAAhANvh9svuAAAAhQEAABMAAAAAAAAA&#10;AAAAAAAAAAAAAFtDb250ZW50X1R5cGVzXS54bWxQSwECLQAUAAYACAAAACEAWvQsW78AAAAVAQAA&#10;CwAAAAAAAAAAAAAAAAAfAQAAX3JlbHMvLnJlbHNQSwECLQAUAAYACAAAACEAzYF1CsYAAADhAAAA&#10;DwAAAAAAAAAAAAAAAAAHAgAAZHJzL2Rvd25yZXYueG1sUEsFBgAAAAADAAMAtwAAAPoCAAAAAA==&#10;">
                  <v:imagedata r:id="rId12" o:title="A diagram of a process system&#10;&#10;Description automatically generated"/>
                </v:shape>
                <w10:wrap type="square" anchorx="margin" anchory="margin"/>
              </v:group>
            </w:pict>
          </mc:Fallback>
        </mc:AlternateContent>
      </w:r>
      <w:r w:rsidR="0029218A">
        <w:t xml:space="preserve">The optimization problem for this study can be written as a nonlinear constrained design problem with the objective function being either the </w:t>
      </w:r>
      <w:r w:rsidR="00EE656A">
        <w:t xml:space="preserve">total cost of manufacturing or the sustainability metric, PMI. The mathematical formulation with the constraints can be seen in Equation (1). </w:t>
      </w:r>
      <w:r w:rsidR="00332815">
        <w:t>It should also be noted that to improve the optimizer performance, both the objective function and the constraints were nondimensionalized. Finally, t</w:t>
      </w:r>
      <w:r w:rsidR="00EE656A">
        <w:t xml:space="preserve">he decision variables of the problem </w:t>
      </w:r>
      <w:r w:rsidR="00332815">
        <w:t xml:space="preserve">for both the batch and continuous systems </w:t>
      </w:r>
      <w:r w:rsidR="00EE656A">
        <w:t>are summarized in Table 1.</w:t>
      </w:r>
    </w:p>
    <w:tbl>
      <w:tblPr>
        <w:tblW w:w="0" w:type="auto"/>
        <w:tblLook w:val="04A0" w:firstRow="1" w:lastRow="0" w:firstColumn="1" w:lastColumn="0" w:noHBand="0" w:noVBand="1"/>
      </w:tblPr>
      <w:tblGrid>
        <w:gridCol w:w="6126"/>
        <w:gridCol w:w="961"/>
      </w:tblGrid>
      <w:tr w:rsidR="00EE656A" w:rsidRPr="00DD4919" w14:paraId="6851128D" w14:textId="77777777" w:rsidTr="00006ABF">
        <w:tc>
          <w:tcPr>
            <w:tcW w:w="6317" w:type="dxa"/>
            <w:shd w:val="clear" w:color="auto" w:fill="auto"/>
            <w:vAlign w:val="center"/>
          </w:tcPr>
          <w:p w14:paraId="5E6030F6" w14:textId="77777777" w:rsidR="00EE656A" w:rsidRPr="00DD4919" w:rsidRDefault="00EA00A8" w:rsidP="00006ABF">
            <w:pPr>
              <w:pStyle w:val="Els-body-text"/>
              <w:spacing w:before="120" w:after="120" w:line="264" w:lineRule="auto"/>
              <w:rPr>
                <w:sz w:val="16"/>
                <w:szCs w:val="16"/>
              </w:rPr>
            </w:pPr>
            <m:oMathPara>
              <m:oMathParaPr>
                <m:jc m:val="left"/>
              </m:oMathParaPr>
              <m:oMath>
                <m:func>
                  <m:funcPr>
                    <m:ctrlPr>
                      <w:rPr>
                        <w:rFonts w:ascii="Cambria Math" w:hAnsi="Cambria Math"/>
                        <w:sz w:val="16"/>
                        <w:szCs w:val="16"/>
                      </w:rPr>
                    </m:ctrlPr>
                  </m:funcPr>
                  <m:fName>
                    <m:limLow>
                      <m:limLowPr>
                        <m:ctrlPr>
                          <w:rPr>
                            <w:rFonts w:ascii="Cambria Math" w:hAnsi="Cambria Math"/>
                            <w:sz w:val="16"/>
                            <w:szCs w:val="16"/>
                          </w:rPr>
                        </m:ctrlPr>
                      </m:limLowPr>
                      <m:e>
                        <m:r>
                          <m:rPr>
                            <m:sty m:val="p"/>
                          </m:rPr>
                          <w:rPr>
                            <w:rFonts w:ascii="Cambria Math" w:hAnsi="Cambria Math"/>
                            <w:sz w:val="16"/>
                            <w:szCs w:val="16"/>
                          </w:rPr>
                          <m:t>min</m:t>
                        </m:r>
                      </m:e>
                      <m:lim>
                        <m:r>
                          <m:rPr>
                            <m:sty m:val="bi"/>
                          </m:rPr>
                          <w:rPr>
                            <w:rFonts w:ascii="Cambria Math" w:hAnsi="Cambria Math"/>
                            <w:sz w:val="16"/>
                            <w:szCs w:val="16"/>
                          </w:rPr>
                          <m:t>x</m:t>
                        </m:r>
                      </m:lim>
                    </m:limLow>
                  </m:fName>
                  <m:e>
                    <m:r>
                      <w:rPr>
                        <w:rFonts w:ascii="Cambria Math" w:hAnsi="Cambria Math"/>
                        <w:sz w:val="16"/>
                        <w:szCs w:val="16"/>
                      </w:rPr>
                      <m:t>J(</m:t>
                    </m:r>
                    <m:r>
                      <m:rPr>
                        <m:sty m:val="bi"/>
                      </m:rPr>
                      <w:rPr>
                        <w:rFonts w:ascii="Cambria Math" w:hAnsi="Cambria Math"/>
                        <w:sz w:val="16"/>
                        <w:szCs w:val="16"/>
                      </w:rPr>
                      <m:t>x,y,z</m:t>
                    </m:r>
                    <m:r>
                      <w:rPr>
                        <w:rFonts w:ascii="Cambria Math" w:hAnsi="Cambria Math"/>
                        <w:sz w:val="16"/>
                        <w:szCs w:val="16"/>
                      </w:rPr>
                      <m:t>)</m:t>
                    </m:r>
                  </m:e>
                </m:func>
              </m:oMath>
            </m:oMathPara>
          </w:p>
          <w:p w14:paraId="21E83AEF" w14:textId="77777777" w:rsidR="00EE656A" w:rsidRPr="00DD4919" w:rsidRDefault="00EE656A" w:rsidP="00006ABF">
            <w:pPr>
              <w:pStyle w:val="Els-body-text"/>
              <w:spacing w:before="120" w:after="120" w:line="264" w:lineRule="auto"/>
              <w:rPr>
                <w:sz w:val="16"/>
                <w:szCs w:val="16"/>
              </w:rPr>
            </w:pPr>
            <m:oMath>
              <m:r>
                <m:rPr>
                  <m:sty m:val="p"/>
                </m:rPr>
                <w:rPr>
                  <w:rFonts w:ascii="Cambria Math" w:hAnsi="Cambria Math"/>
                  <w:sz w:val="16"/>
                  <w:szCs w:val="16"/>
                </w:rPr>
                <m:t xml:space="preserve">s.t.     </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i</m:t>
                  </m:r>
                </m:sub>
              </m:sSub>
              <m:d>
                <m:dPr>
                  <m:ctrlPr>
                    <w:rPr>
                      <w:rFonts w:ascii="Cambria Math" w:hAnsi="Cambria Math"/>
                      <w:i/>
                      <w:sz w:val="16"/>
                      <w:szCs w:val="16"/>
                    </w:rPr>
                  </m:ctrlPr>
                </m:dPr>
                <m:e>
                  <m:r>
                    <w:rPr>
                      <w:rFonts w:ascii="Cambria Math" w:hAnsi="Cambria Math"/>
                      <w:sz w:val="16"/>
                      <w:szCs w:val="16"/>
                    </w:rPr>
                    <m:t>x,y,z,u</m:t>
                  </m:r>
                </m:e>
              </m:d>
              <m:r>
                <w:rPr>
                  <w:rFonts w:ascii="Cambria Math" w:hAnsi="Cambria Math"/>
                  <w:sz w:val="16"/>
                  <w:szCs w:val="16"/>
                </w:rPr>
                <m:t>≤0,</m:t>
              </m:r>
            </m:oMath>
            <w:r w:rsidRPr="00DD4919">
              <w:rPr>
                <w:sz w:val="16"/>
                <w:szCs w:val="16"/>
              </w:rPr>
              <w:tab/>
              <w:t xml:space="preserve">    </w:t>
            </w:r>
            <m:oMath>
              <m:r>
                <w:rPr>
                  <w:rFonts w:ascii="Cambria Math" w:hAnsi="Cambria Math"/>
                  <w:sz w:val="16"/>
                  <w:szCs w:val="16"/>
                </w:rPr>
                <m:t>∀i∈I,</m:t>
              </m:r>
            </m:oMath>
          </w:p>
          <w:p w14:paraId="44606996" w14:textId="2369EC1E" w:rsidR="00EE656A" w:rsidRPr="00DD4919" w:rsidRDefault="00EE656A" w:rsidP="00006ABF">
            <w:pPr>
              <w:pStyle w:val="Els-body-text"/>
              <w:spacing w:before="120" w:after="120" w:line="264" w:lineRule="auto"/>
              <w:rPr>
                <w:sz w:val="16"/>
                <w:szCs w:val="16"/>
                <w:lang w:val="en-GB"/>
              </w:rPr>
            </w:pPr>
            <w:r w:rsidRPr="00DD4919">
              <w:rPr>
                <w:b/>
                <w:bCs/>
                <w:sz w:val="16"/>
                <w:szCs w:val="16"/>
              </w:rPr>
              <w:t xml:space="preserve">         </w:t>
            </w:r>
            <m:oMath>
              <m:sSub>
                <m:sSubPr>
                  <m:ctrlPr>
                    <w:rPr>
                      <w:rFonts w:ascii="Cambria Math" w:hAnsi="Cambria Math"/>
                      <w:b/>
                      <w:bCs/>
                      <w:i/>
                      <w:sz w:val="16"/>
                      <w:szCs w:val="16"/>
                    </w:rPr>
                  </m:ctrlPr>
                </m:sSubPr>
                <m:e>
                  <m:r>
                    <m:rPr>
                      <m:sty m:val="bi"/>
                    </m:rPr>
                    <w:rPr>
                      <w:rFonts w:ascii="Cambria Math" w:hAnsi="Cambria Math"/>
                      <w:sz w:val="16"/>
                      <w:szCs w:val="16"/>
                    </w:rPr>
                    <m:t>x</m:t>
                  </m:r>
                </m:e>
                <m:sub>
                  <m:r>
                    <m:rPr>
                      <m:sty m:val="bi"/>
                    </m:rPr>
                    <w:rPr>
                      <w:rFonts w:ascii="Cambria Math" w:hAnsi="Cambria Math"/>
                      <w:sz w:val="16"/>
                      <w:szCs w:val="16"/>
                    </w:rPr>
                    <m:t>lb</m:t>
                  </m:r>
                </m:sub>
              </m:sSub>
              <m:r>
                <w:rPr>
                  <w:rFonts w:ascii="Cambria Math" w:hAnsi="Cambria Math"/>
                  <w:sz w:val="16"/>
                  <w:szCs w:val="16"/>
                </w:rPr>
                <m:t>≤</m:t>
              </m:r>
              <m:r>
                <m:rPr>
                  <m:sty m:val="bi"/>
                </m:rPr>
                <w:rPr>
                  <w:rFonts w:ascii="Cambria Math" w:hAnsi="Cambria Math"/>
                  <w:sz w:val="16"/>
                  <w:szCs w:val="16"/>
                </w:rPr>
                <m:t>x</m:t>
              </m:r>
              <m:r>
                <w:rPr>
                  <w:rFonts w:ascii="Cambria Math" w:hAnsi="Cambria Math"/>
                  <w:sz w:val="16"/>
                  <w:szCs w:val="16"/>
                </w:rPr>
                <m:t>≤</m:t>
              </m:r>
              <m:sSub>
                <m:sSubPr>
                  <m:ctrlPr>
                    <w:rPr>
                      <w:rFonts w:ascii="Cambria Math" w:hAnsi="Cambria Math"/>
                      <w:b/>
                      <w:bCs/>
                      <w:i/>
                      <w:sz w:val="16"/>
                      <w:szCs w:val="16"/>
                    </w:rPr>
                  </m:ctrlPr>
                </m:sSubPr>
                <m:e>
                  <m:r>
                    <m:rPr>
                      <m:sty m:val="bi"/>
                    </m:rPr>
                    <w:rPr>
                      <w:rFonts w:ascii="Cambria Math" w:hAnsi="Cambria Math"/>
                      <w:sz w:val="16"/>
                      <w:szCs w:val="16"/>
                    </w:rPr>
                    <m:t>x</m:t>
                  </m:r>
                </m:e>
                <m:sub>
                  <m:r>
                    <m:rPr>
                      <m:sty m:val="bi"/>
                    </m:rPr>
                    <w:rPr>
                      <w:rFonts w:ascii="Cambria Math" w:hAnsi="Cambria Math"/>
                      <w:sz w:val="16"/>
                      <w:szCs w:val="16"/>
                    </w:rPr>
                    <m:t>ub</m:t>
                  </m:r>
                </m:sub>
              </m:sSub>
            </m:oMath>
            <w:r w:rsidRPr="00DD4919">
              <w:rPr>
                <w:b/>
                <w:bCs/>
                <w:sz w:val="16"/>
                <w:szCs w:val="16"/>
              </w:rPr>
              <w:tab/>
            </w:r>
          </w:p>
        </w:tc>
        <w:tc>
          <w:tcPr>
            <w:tcW w:w="985" w:type="dxa"/>
            <w:shd w:val="clear" w:color="auto" w:fill="auto"/>
            <w:vAlign w:val="center"/>
          </w:tcPr>
          <w:p w14:paraId="41BF70A4" w14:textId="77777777" w:rsidR="00EE656A" w:rsidRPr="00DD4919" w:rsidRDefault="00EE656A" w:rsidP="00006ABF">
            <w:pPr>
              <w:pStyle w:val="Els-body-text"/>
              <w:spacing w:before="120" w:after="120" w:line="264" w:lineRule="auto"/>
              <w:jc w:val="right"/>
              <w:rPr>
                <w:sz w:val="16"/>
                <w:szCs w:val="16"/>
                <w:lang w:val="en-GB"/>
              </w:rPr>
            </w:pPr>
            <w:r w:rsidRPr="00DD4919">
              <w:rPr>
                <w:sz w:val="16"/>
                <w:szCs w:val="16"/>
                <w:lang w:val="en-GB"/>
              </w:rPr>
              <w:t>(1)</w:t>
            </w:r>
          </w:p>
        </w:tc>
      </w:tr>
    </w:tbl>
    <w:p w14:paraId="5B567F18" w14:textId="3EFF936E" w:rsidR="00625FD2" w:rsidRPr="00CD2CB6" w:rsidRDefault="00625FD2" w:rsidP="00625FD2">
      <w:pPr>
        <w:pStyle w:val="Didascalia"/>
        <w:keepNext/>
        <w:spacing w:before="0" w:after="100"/>
        <w:rPr>
          <w:sz w:val="14"/>
          <w:szCs w:val="16"/>
        </w:rPr>
      </w:pPr>
      <w:r w:rsidRPr="00CD2CB6">
        <w:rPr>
          <w:sz w:val="14"/>
          <w:szCs w:val="16"/>
        </w:rPr>
        <w:t xml:space="preserve">Table </w:t>
      </w:r>
      <w:r w:rsidRPr="00CD2CB6">
        <w:rPr>
          <w:sz w:val="14"/>
          <w:szCs w:val="16"/>
        </w:rPr>
        <w:fldChar w:fldCharType="begin"/>
      </w:r>
      <w:r w:rsidRPr="00CD2CB6">
        <w:rPr>
          <w:sz w:val="14"/>
          <w:szCs w:val="16"/>
        </w:rPr>
        <w:instrText xml:space="preserve"> SEQ Table \* ARABIC </w:instrText>
      </w:r>
      <w:r w:rsidRPr="00CD2CB6">
        <w:rPr>
          <w:sz w:val="14"/>
          <w:szCs w:val="16"/>
        </w:rPr>
        <w:fldChar w:fldCharType="separate"/>
      </w:r>
      <w:r w:rsidR="00660FA8" w:rsidRPr="00CD2CB6">
        <w:rPr>
          <w:noProof/>
          <w:sz w:val="14"/>
          <w:szCs w:val="16"/>
        </w:rPr>
        <w:t>1</w:t>
      </w:r>
      <w:r w:rsidRPr="00CD2CB6">
        <w:rPr>
          <w:sz w:val="14"/>
          <w:szCs w:val="16"/>
        </w:rPr>
        <w:fldChar w:fldCharType="end"/>
      </w:r>
      <w:r w:rsidRPr="00CD2CB6">
        <w:rPr>
          <w:sz w:val="14"/>
          <w:szCs w:val="16"/>
        </w:rPr>
        <w:t xml:space="preserve"> - Description of decision variables for the optimization problems and their bounds.</w:t>
      </w:r>
    </w:p>
    <w:tbl>
      <w:tblPr>
        <w:tblStyle w:val="Grigliatabella"/>
        <w:tblW w:w="7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942"/>
        <w:gridCol w:w="3783"/>
        <w:gridCol w:w="1296"/>
      </w:tblGrid>
      <w:tr w:rsidR="00687D51" w:rsidRPr="00687D51" w14:paraId="453940D3" w14:textId="77777777" w:rsidTr="00687D51">
        <w:trPr>
          <w:trHeight w:val="228"/>
        </w:trPr>
        <w:tc>
          <w:tcPr>
            <w:tcW w:w="1087" w:type="dxa"/>
            <w:tcBorders>
              <w:bottom w:val="single" w:sz="12" w:space="0" w:color="auto"/>
            </w:tcBorders>
          </w:tcPr>
          <w:p w14:paraId="5A2059F1" w14:textId="76510866" w:rsidR="00332815" w:rsidRPr="00687D51" w:rsidRDefault="00332815" w:rsidP="00332815">
            <w:pPr>
              <w:pStyle w:val="Els-body-text"/>
              <w:jc w:val="center"/>
              <w:rPr>
                <w:sz w:val="16"/>
                <w:szCs w:val="16"/>
              </w:rPr>
            </w:pPr>
            <w:r w:rsidRPr="00687D51">
              <w:rPr>
                <w:b/>
                <w:bCs/>
                <w:sz w:val="16"/>
                <w:szCs w:val="16"/>
              </w:rPr>
              <w:t>Variable</w:t>
            </w:r>
          </w:p>
        </w:tc>
        <w:tc>
          <w:tcPr>
            <w:tcW w:w="942" w:type="dxa"/>
            <w:tcBorders>
              <w:bottom w:val="single" w:sz="12" w:space="0" w:color="auto"/>
            </w:tcBorders>
          </w:tcPr>
          <w:p w14:paraId="262755FC" w14:textId="46FC1323" w:rsidR="00332815" w:rsidRPr="00687D51" w:rsidRDefault="00332815" w:rsidP="00332815">
            <w:pPr>
              <w:pStyle w:val="Els-body-text"/>
              <w:jc w:val="center"/>
              <w:rPr>
                <w:sz w:val="16"/>
                <w:szCs w:val="16"/>
              </w:rPr>
            </w:pPr>
            <w:r w:rsidRPr="00687D51">
              <w:rPr>
                <w:b/>
                <w:bCs/>
                <w:sz w:val="16"/>
                <w:szCs w:val="16"/>
              </w:rPr>
              <w:t>System</w:t>
            </w:r>
          </w:p>
        </w:tc>
        <w:tc>
          <w:tcPr>
            <w:tcW w:w="3783" w:type="dxa"/>
            <w:tcBorders>
              <w:bottom w:val="single" w:sz="12" w:space="0" w:color="auto"/>
            </w:tcBorders>
          </w:tcPr>
          <w:p w14:paraId="4E1A5972" w14:textId="4F770BD7" w:rsidR="00332815" w:rsidRPr="00687D51" w:rsidRDefault="00332815" w:rsidP="00332815">
            <w:pPr>
              <w:pStyle w:val="Els-body-text"/>
              <w:jc w:val="center"/>
              <w:rPr>
                <w:sz w:val="16"/>
                <w:szCs w:val="16"/>
              </w:rPr>
            </w:pPr>
            <w:r w:rsidRPr="00687D51">
              <w:rPr>
                <w:b/>
                <w:bCs/>
                <w:sz w:val="16"/>
                <w:szCs w:val="16"/>
              </w:rPr>
              <w:t>Description</w:t>
            </w:r>
          </w:p>
        </w:tc>
        <w:tc>
          <w:tcPr>
            <w:tcW w:w="1296" w:type="dxa"/>
            <w:tcBorders>
              <w:bottom w:val="single" w:sz="12" w:space="0" w:color="auto"/>
            </w:tcBorders>
          </w:tcPr>
          <w:p w14:paraId="63E64D64" w14:textId="250E270D" w:rsidR="00332815" w:rsidRPr="00687D51" w:rsidRDefault="00332815" w:rsidP="00332815">
            <w:pPr>
              <w:pStyle w:val="Els-body-text"/>
              <w:jc w:val="center"/>
              <w:rPr>
                <w:sz w:val="16"/>
                <w:szCs w:val="16"/>
              </w:rPr>
            </w:pPr>
            <w:r w:rsidRPr="00687D51">
              <w:rPr>
                <w:b/>
                <w:bCs/>
                <w:sz w:val="16"/>
                <w:szCs w:val="16"/>
              </w:rPr>
              <w:t>Bounds</w:t>
            </w:r>
          </w:p>
        </w:tc>
      </w:tr>
      <w:tr w:rsidR="00687D51" w:rsidRPr="00687D51" w14:paraId="703142DB" w14:textId="77777777" w:rsidTr="00687D51">
        <w:trPr>
          <w:trHeight w:val="206"/>
        </w:trPr>
        <w:tc>
          <w:tcPr>
            <w:tcW w:w="1087" w:type="dxa"/>
            <w:tcBorders>
              <w:top w:val="single" w:sz="12" w:space="0" w:color="auto"/>
            </w:tcBorders>
            <w:vAlign w:val="center"/>
          </w:tcPr>
          <w:p w14:paraId="05119793" w14:textId="393851E1" w:rsidR="00332815" w:rsidRPr="00687D51" w:rsidRDefault="00EA00A8" w:rsidP="00332815">
            <w:pPr>
              <w:pStyle w:val="Els-body-text"/>
              <w:jc w:val="left"/>
              <w:rPr>
                <w:sz w:val="16"/>
                <w:szCs w:val="16"/>
              </w:rPr>
            </w:pP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CR</m:t>
                  </m:r>
                </m:sub>
              </m:sSub>
            </m:oMath>
            <w:r w:rsidR="00332815" w:rsidRPr="00687D51">
              <w:rPr>
                <w:sz w:val="16"/>
                <w:szCs w:val="16"/>
              </w:rPr>
              <w:t xml:space="preserve"> </w:t>
            </w:r>
          </w:p>
        </w:tc>
        <w:tc>
          <w:tcPr>
            <w:tcW w:w="942" w:type="dxa"/>
            <w:tcBorders>
              <w:top w:val="single" w:sz="12" w:space="0" w:color="auto"/>
            </w:tcBorders>
            <w:vAlign w:val="center"/>
          </w:tcPr>
          <w:p w14:paraId="0EF0919C" w14:textId="42148AA1" w:rsidR="00332815" w:rsidRPr="00687D51" w:rsidRDefault="00332815" w:rsidP="00332815">
            <w:pPr>
              <w:pStyle w:val="Els-body-text"/>
              <w:jc w:val="center"/>
              <w:rPr>
                <w:sz w:val="16"/>
                <w:szCs w:val="16"/>
              </w:rPr>
            </w:pPr>
            <w:r w:rsidRPr="00687D51">
              <w:rPr>
                <w:sz w:val="16"/>
                <w:szCs w:val="16"/>
              </w:rPr>
              <w:t>Batch</w:t>
            </w:r>
          </w:p>
        </w:tc>
        <w:tc>
          <w:tcPr>
            <w:tcW w:w="3783" w:type="dxa"/>
            <w:tcBorders>
              <w:top w:val="single" w:sz="12" w:space="0" w:color="auto"/>
            </w:tcBorders>
            <w:vAlign w:val="center"/>
          </w:tcPr>
          <w:p w14:paraId="3E0ED1C8" w14:textId="5E1B129C" w:rsidR="00332815" w:rsidRPr="00687D51" w:rsidRDefault="00332815" w:rsidP="00332815">
            <w:pPr>
              <w:pStyle w:val="Els-body-text"/>
              <w:rPr>
                <w:sz w:val="16"/>
                <w:szCs w:val="16"/>
              </w:rPr>
            </w:pPr>
            <w:r w:rsidRPr="00687D51">
              <w:rPr>
                <w:sz w:val="16"/>
                <w:szCs w:val="16"/>
              </w:rPr>
              <w:t>Cryst</w:t>
            </w:r>
            <w:r w:rsidR="00687D51">
              <w:rPr>
                <w:sz w:val="16"/>
                <w:szCs w:val="16"/>
              </w:rPr>
              <w:t>allizer</w:t>
            </w:r>
            <w:r w:rsidRPr="00687D51">
              <w:rPr>
                <w:sz w:val="16"/>
                <w:szCs w:val="16"/>
              </w:rPr>
              <w:t xml:space="preserve"> Volume</w:t>
            </w:r>
          </w:p>
        </w:tc>
        <w:tc>
          <w:tcPr>
            <w:tcW w:w="1296" w:type="dxa"/>
            <w:tcBorders>
              <w:top w:val="single" w:sz="12" w:space="0" w:color="auto"/>
            </w:tcBorders>
            <w:vAlign w:val="center"/>
          </w:tcPr>
          <w:p w14:paraId="5992C3C4" w14:textId="7439B01E" w:rsidR="00332815" w:rsidRPr="00687D51" w:rsidRDefault="00332815" w:rsidP="00332815">
            <w:pPr>
              <w:pStyle w:val="Els-body-text"/>
              <w:rPr>
                <w:sz w:val="16"/>
                <w:szCs w:val="16"/>
              </w:rPr>
            </w:pPr>
            <w:r w:rsidRPr="00687D51">
              <w:rPr>
                <w:sz w:val="16"/>
                <w:szCs w:val="16"/>
              </w:rPr>
              <w:t>0.1 ~ 7.5 [m³]</w:t>
            </w:r>
          </w:p>
        </w:tc>
      </w:tr>
      <w:tr w:rsidR="00687D51" w:rsidRPr="00687D51" w14:paraId="2158B804" w14:textId="77777777" w:rsidTr="00687D51">
        <w:trPr>
          <w:trHeight w:val="206"/>
        </w:trPr>
        <w:tc>
          <w:tcPr>
            <w:tcW w:w="1087" w:type="dxa"/>
            <w:vAlign w:val="center"/>
          </w:tcPr>
          <w:p w14:paraId="69DC3E5B" w14:textId="40AA083E" w:rsidR="00332815" w:rsidRPr="00687D51" w:rsidRDefault="00EA00A8" w:rsidP="00332815">
            <w:pPr>
              <w:pStyle w:val="Els-body-text"/>
              <w:jc w:val="left"/>
              <w:rPr>
                <w:sz w:val="16"/>
                <w:szCs w:val="16"/>
              </w:rPr>
            </w:pP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CR</m:t>
                  </m:r>
                </m:sub>
              </m:sSub>
            </m:oMath>
            <w:r w:rsidR="00332815" w:rsidRPr="00687D51">
              <w:rPr>
                <w:sz w:val="16"/>
                <w:szCs w:val="16"/>
              </w:rPr>
              <w:t xml:space="preserve"> </w:t>
            </w:r>
          </w:p>
        </w:tc>
        <w:tc>
          <w:tcPr>
            <w:tcW w:w="942" w:type="dxa"/>
            <w:vAlign w:val="center"/>
          </w:tcPr>
          <w:p w14:paraId="41510CCA" w14:textId="329ABD85" w:rsidR="00332815" w:rsidRPr="00687D51" w:rsidRDefault="00332815" w:rsidP="00332815">
            <w:pPr>
              <w:pStyle w:val="Els-body-text"/>
              <w:jc w:val="center"/>
              <w:rPr>
                <w:sz w:val="16"/>
                <w:szCs w:val="16"/>
              </w:rPr>
            </w:pPr>
            <w:r w:rsidRPr="00687D51">
              <w:rPr>
                <w:sz w:val="16"/>
                <w:szCs w:val="16"/>
              </w:rPr>
              <w:t>Batch</w:t>
            </w:r>
          </w:p>
        </w:tc>
        <w:tc>
          <w:tcPr>
            <w:tcW w:w="3783" w:type="dxa"/>
            <w:vAlign w:val="center"/>
          </w:tcPr>
          <w:p w14:paraId="5D647227" w14:textId="75656371" w:rsidR="00332815" w:rsidRPr="00687D51" w:rsidRDefault="00332815" w:rsidP="00332815">
            <w:pPr>
              <w:pStyle w:val="Els-body-text"/>
              <w:rPr>
                <w:sz w:val="16"/>
                <w:szCs w:val="16"/>
              </w:rPr>
            </w:pPr>
            <w:r w:rsidRPr="00687D51">
              <w:rPr>
                <w:sz w:val="16"/>
                <w:szCs w:val="16"/>
              </w:rPr>
              <w:t>Cycle Time</w:t>
            </w:r>
          </w:p>
        </w:tc>
        <w:tc>
          <w:tcPr>
            <w:tcW w:w="1296" w:type="dxa"/>
            <w:vAlign w:val="center"/>
          </w:tcPr>
          <w:p w14:paraId="717C3B06" w14:textId="4DA4D4DF" w:rsidR="00332815" w:rsidRPr="00687D51" w:rsidRDefault="00332815" w:rsidP="00332815">
            <w:pPr>
              <w:pStyle w:val="Els-body-text"/>
              <w:rPr>
                <w:sz w:val="16"/>
                <w:szCs w:val="16"/>
              </w:rPr>
            </w:pPr>
            <w:r w:rsidRPr="00687D51">
              <w:rPr>
                <w:sz w:val="16"/>
                <w:szCs w:val="16"/>
              </w:rPr>
              <w:t>10 ~ 720 [min]</w:t>
            </w:r>
          </w:p>
        </w:tc>
      </w:tr>
      <w:tr w:rsidR="00687D51" w:rsidRPr="00687D51" w14:paraId="77B47C4B" w14:textId="77777777" w:rsidTr="00687D51">
        <w:trPr>
          <w:trHeight w:val="206"/>
        </w:trPr>
        <w:tc>
          <w:tcPr>
            <w:tcW w:w="1087" w:type="dxa"/>
            <w:vAlign w:val="center"/>
          </w:tcPr>
          <w:p w14:paraId="5651432D" w14:textId="560B14C1" w:rsidR="00332815" w:rsidRPr="00687D51" w:rsidRDefault="00EA00A8" w:rsidP="00332815">
            <w:pPr>
              <w:pStyle w:val="Els-body-text"/>
              <w:jc w:val="left"/>
              <w:rPr>
                <w:sz w:val="16"/>
                <w:szCs w:val="16"/>
              </w:rPr>
            </w:pPr>
            <m:oMath>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CR</m:t>
                  </m:r>
                </m:sub>
              </m:sSub>
            </m:oMath>
            <w:r w:rsidR="00332815" w:rsidRPr="00687D51">
              <w:rPr>
                <w:sz w:val="16"/>
                <w:szCs w:val="16"/>
              </w:rPr>
              <w:t xml:space="preserve"> </w:t>
            </w:r>
          </w:p>
        </w:tc>
        <w:tc>
          <w:tcPr>
            <w:tcW w:w="942" w:type="dxa"/>
            <w:vAlign w:val="center"/>
          </w:tcPr>
          <w:p w14:paraId="068B0B97" w14:textId="29FD3C26" w:rsidR="00332815" w:rsidRPr="00687D51" w:rsidRDefault="00332815" w:rsidP="00332815">
            <w:pPr>
              <w:pStyle w:val="Els-body-text"/>
              <w:jc w:val="center"/>
              <w:rPr>
                <w:sz w:val="16"/>
                <w:szCs w:val="16"/>
              </w:rPr>
            </w:pPr>
            <w:r w:rsidRPr="00687D51">
              <w:rPr>
                <w:sz w:val="16"/>
                <w:szCs w:val="16"/>
              </w:rPr>
              <w:t>Batch</w:t>
            </w:r>
          </w:p>
        </w:tc>
        <w:tc>
          <w:tcPr>
            <w:tcW w:w="3783" w:type="dxa"/>
            <w:vAlign w:val="center"/>
          </w:tcPr>
          <w:p w14:paraId="1F484519" w14:textId="72F93DB7" w:rsidR="00332815" w:rsidRPr="00687D51" w:rsidRDefault="00332815" w:rsidP="00332815">
            <w:pPr>
              <w:pStyle w:val="Els-body-text"/>
              <w:rPr>
                <w:sz w:val="16"/>
                <w:szCs w:val="16"/>
              </w:rPr>
            </w:pPr>
            <w:r w:rsidRPr="00687D51">
              <w:rPr>
                <w:sz w:val="16"/>
                <w:szCs w:val="16"/>
              </w:rPr>
              <w:t>No. of parallel process lines</w:t>
            </w:r>
          </w:p>
        </w:tc>
        <w:tc>
          <w:tcPr>
            <w:tcW w:w="1296" w:type="dxa"/>
            <w:vAlign w:val="center"/>
          </w:tcPr>
          <w:p w14:paraId="328F8E20" w14:textId="5EC1935C" w:rsidR="00332815" w:rsidRPr="00687D51" w:rsidRDefault="00332815" w:rsidP="00332815">
            <w:pPr>
              <w:pStyle w:val="Els-body-text"/>
              <w:rPr>
                <w:sz w:val="16"/>
                <w:szCs w:val="16"/>
              </w:rPr>
            </w:pPr>
            <w:r w:rsidRPr="00687D51">
              <w:rPr>
                <w:sz w:val="16"/>
                <w:szCs w:val="16"/>
              </w:rPr>
              <w:t>1 ~ 3 [lines]</w:t>
            </w:r>
          </w:p>
        </w:tc>
      </w:tr>
      <w:tr w:rsidR="00687D51" w:rsidRPr="00687D51" w14:paraId="30D699FA" w14:textId="77777777" w:rsidTr="00687D51">
        <w:trPr>
          <w:trHeight w:val="206"/>
        </w:trPr>
        <w:tc>
          <w:tcPr>
            <w:tcW w:w="1087" w:type="dxa"/>
            <w:vAlign w:val="center"/>
          </w:tcPr>
          <w:p w14:paraId="2C1CBDBC" w14:textId="02280EFA" w:rsidR="00332815" w:rsidRPr="00687D51" w:rsidRDefault="00EA00A8" w:rsidP="00332815">
            <w:pPr>
              <w:pStyle w:val="Els-body-text"/>
              <w:jc w:val="left"/>
              <w:rPr>
                <w:sz w:val="16"/>
                <w:szCs w:val="16"/>
              </w:rPr>
            </w:pP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CR,i</m:t>
                  </m:r>
                </m:sub>
              </m:sSub>
            </m:oMath>
            <w:r w:rsidR="00332815" w:rsidRPr="00687D51">
              <w:rPr>
                <w:sz w:val="16"/>
                <w:szCs w:val="16"/>
              </w:rPr>
              <w:t xml:space="preserve"> </w:t>
            </w:r>
          </w:p>
        </w:tc>
        <w:tc>
          <w:tcPr>
            <w:tcW w:w="942" w:type="dxa"/>
            <w:vAlign w:val="center"/>
          </w:tcPr>
          <w:p w14:paraId="65A7B1FB" w14:textId="655F73AA" w:rsidR="00332815" w:rsidRPr="00687D51" w:rsidRDefault="00332815" w:rsidP="00332815">
            <w:pPr>
              <w:pStyle w:val="Els-body-text"/>
              <w:jc w:val="center"/>
              <w:rPr>
                <w:sz w:val="16"/>
                <w:szCs w:val="16"/>
              </w:rPr>
            </w:pPr>
            <w:r w:rsidRPr="00687D51">
              <w:rPr>
                <w:sz w:val="16"/>
                <w:szCs w:val="16"/>
              </w:rPr>
              <w:t>Batch</w:t>
            </w:r>
          </w:p>
        </w:tc>
        <w:tc>
          <w:tcPr>
            <w:tcW w:w="3783" w:type="dxa"/>
            <w:vAlign w:val="center"/>
          </w:tcPr>
          <w:p w14:paraId="6D63DE78" w14:textId="712E4CE0" w:rsidR="00332815" w:rsidRPr="00687D51" w:rsidRDefault="00687D51" w:rsidP="00332815">
            <w:pPr>
              <w:pStyle w:val="Els-body-text"/>
              <w:rPr>
                <w:sz w:val="16"/>
                <w:szCs w:val="16"/>
              </w:rPr>
            </w:pPr>
            <w:r w:rsidRPr="00687D51">
              <w:rPr>
                <w:sz w:val="16"/>
                <w:szCs w:val="16"/>
              </w:rPr>
              <w:t>Cryst</w:t>
            </w:r>
            <w:r>
              <w:rPr>
                <w:sz w:val="16"/>
                <w:szCs w:val="16"/>
              </w:rPr>
              <w:t>allizer</w:t>
            </w:r>
            <w:r w:rsidR="00332815" w:rsidRPr="00687D51">
              <w:rPr>
                <w:sz w:val="16"/>
                <w:szCs w:val="16"/>
              </w:rPr>
              <w:t xml:space="preserve"> </w:t>
            </w:r>
            <m:oMath>
              <m:r>
                <w:rPr>
                  <w:rFonts w:ascii="Cambria Math" w:hAnsi="Cambria Math"/>
                  <w:sz w:val="16"/>
                  <w:szCs w:val="16"/>
                </w:rPr>
                <m:t>i</m:t>
              </m:r>
            </m:oMath>
            <w:r w:rsidR="00332815" w:rsidRPr="00687D51">
              <w:rPr>
                <w:sz w:val="16"/>
                <w:szCs w:val="16"/>
              </w:rPr>
              <w:t>th Temp. Point</w:t>
            </w:r>
          </w:p>
        </w:tc>
        <w:tc>
          <w:tcPr>
            <w:tcW w:w="1296" w:type="dxa"/>
            <w:vAlign w:val="center"/>
          </w:tcPr>
          <w:p w14:paraId="2B5A9E33" w14:textId="077ED722" w:rsidR="00332815" w:rsidRPr="00687D51" w:rsidRDefault="00332815" w:rsidP="00332815">
            <w:pPr>
              <w:pStyle w:val="Els-body-text"/>
              <w:rPr>
                <w:sz w:val="16"/>
                <w:szCs w:val="16"/>
              </w:rPr>
            </w:pPr>
            <w:r w:rsidRPr="00687D51">
              <w:rPr>
                <w:sz w:val="16"/>
                <w:szCs w:val="16"/>
              </w:rPr>
              <w:t>273 ~ 330 [K]</w:t>
            </w:r>
          </w:p>
        </w:tc>
      </w:tr>
      <w:tr w:rsidR="00687D51" w:rsidRPr="00687D51" w14:paraId="0E5EE85A" w14:textId="77777777" w:rsidTr="00687D51">
        <w:trPr>
          <w:trHeight w:val="206"/>
        </w:trPr>
        <w:tc>
          <w:tcPr>
            <w:tcW w:w="1087" w:type="dxa"/>
            <w:vAlign w:val="center"/>
          </w:tcPr>
          <w:p w14:paraId="4F74372A" w14:textId="55D33EA6" w:rsidR="00332815" w:rsidRPr="00687D51" w:rsidRDefault="00EA00A8" w:rsidP="00332815">
            <w:pPr>
              <w:pStyle w:val="Els-body-text"/>
              <w:jc w:val="left"/>
              <w:rPr>
                <w:sz w:val="16"/>
                <w:szCs w:val="16"/>
              </w:rPr>
            </w:pP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CR01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CR02</m:t>
                  </m:r>
                </m:sub>
              </m:sSub>
            </m:oMath>
            <w:r w:rsidR="00332815" w:rsidRPr="00687D51">
              <w:rPr>
                <w:sz w:val="16"/>
                <w:szCs w:val="16"/>
              </w:rPr>
              <w:t xml:space="preserve"> </w:t>
            </w:r>
          </w:p>
        </w:tc>
        <w:tc>
          <w:tcPr>
            <w:tcW w:w="942" w:type="dxa"/>
            <w:vAlign w:val="center"/>
          </w:tcPr>
          <w:p w14:paraId="387524BE" w14:textId="06C0918D" w:rsidR="00332815" w:rsidRPr="00687D51" w:rsidRDefault="00332815" w:rsidP="00332815">
            <w:pPr>
              <w:pStyle w:val="Els-body-text"/>
              <w:jc w:val="center"/>
              <w:rPr>
                <w:sz w:val="16"/>
                <w:szCs w:val="16"/>
              </w:rPr>
            </w:pPr>
            <w:r w:rsidRPr="00687D51">
              <w:rPr>
                <w:sz w:val="16"/>
                <w:szCs w:val="16"/>
              </w:rPr>
              <w:t>Cont.</w:t>
            </w:r>
          </w:p>
        </w:tc>
        <w:tc>
          <w:tcPr>
            <w:tcW w:w="3783" w:type="dxa"/>
            <w:vAlign w:val="center"/>
          </w:tcPr>
          <w:p w14:paraId="010F68BD" w14:textId="0D437D65" w:rsidR="00332815" w:rsidRPr="00687D51" w:rsidRDefault="00687D51" w:rsidP="00332815">
            <w:pPr>
              <w:pStyle w:val="Els-body-text"/>
              <w:rPr>
                <w:sz w:val="16"/>
                <w:szCs w:val="16"/>
              </w:rPr>
            </w:pPr>
            <w:r w:rsidRPr="00687D51">
              <w:rPr>
                <w:sz w:val="16"/>
                <w:szCs w:val="16"/>
              </w:rPr>
              <w:t>Cryst</w:t>
            </w:r>
            <w:r>
              <w:rPr>
                <w:sz w:val="16"/>
                <w:szCs w:val="16"/>
              </w:rPr>
              <w:t>allizer</w:t>
            </w:r>
            <w:r w:rsidR="00332815" w:rsidRPr="00687D51">
              <w:rPr>
                <w:sz w:val="16"/>
                <w:szCs w:val="16"/>
              </w:rPr>
              <w:t xml:space="preserve"> Volume</w:t>
            </w:r>
          </w:p>
        </w:tc>
        <w:tc>
          <w:tcPr>
            <w:tcW w:w="1296" w:type="dxa"/>
            <w:vAlign w:val="center"/>
          </w:tcPr>
          <w:p w14:paraId="4731DAB9" w14:textId="23ACBBC1" w:rsidR="00332815" w:rsidRPr="00687D51" w:rsidRDefault="00332815" w:rsidP="00332815">
            <w:pPr>
              <w:pStyle w:val="Els-body-text"/>
              <w:rPr>
                <w:sz w:val="16"/>
                <w:szCs w:val="16"/>
              </w:rPr>
            </w:pPr>
            <w:r w:rsidRPr="00687D51">
              <w:rPr>
                <w:sz w:val="16"/>
                <w:szCs w:val="16"/>
              </w:rPr>
              <w:t>0.1 ~ 7.5 [m³]</w:t>
            </w:r>
          </w:p>
        </w:tc>
      </w:tr>
      <w:tr w:rsidR="00687D51" w:rsidRPr="00687D51" w14:paraId="0B8E4305" w14:textId="77777777" w:rsidTr="00687D51">
        <w:trPr>
          <w:trHeight w:val="206"/>
        </w:trPr>
        <w:tc>
          <w:tcPr>
            <w:tcW w:w="1087" w:type="dxa"/>
            <w:vAlign w:val="center"/>
          </w:tcPr>
          <w:p w14:paraId="5A71C673" w14:textId="24173821" w:rsidR="00332815" w:rsidRPr="00687D51" w:rsidRDefault="00EA00A8" w:rsidP="00332815">
            <w:pPr>
              <w:pStyle w:val="Els-body-text"/>
              <w:jc w:val="left"/>
              <w:rPr>
                <w:sz w:val="16"/>
                <w:szCs w:val="16"/>
              </w:rPr>
            </w:pP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CR01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CR02</m:t>
                  </m:r>
                </m:sub>
              </m:sSub>
            </m:oMath>
            <w:r w:rsidR="00332815" w:rsidRPr="00687D51">
              <w:rPr>
                <w:sz w:val="16"/>
                <w:szCs w:val="16"/>
              </w:rPr>
              <w:t xml:space="preserve"> </w:t>
            </w:r>
          </w:p>
        </w:tc>
        <w:tc>
          <w:tcPr>
            <w:tcW w:w="942" w:type="dxa"/>
            <w:vAlign w:val="center"/>
          </w:tcPr>
          <w:p w14:paraId="59D7088F" w14:textId="34CF056D" w:rsidR="00332815" w:rsidRPr="00687D51" w:rsidRDefault="00332815" w:rsidP="00332815">
            <w:pPr>
              <w:pStyle w:val="Els-body-text"/>
              <w:jc w:val="center"/>
              <w:rPr>
                <w:sz w:val="16"/>
                <w:szCs w:val="16"/>
              </w:rPr>
            </w:pPr>
            <w:r w:rsidRPr="00687D51">
              <w:rPr>
                <w:sz w:val="16"/>
                <w:szCs w:val="16"/>
              </w:rPr>
              <w:t>Cont.</w:t>
            </w:r>
          </w:p>
        </w:tc>
        <w:tc>
          <w:tcPr>
            <w:tcW w:w="3783" w:type="dxa"/>
            <w:vAlign w:val="center"/>
          </w:tcPr>
          <w:p w14:paraId="29704D89" w14:textId="0B3F0F88" w:rsidR="00332815" w:rsidRPr="00687D51" w:rsidRDefault="00687D51" w:rsidP="00332815">
            <w:pPr>
              <w:pStyle w:val="Els-body-text"/>
              <w:rPr>
                <w:sz w:val="16"/>
                <w:szCs w:val="16"/>
              </w:rPr>
            </w:pPr>
            <w:r w:rsidRPr="00687D51">
              <w:rPr>
                <w:sz w:val="16"/>
                <w:szCs w:val="16"/>
              </w:rPr>
              <w:t>Cryst</w:t>
            </w:r>
            <w:r>
              <w:rPr>
                <w:sz w:val="16"/>
                <w:szCs w:val="16"/>
              </w:rPr>
              <w:t>allizer</w:t>
            </w:r>
            <w:r w:rsidRPr="00687D51">
              <w:rPr>
                <w:sz w:val="16"/>
                <w:szCs w:val="16"/>
              </w:rPr>
              <w:t xml:space="preserve"> </w:t>
            </w:r>
            <w:r w:rsidR="00332815" w:rsidRPr="00687D51">
              <w:rPr>
                <w:sz w:val="16"/>
                <w:szCs w:val="16"/>
              </w:rPr>
              <w:t>Temp.</w:t>
            </w:r>
          </w:p>
        </w:tc>
        <w:tc>
          <w:tcPr>
            <w:tcW w:w="1296" w:type="dxa"/>
            <w:vAlign w:val="center"/>
          </w:tcPr>
          <w:p w14:paraId="545B56B6" w14:textId="4E89816A" w:rsidR="00332815" w:rsidRPr="00687D51" w:rsidRDefault="00332815" w:rsidP="00332815">
            <w:pPr>
              <w:pStyle w:val="Els-body-text"/>
              <w:rPr>
                <w:sz w:val="16"/>
                <w:szCs w:val="16"/>
              </w:rPr>
            </w:pPr>
            <w:r w:rsidRPr="00687D51">
              <w:rPr>
                <w:sz w:val="16"/>
                <w:szCs w:val="16"/>
              </w:rPr>
              <w:t>273 ~ 330 [K]</w:t>
            </w:r>
          </w:p>
        </w:tc>
      </w:tr>
      <w:tr w:rsidR="00687D51" w:rsidRPr="00687D51" w14:paraId="5C6B4E6A" w14:textId="77777777" w:rsidTr="00687D51">
        <w:trPr>
          <w:trHeight w:val="206"/>
        </w:trPr>
        <w:tc>
          <w:tcPr>
            <w:tcW w:w="1087" w:type="dxa"/>
            <w:vAlign w:val="center"/>
          </w:tcPr>
          <w:p w14:paraId="438A5B0B" w14:textId="29D121F5" w:rsidR="00332815" w:rsidRPr="00687D51" w:rsidRDefault="00EA00A8" w:rsidP="00332815">
            <w:pPr>
              <w:pStyle w:val="Els-body-text"/>
              <w:jc w:val="left"/>
              <w:rPr>
                <w:sz w:val="16"/>
                <w:szCs w:val="16"/>
              </w:rPr>
            </w:pP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ss</m:t>
                  </m:r>
                </m:sub>
              </m:sSub>
            </m:oMath>
            <w:r w:rsidR="00332815" w:rsidRPr="00687D51">
              <w:rPr>
                <w:sz w:val="16"/>
                <w:szCs w:val="16"/>
              </w:rPr>
              <w:t xml:space="preserve"> </w:t>
            </w:r>
          </w:p>
        </w:tc>
        <w:tc>
          <w:tcPr>
            <w:tcW w:w="942" w:type="dxa"/>
            <w:vAlign w:val="center"/>
          </w:tcPr>
          <w:p w14:paraId="2DD3961B" w14:textId="281E208E" w:rsidR="00332815" w:rsidRPr="00687D51" w:rsidRDefault="00332815" w:rsidP="00332815">
            <w:pPr>
              <w:pStyle w:val="Els-body-text"/>
              <w:jc w:val="center"/>
              <w:rPr>
                <w:sz w:val="16"/>
                <w:szCs w:val="16"/>
              </w:rPr>
            </w:pPr>
            <w:r w:rsidRPr="00687D51">
              <w:rPr>
                <w:sz w:val="16"/>
                <w:szCs w:val="16"/>
              </w:rPr>
              <w:t>Cont.</w:t>
            </w:r>
          </w:p>
        </w:tc>
        <w:tc>
          <w:tcPr>
            <w:tcW w:w="3783" w:type="dxa"/>
            <w:vAlign w:val="center"/>
          </w:tcPr>
          <w:p w14:paraId="29324CDF" w14:textId="26D3A8B3" w:rsidR="00332815" w:rsidRPr="00687D51" w:rsidRDefault="00332815" w:rsidP="00332815">
            <w:pPr>
              <w:pStyle w:val="Els-body-text"/>
              <w:rPr>
                <w:sz w:val="16"/>
                <w:szCs w:val="16"/>
              </w:rPr>
            </w:pPr>
            <w:r w:rsidRPr="00687D51">
              <w:rPr>
                <w:sz w:val="16"/>
                <w:szCs w:val="16"/>
              </w:rPr>
              <w:t>Steady state multiplier</w:t>
            </w:r>
          </w:p>
        </w:tc>
        <w:tc>
          <w:tcPr>
            <w:tcW w:w="1296" w:type="dxa"/>
            <w:vAlign w:val="center"/>
          </w:tcPr>
          <w:p w14:paraId="09BBD04C" w14:textId="20FBAEF3" w:rsidR="00332815" w:rsidRPr="00687D51" w:rsidRDefault="00332815" w:rsidP="00332815">
            <w:pPr>
              <w:pStyle w:val="Els-body-text"/>
              <w:rPr>
                <w:sz w:val="16"/>
                <w:szCs w:val="16"/>
              </w:rPr>
            </w:pPr>
            <w:r w:rsidRPr="00687D51">
              <w:rPr>
                <w:sz w:val="16"/>
                <w:szCs w:val="16"/>
              </w:rPr>
              <w:t>1 ~ 100,000</w:t>
            </w:r>
          </w:p>
        </w:tc>
      </w:tr>
      <w:tr w:rsidR="00687D51" w:rsidRPr="00687D51" w14:paraId="2118089D" w14:textId="77777777" w:rsidTr="00687D51">
        <w:trPr>
          <w:trHeight w:val="206"/>
        </w:trPr>
        <w:tc>
          <w:tcPr>
            <w:tcW w:w="1087" w:type="dxa"/>
            <w:vAlign w:val="center"/>
          </w:tcPr>
          <w:p w14:paraId="498A2815" w14:textId="24E00AF2" w:rsidR="00332815" w:rsidRPr="00687D51" w:rsidRDefault="00EA00A8" w:rsidP="00332815">
            <w:pPr>
              <w:pStyle w:val="Els-body-text"/>
              <w:jc w:val="left"/>
              <w:rPr>
                <w:sz w:val="16"/>
                <w:szCs w:val="16"/>
              </w:rPr>
            </w:pPr>
            <m:oMath>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d</m:t>
                  </m:r>
                </m:sub>
              </m:sSub>
            </m:oMath>
            <w:r w:rsidR="00332815" w:rsidRPr="00687D51">
              <w:rPr>
                <w:sz w:val="16"/>
                <w:szCs w:val="16"/>
              </w:rPr>
              <w:t xml:space="preserve"> </w:t>
            </w:r>
          </w:p>
        </w:tc>
        <w:tc>
          <w:tcPr>
            <w:tcW w:w="942" w:type="dxa"/>
            <w:vAlign w:val="center"/>
          </w:tcPr>
          <w:p w14:paraId="54307E7A" w14:textId="480B1C94" w:rsidR="00332815" w:rsidRPr="00687D51" w:rsidRDefault="00332815" w:rsidP="00332815">
            <w:pPr>
              <w:pStyle w:val="Els-body-text"/>
              <w:jc w:val="center"/>
              <w:rPr>
                <w:sz w:val="16"/>
                <w:szCs w:val="16"/>
              </w:rPr>
            </w:pPr>
            <w:r w:rsidRPr="00687D51">
              <w:rPr>
                <w:sz w:val="16"/>
                <w:szCs w:val="16"/>
              </w:rPr>
              <w:t>Stochastic</w:t>
            </w:r>
          </w:p>
        </w:tc>
        <w:tc>
          <w:tcPr>
            <w:tcW w:w="3783" w:type="dxa"/>
            <w:vAlign w:val="center"/>
          </w:tcPr>
          <w:p w14:paraId="6370E7C8" w14:textId="2C211B3E" w:rsidR="00332815" w:rsidRPr="00687D51" w:rsidRDefault="00332815" w:rsidP="00332815">
            <w:pPr>
              <w:pStyle w:val="Els-body-text"/>
              <w:rPr>
                <w:sz w:val="16"/>
                <w:szCs w:val="16"/>
              </w:rPr>
            </w:pPr>
            <w:r w:rsidRPr="00687D51">
              <w:rPr>
                <w:sz w:val="16"/>
                <w:szCs w:val="16"/>
              </w:rPr>
              <w:t>Number of deliveries per year</w:t>
            </w:r>
          </w:p>
        </w:tc>
        <w:tc>
          <w:tcPr>
            <w:tcW w:w="1296" w:type="dxa"/>
            <w:vAlign w:val="center"/>
          </w:tcPr>
          <w:p w14:paraId="7D78DF36" w14:textId="1E8E77AB" w:rsidR="00332815" w:rsidRPr="00687D51" w:rsidRDefault="00332815" w:rsidP="00332815">
            <w:pPr>
              <w:pStyle w:val="Els-body-text"/>
              <w:rPr>
                <w:sz w:val="16"/>
                <w:szCs w:val="16"/>
              </w:rPr>
            </w:pPr>
            <w:r w:rsidRPr="00687D51">
              <w:rPr>
                <w:sz w:val="16"/>
                <w:szCs w:val="16"/>
              </w:rPr>
              <w:t>1 ~ 2</w:t>
            </w:r>
            <w:r w:rsidR="00687D51" w:rsidRPr="00687D51">
              <w:rPr>
                <w:sz w:val="16"/>
                <w:szCs w:val="16"/>
              </w:rPr>
              <w:t>4</w:t>
            </w:r>
          </w:p>
        </w:tc>
      </w:tr>
      <w:tr w:rsidR="00687D51" w:rsidRPr="00687D51" w14:paraId="4ABB6F61" w14:textId="77777777" w:rsidTr="00687D51">
        <w:trPr>
          <w:trHeight w:val="206"/>
        </w:trPr>
        <w:tc>
          <w:tcPr>
            <w:tcW w:w="1087" w:type="dxa"/>
            <w:tcBorders>
              <w:bottom w:val="single" w:sz="8" w:space="0" w:color="auto"/>
            </w:tcBorders>
            <w:vAlign w:val="center"/>
          </w:tcPr>
          <w:p w14:paraId="08097F28" w14:textId="12D942FF" w:rsidR="00332815" w:rsidRPr="00687D51" w:rsidRDefault="00332815" w:rsidP="00332815">
            <w:pPr>
              <w:pStyle w:val="Els-body-text"/>
              <w:jc w:val="left"/>
              <w:rPr>
                <w:sz w:val="16"/>
                <w:szCs w:val="16"/>
              </w:rPr>
            </w:pPr>
            <m:oMath>
              <m:r>
                <w:rPr>
                  <w:rFonts w:ascii="Cambria Math" w:hAnsi="Cambria Math"/>
                  <w:sz w:val="16"/>
                  <w:szCs w:val="16"/>
                </w:rPr>
                <m:t>O</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m:t>
                  </m:r>
                </m:sub>
              </m:sSub>
            </m:oMath>
            <w:r w:rsidRPr="00687D51">
              <w:rPr>
                <w:sz w:val="16"/>
                <w:szCs w:val="16"/>
              </w:rPr>
              <w:t xml:space="preserve"> </w:t>
            </w:r>
          </w:p>
        </w:tc>
        <w:tc>
          <w:tcPr>
            <w:tcW w:w="942" w:type="dxa"/>
            <w:tcBorders>
              <w:bottom w:val="single" w:sz="8" w:space="0" w:color="auto"/>
            </w:tcBorders>
            <w:vAlign w:val="center"/>
          </w:tcPr>
          <w:p w14:paraId="6F5FE138" w14:textId="5BE3F638" w:rsidR="00332815" w:rsidRPr="00687D51" w:rsidRDefault="00332815" w:rsidP="00332815">
            <w:pPr>
              <w:pStyle w:val="Els-body-text"/>
              <w:jc w:val="center"/>
              <w:rPr>
                <w:sz w:val="16"/>
                <w:szCs w:val="16"/>
              </w:rPr>
            </w:pPr>
            <w:r w:rsidRPr="00687D51">
              <w:rPr>
                <w:sz w:val="16"/>
                <w:szCs w:val="16"/>
              </w:rPr>
              <w:t>Stochastic</w:t>
            </w:r>
          </w:p>
        </w:tc>
        <w:tc>
          <w:tcPr>
            <w:tcW w:w="3783" w:type="dxa"/>
            <w:tcBorders>
              <w:bottom w:val="single" w:sz="8" w:space="0" w:color="auto"/>
            </w:tcBorders>
            <w:vAlign w:val="center"/>
          </w:tcPr>
          <w:p w14:paraId="4C5018B2" w14:textId="371D8EFB" w:rsidR="00332815" w:rsidRPr="00687D51" w:rsidRDefault="00332815" w:rsidP="00332815">
            <w:pPr>
              <w:pStyle w:val="Els-body-text"/>
              <w:rPr>
                <w:sz w:val="16"/>
                <w:szCs w:val="16"/>
              </w:rPr>
            </w:pPr>
            <w:r w:rsidRPr="00687D51">
              <w:rPr>
                <w:sz w:val="16"/>
                <w:szCs w:val="16"/>
              </w:rPr>
              <w:t>Percentage of material overstocking per delivery</w:t>
            </w:r>
          </w:p>
        </w:tc>
        <w:tc>
          <w:tcPr>
            <w:tcW w:w="1296" w:type="dxa"/>
            <w:tcBorders>
              <w:bottom w:val="single" w:sz="8" w:space="0" w:color="auto"/>
            </w:tcBorders>
            <w:vAlign w:val="center"/>
          </w:tcPr>
          <w:p w14:paraId="37D03CDB" w14:textId="0D46E9E7" w:rsidR="00332815" w:rsidRPr="00687D51" w:rsidRDefault="00687D51" w:rsidP="00332815">
            <w:pPr>
              <w:pStyle w:val="Els-body-text"/>
              <w:rPr>
                <w:sz w:val="16"/>
                <w:szCs w:val="16"/>
              </w:rPr>
            </w:pPr>
            <w:r w:rsidRPr="00687D51">
              <w:rPr>
                <w:sz w:val="16"/>
                <w:szCs w:val="16"/>
              </w:rPr>
              <w:t>0 ~ 100 [%]</w:t>
            </w:r>
          </w:p>
        </w:tc>
      </w:tr>
    </w:tbl>
    <w:p w14:paraId="2BFFE0B3" w14:textId="77777777" w:rsidR="00B24ED5" w:rsidRDefault="00B24ED5" w:rsidP="0029218A">
      <w:pPr>
        <w:pStyle w:val="Els-body-text"/>
      </w:pPr>
    </w:p>
    <w:p w14:paraId="544B3C91" w14:textId="1974AC3A" w:rsidR="00EE656A" w:rsidRDefault="00EE656A" w:rsidP="0029218A">
      <w:pPr>
        <w:pStyle w:val="Els-body-text"/>
      </w:pPr>
      <w:r>
        <w:t xml:space="preserve">For the initial simulation-optimization, there were 5 constraints that were summarized in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t>: mean crystal size, production volume,</w:t>
      </w:r>
      <w:r w:rsidR="00625FD2">
        <w:t xml:space="preserve"> overall yield, decreasing temperature, and total time. These constraints are summarized in Table 2.</w:t>
      </w:r>
    </w:p>
    <w:p w14:paraId="72DC16C0" w14:textId="31699B55" w:rsidR="00625FD2" w:rsidRDefault="00625FD2" w:rsidP="0029218A">
      <w:pPr>
        <w:pStyle w:val="Els-body-text"/>
      </w:pPr>
      <w:r>
        <w:rPr>
          <w:noProof/>
        </w:rPr>
        <mc:AlternateContent>
          <mc:Choice Requires="wps">
            <w:drawing>
              <wp:anchor distT="45720" distB="45720" distL="114300" distR="114300" simplePos="0" relativeHeight="251660288" behindDoc="0" locked="0" layoutInCell="1" allowOverlap="1" wp14:anchorId="65AC67E0" wp14:editId="5F07CD68">
                <wp:simplePos x="0" y="0"/>
                <wp:positionH relativeFrom="column">
                  <wp:posOffset>1832610</wp:posOffset>
                </wp:positionH>
                <wp:positionV relativeFrom="paragraph">
                  <wp:posOffset>64770</wp:posOffset>
                </wp:positionV>
                <wp:extent cx="2762250" cy="1228090"/>
                <wp:effectExtent l="0" t="0" r="0" b="0"/>
                <wp:wrapSquare wrapText="bothSides"/>
                <wp:docPr id="58788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28090"/>
                        </a:xfrm>
                        <a:prstGeom prst="rect">
                          <a:avLst/>
                        </a:prstGeom>
                        <a:noFill/>
                        <a:ln w="9525">
                          <a:noFill/>
                          <a:miter lim="800000"/>
                          <a:headEnd/>
                          <a:tailEnd/>
                        </a:ln>
                      </wps:spPr>
                      <wps:txbx>
                        <w:txbxContent>
                          <w:p w14:paraId="63951B83" w14:textId="31BC7AC2" w:rsidR="00625FD2" w:rsidRPr="00CD2CB6" w:rsidRDefault="00625FD2" w:rsidP="00625FD2">
                            <w:pPr>
                              <w:pStyle w:val="Didascalia"/>
                              <w:keepNext/>
                              <w:spacing w:before="0" w:after="100"/>
                              <w:rPr>
                                <w:sz w:val="14"/>
                                <w:szCs w:val="16"/>
                              </w:rPr>
                            </w:pPr>
                            <w:r w:rsidRPr="00CD2CB6">
                              <w:rPr>
                                <w:sz w:val="14"/>
                                <w:szCs w:val="16"/>
                              </w:rPr>
                              <w:t xml:space="preserve">Table </w:t>
                            </w:r>
                            <w:r w:rsidRPr="00CD2CB6">
                              <w:rPr>
                                <w:sz w:val="14"/>
                                <w:szCs w:val="16"/>
                              </w:rPr>
                              <w:fldChar w:fldCharType="begin"/>
                            </w:r>
                            <w:r w:rsidRPr="00CD2CB6">
                              <w:rPr>
                                <w:sz w:val="14"/>
                                <w:szCs w:val="16"/>
                              </w:rPr>
                              <w:instrText xml:space="preserve"> SEQ Table \* ARABIC </w:instrText>
                            </w:r>
                            <w:r w:rsidRPr="00CD2CB6">
                              <w:rPr>
                                <w:sz w:val="14"/>
                                <w:szCs w:val="16"/>
                              </w:rPr>
                              <w:fldChar w:fldCharType="separate"/>
                            </w:r>
                            <w:r w:rsidR="00660FA8" w:rsidRPr="00CD2CB6">
                              <w:rPr>
                                <w:noProof/>
                                <w:sz w:val="14"/>
                                <w:szCs w:val="16"/>
                              </w:rPr>
                              <w:t>2</w:t>
                            </w:r>
                            <w:r w:rsidRPr="00CD2CB6">
                              <w:rPr>
                                <w:sz w:val="14"/>
                                <w:szCs w:val="16"/>
                              </w:rPr>
                              <w:fldChar w:fldCharType="end"/>
                            </w:r>
                            <w:r w:rsidRPr="00CD2CB6">
                              <w:rPr>
                                <w:sz w:val="14"/>
                                <w:szCs w:val="16"/>
                              </w:rPr>
                              <w:t xml:space="preserve"> - Description of the constraints considered in the problem.</w:t>
                            </w:r>
                          </w:p>
                          <w:tbl>
                            <w:tblPr>
                              <w:tblStyle w:val="Grigliatabella"/>
                              <w:tblW w:w="4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554"/>
                              <w:gridCol w:w="1597"/>
                            </w:tblGrid>
                            <w:tr w:rsidR="00625FD2" w:rsidRPr="00625FD2" w14:paraId="58B07686" w14:textId="77777777" w:rsidTr="00625FD2">
                              <w:trPr>
                                <w:trHeight w:val="247"/>
                              </w:trPr>
                              <w:tc>
                                <w:tcPr>
                                  <w:tcW w:w="892" w:type="dxa"/>
                                  <w:tcBorders>
                                    <w:bottom w:val="single" w:sz="12" w:space="0" w:color="auto"/>
                                  </w:tcBorders>
                                  <w:vAlign w:val="center"/>
                                </w:tcPr>
                                <w:p w14:paraId="5C0B17FB" w14:textId="77777777" w:rsidR="00625FD2" w:rsidRPr="00625FD2" w:rsidRDefault="00625FD2" w:rsidP="00625FD2">
                                  <w:pPr>
                                    <w:pStyle w:val="Els-body-text"/>
                                    <w:jc w:val="center"/>
                                    <w:rPr>
                                      <w:sz w:val="16"/>
                                      <w:szCs w:val="16"/>
                                    </w:rPr>
                                  </w:pPr>
                                  <w:r w:rsidRPr="00625FD2">
                                    <w:rPr>
                                      <w:b/>
                                      <w:bCs/>
                                      <w:sz w:val="16"/>
                                      <w:szCs w:val="16"/>
                                    </w:rPr>
                                    <w:t>Variable</w:t>
                                  </w:r>
                                </w:p>
                              </w:tc>
                              <w:tc>
                                <w:tcPr>
                                  <w:tcW w:w="1554" w:type="dxa"/>
                                  <w:tcBorders>
                                    <w:bottom w:val="single" w:sz="12" w:space="0" w:color="auto"/>
                                  </w:tcBorders>
                                  <w:vAlign w:val="center"/>
                                </w:tcPr>
                                <w:p w14:paraId="30A3D41F" w14:textId="77777777" w:rsidR="00625FD2" w:rsidRPr="00625FD2" w:rsidRDefault="00625FD2" w:rsidP="00625FD2">
                                  <w:pPr>
                                    <w:pStyle w:val="Els-body-text"/>
                                    <w:jc w:val="center"/>
                                    <w:rPr>
                                      <w:sz w:val="16"/>
                                      <w:szCs w:val="16"/>
                                    </w:rPr>
                                  </w:pPr>
                                  <w:r w:rsidRPr="00625FD2">
                                    <w:rPr>
                                      <w:b/>
                                      <w:bCs/>
                                      <w:sz w:val="16"/>
                                      <w:szCs w:val="16"/>
                                    </w:rPr>
                                    <w:t>Description</w:t>
                                  </w:r>
                                </w:p>
                              </w:tc>
                              <w:tc>
                                <w:tcPr>
                                  <w:tcW w:w="1597" w:type="dxa"/>
                                  <w:tcBorders>
                                    <w:bottom w:val="single" w:sz="12" w:space="0" w:color="auto"/>
                                  </w:tcBorders>
                                  <w:vAlign w:val="center"/>
                                </w:tcPr>
                                <w:p w14:paraId="180D7E3C" w14:textId="77777777" w:rsidR="00625FD2" w:rsidRPr="00625FD2" w:rsidRDefault="00625FD2" w:rsidP="00625FD2">
                                  <w:pPr>
                                    <w:pStyle w:val="Els-body-text"/>
                                    <w:jc w:val="center"/>
                                    <w:rPr>
                                      <w:sz w:val="16"/>
                                      <w:szCs w:val="16"/>
                                    </w:rPr>
                                  </w:pPr>
                                  <w:r w:rsidRPr="00625FD2">
                                    <w:rPr>
                                      <w:b/>
                                      <w:bCs/>
                                      <w:sz w:val="16"/>
                                      <w:szCs w:val="16"/>
                                    </w:rPr>
                                    <w:t>Constraint</w:t>
                                  </w:r>
                                </w:p>
                              </w:tc>
                            </w:tr>
                            <w:tr w:rsidR="00625FD2" w:rsidRPr="00625FD2" w14:paraId="61DA6F28" w14:textId="77777777" w:rsidTr="00625FD2">
                              <w:trPr>
                                <w:trHeight w:val="40"/>
                              </w:trPr>
                              <w:tc>
                                <w:tcPr>
                                  <w:tcW w:w="892" w:type="dxa"/>
                                  <w:tcBorders>
                                    <w:top w:val="single" w:sz="12" w:space="0" w:color="auto"/>
                                  </w:tcBorders>
                                  <w:vAlign w:val="center"/>
                                </w:tcPr>
                                <w:p w14:paraId="04BFCB66"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1</m:t>
                                          </m:r>
                                        </m:sub>
                                      </m:sSub>
                                    </m:oMath>
                                  </m:oMathPara>
                                </w:p>
                              </w:tc>
                              <w:tc>
                                <w:tcPr>
                                  <w:tcW w:w="1554" w:type="dxa"/>
                                  <w:tcBorders>
                                    <w:top w:val="single" w:sz="12" w:space="0" w:color="auto"/>
                                  </w:tcBorders>
                                  <w:vAlign w:val="center"/>
                                </w:tcPr>
                                <w:p w14:paraId="4CEABDED" w14:textId="77777777" w:rsidR="00625FD2" w:rsidRPr="00625FD2" w:rsidRDefault="00625FD2" w:rsidP="00625FD2">
                                  <w:pPr>
                                    <w:pStyle w:val="Els-body-text"/>
                                    <w:jc w:val="center"/>
                                    <w:rPr>
                                      <w:sz w:val="16"/>
                                      <w:szCs w:val="16"/>
                                    </w:rPr>
                                  </w:pPr>
                                  <w:r w:rsidRPr="00625FD2">
                                    <w:rPr>
                                      <w:sz w:val="16"/>
                                      <w:szCs w:val="16"/>
                                    </w:rPr>
                                    <w:t>Mean Crystal Size</w:t>
                                  </w:r>
                                </w:p>
                              </w:tc>
                              <w:tc>
                                <w:tcPr>
                                  <w:tcW w:w="1597" w:type="dxa"/>
                                  <w:tcBorders>
                                    <w:top w:val="single" w:sz="12" w:space="0" w:color="auto"/>
                                  </w:tcBorders>
                                  <w:vAlign w:val="center"/>
                                </w:tcPr>
                                <w:p w14:paraId="64851DF0" w14:textId="77777777" w:rsidR="00625FD2" w:rsidRPr="00625FD2" w:rsidRDefault="00625FD2" w:rsidP="00625FD2">
                                  <w:pPr>
                                    <w:pStyle w:val="Els-body-text"/>
                                    <w:jc w:val="center"/>
                                    <w:rPr>
                                      <w:sz w:val="16"/>
                                      <w:szCs w:val="16"/>
                                    </w:rPr>
                                  </w:pPr>
                                  <m:oMathPara>
                                    <m:oMath>
                                      <m:r>
                                        <w:rPr>
                                          <w:rFonts w:ascii="Cambria Math" w:hAnsi="Cambria Math"/>
                                          <w:sz w:val="16"/>
                                          <w:szCs w:val="16"/>
                                        </w:rPr>
                                        <m:t xml:space="preserve">40 </m:t>
                                      </m:r>
                                      <m:d>
                                        <m:dPr>
                                          <m:begChr m:val="["/>
                                          <m:endChr m:val="]"/>
                                          <m:ctrlPr>
                                            <w:rPr>
                                              <w:rFonts w:ascii="Cambria Math" w:hAnsi="Cambria Math"/>
                                              <w:i/>
                                              <w:sz w:val="16"/>
                                              <w:szCs w:val="16"/>
                                            </w:rPr>
                                          </m:ctrlPr>
                                        </m:dPr>
                                        <m:e>
                                          <m:r>
                                            <w:rPr>
                                              <w:rFonts w:ascii="Cambria Math" w:hAnsi="Cambria Math"/>
                                              <w:sz w:val="16"/>
                                              <w:szCs w:val="16"/>
                                            </w:rPr>
                                            <m:t>μm</m:t>
                                          </m:r>
                                        </m:e>
                                      </m:d>
                                      <m:r>
                                        <w:rPr>
                                          <w:rFonts w:ascii="Cambria Math" w:hAnsi="Cambria Math"/>
                                          <w:sz w:val="16"/>
                                          <w:szCs w:val="16"/>
                                        </w:rPr>
                                        <m:t xml:space="preserve">&lt; </m:t>
                                      </m:r>
                                      <m:acc>
                                        <m:accPr>
                                          <m:chr m:val="̅"/>
                                          <m:ctrlPr>
                                            <w:rPr>
                                              <w:rFonts w:ascii="Cambria Math" w:hAnsi="Cambria Math"/>
                                              <w:i/>
                                              <w:sz w:val="16"/>
                                              <w:szCs w:val="16"/>
                                            </w:rPr>
                                          </m:ctrlPr>
                                        </m:accPr>
                                        <m:e>
                                          <m:r>
                                            <w:rPr>
                                              <w:rFonts w:ascii="Cambria Math" w:hAnsi="Cambria Math"/>
                                              <w:sz w:val="16"/>
                                              <w:szCs w:val="16"/>
                                            </w:rPr>
                                            <m:t>L</m:t>
                                          </m:r>
                                        </m:e>
                                      </m:acc>
                                    </m:oMath>
                                  </m:oMathPara>
                                </w:p>
                              </w:tc>
                            </w:tr>
                            <w:tr w:rsidR="00625FD2" w:rsidRPr="00625FD2" w14:paraId="175DDD79" w14:textId="77777777" w:rsidTr="00625FD2">
                              <w:trPr>
                                <w:trHeight w:val="40"/>
                              </w:trPr>
                              <w:tc>
                                <w:tcPr>
                                  <w:tcW w:w="892" w:type="dxa"/>
                                  <w:vAlign w:val="center"/>
                                </w:tcPr>
                                <w:p w14:paraId="13E72BBF"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m:t>
                                          </m:r>
                                        </m:sub>
                                      </m:sSub>
                                    </m:oMath>
                                  </m:oMathPara>
                                </w:p>
                              </w:tc>
                              <w:tc>
                                <w:tcPr>
                                  <w:tcW w:w="1554" w:type="dxa"/>
                                  <w:vAlign w:val="center"/>
                                </w:tcPr>
                                <w:p w14:paraId="26860C8A" w14:textId="77777777" w:rsidR="00625FD2" w:rsidRPr="00625FD2" w:rsidRDefault="00625FD2" w:rsidP="00625FD2">
                                  <w:pPr>
                                    <w:pStyle w:val="Els-body-text"/>
                                    <w:jc w:val="center"/>
                                    <w:rPr>
                                      <w:sz w:val="16"/>
                                      <w:szCs w:val="16"/>
                                    </w:rPr>
                                  </w:pPr>
                                  <w:r w:rsidRPr="00625FD2">
                                    <w:rPr>
                                      <w:sz w:val="16"/>
                                      <w:szCs w:val="16"/>
                                    </w:rPr>
                                    <w:t>Production Volume</w:t>
                                  </w:r>
                                </w:p>
                              </w:tc>
                              <w:tc>
                                <w:tcPr>
                                  <w:tcW w:w="1597" w:type="dxa"/>
                                  <w:vAlign w:val="center"/>
                                </w:tcPr>
                                <w:p w14:paraId="7F9BCEEA" w14:textId="77777777" w:rsidR="00625FD2" w:rsidRPr="00625FD2" w:rsidRDefault="00625FD2" w:rsidP="00625FD2">
                                  <w:pPr>
                                    <w:pStyle w:val="Els-body-text"/>
                                    <w:jc w:val="center"/>
                                    <w:rPr>
                                      <w:sz w:val="16"/>
                                      <w:szCs w:val="16"/>
                                    </w:rPr>
                                  </w:pPr>
                                  <m:oMathPara>
                                    <m:oMath>
                                      <m:r>
                                        <w:rPr>
                                          <w:rFonts w:ascii="Cambria Math" w:hAnsi="Cambria Math"/>
                                          <w:sz w:val="16"/>
                                          <w:szCs w:val="16"/>
                                        </w:rPr>
                                        <m:t>P</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target</m:t>
                                          </m:r>
                                        </m:sub>
                                      </m:sSub>
                                      <m:r>
                                        <w:rPr>
                                          <w:rFonts w:ascii="Cambria Math" w:hAnsi="Cambria Math"/>
                                          <w:sz w:val="16"/>
                                          <w:szCs w:val="16"/>
                                        </w:rPr>
                                        <m:t>&lt;P</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actual</m:t>
                                          </m:r>
                                        </m:sub>
                                      </m:sSub>
                                    </m:oMath>
                                  </m:oMathPara>
                                </w:p>
                              </w:tc>
                            </w:tr>
                            <w:tr w:rsidR="00625FD2" w:rsidRPr="00625FD2" w14:paraId="3363BE05" w14:textId="77777777" w:rsidTr="00625FD2">
                              <w:trPr>
                                <w:trHeight w:val="40"/>
                              </w:trPr>
                              <w:tc>
                                <w:tcPr>
                                  <w:tcW w:w="892" w:type="dxa"/>
                                  <w:vAlign w:val="center"/>
                                </w:tcPr>
                                <w:p w14:paraId="0706252E"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3</m:t>
                                          </m:r>
                                        </m:sub>
                                      </m:sSub>
                                    </m:oMath>
                                  </m:oMathPara>
                                </w:p>
                              </w:tc>
                              <w:tc>
                                <w:tcPr>
                                  <w:tcW w:w="1554" w:type="dxa"/>
                                  <w:vAlign w:val="center"/>
                                </w:tcPr>
                                <w:p w14:paraId="11CD0E5C" w14:textId="77777777" w:rsidR="00625FD2" w:rsidRPr="00625FD2" w:rsidRDefault="00625FD2" w:rsidP="00625FD2">
                                  <w:pPr>
                                    <w:pStyle w:val="Els-body-text"/>
                                    <w:jc w:val="center"/>
                                    <w:rPr>
                                      <w:sz w:val="16"/>
                                      <w:szCs w:val="16"/>
                                    </w:rPr>
                                  </w:pPr>
                                  <w:r w:rsidRPr="00625FD2">
                                    <w:rPr>
                                      <w:sz w:val="16"/>
                                      <w:szCs w:val="16"/>
                                    </w:rPr>
                                    <w:t>Overall Yield</w:t>
                                  </w:r>
                                </w:p>
                              </w:tc>
                              <w:tc>
                                <w:tcPr>
                                  <w:tcW w:w="1597" w:type="dxa"/>
                                  <w:vAlign w:val="center"/>
                                </w:tcPr>
                                <w:p w14:paraId="02AC9F31" w14:textId="77777777" w:rsidR="00625FD2" w:rsidRPr="00625FD2" w:rsidRDefault="00625FD2" w:rsidP="00625FD2">
                                  <w:pPr>
                                    <w:pStyle w:val="Els-body-text"/>
                                    <w:jc w:val="center"/>
                                    <w:rPr>
                                      <w:sz w:val="16"/>
                                      <w:szCs w:val="16"/>
                                    </w:rPr>
                                  </w:pPr>
                                  <m:oMathPara>
                                    <m:oMath>
                                      <m:r>
                                        <w:rPr>
                                          <w:rFonts w:ascii="Cambria Math" w:hAnsi="Cambria Math"/>
                                          <w:sz w:val="16"/>
                                          <w:szCs w:val="16"/>
                                        </w:rPr>
                                        <m:t>0.9</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max</m:t>
                                          </m:r>
                                        </m:sub>
                                      </m:sSub>
                                      <m:r>
                                        <w:rPr>
                                          <w:rFonts w:ascii="Cambria Math" w:hAnsi="Cambria Math"/>
                                          <w:sz w:val="16"/>
                                          <w:szCs w:val="16"/>
                                        </w:rPr>
                                        <m:t>&lt;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actual</m:t>
                                          </m:r>
                                        </m:sub>
                                      </m:sSub>
                                    </m:oMath>
                                  </m:oMathPara>
                                </w:p>
                              </w:tc>
                            </w:tr>
                            <w:tr w:rsidR="00625FD2" w:rsidRPr="00625FD2" w14:paraId="7148B506" w14:textId="77777777" w:rsidTr="00625FD2">
                              <w:trPr>
                                <w:trHeight w:val="50"/>
                              </w:trPr>
                              <w:tc>
                                <w:tcPr>
                                  <w:tcW w:w="892" w:type="dxa"/>
                                  <w:vAlign w:val="center"/>
                                </w:tcPr>
                                <w:p w14:paraId="147D8789"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4</m:t>
                                          </m:r>
                                        </m:sub>
                                      </m:sSub>
                                    </m:oMath>
                                  </m:oMathPara>
                                </w:p>
                              </w:tc>
                              <w:tc>
                                <w:tcPr>
                                  <w:tcW w:w="1554" w:type="dxa"/>
                                  <w:vAlign w:val="center"/>
                                </w:tcPr>
                                <w:p w14:paraId="2EC5425A" w14:textId="77777777" w:rsidR="00625FD2" w:rsidRPr="00625FD2" w:rsidRDefault="00625FD2" w:rsidP="00625FD2">
                                  <w:pPr>
                                    <w:pStyle w:val="Els-body-text"/>
                                    <w:jc w:val="center"/>
                                    <w:rPr>
                                      <w:sz w:val="16"/>
                                      <w:szCs w:val="16"/>
                                    </w:rPr>
                                  </w:pPr>
                                  <w:r w:rsidRPr="00625FD2">
                                    <w:rPr>
                                      <w:sz w:val="16"/>
                                      <w:szCs w:val="16"/>
                                    </w:rPr>
                                    <w:t>Decreasing Temp.</w:t>
                                  </w:r>
                                </w:p>
                              </w:tc>
                              <w:tc>
                                <w:tcPr>
                                  <w:tcW w:w="1597" w:type="dxa"/>
                                  <w:vAlign w:val="center"/>
                                </w:tcPr>
                                <w:p w14:paraId="608F3748"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i+1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i</m:t>
                                          </m:r>
                                        </m:sub>
                                      </m:sSub>
                                    </m:oMath>
                                  </m:oMathPara>
                                </w:p>
                              </w:tc>
                            </w:tr>
                            <w:tr w:rsidR="00625FD2" w:rsidRPr="00625FD2" w14:paraId="38AE0C5E" w14:textId="77777777" w:rsidTr="00625FD2">
                              <w:trPr>
                                <w:trHeight w:val="40"/>
                              </w:trPr>
                              <w:tc>
                                <w:tcPr>
                                  <w:tcW w:w="892" w:type="dxa"/>
                                  <w:tcBorders>
                                    <w:bottom w:val="single" w:sz="8" w:space="0" w:color="auto"/>
                                  </w:tcBorders>
                                  <w:vAlign w:val="center"/>
                                </w:tcPr>
                                <w:p w14:paraId="0D55884A"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5</m:t>
                                          </m:r>
                                        </m:sub>
                                      </m:sSub>
                                    </m:oMath>
                                  </m:oMathPara>
                                </w:p>
                              </w:tc>
                              <w:tc>
                                <w:tcPr>
                                  <w:tcW w:w="1554" w:type="dxa"/>
                                  <w:tcBorders>
                                    <w:bottom w:val="single" w:sz="8" w:space="0" w:color="auto"/>
                                  </w:tcBorders>
                                  <w:vAlign w:val="center"/>
                                </w:tcPr>
                                <w:p w14:paraId="255A41F2" w14:textId="77777777" w:rsidR="00625FD2" w:rsidRPr="00625FD2" w:rsidRDefault="00625FD2" w:rsidP="00625FD2">
                                  <w:pPr>
                                    <w:pStyle w:val="Els-body-text"/>
                                    <w:jc w:val="center"/>
                                    <w:rPr>
                                      <w:sz w:val="16"/>
                                      <w:szCs w:val="16"/>
                                    </w:rPr>
                                  </w:pPr>
                                  <w:r w:rsidRPr="00625FD2">
                                    <w:rPr>
                                      <w:sz w:val="16"/>
                                      <w:szCs w:val="16"/>
                                    </w:rPr>
                                    <w:t>Total Time</w:t>
                                  </w:r>
                                </w:p>
                              </w:tc>
                              <w:tc>
                                <w:tcPr>
                                  <w:tcW w:w="1597" w:type="dxa"/>
                                  <w:tcBorders>
                                    <w:bottom w:val="single" w:sz="8" w:space="0" w:color="auto"/>
                                  </w:tcBorders>
                                  <w:vAlign w:val="center"/>
                                </w:tcPr>
                                <w:p w14:paraId="12A0AA32" w14:textId="3A9B8AC2"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total</m:t>
                                          </m:r>
                                        </m:sub>
                                      </m:sSub>
                                      <m:r>
                                        <w:rPr>
                                          <w:rFonts w:ascii="Cambria Math" w:hAnsi="Cambria Math"/>
                                          <w:sz w:val="16"/>
                                          <w:szCs w:val="16"/>
                                        </w:rPr>
                                        <m:t xml:space="preserve"> &lt; 260 </m:t>
                                      </m:r>
                                      <m:d>
                                        <m:dPr>
                                          <m:begChr m:val="["/>
                                          <m:endChr m:val="]"/>
                                          <m:ctrlPr>
                                            <w:rPr>
                                              <w:rFonts w:ascii="Cambria Math" w:hAnsi="Cambria Math"/>
                                              <w:i/>
                                              <w:sz w:val="16"/>
                                              <w:szCs w:val="16"/>
                                            </w:rPr>
                                          </m:ctrlPr>
                                        </m:dPr>
                                        <m:e>
                                          <m:r>
                                            <m:rPr>
                                              <m:sty m:val="p"/>
                                            </m:rPr>
                                            <w:rPr>
                                              <w:rFonts w:ascii="Cambria Math" w:hAnsi="Cambria Math"/>
                                              <w:sz w:val="16"/>
                                              <w:szCs w:val="16"/>
                                            </w:rPr>
                                            <m:t>days</m:t>
                                          </m:r>
                                        </m:e>
                                      </m:d>
                                    </m:oMath>
                                  </m:oMathPara>
                                </w:p>
                              </w:tc>
                            </w:tr>
                          </w:tbl>
                          <w:p w14:paraId="797762AE" w14:textId="3234A5E7" w:rsidR="00625FD2" w:rsidRDefault="00625F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C67E0" id="_x0000_s1029" type="#_x0000_t202" style="position:absolute;left:0;text-align:left;margin-left:144.3pt;margin-top:5.1pt;width:217.5pt;height:96.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ppEwIAAAEEAAAOAAAAZHJzL2Uyb0RvYy54bWysU11v2yAUfZ+0/4B4X+x4Se1YcaquXadJ&#10;3YfU7gcQjGM04DIgsbNf3wtO02h7m8YDAi73cM+5h/X1qBU5COclmIbOZzklwnBopdk19MfT/buK&#10;Eh+YaZkCIxp6FJ5eb96+WQ+2FgX0oFrhCIIYXw+2oX0Its4yz3uhmZ+BFQaDHTjNAm7dLmsdGxBd&#10;q6zI86tsANdaB1x4j6d3U5BuEn7XCR6+dZ0XgaiGYm0hzS7N2zhnmzWrd47ZXvJTGewfqtBMGnz0&#10;DHXHAiN7J/+C0pI78NCFGQedQddJLhIHZDPP/2Dz2DMrEhcUx9uzTP7/wfKvh++OyLahy6qsqrJ8&#10;T4lhGjv1JMZAPsBIiijSYH2Ndx8t3g4jHmOzE2FvH4D/9MTAbc/MTtw4B0MvWItFzmNmdpE64fgI&#10;sh2+QIvPsH2ABDR2TkcFUROC6Nis47lBsRSOh0V5VRRLDHGMzYuiylephRmrX9Kt8+GTAE3ioqEO&#10;HZDg2eHBh1gOq1+uxNcM3EulkguUIUNDV8timRIuIloGNKmSuqFVHsdkm8jyo2lTcmBSTWt8QJkT&#10;7ch04hzG7ZhkTppESbbQHlEHB5Mn8Q/hogf3m5IB/dhQ/2vPnKBEfTao5Wq+WEQDp81iWRa4cZeR&#10;7WWEGY5QDQ2UTMvbkEw/Ub5BzTuZ1Hit5FQy+iyJdPoT0ciX+3Tr9edungEAAP//AwBQSwMEFAAG&#10;AAgAAAAhAEicrsPcAAAACgEAAA8AAABkcnMvZG93bnJldi54bWxMj0FPwzAMhe9I/IfISNyYQ4Gt&#10;lKYTAnEFMRgSt6zx2orGqZpsLf8ec4Kb7ff0/L1yPfteHWmMXWADlwsNirgOruPGwPvb00UOKibL&#10;zvaBycA3RVhXpyelLVyY+JWOm9QoCeFYWANtSkOBGOuWvI2LMBCLtg+jt0nWsUE32knCfY+Z1kv0&#10;tmP50NqBHlqqvzYHb2D7vP/8uNYvzaO/GaYwa2R/i8acn833d6ASzenPDL/4gg6VMO3CgV1UvYEs&#10;z5diFUFnoMSwyq7ksBNFy4BVif8rVD8AAAD//wMAUEsBAi0AFAAGAAgAAAAhALaDOJL+AAAA4QEA&#10;ABMAAAAAAAAAAAAAAAAAAAAAAFtDb250ZW50X1R5cGVzXS54bWxQSwECLQAUAAYACAAAACEAOP0h&#10;/9YAAACUAQAACwAAAAAAAAAAAAAAAAAvAQAAX3JlbHMvLnJlbHNQSwECLQAUAAYACAAAACEA60ja&#10;aRMCAAABBAAADgAAAAAAAAAAAAAAAAAuAgAAZHJzL2Uyb0RvYy54bWxQSwECLQAUAAYACAAAACEA&#10;SJyuw9wAAAAKAQAADwAAAAAAAAAAAAAAAABtBAAAZHJzL2Rvd25yZXYueG1sUEsFBgAAAAAEAAQA&#10;8wAAAHYFAAAAAA==&#10;" filled="f" stroked="f">
                <v:textbox>
                  <w:txbxContent>
                    <w:p w14:paraId="63951B83" w14:textId="31BC7AC2" w:rsidR="00625FD2" w:rsidRPr="00CD2CB6" w:rsidRDefault="00625FD2" w:rsidP="00625FD2">
                      <w:pPr>
                        <w:pStyle w:val="Didascalia"/>
                        <w:keepNext/>
                        <w:spacing w:before="0" w:after="100"/>
                        <w:rPr>
                          <w:sz w:val="14"/>
                          <w:szCs w:val="16"/>
                        </w:rPr>
                      </w:pPr>
                      <w:r w:rsidRPr="00CD2CB6">
                        <w:rPr>
                          <w:sz w:val="14"/>
                          <w:szCs w:val="16"/>
                        </w:rPr>
                        <w:t xml:space="preserve">Table </w:t>
                      </w:r>
                      <w:r w:rsidRPr="00CD2CB6">
                        <w:rPr>
                          <w:sz w:val="14"/>
                          <w:szCs w:val="16"/>
                        </w:rPr>
                        <w:fldChar w:fldCharType="begin"/>
                      </w:r>
                      <w:r w:rsidRPr="00CD2CB6">
                        <w:rPr>
                          <w:sz w:val="14"/>
                          <w:szCs w:val="16"/>
                        </w:rPr>
                        <w:instrText xml:space="preserve"> SEQ Table \* ARABIC </w:instrText>
                      </w:r>
                      <w:r w:rsidRPr="00CD2CB6">
                        <w:rPr>
                          <w:sz w:val="14"/>
                          <w:szCs w:val="16"/>
                        </w:rPr>
                        <w:fldChar w:fldCharType="separate"/>
                      </w:r>
                      <w:r w:rsidR="00660FA8" w:rsidRPr="00CD2CB6">
                        <w:rPr>
                          <w:noProof/>
                          <w:sz w:val="14"/>
                          <w:szCs w:val="16"/>
                        </w:rPr>
                        <w:t>2</w:t>
                      </w:r>
                      <w:r w:rsidRPr="00CD2CB6">
                        <w:rPr>
                          <w:sz w:val="14"/>
                          <w:szCs w:val="16"/>
                        </w:rPr>
                        <w:fldChar w:fldCharType="end"/>
                      </w:r>
                      <w:r w:rsidRPr="00CD2CB6">
                        <w:rPr>
                          <w:sz w:val="14"/>
                          <w:szCs w:val="16"/>
                        </w:rPr>
                        <w:t xml:space="preserve"> - Description of the constraints considered in the problem.</w:t>
                      </w:r>
                    </w:p>
                    <w:tbl>
                      <w:tblPr>
                        <w:tblStyle w:val="Grigliatabella"/>
                        <w:tblW w:w="4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554"/>
                        <w:gridCol w:w="1597"/>
                      </w:tblGrid>
                      <w:tr w:rsidR="00625FD2" w:rsidRPr="00625FD2" w14:paraId="58B07686" w14:textId="77777777" w:rsidTr="00625FD2">
                        <w:trPr>
                          <w:trHeight w:val="247"/>
                        </w:trPr>
                        <w:tc>
                          <w:tcPr>
                            <w:tcW w:w="892" w:type="dxa"/>
                            <w:tcBorders>
                              <w:bottom w:val="single" w:sz="12" w:space="0" w:color="auto"/>
                            </w:tcBorders>
                            <w:vAlign w:val="center"/>
                          </w:tcPr>
                          <w:p w14:paraId="5C0B17FB" w14:textId="77777777" w:rsidR="00625FD2" w:rsidRPr="00625FD2" w:rsidRDefault="00625FD2" w:rsidP="00625FD2">
                            <w:pPr>
                              <w:pStyle w:val="Els-body-text"/>
                              <w:jc w:val="center"/>
                              <w:rPr>
                                <w:sz w:val="16"/>
                                <w:szCs w:val="16"/>
                              </w:rPr>
                            </w:pPr>
                            <w:r w:rsidRPr="00625FD2">
                              <w:rPr>
                                <w:b/>
                                <w:bCs/>
                                <w:sz w:val="16"/>
                                <w:szCs w:val="16"/>
                              </w:rPr>
                              <w:t>Variable</w:t>
                            </w:r>
                          </w:p>
                        </w:tc>
                        <w:tc>
                          <w:tcPr>
                            <w:tcW w:w="1554" w:type="dxa"/>
                            <w:tcBorders>
                              <w:bottom w:val="single" w:sz="12" w:space="0" w:color="auto"/>
                            </w:tcBorders>
                            <w:vAlign w:val="center"/>
                          </w:tcPr>
                          <w:p w14:paraId="30A3D41F" w14:textId="77777777" w:rsidR="00625FD2" w:rsidRPr="00625FD2" w:rsidRDefault="00625FD2" w:rsidP="00625FD2">
                            <w:pPr>
                              <w:pStyle w:val="Els-body-text"/>
                              <w:jc w:val="center"/>
                              <w:rPr>
                                <w:sz w:val="16"/>
                                <w:szCs w:val="16"/>
                              </w:rPr>
                            </w:pPr>
                            <w:r w:rsidRPr="00625FD2">
                              <w:rPr>
                                <w:b/>
                                <w:bCs/>
                                <w:sz w:val="16"/>
                                <w:szCs w:val="16"/>
                              </w:rPr>
                              <w:t>Description</w:t>
                            </w:r>
                          </w:p>
                        </w:tc>
                        <w:tc>
                          <w:tcPr>
                            <w:tcW w:w="1597" w:type="dxa"/>
                            <w:tcBorders>
                              <w:bottom w:val="single" w:sz="12" w:space="0" w:color="auto"/>
                            </w:tcBorders>
                            <w:vAlign w:val="center"/>
                          </w:tcPr>
                          <w:p w14:paraId="180D7E3C" w14:textId="77777777" w:rsidR="00625FD2" w:rsidRPr="00625FD2" w:rsidRDefault="00625FD2" w:rsidP="00625FD2">
                            <w:pPr>
                              <w:pStyle w:val="Els-body-text"/>
                              <w:jc w:val="center"/>
                              <w:rPr>
                                <w:sz w:val="16"/>
                                <w:szCs w:val="16"/>
                              </w:rPr>
                            </w:pPr>
                            <w:r w:rsidRPr="00625FD2">
                              <w:rPr>
                                <w:b/>
                                <w:bCs/>
                                <w:sz w:val="16"/>
                                <w:szCs w:val="16"/>
                              </w:rPr>
                              <w:t>Constraint</w:t>
                            </w:r>
                          </w:p>
                        </w:tc>
                      </w:tr>
                      <w:tr w:rsidR="00625FD2" w:rsidRPr="00625FD2" w14:paraId="61DA6F28" w14:textId="77777777" w:rsidTr="00625FD2">
                        <w:trPr>
                          <w:trHeight w:val="40"/>
                        </w:trPr>
                        <w:tc>
                          <w:tcPr>
                            <w:tcW w:w="892" w:type="dxa"/>
                            <w:tcBorders>
                              <w:top w:val="single" w:sz="12" w:space="0" w:color="auto"/>
                            </w:tcBorders>
                            <w:vAlign w:val="center"/>
                          </w:tcPr>
                          <w:p w14:paraId="04BFCB66"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1</m:t>
                                    </m:r>
                                  </m:sub>
                                </m:sSub>
                              </m:oMath>
                            </m:oMathPara>
                          </w:p>
                        </w:tc>
                        <w:tc>
                          <w:tcPr>
                            <w:tcW w:w="1554" w:type="dxa"/>
                            <w:tcBorders>
                              <w:top w:val="single" w:sz="12" w:space="0" w:color="auto"/>
                            </w:tcBorders>
                            <w:vAlign w:val="center"/>
                          </w:tcPr>
                          <w:p w14:paraId="4CEABDED" w14:textId="77777777" w:rsidR="00625FD2" w:rsidRPr="00625FD2" w:rsidRDefault="00625FD2" w:rsidP="00625FD2">
                            <w:pPr>
                              <w:pStyle w:val="Els-body-text"/>
                              <w:jc w:val="center"/>
                              <w:rPr>
                                <w:sz w:val="16"/>
                                <w:szCs w:val="16"/>
                              </w:rPr>
                            </w:pPr>
                            <w:r w:rsidRPr="00625FD2">
                              <w:rPr>
                                <w:sz w:val="16"/>
                                <w:szCs w:val="16"/>
                              </w:rPr>
                              <w:t>Mean Crystal Size</w:t>
                            </w:r>
                          </w:p>
                        </w:tc>
                        <w:tc>
                          <w:tcPr>
                            <w:tcW w:w="1597" w:type="dxa"/>
                            <w:tcBorders>
                              <w:top w:val="single" w:sz="12" w:space="0" w:color="auto"/>
                            </w:tcBorders>
                            <w:vAlign w:val="center"/>
                          </w:tcPr>
                          <w:p w14:paraId="64851DF0" w14:textId="77777777" w:rsidR="00625FD2" w:rsidRPr="00625FD2" w:rsidRDefault="00625FD2" w:rsidP="00625FD2">
                            <w:pPr>
                              <w:pStyle w:val="Els-body-text"/>
                              <w:jc w:val="center"/>
                              <w:rPr>
                                <w:sz w:val="16"/>
                                <w:szCs w:val="16"/>
                              </w:rPr>
                            </w:pPr>
                            <m:oMathPara>
                              <m:oMath>
                                <m:r>
                                  <w:rPr>
                                    <w:rFonts w:ascii="Cambria Math" w:hAnsi="Cambria Math"/>
                                    <w:sz w:val="16"/>
                                    <w:szCs w:val="16"/>
                                  </w:rPr>
                                  <m:t xml:space="preserve">40 </m:t>
                                </m:r>
                                <m:d>
                                  <m:dPr>
                                    <m:begChr m:val="["/>
                                    <m:endChr m:val="]"/>
                                    <m:ctrlPr>
                                      <w:rPr>
                                        <w:rFonts w:ascii="Cambria Math" w:hAnsi="Cambria Math"/>
                                        <w:i/>
                                        <w:sz w:val="16"/>
                                        <w:szCs w:val="16"/>
                                      </w:rPr>
                                    </m:ctrlPr>
                                  </m:dPr>
                                  <m:e>
                                    <m:r>
                                      <w:rPr>
                                        <w:rFonts w:ascii="Cambria Math" w:hAnsi="Cambria Math"/>
                                        <w:sz w:val="16"/>
                                        <w:szCs w:val="16"/>
                                      </w:rPr>
                                      <m:t>μm</m:t>
                                    </m:r>
                                  </m:e>
                                </m:d>
                                <m:r>
                                  <w:rPr>
                                    <w:rFonts w:ascii="Cambria Math" w:hAnsi="Cambria Math"/>
                                    <w:sz w:val="16"/>
                                    <w:szCs w:val="16"/>
                                  </w:rPr>
                                  <m:t xml:space="preserve">&lt; </m:t>
                                </m:r>
                                <m:acc>
                                  <m:accPr>
                                    <m:chr m:val="̅"/>
                                    <m:ctrlPr>
                                      <w:rPr>
                                        <w:rFonts w:ascii="Cambria Math" w:hAnsi="Cambria Math"/>
                                        <w:i/>
                                        <w:sz w:val="16"/>
                                        <w:szCs w:val="16"/>
                                      </w:rPr>
                                    </m:ctrlPr>
                                  </m:accPr>
                                  <m:e>
                                    <m:r>
                                      <w:rPr>
                                        <w:rFonts w:ascii="Cambria Math" w:hAnsi="Cambria Math"/>
                                        <w:sz w:val="16"/>
                                        <w:szCs w:val="16"/>
                                      </w:rPr>
                                      <m:t>L</m:t>
                                    </m:r>
                                  </m:e>
                                </m:acc>
                              </m:oMath>
                            </m:oMathPara>
                          </w:p>
                        </w:tc>
                      </w:tr>
                      <w:tr w:rsidR="00625FD2" w:rsidRPr="00625FD2" w14:paraId="175DDD79" w14:textId="77777777" w:rsidTr="00625FD2">
                        <w:trPr>
                          <w:trHeight w:val="40"/>
                        </w:trPr>
                        <w:tc>
                          <w:tcPr>
                            <w:tcW w:w="892" w:type="dxa"/>
                            <w:vAlign w:val="center"/>
                          </w:tcPr>
                          <w:p w14:paraId="13E72BBF"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m:t>
                                    </m:r>
                                  </m:sub>
                                </m:sSub>
                              </m:oMath>
                            </m:oMathPara>
                          </w:p>
                        </w:tc>
                        <w:tc>
                          <w:tcPr>
                            <w:tcW w:w="1554" w:type="dxa"/>
                            <w:vAlign w:val="center"/>
                          </w:tcPr>
                          <w:p w14:paraId="26860C8A" w14:textId="77777777" w:rsidR="00625FD2" w:rsidRPr="00625FD2" w:rsidRDefault="00625FD2" w:rsidP="00625FD2">
                            <w:pPr>
                              <w:pStyle w:val="Els-body-text"/>
                              <w:jc w:val="center"/>
                              <w:rPr>
                                <w:sz w:val="16"/>
                                <w:szCs w:val="16"/>
                              </w:rPr>
                            </w:pPr>
                            <w:r w:rsidRPr="00625FD2">
                              <w:rPr>
                                <w:sz w:val="16"/>
                                <w:szCs w:val="16"/>
                              </w:rPr>
                              <w:t>Production Volume</w:t>
                            </w:r>
                          </w:p>
                        </w:tc>
                        <w:tc>
                          <w:tcPr>
                            <w:tcW w:w="1597" w:type="dxa"/>
                            <w:vAlign w:val="center"/>
                          </w:tcPr>
                          <w:p w14:paraId="7F9BCEEA" w14:textId="77777777" w:rsidR="00625FD2" w:rsidRPr="00625FD2" w:rsidRDefault="00625FD2" w:rsidP="00625FD2">
                            <w:pPr>
                              <w:pStyle w:val="Els-body-text"/>
                              <w:jc w:val="center"/>
                              <w:rPr>
                                <w:sz w:val="16"/>
                                <w:szCs w:val="16"/>
                              </w:rPr>
                            </w:pPr>
                            <m:oMathPara>
                              <m:oMath>
                                <m:r>
                                  <w:rPr>
                                    <w:rFonts w:ascii="Cambria Math" w:hAnsi="Cambria Math"/>
                                    <w:sz w:val="16"/>
                                    <w:szCs w:val="16"/>
                                  </w:rPr>
                                  <m:t>P</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target</m:t>
                                    </m:r>
                                  </m:sub>
                                </m:sSub>
                                <m:r>
                                  <w:rPr>
                                    <w:rFonts w:ascii="Cambria Math" w:hAnsi="Cambria Math"/>
                                    <w:sz w:val="16"/>
                                    <w:szCs w:val="16"/>
                                  </w:rPr>
                                  <m:t>&lt;P</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actual</m:t>
                                    </m:r>
                                  </m:sub>
                                </m:sSub>
                              </m:oMath>
                            </m:oMathPara>
                          </w:p>
                        </w:tc>
                      </w:tr>
                      <w:tr w:rsidR="00625FD2" w:rsidRPr="00625FD2" w14:paraId="3363BE05" w14:textId="77777777" w:rsidTr="00625FD2">
                        <w:trPr>
                          <w:trHeight w:val="40"/>
                        </w:trPr>
                        <w:tc>
                          <w:tcPr>
                            <w:tcW w:w="892" w:type="dxa"/>
                            <w:vAlign w:val="center"/>
                          </w:tcPr>
                          <w:p w14:paraId="0706252E"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3</m:t>
                                    </m:r>
                                  </m:sub>
                                </m:sSub>
                              </m:oMath>
                            </m:oMathPara>
                          </w:p>
                        </w:tc>
                        <w:tc>
                          <w:tcPr>
                            <w:tcW w:w="1554" w:type="dxa"/>
                            <w:vAlign w:val="center"/>
                          </w:tcPr>
                          <w:p w14:paraId="11CD0E5C" w14:textId="77777777" w:rsidR="00625FD2" w:rsidRPr="00625FD2" w:rsidRDefault="00625FD2" w:rsidP="00625FD2">
                            <w:pPr>
                              <w:pStyle w:val="Els-body-text"/>
                              <w:jc w:val="center"/>
                              <w:rPr>
                                <w:sz w:val="16"/>
                                <w:szCs w:val="16"/>
                              </w:rPr>
                            </w:pPr>
                            <w:r w:rsidRPr="00625FD2">
                              <w:rPr>
                                <w:sz w:val="16"/>
                                <w:szCs w:val="16"/>
                              </w:rPr>
                              <w:t>Overall Yield</w:t>
                            </w:r>
                          </w:p>
                        </w:tc>
                        <w:tc>
                          <w:tcPr>
                            <w:tcW w:w="1597" w:type="dxa"/>
                            <w:vAlign w:val="center"/>
                          </w:tcPr>
                          <w:p w14:paraId="02AC9F31" w14:textId="77777777" w:rsidR="00625FD2" w:rsidRPr="00625FD2" w:rsidRDefault="00625FD2" w:rsidP="00625FD2">
                            <w:pPr>
                              <w:pStyle w:val="Els-body-text"/>
                              <w:jc w:val="center"/>
                              <w:rPr>
                                <w:sz w:val="16"/>
                                <w:szCs w:val="16"/>
                              </w:rPr>
                            </w:pPr>
                            <m:oMathPara>
                              <m:oMath>
                                <m:r>
                                  <w:rPr>
                                    <w:rFonts w:ascii="Cambria Math" w:hAnsi="Cambria Math"/>
                                    <w:sz w:val="16"/>
                                    <w:szCs w:val="16"/>
                                  </w:rPr>
                                  <m:t>0.9</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max</m:t>
                                    </m:r>
                                  </m:sub>
                                </m:sSub>
                                <m:r>
                                  <w:rPr>
                                    <w:rFonts w:ascii="Cambria Math" w:hAnsi="Cambria Math"/>
                                    <w:sz w:val="16"/>
                                    <w:szCs w:val="16"/>
                                  </w:rPr>
                                  <m:t>&lt;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actual</m:t>
                                    </m:r>
                                  </m:sub>
                                </m:sSub>
                              </m:oMath>
                            </m:oMathPara>
                          </w:p>
                        </w:tc>
                      </w:tr>
                      <w:tr w:rsidR="00625FD2" w:rsidRPr="00625FD2" w14:paraId="7148B506" w14:textId="77777777" w:rsidTr="00625FD2">
                        <w:trPr>
                          <w:trHeight w:val="50"/>
                        </w:trPr>
                        <w:tc>
                          <w:tcPr>
                            <w:tcW w:w="892" w:type="dxa"/>
                            <w:vAlign w:val="center"/>
                          </w:tcPr>
                          <w:p w14:paraId="147D8789"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4</m:t>
                                    </m:r>
                                  </m:sub>
                                </m:sSub>
                              </m:oMath>
                            </m:oMathPara>
                          </w:p>
                        </w:tc>
                        <w:tc>
                          <w:tcPr>
                            <w:tcW w:w="1554" w:type="dxa"/>
                            <w:vAlign w:val="center"/>
                          </w:tcPr>
                          <w:p w14:paraId="2EC5425A" w14:textId="77777777" w:rsidR="00625FD2" w:rsidRPr="00625FD2" w:rsidRDefault="00625FD2" w:rsidP="00625FD2">
                            <w:pPr>
                              <w:pStyle w:val="Els-body-text"/>
                              <w:jc w:val="center"/>
                              <w:rPr>
                                <w:sz w:val="16"/>
                                <w:szCs w:val="16"/>
                              </w:rPr>
                            </w:pPr>
                            <w:r w:rsidRPr="00625FD2">
                              <w:rPr>
                                <w:sz w:val="16"/>
                                <w:szCs w:val="16"/>
                              </w:rPr>
                              <w:t>Decreasing Temp.</w:t>
                            </w:r>
                          </w:p>
                        </w:tc>
                        <w:tc>
                          <w:tcPr>
                            <w:tcW w:w="1597" w:type="dxa"/>
                            <w:vAlign w:val="center"/>
                          </w:tcPr>
                          <w:p w14:paraId="608F3748"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i+1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i</m:t>
                                    </m:r>
                                  </m:sub>
                                </m:sSub>
                              </m:oMath>
                            </m:oMathPara>
                          </w:p>
                        </w:tc>
                      </w:tr>
                      <w:tr w:rsidR="00625FD2" w:rsidRPr="00625FD2" w14:paraId="38AE0C5E" w14:textId="77777777" w:rsidTr="00625FD2">
                        <w:trPr>
                          <w:trHeight w:val="40"/>
                        </w:trPr>
                        <w:tc>
                          <w:tcPr>
                            <w:tcW w:w="892" w:type="dxa"/>
                            <w:tcBorders>
                              <w:bottom w:val="single" w:sz="8" w:space="0" w:color="auto"/>
                            </w:tcBorders>
                            <w:vAlign w:val="center"/>
                          </w:tcPr>
                          <w:p w14:paraId="0D55884A" w14:textId="77777777"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5</m:t>
                                    </m:r>
                                  </m:sub>
                                </m:sSub>
                              </m:oMath>
                            </m:oMathPara>
                          </w:p>
                        </w:tc>
                        <w:tc>
                          <w:tcPr>
                            <w:tcW w:w="1554" w:type="dxa"/>
                            <w:tcBorders>
                              <w:bottom w:val="single" w:sz="8" w:space="0" w:color="auto"/>
                            </w:tcBorders>
                            <w:vAlign w:val="center"/>
                          </w:tcPr>
                          <w:p w14:paraId="255A41F2" w14:textId="77777777" w:rsidR="00625FD2" w:rsidRPr="00625FD2" w:rsidRDefault="00625FD2" w:rsidP="00625FD2">
                            <w:pPr>
                              <w:pStyle w:val="Els-body-text"/>
                              <w:jc w:val="center"/>
                              <w:rPr>
                                <w:sz w:val="16"/>
                                <w:szCs w:val="16"/>
                              </w:rPr>
                            </w:pPr>
                            <w:r w:rsidRPr="00625FD2">
                              <w:rPr>
                                <w:sz w:val="16"/>
                                <w:szCs w:val="16"/>
                              </w:rPr>
                              <w:t>Total Time</w:t>
                            </w:r>
                          </w:p>
                        </w:tc>
                        <w:tc>
                          <w:tcPr>
                            <w:tcW w:w="1597" w:type="dxa"/>
                            <w:tcBorders>
                              <w:bottom w:val="single" w:sz="8" w:space="0" w:color="auto"/>
                            </w:tcBorders>
                            <w:vAlign w:val="center"/>
                          </w:tcPr>
                          <w:p w14:paraId="12A0AA32" w14:textId="3A9B8AC2" w:rsidR="00625FD2" w:rsidRPr="00625FD2" w:rsidRDefault="00EA00A8" w:rsidP="00625FD2">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total</m:t>
                                    </m:r>
                                  </m:sub>
                                </m:sSub>
                                <m:r>
                                  <w:rPr>
                                    <w:rFonts w:ascii="Cambria Math" w:hAnsi="Cambria Math"/>
                                    <w:sz w:val="16"/>
                                    <w:szCs w:val="16"/>
                                  </w:rPr>
                                  <m:t xml:space="preserve"> &lt; 260 </m:t>
                                </m:r>
                                <m:d>
                                  <m:dPr>
                                    <m:begChr m:val="["/>
                                    <m:endChr m:val="]"/>
                                    <m:ctrlPr>
                                      <w:rPr>
                                        <w:rFonts w:ascii="Cambria Math" w:hAnsi="Cambria Math"/>
                                        <w:i/>
                                        <w:sz w:val="16"/>
                                        <w:szCs w:val="16"/>
                                      </w:rPr>
                                    </m:ctrlPr>
                                  </m:dPr>
                                  <m:e>
                                    <m:r>
                                      <m:rPr>
                                        <m:sty m:val="p"/>
                                      </m:rPr>
                                      <w:rPr>
                                        <w:rFonts w:ascii="Cambria Math" w:hAnsi="Cambria Math"/>
                                        <w:sz w:val="16"/>
                                        <w:szCs w:val="16"/>
                                      </w:rPr>
                                      <m:t>days</m:t>
                                    </m:r>
                                  </m:e>
                                </m:d>
                              </m:oMath>
                            </m:oMathPara>
                          </w:p>
                        </w:tc>
                      </w:tr>
                    </w:tbl>
                    <w:p w14:paraId="797762AE" w14:textId="3234A5E7" w:rsidR="00625FD2" w:rsidRDefault="00625FD2"/>
                  </w:txbxContent>
                </v:textbox>
                <w10:wrap type="square"/>
              </v:shape>
            </w:pict>
          </mc:Fallback>
        </mc:AlternateContent>
      </w:r>
    </w:p>
    <w:p w14:paraId="0754203A" w14:textId="2AD51C54" w:rsidR="00625FD2" w:rsidRDefault="00625FD2" w:rsidP="00625FD2">
      <w:pPr>
        <w:pStyle w:val="Els-2ndorder-head"/>
      </w:pPr>
      <w:r>
        <w:t>Cost Calculations</w:t>
      </w:r>
    </w:p>
    <w:p w14:paraId="5C548AF7" w14:textId="4CC679FE" w:rsidR="00DD4919" w:rsidRDefault="00625FD2" w:rsidP="00625FD2">
      <w:pPr>
        <w:pStyle w:val="Els-body-text"/>
      </w:pPr>
      <w:r>
        <w:t>The costs of manufacturing the API in this study can be categorized as capital expenses (CAPEX) and operational expenses (OPEX)</w:t>
      </w:r>
      <w:r w:rsidR="00DD4919">
        <w:t>. While there are many different methods of estimating these costs, most of the calculations are adapted from Diab et al. (2020). However, it should be noted that for CAPEX, this study uses the equivalent uniform annual cost (EUAC) of the battery limit installation cost. This EUAC equation can be found in literature (Gurnani, 1983). The equation can be seen in Equations (2). Additionally, while there are many different cost drivers for OPEX, for this study, only the material and waste costs are considered.</w:t>
      </w:r>
      <w:r w:rsidR="00B24ED5">
        <w:t xml:space="preserve"> Finally, for the stochastic day-to-day simulation, </w:t>
      </w:r>
      <w:r w:rsidR="002B79E9">
        <w:t>a</w:t>
      </w:r>
      <w:r w:rsidR="00B24ED5">
        <w:t xml:space="preserve"> daily inventory cost of $0.01 per kilogram of material was implemented.</w:t>
      </w:r>
    </w:p>
    <w:tbl>
      <w:tblPr>
        <w:tblW w:w="0" w:type="auto"/>
        <w:tblLook w:val="04A0" w:firstRow="1" w:lastRow="0" w:firstColumn="1" w:lastColumn="0" w:noHBand="0" w:noVBand="1"/>
      </w:tblPr>
      <w:tblGrid>
        <w:gridCol w:w="6128"/>
        <w:gridCol w:w="959"/>
      </w:tblGrid>
      <w:tr w:rsidR="00DD4919" w:rsidRPr="00DD4919" w14:paraId="712BB82F" w14:textId="77777777" w:rsidTr="00006ABF">
        <w:tc>
          <w:tcPr>
            <w:tcW w:w="6317" w:type="dxa"/>
            <w:shd w:val="clear" w:color="auto" w:fill="auto"/>
            <w:vAlign w:val="center"/>
          </w:tcPr>
          <w:p w14:paraId="1516906E" w14:textId="0394AC34" w:rsidR="00DD4919" w:rsidRPr="00DD4919" w:rsidRDefault="00DD4919" w:rsidP="00DD4919">
            <w:pPr>
              <w:pStyle w:val="Els-body-text"/>
              <w:spacing w:before="120" w:after="120" w:line="264" w:lineRule="auto"/>
              <w:rPr>
                <w:sz w:val="16"/>
                <w:szCs w:val="16"/>
                <w:lang w:val="en-GB"/>
              </w:rPr>
            </w:pPr>
            <m:oMathPara>
              <m:oMathParaPr>
                <m:jc m:val="left"/>
              </m:oMathParaPr>
              <m:oMath>
                <m:r>
                  <w:rPr>
                    <w:rFonts w:ascii="Cambria Math" w:hAnsi="Cambria Math"/>
                    <w:sz w:val="16"/>
                    <w:szCs w:val="16"/>
                  </w:rPr>
                  <m:t>EUAC=BLIC</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rate</m:t>
                            </m:r>
                          </m:sub>
                        </m:sSub>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rate</m:t>
                                    </m:r>
                                  </m:sub>
                                </m:sSub>
                              </m:e>
                            </m:d>
                          </m:e>
                          <m:sup>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PL</m:t>
                                </m:r>
                              </m:sub>
                            </m:sSub>
                          </m:sup>
                        </m:sSup>
                      </m:num>
                      <m:den>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rate</m:t>
                                    </m:r>
                                  </m:sub>
                                </m:sSub>
                              </m:e>
                            </m:d>
                          </m:e>
                          <m:sup>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PL</m:t>
                                </m:r>
                              </m:sub>
                            </m:sSub>
                          </m:sup>
                        </m:sSup>
                        <m:r>
                          <w:rPr>
                            <w:rFonts w:ascii="Cambria Math" w:hAnsi="Cambria Math"/>
                            <w:sz w:val="16"/>
                            <w:szCs w:val="16"/>
                          </w:rPr>
                          <m:t>-1</m:t>
                        </m:r>
                      </m:den>
                    </m:f>
                  </m:e>
                </m:d>
              </m:oMath>
            </m:oMathPara>
          </w:p>
        </w:tc>
        <w:tc>
          <w:tcPr>
            <w:tcW w:w="985" w:type="dxa"/>
            <w:shd w:val="clear" w:color="auto" w:fill="auto"/>
            <w:vAlign w:val="center"/>
          </w:tcPr>
          <w:p w14:paraId="1DAF8270" w14:textId="5366C0F9" w:rsidR="00DD4919" w:rsidRPr="00DD4919" w:rsidRDefault="00DD4919" w:rsidP="00006ABF">
            <w:pPr>
              <w:pStyle w:val="Els-body-text"/>
              <w:spacing w:before="120" w:after="120" w:line="264" w:lineRule="auto"/>
              <w:jc w:val="right"/>
              <w:rPr>
                <w:sz w:val="16"/>
                <w:szCs w:val="16"/>
                <w:lang w:val="en-GB"/>
              </w:rPr>
            </w:pPr>
            <w:r w:rsidRPr="00DD4919">
              <w:rPr>
                <w:sz w:val="16"/>
                <w:szCs w:val="16"/>
                <w:lang w:val="en-GB"/>
              </w:rPr>
              <w:t>(2)</w:t>
            </w:r>
          </w:p>
        </w:tc>
      </w:tr>
    </w:tbl>
    <w:p w14:paraId="230408B7" w14:textId="13BA699A" w:rsidR="00DD4919" w:rsidRDefault="00DD4919" w:rsidP="00DD4919">
      <w:pPr>
        <w:pStyle w:val="Els-2ndorder-head"/>
      </w:pPr>
      <w:r>
        <w:t xml:space="preserve">Sustainability </w:t>
      </w:r>
      <w:r w:rsidR="00D76369">
        <w:t xml:space="preserve">Metric </w:t>
      </w:r>
      <w:r>
        <w:t>Calculations</w:t>
      </w:r>
    </w:p>
    <w:p w14:paraId="7EFE6F9E" w14:textId="741114E6" w:rsidR="00DD4919" w:rsidRPr="00DD4919" w:rsidRDefault="00DD4919" w:rsidP="00DD4919">
      <w:pPr>
        <w:pStyle w:val="Els-body-text"/>
      </w:pPr>
      <w:r>
        <w:t>Finally, as previously mentioned, other than cost, the other objective function that was considered was the sustainability of the entire system. While there are many metrics that can be used for this, the metric for this study was the process mass intensity (PMI) (Jimenez-Gonzalez</w:t>
      </w:r>
      <w:r w:rsidR="00490D10">
        <w:t xml:space="preserve"> et al.</w:t>
      </w:r>
      <w:r>
        <w:t>, 2011). This metric was chosen over the standard E</w:t>
      </w:r>
      <w:r w:rsidR="00506945">
        <w:t>-</w:t>
      </w:r>
      <w:r>
        <w:t>factor metric as the PMI metric, which is a ratio of the API produced and the total material used, as that provides a fuller picture as to what material inputs are for a process and not just the waste. The equations for PMI can be seen in Equation (3).</w:t>
      </w:r>
    </w:p>
    <w:tbl>
      <w:tblPr>
        <w:tblW w:w="0" w:type="auto"/>
        <w:tblLook w:val="04A0" w:firstRow="1" w:lastRow="0" w:firstColumn="1" w:lastColumn="0" w:noHBand="0" w:noVBand="1"/>
      </w:tblPr>
      <w:tblGrid>
        <w:gridCol w:w="6131"/>
        <w:gridCol w:w="956"/>
      </w:tblGrid>
      <w:tr w:rsidR="00DD4919" w:rsidRPr="00DD4919" w14:paraId="3F3409E7" w14:textId="77777777" w:rsidTr="00006ABF">
        <w:tc>
          <w:tcPr>
            <w:tcW w:w="6317" w:type="dxa"/>
            <w:shd w:val="clear" w:color="auto" w:fill="auto"/>
            <w:vAlign w:val="center"/>
          </w:tcPr>
          <w:p w14:paraId="190BC6C1" w14:textId="741B37B1" w:rsidR="00DD4919" w:rsidRPr="00DD4919" w:rsidRDefault="00DD4919" w:rsidP="00006ABF">
            <w:pPr>
              <w:pStyle w:val="Els-body-text"/>
              <w:spacing w:before="120" w:after="120" w:line="264" w:lineRule="auto"/>
              <w:rPr>
                <w:sz w:val="16"/>
                <w:szCs w:val="16"/>
                <w:lang w:val="en-GB"/>
              </w:rPr>
            </w:pPr>
            <m:oMathPara>
              <m:oMathParaPr>
                <m:jc m:val="left"/>
              </m:oMathParaPr>
              <m:oMath>
                <m:r>
                  <m:rPr>
                    <m:sty m:val="p"/>
                  </m:rPr>
                  <w:rPr>
                    <w:rFonts w:ascii="Cambria Math" w:hAnsi="Cambria Math"/>
                    <w:sz w:val="16"/>
                    <w:szCs w:val="16"/>
                  </w:rPr>
                  <m:t>PMI</m:t>
                </m:r>
                <m:r>
                  <w:rPr>
                    <w:rFonts w:ascii="Cambria Math" w:hAnsi="Cambria Math"/>
                    <w:sz w:val="16"/>
                    <w:szCs w:val="16"/>
                  </w:rPr>
                  <m:t>=</m:t>
                </m:r>
                <m:f>
                  <m:fPr>
                    <m:ctrlPr>
                      <w:rPr>
                        <w:rFonts w:ascii="Cambria Math" w:hAnsi="Cambria Math"/>
                        <w:i/>
                        <w:iCs/>
                        <w:sz w:val="16"/>
                        <w:szCs w:val="16"/>
                      </w:rPr>
                    </m:ctrlPr>
                  </m:fPr>
                  <m:num>
                    <m:r>
                      <w:rPr>
                        <w:rFonts w:ascii="Cambria Math" w:hAnsi="Cambria Math"/>
                        <w:sz w:val="16"/>
                        <w:szCs w:val="16"/>
                      </w:rPr>
                      <m:t>total mass from a process  [kg]</m:t>
                    </m:r>
                  </m:num>
                  <m:den>
                    <m:r>
                      <w:rPr>
                        <w:rFonts w:ascii="Cambria Math" w:hAnsi="Cambria Math"/>
                        <w:sz w:val="16"/>
                        <w:szCs w:val="16"/>
                      </w:rPr>
                      <m:t>total mass of product [kg]</m:t>
                    </m:r>
                  </m:den>
                </m:f>
              </m:oMath>
            </m:oMathPara>
          </w:p>
        </w:tc>
        <w:tc>
          <w:tcPr>
            <w:tcW w:w="985" w:type="dxa"/>
            <w:shd w:val="clear" w:color="auto" w:fill="auto"/>
            <w:vAlign w:val="center"/>
          </w:tcPr>
          <w:p w14:paraId="73D4A111" w14:textId="7B3BD540" w:rsidR="00DD4919" w:rsidRPr="00DD4919" w:rsidRDefault="00DD4919" w:rsidP="00006ABF">
            <w:pPr>
              <w:pStyle w:val="Els-body-text"/>
              <w:spacing w:before="120" w:after="120" w:line="264" w:lineRule="auto"/>
              <w:jc w:val="right"/>
              <w:rPr>
                <w:sz w:val="16"/>
                <w:szCs w:val="16"/>
                <w:lang w:val="en-GB"/>
              </w:rPr>
            </w:pPr>
            <w:r w:rsidRPr="00DD4919">
              <w:rPr>
                <w:sz w:val="16"/>
                <w:szCs w:val="16"/>
                <w:lang w:val="en-GB"/>
              </w:rPr>
              <w:t>(</w:t>
            </w:r>
            <w:r>
              <w:rPr>
                <w:sz w:val="16"/>
                <w:szCs w:val="16"/>
                <w:lang w:val="en-GB"/>
              </w:rPr>
              <w:t>3</w:t>
            </w:r>
            <w:r w:rsidRPr="00DD4919">
              <w:rPr>
                <w:sz w:val="16"/>
                <w:szCs w:val="16"/>
                <w:lang w:val="en-GB"/>
              </w:rPr>
              <w:t>)</w:t>
            </w:r>
          </w:p>
        </w:tc>
      </w:tr>
    </w:tbl>
    <w:p w14:paraId="144DE6A1" w14:textId="68F073B0" w:rsidR="008D2649" w:rsidRDefault="00DD4919" w:rsidP="008D2649">
      <w:pPr>
        <w:pStyle w:val="Els-1storder-head"/>
        <w:spacing w:after="120"/>
        <w:rPr>
          <w:lang w:val="en-GB"/>
        </w:rPr>
      </w:pPr>
      <w:r>
        <w:rPr>
          <w:lang w:val="en-GB"/>
        </w:rPr>
        <w:lastRenderedPageBreak/>
        <w:t>Results and Discussion</w:t>
      </w:r>
    </w:p>
    <w:p w14:paraId="4D14DD20" w14:textId="5C13088A" w:rsidR="00D94AB5" w:rsidRPr="00D94AB5" w:rsidRDefault="00D94AB5" w:rsidP="00D94AB5">
      <w:pPr>
        <w:pStyle w:val="Els-2ndorder-head"/>
      </w:pPr>
      <w:r>
        <w:t>Batch vs. Continuous Comparison</w:t>
      </w:r>
    </w:p>
    <w:p w14:paraId="522B5604" w14:textId="6063BFF7" w:rsidR="00DD4919" w:rsidRPr="00490D10" w:rsidRDefault="00950D2C" w:rsidP="00DD4919">
      <w:pPr>
        <w:pStyle w:val="Els-body-text"/>
        <w:spacing w:after="120"/>
        <w:rPr>
          <w:lang w:val="en-GB"/>
        </w:rPr>
      </w:pPr>
      <w:r>
        <w:rPr>
          <w:lang w:val="en-GB"/>
        </w:rPr>
        <w:t xml:space="preserve">From the optimization problem that was described in the previous section, we can then compare the differences in performance as well as cost between the batch and continuous systems. </w:t>
      </w:r>
      <w:r w:rsidRPr="00490D10">
        <w:rPr>
          <w:lang w:val="en-GB"/>
        </w:rPr>
        <w:t xml:space="preserve">In Figure 2, the CAPEX and OPEX cost drivers have been shown for the different annual production volumes and the different systems. Furthermore, the numerical values from the simulation for the batch and continuous systems can be seen in Table </w:t>
      </w:r>
      <w:r w:rsidR="00D94AB5" w:rsidRPr="00490D10">
        <w:rPr>
          <w:lang w:val="en-GB"/>
        </w:rPr>
        <w:t>3</w:t>
      </w:r>
      <w:r w:rsidRPr="00490D10">
        <w:rPr>
          <w:lang w:val="en-GB"/>
        </w:rPr>
        <w:t xml:space="preserve"> and Table </w:t>
      </w:r>
      <w:r w:rsidR="00D94AB5" w:rsidRPr="00490D10">
        <w:rPr>
          <w:lang w:val="en-GB"/>
        </w:rPr>
        <w:t>4</w:t>
      </w:r>
      <w:r w:rsidRPr="00490D10">
        <w:rPr>
          <w:lang w:val="en-GB"/>
        </w:rPr>
        <w:t>, respectively.</w:t>
      </w:r>
    </w:p>
    <w:p w14:paraId="53DC14A8" w14:textId="68DFC9C0" w:rsidR="00495D07" w:rsidRDefault="00495D07" w:rsidP="00117365">
      <w:pPr>
        <w:pStyle w:val="Els-body-text"/>
        <w:spacing w:after="120"/>
        <w:rPr>
          <w:szCs w:val="22"/>
          <w:lang w:val="en-GB"/>
        </w:rPr>
      </w:pPr>
      <w:r w:rsidRPr="00117365">
        <w:rPr>
          <w:noProof/>
          <w:lang w:val="en-GB"/>
        </w:rPr>
        <mc:AlternateContent>
          <mc:Choice Requires="wps">
            <w:drawing>
              <wp:inline distT="0" distB="0" distL="0" distR="0" wp14:anchorId="45D17299" wp14:editId="126BB502">
                <wp:extent cx="4488180" cy="2629535"/>
                <wp:effectExtent l="0" t="0" r="762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2629535"/>
                        </a:xfrm>
                        <a:prstGeom prst="rect">
                          <a:avLst/>
                        </a:prstGeom>
                        <a:noFill/>
                        <a:ln w="9525">
                          <a:noFill/>
                          <a:miter lim="800000"/>
                          <a:headEnd/>
                          <a:tailEnd/>
                        </a:ln>
                      </wps:spPr>
                      <wps:txbx>
                        <w:txbxContent>
                          <w:p w14:paraId="3D0FEB6F" w14:textId="77777777" w:rsidR="00495D07" w:rsidRDefault="00495D07" w:rsidP="00495D07">
                            <w:pPr>
                              <w:pStyle w:val="Els-body-text"/>
                              <w:keepNext/>
                              <w:spacing w:after="120"/>
                            </w:pPr>
                            <w:r>
                              <w:rPr>
                                <w:noProof/>
                              </w:rPr>
                              <w:drawing>
                                <wp:inline distT="0" distB="0" distL="0" distR="0" wp14:anchorId="0E2522D4" wp14:editId="41B5C9BA">
                                  <wp:extent cx="4489200" cy="2315877"/>
                                  <wp:effectExtent l="0" t="0" r="6985" b="8255"/>
                                  <wp:docPr id="2" name="Picture 2" descr="A graph of different types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different types of bars&#10;&#10;Description automatically generated with medium confidence"/>
                                          <pic:cNvPicPr/>
                                        </pic:nvPicPr>
                                        <pic:blipFill>
                                          <a:blip r:embed="rId13"/>
                                          <a:stretch>
                                            <a:fillRect/>
                                          </a:stretch>
                                        </pic:blipFill>
                                        <pic:spPr>
                                          <a:xfrm>
                                            <a:off x="0" y="0"/>
                                            <a:ext cx="4489200" cy="2315877"/>
                                          </a:xfrm>
                                          <a:prstGeom prst="rect">
                                            <a:avLst/>
                                          </a:prstGeom>
                                        </pic:spPr>
                                      </pic:pic>
                                    </a:graphicData>
                                  </a:graphic>
                                </wp:inline>
                              </w:drawing>
                            </w:r>
                          </w:p>
                          <w:p w14:paraId="26C7E368" w14:textId="77777777" w:rsidR="00495D07" w:rsidRPr="00CD2CB6" w:rsidRDefault="00495D07" w:rsidP="00495D07">
                            <w:pPr>
                              <w:pStyle w:val="Didascalia"/>
                              <w:jc w:val="both"/>
                              <w:rPr>
                                <w:noProof/>
                                <w:sz w:val="14"/>
                                <w:szCs w:val="16"/>
                              </w:rPr>
                            </w:pPr>
                            <w:r w:rsidRPr="00CD2CB6">
                              <w:rPr>
                                <w:sz w:val="14"/>
                                <w:szCs w:val="16"/>
                              </w:rPr>
                              <w:t xml:space="preserve">Figure </w:t>
                            </w:r>
                            <w:r w:rsidRPr="00CD2CB6">
                              <w:rPr>
                                <w:sz w:val="14"/>
                                <w:szCs w:val="16"/>
                              </w:rPr>
                              <w:fldChar w:fldCharType="begin"/>
                            </w:r>
                            <w:r w:rsidRPr="00CD2CB6">
                              <w:rPr>
                                <w:sz w:val="14"/>
                                <w:szCs w:val="16"/>
                              </w:rPr>
                              <w:instrText xml:space="preserve"> SEQ Figure \* ARABIC </w:instrText>
                            </w:r>
                            <w:r w:rsidRPr="00CD2CB6">
                              <w:rPr>
                                <w:sz w:val="14"/>
                                <w:szCs w:val="16"/>
                              </w:rPr>
                              <w:fldChar w:fldCharType="separate"/>
                            </w:r>
                            <w:r w:rsidRPr="00CD2CB6">
                              <w:rPr>
                                <w:noProof/>
                                <w:sz w:val="14"/>
                                <w:szCs w:val="16"/>
                              </w:rPr>
                              <w:t>2</w:t>
                            </w:r>
                            <w:r w:rsidRPr="00CD2CB6">
                              <w:rPr>
                                <w:sz w:val="14"/>
                                <w:szCs w:val="16"/>
                              </w:rPr>
                              <w:fldChar w:fldCharType="end"/>
                            </w:r>
                            <w:r w:rsidRPr="00CD2CB6">
                              <w:rPr>
                                <w:noProof/>
                                <w:sz w:val="14"/>
                                <w:szCs w:val="16"/>
                              </w:rPr>
                              <w:t xml:space="preserve"> - Annual CAPEX and OPEX comparison for different annual production volumes and objective functions between batch and continuous crystallization units.</w:t>
                            </w:r>
                          </w:p>
                          <w:p w14:paraId="5D6BDDB4" w14:textId="77777777" w:rsidR="00495D07" w:rsidRPr="00117365" w:rsidRDefault="00495D07" w:rsidP="00495D07">
                            <w:pPr>
                              <w:rPr>
                                <w:lang w:val="en-US"/>
                              </w:rPr>
                            </w:pPr>
                          </w:p>
                        </w:txbxContent>
                      </wps:txbx>
                      <wps:bodyPr rot="0" vert="horz" wrap="square" lIns="0" tIns="0" rIns="0" bIns="0" anchor="t" anchorCtr="0">
                        <a:noAutofit/>
                      </wps:bodyPr>
                    </wps:wsp>
                  </a:graphicData>
                </a:graphic>
              </wp:inline>
            </w:drawing>
          </mc:Choice>
          <mc:Fallback>
            <w:pict>
              <v:shape w14:anchorId="45D17299" id="Text Box 2" o:spid="_x0000_s1030" type="#_x0000_t202" style="width:353.4pt;height:2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AcAwIAAOoDAAAOAAAAZHJzL2Uyb0RvYy54bWysU9tu2zAMfR+wfxD0vtjxmiI14hRduw4D&#10;ugvQ7gMYWY6FSaImKbGzrx8lJ1mwvQ3zg0CL5CHPIbW6HY1me+mDQtvw+azkTFqBrbLbhn97eXyz&#10;5CxEsC1otLLhBxn47fr1q9Xgallhj7qVnhGIDfXgGt7H6OqiCKKXBsIMnbTk7NAbiPTrt0XrYSB0&#10;o4uqLK+LAX3rPAoZAt0+TE6+zvhdJ0X80nVBRqYbTr3FfPp8btJZrFdQbz24XoljG/APXRhQloqe&#10;oR4gAtt59ReUUcJjwC7OBJoCu04JmTkQm3n5B5vnHpzMXEic4M4yhf8HKz7vv3qmWpodZxYMjehF&#10;jpG9w5FVSZ3BhZqCnh2FxZGuU2RiGtwTiu+BWbzvwW7lnfc49BJa6m6eMouL1AknJJDN8AlbKgO7&#10;iBlo7LxJgCQGI3Sa0uE8mdSKoMurq+VyviSXIF91Xd0s3i5yDahP6c6H+EGiYclouKfRZ3jYP4WY&#10;2oH6FJKqWXxUWufxa8uGht8sqkVOuPAYFWk7tTINX5bpm/YlsXxv25wcQenJpgLaHmknphPnOG7G&#10;rO9ZzQ22B9LB47SM9HjI6NH/5GygRWx4+LEDLznTHy1pmbb2ZPiTsTkZYAWlNjxyNpn3MW/3RPGO&#10;NO5UZp+GMVU+tkgLlUU5Ln/a2Mv/HPX7ia5/AQAA//8DAFBLAwQUAAYACAAAACEAB4Ju5NwAAAAF&#10;AQAADwAAAGRycy9kb3ducmV2LnhtbEyPwU7DMBBE70j8g7WVuFEnqAqQxqkqBCckRBoOHJ14m1iN&#10;1yF22/D3LFzoZaTVrGbeFJvZDeKEU7CeFKTLBARS642lTsFH/XL7ACJETUYPnlDBNwbYlNdXhc6N&#10;P1OFp13sBIdQyLWCPsYxlzK0PTodln5EYm/vJ6cjn1MnzaTPHO4GeZckmXTaEjf0esSnHtvD7ugU&#10;bD+perZfb817ta9sXT8m9JodlLpZzNs1iIhz/H+GX3xGh5KZGn8kE8SggIfEP2XvPsl4RqNgla5S&#10;kGUhL+nLHwAAAP//AwBQSwECLQAUAAYACAAAACEAtoM4kv4AAADhAQAAEwAAAAAAAAAAAAAAAAAA&#10;AAAAW0NvbnRlbnRfVHlwZXNdLnhtbFBLAQItABQABgAIAAAAIQA4/SH/1gAAAJQBAAALAAAAAAAA&#10;AAAAAAAAAC8BAABfcmVscy8ucmVsc1BLAQItABQABgAIAAAAIQByLKAcAwIAAOoDAAAOAAAAAAAA&#10;AAAAAAAAAC4CAABkcnMvZTJvRG9jLnhtbFBLAQItABQABgAIAAAAIQAHgm7k3AAAAAUBAAAPAAAA&#10;AAAAAAAAAAAAAF0EAABkcnMvZG93bnJldi54bWxQSwUGAAAAAAQABADzAAAAZgUAAAAA&#10;" filled="f" stroked="f">
                <v:textbox inset="0,0,0,0">
                  <w:txbxContent>
                    <w:p w14:paraId="3D0FEB6F" w14:textId="77777777" w:rsidR="00495D07" w:rsidRDefault="00495D07" w:rsidP="00495D07">
                      <w:pPr>
                        <w:pStyle w:val="Els-body-text"/>
                        <w:keepNext/>
                        <w:spacing w:after="120"/>
                      </w:pPr>
                      <w:r>
                        <w:rPr>
                          <w:noProof/>
                        </w:rPr>
                        <w:drawing>
                          <wp:inline distT="0" distB="0" distL="0" distR="0" wp14:anchorId="0E2522D4" wp14:editId="41B5C9BA">
                            <wp:extent cx="4489200" cy="2315877"/>
                            <wp:effectExtent l="0" t="0" r="6985" b="8255"/>
                            <wp:docPr id="2" name="Picture 2" descr="A graph of different types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different types of bars&#10;&#10;Description automatically generated with medium confidence"/>
                                    <pic:cNvPicPr/>
                                  </pic:nvPicPr>
                                  <pic:blipFill>
                                    <a:blip r:embed="rId13"/>
                                    <a:stretch>
                                      <a:fillRect/>
                                    </a:stretch>
                                  </pic:blipFill>
                                  <pic:spPr>
                                    <a:xfrm>
                                      <a:off x="0" y="0"/>
                                      <a:ext cx="4489200" cy="2315877"/>
                                    </a:xfrm>
                                    <a:prstGeom prst="rect">
                                      <a:avLst/>
                                    </a:prstGeom>
                                  </pic:spPr>
                                </pic:pic>
                              </a:graphicData>
                            </a:graphic>
                          </wp:inline>
                        </w:drawing>
                      </w:r>
                    </w:p>
                    <w:p w14:paraId="26C7E368" w14:textId="77777777" w:rsidR="00495D07" w:rsidRPr="00CD2CB6" w:rsidRDefault="00495D07" w:rsidP="00495D07">
                      <w:pPr>
                        <w:pStyle w:val="Didascalia"/>
                        <w:jc w:val="both"/>
                        <w:rPr>
                          <w:noProof/>
                          <w:sz w:val="14"/>
                          <w:szCs w:val="16"/>
                        </w:rPr>
                      </w:pPr>
                      <w:r w:rsidRPr="00CD2CB6">
                        <w:rPr>
                          <w:sz w:val="14"/>
                          <w:szCs w:val="16"/>
                        </w:rPr>
                        <w:t xml:space="preserve">Figure </w:t>
                      </w:r>
                      <w:r w:rsidRPr="00CD2CB6">
                        <w:rPr>
                          <w:sz w:val="14"/>
                          <w:szCs w:val="16"/>
                        </w:rPr>
                        <w:fldChar w:fldCharType="begin"/>
                      </w:r>
                      <w:r w:rsidRPr="00CD2CB6">
                        <w:rPr>
                          <w:sz w:val="14"/>
                          <w:szCs w:val="16"/>
                        </w:rPr>
                        <w:instrText xml:space="preserve"> SEQ Figure \* ARABIC </w:instrText>
                      </w:r>
                      <w:r w:rsidRPr="00CD2CB6">
                        <w:rPr>
                          <w:sz w:val="14"/>
                          <w:szCs w:val="16"/>
                        </w:rPr>
                        <w:fldChar w:fldCharType="separate"/>
                      </w:r>
                      <w:r w:rsidRPr="00CD2CB6">
                        <w:rPr>
                          <w:noProof/>
                          <w:sz w:val="14"/>
                          <w:szCs w:val="16"/>
                        </w:rPr>
                        <w:t>2</w:t>
                      </w:r>
                      <w:r w:rsidRPr="00CD2CB6">
                        <w:rPr>
                          <w:sz w:val="14"/>
                          <w:szCs w:val="16"/>
                        </w:rPr>
                        <w:fldChar w:fldCharType="end"/>
                      </w:r>
                      <w:r w:rsidRPr="00CD2CB6">
                        <w:rPr>
                          <w:noProof/>
                          <w:sz w:val="14"/>
                          <w:szCs w:val="16"/>
                        </w:rPr>
                        <w:t xml:space="preserve"> - Annual CAPEX and OPEX comparison for different annual production volumes and objective functions between batch and continuous crystallization units.</w:t>
                      </w:r>
                    </w:p>
                    <w:p w14:paraId="5D6BDDB4" w14:textId="77777777" w:rsidR="00495D07" w:rsidRPr="00117365" w:rsidRDefault="00495D07" w:rsidP="00495D07">
                      <w:pPr>
                        <w:rPr>
                          <w:lang w:val="en-US"/>
                        </w:rPr>
                      </w:pPr>
                    </w:p>
                  </w:txbxContent>
                </v:textbox>
                <w10:anchorlock/>
              </v:shape>
            </w:pict>
          </mc:Fallback>
        </mc:AlternateContent>
      </w:r>
      <w:r w:rsidR="00950D2C" w:rsidRPr="00490D10">
        <w:rPr>
          <w:lang w:val="en-GB"/>
        </w:rPr>
        <w:t>From Figure 2, several</w:t>
      </w:r>
      <w:r w:rsidR="00950D2C">
        <w:rPr>
          <w:lang w:val="en-GB"/>
        </w:rPr>
        <w:t xml:space="preserve"> observations can be made. First, we can see that the CAPEX for the continuous systems is consistently less than the batch counterparts. This is </w:t>
      </w:r>
      <w:r w:rsidR="00490D10">
        <w:rPr>
          <w:lang w:val="en-GB"/>
        </w:rPr>
        <w:t>due to the fact that</w:t>
      </w:r>
      <w:r w:rsidR="00950D2C">
        <w:rPr>
          <w:lang w:val="en-GB"/>
        </w:rPr>
        <w:t xml:space="preserve"> the optimal volume for the MSMPRs are less than the batch crystallizers, even though the batch system always requires two lines. It is important to note that the purpose of the cost model is </w:t>
      </w:r>
      <w:r w:rsidR="00506945">
        <w:rPr>
          <w:lang w:val="en-GB"/>
        </w:rPr>
        <w:t xml:space="preserve">to </w:t>
      </w:r>
      <w:r w:rsidR="00950D2C">
        <w:rPr>
          <w:lang w:val="en-GB"/>
        </w:rPr>
        <w:t xml:space="preserve">serve as a decision-making tool for manufacturers. Thus, from this observation, we can see that a continuous system may be more flexible for a manufacturing line from scratch. </w:t>
      </w:r>
      <w:r w:rsidR="00F34F55">
        <w:rPr>
          <w:lang w:val="en-GB"/>
        </w:rPr>
        <w:t>However, despite this difference, the overall cost of batch systems is still lower than for continuous production</w:t>
      </w:r>
      <w:r w:rsidR="00EC1DF0">
        <w:rPr>
          <w:lang w:val="en-GB"/>
        </w:rPr>
        <w:t xml:space="preserve"> due to lower OPEX costs</w:t>
      </w:r>
      <w:r w:rsidR="00F34F55">
        <w:rPr>
          <w:lang w:val="en-GB"/>
        </w:rPr>
        <w:t>.</w:t>
      </w:r>
      <w:r w:rsidR="00895522">
        <w:rPr>
          <w:lang w:val="en-GB"/>
        </w:rPr>
        <w:t xml:space="preserve"> However, simply comparing the total cost of the systems does not provide a </w:t>
      </w:r>
      <w:r w:rsidR="00506945">
        <w:rPr>
          <w:lang w:val="en-GB"/>
        </w:rPr>
        <w:t xml:space="preserve">holistic </w:t>
      </w:r>
      <w:r w:rsidR="00895522">
        <w:rPr>
          <w:lang w:val="en-GB"/>
        </w:rPr>
        <w:t>comparison. While</w:t>
      </w:r>
      <w:r w:rsidR="00D94AB5">
        <w:rPr>
          <w:lang w:val="en-GB"/>
        </w:rPr>
        <w:t xml:space="preserve"> the overall cost may be higher,</w:t>
      </w:r>
      <w:r w:rsidR="00117365">
        <w:rPr>
          <w:lang w:val="en-GB"/>
        </w:rPr>
        <w:t xml:space="preserve"> for all production volume targets, the MSMPR systems were able to produce target volumes in less time, resulting in consistently higher throughput rates</w:t>
      </w:r>
      <w:r w:rsidR="00D94AB5">
        <w:rPr>
          <w:lang w:val="en-GB"/>
        </w:rPr>
        <w:t xml:space="preserve">. </w:t>
      </w:r>
      <w:r w:rsidR="00117365">
        <w:rPr>
          <w:lang w:val="en-GB"/>
        </w:rPr>
        <w:t xml:space="preserve">This is reflected in the </w:t>
      </w:r>
      <w:r w:rsidR="00D94AB5">
        <w:rPr>
          <w:lang w:val="en-GB"/>
        </w:rPr>
        <w:t>availability of the crystallizers.</w:t>
      </w:r>
      <w:r w:rsidR="00117365">
        <w:rPr>
          <w:lang w:val="en-GB"/>
        </w:rPr>
        <w:t xml:space="preserve"> In the context of this paper, availability is the ratio of a systems operational period to the total planned production time</w:t>
      </w:r>
      <w:r w:rsidR="00D94AB5">
        <w:rPr>
          <w:lang w:val="en-GB"/>
        </w:rPr>
        <w:t>. As the continuous crystallizers require only a single startup and shutdown period, we can see</w:t>
      </w:r>
      <w:r w:rsidR="00750AF5">
        <w:rPr>
          <w:lang w:val="en-GB"/>
        </w:rPr>
        <w:t xml:space="preserve"> in Table</w:t>
      </w:r>
      <w:r w:rsidR="00D12FB1">
        <w:rPr>
          <w:lang w:val="en-GB"/>
        </w:rPr>
        <w:t>s</w:t>
      </w:r>
      <w:r w:rsidR="00750AF5">
        <w:rPr>
          <w:lang w:val="en-GB"/>
        </w:rPr>
        <w:t xml:space="preserve"> 3 and 4 that the continuous systems have higher availability percentage than </w:t>
      </w:r>
      <w:r w:rsidR="00D12FB1">
        <w:rPr>
          <w:lang w:val="en-GB"/>
        </w:rPr>
        <w:t xml:space="preserve">the </w:t>
      </w:r>
      <w:r w:rsidR="00750AF5">
        <w:rPr>
          <w:lang w:val="en-GB"/>
        </w:rPr>
        <w:t>batch systems</w:t>
      </w:r>
      <w:r w:rsidR="00D94AB5">
        <w:rPr>
          <w:lang w:val="en-GB"/>
        </w:rPr>
        <w:t xml:space="preserve">. Thus, from these simulation results, we can see that </w:t>
      </w:r>
      <w:r>
        <w:rPr>
          <w:lang w:val="en-GB"/>
        </w:rPr>
        <w:t xml:space="preserve">while batch systems are currently more versatile in existing systems, </w:t>
      </w:r>
      <w:r w:rsidR="00D94AB5">
        <w:rPr>
          <w:lang w:val="en-GB"/>
        </w:rPr>
        <w:t>continuous crystallization systems have potential for scaling up</w:t>
      </w:r>
      <w:r w:rsidR="00B92D1B">
        <w:rPr>
          <w:lang w:val="en-GB"/>
        </w:rPr>
        <w:t xml:space="preserve"> and </w:t>
      </w:r>
      <w:r>
        <w:rPr>
          <w:lang w:val="en-GB"/>
        </w:rPr>
        <w:t>providing an</w:t>
      </w:r>
      <w:r w:rsidR="00B92D1B">
        <w:rPr>
          <w:lang w:val="en-GB"/>
        </w:rPr>
        <w:t xml:space="preserve"> agile manufacturing alternative</w:t>
      </w:r>
      <w:r w:rsidR="00D94AB5">
        <w:rPr>
          <w:lang w:val="en-GB"/>
        </w:rPr>
        <w:t>.</w:t>
      </w:r>
      <w:r w:rsidR="00117365">
        <w:rPr>
          <w:lang w:val="en-GB"/>
        </w:rPr>
        <w:t xml:space="preserve"> </w:t>
      </w:r>
      <w:r w:rsidR="00D94AB5">
        <w:rPr>
          <w:lang w:val="en-GB"/>
        </w:rPr>
        <w:t xml:space="preserve">This potential can also be observed when comparing PMI. While the PMI values for the continuous </w:t>
      </w:r>
      <w:r w:rsidR="00313CF9">
        <w:rPr>
          <w:lang w:val="en-GB"/>
        </w:rPr>
        <w:t>system is generally higher than</w:t>
      </w:r>
      <w:r>
        <w:rPr>
          <w:lang w:val="en-GB"/>
        </w:rPr>
        <w:t xml:space="preserve"> </w:t>
      </w:r>
      <w:r w:rsidR="00313CF9">
        <w:rPr>
          <w:lang w:val="en-GB"/>
        </w:rPr>
        <w:t>the batch system, we can see on Table 3 and</w:t>
      </w:r>
      <w:r w:rsidR="00117365">
        <w:rPr>
          <w:lang w:val="en-GB"/>
        </w:rPr>
        <w:t xml:space="preserve"> </w:t>
      </w:r>
      <w:r w:rsidR="00313CF9" w:rsidRPr="00EB0676">
        <w:rPr>
          <w:szCs w:val="22"/>
          <w:lang w:val="en-GB"/>
        </w:rPr>
        <w:t xml:space="preserve">Table 4 that when optimizing for PMI, the cost difference greatly differs. We can see that while for all cases, the improvement to PMI is less than 1%, the increased cost for the batch system is much higher than that for </w:t>
      </w:r>
      <w:r w:rsidR="00313CF9" w:rsidRPr="00EB0676">
        <w:rPr>
          <w:szCs w:val="22"/>
          <w:lang w:val="en-GB"/>
        </w:rPr>
        <w:lastRenderedPageBreak/>
        <w:t>the continuous system.</w:t>
      </w:r>
      <w:r>
        <w:rPr>
          <w:szCs w:val="22"/>
          <w:lang w:val="en-GB"/>
        </w:rPr>
        <w:t xml:space="preserve"> </w:t>
      </w:r>
      <w:r w:rsidR="00313CF9" w:rsidRPr="00EB0676">
        <w:rPr>
          <w:szCs w:val="22"/>
          <w:lang w:val="en-GB"/>
        </w:rPr>
        <w:t>This can be interpreted as the fact that while the overall PMI for the continuous system may be higher, the cost of improving the system for PMI would be less prohibitive for the continuous system. It should be noted that while the significance of lowering the PMI would be different for each industry on a case-by-case basis, we can observe that for the problem in this study, it is possible for continuous system to show a greater potential for improvement</w:t>
      </w:r>
      <w:r w:rsidR="00B92D1B" w:rsidRPr="00EB0676">
        <w:rPr>
          <w:szCs w:val="22"/>
          <w:lang w:val="en-GB"/>
        </w:rPr>
        <w:t xml:space="preserve"> in sustainability.</w:t>
      </w:r>
    </w:p>
    <w:p w14:paraId="1517AFD8" w14:textId="20039EB0" w:rsidR="00EB0676" w:rsidRDefault="00495D07" w:rsidP="00117365">
      <w:pPr>
        <w:pStyle w:val="Els-body-text"/>
        <w:spacing w:after="120"/>
        <w:rPr>
          <w:b/>
          <w:bCs/>
          <w:noProof/>
          <w:sz w:val="14"/>
          <w:szCs w:val="16"/>
        </w:rPr>
      </w:pPr>
      <w:r w:rsidRPr="00EB0676">
        <w:rPr>
          <w:b/>
          <w:bCs/>
          <w:noProof/>
          <w:sz w:val="14"/>
          <w:szCs w:val="16"/>
        </w:rPr>
        <mc:AlternateContent>
          <mc:Choice Requires="wps">
            <w:drawing>
              <wp:inline distT="0" distB="0" distL="0" distR="0" wp14:anchorId="4DAE3428" wp14:editId="217BF699">
                <wp:extent cx="4499610" cy="2339340"/>
                <wp:effectExtent l="0" t="0" r="0" b="3810"/>
                <wp:docPr id="282748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339340"/>
                        </a:xfrm>
                        <a:prstGeom prst="rect">
                          <a:avLst/>
                        </a:prstGeom>
                        <a:noFill/>
                        <a:ln w="9525">
                          <a:noFill/>
                          <a:miter lim="800000"/>
                          <a:headEnd/>
                          <a:tailEnd/>
                        </a:ln>
                      </wps:spPr>
                      <wps:txbx>
                        <w:txbxContent>
                          <w:p w14:paraId="4C84A4DE" w14:textId="77777777" w:rsidR="00495D07" w:rsidRPr="00CD2CB6" w:rsidRDefault="00495D07" w:rsidP="00495D07">
                            <w:pPr>
                              <w:pStyle w:val="Didascalia"/>
                              <w:keepNext/>
                              <w:spacing w:before="0" w:after="0"/>
                              <w:rPr>
                                <w:noProof/>
                                <w:sz w:val="14"/>
                                <w:szCs w:val="16"/>
                              </w:rPr>
                            </w:pPr>
                            <w:r w:rsidRPr="00CD2CB6">
                              <w:rPr>
                                <w:sz w:val="14"/>
                                <w:szCs w:val="16"/>
                              </w:rPr>
                              <w:t xml:space="preserve">Table </w:t>
                            </w:r>
                            <w:r w:rsidRPr="00CD2CB6">
                              <w:rPr>
                                <w:sz w:val="14"/>
                                <w:szCs w:val="16"/>
                              </w:rPr>
                              <w:fldChar w:fldCharType="begin"/>
                            </w:r>
                            <w:r w:rsidRPr="00CD2CB6">
                              <w:rPr>
                                <w:sz w:val="14"/>
                                <w:szCs w:val="16"/>
                              </w:rPr>
                              <w:instrText xml:space="preserve"> SEQ Table \* ARABIC </w:instrText>
                            </w:r>
                            <w:r w:rsidRPr="00CD2CB6">
                              <w:rPr>
                                <w:sz w:val="14"/>
                                <w:szCs w:val="16"/>
                              </w:rPr>
                              <w:fldChar w:fldCharType="separate"/>
                            </w:r>
                            <w:r w:rsidRPr="00CD2CB6">
                              <w:rPr>
                                <w:noProof/>
                                <w:sz w:val="14"/>
                                <w:szCs w:val="16"/>
                              </w:rPr>
                              <w:t>3</w:t>
                            </w:r>
                            <w:r w:rsidRPr="00CD2CB6">
                              <w:rPr>
                                <w:sz w:val="14"/>
                                <w:szCs w:val="16"/>
                              </w:rPr>
                              <w:fldChar w:fldCharType="end"/>
                            </w:r>
                            <w:r w:rsidRPr="00CD2CB6">
                              <w:rPr>
                                <w:noProof/>
                                <w:sz w:val="14"/>
                                <w:szCs w:val="16"/>
                              </w:rPr>
                              <w:t xml:space="preserve"> – Numerical results of the batch crystallization setup simulation</w:t>
                            </w:r>
                          </w:p>
                          <w:tbl>
                            <w:tblPr>
                              <w:tblStyle w:val="Grigliatabella"/>
                              <w:tblW w:w="7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5"/>
                              <w:gridCol w:w="1023"/>
                              <w:gridCol w:w="1024"/>
                              <w:gridCol w:w="1024"/>
                              <w:gridCol w:w="1024"/>
                              <w:gridCol w:w="1024"/>
                              <w:gridCol w:w="1025"/>
                            </w:tblGrid>
                            <w:tr w:rsidR="00495D07" w:rsidRPr="00D94AB5" w14:paraId="243230AE" w14:textId="77777777" w:rsidTr="000C60FB">
                              <w:trPr>
                                <w:trHeight w:val="20"/>
                              </w:trPr>
                              <w:tc>
                                <w:tcPr>
                                  <w:tcW w:w="965" w:type="dxa"/>
                                  <w:vMerge w:val="restart"/>
                                  <w:tcBorders>
                                    <w:bottom w:val="single" w:sz="12" w:space="0" w:color="auto"/>
                                  </w:tcBorders>
                                  <w:vAlign w:val="center"/>
                                </w:tcPr>
                                <w:p w14:paraId="17B5A647" w14:textId="77777777" w:rsidR="00495D07" w:rsidRPr="00D94AB5" w:rsidRDefault="00495D07" w:rsidP="00EB0676">
                                  <w:pPr>
                                    <w:pStyle w:val="PSETableContent"/>
                                    <w:rPr>
                                      <w:rFonts w:ascii="Times New Roman" w:hAnsi="Times New Roman" w:cs="Times New Roman"/>
                                      <w:sz w:val="14"/>
                                      <w:szCs w:val="16"/>
                                    </w:rPr>
                                  </w:pPr>
                                  <w:r w:rsidRPr="00D94AB5">
                                    <w:rPr>
                                      <w:rFonts w:ascii="Times New Roman" w:hAnsi="Times New Roman" w:cs="Times New Roman"/>
                                      <w:sz w:val="14"/>
                                      <w:szCs w:val="16"/>
                                    </w:rPr>
                                    <w:t> </w:t>
                                  </w:r>
                                </w:p>
                              </w:tc>
                              <w:tc>
                                <w:tcPr>
                                  <w:tcW w:w="2047" w:type="dxa"/>
                                  <w:gridSpan w:val="2"/>
                                  <w:tcBorders>
                                    <w:bottom w:val="single" w:sz="8" w:space="0" w:color="auto"/>
                                  </w:tcBorders>
                                  <w:vAlign w:val="center"/>
                                </w:tcPr>
                                <w:p w14:paraId="2EB8AC2A"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2M kg / yr</w:t>
                                  </w:r>
                                </w:p>
                              </w:tc>
                              <w:tc>
                                <w:tcPr>
                                  <w:tcW w:w="2048" w:type="dxa"/>
                                  <w:gridSpan w:val="2"/>
                                  <w:tcBorders>
                                    <w:bottom w:val="single" w:sz="8" w:space="0" w:color="auto"/>
                                  </w:tcBorders>
                                  <w:vAlign w:val="center"/>
                                </w:tcPr>
                                <w:p w14:paraId="7DB18DD6"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1.5M kg / yr</w:t>
                                  </w:r>
                                </w:p>
                              </w:tc>
                              <w:tc>
                                <w:tcPr>
                                  <w:tcW w:w="2049" w:type="dxa"/>
                                  <w:gridSpan w:val="2"/>
                                  <w:tcBorders>
                                    <w:bottom w:val="single" w:sz="8" w:space="0" w:color="auto"/>
                                  </w:tcBorders>
                                  <w:vAlign w:val="center"/>
                                </w:tcPr>
                                <w:p w14:paraId="1F9B4EFE"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1M kg / yr</w:t>
                                  </w:r>
                                </w:p>
                              </w:tc>
                            </w:tr>
                            <w:tr w:rsidR="00495D07" w:rsidRPr="00D94AB5" w14:paraId="4A14842E" w14:textId="77777777" w:rsidTr="000C60FB">
                              <w:trPr>
                                <w:trHeight w:val="20"/>
                              </w:trPr>
                              <w:tc>
                                <w:tcPr>
                                  <w:tcW w:w="965" w:type="dxa"/>
                                  <w:vMerge/>
                                  <w:tcBorders>
                                    <w:top w:val="single" w:sz="12" w:space="0" w:color="auto"/>
                                    <w:bottom w:val="single" w:sz="4" w:space="0" w:color="auto"/>
                                  </w:tcBorders>
                                  <w:vAlign w:val="center"/>
                                </w:tcPr>
                                <w:p w14:paraId="348244D9" w14:textId="77777777" w:rsidR="00495D07" w:rsidRPr="00D94AB5" w:rsidRDefault="00495D07" w:rsidP="00EB0676">
                                  <w:pPr>
                                    <w:pStyle w:val="PSETableContent"/>
                                    <w:rPr>
                                      <w:rFonts w:ascii="Times New Roman" w:hAnsi="Times New Roman" w:cs="Times New Roman"/>
                                      <w:sz w:val="14"/>
                                      <w:szCs w:val="16"/>
                                    </w:rPr>
                                  </w:pPr>
                                </w:p>
                              </w:tc>
                              <w:tc>
                                <w:tcPr>
                                  <w:tcW w:w="1023" w:type="dxa"/>
                                  <w:tcBorders>
                                    <w:top w:val="single" w:sz="8" w:space="0" w:color="auto"/>
                                    <w:bottom w:val="single" w:sz="4" w:space="0" w:color="auto"/>
                                  </w:tcBorders>
                                  <w:vAlign w:val="center"/>
                                </w:tcPr>
                                <w:p w14:paraId="0498172C"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Cost Obj.</w:t>
                                  </w:r>
                                </w:p>
                              </w:tc>
                              <w:tc>
                                <w:tcPr>
                                  <w:tcW w:w="1024" w:type="dxa"/>
                                  <w:tcBorders>
                                    <w:top w:val="single" w:sz="8" w:space="0" w:color="auto"/>
                                    <w:bottom w:val="single" w:sz="4" w:space="0" w:color="auto"/>
                                  </w:tcBorders>
                                  <w:vAlign w:val="center"/>
                                </w:tcPr>
                                <w:p w14:paraId="59BD9A65"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PMI Obj.</w:t>
                                  </w:r>
                                </w:p>
                              </w:tc>
                              <w:tc>
                                <w:tcPr>
                                  <w:tcW w:w="1024" w:type="dxa"/>
                                  <w:tcBorders>
                                    <w:top w:val="single" w:sz="8" w:space="0" w:color="auto"/>
                                    <w:bottom w:val="single" w:sz="4" w:space="0" w:color="auto"/>
                                  </w:tcBorders>
                                  <w:vAlign w:val="center"/>
                                </w:tcPr>
                                <w:p w14:paraId="59D9035C"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Cost Obj.</w:t>
                                  </w:r>
                                </w:p>
                              </w:tc>
                              <w:tc>
                                <w:tcPr>
                                  <w:tcW w:w="1024" w:type="dxa"/>
                                  <w:tcBorders>
                                    <w:top w:val="single" w:sz="8" w:space="0" w:color="auto"/>
                                    <w:bottom w:val="single" w:sz="4" w:space="0" w:color="auto"/>
                                  </w:tcBorders>
                                  <w:vAlign w:val="center"/>
                                </w:tcPr>
                                <w:p w14:paraId="7562C51F"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PMI Obj.</w:t>
                                  </w:r>
                                </w:p>
                              </w:tc>
                              <w:tc>
                                <w:tcPr>
                                  <w:tcW w:w="1024" w:type="dxa"/>
                                  <w:tcBorders>
                                    <w:top w:val="single" w:sz="8" w:space="0" w:color="auto"/>
                                    <w:bottom w:val="single" w:sz="4" w:space="0" w:color="auto"/>
                                  </w:tcBorders>
                                  <w:vAlign w:val="center"/>
                                </w:tcPr>
                                <w:p w14:paraId="69313B42"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Cost Obj.</w:t>
                                  </w:r>
                                </w:p>
                              </w:tc>
                              <w:tc>
                                <w:tcPr>
                                  <w:tcW w:w="1025" w:type="dxa"/>
                                  <w:tcBorders>
                                    <w:top w:val="single" w:sz="8" w:space="0" w:color="auto"/>
                                    <w:bottom w:val="single" w:sz="4" w:space="0" w:color="auto"/>
                                  </w:tcBorders>
                                  <w:vAlign w:val="center"/>
                                </w:tcPr>
                                <w:p w14:paraId="20BB3CB4"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PMI Obj.</w:t>
                                  </w:r>
                                </w:p>
                              </w:tc>
                            </w:tr>
                            <w:tr w:rsidR="00495D07" w:rsidRPr="00D94AB5" w14:paraId="10DFA384" w14:textId="77777777" w:rsidTr="000C60FB">
                              <w:trPr>
                                <w:trHeight w:val="88"/>
                              </w:trPr>
                              <w:tc>
                                <w:tcPr>
                                  <w:tcW w:w="965" w:type="dxa"/>
                                  <w:tcBorders>
                                    <w:bottom w:val="single" w:sz="4" w:space="0" w:color="auto"/>
                                  </w:tcBorders>
                                  <w:vAlign w:val="center"/>
                                </w:tcPr>
                                <w:p w14:paraId="101FBACC"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Total</w:t>
                                  </w:r>
                                </w:p>
                              </w:tc>
                              <w:tc>
                                <w:tcPr>
                                  <w:tcW w:w="1023" w:type="dxa"/>
                                  <w:tcBorders>
                                    <w:bottom w:val="single" w:sz="4" w:space="0" w:color="auto"/>
                                  </w:tcBorders>
                                  <w:vAlign w:val="center"/>
                                </w:tcPr>
                                <w:p w14:paraId="2C4DCEA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$30,299,710.70 </w:t>
                                  </w:r>
                                </w:p>
                              </w:tc>
                              <w:tc>
                                <w:tcPr>
                                  <w:tcW w:w="1024" w:type="dxa"/>
                                  <w:tcBorders>
                                    <w:bottom w:val="single" w:sz="4" w:space="0" w:color="auto"/>
                                  </w:tcBorders>
                                  <w:vAlign w:val="center"/>
                                </w:tcPr>
                                <w:p w14:paraId="3FFE568E"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$35,025,675.04 </w:t>
                                  </w:r>
                                </w:p>
                              </w:tc>
                              <w:tc>
                                <w:tcPr>
                                  <w:tcW w:w="1024" w:type="dxa"/>
                                  <w:tcBorders>
                                    <w:bottom w:val="single" w:sz="4" w:space="0" w:color="auto"/>
                                  </w:tcBorders>
                                  <w:vAlign w:val="center"/>
                                </w:tcPr>
                                <w:p w14:paraId="1B4B56A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$22,811,463.81 </w:t>
                                  </w:r>
                                </w:p>
                              </w:tc>
                              <w:tc>
                                <w:tcPr>
                                  <w:tcW w:w="1024" w:type="dxa"/>
                                  <w:tcBorders>
                                    <w:bottom w:val="single" w:sz="4" w:space="0" w:color="auto"/>
                                  </w:tcBorders>
                                  <w:vAlign w:val="center"/>
                                </w:tcPr>
                                <w:p w14:paraId="3448596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$23,629,527.52 </w:t>
                                  </w:r>
                                </w:p>
                              </w:tc>
                              <w:tc>
                                <w:tcPr>
                                  <w:tcW w:w="1024" w:type="dxa"/>
                                  <w:tcBorders>
                                    <w:bottom w:val="single" w:sz="4" w:space="0" w:color="auto"/>
                                  </w:tcBorders>
                                  <w:vAlign w:val="center"/>
                                </w:tcPr>
                                <w:p w14:paraId="569A8D3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$15,403,923.91 </w:t>
                                  </w:r>
                                </w:p>
                              </w:tc>
                              <w:tc>
                                <w:tcPr>
                                  <w:tcW w:w="1025" w:type="dxa"/>
                                  <w:tcBorders>
                                    <w:bottom w:val="single" w:sz="4" w:space="0" w:color="auto"/>
                                  </w:tcBorders>
                                  <w:vAlign w:val="center"/>
                                </w:tcPr>
                                <w:p w14:paraId="0229990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$15,900,095.91 </w:t>
                                  </w:r>
                                </w:p>
                              </w:tc>
                            </w:tr>
                            <w:tr w:rsidR="00495D07" w:rsidRPr="00D94AB5" w14:paraId="6B379FD6" w14:textId="77777777" w:rsidTr="000C60FB">
                              <w:trPr>
                                <w:trHeight w:val="40"/>
                              </w:trPr>
                              <w:tc>
                                <w:tcPr>
                                  <w:tcW w:w="965" w:type="dxa"/>
                                  <w:tcBorders>
                                    <w:top w:val="single" w:sz="4" w:space="0" w:color="auto"/>
                                  </w:tcBorders>
                                  <w:vAlign w:val="center"/>
                                </w:tcPr>
                                <w:p w14:paraId="6E90C4DC"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API Made</w:t>
                                  </w:r>
                                </w:p>
                              </w:tc>
                              <w:tc>
                                <w:tcPr>
                                  <w:tcW w:w="1023" w:type="dxa"/>
                                  <w:tcBorders>
                                    <w:top w:val="single" w:sz="4" w:space="0" w:color="auto"/>
                                  </w:tcBorders>
                                  <w:vAlign w:val="center"/>
                                </w:tcPr>
                                <w:p w14:paraId="42DD2ED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1999977.11 kg</w:t>
                                  </w:r>
                                </w:p>
                              </w:tc>
                              <w:tc>
                                <w:tcPr>
                                  <w:tcW w:w="1024" w:type="dxa"/>
                                  <w:tcBorders>
                                    <w:top w:val="single" w:sz="4" w:space="0" w:color="auto"/>
                                  </w:tcBorders>
                                  <w:vAlign w:val="center"/>
                                </w:tcPr>
                                <w:p w14:paraId="3A5A14B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2328427.96 kg</w:t>
                                  </w:r>
                                </w:p>
                              </w:tc>
                              <w:tc>
                                <w:tcPr>
                                  <w:tcW w:w="1024" w:type="dxa"/>
                                  <w:tcBorders>
                                    <w:top w:val="single" w:sz="4" w:space="0" w:color="auto"/>
                                  </w:tcBorders>
                                  <w:vAlign w:val="center"/>
                                </w:tcPr>
                                <w:p w14:paraId="2CD995E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1500006.076</w:t>
                                  </w:r>
                                </w:p>
                              </w:tc>
                              <w:tc>
                                <w:tcPr>
                                  <w:tcW w:w="1024" w:type="dxa"/>
                                  <w:tcBorders>
                                    <w:top w:val="single" w:sz="4" w:space="0" w:color="auto"/>
                                  </w:tcBorders>
                                  <w:vAlign w:val="center"/>
                                </w:tcPr>
                                <w:p w14:paraId="3259C96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1556340.47 kg</w:t>
                                  </w:r>
                                </w:p>
                              </w:tc>
                              <w:tc>
                                <w:tcPr>
                                  <w:tcW w:w="1024" w:type="dxa"/>
                                  <w:tcBorders>
                                    <w:top w:val="single" w:sz="4" w:space="0" w:color="auto"/>
                                  </w:tcBorders>
                                  <w:vAlign w:val="center"/>
                                </w:tcPr>
                                <w:p w14:paraId="3990CE4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999996.73 kg</w:t>
                                  </w:r>
                                </w:p>
                              </w:tc>
                              <w:tc>
                                <w:tcPr>
                                  <w:tcW w:w="1025" w:type="dxa"/>
                                  <w:tcBorders>
                                    <w:top w:val="single" w:sz="4" w:space="0" w:color="auto"/>
                                  </w:tcBorders>
                                  <w:vAlign w:val="center"/>
                                </w:tcPr>
                                <w:p w14:paraId="03478EA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1034675.34 kg</w:t>
                                  </w:r>
                                </w:p>
                              </w:tc>
                            </w:tr>
                            <w:tr w:rsidR="00495D07" w:rsidRPr="00D94AB5" w14:paraId="63F7A8D2" w14:textId="77777777" w:rsidTr="000C60FB">
                              <w:trPr>
                                <w:trHeight w:val="50"/>
                              </w:trPr>
                              <w:tc>
                                <w:tcPr>
                                  <w:tcW w:w="965" w:type="dxa"/>
                                  <w:vAlign w:val="center"/>
                                </w:tcPr>
                                <w:p w14:paraId="4FFBBD6B"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Solvent Used</w:t>
                                  </w:r>
                                </w:p>
                              </w:tc>
                              <w:tc>
                                <w:tcPr>
                                  <w:tcW w:w="1023" w:type="dxa"/>
                                  <w:vAlign w:val="center"/>
                                </w:tcPr>
                                <w:p w14:paraId="079E993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7313845.94 kg</w:t>
                                  </w:r>
                                </w:p>
                              </w:tc>
                              <w:tc>
                                <w:tcPr>
                                  <w:tcW w:w="1024" w:type="dxa"/>
                                  <w:vAlign w:val="center"/>
                                </w:tcPr>
                                <w:p w14:paraId="6A67FF8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8479547.28 kg</w:t>
                                  </w:r>
                                </w:p>
                              </w:tc>
                              <w:tc>
                                <w:tcPr>
                                  <w:tcW w:w="1024" w:type="dxa"/>
                                  <w:vAlign w:val="center"/>
                                </w:tcPr>
                                <w:p w14:paraId="32C2111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5472862.24 kg</w:t>
                                  </w:r>
                                </w:p>
                              </w:tc>
                              <w:tc>
                                <w:tcPr>
                                  <w:tcW w:w="1024" w:type="dxa"/>
                                  <w:vAlign w:val="center"/>
                                </w:tcPr>
                                <w:p w14:paraId="5A168AA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5674079.24 kg</w:t>
                                  </w:r>
                                </w:p>
                              </w:tc>
                              <w:tc>
                                <w:tcPr>
                                  <w:tcW w:w="1024" w:type="dxa"/>
                                  <w:vAlign w:val="center"/>
                                </w:tcPr>
                                <w:p w14:paraId="2DD206B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3654758.21 kg</w:t>
                                  </w:r>
                                </w:p>
                              </w:tc>
                              <w:tc>
                                <w:tcPr>
                                  <w:tcW w:w="1025" w:type="dxa"/>
                                  <w:vAlign w:val="center"/>
                                </w:tcPr>
                                <w:p w14:paraId="6D57FFA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3773681.50 kg</w:t>
                                  </w:r>
                                </w:p>
                              </w:tc>
                            </w:tr>
                            <w:tr w:rsidR="00495D07" w:rsidRPr="00D94AB5" w14:paraId="50413D92" w14:textId="77777777" w:rsidTr="000C60FB">
                              <w:trPr>
                                <w:trHeight w:val="50"/>
                              </w:trPr>
                              <w:tc>
                                <w:tcPr>
                                  <w:tcW w:w="965" w:type="dxa"/>
                                  <w:tcBorders>
                                    <w:bottom w:val="single" w:sz="4" w:space="0" w:color="auto"/>
                                  </w:tcBorders>
                                  <w:vAlign w:val="center"/>
                                </w:tcPr>
                                <w:p w14:paraId="2F146392"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API Used</w:t>
                                  </w:r>
                                </w:p>
                              </w:tc>
                              <w:tc>
                                <w:tcPr>
                                  <w:tcW w:w="1023" w:type="dxa"/>
                                  <w:tcBorders>
                                    <w:bottom w:val="single" w:sz="4" w:space="0" w:color="auto"/>
                                  </w:tcBorders>
                                  <w:vAlign w:val="center"/>
                                </w:tcPr>
                                <w:p w14:paraId="3C3CA55E"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2974363.67 kg</w:t>
                                  </w:r>
                                </w:p>
                              </w:tc>
                              <w:tc>
                                <w:tcPr>
                                  <w:tcW w:w="1024" w:type="dxa"/>
                                  <w:tcBorders>
                                    <w:bottom w:val="single" w:sz="4" w:space="0" w:color="auto"/>
                                  </w:tcBorders>
                                  <w:vAlign w:val="center"/>
                                </w:tcPr>
                                <w:p w14:paraId="7DA0CC01"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3448426.11 kg</w:t>
                                  </w:r>
                                </w:p>
                              </w:tc>
                              <w:tc>
                                <w:tcPr>
                                  <w:tcW w:w="1024" w:type="dxa"/>
                                  <w:tcBorders>
                                    <w:bottom w:val="single" w:sz="4" w:space="0" w:color="auto"/>
                                  </w:tcBorders>
                                  <w:vAlign w:val="center"/>
                                </w:tcPr>
                                <w:p w14:paraId="1CBF3FC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2225680.27 kg</w:t>
                                  </w:r>
                                </w:p>
                              </w:tc>
                              <w:tc>
                                <w:tcPr>
                                  <w:tcW w:w="1024" w:type="dxa"/>
                                  <w:tcBorders>
                                    <w:bottom w:val="single" w:sz="4" w:space="0" w:color="auto"/>
                                  </w:tcBorders>
                                  <w:vAlign w:val="center"/>
                                </w:tcPr>
                                <w:p w14:paraId="6FFF2B4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2307510.34 kg</w:t>
                                  </w:r>
                                </w:p>
                              </w:tc>
                              <w:tc>
                                <w:tcPr>
                                  <w:tcW w:w="1024" w:type="dxa"/>
                                  <w:tcBorders>
                                    <w:bottom w:val="single" w:sz="4" w:space="0" w:color="auto"/>
                                  </w:tcBorders>
                                  <w:vAlign w:val="center"/>
                                </w:tcPr>
                                <w:p w14:paraId="2B2C4F8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1486301.48 kg</w:t>
                                  </w:r>
                                </w:p>
                              </w:tc>
                              <w:tc>
                                <w:tcPr>
                                  <w:tcW w:w="1025" w:type="dxa"/>
                                  <w:tcBorders>
                                    <w:bottom w:val="single" w:sz="4" w:space="0" w:color="auto"/>
                                  </w:tcBorders>
                                  <w:vAlign w:val="center"/>
                                </w:tcPr>
                                <w:p w14:paraId="5DF30CD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1534664.70 kg</w:t>
                                  </w:r>
                                </w:p>
                              </w:tc>
                            </w:tr>
                            <w:tr w:rsidR="00495D07" w:rsidRPr="00D94AB5" w14:paraId="00017B68" w14:textId="77777777" w:rsidTr="000C60FB">
                              <w:trPr>
                                <w:trHeight w:val="40"/>
                              </w:trPr>
                              <w:tc>
                                <w:tcPr>
                                  <w:tcW w:w="965" w:type="dxa"/>
                                  <w:tcBorders>
                                    <w:top w:val="single" w:sz="4" w:space="0" w:color="auto"/>
                                  </w:tcBorders>
                                  <w:vAlign w:val="center"/>
                                </w:tcPr>
                                <w:p w14:paraId="71E3E839"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Total Time</w:t>
                                  </w:r>
                                </w:p>
                              </w:tc>
                              <w:tc>
                                <w:tcPr>
                                  <w:tcW w:w="1023" w:type="dxa"/>
                                  <w:tcBorders>
                                    <w:top w:val="single" w:sz="4" w:space="0" w:color="auto"/>
                                  </w:tcBorders>
                                  <w:vAlign w:val="center"/>
                                </w:tcPr>
                                <w:p w14:paraId="4F50B8E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260.26 days</w:t>
                                  </w:r>
                                </w:p>
                              </w:tc>
                              <w:tc>
                                <w:tcPr>
                                  <w:tcW w:w="1024" w:type="dxa"/>
                                  <w:tcBorders>
                                    <w:top w:val="single" w:sz="4" w:space="0" w:color="auto"/>
                                  </w:tcBorders>
                                  <w:vAlign w:val="center"/>
                                </w:tcPr>
                                <w:p w14:paraId="66D29331"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260.08 days</w:t>
                                  </w:r>
                                </w:p>
                              </w:tc>
                              <w:tc>
                                <w:tcPr>
                                  <w:tcW w:w="1024" w:type="dxa"/>
                                  <w:tcBorders>
                                    <w:top w:val="single" w:sz="4" w:space="0" w:color="auto"/>
                                  </w:tcBorders>
                                  <w:vAlign w:val="center"/>
                                </w:tcPr>
                                <w:p w14:paraId="3765A2C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260.09 days</w:t>
                                  </w:r>
                                </w:p>
                              </w:tc>
                              <w:tc>
                                <w:tcPr>
                                  <w:tcW w:w="1024" w:type="dxa"/>
                                  <w:tcBorders>
                                    <w:top w:val="single" w:sz="4" w:space="0" w:color="auto"/>
                                  </w:tcBorders>
                                  <w:vAlign w:val="center"/>
                                </w:tcPr>
                                <w:p w14:paraId="5121ABC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260.00 days</w:t>
                                  </w:r>
                                </w:p>
                              </w:tc>
                              <w:tc>
                                <w:tcPr>
                                  <w:tcW w:w="1024" w:type="dxa"/>
                                  <w:tcBorders>
                                    <w:top w:val="single" w:sz="4" w:space="0" w:color="auto"/>
                                  </w:tcBorders>
                                  <w:vAlign w:val="center"/>
                                </w:tcPr>
                                <w:p w14:paraId="13C850E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260.02 days</w:t>
                                  </w:r>
                                </w:p>
                              </w:tc>
                              <w:tc>
                                <w:tcPr>
                                  <w:tcW w:w="1025" w:type="dxa"/>
                                  <w:tcBorders>
                                    <w:top w:val="single" w:sz="4" w:space="0" w:color="auto"/>
                                  </w:tcBorders>
                                  <w:vAlign w:val="center"/>
                                </w:tcPr>
                                <w:p w14:paraId="06D3A22E"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260.02 days</w:t>
                                  </w:r>
                                </w:p>
                              </w:tc>
                            </w:tr>
                            <w:tr w:rsidR="00495D07" w:rsidRPr="00D94AB5" w14:paraId="3084D770" w14:textId="77777777" w:rsidTr="000C60FB">
                              <w:trPr>
                                <w:trHeight w:val="50"/>
                              </w:trPr>
                              <w:tc>
                                <w:tcPr>
                                  <w:tcW w:w="965" w:type="dxa"/>
                                  <w:vAlign w:val="center"/>
                                </w:tcPr>
                                <w:p w14:paraId="53E7FD34"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 xml:space="preserve">Throughput </w:t>
                                  </w:r>
                                </w:p>
                              </w:tc>
                              <w:tc>
                                <w:tcPr>
                                  <w:tcW w:w="1023" w:type="dxa"/>
                                </w:tcPr>
                                <w:p w14:paraId="05E9851E"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320.187 kg/h</w:t>
                                  </w:r>
                                </w:p>
                              </w:tc>
                              <w:tc>
                                <w:tcPr>
                                  <w:tcW w:w="1024" w:type="dxa"/>
                                </w:tcPr>
                                <w:p w14:paraId="6AA48D56"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373.024 kg/h</w:t>
                                  </w:r>
                                </w:p>
                              </w:tc>
                              <w:tc>
                                <w:tcPr>
                                  <w:tcW w:w="1024" w:type="dxa"/>
                                </w:tcPr>
                                <w:p w14:paraId="45CF1A59"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240.304 kg/h</w:t>
                                  </w:r>
                                </w:p>
                              </w:tc>
                              <w:tc>
                                <w:tcPr>
                                  <w:tcW w:w="1024" w:type="dxa"/>
                                </w:tcPr>
                                <w:p w14:paraId="353296B5"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249.409 kg/h</w:t>
                                  </w:r>
                                </w:p>
                              </w:tc>
                              <w:tc>
                                <w:tcPr>
                                  <w:tcW w:w="1024" w:type="dxa"/>
                                </w:tcPr>
                                <w:p w14:paraId="70CC7771"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160.246 kg/h</w:t>
                                  </w:r>
                                </w:p>
                              </w:tc>
                              <w:tc>
                                <w:tcPr>
                                  <w:tcW w:w="1025" w:type="dxa"/>
                                </w:tcPr>
                                <w:p w14:paraId="6F0F1426"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165.798 kg/h</w:t>
                                  </w:r>
                                </w:p>
                              </w:tc>
                            </w:tr>
                            <w:tr w:rsidR="00495D07" w:rsidRPr="00D94AB5" w14:paraId="745BF845" w14:textId="77777777" w:rsidTr="000C60FB">
                              <w:trPr>
                                <w:trHeight w:val="50"/>
                              </w:trPr>
                              <w:tc>
                                <w:tcPr>
                                  <w:tcW w:w="965" w:type="dxa"/>
                                  <w:vAlign w:val="center"/>
                                </w:tcPr>
                                <w:p w14:paraId="7349B13C"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Availability</w:t>
                                  </w:r>
                                </w:p>
                              </w:tc>
                              <w:tc>
                                <w:tcPr>
                                  <w:tcW w:w="1023" w:type="dxa"/>
                                  <w:vAlign w:val="center"/>
                                </w:tcPr>
                                <w:p w14:paraId="6D214AE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68.85%</w:t>
                                  </w:r>
                                </w:p>
                              </w:tc>
                              <w:tc>
                                <w:tcPr>
                                  <w:tcW w:w="1024" w:type="dxa"/>
                                  <w:vAlign w:val="center"/>
                                </w:tcPr>
                                <w:p w14:paraId="314430F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65.65%</w:t>
                                  </w:r>
                                </w:p>
                              </w:tc>
                              <w:tc>
                                <w:tcPr>
                                  <w:tcW w:w="1024" w:type="dxa"/>
                                  <w:vAlign w:val="center"/>
                                </w:tcPr>
                                <w:p w14:paraId="2016C5CD"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73.21%</w:t>
                                  </w:r>
                                </w:p>
                              </w:tc>
                              <w:tc>
                                <w:tcPr>
                                  <w:tcW w:w="1024" w:type="dxa"/>
                                  <w:vAlign w:val="center"/>
                                </w:tcPr>
                                <w:p w14:paraId="24AF160D"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73.33%</w:t>
                                  </w:r>
                                </w:p>
                              </w:tc>
                              <w:tc>
                                <w:tcPr>
                                  <w:tcW w:w="1024" w:type="dxa"/>
                                  <w:vAlign w:val="center"/>
                                </w:tcPr>
                                <w:p w14:paraId="6BEDBC9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78.59%</w:t>
                                  </w:r>
                                </w:p>
                              </w:tc>
                              <w:tc>
                                <w:tcPr>
                                  <w:tcW w:w="1025" w:type="dxa"/>
                                  <w:vAlign w:val="center"/>
                                </w:tcPr>
                                <w:p w14:paraId="1A6A200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78.50%</w:t>
                                  </w:r>
                                </w:p>
                              </w:tc>
                            </w:tr>
                            <w:tr w:rsidR="00495D07" w:rsidRPr="00D94AB5" w14:paraId="08CFC4F1" w14:textId="77777777" w:rsidTr="000C60FB">
                              <w:trPr>
                                <w:trHeight w:val="50"/>
                              </w:trPr>
                              <w:tc>
                                <w:tcPr>
                                  <w:tcW w:w="965" w:type="dxa"/>
                                  <w:tcBorders>
                                    <w:bottom w:val="single" w:sz="4" w:space="0" w:color="auto"/>
                                  </w:tcBorders>
                                  <w:vAlign w:val="center"/>
                                </w:tcPr>
                                <w:p w14:paraId="07506AB4"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Cost/Kg</w:t>
                                  </w:r>
                                </w:p>
                              </w:tc>
                              <w:tc>
                                <w:tcPr>
                                  <w:tcW w:w="1023" w:type="dxa"/>
                                  <w:tcBorders>
                                    <w:bottom w:val="single" w:sz="4" w:space="0" w:color="auto"/>
                                  </w:tcBorders>
                                  <w:vAlign w:val="center"/>
                                </w:tcPr>
                                <w:p w14:paraId="331A23C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$15.15 /kg</w:t>
                                  </w:r>
                                </w:p>
                              </w:tc>
                              <w:tc>
                                <w:tcPr>
                                  <w:tcW w:w="1024" w:type="dxa"/>
                                  <w:tcBorders>
                                    <w:bottom w:val="single" w:sz="4" w:space="0" w:color="auto"/>
                                  </w:tcBorders>
                                  <w:vAlign w:val="center"/>
                                </w:tcPr>
                                <w:p w14:paraId="0CDB5F7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$15.04 /kg</w:t>
                                  </w:r>
                                </w:p>
                              </w:tc>
                              <w:tc>
                                <w:tcPr>
                                  <w:tcW w:w="1024" w:type="dxa"/>
                                  <w:tcBorders>
                                    <w:bottom w:val="single" w:sz="4" w:space="0" w:color="auto"/>
                                  </w:tcBorders>
                                  <w:vAlign w:val="center"/>
                                </w:tcPr>
                                <w:p w14:paraId="56EA075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$15.21 /kg</w:t>
                                  </w:r>
                                </w:p>
                              </w:tc>
                              <w:tc>
                                <w:tcPr>
                                  <w:tcW w:w="1024" w:type="dxa"/>
                                  <w:tcBorders>
                                    <w:bottom w:val="single" w:sz="4" w:space="0" w:color="auto"/>
                                  </w:tcBorders>
                                  <w:vAlign w:val="center"/>
                                </w:tcPr>
                                <w:p w14:paraId="6B2937ED"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$15.18 /kg</w:t>
                                  </w:r>
                                </w:p>
                              </w:tc>
                              <w:tc>
                                <w:tcPr>
                                  <w:tcW w:w="1024" w:type="dxa"/>
                                  <w:tcBorders>
                                    <w:bottom w:val="single" w:sz="4" w:space="0" w:color="auto"/>
                                  </w:tcBorders>
                                  <w:vAlign w:val="center"/>
                                </w:tcPr>
                                <w:p w14:paraId="27536155"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$15.40 /kg</w:t>
                                  </w:r>
                                </w:p>
                              </w:tc>
                              <w:tc>
                                <w:tcPr>
                                  <w:tcW w:w="1025" w:type="dxa"/>
                                  <w:tcBorders>
                                    <w:bottom w:val="single" w:sz="4" w:space="0" w:color="auto"/>
                                  </w:tcBorders>
                                  <w:vAlign w:val="center"/>
                                </w:tcPr>
                                <w:p w14:paraId="44C9B27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$15.37 /kg</w:t>
                                  </w:r>
                                </w:p>
                              </w:tc>
                            </w:tr>
                            <w:tr w:rsidR="00495D07" w:rsidRPr="00D94AB5" w14:paraId="44115283" w14:textId="77777777" w:rsidTr="000C60FB">
                              <w:trPr>
                                <w:trHeight w:val="40"/>
                              </w:trPr>
                              <w:tc>
                                <w:tcPr>
                                  <w:tcW w:w="965" w:type="dxa"/>
                                  <w:tcBorders>
                                    <w:top w:val="single" w:sz="4" w:space="0" w:color="auto"/>
                                  </w:tcBorders>
                                  <w:vAlign w:val="center"/>
                                </w:tcPr>
                                <w:p w14:paraId="25C2F8E4"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PMI</w:t>
                                  </w:r>
                                </w:p>
                              </w:tc>
                              <w:tc>
                                <w:tcPr>
                                  <w:tcW w:w="1023" w:type="dxa"/>
                                  <w:tcBorders>
                                    <w:top w:val="single" w:sz="4" w:space="0" w:color="auto"/>
                                  </w:tcBorders>
                                  <w:vAlign w:val="center"/>
                                </w:tcPr>
                                <w:p w14:paraId="43D3042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5.144164E+00</w:t>
                                  </w:r>
                                </w:p>
                              </w:tc>
                              <w:tc>
                                <w:tcPr>
                                  <w:tcW w:w="1024" w:type="dxa"/>
                                  <w:tcBorders>
                                    <w:top w:val="single" w:sz="4" w:space="0" w:color="auto"/>
                                  </w:tcBorders>
                                  <w:vAlign w:val="center"/>
                                </w:tcPr>
                                <w:p w14:paraId="1153A81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5.122758E+00</w:t>
                                  </w:r>
                                </w:p>
                              </w:tc>
                              <w:tc>
                                <w:tcPr>
                                  <w:tcW w:w="1024" w:type="dxa"/>
                                  <w:tcBorders>
                                    <w:top w:val="single" w:sz="4" w:space="0" w:color="auto"/>
                                  </w:tcBorders>
                                  <w:vAlign w:val="center"/>
                                </w:tcPr>
                                <w:p w14:paraId="51640BE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5.132341E+00</w:t>
                                  </w:r>
                                </w:p>
                              </w:tc>
                              <w:tc>
                                <w:tcPr>
                                  <w:tcW w:w="1024" w:type="dxa"/>
                                  <w:tcBorders>
                                    <w:top w:val="single" w:sz="4" w:space="0" w:color="auto"/>
                                  </w:tcBorders>
                                  <w:vAlign w:val="center"/>
                                </w:tcPr>
                                <w:p w14:paraId="0628F0A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5.128434E+00</w:t>
                                  </w:r>
                                </w:p>
                              </w:tc>
                              <w:tc>
                                <w:tcPr>
                                  <w:tcW w:w="1024" w:type="dxa"/>
                                  <w:tcBorders>
                                    <w:top w:val="single" w:sz="4" w:space="0" w:color="auto"/>
                                  </w:tcBorders>
                                  <w:vAlign w:val="center"/>
                                </w:tcPr>
                                <w:p w14:paraId="6BA469A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5.141077E+00</w:t>
                                  </w:r>
                                </w:p>
                              </w:tc>
                              <w:tc>
                                <w:tcPr>
                                  <w:tcW w:w="1025" w:type="dxa"/>
                                  <w:tcBorders>
                                    <w:top w:val="single" w:sz="4" w:space="0" w:color="auto"/>
                                  </w:tcBorders>
                                  <w:vAlign w:val="center"/>
                                </w:tcPr>
                                <w:p w14:paraId="1D759CE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5.130446E+00</w:t>
                                  </w:r>
                                </w:p>
                              </w:tc>
                            </w:tr>
                            <w:tr w:rsidR="00495D07" w:rsidRPr="00D94AB5" w14:paraId="01E01ED2" w14:textId="77777777" w:rsidTr="000C60FB">
                              <w:trPr>
                                <w:trHeight w:val="50"/>
                              </w:trPr>
                              <w:tc>
                                <w:tcPr>
                                  <w:tcW w:w="965" w:type="dxa"/>
                                  <w:vAlign w:val="center"/>
                                </w:tcPr>
                                <w:p w14:paraId="67974A72"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Cost Change</w:t>
                                  </w:r>
                                </w:p>
                              </w:tc>
                              <w:tc>
                                <w:tcPr>
                                  <w:tcW w:w="1023" w:type="dxa"/>
                                  <w:vAlign w:val="center"/>
                                </w:tcPr>
                                <w:p w14:paraId="320FF5F8" w14:textId="77777777" w:rsidR="00495D07" w:rsidRPr="00D94AB5" w:rsidRDefault="00495D07" w:rsidP="00EB0676">
                                  <w:pPr>
                                    <w:pStyle w:val="PSETableContent"/>
                                    <w:jc w:val="right"/>
                                    <w:rPr>
                                      <w:rFonts w:ascii="Times New Roman" w:hAnsi="Times New Roman" w:cs="Times New Roman"/>
                                      <w:sz w:val="12"/>
                                      <w:szCs w:val="12"/>
                                    </w:rPr>
                                  </w:pPr>
                                </w:p>
                              </w:tc>
                              <w:tc>
                                <w:tcPr>
                                  <w:tcW w:w="1024" w:type="dxa"/>
                                  <w:vAlign w:val="center"/>
                                </w:tcPr>
                                <w:p w14:paraId="295BFCE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15.597%</w:t>
                                  </w:r>
                                </w:p>
                              </w:tc>
                              <w:tc>
                                <w:tcPr>
                                  <w:tcW w:w="1024" w:type="dxa"/>
                                  <w:vAlign w:val="center"/>
                                </w:tcPr>
                                <w:p w14:paraId="49028455" w14:textId="77777777" w:rsidR="00495D07" w:rsidRPr="00D94AB5" w:rsidRDefault="00495D07" w:rsidP="00EB0676">
                                  <w:pPr>
                                    <w:pStyle w:val="PSETableContent"/>
                                    <w:jc w:val="right"/>
                                    <w:rPr>
                                      <w:rFonts w:ascii="Times New Roman" w:hAnsi="Times New Roman" w:cs="Times New Roman"/>
                                      <w:sz w:val="12"/>
                                      <w:szCs w:val="12"/>
                                    </w:rPr>
                                  </w:pPr>
                                </w:p>
                              </w:tc>
                              <w:tc>
                                <w:tcPr>
                                  <w:tcW w:w="1024" w:type="dxa"/>
                                  <w:vAlign w:val="center"/>
                                </w:tcPr>
                                <w:p w14:paraId="009B9D3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3.586%</w:t>
                                  </w:r>
                                </w:p>
                              </w:tc>
                              <w:tc>
                                <w:tcPr>
                                  <w:tcW w:w="1024" w:type="dxa"/>
                                  <w:vAlign w:val="center"/>
                                </w:tcPr>
                                <w:p w14:paraId="6CEB8692" w14:textId="77777777" w:rsidR="00495D07" w:rsidRPr="00D94AB5" w:rsidRDefault="00495D07" w:rsidP="00EB0676">
                                  <w:pPr>
                                    <w:pStyle w:val="PSETableContent"/>
                                    <w:jc w:val="right"/>
                                    <w:rPr>
                                      <w:rFonts w:ascii="Times New Roman" w:hAnsi="Times New Roman" w:cs="Times New Roman"/>
                                      <w:sz w:val="12"/>
                                      <w:szCs w:val="12"/>
                                    </w:rPr>
                                  </w:pPr>
                                </w:p>
                              </w:tc>
                              <w:tc>
                                <w:tcPr>
                                  <w:tcW w:w="1025" w:type="dxa"/>
                                  <w:vAlign w:val="center"/>
                                </w:tcPr>
                                <w:p w14:paraId="22967A5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3.221%</w:t>
                                  </w:r>
                                </w:p>
                              </w:tc>
                            </w:tr>
                            <w:tr w:rsidR="00495D07" w:rsidRPr="00D94AB5" w14:paraId="40D1B674" w14:textId="77777777" w:rsidTr="000C60FB">
                              <w:trPr>
                                <w:trHeight w:val="50"/>
                              </w:trPr>
                              <w:tc>
                                <w:tcPr>
                                  <w:tcW w:w="965" w:type="dxa"/>
                                  <w:vAlign w:val="center"/>
                                </w:tcPr>
                                <w:p w14:paraId="0E0B0F25" w14:textId="77777777" w:rsidR="00495D07" w:rsidRPr="00D94AB5" w:rsidRDefault="00495D07" w:rsidP="00EB0676">
                                  <w:pPr>
                                    <w:pStyle w:val="PSETableContent"/>
                                    <w:rPr>
                                      <w:rFonts w:ascii="Times New Roman" w:hAnsi="Times New Roman" w:cs="Times New Roman"/>
                                      <w:sz w:val="12"/>
                                      <w:szCs w:val="14"/>
                                    </w:rPr>
                                  </w:pPr>
                                  <w:r w:rsidRPr="00D94AB5">
                                    <w:rPr>
                                      <w:rFonts w:ascii="Times New Roman" w:hAnsi="Times New Roman" w:cs="Times New Roman"/>
                                      <w:b/>
                                      <w:bCs/>
                                      <w:sz w:val="12"/>
                                      <w:szCs w:val="14"/>
                                    </w:rPr>
                                    <w:t>PMI Change</w:t>
                                  </w:r>
                                </w:p>
                              </w:tc>
                              <w:tc>
                                <w:tcPr>
                                  <w:tcW w:w="1023" w:type="dxa"/>
                                  <w:vAlign w:val="center"/>
                                </w:tcPr>
                                <w:p w14:paraId="5950C267" w14:textId="77777777" w:rsidR="00495D07" w:rsidRPr="00D94AB5" w:rsidRDefault="00495D07" w:rsidP="00EB0676">
                                  <w:pPr>
                                    <w:pStyle w:val="PSETableContent"/>
                                    <w:jc w:val="right"/>
                                    <w:rPr>
                                      <w:rFonts w:ascii="Times New Roman" w:hAnsi="Times New Roman" w:cs="Times New Roman"/>
                                      <w:sz w:val="12"/>
                                      <w:szCs w:val="12"/>
                                    </w:rPr>
                                  </w:pPr>
                                </w:p>
                              </w:tc>
                              <w:tc>
                                <w:tcPr>
                                  <w:tcW w:w="1024" w:type="dxa"/>
                                  <w:vAlign w:val="center"/>
                                </w:tcPr>
                                <w:p w14:paraId="0A3ED09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-0.416%</w:t>
                                  </w:r>
                                </w:p>
                              </w:tc>
                              <w:tc>
                                <w:tcPr>
                                  <w:tcW w:w="1024" w:type="dxa"/>
                                  <w:vAlign w:val="center"/>
                                </w:tcPr>
                                <w:p w14:paraId="26D535A1" w14:textId="77777777" w:rsidR="00495D07" w:rsidRPr="00D94AB5" w:rsidRDefault="00495D07" w:rsidP="00EB0676">
                                  <w:pPr>
                                    <w:pStyle w:val="PSETableContent"/>
                                    <w:jc w:val="right"/>
                                    <w:rPr>
                                      <w:rFonts w:ascii="Times New Roman" w:hAnsi="Times New Roman" w:cs="Times New Roman"/>
                                      <w:sz w:val="12"/>
                                      <w:szCs w:val="12"/>
                                    </w:rPr>
                                  </w:pPr>
                                </w:p>
                              </w:tc>
                              <w:tc>
                                <w:tcPr>
                                  <w:tcW w:w="1024" w:type="dxa"/>
                                  <w:vAlign w:val="center"/>
                                </w:tcPr>
                                <w:p w14:paraId="5C77363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-0.076%</w:t>
                                  </w:r>
                                </w:p>
                              </w:tc>
                              <w:tc>
                                <w:tcPr>
                                  <w:tcW w:w="1024" w:type="dxa"/>
                                  <w:vAlign w:val="center"/>
                                </w:tcPr>
                                <w:p w14:paraId="64685FFB" w14:textId="77777777" w:rsidR="00495D07" w:rsidRPr="00D94AB5" w:rsidRDefault="00495D07" w:rsidP="00EB0676">
                                  <w:pPr>
                                    <w:pStyle w:val="PSETableContent"/>
                                    <w:jc w:val="right"/>
                                    <w:rPr>
                                      <w:rFonts w:ascii="Times New Roman" w:hAnsi="Times New Roman" w:cs="Times New Roman"/>
                                      <w:sz w:val="12"/>
                                      <w:szCs w:val="12"/>
                                    </w:rPr>
                                  </w:pPr>
                                </w:p>
                              </w:tc>
                              <w:tc>
                                <w:tcPr>
                                  <w:tcW w:w="1025" w:type="dxa"/>
                                  <w:vAlign w:val="center"/>
                                </w:tcPr>
                                <w:p w14:paraId="1337054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-0.207%</w:t>
                                  </w:r>
                                </w:p>
                              </w:tc>
                            </w:tr>
                            <w:tr w:rsidR="00495D07" w:rsidRPr="00D94AB5" w14:paraId="24CD08F3" w14:textId="77777777" w:rsidTr="000C60FB">
                              <w:trPr>
                                <w:trHeight w:val="50"/>
                              </w:trPr>
                              <w:tc>
                                <w:tcPr>
                                  <w:tcW w:w="965" w:type="dxa"/>
                                  <w:tcBorders>
                                    <w:bottom w:val="single" w:sz="8" w:space="0" w:color="auto"/>
                                  </w:tcBorders>
                                  <w:vAlign w:val="center"/>
                                </w:tcPr>
                                <w:p w14:paraId="4851552F" w14:textId="77777777" w:rsidR="00495D07" w:rsidRPr="00D94AB5" w:rsidRDefault="00495D07" w:rsidP="00EB0676">
                                  <w:pPr>
                                    <w:pStyle w:val="PSETableContent"/>
                                    <w:rPr>
                                      <w:rFonts w:ascii="Times New Roman" w:hAnsi="Times New Roman" w:cs="Times New Roman"/>
                                      <w:b/>
                                      <w:bCs/>
                                      <w:sz w:val="12"/>
                                      <w:szCs w:val="14"/>
                                    </w:rPr>
                                  </w:pPr>
                                </w:p>
                              </w:tc>
                              <w:tc>
                                <w:tcPr>
                                  <w:tcW w:w="6144" w:type="dxa"/>
                                  <w:gridSpan w:val="6"/>
                                  <w:tcBorders>
                                    <w:bottom w:val="single" w:sz="8" w:space="0" w:color="auto"/>
                                  </w:tcBorders>
                                  <w:vAlign w:val="center"/>
                                </w:tcPr>
                                <w:p w14:paraId="733DCC21" w14:textId="77777777" w:rsidR="00495D07" w:rsidRPr="00D94AB5" w:rsidRDefault="00495D07" w:rsidP="00EB0676">
                                  <w:pPr>
                                    <w:pStyle w:val="PSETableContent"/>
                                    <w:jc w:val="center"/>
                                    <w:rPr>
                                      <w:rFonts w:ascii="Times New Roman" w:hAnsi="Times New Roman" w:cs="Times New Roman"/>
                                      <w:b/>
                                      <w:bCs/>
                                      <w:sz w:val="12"/>
                                      <w:szCs w:val="12"/>
                                    </w:rPr>
                                  </w:pPr>
                                  <w:r w:rsidRPr="00D94AB5">
                                    <w:rPr>
                                      <w:rFonts w:ascii="Times New Roman" w:hAnsi="Times New Roman" w:cs="Times New Roman"/>
                                      <w:b/>
                                      <w:bCs/>
                                      <w:sz w:val="16"/>
                                      <w:szCs w:val="16"/>
                                    </w:rPr>
                                    <w:t>Optimal Decision Variables</w:t>
                                  </w:r>
                                </w:p>
                              </w:tc>
                            </w:tr>
                            <w:tr w:rsidR="00495D07" w:rsidRPr="00D94AB5" w14:paraId="0B300EB8" w14:textId="77777777" w:rsidTr="000C60FB">
                              <w:trPr>
                                <w:trHeight w:val="51"/>
                              </w:trPr>
                              <w:tc>
                                <w:tcPr>
                                  <w:tcW w:w="965" w:type="dxa"/>
                                  <w:tcBorders>
                                    <w:top w:val="single" w:sz="8" w:space="0" w:color="auto"/>
                                  </w:tcBorders>
                                  <w:vAlign w:val="center"/>
                                </w:tcPr>
                                <w:p w14:paraId="68DD0899"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V</m:t>
                                        </m:r>
                                      </m:e>
                                      <m:sub>
                                        <m:r>
                                          <m:rPr>
                                            <m:sty m:val="bi"/>
                                          </m:rPr>
                                          <w:rPr>
                                            <w:rFonts w:ascii="Cambria Math" w:hAnsi="Cambria Math" w:cs="Times New Roman"/>
                                            <w:sz w:val="12"/>
                                            <w:szCs w:val="14"/>
                                          </w:rPr>
                                          <m:t>CR</m:t>
                                        </m:r>
                                      </m:sub>
                                    </m:sSub>
                                  </m:oMath>
                                  <w:r w:rsidR="00495D07" w:rsidRPr="00D94AB5">
                                    <w:rPr>
                                      <w:rFonts w:ascii="Times New Roman" w:hAnsi="Times New Roman" w:cs="Times New Roman"/>
                                      <w:b/>
                                      <w:bCs/>
                                      <w:sz w:val="12"/>
                                      <w:szCs w:val="14"/>
                                    </w:rPr>
                                    <w:t xml:space="preserve"> </w:t>
                                  </w:r>
                                </w:p>
                              </w:tc>
                              <w:tc>
                                <w:tcPr>
                                  <w:tcW w:w="1023" w:type="dxa"/>
                                  <w:tcBorders>
                                    <w:top w:val="single" w:sz="8" w:space="0" w:color="auto"/>
                                  </w:tcBorders>
                                </w:tcPr>
                                <w:p w14:paraId="029FC9E0"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5.893 m³</w:t>
                                  </w:r>
                                </w:p>
                              </w:tc>
                              <w:tc>
                                <w:tcPr>
                                  <w:tcW w:w="1024" w:type="dxa"/>
                                  <w:tcBorders>
                                    <w:top w:val="single" w:sz="8" w:space="0" w:color="auto"/>
                                  </w:tcBorders>
                                </w:tcPr>
                                <w:p w14:paraId="47104641"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6.201 m³</w:t>
                                  </w:r>
                                </w:p>
                              </w:tc>
                              <w:tc>
                                <w:tcPr>
                                  <w:tcW w:w="1024" w:type="dxa"/>
                                  <w:tcBorders>
                                    <w:top w:val="single" w:sz="8" w:space="0" w:color="auto"/>
                                  </w:tcBorders>
                                </w:tcPr>
                                <w:p w14:paraId="5664081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5.132 m³</w:t>
                                  </w:r>
                                </w:p>
                              </w:tc>
                              <w:tc>
                                <w:tcPr>
                                  <w:tcW w:w="1024" w:type="dxa"/>
                                  <w:tcBorders>
                                    <w:top w:val="single" w:sz="8" w:space="0" w:color="auto"/>
                                  </w:tcBorders>
                                </w:tcPr>
                                <w:p w14:paraId="5696B74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5.209 m³</w:t>
                                  </w:r>
                                </w:p>
                              </w:tc>
                              <w:tc>
                                <w:tcPr>
                                  <w:tcW w:w="1024" w:type="dxa"/>
                                  <w:tcBorders>
                                    <w:top w:val="single" w:sz="8" w:space="0" w:color="auto"/>
                                  </w:tcBorders>
                                </w:tcPr>
                                <w:p w14:paraId="6F026B6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4.289 m³</w:t>
                                  </w:r>
                                </w:p>
                              </w:tc>
                              <w:tc>
                                <w:tcPr>
                                  <w:tcW w:w="1025" w:type="dxa"/>
                                  <w:tcBorders>
                                    <w:top w:val="single" w:sz="8" w:space="0" w:color="auto"/>
                                  </w:tcBorders>
                                </w:tcPr>
                                <w:p w14:paraId="4ADFEA65"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4.469 m³</w:t>
                                  </w:r>
                                </w:p>
                              </w:tc>
                            </w:tr>
                            <w:tr w:rsidR="00495D07" w:rsidRPr="00D94AB5" w14:paraId="6B393661" w14:textId="77777777" w:rsidTr="000C60FB">
                              <w:trPr>
                                <w:trHeight w:val="51"/>
                              </w:trPr>
                              <w:tc>
                                <w:tcPr>
                                  <w:tcW w:w="965" w:type="dxa"/>
                                  <w:vAlign w:val="center"/>
                                </w:tcPr>
                                <w:p w14:paraId="4DB15D25"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t</m:t>
                                        </m:r>
                                      </m:e>
                                      <m:sub>
                                        <m:r>
                                          <m:rPr>
                                            <m:sty m:val="bi"/>
                                          </m:rPr>
                                          <w:rPr>
                                            <w:rFonts w:ascii="Cambria Math" w:hAnsi="Cambria Math" w:cs="Times New Roman"/>
                                            <w:sz w:val="12"/>
                                            <w:szCs w:val="14"/>
                                          </w:rPr>
                                          <m:t>CR</m:t>
                                        </m:r>
                                      </m:sub>
                                    </m:sSub>
                                  </m:oMath>
                                  <w:r w:rsidR="00495D07" w:rsidRPr="00D94AB5">
                                    <w:rPr>
                                      <w:rFonts w:ascii="Times New Roman" w:hAnsi="Times New Roman" w:cs="Times New Roman"/>
                                      <w:b/>
                                      <w:bCs/>
                                      <w:sz w:val="12"/>
                                      <w:szCs w:val="14"/>
                                    </w:rPr>
                                    <w:t xml:space="preserve"> </w:t>
                                  </w:r>
                                </w:p>
                              </w:tc>
                              <w:tc>
                                <w:tcPr>
                                  <w:tcW w:w="1023" w:type="dxa"/>
                                </w:tcPr>
                                <w:p w14:paraId="284F260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19510.616 s</w:t>
                                  </w:r>
                                </w:p>
                              </w:tc>
                              <w:tc>
                                <w:tcPr>
                                  <w:tcW w:w="1024" w:type="dxa"/>
                                </w:tcPr>
                                <w:p w14:paraId="7F73200D"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17362.060 s</w:t>
                                  </w:r>
                                </w:p>
                              </w:tc>
                              <w:tc>
                                <w:tcPr>
                                  <w:tcW w:w="1024" w:type="dxa"/>
                                </w:tcPr>
                                <w:p w14:paraId="7EA18B6E"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23279.987 s</w:t>
                                  </w:r>
                                </w:p>
                              </w:tc>
                              <w:tc>
                                <w:tcPr>
                                  <w:tcW w:w="1024" w:type="dxa"/>
                                </w:tcPr>
                                <w:p w14:paraId="166EECC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22704.940 s</w:t>
                                  </w:r>
                                </w:p>
                              </w:tc>
                              <w:tc>
                                <w:tcPr>
                                  <w:tcW w:w="1024" w:type="dxa"/>
                                </w:tcPr>
                                <w:p w14:paraId="387E64D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30030.870 s</w:t>
                                  </w:r>
                                </w:p>
                              </w:tc>
                              <w:tc>
                                <w:tcPr>
                                  <w:tcW w:w="1025" w:type="dxa"/>
                                </w:tcPr>
                                <w:p w14:paraId="63EF37B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30336.715 s</w:t>
                                  </w:r>
                                </w:p>
                              </w:tc>
                            </w:tr>
                            <w:tr w:rsidR="00495D07" w:rsidRPr="00D94AB5" w14:paraId="5C43B49B" w14:textId="77777777" w:rsidTr="000C60FB">
                              <w:trPr>
                                <w:trHeight w:val="51"/>
                              </w:trPr>
                              <w:tc>
                                <w:tcPr>
                                  <w:tcW w:w="965" w:type="dxa"/>
                                  <w:vAlign w:val="center"/>
                                </w:tcPr>
                                <w:p w14:paraId="0CE80B59"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n</m:t>
                                        </m:r>
                                      </m:e>
                                      <m:sub>
                                        <m:r>
                                          <m:rPr>
                                            <m:sty m:val="bi"/>
                                          </m:rPr>
                                          <w:rPr>
                                            <w:rFonts w:ascii="Cambria Math" w:hAnsi="Cambria Math" w:cs="Times New Roman"/>
                                            <w:sz w:val="12"/>
                                            <w:szCs w:val="14"/>
                                          </w:rPr>
                                          <m:t>CR</m:t>
                                        </m:r>
                                      </m:sub>
                                    </m:sSub>
                                  </m:oMath>
                                  <w:r w:rsidR="00495D07" w:rsidRPr="00D94AB5">
                                    <w:rPr>
                                      <w:rFonts w:ascii="Times New Roman" w:hAnsi="Times New Roman" w:cs="Times New Roman"/>
                                      <w:b/>
                                      <w:bCs/>
                                      <w:sz w:val="12"/>
                                      <w:szCs w:val="14"/>
                                    </w:rPr>
                                    <w:t xml:space="preserve"> </w:t>
                                  </w:r>
                                </w:p>
                              </w:tc>
                              <w:tc>
                                <w:tcPr>
                                  <w:tcW w:w="1023" w:type="dxa"/>
                                </w:tcPr>
                                <w:p w14:paraId="3D07FC3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4" w:type="dxa"/>
                                </w:tcPr>
                                <w:p w14:paraId="7663D49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4" w:type="dxa"/>
                                </w:tcPr>
                                <w:p w14:paraId="6EDFCCC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4" w:type="dxa"/>
                                </w:tcPr>
                                <w:p w14:paraId="1ABF7DA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4" w:type="dxa"/>
                                </w:tcPr>
                                <w:p w14:paraId="3F4452A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5" w:type="dxa"/>
                                </w:tcPr>
                                <w:p w14:paraId="3B23821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r>
                            <w:tr w:rsidR="00495D07" w:rsidRPr="00D94AB5" w14:paraId="631721C6" w14:textId="77777777" w:rsidTr="000C60FB">
                              <w:trPr>
                                <w:trHeight w:val="51"/>
                              </w:trPr>
                              <w:tc>
                                <w:tcPr>
                                  <w:tcW w:w="965" w:type="dxa"/>
                                  <w:vAlign w:val="center"/>
                                </w:tcPr>
                                <w:p w14:paraId="2C7473E1"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T</m:t>
                                        </m:r>
                                      </m:e>
                                      <m:sub>
                                        <m:r>
                                          <m:rPr>
                                            <m:sty m:val="bi"/>
                                          </m:rPr>
                                          <w:rPr>
                                            <w:rFonts w:ascii="Cambria Math" w:hAnsi="Cambria Math" w:cs="Times New Roman"/>
                                            <w:sz w:val="12"/>
                                            <w:szCs w:val="14"/>
                                          </w:rPr>
                                          <m:t>CR,1</m:t>
                                        </m:r>
                                      </m:sub>
                                    </m:sSub>
                                  </m:oMath>
                                  <w:r w:rsidR="00495D07" w:rsidRPr="00D94AB5">
                                    <w:rPr>
                                      <w:rFonts w:ascii="Times New Roman" w:hAnsi="Times New Roman" w:cs="Times New Roman"/>
                                      <w:b/>
                                      <w:bCs/>
                                      <w:sz w:val="12"/>
                                      <w:szCs w:val="14"/>
                                    </w:rPr>
                                    <w:t xml:space="preserve"> </w:t>
                                  </w:r>
                                </w:p>
                              </w:tc>
                              <w:tc>
                                <w:tcPr>
                                  <w:tcW w:w="1023" w:type="dxa"/>
                                </w:tcPr>
                                <w:p w14:paraId="0A8E42D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306.69 K</w:t>
                                  </w:r>
                                </w:p>
                              </w:tc>
                              <w:tc>
                                <w:tcPr>
                                  <w:tcW w:w="1024" w:type="dxa"/>
                                </w:tcPr>
                                <w:p w14:paraId="0EA75CF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295.87 K</w:t>
                                  </w:r>
                                </w:p>
                              </w:tc>
                              <w:tc>
                                <w:tcPr>
                                  <w:tcW w:w="1024" w:type="dxa"/>
                                </w:tcPr>
                                <w:p w14:paraId="45A568C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297.02 K</w:t>
                                  </w:r>
                                </w:p>
                              </w:tc>
                              <w:tc>
                                <w:tcPr>
                                  <w:tcW w:w="1024" w:type="dxa"/>
                                </w:tcPr>
                                <w:p w14:paraId="75B1BBB0"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300.98 K</w:t>
                                  </w:r>
                                </w:p>
                              </w:tc>
                              <w:tc>
                                <w:tcPr>
                                  <w:tcW w:w="1024" w:type="dxa"/>
                                </w:tcPr>
                                <w:p w14:paraId="3E7A3285"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294.70 K</w:t>
                                  </w:r>
                                </w:p>
                              </w:tc>
                              <w:tc>
                                <w:tcPr>
                                  <w:tcW w:w="1025" w:type="dxa"/>
                                </w:tcPr>
                                <w:p w14:paraId="70F0DB3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305.84 K</w:t>
                                  </w:r>
                                </w:p>
                              </w:tc>
                            </w:tr>
                            <w:tr w:rsidR="00495D07" w:rsidRPr="00D94AB5" w14:paraId="7489E8BB" w14:textId="77777777" w:rsidTr="000C60FB">
                              <w:trPr>
                                <w:trHeight w:val="51"/>
                              </w:trPr>
                              <w:tc>
                                <w:tcPr>
                                  <w:tcW w:w="965" w:type="dxa"/>
                                  <w:vAlign w:val="center"/>
                                </w:tcPr>
                                <w:p w14:paraId="0977A3BE"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T</m:t>
                                        </m:r>
                                      </m:e>
                                      <m:sub>
                                        <m:r>
                                          <m:rPr>
                                            <m:sty m:val="bi"/>
                                          </m:rPr>
                                          <w:rPr>
                                            <w:rFonts w:ascii="Cambria Math" w:hAnsi="Cambria Math" w:cs="Times New Roman"/>
                                            <w:sz w:val="12"/>
                                            <w:szCs w:val="14"/>
                                          </w:rPr>
                                          <m:t>CR,2</m:t>
                                        </m:r>
                                      </m:sub>
                                    </m:sSub>
                                  </m:oMath>
                                  <w:r w:rsidR="00495D07" w:rsidRPr="00D94AB5">
                                    <w:rPr>
                                      <w:rFonts w:ascii="Times New Roman" w:hAnsi="Times New Roman" w:cs="Times New Roman"/>
                                      <w:b/>
                                      <w:bCs/>
                                      <w:sz w:val="12"/>
                                      <w:szCs w:val="14"/>
                                    </w:rPr>
                                    <w:t xml:space="preserve"> </w:t>
                                  </w:r>
                                </w:p>
                              </w:tc>
                              <w:tc>
                                <w:tcPr>
                                  <w:tcW w:w="1023" w:type="dxa"/>
                                </w:tcPr>
                                <w:p w14:paraId="4DD1585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292.24 K</w:t>
                                  </w:r>
                                </w:p>
                              </w:tc>
                              <w:tc>
                                <w:tcPr>
                                  <w:tcW w:w="1024" w:type="dxa"/>
                                </w:tcPr>
                                <w:p w14:paraId="7336AA70"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295.87 K</w:t>
                                  </w:r>
                                </w:p>
                              </w:tc>
                              <w:tc>
                                <w:tcPr>
                                  <w:tcW w:w="1024" w:type="dxa"/>
                                </w:tcPr>
                                <w:p w14:paraId="13358AA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296.19 K</w:t>
                                  </w:r>
                                </w:p>
                              </w:tc>
                              <w:tc>
                                <w:tcPr>
                                  <w:tcW w:w="1024" w:type="dxa"/>
                                </w:tcPr>
                                <w:p w14:paraId="08157EE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300.95 K</w:t>
                                  </w:r>
                                </w:p>
                              </w:tc>
                              <w:tc>
                                <w:tcPr>
                                  <w:tcW w:w="1024" w:type="dxa"/>
                                </w:tcPr>
                                <w:p w14:paraId="3BB1B03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290.49 K</w:t>
                                  </w:r>
                                </w:p>
                              </w:tc>
                              <w:tc>
                                <w:tcPr>
                                  <w:tcW w:w="1025" w:type="dxa"/>
                                </w:tcPr>
                                <w:p w14:paraId="2AC2217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298.39 K</w:t>
                                  </w:r>
                                </w:p>
                              </w:tc>
                            </w:tr>
                            <w:tr w:rsidR="00495D07" w:rsidRPr="00D94AB5" w14:paraId="29006FB3" w14:textId="77777777" w:rsidTr="000C60FB">
                              <w:trPr>
                                <w:trHeight w:val="51"/>
                              </w:trPr>
                              <w:tc>
                                <w:tcPr>
                                  <w:tcW w:w="965" w:type="dxa"/>
                                  <w:tcBorders>
                                    <w:bottom w:val="single" w:sz="8" w:space="0" w:color="auto"/>
                                  </w:tcBorders>
                                  <w:vAlign w:val="center"/>
                                </w:tcPr>
                                <w:p w14:paraId="69B2315C"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T</m:t>
                                        </m:r>
                                      </m:e>
                                      <m:sub>
                                        <m:r>
                                          <m:rPr>
                                            <m:sty m:val="bi"/>
                                          </m:rPr>
                                          <w:rPr>
                                            <w:rFonts w:ascii="Cambria Math" w:hAnsi="Cambria Math" w:cs="Times New Roman"/>
                                            <w:sz w:val="12"/>
                                            <w:szCs w:val="14"/>
                                          </w:rPr>
                                          <m:t>CR,3</m:t>
                                        </m:r>
                                      </m:sub>
                                    </m:sSub>
                                  </m:oMath>
                                  <w:r w:rsidR="00495D07" w:rsidRPr="00D94AB5">
                                    <w:rPr>
                                      <w:rFonts w:ascii="Times New Roman" w:hAnsi="Times New Roman" w:cs="Times New Roman"/>
                                      <w:b/>
                                      <w:bCs/>
                                      <w:sz w:val="12"/>
                                      <w:szCs w:val="14"/>
                                    </w:rPr>
                                    <w:t xml:space="preserve"> </w:t>
                                  </w:r>
                                </w:p>
                              </w:tc>
                              <w:tc>
                                <w:tcPr>
                                  <w:tcW w:w="1023" w:type="dxa"/>
                                  <w:tcBorders>
                                    <w:bottom w:val="single" w:sz="8" w:space="0" w:color="auto"/>
                                  </w:tcBorders>
                                </w:tcPr>
                                <w:p w14:paraId="741C981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273.13 K</w:t>
                                  </w:r>
                                </w:p>
                              </w:tc>
                              <w:tc>
                                <w:tcPr>
                                  <w:tcW w:w="1024" w:type="dxa"/>
                                  <w:tcBorders>
                                    <w:bottom w:val="single" w:sz="8" w:space="0" w:color="auto"/>
                                  </w:tcBorders>
                                </w:tcPr>
                                <w:p w14:paraId="0804C73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273.14 K</w:t>
                                  </w:r>
                                </w:p>
                              </w:tc>
                              <w:tc>
                                <w:tcPr>
                                  <w:tcW w:w="1024" w:type="dxa"/>
                                  <w:tcBorders>
                                    <w:bottom w:val="single" w:sz="8" w:space="0" w:color="auto"/>
                                  </w:tcBorders>
                                </w:tcPr>
                                <w:p w14:paraId="3A5B367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273.15 K</w:t>
                                  </w:r>
                                </w:p>
                              </w:tc>
                              <w:tc>
                                <w:tcPr>
                                  <w:tcW w:w="1024" w:type="dxa"/>
                                  <w:tcBorders>
                                    <w:bottom w:val="single" w:sz="8" w:space="0" w:color="auto"/>
                                  </w:tcBorders>
                                </w:tcPr>
                                <w:p w14:paraId="58453085"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273.15 K</w:t>
                                  </w:r>
                                </w:p>
                              </w:tc>
                              <w:tc>
                                <w:tcPr>
                                  <w:tcW w:w="1024" w:type="dxa"/>
                                  <w:tcBorders>
                                    <w:bottom w:val="single" w:sz="8" w:space="0" w:color="auto"/>
                                  </w:tcBorders>
                                </w:tcPr>
                                <w:p w14:paraId="71634E7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273.15 K</w:t>
                                  </w:r>
                                </w:p>
                              </w:tc>
                              <w:tc>
                                <w:tcPr>
                                  <w:tcW w:w="1025" w:type="dxa"/>
                                  <w:tcBorders>
                                    <w:bottom w:val="single" w:sz="8" w:space="0" w:color="auto"/>
                                  </w:tcBorders>
                                </w:tcPr>
                                <w:p w14:paraId="09C6C1A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273.15 K</w:t>
                                  </w:r>
                                </w:p>
                              </w:tc>
                            </w:tr>
                          </w:tbl>
                          <w:p w14:paraId="10C9F0CF" w14:textId="77777777" w:rsidR="00495D07" w:rsidRPr="00EB0676" w:rsidRDefault="00495D07" w:rsidP="00495D07">
                            <w:pPr>
                              <w:pStyle w:val="Els-caption"/>
                            </w:pPr>
                          </w:p>
                        </w:txbxContent>
                      </wps:txbx>
                      <wps:bodyPr rot="0" vert="horz" wrap="square" lIns="0" tIns="45720" rIns="0" bIns="45720" anchor="t" anchorCtr="0">
                        <a:noAutofit/>
                      </wps:bodyPr>
                    </wps:wsp>
                  </a:graphicData>
                </a:graphic>
              </wp:inline>
            </w:drawing>
          </mc:Choice>
          <mc:Fallback>
            <w:pict>
              <v:shape w14:anchorId="4DAE3428" id="_x0000_s1031" type="#_x0000_t202" style="width:354.3pt;height:1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ArEgIAAPoDAAAOAAAAZHJzL2Uyb0RvYy54bWysU11v2yAUfZ+0/4B4X5zYSZtYIVXXrtOk&#10;7kNq9wMIxjEacBmQ2N2v7wUnWbS9TfODBfdyD/ece1jfDEaTg/RBgWV0NplSIq2ARtkdo9+fH94t&#10;KQmR24ZrsJLRFxnozebtm3XvallCB7qRniCIDXXvGO1idHVRBNFJw8MEnLSYbMEbHnHrd0XjeY/o&#10;RhfldHpV9OAb50HIEDB6PybpJuO3rRTxa9sGGYlmFHuL+e/zf5v+xWbN653nrlPi2Ab/hy4MVxYv&#10;PUPd88jJ3qu/oIwSHgK0cSLAFNC2SsjMAdnMpn+weeq4k5kLihPcWabw/2DFl8M3T1TDaLksr+fL&#10;alZRYrnBUT3LIZL3MJAyqdS7UOPhJ4fH44BhnHZmHNwjiB+BWLjruN3JW++h7yRvsMtZqiwuSkec&#10;kEC2/Wdo8Bq+j5CBhtabJCGKQhAdp/VynlBqRWBwPl+trmaYEpgrq2pVzfMMC16fyp0P8aMEQ9KC&#10;UY8WyPD88BhiaofXpyPpNgsPSutsA21Jz+hqUS5ywUXGqIgu1cowupymb/RNYvnBNrk4cqXHNV6g&#10;7ZF2YjpyjsN2yDpXJzW30LygDh5GU+IjwkUH/hclPRqS0fBzz72kRH+yqGVyb17MF9clbvwpur2M&#10;cisQgtFIybi8i9ntI9Vb1LpVWYU0lLGDY6tosCzO8TEkB1/u86nfT3bzCgAA//8DAFBLAwQUAAYA&#10;CAAAACEAldHc7d0AAAAFAQAADwAAAGRycy9kb3ducmV2LnhtbEyPwWrDMBBE74X8g9hAb43cpLjG&#10;sRyCcQ6FUrDTQo6KtbVNrJWx5ET9+6q9tJeFYYaZt9nO64FdcbK9IQGPqwgYUmNUT62A9+PhIQFm&#10;nSQlB0Mo4Ast7PLFXSZTZW5U4bV2LQslZFMpoHNuTDm3TYda2pUZkYL3aSYtXZBTy9Ukb6FcD3wd&#10;RTHXsqew0MkRiw6bSz1rAad12Zb+rdp/0Mtr5S9lcSzmWoj7pd9vgTn07i8MP/gBHfLAdDYzKcsG&#10;AeER93uD9xwlMbCzgE2cPAHPM/6fPv8GAAD//wMAUEsBAi0AFAAGAAgAAAAhALaDOJL+AAAA4QEA&#10;ABMAAAAAAAAAAAAAAAAAAAAAAFtDb250ZW50X1R5cGVzXS54bWxQSwECLQAUAAYACAAAACEAOP0h&#10;/9YAAACUAQAACwAAAAAAAAAAAAAAAAAvAQAAX3JlbHMvLnJlbHNQSwECLQAUAAYACAAAACEAaj/Q&#10;KxICAAD6AwAADgAAAAAAAAAAAAAAAAAuAgAAZHJzL2Uyb0RvYy54bWxQSwECLQAUAAYACAAAACEA&#10;ldHc7d0AAAAFAQAADwAAAAAAAAAAAAAAAABsBAAAZHJzL2Rvd25yZXYueG1sUEsFBgAAAAAEAAQA&#10;8wAAAHYFAAAAAA==&#10;" filled="f" stroked="f">
                <v:textbox inset="0,,0">
                  <w:txbxContent>
                    <w:p w14:paraId="4C84A4DE" w14:textId="77777777" w:rsidR="00495D07" w:rsidRPr="00CD2CB6" w:rsidRDefault="00495D07" w:rsidP="00495D07">
                      <w:pPr>
                        <w:pStyle w:val="Didascalia"/>
                        <w:keepNext/>
                        <w:spacing w:before="0" w:after="0"/>
                        <w:rPr>
                          <w:noProof/>
                          <w:sz w:val="14"/>
                          <w:szCs w:val="16"/>
                        </w:rPr>
                      </w:pPr>
                      <w:r w:rsidRPr="00CD2CB6">
                        <w:rPr>
                          <w:sz w:val="14"/>
                          <w:szCs w:val="16"/>
                        </w:rPr>
                        <w:t xml:space="preserve">Table </w:t>
                      </w:r>
                      <w:r w:rsidRPr="00CD2CB6">
                        <w:rPr>
                          <w:sz w:val="14"/>
                          <w:szCs w:val="16"/>
                        </w:rPr>
                        <w:fldChar w:fldCharType="begin"/>
                      </w:r>
                      <w:r w:rsidRPr="00CD2CB6">
                        <w:rPr>
                          <w:sz w:val="14"/>
                          <w:szCs w:val="16"/>
                        </w:rPr>
                        <w:instrText xml:space="preserve"> SEQ Table \* ARABIC </w:instrText>
                      </w:r>
                      <w:r w:rsidRPr="00CD2CB6">
                        <w:rPr>
                          <w:sz w:val="14"/>
                          <w:szCs w:val="16"/>
                        </w:rPr>
                        <w:fldChar w:fldCharType="separate"/>
                      </w:r>
                      <w:r w:rsidRPr="00CD2CB6">
                        <w:rPr>
                          <w:noProof/>
                          <w:sz w:val="14"/>
                          <w:szCs w:val="16"/>
                        </w:rPr>
                        <w:t>3</w:t>
                      </w:r>
                      <w:r w:rsidRPr="00CD2CB6">
                        <w:rPr>
                          <w:sz w:val="14"/>
                          <w:szCs w:val="16"/>
                        </w:rPr>
                        <w:fldChar w:fldCharType="end"/>
                      </w:r>
                      <w:r w:rsidRPr="00CD2CB6">
                        <w:rPr>
                          <w:noProof/>
                          <w:sz w:val="14"/>
                          <w:szCs w:val="16"/>
                        </w:rPr>
                        <w:t xml:space="preserve"> – Numerical results of the batch crystallization setup simulation</w:t>
                      </w:r>
                    </w:p>
                    <w:tbl>
                      <w:tblPr>
                        <w:tblStyle w:val="Grigliatabella"/>
                        <w:tblW w:w="7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5"/>
                        <w:gridCol w:w="1023"/>
                        <w:gridCol w:w="1024"/>
                        <w:gridCol w:w="1024"/>
                        <w:gridCol w:w="1024"/>
                        <w:gridCol w:w="1024"/>
                        <w:gridCol w:w="1025"/>
                      </w:tblGrid>
                      <w:tr w:rsidR="00495D07" w:rsidRPr="00D94AB5" w14:paraId="243230AE" w14:textId="77777777" w:rsidTr="000C60FB">
                        <w:trPr>
                          <w:trHeight w:val="20"/>
                        </w:trPr>
                        <w:tc>
                          <w:tcPr>
                            <w:tcW w:w="965" w:type="dxa"/>
                            <w:vMerge w:val="restart"/>
                            <w:tcBorders>
                              <w:bottom w:val="single" w:sz="12" w:space="0" w:color="auto"/>
                            </w:tcBorders>
                            <w:vAlign w:val="center"/>
                          </w:tcPr>
                          <w:p w14:paraId="17B5A647" w14:textId="77777777" w:rsidR="00495D07" w:rsidRPr="00D94AB5" w:rsidRDefault="00495D07" w:rsidP="00EB0676">
                            <w:pPr>
                              <w:pStyle w:val="PSETableContent"/>
                              <w:rPr>
                                <w:rFonts w:ascii="Times New Roman" w:hAnsi="Times New Roman" w:cs="Times New Roman"/>
                                <w:sz w:val="14"/>
                                <w:szCs w:val="16"/>
                              </w:rPr>
                            </w:pPr>
                            <w:r w:rsidRPr="00D94AB5">
                              <w:rPr>
                                <w:rFonts w:ascii="Times New Roman" w:hAnsi="Times New Roman" w:cs="Times New Roman"/>
                                <w:sz w:val="14"/>
                                <w:szCs w:val="16"/>
                              </w:rPr>
                              <w:t> </w:t>
                            </w:r>
                          </w:p>
                        </w:tc>
                        <w:tc>
                          <w:tcPr>
                            <w:tcW w:w="2047" w:type="dxa"/>
                            <w:gridSpan w:val="2"/>
                            <w:tcBorders>
                              <w:bottom w:val="single" w:sz="8" w:space="0" w:color="auto"/>
                            </w:tcBorders>
                            <w:vAlign w:val="center"/>
                          </w:tcPr>
                          <w:p w14:paraId="2EB8AC2A"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2M kg / yr</w:t>
                            </w:r>
                          </w:p>
                        </w:tc>
                        <w:tc>
                          <w:tcPr>
                            <w:tcW w:w="2048" w:type="dxa"/>
                            <w:gridSpan w:val="2"/>
                            <w:tcBorders>
                              <w:bottom w:val="single" w:sz="8" w:space="0" w:color="auto"/>
                            </w:tcBorders>
                            <w:vAlign w:val="center"/>
                          </w:tcPr>
                          <w:p w14:paraId="7DB18DD6"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1.5M kg / yr</w:t>
                            </w:r>
                          </w:p>
                        </w:tc>
                        <w:tc>
                          <w:tcPr>
                            <w:tcW w:w="2049" w:type="dxa"/>
                            <w:gridSpan w:val="2"/>
                            <w:tcBorders>
                              <w:bottom w:val="single" w:sz="8" w:space="0" w:color="auto"/>
                            </w:tcBorders>
                            <w:vAlign w:val="center"/>
                          </w:tcPr>
                          <w:p w14:paraId="1F9B4EFE"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1M kg / yr</w:t>
                            </w:r>
                          </w:p>
                        </w:tc>
                      </w:tr>
                      <w:tr w:rsidR="00495D07" w:rsidRPr="00D94AB5" w14:paraId="4A14842E" w14:textId="77777777" w:rsidTr="000C60FB">
                        <w:trPr>
                          <w:trHeight w:val="20"/>
                        </w:trPr>
                        <w:tc>
                          <w:tcPr>
                            <w:tcW w:w="965" w:type="dxa"/>
                            <w:vMerge/>
                            <w:tcBorders>
                              <w:top w:val="single" w:sz="12" w:space="0" w:color="auto"/>
                              <w:bottom w:val="single" w:sz="4" w:space="0" w:color="auto"/>
                            </w:tcBorders>
                            <w:vAlign w:val="center"/>
                          </w:tcPr>
                          <w:p w14:paraId="348244D9" w14:textId="77777777" w:rsidR="00495D07" w:rsidRPr="00D94AB5" w:rsidRDefault="00495D07" w:rsidP="00EB0676">
                            <w:pPr>
                              <w:pStyle w:val="PSETableContent"/>
                              <w:rPr>
                                <w:rFonts w:ascii="Times New Roman" w:hAnsi="Times New Roman" w:cs="Times New Roman"/>
                                <w:sz w:val="14"/>
                                <w:szCs w:val="16"/>
                              </w:rPr>
                            </w:pPr>
                          </w:p>
                        </w:tc>
                        <w:tc>
                          <w:tcPr>
                            <w:tcW w:w="1023" w:type="dxa"/>
                            <w:tcBorders>
                              <w:top w:val="single" w:sz="8" w:space="0" w:color="auto"/>
                              <w:bottom w:val="single" w:sz="4" w:space="0" w:color="auto"/>
                            </w:tcBorders>
                            <w:vAlign w:val="center"/>
                          </w:tcPr>
                          <w:p w14:paraId="0498172C"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Cost Obj.</w:t>
                            </w:r>
                          </w:p>
                        </w:tc>
                        <w:tc>
                          <w:tcPr>
                            <w:tcW w:w="1024" w:type="dxa"/>
                            <w:tcBorders>
                              <w:top w:val="single" w:sz="8" w:space="0" w:color="auto"/>
                              <w:bottom w:val="single" w:sz="4" w:space="0" w:color="auto"/>
                            </w:tcBorders>
                            <w:vAlign w:val="center"/>
                          </w:tcPr>
                          <w:p w14:paraId="59BD9A65"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PMI Obj.</w:t>
                            </w:r>
                          </w:p>
                        </w:tc>
                        <w:tc>
                          <w:tcPr>
                            <w:tcW w:w="1024" w:type="dxa"/>
                            <w:tcBorders>
                              <w:top w:val="single" w:sz="8" w:space="0" w:color="auto"/>
                              <w:bottom w:val="single" w:sz="4" w:space="0" w:color="auto"/>
                            </w:tcBorders>
                            <w:vAlign w:val="center"/>
                          </w:tcPr>
                          <w:p w14:paraId="59D9035C"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Cost Obj.</w:t>
                            </w:r>
                          </w:p>
                        </w:tc>
                        <w:tc>
                          <w:tcPr>
                            <w:tcW w:w="1024" w:type="dxa"/>
                            <w:tcBorders>
                              <w:top w:val="single" w:sz="8" w:space="0" w:color="auto"/>
                              <w:bottom w:val="single" w:sz="4" w:space="0" w:color="auto"/>
                            </w:tcBorders>
                            <w:vAlign w:val="center"/>
                          </w:tcPr>
                          <w:p w14:paraId="7562C51F"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PMI Obj.</w:t>
                            </w:r>
                          </w:p>
                        </w:tc>
                        <w:tc>
                          <w:tcPr>
                            <w:tcW w:w="1024" w:type="dxa"/>
                            <w:tcBorders>
                              <w:top w:val="single" w:sz="8" w:space="0" w:color="auto"/>
                              <w:bottom w:val="single" w:sz="4" w:space="0" w:color="auto"/>
                            </w:tcBorders>
                            <w:vAlign w:val="center"/>
                          </w:tcPr>
                          <w:p w14:paraId="69313B42"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Cost Obj.</w:t>
                            </w:r>
                          </w:p>
                        </w:tc>
                        <w:tc>
                          <w:tcPr>
                            <w:tcW w:w="1025" w:type="dxa"/>
                            <w:tcBorders>
                              <w:top w:val="single" w:sz="8" w:space="0" w:color="auto"/>
                              <w:bottom w:val="single" w:sz="4" w:space="0" w:color="auto"/>
                            </w:tcBorders>
                            <w:vAlign w:val="center"/>
                          </w:tcPr>
                          <w:p w14:paraId="20BB3CB4" w14:textId="77777777" w:rsidR="00495D07" w:rsidRPr="00D94AB5" w:rsidRDefault="00495D07" w:rsidP="00EB0676">
                            <w:pPr>
                              <w:pStyle w:val="PSETableContent"/>
                              <w:jc w:val="center"/>
                              <w:rPr>
                                <w:rFonts w:ascii="Times New Roman" w:hAnsi="Times New Roman" w:cs="Times New Roman"/>
                                <w:b/>
                                <w:bCs/>
                                <w:sz w:val="16"/>
                                <w:szCs w:val="16"/>
                              </w:rPr>
                            </w:pPr>
                            <w:r w:rsidRPr="00D94AB5">
                              <w:rPr>
                                <w:rFonts w:ascii="Times New Roman" w:hAnsi="Times New Roman" w:cs="Times New Roman"/>
                                <w:b/>
                                <w:bCs/>
                                <w:sz w:val="16"/>
                                <w:szCs w:val="16"/>
                              </w:rPr>
                              <w:t>PMI Obj.</w:t>
                            </w:r>
                          </w:p>
                        </w:tc>
                      </w:tr>
                      <w:tr w:rsidR="00495D07" w:rsidRPr="00D94AB5" w14:paraId="10DFA384" w14:textId="77777777" w:rsidTr="000C60FB">
                        <w:trPr>
                          <w:trHeight w:val="88"/>
                        </w:trPr>
                        <w:tc>
                          <w:tcPr>
                            <w:tcW w:w="965" w:type="dxa"/>
                            <w:tcBorders>
                              <w:bottom w:val="single" w:sz="4" w:space="0" w:color="auto"/>
                            </w:tcBorders>
                            <w:vAlign w:val="center"/>
                          </w:tcPr>
                          <w:p w14:paraId="101FBACC"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Total</w:t>
                            </w:r>
                          </w:p>
                        </w:tc>
                        <w:tc>
                          <w:tcPr>
                            <w:tcW w:w="1023" w:type="dxa"/>
                            <w:tcBorders>
                              <w:bottom w:val="single" w:sz="4" w:space="0" w:color="auto"/>
                            </w:tcBorders>
                            <w:vAlign w:val="center"/>
                          </w:tcPr>
                          <w:p w14:paraId="2C4DCEA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$30,299,710.70 </w:t>
                            </w:r>
                          </w:p>
                        </w:tc>
                        <w:tc>
                          <w:tcPr>
                            <w:tcW w:w="1024" w:type="dxa"/>
                            <w:tcBorders>
                              <w:bottom w:val="single" w:sz="4" w:space="0" w:color="auto"/>
                            </w:tcBorders>
                            <w:vAlign w:val="center"/>
                          </w:tcPr>
                          <w:p w14:paraId="3FFE568E"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$35,025,675.04 </w:t>
                            </w:r>
                          </w:p>
                        </w:tc>
                        <w:tc>
                          <w:tcPr>
                            <w:tcW w:w="1024" w:type="dxa"/>
                            <w:tcBorders>
                              <w:bottom w:val="single" w:sz="4" w:space="0" w:color="auto"/>
                            </w:tcBorders>
                            <w:vAlign w:val="center"/>
                          </w:tcPr>
                          <w:p w14:paraId="1B4B56A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$22,811,463.81 </w:t>
                            </w:r>
                          </w:p>
                        </w:tc>
                        <w:tc>
                          <w:tcPr>
                            <w:tcW w:w="1024" w:type="dxa"/>
                            <w:tcBorders>
                              <w:bottom w:val="single" w:sz="4" w:space="0" w:color="auto"/>
                            </w:tcBorders>
                            <w:vAlign w:val="center"/>
                          </w:tcPr>
                          <w:p w14:paraId="3448596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$23,629,527.52 </w:t>
                            </w:r>
                          </w:p>
                        </w:tc>
                        <w:tc>
                          <w:tcPr>
                            <w:tcW w:w="1024" w:type="dxa"/>
                            <w:tcBorders>
                              <w:bottom w:val="single" w:sz="4" w:space="0" w:color="auto"/>
                            </w:tcBorders>
                            <w:vAlign w:val="center"/>
                          </w:tcPr>
                          <w:p w14:paraId="569A8D3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$15,403,923.91 </w:t>
                            </w:r>
                          </w:p>
                        </w:tc>
                        <w:tc>
                          <w:tcPr>
                            <w:tcW w:w="1025" w:type="dxa"/>
                            <w:tcBorders>
                              <w:bottom w:val="single" w:sz="4" w:space="0" w:color="auto"/>
                            </w:tcBorders>
                            <w:vAlign w:val="center"/>
                          </w:tcPr>
                          <w:p w14:paraId="0229990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 xml:space="preserve"> $15,900,095.91 </w:t>
                            </w:r>
                          </w:p>
                        </w:tc>
                      </w:tr>
                      <w:tr w:rsidR="00495D07" w:rsidRPr="00D94AB5" w14:paraId="6B379FD6" w14:textId="77777777" w:rsidTr="000C60FB">
                        <w:trPr>
                          <w:trHeight w:val="40"/>
                        </w:trPr>
                        <w:tc>
                          <w:tcPr>
                            <w:tcW w:w="965" w:type="dxa"/>
                            <w:tcBorders>
                              <w:top w:val="single" w:sz="4" w:space="0" w:color="auto"/>
                            </w:tcBorders>
                            <w:vAlign w:val="center"/>
                          </w:tcPr>
                          <w:p w14:paraId="6E90C4DC"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API Made</w:t>
                            </w:r>
                          </w:p>
                        </w:tc>
                        <w:tc>
                          <w:tcPr>
                            <w:tcW w:w="1023" w:type="dxa"/>
                            <w:tcBorders>
                              <w:top w:val="single" w:sz="4" w:space="0" w:color="auto"/>
                            </w:tcBorders>
                            <w:vAlign w:val="center"/>
                          </w:tcPr>
                          <w:p w14:paraId="42DD2ED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1999977.11 kg</w:t>
                            </w:r>
                          </w:p>
                        </w:tc>
                        <w:tc>
                          <w:tcPr>
                            <w:tcW w:w="1024" w:type="dxa"/>
                            <w:tcBorders>
                              <w:top w:val="single" w:sz="4" w:space="0" w:color="auto"/>
                            </w:tcBorders>
                            <w:vAlign w:val="center"/>
                          </w:tcPr>
                          <w:p w14:paraId="3A5A14B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2328427.96 kg</w:t>
                            </w:r>
                          </w:p>
                        </w:tc>
                        <w:tc>
                          <w:tcPr>
                            <w:tcW w:w="1024" w:type="dxa"/>
                            <w:tcBorders>
                              <w:top w:val="single" w:sz="4" w:space="0" w:color="auto"/>
                            </w:tcBorders>
                            <w:vAlign w:val="center"/>
                          </w:tcPr>
                          <w:p w14:paraId="2CD995E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1500006.076</w:t>
                            </w:r>
                          </w:p>
                        </w:tc>
                        <w:tc>
                          <w:tcPr>
                            <w:tcW w:w="1024" w:type="dxa"/>
                            <w:tcBorders>
                              <w:top w:val="single" w:sz="4" w:space="0" w:color="auto"/>
                            </w:tcBorders>
                            <w:vAlign w:val="center"/>
                          </w:tcPr>
                          <w:p w14:paraId="3259C96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1556340.47 kg</w:t>
                            </w:r>
                          </w:p>
                        </w:tc>
                        <w:tc>
                          <w:tcPr>
                            <w:tcW w:w="1024" w:type="dxa"/>
                            <w:tcBorders>
                              <w:top w:val="single" w:sz="4" w:space="0" w:color="auto"/>
                            </w:tcBorders>
                            <w:vAlign w:val="center"/>
                          </w:tcPr>
                          <w:p w14:paraId="3990CE4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999996.73 kg</w:t>
                            </w:r>
                          </w:p>
                        </w:tc>
                        <w:tc>
                          <w:tcPr>
                            <w:tcW w:w="1025" w:type="dxa"/>
                            <w:tcBorders>
                              <w:top w:val="single" w:sz="4" w:space="0" w:color="auto"/>
                            </w:tcBorders>
                            <w:vAlign w:val="center"/>
                          </w:tcPr>
                          <w:p w14:paraId="03478EA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1034675.34 kg</w:t>
                            </w:r>
                          </w:p>
                        </w:tc>
                      </w:tr>
                      <w:tr w:rsidR="00495D07" w:rsidRPr="00D94AB5" w14:paraId="63F7A8D2" w14:textId="77777777" w:rsidTr="000C60FB">
                        <w:trPr>
                          <w:trHeight w:val="50"/>
                        </w:trPr>
                        <w:tc>
                          <w:tcPr>
                            <w:tcW w:w="965" w:type="dxa"/>
                            <w:vAlign w:val="center"/>
                          </w:tcPr>
                          <w:p w14:paraId="4FFBBD6B"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Solvent Used</w:t>
                            </w:r>
                          </w:p>
                        </w:tc>
                        <w:tc>
                          <w:tcPr>
                            <w:tcW w:w="1023" w:type="dxa"/>
                            <w:vAlign w:val="center"/>
                          </w:tcPr>
                          <w:p w14:paraId="079E993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7313845.94 kg</w:t>
                            </w:r>
                          </w:p>
                        </w:tc>
                        <w:tc>
                          <w:tcPr>
                            <w:tcW w:w="1024" w:type="dxa"/>
                            <w:vAlign w:val="center"/>
                          </w:tcPr>
                          <w:p w14:paraId="6A67FF8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8479547.28 kg</w:t>
                            </w:r>
                          </w:p>
                        </w:tc>
                        <w:tc>
                          <w:tcPr>
                            <w:tcW w:w="1024" w:type="dxa"/>
                            <w:vAlign w:val="center"/>
                          </w:tcPr>
                          <w:p w14:paraId="32C2111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5472862.24 kg</w:t>
                            </w:r>
                          </w:p>
                        </w:tc>
                        <w:tc>
                          <w:tcPr>
                            <w:tcW w:w="1024" w:type="dxa"/>
                            <w:vAlign w:val="center"/>
                          </w:tcPr>
                          <w:p w14:paraId="5A168AA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5674079.24 kg</w:t>
                            </w:r>
                          </w:p>
                        </w:tc>
                        <w:tc>
                          <w:tcPr>
                            <w:tcW w:w="1024" w:type="dxa"/>
                            <w:vAlign w:val="center"/>
                          </w:tcPr>
                          <w:p w14:paraId="2DD206B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3654758.21 kg</w:t>
                            </w:r>
                          </w:p>
                        </w:tc>
                        <w:tc>
                          <w:tcPr>
                            <w:tcW w:w="1025" w:type="dxa"/>
                            <w:vAlign w:val="center"/>
                          </w:tcPr>
                          <w:p w14:paraId="6D57FFA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3773681.50 kg</w:t>
                            </w:r>
                          </w:p>
                        </w:tc>
                      </w:tr>
                      <w:tr w:rsidR="00495D07" w:rsidRPr="00D94AB5" w14:paraId="50413D92" w14:textId="77777777" w:rsidTr="000C60FB">
                        <w:trPr>
                          <w:trHeight w:val="50"/>
                        </w:trPr>
                        <w:tc>
                          <w:tcPr>
                            <w:tcW w:w="965" w:type="dxa"/>
                            <w:tcBorders>
                              <w:bottom w:val="single" w:sz="4" w:space="0" w:color="auto"/>
                            </w:tcBorders>
                            <w:vAlign w:val="center"/>
                          </w:tcPr>
                          <w:p w14:paraId="2F146392"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API Used</w:t>
                            </w:r>
                          </w:p>
                        </w:tc>
                        <w:tc>
                          <w:tcPr>
                            <w:tcW w:w="1023" w:type="dxa"/>
                            <w:tcBorders>
                              <w:bottom w:val="single" w:sz="4" w:space="0" w:color="auto"/>
                            </w:tcBorders>
                            <w:vAlign w:val="center"/>
                          </w:tcPr>
                          <w:p w14:paraId="3C3CA55E"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2974363.67 kg</w:t>
                            </w:r>
                          </w:p>
                        </w:tc>
                        <w:tc>
                          <w:tcPr>
                            <w:tcW w:w="1024" w:type="dxa"/>
                            <w:tcBorders>
                              <w:bottom w:val="single" w:sz="4" w:space="0" w:color="auto"/>
                            </w:tcBorders>
                            <w:vAlign w:val="center"/>
                          </w:tcPr>
                          <w:p w14:paraId="7DA0CC01"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3448426.11 kg</w:t>
                            </w:r>
                          </w:p>
                        </w:tc>
                        <w:tc>
                          <w:tcPr>
                            <w:tcW w:w="1024" w:type="dxa"/>
                            <w:tcBorders>
                              <w:bottom w:val="single" w:sz="4" w:space="0" w:color="auto"/>
                            </w:tcBorders>
                            <w:vAlign w:val="center"/>
                          </w:tcPr>
                          <w:p w14:paraId="1CBF3FC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2225680.27 kg</w:t>
                            </w:r>
                          </w:p>
                        </w:tc>
                        <w:tc>
                          <w:tcPr>
                            <w:tcW w:w="1024" w:type="dxa"/>
                            <w:tcBorders>
                              <w:bottom w:val="single" w:sz="4" w:space="0" w:color="auto"/>
                            </w:tcBorders>
                            <w:vAlign w:val="center"/>
                          </w:tcPr>
                          <w:p w14:paraId="6FFF2B4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2307510.34 kg</w:t>
                            </w:r>
                          </w:p>
                        </w:tc>
                        <w:tc>
                          <w:tcPr>
                            <w:tcW w:w="1024" w:type="dxa"/>
                            <w:tcBorders>
                              <w:bottom w:val="single" w:sz="4" w:space="0" w:color="auto"/>
                            </w:tcBorders>
                            <w:vAlign w:val="center"/>
                          </w:tcPr>
                          <w:p w14:paraId="2B2C4F8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1486301.48 kg</w:t>
                            </w:r>
                          </w:p>
                        </w:tc>
                        <w:tc>
                          <w:tcPr>
                            <w:tcW w:w="1025" w:type="dxa"/>
                            <w:tcBorders>
                              <w:bottom w:val="single" w:sz="4" w:space="0" w:color="auto"/>
                            </w:tcBorders>
                            <w:vAlign w:val="center"/>
                          </w:tcPr>
                          <w:p w14:paraId="5DF30CD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1534664.70 kg</w:t>
                            </w:r>
                          </w:p>
                        </w:tc>
                      </w:tr>
                      <w:tr w:rsidR="00495D07" w:rsidRPr="00D94AB5" w14:paraId="00017B68" w14:textId="77777777" w:rsidTr="000C60FB">
                        <w:trPr>
                          <w:trHeight w:val="40"/>
                        </w:trPr>
                        <w:tc>
                          <w:tcPr>
                            <w:tcW w:w="965" w:type="dxa"/>
                            <w:tcBorders>
                              <w:top w:val="single" w:sz="4" w:space="0" w:color="auto"/>
                            </w:tcBorders>
                            <w:vAlign w:val="center"/>
                          </w:tcPr>
                          <w:p w14:paraId="71E3E839"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Total Time</w:t>
                            </w:r>
                          </w:p>
                        </w:tc>
                        <w:tc>
                          <w:tcPr>
                            <w:tcW w:w="1023" w:type="dxa"/>
                            <w:tcBorders>
                              <w:top w:val="single" w:sz="4" w:space="0" w:color="auto"/>
                            </w:tcBorders>
                            <w:vAlign w:val="center"/>
                          </w:tcPr>
                          <w:p w14:paraId="4F50B8E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260.26 days</w:t>
                            </w:r>
                          </w:p>
                        </w:tc>
                        <w:tc>
                          <w:tcPr>
                            <w:tcW w:w="1024" w:type="dxa"/>
                            <w:tcBorders>
                              <w:top w:val="single" w:sz="4" w:space="0" w:color="auto"/>
                            </w:tcBorders>
                            <w:vAlign w:val="center"/>
                          </w:tcPr>
                          <w:p w14:paraId="66D29331"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260.08 days</w:t>
                            </w:r>
                          </w:p>
                        </w:tc>
                        <w:tc>
                          <w:tcPr>
                            <w:tcW w:w="1024" w:type="dxa"/>
                            <w:tcBorders>
                              <w:top w:val="single" w:sz="4" w:space="0" w:color="auto"/>
                            </w:tcBorders>
                            <w:vAlign w:val="center"/>
                          </w:tcPr>
                          <w:p w14:paraId="3765A2C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260.09 days</w:t>
                            </w:r>
                          </w:p>
                        </w:tc>
                        <w:tc>
                          <w:tcPr>
                            <w:tcW w:w="1024" w:type="dxa"/>
                            <w:tcBorders>
                              <w:top w:val="single" w:sz="4" w:space="0" w:color="auto"/>
                            </w:tcBorders>
                            <w:vAlign w:val="center"/>
                          </w:tcPr>
                          <w:p w14:paraId="5121ABC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260.00 days</w:t>
                            </w:r>
                          </w:p>
                        </w:tc>
                        <w:tc>
                          <w:tcPr>
                            <w:tcW w:w="1024" w:type="dxa"/>
                            <w:tcBorders>
                              <w:top w:val="single" w:sz="4" w:space="0" w:color="auto"/>
                            </w:tcBorders>
                            <w:vAlign w:val="center"/>
                          </w:tcPr>
                          <w:p w14:paraId="13C850E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260.02 days</w:t>
                            </w:r>
                          </w:p>
                        </w:tc>
                        <w:tc>
                          <w:tcPr>
                            <w:tcW w:w="1025" w:type="dxa"/>
                            <w:tcBorders>
                              <w:top w:val="single" w:sz="4" w:space="0" w:color="auto"/>
                            </w:tcBorders>
                            <w:vAlign w:val="center"/>
                          </w:tcPr>
                          <w:p w14:paraId="06D3A22E"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260.02 days</w:t>
                            </w:r>
                          </w:p>
                        </w:tc>
                      </w:tr>
                      <w:tr w:rsidR="00495D07" w:rsidRPr="00D94AB5" w14:paraId="3084D770" w14:textId="77777777" w:rsidTr="000C60FB">
                        <w:trPr>
                          <w:trHeight w:val="50"/>
                        </w:trPr>
                        <w:tc>
                          <w:tcPr>
                            <w:tcW w:w="965" w:type="dxa"/>
                            <w:vAlign w:val="center"/>
                          </w:tcPr>
                          <w:p w14:paraId="53E7FD34"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 xml:space="preserve">Throughput </w:t>
                            </w:r>
                          </w:p>
                        </w:tc>
                        <w:tc>
                          <w:tcPr>
                            <w:tcW w:w="1023" w:type="dxa"/>
                          </w:tcPr>
                          <w:p w14:paraId="05E9851E"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320.187 kg/h</w:t>
                            </w:r>
                          </w:p>
                        </w:tc>
                        <w:tc>
                          <w:tcPr>
                            <w:tcW w:w="1024" w:type="dxa"/>
                          </w:tcPr>
                          <w:p w14:paraId="6AA48D56"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373.024 kg/h</w:t>
                            </w:r>
                          </w:p>
                        </w:tc>
                        <w:tc>
                          <w:tcPr>
                            <w:tcW w:w="1024" w:type="dxa"/>
                          </w:tcPr>
                          <w:p w14:paraId="45CF1A59"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240.304 kg/h</w:t>
                            </w:r>
                          </w:p>
                        </w:tc>
                        <w:tc>
                          <w:tcPr>
                            <w:tcW w:w="1024" w:type="dxa"/>
                          </w:tcPr>
                          <w:p w14:paraId="353296B5"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249.409 kg/h</w:t>
                            </w:r>
                          </w:p>
                        </w:tc>
                        <w:tc>
                          <w:tcPr>
                            <w:tcW w:w="1024" w:type="dxa"/>
                          </w:tcPr>
                          <w:p w14:paraId="70CC7771"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160.246 kg/h</w:t>
                            </w:r>
                          </w:p>
                        </w:tc>
                        <w:tc>
                          <w:tcPr>
                            <w:tcW w:w="1025" w:type="dxa"/>
                          </w:tcPr>
                          <w:p w14:paraId="6F0F1426"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165.798 kg/h</w:t>
                            </w:r>
                          </w:p>
                        </w:tc>
                      </w:tr>
                      <w:tr w:rsidR="00495D07" w:rsidRPr="00D94AB5" w14:paraId="745BF845" w14:textId="77777777" w:rsidTr="000C60FB">
                        <w:trPr>
                          <w:trHeight w:val="50"/>
                        </w:trPr>
                        <w:tc>
                          <w:tcPr>
                            <w:tcW w:w="965" w:type="dxa"/>
                            <w:vAlign w:val="center"/>
                          </w:tcPr>
                          <w:p w14:paraId="7349B13C"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Availability</w:t>
                            </w:r>
                          </w:p>
                        </w:tc>
                        <w:tc>
                          <w:tcPr>
                            <w:tcW w:w="1023" w:type="dxa"/>
                            <w:vAlign w:val="center"/>
                          </w:tcPr>
                          <w:p w14:paraId="6D214AE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68.85%</w:t>
                            </w:r>
                          </w:p>
                        </w:tc>
                        <w:tc>
                          <w:tcPr>
                            <w:tcW w:w="1024" w:type="dxa"/>
                            <w:vAlign w:val="center"/>
                          </w:tcPr>
                          <w:p w14:paraId="314430F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65.65%</w:t>
                            </w:r>
                          </w:p>
                        </w:tc>
                        <w:tc>
                          <w:tcPr>
                            <w:tcW w:w="1024" w:type="dxa"/>
                            <w:vAlign w:val="center"/>
                          </w:tcPr>
                          <w:p w14:paraId="2016C5CD"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73.21%</w:t>
                            </w:r>
                          </w:p>
                        </w:tc>
                        <w:tc>
                          <w:tcPr>
                            <w:tcW w:w="1024" w:type="dxa"/>
                            <w:vAlign w:val="center"/>
                          </w:tcPr>
                          <w:p w14:paraId="24AF160D"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73.33%</w:t>
                            </w:r>
                          </w:p>
                        </w:tc>
                        <w:tc>
                          <w:tcPr>
                            <w:tcW w:w="1024" w:type="dxa"/>
                            <w:vAlign w:val="center"/>
                          </w:tcPr>
                          <w:p w14:paraId="6BEDBC9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78.59%</w:t>
                            </w:r>
                          </w:p>
                        </w:tc>
                        <w:tc>
                          <w:tcPr>
                            <w:tcW w:w="1025" w:type="dxa"/>
                            <w:vAlign w:val="center"/>
                          </w:tcPr>
                          <w:p w14:paraId="1A6A200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78.50%</w:t>
                            </w:r>
                          </w:p>
                        </w:tc>
                      </w:tr>
                      <w:tr w:rsidR="00495D07" w:rsidRPr="00D94AB5" w14:paraId="08CFC4F1" w14:textId="77777777" w:rsidTr="000C60FB">
                        <w:trPr>
                          <w:trHeight w:val="50"/>
                        </w:trPr>
                        <w:tc>
                          <w:tcPr>
                            <w:tcW w:w="965" w:type="dxa"/>
                            <w:tcBorders>
                              <w:bottom w:val="single" w:sz="4" w:space="0" w:color="auto"/>
                            </w:tcBorders>
                            <w:vAlign w:val="center"/>
                          </w:tcPr>
                          <w:p w14:paraId="07506AB4"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Cost/Kg</w:t>
                            </w:r>
                          </w:p>
                        </w:tc>
                        <w:tc>
                          <w:tcPr>
                            <w:tcW w:w="1023" w:type="dxa"/>
                            <w:tcBorders>
                              <w:bottom w:val="single" w:sz="4" w:space="0" w:color="auto"/>
                            </w:tcBorders>
                            <w:vAlign w:val="center"/>
                          </w:tcPr>
                          <w:p w14:paraId="331A23C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$15.15 /kg</w:t>
                            </w:r>
                          </w:p>
                        </w:tc>
                        <w:tc>
                          <w:tcPr>
                            <w:tcW w:w="1024" w:type="dxa"/>
                            <w:tcBorders>
                              <w:bottom w:val="single" w:sz="4" w:space="0" w:color="auto"/>
                            </w:tcBorders>
                            <w:vAlign w:val="center"/>
                          </w:tcPr>
                          <w:p w14:paraId="0CDB5F7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$15.04 /kg</w:t>
                            </w:r>
                          </w:p>
                        </w:tc>
                        <w:tc>
                          <w:tcPr>
                            <w:tcW w:w="1024" w:type="dxa"/>
                            <w:tcBorders>
                              <w:bottom w:val="single" w:sz="4" w:space="0" w:color="auto"/>
                            </w:tcBorders>
                            <w:vAlign w:val="center"/>
                          </w:tcPr>
                          <w:p w14:paraId="56EA075C"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$15.21 /kg</w:t>
                            </w:r>
                          </w:p>
                        </w:tc>
                        <w:tc>
                          <w:tcPr>
                            <w:tcW w:w="1024" w:type="dxa"/>
                            <w:tcBorders>
                              <w:bottom w:val="single" w:sz="4" w:space="0" w:color="auto"/>
                            </w:tcBorders>
                            <w:vAlign w:val="center"/>
                          </w:tcPr>
                          <w:p w14:paraId="6B2937ED"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$15.18 /kg</w:t>
                            </w:r>
                          </w:p>
                        </w:tc>
                        <w:tc>
                          <w:tcPr>
                            <w:tcW w:w="1024" w:type="dxa"/>
                            <w:tcBorders>
                              <w:bottom w:val="single" w:sz="4" w:space="0" w:color="auto"/>
                            </w:tcBorders>
                            <w:vAlign w:val="center"/>
                          </w:tcPr>
                          <w:p w14:paraId="27536155"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$15.40 /kg</w:t>
                            </w:r>
                          </w:p>
                        </w:tc>
                        <w:tc>
                          <w:tcPr>
                            <w:tcW w:w="1025" w:type="dxa"/>
                            <w:tcBorders>
                              <w:bottom w:val="single" w:sz="4" w:space="0" w:color="auto"/>
                            </w:tcBorders>
                            <w:vAlign w:val="center"/>
                          </w:tcPr>
                          <w:p w14:paraId="44C9B27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$15.37 /kg</w:t>
                            </w:r>
                          </w:p>
                        </w:tc>
                      </w:tr>
                      <w:tr w:rsidR="00495D07" w:rsidRPr="00D94AB5" w14:paraId="44115283" w14:textId="77777777" w:rsidTr="000C60FB">
                        <w:trPr>
                          <w:trHeight w:val="40"/>
                        </w:trPr>
                        <w:tc>
                          <w:tcPr>
                            <w:tcW w:w="965" w:type="dxa"/>
                            <w:tcBorders>
                              <w:top w:val="single" w:sz="4" w:space="0" w:color="auto"/>
                            </w:tcBorders>
                            <w:vAlign w:val="center"/>
                          </w:tcPr>
                          <w:p w14:paraId="25C2F8E4"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PMI</w:t>
                            </w:r>
                          </w:p>
                        </w:tc>
                        <w:tc>
                          <w:tcPr>
                            <w:tcW w:w="1023" w:type="dxa"/>
                            <w:tcBorders>
                              <w:top w:val="single" w:sz="4" w:space="0" w:color="auto"/>
                            </w:tcBorders>
                            <w:vAlign w:val="center"/>
                          </w:tcPr>
                          <w:p w14:paraId="43D3042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5.144164E+00</w:t>
                            </w:r>
                          </w:p>
                        </w:tc>
                        <w:tc>
                          <w:tcPr>
                            <w:tcW w:w="1024" w:type="dxa"/>
                            <w:tcBorders>
                              <w:top w:val="single" w:sz="4" w:space="0" w:color="auto"/>
                            </w:tcBorders>
                            <w:vAlign w:val="center"/>
                          </w:tcPr>
                          <w:p w14:paraId="1153A81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5.122758E+00</w:t>
                            </w:r>
                          </w:p>
                        </w:tc>
                        <w:tc>
                          <w:tcPr>
                            <w:tcW w:w="1024" w:type="dxa"/>
                            <w:tcBorders>
                              <w:top w:val="single" w:sz="4" w:space="0" w:color="auto"/>
                            </w:tcBorders>
                            <w:vAlign w:val="center"/>
                          </w:tcPr>
                          <w:p w14:paraId="51640BE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5.132341E+00</w:t>
                            </w:r>
                          </w:p>
                        </w:tc>
                        <w:tc>
                          <w:tcPr>
                            <w:tcW w:w="1024" w:type="dxa"/>
                            <w:tcBorders>
                              <w:top w:val="single" w:sz="4" w:space="0" w:color="auto"/>
                            </w:tcBorders>
                            <w:vAlign w:val="center"/>
                          </w:tcPr>
                          <w:p w14:paraId="0628F0A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5.128434E+00</w:t>
                            </w:r>
                          </w:p>
                        </w:tc>
                        <w:tc>
                          <w:tcPr>
                            <w:tcW w:w="1024" w:type="dxa"/>
                            <w:tcBorders>
                              <w:top w:val="single" w:sz="4" w:space="0" w:color="auto"/>
                            </w:tcBorders>
                            <w:vAlign w:val="center"/>
                          </w:tcPr>
                          <w:p w14:paraId="6BA469A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5.141077E+00</w:t>
                            </w:r>
                          </w:p>
                        </w:tc>
                        <w:tc>
                          <w:tcPr>
                            <w:tcW w:w="1025" w:type="dxa"/>
                            <w:tcBorders>
                              <w:top w:val="single" w:sz="4" w:space="0" w:color="auto"/>
                            </w:tcBorders>
                            <w:vAlign w:val="center"/>
                          </w:tcPr>
                          <w:p w14:paraId="1D759CE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5.130446E+00</w:t>
                            </w:r>
                          </w:p>
                        </w:tc>
                      </w:tr>
                      <w:tr w:rsidR="00495D07" w:rsidRPr="00D94AB5" w14:paraId="01E01ED2" w14:textId="77777777" w:rsidTr="000C60FB">
                        <w:trPr>
                          <w:trHeight w:val="50"/>
                        </w:trPr>
                        <w:tc>
                          <w:tcPr>
                            <w:tcW w:w="965" w:type="dxa"/>
                            <w:vAlign w:val="center"/>
                          </w:tcPr>
                          <w:p w14:paraId="67974A72" w14:textId="77777777" w:rsidR="00495D07" w:rsidRPr="00D94AB5" w:rsidRDefault="00495D07" w:rsidP="00EB0676">
                            <w:pPr>
                              <w:pStyle w:val="PSETableContent"/>
                              <w:rPr>
                                <w:rFonts w:ascii="Times New Roman" w:hAnsi="Times New Roman" w:cs="Times New Roman"/>
                                <w:b/>
                                <w:bCs/>
                                <w:sz w:val="12"/>
                                <w:szCs w:val="14"/>
                              </w:rPr>
                            </w:pPr>
                            <w:r w:rsidRPr="00D94AB5">
                              <w:rPr>
                                <w:rFonts w:ascii="Times New Roman" w:hAnsi="Times New Roman" w:cs="Times New Roman"/>
                                <w:b/>
                                <w:bCs/>
                                <w:sz w:val="12"/>
                                <w:szCs w:val="14"/>
                              </w:rPr>
                              <w:t>Cost Change</w:t>
                            </w:r>
                          </w:p>
                        </w:tc>
                        <w:tc>
                          <w:tcPr>
                            <w:tcW w:w="1023" w:type="dxa"/>
                            <w:vAlign w:val="center"/>
                          </w:tcPr>
                          <w:p w14:paraId="320FF5F8" w14:textId="77777777" w:rsidR="00495D07" w:rsidRPr="00D94AB5" w:rsidRDefault="00495D07" w:rsidP="00EB0676">
                            <w:pPr>
                              <w:pStyle w:val="PSETableContent"/>
                              <w:jc w:val="right"/>
                              <w:rPr>
                                <w:rFonts w:ascii="Times New Roman" w:hAnsi="Times New Roman" w:cs="Times New Roman"/>
                                <w:sz w:val="12"/>
                                <w:szCs w:val="12"/>
                              </w:rPr>
                            </w:pPr>
                          </w:p>
                        </w:tc>
                        <w:tc>
                          <w:tcPr>
                            <w:tcW w:w="1024" w:type="dxa"/>
                            <w:vAlign w:val="center"/>
                          </w:tcPr>
                          <w:p w14:paraId="295BFCE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15.597%</w:t>
                            </w:r>
                          </w:p>
                        </w:tc>
                        <w:tc>
                          <w:tcPr>
                            <w:tcW w:w="1024" w:type="dxa"/>
                            <w:vAlign w:val="center"/>
                          </w:tcPr>
                          <w:p w14:paraId="49028455" w14:textId="77777777" w:rsidR="00495D07" w:rsidRPr="00D94AB5" w:rsidRDefault="00495D07" w:rsidP="00EB0676">
                            <w:pPr>
                              <w:pStyle w:val="PSETableContent"/>
                              <w:jc w:val="right"/>
                              <w:rPr>
                                <w:rFonts w:ascii="Times New Roman" w:hAnsi="Times New Roman" w:cs="Times New Roman"/>
                                <w:sz w:val="12"/>
                                <w:szCs w:val="12"/>
                              </w:rPr>
                            </w:pPr>
                          </w:p>
                        </w:tc>
                        <w:tc>
                          <w:tcPr>
                            <w:tcW w:w="1024" w:type="dxa"/>
                            <w:vAlign w:val="center"/>
                          </w:tcPr>
                          <w:p w14:paraId="009B9D3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3.586%</w:t>
                            </w:r>
                          </w:p>
                        </w:tc>
                        <w:tc>
                          <w:tcPr>
                            <w:tcW w:w="1024" w:type="dxa"/>
                            <w:vAlign w:val="center"/>
                          </w:tcPr>
                          <w:p w14:paraId="6CEB8692" w14:textId="77777777" w:rsidR="00495D07" w:rsidRPr="00D94AB5" w:rsidRDefault="00495D07" w:rsidP="00EB0676">
                            <w:pPr>
                              <w:pStyle w:val="PSETableContent"/>
                              <w:jc w:val="right"/>
                              <w:rPr>
                                <w:rFonts w:ascii="Times New Roman" w:hAnsi="Times New Roman" w:cs="Times New Roman"/>
                                <w:sz w:val="12"/>
                                <w:szCs w:val="12"/>
                              </w:rPr>
                            </w:pPr>
                          </w:p>
                        </w:tc>
                        <w:tc>
                          <w:tcPr>
                            <w:tcW w:w="1025" w:type="dxa"/>
                            <w:vAlign w:val="center"/>
                          </w:tcPr>
                          <w:p w14:paraId="22967A5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3.221%</w:t>
                            </w:r>
                          </w:p>
                        </w:tc>
                      </w:tr>
                      <w:tr w:rsidR="00495D07" w:rsidRPr="00D94AB5" w14:paraId="40D1B674" w14:textId="77777777" w:rsidTr="000C60FB">
                        <w:trPr>
                          <w:trHeight w:val="50"/>
                        </w:trPr>
                        <w:tc>
                          <w:tcPr>
                            <w:tcW w:w="965" w:type="dxa"/>
                            <w:vAlign w:val="center"/>
                          </w:tcPr>
                          <w:p w14:paraId="0E0B0F25" w14:textId="77777777" w:rsidR="00495D07" w:rsidRPr="00D94AB5" w:rsidRDefault="00495D07" w:rsidP="00EB0676">
                            <w:pPr>
                              <w:pStyle w:val="PSETableContent"/>
                              <w:rPr>
                                <w:rFonts w:ascii="Times New Roman" w:hAnsi="Times New Roman" w:cs="Times New Roman"/>
                                <w:sz w:val="12"/>
                                <w:szCs w:val="14"/>
                              </w:rPr>
                            </w:pPr>
                            <w:r w:rsidRPr="00D94AB5">
                              <w:rPr>
                                <w:rFonts w:ascii="Times New Roman" w:hAnsi="Times New Roman" w:cs="Times New Roman"/>
                                <w:b/>
                                <w:bCs/>
                                <w:sz w:val="12"/>
                                <w:szCs w:val="14"/>
                              </w:rPr>
                              <w:t>PMI Change</w:t>
                            </w:r>
                          </w:p>
                        </w:tc>
                        <w:tc>
                          <w:tcPr>
                            <w:tcW w:w="1023" w:type="dxa"/>
                            <w:vAlign w:val="center"/>
                          </w:tcPr>
                          <w:p w14:paraId="5950C267" w14:textId="77777777" w:rsidR="00495D07" w:rsidRPr="00D94AB5" w:rsidRDefault="00495D07" w:rsidP="00EB0676">
                            <w:pPr>
                              <w:pStyle w:val="PSETableContent"/>
                              <w:jc w:val="right"/>
                              <w:rPr>
                                <w:rFonts w:ascii="Times New Roman" w:hAnsi="Times New Roman" w:cs="Times New Roman"/>
                                <w:sz w:val="12"/>
                                <w:szCs w:val="12"/>
                              </w:rPr>
                            </w:pPr>
                          </w:p>
                        </w:tc>
                        <w:tc>
                          <w:tcPr>
                            <w:tcW w:w="1024" w:type="dxa"/>
                            <w:vAlign w:val="center"/>
                          </w:tcPr>
                          <w:p w14:paraId="0A3ED09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-0.416%</w:t>
                            </w:r>
                          </w:p>
                        </w:tc>
                        <w:tc>
                          <w:tcPr>
                            <w:tcW w:w="1024" w:type="dxa"/>
                            <w:vAlign w:val="center"/>
                          </w:tcPr>
                          <w:p w14:paraId="26D535A1" w14:textId="77777777" w:rsidR="00495D07" w:rsidRPr="00D94AB5" w:rsidRDefault="00495D07" w:rsidP="00EB0676">
                            <w:pPr>
                              <w:pStyle w:val="PSETableContent"/>
                              <w:jc w:val="right"/>
                              <w:rPr>
                                <w:rFonts w:ascii="Times New Roman" w:hAnsi="Times New Roman" w:cs="Times New Roman"/>
                                <w:sz w:val="12"/>
                                <w:szCs w:val="12"/>
                              </w:rPr>
                            </w:pPr>
                          </w:p>
                        </w:tc>
                        <w:tc>
                          <w:tcPr>
                            <w:tcW w:w="1024" w:type="dxa"/>
                            <w:vAlign w:val="center"/>
                          </w:tcPr>
                          <w:p w14:paraId="5C77363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-0.076%</w:t>
                            </w:r>
                          </w:p>
                        </w:tc>
                        <w:tc>
                          <w:tcPr>
                            <w:tcW w:w="1024" w:type="dxa"/>
                            <w:vAlign w:val="center"/>
                          </w:tcPr>
                          <w:p w14:paraId="64685FFB" w14:textId="77777777" w:rsidR="00495D07" w:rsidRPr="00D94AB5" w:rsidRDefault="00495D07" w:rsidP="00EB0676">
                            <w:pPr>
                              <w:pStyle w:val="PSETableContent"/>
                              <w:jc w:val="right"/>
                              <w:rPr>
                                <w:rFonts w:ascii="Times New Roman" w:hAnsi="Times New Roman" w:cs="Times New Roman"/>
                                <w:sz w:val="12"/>
                                <w:szCs w:val="12"/>
                              </w:rPr>
                            </w:pPr>
                          </w:p>
                        </w:tc>
                        <w:tc>
                          <w:tcPr>
                            <w:tcW w:w="1025" w:type="dxa"/>
                            <w:vAlign w:val="center"/>
                          </w:tcPr>
                          <w:p w14:paraId="1337054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-0.207%</w:t>
                            </w:r>
                          </w:p>
                        </w:tc>
                      </w:tr>
                      <w:tr w:rsidR="00495D07" w:rsidRPr="00D94AB5" w14:paraId="24CD08F3" w14:textId="77777777" w:rsidTr="000C60FB">
                        <w:trPr>
                          <w:trHeight w:val="50"/>
                        </w:trPr>
                        <w:tc>
                          <w:tcPr>
                            <w:tcW w:w="965" w:type="dxa"/>
                            <w:tcBorders>
                              <w:bottom w:val="single" w:sz="8" w:space="0" w:color="auto"/>
                            </w:tcBorders>
                            <w:vAlign w:val="center"/>
                          </w:tcPr>
                          <w:p w14:paraId="4851552F" w14:textId="77777777" w:rsidR="00495D07" w:rsidRPr="00D94AB5" w:rsidRDefault="00495D07" w:rsidP="00EB0676">
                            <w:pPr>
                              <w:pStyle w:val="PSETableContent"/>
                              <w:rPr>
                                <w:rFonts w:ascii="Times New Roman" w:hAnsi="Times New Roman" w:cs="Times New Roman"/>
                                <w:b/>
                                <w:bCs/>
                                <w:sz w:val="12"/>
                                <w:szCs w:val="14"/>
                              </w:rPr>
                            </w:pPr>
                          </w:p>
                        </w:tc>
                        <w:tc>
                          <w:tcPr>
                            <w:tcW w:w="6144" w:type="dxa"/>
                            <w:gridSpan w:val="6"/>
                            <w:tcBorders>
                              <w:bottom w:val="single" w:sz="8" w:space="0" w:color="auto"/>
                            </w:tcBorders>
                            <w:vAlign w:val="center"/>
                          </w:tcPr>
                          <w:p w14:paraId="733DCC21" w14:textId="77777777" w:rsidR="00495D07" w:rsidRPr="00D94AB5" w:rsidRDefault="00495D07" w:rsidP="00EB0676">
                            <w:pPr>
                              <w:pStyle w:val="PSETableContent"/>
                              <w:jc w:val="center"/>
                              <w:rPr>
                                <w:rFonts w:ascii="Times New Roman" w:hAnsi="Times New Roman" w:cs="Times New Roman"/>
                                <w:b/>
                                <w:bCs/>
                                <w:sz w:val="12"/>
                                <w:szCs w:val="12"/>
                              </w:rPr>
                            </w:pPr>
                            <w:r w:rsidRPr="00D94AB5">
                              <w:rPr>
                                <w:rFonts w:ascii="Times New Roman" w:hAnsi="Times New Roman" w:cs="Times New Roman"/>
                                <w:b/>
                                <w:bCs/>
                                <w:sz w:val="16"/>
                                <w:szCs w:val="16"/>
                              </w:rPr>
                              <w:t>Optimal Decision Variables</w:t>
                            </w:r>
                          </w:p>
                        </w:tc>
                      </w:tr>
                      <w:tr w:rsidR="00495D07" w:rsidRPr="00D94AB5" w14:paraId="0B300EB8" w14:textId="77777777" w:rsidTr="000C60FB">
                        <w:trPr>
                          <w:trHeight w:val="51"/>
                        </w:trPr>
                        <w:tc>
                          <w:tcPr>
                            <w:tcW w:w="965" w:type="dxa"/>
                            <w:tcBorders>
                              <w:top w:val="single" w:sz="8" w:space="0" w:color="auto"/>
                            </w:tcBorders>
                            <w:vAlign w:val="center"/>
                          </w:tcPr>
                          <w:p w14:paraId="68DD0899"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V</m:t>
                                  </m:r>
                                </m:e>
                                <m:sub>
                                  <m:r>
                                    <m:rPr>
                                      <m:sty m:val="bi"/>
                                    </m:rPr>
                                    <w:rPr>
                                      <w:rFonts w:ascii="Cambria Math" w:hAnsi="Cambria Math" w:cs="Times New Roman"/>
                                      <w:sz w:val="12"/>
                                      <w:szCs w:val="14"/>
                                    </w:rPr>
                                    <m:t>CR</m:t>
                                  </m:r>
                                </m:sub>
                              </m:sSub>
                            </m:oMath>
                            <w:r w:rsidR="00495D07" w:rsidRPr="00D94AB5">
                              <w:rPr>
                                <w:rFonts w:ascii="Times New Roman" w:hAnsi="Times New Roman" w:cs="Times New Roman"/>
                                <w:b/>
                                <w:bCs/>
                                <w:sz w:val="12"/>
                                <w:szCs w:val="14"/>
                              </w:rPr>
                              <w:t xml:space="preserve"> </w:t>
                            </w:r>
                          </w:p>
                        </w:tc>
                        <w:tc>
                          <w:tcPr>
                            <w:tcW w:w="1023" w:type="dxa"/>
                            <w:tcBorders>
                              <w:top w:val="single" w:sz="8" w:space="0" w:color="auto"/>
                            </w:tcBorders>
                          </w:tcPr>
                          <w:p w14:paraId="029FC9E0"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5.893 m³</w:t>
                            </w:r>
                          </w:p>
                        </w:tc>
                        <w:tc>
                          <w:tcPr>
                            <w:tcW w:w="1024" w:type="dxa"/>
                            <w:tcBorders>
                              <w:top w:val="single" w:sz="8" w:space="0" w:color="auto"/>
                            </w:tcBorders>
                          </w:tcPr>
                          <w:p w14:paraId="47104641"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6.201 m³</w:t>
                            </w:r>
                          </w:p>
                        </w:tc>
                        <w:tc>
                          <w:tcPr>
                            <w:tcW w:w="1024" w:type="dxa"/>
                            <w:tcBorders>
                              <w:top w:val="single" w:sz="8" w:space="0" w:color="auto"/>
                            </w:tcBorders>
                          </w:tcPr>
                          <w:p w14:paraId="56640813"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5.132 m³</w:t>
                            </w:r>
                          </w:p>
                        </w:tc>
                        <w:tc>
                          <w:tcPr>
                            <w:tcW w:w="1024" w:type="dxa"/>
                            <w:tcBorders>
                              <w:top w:val="single" w:sz="8" w:space="0" w:color="auto"/>
                            </w:tcBorders>
                          </w:tcPr>
                          <w:p w14:paraId="5696B74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5.209 m³</w:t>
                            </w:r>
                          </w:p>
                        </w:tc>
                        <w:tc>
                          <w:tcPr>
                            <w:tcW w:w="1024" w:type="dxa"/>
                            <w:tcBorders>
                              <w:top w:val="single" w:sz="8" w:space="0" w:color="auto"/>
                            </w:tcBorders>
                          </w:tcPr>
                          <w:p w14:paraId="6F026B6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4.289 m³</w:t>
                            </w:r>
                          </w:p>
                        </w:tc>
                        <w:tc>
                          <w:tcPr>
                            <w:tcW w:w="1025" w:type="dxa"/>
                            <w:tcBorders>
                              <w:top w:val="single" w:sz="8" w:space="0" w:color="auto"/>
                            </w:tcBorders>
                          </w:tcPr>
                          <w:p w14:paraId="4ADFEA65"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4.469 m³</w:t>
                            </w:r>
                          </w:p>
                        </w:tc>
                      </w:tr>
                      <w:tr w:rsidR="00495D07" w:rsidRPr="00D94AB5" w14:paraId="6B393661" w14:textId="77777777" w:rsidTr="000C60FB">
                        <w:trPr>
                          <w:trHeight w:val="51"/>
                        </w:trPr>
                        <w:tc>
                          <w:tcPr>
                            <w:tcW w:w="965" w:type="dxa"/>
                            <w:vAlign w:val="center"/>
                          </w:tcPr>
                          <w:p w14:paraId="4DB15D25"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t</m:t>
                                  </m:r>
                                </m:e>
                                <m:sub>
                                  <m:r>
                                    <m:rPr>
                                      <m:sty m:val="bi"/>
                                    </m:rPr>
                                    <w:rPr>
                                      <w:rFonts w:ascii="Cambria Math" w:hAnsi="Cambria Math" w:cs="Times New Roman"/>
                                      <w:sz w:val="12"/>
                                      <w:szCs w:val="14"/>
                                    </w:rPr>
                                    <m:t>CR</m:t>
                                  </m:r>
                                </m:sub>
                              </m:sSub>
                            </m:oMath>
                            <w:r w:rsidR="00495D07" w:rsidRPr="00D94AB5">
                              <w:rPr>
                                <w:rFonts w:ascii="Times New Roman" w:hAnsi="Times New Roman" w:cs="Times New Roman"/>
                                <w:b/>
                                <w:bCs/>
                                <w:sz w:val="12"/>
                                <w:szCs w:val="14"/>
                              </w:rPr>
                              <w:t xml:space="preserve"> </w:t>
                            </w:r>
                          </w:p>
                        </w:tc>
                        <w:tc>
                          <w:tcPr>
                            <w:tcW w:w="1023" w:type="dxa"/>
                          </w:tcPr>
                          <w:p w14:paraId="284F260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19510.616 s</w:t>
                            </w:r>
                          </w:p>
                        </w:tc>
                        <w:tc>
                          <w:tcPr>
                            <w:tcW w:w="1024" w:type="dxa"/>
                          </w:tcPr>
                          <w:p w14:paraId="7F73200D"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17362.060 s</w:t>
                            </w:r>
                          </w:p>
                        </w:tc>
                        <w:tc>
                          <w:tcPr>
                            <w:tcW w:w="1024" w:type="dxa"/>
                          </w:tcPr>
                          <w:p w14:paraId="7EA18B6E"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23279.987 s</w:t>
                            </w:r>
                          </w:p>
                        </w:tc>
                        <w:tc>
                          <w:tcPr>
                            <w:tcW w:w="1024" w:type="dxa"/>
                          </w:tcPr>
                          <w:p w14:paraId="166EECC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22704.940 s</w:t>
                            </w:r>
                          </w:p>
                        </w:tc>
                        <w:tc>
                          <w:tcPr>
                            <w:tcW w:w="1024" w:type="dxa"/>
                          </w:tcPr>
                          <w:p w14:paraId="387E64D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30030.870 s</w:t>
                            </w:r>
                          </w:p>
                        </w:tc>
                        <w:tc>
                          <w:tcPr>
                            <w:tcW w:w="1025" w:type="dxa"/>
                          </w:tcPr>
                          <w:p w14:paraId="63EF37B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30336.715 s</w:t>
                            </w:r>
                          </w:p>
                        </w:tc>
                      </w:tr>
                      <w:tr w:rsidR="00495D07" w:rsidRPr="00D94AB5" w14:paraId="5C43B49B" w14:textId="77777777" w:rsidTr="000C60FB">
                        <w:trPr>
                          <w:trHeight w:val="51"/>
                        </w:trPr>
                        <w:tc>
                          <w:tcPr>
                            <w:tcW w:w="965" w:type="dxa"/>
                            <w:vAlign w:val="center"/>
                          </w:tcPr>
                          <w:p w14:paraId="0CE80B59"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n</m:t>
                                  </m:r>
                                </m:e>
                                <m:sub>
                                  <m:r>
                                    <m:rPr>
                                      <m:sty m:val="bi"/>
                                    </m:rPr>
                                    <w:rPr>
                                      <w:rFonts w:ascii="Cambria Math" w:hAnsi="Cambria Math" w:cs="Times New Roman"/>
                                      <w:sz w:val="12"/>
                                      <w:szCs w:val="14"/>
                                    </w:rPr>
                                    <m:t>CR</m:t>
                                  </m:r>
                                </m:sub>
                              </m:sSub>
                            </m:oMath>
                            <w:r w:rsidR="00495D07" w:rsidRPr="00D94AB5">
                              <w:rPr>
                                <w:rFonts w:ascii="Times New Roman" w:hAnsi="Times New Roman" w:cs="Times New Roman"/>
                                <w:b/>
                                <w:bCs/>
                                <w:sz w:val="12"/>
                                <w:szCs w:val="14"/>
                              </w:rPr>
                              <w:t xml:space="preserve"> </w:t>
                            </w:r>
                          </w:p>
                        </w:tc>
                        <w:tc>
                          <w:tcPr>
                            <w:tcW w:w="1023" w:type="dxa"/>
                          </w:tcPr>
                          <w:p w14:paraId="3D07FC3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4" w:type="dxa"/>
                          </w:tcPr>
                          <w:p w14:paraId="7663D49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4" w:type="dxa"/>
                          </w:tcPr>
                          <w:p w14:paraId="6EDFCCC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4" w:type="dxa"/>
                          </w:tcPr>
                          <w:p w14:paraId="1ABF7DA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4" w:type="dxa"/>
                          </w:tcPr>
                          <w:p w14:paraId="3F4452A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c>
                          <w:tcPr>
                            <w:tcW w:w="1025" w:type="dxa"/>
                          </w:tcPr>
                          <w:p w14:paraId="3B23821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 lines</w:t>
                            </w:r>
                          </w:p>
                        </w:tc>
                      </w:tr>
                      <w:tr w:rsidR="00495D07" w:rsidRPr="00D94AB5" w14:paraId="631721C6" w14:textId="77777777" w:rsidTr="000C60FB">
                        <w:trPr>
                          <w:trHeight w:val="51"/>
                        </w:trPr>
                        <w:tc>
                          <w:tcPr>
                            <w:tcW w:w="965" w:type="dxa"/>
                            <w:vAlign w:val="center"/>
                          </w:tcPr>
                          <w:p w14:paraId="2C7473E1"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T</m:t>
                                  </m:r>
                                </m:e>
                                <m:sub>
                                  <m:r>
                                    <m:rPr>
                                      <m:sty m:val="bi"/>
                                    </m:rPr>
                                    <w:rPr>
                                      <w:rFonts w:ascii="Cambria Math" w:hAnsi="Cambria Math" w:cs="Times New Roman"/>
                                      <w:sz w:val="12"/>
                                      <w:szCs w:val="14"/>
                                    </w:rPr>
                                    <m:t>CR,1</m:t>
                                  </m:r>
                                </m:sub>
                              </m:sSub>
                            </m:oMath>
                            <w:r w:rsidR="00495D07" w:rsidRPr="00D94AB5">
                              <w:rPr>
                                <w:rFonts w:ascii="Times New Roman" w:hAnsi="Times New Roman" w:cs="Times New Roman"/>
                                <w:b/>
                                <w:bCs/>
                                <w:sz w:val="12"/>
                                <w:szCs w:val="14"/>
                              </w:rPr>
                              <w:t xml:space="preserve"> </w:t>
                            </w:r>
                          </w:p>
                        </w:tc>
                        <w:tc>
                          <w:tcPr>
                            <w:tcW w:w="1023" w:type="dxa"/>
                          </w:tcPr>
                          <w:p w14:paraId="0A8E42D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306.69 K</w:t>
                            </w:r>
                          </w:p>
                        </w:tc>
                        <w:tc>
                          <w:tcPr>
                            <w:tcW w:w="1024" w:type="dxa"/>
                          </w:tcPr>
                          <w:p w14:paraId="0EA75CF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295.87 K</w:t>
                            </w:r>
                          </w:p>
                        </w:tc>
                        <w:tc>
                          <w:tcPr>
                            <w:tcW w:w="1024" w:type="dxa"/>
                          </w:tcPr>
                          <w:p w14:paraId="45A568C9"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297.02 K</w:t>
                            </w:r>
                          </w:p>
                        </w:tc>
                        <w:tc>
                          <w:tcPr>
                            <w:tcW w:w="1024" w:type="dxa"/>
                          </w:tcPr>
                          <w:p w14:paraId="75B1BBB0"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300.98 K</w:t>
                            </w:r>
                          </w:p>
                        </w:tc>
                        <w:tc>
                          <w:tcPr>
                            <w:tcW w:w="1024" w:type="dxa"/>
                          </w:tcPr>
                          <w:p w14:paraId="3E7A3285"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294.70 K</w:t>
                            </w:r>
                          </w:p>
                        </w:tc>
                        <w:tc>
                          <w:tcPr>
                            <w:tcW w:w="1025" w:type="dxa"/>
                          </w:tcPr>
                          <w:p w14:paraId="70F0DB3A"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305.84 K</w:t>
                            </w:r>
                          </w:p>
                        </w:tc>
                      </w:tr>
                      <w:tr w:rsidR="00495D07" w:rsidRPr="00D94AB5" w14:paraId="7489E8BB" w14:textId="77777777" w:rsidTr="000C60FB">
                        <w:trPr>
                          <w:trHeight w:val="51"/>
                        </w:trPr>
                        <w:tc>
                          <w:tcPr>
                            <w:tcW w:w="965" w:type="dxa"/>
                            <w:vAlign w:val="center"/>
                          </w:tcPr>
                          <w:p w14:paraId="0977A3BE"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T</m:t>
                                  </m:r>
                                </m:e>
                                <m:sub>
                                  <m:r>
                                    <m:rPr>
                                      <m:sty m:val="bi"/>
                                    </m:rPr>
                                    <w:rPr>
                                      <w:rFonts w:ascii="Cambria Math" w:hAnsi="Cambria Math" w:cs="Times New Roman"/>
                                      <w:sz w:val="12"/>
                                      <w:szCs w:val="14"/>
                                    </w:rPr>
                                    <m:t>CR,2</m:t>
                                  </m:r>
                                </m:sub>
                              </m:sSub>
                            </m:oMath>
                            <w:r w:rsidR="00495D07" w:rsidRPr="00D94AB5">
                              <w:rPr>
                                <w:rFonts w:ascii="Times New Roman" w:hAnsi="Times New Roman" w:cs="Times New Roman"/>
                                <w:b/>
                                <w:bCs/>
                                <w:sz w:val="12"/>
                                <w:szCs w:val="14"/>
                              </w:rPr>
                              <w:t xml:space="preserve"> </w:t>
                            </w:r>
                          </w:p>
                        </w:tc>
                        <w:tc>
                          <w:tcPr>
                            <w:tcW w:w="1023" w:type="dxa"/>
                          </w:tcPr>
                          <w:p w14:paraId="4DD1585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292.24 K</w:t>
                            </w:r>
                          </w:p>
                        </w:tc>
                        <w:tc>
                          <w:tcPr>
                            <w:tcW w:w="1024" w:type="dxa"/>
                          </w:tcPr>
                          <w:p w14:paraId="7336AA70"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295.87 K</w:t>
                            </w:r>
                          </w:p>
                        </w:tc>
                        <w:tc>
                          <w:tcPr>
                            <w:tcW w:w="1024" w:type="dxa"/>
                          </w:tcPr>
                          <w:p w14:paraId="13358AA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296.19 K</w:t>
                            </w:r>
                          </w:p>
                        </w:tc>
                        <w:tc>
                          <w:tcPr>
                            <w:tcW w:w="1024" w:type="dxa"/>
                          </w:tcPr>
                          <w:p w14:paraId="08157EE4"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300.95 K</w:t>
                            </w:r>
                          </w:p>
                        </w:tc>
                        <w:tc>
                          <w:tcPr>
                            <w:tcW w:w="1024" w:type="dxa"/>
                          </w:tcPr>
                          <w:p w14:paraId="3BB1B038"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290.49 K</w:t>
                            </w:r>
                          </w:p>
                        </w:tc>
                        <w:tc>
                          <w:tcPr>
                            <w:tcW w:w="1025" w:type="dxa"/>
                          </w:tcPr>
                          <w:p w14:paraId="2AC22172"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298.39 K</w:t>
                            </w:r>
                          </w:p>
                        </w:tc>
                      </w:tr>
                      <w:tr w:rsidR="00495D07" w:rsidRPr="00D94AB5" w14:paraId="29006FB3" w14:textId="77777777" w:rsidTr="000C60FB">
                        <w:trPr>
                          <w:trHeight w:val="51"/>
                        </w:trPr>
                        <w:tc>
                          <w:tcPr>
                            <w:tcW w:w="965" w:type="dxa"/>
                            <w:tcBorders>
                              <w:bottom w:val="single" w:sz="8" w:space="0" w:color="auto"/>
                            </w:tcBorders>
                            <w:vAlign w:val="center"/>
                          </w:tcPr>
                          <w:p w14:paraId="69B2315C" w14:textId="77777777" w:rsidR="00495D07" w:rsidRPr="00D94AB5" w:rsidRDefault="00EA00A8" w:rsidP="00EB0676">
                            <w:pPr>
                              <w:pStyle w:val="PSETableContent"/>
                              <w:rPr>
                                <w:rFonts w:ascii="Times New Roman" w:hAnsi="Times New Roman" w:cs="Times New Roman"/>
                                <w:b/>
                                <w:bCs/>
                                <w:sz w:val="12"/>
                                <w:szCs w:val="14"/>
                              </w:rPr>
                            </w:pPr>
                            <m:oMath>
                              <m:sSub>
                                <m:sSubPr>
                                  <m:ctrlPr>
                                    <w:rPr>
                                      <w:rFonts w:ascii="Cambria Math" w:hAnsi="Cambria Math" w:cs="Times New Roman"/>
                                      <w:b/>
                                      <w:bCs/>
                                      <w:i/>
                                      <w:sz w:val="12"/>
                                      <w:szCs w:val="14"/>
                                    </w:rPr>
                                  </m:ctrlPr>
                                </m:sSubPr>
                                <m:e>
                                  <m:r>
                                    <m:rPr>
                                      <m:sty m:val="bi"/>
                                    </m:rPr>
                                    <w:rPr>
                                      <w:rFonts w:ascii="Cambria Math" w:hAnsi="Cambria Math" w:cs="Times New Roman"/>
                                      <w:sz w:val="12"/>
                                      <w:szCs w:val="14"/>
                                    </w:rPr>
                                    <m:t>T</m:t>
                                  </m:r>
                                </m:e>
                                <m:sub>
                                  <m:r>
                                    <m:rPr>
                                      <m:sty m:val="bi"/>
                                    </m:rPr>
                                    <w:rPr>
                                      <w:rFonts w:ascii="Cambria Math" w:hAnsi="Cambria Math" w:cs="Times New Roman"/>
                                      <w:sz w:val="12"/>
                                      <w:szCs w:val="14"/>
                                    </w:rPr>
                                    <m:t>CR,3</m:t>
                                  </m:r>
                                </m:sub>
                              </m:sSub>
                            </m:oMath>
                            <w:r w:rsidR="00495D07" w:rsidRPr="00D94AB5">
                              <w:rPr>
                                <w:rFonts w:ascii="Times New Roman" w:hAnsi="Times New Roman" w:cs="Times New Roman"/>
                                <w:b/>
                                <w:bCs/>
                                <w:sz w:val="12"/>
                                <w:szCs w:val="14"/>
                              </w:rPr>
                              <w:t xml:space="preserve"> </w:t>
                            </w:r>
                          </w:p>
                        </w:tc>
                        <w:tc>
                          <w:tcPr>
                            <w:tcW w:w="1023" w:type="dxa"/>
                            <w:tcBorders>
                              <w:bottom w:val="single" w:sz="8" w:space="0" w:color="auto"/>
                            </w:tcBorders>
                          </w:tcPr>
                          <w:p w14:paraId="741C981F"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273.13 K</w:t>
                            </w:r>
                          </w:p>
                        </w:tc>
                        <w:tc>
                          <w:tcPr>
                            <w:tcW w:w="1024" w:type="dxa"/>
                            <w:tcBorders>
                              <w:bottom w:val="single" w:sz="8" w:space="0" w:color="auto"/>
                            </w:tcBorders>
                          </w:tcPr>
                          <w:p w14:paraId="0804C737"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273.14 K</w:t>
                            </w:r>
                          </w:p>
                        </w:tc>
                        <w:tc>
                          <w:tcPr>
                            <w:tcW w:w="1024" w:type="dxa"/>
                            <w:tcBorders>
                              <w:bottom w:val="single" w:sz="8" w:space="0" w:color="auto"/>
                            </w:tcBorders>
                          </w:tcPr>
                          <w:p w14:paraId="3A5B3676"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273.15 K</w:t>
                            </w:r>
                          </w:p>
                        </w:tc>
                        <w:tc>
                          <w:tcPr>
                            <w:tcW w:w="1024" w:type="dxa"/>
                            <w:tcBorders>
                              <w:bottom w:val="single" w:sz="8" w:space="0" w:color="auto"/>
                            </w:tcBorders>
                          </w:tcPr>
                          <w:p w14:paraId="58453085"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273.15 K</w:t>
                            </w:r>
                          </w:p>
                        </w:tc>
                        <w:tc>
                          <w:tcPr>
                            <w:tcW w:w="1024" w:type="dxa"/>
                            <w:tcBorders>
                              <w:bottom w:val="single" w:sz="8" w:space="0" w:color="auto"/>
                            </w:tcBorders>
                          </w:tcPr>
                          <w:p w14:paraId="71634E7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273.15 K</w:t>
                            </w:r>
                          </w:p>
                        </w:tc>
                        <w:tc>
                          <w:tcPr>
                            <w:tcW w:w="1025" w:type="dxa"/>
                            <w:tcBorders>
                              <w:bottom w:val="single" w:sz="8" w:space="0" w:color="auto"/>
                            </w:tcBorders>
                          </w:tcPr>
                          <w:p w14:paraId="09C6C1AB" w14:textId="77777777" w:rsidR="00495D07" w:rsidRPr="00D94AB5" w:rsidRDefault="00495D07" w:rsidP="00EB0676">
                            <w:pPr>
                              <w:pStyle w:val="PSETableContent"/>
                              <w:jc w:val="right"/>
                              <w:rPr>
                                <w:rFonts w:ascii="Times New Roman" w:hAnsi="Times New Roman" w:cs="Times New Roman"/>
                                <w:sz w:val="12"/>
                                <w:szCs w:val="12"/>
                              </w:rPr>
                            </w:pPr>
                            <w:r w:rsidRPr="00D94AB5">
                              <w:rPr>
                                <w:rFonts w:ascii="Times New Roman" w:hAnsi="Times New Roman" w:cs="Times New Roman"/>
                                <w:sz w:val="12"/>
                                <w:szCs w:val="12"/>
                              </w:rPr>
                              <w:t>273.15 K</w:t>
                            </w:r>
                          </w:p>
                        </w:tc>
                      </w:tr>
                    </w:tbl>
                    <w:p w14:paraId="10C9F0CF" w14:textId="77777777" w:rsidR="00495D07" w:rsidRPr="00EB0676" w:rsidRDefault="00495D07" w:rsidP="00495D07">
                      <w:pPr>
                        <w:pStyle w:val="Els-caption"/>
                      </w:pPr>
                    </w:p>
                  </w:txbxContent>
                </v:textbox>
                <w10:anchorlock/>
              </v:shape>
            </w:pict>
          </mc:Fallback>
        </mc:AlternateContent>
      </w:r>
    </w:p>
    <w:p w14:paraId="661C2D0F" w14:textId="5F84F778" w:rsidR="00495D07" w:rsidRDefault="00495D07" w:rsidP="00117365">
      <w:pPr>
        <w:pStyle w:val="Els-body-text"/>
        <w:spacing w:after="120"/>
        <w:rPr>
          <w:lang w:val="en-GB"/>
        </w:rPr>
      </w:pPr>
      <w:r w:rsidRPr="00EB0676">
        <w:rPr>
          <w:b/>
          <w:bCs/>
          <w:noProof/>
          <w:sz w:val="14"/>
          <w:szCs w:val="16"/>
        </w:rPr>
        <mc:AlternateContent>
          <mc:Choice Requires="wps">
            <w:drawing>
              <wp:inline distT="0" distB="0" distL="0" distR="0" wp14:anchorId="6097DC15" wp14:editId="13E12473">
                <wp:extent cx="4499610" cy="2232025"/>
                <wp:effectExtent l="0" t="0" r="0" b="0"/>
                <wp:docPr id="459094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232025"/>
                        </a:xfrm>
                        <a:prstGeom prst="rect">
                          <a:avLst/>
                        </a:prstGeom>
                        <a:noFill/>
                        <a:ln w="9525">
                          <a:noFill/>
                          <a:miter lim="800000"/>
                          <a:headEnd/>
                          <a:tailEnd/>
                        </a:ln>
                      </wps:spPr>
                      <wps:txbx>
                        <w:txbxContent>
                          <w:p w14:paraId="0052CD52" w14:textId="77777777" w:rsidR="00495D07" w:rsidRPr="00CD2CB6" w:rsidRDefault="00495D07" w:rsidP="00495D07">
                            <w:pPr>
                              <w:rPr>
                                <w:sz w:val="14"/>
                                <w:szCs w:val="16"/>
                              </w:rPr>
                            </w:pPr>
                            <w:r w:rsidRPr="00CD2CB6">
                              <w:rPr>
                                <w:sz w:val="14"/>
                                <w:szCs w:val="16"/>
                              </w:rPr>
                              <w:t xml:space="preserve">Table </w:t>
                            </w:r>
                            <w:r w:rsidRPr="00CD2CB6">
                              <w:rPr>
                                <w:sz w:val="14"/>
                                <w:szCs w:val="16"/>
                              </w:rPr>
                              <w:fldChar w:fldCharType="begin"/>
                            </w:r>
                            <w:r w:rsidRPr="00CD2CB6">
                              <w:rPr>
                                <w:sz w:val="14"/>
                                <w:szCs w:val="16"/>
                              </w:rPr>
                              <w:instrText xml:space="preserve"> SEQ Table \* ARABIC </w:instrText>
                            </w:r>
                            <w:r w:rsidRPr="00CD2CB6">
                              <w:rPr>
                                <w:sz w:val="14"/>
                                <w:szCs w:val="16"/>
                              </w:rPr>
                              <w:fldChar w:fldCharType="separate"/>
                            </w:r>
                            <w:r w:rsidRPr="00CD2CB6">
                              <w:rPr>
                                <w:noProof/>
                                <w:sz w:val="14"/>
                                <w:szCs w:val="16"/>
                              </w:rPr>
                              <w:t>4</w:t>
                            </w:r>
                            <w:r w:rsidRPr="00CD2CB6">
                              <w:rPr>
                                <w:sz w:val="14"/>
                                <w:szCs w:val="16"/>
                              </w:rPr>
                              <w:fldChar w:fldCharType="end"/>
                            </w:r>
                            <w:r w:rsidRPr="00CD2CB6">
                              <w:rPr>
                                <w:sz w:val="14"/>
                                <w:szCs w:val="16"/>
                              </w:rPr>
                              <w:t xml:space="preserve"> - Numerical results of the continuous crystallization setup simulation.</w:t>
                            </w:r>
                          </w:p>
                          <w:tbl>
                            <w:tblPr>
                              <w:tblStyle w:val="TableGrid1"/>
                              <w:tblW w:w="7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
                              <w:gridCol w:w="1028"/>
                              <w:gridCol w:w="1029"/>
                              <w:gridCol w:w="1028"/>
                              <w:gridCol w:w="1029"/>
                              <w:gridCol w:w="1028"/>
                              <w:gridCol w:w="1030"/>
                            </w:tblGrid>
                            <w:tr w:rsidR="00495D07" w:rsidRPr="00C86A79" w14:paraId="14AD3BEF" w14:textId="77777777" w:rsidTr="000C60FB">
                              <w:trPr>
                                <w:trHeight w:val="96"/>
                              </w:trPr>
                              <w:tc>
                                <w:tcPr>
                                  <w:tcW w:w="944" w:type="dxa"/>
                                  <w:vMerge w:val="restart"/>
                                  <w:tcBorders>
                                    <w:bottom w:val="single" w:sz="12" w:space="0" w:color="auto"/>
                                  </w:tcBorders>
                                  <w:vAlign w:val="center"/>
                                </w:tcPr>
                                <w:p w14:paraId="039B77D8" w14:textId="77777777" w:rsidR="00495D07" w:rsidRPr="00C86A79" w:rsidRDefault="00495D07" w:rsidP="00EB0676">
                                  <w:pPr>
                                    <w:pStyle w:val="PSETableContent"/>
                                    <w:rPr>
                                      <w:rFonts w:ascii="Times New Roman" w:hAnsi="Times New Roman" w:cs="Times New Roman"/>
                                      <w:sz w:val="12"/>
                                      <w:szCs w:val="12"/>
                                    </w:rPr>
                                  </w:pPr>
                                  <w:r w:rsidRPr="00C86A79">
                                    <w:rPr>
                                      <w:rFonts w:ascii="Times New Roman" w:hAnsi="Times New Roman" w:cs="Times New Roman"/>
                                      <w:sz w:val="12"/>
                                      <w:szCs w:val="12"/>
                                    </w:rPr>
                                    <w:t> </w:t>
                                  </w:r>
                                </w:p>
                              </w:tc>
                              <w:tc>
                                <w:tcPr>
                                  <w:tcW w:w="2057" w:type="dxa"/>
                                  <w:gridSpan w:val="2"/>
                                  <w:tcBorders>
                                    <w:bottom w:val="single" w:sz="8" w:space="0" w:color="auto"/>
                                  </w:tcBorders>
                                  <w:vAlign w:val="center"/>
                                </w:tcPr>
                                <w:p w14:paraId="7E513DA8"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2M kg / yr</w:t>
                                  </w:r>
                                </w:p>
                              </w:tc>
                              <w:tc>
                                <w:tcPr>
                                  <w:tcW w:w="2057" w:type="dxa"/>
                                  <w:gridSpan w:val="2"/>
                                  <w:tcBorders>
                                    <w:bottom w:val="single" w:sz="8" w:space="0" w:color="auto"/>
                                  </w:tcBorders>
                                  <w:vAlign w:val="center"/>
                                </w:tcPr>
                                <w:p w14:paraId="0DB75A58"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1.5M kg / yr</w:t>
                                  </w:r>
                                </w:p>
                              </w:tc>
                              <w:tc>
                                <w:tcPr>
                                  <w:tcW w:w="2058" w:type="dxa"/>
                                  <w:gridSpan w:val="2"/>
                                  <w:tcBorders>
                                    <w:bottom w:val="single" w:sz="8" w:space="0" w:color="auto"/>
                                  </w:tcBorders>
                                  <w:vAlign w:val="center"/>
                                </w:tcPr>
                                <w:p w14:paraId="4E119C7D"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1M kg / yr</w:t>
                                  </w:r>
                                </w:p>
                              </w:tc>
                            </w:tr>
                            <w:tr w:rsidR="00495D07" w:rsidRPr="00C86A79" w14:paraId="4B8B1207" w14:textId="77777777" w:rsidTr="000C60FB">
                              <w:trPr>
                                <w:trHeight w:val="32"/>
                              </w:trPr>
                              <w:tc>
                                <w:tcPr>
                                  <w:tcW w:w="944" w:type="dxa"/>
                                  <w:vMerge/>
                                  <w:tcBorders>
                                    <w:top w:val="single" w:sz="12" w:space="0" w:color="auto"/>
                                    <w:bottom w:val="single" w:sz="4" w:space="0" w:color="auto"/>
                                  </w:tcBorders>
                                  <w:vAlign w:val="center"/>
                                </w:tcPr>
                                <w:p w14:paraId="54E0EF1A" w14:textId="77777777" w:rsidR="00495D07" w:rsidRPr="00C86A79" w:rsidRDefault="00495D07" w:rsidP="00EB0676">
                                  <w:pPr>
                                    <w:pStyle w:val="PSETableContent"/>
                                    <w:rPr>
                                      <w:rFonts w:ascii="Times New Roman" w:hAnsi="Times New Roman" w:cs="Times New Roman"/>
                                      <w:sz w:val="12"/>
                                      <w:szCs w:val="12"/>
                                    </w:rPr>
                                  </w:pPr>
                                </w:p>
                              </w:tc>
                              <w:tc>
                                <w:tcPr>
                                  <w:tcW w:w="1028" w:type="dxa"/>
                                  <w:tcBorders>
                                    <w:top w:val="single" w:sz="8" w:space="0" w:color="auto"/>
                                    <w:bottom w:val="single" w:sz="4" w:space="0" w:color="auto"/>
                                  </w:tcBorders>
                                  <w:vAlign w:val="center"/>
                                </w:tcPr>
                                <w:p w14:paraId="5441A9E3"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Cost Obj.</w:t>
                                  </w:r>
                                </w:p>
                              </w:tc>
                              <w:tc>
                                <w:tcPr>
                                  <w:tcW w:w="1029" w:type="dxa"/>
                                  <w:tcBorders>
                                    <w:top w:val="single" w:sz="8" w:space="0" w:color="auto"/>
                                    <w:bottom w:val="single" w:sz="4" w:space="0" w:color="auto"/>
                                  </w:tcBorders>
                                  <w:vAlign w:val="center"/>
                                </w:tcPr>
                                <w:p w14:paraId="761F4373"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PMI Obj.</w:t>
                                  </w:r>
                                </w:p>
                              </w:tc>
                              <w:tc>
                                <w:tcPr>
                                  <w:tcW w:w="1028" w:type="dxa"/>
                                  <w:tcBorders>
                                    <w:top w:val="single" w:sz="8" w:space="0" w:color="auto"/>
                                    <w:bottom w:val="single" w:sz="4" w:space="0" w:color="auto"/>
                                  </w:tcBorders>
                                  <w:vAlign w:val="center"/>
                                </w:tcPr>
                                <w:p w14:paraId="286B98C0"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Cost Obj.</w:t>
                                  </w:r>
                                </w:p>
                              </w:tc>
                              <w:tc>
                                <w:tcPr>
                                  <w:tcW w:w="1029" w:type="dxa"/>
                                  <w:tcBorders>
                                    <w:top w:val="single" w:sz="8" w:space="0" w:color="auto"/>
                                    <w:bottom w:val="single" w:sz="4" w:space="0" w:color="auto"/>
                                  </w:tcBorders>
                                  <w:vAlign w:val="center"/>
                                </w:tcPr>
                                <w:p w14:paraId="42CFCEE6"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PMI Obj.</w:t>
                                  </w:r>
                                </w:p>
                              </w:tc>
                              <w:tc>
                                <w:tcPr>
                                  <w:tcW w:w="1028" w:type="dxa"/>
                                  <w:tcBorders>
                                    <w:top w:val="single" w:sz="8" w:space="0" w:color="auto"/>
                                    <w:bottom w:val="single" w:sz="4" w:space="0" w:color="auto"/>
                                  </w:tcBorders>
                                  <w:vAlign w:val="center"/>
                                </w:tcPr>
                                <w:p w14:paraId="39411C88"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Cost Obj.</w:t>
                                  </w:r>
                                </w:p>
                              </w:tc>
                              <w:tc>
                                <w:tcPr>
                                  <w:tcW w:w="1030" w:type="dxa"/>
                                  <w:tcBorders>
                                    <w:top w:val="single" w:sz="8" w:space="0" w:color="auto"/>
                                    <w:bottom w:val="single" w:sz="4" w:space="0" w:color="auto"/>
                                  </w:tcBorders>
                                  <w:vAlign w:val="center"/>
                                </w:tcPr>
                                <w:p w14:paraId="11F0521E"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PMI Obj.</w:t>
                                  </w:r>
                                </w:p>
                              </w:tc>
                            </w:tr>
                            <w:tr w:rsidR="00495D07" w:rsidRPr="00C86A79" w14:paraId="1A44D6D2" w14:textId="77777777" w:rsidTr="000C60FB">
                              <w:trPr>
                                <w:trHeight w:val="81"/>
                              </w:trPr>
                              <w:tc>
                                <w:tcPr>
                                  <w:tcW w:w="944" w:type="dxa"/>
                                  <w:tcBorders>
                                    <w:bottom w:val="single" w:sz="4" w:space="0" w:color="auto"/>
                                  </w:tcBorders>
                                  <w:vAlign w:val="center"/>
                                </w:tcPr>
                                <w:p w14:paraId="313F7B2C"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Total</w:t>
                                  </w:r>
                                </w:p>
                              </w:tc>
                              <w:tc>
                                <w:tcPr>
                                  <w:tcW w:w="1028" w:type="dxa"/>
                                  <w:tcBorders>
                                    <w:bottom w:val="single" w:sz="4" w:space="0" w:color="auto"/>
                                  </w:tcBorders>
                                  <w:vAlign w:val="bottom"/>
                                </w:tcPr>
                                <w:p w14:paraId="6B651EA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$ 33,546,963.84 </w:t>
                                  </w:r>
                                </w:p>
                              </w:tc>
                              <w:tc>
                                <w:tcPr>
                                  <w:tcW w:w="1029" w:type="dxa"/>
                                  <w:tcBorders>
                                    <w:bottom w:val="single" w:sz="4" w:space="0" w:color="auto"/>
                                  </w:tcBorders>
                                  <w:vAlign w:val="bottom"/>
                                </w:tcPr>
                                <w:p w14:paraId="2155B41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$ 33,859,805.92 </w:t>
                                  </w:r>
                                </w:p>
                              </w:tc>
                              <w:tc>
                                <w:tcPr>
                                  <w:tcW w:w="1028" w:type="dxa"/>
                                  <w:tcBorders>
                                    <w:bottom w:val="single" w:sz="4" w:space="0" w:color="auto"/>
                                  </w:tcBorders>
                                  <w:vAlign w:val="bottom"/>
                                </w:tcPr>
                                <w:p w14:paraId="6FEA1AC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$ 25,146,755.02 </w:t>
                                  </w:r>
                                </w:p>
                              </w:tc>
                              <w:tc>
                                <w:tcPr>
                                  <w:tcW w:w="1029" w:type="dxa"/>
                                  <w:tcBorders>
                                    <w:bottom w:val="single" w:sz="4" w:space="0" w:color="auto"/>
                                  </w:tcBorders>
                                  <w:vAlign w:val="bottom"/>
                                </w:tcPr>
                                <w:p w14:paraId="031281B7"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$ 25,717,103.73 </w:t>
                                  </w:r>
                                </w:p>
                              </w:tc>
                              <w:tc>
                                <w:tcPr>
                                  <w:tcW w:w="1028" w:type="dxa"/>
                                  <w:tcBorders>
                                    <w:bottom w:val="single" w:sz="4" w:space="0" w:color="auto"/>
                                  </w:tcBorders>
                                  <w:vAlign w:val="bottom"/>
                                </w:tcPr>
                                <w:p w14:paraId="78070425"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$ 16,896,477.54 </w:t>
                                  </w:r>
                                </w:p>
                              </w:tc>
                              <w:tc>
                                <w:tcPr>
                                  <w:tcW w:w="1030" w:type="dxa"/>
                                  <w:tcBorders>
                                    <w:bottom w:val="single" w:sz="4" w:space="0" w:color="auto"/>
                                  </w:tcBorders>
                                  <w:vAlign w:val="bottom"/>
                                </w:tcPr>
                                <w:p w14:paraId="4037084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$ 16,959,178.60 </w:t>
                                  </w:r>
                                </w:p>
                              </w:tc>
                            </w:tr>
                            <w:tr w:rsidR="00495D07" w:rsidRPr="00C86A79" w14:paraId="111B74A6" w14:textId="77777777" w:rsidTr="000C60FB">
                              <w:trPr>
                                <w:trHeight w:val="81"/>
                              </w:trPr>
                              <w:tc>
                                <w:tcPr>
                                  <w:tcW w:w="944" w:type="dxa"/>
                                  <w:tcBorders>
                                    <w:top w:val="single" w:sz="4" w:space="0" w:color="auto"/>
                                  </w:tcBorders>
                                  <w:vAlign w:val="center"/>
                                </w:tcPr>
                                <w:p w14:paraId="5DF20004"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API Made</w:t>
                                  </w:r>
                                </w:p>
                              </w:tc>
                              <w:tc>
                                <w:tcPr>
                                  <w:tcW w:w="1028" w:type="dxa"/>
                                  <w:tcBorders>
                                    <w:top w:val="single" w:sz="4" w:space="0" w:color="auto"/>
                                  </w:tcBorders>
                                  <w:vAlign w:val="bottom"/>
                                </w:tcPr>
                                <w:p w14:paraId="27F78F78"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2000003.58 kg</w:t>
                                  </w:r>
                                </w:p>
                              </w:tc>
                              <w:tc>
                                <w:tcPr>
                                  <w:tcW w:w="1029" w:type="dxa"/>
                                  <w:tcBorders>
                                    <w:top w:val="single" w:sz="4" w:space="0" w:color="auto"/>
                                  </w:tcBorders>
                                  <w:vAlign w:val="bottom"/>
                                </w:tcPr>
                                <w:p w14:paraId="5F47A54A"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2020834.54 kg</w:t>
                                  </w:r>
                                </w:p>
                              </w:tc>
                              <w:tc>
                                <w:tcPr>
                                  <w:tcW w:w="1028" w:type="dxa"/>
                                  <w:tcBorders>
                                    <w:top w:val="single" w:sz="4" w:space="0" w:color="auto"/>
                                  </w:tcBorders>
                                  <w:vAlign w:val="bottom"/>
                                </w:tcPr>
                                <w:p w14:paraId="5A9CF8A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1500045.79 kg</w:t>
                                  </w:r>
                                </w:p>
                              </w:tc>
                              <w:tc>
                                <w:tcPr>
                                  <w:tcW w:w="1029" w:type="dxa"/>
                                  <w:tcBorders>
                                    <w:top w:val="single" w:sz="4" w:space="0" w:color="auto"/>
                                  </w:tcBorders>
                                  <w:vAlign w:val="bottom"/>
                                </w:tcPr>
                                <w:p w14:paraId="52FBE04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1534693.85 kg</w:t>
                                  </w:r>
                                </w:p>
                              </w:tc>
                              <w:tc>
                                <w:tcPr>
                                  <w:tcW w:w="1028" w:type="dxa"/>
                                  <w:tcBorders>
                                    <w:top w:val="single" w:sz="4" w:space="0" w:color="auto"/>
                                  </w:tcBorders>
                                  <w:vAlign w:val="bottom"/>
                                </w:tcPr>
                                <w:p w14:paraId="23D8EEA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1001400.91 kg</w:t>
                                  </w:r>
                                </w:p>
                              </w:tc>
                              <w:tc>
                                <w:tcPr>
                                  <w:tcW w:w="1030" w:type="dxa"/>
                                  <w:tcBorders>
                                    <w:top w:val="single" w:sz="4" w:space="0" w:color="auto"/>
                                  </w:tcBorders>
                                  <w:vAlign w:val="bottom"/>
                                </w:tcPr>
                                <w:p w14:paraId="54490A4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1006269.14 kg</w:t>
                                  </w:r>
                                </w:p>
                              </w:tc>
                            </w:tr>
                            <w:tr w:rsidR="00495D07" w:rsidRPr="00C86A79" w14:paraId="5CA4EAA9" w14:textId="77777777" w:rsidTr="000C60FB">
                              <w:trPr>
                                <w:trHeight w:val="81"/>
                              </w:trPr>
                              <w:tc>
                                <w:tcPr>
                                  <w:tcW w:w="944" w:type="dxa"/>
                                  <w:vAlign w:val="center"/>
                                </w:tcPr>
                                <w:p w14:paraId="6556C2A5"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Solvent Used</w:t>
                                  </w:r>
                                </w:p>
                              </w:tc>
                              <w:tc>
                                <w:tcPr>
                                  <w:tcW w:w="1028" w:type="dxa"/>
                                  <w:vAlign w:val="bottom"/>
                                </w:tcPr>
                                <w:p w14:paraId="4C76129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8389101.80 kg</w:t>
                                  </w:r>
                                </w:p>
                              </w:tc>
                              <w:tc>
                                <w:tcPr>
                                  <w:tcW w:w="1029" w:type="dxa"/>
                                  <w:vAlign w:val="bottom"/>
                                </w:tcPr>
                                <w:p w14:paraId="68B37B0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8468226.21 kg</w:t>
                                  </w:r>
                                </w:p>
                              </w:tc>
                              <w:tc>
                                <w:tcPr>
                                  <w:tcW w:w="1028" w:type="dxa"/>
                                  <w:vAlign w:val="bottom"/>
                                </w:tcPr>
                                <w:p w14:paraId="48847FE8"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6271905.36 kg</w:t>
                                  </w:r>
                                </w:p>
                              </w:tc>
                              <w:tc>
                                <w:tcPr>
                                  <w:tcW w:w="1029" w:type="dxa"/>
                                  <w:vAlign w:val="bottom"/>
                                </w:tcPr>
                                <w:p w14:paraId="1E2BCD7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6416700.08 kg</w:t>
                                  </w:r>
                                </w:p>
                              </w:tc>
                              <w:tc>
                                <w:tcPr>
                                  <w:tcW w:w="1028" w:type="dxa"/>
                                  <w:vAlign w:val="bottom"/>
                                </w:tcPr>
                                <w:p w14:paraId="1176DE9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4184063.43 kg</w:t>
                                  </w:r>
                                </w:p>
                              </w:tc>
                              <w:tc>
                                <w:tcPr>
                                  <w:tcW w:w="1030" w:type="dxa"/>
                                  <w:vAlign w:val="bottom"/>
                                </w:tcPr>
                                <w:p w14:paraId="1846512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4200663.35 kg</w:t>
                                  </w:r>
                                </w:p>
                              </w:tc>
                            </w:tr>
                            <w:tr w:rsidR="00495D07" w:rsidRPr="00C86A79" w14:paraId="5B70A30D" w14:textId="77777777" w:rsidTr="000C60FB">
                              <w:trPr>
                                <w:trHeight w:val="81"/>
                              </w:trPr>
                              <w:tc>
                                <w:tcPr>
                                  <w:tcW w:w="944" w:type="dxa"/>
                                  <w:tcBorders>
                                    <w:bottom w:val="single" w:sz="4" w:space="0" w:color="auto"/>
                                  </w:tcBorders>
                                  <w:vAlign w:val="center"/>
                                </w:tcPr>
                                <w:p w14:paraId="3DCB41E4"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API Used</w:t>
                                  </w:r>
                                </w:p>
                              </w:tc>
                              <w:tc>
                                <w:tcPr>
                                  <w:tcW w:w="1028" w:type="dxa"/>
                                  <w:tcBorders>
                                    <w:bottom w:val="single" w:sz="4" w:space="0" w:color="auto"/>
                                  </w:tcBorders>
                                  <w:vAlign w:val="bottom"/>
                                </w:tcPr>
                                <w:p w14:paraId="39ABA24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3160355.06 kg</w:t>
                                  </w:r>
                                </w:p>
                              </w:tc>
                              <w:tc>
                                <w:tcPr>
                                  <w:tcW w:w="1029" w:type="dxa"/>
                                  <w:tcBorders>
                                    <w:bottom w:val="single" w:sz="4" w:space="0" w:color="auto"/>
                                  </w:tcBorders>
                                  <w:vAlign w:val="bottom"/>
                                </w:tcPr>
                                <w:p w14:paraId="087CEDC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3189758.55 kg</w:t>
                                  </w:r>
                                </w:p>
                              </w:tc>
                              <w:tc>
                                <w:tcPr>
                                  <w:tcW w:w="1028" w:type="dxa"/>
                                  <w:tcBorders>
                                    <w:bottom w:val="single" w:sz="4" w:space="0" w:color="auto"/>
                                  </w:tcBorders>
                                  <w:vAlign w:val="bottom"/>
                                </w:tcPr>
                                <w:p w14:paraId="3BBA0A4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2361312.90 kg</w:t>
                                  </w:r>
                                </w:p>
                              </w:tc>
                              <w:tc>
                                <w:tcPr>
                                  <w:tcW w:w="1029" w:type="dxa"/>
                                  <w:tcBorders>
                                    <w:bottom w:val="single" w:sz="4" w:space="0" w:color="auto"/>
                                  </w:tcBorders>
                                  <w:vAlign w:val="bottom"/>
                                </w:tcPr>
                                <w:p w14:paraId="6B287D8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2415827.35 kg</w:t>
                                  </w:r>
                                </w:p>
                              </w:tc>
                              <w:tc>
                                <w:tcPr>
                                  <w:tcW w:w="1028" w:type="dxa"/>
                                  <w:tcBorders>
                                    <w:bottom w:val="single" w:sz="4" w:space="0" w:color="auto"/>
                                  </w:tcBorders>
                                  <w:vAlign w:val="bottom"/>
                                </w:tcPr>
                                <w:p w14:paraId="0B65D34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1574916.38 kg</w:t>
                                  </w:r>
                                </w:p>
                              </w:tc>
                              <w:tc>
                                <w:tcPr>
                                  <w:tcW w:w="1030" w:type="dxa"/>
                                  <w:tcBorders>
                                    <w:bottom w:val="single" w:sz="4" w:space="0" w:color="auto"/>
                                  </w:tcBorders>
                                  <w:vAlign w:val="bottom"/>
                                </w:tcPr>
                                <w:p w14:paraId="5C664BA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1580915.61 kg</w:t>
                                  </w:r>
                                </w:p>
                              </w:tc>
                            </w:tr>
                            <w:tr w:rsidR="00495D07" w:rsidRPr="00C86A79" w14:paraId="023846FE" w14:textId="77777777" w:rsidTr="000C60FB">
                              <w:trPr>
                                <w:trHeight w:val="81"/>
                              </w:trPr>
                              <w:tc>
                                <w:tcPr>
                                  <w:tcW w:w="944" w:type="dxa"/>
                                  <w:tcBorders>
                                    <w:top w:val="single" w:sz="4" w:space="0" w:color="auto"/>
                                  </w:tcBorders>
                                  <w:vAlign w:val="center"/>
                                </w:tcPr>
                                <w:p w14:paraId="0B2C06B6"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Total Time</w:t>
                                  </w:r>
                                </w:p>
                              </w:tc>
                              <w:tc>
                                <w:tcPr>
                                  <w:tcW w:w="1028" w:type="dxa"/>
                                  <w:tcBorders>
                                    <w:top w:val="single" w:sz="4" w:space="0" w:color="auto"/>
                                  </w:tcBorders>
                                  <w:vAlign w:val="bottom"/>
                                </w:tcPr>
                                <w:p w14:paraId="330A378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210.29 days</w:t>
                                  </w:r>
                                </w:p>
                              </w:tc>
                              <w:tc>
                                <w:tcPr>
                                  <w:tcW w:w="1029" w:type="dxa"/>
                                  <w:tcBorders>
                                    <w:top w:val="single" w:sz="4" w:space="0" w:color="auto"/>
                                  </w:tcBorders>
                                  <w:vAlign w:val="bottom"/>
                                </w:tcPr>
                                <w:p w14:paraId="2A02085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258.41 days</w:t>
                                  </w:r>
                                </w:p>
                              </w:tc>
                              <w:tc>
                                <w:tcPr>
                                  <w:tcW w:w="1028" w:type="dxa"/>
                                  <w:tcBorders>
                                    <w:top w:val="single" w:sz="4" w:space="0" w:color="auto"/>
                                  </w:tcBorders>
                                  <w:vAlign w:val="bottom"/>
                                </w:tcPr>
                                <w:p w14:paraId="2B06F5E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226.41 days</w:t>
                                  </w:r>
                                </w:p>
                              </w:tc>
                              <w:tc>
                                <w:tcPr>
                                  <w:tcW w:w="1029" w:type="dxa"/>
                                  <w:tcBorders>
                                    <w:top w:val="single" w:sz="4" w:space="0" w:color="auto"/>
                                  </w:tcBorders>
                                  <w:vAlign w:val="bottom"/>
                                </w:tcPr>
                                <w:p w14:paraId="45157CC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231.63 days</w:t>
                                  </w:r>
                                </w:p>
                              </w:tc>
                              <w:tc>
                                <w:tcPr>
                                  <w:tcW w:w="1028" w:type="dxa"/>
                                  <w:tcBorders>
                                    <w:top w:val="single" w:sz="4" w:space="0" w:color="auto"/>
                                  </w:tcBorders>
                                  <w:vAlign w:val="bottom"/>
                                </w:tcPr>
                                <w:p w14:paraId="645FFB6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163.70 days</w:t>
                                  </w:r>
                                </w:p>
                              </w:tc>
                              <w:tc>
                                <w:tcPr>
                                  <w:tcW w:w="1030" w:type="dxa"/>
                                  <w:tcBorders>
                                    <w:top w:val="single" w:sz="4" w:space="0" w:color="auto"/>
                                  </w:tcBorders>
                                  <w:vAlign w:val="bottom"/>
                                </w:tcPr>
                                <w:p w14:paraId="513BE7CB"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174.56 days</w:t>
                                  </w:r>
                                </w:p>
                              </w:tc>
                            </w:tr>
                            <w:tr w:rsidR="00495D07" w:rsidRPr="00C86A79" w14:paraId="11A88497" w14:textId="77777777" w:rsidTr="000C60FB">
                              <w:trPr>
                                <w:trHeight w:val="81"/>
                              </w:trPr>
                              <w:tc>
                                <w:tcPr>
                                  <w:tcW w:w="944" w:type="dxa"/>
                                  <w:vAlign w:val="center"/>
                                </w:tcPr>
                                <w:p w14:paraId="4408357F"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 xml:space="preserve">Throughput </w:t>
                                  </w:r>
                                </w:p>
                              </w:tc>
                              <w:tc>
                                <w:tcPr>
                                  <w:tcW w:w="1028" w:type="dxa"/>
                                  <w:vAlign w:val="center"/>
                                </w:tcPr>
                                <w:p w14:paraId="09F91DF6"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396.285 kg/h</w:t>
                                  </w:r>
                                </w:p>
                              </w:tc>
                              <w:tc>
                                <w:tcPr>
                                  <w:tcW w:w="1029" w:type="dxa"/>
                                  <w:vAlign w:val="center"/>
                                </w:tcPr>
                                <w:p w14:paraId="34FF2229"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325.840 kg/h</w:t>
                                  </w:r>
                                </w:p>
                              </w:tc>
                              <w:tc>
                                <w:tcPr>
                                  <w:tcW w:w="1028" w:type="dxa"/>
                                  <w:vAlign w:val="center"/>
                                </w:tcPr>
                                <w:p w14:paraId="3ACE56C9"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276.058 kg/h</w:t>
                                  </w:r>
                                </w:p>
                              </w:tc>
                              <w:tc>
                                <w:tcPr>
                                  <w:tcW w:w="1029" w:type="dxa"/>
                                  <w:vAlign w:val="center"/>
                                </w:tcPr>
                                <w:p w14:paraId="18E43955"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276.062 kg/h</w:t>
                                  </w:r>
                                </w:p>
                              </w:tc>
                              <w:tc>
                                <w:tcPr>
                                  <w:tcW w:w="1028" w:type="dxa"/>
                                  <w:vAlign w:val="center"/>
                                </w:tcPr>
                                <w:p w14:paraId="06784354"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254.888 kg/h</w:t>
                                  </w:r>
                                </w:p>
                              </w:tc>
                              <w:tc>
                                <w:tcPr>
                                  <w:tcW w:w="1030" w:type="dxa"/>
                                  <w:vAlign w:val="center"/>
                                </w:tcPr>
                                <w:p w14:paraId="4EBBB200"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240.195 kg/h</w:t>
                                  </w:r>
                                </w:p>
                              </w:tc>
                            </w:tr>
                            <w:tr w:rsidR="00495D07" w:rsidRPr="00C86A79" w14:paraId="17E79F3B" w14:textId="77777777" w:rsidTr="000C60FB">
                              <w:trPr>
                                <w:trHeight w:val="81"/>
                              </w:trPr>
                              <w:tc>
                                <w:tcPr>
                                  <w:tcW w:w="944" w:type="dxa"/>
                                  <w:vAlign w:val="center"/>
                                </w:tcPr>
                                <w:p w14:paraId="08F35F7D"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Availability</w:t>
                                  </w:r>
                                </w:p>
                              </w:tc>
                              <w:tc>
                                <w:tcPr>
                                  <w:tcW w:w="1028" w:type="dxa"/>
                                  <w:vAlign w:val="bottom"/>
                                </w:tcPr>
                                <w:p w14:paraId="7BA2EE9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99.93%</w:t>
                                  </w:r>
                                </w:p>
                              </w:tc>
                              <w:tc>
                                <w:tcPr>
                                  <w:tcW w:w="1029" w:type="dxa"/>
                                  <w:vAlign w:val="bottom"/>
                                </w:tcPr>
                                <w:p w14:paraId="34A7E8D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99.94%</w:t>
                                  </w:r>
                                </w:p>
                              </w:tc>
                              <w:tc>
                                <w:tcPr>
                                  <w:tcW w:w="1028" w:type="dxa"/>
                                  <w:vAlign w:val="bottom"/>
                                </w:tcPr>
                                <w:p w14:paraId="289BDC1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99.93%</w:t>
                                  </w:r>
                                </w:p>
                              </w:tc>
                              <w:tc>
                                <w:tcPr>
                                  <w:tcW w:w="1029" w:type="dxa"/>
                                  <w:vAlign w:val="bottom"/>
                                </w:tcPr>
                                <w:p w14:paraId="7E5643DA"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99.93%</w:t>
                                  </w:r>
                                </w:p>
                              </w:tc>
                              <w:tc>
                                <w:tcPr>
                                  <w:tcW w:w="1028" w:type="dxa"/>
                                  <w:vAlign w:val="bottom"/>
                                </w:tcPr>
                                <w:p w14:paraId="4E75ED9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99.91%</w:t>
                                  </w:r>
                                </w:p>
                              </w:tc>
                              <w:tc>
                                <w:tcPr>
                                  <w:tcW w:w="1030" w:type="dxa"/>
                                  <w:vAlign w:val="bottom"/>
                                </w:tcPr>
                                <w:p w14:paraId="1D27B8C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99.91%</w:t>
                                  </w:r>
                                </w:p>
                              </w:tc>
                            </w:tr>
                            <w:tr w:rsidR="00495D07" w:rsidRPr="00C86A79" w14:paraId="77FA3D70" w14:textId="77777777" w:rsidTr="000C60FB">
                              <w:trPr>
                                <w:trHeight w:val="81"/>
                              </w:trPr>
                              <w:tc>
                                <w:tcPr>
                                  <w:tcW w:w="944" w:type="dxa"/>
                                  <w:tcBorders>
                                    <w:bottom w:val="single" w:sz="4" w:space="0" w:color="auto"/>
                                  </w:tcBorders>
                                  <w:vAlign w:val="center"/>
                                </w:tcPr>
                                <w:p w14:paraId="2BD4491E"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Cost/Kg</w:t>
                                  </w:r>
                                </w:p>
                              </w:tc>
                              <w:tc>
                                <w:tcPr>
                                  <w:tcW w:w="1028" w:type="dxa"/>
                                  <w:tcBorders>
                                    <w:bottom w:val="single" w:sz="4" w:space="0" w:color="auto"/>
                                  </w:tcBorders>
                                  <w:vAlign w:val="bottom"/>
                                </w:tcPr>
                                <w:p w14:paraId="0A05BD9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$16.77 /kg</w:t>
                                  </w:r>
                                </w:p>
                              </w:tc>
                              <w:tc>
                                <w:tcPr>
                                  <w:tcW w:w="1029" w:type="dxa"/>
                                  <w:tcBorders>
                                    <w:bottom w:val="single" w:sz="4" w:space="0" w:color="auto"/>
                                  </w:tcBorders>
                                  <w:vAlign w:val="bottom"/>
                                </w:tcPr>
                                <w:p w14:paraId="194744D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$16.76 /kg</w:t>
                                  </w:r>
                                </w:p>
                              </w:tc>
                              <w:tc>
                                <w:tcPr>
                                  <w:tcW w:w="1028" w:type="dxa"/>
                                  <w:tcBorders>
                                    <w:bottom w:val="single" w:sz="4" w:space="0" w:color="auto"/>
                                  </w:tcBorders>
                                  <w:vAlign w:val="bottom"/>
                                </w:tcPr>
                                <w:p w14:paraId="5E27BC2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$16.76 /kg</w:t>
                                  </w:r>
                                </w:p>
                              </w:tc>
                              <w:tc>
                                <w:tcPr>
                                  <w:tcW w:w="1029" w:type="dxa"/>
                                  <w:tcBorders>
                                    <w:bottom w:val="single" w:sz="4" w:space="0" w:color="auto"/>
                                  </w:tcBorders>
                                  <w:vAlign w:val="bottom"/>
                                </w:tcPr>
                                <w:p w14:paraId="356AD14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$16.76 /kg</w:t>
                                  </w:r>
                                </w:p>
                              </w:tc>
                              <w:tc>
                                <w:tcPr>
                                  <w:tcW w:w="1028" w:type="dxa"/>
                                  <w:tcBorders>
                                    <w:bottom w:val="single" w:sz="4" w:space="0" w:color="auto"/>
                                  </w:tcBorders>
                                  <w:vAlign w:val="bottom"/>
                                </w:tcPr>
                                <w:p w14:paraId="5DEC77B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$16.87 /kg</w:t>
                                  </w:r>
                                </w:p>
                              </w:tc>
                              <w:tc>
                                <w:tcPr>
                                  <w:tcW w:w="1030" w:type="dxa"/>
                                  <w:tcBorders>
                                    <w:bottom w:val="single" w:sz="4" w:space="0" w:color="auto"/>
                                  </w:tcBorders>
                                  <w:vAlign w:val="bottom"/>
                                </w:tcPr>
                                <w:p w14:paraId="53B8EA1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$16.85 /kg</w:t>
                                  </w:r>
                                </w:p>
                              </w:tc>
                            </w:tr>
                            <w:tr w:rsidR="00495D07" w:rsidRPr="00C86A79" w14:paraId="52F4127D" w14:textId="77777777" w:rsidTr="000C60FB">
                              <w:trPr>
                                <w:trHeight w:val="81"/>
                              </w:trPr>
                              <w:tc>
                                <w:tcPr>
                                  <w:tcW w:w="944" w:type="dxa"/>
                                  <w:tcBorders>
                                    <w:top w:val="single" w:sz="4" w:space="0" w:color="auto"/>
                                  </w:tcBorders>
                                  <w:vAlign w:val="center"/>
                                </w:tcPr>
                                <w:p w14:paraId="5613E8E6"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PMI</w:t>
                                  </w:r>
                                </w:p>
                              </w:tc>
                              <w:tc>
                                <w:tcPr>
                                  <w:tcW w:w="1028" w:type="dxa"/>
                                  <w:tcBorders>
                                    <w:top w:val="single" w:sz="4" w:space="0" w:color="auto"/>
                                  </w:tcBorders>
                                  <w:vAlign w:val="bottom"/>
                                </w:tcPr>
                                <w:p w14:paraId="54DA9918"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5.774718E+00</w:t>
                                  </w:r>
                                </w:p>
                              </w:tc>
                              <w:tc>
                                <w:tcPr>
                                  <w:tcW w:w="1029" w:type="dxa"/>
                                  <w:tcBorders>
                                    <w:top w:val="single" w:sz="4" w:space="0" w:color="auto"/>
                                  </w:tcBorders>
                                  <w:vAlign w:val="bottom"/>
                                </w:tcPr>
                                <w:p w14:paraId="613009E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5.768896E+00</w:t>
                                  </w:r>
                                </w:p>
                              </w:tc>
                              <w:tc>
                                <w:tcPr>
                                  <w:tcW w:w="1028" w:type="dxa"/>
                                  <w:tcBorders>
                                    <w:top w:val="single" w:sz="4" w:space="0" w:color="auto"/>
                                  </w:tcBorders>
                                  <w:vAlign w:val="bottom"/>
                                </w:tcPr>
                                <w:p w14:paraId="0AF7E69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5.755303E+00</w:t>
                                  </w:r>
                                </w:p>
                              </w:tc>
                              <w:tc>
                                <w:tcPr>
                                  <w:tcW w:w="1029" w:type="dxa"/>
                                  <w:tcBorders>
                                    <w:top w:val="single" w:sz="4" w:space="0" w:color="auto"/>
                                  </w:tcBorders>
                                  <w:vAlign w:val="bottom"/>
                                </w:tcPr>
                                <w:p w14:paraId="6356E1C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5.755237E+00</w:t>
                                  </w:r>
                                </w:p>
                              </w:tc>
                              <w:tc>
                                <w:tcPr>
                                  <w:tcW w:w="1028" w:type="dxa"/>
                                  <w:tcBorders>
                                    <w:top w:val="single" w:sz="4" w:space="0" w:color="auto"/>
                                  </w:tcBorders>
                                  <w:vAlign w:val="bottom"/>
                                </w:tcPr>
                                <w:p w14:paraId="171FCFA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5.750923E+00</w:t>
                                  </w:r>
                                </w:p>
                              </w:tc>
                              <w:tc>
                                <w:tcPr>
                                  <w:tcW w:w="1030" w:type="dxa"/>
                                  <w:tcBorders>
                                    <w:top w:val="single" w:sz="4" w:space="0" w:color="auto"/>
                                  </w:tcBorders>
                                  <w:vAlign w:val="bottom"/>
                                </w:tcPr>
                                <w:p w14:paraId="3A6F17E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5.745559E+00</w:t>
                                  </w:r>
                                </w:p>
                              </w:tc>
                            </w:tr>
                            <w:tr w:rsidR="00495D07" w:rsidRPr="00C86A79" w14:paraId="0B208685" w14:textId="77777777" w:rsidTr="000C60FB">
                              <w:trPr>
                                <w:trHeight w:val="81"/>
                              </w:trPr>
                              <w:tc>
                                <w:tcPr>
                                  <w:tcW w:w="944" w:type="dxa"/>
                                  <w:vAlign w:val="center"/>
                                </w:tcPr>
                                <w:p w14:paraId="787639FF"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Cost Change</w:t>
                                  </w:r>
                                </w:p>
                              </w:tc>
                              <w:tc>
                                <w:tcPr>
                                  <w:tcW w:w="1028" w:type="dxa"/>
                                  <w:vAlign w:val="bottom"/>
                                </w:tcPr>
                                <w:p w14:paraId="6A9BDDC0"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29" w:type="dxa"/>
                                  <w:vAlign w:val="bottom"/>
                                </w:tcPr>
                                <w:p w14:paraId="7897012A"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0.933%</w:t>
                                  </w:r>
                                </w:p>
                              </w:tc>
                              <w:tc>
                                <w:tcPr>
                                  <w:tcW w:w="1028" w:type="dxa"/>
                                  <w:vAlign w:val="bottom"/>
                                </w:tcPr>
                                <w:p w14:paraId="5414901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29" w:type="dxa"/>
                                  <w:vAlign w:val="bottom"/>
                                </w:tcPr>
                                <w:p w14:paraId="33E952B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2.268%</w:t>
                                  </w:r>
                                </w:p>
                              </w:tc>
                              <w:tc>
                                <w:tcPr>
                                  <w:tcW w:w="1028" w:type="dxa"/>
                                  <w:vAlign w:val="bottom"/>
                                </w:tcPr>
                                <w:p w14:paraId="191740C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30" w:type="dxa"/>
                                  <w:vAlign w:val="bottom"/>
                                </w:tcPr>
                                <w:p w14:paraId="2C1DB7CA"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0.371%</w:t>
                                  </w:r>
                                </w:p>
                              </w:tc>
                            </w:tr>
                            <w:tr w:rsidR="00495D07" w:rsidRPr="00C86A79" w14:paraId="0471EBAA" w14:textId="77777777" w:rsidTr="000C60FB">
                              <w:trPr>
                                <w:trHeight w:val="81"/>
                              </w:trPr>
                              <w:tc>
                                <w:tcPr>
                                  <w:tcW w:w="944" w:type="dxa"/>
                                  <w:vAlign w:val="center"/>
                                </w:tcPr>
                                <w:p w14:paraId="79D55063" w14:textId="77777777" w:rsidR="00495D07" w:rsidRPr="00C86A79" w:rsidRDefault="00495D07" w:rsidP="00EB0676">
                                  <w:pPr>
                                    <w:pStyle w:val="PSETableContent"/>
                                    <w:rPr>
                                      <w:rFonts w:ascii="Times New Roman" w:hAnsi="Times New Roman" w:cs="Times New Roman"/>
                                      <w:sz w:val="12"/>
                                      <w:szCs w:val="12"/>
                                    </w:rPr>
                                  </w:pPr>
                                  <w:r w:rsidRPr="00C86A79">
                                    <w:rPr>
                                      <w:rFonts w:ascii="Times New Roman" w:hAnsi="Times New Roman" w:cs="Times New Roman"/>
                                      <w:b/>
                                      <w:bCs/>
                                      <w:sz w:val="12"/>
                                      <w:szCs w:val="12"/>
                                    </w:rPr>
                                    <w:t>PMI Change</w:t>
                                  </w:r>
                                </w:p>
                              </w:tc>
                              <w:tc>
                                <w:tcPr>
                                  <w:tcW w:w="1028" w:type="dxa"/>
                                  <w:vAlign w:val="bottom"/>
                                </w:tcPr>
                                <w:p w14:paraId="0779EF6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29" w:type="dxa"/>
                                  <w:vAlign w:val="bottom"/>
                                </w:tcPr>
                                <w:p w14:paraId="6BE1618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-0.101%</w:t>
                                  </w:r>
                                </w:p>
                              </w:tc>
                              <w:tc>
                                <w:tcPr>
                                  <w:tcW w:w="1028" w:type="dxa"/>
                                  <w:vAlign w:val="bottom"/>
                                </w:tcPr>
                                <w:p w14:paraId="4067A3E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29" w:type="dxa"/>
                                  <w:vAlign w:val="bottom"/>
                                </w:tcPr>
                                <w:p w14:paraId="6308AF4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-0.001%</w:t>
                                  </w:r>
                                </w:p>
                              </w:tc>
                              <w:tc>
                                <w:tcPr>
                                  <w:tcW w:w="1028" w:type="dxa"/>
                                  <w:vAlign w:val="bottom"/>
                                </w:tcPr>
                                <w:p w14:paraId="5F3A5F5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30" w:type="dxa"/>
                                  <w:vAlign w:val="bottom"/>
                                </w:tcPr>
                                <w:p w14:paraId="5D6846D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-0.093%</w:t>
                                  </w:r>
                                </w:p>
                              </w:tc>
                            </w:tr>
                            <w:tr w:rsidR="00495D07" w:rsidRPr="00C86A79" w14:paraId="2DE4CA0E" w14:textId="77777777" w:rsidTr="000C60FB">
                              <w:trPr>
                                <w:trHeight w:val="84"/>
                              </w:trPr>
                              <w:tc>
                                <w:tcPr>
                                  <w:tcW w:w="944" w:type="dxa"/>
                                  <w:tcBorders>
                                    <w:bottom w:val="single" w:sz="8" w:space="0" w:color="auto"/>
                                  </w:tcBorders>
                                  <w:vAlign w:val="center"/>
                                </w:tcPr>
                                <w:p w14:paraId="216A9886" w14:textId="77777777" w:rsidR="00495D07" w:rsidRPr="00C86A79" w:rsidRDefault="00495D07" w:rsidP="00EB0676">
                                  <w:pPr>
                                    <w:pStyle w:val="PSETableContent"/>
                                    <w:rPr>
                                      <w:rFonts w:ascii="Times New Roman" w:hAnsi="Times New Roman" w:cs="Times New Roman"/>
                                      <w:b/>
                                      <w:bCs/>
                                      <w:sz w:val="12"/>
                                      <w:szCs w:val="12"/>
                                    </w:rPr>
                                  </w:pPr>
                                </w:p>
                              </w:tc>
                              <w:tc>
                                <w:tcPr>
                                  <w:tcW w:w="6172" w:type="dxa"/>
                                  <w:gridSpan w:val="6"/>
                                  <w:tcBorders>
                                    <w:bottom w:val="single" w:sz="8" w:space="0" w:color="auto"/>
                                  </w:tcBorders>
                                  <w:vAlign w:val="center"/>
                                </w:tcPr>
                                <w:p w14:paraId="116A1643" w14:textId="77777777" w:rsidR="00495D07" w:rsidRPr="00C86A79" w:rsidRDefault="00495D07" w:rsidP="00EB0676">
                                  <w:pPr>
                                    <w:pStyle w:val="PSETableContent"/>
                                    <w:jc w:val="center"/>
                                    <w:rPr>
                                      <w:rFonts w:ascii="Times New Roman" w:hAnsi="Times New Roman" w:cs="Times New Roman"/>
                                      <w:b/>
                                      <w:bCs/>
                                      <w:sz w:val="12"/>
                                      <w:szCs w:val="12"/>
                                    </w:rPr>
                                  </w:pPr>
                                  <w:r w:rsidRPr="00C86A79">
                                    <w:rPr>
                                      <w:rFonts w:ascii="Times New Roman" w:hAnsi="Times New Roman" w:cs="Times New Roman"/>
                                      <w:b/>
                                      <w:bCs/>
                                      <w:sz w:val="16"/>
                                      <w:szCs w:val="16"/>
                                    </w:rPr>
                                    <w:t>Optimal Decision Variables</w:t>
                                  </w:r>
                                </w:p>
                              </w:tc>
                            </w:tr>
                            <w:tr w:rsidR="00495D07" w:rsidRPr="00C86A79" w14:paraId="7C4518BA" w14:textId="77777777" w:rsidTr="000C60FB">
                              <w:trPr>
                                <w:trHeight w:val="81"/>
                              </w:trPr>
                              <w:tc>
                                <w:tcPr>
                                  <w:tcW w:w="944" w:type="dxa"/>
                                  <w:tcBorders>
                                    <w:top w:val="single" w:sz="8" w:space="0" w:color="auto"/>
                                  </w:tcBorders>
                                  <w:vAlign w:val="center"/>
                                </w:tcPr>
                                <w:p w14:paraId="3D283A07"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V</m:t>
                                        </m:r>
                                      </m:e>
                                      <m:sub>
                                        <m:r>
                                          <m:rPr>
                                            <m:sty m:val="bi"/>
                                          </m:rPr>
                                          <w:rPr>
                                            <w:rFonts w:ascii="Cambria Math" w:hAnsi="Cambria Math" w:cs="Times New Roman"/>
                                            <w:sz w:val="12"/>
                                            <w:szCs w:val="12"/>
                                          </w:rPr>
                                          <m:t>CR</m:t>
                                        </m:r>
                                        <m:r>
                                          <m:rPr>
                                            <m:sty m:val="bi"/>
                                          </m:rPr>
                                          <w:rPr>
                                            <w:rFonts w:ascii="Cambria Math" w:hAnsi="Cambria Math" w:cs="Times New Roman"/>
                                            <w:sz w:val="12"/>
                                            <w:szCs w:val="12"/>
                                          </w:rPr>
                                          <m:t>01</m:t>
                                        </m:r>
                                      </m:sub>
                                    </m:sSub>
                                  </m:oMath>
                                  <w:r w:rsidR="00495D07" w:rsidRPr="00C86A79">
                                    <w:rPr>
                                      <w:rFonts w:ascii="Times New Roman" w:hAnsi="Times New Roman" w:cs="Times New Roman"/>
                                      <w:b/>
                                      <w:bCs/>
                                      <w:sz w:val="12"/>
                                      <w:szCs w:val="12"/>
                                    </w:rPr>
                                    <w:t xml:space="preserve"> </w:t>
                                  </w:r>
                                </w:p>
                              </w:tc>
                              <w:tc>
                                <w:tcPr>
                                  <w:tcW w:w="1028" w:type="dxa"/>
                                  <w:tcBorders>
                                    <w:top w:val="single" w:sz="8" w:space="0" w:color="auto"/>
                                  </w:tcBorders>
                                </w:tcPr>
                                <w:p w14:paraId="4B46E83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2.020 m³</w:t>
                                  </w:r>
                                </w:p>
                              </w:tc>
                              <w:tc>
                                <w:tcPr>
                                  <w:tcW w:w="1029" w:type="dxa"/>
                                  <w:tcBorders>
                                    <w:top w:val="single" w:sz="8" w:space="0" w:color="auto"/>
                                  </w:tcBorders>
                                </w:tcPr>
                                <w:p w14:paraId="7A46B53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1.653 m³</w:t>
                                  </w:r>
                                </w:p>
                              </w:tc>
                              <w:tc>
                                <w:tcPr>
                                  <w:tcW w:w="1028" w:type="dxa"/>
                                  <w:tcBorders>
                                    <w:top w:val="single" w:sz="8" w:space="0" w:color="auto"/>
                                  </w:tcBorders>
                                </w:tcPr>
                                <w:p w14:paraId="05A2937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1.396 m³</w:t>
                                  </w:r>
                                </w:p>
                              </w:tc>
                              <w:tc>
                                <w:tcPr>
                                  <w:tcW w:w="1029" w:type="dxa"/>
                                  <w:tcBorders>
                                    <w:top w:val="single" w:sz="8" w:space="0" w:color="auto"/>
                                  </w:tcBorders>
                                </w:tcPr>
                                <w:p w14:paraId="48FEF9CB"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1.531 m³</w:t>
                                  </w:r>
                                </w:p>
                              </w:tc>
                              <w:tc>
                                <w:tcPr>
                                  <w:tcW w:w="1028" w:type="dxa"/>
                                  <w:tcBorders>
                                    <w:top w:val="single" w:sz="8" w:space="0" w:color="auto"/>
                                  </w:tcBorders>
                                </w:tcPr>
                                <w:p w14:paraId="78C1ACD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1.288 m³</w:t>
                                  </w:r>
                                </w:p>
                              </w:tc>
                              <w:tc>
                                <w:tcPr>
                                  <w:tcW w:w="1030" w:type="dxa"/>
                                  <w:tcBorders>
                                    <w:top w:val="single" w:sz="8" w:space="0" w:color="auto"/>
                                  </w:tcBorders>
                                </w:tcPr>
                                <w:p w14:paraId="3911D5D5"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1.213 m³</w:t>
                                  </w:r>
                                </w:p>
                              </w:tc>
                            </w:tr>
                            <w:tr w:rsidR="00495D07" w:rsidRPr="00C86A79" w14:paraId="7F6B7AC8" w14:textId="77777777" w:rsidTr="000C60FB">
                              <w:trPr>
                                <w:trHeight w:val="81"/>
                              </w:trPr>
                              <w:tc>
                                <w:tcPr>
                                  <w:tcW w:w="944" w:type="dxa"/>
                                  <w:vAlign w:val="center"/>
                                </w:tcPr>
                                <w:p w14:paraId="01D29B4C"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V</m:t>
                                        </m:r>
                                      </m:e>
                                      <m:sub>
                                        <m:r>
                                          <m:rPr>
                                            <m:sty m:val="bi"/>
                                          </m:rPr>
                                          <w:rPr>
                                            <w:rFonts w:ascii="Cambria Math" w:hAnsi="Cambria Math" w:cs="Times New Roman"/>
                                            <w:sz w:val="12"/>
                                            <w:szCs w:val="12"/>
                                          </w:rPr>
                                          <m:t>CR</m:t>
                                        </m:r>
                                        <m:r>
                                          <m:rPr>
                                            <m:sty m:val="bi"/>
                                          </m:rPr>
                                          <w:rPr>
                                            <w:rFonts w:ascii="Cambria Math" w:hAnsi="Cambria Math" w:cs="Times New Roman"/>
                                            <w:sz w:val="12"/>
                                            <w:szCs w:val="12"/>
                                          </w:rPr>
                                          <m:t>02</m:t>
                                        </m:r>
                                      </m:sub>
                                    </m:sSub>
                                  </m:oMath>
                                  <w:r w:rsidR="00495D07" w:rsidRPr="00C86A79">
                                    <w:rPr>
                                      <w:rFonts w:ascii="Times New Roman" w:hAnsi="Times New Roman" w:cs="Times New Roman"/>
                                      <w:b/>
                                      <w:bCs/>
                                      <w:sz w:val="12"/>
                                      <w:szCs w:val="12"/>
                                    </w:rPr>
                                    <w:t xml:space="preserve"> </w:t>
                                  </w:r>
                                </w:p>
                              </w:tc>
                              <w:tc>
                                <w:tcPr>
                                  <w:tcW w:w="1028" w:type="dxa"/>
                                </w:tcPr>
                                <w:p w14:paraId="079C72A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4.123 m³</w:t>
                                  </w:r>
                                </w:p>
                              </w:tc>
                              <w:tc>
                                <w:tcPr>
                                  <w:tcW w:w="1029" w:type="dxa"/>
                                </w:tcPr>
                                <w:p w14:paraId="17E815F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3.833 m³</w:t>
                                  </w:r>
                                </w:p>
                              </w:tc>
                              <w:tc>
                                <w:tcPr>
                                  <w:tcW w:w="1028" w:type="dxa"/>
                                </w:tcPr>
                                <w:p w14:paraId="3D9E86C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3.068 m³</w:t>
                                  </w:r>
                                </w:p>
                              </w:tc>
                              <w:tc>
                                <w:tcPr>
                                  <w:tcW w:w="1029" w:type="dxa"/>
                                </w:tcPr>
                                <w:p w14:paraId="05A5286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3.332 m³</w:t>
                                  </w:r>
                                </w:p>
                              </w:tc>
                              <w:tc>
                                <w:tcPr>
                                  <w:tcW w:w="1028" w:type="dxa"/>
                                </w:tcPr>
                                <w:p w14:paraId="2C0C61C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2.752 m³</w:t>
                                  </w:r>
                                </w:p>
                              </w:tc>
                              <w:tc>
                                <w:tcPr>
                                  <w:tcW w:w="1030" w:type="dxa"/>
                                </w:tcPr>
                                <w:p w14:paraId="7210892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2.821 m³</w:t>
                                  </w:r>
                                </w:p>
                              </w:tc>
                            </w:tr>
                            <w:tr w:rsidR="00495D07" w:rsidRPr="00C86A79" w14:paraId="056E6BA1" w14:textId="77777777" w:rsidTr="000C60FB">
                              <w:trPr>
                                <w:trHeight w:val="81"/>
                              </w:trPr>
                              <w:tc>
                                <w:tcPr>
                                  <w:tcW w:w="944" w:type="dxa"/>
                                  <w:vAlign w:val="center"/>
                                </w:tcPr>
                                <w:p w14:paraId="5952392D"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T</m:t>
                                        </m:r>
                                      </m:e>
                                      <m:sub>
                                        <m:r>
                                          <m:rPr>
                                            <m:sty m:val="bi"/>
                                          </m:rPr>
                                          <w:rPr>
                                            <w:rFonts w:ascii="Cambria Math" w:hAnsi="Cambria Math" w:cs="Times New Roman"/>
                                            <w:sz w:val="12"/>
                                            <w:szCs w:val="12"/>
                                          </w:rPr>
                                          <m:t>CR</m:t>
                                        </m:r>
                                        <m:r>
                                          <m:rPr>
                                            <m:sty m:val="bi"/>
                                          </m:rPr>
                                          <w:rPr>
                                            <w:rFonts w:ascii="Cambria Math" w:hAnsi="Cambria Math" w:cs="Times New Roman"/>
                                            <w:sz w:val="12"/>
                                            <w:szCs w:val="12"/>
                                          </w:rPr>
                                          <m:t>01</m:t>
                                        </m:r>
                                      </m:sub>
                                    </m:sSub>
                                  </m:oMath>
                                  <w:r w:rsidR="00495D07" w:rsidRPr="00C86A79">
                                    <w:rPr>
                                      <w:rFonts w:ascii="Times New Roman" w:hAnsi="Times New Roman" w:cs="Times New Roman"/>
                                      <w:b/>
                                      <w:bCs/>
                                      <w:sz w:val="12"/>
                                      <w:szCs w:val="12"/>
                                    </w:rPr>
                                    <w:t xml:space="preserve"> </w:t>
                                  </w:r>
                                </w:p>
                              </w:tc>
                              <w:tc>
                                <w:tcPr>
                                  <w:tcW w:w="1028" w:type="dxa"/>
                                </w:tcPr>
                                <w:p w14:paraId="42684A3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9" w:type="dxa"/>
                                </w:tcPr>
                                <w:p w14:paraId="35F3014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8" w:type="dxa"/>
                                </w:tcPr>
                                <w:p w14:paraId="46850BE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9" w:type="dxa"/>
                                </w:tcPr>
                                <w:p w14:paraId="7927B56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8" w:type="dxa"/>
                                </w:tcPr>
                                <w:p w14:paraId="0367FC2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30" w:type="dxa"/>
                                </w:tcPr>
                                <w:p w14:paraId="4740364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r>
                            <w:tr w:rsidR="00495D07" w:rsidRPr="00C86A79" w14:paraId="45254235" w14:textId="77777777" w:rsidTr="000C60FB">
                              <w:trPr>
                                <w:trHeight w:val="81"/>
                              </w:trPr>
                              <w:tc>
                                <w:tcPr>
                                  <w:tcW w:w="944" w:type="dxa"/>
                                  <w:vAlign w:val="center"/>
                                </w:tcPr>
                                <w:p w14:paraId="7823B74F"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T</m:t>
                                        </m:r>
                                      </m:e>
                                      <m:sub>
                                        <m:r>
                                          <m:rPr>
                                            <m:sty m:val="bi"/>
                                          </m:rPr>
                                          <w:rPr>
                                            <w:rFonts w:ascii="Cambria Math" w:hAnsi="Cambria Math" w:cs="Times New Roman"/>
                                            <w:sz w:val="12"/>
                                            <w:szCs w:val="12"/>
                                          </w:rPr>
                                          <m:t>CR</m:t>
                                        </m:r>
                                        <m:r>
                                          <m:rPr>
                                            <m:sty m:val="bi"/>
                                          </m:rPr>
                                          <w:rPr>
                                            <w:rFonts w:ascii="Cambria Math" w:hAnsi="Cambria Math" w:cs="Times New Roman"/>
                                            <w:sz w:val="12"/>
                                            <w:szCs w:val="12"/>
                                          </w:rPr>
                                          <m:t>02</m:t>
                                        </m:r>
                                      </m:sub>
                                    </m:sSub>
                                  </m:oMath>
                                  <w:r w:rsidR="00495D07" w:rsidRPr="00C86A79">
                                    <w:rPr>
                                      <w:rFonts w:ascii="Times New Roman" w:hAnsi="Times New Roman" w:cs="Times New Roman"/>
                                      <w:b/>
                                      <w:bCs/>
                                      <w:sz w:val="12"/>
                                      <w:szCs w:val="12"/>
                                    </w:rPr>
                                    <w:t xml:space="preserve"> </w:t>
                                  </w:r>
                                </w:p>
                              </w:tc>
                              <w:tc>
                                <w:tcPr>
                                  <w:tcW w:w="1028" w:type="dxa"/>
                                </w:tcPr>
                                <w:p w14:paraId="0D3C37E8"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9" w:type="dxa"/>
                                </w:tcPr>
                                <w:p w14:paraId="5A396977"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8" w:type="dxa"/>
                                </w:tcPr>
                                <w:p w14:paraId="678FDE2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9" w:type="dxa"/>
                                </w:tcPr>
                                <w:p w14:paraId="154B96C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8" w:type="dxa"/>
                                </w:tcPr>
                                <w:p w14:paraId="0FE33040"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30" w:type="dxa"/>
                                </w:tcPr>
                                <w:p w14:paraId="19BEBB5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r>
                            <w:tr w:rsidR="00495D07" w:rsidRPr="00C86A79" w14:paraId="197A554D" w14:textId="77777777" w:rsidTr="000C60FB">
                              <w:trPr>
                                <w:trHeight w:val="81"/>
                              </w:trPr>
                              <w:tc>
                                <w:tcPr>
                                  <w:tcW w:w="944" w:type="dxa"/>
                                  <w:tcBorders>
                                    <w:bottom w:val="single" w:sz="8" w:space="0" w:color="auto"/>
                                  </w:tcBorders>
                                  <w:vAlign w:val="center"/>
                                </w:tcPr>
                                <w:p w14:paraId="4169CA0A"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H</m:t>
                                        </m:r>
                                      </m:e>
                                      <m:sub>
                                        <m:r>
                                          <m:rPr>
                                            <m:sty m:val="bi"/>
                                          </m:rPr>
                                          <w:rPr>
                                            <w:rFonts w:ascii="Cambria Math" w:hAnsi="Cambria Math" w:cs="Times New Roman"/>
                                            <w:sz w:val="12"/>
                                            <w:szCs w:val="12"/>
                                          </w:rPr>
                                          <m:t>ss</m:t>
                                        </m:r>
                                      </m:sub>
                                    </m:sSub>
                                  </m:oMath>
                                  <w:r w:rsidR="00495D07" w:rsidRPr="00C86A79">
                                    <w:rPr>
                                      <w:rFonts w:ascii="Times New Roman" w:hAnsi="Times New Roman" w:cs="Times New Roman"/>
                                      <w:b/>
                                      <w:bCs/>
                                      <w:sz w:val="12"/>
                                      <w:szCs w:val="12"/>
                                    </w:rPr>
                                    <w:t xml:space="preserve"> </w:t>
                                  </w:r>
                                </w:p>
                              </w:tc>
                              <w:tc>
                                <w:tcPr>
                                  <w:tcW w:w="1028" w:type="dxa"/>
                                  <w:tcBorders>
                                    <w:bottom w:val="single" w:sz="8" w:space="0" w:color="auto"/>
                                  </w:tcBorders>
                                </w:tcPr>
                                <w:p w14:paraId="1278B2D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9078.73</w:t>
                                  </w:r>
                                </w:p>
                              </w:tc>
                              <w:tc>
                                <w:tcPr>
                                  <w:tcW w:w="1029" w:type="dxa"/>
                                  <w:tcBorders>
                                    <w:bottom w:val="single" w:sz="8" w:space="0" w:color="auto"/>
                                  </w:tcBorders>
                                </w:tcPr>
                                <w:p w14:paraId="3B725180"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11156.65</w:t>
                                  </w:r>
                                </w:p>
                              </w:tc>
                              <w:tc>
                                <w:tcPr>
                                  <w:tcW w:w="1028" w:type="dxa"/>
                                  <w:tcBorders>
                                    <w:bottom w:val="single" w:sz="8" w:space="0" w:color="auto"/>
                                  </w:tcBorders>
                                </w:tcPr>
                                <w:p w14:paraId="2BAD827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9774.24</w:t>
                                  </w:r>
                                </w:p>
                              </w:tc>
                              <w:tc>
                                <w:tcPr>
                                  <w:tcW w:w="1029" w:type="dxa"/>
                                  <w:tcBorders>
                                    <w:bottom w:val="single" w:sz="8" w:space="0" w:color="auto"/>
                                  </w:tcBorders>
                                </w:tcPr>
                                <w:p w14:paraId="3A7265A5"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8940.25</w:t>
                                  </w:r>
                                </w:p>
                              </w:tc>
                              <w:tc>
                                <w:tcPr>
                                  <w:tcW w:w="1028" w:type="dxa"/>
                                  <w:tcBorders>
                                    <w:bottom w:val="single" w:sz="8" w:space="0" w:color="auto"/>
                                  </w:tcBorders>
                                </w:tcPr>
                                <w:p w14:paraId="51B24C0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7065.28</w:t>
                                  </w:r>
                                </w:p>
                              </w:tc>
                              <w:tc>
                                <w:tcPr>
                                  <w:tcW w:w="1030" w:type="dxa"/>
                                  <w:tcBorders>
                                    <w:bottom w:val="single" w:sz="8" w:space="0" w:color="auto"/>
                                  </w:tcBorders>
                                </w:tcPr>
                                <w:p w14:paraId="401C51C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7534.09</w:t>
                                  </w:r>
                                </w:p>
                              </w:tc>
                            </w:tr>
                          </w:tbl>
                          <w:p w14:paraId="0527372E" w14:textId="77777777" w:rsidR="00495D07" w:rsidRDefault="00495D07" w:rsidP="00495D07"/>
                        </w:txbxContent>
                      </wps:txbx>
                      <wps:bodyPr rot="0" vert="horz" wrap="square" lIns="0" tIns="45720" rIns="0" bIns="45720" anchor="t" anchorCtr="0">
                        <a:noAutofit/>
                      </wps:bodyPr>
                    </wps:wsp>
                  </a:graphicData>
                </a:graphic>
              </wp:inline>
            </w:drawing>
          </mc:Choice>
          <mc:Fallback>
            <w:pict>
              <v:shape w14:anchorId="6097DC15" id="_x0000_s1032" type="#_x0000_t202" style="width:354.3pt;height:1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z/DwIAAPoDAAAOAAAAZHJzL2Uyb0RvYy54bWysU11v2yAUfZ+0/4B4X+y4SddYIVXXrtOk&#10;7kNq9wMIxjEacBmQ2Nmv7wUnadS+TfODBffCufece1heD0aTnfRBgWV0OikpkVZAo+yG0V9P9x+u&#10;KAmR24ZrsJLRvQz0evX+3bJ3taygA91ITxDEhrp3jHYxurooguik4WECTlpMtuANj7j1m6LxvEd0&#10;o4uqLC+LHnzjPAgZAkbvxiRdZfy2lSL+aNsgI9GMYm8x/33+r9O/WC15vfHcdUoc2uD/0IXhymLR&#10;E9Qdj5xsvXoDZZTwEKCNEwGmgLZVQmYOyGZavmLz2HEnMxcUJ7iTTOH/wYrvu5+eqIbR2XxRLmYX&#10;5ZQSyw2O6kkOkXyCgVRJpd6FGg8/OjweBwzjtDPj4B5A/A7Ewm3H7UbeeA99J3mDXU7TzeLs6ogT&#10;Esi6/wYNluHbCBloaL1JEqIoBNFxWvvThFIrAoOz2WJxOcWUwFxVXVRlNc81eH287nyIXyQYkhaM&#10;erRAhue7hxBTO7w+HknVLNwrrbMNtCU9o4s5Qr7KGBXRpVoZRq/K9I2+SSw/2yZfjlzpcY0FtD3Q&#10;TkxHznFYD6PORzXX0OxRBw+jKfER4aID/5eSHg3JaPiz5V5Sor9a1DK5Ny9m848Vbvwxuj6PcisQ&#10;gtFIybi8jdntI6Eb1LpVWYU0lLGDQ6tosCzO4TEkB5/v86mXJ7t6BgAA//8DAFBLAwQUAAYACAAA&#10;ACEA2j6cud0AAAAFAQAADwAAAGRycy9kb3ducmV2LnhtbEyPQUvDQBCF74L/YRnBm9200lpiNqWE&#10;eBBESKrgcZodk9DsbMhu2vXfu3rRy8DjPd77JtsFM4gzTa63rGC5SEAQN1b33Cp4OzzdbUE4j6xx&#10;sEwKvsjBLr++yjDV9sIVnWvfiljCLkUFnfdjKqVrOjLoFnYkjt6nnQz6KKdW6gkvsdwMcpUkG2mw&#10;57jQ4UhFR82pno2Cj1XZluG12r/z80sVTmVxKOZaqdubsH8E4Sn4vzD84Ed0yCPT0c6snRgUxEf8&#10;743eQ7LdgDgquF8v1yDzTP6nz78BAAD//wMAUEsBAi0AFAAGAAgAAAAhALaDOJL+AAAA4QEAABMA&#10;AAAAAAAAAAAAAAAAAAAAAFtDb250ZW50X1R5cGVzXS54bWxQSwECLQAUAAYACAAAACEAOP0h/9YA&#10;AACUAQAACwAAAAAAAAAAAAAAAAAvAQAAX3JlbHMvLnJlbHNQSwECLQAUAAYACAAAACEAWKxM/w8C&#10;AAD6AwAADgAAAAAAAAAAAAAAAAAuAgAAZHJzL2Uyb0RvYy54bWxQSwECLQAUAAYACAAAACEA2j6c&#10;ud0AAAAFAQAADwAAAAAAAAAAAAAAAABpBAAAZHJzL2Rvd25yZXYueG1sUEsFBgAAAAAEAAQA8wAA&#10;AHMFAAAAAA==&#10;" filled="f" stroked="f">
                <v:textbox inset="0,,0">
                  <w:txbxContent>
                    <w:p w14:paraId="0052CD52" w14:textId="77777777" w:rsidR="00495D07" w:rsidRPr="00CD2CB6" w:rsidRDefault="00495D07" w:rsidP="00495D07">
                      <w:pPr>
                        <w:rPr>
                          <w:sz w:val="14"/>
                          <w:szCs w:val="16"/>
                        </w:rPr>
                      </w:pPr>
                      <w:r w:rsidRPr="00CD2CB6">
                        <w:rPr>
                          <w:sz w:val="14"/>
                          <w:szCs w:val="16"/>
                        </w:rPr>
                        <w:t xml:space="preserve">Table </w:t>
                      </w:r>
                      <w:r w:rsidRPr="00CD2CB6">
                        <w:rPr>
                          <w:sz w:val="14"/>
                          <w:szCs w:val="16"/>
                        </w:rPr>
                        <w:fldChar w:fldCharType="begin"/>
                      </w:r>
                      <w:r w:rsidRPr="00CD2CB6">
                        <w:rPr>
                          <w:sz w:val="14"/>
                          <w:szCs w:val="16"/>
                        </w:rPr>
                        <w:instrText xml:space="preserve"> SEQ Table \* ARABIC </w:instrText>
                      </w:r>
                      <w:r w:rsidRPr="00CD2CB6">
                        <w:rPr>
                          <w:sz w:val="14"/>
                          <w:szCs w:val="16"/>
                        </w:rPr>
                        <w:fldChar w:fldCharType="separate"/>
                      </w:r>
                      <w:r w:rsidRPr="00CD2CB6">
                        <w:rPr>
                          <w:noProof/>
                          <w:sz w:val="14"/>
                          <w:szCs w:val="16"/>
                        </w:rPr>
                        <w:t>4</w:t>
                      </w:r>
                      <w:r w:rsidRPr="00CD2CB6">
                        <w:rPr>
                          <w:sz w:val="14"/>
                          <w:szCs w:val="16"/>
                        </w:rPr>
                        <w:fldChar w:fldCharType="end"/>
                      </w:r>
                      <w:r w:rsidRPr="00CD2CB6">
                        <w:rPr>
                          <w:sz w:val="14"/>
                          <w:szCs w:val="16"/>
                        </w:rPr>
                        <w:t xml:space="preserve"> - Numerical results of the continuous crystallization setup simulation.</w:t>
                      </w:r>
                    </w:p>
                    <w:tbl>
                      <w:tblPr>
                        <w:tblStyle w:val="TableGrid1"/>
                        <w:tblW w:w="7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
                        <w:gridCol w:w="1028"/>
                        <w:gridCol w:w="1029"/>
                        <w:gridCol w:w="1028"/>
                        <w:gridCol w:w="1029"/>
                        <w:gridCol w:w="1028"/>
                        <w:gridCol w:w="1030"/>
                      </w:tblGrid>
                      <w:tr w:rsidR="00495D07" w:rsidRPr="00C86A79" w14:paraId="14AD3BEF" w14:textId="77777777" w:rsidTr="000C60FB">
                        <w:trPr>
                          <w:trHeight w:val="96"/>
                        </w:trPr>
                        <w:tc>
                          <w:tcPr>
                            <w:tcW w:w="944" w:type="dxa"/>
                            <w:vMerge w:val="restart"/>
                            <w:tcBorders>
                              <w:bottom w:val="single" w:sz="12" w:space="0" w:color="auto"/>
                            </w:tcBorders>
                            <w:vAlign w:val="center"/>
                          </w:tcPr>
                          <w:p w14:paraId="039B77D8" w14:textId="77777777" w:rsidR="00495D07" w:rsidRPr="00C86A79" w:rsidRDefault="00495D07" w:rsidP="00EB0676">
                            <w:pPr>
                              <w:pStyle w:val="PSETableContent"/>
                              <w:rPr>
                                <w:rFonts w:ascii="Times New Roman" w:hAnsi="Times New Roman" w:cs="Times New Roman"/>
                                <w:sz w:val="12"/>
                                <w:szCs w:val="12"/>
                              </w:rPr>
                            </w:pPr>
                            <w:r w:rsidRPr="00C86A79">
                              <w:rPr>
                                <w:rFonts w:ascii="Times New Roman" w:hAnsi="Times New Roman" w:cs="Times New Roman"/>
                                <w:sz w:val="12"/>
                                <w:szCs w:val="12"/>
                              </w:rPr>
                              <w:t> </w:t>
                            </w:r>
                          </w:p>
                        </w:tc>
                        <w:tc>
                          <w:tcPr>
                            <w:tcW w:w="2057" w:type="dxa"/>
                            <w:gridSpan w:val="2"/>
                            <w:tcBorders>
                              <w:bottom w:val="single" w:sz="8" w:space="0" w:color="auto"/>
                            </w:tcBorders>
                            <w:vAlign w:val="center"/>
                          </w:tcPr>
                          <w:p w14:paraId="7E513DA8"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2M kg / yr</w:t>
                            </w:r>
                          </w:p>
                        </w:tc>
                        <w:tc>
                          <w:tcPr>
                            <w:tcW w:w="2057" w:type="dxa"/>
                            <w:gridSpan w:val="2"/>
                            <w:tcBorders>
                              <w:bottom w:val="single" w:sz="8" w:space="0" w:color="auto"/>
                            </w:tcBorders>
                            <w:vAlign w:val="center"/>
                          </w:tcPr>
                          <w:p w14:paraId="0DB75A58"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1.5M kg / yr</w:t>
                            </w:r>
                          </w:p>
                        </w:tc>
                        <w:tc>
                          <w:tcPr>
                            <w:tcW w:w="2058" w:type="dxa"/>
                            <w:gridSpan w:val="2"/>
                            <w:tcBorders>
                              <w:bottom w:val="single" w:sz="8" w:space="0" w:color="auto"/>
                            </w:tcBorders>
                            <w:vAlign w:val="center"/>
                          </w:tcPr>
                          <w:p w14:paraId="4E119C7D" w14:textId="77777777" w:rsidR="00495D07" w:rsidRPr="007A68DA" w:rsidRDefault="00495D07" w:rsidP="00EB0676">
                            <w:pPr>
                              <w:pStyle w:val="PSETableContent"/>
                              <w:jc w:val="center"/>
                              <w:rPr>
                                <w:rFonts w:ascii="Times New Roman" w:hAnsi="Times New Roman" w:cs="Times New Roman"/>
                                <w:b/>
                                <w:bCs/>
                                <w:szCs w:val="18"/>
                              </w:rPr>
                            </w:pPr>
                            <w:r w:rsidRPr="007A68DA">
                              <w:rPr>
                                <w:rFonts w:ascii="Times New Roman" w:hAnsi="Times New Roman" w:cs="Times New Roman"/>
                                <w:b/>
                                <w:bCs/>
                                <w:szCs w:val="18"/>
                              </w:rPr>
                              <w:t>1M kg / yr</w:t>
                            </w:r>
                          </w:p>
                        </w:tc>
                      </w:tr>
                      <w:tr w:rsidR="00495D07" w:rsidRPr="00C86A79" w14:paraId="4B8B1207" w14:textId="77777777" w:rsidTr="000C60FB">
                        <w:trPr>
                          <w:trHeight w:val="32"/>
                        </w:trPr>
                        <w:tc>
                          <w:tcPr>
                            <w:tcW w:w="944" w:type="dxa"/>
                            <w:vMerge/>
                            <w:tcBorders>
                              <w:top w:val="single" w:sz="12" w:space="0" w:color="auto"/>
                              <w:bottom w:val="single" w:sz="4" w:space="0" w:color="auto"/>
                            </w:tcBorders>
                            <w:vAlign w:val="center"/>
                          </w:tcPr>
                          <w:p w14:paraId="54E0EF1A" w14:textId="77777777" w:rsidR="00495D07" w:rsidRPr="00C86A79" w:rsidRDefault="00495D07" w:rsidP="00EB0676">
                            <w:pPr>
                              <w:pStyle w:val="PSETableContent"/>
                              <w:rPr>
                                <w:rFonts w:ascii="Times New Roman" w:hAnsi="Times New Roman" w:cs="Times New Roman"/>
                                <w:sz w:val="12"/>
                                <w:szCs w:val="12"/>
                              </w:rPr>
                            </w:pPr>
                          </w:p>
                        </w:tc>
                        <w:tc>
                          <w:tcPr>
                            <w:tcW w:w="1028" w:type="dxa"/>
                            <w:tcBorders>
                              <w:top w:val="single" w:sz="8" w:space="0" w:color="auto"/>
                              <w:bottom w:val="single" w:sz="4" w:space="0" w:color="auto"/>
                            </w:tcBorders>
                            <w:vAlign w:val="center"/>
                          </w:tcPr>
                          <w:p w14:paraId="5441A9E3"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Cost Obj.</w:t>
                            </w:r>
                          </w:p>
                        </w:tc>
                        <w:tc>
                          <w:tcPr>
                            <w:tcW w:w="1029" w:type="dxa"/>
                            <w:tcBorders>
                              <w:top w:val="single" w:sz="8" w:space="0" w:color="auto"/>
                              <w:bottom w:val="single" w:sz="4" w:space="0" w:color="auto"/>
                            </w:tcBorders>
                            <w:vAlign w:val="center"/>
                          </w:tcPr>
                          <w:p w14:paraId="761F4373"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PMI Obj.</w:t>
                            </w:r>
                          </w:p>
                        </w:tc>
                        <w:tc>
                          <w:tcPr>
                            <w:tcW w:w="1028" w:type="dxa"/>
                            <w:tcBorders>
                              <w:top w:val="single" w:sz="8" w:space="0" w:color="auto"/>
                              <w:bottom w:val="single" w:sz="4" w:space="0" w:color="auto"/>
                            </w:tcBorders>
                            <w:vAlign w:val="center"/>
                          </w:tcPr>
                          <w:p w14:paraId="286B98C0"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Cost Obj.</w:t>
                            </w:r>
                          </w:p>
                        </w:tc>
                        <w:tc>
                          <w:tcPr>
                            <w:tcW w:w="1029" w:type="dxa"/>
                            <w:tcBorders>
                              <w:top w:val="single" w:sz="8" w:space="0" w:color="auto"/>
                              <w:bottom w:val="single" w:sz="4" w:space="0" w:color="auto"/>
                            </w:tcBorders>
                            <w:vAlign w:val="center"/>
                          </w:tcPr>
                          <w:p w14:paraId="42CFCEE6"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PMI Obj.</w:t>
                            </w:r>
                          </w:p>
                        </w:tc>
                        <w:tc>
                          <w:tcPr>
                            <w:tcW w:w="1028" w:type="dxa"/>
                            <w:tcBorders>
                              <w:top w:val="single" w:sz="8" w:space="0" w:color="auto"/>
                              <w:bottom w:val="single" w:sz="4" w:space="0" w:color="auto"/>
                            </w:tcBorders>
                            <w:vAlign w:val="center"/>
                          </w:tcPr>
                          <w:p w14:paraId="39411C88"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Cost Obj.</w:t>
                            </w:r>
                          </w:p>
                        </w:tc>
                        <w:tc>
                          <w:tcPr>
                            <w:tcW w:w="1030" w:type="dxa"/>
                            <w:tcBorders>
                              <w:top w:val="single" w:sz="8" w:space="0" w:color="auto"/>
                              <w:bottom w:val="single" w:sz="4" w:space="0" w:color="auto"/>
                            </w:tcBorders>
                            <w:vAlign w:val="center"/>
                          </w:tcPr>
                          <w:p w14:paraId="11F0521E" w14:textId="77777777" w:rsidR="00495D07" w:rsidRPr="00C86A79" w:rsidRDefault="00495D07" w:rsidP="00EB0676">
                            <w:pPr>
                              <w:pStyle w:val="PSETableContent"/>
                              <w:jc w:val="center"/>
                              <w:rPr>
                                <w:rFonts w:ascii="Times New Roman" w:hAnsi="Times New Roman" w:cs="Times New Roman"/>
                                <w:b/>
                                <w:bCs/>
                                <w:sz w:val="16"/>
                                <w:szCs w:val="16"/>
                              </w:rPr>
                            </w:pPr>
                            <w:r w:rsidRPr="00C86A79">
                              <w:rPr>
                                <w:rFonts w:ascii="Times New Roman" w:hAnsi="Times New Roman" w:cs="Times New Roman"/>
                                <w:b/>
                                <w:bCs/>
                                <w:sz w:val="16"/>
                                <w:szCs w:val="16"/>
                              </w:rPr>
                              <w:t>PMI Obj.</w:t>
                            </w:r>
                          </w:p>
                        </w:tc>
                      </w:tr>
                      <w:tr w:rsidR="00495D07" w:rsidRPr="00C86A79" w14:paraId="1A44D6D2" w14:textId="77777777" w:rsidTr="000C60FB">
                        <w:trPr>
                          <w:trHeight w:val="81"/>
                        </w:trPr>
                        <w:tc>
                          <w:tcPr>
                            <w:tcW w:w="944" w:type="dxa"/>
                            <w:tcBorders>
                              <w:bottom w:val="single" w:sz="4" w:space="0" w:color="auto"/>
                            </w:tcBorders>
                            <w:vAlign w:val="center"/>
                          </w:tcPr>
                          <w:p w14:paraId="313F7B2C"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Total</w:t>
                            </w:r>
                          </w:p>
                        </w:tc>
                        <w:tc>
                          <w:tcPr>
                            <w:tcW w:w="1028" w:type="dxa"/>
                            <w:tcBorders>
                              <w:bottom w:val="single" w:sz="4" w:space="0" w:color="auto"/>
                            </w:tcBorders>
                            <w:vAlign w:val="bottom"/>
                          </w:tcPr>
                          <w:p w14:paraId="6B651EA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$ 33,546,963.84 </w:t>
                            </w:r>
                          </w:p>
                        </w:tc>
                        <w:tc>
                          <w:tcPr>
                            <w:tcW w:w="1029" w:type="dxa"/>
                            <w:tcBorders>
                              <w:bottom w:val="single" w:sz="4" w:space="0" w:color="auto"/>
                            </w:tcBorders>
                            <w:vAlign w:val="bottom"/>
                          </w:tcPr>
                          <w:p w14:paraId="2155B41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$ 33,859,805.92 </w:t>
                            </w:r>
                          </w:p>
                        </w:tc>
                        <w:tc>
                          <w:tcPr>
                            <w:tcW w:w="1028" w:type="dxa"/>
                            <w:tcBorders>
                              <w:bottom w:val="single" w:sz="4" w:space="0" w:color="auto"/>
                            </w:tcBorders>
                            <w:vAlign w:val="bottom"/>
                          </w:tcPr>
                          <w:p w14:paraId="6FEA1AC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$ 25,146,755.02 </w:t>
                            </w:r>
                          </w:p>
                        </w:tc>
                        <w:tc>
                          <w:tcPr>
                            <w:tcW w:w="1029" w:type="dxa"/>
                            <w:tcBorders>
                              <w:bottom w:val="single" w:sz="4" w:space="0" w:color="auto"/>
                            </w:tcBorders>
                            <w:vAlign w:val="bottom"/>
                          </w:tcPr>
                          <w:p w14:paraId="031281B7"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$ 25,717,103.73 </w:t>
                            </w:r>
                          </w:p>
                        </w:tc>
                        <w:tc>
                          <w:tcPr>
                            <w:tcW w:w="1028" w:type="dxa"/>
                            <w:tcBorders>
                              <w:bottom w:val="single" w:sz="4" w:space="0" w:color="auto"/>
                            </w:tcBorders>
                            <w:vAlign w:val="bottom"/>
                          </w:tcPr>
                          <w:p w14:paraId="78070425"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$ 16,896,477.54 </w:t>
                            </w:r>
                          </w:p>
                        </w:tc>
                        <w:tc>
                          <w:tcPr>
                            <w:tcW w:w="1030" w:type="dxa"/>
                            <w:tcBorders>
                              <w:bottom w:val="single" w:sz="4" w:space="0" w:color="auto"/>
                            </w:tcBorders>
                            <w:vAlign w:val="bottom"/>
                          </w:tcPr>
                          <w:p w14:paraId="4037084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xml:space="preserve"> $ 16,959,178.60 </w:t>
                            </w:r>
                          </w:p>
                        </w:tc>
                      </w:tr>
                      <w:tr w:rsidR="00495D07" w:rsidRPr="00C86A79" w14:paraId="111B74A6" w14:textId="77777777" w:rsidTr="000C60FB">
                        <w:trPr>
                          <w:trHeight w:val="81"/>
                        </w:trPr>
                        <w:tc>
                          <w:tcPr>
                            <w:tcW w:w="944" w:type="dxa"/>
                            <w:tcBorders>
                              <w:top w:val="single" w:sz="4" w:space="0" w:color="auto"/>
                            </w:tcBorders>
                            <w:vAlign w:val="center"/>
                          </w:tcPr>
                          <w:p w14:paraId="5DF20004"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API Made</w:t>
                            </w:r>
                          </w:p>
                        </w:tc>
                        <w:tc>
                          <w:tcPr>
                            <w:tcW w:w="1028" w:type="dxa"/>
                            <w:tcBorders>
                              <w:top w:val="single" w:sz="4" w:space="0" w:color="auto"/>
                            </w:tcBorders>
                            <w:vAlign w:val="bottom"/>
                          </w:tcPr>
                          <w:p w14:paraId="27F78F78"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2000003.58 kg</w:t>
                            </w:r>
                          </w:p>
                        </w:tc>
                        <w:tc>
                          <w:tcPr>
                            <w:tcW w:w="1029" w:type="dxa"/>
                            <w:tcBorders>
                              <w:top w:val="single" w:sz="4" w:space="0" w:color="auto"/>
                            </w:tcBorders>
                            <w:vAlign w:val="bottom"/>
                          </w:tcPr>
                          <w:p w14:paraId="5F47A54A"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2020834.54 kg</w:t>
                            </w:r>
                          </w:p>
                        </w:tc>
                        <w:tc>
                          <w:tcPr>
                            <w:tcW w:w="1028" w:type="dxa"/>
                            <w:tcBorders>
                              <w:top w:val="single" w:sz="4" w:space="0" w:color="auto"/>
                            </w:tcBorders>
                            <w:vAlign w:val="bottom"/>
                          </w:tcPr>
                          <w:p w14:paraId="5A9CF8A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1500045.79 kg</w:t>
                            </w:r>
                          </w:p>
                        </w:tc>
                        <w:tc>
                          <w:tcPr>
                            <w:tcW w:w="1029" w:type="dxa"/>
                            <w:tcBorders>
                              <w:top w:val="single" w:sz="4" w:space="0" w:color="auto"/>
                            </w:tcBorders>
                            <w:vAlign w:val="bottom"/>
                          </w:tcPr>
                          <w:p w14:paraId="52FBE04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1534693.85 kg</w:t>
                            </w:r>
                          </w:p>
                        </w:tc>
                        <w:tc>
                          <w:tcPr>
                            <w:tcW w:w="1028" w:type="dxa"/>
                            <w:tcBorders>
                              <w:top w:val="single" w:sz="4" w:space="0" w:color="auto"/>
                            </w:tcBorders>
                            <w:vAlign w:val="bottom"/>
                          </w:tcPr>
                          <w:p w14:paraId="23D8EEA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1001400.91 kg</w:t>
                            </w:r>
                          </w:p>
                        </w:tc>
                        <w:tc>
                          <w:tcPr>
                            <w:tcW w:w="1030" w:type="dxa"/>
                            <w:tcBorders>
                              <w:top w:val="single" w:sz="4" w:space="0" w:color="auto"/>
                            </w:tcBorders>
                            <w:vAlign w:val="bottom"/>
                          </w:tcPr>
                          <w:p w14:paraId="54490A4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1006269.14 kg</w:t>
                            </w:r>
                          </w:p>
                        </w:tc>
                      </w:tr>
                      <w:tr w:rsidR="00495D07" w:rsidRPr="00C86A79" w14:paraId="5CA4EAA9" w14:textId="77777777" w:rsidTr="000C60FB">
                        <w:trPr>
                          <w:trHeight w:val="81"/>
                        </w:trPr>
                        <w:tc>
                          <w:tcPr>
                            <w:tcW w:w="944" w:type="dxa"/>
                            <w:vAlign w:val="center"/>
                          </w:tcPr>
                          <w:p w14:paraId="6556C2A5"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Solvent Used</w:t>
                            </w:r>
                          </w:p>
                        </w:tc>
                        <w:tc>
                          <w:tcPr>
                            <w:tcW w:w="1028" w:type="dxa"/>
                            <w:vAlign w:val="bottom"/>
                          </w:tcPr>
                          <w:p w14:paraId="4C76129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8389101.80 kg</w:t>
                            </w:r>
                          </w:p>
                        </w:tc>
                        <w:tc>
                          <w:tcPr>
                            <w:tcW w:w="1029" w:type="dxa"/>
                            <w:vAlign w:val="bottom"/>
                          </w:tcPr>
                          <w:p w14:paraId="68B37B0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8468226.21 kg</w:t>
                            </w:r>
                          </w:p>
                        </w:tc>
                        <w:tc>
                          <w:tcPr>
                            <w:tcW w:w="1028" w:type="dxa"/>
                            <w:vAlign w:val="bottom"/>
                          </w:tcPr>
                          <w:p w14:paraId="48847FE8"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6271905.36 kg</w:t>
                            </w:r>
                          </w:p>
                        </w:tc>
                        <w:tc>
                          <w:tcPr>
                            <w:tcW w:w="1029" w:type="dxa"/>
                            <w:vAlign w:val="bottom"/>
                          </w:tcPr>
                          <w:p w14:paraId="1E2BCD7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6416700.08 kg</w:t>
                            </w:r>
                          </w:p>
                        </w:tc>
                        <w:tc>
                          <w:tcPr>
                            <w:tcW w:w="1028" w:type="dxa"/>
                            <w:vAlign w:val="bottom"/>
                          </w:tcPr>
                          <w:p w14:paraId="1176DE9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4184063.43 kg</w:t>
                            </w:r>
                          </w:p>
                        </w:tc>
                        <w:tc>
                          <w:tcPr>
                            <w:tcW w:w="1030" w:type="dxa"/>
                            <w:vAlign w:val="bottom"/>
                          </w:tcPr>
                          <w:p w14:paraId="1846512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4200663.35 kg</w:t>
                            </w:r>
                          </w:p>
                        </w:tc>
                      </w:tr>
                      <w:tr w:rsidR="00495D07" w:rsidRPr="00C86A79" w14:paraId="5B70A30D" w14:textId="77777777" w:rsidTr="000C60FB">
                        <w:trPr>
                          <w:trHeight w:val="81"/>
                        </w:trPr>
                        <w:tc>
                          <w:tcPr>
                            <w:tcW w:w="944" w:type="dxa"/>
                            <w:tcBorders>
                              <w:bottom w:val="single" w:sz="4" w:space="0" w:color="auto"/>
                            </w:tcBorders>
                            <w:vAlign w:val="center"/>
                          </w:tcPr>
                          <w:p w14:paraId="3DCB41E4"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API Used</w:t>
                            </w:r>
                          </w:p>
                        </w:tc>
                        <w:tc>
                          <w:tcPr>
                            <w:tcW w:w="1028" w:type="dxa"/>
                            <w:tcBorders>
                              <w:bottom w:val="single" w:sz="4" w:space="0" w:color="auto"/>
                            </w:tcBorders>
                            <w:vAlign w:val="bottom"/>
                          </w:tcPr>
                          <w:p w14:paraId="39ABA24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3160355.06 kg</w:t>
                            </w:r>
                          </w:p>
                        </w:tc>
                        <w:tc>
                          <w:tcPr>
                            <w:tcW w:w="1029" w:type="dxa"/>
                            <w:tcBorders>
                              <w:bottom w:val="single" w:sz="4" w:space="0" w:color="auto"/>
                            </w:tcBorders>
                            <w:vAlign w:val="bottom"/>
                          </w:tcPr>
                          <w:p w14:paraId="087CEDC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3189758.55 kg</w:t>
                            </w:r>
                          </w:p>
                        </w:tc>
                        <w:tc>
                          <w:tcPr>
                            <w:tcW w:w="1028" w:type="dxa"/>
                            <w:tcBorders>
                              <w:bottom w:val="single" w:sz="4" w:space="0" w:color="auto"/>
                            </w:tcBorders>
                            <w:vAlign w:val="bottom"/>
                          </w:tcPr>
                          <w:p w14:paraId="3BBA0A4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2361312.90 kg</w:t>
                            </w:r>
                          </w:p>
                        </w:tc>
                        <w:tc>
                          <w:tcPr>
                            <w:tcW w:w="1029" w:type="dxa"/>
                            <w:tcBorders>
                              <w:bottom w:val="single" w:sz="4" w:space="0" w:color="auto"/>
                            </w:tcBorders>
                            <w:vAlign w:val="bottom"/>
                          </w:tcPr>
                          <w:p w14:paraId="6B287D8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2415827.35 kg</w:t>
                            </w:r>
                          </w:p>
                        </w:tc>
                        <w:tc>
                          <w:tcPr>
                            <w:tcW w:w="1028" w:type="dxa"/>
                            <w:tcBorders>
                              <w:bottom w:val="single" w:sz="4" w:space="0" w:color="auto"/>
                            </w:tcBorders>
                            <w:vAlign w:val="bottom"/>
                          </w:tcPr>
                          <w:p w14:paraId="0B65D34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1574916.38 kg</w:t>
                            </w:r>
                          </w:p>
                        </w:tc>
                        <w:tc>
                          <w:tcPr>
                            <w:tcW w:w="1030" w:type="dxa"/>
                            <w:tcBorders>
                              <w:bottom w:val="single" w:sz="4" w:space="0" w:color="auto"/>
                            </w:tcBorders>
                            <w:vAlign w:val="bottom"/>
                          </w:tcPr>
                          <w:p w14:paraId="5C664BA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1580915.61 kg</w:t>
                            </w:r>
                          </w:p>
                        </w:tc>
                      </w:tr>
                      <w:tr w:rsidR="00495D07" w:rsidRPr="00C86A79" w14:paraId="023846FE" w14:textId="77777777" w:rsidTr="000C60FB">
                        <w:trPr>
                          <w:trHeight w:val="81"/>
                        </w:trPr>
                        <w:tc>
                          <w:tcPr>
                            <w:tcW w:w="944" w:type="dxa"/>
                            <w:tcBorders>
                              <w:top w:val="single" w:sz="4" w:space="0" w:color="auto"/>
                            </w:tcBorders>
                            <w:vAlign w:val="center"/>
                          </w:tcPr>
                          <w:p w14:paraId="0B2C06B6"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Total Time</w:t>
                            </w:r>
                          </w:p>
                        </w:tc>
                        <w:tc>
                          <w:tcPr>
                            <w:tcW w:w="1028" w:type="dxa"/>
                            <w:tcBorders>
                              <w:top w:val="single" w:sz="4" w:space="0" w:color="auto"/>
                            </w:tcBorders>
                            <w:vAlign w:val="bottom"/>
                          </w:tcPr>
                          <w:p w14:paraId="330A378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210.29 days</w:t>
                            </w:r>
                          </w:p>
                        </w:tc>
                        <w:tc>
                          <w:tcPr>
                            <w:tcW w:w="1029" w:type="dxa"/>
                            <w:tcBorders>
                              <w:top w:val="single" w:sz="4" w:space="0" w:color="auto"/>
                            </w:tcBorders>
                            <w:vAlign w:val="bottom"/>
                          </w:tcPr>
                          <w:p w14:paraId="2A02085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258.41 days</w:t>
                            </w:r>
                          </w:p>
                        </w:tc>
                        <w:tc>
                          <w:tcPr>
                            <w:tcW w:w="1028" w:type="dxa"/>
                            <w:tcBorders>
                              <w:top w:val="single" w:sz="4" w:space="0" w:color="auto"/>
                            </w:tcBorders>
                            <w:vAlign w:val="bottom"/>
                          </w:tcPr>
                          <w:p w14:paraId="2B06F5E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226.41 days</w:t>
                            </w:r>
                          </w:p>
                        </w:tc>
                        <w:tc>
                          <w:tcPr>
                            <w:tcW w:w="1029" w:type="dxa"/>
                            <w:tcBorders>
                              <w:top w:val="single" w:sz="4" w:space="0" w:color="auto"/>
                            </w:tcBorders>
                            <w:vAlign w:val="bottom"/>
                          </w:tcPr>
                          <w:p w14:paraId="45157CC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231.63 days</w:t>
                            </w:r>
                          </w:p>
                        </w:tc>
                        <w:tc>
                          <w:tcPr>
                            <w:tcW w:w="1028" w:type="dxa"/>
                            <w:tcBorders>
                              <w:top w:val="single" w:sz="4" w:space="0" w:color="auto"/>
                            </w:tcBorders>
                            <w:vAlign w:val="bottom"/>
                          </w:tcPr>
                          <w:p w14:paraId="645FFB6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163.70 days</w:t>
                            </w:r>
                          </w:p>
                        </w:tc>
                        <w:tc>
                          <w:tcPr>
                            <w:tcW w:w="1030" w:type="dxa"/>
                            <w:tcBorders>
                              <w:top w:val="single" w:sz="4" w:space="0" w:color="auto"/>
                            </w:tcBorders>
                            <w:vAlign w:val="bottom"/>
                          </w:tcPr>
                          <w:p w14:paraId="513BE7CB"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174.56 days</w:t>
                            </w:r>
                          </w:p>
                        </w:tc>
                      </w:tr>
                      <w:tr w:rsidR="00495D07" w:rsidRPr="00C86A79" w14:paraId="11A88497" w14:textId="77777777" w:rsidTr="000C60FB">
                        <w:trPr>
                          <w:trHeight w:val="81"/>
                        </w:trPr>
                        <w:tc>
                          <w:tcPr>
                            <w:tcW w:w="944" w:type="dxa"/>
                            <w:vAlign w:val="center"/>
                          </w:tcPr>
                          <w:p w14:paraId="4408357F"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 xml:space="preserve">Throughput </w:t>
                            </w:r>
                          </w:p>
                        </w:tc>
                        <w:tc>
                          <w:tcPr>
                            <w:tcW w:w="1028" w:type="dxa"/>
                            <w:vAlign w:val="center"/>
                          </w:tcPr>
                          <w:p w14:paraId="09F91DF6"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396.285 kg/h</w:t>
                            </w:r>
                          </w:p>
                        </w:tc>
                        <w:tc>
                          <w:tcPr>
                            <w:tcW w:w="1029" w:type="dxa"/>
                            <w:vAlign w:val="center"/>
                          </w:tcPr>
                          <w:p w14:paraId="34FF2229"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325.840 kg/h</w:t>
                            </w:r>
                          </w:p>
                        </w:tc>
                        <w:tc>
                          <w:tcPr>
                            <w:tcW w:w="1028" w:type="dxa"/>
                            <w:vAlign w:val="center"/>
                          </w:tcPr>
                          <w:p w14:paraId="3ACE56C9"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276.058 kg/h</w:t>
                            </w:r>
                          </w:p>
                        </w:tc>
                        <w:tc>
                          <w:tcPr>
                            <w:tcW w:w="1029" w:type="dxa"/>
                            <w:vAlign w:val="center"/>
                          </w:tcPr>
                          <w:p w14:paraId="18E43955"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276.062 kg/h</w:t>
                            </w:r>
                          </w:p>
                        </w:tc>
                        <w:tc>
                          <w:tcPr>
                            <w:tcW w:w="1028" w:type="dxa"/>
                            <w:vAlign w:val="center"/>
                          </w:tcPr>
                          <w:p w14:paraId="06784354"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254.888 kg/h</w:t>
                            </w:r>
                          </w:p>
                        </w:tc>
                        <w:tc>
                          <w:tcPr>
                            <w:tcW w:w="1030" w:type="dxa"/>
                            <w:vAlign w:val="center"/>
                          </w:tcPr>
                          <w:p w14:paraId="4EBBB200" w14:textId="77777777" w:rsidR="00495D07" w:rsidRPr="00EB0676" w:rsidRDefault="00495D07" w:rsidP="00EB0676">
                            <w:pPr>
                              <w:pStyle w:val="PSETableContent"/>
                              <w:jc w:val="right"/>
                              <w:rPr>
                                <w:rFonts w:ascii="Times New Roman" w:hAnsi="Times New Roman" w:cs="Times New Roman"/>
                                <w:sz w:val="12"/>
                                <w:szCs w:val="12"/>
                              </w:rPr>
                            </w:pPr>
                            <w:r w:rsidRPr="00EB0676">
                              <w:rPr>
                                <w:rFonts w:ascii="Times New Roman" w:hAnsi="Times New Roman" w:cs="Times New Roman"/>
                                <w:sz w:val="12"/>
                                <w:szCs w:val="12"/>
                              </w:rPr>
                              <w:t>240.195 kg/h</w:t>
                            </w:r>
                          </w:p>
                        </w:tc>
                      </w:tr>
                      <w:tr w:rsidR="00495D07" w:rsidRPr="00C86A79" w14:paraId="17E79F3B" w14:textId="77777777" w:rsidTr="000C60FB">
                        <w:trPr>
                          <w:trHeight w:val="81"/>
                        </w:trPr>
                        <w:tc>
                          <w:tcPr>
                            <w:tcW w:w="944" w:type="dxa"/>
                            <w:vAlign w:val="center"/>
                          </w:tcPr>
                          <w:p w14:paraId="08F35F7D"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Availability</w:t>
                            </w:r>
                          </w:p>
                        </w:tc>
                        <w:tc>
                          <w:tcPr>
                            <w:tcW w:w="1028" w:type="dxa"/>
                            <w:vAlign w:val="bottom"/>
                          </w:tcPr>
                          <w:p w14:paraId="7BA2EE9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99.93%</w:t>
                            </w:r>
                          </w:p>
                        </w:tc>
                        <w:tc>
                          <w:tcPr>
                            <w:tcW w:w="1029" w:type="dxa"/>
                            <w:vAlign w:val="bottom"/>
                          </w:tcPr>
                          <w:p w14:paraId="34A7E8D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99.94%</w:t>
                            </w:r>
                          </w:p>
                        </w:tc>
                        <w:tc>
                          <w:tcPr>
                            <w:tcW w:w="1028" w:type="dxa"/>
                            <w:vAlign w:val="bottom"/>
                          </w:tcPr>
                          <w:p w14:paraId="289BDC1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99.93%</w:t>
                            </w:r>
                          </w:p>
                        </w:tc>
                        <w:tc>
                          <w:tcPr>
                            <w:tcW w:w="1029" w:type="dxa"/>
                            <w:vAlign w:val="bottom"/>
                          </w:tcPr>
                          <w:p w14:paraId="7E5643DA"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99.93%</w:t>
                            </w:r>
                          </w:p>
                        </w:tc>
                        <w:tc>
                          <w:tcPr>
                            <w:tcW w:w="1028" w:type="dxa"/>
                            <w:vAlign w:val="bottom"/>
                          </w:tcPr>
                          <w:p w14:paraId="4E75ED9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99.91%</w:t>
                            </w:r>
                          </w:p>
                        </w:tc>
                        <w:tc>
                          <w:tcPr>
                            <w:tcW w:w="1030" w:type="dxa"/>
                            <w:vAlign w:val="bottom"/>
                          </w:tcPr>
                          <w:p w14:paraId="1D27B8C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99.91%</w:t>
                            </w:r>
                          </w:p>
                        </w:tc>
                      </w:tr>
                      <w:tr w:rsidR="00495D07" w:rsidRPr="00C86A79" w14:paraId="77FA3D70" w14:textId="77777777" w:rsidTr="000C60FB">
                        <w:trPr>
                          <w:trHeight w:val="81"/>
                        </w:trPr>
                        <w:tc>
                          <w:tcPr>
                            <w:tcW w:w="944" w:type="dxa"/>
                            <w:tcBorders>
                              <w:bottom w:val="single" w:sz="4" w:space="0" w:color="auto"/>
                            </w:tcBorders>
                            <w:vAlign w:val="center"/>
                          </w:tcPr>
                          <w:p w14:paraId="2BD4491E"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Cost/Kg</w:t>
                            </w:r>
                          </w:p>
                        </w:tc>
                        <w:tc>
                          <w:tcPr>
                            <w:tcW w:w="1028" w:type="dxa"/>
                            <w:tcBorders>
                              <w:bottom w:val="single" w:sz="4" w:space="0" w:color="auto"/>
                            </w:tcBorders>
                            <w:vAlign w:val="bottom"/>
                          </w:tcPr>
                          <w:p w14:paraId="0A05BD9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$16.77 /kg</w:t>
                            </w:r>
                          </w:p>
                        </w:tc>
                        <w:tc>
                          <w:tcPr>
                            <w:tcW w:w="1029" w:type="dxa"/>
                            <w:tcBorders>
                              <w:bottom w:val="single" w:sz="4" w:space="0" w:color="auto"/>
                            </w:tcBorders>
                            <w:vAlign w:val="bottom"/>
                          </w:tcPr>
                          <w:p w14:paraId="194744D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$16.76 /kg</w:t>
                            </w:r>
                          </w:p>
                        </w:tc>
                        <w:tc>
                          <w:tcPr>
                            <w:tcW w:w="1028" w:type="dxa"/>
                            <w:tcBorders>
                              <w:bottom w:val="single" w:sz="4" w:space="0" w:color="auto"/>
                            </w:tcBorders>
                            <w:vAlign w:val="bottom"/>
                          </w:tcPr>
                          <w:p w14:paraId="5E27BC2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$16.76 /kg</w:t>
                            </w:r>
                          </w:p>
                        </w:tc>
                        <w:tc>
                          <w:tcPr>
                            <w:tcW w:w="1029" w:type="dxa"/>
                            <w:tcBorders>
                              <w:bottom w:val="single" w:sz="4" w:space="0" w:color="auto"/>
                            </w:tcBorders>
                            <w:vAlign w:val="bottom"/>
                          </w:tcPr>
                          <w:p w14:paraId="356AD14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$16.76 /kg</w:t>
                            </w:r>
                          </w:p>
                        </w:tc>
                        <w:tc>
                          <w:tcPr>
                            <w:tcW w:w="1028" w:type="dxa"/>
                            <w:tcBorders>
                              <w:bottom w:val="single" w:sz="4" w:space="0" w:color="auto"/>
                            </w:tcBorders>
                            <w:vAlign w:val="bottom"/>
                          </w:tcPr>
                          <w:p w14:paraId="5DEC77B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$16.87 /kg</w:t>
                            </w:r>
                          </w:p>
                        </w:tc>
                        <w:tc>
                          <w:tcPr>
                            <w:tcW w:w="1030" w:type="dxa"/>
                            <w:tcBorders>
                              <w:bottom w:val="single" w:sz="4" w:space="0" w:color="auto"/>
                            </w:tcBorders>
                            <w:vAlign w:val="bottom"/>
                          </w:tcPr>
                          <w:p w14:paraId="53B8EA1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$16.85 /kg</w:t>
                            </w:r>
                          </w:p>
                        </w:tc>
                      </w:tr>
                      <w:tr w:rsidR="00495D07" w:rsidRPr="00C86A79" w14:paraId="52F4127D" w14:textId="77777777" w:rsidTr="000C60FB">
                        <w:trPr>
                          <w:trHeight w:val="81"/>
                        </w:trPr>
                        <w:tc>
                          <w:tcPr>
                            <w:tcW w:w="944" w:type="dxa"/>
                            <w:tcBorders>
                              <w:top w:val="single" w:sz="4" w:space="0" w:color="auto"/>
                            </w:tcBorders>
                            <w:vAlign w:val="center"/>
                          </w:tcPr>
                          <w:p w14:paraId="5613E8E6"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PMI</w:t>
                            </w:r>
                          </w:p>
                        </w:tc>
                        <w:tc>
                          <w:tcPr>
                            <w:tcW w:w="1028" w:type="dxa"/>
                            <w:tcBorders>
                              <w:top w:val="single" w:sz="4" w:space="0" w:color="auto"/>
                            </w:tcBorders>
                            <w:vAlign w:val="bottom"/>
                          </w:tcPr>
                          <w:p w14:paraId="54DA9918"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5.774718E+00</w:t>
                            </w:r>
                          </w:p>
                        </w:tc>
                        <w:tc>
                          <w:tcPr>
                            <w:tcW w:w="1029" w:type="dxa"/>
                            <w:tcBorders>
                              <w:top w:val="single" w:sz="4" w:space="0" w:color="auto"/>
                            </w:tcBorders>
                            <w:vAlign w:val="bottom"/>
                          </w:tcPr>
                          <w:p w14:paraId="613009E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5.768896E+00</w:t>
                            </w:r>
                          </w:p>
                        </w:tc>
                        <w:tc>
                          <w:tcPr>
                            <w:tcW w:w="1028" w:type="dxa"/>
                            <w:tcBorders>
                              <w:top w:val="single" w:sz="4" w:space="0" w:color="auto"/>
                            </w:tcBorders>
                            <w:vAlign w:val="bottom"/>
                          </w:tcPr>
                          <w:p w14:paraId="0AF7E69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5.755303E+00</w:t>
                            </w:r>
                          </w:p>
                        </w:tc>
                        <w:tc>
                          <w:tcPr>
                            <w:tcW w:w="1029" w:type="dxa"/>
                            <w:tcBorders>
                              <w:top w:val="single" w:sz="4" w:space="0" w:color="auto"/>
                            </w:tcBorders>
                            <w:vAlign w:val="bottom"/>
                          </w:tcPr>
                          <w:p w14:paraId="6356E1C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5.755237E+00</w:t>
                            </w:r>
                          </w:p>
                        </w:tc>
                        <w:tc>
                          <w:tcPr>
                            <w:tcW w:w="1028" w:type="dxa"/>
                            <w:tcBorders>
                              <w:top w:val="single" w:sz="4" w:space="0" w:color="auto"/>
                            </w:tcBorders>
                            <w:vAlign w:val="bottom"/>
                          </w:tcPr>
                          <w:p w14:paraId="171FCFA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5.750923E+00</w:t>
                            </w:r>
                          </w:p>
                        </w:tc>
                        <w:tc>
                          <w:tcPr>
                            <w:tcW w:w="1030" w:type="dxa"/>
                            <w:tcBorders>
                              <w:top w:val="single" w:sz="4" w:space="0" w:color="auto"/>
                            </w:tcBorders>
                            <w:vAlign w:val="bottom"/>
                          </w:tcPr>
                          <w:p w14:paraId="3A6F17E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5.745559E+00</w:t>
                            </w:r>
                          </w:p>
                        </w:tc>
                      </w:tr>
                      <w:tr w:rsidR="00495D07" w:rsidRPr="00C86A79" w14:paraId="0B208685" w14:textId="77777777" w:rsidTr="000C60FB">
                        <w:trPr>
                          <w:trHeight w:val="81"/>
                        </w:trPr>
                        <w:tc>
                          <w:tcPr>
                            <w:tcW w:w="944" w:type="dxa"/>
                            <w:vAlign w:val="center"/>
                          </w:tcPr>
                          <w:p w14:paraId="787639FF" w14:textId="77777777" w:rsidR="00495D07" w:rsidRPr="00C86A79" w:rsidRDefault="00495D07" w:rsidP="00EB0676">
                            <w:pPr>
                              <w:pStyle w:val="PSETableContent"/>
                              <w:rPr>
                                <w:rFonts w:ascii="Times New Roman" w:hAnsi="Times New Roman" w:cs="Times New Roman"/>
                                <w:b/>
                                <w:bCs/>
                                <w:sz w:val="12"/>
                                <w:szCs w:val="12"/>
                              </w:rPr>
                            </w:pPr>
                            <w:r w:rsidRPr="00C86A79">
                              <w:rPr>
                                <w:rFonts w:ascii="Times New Roman" w:hAnsi="Times New Roman" w:cs="Times New Roman"/>
                                <w:b/>
                                <w:bCs/>
                                <w:sz w:val="12"/>
                                <w:szCs w:val="12"/>
                              </w:rPr>
                              <w:t>Cost Change</w:t>
                            </w:r>
                          </w:p>
                        </w:tc>
                        <w:tc>
                          <w:tcPr>
                            <w:tcW w:w="1028" w:type="dxa"/>
                            <w:vAlign w:val="bottom"/>
                          </w:tcPr>
                          <w:p w14:paraId="6A9BDDC0"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29" w:type="dxa"/>
                            <w:vAlign w:val="bottom"/>
                          </w:tcPr>
                          <w:p w14:paraId="7897012A"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0.933%</w:t>
                            </w:r>
                          </w:p>
                        </w:tc>
                        <w:tc>
                          <w:tcPr>
                            <w:tcW w:w="1028" w:type="dxa"/>
                            <w:vAlign w:val="bottom"/>
                          </w:tcPr>
                          <w:p w14:paraId="5414901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29" w:type="dxa"/>
                            <w:vAlign w:val="bottom"/>
                          </w:tcPr>
                          <w:p w14:paraId="33E952B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2.268%</w:t>
                            </w:r>
                          </w:p>
                        </w:tc>
                        <w:tc>
                          <w:tcPr>
                            <w:tcW w:w="1028" w:type="dxa"/>
                            <w:vAlign w:val="bottom"/>
                          </w:tcPr>
                          <w:p w14:paraId="191740C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30" w:type="dxa"/>
                            <w:vAlign w:val="bottom"/>
                          </w:tcPr>
                          <w:p w14:paraId="2C1DB7CA"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0.371%</w:t>
                            </w:r>
                          </w:p>
                        </w:tc>
                      </w:tr>
                      <w:tr w:rsidR="00495D07" w:rsidRPr="00C86A79" w14:paraId="0471EBAA" w14:textId="77777777" w:rsidTr="000C60FB">
                        <w:trPr>
                          <w:trHeight w:val="81"/>
                        </w:trPr>
                        <w:tc>
                          <w:tcPr>
                            <w:tcW w:w="944" w:type="dxa"/>
                            <w:vAlign w:val="center"/>
                          </w:tcPr>
                          <w:p w14:paraId="79D55063" w14:textId="77777777" w:rsidR="00495D07" w:rsidRPr="00C86A79" w:rsidRDefault="00495D07" w:rsidP="00EB0676">
                            <w:pPr>
                              <w:pStyle w:val="PSETableContent"/>
                              <w:rPr>
                                <w:rFonts w:ascii="Times New Roman" w:hAnsi="Times New Roman" w:cs="Times New Roman"/>
                                <w:sz w:val="12"/>
                                <w:szCs w:val="12"/>
                              </w:rPr>
                            </w:pPr>
                            <w:r w:rsidRPr="00C86A79">
                              <w:rPr>
                                <w:rFonts w:ascii="Times New Roman" w:hAnsi="Times New Roman" w:cs="Times New Roman"/>
                                <w:b/>
                                <w:bCs/>
                                <w:sz w:val="12"/>
                                <w:szCs w:val="12"/>
                              </w:rPr>
                              <w:t>PMI Change</w:t>
                            </w:r>
                          </w:p>
                        </w:tc>
                        <w:tc>
                          <w:tcPr>
                            <w:tcW w:w="1028" w:type="dxa"/>
                            <w:vAlign w:val="bottom"/>
                          </w:tcPr>
                          <w:p w14:paraId="0779EF6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29" w:type="dxa"/>
                            <w:vAlign w:val="bottom"/>
                          </w:tcPr>
                          <w:p w14:paraId="6BE1618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-0.101%</w:t>
                            </w:r>
                          </w:p>
                        </w:tc>
                        <w:tc>
                          <w:tcPr>
                            <w:tcW w:w="1028" w:type="dxa"/>
                            <w:vAlign w:val="bottom"/>
                          </w:tcPr>
                          <w:p w14:paraId="4067A3EE"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29" w:type="dxa"/>
                            <w:vAlign w:val="bottom"/>
                          </w:tcPr>
                          <w:p w14:paraId="6308AF4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-0.001%</w:t>
                            </w:r>
                          </w:p>
                        </w:tc>
                        <w:tc>
                          <w:tcPr>
                            <w:tcW w:w="1028" w:type="dxa"/>
                            <w:vAlign w:val="bottom"/>
                          </w:tcPr>
                          <w:p w14:paraId="5F3A5F5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 </w:t>
                            </w:r>
                          </w:p>
                        </w:tc>
                        <w:tc>
                          <w:tcPr>
                            <w:tcW w:w="1030" w:type="dxa"/>
                            <w:vAlign w:val="bottom"/>
                          </w:tcPr>
                          <w:p w14:paraId="5D6846D3"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-0.093%</w:t>
                            </w:r>
                          </w:p>
                        </w:tc>
                      </w:tr>
                      <w:tr w:rsidR="00495D07" w:rsidRPr="00C86A79" w14:paraId="2DE4CA0E" w14:textId="77777777" w:rsidTr="000C60FB">
                        <w:trPr>
                          <w:trHeight w:val="84"/>
                        </w:trPr>
                        <w:tc>
                          <w:tcPr>
                            <w:tcW w:w="944" w:type="dxa"/>
                            <w:tcBorders>
                              <w:bottom w:val="single" w:sz="8" w:space="0" w:color="auto"/>
                            </w:tcBorders>
                            <w:vAlign w:val="center"/>
                          </w:tcPr>
                          <w:p w14:paraId="216A9886" w14:textId="77777777" w:rsidR="00495D07" w:rsidRPr="00C86A79" w:rsidRDefault="00495D07" w:rsidP="00EB0676">
                            <w:pPr>
                              <w:pStyle w:val="PSETableContent"/>
                              <w:rPr>
                                <w:rFonts w:ascii="Times New Roman" w:hAnsi="Times New Roman" w:cs="Times New Roman"/>
                                <w:b/>
                                <w:bCs/>
                                <w:sz w:val="12"/>
                                <w:szCs w:val="12"/>
                              </w:rPr>
                            </w:pPr>
                          </w:p>
                        </w:tc>
                        <w:tc>
                          <w:tcPr>
                            <w:tcW w:w="6172" w:type="dxa"/>
                            <w:gridSpan w:val="6"/>
                            <w:tcBorders>
                              <w:bottom w:val="single" w:sz="8" w:space="0" w:color="auto"/>
                            </w:tcBorders>
                            <w:vAlign w:val="center"/>
                          </w:tcPr>
                          <w:p w14:paraId="116A1643" w14:textId="77777777" w:rsidR="00495D07" w:rsidRPr="00C86A79" w:rsidRDefault="00495D07" w:rsidP="00EB0676">
                            <w:pPr>
                              <w:pStyle w:val="PSETableContent"/>
                              <w:jc w:val="center"/>
                              <w:rPr>
                                <w:rFonts w:ascii="Times New Roman" w:hAnsi="Times New Roman" w:cs="Times New Roman"/>
                                <w:b/>
                                <w:bCs/>
                                <w:sz w:val="12"/>
                                <w:szCs w:val="12"/>
                              </w:rPr>
                            </w:pPr>
                            <w:r w:rsidRPr="00C86A79">
                              <w:rPr>
                                <w:rFonts w:ascii="Times New Roman" w:hAnsi="Times New Roman" w:cs="Times New Roman"/>
                                <w:b/>
                                <w:bCs/>
                                <w:sz w:val="16"/>
                                <w:szCs w:val="16"/>
                              </w:rPr>
                              <w:t>Optimal Decision Variables</w:t>
                            </w:r>
                          </w:p>
                        </w:tc>
                      </w:tr>
                      <w:tr w:rsidR="00495D07" w:rsidRPr="00C86A79" w14:paraId="7C4518BA" w14:textId="77777777" w:rsidTr="000C60FB">
                        <w:trPr>
                          <w:trHeight w:val="81"/>
                        </w:trPr>
                        <w:tc>
                          <w:tcPr>
                            <w:tcW w:w="944" w:type="dxa"/>
                            <w:tcBorders>
                              <w:top w:val="single" w:sz="8" w:space="0" w:color="auto"/>
                            </w:tcBorders>
                            <w:vAlign w:val="center"/>
                          </w:tcPr>
                          <w:p w14:paraId="3D283A07"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V</m:t>
                                  </m:r>
                                </m:e>
                                <m:sub>
                                  <m:r>
                                    <m:rPr>
                                      <m:sty m:val="bi"/>
                                    </m:rPr>
                                    <w:rPr>
                                      <w:rFonts w:ascii="Cambria Math" w:hAnsi="Cambria Math" w:cs="Times New Roman"/>
                                      <w:sz w:val="12"/>
                                      <w:szCs w:val="12"/>
                                    </w:rPr>
                                    <m:t>CR</m:t>
                                  </m:r>
                                  <m:r>
                                    <m:rPr>
                                      <m:sty m:val="bi"/>
                                    </m:rPr>
                                    <w:rPr>
                                      <w:rFonts w:ascii="Cambria Math" w:hAnsi="Cambria Math" w:cs="Times New Roman"/>
                                      <w:sz w:val="12"/>
                                      <w:szCs w:val="12"/>
                                    </w:rPr>
                                    <m:t>01</m:t>
                                  </m:r>
                                </m:sub>
                              </m:sSub>
                            </m:oMath>
                            <w:r w:rsidR="00495D07" w:rsidRPr="00C86A79">
                              <w:rPr>
                                <w:rFonts w:ascii="Times New Roman" w:hAnsi="Times New Roman" w:cs="Times New Roman"/>
                                <w:b/>
                                <w:bCs/>
                                <w:sz w:val="12"/>
                                <w:szCs w:val="12"/>
                              </w:rPr>
                              <w:t xml:space="preserve"> </w:t>
                            </w:r>
                          </w:p>
                        </w:tc>
                        <w:tc>
                          <w:tcPr>
                            <w:tcW w:w="1028" w:type="dxa"/>
                            <w:tcBorders>
                              <w:top w:val="single" w:sz="8" w:space="0" w:color="auto"/>
                            </w:tcBorders>
                          </w:tcPr>
                          <w:p w14:paraId="4B46E83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2.020 m³</w:t>
                            </w:r>
                          </w:p>
                        </w:tc>
                        <w:tc>
                          <w:tcPr>
                            <w:tcW w:w="1029" w:type="dxa"/>
                            <w:tcBorders>
                              <w:top w:val="single" w:sz="8" w:space="0" w:color="auto"/>
                            </w:tcBorders>
                          </w:tcPr>
                          <w:p w14:paraId="7A46B53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1.653 m³</w:t>
                            </w:r>
                          </w:p>
                        </w:tc>
                        <w:tc>
                          <w:tcPr>
                            <w:tcW w:w="1028" w:type="dxa"/>
                            <w:tcBorders>
                              <w:top w:val="single" w:sz="8" w:space="0" w:color="auto"/>
                            </w:tcBorders>
                          </w:tcPr>
                          <w:p w14:paraId="05A2937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1.396 m³</w:t>
                            </w:r>
                          </w:p>
                        </w:tc>
                        <w:tc>
                          <w:tcPr>
                            <w:tcW w:w="1029" w:type="dxa"/>
                            <w:tcBorders>
                              <w:top w:val="single" w:sz="8" w:space="0" w:color="auto"/>
                            </w:tcBorders>
                          </w:tcPr>
                          <w:p w14:paraId="48FEF9CB"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1.531 m³</w:t>
                            </w:r>
                          </w:p>
                        </w:tc>
                        <w:tc>
                          <w:tcPr>
                            <w:tcW w:w="1028" w:type="dxa"/>
                            <w:tcBorders>
                              <w:top w:val="single" w:sz="8" w:space="0" w:color="auto"/>
                            </w:tcBorders>
                          </w:tcPr>
                          <w:p w14:paraId="78C1ACD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1.288 m³</w:t>
                            </w:r>
                          </w:p>
                        </w:tc>
                        <w:tc>
                          <w:tcPr>
                            <w:tcW w:w="1030" w:type="dxa"/>
                            <w:tcBorders>
                              <w:top w:val="single" w:sz="8" w:space="0" w:color="auto"/>
                            </w:tcBorders>
                          </w:tcPr>
                          <w:p w14:paraId="3911D5D5"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1.213 m³</w:t>
                            </w:r>
                          </w:p>
                        </w:tc>
                      </w:tr>
                      <w:tr w:rsidR="00495D07" w:rsidRPr="00C86A79" w14:paraId="7F6B7AC8" w14:textId="77777777" w:rsidTr="000C60FB">
                        <w:trPr>
                          <w:trHeight w:val="81"/>
                        </w:trPr>
                        <w:tc>
                          <w:tcPr>
                            <w:tcW w:w="944" w:type="dxa"/>
                            <w:vAlign w:val="center"/>
                          </w:tcPr>
                          <w:p w14:paraId="01D29B4C"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V</m:t>
                                  </m:r>
                                </m:e>
                                <m:sub>
                                  <m:r>
                                    <m:rPr>
                                      <m:sty m:val="bi"/>
                                    </m:rPr>
                                    <w:rPr>
                                      <w:rFonts w:ascii="Cambria Math" w:hAnsi="Cambria Math" w:cs="Times New Roman"/>
                                      <w:sz w:val="12"/>
                                      <w:szCs w:val="12"/>
                                    </w:rPr>
                                    <m:t>CR</m:t>
                                  </m:r>
                                  <m:r>
                                    <m:rPr>
                                      <m:sty m:val="bi"/>
                                    </m:rPr>
                                    <w:rPr>
                                      <w:rFonts w:ascii="Cambria Math" w:hAnsi="Cambria Math" w:cs="Times New Roman"/>
                                      <w:sz w:val="12"/>
                                      <w:szCs w:val="12"/>
                                    </w:rPr>
                                    <m:t>02</m:t>
                                  </m:r>
                                </m:sub>
                              </m:sSub>
                            </m:oMath>
                            <w:r w:rsidR="00495D07" w:rsidRPr="00C86A79">
                              <w:rPr>
                                <w:rFonts w:ascii="Times New Roman" w:hAnsi="Times New Roman" w:cs="Times New Roman"/>
                                <w:b/>
                                <w:bCs/>
                                <w:sz w:val="12"/>
                                <w:szCs w:val="12"/>
                              </w:rPr>
                              <w:t xml:space="preserve"> </w:t>
                            </w:r>
                          </w:p>
                        </w:tc>
                        <w:tc>
                          <w:tcPr>
                            <w:tcW w:w="1028" w:type="dxa"/>
                          </w:tcPr>
                          <w:p w14:paraId="079C72A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4.123 m³</w:t>
                            </w:r>
                          </w:p>
                        </w:tc>
                        <w:tc>
                          <w:tcPr>
                            <w:tcW w:w="1029" w:type="dxa"/>
                          </w:tcPr>
                          <w:p w14:paraId="17E815F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3.833 m³</w:t>
                            </w:r>
                          </w:p>
                        </w:tc>
                        <w:tc>
                          <w:tcPr>
                            <w:tcW w:w="1028" w:type="dxa"/>
                          </w:tcPr>
                          <w:p w14:paraId="3D9E86C6"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3.068 m³</w:t>
                            </w:r>
                          </w:p>
                        </w:tc>
                        <w:tc>
                          <w:tcPr>
                            <w:tcW w:w="1029" w:type="dxa"/>
                          </w:tcPr>
                          <w:p w14:paraId="05A5286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3.332 m³</w:t>
                            </w:r>
                          </w:p>
                        </w:tc>
                        <w:tc>
                          <w:tcPr>
                            <w:tcW w:w="1028" w:type="dxa"/>
                          </w:tcPr>
                          <w:p w14:paraId="2C0C61C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2.752 m³</w:t>
                            </w:r>
                          </w:p>
                        </w:tc>
                        <w:tc>
                          <w:tcPr>
                            <w:tcW w:w="1030" w:type="dxa"/>
                          </w:tcPr>
                          <w:p w14:paraId="7210892D"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2.821 m³</w:t>
                            </w:r>
                          </w:p>
                        </w:tc>
                      </w:tr>
                      <w:tr w:rsidR="00495D07" w:rsidRPr="00C86A79" w14:paraId="056E6BA1" w14:textId="77777777" w:rsidTr="000C60FB">
                        <w:trPr>
                          <w:trHeight w:val="81"/>
                        </w:trPr>
                        <w:tc>
                          <w:tcPr>
                            <w:tcW w:w="944" w:type="dxa"/>
                            <w:vAlign w:val="center"/>
                          </w:tcPr>
                          <w:p w14:paraId="5952392D"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T</m:t>
                                  </m:r>
                                </m:e>
                                <m:sub>
                                  <m:r>
                                    <m:rPr>
                                      <m:sty m:val="bi"/>
                                    </m:rPr>
                                    <w:rPr>
                                      <w:rFonts w:ascii="Cambria Math" w:hAnsi="Cambria Math" w:cs="Times New Roman"/>
                                      <w:sz w:val="12"/>
                                      <w:szCs w:val="12"/>
                                    </w:rPr>
                                    <m:t>CR</m:t>
                                  </m:r>
                                  <m:r>
                                    <m:rPr>
                                      <m:sty m:val="bi"/>
                                    </m:rPr>
                                    <w:rPr>
                                      <w:rFonts w:ascii="Cambria Math" w:hAnsi="Cambria Math" w:cs="Times New Roman"/>
                                      <w:sz w:val="12"/>
                                      <w:szCs w:val="12"/>
                                    </w:rPr>
                                    <m:t>01</m:t>
                                  </m:r>
                                </m:sub>
                              </m:sSub>
                            </m:oMath>
                            <w:r w:rsidR="00495D07" w:rsidRPr="00C86A79">
                              <w:rPr>
                                <w:rFonts w:ascii="Times New Roman" w:hAnsi="Times New Roman" w:cs="Times New Roman"/>
                                <w:b/>
                                <w:bCs/>
                                <w:sz w:val="12"/>
                                <w:szCs w:val="12"/>
                              </w:rPr>
                              <w:t xml:space="preserve"> </w:t>
                            </w:r>
                          </w:p>
                        </w:tc>
                        <w:tc>
                          <w:tcPr>
                            <w:tcW w:w="1028" w:type="dxa"/>
                          </w:tcPr>
                          <w:p w14:paraId="42684A3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9" w:type="dxa"/>
                          </w:tcPr>
                          <w:p w14:paraId="35F3014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8" w:type="dxa"/>
                          </w:tcPr>
                          <w:p w14:paraId="46850BE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9" w:type="dxa"/>
                          </w:tcPr>
                          <w:p w14:paraId="7927B56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8" w:type="dxa"/>
                          </w:tcPr>
                          <w:p w14:paraId="0367FC2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30" w:type="dxa"/>
                          </w:tcPr>
                          <w:p w14:paraId="47403642"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r>
                      <w:tr w:rsidR="00495D07" w:rsidRPr="00C86A79" w14:paraId="45254235" w14:textId="77777777" w:rsidTr="000C60FB">
                        <w:trPr>
                          <w:trHeight w:val="81"/>
                        </w:trPr>
                        <w:tc>
                          <w:tcPr>
                            <w:tcW w:w="944" w:type="dxa"/>
                            <w:vAlign w:val="center"/>
                          </w:tcPr>
                          <w:p w14:paraId="7823B74F"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T</m:t>
                                  </m:r>
                                </m:e>
                                <m:sub>
                                  <m:r>
                                    <m:rPr>
                                      <m:sty m:val="bi"/>
                                    </m:rPr>
                                    <w:rPr>
                                      <w:rFonts w:ascii="Cambria Math" w:hAnsi="Cambria Math" w:cs="Times New Roman"/>
                                      <w:sz w:val="12"/>
                                      <w:szCs w:val="12"/>
                                    </w:rPr>
                                    <m:t>CR</m:t>
                                  </m:r>
                                  <m:r>
                                    <m:rPr>
                                      <m:sty m:val="bi"/>
                                    </m:rPr>
                                    <w:rPr>
                                      <w:rFonts w:ascii="Cambria Math" w:hAnsi="Cambria Math" w:cs="Times New Roman"/>
                                      <w:sz w:val="12"/>
                                      <w:szCs w:val="12"/>
                                    </w:rPr>
                                    <m:t>02</m:t>
                                  </m:r>
                                </m:sub>
                              </m:sSub>
                            </m:oMath>
                            <w:r w:rsidR="00495D07" w:rsidRPr="00C86A79">
                              <w:rPr>
                                <w:rFonts w:ascii="Times New Roman" w:hAnsi="Times New Roman" w:cs="Times New Roman"/>
                                <w:b/>
                                <w:bCs/>
                                <w:sz w:val="12"/>
                                <w:szCs w:val="12"/>
                              </w:rPr>
                              <w:t xml:space="preserve"> </w:t>
                            </w:r>
                          </w:p>
                        </w:tc>
                        <w:tc>
                          <w:tcPr>
                            <w:tcW w:w="1028" w:type="dxa"/>
                          </w:tcPr>
                          <w:p w14:paraId="0D3C37E8"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9" w:type="dxa"/>
                          </w:tcPr>
                          <w:p w14:paraId="5A396977"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8" w:type="dxa"/>
                          </w:tcPr>
                          <w:p w14:paraId="678FDE2F"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9" w:type="dxa"/>
                          </w:tcPr>
                          <w:p w14:paraId="154B96C1"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28" w:type="dxa"/>
                          </w:tcPr>
                          <w:p w14:paraId="0FE33040"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c>
                          <w:tcPr>
                            <w:tcW w:w="1030" w:type="dxa"/>
                          </w:tcPr>
                          <w:p w14:paraId="19BEBB5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273.00 K</w:t>
                            </w:r>
                          </w:p>
                        </w:tc>
                      </w:tr>
                      <w:tr w:rsidR="00495D07" w:rsidRPr="00C86A79" w14:paraId="197A554D" w14:textId="77777777" w:rsidTr="000C60FB">
                        <w:trPr>
                          <w:trHeight w:val="81"/>
                        </w:trPr>
                        <w:tc>
                          <w:tcPr>
                            <w:tcW w:w="944" w:type="dxa"/>
                            <w:tcBorders>
                              <w:bottom w:val="single" w:sz="8" w:space="0" w:color="auto"/>
                            </w:tcBorders>
                            <w:vAlign w:val="center"/>
                          </w:tcPr>
                          <w:p w14:paraId="4169CA0A" w14:textId="77777777" w:rsidR="00495D07" w:rsidRPr="00C86A79" w:rsidRDefault="00EA00A8" w:rsidP="00EB0676">
                            <w:pPr>
                              <w:pStyle w:val="PSETableContent"/>
                              <w:rPr>
                                <w:rFonts w:ascii="Times New Roman" w:hAnsi="Times New Roman" w:cs="Times New Roman"/>
                                <w:b/>
                                <w:bCs/>
                                <w:sz w:val="12"/>
                                <w:szCs w:val="12"/>
                              </w:rPr>
                            </w:pPr>
                            <m:oMath>
                              <m:sSub>
                                <m:sSubPr>
                                  <m:ctrlPr>
                                    <w:rPr>
                                      <w:rFonts w:ascii="Cambria Math" w:hAnsi="Cambria Math" w:cs="Times New Roman"/>
                                      <w:b/>
                                      <w:bCs/>
                                      <w:i/>
                                      <w:sz w:val="12"/>
                                      <w:szCs w:val="12"/>
                                    </w:rPr>
                                  </m:ctrlPr>
                                </m:sSubPr>
                                <m:e>
                                  <m:r>
                                    <m:rPr>
                                      <m:sty m:val="bi"/>
                                    </m:rPr>
                                    <w:rPr>
                                      <w:rFonts w:ascii="Cambria Math" w:hAnsi="Cambria Math" w:cs="Times New Roman"/>
                                      <w:sz w:val="12"/>
                                      <w:szCs w:val="12"/>
                                    </w:rPr>
                                    <m:t>H</m:t>
                                  </m:r>
                                </m:e>
                                <m:sub>
                                  <m:r>
                                    <m:rPr>
                                      <m:sty m:val="bi"/>
                                    </m:rPr>
                                    <w:rPr>
                                      <w:rFonts w:ascii="Cambria Math" w:hAnsi="Cambria Math" w:cs="Times New Roman"/>
                                      <w:sz w:val="12"/>
                                      <w:szCs w:val="12"/>
                                    </w:rPr>
                                    <m:t>ss</m:t>
                                  </m:r>
                                </m:sub>
                              </m:sSub>
                            </m:oMath>
                            <w:r w:rsidR="00495D07" w:rsidRPr="00C86A79">
                              <w:rPr>
                                <w:rFonts w:ascii="Times New Roman" w:hAnsi="Times New Roman" w:cs="Times New Roman"/>
                                <w:b/>
                                <w:bCs/>
                                <w:sz w:val="12"/>
                                <w:szCs w:val="12"/>
                              </w:rPr>
                              <w:t xml:space="preserve"> </w:t>
                            </w:r>
                          </w:p>
                        </w:tc>
                        <w:tc>
                          <w:tcPr>
                            <w:tcW w:w="1028" w:type="dxa"/>
                            <w:tcBorders>
                              <w:bottom w:val="single" w:sz="8" w:space="0" w:color="auto"/>
                            </w:tcBorders>
                          </w:tcPr>
                          <w:p w14:paraId="1278B2D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9078.73</w:t>
                            </w:r>
                          </w:p>
                        </w:tc>
                        <w:tc>
                          <w:tcPr>
                            <w:tcW w:w="1029" w:type="dxa"/>
                            <w:tcBorders>
                              <w:bottom w:val="single" w:sz="8" w:space="0" w:color="auto"/>
                            </w:tcBorders>
                          </w:tcPr>
                          <w:p w14:paraId="3B725180"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11156.65</w:t>
                            </w:r>
                          </w:p>
                        </w:tc>
                        <w:tc>
                          <w:tcPr>
                            <w:tcW w:w="1028" w:type="dxa"/>
                            <w:tcBorders>
                              <w:bottom w:val="single" w:sz="8" w:space="0" w:color="auto"/>
                            </w:tcBorders>
                          </w:tcPr>
                          <w:p w14:paraId="2BAD8274"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9774.24</w:t>
                            </w:r>
                          </w:p>
                        </w:tc>
                        <w:tc>
                          <w:tcPr>
                            <w:tcW w:w="1029" w:type="dxa"/>
                            <w:tcBorders>
                              <w:bottom w:val="single" w:sz="8" w:space="0" w:color="auto"/>
                            </w:tcBorders>
                          </w:tcPr>
                          <w:p w14:paraId="3A7265A5"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8940.25</w:t>
                            </w:r>
                          </w:p>
                        </w:tc>
                        <w:tc>
                          <w:tcPr>
                            <w:tcW w:w="1028" w:type="dxa"/>
                            <w:tcBorders>
                              <w:bottom w:val="single" w:sz="8" w:space="0" w:color="auto"/>
                            </w:tcBorders>
                          </w:tcPr>
                          <w:p w14:paraId="51B24C0C"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7065.28</w:t>
                            </w:r>
                          </w:p>
                        </w:tc>
                        <w:tc>
                          <w:tcPr>
                            <w:tcW w:w="1030" w:type="dxa"/>
                            <w:tcBorders>
                              <w:bottom w:val="single" w:sz="8" w:space="0" w:color="auto"/>
                            </w:tcBorders>
                          </w:tcPr>
                          <w:p w14:paraId="401C51C9" w14:textId="77777777" w:rsidR="00495D07" w:rsidRPr="00C86A79" w:rsidRDefault="00495D07" w:rsidP="00EB0676">
                            <w:pPr>
                              <w:pStyle w:val="PSETableContent"/>
                              <w:jc w:val="right"/>
                              <w:rPr>
                                <w:rFonts w:ascii="Times New Roman" w:hAnsi="Times New Roman" w:cs="Times New Roman"/>
                                <w:sz w:val="12"/>
                                <w:szCs w:val="12"/>
                              </w:rPr>
                            </w:pPr>
                            <w:r w:rsidRPr="00C86A79">
                              <w:rPr>
                                <w:rFonts w:ascii="Times New Roman" w:hAnsi="Times New Roman" w:cs="Times New Roman"/>
                                <w:sz w:val="12"/>
                                <w:szCs w:val="12"/>
                              </w:rPr>
                              <w:t>7534.09</w:t>
                            </w:r>
                          </w:p>
                        </w:tc>
                      </w:tr>
                    </w:tbl>
                    <w:p w14:paraId="0527372E" w14:textId="77777777" w:rsidR="00495D07" w:rsidRDefault="00495D07" w:rsidP="00495D07"/>
                  </w:txbxContent>
                </v:textbox>
                <w10:anchorlock/>
              </v:shape>
            </w:pict>
          </mc:Fallback>
        </mc:AlternateContent>
      </w:r>
    </w:p>
    <w:p w14:paraId="4D137C61" w14:textId="7BC8F787" w:rsidR="00495D07" w:rsidRDefault="00495D07" w:rsidP="00495D07">
      <w:pPr>
        <w:pStyle w:val="Els-2ndorder-head"/>
      </w:pPr>
      <w:r>
        <w:t>Stochastic Batch vs. Continuous Comparison</w:t>
      </w:r>
    </w:p>
    <w:p w14:paraId="0B16A6B1" w14:textId="6A43CA4F" w:rsidR="00495D07" w:rsidRDefault="00495D07" w:rsidP="00117365">
      <w:pPr>
        <w:pStyle w:val="Els-body-text"/>
        <w:spacing w:after="120"/>
        <w:rPr>
          <w:szCs w:val="22"/>
          <w:lang w:val="en-GB"/>
        </w:rPr>
      </w:pPr>
      <w:r w:rsidRPr="00EB0676">
        <w:rPr>
          <w:szCs w:val="22"/>
          <w:lang w:val="en-GB"/>
        </w:rPr>
        <w:t>Finally, we simulated the day-to-day operation of batch and continuous process with the obtained optimal parameters. The simulation was then optimized for minimizing cost as well as minimizing the stockouts.</w:t>
      </w:r>
      <w:r>
        <w:rPr>
          <w:szCs w:val="22"/>
          <w:lang w:val="en-GB"/>
        </w:rPr>
        <w:t xml:space="preserve"> </w:t>
      </w:r>
      <w:r w:rsidRPr="00EB0676">
        <w:rPr>
          <w:szCs w:val="22"/>
          <w:lang w:val="en-GB"/>
        </w:rPr>
        <w:t>From the results in Table 5, we can see that as the chance of delivery delays increased, there was an expected increase in optimal overstocking and less frequent deliveries. However, this was balanced by the inventory cost, thus preventing too much material to be stored.</w:t>
      </w:r>
      <w:r>
        <w:rPr>
          <w:szCs w:val="22"/>
          <w:lang w:val="en-GB"/>
        </w:rPr>
        <w:t xml:space="preserve"> </w:t>
      </w:r>
      <w:r w:rsidRPr="00EB0676">
        <w:rPr>
          <w:szCs w:val="22"/>
          <w:lang w:val="en-GB"/>
        </w:rPr>
        <w:t>Furthermore, as more and more deliveries delays occurred, the amount of API that could be manufactured for both systems were decreased.</w:t>
      </w:r>
    </w:p>
    <w:p w14:paraId="4424F2E6" w14:textId="52CCA4D0" w:rsidR="00660FA8" w:rsidRPr="00495D07" w:rsidRDefault="00495D07" w:rsidP="00495D07">
      <w:pPr>
        <w:pStyle w:val="Els-body-text"/>
        <w:spacing w:after="120"/>
      </w:pPr>
      <w:r w:rsidRPr="00EB0676">
        <w:rPr>
          <w:szCs w:val="22"/>
          <w:lang w:val="en-GB"/>
        </w:rPr>
        <w:lastRenderedPageBreak/>
        <w:t>Additionally, we could observe that while both systems required more overstocking, the percentage of overstocking needed for continuous systems was less than for batch systems, demonstrating a potential for a more robust manufacturing process. The percentage difference of overstocking between the two systems can become a significant cost driver as the manufacturing scale increases</w:t>
      </w:r>
      <w:r>
        <w:rPr>
          <w:szCs w:val="22"/>
          <w:lang w:val="en-GB"/>
        </w:rPr>
        <w:t>.</w:t>
      </w:r>
    </w:p>
    <w:p w14:paraId="356CA1E4" w14:textId="1CBE1B2B" w:rsidR="00660FA8" w:rsidRPr="00CD2CB6" w:rsidRDefault="00660FA8" w:rsidP="00495D07">
      <w:pPr>
        <w:pStyle w:val="Didascalia"/>
        <w:keepNext/>
        <w:spacing w:after="0"/>
        <w:rPr>
          <w:sz w:val="14"/>
          <w:szCs w:val="16"/>
        </w:rPr>
      </w:pPr>
      <w:r w:rsidRPr="00CD2CB6">
        <w:rPr>
          <w:sz w:val="14"/>
          <w:szCs w:val="16"/>
        </w:rPr>
        <w:t xml:space="preserve">Table </w:t>
      </w:r>
      <w:r w:rsidRPr="00CD2CB6">
        <w:rPr>
          <w:sz w:val="14"/>
          <w:szCs w:val="16"/>
        </w:rPr>
        <w:fldChar w:fldCharType="begin"/>
      </w:r>
      <w:r w:rsidRPr="00CD2CB6">
        <w:rPr>
          <w:sz w:val="14"/>
          <w:szCs w:val="16"/>
        </w:rPr>
        <w:instrText xml:space="preserve"> SEQ Table \* ARABIC </w:instrText>
      </w:r>
      <w:r w:rsidRPr="00CD2CB6">
        <w:rPr>
          <w:sz w:val="14"/>
          <w:szCs w:val="16"/>
        </w:rPr>
        <w:fldChar w:fldCharType="separate"/>
      </w:r>
      <w:r w:rsidRPr="00CD2CB6">
        <w:rPr>
          <w:noProof/>
          <w:sz w:val="14"/>
          <w:szCs w:val="16"/>
        </w:rPr>
        <w:t>5</w:t>
      </w:r>
      <w:r w:rsidRPr="00CD2CB6">
        <w:rPr>
          <w:sz w:val="14"/>
          <w:szCs w:val="16"/>
        </w:rPr>
        <w:fldChar w:fldCharType="end"/>
      </w:r>
      <w:r w:rsidRPr="00CD2CB6">
        <w:rPr>
          <w:sz w:val="14"/>
          <w:szCs w:val="16"/>
        </w:rPr>
        <w:t xml:space="preserve"> - Numerical results for stochastic simulation of batch and continuous processes.</w:t>
      </w:r>
    </w:p>
    <w:tbl>
      <w:tblPr>
        <w:tblStyle w:val="Grigliatabella"/>
        <w:tblW w:w="75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
        <w:gridCol w:w="851"/>
        <w:gridCol w:w="760"/>
        <w:gridCol w:w="760"/>
        <w:gridCol w:w="761"/>
        <w:gridCol w:w="760"/>
        <w:gridCol w:w="760"/>
        <w:gridCol w:w="761"/>
        <w:gridCol w:w="760"/>
        <w:gridCol w:w="761"/>
      </w:tblGrid>
      <w:tr w:rsidR="00660FA8" w:rsidRPr="00660FA8" w14:paraId="0D29A859" w14:textId="77777777" w:rsidTr="00660FA8">
        <w:trPr>
          <w:cantSplit/>
          <w:trHeight w:val="51"/>
        </w:trPr>
        <w:tc>
          <w:tcPr>
            <w:tcW w:w="573" w:type="dxa"/>
            <w:textDirection w:val="btLr"/>
            <w:vAlign w:val="bottom"/>
          </w:tcPr>
          <w:p w14:paraId="3CBAD631" w14:textId="77777777" w:rsidR="00660FA8" w:rsidRPr="00660FA8" w:rsidRDefault="00660FA8" w:rsidP="0028453E">
            <w:pPr>
              <w:pStyle w:val="Els-1storder-head"/>
              <w:numPr>
                <w:ilvl w:val="0"/>
                <w:numId w:val="0"/>
              </w:numPr>
              <w:spacing w:before="0" w:after="0" w:line="240" w:lineRule="auto"/>
              <w:ind w:left="113" w:right="113"/>
              <w:jc w:val="center"/>
              <w:rPr>
                <w:sz w:val="12"/>
                <w:szCs w:val="12"/>
              </w:rPr>
            </w:pPr>
          </w:p>
        </w:tc>
        <w:tc>
          <w:tcPr>
            <w:tcW w:w="851" w:type="dxa"/>
            <w:tcBorders>
              <w:bottom w:val="single" w:sz="8" w:space="0" w:color="auto"/>
            </w:tcBorders>
            <w:vAlign w:val="center"/>
          </w:tcPr>
          <w:p w14:paraId="66B7DB8F" w14:textId="589ED988" w:rsidR="00660FA8" w:rsidRPr="00660FA8" w:rsidRDefault="00660FA8" w:rsidP="00660FA8">
            <w:pPr>
              <w:pStyle w:val="Els-1storder-head"/>
              <w:numPr>
                <w:ilvl w:val="0"/>
                <w:numId w:val="0"/>
              </w:numPr>
              <w:spacing w:before="0" w:after="0" w:line="240" w:lineRule="auto"/>
              <w:jc w:val="left"/>
              <w:rPr>
                <w:sz w:val="14"/>
                <w:szCs w:val="14"/>
              </w:rPr>
            </w:pPr>
            <w:r w:rsidRPr="00660FA8">
              <w:rPr>
                <w:sz w:val="16"/>
                <w:szCs w:val="16"/>
              </w:rPr>
              <w:t>Delay</w:t>
            </w:r>
          </w:p>
        </w:tc>
        <w:tc>
          <w:tcPr>
            <w:tcW w:w="3041" w:type="dxa"/>
            <w:gridSpan w:val="4"/>
            <w:tcBorders>
              <w:bottom w:val="single" w:sz="8" w:space="0" w:color="auto"/>
            </w:tcBorders>
            <w:vAlign w:val="center"/>
          </w:tcPr>
          <w:p w14:paraId="340878B3" w14:textId="5F49BFFC" w:rsidR="00660FA8" w:rsidRPr="00660FA8" w:rsidRDefault="00660FA8" w:rsidP="00660FA8">
            <w:pPr>
              <w:pStyle w:val="Els-1storder-head"/>
              <w:numPr>
                <w:ilvl w:val="0"/>
                <w:numId w:val="0"/>
              </w:numPr>
              <w:spacing w:before="0" w:after="0" w:line="240" w:lineRule="auto"/>
              <w:contextualSpacing/>
              <w:jc w:val="center"/>
              <w:rPr>
                <w:color w:val="000000"/>
                <w:sz w:val="16"/>
                <w:szCs w:val="16"/>
              </w:rPr>
            </w:pPr>
            <w:r w:rsidRPr="00660FA8">
              <w:rPr>
                <w:color w:val="000000"/>
                <w:sz w:val="16"/>
                <w:szCs w:val="16"/>
              </w:rPr>
              <w:t>14 days</w:t>
            </w:r>
          </w:p>
        </w:tc>
        <w:tc>
          <w:tcPr>
            <w:tcW w:w="3042" w:type="dxa"/>
            <w:gridSpan w:val="4"/>
            <w:tcBorders>
              <w:bottom w:val="single" w:sz="8" w:space="0" w:color="auto"/>
            </w:tcBorders>
            <w:vAlign w:val="center"/>
          </w:tcPr>
          <w:p w14:paraId="64AE48BF" w14:textId="2A945222" w:rsidR="00660FA8" w:rsidRPr="00660FA8" w:rsidRDefault="00660FA8" w:rsidP="00660FA8">
            <w:pPr>
              <w:pStyle w:val="Els-1storder-head"/>
              <w:numPr>
                <w:ilvl w:val="0"/>
                <w:numId w:val="0"/>
              </w:numPr>
              <w:spacing w:before="0" w:after="0" w:line="240" w:lineRule="auto"/>
              <w:contextualSpacing/>
              <w:jc w:val="center"/>
              <w:rPr>
                <w:color w:val="000000"/>
                <w:sz w:val="16"/>
                <w:szCs w:val="16"/>
              </w:rPr>
            </w:pPr>
            <w:r w:rsidRPr="00660FA8">
              <w:rPr>
                <w:color w:val="000000"/>
                <w:sz w:val="16"/>
                <w:szCs w:val="16"/>
              </w:rPr>
              <w:t>21 days</w:t>
            </w:r>
          </w:p>
        </w:tc>
      </w:tr>
      <w:tr w:rsidR="00660FA8" w:rsidRPr="00660FA8" w14:paraId="5488A553" w14:textId="77777777" w:rsidTr="00660FA8">
        <w:trPr>
          <w:cantSplit/>
          <w:trHeight w:val="51"/>
        </w:trPr>
        <w:tc>
          <w:tcPr>
            <w:tcW w:w="573" w:type="dxa"/>
            <w:textDirection w:val="btLr"/>
            <w:vAlign w:val="bottom"/>
          </w:tcPr>
          <w:p w14:paraId="30C81577" w14:textId="77777777" w:rsidR="00660FA8" w:rsidRPr="00660FA8" w:rsidRDefault="00660FA8" w:rsidP="0028453E">
            <w:pPr>
              <w:pStyle w:val="Els-1storder-head"/>
              <w:numPr>
                <w:ilvl w:val="0"/>
                <w:numId w:val="0"/>
              </w:numPr>
              <w:spacing w:before="0" w:after="0" w:line="240" w:lineRule="auto"/>
              <w:ind w:left="113" w:right="113"/>
              <w:jc w:val="center"/>
              <w:rPr>
                <w:sz w:val="12"/>
                <w:szCs w:val="12"/>
              </w:rPr>
            </w:pPr>
          </w:p>
        </w:tc>
        <w:tc>
          <w:tcPr>
            <w:tcW w:w="851" w:type="dxa"/>
            <w:tcBorders>
              <w:top w:val="single" w:sz="8" w:space="0" w:color="auto"/>
              <w:bottom w:val="single" w:sz="6" w:space="0" w:color="auto"/>
            </w:tcBorders>
            <w:vAlign w:val="center"/>
          </w:tcPr>
          <w:p w14:paraId="06EC3327" w14:textId="2C9651CC" w:rsidR="00660FA8" w:rsidRPr="00660FA8" w:rsidRDefault="00660FA8" w:rsidP="00660FA8">
            <w:pPr>
              <w:pStyle w:val="Els-1storder-head"/>
              <w:numPr>
                <w:ilvl w:val="0"/>
                <w:numId w:val="0"/>
              </w:numPr>
              <w:spacing w:before="0" w:after="0" w:line="240" w:lineRule="auto"/>
              <w:jc w:val="left"/>
              <w:rPr>
                <w:sz w:val="14"/>
                <w:szCs w:val="14"/>
              </w:rPr>
            </w:pPr>
            <w:r w:rsidRPr="00660FA8">
              <w:rPr>
                <w:sz w:val="14"/>
                <w:szCs w:val="14"/>
              </w:rPr>
              <w:t>Delay %</w:t>
            </w:r>
          </w:p>
        </w:tc>
        <w:tc>
          <w:tcPr>
            <w:tcW w:w="1520" w:type="dxa"/>
            <w:gridSpan w:val="2"/>
            <w:tcBorders>
              <w:top w:val="single" w:sz="8" w:space="0" w:color="auto"/>
              <w:bottom w:val="single" w:sz="6" w:space="0" w:color="auto"/>
            </w:tcBorders>
            <w:vAlign w:val="center"/>
          </w:tcPr>
          <w:p w14:paraId="0DBF0B37" w14:textId="314BC737" w:rsidR="00660FA8" w:rsidRPr="00660FA8" w:rsidRDefault="00660FA8" w:rsidP="00660FA8">
            <w:pPr>
              <w:pStyle w:val="Els-1storder-head"/>
              <w:numPr>
                <w:ilvl w:val="0"/>
                <w:numId w:val="0"/>
              </w:numPr>
              <w:spacing w:before="0" w:after="0" w:line="240" w:lineRule="auto"/>
              <w:contextualSpacing/>
              <w:jc w:val="center"/>
              <w:rPr>
                <w:color w:val="000000"/>
                <w:sz w:val="14"/>
                <w:szCs w:val="14"/>
              </w:rPr>
            </w:pPr>
            <w:r w:rsidRPr="00660FA8">
              <w:rPr>
                <w:color w:val="000000"/>
                <w:sz w:val="14"/>
                <w:szCs w:val="14"/>
              </w:rPr>
              <w:t>10%</w:t>
            </w:r>
          </w:p>
        </w:tc>
        <w:tc>
          <w:tcPr>
            <w:tcW w:w="1521" w:type="dxa"/>
            <w:gridSpan w:val="2"/>
            <w:tcBorders>
              <w:top w:val="single" w:sz="8" w:space="0" w:color="auto"/>
              <w:bottom w:val="single" w:sz="6" w:space="0" w:color="auto"/>
            </w:tcBorders>
            <w:vAlign w:val="center"/>
          </w:tcPr>
          <w:p w14:paraId="18342EF7" w14:textId="5C7500F6" w:rsidR="00660FA8" w:rsidRPr="00660FA8" w:rsidRDefault="00660FA8" w:rsidP="00660FA8">
            <w:pPr>
              <w:pStyle w:val="Els-1storder-head"/>
              <w:numPr>
                <w:ilvl w:val="0"/>
                <w:numId w:val="0"/>
              </w:numPr>
              <w:spacing w:before="0" w:after="0" w:line="240" w:lineRule="auto"/>
              <w:contextualSpacing/>
              <w:jc w:val="center"/>
              <w:rPr>
                <w:color w:val="000000"/>
                <w:sz w:val="14"/>
                <w:szCs w:val="14"/>
              </w:rPr>
            </w:pPr>
            <w:r w:rsidRPr="00660FA8">
              <w:rPr>
                <w:color w:val="000000"/>
                <w:sz w:val="14"/>
                <w:szCs w:val="14"/>
              </w:rPr>
              <w:t>50%</w:t>
            </w:r>
          </w:p>
        </w:tc>
        <w:tc>
          <w:tcPr>
            <w:tcW w:w="1521" w:type="dxa"/>
            <w:gridSpan w:val="2"/>
            <w:tcBorders>
              <w:top w:val="single" w:sz="8" w:space="0" w:color="auto"/>
              <w:bottom w:val="single" w:sz="6" w:space="0" w:color="auto"/>
            </w:tcBorders>
            <w:vAlign w:val="center"/>
          </w:tcPr>
          <w:p w14:paraId="36089E41" w14:textId="08EBAB58" w:rsidR="00660FA8" w:rsidRPr="00660FA8" w:rsidRDefault="00660FA8" w:rsidP="00660FA8">
            <w:pPr>
              <w:pStyle w:val="Els-1storder-head"/>
              <w:numPr>
                <w:ilvl w:val="0"/>
                <w:numId w:val="0"/>
              </w:numPr>
              <w:spacing w:before="0" w:after="0" w:line="240" w:lineRule="auto"/>
              <w:contextualSpacing/>
              <w:jc w:val="center"/>
              <w:rPr>
                <w:color w:val="000000"/>
                <w:sz w:val="14"/>
                <w:szCs w:val="14"/>
              </w:rPr>
            </w:pPr>
            <w:r w:rsidRPr="00660FA8">
              <w:rPr>
                <w:color w:val="000000"/>
                <w:sz w:val="14"/>
                <w:szCs w:val="14"/>
              </w:rPr>
              <w:t>10%</w:t>
            </w:r>
          </w:p>
        </w:tc>
        <w:tc>
          <w:tcPr>
            <w:tcW w:w="1521" w:type="dxa"/>
            <w:gridSpan w:val="2"/>
            <w:tcBorders>
              <w:top w:val="single" w:sz="8" w:space="0" w:color="auto"/>
              <w:bottom w:val="single" w:sz="6" w:space="0" w:color="auto"/>
            </w:tcBorders>
            <w:vAlign w:val="center"/>
          </w:tcPr>
          <w:p w14:paraId="77B421FC" w14:textId="1751F602" w:rsidR="00660FA8" w:rsidRPr="00660FA8" w:rsidRDefault="00660FA8" w:rsidP="00660FA8">
            <w:pPr>
              <w:pStyle w:val="Els-1storder-head"/>
              <w:numPr>
                <w:ilvl w:val="0"/>
                <w:numId w:val="0"/>
              </w:numPr>
              <w:spacing w:before="0" w:after="0" w:line="240" w:lineRule="auto"/>
              <w:contextualSpacing/>
              <w:jc w:val="center"/>
              <w:rPr>
                <w:color w:val="000000"/>
                <w:sz w:val="14"/>
                <w:szCs w:val="14"/>
              </w:rPr>
            </w:pPr>
            <w:r w:rsidRPr="00660FA8">
              <w:rPr>
                <w:color w:val="000000"/>
                <w:sz w:val="14"/>
                <w:szCs w:val="14"/>
              </w:rPr>
              <w:t>50%</w:t>
            </w:r>
          </w:p>
        </w:tc>
      </w:tr>
      <w:tr w:rsidR="00660FA8" w:rsidRPr="00660FA8" w14:paraId="306F9658" w14:textId="77777777" w:rsidTr="00660FA8">
        <w:trPr>
          <w:cantSplit/>
          <w:trHeight w:val="51"/>
        </w:trPr>
        <w:tc>
          <w:tcPr>
            <w:tcW w:w="573" w:type="dxa"/>
            <w:textDirection w:val="btLr"/>
            <w:vAlign w:val="bottom"/>
          </w:tcPr>
          <w:p w14:paraId="1FBBDB44" w14:textId="77777777" w:rsidR="00660FA8" w:rsidRPr="00660FA8" w:rsidRDefault="00660FA8" w:rsidP="00660FA8">
            <w:pPr>
              <w:pStyle w:val="Els-1storder-head"/>
              <w:numPr>
                <w:ilvl w:val="0"/>
                <w:numId w:val="0"/>
              </w:numPr>
              <w:spacing w:before="0" w:after="0" w:line="240" w:lineRule="auto"/>
              <w:ind w:left="113" w:right="113"/>
              <w:jc w:val="center"/>
              <w:rPr>
                <w:sz w:val="12"/>
                <w:szCs w:val="12"/>
              </w:rPr>
            </w:pPr>
          </w:p>
        </w:tc>
        <w:tc>
          <w:tcPr>
            <w:tcW w:w="851" w:type="dxa"/>
            <w:tcBorders>
              <w:top w:val="single" w:sz="6" w:space="0" w:color="auto"/>
              <w:bottom w:val="single" w:sz="4" w:space="0" w:color="auto"/>
            </w:tcBorders>
            <w:vAlign w:val="center"/>
          </w:tcPr>
          <w:p w14:paraId="04D778E1" w14:textId="77777777" w:rsidR="00660FA8" w:rsidRPr="00660FA8" w:rsidRDefault="00660FA8" w:rsidP="00660FA8">
            <w:pPr>
              <w:pStyle w:val="Els-1storder-head"/>
              <w:numPr>
                <w:ilvl w:val="0"/>
                <w:numId w:val="0"/>
              </w:numPr>
              <w:spacing w:before="0" w:after="0" w:line="240" w:lineRule="auto"/>
              <w:jc w:val="left"/>
              <w:rPr>
                <w:sz w:val="12"/>
                <w:szCs w:val="12"/>
              </w:rPr>
            </w:pPr>
          </w:p>
        </w:tc>
        <w:tc>
          <w:tcPr>
            <w:tcW w:w="760" w:type="dxa"/>
            <w:tcBorders>
              <w:top w:val="single" w:sz="6" w:space="0" w:color="auto"/>
              <w:bottom w:val="single" w:sz="4" w:space="0" w:color="auto"/>
            </w:tcBorders>
            <w:vAlign w:val="center"/>
          </w:tcPr>
          <w:p w14:paraId="5944F38E" w14:textId="79DC0985" w:rsidR="00660FA8" w:rsidRPr="00660FA8" w:rsidRDefault="00660FA8" w:rsidP="00660FA8">
            <w:pPr>
              <w:pStyle w:val="Els-1storder-head"/>
              <w:numPr>
                <w:ilvl w:val="0"/>
                <w:numId w:val="0"/>
              </w:numPr>
              <w:spacing w:before="0" w:after="0" w:line="240" w:lineRule="auto"/>
              <w:contextualSpacing/>
              <w:jc w:val="center"/>
              <w:rPr>
                <w:color w:val="000000"/>
                <w:sz w:val="10"/>
                <w:szCs w:val="10"/>
              </w:rPr>
            </w:pPr>
            <w:r w:rsidRPr="00660FA8">
              <w:rPr>
                <w:color w:val="000000"/>
                <w:sz w:val="10"/>
                <w:szCs w:val="10"/>
              </w:rPr>
              <w:t>Value</w:t>
            </w:r>
          </w:p>
        </w:tc>
        <w:tc>
          <w:tcPr>
            <w:tcW w:w="760" w:type="dxa"/>
            <w:tcBorders>
              <w:top w:val="single" w:sz="6" w:space="0" w:color="auto"/>
              <w:bottom w:val="single" w:sz="4" w:space="0" w:color="auto"/>
            </w:tcBorders>
            <w:vAlign w:val="center"/>
          </w:tcPr>
          <w:p w14:paraId="454061AE" w14:textId="1F300A42" w:rsidR="00660FA8" w:rsidRPr="00660FA8" w:rsidRDefault="00660FA8" w:rsidP="00660FA8">
            <w:pPr>
              <w:pStyle w:val="Els-1storder-head"/>
              <w:numPr>
                <w:ilvl w:val="0"/>
                <w:numId w:val="0"/>
              </w:numPr>
              <w:spacing w:before="0" w:after="0" w:line="240" w:lineRule="auto"/>
              <w:contextualSpacing/>
              <w:jc w:val="center"/>
              <w:rPr>
                <w:color w:val="000000"/>
                <w:sz w:val="10"/>
                <w:szCs w:val="10"/>
              </w:rPr>
            </w:pPr>
            <w:r w:rsidRPr="00660FA8">
              <w:rPr>
                <w:color w:val="000000"/>
                <w:sz w:val="10"/>
                <w:szCs w:val="10"/>
              </w:rPr>
              <w:t>STD</w:t>
            </w:r>
          </w:p>
        </w:tc>
        <w:tc>
          <w:tcPr>
            <w:tcW w:w="761" w:type="dxa"/>
            <w:tcBorders>
              <w:top w:val="single" w:sz="6" w:space="0" w:color="auto"/>
              <w:bottom w:val="single" w:sz="4" w:space="0" w:color="auto"/>
            </w:tcBorders>
            <w:vAlign w:val="center"/>
          </w:tcPr>
          <w:p w14:paraId="51F03AE8" w14:textId="03D2106B" w:rsidR="00660FA8" w:rsidRPr="00660FA8" w:rsidRDefault="00660FA8" w:rsidP="00660FA8">
            <w:pPr>
              <w:pStyle w:val="Els-1storder-head"/>
              <w:numPr>
                <w:ilvl w:val="0"/>
                <w:numId w:val="0"/>
              </w:numPr>
              <w:spacing w:before="0" w:after="0" w:line="240" w:lineRule="auto"/>
              <w:contextualSpacing/>
              <w:jc w:val="center"/>
              <w:rPr>
                <w:b w:val="0"/>
                <w:bCs/>
                <w:color w:val="000000"/>
                <w:sz w:val="10"/>
                <w:szCs w:val="10"/>
              </w:rPr>
            </w:pPr>
            <w:r w:rsidRPr="00660FA8">
              <w:rPr>
                <w:color w:val="000000"/>
                <w:sz w:val="10"/>
                <w:szCs w:val="10"/>
              </w:rPr>
              <w:t>Value</w:t>
            </w:r>
          </w:p>
        </w:tc>
        <w:tc>
          <w:tcPr>
            <w:tcW w:w="760" w:type="dxa"/>
            <w:tcBorders>
              <w:top w:val="single" w:sz="6" w:space="0" w:color="auto"/>
              <w:bottom w:val="single" w:sz="4" w:space="0" w:color="auto"/>
            </w:tcBorders>
            <w:vAlign w:val="center"/>
          </w:tcPr>
          <w:p w14:paraId="0810C94D" w14:textId="2CCC9364" w:rsidR="00660FA8" w:rsidRPr="00660FA8" w:rsidRDefault="00660FA8" w:rsidP="00660FA8">
            <w:pPr>
              <w:pStyle w:val="Els-1storder-head"/>
              <w:numPr>
                <w:ilvl w:val="0"/>
                <w:numId w:val="0"/>
              </w:numPr>
              <w:spacing w:before="0" w:after="0" w:line="240" w:lineRule="auto"/>
              <w:contextualSpacing/>
              <w:jc w:val="center"/>
              <w:rPr>
                <w:b w:val="0"/>
                <w:bCs/>
                <w:color w:val="000000"/>
                <w:sz w:val="10"/>
                <w:szCs w:val="10"/>
              </w:rPr>
            </w:pPr>
            <w:r w:rsidRPr="00660FA8">
              <w:rPr>
                <w:color w:val="000000"/>
                <w:sz w:val="10"/>
                <w:szCs w:val="10"/>
              </w:rPr>
              <w:t>STD</w:t>
            </w:r>
          </w:p>
        </w:tc>
        <w:tc>
          <w:tcPr>
            <w:tcW w:w="760" w:type="dxa"/>
            <w:tcBorders>
              <w:top w:val="single" w:sz="6" w:space="0" w:color="auto"/>
              <w:bottom w:val="single" w:sz="4" w:space="0" w:color="auto"/>
            </w:tcBorders>
            <w:vAlign w:val="center"/>
          </w:tcPr>
          <w:p w14:paraId="07073B7C" w14:textId="223D6F64" w:rsidR="00660FA8" w:rsidRPr="00660FA8" w:rsidRDefault="00660FA8" w:rsidP="00660FA8">
            <w:pPr>
              <w:pStyle w:val="Els-1storder-head"/>
              <w:numPr>
                <w:ilvl w:val="0"/>
                <w:numId w:val="0"/>
              </w:numPr>
              <w:spacing w:before="0" w:after="0" w:line="240" w:lineRule="auto"/>
              <w:contextualSpacing/>
              <w:jc w:val="center"/>
              <w:rPr>
                <w:b w:val="0"/>
                <w:bCs/>
                <w:color w:val="000000"/>
                <w:sz w:val="10"/>
                <w:szCs w:val="10"/>
              </w:rPr>
            </w:pPr>
            <w:r w:rsidRPr="00660FA8">
              <w:rPr>
                <w:color w:val="000000"/>
                <w:sz w:val="10"/>
                <w:szCs w:val="10"/>
              </w:rPr>
              <w:t>Value</w:t>
            </w:r>
          </w:p>
        </w:tc>
        <w:tc>
          <w:tcPr>
            <w:tcW w:w="761" w:type="dxa"/>
            <w:tcBorders>
              <w:top w:val="single" w:sz="6" w:space="0" w:color="auto"/>
              <w:bottom w:val="single" w:sz="4" w:space="0" w:color="auto"/>
            </w:tcBorders>
            <w:vAlign w:val="center"/>
          </w:tcPr>
          <w:p w14:paraId="3B81B37A" w14:textId="29E706A0" w:rsidR="00660FA8" w:rsidRPr="00660FA8" w:rsidRDefault="00660FA8" w:rsidP="00660FA8">
            <w:pPr>
              <w:pStyle w:val="Els-1storder-head"/>
              <w:numPr>
                <w:ilvl w:val="0"/>
                <w:numId w:val="0"/>
              </w:numPr>
              <w:spacing w:before="0" w:after="0" w:line="240" w:lineRule="auto"/>
              <w:contextualSpacing/>
              <w:jc w:val="center"/>
              <w:rPr>
                <w:b w:val="0"/>
                <w:bCs/>
                <w:color w:val="000000"/>
                <w:sz w:val="10"/>
                <w:szCs w:val="10"/>
              </w:rPr>
            </w:pPr>
            <w:r w:rsidRPr="00660FA8">
              <w:rPr>
                <w:color w:val="000000"/>
                <w:sz w:val="10"/>
                <w:szCs w:val="10"/>
              </w:rPr>
              <w:t>STD</w:t>
            </w:r>
          </w:p>
        </w:tc>
        <w:tc>
          <w:tcPr>
            <w:tcW w:w="760" w:type="dxa"/>
            <w:tcBorders>
              <w:top w:val="single" w:sz="6" w:space="0" w:color="auto"/>
              <w:bottom w:val="single" w:sz="4" w:space="0" w:color="auto"/>
            </w:tcBorders>
            <w:vAlign w:val="center"/>
          </w:tcPr>
          <w:p w14:paraId="79CF2855" w14:textId="17D1F63E" w:rsidR="00660FA8" w:rsidRPr="00660FA8" w:rsidRDefault="00660FA8" w:rsidP="00660FA8">
            <w:pPr>
              <w:pStyle w:val="Els-1storder-head"/>
              <w:numPr>
                <w:ilvl w:val="0"/>
                <w:numId w:val="0"/>
              </w:numPr>
              <w:spacing w:before="0" w:after="0" w:line="240" w:lineRule="auto"/>
              <w:contextualSpacing/>
              <w:jc w:val="center"/>
              <w:rPr>
                <w:b w:val="0"/>
                <w:bCs/>
                <w:color w:val="000000"/>
                <w:sz w:val="10"/>
                <w:szCs w:val="10"/>
              </w:rPr>
            </w:pPr>
            <w:r w:rsidRPr="00660FA8">
              <w:rPr>
                <w:color w:val="000000"/>
                <w:sz w:val="10"/>
                <w:szCs w:val="10"/>
              </w:rPr>
              <w:t>Value</w:t>
            </w:r>
          </w:p>
        </w:tc>
        <w:tc>
          <w:tcPr>
            <w:tcW w:w="761" w:type="dxa"/>
            <w:tcBorders>
              <w:top w:val="single" w:sz="6" w:space="0" w:color="auto"/>
              <w:bottom w:val="single" w:sz="4" w:space="0" w:color="auto"/>
            </w:tcBorders>
            <w:vAlign w:val="center"/>
          </w:tcPr>
          <w:p w14:paraId="1B4B3CFE" w14:textId="6CE06D61" w:rsidR="00660FA8" w:rsidRPr="00660FA8" w:rsidRDefault="00660FA8" w:rsidP="00660FA8">
            <w:pPr>
              <w:pStyle w:val="Els-1storder-head"/>
              <w:numPr>
                <w:ilvl w:val="0"/>
                <w:numId w:val="0"/>
              </w:numPr>
              <w:spacing w:before="0" w:after="0" w:line="240" w:lineRule="auto"/>
              <w:contextualSpacing/>
              <w:jc w:val="center"/>
              <w:rPr>
                <w:b w:val="0"/>
                <w:bCs/>
                <w:color w:val="000000"/>
                <w:sz w:val="10"/>
                <w:szCs w:val="10"/>
              </w:rPr>
            </w:pPr>
            <w:r w:rsidRPr="00660FA8">
              <w:rPr>
                <w:color w:val="000000"/>
                <w:sz w:val="10"/>
                <w:szCs w:val="10"/>
              </w:rPr>
              <w:t>STD</w:t>
            </w:r>
          </w:p>
        </w:tc>
      </w:tr>
      <w:tr w:rsidR="00660FA8" w:rsidRPr="00660FA8" w14:paraId="441EA7AC" w14:textId="77777777" w:rsidTr="00660FA8">
        <w:trPr>
          <w:cantSplit/>
          <w:trHeight w:val="51"/>
        </w:trPr>
        <w:tc>
          <w:tcPr>
            <w:tcW w:w="573" w:type="dxa"/>
            <w:vMerge w:val="restart"/>
            <w:textDirection w:val="btLr"/>
            <w:vAlign w:val="bottom"/>
          </w:tcPr>
          <w:p w14:paraId="3A6DC201" w14:textId="4F29F9CE" w:rsidR="00660FA8" w:rsidRPr="00660FA8" w:rsidRDefault="00660FA8" w:rsidP="0028453E">
            <w:pPr>
              <w:pStyle w:val="Els-1storder-head"/>
              <w:numPr>
                <w:ilvl w:val="0"/>
                <w:numId w:val="0"/>
              </w:numPr>
              <w:spacing w:before="0" w:after="0" w:line="240" w:lineRule="auto"/>
              <w:ind w:left="113" w:right="113"/>
              <w:jc w:val="center"/>
              <w:rPr>
                <w:sz w:val="12"/>
                <w:szCs w:val="12"/>
              </w:rPr>
            </w:pPr>
            <w:r w:rsidRPr="00660FA8">
              <w:rPr>
                <w:sz w:val="12"/>
                <w:szCs w:val="12"/>
              </w:rPr>
              <w:t>Batch</w:t>
            </w:r>
          </w:p>
        </w:tc>
        <w:tc>
          <w:tcPr>
            <w:tcW w:w="851" w:type="dxa"/>
            <w:tcBorders>
              <w:top w:val="single" w:sz="4" w:space="0" w:color="auto"/>
            </w:tcBorders>
            <w:vAlign w:val="center"/>
          </w:tcPr>
          <w:p w14:paraId="0CA17117" w14:textId="1AC57AD6" w:rsidR="00660FA8" w:rsidRPr="00660FA8" w:rsidRDefault="00EA00A8" w:rsidP="00660FA8">
            <w:pPr>
              <w:pStyle w:val="Els-1storder-head"/>
              <w:numPr>
                <w:ilvl w:val="0"/>
                <w:numId w:val="0"/>
              </w:numPr>
              <w:spacing w:before="0" w:after="0" w:line="240" w:lineRule="auto"/>
              <w:jc w:val="left"/>
              <w:rPr>
                <w:sz w:val="12"/>
                <w:szCs w:val="12"/>
              </w:rPr>
            </w:pPr>
            <m:oMath>
              <m:sSub>
                <m:sSubPr>
                  <m:ctrlPr>
                    <w:rPr>
                      <w:rFonts w:ascii="Cambria Math" w:hAnsi="Cambria Math"/>
                      <w:i/>
                      <w:sz w:val="12"/>
                      <w:szCs w:val="12"/>
                    </w:rPr>
                  </m:ctrlPr>
                </m:sSubPr>
                <m:e>
                  <m:r>
                    <m:rPr>
                      <m:sty m:val="bi"/>
                    </m:rPr>
                    <w:rPr>
                      <w:rFonts w:ascii="Cambria Math" w:hAnsi="Cambria Math"/>
                      <w:sz w:val="12"/>
                      <w:szCs w:val="12"/>
                    </w:rPr>
                    <m:t>n</m:t>
                  </m:r>
                </m:e>
                <m:sub>
                  <m:r>
                    <m:rPr>
                      <m:sty m:val="bi"/>
                    </m:rPr>
                    <w:rPr>
                      <w:rFonts w:ascii="Cambria Math" w:hAnsi="Cambria Math"/>
                      <w:sz w:val="12"/>
                      <w:szCs w:val="12"/>
                    </w:rPr>
                    <m:t>d</m:t>
                  </m:r>
                </m:sub>
              </m:sSub>
            </m:oMath>
            <w:r w:rsidR="00660FA8">
              <w:rPr>
                <w:sz w:val="12"/>
                <w:szCs w:val="12"/>
              </w:rPr>
              <w:t xml:space="preserve"> </w:t>
            </w:r>
          </w:p>
        </w:tc>
        <w:tc>
          <w:tcPr>
            <w:tcW w:w="760" w:type="dxa"/>
            <w:tcBorders>
              <w:top w:val="single" w:sz="4" w:space="0" w:color="auto"/>
            </w:tcBorders>
            <w:vAlign w:val="bottom"/>
          </w:tcPr>
          <w:p w14:paraId="287C486A" w14:textId="321F3346"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21.86</w:t>
            </w:r>
          </w:p>
        </w:tc>
        <w:tc>
          <w:tcPr>
            <w:tcW w:w="760" w:type="dxa"/>
            <w:tcBorders>
              <w:top w:val="single" w:sz="4" w:space="0" w:color="auto"/>
            </w:tcBorders>
            <w:vAlign w:val="bottom"/>
          </w:tcPr>
          <w:p w14:paraId="42F2C1CE" w14:textId="71FECE62"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2.44</w:t>
            </w:r>
          </w:p>
        </w:tc>
        <w:tc>
          <w:tcPr>
            <w:tcW w:w="761" w:type="dxa"/>
            <w:tcBorders>
              <w:top w:val="single" w:sz="4" w:space="0" w:color="auto"/>
            </w:tcBorders>
            <w:vAlign w:val="bottom"/>
          </w:tcPr>
          <w:p w14:paraId="7601D79F" w14:textId="57406A27"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11.64</w:t>
            </w:r>
          </w:p>
        </w:tc>
        <w:tc>
          <w:tcPr>
            <w:tcW w:w="760" w:type="dxa"/>
            <w:tcBorders>
              <w:top w:val="single" w:sz="4" w:space="0" w:color="auto"/>
            </w:tcBorders>
            <w:vAlign w:val="bottom"/>
          </w:tcPr>
          <w:p w14:paraId="3FB9DC28" w14:textId="5D355161"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3.13</w:t>
            </w:r>
          </w:p>
        </w:tc>
        <w:tc>
          <w:tcPr>
            <w:tcW w:w="760" w:type="dxa"/>
            <w:tcBorders>
              <w:top w:val="single" w:sz="4" w:space="0" w:color="auto"/>
            </w:tcBorders>
            <w:vAlign w:val="bottom"/>
          </w:tcPr>
          <w:p w14:paraId="583FCBDD" w14:textId="617FCFB3"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21.66</w:t>
            </w:r>
          </w:p>
        </w:tc>
        <w:tc>
          <w:tcPr>
            <w:tcW w:w="761" w:type="dxa"/>
            <w:tcBorders>
              <w:top w:val="single" w:sz="4" w:space="0" w:color="auto"/>
            </w:tcBorders>
            <w:vAlign w:val="bottom"/>
          </w:tcPr>
          <w:p w14:paraId="227CB541" w14:textId="7F500195"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2.89</w:t>
            </w:r>
          </w:p>
        </w:tc>
        <w:tc>
          <w:tcPr>
            <w:tcW w:w="760" w:type="dxa"/>
            <w:tcBorders>
              <w:top w:val="single" w:sz="4" w:space="0" w:color="auto"/>
            </w:tcBorders>
            <w:vAlign w:val="bottom"/>
          </w:tcPr>
          <w:p w14:paraId="25423B88" w14:textId="3B599F20"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11.04</w:t>
            </w:r>
          </w:p>
        </w:tc>
        <w:tc>
          <w:tcPr>
            <w:tcW w:w="761" w:type="dxa"/>
            <w:tcBorders>
              <w:top w:val="single" w:sz="4" w:space="0" w:color="auto"/>
            </w:tcBorders>
            <w:vAlign w:val="bottom"/>
          </w:tcPr>
          <w:p w14:paraId="78F29DBB" w14:textId="783A5AF9"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2.96</w:t>
            </w:r>
          </w:p>
        </w:tc>
      </w:tr>
      <w:tr w:rsidR="00660FA8" w:rsidRPr="00660FA8" w14:paraId="74D3E066" w14:textId="77777777" w:rsidTr="00660FA8">
        <w:trPr>
          <w:cantSplit/>
          <w:trHeight w:val="51"/>
        </w:trPr>
        <w:tc>
          <w:tcPr>
            <w:tcW w:w="573" w:type="dxa"/>
            <w:vMerge/>
            <w:vAlign w:val="bottom"/>
          </w:tcPr>
          <w:p w14:paraId="042663B4" w14:textId="77777777" w:rsidR="00660FA8" w:rsidRPr="00660FA8" w:rsidRDefault="00660FA8" w:rsidP="0028453E">
            <w:pPr>
              <w:pStyle w:val="Els-1storder-head"/>
              <w:numPr>
                <w:ilvl w:val="0"/>
                <w:numId w:val="0"/>
              </w:numPr>
              <w:spacing w:before="0" w:after="0" w:line="240" w:lineRule="auto"/>
              <w:jc w:val="center"/>
              <w:rPr>
                <w:color w:val="000000"/>
                <w:sz w:val="12"/>
                <w:szCs w:val="12"/>
              </w:rPr>
            </w:pPr>
          </w:p>
        </w:tc>
        <w:tc>
          <w:tcPr>
            <w:tcW w:w="851" w:type="dxa"/>
            <w:vAlign w:val="center"/>
          </w:tcPr>
          <w:p w14:paraId="671354D6" w14:textId="750AE943" w:rsidR="00660FA8" w:rsidRPr="00660FA8" w:rsidRDefault="00660FA8" w:rsidP="00660FA8">
            <w:pPr>
              <w:pStyle w:val="Els-1storder-head"/>
              <w:numPr>
                <w:ilvl w:val="0"/>
                <w:numId w:val="0"/>
              </w:numPr>
              <w:spacing w:before="0" w:after="0" w:line="240" w:lineRule="auto"/>
              <w:jc w:val="left"/>
              <w:rPr>
                <w:sz w:val="12"/>
                <w:szCs w:val="12"/>
              </w:rPr>
            </w:pPr>
            <m:oMath>
              <m:r>
                <m:rPr>
                  <m:sty m:val="bi"/>
                </m:rPr>
                <w:rPr>
                  <w:rFonts w:ascii="Cambria Math" w:hAnsi="Cambria Math"/>
                  <w:color w:val="000000"/>
                  <w:sz w:val="12"/>
                  <w:szCs w:val="12"/>
                </w:rPr>
                <m:t>O</m:t>
              </m:r>
              <m:sSub>
                <m:sSubPr>
                  <m:ctrlPr>
                    <w:rPr>
                      <w:rFonts w:ascii="Cambria Math" w:hAnsi="Cambria Math"/>
                      <w:i/>
                      <w:color w:val="000000"/>
                      <w:sz w:val="12"/>
                      <w:szCs w:val="12"/>
                    </w:rPr>
                  </m:ctrlPr>
                </m:sSubPr>
                <m:e>
                  <m:r>
                    <m:rPr>
                      <m:sty m:val="bi"/>
                    </m:rPr>
                    <w:rPr>
                      <w:rFonts w:ascii="Cambria Math" w:hAnsi="Cambria Math"/>
                      <w:color w:val="000000"/>
                      <w:sz w:val="12"/>
                      <w:szCs w:val="12"/>
                    </w:rPr>
                    <m:t>S</m:t>
                  </m:r>
                </m:e>
                <m:sub>
                  <m:r>
                    <m:rPr>
                      <m:sty m:val="bi"/>
                    </m:rPr>
                    <w:rPr>
                      <w:rFonts w:ascii="Cambria Math" w:hAnsi="Cambria Math"/>
                      <w:color w:val="000000"/>
                      <w:sz w:val="12"/>
                      <w:szCs w:val="12"/>
                    </w:rPr>
                    <m:t>%</m:t>
                  </m:r>
                </m:sub>
              </m:sSub>
            </m:oMath>
            <w:r>
              <w:rPr>
                <w:color w:val="000000"/>
                <w:sz w:val="12"/>
                <w:szCs w:val="12"/>
              </w:rPr>
              <w:t xml:space="preserve"> </w:t>
            </w:r>
          </w:p>
        </w:tc>
        <w:tc>
          <w:tcPr>
            <w:tcW w:w="760" w:type="dxa"/>
            <w:vAlign w:val="bottom"/>
          </w:tcPr>
          <w:p w14:paraId="6BAA9066" w14:textId="71C1062E"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0.230%</w:t>
            </w:r>
          </w:p>
        </w:tc>
        <w:tc>
          <w:tcPr>
            <w:tcW w:w="760" w:type="dxa"/>
            <w:vAlign w:val="bottom"/>
          </w:tcPr>
          <w:p w14:paraId="09728029" w14:textId="1516F924"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0.49%</w:t>
            </w:r>
          </w:p>
        </w:tc>
        <w:tc>
          <w:tcPr>
            <w:tcW w:w="761" w:type="dxa"/>
            <w:vAlign w:val="bottom"/>
          </w:tcPr>
          <w:p w14:paraId="08AB55FA" w14:textId="2D60993E"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3.202%</w:t>
            </w:r>
          </w:p>
        </w:tc>
        <w:tc>
          <w:tcPr>
            <w:tcW w:w="760" w:type="dxa"/>
            <w:vAlign w:val="bottom"/>
          </w:tcPr>
          <w:p w14:paraId="300E0A53" w14:textId="6DE3BE15"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5.87%</w:t>
            </w:r>
          </w:p>
        </w:tc>
        <w:tc>
          <w:tcPr>
            <w:tcW w:w="760" w:type="dxa"/>
            <w:vAlign w:val="bottom"/>
          </w:tcPr>
          <w:p w14:paraId="25AED5F7" w14:textId="55000E4F"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0.168%</w:t>
            </w:r>
          </w:p>
        </w:tc>
        <w:tc>
          <w:tcPr>
            <w:tcW w:w="761" w:type="dxa"/>
            <w:vAlign w:val="bottom"/>
          </w:tcPr>
          <w:p w14:paraId="3F5326F8" w14:textId="7E31CF14"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0.48%</w:t>
            </w:r>
          </w:p>
        </w:tc>
        <w:tc>
          <w:tcPr>
            <w:tcW w:w="760" w:type="dxa"/>
            <w:vAlign w:val="bottom"/>
          </w:tcPr>
          <w:p w14:paraId="740AC172" w14:textId="57E21F0F"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3.529%</w:t>
            </w:r>
          </w:p>
        </w:tc>
        <w:tc>
          <w:tcPr>
            <w:tcW w:w="761" w:type="dxa"/>
            <w:vAlign w:val="bottom"/>
          </w:tcPr>
          <w:p w14:paraId="5BAC2BF2" w14:textId="18CE78C4"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10.95%</w:t>
            </w:r>
          </w:p>
        </w:tc>
      </w:tr>
      <w:tr w:rsidR="00660FA8" w:rsidRPr="00660FA8" w14:paraId="4AD7451C" w14:textId="77777777" w:rsidTr="00660FA8">
        <w:trPr>
          <w:cantSplit/>
          <w:trHeight w:val="51"/>
        </w:trPr>
        <w:tc>
          <w:tcPr>
            <w:tcW w:w="573" w:type="dxa"/>
            <w:vMerge/>
            <w:vAlign w:val="bottom"/>
          </w:tcPr>
          <w:p w14:paraId="52268FA6" w14:textId="77777777" w:rsidR="00660FA8" w:rsidRPr="00660FA8" w:rsidRDefault="00660FA8" w:rsidP="00660FA8">
            <w:pPr>
              <w:pStyle w:val="Els-1storder-head"/>
              <w:numPr>
                <w:ilvl w:val="0"/>
                <w:numId w:val="0"/>
              </w:numPr>
              <w:spacing w:before="0" w:after="0" w:line="240" w:lineRule="auto"/>
              <w:jc w:val="center"/>
              <w:rPr>
                <w:color w:val="000000"/>
                <w:sz w:val="12"/>
                <w:szCs w:val="12"/>
              </w:rPr>
            </w:pPr>
          </w:p>
        </w:tc>
        <w:tc>
          <w:tcPr>
            <w:tcW w:w="851" w:type="dxa"/>
            <w:vAlign w:val="center"/>
          </w:tcPr>
          <w:p w14:paraId="7F549A91" w14:textId="4FCBA284" w:rsidR="00660FA8" w:rsidRPr="00660FA8" w:rsidRDefault="00660FA8" w:rsidP="00660FA8">
            <w:pPr>
              <w:pStyle w:val="Els-1storder-head"/>
              <w:numPr>
                <w:ilvl w:val="0"/>
                <w:numId w:val="0"/>
              </w:numPr>
              <w:spacing w:before="0" w:after="0" w:line="240" w:lineRule="auto"/>
              <w:jc w:val="left"/>
              <w:rPr>
                <w:sz w:val="12"/>
                <w:szCs w:val="12"/>
              </w:rPr>
            </w:pPr>
            <w:r w:rsidRPr="00660FA8">
              <w:rPr>
                <w:color w:val="000000"/>
                <w:sz w:val="12"/>
                <w:szCs w:val="12"/>
              </w:rPr>
              <w:t>API Made</w:t>
            </w:r>
          </w:p>
        </w:tc>
        <w:tc>
          <w:tcPr>
            <w:tcW w:w="760" w:type="dxa"/>
            <w:vAlign w:val="bottom"/>
          </w:tcPr>
          <w:p w14:paraId="6BBAB412" w14:textId="328E18D6"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2.50E+06 kg</w:t>
            </w:r>
          </w:p>
        </w:tc>
        <w:tc>
          <w:tcPr>
            <w:tcW w:w="760" w:type="dxa"/>
            <w:vAlign w:val="bottom"/>
          </w:tcPr>
          <w:p w14:paraId="749AF911" w14:textId="277F92B7"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3.61E+04 kg</w:t>
            </w:r>
          </w:p>
        </w:tc>
        <w:tc>
          <w:tcPr>
            <w:tcW w:w="761" w:type="dxa"/>
            <w:vAlign w:val="bottom"/>
          </w:tcPr>
          <w:p w14:paraId="7851FBFB" w14:textId="10D34554"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2.34E+06 kg</w:t>
            </w:r>
          </w:p>
        </w:tc>
        <w:tc>
          <w:tcPr>
            <w:tcW w:w="760" w:type="dxa"/>
            <w:vAlign w:val="bottom"/>
          </w:tcPr>
          <w:p w14:paraId="7C3CC14B" w14:textId="61C234A6"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1.37E+05 kg</w:t>
            </w:r>
          </w:p>
        </w:tc>
        <w:tc>
          <w:tcPr>
            <w:tcW w:w="760" w:type="dxa"/>
            <w:vAlign w:val="bottom"/>
          </w:tcPr>
          <w:p w14:paraId="41D056DA" w14:textId="7F3643A1"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2.48E+06 kg</w:t>
            </w:r>
          </w:p>
        </w:tc>
        <w:tc>
          <w:tcPr>
            <w:tcW w:w="761" w:type="dxa"/>
            <w:vAlign w:val="bottom"/>
          </w:tcPr>
          <w:p w14:paraId="70A0C5BB" w14:textId="6522B953"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5.85E+04 kg</w:t>
            </w:r>
          </w:p>
        </w:tc>
        <w:tc>
          <w:tcPr>
            <w:tcW w:w="760" w:type="dxa"/>
            <w:vAlign w:val="bottom"/>
          </w:tcPr>
          <w:p w14:paraId="62CE7D49" w14:textId="4B9F87EE"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2.22E+06 kg</w:t>
            </w:r>
          </w:p>
        </w:tc>
        <w:tc>
          <w:tcPr>
            <w:tcW w:w="761" w:type="dxa"/>
            <w:vAlign w:val="bottom"/>
          </w:tcPr>
          <w:p w14:paraId="26A93828" w14:textId="0E2B4952"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2.16E+05 kg</w:t>
            </w:r>
          </w:p>
        </w:tc>
      </w:tr>
      <w:tr w:rsidR="00660FA8" w:rsidRPr="00660FA8" w14:paraId="00D46816" w14:textId="77777777" w:rsidTr="00660FA8">
        <w:trPr>
          <w:cantSplit/>
          <w:trHeight w:val="51"/>
        </w:trPr>
        <w:tc>
          <w:tcPr>
            <w:tcW w:w="573" w:type="dxa"/>
            <w:vMerge/>
            <w:vAlign w:val="bottom"/>
          </w:tcPr>
          <w:p w14:paraId="39C93B49" w14:textId="77777777" w:rsidR="00660FA8" w:rsidRPr="00660FA8" w:rsidRDefault="00660FA8" w:rsidP="0028453E">
            <w:pPr>
              <w:jc w:val="center"/>
              <w:rPr>
                <w:b/>
                <w:color w:val="000000"/>
                <w:sz w:val="12"/>
                <w:szCs w:val="12"/>
              </w:rPr>
            </w:pPr>
          </w:p>
        </w:tc>
        <w:tc>
          <w:tcPr>
            <w:tcW w:w="851" w:type="dxa"/>
            <w:vAlign w:val="center"/>
          </w:tcPr>
          <w:p w14:paraId="3F832960" w14:textId="2C61AA26" w:rsidR="00660FA8" w:rsidRPr="00660FA8" w:rsidRDefault="00660FA8" w:rsidP="00660FA8">
            <w:pPr>
              <w:rPr>
                <w:b/>
                <w:color w:val="000000"/>
                <w:sz w:val="12"/>
                <w:szCs w:val="12"/>
                <w:lang w:eastAsia="ko-KR"/>
              </w:rPr>
            </w:pPr>
            <w:r w:rsidRPr="00660FA8">
              <w:rPr>
                <w:b/>
                <w:color w:val="000000"/>
                <w:sz w:val="12"/>
                <w:szCs w:val="12"/>
              </w:rPr>
              <w:t>Cost / Kg</w:t>
            </w:r>
          </w:p>
        </w:tc>
        <w:tc>
          <w:tcPr>
            <w:tcW w:w="760" w:type="dxa"/>
            <w:vAlign w:val="bottom"/>
          </w:tcPr>
          <w:p w14:paraId="25D7186D" w14:textId="434E8FBD"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$16.51 /kg</w:t>
            </w:r>
          </w:p>
        </w:tc>
        <w:tc>
          <w:tcPr>
            <w:tcW w:w="760" w:type="dxa"/>
            <w:vAlign w:val="bottom"/>
          </w:tcPr>
          <w:p w14:paraId="47D0CB30" w14:textId="37ED10D0"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$2.98 /kg</w:t>
            </w:r>
          </w:p>
        </w:tc>
        <w:tc>
          <w:tcPr>
            <w:tcW w:w="761" w:type="dxa"/>
            <w:vAlign w:val="bottom"/>
          </w:tcPr>
          <w:p w14:paraId="300FD61E" w14:textId="1CAADC86"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$18.02 /kg</w:t>
            </w:r>
          </w:p>
        </w:tc>
        <w:tc>
          <w:tcPr>
            <w:tcW w:w="760" w:type="dxa"/>
            <w:vAlign w:val="bottom"/>
          </w:tcPr>
          <w:p w14:paraId="6A960307" w14:textId="61DAB5CD"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$1.21 /kg</w:t>
            </w:r>
          </w:p>
        </w:tc>
        <w:tc>
          <w:tcPr>
            <w:tcW w:w="760" w:type="dxa"/>
            <w:vAlign w:val="bottom"/>
          </w:tcPr>
          <w:p w14:paraId="17FF2459" w14:textId="1E7D715C"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$16.22 /kg</w:t>
            </w:r>
          </w:p>
        </w:tc>
        <w:tc>
          <w:tcPr>
            <w:tcW w:w="761" w:type="dxa"/>
            <w:vAlign w:val="bottom"/>
          </w:tcPr>
          <w:p w14:paraId="32222706" w14:textId="4D72A1E0"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$0.66 /kg</w:t>
            </w:r>
          </w:p>
        </w:tc>
        <w:tc>
          <w:tcPr>
            <w:tcW w:w="760" w:type="dxa"/>
            <w:vAlign w:val="bottom"/>
          </w:tcPr>
          <w:p w14:paraId="633FEFF6" w14:textId="41B8E4D8"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$18.29 /kg</w:t>
            </w:r>
          </w:p>
        </w:tc>
        <w:tc>
          <w:tcPr>
            <w:tcW w:w="761" w:type="dxa"/>
            <w:vAlign w:val="bottom"/>
          </w:tcPr>
          <w:p w14:paraId="26E5A7F4" w14:textId="6D2FFD78"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$1.37 /kg</w:t>
            </w:r>
          </w:p>
        </w:tc>
      </w:tr>
      <w:tr w:rsidR="00660FA8" w:rsidRPr="00660FA8" w14:paraId="1D9F6379" w14:textId="77777777" w:rsidTr="00660FA8">
        <w:trPr>
          <w:cantSplit/>
          <w:trHeight w:val="51"/>
        </w:trPr>
        <w:tc>
          <w:tcPr>
            <w:tcW w:w="573" w:type="dxa"/>
            <w:vMerge/>
            <w:vAlign w:val="bottom"/>
          </w:tcPr>
          <w:p w14:paraId="7B3DC23D" w14:textId="77777777" w:rsidR="00660FA8" w:rsidRPr="00660FA8" w:rsidRDefault="00660FA8" w:rsidP="00660FA8">
            <w:pPr>
              <w:pStyle w:val="Els-1storder-head"/>
              <w:numPr>
                <w:ilvl w:val="0"/>
                <w:numId w:val="0"/>
              </w:numPr>
              <w:spacing w:before="0" w:after="0" w:line="240" w:lineRule="auto"/>
              <w:jc w:val="center"/>
              <w:rPr>
                <w:sz w:val="12"/>
                <w:szCs w:val="12"/>
              </w:rPr>
            </w:pPr>
          </w:p>
        </w:tc>
        <w:tc>
          <w:tcPr>
            <w:tcW w:w="851" w:type="dxa"/>
            <w:vAlign w:val="center"/>
          </w:tcPr>
          <w:p w14:paraId="0B519766" w14:textId="77777777" w:rsidR="00660FA8" w:rsidRPr="00660FA8" w:rsidRDefault="00660FA8" w:rsidP="00660FA8">
            <w:pPr>
              <w:pStyle w:val="Els-1storder-head"/>
              <w:numPr>
                <w:ilvl w:val="0"/>
                <w:numId w:val="0"/>
              </w:numPr>
              <w:spacing w:before="0" w:after="0" w:line="240" w:lineRule="auto"/>
              <w:jc w:val="left"/>
              <w:rPr>
                <w:sz w:val="12"/>
                <w:szCs w:val="12"/>
              </w:rPr>
            </w:pPr>
          </w:p>
        </w:tc>
        <w:tc>
          <w:tcPr>
            <w:tcW w:w="760" w:type="dxa"/>
            <w:vAlign w:val="center"/>
          </w:tcPr>
          <w:p w14:paraId="5429D3A2" w14:textId="77777777" w:rsidR="00660FA8" w:rsidRPr="00660FA8" w:rsidRDefault="00660FA8" w:rsidP="00660FA8">
            <w:pPr>
              <w:pStyle w:val="Els-1storder-head"/>
              <w:numPr>
                <w:ilvl w:val="0"/>
                <w:numId w:val="0"/>
              </w:numPr>
              <w:spacing w:before="0" w:after="0" w:line="240" w:lineRule="auto"/>
              <w:contextualSpacing/>
              <w:jc w:val="right"/>
              <w:rPr>
                <w:color w:val="000000"/>
                <w:sz w:val="10"/>
                <w:szCs w:val="10"/>
              </w:rPr>
            </w:pPr>
          </w:p>
        </w:tc>
        <w:tc>
          <w:tcPr>
            <w:tcW w:w="760" w:type="dxa"/>
            <w:vAlign w:val="center"/>
          </w:tcPr>
          <w:p w14:paraId="63A8D4CD" w14:textId="77777777" w:rsidR="00660FA8" w:rsidRPr="00660FA8" w:rsidRDefault="00660FA8" w:rsidP="00660FA8">
            <w:pPr>
              <w:pStyle w:val="Els-1storder-head"/>
              <w:numPr>
                <w:ilvl w:val="0"/>
                <w:numId w:val="0"/>
              </w:numPr>
              <w:spacing w:before="0" w:after="0" w:line="240" w:lineRule="auto"/>
              <w:contextualSpacing/>
              <w:jc w:val="right"/>
              <w:rPr>
                <w:color w:val="000000"/>
                <w:sz w:val="10"/>
                <w:szCs w:val="10"/>
              </w:rPr>
            </w:pPr>
          </w:p>
        </w:tc>
        <w:tc>
          <w:tcPr>
            <w:tcW w:w="761" w:type="dxa"/>
            <w:vAlign w:val="center"/>
          </w:tcPr>
          <w:p w14:paraId="5EF8AC57" w14:textId="77777777" w:rsidR="00660FA8" w:rsidRPr="00660FA8" w:rsidRDefault="00660FA8" w:rsidP="00660FA8">
            <w:pPr>
              <w:pStyle w:val="Els-1storder-head"/>
              <w:numPr>
                <w:ilvl w:val="0"/>
                <w:numId w:val="0"/>
              </w:numPr>
              <w:spacing w:before="0" w:after="0" w:line="240" w:lineRule="auto"/>
              <w:contextualSpacing/>
              <w:jc w:val="right"/>
              <w:rPr>
                <w:color w:val="000000"/>
                <w:sz w:val="10"/>
                <w:szCs w:val="10"/>
              </w:rPr>
            </w:pPr>
          </w:p>
        </w:tc>
        <w:tc>
          <w:tcPr>
            <w:tcW w:w="760" w:type="dxa"/>
            <w:vAlign w:val="center"/>
          </w:tcPr>
          <w:p w14:paraId="04F866B7" w14:textId="77777777" w:rsidR="00660FA8" w:rsidRPr="00660FA8" w:rsidRDefault="00660FA8" w:rsidP="00660FA8">
            <w:pPr>
              <w:pStyle w:val="Els-1storder-head"/>
              <w:numPr>
                <w:ilvl w:val="0"/>
                <w:numId w:val="0"/>
              </w:numPr>
              <w:spacing w:before="0" w:after="0" w:line="240" w:lineRule="auto"/>
              <w:contextualSpacing/>
              <w:jc w:val="right"/>
              <w:rPr>
                <w:color w:val="000000"/>
                <w:sz w:val="10"/>
                <w:szCs w:val="10"/>
              </w:rPr>
            </w:pPr>
          </w:p>
        </w:tc>
        <w:tc>
          <w:tcPr>
            <w:tcW w:w="760" w:type="dxa"/>
            <w:vAlign w:val="center"/>
          </w:tcPr>
          <w:p w14:paraId="48893D8B" w14:textId="77777777" w:rsidR="00660FA8" w:rsidRPr="00660FA8" w:rsidRDefault="00660FA8" w:rsidP="00660FA8">
            <w:pPr>
              <w:pStyle w:val="Els-1storder-head"/>
              <w:numPr>
                <w:ilvl w:val="0"/>
                <w:numId w:val="0"/>
              </w:numPr>
              <w:spacing w:before="0" w:after="0" w:line="240" w:lineRule="auto"/>
              <w:contextualSpacing/>
              <w:jc w:val="right"/>
              <w:rPr>
                <w:color w:val="000000"/>
                <w:sz w:val="10"/>
                <w:szCs w:val="10"/>
              </w:rPr>
            </w:pPr>
          </w:p>
        </w:tc>
        <w:tc>
          <w:tcPr>
            <w:tcW w:w="761" w:type="dxa"/>
            <w:vAlign w:val="center"/>
          </w:tcPr>
          <w:p w14:paraId="540AC6C6" w14:textId="77777777" w:rsidR="00660FA8" w:rsidRPr="00660FA8" w:rsidRDefault="00660FA8" w:rsidP="00660FA8">
            <w:pPr>
              <w:pStyle w:val="Els-1storder-head"/>
              <w:numPr>
                <w:ilvl w:val="0"/>
                <w:numId w:val="0"/>
              </w:numPr>
              <w:spacing w:before="0" w:after="0" w:line="240" w:lineRule="auto"/>
              <w:contextualSpacing/>
              <w:jc w:val="right"/>
              <w:rPr>
                <w:color w:val="000000"/>
                <w:sz w:val="10"/>
                <w:szCs w:val="10"/>
              </w:rPr>
            </w:pPr>
          </w:p>
        </w:tc>
        <w:tc>
          <w:tcPr>
            <w:tcW w:w="760" w:type="dxa"/>
            <w:vAlign w:val="center"/>
          </w:tcPr>
          <w:p w14:paraId="3C788C7F" w14:textId="77777777" w:rsidR="00660FA8" w:rsidRPr="00660FA8" w:rsidRDefault="00660FA8" w:rsidP="00660FA8">
            <w:pPr>
              <w:pStyle w:val="Els-1storder-head"/>
              <w:numPr>
                <w:ilvl w:val="0"/>
                <w:numId w:val="0"/>
              </w:numPr>
              <w:spacing w:before="0" w:after="0" w:line="240" w:lineRule="auto"/>
              <w:contextualSpacing/>
              <w:jc w:val="right"/>
              <w:rPr>
                <w:color w:val="000000"/>
                <w:sz w:val="10"/>
                <w:szCs w:val="10"/>
              </w:rPr>
            </w:pPr>
          </w:p>
        </w:tc>
        <w:tc>
          <w:tcPr>
            <w:tcW w:w="761" w:type="dxa"/>
            <w:vAlign w:val="center"/>
          </w:tcPr>
          <w:p w14:paraId="77B2B38F" w14:textId="77777777" w:rsidR="00660FA8" w:rsidRPr="00660FA8" w:rsidRDefault="00660FA8" w:rsidP="00660FA8">
            <w:pPr>
              <w:pStyle w:val="Els-1storder-head"/>
              <w:numPr>
                <w:ilvl w:val="0"/>
                <w:numId w:val="0"/>
              </w:numPr>
              <w:spacing w:before="0" w:after="0" w:line="240" w:lineRule="auto"/>
              <w:contextualSpacing/>
              <w:jc w:val="right"/>
              <w:rPr>
                <w:color w:val="000000"/>
                <w:sz w:val="10"/>
                <w:szCs w:val="10"/>
              </w:rPr>
            </w:pPr>
          </w:p>
        </w:tc>
      </w:tr>
      <w:tr w:rsidR="00660FA8" w:rsidRPr="00660FA8" w14:paraId="4F085474" w14:textId="77777777" w:rsidTr="00660FA8">
        <w:trPr>
          <w:cantSplit/>
          <w:trHeight w:val="51"/>
        </w:trPr>
        <w:tc>
          <w:tcPr>
            <w:tcW w:w="573" w:type="dxa"/>
            <w:vAlign w:val="bottom"/>
          </w:tcPr>
          <w:p w14:paraId="70ECFD36" w14:textId="77777777" w:rsidR="00660FA8" w:rsidRPr="00660FA8" w:rsidRDefault="00660FA8" w:rsidP="00660FA8">
            <w:pPr>
              <w:pStyle w:val="Els-1storder-head"/>
              <w:numPr>
                <w:ilvl w:val="0"/>
                <w:numId w:val="0"/>
              </w:numPr>
              <w:spacing w:before="0" w:after="0" w:line="240" w:lineRule="auto"/>
              <w:jc w:val="center"/>
              <w:rPr>
                <w:sz w:val="12"/>
                <w:szCs w:val="12"/>
              </w:rPr>
            </w:pPr>
          </w:p>
        </w:tc>
        <w:tc>
          <w:tcPr>
            <w:tcW w:w="851" w:type="dxa"/>
            <w:tcBorders>
              <w:bottom w:val="single" w:sz="4" w:space="0" w:color="auto"/>
            </w:tcBorders>
            <w:vAlign w:val="center"/>
          </w:tcPr>
          <w:p w14:paraId="6FA9B722" w14:textId="77F4444C" w:rsidR="00660FA8" w:rsidRPr="00660FA8" w:rsidRDefault="00660FA8" w:rsidP="00660FA8">
            <w:pPr>
              <w:pStyle w:val="Els-1storder-head"/>
              <w:numPr>
                <w:ilvl w:val="0"/>
                <w:numId w:val="0"/>
              </w:numPr>
              <w:spacing w:before="0" w:after="0" w:line="240" w:lineRule="auto"/>
              <w:jc w:val="left"/>
              <w:rPr>
                <w:sz w:val="12"/>
                <w:szCs w:val="12"/>
              </w:rPr>
            </w:pPr>
          </w:p>
        </w:tc>
        <w:tc>
          <w:tcPr>
            <w:tcW w:w="760" w:type="dxa"/>
            <w:tcBorders>
              <w:bottom w:val="single" w:sz="4" w:space="0" w:color="auto"/>
            </w:tcBorders>
            <w:vAlign w:val="center"/>
          </w:tcPr>
          <w:p w14:paraId="5CE37475" w14:textId="78607FC0" w:rsidR="00660FA8" w:rsidRPr="00660FA8" w:rsidRDefault="00660FA8" w:rsidP="00660FA8">
            <w:pPr>
              <w:pStyle w:val="Els-1storder-head"/>
              <w:numPr>
                <w:ilvl w:val="0"/>
                <w:numId w:val="0"/>
              </w:numPr>
              <w:spacing w:before="0" w:after="0" w:line="240" w:lineRule="auto"/>
              <w:contextualSpacing/>
              <w:jc w:val="center"/>
              <w:rPr>
                <w:b w:val="0"/>
                <w:bCs/>
                <w:sz w:val="10"/>
                <w:szCs w:val="10"/>
              </w:rPr>
            </w:pPr>
            <w:r w:rsidRPr="00660FA8">
              <w:rPr>
                <w:color w:val="000000"/>
                <w:sz w:val="10"/>
                <w:szCs w:val="10"/>
              </w:rPr>
              <w:t>Value</w:t>
            </w:r>
          </w:p>
        </w:tc>
        <w:tc>
          <w:tcPr>
            <w:tcW w:w="760" w:type="dxa"/>
            <w:tcBorders>
              <w:bottom w:val="single" w:sz="4" w:space="0" w:color="auto"/>
            </w:tcBorders>
            <w:vAlign w:val="center"/>
          </w:tcPr>
          <w:p w14:paraId="1CF7A178" w14:textId="2911D2DA" w:rsidR="00660FA8" w:rsidRPr="00660FA8" w:rsidRDefault="00660FA8" w:rsidP="00660FA8">
            <w:pPr>
              <w:pStyle w:val="Els-1storder-head"/>
              <w:numPr>
                <w:ilvl w:val="0"/>
                <w:numId w:val="0"/>
              </w:numPr>
              <w:spacing w:before="0" w:after="0" w:line="240" w:lineRule="auto"/>
              <w:contextualSpacing/>
              <w:jc w:val="center"/>
              <w:rPr>
                <w:b w:val="0"/>
                <w:bCs/>
                <w:sz w:val="10"/>
                <w:szCs w:val="10"/>
              </w:rPr>
            </w:pPr>
            <w:r w:rsidRPr="00660FA8">
              <w:rPr>
                <w:color w:val="000000"/>
                <w:sz w:val="10"/>
                <w:szCs w:val="10"/>
              </w:rPr>
              <w:t>STD</w:t>
            </w:r>
          </w:p>
        </w:tc>
        <w:tc>
          <w:tcPr>
            <w:tcW w:w="761" w:type="dxa"/>
            <w:tcBorders>
              <w:bottom w:val="single" w:sz="4" w:space="0" w:color="auto"/>
            </w:tcBorders>
            <w:vAlign w:val="center"/>
          </w:tcPr>
          <w:p w14:paraId="62FA40D3" w14:textId="2BD2B077" w:rsidR="00660FA8" w:rsidRPr="00660FA8" w:rsidRDefault="00660FA8" w:rsidP="00660FA8">
            <w:pPr>
              <w:pStyle w:val="Els-1storder-head"/>
              <w:numPr>
                <w:ilvl w:val="0"/>
                <w:numId w:val="0"/>
              </w:numPr>
              <w:spacing w:before="0" w:after="0" w:line="240" w:lineRule="auto"/>
              <w:contextualSpacing/>
              <w:jc w:val="center"/>
              <w:rPr>
                <w:b w:val="0"/>
                <w:bCs/>
                <w:sz w:val="10"/>
                <w:szCs w:val="10"/>
              </w:rPr>
            </w:pPr>
            <w:r w:rsidRPr="00660FA8">
              <w:rPr>
                <w:color w:val="000000"/>
                <w:sz w:val="10"/>
                <w:szCs w:val="10"/>
              </w:rPr>
              <w:t>Value</w:t>
            </w:r>
          </w:p>
        </w:tc>
        <w:tc>
          <w:tcPr>
            <w:tcW w:w="760" w:type="dxa"/>
            <w:tcBorders>
              <w:bottom w:val="single" w:sz="4" w:space="0" w:color="auto"/>
            </w:tcBorders>
            <w:vAlign w:val="center"/>
          </w:tcPr>
          <w:p w14:paraId="3595BC63" w14:textId="4CC892B5" w:rsidR="00660FA8" w:rsidRPr="00660FA8" w:rsidRDefault="00660FA8" w:rsidP="00660FA8">
            <w:pPr>
              <w:pStyle w:val="Els-1storder-head"/>
              <w:numPr>
                <w:ilvl w:val="0"/>
                <w:numId w:val="0"/>
              </w:numPr>
              <w:spacing w:before="0" w:after="0" w:line="240" w:lineRule="auto"/>
              <w:contextualSpacing/>
              <w:jc w:val="center"/>
              <w:rPr>
                <w:b w:val="0"/>
                <w:bCs/>
                <w:sz w:val="10"/>
                <w:szCs w:val="10"/>
              </w:rPr>
            </w:pPr>
            <w:r w:rsidRPr="00660FA8">
              <w:rPr>
                <w:color w:val="000000"/>
                <w:sz w:val="10"/>
                <w:szCs w:val="10"/>
              </w:rPr>
              <w:t>STD</w:t>
            </w:r>
          </w:p>
        </w:tc>
        <w:tc>
          <w:tcPr>
            <w:tcW w:w="760" w:type="dxa"/>
            <w:tcBorders>
              <w:bottom w:val="single" w:sz="4" w:space="0" w:color="auto"/>
            </w:tcBorders>
            <w:vAlign w:val="center"/>
          </w:tcPr>
          <w:p w14:paraId="4C6904B8" w14:textId="45B0FC8D" w:rsidR="00660FA8" w:rsidRPr="00660FA8" w:rsidRDefault="00660FA8" w:rsidP="00660FA8">
            <w:pPr>
              <w:pStyle w:val="Els-1storder-head"/>
              <w:numPr>
                <w:ilvl w:val="0"/>
                <w:numId w:val="0"/>
              </w:numPr>
              <w:spacing w:before="0" w:after="0" w:line="240" w:lineRule="auto"/>
              <w:contextualSpacing/>
              <w:jc w:val="center"/>
              <w:rPr>
                <w:b w:val="0"/>
                <w:bCs/>
                <w:sz w:val="10"/>
                <w:szCs w:val="10"/>
              </w:rPr>
            </w:pPr>
            <w:r w:rsidRPr="00660FA8">
              <w:rPr>
                <w:color w:val="000000"/>
                <w:sz w:val="10"/>
                <w:szCs w:val="10"/>
              </w:rPr>
              <w:t>Value</w:t>
            </w:r>
          </w:p>
        </w:tc>
        <w:tc>
          <w:tcPr>
            <w:tcW w:w="761" w:type="dxa"/>
            <w:tcBorders>
              <w:bottom w:val="single" w:sz="4" w:space="0" w:color="auto"/>
            </w:tcBorders>
            <w:vAlign w:val="center"/>
          </w:tcPr>
          <w:p w14:paraId="73E6F01D" w14:textId="31D57C0C" w:rsidR="00660FA8" w:rsidRPr="00660FA8" w:rsidRDefault="00660FA8" w:rsidP="00660FA8">
            <w:pPr>
              <w:pStyle w:val="Els-1storder-head"/>
              <w:numPr>
                <w:ilvl w:val="0"/>
                <w:numId w:val="0"/>
              </w:numPr>
              <w:spacing w:before="0" w:after="0" w:line="240" w:lineRule="auto"/>
              <w:contextualSpacing/>
              <w:jc w:val="center"/>
              <w:rPr>
                <w:b w:val="0"/>
                <w:bCs/>
                <w:sz w:val="10"/>
                <w:szCs w:val="10"/>
              </w:rPr>
            </w:pPr>
            <w:r w:rsidRPr="00660FA8">
              <w:rPr>
                <w:color w:val="000000"/>
                <w:sz w:val="10"/>
                <w:szCs w:val="10"/>
              </w:rPr>
              <w:t>STD</w:t>
            </w:r>
          </w:p>
        </w:tc>
        <w:tc>
          <w:tcPr>
            <w:tcW w:w="760" w:type="dxa"/>
            <w:tcBorders>
              <w:bottom w:val="single" w:sz="4" w:space="0" w:color="auto"/>
            </w:tcBorders>
            <w:vAlign w:val="center"/>
          </w:tcPr>
          <w:p w14:paraId="7D96909A" w14:textId="6604B57E" w:rsidR="00660FA8" w:rsidRPr="00660FA8" w:rsidRDefault="00660FA8" w:rsidP="00660FA8">
            <w:pPr>
              <w:pStyle w:val="Els-1storder-head"/>
              <w:numPr>
                <w:ilvl w:val="0"/>
                <w:numId w:val="0"/>
              </w:numPr>
              <w:spacing w:before="0" w:after="0" w:line="240" w:lineRule="auto"/>
              <w:contextualSpacing/>
              <w:jc w:val="center"/>
              <w:rPr>
                <w:b w:val="0"/>
                <w:bCs/>
                <w:sz w:val="10"/>
                <w:szCs w:val="10"/>
              </w:rPr>
            </w:pPr>
            <w:r w:rsidRPr="00660FA8">
              <w:rPr>
                <w:color w:val="000000"/>
                <w:sz w:val="10"/>
                <w:szCs w:val="10"/>
              </w:rPr>
              <w:t>Value</w:t>
            </w:r>
          </w:p>
        </w:tc>
        <w:tc>
          <w:tcPr>
            <w:tcW w:w="761" w:type="dxa"/>
            <w:tcBorders>
              <w:bottom w:val="single" w:sz="4" w:space="0" w:color="auto"/>
            </w:tcBorders>
            <w:vAlign w:val="center"/>
          </w:tcPr>
          <w:p w14:paraId="14365EC1" w14:textId="5DB39A82" w:rsidR="00660FA8" w:rsidRPr="00660FA8" w:rsidRDefault="00660FA8" w:rsidP="00660FA8">
            <w:pPr>
              <w:pStyle w:val="Els-1storder-head"/>
              <w:numPr>
                <w:ilvl w:val="0"/>
                <w:numId w:val="0"/>
              </w:numPr>
              <w:spacing w:before="0" w:after="0" w:line="240" w:lineRule="auto"/>
              <w:contextualSpacing/>
              <w:jc w:val="center"/>
              <w:rPr>
                <w:b w:val="0"/>
                <w:bCs/>
                <w:sz w:val="10"/>
                <w:szCs w:val="10"/>
              </w:rPr>
            </w:pPr>
            <w:r w:rsidRPr="00660FA8">
              <w:rPr>
                <w:color w:val="000000"/>
                <w:sz w:val="10"/>
                <w:szCs w:val="10"/>
              </w:rPr>
              <w:t>STD</w:t>
            </w:r>
          </w:p>
        </w:tc>
      </w:tr>
      <w:tr w:rsidR="00660FA8" w:rsidRPr="00660FA8" w14:paraId="448F1F6E" w14:textId="77777777" w:rsidTr="00660FA8">
        <w:trPr>
          <w:cantSplit/>
          <w:trHeight w:val="51"/>
        </w:trPr>
        <w:tc>
          <w:tcPr>
            <w:tcW w:w="573" w:type="dxa"/>
            <w:vMerge w:val="restart"/>
            <w:textDirection w:val="btLr"/>
            <w:vAlign w:val="bottom"/>
          </w:tcPr>
          <w:p w14:paraId="731BF813" w14:textId="67240DB1" w:rsidR="0028453E" w:rsidRPr="00660FA8" w:rsidRDefault="0028453E" w:rsidP="0028453E">
            <w:pPr>
              <w:pStyle w:val="Els-1storder-head"/>
              <w:numPr>
                <w:ilvl w:val="0"/>
                <w:numId w:val="0"/>
              </w:numPr>
              <w:spacing w:before="0" w:after="0" w:line="240" w:lineRule="auto"/>
              <w:ind w:left="113" w:right="113"/>
              <w:jc w:val="center"/>
              <w:rPr>
                <w:sz w:val="12"/>
                <w:szCs w:val="12"/>
              </w:rPr>
            </w:pPr>
            <w:r w:rsidRPr="00660FA8">
              <w:rPr>
                <w:sz w:val="12"/>
                <w:szCs w:val="12"/>
              </w:rPr>
              <w:t>Cont.</w:t>
            </w:r>
          </w:p>
        </w:tc>
        <w:tc>
          <w:tcPr>
            <w:tcW w:w="851" w:type="dxa"/>
            <w:tcBorders>
              <w:top w:val="single" w:sz="4" w:space="0" w:color="auto"/>
            </w:tcBorders>
            <w:vAlign w:val="center"/>
          </w:tcPr>
          <w:p w14:paraId="0D9CBBA3" w14:textId="11601A4E" w:rsidR="0028453E" w:rsidRPr="00660FA8" w:rsidRDefault="00EA00A8" w:rsidP="00660FA8">
            <w:pPr>
              <w:pStyle w:val="Els-1storder-head"/>
              <w:numPr>
                <w:ilvl w:val="0"/>
                <w:numId w:val="0"/>
              </w:numPr>
              <w:spacing w:before="0" w:after="0" w:line="240" w:lineRule="auto"/>
              <w:jc w:val="left"/>
              <w:rPr>
                <w:sz w:val="12"/>
                <w:szCs w:val="12"/>
              </w:rPr>
            </w:pPr>
            <m:oMath>
              <m:sSub>
                <m:sSubPr>
                  <m:ctrlPr>
                    <w:rPr>
                      <w:rFonts w:ascii="Cambria Math" w:hAnsi="Cambria Math"/>
                      <w:i/>
                      <w:sz w:val="12"/>
                      <w:szCs w:val="12"/>
                    </w:rPr>
                  </m:ctrlPr>
                </m:sSubPr>
                <m:e>
                  <m:r>
                    <m:rPr>
                      <m:sty m:val="bi"/>
                    </m:rPr>
                    <w:rPr>
                      <w:rFonts w:ascii="Cambria Math" w:hAnsi="Cambria Math"/>
                      <w:sz w:val="12"/>
                      <w:szCs w:val="12"/>
                    </w:rPr>
                    <m:t>n</m:t>
                  </m:r>
                </m:e>
                <m:sub>
                  <m:r>
                    <m:rPr>
                      <m:sty m:val="bi"/>
                    </m:rPr>
                    <w:rPr>
                      <w:rFonts w:ascii="Cambria Math" w:hAnsi="Cambria Math"/>
                      <w:sz w:val="12"/>
                      <w:szCs w:val="12"/>
                    </w:rPr>
                    <m:t>d</m:t>
                  </m:r>
                </m:sub>
              </m:sSub>
            </m:oMath>
            <w:r w:rsidR="00660FA8">
              <w:rPr>
                <w:sz w:val="12"/>
                <w:szCs w:val="12"/>
              </w:rPr>
              <w:t xml:space="preserve"> </w:t>
            </w:r>
          </w:p>
        </w:tc>
        <w:tc>
          <w:tcPr>
            <w:tcW w:w="760" w:type="dxa"/>
            <w:tcBorders>
              <w:top w:val="single" w:sz="4" w:space="0" w:color="auto"/>
            </w:tcBorders>
            <w:vAlign w:val="bottom"/>
          </w:tcPr>
          <w:p w14:paraId="50D7195B" w14:textId="084BCEFA"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21.78</w:t>
            </w:r>
          </w:p>
        </w:tc>
        <w:tc>
          <w:tcPr>
            <w:tcW w:w="760" w:type="dxa"/>
            <w:tcBorders>
              <w:top w:val="single" w:sz="4" w:space="0" w:color="auto"/>
            </w:tcBorders>
            <w:vAlign w:val="bottom"/>
          </w:tcPr>
          <w:p w14:paraId="66F49A4A" w14:textId="5F4FFF06"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3.13</w:t>
            </w:r>
          </w:p>
        </w:tc>
        <w:tc>
          <w:tcPr>
            <w:tcW w:w="761" w:type="dxa"/>
            <w:tcBorders>
              <w:top w:val="single" w:sz="4" w:space="0" w:color="auto"/>
            </w:tcBorders>
            <w:vAlign w:val="bottom"/>
          </w:tcPr>
          <w:p w14:paraId="50CFE7BE" w14:textId="1AF76E7A"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12.22</w:t>
            </w:r>
          </w:p>
        </w:tc>
        <w:tc>
          <w:tcPr>
            <w:tcW w:w="760" w:type="dxa"/>
            <w:tcBorders>
              <w:top w:val="single" w:sz="4" w:space="0" w:color="auto"/>
            </w:tcBorders>
            <w:vAlign w:val="bottom"/>
          </w:tcPr>
          <w:p w14:paraId="52FA3C37" w14:textId="2155F8B1"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2.48</w:t>
            </w:r>
          </w:p>
        </w:tc>
        <w:tc>
          <w:tcPr>
            <w:tcW w:w="760" w:type="dxa"/>
            <w:tcBorders>
              <w:top w:val="single" w:sz="4" w:space="0" w:color="auto"/>
            </w:tcBorders>
            <w:vAlign w:val="bottom"/>
          </w:tcPr>
          <w:p w14:paraId="64E4DBCD" w14:textId="7A3264E1"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21.72</w:t>
            </w:r>
          </w:p>
        </w:tc>
        <w:tc>
          <w:tcPr>
            <w:tcW w:w="761" w:type="dxa"/>
            <w:tcBorders>
              <w:top w:val="single" w:sz="4" w:space="0" w:color="auto"/>
            </w:tcBorders>
            <w:vAlign w:val="bottom"/>
          </w:tcPr>
          <w:p w14:paraId="3AD12ECD" w14:textId="7A550FFC"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2.84</w:t>
            </w:r>
          </w:p>
        </w:tc>
        <w:tc>
          <w:tcPr>
            <w:tcW w:w="760" w:type="dxa"/>
            <w:tcBorders>
              <w:top w:val="single" w:sz="4" w:space="0" w:color="auto"/>
            </w:tcBorders>
            <w:vAlign w:val="bottom"/>
          </w:tcPr>
          <w:p w14:paraId="05FD3476" w14:textId="2C532751"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12.06</w:t>
            </w:r>
          </w:p>
        </w:tc>
        <w:tc>
          <w:tcPr>
            <w:tcW w:w="761" w:type="dxa"/>
            <w:tcBorders>
              <w:top w:val="single" w:sz="4" w:space="0" w:color="auto"/>
            </w:tcBorders>
            <w:vAlign w:val="bottom"/>
          </w:tcPr>
          <w:p w14:paraId="5DD23901" w14:textId="0D181024"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2.71</w:t>
            </w:r>
          </w:p>
        </w:tc>
      </w:tr>
      <w:tr w:rsidR="00660FA8" w:rsidRPr="00660FA8" w14:paraId="33803D89" w14:textId="77777777" w:rsidTr="00660FA8">
        <w:trPr>
          <w:cantSplit/>
          <w:trHeight w:val="51"/>
        </w:trPr>
        <w:tc>
          <w:tcPr>
            <w:tcW w:w="573" w:type="dxa"/>
            <w:vMerge/>
          </w:tcPr>
          <w:p w14:paraId="55B5318E" w14:textId="77777777" w:rsidR="0028453E" w:rsidRPr="00660FA8" w:rsidRDefault="0028453E" w:rsidP="0028453E">
            <w:pPr>
              <w:pStyle w:val="Els-1storder-head"/>
              <w:numPr>
                <w:ilvl w:val="0"/>
                <w:numId w:val="0"/>
              </w:numPr>
              <w:spacing w:before="0" w:after="0" w:line="240" w:lineRule="auto"/>
              <w:jc w:val="center"/>
              <w:rPr>
                <w:color w:val="000000"/>
                <w:sz w:val="12"/>
                <w:szCs w:val="12"/>
              </w:rPr>
            </w:pPr>
          </w:p>
        </w:tc>
        <w:tc>
          <w:tcPr>
            <w:tcW w:w="851" w:type="dxa"/>
            <w:vAlign w:val="center"/>
          </w:tcPr>
          <w:p w14:paraId="41B5973A" w14:textId="2B155A8D" w:rsidR="0028453E" w:rsidRPr="00660FA8" w:rsidRDefault="00660FA8" w:rsidP="00660FA8">
            <w:pPr>
              <w:pStyle w:val="Els-1storder-head"/>
              <w:numPr>
                <w:ilvl w:val="0"/>
                <w:numId w:val="0"/>
              </w:numPr>
              <w:spacing w:before="0" w:after="0" w:line="240" w:lineRule="auto"/>
              <w:jc w:val="left"/>
              <w:rPr>
                <w:sz w:val="12"/>
                <w:szCs w:val="12"/>
              </w:rPr>
            </w:pPr>
            <m:oMath>
              <m:r>
                <m:rPr>
                  <m:sty m:val="bi"/>
                </m:rPr>
                <w:rPr>
                  <w:rFonts w:ascii="Cambria Math" w:hAnsi="Cambria Math"/>
                  <w:color w:val="000000"/>
                  <w:sz w:val="12"/>
                  <w:szCs w:val="12"/>
                </w:rPr>
                <m:t>O</m:t>
              </m:r>
              <m:sSub>
                <m:sSubPr>
                  <m:ctrlPr>
                    <w:rPr>
                      <w:rFonts w:ascii="Cambria Math" w:hAnsi="Cambria Math"/>
                      <w:i/>
                      <w:color w:val="000000"/>
                      <w:sz w:val="12"/>
                      <w:szCs w:val="12"/>
                    </w:rPr>
                  </m:ctrlPr>
                </m:sSubPr>
                <m:e>
                  <m:r>
                    <m:rPr>
                      <m:sty m:val="bi"/>
                    </m:rPr>
                    <w:rPr>
                      <w:rFonts w:ascii="Cambria Math" w:hAnsi="Cambria Math"/>
                      <w:color w:val="000000"/>
                      <w:sz w:val="12"/>
                      <w:szCs w:val="12"/>
                    </w:rPr>
                    <m:t>S</m:t>
                  </m:r>
                </m:e>
                <m:sub>
                  <m:r>
                    <m:rPr>
                      <m:sty m:val="bi"/>
                    </m:rPr>
                    <w:rPr>
                      <w:rFonts w:ascii="Cambria Math" w:hAnsi="Cambria Math"/>
                      <w:color w:val="000000"/>
                      <w:sz w:val="12"/>
                      <w:szCs w:val="12"/>
                    </w:rPr>
                    <m:t>%</m:t>
                  </m:r>
                </m:sub>
              </m:sSub>
            </m:oMath>
            <w:r>
              <w:rPr>
                <w:color w:val="000000"/>
                <w:sz w:val="12"/>
                <w:szCs w:val="12"/>
              </w:rPr>
              <w:t xml:space="preserve"> </w:t>
            </w:r>
          </w:p>
        </w:tc>
        <w:tc>
          <w:tcPr>
            <w:tcW w:w="760" w:type="dxa"/>
            <w:vAlign w:val="bottom"/>
          </w:tcPr>
          <w:p w14:paraId="6E7764DC" w14:textId="6F2FF404"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0.016%</w:t>
            </w:r>
          </w:p>
        </w:tc>
        <w:tc>
          <w:tcPr>
            <w:tcW w:w="760" w:type="dxa"/>
            <w:vAlign w:val="bottom"/>
          </w:tcPr>
          <w:p w14:paraId="75652F20" w14:textId="1DB12D79"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0.03%</w:t>
            </w:r>
          </w:p>
        </w:tc>
        <w:tc>
          <w:tcPr>
            <w:tcW w:w="761" w:type="dxa"/>
            <w:vAlign w:val="bottom"/>
          </w:tcPr>
          <w:p w14:paraId="45CDCB59" w14:textId="312A43B7"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1.939%</w:t>
            </w:r>
          </w:p>
        </w:tc>
        <w:tc>
          <w:tcPr>
            <w:tcW w:w="760" w:type="dxa"/>
            <w:vAlign w:val="bottom"/>
          </w:tcPr>
          <w:p w14:paraId="02FEDE64" w14:textId="3D748545"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6.00%</w:t>
            </w:r>
          </w:p>
        </w:tc>
        <w:tc>
          <w:tcPr>
            <w:tcW w:w="760" w:type="dxa"/>
            <w:vAlign w:val="bottom"/>
          </w:tcPr>
          <w:p w14:paraId="06A659A1" w14:textId="3A296DFA"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0.132%</w:t>
            </w:r>
          </w:p>
        </w:tc>
        <w:tc>
          <w:tcPr>
            <w:tcW w:w="761" w:type="dxa"/>
            <w:vAlign w:val="bottom"/>
          </w:tcPr>
          <w:p w14:paraId="36C92AEA" w14:textId="626CD55A"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0.39%</w:t>
            </w:r>
          </w:p>
        </w:tc>
        <w:tc>
          <w:tcPr>
            <w:tcW w:w="760" w:type="dxa"/>
            <w:vAlign w:val="bottom"/>
          </w:tcPr>
          <w:p w14:paraId="5E803108" w14:textId="0441CD1E"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2.567%</w:t>
            </w:r>
          </w:p>
        </w:tc>
        <w:tc>
          <w:tcPr>
            <w:tcW w:w="761" w:type="dxa"/>
            <w:vAlign w:val="bottom"/>
          </w:tcPr>
          <w:p w14:paraId="76E5EF3F" w14:textId="6B66AF31"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9.85%</w:t>
            </w:r>
          </w:p>
        </w:tc>
      </w:tr>
      <w:tr w:rsidR="00660FA8" w:rsidRPr="00660FA8" w14:paraId="335FC5B3" w14:textId="77777777" w:rsidTr="00660FA8">
        <w:trPr>
          <w:cantSplit/>
          <w:trHeight w:val="51"/>
        </w:trPr>
        <w:tc>
          <w:tcPr>
            <w:tcW w:w="573" w:type="dxa"/>
            <w:vMerge/>
          </w:tcPr>
          <w:p w14:paraId="2ACA8FE1" w14:textId="77777777" w:rsidR="00660FA8" w:rsidRPr="00660FA8" w:rsidRDefault="00660FA8" w:rsidP="00660FA8">
            <w:pPr>
              <w:pStyle w:val="Els-1storder-head"/>
              <w:numPr>
                <w:ilvl w:val="0"/>
                <w:numId w:val="0"/>
              </w:numPr>
              <w:spacing w:before="0" w:after="0" w:line="240" w:lineRule="auto"/>
              <w:jc w:val="center"/>
              <w:rPr>
                <w:color w:val="000000"/>
                <w:sz w:val="12"/>
                <w:szCs w:val="12"/>
              </w:rPr>
            </w:pPr>
          </w:p>
        </w:tc>
        <w:tc>
          <w:tcPr>
            <w:tcW w:w="851" w:type="dxa"/>
            <w:vAlign w:val="center"/>
          </w:tcPr>
          <w:p w14:paraId="59C57E78" w14:textId="233B08BA" w:rsidR="00660FA8" w:rsidRPr="00660FA8" w:rsidRDefault="00660FA8" w:rsidP="00660FA8">
            <w:pPr>
              <w:pStyle w:val="Els-1storder-head"/>
              <w:numPr>
                <w:ilvl w:val="0"/>
                <w:numId w:val="0"/>
              </w:numPr>
              <w:spacing w:before="0" w:after="0" w:line="240" w:lineRule="auto"/>
              <w:jc w:val="left"/>
              <w:rPr>
                <w:sz w:val="12"/>
                <w:szCs w:val="12"/>
              </w:rPr>
            </w:pPr>
            <w:r w:rsidRPr="00660FA8">
              <w:rPr>
                <w:color w:val="000000"/>
                <w:sz w:val="12"/>
                <w:szCs w:val="12"/>
              </w:rPr>
              <w:t>API Made</w:t>
            </w:r>
          </w:p>
        </w:tc>
        <w:tc>
          <w:tcPr>
            <w:tcW w:w="760" w:type="dxa"/>
            <w:vAlign w:val="bottom"/>
          </w:tcPr>
          <w:p w14:paraId="0891A94C" w14:textId="355679E8"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3.34E+06 kg</w:t>
            </w:r>
          </w:p>
        </w:tc>
        <w:tc>
          <w:tcPr>
            <w:tcW w:w="760" w:type="dxa"/>
            <w:vAlign w:val="bottom"/>
          </w:tcPr>
          <w:p w14:paraId="57188B12" w14:textId="0862C819"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5.18E+04 kg</w:t>
            </w:r>
          </w:p>
        </w:tc>
        <w:tc>
          <w:tcPr>
            <w:tcW w:w="761" w:type="dxa"/>
            <w:vAlign w:val="bottom"/>
          </w:tcPr>
          <w:p w14:paraId="639C0FCC" w14:textId="1C4A311B"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3.10E+06 kg</w:t>
            </w:r>
          </w:p>
        </w:tc>
        <w:tc>
          <w:tcPr>
            <w:tcW w:w="760" w:type="dxa"/>
            <w:vAlign w:val="bottom"/>
          </w:tcPr>
          <w:p w14:paraId="7516F247" w14:textId="7B2AB933"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1.32E+05 kg</w:t>
            </w:r>
          </w:p>
        </w:tc>
        <w:tc>
          <w:tcPr>
            <w:tcW w:w="760" w:type="dxa"/>
            <w:vAlign w:val="bottom"/>
          </w:tcPr>
          <w:p w14:paraId="0C598096" w14:textId="49A79B17"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3.34E+06 kg</w:t>
            </w:r>
          </w:p>
        </w:tc>
        <w:tc>
          <w:tcPr>
            <w:tcW w:w="761" w:type="dxa"/>
            <w:vAlign w:val="bottom"/>
          </w:tcPr>
          <w:p w14:paraId="60A6B875" w14:textId="158899B9"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7.30E+04 kg</w:t>
            </w:r>
          </w:p>
        </w:tc>
        <w:tc>
          <w:tcPr>
            <w:tcW w:w="760" w:type="dxa"/>
            <w:vAlign w:val="bottom"/>
          </w:tcPr>
          <w:p w14:paraId="76FF42A8" w14:textId="61FC3DC5"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2.98E+06 kg</w:t>
            </w:r>
          </w:p>
        </w:tc>
        <w:tc>
          <w:tcPr>
            <w:tcW w:w="761" w:type="dxa"/>
            <w:vAlign w:val="bottom"/>
          </w:tcPr>
          <w:p w14:paraId="39AD2549" w14:textId="70565C71" w:rsidR="00660FA8" w:rsidRPr="00660FA8" w:rsidRDefault="00660FA8"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3.40E+05 kg</w:t>
            </w:r>
          </w:p>
        </w:tc>
      </w:tr>
      <w:tr w:rsidR="00660FA8" w:rsidRPr="00660FA8" w14:paraId="0E4D9428" w14:textId="77777777" w:rsidTr="00660FA8">
        <w:trPr>
          <w:cantSplit/>
          <w:trHeight w:val="51"/>
        </w:trPr>
        <w:tc>
          <w:tcPr>
            <w:tcW w:w="573" w:type="dxa"/>
            <w:vMerge/>
          </w:tcPr>
          <w:p w14:paraId="361202E7" w14:textId="77777777" w:rsidR="0028453E" w:rsidRPr="00660FA8" w:rsidRDefault="0028453E" w:rsidP="0028453E">
            <w:pPr>
              <w:pStyle w:val="Els-1storder-head"/>
              <w:numPr>
                <w:ilvl w:val="0"/>
                <w:numId w:val="0"/>
              </w:numPr>
              <w:spacing w:before="0" w:after="0" w:line="240" w:lineRule="auto"/>
              <w:jc w:val="center"/>
              <w:rPr>
                <w:color w:val="000000"/>
                <w:sz w:val="12"/>
                <w:szCs w:val="12"/>
              </w:rPr>
            </w:pPr>
          </w:p>
        </w:tc>
        <w:tc>
          <w:tcPr>
            <w:tcW w:w="851" w:type="dxa"/>
            <w:tcBorders>
              <w:bottom w:val="single" w:sz="8" w:space="0" w:color="auto"/>
            </w:tcBorders>
            <w:vAlign w:val="center"/>
          </w:tcPr>
          <w:p w14:paraId="1C55A60A" w14:textId="37FE6914" w:rsidR="0028453E" w:rsidRPr="00660FA8" w:rsidRDefault="0028453E" w:rsidP="00660FA8">
            <w:pPr>
              <w:pStyle w:val="Els-1storder-head"/>
              <w:numPr>
                <w:ilvl w:val="0"/>
                <w:numId w:val="0"/>
              </w:numPr>
              <w:spacing w:before="0" w:after="0" w:line="240" w:lineRule="auto"/>
              <w:jc w:val="left"/>
              <w:rPr>
                <w:sz w:val="12"/>
                <w:szCs w:val="12"/>
              </w:rPr>
            </w:pPr>
            <w:r w:rsidRPr="00660FA8">
              <w:rPr>
                <w:color w:val="000000"/>
                <w:sz w:val="12"/>
                <w:szCs w:val="12"/>
              </w:rPr>
              <w:t>Cost / Kg</w:t>
            </w:r>
          </w:p>
        </w:tc>
        <w:tc>
          <w:tcPr>
            <w:tcW w:w="760" w:type="dxa"/>
            <w:tcBorders>
              <w:bottom w:val="single" w:sz="8" w:space="0" w:color="auto"/>
            </w:tcBorders>
            <w:vAlign w:val="bottom"/>
          </w:tcPr>
          <w:p w14:paraId="1CCF9E42" w14:textId="7C637C76"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$17.76 /kg</w:t>
            </w:r>
          </w:p>
        </w:tc>
        <w:tc>
          <w:tcPr>
            <w:tcW w:w="760" w:type="dxa"/>
            <w:tcBorders>
              <w:bottom w:val="single" w:sz="8" w:space="0" w:color="auto"/>
            </w:tcBorders>
            <w:vAlign w:val="bottom"/>
          </w:tcPr>
          <w:p w14:paraId="63F70E89" w14:textId="220B87FB"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$0.42 /kg</w:t>
            </w:r>
          </w:p>
        </w:tc>
        <w:tc>
          <w:tcPr>
            <w:tcW w:w="761" w:type="dxa"/>
            <w:tcBorders>
              <w:bottom w:val="single" w:sz="8" w:space="0" w:color="auto"/>
            </w:tcBorders>
            <w:vAlign w:val="bottom"/>
          </w:tcPr>
          <w:p w14:paraId="17F57F54" w14:textId="6D133C66"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$19.91 /kg</w:t>
            </w:r>
          </w:p>
        </w:tc>
        <w:tc>
          <w:tcPr>
            <w:tcW w:w="760" w:type="dxa"/>
            <w:tcBorders>
              <w:bottom w:val="single" w:sz="8" w:space="0" w:color="auto"/>
            </w:tcBorders>
            <w:vAlign w:val="bottom"/>
          </w:tcPr>
          <w:p w14:paraId="40228006" w14:textId="3EBF6302"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$1.05 /kg</w:t>
            </w:r>
          </w:p>
        </w:tc>
        <w:tc>
          <w:tcPr>
            <w:tcW w:w="760" w:type="dxa"/>
            <w:tcBorders>
              <w:bottom w:val="single" w:sz="8" w:space="0" w:color="auto"/>
            </w:tcBorders>
            <w:vAlign w:val="bottom"/>
          </w:tcPr>
          <w:p w14:paraId="06963D1A" w14:textId="4EF4C057"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$17.80 /kg</w:t>
            </w:r>
          </w:p>
        </w:tc>
        <w:tc>
          <w:tcPr>
            <w:tcW w:w="761" w:type="dxa"/>
            <w:tcBorders>
              <w:bottom w:val="single" w:sz="8" w:space="0" w:color="auto"/>
            </w:tcBorders>
            <w:vAlign w:val="bottom"/>
          </w:tcPr>
          <w:p w14:paraId="4CB2B688" w14:textId="3BD17633"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$0.62 /kg</w:t>
            </w:r>
          </w:p>
        </w:tc>
        <w:tc>
          <w:tcPr>
            <w:tcW w:w="760" w:type="dxa"/>
            <w:tcBorders>
              <w:bottom w:val="single" w:sz="8" w:space="0" w:color="auto"/>
            </w:tcBorders>
            <w:vAlign w:val="bottom"/>
          </w:tcPr>
          <w:p w14:paraId="7F11600F" w14:textId="1E959933"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$20.06 /kg</w:t>
            </w:r>
          </w:p>
        </w:tc>
        <w:tc>
          <w:tcPr>
            <w:tcW w:w="761" w:type="dxa"/>
            <w:tcBorders>
              <w:bottom w:val="single" w:sz="8" w:space="0" w:color="auto"/>
            </w:tcBorders>
            <w:vAlign w:val="bottom"/>
          </w:tcPr>
          <w:p w14:paraId="589F2BCA" w14:textId="131ECEB6" w:rsidR="0028453E" w:rsidRPr="00660FA8" w:rsidRDefault="0028453E" w:rsidP="00660FA8">
            <w:pPr>
              <w:pStyle w:val="Els-1storder-head"/>
              <w:numPr>
                <w:ilvl w:val="0"/>
                <w:numId w:val="0"/>
              </w:numPr>
              <w:spacing w:before="0" w:after="0" w:line="240" w:lineRule="auto"/>
              <w:contextualSpacing/>
              <w:jc w:val="right"/>
              <w:rPr>
                <w:b w:val="0"/>
                <w:bCs/>
                <w:sz w:val="10"/>
                <w:szCs w:val="10"/>
              </w:rPr>
            </w:pPr>
            <w:r w:rsidRPr="00660FA8">
              <w:rPr>
                <w:b w:val="0"/>
                <w:bCs/>
                <w:color w:val="000000"/>
                <w:sz w:val="10"/>
                <w:szCs w:val="10"/>
              </w:rPr>
              <w:t>$1.79 /kg</w:t>
            </w:r>
          </w:p>
        </w:tc>
      </w:tr>
    </w:tbl>
    <w:p w14:paraId="144DE6BA" w14:textId="049A6D09" w:rsidR="008D2649" w:rsidRDefault="008D2649" w:rsidP="00DD4919">
      <w:pPr>
        <w:pStyle w:val="Els-1storder-head"/>
      </w:pPr>
      <w:r w:rsidRPr="00A94774">
        <w:t>Conclusions</w:t>
      </w:r>
    </w:p>
    <w:p w14:paraId="1BAB7259" w14:textId="752A292D" w:rsidR="00EB0676" w:rsidRDefault="00660FA8" w:rsidP="00660FA8">
      <w:pPr>
        <w:pStyle w:val="Els-body-text"/>
      </w:pPr>
      <w:r>
        <w:t>T</w:t>
      </w:r>
      <w:r w:rsidR="00CB3F8B">
        <w:t>his study defined and solved a simulation-optimization problem for a representative API manufacturing plant. The comparison of batch crystallizers and continuous crystallizers showed the subtle differences the two different methods could have. While the batch method was overall lower in cost and PMI, the continuous method showed better potential for expansion. Additionally, when simulating the systems with the supply chain disruption in a Monte-Carlo simulation, it was shown that while both systems suffered loss in efficiency due to unpredictable delivery delays, the continuous system proved to require less overall material overstocking to prevent stockouts in production. However, it should be noted that these results are with arbitrary parameters and serve as a representative example of a technoeconomic cost model method. The purpose of this study is to show the capabilities of the cost model as a decision-making tool and that it can be applied for any setup and API.</w:t>
      </w:r>
    </w:p>
    <w:p w14:paraId="1F720B59" w14:textId="5A2F728E" w:rsidR="00EB0676" w:rsidRDefault="00EB0676" w:rsidP="00EB0676">
      <w:pPr>
        <w:pStyle w:val="Els-reference-head"/>
      </w:pPr>
      <w:r>
        <w:t>Acknowledgements</w:t>
      </w:r>
    </w:p>
    <w:p w14:paraId="0D21F898" w14:textId="6027622A" w:rsidR="00D76FE7" w:rsidRPr="00660FA8" w:rsidRDefault="00EB0676" w:rsidP="00660FA8">
      <w:pPr>
        <w:pStyle w:val="Els-body-text"/>
      </w:pPr>
      <w:r>
        <w:t xml:space="preserve">This </w:t>
      </w:r>
      <w:r w:rsidR="00D76FE7" w:rsidRPr="00D76FE7">
        <w:t>work was supported by the National Science Foundation (NSF) under Grant No. 2229250</w:t>
      </w:r>
      <w:r w:rsidR="00D76FE7">
        <w:t>.</w:t>
      </w:r>
    </w:p>
    <w:p w14:paraId="144DE6BF" w14:textId="608D0AD6" w:rsidR="008D2649" w:rsidRDefault="008D2649" w:rsidP="008D2649">
      <w:pPr>
        <w:pStyle w:val="Els-reference-head"/>
      </w:pPr>
      <w:r>
        <w:t>References</w:t>
      </w:r>
    </w:p>
    <w:p w14:paraId="4A661B83" w14:textId="34DC0232" w:rsidR="00EE0285" w:rsidRPr="00D76369" w:rsidRDefault="008749C3" w:rsidP="00D76369">
      <w:pPr>
        <w:pStyle w:val="Bibliografia"/>
        <w:jc w:val="both"/>
        <w:rPr>
          <w:sz w:val="18"/>
          <w:lang w:val="fr-FR"/>
        </w:rPr>
      </w:pPr>
      <w:r w:rsidRPr="00D76369">
        <w:rPr>
          <w:sz w:val="18"/>
          <w:lang w:val="fr-FR"/>
        </w:rPr>
        <w:t xml:space="preserve">Diab, S., &amp; Gerogiorgis, D. I. (2020). No more than </w:t>
      </w:r>
      <w:proofErr w:type="gramStart"/>
      <w:r w:rsidRPr="00D76369">
        <w:rPr>
          <w:sz w:val="18"/>
          <w:lang w:val="fr-FR"/>
        </w:rPr>
        <w:t>three:</w:t>
      </w:r>
      <w:proofErr w:type="gramEnd"/>
      <w:r w:rsidRPr="00D76369">
        <w:rPr>
          <w:sz w:val="18"/>
          <w:lang w:val="fr-FR"/>
        </w:rPr>
        <w:t xml:space="preserve"> technoeconomic mixed integer nonlinear programming optimization of mixed suspension, mixed product removal crystallizer cascades for melitracen, an antidepressant API. Industrial &amp; Engineering Chemistry Research, 59(49), 21458-21475.</w:t>
      </w:r>
    </w:p>
    <w:p w14:paraId="0B6C1510" w14:textId="1E814F5A" w:rsidR="00EE0285" w:rsidRPr="00D76369" w:rsidRDefault="00EB0676" w:rsidP="00D76369">
      <w:pPr>
        <w:pStyle w:val="Bibliografia"/>
        <w:jc w:val="both"/>
        <w:rPr>
          <w:sz w:val="18"/>
          <w:lang w:val="fr-FR"/>
        </w:rPr>
      </w:pPr>
      <w:r w:rsidRPr="00D76369">
        <w:rPr>
          <w:sz w:val="18"/>
          <w:lang w:val="fr-FR"/>
        </w:rPr>
        <w:t xml:space="preserve">Casas-Orozco, D., Laky, D., Wang, V., Abdi, M., Feng, X., Wood, E., ... &amp; Nagy, Z. K. (2021). </w:t>
      </w:r>
      <w:proofErr w:type="gramStart"/>
      <w:r w:rsidRPr="00D76369">
        <w:rPr>
          <w:sz w:val="18"/>
          <w:lang w:val="fr-FR"/>
        </w:rPr>
        <w:t>PharmaPy:</w:t>
      </w:r>
      <w:proofErr w:type="gramEnd"/>
      <w:r w:rsidRPr="00D76369">
        <w:rPr>
          <w:sz w:val="18"/>
          <w:lang w:val="fr-FR"/>
        </w:rPr>
        <w:t xml:space="preserve"> An object-oriented tool for the development of hybrid pharmaceutical flowsheets. Computers &amp; Chemical Engineering, 153, 107408.</w:t>
      </w:r>
    </w:p>
    <w:p w14:paraId="2D0F730C" w14:textId="77777777" w:rsidR="00EB0676" w:rsidRPr="00D76369" w:rsidRDefault="00EB0676" w:rsidP="00D76369">
      <w:pPr>
        <w:pStyle w:val="Bibliografia"/>
        <w:jc w:val="both"/>
        <w:rPr>
          <w:sz w:val="18"/>
          <w:lang w:val="fr-FR"/>
        </w:rPr>
      </w:pPr>
      <w:r w:rsidRPr="00D76369">
        <w:rPr>
          <w:sz w:val="18"/>
          <w:lang w:val="fr-FR"/>
        </w:rPr>
        <w:t>Szilagyi, B., Eren, A., Quon, J. L., Papageorgiou, C. D., &amp; Nagy, Z. K. (2020). Application of model-free and model-based quality-by-control (QbC) for the efficient design of pharmaceutical crystallization processes. Crystal Growth &amp; Design, 20(6), 3979-3996.</w:t>
      </w:r>
    </w:p>
    <w:p w14:paraId="004EF3F5" w14:textId="60E0D9C6" w:rsidR="00DD4919" w:rsidRPr="00D76369" w:rsidRDefault="00DD4919" w:rsidP="00D76369">
      <w:pPr>
        <w:pStyle w:val="Bibliografia"/>
        <w:jc w:val="both"/>
        <w:rPr>
          <w:sz w:val="18"/>
          <w:lang w:val="fr-FR"/>
        </w:rPr>
      </w:pPr>
      <w:r w:rsidRPr="00D76369">
        <w:rPr>
          <w:sz w:val="18"/>
          <w:lang w:val="fr-FR"/>
        </w:rPr>
        <w:t>Gurnani, Chandan. "Economic analysis of inventory systems." The International Journal of Production Research 21.2 (1983</w:t>
      </w:r>
      <w:proofErr w:type="gramStart"/>
      <w:r w:rsidRPr="00D76369">
        <w:rPr>
          <w:sz w:val="18"/>
          <w:lang w:val="fr-FR"/>
        </w:rPr>
        <w:t>):</w:t>
      </w:r>
      <w:proofErr w:type="gramEnd"/>
      <w:r w:rsidRPr="00D76369">
        <w:rPr>
          <w:sz w:val="18"/>
          <w:lang w:val="fr-FR"/>
        </w:rPr>
        <w:t xml:space="preserve"> 261-277.</w:t>
      </w:r>
    </w:p>
    <w:p w14:paraId="3397DE89" w14:textId="339B2E98" w:rsidR="00EE0285" w:rsidRPr="00D76369" w:rsidRDefault="00EB0676" w:rsidP="00D76369">
      <w:pPr>
        <w:pStyle w:val="Bibliografia"/>
        <w:jc w:val="both"/>
        <w:rPr>
          <w:sz w:val="18"/>
          <w:lang w:val="fr-FR"/>
        </w:rPr>
      </w:pPr>
      <w:r w:rsidRPr="00D76369">
        <w:rPr>
          <w:sz w:val="18"/>
          <w:lang w:val="fr-FR"/>
        </w:rPr>
        <w:t xml:space="preserve">Jimenez-Gonzalez, C., Ponder, C. S., Broxterman, Q. B., &amp; Manley, J. B. (2011). Using the right green </w:t>
      </w:r>
      <w:proofErr w:type="gramStart"/>
      <w:r w:rsidRPr="00D76369">
        <w:rPr>
          <w:sz w:val="18"/>
          <w:lang w:val="fr-FR"/>
        </w:rPr>
        <w:t>yardstick:</w:t>
      </w:r>
      <w:proofErr w:type="gramEnd"/>
      <w:r w:rsidRPr="00D76369">
        <w:rPr>
          <w:sz w:val="18"/>
          <w:lang w:val="fr-FR"/>
        </w:rPr>
        <w:t xml:space="preserve"> why process mass intensity is used in the pharmaceutical industry to drive more sustainable processes. Organic Process Research &amp; Development, 15(4), 912-917.</w:t>
      </w:r>
    </w:p>
    <w:sectPr w:rsidR="00EE0285" w:rsidRPr="00D76369"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6B2AC" w14:textId="77777777" w:rsidR="00CB6FB4" w:rsidRDefault="00CB6FB4">
      <w:r>
        <w:separator/>
      </w:r>
    </w:p>
  </w:endnote>
  <w:endnote w:type="continuationSeparator" w:id="0">
    <w:p w14:paraId="7F6CB7FF" w14:textId="77777777" w:rsidR="00CB6FB4" w:rsidRDefault="00CB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morant Medium">
    <w:altName w:val="Calibri"/>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09BC3" w14:textId="77777777" w:rsidR="00CB6FB4" w:rsidRDefault="00CB6FB4">
      <w:r>
        <w:separator/>
      </w:r>
    </w:p>
  </w:footnote>
  <w:footnote w:type="continuationSeparator" w:id="0">
    <w:p w14:paraId="45805FF6" w14:textId="77777777" w:rsidR="00CB6FB4" w:rsidRDefault="00CB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8826526" w:rsidR="00DD3D9E" w:rsidRDefault="00DD3D9E">
    <w:pPr>
      <w:pStyle w:val="Intestazione"/>
      <w:tabs>
        <w:tab w:val="clear" w:pos="7200"/>
        <w:tab w:val="right" w:pos="7088"/>
      </w:tabs>
    </w:pPr>
    <w:r>
      <w:rPr>
        <w:rStyle w:val="Numeropagina"/>
      </w:rPr>
      <w:tab/>
    </w:r>
    <w:r>
      <w:rPr>
        <w:rStyle w:val="Numeropagina"/>
        <w:i/>
      </w:rPr>
      <w:tab/>
    </w:r>
    <w:r w:rsidR="00950D2C">
      <w:rPr>
        <w:i/>
      </w:rPr>
      <w:t>J. Rhim and Z. Nagy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65B9D08" w:rsidR="00DD3D9E" w:rsidRDefault="00D94AB5" w:rsidP="00D94AB5">
    <w:pPr>
      <w:pStyle w:val="Intestazione"/>
      <w:tabs>
        <w:tab w:val="clear" w:pos="7200"/>
        <w:tab w:val="right" w:pos="7088"/>
      </w:tabs>
      <w:jc w:val="right"/>
      <w:rPr>
        <w:sz w:val="24"/>
      </w:rPr>
    </w:pPr>
    <w:r>
      <w:rPr>
        <w:i/>
      </w:rPr>
      <w:t>Stochastic Technoeconomic Analysis and Optimization for Batch and Continuous Crystallization for Pharmaceutical Manufacturing under Supply Delays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F8E"/>
    <w:rsid w:val="00020FC4"/>
    <w:rsid w:val="000D3D9B"/>
    <w:rsid w:val="00117365"/>
    <w:rsid w:val="0016032F"/>
    <w:rsid w:val="001879F6"/>
    <w:rsid w:val="001A5243"/>
    <w:rsid w:val="001C0148"/>
    <w:rsid w:val="001C757E"/>
    <w:rsid w:val="001F426F"/>
    <w:rsid w:val="0020390F"/>
    <w:rsid w:val="00264926"/>
    <w:rsid w:val="0028453E"/>
    <w:rsid w:val="0029218A"/>
    <w:rsid w:val="002B79E9"/>
    <w:rsid w:val="00313CF9"/>
    <w:rsid w:val="00332815"/>
    <w:rsid w:val="0038248C"/>
    <w:rsid w:val="003D1582"/>
    <w:rsid w:val="003D7E4C"/>
    <w:rsid w:val="003E41C2"/>
    <w:rsid w:val="003F4960"/>
    <w:rsid w:val="004747E0"/>
    <w:rsid w:val="00490D10"/>
    <w:rsid w:val="00495D07"/>
    <w:rsid w:val="0049772C"/>
    <w:rsid w:val="00506945"/>
    <w:rsid w:val="00511B91"/>
    <w:rsid w:val="00525FD5"/>
    <w:rsid w:val="00552EEB"/>
    <w:rsid w:val="00625FD2"/>
    <w:rsid w:val="00660FA8"/>
    <w:rsid w:val="00687D51"/>
    <w:rsid w:val="00690D27"/>
    <w:rsid w:val="006A69BF"/>
    <w:rsid w:val="006F4905"/>
    <w:rsid w:val="00711DF4"/>
    <w:rsid w:val="00721B59"/>
    <w:rsid w:val="00750AF5"/>
    <w:rsid w:val="007A68DA"/>
    <w:rsid w:val="007D70A1"/>
    <w:rsid w:val="008132E8"/>
    <w:rsid w:val="00823407"/>
    <w:rsid w:val="008749C3"/>
    <w:rsid w:val="00895522"/>
    <w:rsid w:val="008B0184"/>
    <w:rsid w:val="008B523C"/>
    <w:rsid w:val="008C5D02"/>
    <w:rsid w:val="008D2649"/>
    <w:rsid w:val="008E49F2"/>
    <w:rsid w:val="009025A6"/>
    <w:rsid w:val="0090568D"/>
    <w:rsid w:val="009125C9"/>
    <w:rsid w:val="00913135"/>
    <w:rsid w:val="00913879"/>
    <w:rsid w:val="00914C49"/>
    <w:rsid w:val="00917661"/>
    <w:rsid w:val="00943CF2"/>
    <w:rsid w:val="00950D2C"/>
    <w:rsid w:val="0095499C"/>
    <w:rsid w:val="00970E5D"/>
    <w:rsid w:val="0097701C"/>
    <w:rsid w:val="00980A65"/>
    <w:rsid w:val="009912B1"/>
    <w:rsid w:val="00A25E70"/>
    <w:rsid w:val="00A33765"/>
    <w:rsid w:val="00A52E96"/>
    <w:rsid w:val="00A63269"/>
    <w:rsid w:val="00A92377"/>
    <w:rsid w:val="00AB29ED"/>
    <w:rsid w:val="00AE4BD8"/>
    <w:rsid w:val="00AE6EBD"/>
    <w:rsid w:val="00B24ED5"/>
    <w:rsid w:val="00B4388F"/>
    <w:rsid w:val="00B63237"/>
    <w:rsid w:val="00B92D1B"/>
    <w:rsid w:val="00BB1696"/>
    <w:rsid w:val="00C70858"/>
    <w:rsid w:val="00C86A79"/>
    <w:rsid w:val="00C960DC"/>
    <w:rsid w:val="00CB3F8B"/>
    <w:rsid w:val="00CB6FB4"/>
    <w:rsid w:val="00CD2CB6"/>
    <w:rsid w:val="00D02C75"/>
    <w:rsid w:val="00D10E22"/>
    <w:rsid w:val="00D12FB1"/>
    <w:rsid w:val="00D13D2C"/>
    <w:rsid w:val="00D36876"/>
    <w:rsid w:val="00D76369"/>
    <w:rsid w:val="00D76FE7"/>
    <w:rsid w:val="00D94AB5"/>
    <w:rsid w:val="00DC2F94"/>
    <w:rsid w:val="00DD3D9E"/>
    <w:rsid w:val="00DD4919"/>
    <w:rsid w:val="00DD7908"/>
    <w:rsid w:val="00E02689"/>
    <w:rsid w:val="00E4790C"/>
    <w:rsid w:val="00E82297"/>
    <w:rsid w:val="00EA00A8"/>
    <w:rsid w:val="00EB0676"/>
    <w:rsid w:val="00EC1DF0"/>
    <w:rsid w:val="00EE0285"/>
    <w:rsid w:val="00EE656A"/>
    <w:rsid w:val="00EF39FD"/>
    <w:rsid w:val="00F06842"/>
    <w:rsid w:val="00F107FD"/>
    <w:rsid w:val="00F34F55"/>
    <w:rsid w:val="00F70A2C"/>
    <w:rsid w:val="00FB64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9912B1"/>
    <w:rPr>
      <w:color w:val="808080"/>
    </w:rPr>
  </w:style>
  <w:style w:type="table" w:styleId="Grigliatabella">
    <w:name w:val="Table Grid"/>
    <w:basedOn w:val="Tabellanormale"/>
    <w:uiPriority w:val="39"/>
    <w:rsid w:val="0033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FigureAndCaption">
    <w:name w:val="PSE_FigureAndCaption"/>
    <w:basedOn w:val="Normale"/>
    <w:qFormat/>
    <w:rsid w:val="00D94AB5"/>
    <w:pPr>
      <w:widowControl w:val="0"/>
      <w:tabs>
        <w:tab w:val="left" w:pos="425"/>
      </w:tabs>
      <w:autoSpaceDE w:val="0"/>
      <w:autoSpaceDN w:val="0"/>
      <w:adjustRightInd w:val="0"/>
      <w:spacing w:before="240" w:after="240" w:line="264" w:lineRule="auto"/>
      <w:contextualSpacing/>
      <w:jc w:val="both"/>
    </w:pPr>
    <w:rPr>
      <w:rFonts w:ascii="Inter" w:eastAsia="Batang" w:hAnsi="Inter" w:cs="Cormorant Medium"/>
      <w:noProof/>
      <w:color w:val="000000"/>
      <w:sz w:val="18"/>
      <w:lang w:val="en-CA"/>
      <w14:numForm w14:val="lining"/>
    </w:rPr>
  </w:style>
  <w:style w:type="paragraph" w:customStyle="1" w:styleId="PSETableCaption">
    <w:name w:val="PSE_TableCaption"/>
    <w:basedOn w:val="Normale"/>
    <w:next w:val="PSETableContent"/>
    <w:qFormat/>
    <w:rsid w:val="00D94AB5"/>
    <w:pPr>
      <w:widowControl w:val="0"/>
      <w:tabs>
        <w:tab w:val="left" w:pos="425"/>
      </w:tabs>
      <w:autoSpaceDE w:val="0"/>
      <w:autoSpaceDN w:val="0"/>
      <w:adjustRightInd w:val="0"/>
      <w:spacing w:before="240" w:after="120" w:line="264" w:lineRule="auto"/>
      <w:jc w:val="both"/>
    </w:pPr>
    <w:rPr>
      <w:rFonts w:ascii="Inter" w:eastAsia="Batang" w:hAnsi="Inter" w:cs="Cormorant Medium"/>
      <w:color w:val="000000"/>
      <w:sz w:val="18"/>
      <w:lang w:val="en-CA"/>
      <w14:numForm w14:val="lining"/>
    </w:rPr>
  </w:style>
  <w:style w:type="paragraph" w:customStyle="1" w:styleId="PSETableContent">
    <w:name w:val="PSE_TableContent"/>
    <w:basedOn w:val="Normale"/>
    <w:next w:val="Normale"/>
    <w:qFormat/>
    <w:rsid w:val="00D94AB5"/>
    <w:pPr>
      <w:widowControl w:val="0"/>
      <w:tabs>
        <w:tab w:val="left" w:pos="425"/>
      </w:tabs>
      <w:autoSpaceDE w:val="0"/>
      <w:autoSpaceDN w:val="0"/>
      <w:adjustRightInd w:val="0"/>
      <w:spacing w:line="264" w:lineRule="auto"/>
      <w:contextualSpacing/>
    </w:pPr>
    <w:rPr>
      <w:rFonts w:ascii="Inter" w:eastAsia="Batang" w:hAnsi="Inter" w:cs="Cormorant Medium"/>
      <w:color w:val="000000"/>
      <w:sz w:val="18"/>
      <w:lang w:val="en-CA"/>
      <w14:numForm w14:val="lining"/>
      <w14:numSpacing w14:val="tabular"/>
    </w:rPr>
  </w:style>
  <w:style w:type="table" w:customStyle="1" w:styleId="TableGrid1">
    <w:name w:val="Table Grid1"/>
    <w:basedOn w:val="Tabellanormale"/>
    <w:next w:val="Grigliatabella"/>
    <w:uiPriority w:val="39"/>
    <w:rsid w:val="00C86A79"/>
    <w:rPr>
      <w:rFonts w:asciiTheme="minorHAnsi" w:eastAsia="Batang"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E49F2"/>
    <w:rPr>
      <w:lang w:eastAsia="en-US"/>
    </w:rPr>
  </w:style>
  <w:style w:type="paragraph" w:styleId="Bibliografia">
    <w:name w:val="Bibliography"/>
    <w:basedOn w:val="Normale"/>
    <w:next w:val="Normale"/>
    <w:uiPriority w:val="37"/>
    <w:unhideWhenUsed/>
    <w:rsid w:val="00D7636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818612">
      <w:bodyDiv w:val="1"/>
      <w:marLeft w:val="0"/>
      <w:marRight w:val="0"/>
      <w:marTop w:val="0"/>
      <w:marBottom w:val="0"/>
      <w:divBdr>
        <w:top w:val="none" w:sz="0" w:space="0" w:color="auto"/>
        <w:left w:val="none" w:sz="0" w:space="0" w:color="auto"/>
        <w:bottom w:val="none" w:sz="0" w:space="0" w:color="auto"/>
        <w:right w:val="none" w:sz="0" w:space="0" w:color="auto"/>
      </w:divBdr>
    </w:div>
    <w:div w:id="763189894">
      <w:bodyDiv w:val="1"/>
      <w:marLeft w:val="0"/>
      <w:marRight w:val="0"/>
      <w:marTop w:val="0"/>
      <w:marBottom w:val="0"/>
      <w:divBdr>
        <w:top w:val="none" w:sz="0" w:space="0" w:color="auto"/>
        <w:left w:val="none" w:sz="0" w:space="0" w:color="auto"/>
        <w:bottom w:val="none" w:sz="0" w:space="0" w:color="auto"/>
        <w:right w:val="none" w:sz="0" w:space="0" w:color="auto"/>
      </w:divBdr>
    </w:div>
    <w:div w:id="1140534897">
      <w:bodyDiv w:val="1"/>
      <w:marLeft w:val="0"/>
      <w:marRight w:val="0"/>
      <w:marTop w:val="0"/>
      <w:marBottom w:val="0"/>
      <w:divBdr>
        <w:top w:val="none" w:sz="0" w:space="0" w:color="auto"/>
        <w:left w:val="none" w:sz="0" w:space="0" w:color="auto"/>
        <w:bottom w:val="none" w:sz="0" w:space="0" w:color="auto"/>
        <w:right w:val="none" w:sz="0" w:space="0" w:color="auto"/>
      </w:divBdr>
    </w:div>
    <w:div w:id="1157309481">
      <w:bodyDiv w:val="1"/>
      <w:marLeft w:val="0"/>
      <w:marRight w:val="0"/>
      <w:marTop w:val="0"/>
      <w:marBottom w:val="0"/>
      <w:divBdr>
        <w:top w:val="none" w:sz="0" w:space="0" w:color="auto"/>
        <w:left w:val="none" w:sz="0" w:space="0" w:color="auto"/>
        <w:bottom w:val="none" w:sz="0" w:space="0" w:color="auto"/>
        <w:right w:val="none" w:sz="0" w:space="0" w:color="auto"/>
      </w:divBdr>
    </w:div>
    <w:div w:id="1170146296">
      <w:bodyDiv w:val="1"/>
      <w:marLeft w:val="0"/>
      <w:marRight w:val="0"/>
      <w:marTop w:val="0"/>
      <w:marBottom w:val="0"/>
      <w:divBdr>
        <w:top w:val="none" w:sz="0" w:space="0" w:color="auto"/>
        <w:left w:val="none" w:sz="0" w:space="0" w:color="auto"/>
        <w:bottom w:val="none" w:sz="0" w:space="0" w:color="auto"/>
        <w:right w:val="none" w:sz="0" w:space="0" w:color="auto"/>
      </w:divBdr>
    </w:div>
    <w:div w:id="1772123681">
      <w:bodyDiv w:val="1"/>
      <w:marLeft w:val="0"/>
      <w:marRight w:val="0"/>
      <w:marTop w:val="0"/>
      <w:marBottom w:val="0"/>
      <w:divBdr>
        <w:top w:val="none" w:sz="0" w:space="0" w:color="auto"/>
        <w:left w:val="none" w:sz="0" w:space="0" w:color="auto"/>
        <w:bottom w:val="none" w:sz="0" w:space="0" w:color="auto"/>
        <w:right w:val="none" w:sz="0" w:space="0" w:color="auto"/>
      </w:divBdr>
    </w:div>
    <w:div w:id="20836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ff512e-34f1-40cd-8899-1aa97824a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8921AA08A3945B34104C5C0F5C701" ma:contentTypeVersion="13" ma:contentTypeDescription="Create a new document." ma:contentTypeScope="" ma:versionID="749cd4cd0f87383c41f47e4c592ff9ab">
  <xsd:schema xmlns:xsd="http://www.w3.org/2001/XMLSchema" xmlns:xs="http://www.w3.org/2001/XMLSchema" xmlns:p="http://schemas.microsoft.com/office/2006/metadata/properties" xmlns:ns3="53ff512e-34f1-40cd-8899-1aa97824a356" xmlns:ns4="b53bc65b-ba5f-46fb-99be-a82dd7bca81d" targetNamespace="http://schemas.microsoft.com/office/2006/metadata/properties" ma:root="true" ma:fieldsID="61e2bc077b529c1a222833217c4e746c" ns3:_="" ns4:_="">
    <xsd:import namespace="53ff512e-34f1-40cd-8899-1aa97824a356"/>
    <xsd:import namespace="b53bc65b-ba5f-46fb-99be-a82dd7bca8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f512e-34f1-40cd-8899-1aa97824a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3bc65b-ba5f-46fb-99be-a82dd7bca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EA28-E8CB-412D-A4EB-10E698D0EC3A}">
  <ds:schemaRefs>
    <ds:schemaRef ds:uri="http://schemas.microsoft.com/office/2006/metadata/properties"/>
    <ds:schemaRef ds:uri="http://schemas.microsoft.com/office/infopath/2007/PartnerControls"/>
    <ds:schemaRef ds:uri="53ff512e-34f1-40cd-8899-1aa97824a356"/>
  </ds:schemaRefs>
</ds:datastoreItem>
</file>

<file path=customXml/itemProps2.xml><?xml version="1.0" encoding="utf-8"?>
<ds:datastoreItem xmlns:ds="http://schemas.openxmlformats.org/officeDocument/2006/customXml" ds:itemID="{8F0B6447-731E-4B26-999B-E1B03187EDDF}">
  <ds:schemaRefs>
    <ds:schemaRef ds:uri="http://schemas.microsoft.com/sharepoint/v3/contenttype/forms"/>
  </ds:schemaRefs>
</ds:datastoreItem>
</file>

<file path=customXml/itemProps3.xml><?xml version="1.0" encoding="utf-8"?>
<ds:datastoreItem xmlns:ds="http://schemas.openxmlformats.org/officeDocument/2006/customXml" ds:itemID="{FA5F76F4-8859-465B-8DE6-E5353A77E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f512e-34f1-40cd-8899-1aa97824a356"/>
    <ds:schemaRef ds:uri="b53bc65b-ba5f-46fb-99be-a82dd7bca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F1D95-1D3B-43E4-8887-BB78AE08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TotalTime>
  <Pages>6</Pages>
  <Words>2323</Words>
  <Characters>13266</Characters>
  <Application>Microsoft Office Word</Application>
  <DocSecurity>0</DocSecurity>
  <Lines>110</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cp:revision>
  <cp:lastPrinted>2004-12-17T09:20:00Z</cp:lastPrinted>
  <dcterms:created xsi:type="dcterms:W3CDTF">2023-12-30T04:39:00Z</dcterms:created>
  <dcterms:modified xsi:type="dcterms:W3CDTF">2024-01-21T16:20:00Z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4044bd30-2ed7-4c9d-9d12-46200872a97b_Enabled">
    <vt:lpwstr>true</vt:lpwstr>
  </property>
  <property fmtid="{D5CDD505-2E9C-101B-9397-08002B2CF9AE}" pid="11" name="MSIP_Label_4044bd30-2ed7-4c9d-9d12-46200872a97b_SetDate">
    <vt:lpwstr>2023-11-26T05:20:59Z</vt:lpwstr>
  </property>
  <property fmtid="{D5CDD505-2E9C-101B-9397-08002B2CF9AE}" pid="12" name="MSIP_Label_4044bd30-2ed7-4c9d-9d12-46200872a97b_Method">
    <vt:lpwstr>Standard</vt:lpwstr>
  </property>
  <property fmtid="{D5CDD505-2E9C-101B-9397-08002B2CF9AE}" pid="13" name="MSIP_Label_4044bd30-2ed7-4c9d-9d12-46200872a97b_Name">
    <vt:lpwstr>defa4170-0d19-0005-0004-bc88714345d2</vt:lpwstr>
  </property>
  <property fmtid="{D5CDD505-2E9C-101B-9397-08002B2CF9AE}" pid="14" name="MSIP_Label_4044bd30-2ed7-4c9d-9d12-46200872a97b_SiteId">
    <vt:lpwstr>4130bd39-7c53-419c-b1e5-8758d6d63f21</vt:lpwstr>
  </property>
  <property fmtid="{D5CDD505-2E9C-101B-9397-08002B2CF9AE}" pid="15" name="MSIP_Label_4044bd30-2ed7-4c9d-9d12-46200872a97b_ActionId">
    <vt:lpwstr>8e5705d6-8806-4de9-8af0-2798ef241c91</vt:lpwstr>
  </property>
  <property fmtid="{D5CDD505-2E9C-101B-9397-08002B2CF9AE}" pid="16" name="MSIP_Label_4044bd30-2ed7-4c9d-9d12-46200872a97b_ContentBits">
    <vt:lpwstr>0</vt:lpwstr>
  </property>
  <property fmtid="{D5CDD505-2E9C-101B-9397-08002B2CF9AE}" pid="17" name="ContentTypeId">
    <vt:lpwstr>0x0101001068921AA08A3945B34104C5C0F5C701</vt:lpwstr>
  </property>
</Properties>
</file>