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63070" w14:textId="77777777" w:rsidR="008E5908" w:rsidRPr="00072D5A" w:rsidRDefault="1F825D4B" w:rsidP="1F825D4B">
      <w:pPr>
        <w:pStyle w:val="Els-Title"/>
        <w:rPr>
          <w:color w:val="000000" w:themeColor="text1"/>
        </w:rPr>
      </w:pPr>
      <w:r w:rsidRPr="00072D5A">
        <w:rPr>
          <w:color w:val="000000" w:themeColor="text1"/>
        </w:rPr>
        <w:t>Techno-Economic and Environmental Sustainability Assessment of Rice Straw-Based Bioenergy with Carbon Capture and Utilization</w:t>
      </w:r>
    </w:p>
    <w:p w14:paraId="242D2303" w14:textId="4CC1B2C6" w:rsidR="008E5908" w:rsidRPr="00072D5A" w:rsidRDefault="008E5908" w:rsidP="008E5908">
      <w:pPr>
        <w:pStyle w:val="Els-Author"/>
        <w:rPr>
          <w:vertAlign w:val="superscript"/>
          <w:lang w:val="en-US"/>
        </w:rPr>
      </w:pPr>
      <w:r w:rsidRPr="00072D5A">
        <w:rPr>
          <w:lang w:val="en-US"/>
        </w:rPr>
        <w:t>Ryan Macalino,</w:t>
      </w:r>
      <w:r w:rsidRPr="00072D5A">
        <w:rPr>
          <w:vertAlign w:val="superscript"/>
          <w:lang w:val="en-US"/>
        </w:rPr>
        <w:t>a</w:t>
      </w:r>
      <w:r w:rsidR="00807E12" w:rsidRPr="00072D5A">
        <w:rPr>
          <w:vertAlign w:val="superscript"/>
          <w:lang w:val="en-US"/>
        </w:rPr>
        <w:t>*</w:t>
      </w:r>
      <w:r w:rsidRPr="00072D5A">
        <w:rPr>
          <w:lang w:val="en-US"/>
        </w:rPr>
        <w:t xml:space="preserve"> Jhud Mikhail Aberilla</w:t>
      </w:r>
      <w:r w:rsidRPr="00072D5A">
        <w:rPr>
          <w:vertAlign w:val="superscript"/>
          <w:lang w:val="en-US"/>
        </w:rPr>
        <w:t>a</w:t>
      </w:r>
    </w:p>
    <w:p w14:paraId="72A4FA56" w14:textId="7428358C" w:rsidR="008E5908" w:rsidRPr="00072D5A" w:rsidRDefault="008E5908" w:rsidP="008E5908">
      <w:pPr>
        <w:pStyle w:val="Els-Affiliation"/>
      </w:pPr>
      <w:r w:rsidRPr="00072D5A">
        <w:rPr>
          <w:vertAlign w:val="superscript"/>
        </w:rPr>
        <w:t>a</w:t>
      </w:r>
      <w:r w:rsidRPr="00072D5A">
        <w:t>University of the Philippines Diliman, Quezon City 1101, Philippines</w:t>
      </w:r>
    </w:p>
    <w:p w14:paraId="3E24A3B0" w14:textId="77777777" w:rsidR="008E5908" w:rsidRPr="00072D5A" w:rsidRDefault="008E5908" w:rsidP="008E5908">
      <w:pPr>
        <w:pStyle w:val="Els-Affiliation"/>
        <w:spacing w:after="120"/>
      </w:pPr>
      <w:r w:rsidRPr="00072D5A">
        <w:t>rtmacalino@up.edu.ph</w:t>
      </w:r>
    </w:p>
    <w:p w14:paraId="144DE684" w14:textId="77777777" w:rsidR="008D2649" w:rsidRPr="00072D5A" w:rsidRDefault="008D2649" w:rsidP="000D307B">
      <w:pPr>
        <w:pStyle w:val="Els-Abstract"/>
      </w:pPr>
      <w:r w:rsidRPr="00072D5A">
        <w:t>Abstract</w:t>
      </w:r>
    </w:p>
    <w:p w14:paraId="39E373BE" w14:textId="3238290D" w:rsidR="000D78C2" w:rsidRPr="00072D5A" w:rsidRDefault="00F05604" w:rsidP="791DA586">
      <w:pPr>
        <w:pStyle w:val="Els-body-text"/>
        <w:spacing w:after="120"/>
        <w:rPr>
          <w:lang w:val="en-GB"/>
        </w:rPr>
      </w:pPr>
      <w:r w:rsidRPr="00072D5A">
        <w:t xml:space="preserve">Climate-susceptible nations are severely impacted by frequent storms, effects of sea level rise, and seasons with temperatures </w:t>
      </w:r>
      <w:r w:rsidR="008038D5" w:rsidRPr="00072D5A">
        <w:t>that</w:t>
      </w:r>
      <w:r w:rsidRPr="00072D5A">
        <w:t xml:space="preserve"> already limit worker output. Though agriculture is a vulnerable industry, it </w:t>
      </w:r>
      <w:r w:rsidR="006D605D" w:rsidRPr="00072D5A">
        <w:t>can potentially</w:t>
      </w:r>
      <w:r w:rsidRPr="00072D5A">
        <w:t xml:space="preserve"> reduce energy-related carbon dioxide emissions through bioenergy production. Bioenergy with carbon capture and utilization (BECCU) </w:t>
      </w:r>
      <w:r w:rsidR="00B07175" w:rsidRPr="00072D5A">
        <w:t>could be an</w:t>
      </w:r>
      <w:r w:rsidRPr="00072D5A">
        <w:t xml:space="preserve"> emissions-neutral or -negative and a market-driven approach that </w:t>
      </w:r>
      <w:r w:rsidR="00A32DEA" w:rsidRPr="00072D5A">
        <w:t>captures CO</w:t>
      </w:r>
      <w:r w:rsidR="00A32DEA" w:rsidRPr="00072D5A">
        <w:rPr>
          <w:vertAlign w:val="subscript"/>
        </w:rPr>
        <w:t xml:space="preserve">2 </w:t>
      </w:r>
      <w:r w:rsidR="00237651" w:rsidRPr="00072D5A">
        <w:t xml:space="preserve">and </w:t>
      </w:r>
      <w:r w:rsidRPr="00072D5A">
        <w:t xml:space="preserve">promotes sustainable agricultural waste management. This study investigates rice </w:t>
      </w:r>
      <w:proofErr w:type="gramStart"/>
      <w:r w:rsidR="008038D5" w:rsidRPr="00072D5A">
        <w:t>straw-based</w:t>
      </w:r>
      <w:proofErr w:type="gramEnd"/>
      <w:r w:rsidRPr="00072D5A">
        <w:t xml:space="preserve"> </w:t>
      </w:r>
      <w:r w:rsidR="00237651" w:rsidRPr="00072D5A">
        <w:t xml:space="preserve">BECCU </w:t>
      </w:r>
      <w:r w:rsidRPr="00072D5A">
        <w:t>as an agricultural waste management. Using Aspen Plus®,</w:t>
      </w:r>
      <w:r w:rsidR="00616286" w:rsidRPr="00072D5A">
        <w:t xml:space="preserve"> bioenergy conversion of</w:t>
      </w:r>
      <w:r w:rsidRPr="00072D5A">
        <w:t xml:space="preserve"> rice straw </w:t>
      </w:r>
      <w:r w:rsidR="009408F4" w:rsidRPr="00072D5A">
        <w:t>through</w:t>
      </w:r>
      <w:r w:rsidRPr="00072D5A">
        <w:t xml:space="preserve"> power generation and ethanol production</w:t>
      </w:r>
      <w:r w:rsidR="009408F4" w:rsidRPr="00072D5A">
        <w:t xml:space="preserve"> </w:t>
      </w:r>
      <w:r w:rsidRPr="00072D5A">
        <w:t xml:space="preserve">followed by methanol </w:t>
      </w:r>
      <w:r w:rsidR="002E3958" w:rsidRPr="00072D5A">
        <w:t>or</w:t>
      </w:r>
      <w:r w:rsidRPr="00072D5A">
        <w:t xml:space="preserve"> urea production as CO</w:t>
      </w:r>
      <w:r w:rsidRPr="00072D5A">
        <w:rPr>
          <w:vertAlign w:val="subscript"/>
        </w:rPr>
        <w:t>2</w:t>
      </w:r>
      <w:r w:rsidRPr="00072D5A">
        <w:t xml:space="preserve"> utilization</w:t>
      </w:r>
      <w:r w:rsidR="009408F4" w:rsidRPr="00072D5A">
        <w:t xml:space="preserve"> are simulated</w:t>
      </w:r>
      <w:r w:rsidRPr="00072D5A">
        <w:t xml:space="preserve">. Results from the process simulations </w:t>
      </w:r>
      <w:r w:rsidR="002E3788" w:rsidRPr="00072D5A">
        <w:t xml:space="preserve">show </w:t>
      </w:r>
      <w:r w:rsidR="00A179AE" w:rsidRPr="00072D5A">
        <w:t xml:space="preserve">that </w:t>
      </w:r>
      <w:r w:rsidR="002E3788" w:rsidRPr="00072D5A">
        <w:t xml:space="preserve">574 kW </w:t>
      </w:r>
      <w:r w:rsidR="00FD5888" w:rsidRPr="00072D5A">
        <w:t xml:space="preserve">of power </w:t>
      </w:r>
      <w:r w:rsidR="002E3788" w:rsidRPr="00072D5A">
        <w:t xml:space="preserve">and </w:t>
      </w:r>
      <w:r w:rsidR="00B47A99" w:rsidRPr="00072D5A">
        <w:t xml:space="preserve">131 kg </w:t>
      </w:r>
      <w:r w:rsidR="00A179AE" w:rsidRPr="00072D5A">
        <w:t xml:space="preserve">of </w:t>
      </w:r>
      <w:r w:rsidR="00F85C57" w:rsidRPr="00072D5A">
        <w:t xml:space="preserve">ethanol </w:t>
      </w:r>
      <w:r w:rsidR="008F5066" w:rsidRPr="00072D5A">
        <w:t>are</w:t>
      </w:r>
      <w:r w:rsidR="00F85C57" w:rsidRPr="00072D5A">
        <w:t xml:space="preserve"> produced per ton of rice straw. </w:t>
      </w:r>
      <w:r w:rsidR="00E607A8" w:rsidRPr="00072D5A">
        <w:t xml:space="preserve">Methanol and urea production per ton of rice straw are </w:t>
      </w:r>
      <w:r w:rsidR="00AF7A73" w:rsidRPr="00072D5A">
        <w:t>717.57 kg and 1,601.</w:t>
      </w:r>
      <w:r w:rsidR="00E710B2" w:rsidRPr="00072D5A">
        <w:t xml:space="preserve">84 kg in the power generation route, and </w:t>
      </w:r>
      <w:r w:rsidR="00074615" w:rsidRPr="00072D5A">
        <w:t xml:space="preserve">565.23 kg and 1,265.43 kg </w:t>
      </w:r>
      <w:r w:rsidR="00E607A8" w:rsidRPr="00072D5A">
        <w:t>in the ethanol</w:t>
      </w:r>
      <w:r w:rsidR="00074615" w:rsidRPr="00072D5A">
        <w:t xml:space="preserve"> route, respectively. </w:t>
      </w:r>
      <w:r w:rsidR="006D605D" w:rsidRPr="00072D5A">
        <w:t>Defining the</w:t>
      </w:r>
      <w:r w:rsidR="1A0B5F54" w:rsidRPr="00072D5A">
        <w:t xml:space="preserve"> functional unit as </w:t>
      </w:r>
      <w:r w:rsidR="006D605D" w:rsidRPr="00072D5A">
        <w:t>managing rice straw as an agricultural waste, producing</w:t>
      </w:r>
      <w:r w:rsidR="002E5F47" w:rsidRPr="00072D5A">
        <w:t xml:space="preserve"> electricity, steam, ethanol, methanol, and urea </w:t>
      </w:r>
      <w:r w:rsidR="006D605D" w:rsidRPr="00072D5A">
        <w:t>provides</w:t>
      </w:r>
      <w:r w:rsidR="6DF7FBA2" w:rsidRPr="00072D5A">
        <w:t xml:space="preserve"> environmental credits as alternative sources of these products</w:t>
      </w:r>
      <w:r w:rsidR="008038D5" w:rsidRPr="00072D5A">
        <w:t>. Still, the</w:t>
      </w:r>
      <w:r w:rsidR="73B5DCA3" w:rsidRPr="00072D5A">
        <w:t xml:space="preserve"> </w:t>
      </w:r>
      <w:r w:rsidR="002E5F47" w:rsidRPr="00072D5A">
        <w:t xml:space="preserve">carbon capture </w:t>
      </w:r>
      <w:r w:rsidR="779E0FD1" w:rsidRPr="00072D5A">
        <w:t xml:space="preserve">process </w:t>
      </w:r>
      <w:r w:rsidR="002E5F47" w:rsidRPr="00072D5A">
        <w:t xml:space="preserve">outweighs the credits resulting </w:t>
      </w:r>
      <w:r w:rsidR="000D78C2" w:rsidRPr="00072D5A">
        <w:t>in</w:t>
      </w:r>
      <w:r w:rsidR="002E5F47" w:rsidRPr="00072D5A">
        <w:t xml:space="preserve"> a </w:t>
      </w:r>
      <w:r w:rsidR="00CD6E7B" w:rsidRPr="00072D5A">
        <w:t>net impact</w:t>
      </w:r>
      <w:r w:rsidR="250FB63B" w:rsidRPr="00072D5A">
        <w:t xml:space="preserve"> in global warming and resource depletion</w:t>
      </w:r>
      <w:r w:rsidR="006127DC" w:rsidRPr="00072D5A">
        <w:t xml:space="preserve"> </w:t>
      </w:r>
      <w:r w:rsidR="00222197" w:rsidRPr="00072D5A">
        <w:t xml:space="preserve">mainly due to </w:t>
      </w:r>
      <w:r w:rsidR="009467ED" w:rsidRPr="00072D5A">
        <w:t>utility requirements</w:t>
      </w:r>
      <w:r w:rsidR="002E5F47" w:rsidRPr="00072D5A">
        <w:t xml:space="preserve">. Carbon capture and utilization, however, show a </w:t>
      </w:r>
      <w:r w:rsidR="00705282" w:rsidRPr="00072D5A">
        <w:t>benefit</w:t>
      </w:r>
      <w:r w:rsidR="1B81FC52" w:rsidRPr="00072D5A">
        <w:t xml:space="preserve"> in land use impacts</w:t>
      </w:r>
      <w:r w:rsidR="000B6B2F" w:rsidRPr="00072D5A">
        <w:t xml:space="preserve">. </w:t>
      </w:r>
      <w:r w:rsidR="005949F5" w:rsidRPr="00072D5A">
        <w:t xml:space="preserve">The </w:t>
      </w:r>
      <w:r w:rsidR="10D53C70" w:rsidRPr="00072D5A">
        <w:t xml:space="preserve">estimated </w:t>
      </w:r>
      <w:r w:rsidR="006D605D" w:rsidRPr="00072D5A">
        <w:t>urea production cost</w:t>
      </w:r>
      <w:r w:rsidR="005949F5" w:rsidRPr="00072D5A">
        <w:t xml:space="preserve"> per kilogram is USD 0.20-0.21 and methanol is USD 0.59-0.61.</w:t>
      </w:r>
    </w:p>
    <w:p w14:paraId="144DE687" w14:textId="4B1F7078" w:rsidR="008D2649" w:rsidRPr="00072D5A" w:rsidRDefault="008D2649" w:rsidP="008D2649">
      <w:pPr>
        <w:pStyle w:val="Els-body-text"/>
        <w:spacing w:after="120"/>
      </w:pPr>
      <w:r w:rsidRPr="00072D5A">
        <w:rPr>
          <w:b/>
          <w:bCs/>
          <w:lang w:val="en-GB"/>
        </w:rPr>
        <w:t>Keywords</w:t>
      </w:r>
      <w:r w:rsidRPr="00072D5A">
        <w:rPr>
          <w:lang w:val="en-GB"/>
        </w:rPr>
        <w:t xml:space="preserve">: </w:t>
      </w:r>
      <w:r w:rsidR="00E50BBB" w:rsidRPr="00072D5A">
        <w:t>Bioenergy with carbon capture and utilization (BECCU), carbon dioxide, agricultural waste, process simulation, life cycle assessment (LCA)</w:t>
      </w:r>
    </w:p>
    <w:p w14:paraId="40BEBA2F" w14:textId="35A2C253" w:rsidR="00D07798" w:rsidRPr="00072D5A" w:rsidRDefault="00697E2C" w:rsidP="00D07798">
      <w:pPr>
        <w:pStyle w:val="Els-1storder-head"/>
      </w:pPr>
      <w:r w:rsidRPr="00072D5A">
        <w:t>Introduction</w:t>
      </w:r>
    </w:p>
    <w:p w14:paraId="48F588CB" w14:textId="20491BC4" w:rsidR="007E3C6E" w:rsidRPr="00072D5A" w:rsidRDefault="00AE5BB8" w:rsidP="00EC7A46">
      <w:pPr>
        <w:spacing w:after="60"/>
        <w:jc w:val="both"/>
      </w:pPr>
      <w:r w:rsidRPr="00072D5A">
        <w:t xml:space="preserve">Rice is a staple food for most Filipino people, with a production of 19.32 million metric tons, which </w:t>
      </w:r>
      <w:r w:rsidR="008038D5" w:rsidRPr="00072D5A">
        <w:t>means that</w:t>
      </w:r>
      <w:r w:rsidRPr="00072D5A">
        <w:t xml:space="preserve"> rice farming contributes </w:t>
      </w:r>
      <w:r w:rsidR="008038D5" w:rsidRPr="00072D5A">
        <w:t xml:space="preserve">to </w:t>
      </w:r>
      <w:r w:rsidRPr="00072D5A">
        <w:t xml:space="preserve">62% of agricultural GHG </w:t>
      </w:r>
      <w:r w:rsidR="008038D5" w:rsidRPr="00072D5A">
        <w:t>emissions</w:t>
      </w:r>
      <w:r w:rsidRPr="00072D5A">
        <w:t xml:space="preserve"> in the Philippines </w:t>
      </w:r>
      <w:sdt>
        <w:sdtPr>
          <w:rPr>
            <w:color w:val="000000"/>
          </w:rPr>
          <w:tag w:val="MENDELEY_CITATION_v3_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"/>
          <w:id w:val="-27805928"/>
          <w:placeholder>
            <w:docPart w:val="2105A224FE994CC9A8670BE11BFA83C6"/>
          </w:placeholder>
        </w:sdtPr>
        <w:sdtContent>
          <w:r w:rsidR="00D73C00" w:rsidRPr="00072D5A">
            <w:rPr>
              <w:color w:val="000000"/>
            </w:rPr>
            <w:t>(Climate Transparency, 2020; Philippine Statistics Authority, 2021)</w:t>
          </w:r>
        </w:sdtContent>
      </w:sdt>
      <w:r w:rsidRPr="00072D5A">
        <w:t xml:space="preserve">. Rice straw is an abundant byproduct of rice farming, accounting for 50-60% of the paddy </w:t>
      </w:r>
      <w:sdt>
        <w:sdtPr>
          <w:rPr>
            <w:color w:val="000000"/>
          </w:rPr>
          <w:tag w:val="MENDELEY_CITATION_v3_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"/>
          <w:id w:val="652722697"/>
          <w:placeholder>
            <w:docPart w:val="DF1C1B50691D4B0C93C61DC238340FEB"/>
          </w:placeholder>
        </w:sdtPr>
        <w:sdtContent>
          <w:r w:rsidR="00D73C00" w:rsidRPr="00072D5A">
            <w:rPr>
              <w:color w:val="000000"/>
            </w:rPr>
            <w:t>(Logeswaran et al., 2020)</w:t>
          </w:r>
        </w:sdtContent>
      </w:sdt>
      <w:r w:rsidRPr="00072D5A">
        <w:t>. However, r</w:t>
      </w:r>
      <w:r w:rsidR="1F825D4B" w:rsidRPr="00072D5A">
        <w:t xml:space="preserve">ice straw utilization is limited due to </w:t>
      </w:r>
      <w:proofErr w:type="spellStart"/>
      <w:r w:rsidR="1F825D4B" w:rsidRPr="00072D5A">
        <w:t>labor</w:t>
      </w:r>
      <w:proofErr w:type="spellEnd"/>
      <w:r w:rsidR="1F825D4B" w:rsidRPr="00072D5A">
        <w:t xml:space="preserve"> intensity, lack of handling equipment, and prolong</w:t>
      </w:r>
      <w:r w:rsidR="00B136A6" w:rsidRPr="00072D5A">
        <w:t>ed</w:t>
      </w:r>
      <w:r w:rsidR="1F825D4B" w:rsidRPr="00072D5A">
        <w:t xml:space="preserve"> handling </w:t>
      </w:r>
      <w:r w:rsidR="008038D5" w:rsidRPr="00072D5A">
        <w:t>methods</w:t>
      </w:r>
      <w:r w:rsidR="1F825D4B" w:rsidRPr="00072D5A">
        <w:t xml:space="preserve"> (</w:t>
      </w:r>
      <w:proofErr w:type="spellStart"/>
      <w:r w:rsidR="1F825D4B" w:rsidRPr="00072D5A">
        <w:t>Eleria</w:t>
      </w:r>
      <w:proofErr w:type="spellEnd"/>
      <w:r w:rsidR="1F825D4B" w:rsidRPr="00072D5A">
        <w:t xml:space="preserve"> &amp; Vargas, 2021). Most utilization techniques are in the early stages and may be chemical, energy, or </w:t>
      </w:r>
      <w:proofErr w:type="spellStart"/>
      <w:r w:rsidR="1F825D4B" w:rsidRPr="00072D5A">
        <w:t>labor-intensive</w:t>
      </w:r>
      <w:proofErr w:type="spellEnd"/>
      <w:r w:rsidR="1F825D4B" w:rsidRPr="00072D5A">
        <w:t xml:space="preserve">. As a result of </w:t>
      </w:r>
      <w:r w:rsidR="008038D5" w:rsidRPr="00072D5A">
        <w:t xml:space="preserve">the </w:t>
      </w:r>
      <w:r w:rsidR="1F825D4B" w:rsidRPr="00072D5A">
        <w:t>limited utilization of rice straw, farmers prevalently burn 76% of harvested land area in the open field for convenience (Mendoza, 2015</w:t>
      </w:r>
      <w:r w:rsidR="003630B1" w:rsidRPr="00072D5A">
        <w:t>).</w:t>
      </w:r>
      <w:r w:rsidR="1F825D4B" w:rsidRPr="00072D5A">
        <w:t xml:space="preserve"> </w:t>
      </w:r>
    </w:p>
    <w:p w14:paraId="540A5B1D" w14:textId="15B44AC6" w:rsidR="001C3D1C" w:rsidRPr="00072D5A" w:rsidRDefault="1F825D4B" w:rsidP="00E54242">
      <w:pPr>
        <w:spacing w:after="60"/>
        <w:jc w:val="both"/>
      </w:pPr>
      <w:r w:rsidRPr="00072D5A">
        <w:t xml:space="preserve">Rice straw has similar higher heating value (HHV), proximate, and ultimate analyses to other biomass, making thermochemical conversion feasible for </w:t>
      </w:r>
      <w:r w:rsidR="008038D5" w:rsidRPr="00072D5A">
        <w:t xml:space="preserve">the </w:t>
      </w:r>
      <w:r w:rsidRPr="00072D5A">
        <w:t>complete energy utilization of rice straw, including lignin (</w:t>
      </w:r>
      <w:proofErr w:type="spellStart"/>
      <w:r w:rsidRPr="00072D5A">
        <w:t>Maguyon-Detras</w:t>
      </w:r>
      <w:proofErr w:type="spellEnd"/>
      <w:r w:rsidRPr="00072D5A">
        <w:t xml:space="preserve"> et al., 2020). Additionally, renewable energy, its direct use, and renewable energy electrification have the potential </w:t>
      </w:r>
      <w:r w:rsidRPr="00072D5A">
        <w:lastRenderedPageBreak/>
        <w:t>to cut energy-related CO</w:t>
      </w:r>
      <w:r w:rsidRPr="00072D5A">
        <w:rPr>
          <w:vertAlign w:val="subscript"/>
        </w:rPr>
        <w:t>2</w:t>
      </w:r>
      <w:r w:rsidRPr="00072D5A">
        <w:t xml:space="preserve"> emissions by up to 75% and agriculture, after forestry, has the second highest share of mitigation potential in agriculture, forestry, and other land use (AFOLU) (IRENA, 2019; Shukla et al., 2022). However, the conversion of rice straw to energy, particularly thermochemical conversion, produces a significant amount of CO</w:t>
      </w:r>
      <w:r w:rsidRPr="00072D5A">
        <w:rPr>
          <w:vertAlign w:val="subscript"/>
        </w:rPr>
        <w:t>2</w:t>
      </w:r>
      <w:r w:rsidRPr="00072D5A">
        <w:t>. As a form of renewable energy, bioenergy with carbon capture and utilization (BECCU) is emissions-neutral or -</w:t>
      </w:r>
      <w:r w:rsidR="008038D5" w:rsidRPr="00072D5A">
        <w:t>-negative</w:t>
      </w:r>
      <w:r w:rsidRPr="00072D5A">
        <w:t xml:space="preserve"> and a market-driven approach to produce energy without increasing land use or decreasing food sources (Babin et al., 2021; Global CO</w:t>
      </w:r>
      <w:r w:rsidRPr="00072D5A">
        <w:rPr>
          <w:vertAlign w:val="subscript"/>
        </w:rPr>
        <w:t>2</w:t>
      </w:r>
      <w:r w:rsidRPr="00072D5A">
        <w:t xml:space="preserve"> Initiative, 2016). Rice straw-based </w:t>
      </w:r>
      <w:r w:rsidR="00FE4AE7" w:rsidRPr="00072D5A">
        <w:t>BECCU</w:t>
      </w:r>
      <w:r w:rsidRPr="00072D5A">
        <w:t xml:space="preserve"> could cut energy-related CO</w:t>
      </w:r>
      <w:r w:rsidRPr="00072D5A">
        <w:rPr>
          <w:vertAlign w:val="subscript"/>
        </w:rPr>
        <w:t>2</w:t>
      </w:r>
      <w:r w:rsidRPr="00072D5A">
        <w:t xml:space="preserve"> emissions as well as agricultural GHG emissions from rice agriculture</w:t>
      </w:r>
      <w:r w:rsidR="00B248E7" w:rsidRPr="00072D5A">
        <w:t>,</w:t>
      </w:r>
      <w:r w:rsidRPr="00072D5A">
        <w:t xml:space="preserve"> deliver emissions-neutral or -negative products</w:t>
      </w:r>
      <w:r w:rsidR="00B248E7" w:rsidRPr="00072D5A">
        <w:t>,</w:t>
      </w:r>
      <w:r w:rsidRPr="00072D5A">
        <w:t xml:space="preserve"> </w:t>
      </w:r>
      <w:r w:rsidR="00C3171A" w:rsidRPr="00072D5A">
        <w:t xml:space="preserve">promote sustainable agricultural waste management, and </w:t>
      </w:r>
      <w:proofErr w:type="spellStart"/>
      <w:r w:rsidR="008038D5" w:rsidRPr="00072D5A">
        <w:t>valorize</w:t>
      </w:r>
      <w:proofErr w:type="spellEnd"/>
      <w:r w:rsidR="00C3171A" w:rsidRPr="00072D5A">
        <w:t xml:space="preserve"> second-generation biomass and captured CO</w:t>
      </w:r>
      <w:r w:rsidR="00C3171A" w:rsidRPr="00072D5A">
        <w:rPr>
          <w:vertAlign w:val="subscript"/>
        </w:rPr>
        <w:t>2</w:t>
      </w:r>
      <w:r w:rsidR="00C3171A" w:rsidRPr="00072D5A">
        <w:t>.</w:t>
      </w:r>
    </w:p>
    <w:p w14:paraId="707C06BE" w14:textId="675A492C" w:rsidR="007147D3" w:rsidRPr="00072D5A" w:rsidRDefault="005C5A56" w:rsidP="00085905">
      <w:r w:rsidRPr="00072D5A">
        <w:rPr>
          <w:noProof/>
        </w:rPr>
        <w:drawing>
          <wp:inline distT="0" distB="0" distL="0" distR="0" wp14:anchorId="0DB608BC" wp14:editId="213A1D91">
            <wp:extent cx="2182815" cy="720000"/>
            <wp:effectExtent l="19050" t="19050" r="8255" b="23495"/>
            <wp:docPr id="543518492" name="Picture 543518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072" t="34054" r="43856" b="6724"/>
                    <a:stretch/>
                  </pic:blipFill>
                  <pic:spPr bwMode="auto">
                    <a:xfrm>
                      <a:off x="0" y="0"/>
                      <a:ext cx="2182815" cy="720000"/>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r w:rsidRPr="00072D5A">
        <w:rPr>
          <w:noProof/>
        </w:rPr>
        <w:drawing>
          <wp:inline distT="0" distB="0" distL="0" distR="0" wp14:anchorId="5C188B5C" wp14:editId="278F543B">
            <wp:extent cx="2231447" cy="720000"/>
            <wp:effectExtent l="19050" t="19050" r="16510" b="23495"/>
            <wp:docPr id="314578275" name="Picture 314578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6572" t="34054" r="1440" b="6724"/>
                    <a:stretch/>
                  </pic:blipFill>
                  <pic:spPr bwMode="auto">
                    <a:xfrm>
                      <a:off x="0" y="0"/>
                      <a:ext cx="2231447" cy="720000"/>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p>
    <w:p w14:paraId="1079ED34" w14:textId="68B223EF" w:rsidR="00085905" w:rsidRPr="00072D5A" w:rsidRDefault="007147D3" w:rsidP="00E54242">
      <w:pPr>
        <w:spacing w:after="60"/>
      </w:pPr>
      <w:bookmarkStart w:id="0" w:name="_Ref152052340"/>
      <w:r w:rsidRPr="00072D5A">
        <w:rPr>
          <w:b/>
          <w:bCs/>
        </w:rPr>
        <w:t xml:space="preserve">Figure </w:t>
      </w:r>
      <w:r w:rsidRPr="00072D5A">
        <w:rPr>
          <w:b/>
          <w:bCs/>
        </w:rPr>
        <w:fldChar w:fldCharType="begin"/>
      </w:r>
      <w:r w:rsidRPr="00072D5A">
        <w:rPr>
          <w:b/>
          <w:bCs/>
        </w:rPr>
        <w:instrText xml:space="preserve"> SEQ Figure \* ARABIC </w:instrText>
      </w:r>
      <w:r w:rsidRPr="00072D5A">
        <w:rPr>
          <w:b/>
          <w:bCs/>
        </w:rPr>
        <w:fldChar w:fldCharType="separate"/>
      </w:r>
      <w:r w:rsidR="00A6775D" w:rsidRPr="00072D5A">
        <w:rPr>
          <w:b/>
          <w:bCs/>
          <w:noProof/>
        </w:rPr>
        <w:t>1</w:t>
      </w:r>
      <w:r w:rsidRPr="00072D5A">
        <w:rPr>
          <w:b/>
          <w:bCs/>
        </w:rPr>
        <w:fldChar w:fldCharType="end"/>
      </w:r>
      <w:bookmarkEnd w:id="0"/>
      <w:r w:rsidRPr="00072D5A">
        <w:rPr>
          <w:b/>
          <w:bCs/>
        </w:rPr>
        <w:t>:</w:t>
      </w:r>
      <w:r w:rsidRPr="00072D5A">
        <w:t xml:space="preserve"> </w:t>
      </w:r>
      <w:r w:rsidR="00F11751" w:rsidRPr="00072D5A">
        <w:t xml:space="preserve">Hierarchy </w:t>
      </w:r>
      <w:r w:rsidR="00C33472" w:rsidRPr="00072D5A">
        <w:t>b</w:t>
      </w:r>
      <w:r w:rsidR="0019007F" w:rsidRPr="00072D5A">
        <w:t xml:space="preserve">lock </w:t>
      </w:r>
      <w:r w:rsidR="00C33472" w:rsidRPr="00072D5A">
        <w:t>f</w:t>
      </w:r>
      <w:r w:rsidR="0019007F" w:rsidRPr="00072D5A">
        <w:t xml:space="preserve">low </w:t>
      </w:r>
      <w:r w:rsidR="00C33472" w:rsidRPr="00072D5A">
        <w:t>d</w:t>
      </w:r>
      <w:r w:rsidR="0019007F" w:rsidRPr="00072D5A">
        <w:t>iagram of BECCU</w:t>
      </w:r>
      <w:r w:rsidR="00170EA0" w:rsidRPr="00072D5A">
        <w:t xml:space="preserve"> </w:t>
      </w:r>
      <w:r w:rsidR="00C33472" w:rsidRPr="00072D5A">
        <w:t>systems</w:t>
      </w:r>
    </w:p>
    <w:p w14:paraId="470DD972" w14:textId="1346C7AD" w:rsidR="00DD4A4C" w:rsidRPr="00072D5A" w:rsidRDefault="00065818" w:rsidP="00200146">
      <w:pPr>
        <w:jc w:val="both"/>
      </w:pPr>
      <w:r w:rsidRPr="00072D5A">
        <w:t>This</w:t>
      </w:r>
      <w:r w:rsidR="00DD4A4C" w:rsidRPr="00072D5A">
        <w:t xml:space="preserve"> study aim</w:t>
      </w:r>
      <w:r w:rsidRPr="00072D5A">
        <w:t>s</w:t>
      </w:r>
      <w:r w:rsidR="00DD4A4C" w:rsidRPr="00072D5A">
        <w:t xml:space="preserve"> to quantify the environmental impacts of rice straw BECCU in the Philippines, to determine the total capital investment, operating cost, and the cost per </w:t>
      </w:r>
      <w:proofErr w:type="spellStart"/>
      <w:r w:rsidR="00DD4A4C" w:rsidRPr="00072D5A">
        <w:t>liter</w:t>
      </w:r>
      <w:proofErr w:type="spellEnd"/>
      <w:r w:rsidR="00DD4A4C" w:rsidRPr="00072D5A">
        <w:t xml:space="preserve"> of ethanol and kilogram of urea, and to compare the environmental impacts and economic performance of BECCU systems. In this study, a simulation of electricity generation and ethanol production coupled with carbon capture is performed using Aspen Plus®, </w:t>
      </w:r>
      <w:r w:rsidR="008038D5" w:rsidRPr="00072D5A">
        <w:t>whose</w:t>
      </w:r>
      <w:r w:rsidR="00DD4A4C" w:rsidRPr="00072D5A">
        <w:t xml:space="preserve"> processes are separated into hierarchy block</w:t>
      </w:r>
      <w:r w:rsidR="00BE44FC" w:rsidRPr="00072D5A">
        <w:t>s</w:t>
      </w:r>
      <w:r w:rsidR="00DD4A4C" w:rsidRPr="00072D5A">
        <w:t xml:space="preserve"> as shown in </w:t>
      </w:r>
      <w:r w:rsidR="00DD4A4C" w:rsidRPr="00072D5A">
        <w:fldChar w:fldCharType="begin"/>
      </w:r>
      <w:r w:rsidR="00DD4A4C" w:rsidRPr="00072D5A">
        <w:instrText xml:space="preserve"> REF _Ref152052340 \h  \* MERGEFORMAT </w:instrText>
      </w:r>
      <w:r w:rsidR="00DD4A4C" w:rsidRPr="00072D5A">
        <w:fldChar w:fldCharType="separate"/>
      </w:r>
      <w:r w:rsidR="00A6775D" w:rsidRPr="00072D5A">
        <w:t xml:space="preserve">Figure </w:t>
      </w:r>
      <w:r w:rsidR="00A6775D" w:rsidRPr="00072D5A">
        <w:rPr>
          <w:noProof/>
        </w:rPr>
        <w:t>1</w:t>
      </w:r>
      <w:r w:rsidR="00DD4A4C" w:rsidRPr="00072D5A">
        <w:fldChar w:fldCharType="end"/>
      </w:r>
      <w:r w:rsidR="00DD4A4C" w:rsidRPr="00072D5A">
        <w:t>. Because of potential opportunit</w:t>
      </w:r>
      <w:r w:rsidR="00484377" w:rsidRPr="00072D5A">
        <w:t>ies</w:t>
      </w:r>
      <w:r w:rsidR="00DD4A4C" w:rsidRPr="00072D5A">
        <w:t xml:space="preserve"> to limit carbon emissions, technological advancement, economic potential, and large predicted market sizes by 2030 (Global CO</w:t>
      </w:r>
      <w:r w:rsidR="00DD4A4C" w:rsidRPr="00072D5A">
        <w:rPr>
          <w:vertAlign w:val="subscript"/>
        </w:rPr>
        <w:t>2</w:t>
      </w:r>
      <w:r w:rsidR="00DD4A4C" w:rsidRPr="00072D5A">
        <w:t xml:space="preserve"> Initiative, 2016), the use of CO</w:t>
      </w:r>
      <w:r w:rsidR="00DD4A4C" w:rsidRPr="00072D5A">
        <w:rPr>
          <w:vertAlign w:val="subscript"/>
        </w:rPr>
        <w:t>2</w:t>
      </w:r>
      <w:r w:rsidR="00DD4A4C" w:rsidRPr="00072D5A">
        <w:t xml:space="preserve"> in methanol, and urea production are considered in this study. Process simulation results are used in the environmental and techno-economic assessment of rice </w:t>
      </w:r>
      <w:r w:rsidR="008038D5" w:rsidRPr="00072D5A">
        <w:t>straw-based</w:t>
      </w:r>
      <w:r w:rsidR="00DD4A4C" w:rsidRPr="00072D5A">
        <w:t xml:space="preserve"> BECCU using life cycle assessment (LCA) and cost analysis. </w:t>
      </w:r>
    </w:p>
    <w:p w14:paraId="0A6622B2" w14:textId="3D5CB416" w:rsidR="00EC2333" w:rsidRPr="00072D5A" w:rsidRDefault="00224704" w:rsidP="009F1D39">
      <w:pPr>
        <w:pStyle w:val="Els-1storder-head"/>
      </w:pPr>
      <w:r w:rsidRPr="00072D5A">
        <w:t>Method</w:t>
      </w:r>
      <w:r w:rsidR="00F73350" w:rsidRPr="00072D5A">
        <w:t>s</w:t>
      </w:r>
    </w:p>
    <w:p w14:paraId="045624C3" w14:textId="4670D08A" w:rsidR="00445478" w:rsidRPr="00072D5A" w:rsidRDefault="00C37E97" w:rsidP="001D4FEB">
      <w:pPr>
        <w:pStyle w:val="Els-2ndorder-head"/>
        <w:spacing w:line="360" w:lineRule="auto"/>
      </w:pPr>
      <w:r w:rsidRPr="00072D5A">
        <w:t>Goal and Scope</w:t>
      </w:r>
    </w:p>
    <w:p w14:paraId="230555DB" w14:textId="3D4A8572" w:rsidR="009C37D3" w:rsidRPr="00072D5A" w:rsidRDefault="005A4B98" w:rsidP="008E34BC">
      <w:pPr>
        <w:spacing w:line="259" w:lineRule="auto"/>
        <w:jc w:val="both"/>
      </w:pPr>
      <w:r w:rsidRPr="00072D5A">
        <w:t>This study</w:t>
      </w:r>
      <w:r w:rsidR="009C37D3" w:rsidRPr="00072D5A">
        <w:t xml:space="preserve"> </w:t>
      </w:r>
      <w:r w:rsidRPr="00072D5A">
        <w:t>evaluates</w:t>
      </w:r>
      <w:r w:rsidR="009C37D3" w:rsidRPr="00072D5A">
        <w:t xml:space="preserve"> the environmental and </w:t>
      </w:r>
      <w:r w:rsidR="008038D5" w:rsidRPr="00072D5A">
        <w:t>economic</w:t>
      </w:r>
      <w:r w:rsidR="009C37D3" w:rsidRPr="00072D5A">
        <w:t xml:space="preserve"> </w:t>
      </w:r>
      <w:r w:rsidR="006A113D" w:rsidRPr="00072D5A">
        <w:t>impacts</w:t>
      </w:r>
      <w:r w:rsidR="009C37D3" w:rsidRPr="00072D5A">
        <w:t xml:space="preserve"> of producing power and ethanol from rice straw in the BECCU scheme through combustion and syngas fermentation. The functional unit is </w:t>
      </w:r>
      <w:r w:rsidR="7B61A03F" w:rsidRPr="00072D5A">
        <w:t xml:space="preserve">the processing of </w:t>
      </w:r>
      <w:r w:rsidR="009C37D3" w:rsidRPr="00072D5A">
        <w:t>1 ton of rice straw</w:t>
      </w:r>
      <w:r w:rsidR="36865F35" w:rsidRPr="00072D5A">
        <w:t xml:space="preserve"> from fields</w:t>
      </w:r>
      <w:r w:rsidR="009C37D3" w:rsidRPr="00072D5A">
        <w:t>.</w:t>
      </w:r>
      <w:r w:rsidR="00452330" w:rsidRPr="00072D5A">
        <w:t xml:space="preserve"> The system boundaries are rice straw collection, biomass-to-energy conversion, and carbon capture and utilization.</w:t>
      </w:r>
      <w:r w:rsidR="009C37D3" w:rsidRPr="00072D5A">
        <w:t xml:space="preserve"> </w:t>
      </w:r>
      <w:r w:rsidR="003B00D2" w:rsidRPr="00072D5A">
        <w:t>Thermochemical conversion</w:t>
      </w:r>
      <w:r w:rsidR="00316DE0" w:rsidRPr="00072D5A">
        <w:t>s</w:t>
      </w:r>
      <w:r w:rsidR="003B00D2" w:rsidRPr="00072D5A">
        <w:t xml:space="preserve"> of rice straw are </w:t>
      </w:r>
      <w:r w:rsidR="009C37D3" w:rsidRPr="00072D5A">
        <w:t xml:space="preserve">highly considered because of cheaper capital cost, lower operational cost, complete utilization of rice straw, and elimination of costly and </w:t>
      </w:r>
      <w:r w:rsidR="008038D5" w:rsidRPr="00072D5A">
        <w:t>energy-intensive</w:t>
      </w:r>
      <w:r w:rsidR="009C37D3" w:rsidRPr="00072D5A">
        <w:t xml:space="preserve"> pretreatment </w:t>
      </w:r>
      <w:r w:rsidR="006E7C96" w:rsidRPr="00072D5A">
        <w:t>(</w:t>
      </w:r>
      <w:proofErr w:type="spellStart"/>
      <w:r w:rsidR="006E7C96" w:rsidRPr="00072D5A">
        <w:t>Maguyon-Detras</w:t>
      </w:r>
      <w:proofErr w:type="spellEnd"/>
      <w:r w:rsidR="006E7C96" w:rsidRPr="00072D5A">
        <w:t xml:space="preserve"> et al., 2020). </w:t>
      </w:r>
      <w:r w:rsidR="001E5697" w:rsidRPr="00072D5A">
        <w:t>Thus, in this study, there are four system boundaries</w:t>
      </w:r>
      <w:r w:rsidR="001A6CAD" w:rsidRPr="00072D5A">
        <w:t xml:space="preserve"> considered</w:t>
      </w:r>
      <w:r w:rsidR="001E5697" w:rsidRPr="00072D5A">
        <w:t>, namely, 1) urea from combustion, 2) urea from gasification, 3) methanol from combustion, and 4) methanol from gasification.</w:t>
      </w:r>
    </w:p>
    <w:p w14:paraId="55E7137B" w14:textId="77777777" w:rsidR="009C0F98" w:rsidRPr="00072D5A" w:rsidRDefault="005B396B" w:rsidP="009C0F98">
      <w:pPr>
        <w:pStyle w:val="Els-2ndorder-head"/>
        <w:spacing w:line="360" w:lineRule="auto"/>
      </w:pPr>
      <w:r w:rsidRPr="00072D5A">
        <w:t>Life Cycle Inventory</w:t>
      </w:r>
      <w:bookmarkStart w:id="1" w:name="_Hlk105099100"/>
    </w:p>
    <w:p w14:paraId="559F4BBF" w14:textId="4F5CD4AE" w:rsidR="001E5697" w:rsidRPr="00072D5A" w:rsidRDefault="009C0F98" w:rsidP="009C0F98">
      <w:pPr>
        <w:jc w:val="both"/>
      </w:pPr>
      <w:r w:rsidRPr="00072D5A">
        <w:t>The foreground data are drawn from different literature sources</w:t>
      </w:r>
      <w:r w:rsidR="00B34267" w:rsidRPr="00072D5A">
        <w:t xml:space="preserve">, </w:t>
      </w:r>
      <w:r w:rsidR="00961D20" w:rsidRPr="00072D5A">
        <w:t>and inputs, outputs, and emissions from the process simulation in Aspen Plus®</w:t>
      </w:r>
      <w:r w:rsidRPr="00072D5A">
        <w:t xml:space="preserve">, while the background data are drawn from the </w:t>
      </w:r>
      <w:proofErr w:type="spellStart"/>
      <w:r w:rsidRPr="00072D5A">
        <w:t>Ecoinvent</w:t>
      </w:r>
      <w:proofErr w:type="spellEnd"/>
      <w:r w:rsidRPr="00072D5A">
        <w:t xml:space="preserve"> database</w:t>
      </w:r>
      <w:bookmarkEnd w:id="1"/>
      <w:r w:rsidR="00C13CBC" w:rsidRPr="00072D5A">
        <w:t xml:space="preserve"> </w:t>
      </w:r>
      <w:sdt>
        <w:sdtPr>
          <w:rPr>
            <w:color w:val="000000"/>
          </w:rPr>
          <w:tag w:val="MENDELEY_CITATION_v3_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"/>
          <w:id w:val="-764695797"/>
          <w:placeholder>
            <w:docPart w:val="DefaultPlaceholder_-1854013440"/>
          </w:placeholder>
        </w:sdtPr>
        <w:sdtContent>
          <w:r w:rsidR="00D73C00" w:rsidRPr="00072D5A">
            <w:rPr>
              <w:color w:val="000000"/>
            </w:rPr>
            <w:t>(</w:t>
          </w:r>
          <w:proofErr w:type="spellStart"/>
          <w:r w:rsidR="00D73C00" w:rsidRPr="00072D5A">
            <w:rPr>
              <w:color w:val="000000"/>
            </w:rPr>
            <w:t>Ecoinvent</w:t>
          </w:r>
          <w:proofErr w:type="spellEnd"/>
          <w:r w:rsidR="00D73C00" w:rsidRPr="00072D5A">
            <w:rPr>
              <w:color w:val="000000"/>
            </w:rPr>
            <w:t xml:space="preserve"> Association, 2020)</w:t>
          </w:r>
        </w:sdtContent>
      </w:sdt>
      <w:r w:rsidR="007F1B34" w:rsidRPr="00072D5A">
        <w:t xml:space="preserve">. </w:t>
      </w:r>
    </w:p>
    <w:p w14:paraId="1A9A55F5" w14:textId="77777777" w:rsidR="00B41AB2" w:rsidRPr="00072D5A" w:rsidRDefault="00A2762B" w:rsidP="00B41AB2">
      <w:pPr>
        <w:pStyle w:val="Els-3rdorder-head"/>
        <w:spacing w:line="360" w:lineRule="auto"/>
      </w:pPr>
      <w:r w:rsidRPr="00072D5A">
        <w:lastRenderedPageBreak/>
        <w:t>Process Simulation</w:t>
      </w:r>
    </w:p>
    <w:p w14:paraId="1B74630D" w14:textId="5AB6DFAB" w:rsidR="00724834" w:rsidRPr="00072D5A" w:rsidRDefault="00660C26" w:rsidP="005240BC">
      <w:pPr>
        <w:keepNext/>
        <w:jc w:val="center"/>
      </w:pPr>
      <w:r w:rsidRPr="00072D5A">
        <w:t xml:space="preserve"> </w:t>
      </w:r>
      <w:r w:rsidR="00AB68E2" w:rsidRPr="00072D5A">
        <w:rPr>
          <w:noProof/>
        </w:rPr>
        <w:drawing>
          <wp:inline distT="0" distB="0" distL="0" distR="0" wp14:anchorId="1942D985" wp14:editId="6AC24468">
            <wp:extent cx="4181649" cy="1985010"/>
            <wp:effectExtent l="19050" t="19050" r="28575" b="15240"/>
            <wp:docPr id="1993788897" name="Picture 1993788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1868" t="22941" b="4051"/>
                    <a:stretch/>
                  </pic:blipFill>
                  <pic:spPr bwMode="auto">
                    <a:xfrm>
                      <a:off x="0" y="0"/>
                      <a:ext cx="4212282" cy="1999551"/>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p>
    <w:p w14:paraId="5B08B5D9" w14:textId="77777777" w:rsidR="00724834" w:rsidRPr="00072D5A" w:rsidRDefault="00724834" w:rsidP="00724834">
      <w:pPr>
        <w:spacing w:after="120"/>
      </w:pPr>
      <w:r w:rsidRPr="00072D5A">
        <w:rPr>
          <w:b/>
          <w:bCs/>
        </w:rPr>
        <w:t xml:space="preserve">Figure </w:t>
      </w:r>
      <w:r w:rsidRPr="00072D5A">
        <w:rPr>
          <w:b/>
          <w:bCs/>
        </w:rPr>
        <w:fldChar w:fldCharType="begin"/>
      </w:r>
      <w:r w:rsidRPr="00072D5A">
        <w:rPr>
          <w:b/>
          <w:bCs/>
        </w:rPr>
        <w:instrText>SEQ Figure \* ARABIC</w:instrText>
      </w:r>
      <w:r w:rsidRPr="00072D5A">
        <w:rPr>
          <w:b/>
          <w:bCs/>
        </w:rPr>
        <w:fldChar w:fldCharType="separate"/>
      </w:r>
      <w:r w:rsidR="00A6775D" w:rsidRPr="00072D5A">
        <w:rPr>
          <w:b/>
          <w:bCs/>
          <w:noProof/>
        </w:rPr>
        <w:t>2</w:t>
      </w:r>
      <w:r w:rsidRPr="00072D5A">
        <w:rPr>
          <w:b/>
          <w:bCs/>
        </w:rPr>
        <w:fldChar w:fldCharType="end"/>
      </w:r>
      <w:r w:rsidRPr="00072D5A">
        <w:rPr>
          <w:b/>
          <w:bCs/>
        </w:rPr>
        <w:t>:</w:t>
      </w:r>
      <w:r w:rsidRPr="00072D5A">
        <w:t xml:space="preserve"> Process simulation of power generation from rice straw combustion</w:t>
      </w:r>
    </w:p>
    <w:p w14:paraId="114BDB29" w14:textId="65437B89" w:rsidR="00F30205" w:rsidRPr="00072D5A" w:rsidRDefault="00724834" w:rsidP="00835AAB">
      <w:pPr>
        <w:spacing w:after="60"/>
        <w:jc w:val="both"/>
      </w:pPr>
      <w:r w:rsidRPr="00072D5A">
        <w:rPr>
          <w:rStyle w:val="CommentReference"/>
          <w:sz w:val="20"/>
          <w:szCs w:val="20"/>
        </w:rPr>
        <w:t>T</w:t>
      </w:r>
      <w:r w:rsidRPr="00072D5A">
        <w:t xml:space="preserve">he rice straw is shredded and dried to remove the moisture. The dryer is simulated </w:t>
      </w:r>
      <w:r w:rsidR="008E2262" w:rsidRPr="00072D5A">
        <w:t xml:space="preserve">with </w:t>
      </w:r>
      <w:proofErr w:type="spellStart"/>
      <w:r w:rsidR="008E2262" w:rsidRPr="00072D5A">
        <w:t>RYield</w:t>
      </w:r>
      <w:proofErr w:type="spellEnd"/>
      <w:r w:rsidR="008E2262" w:rsidRPr="00072D5A">
        <w:t xml:space="preserve">, which is linked with a calculator block and yields 25% of the biomass component to water, </w:t>
      </w:r>
      <w:proofErr w:type="spellStart"/>
      <w:r w:rsidR="008E2262" w:rsidRPr="00072D5A">
        <w:t>HeatX</w:t>
      </w:r>
      <w:proofErr w:type="spellEnd"/>
      <w:r w:rsidR="008E2262" w:rsidRPr="00072D5A">
        <w:t xml:space="preserve">, and Sep blocks. The furnace is </w:t>
      </w:r>
      <w:proofErr w:type="spellStart"/>
      <w:r w:rsidR="00F65E56" w:rsidRPr="00072D5A">
        <w:t>modeled</w:t>
      </w:r>
      <w:proofErr w:type="spellEnd"/>
      <w:r w:rsidR="008E2262" w:rsidRPr="00072D5A">
        <w:t xml:space="preserve"> using </w:t>
      </w:r>
      <w:proofErr w:type="spellStart"/>
      <w:r w:rsidR="008E2262" w:rsidRPr="00072D5A">
        <w:t>RYield</w:t>
      </w:r>
      <w:proofErr w:type="spellEnd"/>
      <w:r w:rsidRPr="00072D5A">
        <w:t xml:space="preserve">, which </w:t>
      </w:r>
      <w:r w:rsidR="008E2262" w:rsidRPr="00072D5A">
        <w:t xml:space="preserve">is coupled with a calculator block </w:t>
      </w:r>
      <w:r w:rsidR="00DD1C0E" w:rsidRPr="00072D5A">
        <w:t>converting</w:t>
      </w:r>
      <w:r w:rsidR="008E2262" w:rsidRPr="00072D5A">
        <w:t xml:space="preserve"> the nonconventional properties of biomass into its ultimate and proximate analysis by assuming the devolatilization products</w:t>
      </w:r>
      <w:r w:rsidR="00AE25CD" w:rsidRPr="00072D5A">
        <w:t xml:space="preserve">, and </w:t>
      </w:r>
      <w:proofErr w:type="spellStart"/>
      <w:r w:rsidR="00AE25CD" w:rsidRPr="00072D5A">
        <w:rPr>
          <w:color w:val="222222"/>
          <w:shd w:val="clear" w:color="auto" w:fill="FFFFFF"/>
        </w:rPr>
        <w:t>RGibbs</w:t>
      </w:r>
      <w:proofErr w:type="spellEnd"/>
      <w:r w:rsidR="00AE25CD" w:rsidRPr="00072D5A">
        <w:rPr>
          <w:color w:val="222222"/>
          <w:shd w:val="clear" w:color="auto" w:fill="FFFFFF"/>
        </w:rPr>
        <w:t xml:space="preserve"> block under Gibbs free energy minimization and chemical equilibrium assumptions</w:t>
      </w:r>
      <w:r w:rsidR="008E2262" w:rsidRPr="00072D5A">
        <w:t xml:space="preserve"> </w:t>
      </w:r>
      <w:sdt>
        <w:sdtPr>
          <w:rPr>
            <w:color w:val="000000"/>
          </w:rPr>
          <w:tag w:val="MENDELEY_CITATION_v3_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"/>
          <w:id w:val="217554682"/>
          <w:placeholder>
            <w:docPart w:val="0492D632B23B46C99EF6A0C9DE9F7AA3"/>
          </w:placeholder>
        </w:sdtPr>
        <w:sdtContent>
          <w:r w:rsidR="00D73C00" w:rsidRPr="00072D5A">
            <w:rPr>
              <w:color w:val="000000"/>
            </w:rPr>
            <w:t>(Almena et al., 2022)</w:t>
          </w:r>
        </w:sdtContent>
      </w:sdt>
      <w:r w:rsidR="008E2262" w:rsidRPr="00072D5A">
        <w:t xml:space="preserve">. The combustion product passes through a cyclone to separate the ash from high-temperature flue gas. The hot flue gas enters a </w:t>
      </w:r>
      <w:proofErr w:type="spellStart"/>
      <w:r w:rsidR="008E2262" w:rsidRPr="00072D5A">
        <w:t>HeatX</w:t>
      </w:r>
      <w:proofErr w:type="spellEnd"/>
      <w:r w:rsidR="008E2262" w:rsidRPr="00072D5A">
        <w:t xml:space="preserve"> block coupled with design specs</w:t>
      </w:r>
      <w:r w:rsidR="00F13DA1" w:rsidRPr="00072D5A">
        <w:t xml:space="preserve"> in the power generation hierarchy block</w:t>
      </w:r>
      <w:r w:rsidR="008E2262" w:rsidRPr="00072D5A">
        <w:t>. Water is pumped to the heat exchanger producing a superheated steam of 565</w:t>
      </w:r>
      <m:oMath>
        <m:r>
          <w:rPr>
            <w:rFonts w:ascii="Cambria Math" w:hAnsi="Cambria Math"/>
          </w:rPr>
          <m:t>℃</m:t>
        </m:r>
      </m:oMath>
      <w:r w:rsidR="008E2262" w:rsidRPr="00072D5A">
        <w:t xml:space="preserve"> and 164bar. Based on a vapor fraction of 1, the design spec function calculated the water flow</w:t>
      </w:r>
      <w:r w:rsidR="001C2F9A" w:rsidRPr="00072D5A">
        <w:t xml:space="preserve"> </w:t>
      </w:r>
      <w:r w:rsidR="008E2262" w:rsidRPr="00072D5A">
        <w:t xml:space="preserve">rate entering the pump. The steam passes to </w:t>
      </w:r>
      <w:r w:rsidR="0083017A" w:rsidRPr="00072D5A">
        <w:t xml:space="preserve">a </w:t>
      </w:r>
      <w:r w:rsidR="008E2262" w:rsidRPr="00072D5A">
        <w:t>series of isentropic high-pressure (HP), medium-pressure (MP), and low-pressure (LP) turbine</w:t>
      </w:r>
      <w:r w:rsidR="001C2F9A" w:rsidRPr="00072D5A">
        <w:t>s</w:t>
      </w:r>
      <w:r w:rsidR="008E2262" w:rsidRPr="00072D5A">
        <w:t>. The CO</w:t>
      </w:r>
      <w:r w:rsidR="008E2262" w:rsidRPr="00072D5A">
        <w:rPr>
          <w:vertAlign w:val="subscript"/>
        </w:rPr>
        <w:t>2</w:t>
      </w:r>
      <w:r w:rsidR="008E2262" w:rsidRPr="00072D5A">
        <w:t xml:space="preserve"> in the combustion gas is then captured in the CO</w:t>
      </w:r>
      <w:r w:rsidR="008E2262" w:rsidRPr="00072D5A">
        <w:rPr>
          <w:vertAlign w:val="subscript"/>
        </w:rPr>
        <w:t>2</w:t>
      </w:r>
      <w:r w:rsidR="008E2262" w:rsidRPr="00072D5A">
        <w:t xml:space="preserve"> capture system hierarchy block.</w:t>
      </w:r>
      <w:r w:rsidR="00F30205" w:rsidRPr="00072D5A">
        <w:t xml:space="preserve"> </w:t>
      </w:r>
    </w:p>
    <w:p w14:paraId="527FC498" w14:textId="77777777" w:rsidR="00DE717F" w:rsidRPr="00072D5A" w:rsidRDefault="00724834" w:rsidP="005240BC">
      <w:pPr>
        <w:pStyle w:val="NoSpacing"/>
        <w:jc w:val="center"/>
        <w:rPr>
          <w:rFonts w:ascii="Times New Roman" w:hAnsi="Times New Roman" w:cs="Times New Roman"/>
          <w:sz w:val="20"/>
          <w:szCs w:val="20"/>
        </w:rPr>
      </w:pPr>
      <w:r w:rsidRPr="00072D5A">
        <w:rPr>
          <w:rFonts w:ascii="Times New Roman" w:hAnsi="Times New Roman" w:cs="Times New Roman"/>
          <w:noProof/>
          <w:sz w:val="20"/>
          <w:szCs w:val="20"/>
        </w:rPr>
        <w:drawing>
          <wp:inline distT="0" distB="0" distL="0" distR="0" wp14:anchorId="5C84A515" wp14:editId="2D1844D8">
            <wp:extent cx="4281253" cy="1522534"/>
            <wp:effectExtent l="19050" t="19050" r="24130" b="20955"/>
            <wp:docPr id="1506996842" name="Picture 1506996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797" b="5300"/>
                    <a:stretch/>
                  </pic:blipFill>
                  <pic:spPr bwMode="auto">
                    <a:xfrm>
                      <a:off x="0" y="0"/>
                      <a:ext cx="4281253" cy="1522534"/>
                    </a:xfrm>
                    <a:prstGeom prst="rect">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1B74153" w14:textId="520CDCCF" w:rsidR="00826616" w:rsidRPr="00072D5A" w:rsidRDefault="00724834" w:rsidP="00835AAB">
      <w:pPr>
        <w:pStyle w:val="NoSpacing"/>
        <w:spacing w:after="60"/>
        <w:jc w:val="both"/>
        <w:rPr>
          <w:rFonts w:ascii="Times New Roman" w:hAnsi="Times New Roman" w:cs="Times New Roman"/>
          <w:sz w:val="20"/>
          <w:szCs w:val="20"/>
        </w:rPr>
      </w:pPr>
      <w:bookmarkStart w:id="2" w:name="_Ref152274776"/>
      <w:r w:rsidRPr="00072D5A">
        <w:rPr>
          <w:rFonts w:ascii="Times New Roman" w:hAnsi="Times New Roman" w:cs="Times New Roman"/>
          <w:b/>
          <w:bCs/>
          <w:sz w:val="20"/>
          <w:szCs w:val="20"/>
        </w:rPr>
        <w:t xml:space="preserve">Figure </w:t>
      </w:r>
      <w:r w:rsidRPr="00072D5A">
        <w:rPr>
          <w:rFonts w:ascii="Times New Roman" w:hAnsi="Times New Roman" w:cs="Times New Roman"/>
          <w:b/>
          <w:bCs/>
          <w:sz w:val="20"/>
          <w:szCs w:val="20"/>
        </w:rPr>
        <w:fldChar w:fldCharType="begin"/>
      </w:r>
      <w:r w:rsidRPr="00072D5A">
        <w:rPr>
          <w:rFonts w:ascii="Times New Roman" w:hAnsi="Times New Roman" w:cs="Times New Roman"/>
          <w:b/>
          <w:bCs/>
          <w:sz w:val="20"/>
          <w:szCs w:val="20"/>
        </w:rPr>
        <w:instrText xml:space="preserve"> SEQ Figure \* ARABIC </w:instrText>
      </w:r>
      <w:r w:rsidRPr="00072D5A">
        <w:rPr>
          <w:rFonts w:ascii="Times New Roman" w:hAnsi="Times New Roman" w:cs="Times New Roman"/>
          <w:b/>
          <w:bCs/>
          <w:sz w:val="20"/>
          <w:szCs w:val="20"/>
        </w:rPr>
        <w:fldChar w:fldCharType="separate"/>
      </w:r>
      <w:r w:rsidR="00A6775D" w:rsidRPr="00072D5A">
        <w:rPr>
          <w:rFonts w:ascii="Times New Roman" w:hAnsi="Times New Roman" w:cs="Times New Roman"/>
          <w:b/>
          <w:bCs/>
          <w:noProof/>
          <w:sz w:val="20"/>
          <w:szCs w:val="20"/>
        </w:rPr>
        <w:t>3</w:t>
      </w:r>
      <w:r w:rsidRPr="00072D5A">
        <w:rPr>
          <w:rFonts w:ascii="Times New Roman" w:hAnsi="Times New Roman" w:cs="Times New Roman"/>
          <w:b/>
          <w:bCs/>
          <w:sz w:val="20"/>
          <w:szCs w:val="20"/>
        </w:rPr>
        <w:fldChar w:fldCharType="end"/>
      </w:r>
      <w:bookmarkEnd w:id="2"/>
      <w:r w:rsidRPr="00072D5A">
        <w:rPr>
          <w:rFonts w:ascii="Times New Roman" w:hAnsi="Times New Roman" w:cs="Times New Roman"/>
          <w:b/>
          <w:bCs/>
          <w:sz w:val="20"/>
          <w:szCs w:val="20"/>
        </w:rPr>
        <w:t>:</w:t>
      </w:r>
      <w:r w:rsidRPr="00072D5A">
        <w:rPr>
          <w:rFonts w:ascii="Times New Roman" w:hAnsi="Times New Roman" w:cs="Times New Roman"/>
          <w:sz w:val="20"/>
          <w:szCs w:val="20"/>
        </w:rPr>
        <w:t xml:space="preserve"> Process simulation of ethanol production through syngas fermentation</w:t>
      </w:r>
    </w:p>
    <w:p w14:paraId="5189B101" w14:textId="74E4E1F3" w:rsidR="008E2262" w:rsidRPr="00072D5A" w:rsidRDefault="20F6013B" w:rsidP="00835AAB">
      <w:pPr>
        <w:spacing w:after="60"/>
        <w:jc w:val="both"/>
      </w:pPr>
      <w:proofErr w:type="gramStart"/>
      <w:r w:rsidRPr="00072D5A">
        <w:t>Similar to</w:t>
      </w:r>
      <w:proofErr w:type="gramEnd"/>
      <w:r w:rsidRPr="00072D5A">
        <w:t xml:space="preserve"> the</w:t>
      </w:r>
      <w:r w:rsidR="008E2262" w:rsidRPr="00072D5A">
        <w:t xml:space="preserve"> combustion path, </w:t>
      </w:r>
      <w:r w:rsidR="00A16328" w:rsidRPr="00072D5A">
        <w:t xml:space="preserve">as shown in </w:t>
      </w:r>
      <w:r w:rsidR="00A16328" w:rsidRPr="00072D5A">
        <w:fldChar w:fldCharType="begin"/>
      </w:r>
      <w:r w:rsidR="00A16328" w:rsidRPr="00072D5A">
        <w:instrText xml:space="preserve"> REF _Ref152274776 \h  \* MERGEFORMAT </w:instrText>
      </w:r>
      <w:r w:rsidR="00A16328" w:rsidRPr="00072D5A">
        <w:fldChar w:fldCharType="separate"/>
      </w:r>
      <w:r w:rsidR="00A16328" w:rsidRPr="00072D5A">
        <w:t xml:space="preserve">Figure </w:t>
      </w:r>
      <w:r w:rsidR="00A16328" w:rsidRPr="00072D5A">
        <w:rPr>
          <w:noProof/>
        </w:rPr>
        <w:t>3</w:t>
      </w:r>
      <w:r w:rsidR="00A16328" w:rsidRPr="00072D5A">
        <w:fldChar w:fldCharType="end"/>
      </w:r>
      <w:r w:rsidR="00A16328" w:rsidRPr="00072D5A">
        <w:t xml:space="preserve">, </w:t>
      </w:r>
      <w:r w:rsidR="008E2262" w:rsidRPr="00072D5A">
        <w:t>rice straw in the gasification undergo</w:t>
      </w:r>
      <w:r w:rsidR="3EB6A772" w:rsidRPr="00072D5A">
        <w:t>es</w:t>
      </w:r>
      <w:r w:rsidR="008E2262" w:rsidRPr="00072D5A">
        <w:t xml:space="preserve"> physical pretreatment</w:t>
      </w:r>
      <w:r w:rsidR="00F65E56" w:rsidRPr="00072D5A">
        <w:t>,</w:t>
      </w:r>
      <w:r w:rsidR="008E2262" w:rsidRPr="00072D5A">
        <w:t xml:space="preserve"> and nonconventional properties of the biomass were converted to ultimate, proximate, and </w:t>
      </w:r>
      <w:proofErr w:type="spellStart"/>
      <w:r w:rsidR="008E2262" w:rsidRPr="00072D5A">
        <w:t>sulfate</w:t>
      </w:r>
      <w:proofErr w:type="spellEnd"/>
      <w:r w:rsidR="008E2262" w:rsidRPr="00072D5A">
        <w:t xml:space="preserve"> analysis. However, the </w:t>
      </w:r>
      <w:proofErr w:type="spellStart"/>
      <w:r w:rsidR="008E2262" w:rsidRPr="00072D5A">
        <w:t>RGibbs</w:t>
      </w:r>
      <w:proofErr w:type="spellEnd"/>
      <w:r w:rsidR="008E2262" w:rsidRPr="00072D5A">
        <w:t xml:space="preserve"> block is </w:t>
      </w:r>
      <w:proofErr w:type="spellStart"/>
      <w:r w:rsidR="00F65E56" w:rsidRPr="00072D5A">
        <w:t>modeled</w:t>
      </w:r>
      <w:proofErr w:type="spellEnd"/>
      <w:r w:rsidR="008E2262" w:rsidRPr="00072D5A">
        <w:t xml:space="preserve"> at restricted equilibrium</w:t>
      </w:r>
      <w:r w:rsidR="001C2F9A" w:rsidRPr="00072D5A">
        <w:t>,</w:t>
      </w:r>
      <w:r w:rsidR="008E2262" w:rsidRPr="00072D5A">
        <w:t xml:space="preserve"> specifying </w:t>
      </w:r>
      <w:r w:rsidR="00F65E56" w:rsidRPr="00072D5A">
        <w:t xml:space="preserve">a </w:t>
      </w:r>
      <w:r w:rsidR="008E2262" w:rsidRPr="00072D5A">
        <w:t>temperature approach for the entire system at 700</w:t>
      </w:r>
      <m:oMath>
        <m:r>
          <w:rPr>
            <w:rFonts w:ascii="Cambria Math" w:hAnsi="Cambria Math"/>
          </w:rPr>
          <m:t>℃</m:t>
        </m:r>
      </m:oMath>
      <w:r w:rsidR="008E2262" w:rsidRPr="00072D5A">
        <w:t xml:space="preserve"> and 3</w:t>
      </w:r>
      <w:r w:rsidR="00F65E56" w:rsidRPr="00072D5A">
        <w:t>35 bar.</w:t>
      </w:r>
      <w:r w:rsidR="001B58CF" w:rsidRPr="00072D5A">
        <w:t xml:space="preserve"> The air-to-biomass ratio is</w:t>
      </w:r>
      <w:r w:rsidR="008E2262" w:rsidRPr="00072D5A">
        <w:t xml:space="preserve"> 1.21 and </w:t>
      </w:r>
      <w:r w:rsidR="00F65E56" w:rsidRPr="00072D5A">
        <w:t>the s</w:t>
      </w:r>
      <w:r w:rsidR="008E2262" w:rsidRPr="00072D5A">
        <w:t xml:space="preserve">team-to-biomass ratio is 0.57 </w:t>
      </w:r>
      <w:sdt>
        <w:sdtPr>
          <w:rPr>
            <w:color w:val="000000"/>
          </w:rPr>
          <w:tag w:val="MENDELEY_CITATION_v3_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"/>
          <w:id w:val="659881826"/>
          <w:placeholder>
            <w:docPart w:val="56D8BE1DB555437791C874E0F61CF347"/>
          </w:placeholder>
        </w:sdtPr>
        <w:sdtContent>
          <w:r w:rsidR="00D73C00" w:rsidRPr="00072D5A">
            <w:rPr>
              <w:color w:val="000000"/>
            </w:rPr>
            <w:t>(</w:t>
          </w:r>
          <w:proofErr w:type="spellStart"/>
          <w:r w:rsidR="00D73C00" w:rsidRPr="00072D5A">
            <w:rPr>
              <w:color w:val="000000"/>
            </w:rPr>
            <w:t>Im</w:t>
          </w:r>
          <w:proofErr w:type="spellEnd"/>
          <w:r w:rsidR="00D73C00" w:rsidRPr="00072D5A">
            <w:rPr>
              <w:color w:val="000000"/>
            </w:rPr>
            <w:t>-Orb et al., 2016)</w:t>
          </w:r>
        </w:sdtContent>
      </w:sdt>
      <w:r w:rsidR="008E2262" w:rsidRPr="00072D5A">
        <w:t xml:space="preserve">. The produced syngas </w:t>
      </w:r>
      <w:proofErr w:type="gramStart"/>
      <w:r w:rsidR="00F65E56" w:rsidRPr="00072D5A">
        <w:t>are</w:t>
      </w:r>
      <w:proofErr w:type="gramEnd"/>
      <w:r w:rsidR="00F65E56" w:rsidRPr="00072D5A">
        <w:t xml:space="preserve"> cooled </w:t>
      </w:r>
      <w:r w:rsidR="008E2262" w:rsidRPr="00072D5A">
        <w:t xml:space="preserve">and </w:t>
      </w:r>
      <w:r w:rsidR="00F65E56" w:rsidRPr="00072D5A">
        <w:t>s</w:t>
      </w:r>
      <w:r w:rsidR="008E2262" w:rsidRPr="00072D5A">
        <w:t xml:space="preserve">ent to </w:t>
      </w:r>
      <w:r w:rsidR="00F65E56" w:rsidRPr="00072D5A">
        <w:t xml:space="preserve">the </w:t>
      </w:r>
      <w:r w:rsidR="008E2262" w:rsidRPr="00072D5A">
        <w:t xml:space="preserve">three </w:t>
      </w:r>
      <w:proofErr w:type="spellStart"/>
      <w:r w:rsidR="008E2262" w:rsidRPr="00072D5A">
        <w:t>RStoic</w:t>
      </w:r>
      <w:proofErr w:type="spellEnd"/>
      <w:r w:rsidR="008E2262" w:rsidRPr="00072D5A">
        <w:t xml:space="preserve"> reactor blocks in series. The fermentation model </w:t>
      </w:r>
      <w:r w:rsidR="00F65E56" w:rsidRPr="00072D5A">
        <w:t xml:space="preserve">operates </w:t>
      </w:r>
      <w:r w:rsidR="008E2262" w:rsidRPr="00072D5A">
        <w:t xml:space="preserve">at atmospheric pressure and </w:t>
      </w:r>
      <w:r w:rsidR="008E2262" w:rsidRPr="00072D5A">
        <w:lastRenderedPageBreak/>
        <w:t>38</w:t>
      </w:r>
      <m:oMath>
        <m:r>
          <w:rPr>
            <w:rFonts w:ascii="Cambria Math" w:hAnsi="Cambria Math"/>
          </w:rPr>
          <m:t>℃</m:t>
        </m:r>
      </m:oMath>
      <w:r w:rsidR="008E2262" w:rsidRPr="00072D5A">
        <w:t xml:space="preserve"> in which 70% and 5% of carbon monoxide</w:t>
      </w:r>
      <w:r w:rsidR="004E1D27" w:rsidRPr="00072D5A">
        <w:t xml:space="preserve"> </w:t>
      </w:r>
      <w:r w:rsidR="008E2262" w:rsidRPr="00072D5A">
        <w:t xml:space="preserve">and 50% and 2% of hydrogen gas is converted to ethanol and acetic acid, respectively (Safarian et al., 2021). The </w:t>
      </w:r>
      <w:r w:rsidR="00A27819" w:rsidRPr="00072D5A">
        <w:t>fermentation product</w:t>
      </w:r>
      <w:r w:rsidR="008E2262" w:rsidRPr="00072D5A">
        <w:t xml:space="preserve"> is sent to a Flash2 block to separate the </w:t>
      </w:r>
      <w:r w:rsidR="00A27819" w:rsidRPr="00072D5A">
        <w:t>broth and</w:t>
      </w:r>
      <w:r w:rsidR="008E2262" w:rsidRPr="00072D5A">
        <w:t xml:space="preserve"> gas mixture. A recycle stream is used to reintroduce some gas mixture to the reactor block </w:t>
      </w:r>
      <w:r w:rsidR="00FF4066" w:rsidRPr="00072D5A">
        <w:t>such that</w:t>
      </w:r>
      <w:r w:rsidR="008E2262" w:rsidRPr="00072D5A">
        <w:t xml:space="preserve"> 88kg/hr of carbon monoxide </w:t>
      </w:r>
      <w:r w:rsidR="00FF4066" w:rsidRPr="00072D5A">
        <w:t>is</w:t>
      </w:r>
      <w:r w:rsidR="008E2262" w:rsidRPr="00072D5A">
        <w:t xml:space="preserve"> exiting </w:t>
      </w:r>
      <w:r w:rsidR="004811AA" w:rsidRPr="00072D5A">
        <w:t xml:space="preserve">to </w:t>
      </w:r>
      <w:r w:rsidR="008E2262" w:rsidRPr="00072D5A">
        <w:t xml:space="preserve">the carbon capture system. </w:t>
      </w:r>
      <w:r w:rsidR="00F65E56" w:rsidRPr="00072D5A">
        <w:t>The gas</w:t>
      </w:r>
      <w:r w:rsidR="008E2262" w:rsidRPr="00072D5A">
        <w:t xml:space="preserve"> mixture from the </w:t>
      </w:r>
      <w:proofErr w:type="spellStart"/>
      <w:r w:rsidR="008E2262" w:rsidRPr="00072D5A">
        <w:t>FSplit</w:t>
      </w:r>
      <w:proofErr w:type="spellEnd"/>
      <w:r w:rsidR="008E2262" w:rsidRPr="00072D5A">
        <w:t xml:space="preserve"> block is fed to a stripping column to recover the ethanol broth. The final broth is distilled in a </w:t>
      </w:r>
      <w:proofErr w:type="spellStart"/>
      <w:r w:rsidR="008E2262" w:rsidRPr="00072D5A">
        <w:t>RadFrac</w:t>
      </w:r>
      <w:proofErr w:type="spellEnd"/>
      <w:r w:rsidR="008E2262" w:rsidRPr="00072D5A">
        <w:t xml:space="preserve"> block and passes through a molecular sieve</w:t>
      </w:r>
      <w:r w:rsidR="005D02F7" w:rsidRPr="00072D5A">
        <w:t xml:space="preserve"> </w:t>
      </w:r>
      <w:r w:rsidR="008E2262" w:rsidRPr="00072D5A">
        <w:t>to purify the ethanol. </w:t>
      </w:r>
    </w:p>
    <w:p w14:paraId="5A442CB9" w14:textId="44D561F5" w:rsidR="00C84E56" w:rsidRPr="00072D5A" w:rsidRDefault="00C84E56" w:rsidP="00C84E56">
      <w:pPr>
        <w:jc w:val="both"/>
      </w:pPr>
      <w:r w:rsidRPr="00072D5A">
        <w:t xml:space="preserve">The cooled and compressed gas from power generation and ethanol production enters the carbon capture system. The process simulation of </w:t>
      </w:r>
      <w:r w:rsidR="00DC6464" w:rsidRPr="00072D5A">
        <w:t xml:space="preserve">the </w:t>
      </w:r>
      <w:r w:rsidRPr="00072D5A">
        <w:t>CO</w:t>
      </w:r>
      <w:r w:rsidRPr="00072D5A">
        <w:rPr>
          <w:vertAlign w:val="subscript"/>
        </w:rPr>
        <w:t>2</w:t>
      </w:r>
      <w:r w:rsidRPr="00072D5A">
        <w:t xml:space="preserve"> capture system is adapted directly from Aspen Plus® and is modified</w:t>
      </w:r>
      <w:r w:rsidR="00154AE4" w:rsidRPr="00072D5A">
        <w:t xml:space="preserve"> </w:t>
      </w:r>
      <w:r w:rsidRPr="00072D5A">
        <w:t>to maintain the stage pressure of stage 1 at 37</w:t>
      </w:r>
      <m:oMath>
        <m:r>
          <w:rPr>
            <w:rFonts w:ascii="Cambria Math" w:hAnsi="Cambria Math"/>
          </w:rPr>
          <m:t>℃</m:t>
        </m:r>
      </m:oMath>
      <w:r w:rsidR="00DD76F8" w:rsidRPr="00072D5A">
        <w:t xml:space="preserve">. </w:t>
      </w:r>
      <w:r w:rsidRPr="00072D5A">
        <w:t>The captured CO</w:t>
      </w:r>
      <w:r w:rsidRPr="00072D5A">
        <w:rPr>
          <w:vertAlign w:val="subscript"/>
        </w:rPr>
        <w:t>2</w:t>
      </w:r>
      <w:r w:rsidRPr="00072D5A">
        <w:t xml:space="preserve"> is fed in the methanol synthesis with hydrogen gas or the urea synthesis with ammonia. The process simulation for the synthesis of methanol is adapted from the study of Kiss et al. </w:t>
      </w:r>
      <w:r w:rsidR="00FA5E96" w:rsidRPr="00072D5A">
        <w:t>(</w:t>
      </w:r>
      <w:r w:rsidRPr="00072D5A">
        <w:t>2016</w:t>
      </w:r>
      <w:r w:rsidR="00FA5E96" w:rsidRPr="00072D5A">
        <w:t>)</w:t>
      </w:r>
      <w:r w:rsidRPr="00072D5A">
        <w:t xml:space="preserve"> and is modified to achieve Grade AA methanol. The distillation column is </w:t>
      </w:r>
      <w:proofErr w:type="spellStart"/>
      <w:r w:rsidR="004811AA" w:rsidRPr="00072D5A">
        <w:t>modeled</w:t>
      </w:r>
      <w:proofErr w:type="spellEnd"/>
      <w:r w:rsidRPr="00072D5A">
        <w:t xml:space="preserve"> using a </w:t>
      </w:r>
      <w:proofErr w:type="spellStart"/>
      <w:r w:rsidRPr="00072D5A">
        <w:t>RadFrac</w:t>
      </w:r>
      <w:proofErr w:type="spellEnd"/>
      <w:r w:rsidRPr="00072D5A">
        <w:t xml:space="preserve"> block coupled with design specifications varying the </w:t>
      </w:r>
      <w:proofErr w:type="spellStart"/>
      <w:r w:rsidRPr="00072D5A">
        <w:t>boilup</w:t>
      </w:r>
      <w:proofErr w:type="spellEnd"/>
      <w:r w:rsidRPr="00072D5A">
        <w:t xml:space="preserve"> ratio, reflux ratio, and distillate vapor fraction such that the distillate </w:t>
      </w:r>
      <w:r w:rsidR="004E1D27" w:rsidRPr="00072D5A">
        <w:t>contains</w:t>
      </w:r>
      <w:r w:rsidRPr="00072D5A">
        <w:t xml:space="preserve"> 99.85%</w:t>
      </w:r>
      <w:r w:rsidR="004E1D27" w:rsidRPr="00072D5A">
        <w:t xml:space="preserve"> methanol</w:t>
      </w:r>
      <w:r w:rsidRPr="00072D5A">
        <w:t xml:space="preserve">, the bottom product </w:t>
      </w:r>
      <w:r w:rsidR="004E1D27" w:rsidRPr="00072D5A">
        <w:t>contains</w:t>
      </w:r>
      <w:r w:rsidRPr="00072D5A">
        <w:t xml:space="preserve"> 99.99%</w:t>
      </w:r>
      <w:r w:rsidR="004E1D27" w:rsidRPr="00072D5A">
        <w:t xml:space="preserve"> water</w:t>
      </w:r>
      <w:r w:rsidRPr="00072D5A">
        <w:t>, and the stage temperature in the first stage is 32ºC. The process simulation for the urea production is adapted from Aspen Plus® but is modified such that the feed CO</w:t>
      </w:r>
      <w:r w:rsidRPr="00072D5A">
        <w:rPr>
          <w:vertAlign w:val="subscript"/>
        </w:rPr>
        <w:t>2</w:t>
      </w:r>
      <w:r w:rsidRPr="00072D5A">
        <w:t xml:space="preserve"> is pure. The reaction occurring in the </w:t>
      </w:r>
      <w:proofErr w:type="spellStart"/>
      <w:r w:rsidRPr="00072D5A">
        <w:t>RPlug</w:t>
      </w:r>
      <w:proofErr w:type="spellEnd"/>
      <w:r w:rsidRPr="00072D5A">
        <w:t xml:space="preserve"> block is </w:t>
      </w:r>
      <w:proofErr w:type="spellStart"/>
      <w:r w:rsidR="004811AA" w:rsidRPr="00072D5A">
        <w:t>modeled</w:t>
      </w:r>
      <w:proofErr w:type="spellEnd"/>
      <w:r w:rsidRPr="00072D5A">
        <w:t xml:space="preserve"> based on the chemical reaction kinetics studied by </w:t>
      </w:r>
      <w:sdt>
        <w:sdtPr>
          <w:rPr>
            <w:color w:val="000000"/>
          </w:rPr>
          <w:tag w:val="MENDELEY_CITATION_v3_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"/>
          <w:id w:val="2073234876"/>
          <w:placeholder>
            <w:docPart w:val="DF7047D22EC44F3EB5136C7645E76DCA"/>
          </w:placeholder>
        </w:sdtPr>
        <w:sdtContent>
          <w:r w:rsidR="00D73C00" w:rsidRPr="00072D5A">
            <w:rPr>
              <w:color w:val="000000"/>
            </w:rPr>
            <w:t>Chinda et al., 2019</w:t>
          </w:r>
        </w:sdtContent>
      </w:sdt>
      <w:r w:rsidRPr="00072D5A">
        <w:t xml:space="preserve">. </w:t>
      </w:r>
    </w:p>
    <w:p w14:paraId="712C3A17" w14:textId="45A19D67" w:rsidR="00D04E4F" w:rsidRPr="00072D5A" w:rsidRDefault="00D04E4F" w:rsidP="006D6324">
      <w:pPr>
        <w:pStyle w:val="Els-2ndorder-head"/>
        <w:spacing w:line="360" w:lineRule="auto"/>
      </w:pPr>
      <w:r w:rsidRPr="00072D5A">
        <w:t>Life Cycle Impact Assessment</w:t>
      </w:r>
      <w:r w:rsidR="00E278EC" w:rsidRPr="00072D5A">
        <w:t xml:space="preserve"> and Techno-Economic Assessment</w:t>
      </w:r>
    </w:p>
    <w:p w14:paraId="078D8ACF" w14:textId="00EBC20D" w:rsidR="006D6324" w:rsidRPr="00072D5A" w:rsidRDefault="00C148FE" w:rsidP="4F193A6B">
      <w:pPr>
        <w:jc w:val="both"/>
        <w:rPr>
          <w:color w:val="000000" w:themeColor="text1"/>
        </w:rPr>
      </w:pPr>
      <w:r w:rsidRPr="00072D5A">
        <w:t xml:space="preserve">The LCA </w:t>
      </w:r>
      <w:proofErr w:type="spellStart"/>
      <w:r w:rsidR="004811AA" w:rsidRPr="00072D5A">
        <w:t>modeling</w:t>
      </w:r>
      <w:proofErr w:type="spellEnd"/>
      <w:r w:rsidRPr="00072D5A">
        <w:t xml:space="preserve"> </w:t>
      </w:r>
      <w:r w:rsidR="00073544" w:rsidRPr="00072D5A">
        <w:t>is</w:t>
      </w:r>
      <w:r w:rsidRPr="00072D5A">
        <w:t xml:space="preserve"> performed using </w:t>
      </w:r>
      <w:proofErr w:type="spellStart"/>
      <w:r w:rsidRPr="00072D5A">
        <w:t>openLCA</w:t>
      </w:r>
      <w:proofErr w:type="spellEnd"/>
      <w:r w:rsidRPr="00072D5A">
        <w:t xml:space="preserve"> software v</w:t>
      </w:r>
      <w:r w:rsidR="009B7C50" w:rsidRPr="00072D5A">
        <w:t xml:space="preserve">2.0 </w:t>
      </w:r>
      <w:r w:rsidR="6F656CD2" w:rsidRPr="00072D5A">
        <w:t>and the impact</w:t>
      </w:r>
      <w:r w:rsidR="00D6216C" w:rsidRPr="00072D5A">
        <w:t>s</w:t>
      </w:r>
      <w:r w:rsidR="6F656CD2" w:rsidRPr="00072D5A">
        <w:t xml:space="preserve"> are assessed using the</w:t>
      </w:r>
      <w:r w:rsidRPr="00072D5A">
        <w:t xml:space="preserve"> </w:t>
      </w:r>
      <w:proofErr w:type="spellStart"/>
      <w:r w:rsidRPr="00072D5A">
        <w:t>hierarchist</w:t>
      </w:r>
      <w:proofErr w:type="spellEnd"/>
      <w:r w:rsidRPr="00072D5A">
        <w:t xml:space="preserve"> perspective of </w:t>
      </w:r>
      <w:proofErr w:type="spellStart"/>
      <w:r w:rsidRPr="00072D5A">
        <w:t>ReCiPe</w:t>
      </w:r>
      <w:proofErr w:type="spellEnd"/>
      <w:r w:rsidRPr="00072D5A">
        <w:t xml:space="preserve"> v1.1</w:t>
      </w:r>
      <w:r w:rsidR="007964AB" w:rsidRPr="00072D5A">
        <w:t>3</w:t>
      </w:r>
      <w:r w:rsidRPr="00072D5A">
        <w:t xml:space="preserve"> </w:t>
      </w:r>
      <w:sdt>
        <w:sdtPr>
          <w:rPr>
            <w:color w:val="000000"/>
          </w:rPr>
          <w:tag w:val="MENDELEY_CITATION_v3_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"/>
          <w:id w:val="-1516458858"/>
          <w:placeholder>
            <w:docPart w:val="B9C028C9C1724B88A8AA733FFF2A206A"/>
          </w:placeholder>
        </w:sdtPr>
        <w:sdtContent>
          <w:r w:rsidR="00D73C00" w:rsidRPr="00072D5A">
            <w:rPr>
              <w:color w:val="000000"/>
            </w:rPr>
            <w:t>(</w:t>
          </w:r>
          <w:proofErr w:type="spellStart"/>
          <w:r w:rsidR="00D73C00" w:rsidRPr="00072D5A">
            <w:rPr>
              <w:color w:val="000000"/>
            </w:rPr>
            <w:t>Huijbregts</w:t>
          </w:r>
          <w:proofErr w:type="spellEnd"/>
          <w:r w:rsidR="00D73C00" w:rsidRPr="00072D5A">
            <w:rPr>
              <w:color w:val="000000"/>
            </w:rPr>
            <w:t xml:space="preserve"> et al., 2017)</w:t>
          </w:r>
        </w:sdtContent>
      </w:sdt>
      <w:r w:rsidR="00D3115D" w:rsidRPr="00072D5A">
        <w:t>. The environmental impacts</w:t>
      </w:r>
      <w:r w:rsidR="00211BE3" w:rsidRPr="00072D5A">
        <w:t xml:space="preserve"> </w:t>
      </w:r>
      <w:r w:rsidR="00D3115D" w:rsidRPr="00072D5A">
        <w:t xml:space="preserve">considered </w:t>
      </w:r>
      <w:r w:rsidR="3969F72D" w:rsidRPr="00072D5A">
        <w:t xml:space="preserve">in this study </w:t>
      </w:r>
      <w:r w:rsidR="00D3115D" w:rsidRPr="00072D5A">
        <w:t>are</w:t>
      </w:r>
      <w:r w:rsidR="00211BE3" w:rsidRPr="00072D5A">
        <w:t xml:space="preserve"> agricultural land occupation (ALOP), fossil depletion (FDP)</w:t>
      </w:r>
      <w:r w:rsidR="000E7313" w:rsidRPr="00072D5A">
        <w:t>,</w:t>
      </w:r>
      <w:r w:rsidR="00211BE3" w:rsidRPr="00072D5A">
        <w:t xml:space="preserve"> </w:t>
      </w:r>
      <w:r w:rsidR="003337D7" w:rsidRPr="00072D5A">
        <w:t xml:space="preserve">global warming (GWP), </w:t>
      </w:r>
      <w:r w:rsidR="000E7313" w:rsidRPr="00072D5A">
        <w:t xml:space="preserve">and </w:t>
      </w:r>
      <w:r w:rsidR="00211BE3" w:rsidRPr="00072D5A">
        <w:t>water depletion potential</w:t>
      </w:r>
      <w:r w:rsidR="000E7313" w:rsidRPr="00072D5A">
        <w:t xml:space="preserve"> (WDP)</w:t>
      </w:r>
      <w:r w:rsidRPr="00072D5A">
        <w:t>.</w:t>
      </w:r>
      <w:r w:rsidR="00E33C6F" w:rsidRPr="00072D5A">
        <w:t xml:space="preserve"> </w:t>
      </w:r>
      <w:r w:rsidR="00375084" w:rsidRPr="00072D5A">
        <w:t xml:space="preserve">The </w:t>
      </w:r>
      <w:r w:rsidR="00507F11" w:rsidRPr="00072D5A">
        <w:t>cost</w:t>
      </w:r>
      <w:r w:rsidR="006E4572" w:rsidRPr="00072D5A">
        <w:t>s</w:t>
      </w:r>
      <w:r w:rsidR="00507F11" w:rsidRPr="00072D5A">
        <w:t xml:space="preserve"> of equipment in the </w:t>
      </w:r>
      <w:r w:rsidR="00375084" w:rsidRPr="00072D5A">
        <w:t>t</w:t>
      </w:r>
      <w:r w:rsidR="00E33C6F" w:rsidRPr="00072D5A">
        <w:t xml:space="preserve">echno-economic assessment </w:t>
      </w:r>
      <w:r w:rsidR="00507F11" w:rsidRPr="00072D5A">
        <w:t xml:space="preserve">are </w:t>
      </w:r>
      <w:r w:rsidR="00B12F1B" w:rsidRPr="00072D5A">
        <w:t xml:space="preserve">evaluated </w:t>
      </w:r>
      <w:r w:rsidR="00D20598" w:rsidRPr="00072D5A">
        <w:t>within</w:t>
      </w:r>
      <w:r w:rsidR="00B12F1B" w:rsidRPr="00072D5A">
        <w:t xml:space="preserve"> Aspen </w:t>
      </w:r>
      <w:r w:rsidR="00D20598" w:rsidRPr="00072D5A">
        <w:t>Plus</w:t>
      </w:r>
      <w:r w:rsidR="006A15C0" w:rsidRPr="00072D5A">
        <w:t>®</w:t>
      </w:r>
      <w:r w:rsidR="00B12F1B" w:rsidRPr="00072D5A">
        <w:t xml:space="preserve"> Economic</w:t>
      </w:r>
      <w:r w:rsidR="006A15C0" w:rsidRPr="00072D5A">
        <w:t xml:space="preserve">s. </w:t>
      </w:r>
      <w:r w:rsidR="00E33C6F" w:rsidRPr="00072D5A">
        <w:t xml:space="preserve">The economic indicators considered in this study are capital cost, operating </w:t>
      </w:r>
      <w:r w:rsidR="006E4572" w:rsidRPr="00072D5A">
        <w:t>cost,</w:t>
      </w:r>
      <w:r w:rsidR="004166FE" w:rsidRPr="00072D5A">
        <w:t xml:space="preserve"> and </w:t>
      </w:r>
      <w:r w:rsidR="00E33C6F" w:rsidRPr="00072D5A">
        <w:t>cost per unit product</w:t>
      </w:r>
      <w:r w:rsidR="00D560B4" w:rsidRPr="00072D5A">
        <w:rPr>
          <w:color w:val="000000" w:themeColor="text1"/>
        </w:rPr>
        <w:t>.</w:t>
      </w:r>
    </w:p>
    <w:p w14:paraId="28D79CF6" w14:textId="77777777" w:rsidR="008830F2" w:rsidRPr="00072D5A" w:rsidRDefault="009A6BAE" w:rsidP="008830F2">
      <w:pPr>
        <w:pStyle w:val="Els-1storder-head"/>
        <w:rPr>
          <w:lang w:val="en-GB"/>
        </w:rPr>
      </w:pPr>
      <w:r w:rsidRPr="00072D5A">
        <w:rPr>
          <w:lang w:val="en-GB"/>
        </w:rPr>
        <w:t>Results and Discussion</w:t>
      </w:r>
      <w:bookmarkStart w:id="3" w:name="_Ref152160586"/>
    </w:p>
    <w:p w14:paraId="06B7B636" w14:textId="52F55556" w:rsidR="008830F2" w:rsidRPr="00072D5A" w:rsidRDefault="008830F2" w:rsidP="008830F2">
      <w:r w:rsidRPr="00072D5A">
        <w:rPr>
          <w:b/>
          <w:bCs/>
        </w:rPr>
        <w:t xml:space="preserve">Table </w:t>
      </w:r>
      <w:r w:rsidRPr="00072D5A">
        <w:rPr>
          <w:b/>
          <w:bCs/>
        </w:rPr>
        <w:fldChar w:fldCharType="begin"/>
      </w:r>
      <w:r w:rsidRPr="00072D5A">
        <w:rPr>
          <w:b/>
          <w:bCs/>
        </w:rPr>
        <w:instrText xml:space="preserve"> SEQ Table \* ARABIC </w:instrText>
      </w:r>
      <w:r w:rsidRPr="00072D5A">
        <w:rPr>
          <w:b/>
          <w:bCs/>
        </w:rPr>
        <w:fldChar w:fldCharType="separate"/>
      </w:r>
      <w:r w:rsidR="00A6775D" w:rsidRPr="00072D5A">
        <w:rPr>
          <w:b/>
          <w:bCs/>
          <w:noProof/>
        </w:rPr>
        <w:t>1</w:t>
      </w:r>
      <w:r w:rsidRPr="00072D5A">
        <w:rPr>
          <w:b/>
          <w:bCs/>
        </w:rPr>
        <w:fldChar w:fldCharType="end"/>
      </w:r>
      <w:bookmarkEnd w:id="3"/>
      <w:r w:rsidRPr="00072D5A">
        <w:rPr>
          <w:b/>
          <w:bCs/>
        </w:rPr>
        <w:t>:</w:t>
      </w:r>
      <w:r w:rsidRPr="00072D5A">
        <w:t xml:space="preserve"> Power, ethanol, methanol, and urea production from 50,000kg/h rice straw</w:t>
      </w:r>
    </w:p>
    <w:tbl>
      <w:tblPr>
        <w:tblStyle w:val="GridTable1Light"/>
        <w:tblW w:w="5000" w:type="pct"/>
        <w:tblLook w:val="04A0" w:firstRow="1" w:lastRow="0" w:firstColumn="1" w:lastColumn="0" w:noHBand="0" w:noVBand="1"/>
      </w:tblPr>
      <w:tblGrid>
        <w:gridCol w:w="2689"/>
        <w:gridCol w:w="2410"/>
        <w:gridCol w:w="1977"/>
      </w:tblGrid>
      <w:tr w:rsidR="008830F2" w:rsidRPr="00072D5A" w14:paraId="2F871FBE" w14:textId="77777777" w:rsidTr="53CCE9D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50D5E5A5" w14:textId="77777777" w:rsidR="008830F2" w:rsidRPr="00072D5A" w:rsidRDefault="008830F2">
            <w:pPr>
              <w:pStyle w:val="Els-body-text"/>
              <w:jc w:val="center"/>
              <w:rPr>
                <w:lang w:val="en-GB"/>
              </w:rPr>
            </w:pPr>
            <w:r w:rsidRPr="00072D5A">
              <w:rPr>
                <w:lang w:val="en-GB"/>
              </w:rPr>
              <w:t>Process Option</w:t>
            </w:r>
          </w:p>
        </w:tc>
        <w:tc>
          <w:tcPr>
            <w:tcW w:w="1703" w:type="pct"/>
            <w:vAlign w:val="center"/>
          </w:tcPr>
          <w:p w14:paraId="38D7D557" w14:textId="77777777" w:rsidR="008830F2" w:rsidRPr="00072D5A" w:rsidRDefault="008830F2">
            <w:pPr>
              <w:pStyle w:val="Els-body-text"/>
              <w:jc w:val="center"/>
              <w:cnfStyle w:val="100000000000" w:firstRow="1" w:lastRow="0" w:firstColumn="0" w:lastColumn="0" w:oddVBand="0" w:evenVBand="0" w:oddHBand="0" w:evenHBand="0" w:firstRowFirstColumn="0" w:firstRowLastColumn="0" w:lastRowFirstColumn="0" w:lastRowLastColumn="0"/>
              <w:rPr>
                <w:lang w:val="en-GB"/>
              </w:rPr>
            </w:pPr>
            <w:r w:rsidRPr="00072D5A">
              <w:rPr>
                <w:lang w:val="en-GB"/>
              </w:rPr>
              <w:t>Main Product</w:t>
            </w:r>
          </w:p>
        </w:tc>
        <w:tc>
          <w:tcPr>
            <w:tcW w:w="1397" w:type="pct"/>
            <w:vAlign w:val="center"/>
          </w:tcPr>
          <w:p w14:paraId="4B2041BF" w14:textId="77777777" w:rsidR="008830F2" w:rsidRPr="00072D5A" w:rsidRDefault="008830F2">
            <w:pPr>
              <w:pStyle w:val="Els-body-text"/>
              <w:spacing w:line="259" w:lineRule="auto"/>
              <w:jc w:val="center"/>
              <w:cnfStyle w:val="100000000000" w:firstRow="1" w:lastRow="0" w:firstColumn="0" w:lastColumn="0" w:oddVBand="0" w:evenVBand="0" w:oddHBand="0" w:evenHBand="0" w:firstRowFirstColumn="0" w:firstRowLastColumn="0" w:lastRowFirstColumn="0" w:lastRowLastColumn="0"/>
              <w:rPr>
                <w:lang w:val="en-GB"/>
              </w:rPr>
            </w:pPr>
            <w:r w:rsidRPr="00072D5A">
              <w:rPr>
                <w:lang w:val="en-GB"/>
              </w:rPr>
              <w:t>Secondary Product</w:t>
            </w:r>
          </w:p>
        </w:tc>
      </w:tr>
      <w:tr w:rsidR="00300A22" w:rsidRPr="00072D5A" w14:paraId="6599A1E9" w14:textId="77777777" w:rsidTr="00300A22">
        <w:trPr>
          <w:trHeight w:val="300"/>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6DD99051" w14:textId="77777777" w:rsidR="00300A22" w:rsidRPr="00072D5A" w:rsidRDefault="00300A22">
            <w:pPr>
              <w:pStyle w:val="Els-body-text"/>
              <w:spacing w:line="259" w:lineRule="auto"/>
              <w:jc w:val="center"/>
              <w:rPr>
                <w:lang w:val="en-GB"/>
              </w:rPr>
            </w:pPr>
            <w:r w:rsidRPr="00072D5A">
              <w:rPr>
                <w:lang w:val="en-GB"/>
              </w:rPr>
              <w:t>Methanol from combustion</w:t>
            </w:r>
          </w:p>
        </w:tc>
        <w:tc>
          <w:tcPr>
            <w:tcW w:w="1703" w:type="pct"/>
            <w:vMerge w:val="restart"/>
            <w:vAlign w:val="center"/>
          </w:tcPr>
          <w:p w14:paraId="4E825A87" w14:textId="77777777" w:rsidR="00300A22" w:rsidRPr="00072D5A" w:rsidRDefault="00300A22">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r w:rsidRPr="00072D5A">
              <w:rPr>
                <w:lang w:val="en-GB"/>
              </w:rPr>
              <w:t>28,706 kWh power generation</w:t>
            </w:r>
          </w:p>
        </w:tc>
        <w:tc>
          <w:tcPr>
            <w:tcW w:w="1397" w:type="pct"/>
            <w:vAlign w:val="center"/>
          </w:tcPr>
          <w:p w14:paraId="79D7C47B" w14:textId="77777777" w:rsidR="00300A22" w:rsidRPr="00072D5A" w:rsidRDefault="00300A22">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r w:rsidRPr="00072D5A">
              <w:rPr>
                <w:lang w:val="en-GB"/>
              </w:rPr>
              <w:t>35,878 kg/h methanol</w:t>
            </w:r>
          </w:p>
        </w:tc>
      </w:tr>
      <w:tr w:rsidR="00300A22" w:rsidRPr="00072D5A" w14:paraId="6C722B66" w14:textId="77777777" w:rsidTr="00300A22">
        <w:trPr>
          <w:trHeight w:val="300"/>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7990BE1C" w14:textId="77777777" w:rsidR="00300A22" w:rsidRPr="00072D5A" w:rsidRDefault="00300A22">
            <w:pPr>
              <w:pStyle w:val="Els-body-text"/>
              <w:spacing w:line="259" w:lineRule="auto"/>
              <w:jc w:val="center"/>
              <w:rPr>
                <w:lang w:val="en-GB"/>
              </w:rPr>
            </w:pPr>
            <w:r w:rsidRPr="00072D5A">
              <w:rPr>
                <w:lang w:val="en-GB"/>
              </w:rPr>
              <w:t>Urea from combustion</w:t>
            </w:r>
          </w:p>
        </w:tc>
        <w:tc>
          <w:tcPr>
            <w:tcW w:w="1703" w:type="pct"/>
            <w:vMerge/>
            <w:vAlign w:val="center"/>
          </w:tcPr>
          <w:p w14:paraId="40DA2438" w14:textId="412C98FD" w:rsidR="00300A22" w:rsidRPr="00072D5A" w:rsidRDefault="00300A22" w:rsidP="00300A22">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p>
        </w:tc>
        <w:tc>
          <w:tcPr>
            <w:tcW w:w="1397" w:type="pct"/>
            <w:vAlign w:val="center"/>
          </w:tcPr>
          <w:p w14:paraId="0BAC4F7D" w14:textId="77777777" w:rsidR="00300A22" w:rsidRPr="00072D5A" w:rsidRDefault="00300A22">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r w:rsidRPr="00072D5A">
              <w:rPr>
                <w:lang w:val="en-GB"/>
              </w:rPr>
              <w:t>80,091 kg/h urea</w:t>
            </w:r>
          </w:p>
        </w:tc>
      </w:tr>
      <w:tr w:rsidR="00300A22" w:rsidRPr="00072D5A" w14:paraId="38EE7CCB" w14:textId="77777777" w:rsidTr="00300A22">
        <w:trPr>
          <w:trHeight w:val="300"/>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1FBD0A41" w14:textId="0DA4EB54" w:rsidR="00300A22" w:rsidRPr="00072D5A" w:rsidRDefault="00300A22" w:rsidP="00300A22">
            <w:pPr>
              <w:pStyle w:val="Els-body-text"/>
              <w:spacing w:line="259" w:lineRule="auto"/>
              <w:jc w:val="center"/>
              <w:rPr>
                <w:lang w:val="en-GB"/>
              </w:rPr>
            </w:pPr>
            <w:r w:rsidRPr="00072D5A">
              <w:rPr>
                <w:lang w:val="en-GB"/>
              </w:rPr>
              <w:t>Methanol from gasification</w:t>
            </w:r>
          </w:p>
        </w:tc>
        <w:tc>
          <w:tcPr>
            <w:tcW w:w="1703" w:type="pct"/>
            <w:vMerge w:val="restart"/>
            <w:vAlign w:val="center"/>
          </w:tcPr>
          <w:p w14:paraId="323F11D1" w14:textId="03E00B2B" w:rsidR="00300A22" w:rsidRPr="00072D5A" w:rsidDel="008830F2" w:rsidRDefault="00300A22" w:rsidP="00300A22">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r w:rsidRPr="00072D5A">
              <w:rPr>
                <w:lang w:val="en-GB"/>
              </w:rPr>
              <w:t>6,554 kg/h ethanol</w:t>
            </w:r>
          </w:p>
        </w:tc>
        <w:tc>
          <w:tcPr>
            <w:tcW w:w="1397" w:type="pct"/>
            <w:vAlign w:val="center"/>
          </w:tcPr>
          <w:p w14:paraId="389B4D3A" w14:textId="72F788D1" w:rsidR="00300A22" w:rsidRPr="00072D5A" w:rsidRDefault="00300A22" w:rsidP="00300A22">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r w:rsidRPr="00072D5A">
              <w:rPr>
                <w:lang w:val="en-GB"/>
              </w:rPr>
              <w:t>28,261 kg/h methanol</w:t>
            </w:r>
          </w:p>
        </w:tc>
      </w:tr>
      <w:tr w:rsidR="00300A22" w:rsidRPr="00072D5A" w14:paraId="43186FA5" w14:textId="77777777" w:rsidTr="00300A22">
        <w:trPr>
          <w:trHeight w:val="300"/>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72F7E2B6" w14:textId="77777777" w:rsidR="00300A22" w:rsidRPr="00072D5A" w:rsidRDefault="00300A22">
            <w:pPr>
              <w:pStyle w:val="Els-body-text"/>
              <w:spacing w:line="259" w:lineRule="auto"/>
              <w:jc w:val="center"/>
            </w:pPr>
            <w:r w:rsidRPr="00072D5A">
              <w:rPr>
                <w:lang w:val="en-GB"/>
              </w:rPr>
              <w:t>Urea from gasification</w:t>
            </w:r>
          </w:p>
        </w:tc>
        <w:tc>
          <w:tcPr>
            <w:tcW w:w="1703" w:type="pct"/>
            <w:vMerge/>
            <w:vAlign w:val="center"/>
          </w:tcPr>
          <w:p w14:paraId="24A7CCE6" w14:textId="1B8AB1A9" w:rsidR="00300A22" w:rsidRPr="00072D5A" w:rsidRDefault="00300A22" w:rsidP="53CCE9DF">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p>
        </w:tc>
        <w:tc>
          <w:tcPr>
            <w:tcW w:w="1397" w:type="pct"/>
            <w:vAlign w:val="center"/>
          </w:tcPr>
          <w:p w14:paraId="53D8E6BB" w14:textId="77777777" w:rsidR="00300A22" w:rsidRPr="00072D5A" w:rsidRDefault="00300A22">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r w:rsidRPr="00072D5A">
              <w:rPr>
                <w:lang w:val="en-GB"/>
              </w:rPr>
              <w:t>63,271 kg/h urea</w:t>
            </w:r>
          </w:p>
        </w:tc>
      </w:tr>
    </w:tbl>
    <w:p w14:paraId="18BD88C1" w14:textId="0D476675" w:rsidR="00B60802" w:rsidRPr="00072D5A" w:rsidRDefault="00BC3C13" w:rsidP="008830F2">
      <w:pPr>
        <w:spacing w:before="60" w:after="60"/>
        <w:jc w:val="both"/>
      </w:pPr>
      <w:r w:rsidRPr="00072D5A">
        <w:t>Process simu</w:t>
      </w:r>
      <w:r w:rsidR="00D415D5" w:rsidRPr="00072D5A">
        <w:t xml:space="preserve">lation results </w:t>
      </w:r>
      <w:r w:rsidR="00CF35D3" w:rsidRPr="00072D5A">
        <w:t>show</w:t>
      </w:r>
      <w:r w:rsidR="00F85FB2" w:rsidRPr="00072D5A">
        <w:t>ed</w:t>
      </w:r>
      <w:r w:rsidR="00283B3B" w:rsidRPr="00072D5A">
        <w:t xml:space="preserve"> a gross</w:t>
      </w:r>
      <w:r w:rsidR="00CF35D3" w:rsidRPr="00072D5A">
        <w:t xml:space="preserve"> </w:t>
      </w:r>
      <w:r w:rsidR="00813D3D" w:rsidRPr="00072D5A">
        <w:t>28,706</w:t>
      </w:r>
      <w:r w:rsidR="0089159B" w:rsidRPr="00072D5A">
        <w:t xml:space="preserve"> kilowatts</w:t>
      </w:r>
      <w:r w:rsidR="00813D3D" w:rsidRPr="00072D5A">
        <w:t xml:space="preserve"> </w:t>
      </w:r>
      <w:r w:rsidR="0089159B" w:rsidRPr="00072D5A">
        <w:t xml:space="preserve">of </w:t>
      </w:r>
      <w:r w:rsidR="00813D3D" w:rsidRPr="00072D5A">
        <w:t xml:space="preserve">power </w:t>
      </w:r>
      <w:r w:rsidR="00715562" w:rsidRPr="00072D5A">
        <w:t>or</w:t>
      </w:r>
      <w:r w:rsidR="00F373A1" w:rsidRPr="00072D5A">
        <w:t xml:space="preserve"> 9,553 </w:t>
      </w:r>
      <w:proofErr w:type="spellStart"/>
      <w:r w:rsidR="00F373A1" w:rsidRPr="00072D5A">
        <w:t>liter</w:t>
      </w:r>
      <w:r w:rsidR="0089159B" w:rsidRPr="00072D5A">
        <w:t>s</w:t>
      </w:r>
      <w:proofErr w:type="spellEnd"/>
      <w:r w:rsidR="00F373A1" w:rsidRPr="00072D5A">
        <w:t xml:space="preserve"> of ethanol </w:t>
      </w:r>
      <w:r w:rsidR="00813D3D" w:rsidRPr="00072D5A">
        <w:t>is produced from 50,000</w:t>
      </w:r>
      <w:r w:rsidR="00F373A1" w:rsidRPr="00072D5A">
        <w:t xml:space="preserve"> kilograms of</w:t>
      </w:r>
      <w:r w:rsidR="008F632D" w:rsidRPr="00072D5A">
        <w:t xml:space="preserve"> </w:t>
      </w:r>
      <w:r w:rsidR="00813D3D" w:rsidRPr="00072D5A">
        <w:t>rice straw</w:t>
      </w:r>
      <w:r w:rsidR="00CA10A3" w:rsidRPr="00072D5A">
        <w:t xml:space="preserve"> </w:t>
      </w:r>
      <w:r w:rsidR="008F632D" w:rsidRPr="00072D5A">
        <w:t>while producing 45,72</w:t>
      </w:r>
      <w:r w:rsidR="0089159B" w:rsidRPr="00072D5A">
        <w:t>4</w:t>
      </w:r>
      <w:r w:rsidR="008F632D" w:rsidRPr="00072D5A">
        <w:t xml:space="preserve"> </w:t>
      </w:r>
      <w:r w:rsidR="001A2062" w:rsidRPr="00072D5A">
        <w:t xml:space="preserve">or </w:t>
      </w:r>
      <w:r w:rsidR="005E0203" w:rsidRPr="00072D5A">
        <w:t>36,016</w:t>
      </w:r>
      <w:r w:rsidR="004E2F5C" w:rsidRPr="00072D5A">
        <w:t xml:space="preserve"> </w:t>
      </w:r>
      <w:proofErr w:type="spellStart"/>
      <w:r w:rsidR="001A2062" w:rsidRPr="00072D5A">
        <w:t>liters</w:t>
      </w:r>
      <w:proofErr w:type="spellEnd"/>
      <w:r w:rsidR="001A2062" w:rsidRPr="00072D5A">
        <w:t xml:space="preserve"> of methanol and 80,0</w:t>
      </w:r>
      <w:r w:rsidR="004E2F5C" w:rsidRPr="00072D5A">
        <w:t>92</w:t>
      </w:r>
      <w:r w:rsidR="001A2062" w:rsidRPr="00072D5A">
        <w:t xml:space="preserve"> or </w:t>
      </w:r>
      <w:r w:rsidR="005E0203" w:rsidRPr="00072D5A">
        <w:t>63,27</w:t>
      </w:r>
      <w:r w:rsidR="004E2F5C" w:rsidRPr="00072D5A">
        <w:t>2</w:t>
      </w:r>
      <w:r w:rsidR="005E0203" w:rsidRPr="00072D5A">
        <w:t xml:space="preserve"> </w:t>
      </w:r>
      <w:r w:rsidR="00083CF0" w:rsidRPr="00072D5A">
        <w:t>kilograms</w:t>
      </w:r>
      <w:r w:rsidR="001A2062" w:rsidRPr="00072D5A">
        <w:t xml:space="preserve"> of urea, respectively</w:t>
      </w:r>
      <w:r w:rsidR="00083CF0" w:rsidRPr="00072D5A">
        <w:t xml:space="preserve">, as shown in </w:t>
      </w:r>
      <w:r w:rsidR="00083CF0" w:rsidRPr="00072D5A">
        <w:fldChar w:fldCharType="begin"/>
      </w:r>
      <w:r w:rsidR="00083CF0" w:rsidRPr="00072D5A">
        <w:instrText xml:space="preserve"> REF _Ref152160586 \h </w:instrText>
      </w:r>
      <w:r w:rsidR="005A49D7" w:rsidRPr="00072D5A">
        <w:instrText xml:space="preserve"> \* MERGEFORMAT </w:instrText>
      </w:r>
      <w:r w:rsidR="00083CF0" w:rsidRPr="00072D5A">
        <w:fldChar w:fldCharType="separate"/>
      </w:r>
      <w:r w:rsidR="00A6775D" w:rsidRPr="00072D5A">
        <w:t>Table</w:t>
      </w:r>
      <w:r w:rsidR="00A6775D" w:rsidRPr="00072D5A">
        <w:rPr>
          <w:noProof/>
        </w:rPr>
        <w:t xml:space="preserve"> 1</w:t>
      </w:r>
      <w:r w:rsidR="00083CF0" w:rsidRPr="00072D5A">
        <w:fldChar w:fldCharType="end"/>
      </w:r>
      <w:r w:rsidR="00CA10A3" w:rsidRPr="00072D5A">
        <w:t>.</w:t>
      </w:r>
      <w:r w:rsidR="00DF114F" w:rsidRPr="00072D5A">
        <w:t xml:space="preserve"> </w:t>
      </w:r>
      <w:r w:rsidR="004121C4" w:rsidRPr="00072D5A">
        <w:t>The steam generation from gasification route</w:t>
      </w:r>
      <w:r w:rsidR="00D6216C" w:rsidRPr="00072D5A">
        <w:t>s</w:t>
      </w:r>
      <w:r w:rsidR="004121C4" w:rsidRPr="00072D5A">
        <w:t xml:space="preserve"> </w:t>
      </w:r>
      <w:r w:rsidR="005D7E9E" w:rsidRPr="00072D5A">
        <w:t>is</w:t>
      </w:r>
      <w:r w:rsidR="00B75CC9" w:rsidRPr="00072D5A">
        <w:t xml:space="preserve"> 8,664</w:t>
      </w:r>
      <w:r w:rsidR="004121C4" w:rsidRPr="00072D5A">
        <w:t xml:space="preserve"> kilowatts </w:t>
      </w:r>
      <w:r w:rsidR="005D7E9E" w:rsidRPr="00072D5A">
        <w:t xml:space="preserve">higher than combustion routes </w:t>
      </w:r>
      <w:r w:rsidR="005151F5" w:rsidRPr="00072D5A">
        <w:t>because the</w:t>
      </w:r>
      <w:r w:rsidR="00CC502E" w:rsidRPr="00072D5A">
        <w:t xml:space="preserve"> heat from</w:t>
      </w:r>
      <w:r w:rsidR="00566876" w:rsidRPr="00072D5A">
        <w:t xml:space="preserve"> the</w:t>
      </w:r>
      <w:r w:rsidR="005151F5" w:rsidRPr="00072D5A">
        <w:t xml:space="preserve"> flue gas </w:t>
      </w:r>
      <w:r w:rsidR="00CC502E" w:rsidRPr="00072D5A">
        <w:t>of</w:t>
      </w:r>
      <w:r w:rsidR="005151F5" w:rsidRPr="00072D5A">
        <w:t xml:space="preserve"> combustion </w:t>
      </w:r>
      <w:r w:rsidR="00CC502E" w:rsidRPr="00072D5A">
        <w:t>is harness</w:t>
      </w:r>
      <w:r w:rsidR="002012F3" w:rsidRPr="00072D5A">
        <w:t>ed</w:t>
      </w:r>
      <w:r w:rsidR="00CC502E" w:rsidRPr="00072D5A">
        <w:t xml:space="preserve"> to </w:t>
      </w:r>
      <w:r w:rsidR="00792BDD" w:rsidRPr="00072D5A">
        <w:t>electricity</w:t>
      </w:r>
      <w:r w:rsidR="003739CE" w:rsidRPr="00072D5A">
        <w:t>, drying of rice straw, and preheating of air</w:t>
      </w:r>
      <w:r w:rsidR="00792BDD" w:rsidRPr="00072D5A">
        <w:t>. The CO</w:t>
      </w:r>
      <w:r w:rsidR="00792BDD" w:rsidRPr="00072D5A">
        <w:rPr>
          <w:vertAlign w:val="subscript"/>
        </w:rPr>
        <w:t>2</w:t>
      </w:r>
      <w:r w:rsidR="004F1FB2" w:rsidRPr="00072D5A">
        <w:t>,</w:t>
      </w:r>
      <w:r w:rsidR="00792BDD" w:rsidRPr="00072D5A">
        <w:t xml:space="preserve"> however, </w:t>
      </w:r>
      <w:r w:rsidR="004F1FB2" w:rsidRPr="00072D5A">
        <w:t xml:space="preserve">in the combustion route is </w:t>
      </w:r>
      <w:r w:rsidR="004E3F96" w:rsidRPr="00072D5A">
        <w:t xml:space="preserve">10,000 kilograms higher as the </w:t>
      </w:r>
      <w:r w:rsidR="00AB78D4" w:rsidRPr="00072D5A">
        <w:t>carbo</w:t>
      </w:r>
      <w:r w:rsidR="002012F3" w:rsidRPr="00072D5A">
        <w:t>n</w:t>
      </w:r>
      <w:r w:rsidR="004E3F96" w:rsidRPr="00072D5A">
        <w:t xml:space="preserve"> in gasification </w:t>
      </w:r>
      <w:r w:rsidR="008830F2" w:rsidRPr="00072D5A">
        <w:t>participated in the synthesis of ethanol.</w:t>
      </w:r>
      <w:r w:rsidR="00EA6F40" w:rsidRPr="00072D5A">
        <w:t xml:space="preserve"> </w:t>
      </w:r>
      <w:r w:rsidR="0089448F" w:rsidRPr="00072D5A">
        <w:t xml:space="preserve">The percent conversion of </w:t>
      </w:r>
      <w:r w:rsidR="00F14320" w:rsidRPr="00072D5A">
        <w:t>CO and H</w:t>
      </w:r>
      <w:r w:rsidR="00F14320" w:rsidRPr="00072D5A">
        <w:rPr>
          <w:vertAlign w:val="subscript"/>
        </w:rPr>
        <w:t>2</w:t>
      </w:r>
      <w:r w:rsidR="00F14320" w:rsidRPr="00072D5A">
        <w:t xml:space="preserve"> in the three-series reactor are </w:t>
      </w:r>
      <w:r w:rsidR="00985E3C" w:rsidRPr="00072D5A">
        <w:t>98 and 89%.</w:t>
      </w:r>
    </w:p>
    <w:p w14:paraId="14E732C7" w14:textId="081348B4" w:rsidR="00EF5960" w:rsidRPr="00072D5A" w:rsidRDefault="00EF5960" w:rsidP="00EF5960">
      <w:pPr>
        <w:pStyle w:val="Els-body-text"/>
        <w:spacing w:after="60"/>
        <w:rPr>
          <w:lang w:val="en-GB"/>
        </w:rPr>
      </w:pPr>
      <w:r w:rsidRPr="00072D5A">
        <w:lastRenderedPageBreak/>
        <w:t xml:space="preserve">The environmental impacts of rice straw BECCU systems are shown in </w:t>
      </w:r>
      <w:r w:rsidRPr="00072D5A">
        <w:fldChar w:fldCharType="begin"/>
      </w:r>
      <w:r w:rsidRPr="00072D5A">
        <w:instrText xml:space="preserve"> REF _Ref152160822 \h  \* MERGEFORMAT </w:instrText>
      </w:r>
      <w:r w:rsidRPr="00072D5A">
        <w:fldChar w:fldCharType="separate"/>
      </w:r>
      <w:r w:rsidR="00A6775D" w:rsidRPr="00072D5A">
        <w:t xml:space="preserve">Figure </w:t>
      </w:r>
      <w:r w:rsidR="00A6775D" w:rsidRPr="00072D5A">
        <w:rPr>
          <w:noProof/>
        </w:rPr>
        <w:t>4</w:t>
      </w:r>
      <w:r w:rsidRPr="00072D5A">
        <w:fldChar w:fldCharType="end"/>
      </w:r>
      <w:r w:rsidRPr="00072D5A">
        <w:t>. Per ton of rice straw, emissions of 382.4 kg CO</w:t>
      </w:r>
      <w:r w:rsidRPr="00072D5A">
        <w:rPr>
          <w:vertAlign w:val="subscript"/>
        </w:rPr>
        <w:t>2e</w:t>
      </w:r>
      <w:r w:rsidRPr="00072D5A">
        <w:t xml:space="preserve"> are avoided from the open field burning based on the carbon content of the rice straw</w:t>
      </w:r>
      <w:r w:rsidR="00D8425F" w:rsidRPr="00072D5A">
        <w:t xml:space="preserve"> (Jenkins et al., 1998)</w:t>
      </w:r>
      <w:r w:rsidRPr="00072D5A">
        <w:t xml:space="preserve">. </w:t>
      </w:r>
      <w:r w:rsidRPr="00072D5A">
        <w:rPr>
          <w:lang w:val="en-GB"/>
        </w:rPr>
        <w:t xml:space="preserve">Net negative GWP of </w:t>
      </w:r>
      <w:r w:rsidRPr="00072D5A">
        <w:t>396.0823 kg CO</w:t>
      </w:r>
      <w:r w:rsidRPr="00072D5A">
        <w:rPr>
          <w:vertAlign w:val="subscript"/>
        </w:rPr>
        <w:t>2e</w:t>
      </w:r>
      <w:r w:rsidRPr="00072D5A">
        <w:rPr>
          <w:lang w:val="en-GB"/>
        </w:rPr>
        <w:t xml:space="preserve">, ALOP of </w:t>
      </w:r>
      <w:r w:rsidRPr="00072D5A">
        <w:t>23.57 m</w:t>
      </w:r>
      <w:r w:rsidRPr="00072D5A">
        <w:rPr>
          <w:vertAlign w:val="superscript"/>
        </w:rPr>
        <w:t>2</w:t>
      </w:r>
      <w:r w:rsidRPr="00072D5A">
        <w:t>a</w:t>
      </w:r>
      <w:r w:rsidRPr="00072D5A">
        <w:rPr>
          <w:lang w:val="en-GB"/>
        </w:rPr>
        <w:t>, and FDP of</w:t>
      </w:r>
      <w:r w:rsidRPr="00072D5A">
        <w:t xml:space="preserve"> 112.75 kg oil-equivalent is credited from electricity generation, and a </w:t>
      </w:r>
      <w:r w:rsidRPr="00072D5A">
        <w:rPr>
          <w:lang w:val="en-GB"/>
        </w:rPr>
        <w:t xml:space="preserve">GWP of </w:t>
      </w:r>
      <w:r w:rsidRPr="00072D5A">
        <w:t>142.8050 kg CO</w:t>
      </w:r>
      <w:r w:rsidRPr="00072D5A">
        <w:rPr>
          <w:vertAlign w:val="subscript"/>
        </w:rPr>
        <w:t>2e</w:t>
      </w:r>
      <w:r w:rsidRPr="00072D5A">
        <w:rPr>
          <w:lang w:val="en-GB"/>
        </w:rPr>
        <w:t xml:space="preserve">, ALOP of </w:t>
      </w:r>
      <w:r w:rsidRPr="00072D5A">
        <w:t>231.36 m</w:t>
      </w:r>
      <w:r w:rsidRPr="00072D5A">
        <w:rPr>
          <w:vertAlign w:val="superscript"/>
        </w:rPr>
        <w:t>2</w:t>
      </w:r>
      <w:r w:rsidRPr="00072D5A">
        <w:t>a</w:t>
      </w:r>
      <w:r w:rsidRPr="00072D5A">
        <w:rPr>
          <w:lang w:val="en-GB"/>
        </w:rPr>
        <w:t>, and FDP of</w:t>
      </w:r>
      <w:r w:rsidRPr="00072D5A">
        <w:t xml:space="preserve"> 35.98 kg oil-equivalent is avoided from ethanol production.</w:t>
      </w:r>
      <w:r w:rsidRPr="00072D5A">
        <w:rPr>
          <w:lang w:val="en-GB"/>
        </w:rPr>
        <w:t xml:space="preserve"> </w:t>
      </w:r>
    </w:p>
    <w:p w14:paraId="7FAA2891" w14:textId="6449DB9F" w:rsidR="006F3ABC" w:rsidRPr="00072D5A" w:rsidRDefault="006F3ABC" w:rsidP="00184522">
      <w:pPr>
        <w:pStyle w:val="Els-body-text"/>
        <w:keepNext/>
      </w:pPr>
      <w:r w:rsidRPr="00072D5A">
        <w:rPr>
          <w:noProof/>
        </w:rPr>
        <w:drawing>
          <wp:inline distT="0" distB="0" distL="0" distR="0" wp14:anchorId="007B569B" wp14:editId="4B6DA27A">
            <wp:extent cx="4499610" cy="1900237"/>
            <wp:effectExtent l="0" t="0" r="15240" b="5080"/>
            <wp:docPr id="314128803" name="Chart 1">
              <a:extLst xmlns:a="http://schemas.openxmlformats.org/drawingml/2006/main">
                <a:ext uri="{FF2B5EF4-FFF2-40B4-BE49-F238E27FC236}">
                  <a16:creationId xmlns:a16="http://schemas.microsoft.com/office/drawing/2014/main" id="{3FDD6A59-EFD3-4B7C-9AB0-7EC86CA772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56A4C1B" w14:textId="5E927FC8" w:rsidR="00184522" w:rsidRPr="00072D5A" w:rsidRDefault="00FF04D2" w:rsidP="00291D67">
      <w:pPr>
        <w:pStyle w:val="Caption"/>
        <w:spacing w:before="0"/>
        <w:jc w:val="both"/>
        <w:rPr>
          <w:sz w:val="20"/>
        </w:rPr>
      </w:pPr>
      <w:bookmarkStart w:id="4" w:name="_Ref152160822"/>
      <w:r w:rsidRPr="00072D5A">
        <w:rPr>
          <w:b/>
          <w:bCs/>
          <w:sz w:val="20"/>
        </w:rPr>
        <w:t xml:space="preserve">Figure </w:t>
      </w:r>
      <w:r w:rsidRPr="00072D5A">
        <w:rPr>
          <w:b/>
          <w:bCs/>
          <w:sz w:val="20"/>
        </w:rPr>
        <w:fldChar w:fldCharType="begin"/>
      </w:r>
      <w:r w:rsidRPr="00072D5A">
        <w:rPr>
          <w:b/>
          <w:bCs/>
          <w:sz w:val="20"/>
        </w:rPr>
        <w:instrText xml:space="preserve"> SEQ Figure \* ARABIC </w:instrText>
      </w:r>
      <w:r w:rsidRPr="00072D5A">
        <w:rPr>
          <w:b/>
          <w:bCs/>
          <w:sz w:val="20"/>
        </w:rPr>
        <w:fldChar w:fldCharType="separate"/>
      </w:r>
      <w:r w:rsidR="00A6775D" w:rsidRPr="00072D5A">
        <w:rPr>
          <w:b/>
          <w:bCs/>
          <w:noProof/>
          <w:sz w:val="20"/>
        </w:rPr>
        <w:t>4</w:t>
      </w:r>
      <w:r w:rsidRPr="00072D5A">
        <w:rPr>
          <w:b/>
          <w:bCs/>
          <w:sz w:val="20"/>
        </w:rPr>
        <w:fldChar w:fldCharType="end"/>
      </w:r>
      <w:bookmarkEnd w:id="4"/>
      <w:r w:rsidRPr="00072D5A">
        <w:rPr>
          <w:b/>
          <w:bCs/>
          <w:sz w:val="20"/>
        </w:rPr>
        <w:t>:</w:t>
      </w:r>
      <w:r w:rsidRPr="00072D5A">
        <w:rPr>
          <w:sz w:val="20"/>
        </w:rPr>
        <w:t xml:space="preserve"> </w:t>
      </w:r>
      <w:r w:rsidR="003414BE" w:rsidRPr="00072D5A">
        <w:rPr>
          <w:sz w:val="20"/>
        </w:rPr>
        <w:t>Cradle-to-grave life</w:t>
      </w:r>
      <w:r w:rsidRPr="00072D5A">
        <w:rPr>
          <w:sz w:val="20"/>
        </w:rPr>
        <w:t xml:space="preserve"> cycle environmental impacts of rice </w:t>
      </w:r>
      <w:r w:rsidR="004811AA" w:rsidRPr="00072D5A">
        <w:rPr>
          <w:sz w:val="20"/>
        </w:rPr>
        <w:t>straw</w:t>
      </w:r>
      <w:r w:rsidRPr="00072D5A">
        <w:rPr>
          <w:sz w:val="20"/>
        </w:rPr>
        <w:t xml:space="preserve"> BECCU systems [</w:t>
      </w:r>
      <w:r w:rsidR="003414BE" w:rsidRPr="00072D5A">
        <w:rPr>
          <w:sz w:val="20"/>
        </w:rPr>
        <w:t>M</w:t>
      </w:r>
      <w:r w:rsidRPr="00072D5A">
        <w:rPr>
          <w:sz w:val="20"/>
        </w:rPr>
        <w:t xml:space="preserve">ultiplied by factors on </w:t>
      </w:r>
      <w:r w:rsidR="004811AA" w:rsidRPr="00072D5A">
        <w:rPr>
          <w:sz w:val="20"/>
        </w:rPr>
        <w:t xml:space="preserve">the </w:t>
      </w:r>
      <w:r w:rsidRPr="00072D5A">
        <w:rPr>
          <w:sz w:val="20"/>
        </w:rPr>
        <w:t xml:space="preserve">x-axis per ton </w:t>
      </w:r>
      <w:r w:rsidR="004811AA" w:rsidRPr="00072D5A">
        <w:rPr>
          <w:sz w:val="20"/>
        </w:rPr>
        <w:t xml:space="preserve">of </w:t>
      </w:r>
      <w:r w:rsidRPr="00072D5A">
        <w:rPr>
          <w:sz w:val="20"/>
        </w:rPr>
        <w:t>rice straw.]</w:t>
      </w:r>
    </w:p>
    <w:p w14:paraId="4B2DC724" w14:textId="6E301CA6" w:rsidR="00357E52" w:rsidRPr="00072D5A" w:rsidRDefault="36B536B0" w:rsidP="005240BC">
      <w:pPr>
        <w:pStyle w:val="Els-body-text"/>
        <w:spacing w:after="60" w:line="259" w:lineRule="auto"/>
        <w:rPr>
          <w:lang w:val="en-GB"/>
        </w:rPr>
      </w:pPr>
      <w:r w:rsidRPr="00072D5A">
        <w:t xml:space="preserve">Credits from </w:t>
      </w:r>
      <w:r w:rsidR="07849F1C" w:rsidRPr="00072D5A">
        <w:t>t</w:t>
      </w:r>
      <w:r w:rsidR="00B5176B" w:rsidRPr="00072D5A">
        <w:t xml:space="preserve">he </w:t>
      </w:r>
      <w:r w:rsidR="6CFDB3FB" w:rsidRPr="00072D5A">
        <w:t>co-</w:t>
      </w:r>
      <w:r w:rsidR="00B5176B" w:rsidRPr="00072D5A">
        <w:t xml:space="preserve">production of </w:t>
      </w:r>
      <w:r w:rsidR="00222D1A" w:rsidRPr="00072D5A">
        <w:t xml:space="preserve">electricity, steam, ethanol, methanol, and urea </w:t>
      </w:r>
      <w:r w:rsidR="731DF8B0" w:rsidRPr="00072D5A">
        <w:t xml:space="preserve">have </w:t>
      </w:r>
      <w:r w:rsidR="004811AA" w:rsidRPr="00072D5A">
        <w:t xml:space="preserve">a </w:t>
      </w:r>
      <w:r w:rsidR="731DF8B0" w:rsidRPr="00072D5A">
        <w:t>negative contribution to</w:t>
      </w:r>
      <w:r w:rsidR="00582308" w:rsidRPr="00072D5A">
        <w:t xml:space="preserve"> </w:t>
      </w:r>
      <w:r w:rsidR="008C2178" w:rsidRPr="00072D5A">
        <w:t>global warming potential</w:t>
      </w:r>
      <w:r w:rsidR="002C4D15" w:rsidRPr="00072D5A">
        <w:t xml:space="preserve"> </w:t>
      </w:r>
      <w:r w:rsidR="2250A3EF" w:rsidRPr="00072D5A">
        <w:t>(</w:t>
      </w:r>
      <w:r w:rsidR="00C57E1D" w:rsidRPr="00072D5A">
        <w:t>19.3</w:t>
      </w:r>
      <w:r w:rsidR="00CF2741" w:rsidRPr="00072D5A">
        <w:t>-31.48%, 8.63-14.08</w:t>
      </w:r>
      <w:r w:rsidR="006517A5" w:rsidRPr="00072D5A">
        <w:t xml:space="preserve">%, </w:t>
      </w:r>
      <w:r w:rsidR="00D404FE" w:rsidRPr="00072D5A">
        <w:t>5.94-8.02%, 15.66-</w:t>
      </w:r>
      <w:r w:rsidR="00FA2A5A" w:rsidRPr="00072D5A">
        <w:t>23.30%, and 118.18-</w:t>
      </w:r>
      <w:r w:rsidR="003667EA" w:rsidRPr="00072D5A">
        <w:t>211.65%, respectively</w:t>
      </w:r>
      <w:r w:rsidR="1F9D17CA" w:rsidRPr="00072D5A">
        <w:t>)</w:t>
      </w:r>
      <w:r w:rsidR="003667EA" w:rsidRPr="00072D5A">
        <w:t>.</w:t>
      </w:r>
      <w:r w:rsidR="00666A7B" w:rsidRPr="00072D5A">
        <w:t xml:space="preserve"> However, </w:t>
      </w:r>
      <w:r w:rsidR="004811AA" w:rsidRPr="00072D5A">
        <w:t xml:space="preserve">the </w:t>
      </w:r>
      <w:r w:rsidR="00666A7B" w:rsidRPr="00072D5A">
        <w:t xml:space="preserve">production of ammonia, </w:t>
      </w:r>
      <w:r w:rsidR="00DD056F" w:rsidRPr="00072D5A">
        <w:t xml:space="preserve">hydrogen, and steam </w:t>
      </w:r>
      <w:r w:rsidR="00124A71" w:rsidRPr="00072D5A">
        <w:t xml:space="preserve">for the carbon capture </w:t>
      </w:r>
      <w:r w:rsidR="31419B18" w:rsidRPr="00072D5A">
        <w:t xml:space="preserve">process </w:t>
      </w:r>
      <w:r w:rsidR="00DD056F" w:rsidRPr="00072D5A">
        <w:t>outweigh</w:t>
      </w:r>
      <w:r w:rsidR="2975CBD7" w:rsidRPr="00072D5A">
        <w:t>s</w:t>
      </w:r>
      <w:r w:rsidR="00DD056F" w:rsidRPr="00072D5A">
        <w:t xml:space="preserve"> the credits resulting </w:t>
      </w:r>
      <w:r w:rsidR="007E1787" w:rsidRPr="00072D5A">
        <w:t>in</w:t>
      </w:r>
      <w:r w:rsidR="00DD056F" w:rsidRPr="00072D5A">
        <w:t xml:space="preserve"> a </w:t>
      </w:r>
      <w:r w:rsidR="007E1787" w:rsidRPr="00072D5A">
        <w:t>net positive</w:t>
      </w:r>
      <w:r w:rsidR="00DD056F" w:rsidRPr="00072D5A">
        <w:t xml:space="preserve"> </w:t>
      </w:r>
      <w:r w:rsidR="7FC28117" w:rsidRPr="00072D5A">
        <w:t xml:space="preserve">life cycle </w:t>
      </w:r>
      <w:r w:rsidR="00DD056F" w:rsidRPr="00072D5A">
        <w:t>GWP</w:t>
      </w:r>
      <w:r w:rsidR="00E129F4" w:rsidRPr="00072D5A">
        <w:t xml:space="preserve">. </w:t>
      </w:r>
      <w:r w:rsidR="00C93C70" w:rsidRPr="00072D5A">
        <w:t>Agricultural</w:t>
      </w:r>
      <w:r w:rsidR="007E1787" w:rsidRPr="00072D5A">
        <w:t xml:space="preserve"> land </w:t>
      </w:r>
      <w:r w:rsidR="001B58CF" w:rsidRPr="00072D5A">
        <w:t>occupations and</w:t>
      </w:r>
      <w:r w:rsidR="00C93C70" w:rsidRPr="00072D5A">
        <w:t xml:space="preserve"> natura</w:t>
      </w:r>
      <w:r w:rsidR="00580BF8" w:rsidRPr="00072D5A">
        <w:t>l</w:t>
      </w:r>
      <w:r w:rsidR="00C93C70" w:rsidRPr="00072D5A">
        <w:t xml:space="preserve"> land transformation </w:t>
      </w:r>
      <w:r w:rsidR="007E1787" w:rsidRPr="00072D5A">
        <w:t xml:space="preserve">potential </w:t>
      </w:r>
      <w:r w:rsidR="004811AA" w:rsidRPr="00072D5A">
        <w:t>show</w:t>
      </w:r>
      <w:r w:rsidR="007E1787" w:rsidRPr="00072D5A">
        <w:t xml:space="preserve"> </w:t>
      </w:r>
      <w:r w:rsidR="004811AA" w:rsidRPr="00072D5A">
        <w:t xml:space="preserve">a </w:t>
      </w:r>
      <w:r w:rsidR="001B58CF" w:rsidRPr="00072D5A">
        <w:t>net negative</w:t>
      </w:r>
      <w:r w:rsidR="007E1787" w:rsidRPr="00072D5A">
        <w:t xml:space="preserve"> impact</w:t>
      </w:r>
      <w:r w:rsidR="00F27175" w:rsidRPr="00072D5A">
        <w:t xml:space="preserve"> in all BECCU systems. </w:t>
      </w:r>
      <w:r w:rsidR="005B14EA" w:rsidRPr="00072D5A">
        <w:t xml:space="preserve">The </w:t>
      </w:r>
      <w:r w:rsidR="00C900B8" w:rsidRPr="00072D5A">
        <w:t>net negative impact</w:t>
      </w:r>
      <w:r w:rsidR="00026C25" w:rsidRPr="00072D5A">
        <w:t>s</w:t>
      </w:r>
      <w:r w:rsidR="00D273DA" w:rsidRPr="00072D5A">
        <w:t xml:space="preserve"> in ALOP</w:t>
      </w:r>
      <w:r w:rsidR="00C900B8" w:rsidRPr="00072D5A">
        <w:t xml:space="preserve"> </w:t>
      </w:r>
      <w:r w:rsidR="00A35BA8" w:rsidRPr="00072D5A">
        <w:t xml:space="preserve">are mainly </w:t>
      </w:r>
      <w:r w:rsidR="35009819" w:rsidRPr="00072D5A">
        <w:t xml:space="preserve">derived from credited </w:t>
      </w:r>
      <w:r w:rsidR="2D986AAF" w:rsidRPr="00072D5A">
        <w:t>co-products</w:t>
      </w:r>
      <w:r w:rsidR="00287160" w:rsidRPr="00072D5A">
        <w:t xml:space="preserve">. </w:t>
      </w:r>
      <w:r w:rsidR="00662DE0" w:rsidRPr="00072D5A">
        <w:t xml:space="preserve">The </w:t>
      </w:r>
      <w:r w:rsidR="1363AEDD" w:rsidRPr="00072D5A">
        <w:t>co-</w:t>
      </w:r>
      <w:r w:rsidR="00662DE0" w:rsidRPr="00072D5A">
        <w:t>production of electricity, ethanol, methanol, and urea credit</w:t>
      </w:r>
      <w:r w:rsidR="00E244D5" w:rsidRPr="00072D5A">
        <w:t>ed</w:t>
      </w:r>
      <w:r w:rsidR="00536028" w:rsidRPr="00072D5A">
        <w:t xml:space="preserve"> net-negative fossil depletion potential</w:t>
      </w:r>
      <w:r w:rsidR="007C0C99" w:rsidRPr="00072D5A">
        <w:t xml:space="preserve">, but </w:t>
      </w:r>
      <w:r w:rsidR="11F94F62" w:rsidRPr="00072D5A">
        <w:t xml:space="preserve">is </w:t>
      </w:r>
      <w:r w:rsidR="007C0C99" w:rsidRPr="00072D5A">
        <w:t>outweigh</w:t>
      </w:r>
      <w:r w:rsidR="3DE769BE" w:rsidRPr="00072D5A">
        <w:t>ed</w:t>
      </w:r>
      <w:r w:rsidR="007C0C99" w:rsidRPr="00072D5A">
        <w:t xml:space="preserve"> </w:t>
      </w:r>
      <w:r w:rsidR="779115E7" w:rsidRPr="00072D5A">
        <w:t>by</w:t>
      </w:r>
      <w:r w:rsidR="007C0C99" w:rsidRPr="00072D5A">
        <w:t xml:space="preserve"> the </w:t>
      </w:r>
      <w:r w:rsidR="0F15D615" w:rsidRPr="00072D5A">
        <w:t>process requirements in the carbon capture block</w:t>
      </w:r>
      <w:r w:rsidR="00CA686A" w:rsidRPr="00072D5A">
        <w:t xml:space="preserve">. </w:t>
      </w:r>
      <w:r w:rsidR="005B0954" w:rsidRPr="00072D5A">
        <w:rPr>
          <w:lang w:val="en-GB"/>
        </w:rPr>
        <w:t xml:space="preserve">Water depletion </w:t>
      </w:r>
      <w:r w:rsidR="00E53298" w:rsidRPr="00072D5A">
        <w:rPr>
          <w:lang w:val="en-GB"/>
        </w:rPr>
        <w:t>po</w:t>
      </w:r>
      <w:r w:rsidR="00901DF9" w:rsidRPr="00072D5A">
        <w:rPr>
          <w:lang w:val="en-GB"/>
        </w:rPr>
        <w:t xml:space="preserve">tential is mainly caused by the </w:t>
      </w:r>
      <w:r w:rsidR="004F0AFD" w:rsidRPr="00072D5A">
        <w:rPr>
          <w:lang w:val="en-GB"/>
        </w:rPr>
        <w:t xml:space="preserve">carbon capture </w:t>
      </w:r>
      <w:r w:rsidR="003C0189" w:rsidRPr="00072D5A">
        <w:rPr>
          <w:lang w:val="en-GB"/>
        </w:rPr>
        <w:t>system, but</w:t>
      </w:r>
      <w:r w:rsidR="001D55FE" w:rsidRPr="00072D5A">
        <w:rPr>
          <w:lang w:val="en-GB"/>
        </w:rPr>
        <w:t xml:space="preserve"> </w:t>
      </w:r>
      <w:r w:rsidR="002E3BF3" w:rsidRPr="00072D5A">
        <w:rPr>
          <w:lang w:val="en-GB"/>
        </w:rPr>
        <w:t xml:space="preserve">production of methanol and urea </w:t>
      </w:r>
      <w:r w:rsidR="0007772B" w:rsidRPr="00072D5A">
        <w:rPr>
          <w:lang w:val="en-GB"/>
        </w:rPr>
        <w:t xml:space="preserve">avoided </w:t>
      </w:r>
      <w:r w:rsidR="00BA12A8" w:rsidRPr="00072D5A">
        <w:rPr>
          <w:lang w:val="en-GB"/>
        </w:rPr>
        <w:t xml:space="preserve">6.23-7.91 and 109.46-138.56 </w:t>
      </w:r>
      <w:r w:rsidR="003C0189" w:rsidRPr="00072D5A">
        <w:rPr>
          <w:lang w:val="en-GB"/>
        </w:rPr>
        <w:t>m</w:t>
      </w:r>
      <w:r w:rsidR="003C0189" w:rsidRPr="00072D5A">
        <w:rPr>
          <w:vertAlign w:val="superscript"/>
          <w:lang w:val="en-GB"/>
        </w:rPr>
        <w:t>3</w:t>
      </w:r>
      <w:r w:rsidR="003C0189" w:rsidRPr="00072D5A">
        <w:rPr>
          <w:lang w:val="en-GB"/>
        </w:rPr>
        <w:t xml:space="preserve"> water-equivalent, respectively</w:t>
      </w:r>
      <w:r w:rsidR="004F0AFD" w:rsidRPr="00072D5A">
        <w:rPr>
          <w:lang w:val="en-GB"/>
        </w:rPr>
        <w:t>.</w:t>
      </w:r>
    </w:p>
    <w:p w14:paraId="54A7E4DC" w14:textId="5FDAB396" w:rsidR="00FA760C" w:rsidRPr="00072D5A" w:rsidRDefault="00FA760C" w:rsidP="00FA760C">
      <w:pPr>
        <w:pStyle w:val="NoSpacing"/>
        <w:rPr>
          <w:rFonts w:ascii="Times New Roman" w:hAnsi="Times New Roman" w:cs="Times New Roman"/>
          <w:sz w:val="20"/>
          <w:szCs w:val="20"/>
        </w:rPr>
      </w:pPr>
      <w:bookmarkStart w:id="5" w:name="_Ref152272910"/>
      <w:r w:rsidRPr="00072D5A">
        <w:rPr>
          <w:rFonts w:ascii="Times New Roman" w:hAnsi="Times New Roman" w:cs="Times New Roman"/>
          <w:b/>
          <w:bCs/>
          <w:sz w:val="20"/>
          <w:szCs w:val="20"/>
        </w:rPr>
        <w:t xml:space="preserve">Table </w:t>
      </w:r>
      <w:r w:rsidRPr="00072D5A">
        <w:rPr>
          <w:rFonts w:ascii="Times New Roman" w:hAnsi="Times New Roman" w:cs="Times New Roman"/>
          <w:b/>
          <w:bCs/>
          <w:sz w:val="20"/>
          <w:szCs w:val="20"/>
        </w:rPr>
        <w:fldChar w:fldCharType="begin"/>
      </w:r>
      <w:r w:rsidRPr="00072D5A">
        <w:rPr>
          <w:rFonts w:ascii="Times New Roman" w:hAnsi="Times New Roman" w:cs="Times New Roman"/>
          <w:b/>
          <w:bCs/>
          <w:sz w:val="20"/>
          <w:szCs w:val="20"/>
        </w:rPr>
        <w:instrText xml:space="preserve"> SEQ Table \* ARABIC </w:instrText>
      </w:r>
      <w:r w:rsidRPr="00072D5A">
        <w:rPr>
          <w:rFonts w:ascii="Times New Roman" w:hAnsi="Times New Roman" w:cs="Times New Roman"/>
          <w:b/>
          <w:bCs/>
          <w:sz w:val="20"/>
          <w:szCs w:val="20"/>
        </w:rPr>
        <w:fldChar w:fldCharType="separate"/>
      </w:r>
      <w:r w:rsidR="00A6775D" w:rsidRPr="00072D5A">
        <w:rPr>
          <w:rFonts w:ascii="Times New Roman" w:hAnsi="Times New Roman" w:cs="Times New Roman"/>
          <w:b/>
          <w:bCs/>
          <w:noProof/>
          <w:sz w:val="20"/>
          <w:szCs w:val="20"/>
        </w:rPr>
        <w:t>2</w:t>
      </w:r>
      <w:r w:rsidRPr="00072D5A">
        <w:rPr>
          <w:rFonts w:ascii="Times New Roman" w:hAnsi="Times New Roman" w:cs="Times New Roman"/>
          <w:b/>
          <w:bCs/>
          <w:sz w:val="20"/>
          <w:szCs w:val="20"/>
        </w:rPr>
        <w:fldChar w:fldCharType="end"/>
      </w:r>
      <w:bookmarkEnd w:id="5"/>
      <w:r w:rsidRPr="00072D5A">
        <w:rPr>
          <w:rFonts w:ascii="Times New Roman" w:hAnsi="Times New Roman" w:cs="Times New Roman"/>
          <w:b/>
          <w:bCs/>
          <w:sz w:val="20"/>
          <w:szCs w:val="20"/>
        </w:rPr>
        <w:t>:</w:t>
      </w:r>
      <w:r w:rsidRPr="00072D5A">
        <w:rPr>
          <w:rFonts w:ascii="Times New Roman" w:hAnsi="Times New Roman" w:cs="Times New Roman"/>
          <w:sz w:val="20"/>
          <w:szCs w:val="20"/>
        </w:rPr>
        <w:t xml:space="preserve"> </w:t>
      </w:r>
      <w:r w:rsidR="001A1E39" w:rsidRPr="00072D5A">
        <w:rPr>
          <w:rFonts w:ascii="Times New Roman" w:hAnsi="Times New Roman" w:cs="Times New Roman"/>
          <w:sz w:val="20"/>
          <w:szCs w:val="20"/>
        </w:rPr>
        <w:t>Techno-economic indicators of rice straw BECCU</w:t>
      </w:r>
      <w:r w:rsidR="00A7123A" w:rsidRPr="00072D5A">
        <w:rPr>
          <w:rFonts w:ascii="Times New Roman" w:hAnsi="Times New Roman" w:cs="Times New Roman"/>
          <w:sz w:val="20"/>
          <w:szCs w:val="20"/>
        </w:rPr>
        <w:t xml:space="preserve"> </w:t>
      </w:r>
    </w:p>
    <w:tbl>
      <w:tblPr>
        <w:tblStyle w:val="GridTable1Light"/>
        <w:tblW w:w="5000" w:type="pct"/>
        <w:tblLook w:val="04A0" w:firstRow="1" w:lastRow="0" w:firstColumn="1" w:lastColumn="0" w:noHBand="0" w:noVBand="1"/>
      </w:tblPr>
      <w:tblGrid>
        <w:gridCol w:w="2689"/>
        <w:gridCol w:w="2069"/>
        <w:gridCol w:w="2318"/>
      </w:tblGrid>
      <w:tr w:rsidR="00FD2E33" w:rsidRPr="00072D5A" w14:paraId="03EFDE17" w14:textId="38C64974" w:rsidTr="00B908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0" w:type="pct"/>
          </w:tcPr>
          <w:p w14:paraId="0B6717E1" w14:textId="77777777" w:rsidR="00FD2E33" w:rsidRPr="00072D5A" w:rsidRDefault="00FD2E33" w:rsidP="00FA4578">
            <w:pPr>
              <w:pStyle w:val="Els-body-text"/>
              <w:jc w:val="center"/>
              <w:rPr>
                <w:lang w:val="en-GB"/>
              </w:rPr>
            </w:pPr>
          </w:p>
        </w:tc>
        <w:tc>
          <w:tcPr>
            <w:tcW w:w="1462" w:type="pct"/>
          </w:tcPr>
          <w:p w14:paraId="1B0A37C3" w14:textId="33AFE760" w:rsidR="00FD2E33" w:rsidRPr="00072D5A" w:rsidRDefault="00FD2E33" w:rsidP="00FA4578">
            <w:pPr>
              <w:pStyle w:val="Els-body-text"/>
              <w:jc w:val="center"/>
              <w:cnfStyle w:val="100000000000" w:firstRow="1" w:lastRow="0" w:firstColumn="0" w:lastColumn="0" w:oddVBand="0" w:evenVBand="0" w:oddHBand="0" w:evenHBand="0" w:firstRowFirstColumn="0" w:firstRowLastColumn="0" w:lastRowFirstColumn="0" w:lastRowLastColumn="0"/>
              <w:rPr>
                <w:b w:val="0"/>
                <w:bCs w:val="0"/>
                <w:lang w:val="en-GB"/>
              </w:rPr>
            </w:pPr>
            <w:r w:rsidRPr="00072D5A">
              <w:rPr>
                <w:b w:val="0"/>
                <w:bCs w:val="0"/>
                <w:lang w:val="en-GB"/>
              </w:rPr>
              <w:t>Capital Cost</w:t>
            </w:r>
          </w:p>
        </w:tc>
        <w:tc>
          <w:tcPr>
            <w:tcW w:w="1638" w:type="pct"/>
          </w:tcPr>
          <w:p w14:paraId="7209FB05" w14:textId="68F18547" w:rsidR="00FD2E33" w:rsidRPr="00072D5A" w:rsidRDefault="00FD2E33" w:rsidP="00FA4578">
            <w:pPr>
              <w:pStyle w:val="Els-body-text"/>
              <w:jc w:val="center"/>
              <w:cnfStyle w:val="100000000000" w:firstRow="1" w:lastRow="0" w:firstColumn="0" w:lastColumn="0" w:oddVBand="0" w:evenVBand="0" w:oddHBand="0" w:evenHBand="0" w:firstRowFirstColumn="0" w:firstRowLastColumn="0" w:lastRowFirstColumn="0" w:lastRowLastColumn="0"/>
              <w:rPr>
                <w:b w:val="0"/>
                <w:bCs w:val="0"/>
                <w:lang w:val="en-GB"/>
              </w:rPr>
            </w:pPr>
            <w:r w:rsidRPr="00072D5A">
              <w:rPr>
                <w:b w:val="0"/>
                <w:bCs w:val="0"/>
                <w:lang w:val="en-GB"/>
              </w:rPr>
              <w:t>Operating Cost</w:t>
            </w:r>
          </w:p>
        </w:tc>
      </w:tr>
      <w:tr w:rsidR="00FD2E33" w:rsidRPr="00072D5A" w14:paraId="6D09A13F" w14:textId="687D5FCD" w:rsidTr="00B908ED">
        <w:tc>
          <w:tcPr>
            <w:cnfStyle w:val="001000000000" w:firstRow="0" w:lastRow="0" w:firstColumn="1" w:lastColumn="0" w:oddVBand="0" w:evenVBand="0" w:oddHBand="0" w:evenHBand="0" w:firstRowFirstColumn="0" w:firstRowLastColumn="0" w:lastRowFirstColumn="0" w:lastRowLastColumn="0"/>
            <w:tcW w:w="1900" w:type="pct"/>
          </w:tcPr>
          <w:p w14:paraId="0F1FFE2F" w14:textId="70B282CC" w:rsidR="00FD2E33" w:rsidRPr="00072D5A" w:rsidRDefault="00FD2E33" w:rsidP="00FD2E33">
            <w:pPr>
              <w:pStyle w:val="Els-body-text"/>
              <w:jc w:val="left"/>
              <w:rPr>
                <w:lang w:val="en-GB"/>
              </w:rPr>
            </w:pPr>
            <w:r w:rsidRPr="00072D5A">
              <w:rPr>
                <w:lang w:val="en-GB"/>
              </w:rPr>
              <w:t>Urea from combustion</w:t>
            </w:r>
          </w:p>
        </w:tc>
        <w:tc>
          <w:tcPr>
            <w:tcW w:w="1462" w:type="pct"/>
          </w:tcPr>
          <w:p w14:paraId="59671748" w14:textId="41790DFB" w:rsidR="00FD2E33" w:rsidRPr="00072D5A" w:rsidRDefault="00FD2E33" w:rsidP="00FA4578">
            <w:pPr>
              <w:jc w:val="center"/>
              <w:cnfStyle w:val="000000000000" w:firstRow="0" w:lastRow="0" w:firstColumn="0" w:lastColumn="0" w:oddVBand="0" w:evenVBand="0" w:oddHBand="0" w:evenHBand="0" w:firstRowFirstColumn="0" w:firstRowLastColumn="0" w:lastRowFirstColumn="0" w:lastRowLastColumn="0"/>
              <w:rPr>
                <w:color w:val="000000"/>
                <w:lang w:eastAsia="en-PH"/>
              </w:rPr>
            </w:pPr>
            <w:r w:rsidRPr="00072D5A">
              <w:rPr>
                <w:color w:val="000000"/>
              </w:rPr>
              <w:t>USD 230,447,498.54</w:t>
            </w:r>
          </w:p>
        </w:tc>
        <w:tc>
          <w:tcPr>
            <w:tcW w:w="1638" w:type="pct"/>
          </w:tcPr>
          <w:p w14:paraId="62F50690" w14:textId="4EEEE825" w:rsidR="00FD2E33" w:rsidRPr="00072D5A" w:rsidRDefault="00FD2E33" w:rsidP="00FA4578">
            <w:pPr>
              <w:jc w:val="center"/>
              <w:cnfStyle w:val="000000000000" w:firstRow="0" w:lastRow="0" w:firstColumn="0" w:lastColumn="0" w:oddVBand="0" w:evenVBand="0" w:oddHBand="0" w:evenHBand="0" w:firstRowFirstColumn="0" w:firstRowLastColumn="0" w:lastRowFirstColumn="0" w:lastRowLastColumn="0"/>
              <w:rPr>
                <w:color w:val="000000"/>
                <w:lang w:eastAsia="en-PH"/>
              </w:rPr>
            </w:pPr>
            <w:r w:rsidRPr="00072D5A">
              <w:rPr>
                <w:color w:val="000000"/>
              </w:rPr>
              <w:t>USD 99,881,206.63</w:t>
            </w:r>
          </w:p>
        </w:tc>
      </w:tr>
      <w:tr w:rsidR="00FD2E33" w:rsidRPr="00072D5A" w14:paraId="0F4FD307" w14:textId="09EDC84E" w:rsidTr="00B908ED">
        <w:tc>
          <w:tcPr>
            <w:cnfStyle w:val="001000000000" w:firstRow="0" w:lastRow="0" w:firstColumn="1" w:lastColumn="0" w:oddVBand="0" w:evenVBand="0" w:oddHBand="0" w:evenHBand="0" w:firstRowFirstColumn="0" w:firstRowLastColumn="0" w:lastRowFirstColumn="0" w:lastRowLastColumn="0"/>
            <w:tcW w:w="1900" w:type="pct"/>
          </w:tcPr>
          <w:p w14:paraId="50DCB29A" w14:textId="064E161F" w:rsidR="00FD2E33" w:rsidRPr="00072D5A" w:rsidRDefault="00FD2E33" w:rsidP="00FD2E33">
            <w:pPr>
              <w:pStyle w:val="Els-body-text"/>
              <w:jc w:val="left"/>
              <w:rPr>
                <w:lang w:val="en-GB"/>
              </w:rPr>
            </w:pPr>
            <w:r w:rsidRPr="00072D5A">
              <w:rPr>
                <w:lang w:val="en-GB"/>
              </w:rPr>
              <w:t>Urea from gasification</w:t>
            </w:r>
          </w:p>
        </w:tc>
        <w:tc>
          <w:tcPr>
            <w:tcW w:w="1462" w:type="pct"/>
          </w:tcPr>
          <w:p w14:paraId="3DBCA127" w14:textId="3DA36722" w:rsidR="00FD2E33" w:rsidRPr="00072D5A" w:rsidRDefault="00FD2E33" w:rsidP="00FA4578">
            <w:pPr>
              <w:jc w:val="center"/>
              <w:cnfStyle w:val="000000000000" w:firstRow="0" w:lastRow="0" w:firstColumn="0" w:lastColumn="0" w:oddVBand="0" w:evenVBand="0" w:oddHBand="0" w:evenHBand="0" w:firstRowFirstColumn="0" w:firstRowLastColumn="0" w:lastRowFirstColumn="0" w:lastRowLastColumn="0"/>
              <w:rPr>
                <w:color w:val="000000"/>
                <w:lang w:eastAsia="en-PH"/>
              </w:rPr>
            </w:pPr>
            <w:r w:rsidRPr="00072D5A">
              <w:rPr>
                <w:color w:val="000000"/>
              </w:rPr>
              <w:t>USD 152,189,663.13</w:t>
            </w:r>
          </w:p>
        </w:tc>
        <w:tc>
          <w:tcPr>
            <w:tcW w:w="1638" w:type="pct"/>
          </w:tcPr>
          <w:p w14:paraId="087F1B88" w14:textId="51BB6D11" w:rsidR="00FD2E33" w:rsidRPr="00072D5A" w:rsidRDefault="00FD2E33" w:rsidP="00FA4578">
            <w:pPr>
              <w:jc w:val="center"/>
              <w:cnfStyle w:val="000000000000" w:firstRow="0" w:lastRow="0" w:firstColumn="0" w:lastColumn="0" w:oddVBand="0" w:evenVBand="0" w:oddHBand="0" w:evenHBand="0" w:firstRowFirstColumn="0" w:firstRowLastColumn="0" w:lastRowFirstColumn="0" w:lastRowLastColumn="0"/>
              <w:rPr>
                <w:color w:val="000000"/>
                <w:lang w:eastAsia="en-PH"/>
              </w:rPr>
            </w:pPr>
            <w:r w:rsidRPr="00072D5A">
              <w:rPr>
                <w:color w:val="000000"/>
              </w:rPr>
              <w:t>USD 13,435,071.36</w:t>
            </w:r>
          </w:p>
        </w:tc>
      </w:tr>
      <w:tr w:rsidR="00FD2E33" w:rsidRPr="00072D5A" w14:paraId="0CC3AF26" w14:textId="4D95066C" w:rsidTr="00B908ED">
        <w:tc>
          <w:tcPr>
            <w:cnfStyle w:val="001000000000" w:firstRow="0" w:lastRow="0" w:firstColumn="1" w:lastColumn="0" w:oddVBand="0" w:evenVBand="0" w:oddHBand="0" w:evenHBand="0" w:firstRowFirstColumn="0" w:firstRowLastColumn="0" w:lastRowFirstColumn="0" w:lastRowLastColumn="0"/>
            <w:tcW w:w="1900" w:type="pct"/>
          </w:tcPr>
          <w:p w14:paraId="2427C1CB" w14:textId="2EF0119C" w:rsidR="00FD2E33" w:rsidRPr="00072D5A" w:rsidRDefault="00FD2E33" w:rsidP="00FD2E33">
            <w:pPr>
              <w:pStyle w:val="Els-body-text"/>
              <w:jc w:val="left"/>
              <w:rPr>
                <w:lang w:val="en-GB"/>
              </w:rPr>
            </w:pPr>
            <w:r w:rsidRPr="00072D5A">
              <w:rPr>
                <w:lang w:val="en-GB"/>
              </w:rPr>
              <w:t>Methanol from combustion</w:t>
            </w:r>
          </w:p>
        </w:tc>
        <w:tc>
          <w:tcPr>
            <w:tcW w:w="1462" w:type="pct"/>
          </w:tcPr>
          <w:p w14:paraId="1E9F6AC4" w14:textId="231A089F" w:rsidR="00FD2E33" w:rsidRPr="00072D5A" w:rsidRDefault="00FD2E33" w:rsidP="00FA4578">
            <w:pPr>
              <w:jc w:val="center"/>
              <w:cnfStyle w:val="000000000000" w:firstRow="0" w:lastRow="0" w:firstColumn="0" w:lastColumn="0" w:oddVBand="0" w:evenVBand="0" w:oddHBand="0" w:evenHBand="0" w:firstRowFirstColumn="0" w:firstRowLastColumn="0" w:lastRowFirstColumn="0" w:lastRowLastColumn="0"/>
              <w:rPr>
                <w:color w:val="000000"/>
                <w:lang w:eastAsia="en-PH"/>
              </w:rPr>
            </w:pPr>
            <w:r w:rsidRPr="00072D5A">
              <w:rPr>
                <w:color w:val="000000"/>
              </w:rPr>
              <w:t>USD 233,944,464.06</w:t>
            </w:r>
          </w:p>
        </w:tc>
        <w:tc>
          <w:tcPr>
            <w:tcW w:w="1638" w:type="pct"/>
          </w:tcPr>
          <w:p w14:paraId="64CFA396" w14:textId="2B21F352" w:rsidR="00FD2E33" w:rsidRPr="00072D5A" w:rsidRDefault="00FD2E33" w:rsidP="00FA4578">
            <w:pPr>
              <w:jc w:val="center"/>
              <w:cnfStyle w:val="000000000000" w:firstRow="0" w:lastRow="0" w:firstColumn="0" w:lastColumn="0" w:oddVBand="0" w:evenVBand="0" w:oddHBand="0" w:evenHBand="0" w:firstRowFirstColumn="0" w:firstRowLastColumn="0" w:lastRowFirstColumn="0" w:lastRowLastColumn="0"/>
              <w:rPr>
                <w:color w:val="000000"/>
                <w:lang w:eastAsia="en-PH"/>
              </w:rPr>
            </w:pPr>
            <w:r w:rsidRPr="00072D5A">
              <w:rPr>
                <w:color w:val="000000"/>
              </w:rPr>
              <w:t>USD 142,776,734.74</w:t>
            </w:r>
          </w:p>
        </w:tc>
      </w:tr>
      <w:tr w:rsidR="00FD2E33" w:rsidRPr="00072D5A" w14:paraId="406D4BFA" w14:textId="1B39614C" w:rsidTr="00B908ED">
        <w:tc>
          <w:tcPr>
            <w:cnfStyle w:val="001000000000" w:firstRow="0" w:lastRow="0" w:firstColumn="1" w:lastColumn="0" w:oddVBand="0" w:evenVBand="0" w:oddHBand="0" w:evenHBand="0" w:firstRowFirstColumn="0" w:firstRowLastColumn="0" w:lastRowFirstColumn="0" w:lastRowLastColumn="0"/>
            <w:tcW w:w="1900" w:type="pct"/>
          </w:tcPr>
          <w:p w14:paraId="4A230FBC" w14:textId="10870BE6" w:rsidR="00FD2E33" w:rsidRPr="00072D5A" w:rsidRDefault="00FD2E33" w:rsidP="00FD2E33">
            <w:pPr>
              <w:pStyle w:val="Els-body-text"/>
              <w:jc w:val="left"/>
              <w:rPr>
                <w:lang w:val="en-GB"/>
              </w:rPr>
            </w:pPr>
            <w:r w:rsidRPr="00072D5A">
              <w:rPr>
                <w:lang w:val="en-GB"/>
              </w:rPr>
              <w:t>Methanol from gasification</w:t>
            </w:r>
          </w:p>
        </w:tc>
        <w:tc>
          <w:tcPr>
            <w:tcW w:w="1462" w:type="pct"/>
          </w:tcPr>
          <w:p w14:paraId="56661D2E" w14:textId="0886B67F" w:rsidR="00FD2E33" w:rsidRPr="00072D5A" w:rsidRDefault="00FD2E33" w:rsidP="00FA4578">
            <w:pPr>
              <w:jc w:val="center"/>
              <w:cnfStyle w:val="000000000000" w:firstRow="0" w:lastRow="0" w:firstColumn="0" w:lastColumn="0" w:oddVBand="0" w:evenVBand="0" w:oddHBand="0" w:evenHBand="0" w:firstRowFirstColumn="0" w:firstRowLastColumn="0" w:lastRowFirstColumn="0" w:lastRowLastColumn="0"/>
              <w:rPr>
                <w:color w:val="000000"/>
                <w:lang w:eastAsia="en-PH"/>
              </w:rPr>
            </w:pPr>
            <w:r w:rsidRPr="00072D5A">
              <w:rPr>
                <w:color w:val="000000"/>
              </w:rPr>
              <w:t>USD 151,672,565.63</w:t>
            </w:r>
          </w:p>
        </w:tc>
        <w:tc>
          <w:tcPr>
            <w:tcW w:w="1638" w:type="pct"/>
          </w:tcPr>
          <w:p w14:paraId="267A6479" w14:textId="2B24B443" w:rsidR="00FD2E33" w:rsidRPr="00072D5A" w:rsidRDefault="00FD2E33" w:rsidP="00FA4578">
            <w:pPr>
              <w:jc w:val="center"/>
              <w:cnfStyle w:val="000000000000" w:firstRow="0" w:lastRow="0" w:firstColumn="0" w:lastColumn="0" w:oddVBand="0" w:evenVBand="0" w:oddHBand="0" w:evenHBand="0" w:firstRowFirstColumn="0" w:firstRowLastColumn="0" w:lastRowFirstColumn="0" w:lastRowLastColumn="0"/>
              <w:rPr>
                <w:color w:val="000000"/>
                <w:lang w:eastAsia="en-PH"/>
              </w:rPr>
            </w:pPr>
            <w:r w:rsidRPr="00072D5A">
              <w:rPr>
                <w:color w:val="000000"/>
              </w:rPr>
              <w:t>USD 46,824,092.25</w:t>
            </w:r>
          </w:p>
        </w:tc>
      </w:tr>
    </w:tbl>
    <w:p w14:paraId="56054A81" w14:textId="30F9ED65" w:rsidR="006F5E7C" w:rsidRPr="00072D5A" w:rsidRDefault="00BE1622" w:rsidP="005240BC">
      <w:pPr>
        <w:pStyle w:val="Els-body-text"/>
        <w:spacing w:before="60"/>
        <w:rPr>
          <w:lang w:val="en-GB"/>
        </w:rPr>
      </w:pPr>
      <w:r w:rsidRPr="00072D5A">
        <w:t xml:space="preserve">The </w:t>
      </w:r>
      <w:r w:rsidR="00464013" w:rsidRPr="00072D5A">
        <w:t>capital and operating expenses of rice straw BECCU systems are</w:t>
      </w:r>
      <w:r w:rsidR="009A17C7" w:rsidRPr="00072D5A">
        <w:t xml:space="preserve"> shown in </w:t>
      </w:r>
      <w:r w:rsidRPr="00072D5A">
        <w:fldChar w:fldCharType="begin"/>
      </w:r>
      <w:r w:rsidRPr="00072D5A">
        <w:instrText xml:space="preserve"> REF _Ref152272910 \h  \* MERGEFORMAT </w:instrText>
      </w:r>
      <w:r w:rsidRPr="00072D5A">
        <w:fldChar w:fldCharType="separate"/>
      </w:r>
      <w:r w:rsidR="00A6775D" w:rsidRPr="00072D5A">
        <w:t xml:space="preserve">Table </w:t>
      </w:r>
      <w:r w:rsidR="00A6775D" w:rsidRPr="00072D5A">
        <w:rPr>
          <w:noProof/>
        </w:rPr>
        <w:t>2</w:t>
      </w:r>
      <w:r w:rsidRPr="00072D5A">
        <w:fldChar w:fldCharType="end"/>
      </w:r>
      <w:r w:rsidR="009A17C7" w:rsidRPr="00072D5A">
        <w:t xml:space="preserve">. </w:t>
      </w:r>
      <w:r w:rsidR="00A943EB" w:rsidRPr="00072D5A">
        <w:t xml:space="preserve">Fifty percent of the purchased equipment cost in </w:t>
      </w:r>
      <w:r w:rsidR="005910C9" w:rsidRPr="00072D5A">
        <w:t xml:space="preserve">the </w:t>
      </w:r>
      <w:r w:rsidR="00A943EB" w:rsidRPr="00072D5A">
        <w:t>combustion route is</w:t>
      </w:r>
      <w:r w:rsidR="009A1C02" w:rsidRPr="00072D5A">
        <w:t xml:space="preserve"> incurred in the combustion of rice straw, while 36% of </w:t>
      </w:r>
      <w:r w:rsidR="005910C9" w:rsidRPr="00072D5A">
        <w:t>the equipment</w:t>
      </w:r>
      <w:r w:rsidR="0030374E" w:rsidRPr="00072D5A">
        <w:t xml:space="preserve"> cost in the gasification route </w:t>
      </w:r>
      <w:r w:rsidR="005C3D3E" w:rsidRPr="00072D5A">
        <w:t xml:space="preserve">is from </w:t>
      </w:r>
      <w:r w:rsidR="00666238" w:rsidRPr="00072D5A">
        <w:t>syngas</w:t>
      </w:r>
      <w:r w:rsidR="005C3D3E" w:rsidRPr="00072D5A">
        <w:t xml:space="preserve"> fermentation and ethanol </w:t>
      </w:r>
      <w:r w:rsidR="00DC43DD" w:rsidRPr="00072D5A">
        <w:t xml:space="preserve">purification. </w:t>
      </w:r>
      <w:r w:rsidR="000F76D6" w:rsidRPr="00072D5A">
        <w:t xml:space="preserve">The </w:t>
      </w:r>
      <w:r w:rsidR="00D60DC3" w:rsidRPr="00072D5A">
        <w:t xml:space="preserve">cost of </w:t>
      </w:r>
      <w:r w:rsidR="6BAB0D0C" w:rsidRPr="00072D5A">
        <w:t xml:space="preserve">the raw materials </w:t>
      </w:r>
      <w:r w:rsidR="00D60DC3" w:rsidRPr="00072D5A">
        <w:t xml:space="preserve">ammonia and hydrogen </w:t>
      </w:r>
      <w:r w:rsidR="0010775C" w:rsidRPr="00072D5A">
        <w:t>constitute</w:t>
      </w:r>
      <w:r w:rsidR="00F14403" w:rsidRPr="00072D5A">
        <w:t xml:space="preserve"> </w:t>
      </w:r>
      <w:r w:rsidR="009B1FB3" w:rsidRPr="00072D5A">
        <w:t>75-82</w:t>
      </w:r>
      <w:r w:rsidR="00D60DC3" w:rsidRPr="00072D5A">
        <w:t xml:space="preserve">% of the operating expense. </w:t>
      </w:r>
      <w:r w:rsidR="005D2EBE" w:rsidRPr="00072D5A">
        <w:t xml:space="preserve">The </w:t>
      </w:r>
      <w:r w:rsidR="031A586A" w:rsidRPr="00072D5A">
        <w:t>production</w:t>
      </w:r>
      <w:r w:rsidR="005D2EBE" w:rsidRPr="00072D5A">
        <w:t xml:space="preserve"> </w:t>
      </w:r>
      <w:r w:rsidR="00813136" w:rsidRPr="00072D5A">
        <w:t>cost</w:t>
      </w:r>
      <w:r w:rsidR="005D2EBE" w:rsidRPr="00072D5A">
        <w:t xml:space="preserve"> </w:t>
      </w:r>
      <w:r w:rsidR="00813136" w:rsidRPr="00072D5A">
        <w:t xml:space="preserve">per </w:t>
      </w:r>
      <w:r w:rsidR="00F06356" w:rsidRPr="00072D5A">
        <w:t>kilowatt</w:t>
      </w:r>
      <w:r w:rsidR="005F66F4" w:rsidRPr="00072D5A">
        <w:t>-hour</w:t>
      </w:r>
      <w:r w:rsidR="00F06356" w:rsidRPr="00072D5A">
        <w:t xml:space="preserve"> </w:t>
      </w:r>
      <w:r w:rsidR="007A6CF3" w:rsidRPr="00072D5A">
        <w:t xml:space="preserve">of power is USD 0.09, and the cost per </w:t>
      </w:r>
      <w:r w:rsidR="00813136" w:rsidRPr="00072D5A">
        <w:t xml:space="preserve">kilogram </w:t>
      </w:r>
      <w:r w:rsidR="004811AA" w:rsidRPr="00072D5A">
        <w:t xml:space="preserve">of </w:t>
      </w:r>
      <w:r w:rsidR="007A6CF3" w:rsidRPr="00072D5A">
        <w:t xml:space="preserve">ethanol is </w:t>
      </w:r>
      <w:r w:rsidR="00E63320" w:rsidRPr="00072D5A">
        <w:t>0.34.</w:t>
      </w:r>
      <w:r w:rsidR="008D343E" w:rsidRPr="00072D5A">
        <w:t xml:space="preserve"> The steam generated is used for internal steam consumption.</w:t>
      </w:r>
      <w:r w:rsidR="00E63320" w:rsidRPr="00072D5A">
        <w:t xml:space="preserve"> </w:t>
      </w:r>
      <w:r w:rsidR="001D6F48" w:rsidRPr="00072D5A">
        <w:t xml:space="preserve">The </w:t>
      </w:r>
      <w:r w:rsidR="5961203A" w:rsidRPr="00072D5A">
        <w:t>production</w:t>
      </w:r>
      <w:r w:rsidR="001D6F48" w:rsidRPr="00072D5A">
        <w:t xml:space="preserve"> cost of per kilogram</w:t>
      </w:r>
      <w:r w:rsidR="00BA068A" w:rsidRPr="00072D5A">
        <w:t xml:space="preserve"> </w:t>
      </w:r>
      <w:r w:rsidR="005E62B2" w:rsidRPr="00072D5A">
        <w:t xml:space="preserve">of urea </w:t>
      </w:r>
      <w:r w:rsidR="00DD1183" w:rsidRPr="00072D5A">
        <w:t>is USD 0.2</w:t>
      </w:r>
      <w:r w:rsidR="00621FEE" w:rsidRPr="00072D5A">
        <w:t>0-</w:t>
      </w:r>
      <w:r w:rsidR="00717700" w:rsidRPr="00072D5A">
        <w:t>0.</w:t>
      </w:r>
      <w:r w:rsidR="00621FEE" w:rsidRPr="00072D5A">
        <w:t xml:space="preserve">21 </w:t>
      </w:r>
      <w:r w:rsidR="002E0BB9" w:rsidRPr="00072D5A">
        <w:t xml:space="preserve">and </w:t>
      </w:r>
      <w:r w:rsidR="00986356" w:rsidRPr="00072D5A">
        <w:t>m</w:t>
      </w:r>
      <w:r w:rsidR="002E0BB9" w:rsidRPr="00072D5A">
        <w:t>ethanol is USD 0</w:t>
      </w:r>
      <w:r w:rsidR="00A662E8" w:rsidRPr="00072D5A">
        <w:t>.59-0.61</w:t>
      </w:r>
      <w:r w:rsidR="00F15AC0" w:rsidRPr="00072D5A">
        <w:t xml:space="preserve">. </w:t>
      </w:r>
    </w:p>
    <w:p w14:paraId="144DE6A5" w14:textId="40FCCE69" w:rsidR="008D2649" w:rsidRPr="00072D5A" w:rsidRDefault="00D4216E" w:rsidP="00E31C5C">
      <w:pPr>
        <w:pStyle w:val="Els-1storder-head"/>
        <w:rPr>
          <w:lang w:val="en-GB"/>
        </w:rPr>
      </w:pPr>
      <w:r w:rsidRPr="00072D5A">
        <w:rPr>
          <w:lang w:val="en-GB"/>
        </w:rPr>
        <w:lastRenderedPageBreak/>
        <w:t>Conclusion</w:t>
      </w:r>
    </w:p>
    <w:p w14:paraId="0EF23166" w14:textId="1F872045" w:rsidR="00492388" w:rsidRPr="00072D5A" w:rsidRDefault="00492388" w:rsidP="00513815">
      <w:pPr>
        <w:pStyle w:val="Els-reference-head"/>
        <w:spacing w:before="0" w:after="120"/>
        <w:rPr>
          <w:b w:val="0"/>
          <w:sz w:val="20"/>
          <w:szCs w:val="20"/>
          <w:lang w:val="en-GB"/>
        </w:rPr>
      </w:pPr>
      <w:r w:rsidRPr="00072D5A">
        <w:rPr>
          <w:b w:val="0"/>
          <w:sz w:val="20"/>
          <w:szCs w:val="20"/>
          <w:lang w:val="en-GB"/>
        </w:rPr>
        <w:t xml:space="preserve">This work has evaluated the techno-economic and environmental sustainability of rice straw BECCU systems. The results suggest that generated electricity has greater environmental impact savings in terms of GWP and FDP. The net GWP, FDP, and WDP of urea from combustion </w:t>
      </w:r>
      <w:r w:rsidR="004811AA" w:rsidRPr="00072D5A">
        <w:rPr>
          <w:b w:val="0"/>
          <w:sz w:val="20"/>
          <w:szCs w:val="20"/>
          <w:lang w:val="en-GB"/>
        </w:rPr>
        <w:t>have</w:t>
      </w:r>
      <w:r w:rsidRPr="00072D5A">
        <w:rPr>
          <w:b w:val="0"/>
          <w:sz w:val="20"/>
          <w:szCs w:val="20"/>
          <w:lang w:val="en-GB"/>
        </w:rPr>
        <w:t xml:space="preserve"> the least impact among the cases because of avoided emission primarily from </w:t>
      </w:r>
      <w:r w:rsidR="00261508" w:rsidRPr="00072D5A">
        <w:rPr>
          <w:b w:val="0"/>
          <w:sz w:val="20"/>
          <w:szCs w:val="20"/>
          <w:lang w:val="en-GB"/>
        </w:rPr>
        <w:t>urea production</w:t>
      </w:r>
      <w:r w:rsidRPr="00072D5A">
        <w:rPr>
          <w:b w:val="0"/>
          <w:sz w:val="20"/>
          <w:szCs w:val="20"/>
          <w:lang w:val="en-GB"/>
        </w:rPr>
        <w:t xml:space="preserve">. However, the economic indicators state otherwise. The capital cost is higher for the combustion route mainly because of the purchased cost of the compressor. The operating expenses incurred mainly in </w:t>
      </w:r>
      <w:r w:rsidR="00261508" w:rsidRPr="00072D5A">
        <w:rPr>
          <w:b w:val="0"/>
          <w:sz w:val="20"/>
          <w:szCs w:val="20"/>
          <w:lang w:val="en-GB"/>
        </w:rPr>
        <w:t>purchasing</w:t>
      </w:r>
      <w:r w:rsidRPr="00072D5A">
        <w:rPr>
          <w:b w:val="0"/>
          <w:sz w:val="20"/>
          <w:szCs w:val="20"/>
          <w:lang w:val="en-GB"/>
        </w:rPr>
        <w:t xml:space="preserve"> raw materials such as ammonia in urea production and hydrogen in the production of methanol. </w:t>
      </w:r>
      <w:r w:rsidR="00FC6CBE" w:rsidRPr="00072D5A">
        <w:rPr>
          <w:b w:val="0"/>
          <w:sz w:val="20"/>
          <w:szCs w:val="20"/>
          <w:lang w:val="en-GB"/>
        </w:rPr>
        <w:t xml:space="preserve">The current </w:t>
      </w:r>
      <w:r w:rsidR="00BE7565" w:rsidRPr="00072D5A">
        <w:rPr>
          <w:b w:val="0"/>
          <w:sz w:val="20"/>
          <w:szCs w:val="20"/>
          <w:lang w:val="en-GB"/>
        </w:rPr>
        <w:t>study</w:t>
      </w:r>
      <w:r w:rsidR="00FC6CBE" w:rsidRPr="00072D5A">
        <w:rPr>
          <w:b w:val="0"/>
          <w:sz w:val="20"/>
          <w:szCs w:val="20"/>
          <w:lang w:val="en-GB"/>
        </w:rPr>
        <w:t xml:space="preserve"> </w:t>
      </w:r>
      <w:r w:rsidR="00031D4B" w:rsidRPr="00072D5A">
        <w:rPr>
          <w:b w:val="0"/>
          <w:sz w:val="20"/>
          <w:szCs w:val="20"/>
          <w:lang w:val="en-GB"/>
        </w:rPr>
        <w:t xml:space="preserve">can be extended to </w:t>
      </w:r>
      <w:r w:rsidR="0079612B" w:rsidRPr="00072D5A">
        <w:rPr>
          <w:b w:val="0"/>
          <w:sz w:val="20"/>
          <w:szCs w:val="20"/>
          <w:lang w:val="en-GB"/>
        </w:rPr>
        <w:t>the incorporation of ammonia and hydrogen synthesis</w:t>
      </w:r>
      <w:r w:rsidR="00AE303F" w:rsidRPr="00072D5A">
        <w:rPr>
          <w:b w:val="0"/>
          <w:sz w:val="20"/>
          <w:szCs w:val="20"/>
          <w:lang w:val="en-GB"/>
        </w:rPr>
        <w:t xml:space="preserve"> to </w:t>
      </w:r>
      <w:r w:rsidR="00120322" w:rsidRPr="00072D5A">
        <w:rPr>
          <w:b w:val="0"/>
          <w:sz w:val="20"/>
          <w:szCs w:val="20"/>
          <w:lang w:val="en-GB"/>
        </w:rPr>
        <w:t xml:space="preserve">probe the opportunities </w:t>
      </w:r>
      <w:r w:rsidR="004811AA" w:rsidRPr="00072D5A">
        <w:rPr>
          <w:b w:val="0"/>
          <w:sz w:val="20"/>
          <w:szCs w:val="20"/>
          <w:lang w:val="en-GB"/>
        </w:rPr>
        <w:t>for</w:t>
      </w:r>
      <w:r w:rsidR="00120322" w:rsidRPr="00072D5A">
        <w:rPr>
          <w:b w:val="0"/>
          <w:sz w:val="20"/>
          <w:szCs w:val="20"/>
          <w:lang w:val="en-GB"/>
        </w:rPr>
        <w:t xml:space="preserve"> environmental impact</w:t>
      </w:r>
      <w:r w:rsidR="00CB0164" w:rsidRPr="00072D5A">
        <w:rPr>
          <w:b w:val="0"/>
          <w:sz w:val="20"/>
          <w:szCs w:val="20"/>
          <w:lang w:val="en-GB"/>
        </w:rPr>
        <w:t xml:space="preserve"> </w:t>
      </w:r>
      <w:r w:rsidR="00120322" w:rsidRPr="00072D5A">
        <w:rPr>
          <w:b w:val="0"/>
          <w:sz w:val="20"/>
          <w:szCs w:val="20"/>
          <w:lang w:val="en-GB"/>
        </w:rPr>
        <w:t xml:space="preserve">and </w:t>
      </w:r>
      <w:r w:rsidR="00CB0164" w:rsidRPr="00072D5A">
        <w:rPr>
          <w:b w:val="0"/>
          <w:sz w:val="20"/>
          <w:szCs w:val="20"/>
          <w:lang w:val="en-GB"/>
        </w:rPr>
        <w:t xml:space="preserve">economic savings from the </w:t>
      </w:r>
      <w:r w:rsidR="00820175" w:rsidRPr="00072D5A">
        <w:rPr>
          <w:b w:val="0"/>
          <w:sz w:val="20"/>
          <w:szCs w:val="20"/>
          <w:lang w:val="en-GB"/>
        </w:rPr>
        <w:t>purchase of ammonia and hydrogen</w:t>
      </w:r>
      <w:r w:rsidR="0010775C" w:rsidRPr="00072D5A">
        <w:rPr>
          <w:b w:val="0"/>
          <w:sz w:val="20"/>
          <w:szCs w:val="20"/>
          <w:lang w:val="en-GB"/>
        </w:rPr>
        <w:t xml:space="preserve">. </w:t>
      </w:r>
    </w:p>
    <w:p w14:paraId="026AED00" w14:textId="3D5F5FFD" w:rsidR="00101D71" w:rsidRPr="00072D5A" w:rsidRDefault="00101D71" w:rsidP="00E31C5C">
      <w:pPr>
        <w:pStyle w:val="Els-reference-head"/>
      </w:pPr>
      <w:r w:rsidRPr="00072D5A">
        <w:t>Acknowledgments</w:t>
      </w:r>
    </w:p>
    <w:p w14:paraId="01BFCC2C" w14:textId="66E67FFA" w:rsidR="00101D71" w:rsidRPr="00072D5A" w:rsidRDefault="006E2BE8" w:rsidP="00C92B96">
      <w:pPr>
        <w:jc w:val="both"/>
        <w:rPr>
          <w:lang w:val="en-US"/>
        </w:rPr>
      </w:pPr>
      <w:r w:rsidRPr="00072D5A">
        <w:rPr>
          <w:lang w:val="en-US"/>
        </w:rPr>
        <w:t xml:space="preserve">This work is supported and funded by the Engineering Research and Development for Technology </w:t>
      </w:r>
      <w:r w:rsidR="00655F84" w:rsidRPr="00072D5A">
        <w:rPr>
          <w:lang w:val="en-US"/>
        </w:rPr>
        <w:t xml:space="preserve">(ERDT) </w:t>
      </w:r>
      <w:r w:rsidR="00CB7B40" w:rsidRPr="00072D5A">
        <w:rPr>
          <w:lang w:val="en-US"/>
        </w:rPr>
        <w:t>of</w:t>
      </w:r>
      <w:r w:rsidR="001563DE" w:rsidRPr="00072D5A">
        <w:rPr>
          <w:lang w:val="en-US"/>
        </w:rPr>
        <w:t xml:space="preserve"> the</w:t>
      </w:r>
      <w:r w:rsidR="00CB7B40" w:rsidRPr="00072D5A">
        <w:rPr>
          <w:lang w:val="en-US"/>
        </w:rPr>
        <w:t xml:space="preserve"> </w:t>
      </w:r>
      <w:r w:rsidR="00491796" w:rsidRPr="00072D5A">
        <w:rPr>
          <w:lang w:val="en-US"/>
        </w:rPr>
        <w:t xml:space="preserve">Philippine </w:t>
      </w:r>
      <w:r w:rsidR="00CB7B40" w:rsidRPr="00072D5A">
        <w:rPr>
          <w:lang w:val="en-US"/>
        </w:rPr>
        <w:t xml:space="preserve">Department of Science and Technology </w:t>
      </w:r>
      <w:r w:rsidR="00655F84" w:rsidRPr="00072D5A">
        <w:rPr>
          <w:lang w:val="en-US"/>
        </w:rPr>
        <w:t>(DOST)</w:t>
      </w:r>
      <w:r w:rsidR="00491796" w:rsidRPr="00072D5A">
        <w:rPr>
          <w:lang w:val="en-US"/>
        </w:rPr>
        <w:t>.</w:t>
      </w:r>
    </w:p>
    <w:p w14:paraId="144DE6BF" w14:textId="36840970" w:rsidR="008D2649" w:rsidRPr="00072D5A" w:rsidRDefault="008D2649" w:rsidP="008D2649">
      <w:pPr>
        <w:pStyle w:val="Els-reference-head"/>
      </w:pPr>
      <w:r w:rsidRPr="00072D5A">
        <w:t>References</w:t>
      </w:r>
    </w:p>
    <w:p w14:paraId="410C50C6" w14:textId="207881E4" w:rsidR="00302BE0" w:rsidRPr="00072D5A" w:rsidRDefault="00302BE0" w:rsidP="006D3D92">
      <w:pPr>
        <w:autoSpaceDE w:val="0"/>
        <w:autoSpaceDN w:val="0"/>
        <w:ind w:left="284" w:hanging="284"/>
        <w:jc w:val="both"/>
      </w:pPr>
      <w:r w:rsidRPr="00072D5A">
        <w:t>Almena, A., Thornley, P., Chong, K., &amp; Röder, M</w:t>
      </w:r>
      <w:r w:rsidR="0091517E" w:rsidRPr="00072D5A">
        <w:t xml:space="preserve">, </w:t>
      </w:r>
      <w:r w:rsidRPr="00072D5A">
        <w:t>2022</w:t>
      </w:r>
      <w:r w:rsidR="0091517E" w:rsidRPr="00072D5A">
        <w:t>,</w:t>
      </w:r>
      <w:r w:rsidRPr="00072D5A">
        <w:t xml:space="preserve"> Carbon dioxide removal potential from decentralised bioenergy with carbon capture and storage (BECCS) and the relevance of operational choices</w:t>
      </w:r>
      <w:r w:rsidR="00B47EC5" w:rsidRPr="00072D5A">
        <w:t xml:space="preserve">, </w:t>
      </w:r>
      <w:r w:rsidRPr="00072D5A">
        <w:t>Biomass and Bioenergy, 159</w:t>
      </w:r>
      <w:r w:rsidR="007D12CD" w:rsidRPr="00072D5A">
        <w:t>.</w:t>
      </w:r>
    </w:p>
    <w:p w14:paraId="10839E04" w14:textId="340BA58A" w:rsidR="00302BE0" w:rsidRPr="00072D5A" w:rsidRDefault="00302BE0" w:rsidP="006D3D92">
      <w:pPr>
        <w:autoSpaceDE w:val="0"/>
        <w:autoSpaceDN w:val="0"/>
        <w:ind w:left="284" w:hanging="284"/>
        <w:jc w:val="both"/>
      </w:pPr>
      <w:r w:rsidRPr="00072D5A">
        <w:t>Chinda, R. C., Pessoa, F. L. P., Yamamoto, C. I., &amp; Alves, T. L. M.</w:t>
      </w:r>
      <w:r w:rsidR="0091517E" w:rsidRPr="00072D5A">
        <w:t xml:space="preserve">, </w:t>
      </w:r>
      <w:r w:rsidRPr="00072D5A">
        <w:t>2019</w:t>
      </w:r>
      <w:r w:rsidR="0091517E" w:rsidRPr="00072D5A">
        <w:t xml:space="preserve">, </w:t>
      </w:r>
      <w:r w:rsidRPr="00072D5A">
        <w:t>Process Intensification Applied to Urea Production Process</w:t>
      </w:r>
      <w:r w:rsidR="0091517E" w:rsidRPr="00072D5A">
        <w:t xml:space="preserve">, </w:t>
      </w:r>
      <w:proofErr w:type="spellStart"/>
      <w:r w:rsidRPr="00072D5A">
        <w:t>Universidade</w:t>
      </w:r>
      <w:proofErr w:type="spellEnd"/>
      <w:r w:rsidRPr="00072D5A">
        <w:t xml:space="preserve"> Federal Do Rio De Janeiro</w:t>
      </w:r>
      <w:r w:rsidR="007D12CD" w:rsidRPr="00072D5A">
        <w:t>.</w:t>
      </w:r>
    </w:p>
    <w:p w14:paraId="2451B57A" w14:textId="1D0DC357" w:rsidR="00302BE0" w:rsidRPr="00072D5A" w:rsidRDefault="00302BE0" w:rsidP="006D3D92">
      <w:pPr>
        <w:autoSpaceDE w:val="0"/>
        <w:autoSpaceDN w:val="0"/>
        <w:jc w:val="both"/>
      </w:pPr>
      <w:r w:rsidRPr="00072D5A">
        <w:t>Climate Transparency</w:t>
      </w:r>
      <w:r w:rsidR="00F637E6" w:rsidRPr="00072D5A">
        <w:t xml:space="preserve">, </w:t>
      </w:r>
      <w:r w:rsidRPr="00072D5A">
        <w:t>2020</w:t>
      </w:r>
      <w:r w:rsidR="00F637E6" w:rsidRPr="00072D5A">
        <w:t xml:space="preserve">, </w:t>
      </w:r>
      <w:r w:rsidRPr="00072D5A">
        <w:t>Philippines Climate Transparency Report</w:t>
      </w:r>
      <w:r w:rsidR="007D12CD" w:rsidRPr="00072D5A">
        <w:t>.</w:t>
      </w:r>
    </w:p>
    <w:p w14:paraId="06D48A91" w14:textId="29F25733" w:rsidR="00CD68FA" w:rsidRPr="00072D5A" w:rsidRDefault="00CD68FA" w:rsidP="006D3D92">
      <w:pPr>
        <w:autoSpaceDE w:val="0"/>
        <w:autoSpaceDN w:val="0"/>
        <w:ind w:left="284" w:hanging="284"/>
        <w:jc w:val="both"/>
      </w:pPr>
      <w:proofErr w:type="spellStart"/>
      <w:r w:rsidRPr="00072D5A">
        <w:t>Ecoinvent</w:t>
      </w:r>
      <w:proofErr w:type="spellEnd"/>
      <w:r w:rsidRPr="00072D5A">
        <w:t xml:space="preserve"> Association</w:t>
      </w:r>
      <w:r w:rsidR="00DD526B" w:rsidRPr="00072D5A">
        <w:t xml:space="preserve">, </w:t>
      </w:r>
      <w:r w:rsidRPr="00072D5A">
        <w:t>2020</w:t>
      </w:r>
      <w:r w:rsidR="00DD526B" w:rsidRPr="00072D5A">
        <w:t>,</w:t>
      </w:r>
      <w:r w:rsidRPr="00072D5A">
        <w:t xml:space="preserve"> </w:t>
      </w:r>
      <w:proofErr w:type="spellStart"/>
      <w:r w:rsidRPr="00072D5A">
        <w:t>Ecoinvent</w:t>
      </w:r>
      <w:proofErr w:type="spellEnd"/>
      <w:r w:rsidRPr="00072D5A">
        <w:t>, 3.7.1</w:t>
      </w:r>
      <w:r w:rsidR="00B47EC5" w:rsidRPr="00072D5A">
        <w:t>,</w:t>
      </w:r>
      <w:r w:rsidRPr="00072D5A">
        <w:t xml:space="preserve"> https://ecoinvent.org/the-ecoinvent-database/data-releases/ecoinvent-3-7-1/</w:t>
      </w:r>
      <w:r w:rsidR="00AA023E" w:rsidRPr="00072D5A">
        <w:t>.</w:t>
      </w:r>
    </w:p>
    <w:p w14:paraId="75FFD005" w14:textId="7DF3FC0A" w:rsidR="00302BE0" w:rsidRPr="00072D5A" w:rsidRDefault="00302BE0" w:rsidP="006D3D92">
      <w:pPr>
        <w:autoSpaceDE w:val="0"/>
        <w:autoSpaceDN w:val="0"/>
        <w:ind w:left="284" w:hanging="284"/>
        <w:jc w:val="both"/>
      </w:pPr>
      <w:proofErr w:type="spellStart"/>
      <w:r w:rsidRPr="00072D5A">
        <w:t>Huijbregts</w:t>
      </w:r>
      <w:proofErr w:type="spellEnd"/>
      <w:r w:rsidRPr="00072D5A">
        <w:t xml:space="preserve">, M. A. J., Steinmann, Z. J. N., Stam, G., </w:t>
      </w:r>
      <w:proofErr w:type="spellStart"/>
      <w:r w:rsidRPr="00072D5A">
        <w:t>Verones</w:t>
      </w:r>
      <w:proofErr w:type="spellEnd"/>
      <w:r w:rsidRPr="00072D5A">
        <w:t>, F., Vieira, M. D. M., Hollander, A., Zijp, M., &amp; van Zelm, R</w:t>
      </w:r>
      <w:r w:rsidR="00F637E6" w:rsidRPr="00072D5A">
        <w:t xml:space="preserve">, </w:t>
      </w:r>
      <w:r w:rsidRPr="00072D5A">
        <w:t>2017</w:t>
      </w:r>
      <w:r w:rsidR="00F637E6" w:rsidRPr="00072D5A">
        <w:t xml:space="preserve">, </w:t>
      </w:r>
      <w:proofErr w:type="spellStart"/>
      <w:r w:rsidRPr="00072D5A">
        <w:t>ReCiPe</w:t>
      </w:r>
      <w:proofErr w:type="spellEnd"/>
      <w:r w:rsidRPr="00072D5A">
        <w:t xml:space="preserve"> 2016 v1.1: A harmonized life cycle impact assessment method at midpoint and endpoint level, Report I: Characterization</w:t>
      </w:r>
      <w:r w:rsidR="007D12CD" w:rsidRPr="00072D5A">
        <w:t>.</w:t>
      </w:r>
    </w:p>
    <w:p w14:paraId="71DC5137" w14:textId="1DEDCB4A" w:rsidR="00302BE0" w:rsidRPr="00072D5A" w:rsidRDefault="00302BE0" w:rsidP="006D3D92">
      <w:pPr>
        <w:autoSpaceDE w:val="0"/>
        <w:autoSpaceDN w:val="0"/>
        <w:ind w:left="284" w:hanging="284"/>
        <w:jc w:val="both"/>
      </w:pPr>
      <w:proofErr w:type="spellStart"/>
      <w:r w:rsidRPr="00072D5A">
        <w:t>Im</w:t>
      </w:r>
      <w:proofErr w:type="spellEnd"/>
      <w:r w:rsidRPr="00072D5A">
        <w:t xml:space="preserve">-Orb, K., </w:t>
      </w:r>
      <w:proofErr w:type="spellStart"/>
      <w:r w:rsidRPr="00072D5A">
        <w:t>Simasatitkul</w:t>
      </w:r>
      <w:proofErr w:type="spellEnd"/>
      <w:r w:rsidRPr="00072D5A">
        <w:t xml:space="preserve">, L., &amp; </w:t>
      </w:r>
      <w:proofErr w:type="spellStart"/>
      <w:r w:rsidRPr="00072D5A">
        <w:t>Arpornwichanop</w:t>
      </w:r>
      <w:proofErr w:type="spellEnd"/>
      <w:r w:rsidRPr="00072D5A">
        <w:t>, A</w:t>
      </w:r>
      <w:r w:rsidR="00261508" w:rsidRPr="00072D5A">
        <w:t>.</w:t>
      </w:r>
      <w:r w:rsidR="00F637E6" w:rsidRPr="00072D5A">
        <w:t xml:space="preserve">, </w:t>
      </w:r>
      <w:r w:rsidRPr="00072D5A">
        <w:t>2016</w:t>
      </w:r>
      <w:r w:rsidR="00F637E6" w:rsidRPr="00072D5A">
        <w:t xml:space="preserve">, </w:t>
      </w:r>
      <w:r w:rsidRPr="00072D5A">
        <w:t>Analysis of synthesis gas production with a flexible H2/CO ratio from rice straw gasification. Fuel, 164, 361–373</w:t>
      </w:r>
      <w:r w:rsidR="007D12CD" w:rsidRPr="00072D5A">
        <w:t>.</w:t>
      </w:r>
    </w:p>
    <w:p w14:paraId="3D32D317" w14:textId="3A5E3676" w:rsidR="00E6756D" w:rsidRPr="00072D5A" w:rsidRDefault="006D3D92" w:rsidP="006D3D92">
      <w:pPr>
        <w:autoSpaceDE w:val="0"/>
        <w:autoSpaceDN w:val="0"/>
        <w:ind w:left="284" w:hanging="284"/>
        <w:jc w:val="both"/>
      </w:pPr>
      <w:r w:rsidRPr="00072D5A">
        <w:t>Jenkins, B. M., Baxter, L. L., &amp; Miles, T. R., 1998, Combustion properties of biomass, In Fuel Processing Technology, 54.</w:t>
      </w:r>
    </w:p>
    <w:p w14:paraId="4589F513" w14:textId="58628FD9" w:rsidR="004C6F55" w:rsidRPr="00072D5A" w:rsidRDefault="004C6F55" w:rsidP="006D3D92">
      <w:pPr>
        <w:autoSpaceDE w:val="0"/>
        <w:autoSpaceDN w:val="0"/>
        <w:ind w:left="284" w:hanging="284"/>
        <w:jc w:val="both"/>
      </w:pPr>
      <w:r w:rsidRPr="00072D5A">
        <w:t xml:space="preserve">Kiss, A. A., </w:t>
      </w:r>
      <w:proofErr w:type="spellStart"/>
      <w:r w:rsidRPr="00072D5A">
        <w:t>Pragt</w:t>
      </w:r>
      <w:proofErr w:type="spellEnd"/>
      <w:r w:rsidRPr="00072D5A">
        <w:t>, J. J., Vos, H. J., Bargeman, G., &amp; de Groot, M. T, 2016, Novel efficient process for methanol synthesis by CO2 hydrogenation, Chemical Engineering Journal, 284, 260–269.</w:t>
      </w:r>
    </w:p>
    <w:p w14:paraId="2C249F7F" w14:textId="43EF7309" w:rsidR="00302BE0" w:rsidRPr="00072D5A" w:rsidRDefault="00302BE0" w:rsidP="006D3D92">
      <w:pPr>
        <w:autoSpaceDE w:val="0"/>
        <w:autoSpaceDN w:val="0"/>
        <w:ind w:left="284" w:hanging="284"/>
        <w:jc w:val="both"/>
      </w:pPr>
      <w:r w:rsidRPr="00072D5A">
        <w:t xml:space="preserve">Logeswaran, J., Shamsuddin, A. H., </w:t>
      </w:r>
      <w:proofErr w:type="spellStart"/>
      <w:r w:rsidRPr="00072D5A">
        <w:t>Silitonga</w:t>
      </w:r>
      <w:proofErr w:type="spellEnd"/>
      <w:r w:rsidRPr="00072D5A">
        <w:t>, A. S., &amp; Mahlia, T. M. I</w:t>
      </w:r>
      <w:r w:rsidR="00F637E6" w:rsidRPr="00072D5A">
        <w:t xml:space="preserve">., </w:t>
      </w:r>
      <w:r w:rsidRPr="00072D5A">
        <w:t>2020</w:t>
      </w:r>
      <w:r w:rsidR="00F637E6" w:rsidRPr="00072D5A">
        <w:t xml:space="preserve">, </w:t>
      </w:r>
      <w:r w:rsidRPr="00072D5A">
        <w:t>Prospect of using rice straw for power generation: a review</w:t>
      </w:r>
      <w:r w:rsidR="001B4C1C" w:rsidRPr="00072D5A">
        <w:t xml:space="preserve">, </w:t>
      </w:r>
      <w:r w:rsidRPr="00072D5A">
        <w:t>In Environmental Science and Pollution Research</w:t>
      </w:r>
      <w:r w:rsidR="000101B7" w:rsidRPr="00072D5A">
        <w:t xml:space="preserve">, </w:t>
      </w:r>
      <w:r w:rsidRPr="00072D5A">
        <w:t>27,</w:t>
      </w:r>
      <w:r w:rsidR="005D715A" w:rsidRPr="00072D5A">
        <w:t xml:space="preserve"> </w:t>
      </w:r>
      <w:r w:rsidRPr="00072D5A">
        <w:t>21,</w:t>
      </w:r>
      <w:r w:rsidR="005D715A" w:rsidRPr="00072D5A">
        <w:t xml:space="preserve"> </w:t>
      </w:r>
      <w:r w:rsidRPr="00072D5A">
        <w:t>25956–25969</w:t>
      </w:r>
      <w:r w:rsidR="005D715A" w:rsidRPr="00072D5A">
        <w:t>,</w:t>
      </w:r>
      <w:r w:rsidRPr="00072D5A">
        <w:t xml:space="preserve"> Springer</w:t>
      </w:r>
      <w:r w:rsidR="007D12CD" w:rsidRPr="00072D5A">
        <w:t>.</w:t>
      </w:r>
    </w:p>
    <w:p w14:paraId="48165B37" w14:textId="2CA346FA" w:rsidR="00E816C7" w:rsidRPr="00072D5A" w:rsidRDefault="00E816C7" w:rsidP="006D3D92">
      <w:pPr>
        <w:autoSpaceDE w:val="0"/>
        <w:autoSpaceDN w:val="0"/>
        <w:ind w:left="284" w:hanging="284"/>
        <w:jc w:val="both"/>
      </w:pPr>
      <w:proofErr w:type="spellStart"/>
      <w:r w:rsidRPr="00072D5A">
        <w:t>Maguyon-Detras</w:t>
      </w:r>
      <w:proofErr w:type="spellEnd"/>
      <w:r w:rsidRPr="00072D5A">
        <w:t>, M. C., Migo, M. V. P., Van Hung, N., &amp; Gummert, M, 2020, Thermochemical Conversion of Rice Straw</w:t>
      </w:r>
      <w:r w:rsidR="001B4C1C" w:rsidRPr="00072D5A">
        <w:t>,</w:t>
      </w:r>
      <w:r w:rsidRPr="00072D5A">
        <w:t xml:space="preserve"> In Sustainable Rice Straw Management</w:t>
      </w:r>
      <w:r w:rsidR="00DD1C0F" w:rsidRPr="00072D5A">
        <w:t xml:space="preserve">, </w:t>
      </w:r>
      <w:r w:rsidRPr="00072D5A">
        <w:t>43–64</w:t>
      </w:r>
      <w:r w:rsidR="00DD1C0F" w:rsidRPr="00072D5A">
        <w:t xml:space="preserve">, </w:t>
      </w:r>
      <w:r w:rsidRPr="00072D5A">
        <w:t>Springer International Publishing.</w:t>
      </w:r>
    </w:p>
    <w:p w14:paraId="3504833D" w14:textId="0601643B" w:rsidR="008C6495" w:rsidRPr="00072D5A" w:rsidRDefault="00302BE0" w:rsidP="006D3D92">
      <w:pPr>
        <w:autoSpaceDE w:val="0"/>
        <w:autoSpaceDN w:val="0"/>
        <w:jc w:val="both"/>
      </w:pPr>
      <w:r w:rsidRPr="00072D5A">
        <w:t>Philippine Statistics Authority</w:t>
      </w:r>
      <w:r w:rsidR="005D715A" w:rsidRPr="00072D5A">
        <w:t xml:space="preserve">, </w:t>
      </w:r>
      <w:r w:rsidRPr="00072D5A">
        <w:t>2021</w:t>
      </w:r>
      <w:r w:rsidR="005D715A" w:rsidRPr="00072D5A">
        <w:t xml:space="preserve">, </w:t>
      </w:r>
      <w:r w:rsidRPr="00072D5A">
        <w:t>Palay Production in the Philippines, 2018-2020</w:t>
      </w:r>
      <w:r w:rsidR="007D12CD" w:rsidRPr="00072D5A">
        <w:t>.</w:t>
      </w:r>
    </w:p>
    <w:p w14:paraId="5B2A761A" w14:textId="0545D403" w:rsidR="004C6F55" w:rsidRPr="006D3D92" w:rsidRDefault="00584B27" w:rsidP="004C6F55">
      <w:pPr>
        <w:autoSpaceDE w:val="0"/>
        <w:autoSpaceDN w:val="0"/>
        <w:ind w:left="284" w:hanging="284"/>
        <w:jc w:val="both"/>
      </w:pPr>
      <w:r w:rsidRPr="00072D5A">
        <w:t xml:space="preserve">Safarian, S., </w:t>
      </w:r>
      <w:proofErr w:type="spellStart"/>
      <w:r w:rsidRPr="00072D5A">
        <w:t>Unnthorsson</w:t>
      </w:r>
      <w:proofErr w:type="spellEnd"/>
      <w:r w:rsidRPr="00072D5A">
        <w:t>, R., &amp; Richter, C., 2021, Bioethanol production via herbaceous and agricultural biomass gasification integrated with syngas fermentation, Fermentation, 7</w:t>
      </w:r>
      <w:r w:rsidR="00DD1C0F" w:rsidRPr="00072D5A">
        <w:t xml:space="preserve">, </w:t>
      </w:r>
      <w:r w:rsidRPr="00072D5A">
        <w:t>3.</w:t>
      </w:r>
    </w:p>
    <w:sectPr w:rsidR="004C6F55" w:rsidRPr="006D3D92"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BDDE1" w14:textId="77777777" w:rsidR="007F05A0" w:rsidRDefault="007F05A0">
      <w:r>
        <w:separator/>
      </w:r>
    </w:p>
  </w:endnote>
  <w:endnote w:type="continuationSeparator" w:id="0">
    <w:p w14:paraId="608379DC" w14:textId="77777777" w:rsidR="007F05A0" w:rsidRDefault="007F05A0">
      <w:r>
        <w:continuationSeparator/>
      </w:r>
    </w:p>
  </w:endnote>
  <w:endnote w:type="continuationNotice" w:id="1">
    <w:p w14:paraId="6738AEF1" w14:textId="77777777" w:rsidR="007F05A0" w:rsidRDefault="007F05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3D7C0" w14:textId="77777777" w:rsidR="007F05A0" w:rsidRDefault="007F05A0">
      <w:r>
        <w:separator/>
      </w:r>
    </w:p>
  </w:footnote>
  <w:footnote w:type="continuationSeparator" w:id="0">
    <w:p w14:paraId="3B7C07D7" w14:textId="77777777" w:rsidR="007F05A0" w:rsidRDefault="007F05A0">
      <w:r>
        <w:continuationSeparator/>
      </w:r>
    </w:p>
  </w:footnote>
  <w:footnote w:type="continuationNotice" w:id="1">
    <w:p w14:paraId="262D696C" w14:textId="77777777" w:rsidR="007F05A0" w:rsidRDefault="007F05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111F4096" w:rsidR="00DD3D9E" w:rsidRDefault="00DD3D9E">
    <w:pPr>
      <w:pStyle w:val="Header"/>
      <w:tabs>
        <w:tab w:val="clear" w:pos="7200"/>
        <w:tab w:val="right" w:pos="7088"/>
      </w:tabs>
    </w:pPr>
    <w:r>
      <w:rPr>
        <w:rStyle w:val="PageNumber"/>
      </w:rPr>
      <w:tab/>
    </w:r>
    <w:r>
      <w:rPr>
        <w:rStyle w:val="PageNumber"/>
        <w:i/>
      </w:rPr>
      <w:tab/>
    </w:r>
    <w:r w:rsidR="001934A6">
      <w:rPr>
        <w:i/>
      </w:rPr>
      <w:t>R. Mac</w:t>
    </w:r>
    <w:r w:rsidR="00B41BDF">
      <w:rPr>
        <w:i/>
      </w:rPr>
      <w:t>alino et al</w:t>
    </w:r>
    <w:r w:rsidR="004C2794">
      <w:rPr>
        <w:i/>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68146CF2" w:rsidR="00DD3D9E" w:rsidRPr="006612E0" w:rsidRDefault="00016B10" w:rsidP="00376C90">
    <w:pPr>
      <w:pStyle w:val="Header"/>
      <w:tabs>
        <w:tab w:val="right" w:pos="7088"/>
      </w:tabs>
      <w:rPr>
        <w:i/>
        <w:lang w:val="en-US"/>
      </w:rPr>
    </w:pPr>
    <w:r w:rsidRPr="006612E0">
      <w:rPr>
        <w:i/>
        <w:lang w:val="en-US"/>
      </w:rPr>
      <w:t>Techno-Economic and Environmental Sustainability Assessment of Rice Straw-Based Bioenergy with Carbon Capture and Utilization</w:t>
    </w:r>
    <w:r w:rsidR="00DD3D9E" w:rsidRPr="006612E0">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A30978"/>
    <w:multiLevelType w:val="multilevel"/>
    <w:tmpl w:val="2E0271DE"/>
    <w:lvl w:ilvl="0">
      <w:start w:val="1"/>
      <w:numFmt w:val="decimal"/>
      <w:lvlText w:val="%1."/>
      <w:lvlJc w:val="left"/>
      <w:pPr>
        <w:ind w:left="360" w:hanging="360"/>
      </w:pPr>
    </w:lvl>
    <w:lvl w:ilvl="1">
      <w:start w:val="2"/>
      <w:numFmt w:val="decimal"/>
      <w:isLgl/>
      <w:lvlText w:val="%1.%2."/>
      <w:lvlJc w:val="left"/>
      <w:pPr>
        <w:ind w:left="600" w:hanging="60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2"/>
  </w:num>
  <w:num w:numId="2" w16cid:durableId="47382885">
    <w:abstractNumId w:val="12"/>
  </w:num>
  <w:num w:numId="3" w16cid:durableId="967853731">
    <w:abstractNumId w:val="12"/>
  </w:num>
  <w:num w:numId="4" w16cid:durableId="1739282265">
    <w:abstractNumId w:val="12"/>
  </w:num>
  <w:num w:numId="5" w16cid:durableId="698892343">
    <w:abstractNumId w:val="0"/>
  </w:num>
  <w:num w:numId="6" w16cid:durableId="1660883641">
    <w:abstractNumId w:val="6"/>
  </w:num>
  <w:num w:numId="7" w16cid:durableId="1863349795">
    <w:abstractNumId w:val="13"/>
  </w:num>
  <w:num w:numId="8" w16cid:durableId="1750734252">
    <w:abstractNumId w:val="1"/>
  </w:num>
  <w:num w:numId="9" w16cid:durableId="203061615">
    <w:abstractNumId w:val="11"/>
  </w:num>
  <w:num w:numId="10" w16cid:durableId="1478497114">
    <w:abstractNumId w:val="15"/>
  </w:num>
  <w:num w:numId="11" w16cid:durableId="1896693444">
    <w:abstractNumId w:val="14"/>
  </w:num>
  <w:num w:numId="12" w16cid:durableId="774787662">
    <w:abstractNumId w:val="5"/>
  </w:num>
  <w:num w:numId="13" w16cid:durableId="1525900646">
    <w:abstractNumId w:val="9"/>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10"/>
  </w:num>
  <w:num w:numId="19" w16cid:durableId="13677549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21C8"/>
    <w:rsid w:val="00002366"/>
    <w:rsid w:val="00003191"/>
    <w:rsid w:val="0000635D"/>
    <w:rsid w:val="000101B7"/>
    <w:rsid w:val="00011F8F"/>
    <w:rsid w:val="000125DD"/>
    <w:rsid w:val="00013731"/>
    <w:rsid w:val="00016B10"/>
    <w:rsid w:val="00017FE2"/>
    <w:rsid w:val="000225ED"/>
    <w:rsid w:val="00022C61"/>
    <w:rsid w:val="00025B8E"/>
    <w:rsid w:val="00026C25"/>
    <w:rsid w:val="000318DE"/>
    <w:rsid w:val="00031B1B"/>
    <w:rsid w:val="00031D4B"/>
    <w:rsid w:val="00032262"/>
    <w:rsid w:val="000323E2"/>
    <w:rsid w:val="0003524F"/>
    <w:rsid w:val="00042B20"/>
    <w:rsid w:val="00045B99"/>
    <w:rsid w:val="00054D0A"/>
    <w:rsid w:val="000554CB"/>
    <w:rsid w:val="00055B45"/>
    <w:rsid w:val="00056BF3"/>
    <w:rsid w:val="0006416D"/>
    <w:rsid w:val="00065818"/>
    <w:rsid w:val="00070B0B"/>
    <w:rsid w:val="00072D5A"/>
    <w:rsid w:val="0007349E"/>
    <w:rsid w:val="00073544"/>
    <w:rsid w:val="000735CB"/>
    <w:rsid w:val="00073A95"/>
    <w:rsid w:val="00073DEB"/>
    <w:rsid w:val="00074615"/>
    <w:rsid w:val="0007537A"/>
    <w:rsid w:val="000754E1"/>
    <w:rsid w:val="0007772B"/>
    <w:rsid w:val="00082E87"/>
    <w:rsid w:val="00083CF0"/>
    <w:rsid w:val="00085905"/>
    <w:rsid w:val="00095899"/>
    <w:rsid w:val="000A43EC"/>
    <w:rsid w:val="000A6EC7"/>
    <w:rsid w:val="000B48DF"/>
    <w:rsid w:val="000B53CF"/>
    <w:rsid w:val="000B6B2F"/>
    <w:rsid w:val="000C5249"/>
    <w:rsid w:val="000D307B"/>
    <w:rsid w:val="000D3D9B"/>
    <w:rsid w:val="000D47F4"/>
    <w:rsid w:val="000D78C2"/>
    <w:rsid w:val="000E0CB9"/>
    <w:rsid w:val="000E0EB3"/>
    <w:rsid w:val="000E1800"/>
    <w:rsid w:val="000E19DD"/>
    <w:rsid w:val="000E234F"/>
    <w:rsid w:val="000E654B"/>
    <w:rsid w:val="000E7313"/>
    <w:rsid w:val="000F0F1B"/>
    <w:rsid w:val="000F5E3B"/>
    <w:rsid w:val="000F76D6"/>
    <w:rsid w:val="00101D71"/>
    <w:rsid w:val="00104D4C"/>
    <w:rsid w:val="0010775C"/>
    <w:rsid w:val="00116032"/>
    <w:rsid w:val="001173CE"/>
    <w:rsid w:val="00120322"/>
    <w:rsid w:val="00124A71"/>
    <w:rsid w:val="00125F98"/>
    <w:rsid w:val="0013011E"/>
    <w:rsid w:val="00137B8E"/>
    <w:rsid w:val="00140B47"/>
    <w:rsid w:val="00147FEF"/>
    <w:rsid w:val="00154AE4"/>
    <w:rsid w:val="001563DE"/>
    <w:rsid w:val="0016032F"/>
    <w:rsid w:val="00160E8D"/>
    <w:rsid w:val="001619CA"/>
    <w:rsid w:val="00161C8D"/>
    <w:rsid w:val="00170070"/>
    <w:rsid w:val="001701B6"/>
    <w:rsid w:val="00170EA0"/>
    <w:rsid w:val="00173B06"/>
    <w:rsid w:val="00180A38"/>
    <w:rsid w:val="00184522"/>
    <w:rsid w:val="001879F6"/>
    <w:rsid w:val="0019007F"/>
    <w:rsid w:val="001934A6"/>
    <w:rsid w:val="0019397C"/>
    <w:rsid w:val="00195CBE"/>
    <w:rsid w:val="001A1E39"/>
    <w:rsid w:val="001A2062"/>
    <w:rsid w:val="001A3CC8"/>
    <w:rsid w:val="001A60D6"/>
    <w:rsid w:val="001A6CAD"/>
    <w:rsid w:val="001A6DCC"/>
    <w:rsid w:val="001B27E4"/>
    <w:rsid w:val="001B3535"/>
    <w:rsid w:val="001B4C1C"/>
    <w:rsid w:val="001B58CF"/>
    <w:rsid w:val="001C000C"/>
    <w:rsid w:val="001C0148"/>
    <w:rsid w:val="001C2F9A"/>
    <w:rsid w:val="001C3D1C"/>
    <w:rsid w:val="001C4D01"/>
    <w:rsid w:val="001C6B62"/>
    <w:rsid w:val="001C757E"/>
    <w:rsid w:val="001D2645"/>
    <w:rsid w:val="001D4FEB"/>
    <w:rsid w:val="001D55FE"/>
    <w:rsid w:val="001D6F48"/>
    <w:rsid w:val="001E1096"/>
    <w:rsid w:val="001E4247"/>
    <w:rsid w:val="001E5697"/>
    <w:rsid w:val="001E56CA"/>
    <w:rsid w:val="001E7138"/>
    <w:rsid w:val="001E77EF"/>
    <w:rsid w:val="001F5A53"/>
    <w:rsid w:val="00200146"/>
    <w:rsid w:val="002012F3"/>
    <w:rsid w:val="00203807"/>
    <w:rsid w:val="0020390F"/>
    <w:rsid w:val="0020564E"/>
    <w:rsid w:val="00205D03"/>
    <w:rsid w:val="0021102B"/>
    <w:rsid w:val="00211134"/>
    <w:rsid w:val="00211BE3"/>
    <w:rsid w:val="002127C4"/>
    <w:rsid w:val="002132BF"/>
    <w:rsid w:val="00213604"/>
    <w:rsid w:val="00222197"/>
    <w:rsid w:val="00222D1A"/>
    <w:rsid w:val="00224704"/>
    <w:rsid w:val="00226E63"/>
    <w:rsid w:val="0023077F"/>
    <w:rsid w:val="002332D0"/>
    <w:rsid w:val="002338A7"/>
    <w:rsid w:val="00233AE1"/>
    <w:rsid w:val="00233C56"/>
    <w:rsid w:val="00237651"/>
    <w:rsid w:val="00241763"/>
    <w:rsid w:val="00250EAB"/>
    <w:rsid w:val="0025220D"/>
    <w:rsid w:val="00253230"/>
    <w:rsid w:val="002548A6"/>
    <w:rsid w:val="0026119D"/>
    <w:rsid w:val="00261508"/>
    <w:rsid w:val="00263E57"/>
    <w:rsid w:val="00264926"/>
    <w:rsid w:val="00265313"/>
    <w:rsid w:val="00270D87"/>
    <w:rsid w:val="0027111C"/>
    <w:rsid w:val="002758F7"/>
    <w:rsid w:val="00281464"/>
    <w:rsid w:val="00283B3B"/>
    <w:rsid w:val="0028549D"/>
    <w:rsid w:val="00287160"/>
    <w:rsid w:val="00291211"/>
    <w:rsid w:val="00291D67"/>
    <w:rsid w:val="00294733"/>
    <w:rsid w:val="002A10B4"/>
    <w:rsid w:val="002A5CB6"/>
    <w:rsid w:val="002B0118"/>
    <w:rsid w:val="002B1A2F"/>
    <w:rsid w:val="002B1AD4"/>
    <w:rsid w:val="002B236C"/>
    <w:rsid w:val="002B27B9"/>
    <w:rsid w:val="002B5CC1"/>
    <w:rsid w:val="002C4D15"/>
    <w:rsid w:val="002C7D43"/>
    <w:rsid w:val="002D3C0F"/>
    <w:rsid w:val="002E0BB9"/>
    <w:rsid w:val="002E1A60"/>
    <w:rsid w:val="002E3788"/>
    <w:rsid w:val="002E3958"/>
    <w:rsid w:val="002E3BF3"/>
    <w:rsid w:val="002E4D1B"/>
    <w:rsid w:val="002E5F47"/>
    <w:rsid w:val="00300A22"/>
    <w:rsid w:val="00302BE0"/>
    <w:rsid w:val="0030374E"/>
    <w:rsid w:val="00303B03"/>
    <w:rsid w:val="00303F18"/>
    <w:rsid w:val="00306640"/>
    <w:rsid w:val="0030D0E6"/>
    <w:rsid w:val="00315C44"/>
    <w:rsid w:val="00316DE0"/>
    <w:rsid w:val="00320D4A"/>
    <w:rsid w:val="003263E3"/>
    <w:rsid w:val="00330124"/>
    <w:rsid w:val="003337D7"/>
    <w:rsid w:val="003414BE"/>
    <w:rsid w:val="00343699"/>
    <w:rsid w:val="00344B75"/>
    <w:rsid w:val="00351266"/>
    <w:rsid w:val="00354CFD"/>
    <w:rsid w:val="00357E52"/>
    <w:rsid w:val="00360C43"/>
    <w:rsid w:val="00362663"/>
    <w:rsid w:val="003630B1"/>
    <w:rsid w:val="00365108"/>
    <w:rsid w:val="003667EA"/>
    <w:rsid w:val="0037109C"/>
    <w:rsid w:val="003739CE"/>
    <w:rsid w:val="00375084"/>
    <w:rsid w:val="0037665B"/>
    <w:rsid w:val="00376C90"/>
    <w:rsid w:val="00383517"/>
    <w:rsid w:val="00383DDA"/>
    <w:rsid w:val="003847DD"/>
    <w:rsid w:val="00384C89"/>
    <w:rsid w:val="00386FA9"/>
    <w:rsid w:val="0039775A"/>
    <w:rsid w:val="003A06B8"/>
    <w:rsid w:val="003A6A48"/>
    <w:rsid w:val="003A7402"/>
    <w:rsid w:val="003B00D2"/>
    <w:rsid w:val="003B35C3"/>
    <w:rsid w:val="003B4009"/>
    <w:rsid w:val="003B549D"/>
    <w:rsid w:val="003C0189"/>
    <w:rsid w:val="003C3F55"/>
    <w:rsid w:val="003C48AE"/>
    <w:rsid w:val="003C59EA"/>
    <w:rsid w:val="003C697D"/>
    <w:rsid w:val="003D1582"/>
    <w:rsid w:val="003D7BA3"/>
    <w:rsid w:val="003D7E4C"/>
    <w:rsid w:val="003E09D1"/>
    <w:rsid w:val="003E41C2"/>
    <w:rsid w:val="003F10F1"/>
    <w:rsid w:val="003F62E3"/>
    <w:rsid w:val="003F7D79"/>
    <w:rsid w:val="00401023"/>
    <w:rsid w:val="004010CF"/>
    <w:rsid w:val="004022C3"/>
    <w:rsid w:val="004078B2"/>
    <w:rsid w:val="00411D37"/>
    <w:rsid w:val="004121C4"/>
    <w:rsid w:val="004166FE"/>
    <w:rsid w:val="00424029"/>
    <w:rsid w:val="00425B5E"/>
    <w:rsid w:val="00437A00"/>
    <w:rsid w:val="00445478"/>
    <w:rsid w:val="004472B6"/>
    <w:rsid w:val="00450000"/>
    <w:rsid w:val="00451B84"/>
    <w:rsid w:val="00452330"/>
    <w:rsid w:val="004560B0"/>
    <w:rsid w:val="00464013"/>
    <w:rsid w:val="00464A1E"/>
    <w:rsid w:val="00465171"/>
    <w:rsid w:val="00471988"/>
    <w:rsid w:val="00475095"/>
    <w:rsid w:val="004801C9"/>
    <w:rsid w:val="004811AA"/>
    <w:rsid w:val="00484377"/>
    <w:rsid w:val="00484F9F"/>
    <w:rsid w:val="00487223"/>
    <w:rsid w:val="00491796"/>
    <w:rsid w:val="00492050"/>
    <w:rsid w:val="00492388"/>
    <w:rsid w:val="0049435E"/>
    <w:rsid w:val="0049699C"/>
    <w:rsid w:val="0049772C"/>
    <w:rsid w:val="004A105C"/>
    <w:rsid w:val="004B2D93"/>
    <w:rsid w:val="004B42C1"/>
    <w:rsid w:val="004B43AE"/>
    <w:rsid w:val="004B4B1B"/>
    <w:rsid w:val="004C2077"/>
    <w:rsid w:val="004C2794"/>
    <w:rsid w:val="004C34E4"/>
    <w:rsid w:val="004C6F55"/>
    <w:rsid w:val="004D605D"/>
    <w:rsid w:val="004E1D27"/>
    <w:rsid w:val="004E2F5C"/>
    <w:rsid w:val="004E3F96"/>
    <w:rsid w:val="004E4C40"/>
    <w:rsid w:val="004F0AFD"/>
    <w:rsid w:val="004F1FB2"/>
    <w:rsid w:val="004F3B25"/>
    <w:rsid w:val="004F485D"/>
    <w:rsid w:val="00503E2E"/>
    <w:rsid w:val="00504503"/>
    <w:rsid w:val="00507F11"/>
    <w:rsid w:val="00513815"/>
    <w:rsid w:val="005151F5"/>
    <w:rsid w:val="00515A19"/>
    <w:rsid w:val="005204F2"/>
    <w:rsid w:val="0052113F"/>
    <w:rsid w:val="00522A40"/>
    <w:rsid w:val="005240BC"/>
    <w:rsid w:val="00526F03"/>
    <w:rsid w:val="00530DF8"/>
    <w:rsid w:val="0053218A"/>
    <w:rsid w:val="00535646"/>
    <w:rsid w:val="00536028"/>
    <w:rsid w:val="0053663F"/>
    <w:rsid w:val="0054534F"/>
    <w:rsid w:val="005473EE"/>
    <w:rsid w:val="00552EEB"/>
    <w:rsid w:val="00554E4A"/>
    <w:rsid w:val="0056335A"/>
    <w:rsid w:val="00566876"/>
    <w:rsid w:val="0057066A"/>
    <w:rsid w:val="00573A26"/>
    <w:rsid w:val="00577170"/>
    <w:rsid w:val="00577474"/>
    <w:rsid w:val="00580B66"/>
    <w:rsid w:val="00580BF8"/>
    <w:rsid w:val="00582308"/>
    <w:rsid w:val="00584B16"/>
    <w:rsid w:val="00584B27"/>
    <w:rsid w:val="005870B3"/>
    <w:rsid w:val="00587501"/>
    <w:rsid w:val="00590885"/>
    <w:rsid w:val="005910C9"/>
    <w:rsid w:val="005925F0"/>
    <w:rsid w:val="005949F5"/>
    <w:rsid w:val="005A2096"/>
    <w:rsid w:val="005A49D7"/>
    <w:rsid w:val="005A4B98"/>
    <w:rsid w:val="005A7250"/>
    <w:rsid w:val="005A73E7"/>
    <w:rsid w:val="005B0954"/>
    <w:rsid w:val="005B0D12"/>
    <w:rsid w:val="005B14EA"/>
    <w:rsid w:val="005B32BC"/>
    <w:rsid w:val="005B396B"/>
    <w:rsid w:val="005C3D3E"/>
    <w:rsid w:val="005C543A"/>
    <w:rsid w:val="005C56A2"/>
    <w:rsid w:val="005C5A56"/>
    <w:rsid w:val="005C6419"/>
    <w:rsid w:val="005D02F7"/>
    <w:rsid w:val="005D2EBE"/>
    <w:rsid w:val="005D715A"/>
    <w:rsid w:val="005D7E9E"/>
    <w:rsid w:val="005E0203"/>
    <w:rsid w:val="005E1689"/>
    <w:rsid w:val="005E3BDB"/>
    <w:rsid w:val="005E4409"/>
    <w:rsid w:val="005E4553"/>
    <w:rsid w:val="005E4780"/>
    <w:rsid w:val="005E62B2"/>
    <w:rsid w:val="005F076D"/>
    <w:rsid w:val="005F3BD7"/>
    <w:rsid w:val="005F66F4"/>
    <w:rsid w:val="00601BB6"/>
    <w:rsid w:val="00605327"/>
    <w:rsid w:val="00610EF4"/>
    <w:rsid w:val="006127DC"/>
    <w:rsid w:val="00612ADD"/>
    <w:rsid w:val="00612DF5"/>
    <w:rsid w:val="00616286"/>
    <w:rsid w:val="00621FEE"/>
    <w:rsid w:val="00624F76"/>
    <w:rsid w:val="00627114"/>
    <w:rsid w:val="006312F2"/>
    <w:rsid w:val="00631677"/>
    <w:rsid w:val="00633E98"/>
    <w:rsid w:val="0063471E"/>
    <w:rsid w:val="0063490C"/>
    <w:rsid w:val="006365A7"/>
    <w:rsid w:val="00636E53"/>
    <w:rsid w:val="00641D07"/>
    <w:rsid w:val="0064257D"/>
    <w:rsid w:val="006426E5"/>
    <w:rsid w:val="00645005"/>
    <w:rsid w:val="00646CCD"/>
    <w:rsid w:val="00650243"/>
    <w:rsid w:val="006517A5"/>
    <w:rsid w:val="00651A23"/>
    <w:rsid w:val="0065268E"/>
    <w:rsid w:val="00653934"/>
    <w:rsid w:val="00653D5E"/>
    <w:rsid w:val="00655F84"/>
    <w:rsid w:val="00660C26"/>
    <w:rsid w:val="006612E0"/>
    <w:rsid w:val="00662758"/>
    <w:rsid w:val="00662DE0"/>
    <w:rsid w:val="0066454A"/>
    <w:rsid w:val="00666238"/>
    <w:rsid w:val="00666A7B"/>
    <w:rsid w:val="006726DB"/>
    <w:rsid w:val="00673227"/>
    <w:rsid w:val="0067640A"/>
    <w:rsid w:val="006864CD"/>
    <w:rsid w:val="006916BC"/>
    <w:rsid w:val="00692C7B"/>
    <w:rsid w:val="00692D8E"/>
    <w:rsid w:val="00694FB4"/>
    <w:rsid w:val="00695603"/>
    <w:rsid w:val="00696643"/>
    <w:rsid w:val="00697E2C"/>
    <w:rsid w:val="006A113D"/>
    <w:rsid w:val="006A1550"/>
    <w:rsid w:val="006A15C0"/>
    <w:rsid w:val="006A24BA"/>
    <w:rsid w:val="006A45D3"/>
    <w:rsid w:val="006A516A"/>
    <w:rsid w:val="006A69BF"/>
    <w:rsid w:val="006B310B"/>
    <w:rsid w:val="006C4FE6"/>
    <w:rsid w:val="006D3D92"/>
    <w:rsid w:val="006D605D"/>
    <w:rsid w:val="006D60E0"/>
    <w:rsid w:val="006D6324"/>
    <w:rsid w:val="006E1442"/>
    <w:rsid w:val="006E2BE8"/>
    <w:rsid w:val="006E4553"/>
    <w:rsid w:val="006E4572"/>
    <w:rsid w:val="006E45A0"/>
    <w:rsid w:val="006E6EAE"/>
    <w:rsid w:val="006E7C96"/>
    <w:rsid w:val="006F017D"/>
    <w:rsid w:val="006F3ABC"/>
    <w:rsid w:val="006F5E7C"/>
    <w:rsid w:val="00700EEE"/>
    <w:rsid w:val="00705282"/>
    <w:rsid w:val="00705FA1"/>
    <w:rsid w:val="007100DD"/>
    <w:rsid w:val="00711DF4"/>
    <w:rsid w:val="00713EE3"/>
    <w:rsid w:val="007147D3"/>
    <w:rsid w:val="00715562"/>
    <w:rsid w:val="00716AEB"/>
    <w:rsid w:val="00716E9D"/>
    <w:rsid w:val="00717700"/>
    <w:rsid w:val="00724834"/>
    <w:rsid w:val="00731EA0"/>
    <w:rsid w:val="00734571"/>
    <w:rsid w:val="00740213"/>
    <w:rsid w:val="00746614"/>
    <w:rsid w:val="0076237D"/>
    <w:rsid w:val="007639C1"/>
    <w:rsid w:val="00764622"/>
    <w:rsid w:val="00764672"/>
    <w:rsid w:val="00770D26"/>
    <w:rsid w:val="007716A2"/>
    <w:rsid w:val="0077468A"/>
    <w:rsid w:val="007760BF"/>
    <w:rsid w:val="00776F51"/>
    <w:rsid w:val="00792BDD"/>
    <w:rsid w:val="00793292"/>
    <w:rsid w:val="007959B1"/>
    <w:rsid w:val="00795A3C"/>
    <w:rsid w:val="0079612B"/>
    <w:rsid w:val="007964AB"/>
    <w:rsid w:val="00797043"/>
    <w:rsid w:val="007A40F5"/>
    <w:rsid w:val="007A47FC"/>
    <w:rsid w:val="007A5AB8"/>
    <w:rsid w:val="007A6CF3"/>
    <w:rsid w:val="007B60B4"/>
    <w:rsid w:val="007B756E"/>
    <w:rsid w:val="007C0C99"/>
    <w:rsid w:val="007C0EF3"/>
    <w:rsid w:val="007C112B"/>
    <w:rsid w:val="007C26BA"/>
    <w:rsid w:val="007C4913"/>
    <w:rsid w:val="007D12CD"/>
    <w:rsid w:val="007D3BAC"/>
    <w:rsid w:val="007D45A4"/>
    <w:rsid w:val="007D5F73"/>
    <w:rsid w:val="007D70A1"/>
    <w:rsid w:val="007E1787"/>
    <w:rsid w:val="007E3C6E"/>
    <w:rsid w:val="007E689E"/>
    <w:rsid w:val="007F05A0"/>
    <w:rsid w:val="007F1B34"/>
    <w:rsid w:val="007F3DC0"/>
    <w:rsid w:val="008038D5"/>
    <w:rsid w:val="00807E12"/>
    <w:rsid w:val="0081241E"/>
    <w:rsid w:val="00813136"/>
    <w:rsid w:val="008132E8"/>
    <w:rsid w:val="00813D3D"/>
    <w:rsid w:val="00814384"/>
    <w:rsid w:val="00814A85"/>
    <w:rsid w:val="00816868"/>
    <w:rsid w:val="00820175"/>
    <w:rsid w:val="00821AE4"/>
    <w:rsid w:val="00822F71"/>
    <w:rsid w:val="00823407"/>
    <w:rsid w:val="00823DC2"/>
    <w:rsid w:val="0082566A"/>
    <w:rsid w:val="00826616"/>
    <w:rsid w:val="008273C3"/>
    <w:rsid w:val="0083017A"/>
    <w:rsid w:val="0083219B"/>
    <w:rsid w:val="008325B2"/>
    <w:rsid w:val="0083311F"/>
    <w:rsid w:val="00835AAB"/>
    <w:rsid w:val="00840D89"/>
    <w:rsid w:val="00842D3B"/>
    <w:rsid w:val="00845557"/>
    <w:rsid w:val="008566E1"/>
    <w:rsid w:val="0086020C"/>
    <w:rsid w:val="008707B0"/>
    <w:rsid w:val="00873ED6"/>
    <w:rsid w:val="008746D7"/>
    <w:rsid w:val="008806E9"/>
    <w:rsid w:val="0088117D"/>
    <w:rsid w:val="008830F2"/>
    <w:rsid w:val="0089159B"/>
    <w:rsid w:val="00891F29"/>
    <w:rsid w:val="0089448F"/>
    <w:rsid w:val="00894D66"/>
    <w:rsid w:val="008B0184"/>
    <w:rsid w:val="008B037B"/>
    <w:rsid w:val="008B2B01"/>
    <w:rsid w:val="008B2DBB"/>
    <w:rsid w:val="008B4381"/>
    <w:rsid w:val="008B587C"/>
    <w:rsid w:val="008C2178"/>
    <w:rsid w:val="008C2D04"/>
    <w:rsid w:val="008C384B"/>
    <w:rsid w:val="008C5D02"/>
    <w:rsid w:val="008C6495"/>
    <w:rsid w:val="008D1385"/>
    <w:rsid w:val="008D2649"/>
    <w:rsid w:val="008D343E"/>
    <w:rsid w:val="008D7756"/>
    <w:rsid w:val="008D7BEE"/>
    <w:rsid w:val="008E2262"/>
    <w:rsid w:val="008E23F0"/>
    <w:rsid w:val="008E34BC"/>
    <w:rsid w:val="008E3A60"/>
    <w:rsid w:val="008E5908"/>
    <w:rsid w:val="008F0062"/>
    <w:rsid w:val="008F014F"/>
    <w:rsid w:val="008F02B2"/>
    <w:rsid w:val="008F22FE"/>
    <w:rsid w:val="008F357C"/>
    <w:rsid w:val="008F4B48"/>
    <w:rsid w:val="008F5066"/>
    <w:rsid w:val="008F614E"/>
    <w:rsid w:val="008F632D"/>
    <w:rsid w:val="00901DF9"/>
    <w:rsid w:val="0090568D"/>
    <w:rsid w:val="00906F31"/>
    <w:rsid w:val="009125C9"/>
    <w:rsid w:val="00913879"/>
    <w:rsid w:val="0091517E"/>
    <w:rsid w:val="00915F7E"/>
    <w:rsid w:val="00917661"/>
    <w:rsid w:val="00917C62"/>
    <w:rsid w:val="0092084A"/>
    <w:rsid w:val="00923BE1"/>
    <w:rsid w:val="00924591"/>
    <w:rsid w:val="00927D97"/>
    <w:rsid w:val="009358B6"/>
    <w:rsid w:val="009408F4"/>
    <w:rsid w:val="009411A4"/>
    <w:rsid w:val="00941BF1"/>
    <w:rsid w:val="00943205"/>
    <w:rsid w:val="00945643"/>
    <w:rsid w:val="00945B66"/>
    <w:rsid w:val="009467ED"/>
    <w:rsid w:val="00950683"/>
    <w:rsid w:val="00956670"/>
    <w:rsid w:val="00956B3F"/>
    <w:rsid w:val="00961487"/>
    <w:rsid w:val="00961964"/>
    <w:rsid w:val="00961D20"/>
    <w:rsid w:val="00961F61"/>
    <w:rsid w:val="00963672"/>
    <w:rsid w:val="00965DD6"/>
    <w:rsid w:val="00970E5D"/>
    <w:rsid w:val="0097701C"/>
    <w:rsid w:val="00980A65"/>
    <w:rsid w:val="00981216"/>
    <w:rsid w:val="00982462"/>
    <w:rsid w:val="009827B1"/>
    <w:rsid w:val="00985E3C"/>
    <w:rsid w:val="00986356"/>
    <w:rsid w:val="0099521C"/>
    <w:rsid w:val="00995AC4"/>
    <w:rsid w:val="00995DD1"/>
    <w:rsid w:val="009A17C7"/>
    <w:rsid w:val="009A1C02"/>
    <w:rsid w:val="009A29A9"/>
    <w:rsid w:val="009A5210"/>
    <w:rsid w:val="009A6BAE"/>
    <w:rsid w:val="009A7041"/>
    <w:rsid w:val="009A7233"/>
    <w:rsid w:val="009B1FB3"/>
    <w:rsid w:val="009B3429"/>
    <w:rsid w:val="009B4586"/>
    <w:rsid w:val="009B4F02"/>
    <w:rsid w:val="009B56DD"/>
    <w:rsid w:val="009B7C50"/>
    <w:rsid w:val="009C0CBA"/>
    <w:rsid w:val="009C0F98"/>
    <w:rsid w:val="009C37D3"/>
    <w:rsid w:val="009D686D"/>
    <w:rsid w:val="009E380F"/>
    <w:rsid w:val="009E647B"/>
    <w:rsid w:val="009F1D39"/>
    <w:rsid w:val="009F2868"/>
    <w:rsid w:val="00A0156F"/>
    <w:rsid w:val="00A0587B"/>
    <w:rsid w:val="00A12989"/>
    <w:rsid w:val="00A16328"/>
    <w:rsid w:val="00A174A0"/>
    <w:rsid w:val="00A179AE"/>
    <w:rsid w:val="00A20868"/>
    <w:rsid w:val="00A20A93"/>
    <w:rsid w:val="00A238F0"/>
    <w:rsid w:val="00A25E70"/>
    <w:rsid w:val="00A2762B"/>
    <w:rsid w:val="00A27819"/>
    <w:rsid w:val="00A27822"/>
    <w:rsid w:val="00A30264"/>
    <w:rsid w:val="00A3090F"/>
    <w:rsid w:val="00A322A3"/>
    <w:rsid w:val="00A32DEA"/>
    <w:rsid w:val="00A33765"/>
    <w:rsid w:val="00A35BA8"/>
    <w:rsid w:val="00A46BE9"/>
    <w:rsid w:val="00A5398F"/>
    <w:rsid w:val="00A53E74"/>
    <w:rsid w:val="00A54751"/>
    <w:rsid w:val="00A5571A"/>
    <w:rsid w:val="00A56B50"/>
    <w:rsid w:val="00A57B31"/>
    <w:rsid w:val="00A62DEB"/>
    <w:rsid w:val="00A63269"/>
    <w:rsid w:val="00A662E8"/>
    <w:rsid w:val="00A6775D"/>
    <w:rsid w:val="00A701F9"/>
    <w:rsid w:val="00A7123A"/>
    <w:rsid w:val="00A72958"/>
    <w:rsid w:val="00A80C5A"/>
    <w:rsid w:val="00A84AB8"/>
    <w:rsid w:val="00A87567"/>
    <w:rsid w:val="00A91026"/>
    <w:rsid w:val="00A92377"/>
    <w:rsid w:val="00A943EB"/>
    <w:rsid w:val="00A9496D"/>
    <w:rsid w:val="00A97E23"/>
    <w:rsid w:val="00AA023E"/>
    <w:rsid w:val="00AA4813"/>
    <w:rsid w:val="00AA585E"/>
    <w:rsid w:val="00AA6EAC"/>
    <w:rsid w:val="00AA734C"/>
    <w:rsid w:val="00AA7D51"/>
    <w:rsid w:val="00AB0ED1"/>
    <w:rsid w:val="00AB1569"/>
    <w:rsid w:val="00AB29ED"/>
    <w:rsid w:val="00AB5B67"/>
    <w:rsid w:val="00AB68E2"/>
    <w:rsid w:val="00AB78D4"/>
    <w:rsid w:val="00AC0179"/>
    <w:rsid w:val="00AC5AC6"/>
    <w:rsid w:val="00AC6B57"/>
    <w:rsid w:val="00AE25CD"/>
    <w:rsid w:val="00AE26D9"/>
    <w:rsid w:val="00AE303F"/>
    <w:rsid w:val="00AE335E"/>
    <w:rsid w:val="00AE4BD8"/>
    <w:rsid w:val="00AE5BB8"/>
    <w:rsid w:val="00AF1098"/>
    <w:rsid w:val="00AF4AB7"/>
    <w:rsid w:val="00AF79A0"/>
    <w:rsid w:val="00AF7A73"/>
    <w:rsid w:val="00B07175"/>
    <w:rsid w:val="00B12F1B"/>
    <w:rsid w:val="00B136A6"/>
    <w:rsid w:val="00B15737"/>
    <w:rsid w:val="00B220E5"/>
    <w:rsid w:val="00B23EC6"/>
    <w:rsid w:val="00B248E7"/>
    <w:rsid w:val="00B310E0"/>
    <w:rsid w:val="00B3423F"/>
    <w:rsid w:val="00B34267"/>
    <w:rsid w:val="00B34DB3"/>
    <w:rsid w:val="00B41933"/>
    <w:rsid w:val="00B41AB2"/>
    <w:rsid w:val="00B41BDF"/>
    <w:rsid w:val="00B4388F"/>
    <w:rsid w:val="00B456A8"/>
    <w:rsid w:val="00B47A99"/>
    <w:rsid w:val="00B47EC5"/>
    <w:rsid w:val="00B504F4"/>
    <w:rsid w:val="00B5176B"/>
    <w:rsid w:val="00B524EA"/>
    <w:rsid w:val="00B60793"/>
    <w:rsid w:val="00B60802"/>
    <w:rsid w:val="00B63237"/>
    <w:rsid w:val="00B63B5E"/>
    <w:rsid w:val="00B63ECF"/>
    <w:rsid w:val="00B72DDF"/>
    <w:rsid w:val="00B738D8"/>
    <w:rsid w:val="00B75CC9"/>
    <w:rsid w:val="00B777CB"/>
    <w:rsid w:val="00B87488"/>
    <w:rsid w:val="00B90097"/>
    <w:rsid w:val="00B904AB"/>
    <w:rsid w:val="00B908ED"/>
    <w:rsid w:val="00B9596E"/>
    <w:rsid w:val="00BA068A"/>
    <w:rsid w:val="00BA12A8"/>
    <w:rsid w:val="00BA3DEE"/>
    <w:rsid w:val="00BB0F4F"/>
    <w:rsid w:val="00BB119A"/>
    <w:rsid w:val="00BB27D8"/>
    <w:rsid w:val="00BB2FCC"/>
    <w:rsid w:val="00BB34DD"/>
    <w:rsid w:val="00BB50D2"/>
    <w:rsid w:val="00BB64A0"/>
    <w:rsid w:val="00BC3C13"/>
    <w:rsid w:val="00BC741A"/>
    <w:rsid w:val="00BD5F5C"/>
    <w:rsid w:val="00BE1622"/>
    <w:rsid w:val="00BE235C"/>
    <w:rsid w:val="00BE320C"/>
    <w:rsid w:val="00BE3859"/>
    <w:rsid w:val="00BE44FC"/>
    <w:rsid w:val="00BE6B29"/>
    <w:rsid w:val="00BE7565"/>
    <w:rsid w:val="00BF0A1C"/>
    <w:rsid w:val="00BF0C6D"/>
    <w:rsid w:val="00BF33E8"/>
    <w:rsid w:val="00BF36B7"/>
    <w:rsid w:val="00BF56DE"/>
    <w:rsid w:val="00BF6086"/>
    <w:rsid w:val="00BF696B"/>
    <w:rsid w:val="00C036CE"/>
    <w:rsid w:val="00C048A9"/>
    <w:rsid w:val="00C0730E"/>
    <w:rsid w:val="00C11780"/>
    <w:rsid w:val="00C13CBC"/>
    <w:rsid w:val="00C148FE"/>
    <w:rsid w:val="00C1524A"/>
    <w:rsid w:val="00C26423"/>
    <w:rsid w:val="00C277D5"/>
    <w:rsid w:val="00C27CE9"/>
    <w:rsid w:val="00C27DDB"/>
    <w:rsid w:val="00C30E81"/>
    <w:rsid w:val="00C3171A"/>
    <w:rsid w:val="00C33472"/>
    <w:rsid w:val="00C37E97"/>
    <w:rsid w:val="00C42D79"/>
    <w:rsid w:val="00C502A9"/>
    <w:rsid w:val="00C53017"/>
    <w:rsid w:val="00C539F0"/>
    <w:rsid w:val="00C54C95"/>
    <w:rsid w:val="00C570D4"/>
    <w:rsid w:val="00C57E1D"/>
    <w:rsid w:val="00C6101A"/>
    <w:rsid w:val="00C61BAD"/>
    <w:rsid w:val="00C62097"/>
    <w:rsid w:val="00C62FDB"/>
    <w:rsid w:val="00C707C5"/>
    <w:rsid w:val="00C7158F"/>
    <w:rsid w:val="00C81636"/>
    <w:rsid w:val="00C82EAF"/>
    <w:rsid w:val="00C84E56"/>
    <w:rsid w:val="00C85C97"/>
    <w:rsid w:val="00C900B8"/>
    <w:rsid w:val="00C92B96"/>
    <w:rsid w:val="00C93C70"/>
    <w:rsid w:val="00C960DC"/>
    <w:rsid w:val="00C9725C"/>
    <w:rsid w:val="00CA0CB1"/>
    <w:rsid w:val="00CA10A3"/>
    <w:rsid w:val="00CA1F7B"/>
    <w:rsid w:val="00CA3370"/>
    <w:rsid w:val="00CA5E36"/>
    <w:rsid w:val="00CA686A"/>
    <w:rsid w:val="00CB0164"/>
    <w:rsid w:val="00CB15A2"/>
    <w:rsid w:val="00CB3E59"/>
    <w:rsid w:val="00CB7B40"/>
    <w:rsid w:val="00CC1673"/>
    <w:rsid w:val="00CC40E7"/>
    <w:rsid w:val="00CC502E"/>
    <w:rsid w:val="00CD25FE"/>
    <w:rsid w:val="00CD532B"/>
    <w:rsid w:val="00CD5D1B"/>
    <w:rsid w:val="00CD68FA"/>
    <w:rsid w:val="00CD6E7B"/>
    <w:rsid w:val="00CE1027"/>
    <w:rsid w:val="00CE401B"/>
    <w:rsid w:val="00CE5166"/>
    <w:rsid w:val="00CF0105"/>
    <w:rsid w:val="00CF2741"/>
    <w:rsid w:val="00CF35D3"/>
    <w:rsid w:val="00CF4F86"/>
    <w:rsid w:val="00CF5864"/>
    <w:rsid w:val="00CF6193"/>
    <w:rsid w:val="00D02C75"/>
    <w:rsid w:val="00D03A8A"/>
    <w:rsid w:val="00D04E4F"/>
    <w:rsid w:val="00D06E7D"/>
    <w:rsid w:val="00D07798"/>
    <w:rsid w:val="00D10E22"/>
    <w:rsid w:val="00D135E1"/>
    <w:rsid w:val="00D13D2C"/>
    <w:rsid w:val="00D1523E"/>
    <w:rsid w:val="00D15B94"/>
    <w:rsid w:val="00D20548"/>
    <w:rsid w:val="00D20598"/>
    <w:rsid w:val="00D20ADE"/>
    <w:rsid w:val="00D215ED"/>
    <w:rsid w:val="00D273DA"/>
    <w:rsid w:val="00D3115D"/>
    <w:rsid w:val="00D31C3B"/>
    <w:rsid w:val="00D332ED"/>
    <w:rsid w:val="00D404FE"/>
    <w:rsid w:val="00D415D5"/>
    <w:rsid w:val="00D420E0"/>
    <w:rsid w:val="00D4216E"/>
    <w:rsid w:val="00D52825"/>
    <w:rsid w:val="00D55278"/>
    <w:rsid w:val="00D560B4"/>
    <w:rsid w:val="00D56468"/>
    <w:rsid w:val="00D60DC3"/>
    <w:rsid w:val="00D6216C"/>
    <w:rsid w:val="00D62680"/>
    <w:rsid w:val="00D6716D"/>
    <w:rsid w:val="00D735B5"/>
    <w:rsid w:val="00D73BC6"/>
    <w:rsid w:val="00D73C00"/>
    <w:rsid w:val="00D759C1"/>
    <w:rsid w:val="00D77702"/>
    <w:rsid w:val="00D81B29"/>
    <w:rsid w:val="00D83301"/>
    <w:rsid w:val="00D8425F"/>
    <w:rsid w:val="00D847B1"/>
    <w:rsid w:val="00D9526A"/>
    <w:rsid w:val="00DA2838"/>
    <w:rsid w:val="00DA6B01"/>
    <w:rsid w:val="00DA7940"/>
    <w:rsid w:val="00DB5341"/>
    <w:rsid w:val="00DC119B"/>
    <w:rsid w:val="00DC25B5"/>
    <w:rsid w:val="00DC2F94"/>
    <w:rsid w:val="00DC336B"/>
    <w:rsid w:val="00DC43DD"/>
    <w:rsid w:val="00DC5A72"/>
    <w:rsid w:val="00DC6464"/>
    <w:rsid w:val="00DD056F"/>
    <w:rsid w:val="00DD1183"/>
    <w:rsid w:val="00DD123A"/>
    <w:rsid w:val="00DD1C0E"/>
    <w:rsid w:val="00DD1C0F"/>
    <w:rsid w:val="00DD2C15"/>
    <w:rsid w:val="00DD3D9E"/>
    <w:rsid w:val="00DD4A4C"/>
    <w:rsid w:val="00DD526B"/>
    <w:rsid w:val="00DD54E5"/>
    <w:rsid w:val="00DD76F8"/>
    <w:rsid w:val="00DD7908"/>
    <w:rsid w:val="00DE0C85"/>
    <w:rsid w:val="00DE2B23"/>
    <w:rsid w:val="00DE2F03"/>
    <w:rsid w:val="00DE3301"/>
    <w:rsid w:val="00DE717F"/>
    <w:rsid w:val="00DE724E"/>
    <w:rsid w:val="00DF114F"/>
    <w:rsid w:val="00DF2CD1"/>
    <w:rsid w:val="00DF2D7F"/>
    <w:rsid w:val="00E008C1"/>
    <w:rsid w:val="00E02F10"/>
    <w:rsid w:val="00E046AC"/>
    <w:rsid w:val="00E04A90"/>
    <w:rsid w:val="00E0666C"/>
    <w:rsid w:val="00E07692"/>
    <w:rsid w:val="00E11455"/>
    <w:rsid w:val="00E129F4"/>
    <w:rsid w:val="00E13827"/>
    <w:rsid w:val="00E15259"/>
    <w:rsid w:val="00E21222"/>
    <w:rsid w:val="00E244D5"/>
    <w:rsid w:val="00E24ACF"/>
    <w:rsid w:val="00E278EC"/>
    <w:rsid w:val="00E31C5C"/>
    <w:rsid w:val="00E33679"/>
    <w:rsid w:val="00E33C6F"/>
    <w:rsid w:val="00E37CB5"/>
    <w:rsid w:val="00E407F9"/>
    <w:rsid w:val="00E4107B"/>
    <w:rsid w:val="00E46C00"/>
    <w:rsid w:val="00E50BBB"/>
    <w:rsid w:val="00E52E0F"/>
    <w:rsid w:val="00E53298"/>
    <w:rsid w:val="00E54242"/>
    <w:rsid w:val="00E571BA"/>
    <w:rsid w:val="00E603B0"/>
    <w:rsid w:val="00E607A8"/>
    <w:rsid w:val="00E6300F"/>
    <w:rsid w:val="00E63320"/>
    <w:rsid w:val="00E67331"/>
    <w:rsid w:val="00E6756D"/>
    <w:rsid w:val="00E710B2"/>
    <w:rsid w:val="00E72CA3"/>
    <w:rsid w:val="00E75838"/>
    <w:rsid w:val="00E816C7"/>
    <w:rsid w:val="00E82297"/>
    <w:rsid w:val="00E8229F"/>
    <w:rsid w:val="00E8499A"/>
    <w:rsid w:val="00E84E6F"/>
    <w:rsid w:val="00E864A9"/>
    <w:rsid w:val="00E97C1A"/>
    <w:rsid w:val="00EA04BD"/>
    <w:rsid w:val="00EA2B9D"/>
    <w:rsid w:val="00EA67B4"/>
    <w:rsid w:val="00EA6F40"/>
    <w:rsid w:val="00EB1492"/>
    <w:rsid w:val="00EB1520"/>
    <w:rsid w:val="00EB195C"/>
    <w:rsid w:val="00EB32A7"/>
    <w:rsid w:val="00EB518F"/>
    <w:rsid w:val="00EB7AB4"/>
    <w:rsid w:val="00EC2333"/>
    <w:rsid w:val="00EC54C0"/>
    <w:rsid w:val="00EC7A46"/>
    <w:rsid w:val="00ED252B"/>
    <w:rsid w:val="00ED2893"/>
    <w:rsid w:val="00EE179D"/>
    <w:rsid w:val="00EE17E2"/>
    <w:rsid w:val="00EE270B"/>
    <w:rsid w:val="00EE2887"/>
    <w:rsid w:val="00EE4889"/>
    <w:rsid w:val="00EE5462"/>
    <w:rsid w:val="00EE6DD8"/>
    <w:rsid w:val="00EE6E66"/>
    <w:rsid w:val="00EF193C"/>
    <w:rsid w:val="00EF39FD"/>
    <w:rsid w:val="00EF5960"/>
    <w:rsid w:val="00EF6242"/>
    <w:rsid w:val="00F01430"/>
    <w:rsid w:val="00F01504"/>
    <w:rsid w:val="00F05604"/>
    <w:rsid w:val="00F06356"/>
    <w:rsid w:val="00F0655A"/>
    <w:rsid w:val="00F06842"/>
    <w:rsid w:val="00F107FD"/>
    <w:rsid w:val="00F10B8F"/>
    <w:rsid w:val="00F11751"/>
    <w:rsid w:val="00F13419"/>
    <w:rsid w:val="00F13DA1"/>
    <w:rsid w:val="00F14320"/>
    <w:rsid w:val="00F14403"/>
    <w:rsid w:val="00F1470F"/>
    <w:rsid w:val="00F15AC0"/>
    <w:rsid w:val="00F15B20"/>
    <w:rsid w:val="00F16224"/>
    <w:rsid w:val="00F17D9C"/>
    <w:rsid w:val="00F262C9"/>
    <w:rsid w:val="00F27175"/>
    <w:rsid w:val="00F30205"/>
    <w:rsid w:val="00F3403B"/>
    <w:rsid w:val="00F373A1"/>
    <w:rsid w:val="00F407E7"/>
    <w:rsid w:val="00F40FBF"/>
    <w:rsid w:val="00F41652"/>
    <w:rsid w:val="00F430A8"/>
    <w:rsid w:val="00F437CB"/>
    <w:rsid w:val="00F43C17"/>
    <w:rsid w:val="00F43EAE"/>
    <w:rsid w:val="00F44C43"/>
    <w:rsid w:val="00F55AC7"/>
    <w:rsid w:val="00F56F8B"/>
    <w:rsid w:val="00F637E6"/>
    <w:rsid w:val="00F65E56"/>
    <w:rsid w:val="00F66F4B"/>
    <w:rsid w:val="00F73350"/>
    <w:rsid w:val="00F81E08"/>
    <w:rsid w:val="00F83F0C"/>
    <w:rsid w:val="00F85C57"/>
    <w:rsid w:val="00F85FB2"/>
    <w:rsid w:val="00F9280E"/>
    <w:rsid w:val="00FA2A5A"/>
    <w:rsid w:val="00FA4578"/>
    <w:rsid w:val="00FA4E18"/>
    <w:rsid w:val="00FA5E96"/>
    <w:rsid w:val="00FA760C"/>
    <w:rsid w:val="00FB51E1"/>
    <w:rsid w:val="00FB64A8"/>
    <w:rsid w:val="00FB6755"/>
    <w:rsid w:val="00FC6CBE"/>
    <w:rsid w:val="00FD227F"/>
    <w:rsid w:val="00FD2E33"/>
    <w:rsid w:val="00FD5888"/>
    <w:rsid w:val="00FE2B42"/>
    <w:rsid w:val="00FE3D9D"/>
    <w:rsid w:val="00FE4AE7"/>
    <w:rsid w:val="00FE6A46"/>
    <w:rsid w:val="00FE6AAC"/>
    <w:rsid w:val="00FF04D2"/>
    <w:rsid w:val="00FF32FE"/>
    <w:rsid w:val="00FF3BC6"/>
    <w:rsid w:val="00FF3CC9"/>
    <w:rsid w:val="00FF4066"/>
    <w:rsid w:val="00FF59B8"/>
    <w:rsid w:val="00FF779B"/>
    <w:rsid w:val="0273B296"/>
    <w:rsid w:val="031A586A"/>
    <w:rsid w:val="042B5B8A"/>
    <w:rsid w:val="053FB7DB"/>
    <w:rsid w:val="07849F1C"/>
    <w:rsid w:val="09EF56F7"/>
    <w:rsid w:val="0B20706C"/>
    <w:rsid w:val="0EBA0400"/>
    <w:rsid w:val="0F09A78D"/>
    <w:rsid w:val="0F15D615"/>
    <w:rsid w:val="0F2A24FD"/>
    <w:rsid w:val="107DA56B"/>
    <w:rsid w:val="108B86F8"/>
    <w:rsid w:val="10D53C70"/>
    <w:rsid w:val="1111AAE3"/>
    <w:rsid w:val="115B61BD"/>
    <w:rsid w:val="11F94F62"/>
    <w:rsid w:val="1225FC16"/>
    <w:rsid w:val="1363AEDD"/>
    <w:rsid w:val="14057665"/>
    <w:rsid w:val="140E14B5"/>
    <w:rsid w:val="15E51C06"/>
    <w:rsid w:val="167180CB"/>
    <w:rsid w:val="177E6C1B"/>
    <w:rsid w:val="1780EC67"/>
    <w:rsid w:val="18A77532"/>
    <w:rsid w:val="1A0B5F54"/>
    <w:rsid w:val="1AFC77E6"/>
    <w:rsid w:val="1B81FC52"/>
    <w:rsid w:val="1C77AAAF"/>
    <w:rsid w:val="1EA03331"/>
    <w:rsid w:val="1F825D4B"/>
    <w:rsid w:val="1F8ECB6B"/>
    <w:rsid w:val="1F9D17CA"/>
    <w:rsid w:val="206935A4"/>
    <w:rsid w:val="20F6013B"/>
    <w:rsid w:val="218B7CA4"/>
    <w:rsid w:val="221B91A0"/>
    <w:rsid w:val="2250A3EF"/>
    <w:rsid w:val="2490786A"/>
    <w:rsid w:val="250FB63B"/>
    <w:rsid w:val="25A59949"/>
    <w:rsid w:val="2658B041"/>
    <w:rsid w:val="27534832"/>
    <w:rsid w:val="28A1A939"/>
    <w:rsid w:val="290A50F2"/>
    <w:rsid w:val="2975CBD7"/>
    <w:rsid w:val="298FAB29"/>
    <w:rsid w:val="2A1BB59C"/>
    <w:rsid w:val="2AE8A92B"/>
    <w:rsid w:val="2B95C3E9"/>
    <w:rsid w:val="2D986AAF"/>
    <w:rsid w:val="2E04C870"/>
    <w:rsid w:val="31419B18"/>
    <w:rsid w:val="322469F1"/>
    <w:rsid w:val="34B762FA"/>
    <w:rsid w:val="35009819"/>
    <w:rsid w:val="35ECFAF7"/>
    <w:rsid w:val="35F6A320"/>
    <w:rsid w:val="36865F35"/>
    <w:rsid w:val="36B536B0"/>
    <w:rsid w:val="3969F72D"/>
    <w:rsid w:val="39C37075"/>
    <w:rsid w:val="3DCC30DB"/>
    <w:rsid w:val="3DE769BE"/>
    <w:rsid w:val="3EB6A772"/>
    <w:rsid w:val="3F26EFE2"/>
    <w:rsid w:val="3F46A031"/>
    <w:rsid w:val="41EAE8D8"/>
    <w:rsid w:val="41FCD5CE"/>
    <w:rsid w:val="430BA6A3"/>
    <w:rsid w:val="430FB4C6"/>
    <w:rsid w:val="45A284F3"/>
    <w:rsid w:val="45EF1087"/>
    <w:rsid w:val="478EDB44"/>
    <w:rsid w:val="49F92BE5"/>
    <w:rsid w:val="4A61CFF1"/>
    <w:rsid w:val="4B0B68B5"/>
    <w:rsid w:val="4F193A6B"/>
    <w:rsid w:val="5084D5FA"/>
    <w:rsid w:val="51235C34"/>
    <w:rsid w:val="51ABAF77"/>
    <w:rsid w:val="53CCE9DF"/>
    <w:rsid w:val="54A5A884"/>
    <w:rsid w:val="577B3779"/>
    <w:rsid w:val="5944C299"/>
    <w:rsid w:val="5952491C"/>
    <w:rsid w:val="5961203A"/>
    <w:rsid w:val="59F9F1E3"/>
    <w:rsid w:val="5A5F6850"/>
    <w:rsid w:val="5B68153A"/>
    <w:rsid w:val="5BEA9344"/>
    <w:rsid w:val="61371DD4"/>
    <w:rsid w:val="65133323"/>
    <w:rsid w:val="65815E56"/>
    <w:rsid w:val="669445FD"/>
    <w:rsid w:val="6A9895B2"/>
    <w:rsid w:val="6ADCFB68"/>
    <w:rsid w:val="6AE70D1B"/>
    <w:rsid w:val="6BAB0D0C"/>
    <w:rsid w:val="6C650728"/>
    <w:rsid w:val="6CCB3A70"/>
    <w:rsid w:val="6CFDB3FB"/>
    <w:rsid w:val="6D231D8C"/>
    <w:rsid w:val="6D3970F0"/>
    <w:rsid w:val="6DDBE6E2"/>
    <w:rsid w:val="6DF7FBA2"/>
    <w:rsid w:val="6F656CD2"/>
    <w:rsid w:val="731DF8B0"/>
    <w:rsid w:val="736B973A"/>
    <w:rsid w:val="73A11F58"/>
    <w:rsid w:val="73B5DCA3"/>
    <w:rsid w:val="742763C3"/>
    <w:rsid w:val="74928456"/>
    <w:rsid w:val="75DCC001"/>
    <w:rsid w:val="779115E7"/>
    <w:rsid w:val="779E0FD1"/>
    <w:rsid w:val="77E6183B"/>
    <w:rsid w:val="7901B00A"/>
    <w:rsid w:val="791DA586"/>
    <w:rsid w:val="7928F662"/>
    <w:rsid w:val="7B61A03F"/>
    <w:rsid w:val="7BCE9C8D"/>
    <w:rsid w:val="7C2B419C"/>
    <w:rsid w:val="7C3BFA84"/>
    <w:rsid w:val="7D4C07EA"/>
    <w:rsid w:val="7D4CFE30"/>
    <w:rsid w:val="7EABD0B2"/>
    <w:rsid w:val="7F3CA94B"/>
    <w:rsid w:val="7FC281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409EC958-B7F2-4632-985C-17DEA01F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0D307B"/>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styleId="NoSpacing">
    <w:name w:val="No Spacing"/>
    <w:uiPriority w:val="1"/>
    <w:qFormat/>
    <w:rsid w:val="00D62680"/>
    <w:rPr>
      <w:rFonts w:asciiTheme="minorHAnsi" w:eastAsiaTheme="minorHAnsi" w:hAnsiTheme="minorHAnsi" w:cstheme="minorBidi"/>
      <w:kern w:val="2"/>
      <w:sz w:val="22"/>
      <w:szCs w:val="22"/>
      <w:lang w:val="en-PH" w:eastAsia="en-US"/>
      <w14:ligatures w14:val="standardContextual"/>
    </w:rPr>
  </w:style>
  <w:style w:type="paragraph" w:styleId="Revision">
    <w:name w:val="Revision"/>
    <w:hidden/>
    <w:uiPriority w:val="99"/>
    <w:semiHidden/>
    <w:rsid w:val="0082566A"/>
    <w:rPr>
      <w:lang w:eastAsia="en-US"/>
    </w:rPr>
  </w:style>
  <w:style w:type="table" w:styleId="TableGrid">
    <w:name w:val="Table Grid"/>
    <w:basedOn w:val="TableNormal"/>
    <w:rsid w:val="00CD5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C37E97"/>
    <w:rPr>
      <w:i/>
      <w:iCs/>
    </w:rPr>
  </w:style>
  <w:style w:type="table" w:styleId="GridTable1Light">
    <w:name w:val="Grid Table 1 Light"/>
    <w:basedOn w:val="TableNormal"/>
    <w:uiPriority w:val="46"/>
    <w:rsid w:val="00C30E8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2758F7"/>
    <w:rPr>
      <w:color w:val="666666"/>
    </w:rPr>
  </w:style>
  <w:style w:type="character" w:styleId="UnresolvedMention">
    <w:name w:val="Unresolved Mention"/>
    <w:basedOn w:val="DefaultParagraphFont"/>
    <w:uiPriority w:val="99"/>
    <w:semiHidden/>
    <w:unhideWhenUsed/>
    <w:rsid w:val="00F63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09253">
      <w:bodyDiv w:val="1"/>
      <w:marLeft w:val="0"/>
      <w:marRight w:val="0"/>
      <w:marTop w:val="0"/>
      <w:marBottom w:val="0"/>
      <w:divBdr>
        <w:top w:val="none" w:sz="0" w:space="0" w:color="auto"/>
        <w:left w:val="none" w:sz="0" w:space="0" w:color="auto"/>
        <w:bottom w:val="none" w:sz="0" w:space="0" w:color="auto"/>
        <w:right w:val="none" w:sz="0" w:space="0" w:color="auto"/>
      </w:divBdr>
    </w:div>
    <w:div w:id="129638661">
      <w:bodyDiv w:val="1"/>
      <w:marLeft w:val="0"/>
      <w:marRight w:val="0"/>
      <w:marTop w:val="0"/>
      <w:marBottom w:val="0"/>
      <w:divBdr>
        <w:top w:val="none" w:sz="0" w:space="0" w:color="auto"/>
        <w:left w:val="none" w:sz="0" w:space="0" w:color="auto"/>
        <w:bottom w:val="none" w:sz="0" w:space="0" w:color="auto"/>
        <w:right w:val="none" w:sz="0" w:space="0" w:color="auto"/>
      </w:divBdr>
      <w:divsChild>
        <w:div w:id="5330606">
          <w:marLeft w:val="480"/>
          <w:marRight w:val="0"/>
          <w:marTop w:val="0"/>
          <w:marBottom w:val="0"/>
          <w:divBdr>
            <w:top w:val="none" w:sz="0" w:space="0" w:color="auto"/>
            <w:left w:val="none" w:sz="0" w:space="0" w:color="auto"/>
            <w:bottom w:val="none" w:sz="0" w:space="0" w:color="auto"/>
            <w:right w:val="none" w:sz="0" w:space="0" w:color="auto"/>
          </w:divBdr>
        </w:div>
        <w:div w:id="223100620">
          <w:marLeft w:val="480"/>
          <w:marRight w:val="0"/>
          <w:marTop w:val="0"/>
          <w:marBottom w:val="0"/>
          <w:divBdr>
            <w:top w:val="none" w:sz="0" w:space="0" w:color="auto"/>
            <w:left w:val="none" w:sz="0" w:space="0" w:color="auto"/>
            <w:bottom w:val="none" w:sz="0" w:space="0" w:color="auto"/>
            <w:right w:val="none" w:sz="0" w:space="0" w:color="auto"/>
          </w:divBdr>
        </w:div>
        <w:div w:id="649672122">
          <w:marLeft w:val="480"/>
          <w:marRight w:val="0"/>
          <w:marTop w:val="0"/>
          <w:marBottom w:val="0"/>
          <w:divBdr>
            <w:top w:val="none" w:sz="0" w:space="0" w:color="auto"/>
            <w:left w:val="none" w:sz="0" w:space="0" w:color="auto"/>
            <w:bottom w:val="none" w:sz="0" w:space="0" w:color="auto"/>
            <w:right w:val="none" w:sz="0" w:space="0" w:color="auto"/>
          </w:divBdr>
        </w:div>
        <w:div w:id="736368662">
          <w:marLeft w:val="480"/>
          <w:marRight w:val="0"/>
          <w:marTop w:val="0"/>
          <w:marBottom w:val="0"/>
          <w:divBdr>
            <w:top w:val="none" w:sz="0" w:space="0" w:color="auto"/>
            <w:left w:val="none" w:sz="0" w:space="0" w:color="auto"/>
            <w:bottom w:val="none" w:sz="0" w:space="0" w:color="auto"/>
            <w:right w:val="none" w:sz="0" w:space="0" w:color="auto"/>
          </w:divBdr>
        </w:div>
        <w:div w:id="910043196">
          <w:marLeft w:val="480"/>
          <w:marRight w:val="0"/>
          <w:marTop w:val="0"/>
          <w:marBottom w:val="0"/>
          <w:divBdr>
            <w:top w:val="none" w:sz="0" w:space="0" w:color="auto"/>
            <w:left w:val="none" w:sz="0" w:space="0" w:color="auto"/>
            <w:bottom w:val="none" w:sz="0" w:space="0" w:color="auto"/>
            <w:right w:val="none" w:sz="0" w:space="0" w:color="auto"/>
          </w:divBdr>
        </w:div>
        <w:div w:id="1257980806">
          <w:marLeft w:val="480"/>
          <w:marRight w:val="0"/>
          <w:marTop w:val="0"/>
          <w:marBottom w:val="0"/>
          <w:divBdr>
            <w:top w:val="none" w:sz="0" w:space="0" w:color="auto"/>
            <w:left w:val="none" w:sz="0" w:space="0" w:color="auto"/>
            <w:bottom w:val="none" w:sz="0" w:space="0" w:color="auto"/>
            <w:right w:val="none" w:sz="0" w:space="0" w:color="auto"/>
          </w:divBdr>
        </w:div>
        <w:div w:id="1644653084">
          <w:marLeft w:val="480"/>
          <w:marRight w:val="0"/>
          <w:marTop w:val="0"/>
          <w:marBottom w:val="0"/>
          <w:divBdr>
            <w:top w:val="none" w:sz="0" w:space="0" w:color="auto"/>
            <w:left w:val="none" w:sz="0" w:space="0" w:color="auto"/>
            <w:bottom w:val="none" w:sz="0" w:space="0" w:color="auto"/>
            <w:right w:val="none" w:sz="0" w:space="0" w:color="auto"/>
          </w:divBdr>
        </w:div>
        <w:div w:id="1768112321">
          <w:marLeft w:val="480"/>
          <w:marRight w:val="0"/>
          <w:marTop w:val="0"/>
          <w:marBottom w:val="0"/>
          <w:divBdr>
            <w:top w:val="none" w:sz="0" w:space="0" w:color="auto"/>
            <w:left w:val="none" w:sz="0" w:space="0" w:color="auto"/>
            <w:bottom w:val="none" w:sz="0" w:space="0" w:color="auto"/>
            <w:right w:val="none" w:sz="0" w:space="0" w:color="auto"/>
          </w:divBdr>
        </w:div>
        <w:div w:id="1862546422">
          <w:marLeft w:val="480"/>
          <w:marRight w:val="0"/>
          <w:marTop w:val="0"/>
          <w:marBottom w:val="0"/>
          <w:divBdr>
            <w:top w:val="none" w:sz="0" w:space="0" w:color="auto"/>
            <w:left w:val="none" w:sz="0" w:space="0" w:color="auto"/>
            <w:bottom w:val="none" w:sz="0" w:space="0" w:color="auto"/>
            <w:right w:val="none" w:sz="0" w:space="0" w:color="auto"/>
          </w:divBdr>
        </w:div>
      </w:divsChild>
    </w:div>
    <w:div w:id="140000759">
      <w:bodyDiv w:val="1"/>
      <w:marLeft w:val="0"/>
      <w:marRight w:val="0"/>
      <w:marTop w:val="0"/>
      <w:marBottom w:val="0"/>
      <w:divBdr>
        <w:top w:val="none" w:sz="0" w:space="0" w:color="auto"/>
        <w:left w:val="none" w:sz="0" w:space="0" w:color="auto"/>
        <w:bottom w:val="none" w:sz="0" w:space="0" w:color="auto"/>
        <w:right w:val="none" w:sz="0" w:space="0" w:color="auto"/>
      </w:divBdr>
    </w:div>
    <w:div w:id="167404129">
      <w:bodyDiv w:val="1"/>
      <w:marLeft w:val="0"/>
      <w:marRight w:val="0"/>
      <w:marTop w:val="0"/>
      <w:marBottom w:val="0"/>
      <w:divBdr>
        <w:top w:val="none" w:sz="0" w:space="0" w:color="auto"/>
        <w:left w:val="none" w:sz="0" w:space="0" w:color="auto"/>
        <w:bottom w:val="none" w:sz="0" w:space="0" w:color="auto"/>
        <w:right w:val="none" w:sz="0" w:space="0" w:color="auto"/>
      </w:divBdr>
    </w:div>
    <w:div w:id="241722889">
      <w:bodyDiv w:val="1"/>
      <w:marLeft w:val="0"/>
      <w:marRight w:val="0"/>
      <w:marTop w:val="0"/>
      <w:marBottom w:val="0"/>
      <w:divBdr>
        <w:top w:val="none" w:sz="0" w:space="0" w:color="auto"/>
        <w:left w:val="none" w:sz="0" w:space="0" w:color="auto"/>
        <w:bottom w:val="none" w:sz="0" w:space="0" w:color="auto"/>
        <w:right w:val="none" w:sz="0" w:space="0" w:color="auto"/>
      </w:divBdr>
      <w:divsChild>
        <w:div w:id="52047246">
          <w:marLeft w:val="480"/>
          <w:marRight w:val="0"/>
          <w:marTop w:val="0"/>
          <w:marBottom w:val="0"/>
          <w:divBdr>
            <w:top w:val="none" w:sz="0" w:space="0" w:color="auto"/>
            <w:left w:val="none" w:sz="0" w:space="0" w:color="auto"/>
            <w:bottom w:val="none" w:sz="0" w:space="0" w:color="auto"/>
            <w:right w:val="none" w:sz="0" w:space="0" w:color="auto"/>
          </w:divBdr>
        </w:div>
        <w:div w:id="60293537">
          <w:marLeft w:val="480"/>
          <w:marRight w:val="0"/>
          <w:marTop w:val="0"/>
          <w:marBottom w:val="0"/>
          <w:divBdr>
            <w:top w:val="none" w:sz="0" w:space="0" w:color="auto"/>
            <w:left w:val="none" w:sz="0" w:space="0" w:color="auto"/>
            <w:bottom w:val="none" w:sz="0" w:space="0" w:color="auto"/>
            <w:right w:val="none" w:sz="0" w:space="0" w:color="auto"/>
          </w:divBdr>
        </w:div>
        <w:div w:id="178466413">
          <w:marLeft w:val="480"/>
          <w:marRight w:val="0"/>
          <w:marTop w:val="0"/>
          <w:marBottom w:val="0"/>
          <w:divBdr>
            <w:top w:val="none" w:sz="0" w:space="0" w:color="auto"/>
            <w:left w:val="none" w:sz="0" w:space="0" w:color="auto"/>
            <w:bottom w:val="none" w:sz="0" w:space="0" w:color="auto"/>
            <w:right w:val="none" w:sz="0" w:space="0" w:color="auto"/>
          </w:divBdr>
        </w:div>
        <w:div w:id="717054381">
          <w:marLeft w:val="480"/>
          <w:marRight w:val="0"/>
          <w:marTop w:val="0"/>
          <w:marBottom w:val="0"/>
          <w:divBdr>
            <w:top w:val="none" w:sz="0" w:space="0" w:color="auto"/>
            <w:left w:val="none" w:sz="0" w:space="0" w:color="auto"/>
            <w:bottom w:val="none" w:sz="0" w:space="0" w:color="auto"/>
            <w:right w:val="none" w:sz="0" w:space="0" w:color="auto"/>
          </w:divBdr>
        </w:div>
        <w:div w:id="1066144192">
          <w:marLeft w:val="480"/>
          <w:marRight w:val="0"/>
          <w:marTop w:val="0"/>
          <w:marBottom w:val="0"/>
          <w:divBdr>
            <w:top w:val="none" w:sz="0" w:space="0" w:color="auto"/>
            <w:left w:val="none" w:sz="0" w:space="0" w:color="auto"/>
            <w:bottom w:val="none" w:sz="0" w:space="0" w:color="auto"/>
            <w:right w:val="none" w:sz="0" w:space="0" w:color="auto"/>
          </w:divBdr>
        </w:div>
        <w:div w:id="1563832336">
          <w:marLeft w:val="480"/>
          <w:marRight w:val="0"/>
          <w:marTop w:val="0"/>
          <w:marBottom w:val="0"/>
          <w:divBdr>
            <w:top w:val="none" w:sz="0" w:space="0" w:color="auto"/>
            <w:left w:val="none" w:sz="0" w:space="0" w:color="auto"/>
            <w:bottom w:val="none" w:sz="0" w:space="0" w:color="auto"/>
            <w:right w:val="none" w:sz="0" w:space="0" w:color="auto"/>
          </w:divBdr>
        </w:div>
        <w:div w:id="1591695078">
          <w:marLeft w:val="480"/>
          <w:marRight w:val="0"/>
          <w:marTop w:val="0"/>
          <w:marBottom w:val="0"/>
          <w:divBdr>
            <w:top w:val="none" w:sz="0" w:space="0" w:color="auto"/>
            <w:left w:val="none" w:sz="0" w:space="0" w:color="auto"/>
            <w:bottom w:val="none" w:sz="0" w:space="0" w:color="auto"/>
            <w:right w:val="none" w:sz="0" w:space="0" w:color="auto"/>
          </w:divBdr>
        </w:div>
        <w:div w:id="1718160194">
          <w:marLeft w:val="480"/>
          <w:marRight w:val="0"/>
          <w:marTop w:val="0"/>
          <w:marBottom w:val="0"/>
          <w:divBdr>
            <w:top w:val="none" w:sz="0" w:space="0" w:color="auto"/>
            <w:left w:val="none" w:sz="0" w:space="0" w:color="auto"/>
            <w:bottom w:val="none" w:sz="0" w:space="0" w:color="auto"/>
            <w:right w:val="none" w:sz="0" w:space="0" w:color="auto"/>
          </w:divBdr>
        </w:div>
        <w:div w:id="1791971744">
          <w:marLeft w:val="480"/>
          <w:marRight w:val="0"/>
          <w:marTop w:val="0"/>
          <w:marBottom w:val="0"/>
          <w:divBdr>
            <w:top w:val="none" w:sz="0" w:space="0" w:color="auto"/>
            <w:left w:val="none" w:sz="0" w:space="0" w:color="auto"/>
            <w:bottom w:val="none" w:sz="0" w:space="0" w:color="auto"/>
            <w:right w:val="none" w:sz="0" w:space="0" w:color="auto"/>
          </w:divBdr>
        </w:div>
      </w:divsChild>
    </w:div>
    <w:div w:id="262032858">
      <w:bodyDiv w:val="1"/>
      <w:marLeft w:val="0"/>
      <w:marRight w:val="0"/>
      <w:marTop w:val="0"/>
      <w:marBottom w:val="0"/>
      <w:divBdr>
        <w:top w:val="none" w:sz="0" w:space="0" w:color="auto"/>
        <w:left w:val="none" w:sz="0" w:space="0" w:color="auto"/>
        <w:bottom w:val="none" w:sz="0" w:space="0" w:color="auto"/>
        <w:right w:val="none" w:sz="0" w:space="0" w:color="auto"/>
      </w:divBdr>
    </w:div>
    <w:div w:id="286281520">
      <w:bodyDiv w:val="1"/>
      <w:marLeft w:val="0"/>
      <w:marRight w:val="0"/>
      <w:marTop w:val="0"/>
      <w:marBottom w:val="0"/>
      <w:divBdr>
        <w:top w:val="none" w:sz="0" w:space="0" w:color="auto"/>
        <w:left w:val="none" w:sz="0" w:space="0" w:color="auto"/>
        <w:bottom w:val="none" w:sz="0" w:space="0" w:color="auto"/>
        <w:right w:val="none" w:sz="0" w:space="0" w:color="auto"/>
      </w:divBdr>
      <w:divsChild>
        <w:div w:id="48116925">
          <w:marLeft w:val="480"/>
          <w:marRight w:val="0"/>
          <w:marTop w:val="0"/>
          <w:marBottom w:val="0"/>
          <w:divBdr>
            <w:top w:val="none" w:sz="0" w:space="0" w:color="auto"/>
            <w:left w:val="none" w:sz="0" w:space="0" w:color="auto"/>
            <w:bottom w:val="none" w:sz="0" w:space="0" w:color="auto"/>
            <w:right w:val="none" w:sz="0" w:space="0" w:color="auto"/>
          </w:divBdr>
        </w:div>
        <w:div w:id="469521251">
          <w:marLeft w:val="480"/>
          <w:marRight w:val="0"/>
          <w:marTop w:val="0"/>
          <w:marBottom w:val="0"/>
          <w:divBdr>
            <w:top w:val="none" w:sz="0" w:space="0" w:color="auto"/>
            <w:left w:val="none" w:sz="0" w:space="0" w:color="auto"/>
            <w:bottom w:val="none" w:sz="0" w:space="0" w:color="auto"/>
            <w:right w:val="none" w:sz="0" w:space="0" w:color="auto"/>
          </w:divBdr>
        </w:div>
        <w:div w:id="500437131">
          <w:marLeft w:val="480"/>
          <w:marRight w:val="0"/>
          <w:marTop w:val="0"/>
          <w:marBottom w:val="0"/>
          <w:divBdr>
            <w:top w:val="none" w:sz="0" w:space="0" w:color="auto"/>
            <w:left w:val="none" w:sz="0" w:space="0" w:color="auto"/>
            <w:bottom w:val="none" w:sz="0" w:space="0" w:color="auto"/>
            <w:right w:val="none" w:sz="0" w:space="0" w:color="auto"/>
          </w:divBdr>
        </w:div>
        <w:div w:id="576749041">
          <w:marLeft w:val="480"/>
          <w:marRight w:val="0"/>
          <w:marTop w:val="0"/>
          <w:marBottom w:val="0"/>
          <w:divBdr>
            <w:top w:val="none" w:sz="0" w:space="0" w:color="auto"/>
            <w:left w:val="none" w:sz="0" w:space="0" w:color="auto"/>
            <w:bottom w:val="none" w:sz="0" w:space="0" w:color="auto"/>
            <w:right w:val="none" w:sz="0" w:space="0" w:color="auto"/>
          </w:divBdr>
        </w:div>
        <w:div w:id="663780428">
          <w:marLeft w:val="480"/>
          <w:marRight w:val="0"/>
          <w:marTop w:val="0"/>
          <w:marBottom w:val="0"/>
          <w:divBdr>
            <w:top w:val="none" w:sz="0" w:space="0" w:color="auto"/>
            <w:left w:val="none" w:sz="0" w:space="0" w:color="auto"/>
            <w:bottom w:val="none" w:sz="0" w:space="0" w:color="auto"/>
            <w:right w:val="none" w:sz="0" w:space="0" w:color="auto"/>
          </w:divBdr>
        </w:div>
        <w:div w:id="824664832">
          <w:marLeft w:val="480"/>
          <w:marRight w:val="0"/>
          <w:marTop w:val="0"/>
          <w:marBottom w:val="0"/>
          <w:divBdr>
            <w:top w:val="none" w:sz="0" w:space="0" w:color="auto"/>
            <w:left w:val="none" w:sz="0" w:space="0" w:color="auto"/>
            <w:bottom w:val="none" w:sz="0" w:space="0" w:color="auto"/>
            <w:right w:val="none" w:sz="0" w:space="0" w:color="auto"/>
          </w:divBdr>
        </w:div>
        <w:div w:id="864976510">
          <w:marLeft w:val="480"/>
          <w:marRight w:val="0"/>
          <w:marTop w:val="0"/>
          <w:marBottom w:val="0"/>
          <w:divBdr>
            <w:top w:val="none" w:sz="0" w:space="0" w:color="auto"/>
            <w:left w:val="none" w:sz="0" w:space="0" w:color="auto"/>
            <w:bottom w:val="none" w:sz="0" w:space="0" w:color="auto"/>
            <w:right w:val="none" w:sz="0" w:space="0" w:color="auto"/>
          </w:divBdr>
        </w:div>
        <w:div w:id="907231653">
          <w:marLeft w:val="480"/>
          <w:marRight w:val="0"/>
          <w:marTop w:val="0"/>
          <w:marBottom w:val="0"/>
          <w:divBdr>
            <w:top w:val="none" w:sz="0" w:space="0" w:color="auto"/>
            <w:left w:val="none" w:sz="0" w:space="0" w:color="auto"/>
            <w:bottom w:val="none" w:sz="0" w:space="0" w:color="auto"/>
            <w:right w:val="none" w:sz="0" w:space="0" w:color="auto"/>
          </w:divBdr>
        </w:div>
        <w:div w:id="1068266114">
          <w:marLeft w:val="480"/>
          <w:marRight w:val="0"/>
          <w:marTop w:val="0"/>
          <w:marBottom w:val="0"/>
          <w:divBdr>
            <w:top w:val="none" w:sz="0" w:space="0" w:color="auto"/>
            <w:left w:val="none" w:sz="0" w:space="0" w:color="auto"/>
            <w:bottom w:val="none" w:sz="0" w:space="0" w:color="auto"/>
            <w:right w:val="none" w:sz="0" w:space="0" w:color="auto"/>
          </w:divBdr>
        </w:div>
        <w:div w:id="1267999150">
          <w:marLeft w:val="480"/>
          <w:marRight w:val="0"/>
          <w:marTop w:val="0"/>
          <w:marBottom w:val="0"/>
          <w:divBdr>
            <w:top w:val="none" w:sz="0" w:space="0" w:color="auto"/>
            <w:left w:val="none" w:sz="0" w:space="0" w:color="auto"/>
            <w:bottom w:val="none" w:sz="0" w:space="0" w:color="auto"/>
            <w:right w:val="none" w:sz="0" w:space="0" w:color="auto"/>
          </w:divBdr>
        </w:div>
        <w:div w:id="1282223345">
          <w:marLeft w:val="480"/>
          <w:marRight w:val="0"/>
          <w:marTop w:val="0"/>
          <w:marBottom w:val="0"/>
          <w:divBdr>
            <w:top w:val="none" w:sz="0" w:space="0" w:color="auto"/>
            <w:left w:val="none" w:sz="0" w:space="0" w:color="auto"/>
            <w:bottom w:val="none" w:sz="0" w:space="0" w:color="auto"/>
            <w:right w:val="none" w:sz="0" w:space="0" w:color="auto"/>
          </w:divBdr>
        </w:div>
        <w:div w:id="1842890540">
          <w:marLeft w:val="480"/>
          <w:marRight w:val="0"/>
          <w:marTop w:val="0"/>
          <w:marBottom w:val="0"/>
          <w:divBdr>
            <w:top w:val="none" w:sz="0" w:space="0" w:color="auto"/>
            <w:left w:val="none" w:sz="0" w:space="0" w:color="auto"/>
            <w:bottom w:val="none" w:sz="0" w:space="0" w:color="auto"/>
            <w:right w:val="none" w:sz="0" w:space="0" w:color="auto"/>
          </w:divBdr>
        </w:div>
      </w:divsChild>
    </w:div>
    <w:div w:id="313685838">
      <w:bodyDiv w:val="1"/>
      <w:marLeft w:val="0"/>
      <w:marRight w:val="0"/>
      <w:marTop w:val="0"/>
      <w:marBottom w:val="0"/>
      <w:divBdr>
        <w:top w:val="none" w:sz="0" w:space="0" w:color="auto"/>
        <w:left w:val="none" w:sz="0" w:space="0" w:color="auto"/>
        <w:bottom w:val="none" w:sz="0" w:space="0" w:color="auto"/>
        <w:right w:val="none" w:sz="0" w:space="0" w:color="auto"/>
      </w:divBdr>
    </w:div>
    <w:div w:id="352806163">
      <w:bodyDiv w:val="1"/>
      <w:marLeft w:val="0"/>
      <w:marRight w:val="0"/>
      <w:marTop w:val="0"/>
      <w:marBottom w:val="0"/>
      <w:divBdr>
        <w:top w:val="none" w:sz="0" w:space="0" w:color="auto"/>
        <w:left w:val="none" w:sz="0" w:space="0" w:color="auto"/>
        <w:bottom w:val="none" w:sz="0" w:space="0" w:color="auto"/>
        <w:right w:val="none" w:sz="0" w:space="0" w:color="auto"/>
      </w:divBdr>
    </w:div>
    <w:div w:id="425153836">
      <w:bodyDiv w:val="1"/>
      <w:marLeft w:val="0"/>
      <w:marRight w:val="0"/>
      <w:marTop w:val="0"/>
      <w:marBottom w:val="0"/>
      <w:divBdr>
        <w:top w:val="none" w:sz="0" w:space="0" w:color="auto"/>
        <w:left w:val="none" w:sz="0" w:space="0" w:color="auto"/>
        <w:bottom w:val="none" w:sz="0" w:space="0" w:color="auto"/>
        <w:right w:val="none" w:sz="0" w:space="0" w:color="auto"/>
      </w:divBdr>
      <w:divsChild>
        <w:div w:id="133913568">
          <w:marLeft w:val="480"/>
          <w:marRight w:val="0"/>
          <w:marTop w:val="0"/>
          <w:marBottom w:val="0"/>
          <w:divBdr>
            <w:top w:val="none" w:sz="0" w:space="0" w:color="auto"/>
            <w:left w:val="none" w:sz="0" w:space="0" w:color="auto"/>
            <w:bottom w:val="none" w:sz="0" w:space="0" w:color="auto"/>
            <w:right w:val="none" w:sz="0" w:space="0" w:color="auto"/>
          </w:divBdr>
        </w:div>
        <w:div w:id="333152205">
          <w:marLeft w:val="480"/>
          <w:marRight w:val="0"/>
          <w:marTop w:val="0"/>
          <w:marBottom w:val="0"/>
          <w:divBdr>
            <w:top w:val="none" w:sz="0" w:space="0" w:color="auto"/>
            <w:left w:val="none" w:sz="0" w:space="0" w:color="auto"/>
            <w:bottom w:val="none" w:sz="0" w:space="0" w:color="auto"/>
            <w:right w:val="none" w:sz="0" w:space="0" w:color="auto"/>
          </w:divBdr>
        </w:div>
        <w:div w:id="540749331">
          <w:marLeft w:val="480"/>
          <w:marRight w:val="0"/>
          <w:marTop w:val="0"/>
          <w:marBottom w:val="0"/>
          <w:divBdr>
            <w:top w:val="none" w:sz="0" w:space="0" w:color="auto"/>
            <w:left w:val="none" w:sz="0" w:space="0" w:color="auto"/>
            <w:bottom w:val="none" w:sz="0" w:space="0" w:color="auto"/>
            <w:right w:val="none" w:sz="0" w:space="0" w:color="auto"/>
          </w:divBdr>
        </w:div>
        <w:div w:id="697702423">
          <w:marLeft w:val="480"/>
          <w:marRight w:val="0"/>
          <w:marTop w:val="0"/>
          <w:marBottom w:val="0"/>
          <w:divBdr>
            <w:top w:val="none" w:sz="0" w:space="0" w:color="auto"/>
            <w:left w:val="none" w:sz="0" w:space="0" w:color="auto"/>
            <w:bottom w:val="none" w:sz="0" w:space="0" w:color="auto"/>
            <w:right w:val="none" w:sz="0" w:space="0" w:color="auto"/>
          </w:divBdr>
        </w:div>
        <w:div w:id="866522932">
          <w:marLeft w:val="480"/>
          <w:marRight w:val="0"/>
          <w:marTop w:val="0"/>
          <w:marBottom w:val="0"/>
          <w:divBdr>
            <w:top w:val="none" w:sz="0" w:space="0" w:color="auto"/>
            <w:left w:val="none" w:sz="0" w:space="0" w:color="auto"/>
            <w:bottom w:val="none" w:sz="0" w:space="0" w:color="auto"/>
            <w:right w:val="none" w:sz="0" w:space="0" w:color="auto"/>
          </w:divBdr>
        </w:div>
        <w:div w:id="924723991">
          <w:marLeft w:val="480"/>
          <w:marRight w:val="0"/>
          <w:marTop w:val="0"/>
          <w:marBottom w:val="0"/>
          <w:divBdr>
            <w:top w:val="none" w:sz="0" w:space="0" w:color="auto"/>
            <w:left w:val="none" w:sz="0" w:space="0" w:color="auto"/>
            <w:bottom w:val="none" w:sz="0" w:space="0" w:color="auto"/>
            <w:right w:val="none" w:sz="0" w:space="0" w:color="auto"/>
          </w:divBdr>
        </w:div>
        <w:div w:id="1082289683">
          <w:marLeft w:val="480"/>
          <w:marRight w:val="0"/>
          <w:marTop w:val="0"/>
          <w:marBottom w:val="0"/>
          <w:divBdr>
            <w:top w:val="none" w:sz="0" w:space="0" w:color="auto"/>
            <w:left w:val="none" w:sz="0" w:space="0" w:color="auto"/>
            <w:bottom w:val="none" w:sz="0" w:space="0" w:color="auto"/>
            <w:right w:val="none" w:sz="0" w:space="0" w:color="auto"/>
          </w:divBdr>
        </w:div>
        <w:div w:id="1419598805">
          <w:marLeft w:val="480"/>
          <w:marRight w:val="0"/>
          <w:marTop w:val="0"/>
          <w:marBottom w:val="0"/>
          <w:divBdr>
            <w:top w:val="none" w:sz="0" w:space="0" w:color="auto"/>
            <w:left w:val="none" w:sz="0" w:space="0" w:color="auto"/>
            <w:bottom w:val="none" w:sz="0" w:space="0" w:color="auto"/>
            <w:right w:val="none" w:sz="0" w:space="0" w:color="auto"/>
          </w:divBdr>
        </w:div>
        <w:div w:id="1698850584">
          <w:marLeft w:val="480"/>
          <w:marRight w:val="0"/>
          <w:marTop w:val="0"/>
          <w:marBottom w:val="0"/>
          <w:divBdr>
            <w:top w:val="none" w:sz="0" w:space="0" w:color="auto"/>
            <w:left w:val="none" w:sz="0" w:space="0" w:color="auto"/>
            <w:bottom w:val="none" w:sz="0" w:space="0" w:color="auto"/>
            <w:right w:val="none" w:sz="0" w:space="0" w:color="auto"/>
          </w:divBdr>
        </w:div>
      </w:divsChild>
    </w:div>
    <w:div w:id="467600065">
      <w:bodyDiv w:val="1"/>
      <w:marLeft w:val="0"/>
      <w:marRight w:val="0"/>
      <w:marTop w:val="0"/>
      <w:marBottom w:val="0"/>
      <w:divBdr>
        <w:top w:val="none" w:sz="0" w:space="0" w:color="auto"/>
        <w:left w:val="none" w:sz="0" w:space="0" w:color="auto"/>
        <w:bottom w:val="none" w:sz="0" w:space="0" w:color="auto"/>
        <w:right w:val="none" w:sz="0" w:space="0" w:color="auto"/>
      </w:divBdr>
    </w:div>
    <w:div w:id="478621777">
      <w:bodyDiv w:val="1"/>
      <w:marLeft w:val="0"/>
      <w:marRight w:val="0"/>
      <w:marTop w:val="0"/>
      <w:marBottom w:val="0"/>
      <w:divBdr>
        <w:top w:val="none" w:sz="0" w:space="0" w:color="auto"/>
        <w:left w:val="none" w:sz="0" w:space="0" w:color="auto"/>
        <w:bottom w:val="none" w:sz="0" w:space="0" w:color="auto"/>
        <w:right w:val="none" w:sz="0" w:space="0" w:color="auto"/>
      </w:divBdr>
    </w:div>
    <w:div w:id="520356150">
      <w:bodyDiv w:val="1"/>
      <w:marLeft w:val="0"/>
      <w:marRight w:val="0"/>
      <w:marTop w:val="0"/>
      <w:marBottom w:val="0"/>
      <w:divBdr>
        <w:top w:val="none" w:sz="0" w:space="0" w:color="auto"/>
        <w:left w:val="none" w:sz="0" w:space="0" w:color="auto"/>
        <w:bottom w:val="none" w:sz="0" w:space="0" w:color="auto"/>
        <w:right w:val="none" w:sz="0" w:space="0" w:color="auto"/>
      </w:divBdr>
      <w:divsChild>
        <w:div w:id="675117309">
          <w:marLeft w:val="480"/>
          <w:marRight w:val="0"/>
          <w:marTop w:val="0"/>
          <w:marBottom w:val="0"/>
          <w:divBdr>
            <w:top w:val="none" w:sz="0" w:space="0" w:color="auto"/>
            <w:left w:val="none" w:sz="0" w:space="0" w:color="auto"/>
            <w:bottom w:val="none" w:sz="0" w:space="0" w:color="auto"/>
            <w:right w:val="none" w:sz="0" w:space="0" w:color="auto"/>
          </w:divBdr>
        </w:div>
        <w:div w:id="1072895387">
          <w:marLeft w:val="480"/>
          <w:marRight w:val="0"/>
          <w:marTop w:val="0"/>
          <w:marBottom w:val="0"/>
          <w:divBdr>
            <w:top w:val="none" w:sz="0" w:space="0" w:color="auto"/>
            <w:left w:val="none" w:sz="0" w:space="0" w:color="auto"/>
            <w:bottom w:val="none" w:sz="0" w:space="0" w:color="auto"/>
            <w:right w:val="none" w:sz="0" w:space="0" w:color="auto"/>
          </w:divBdr>
        </w:div>
        <w:div w:id="1091659171">
          <w:marLeft w:val="480"/>
          <w:marRight w:val="0"/>
          <w:marTop w:val="0"/>
          <w:marBottom w:val="0"/>
          <w:divBdr>
            <w:top w:val="none" w:sz="0" w:space="0" w:color="auto"/>
            <w:left w:val="none" w:sz="0" w:space="0" w:color="auto"/>
            <w:bottom w:val="none" w:sz="0" w:space="0" w:color="auto"/>
            <w:right w:val="none" w:sz="0" w:space="0" w:color="auto"/>
          </w:divBdr>
        </w:div>
        <w:div w:id="1096100877">
          <w:marLeft w:val="480"/>
          <w:marRight w:val="0"/>
          <w:marTop w:val="0"/>
          <w:marBottom w:val="0"/>
          <w:divBdr>
            <w:top w:val="none" w:sz="0" w:space="0" w:color="auto"/>
            <w:left w:val="none" w:sz="0" w:space="0" w:color="auto"/>
            <w:bottom w:val="none" w:sz="0" w:space="0" w:color="auto"/>
            <w:right w:val="none" w:sz="0" w:space="0" w:color="auto"/>
          </w:divBdr>
        </w:div>
        <w:div w:id="1129976707">
          <w:marLeft w:val="480"/>
          <w:marRight w:val="0"/>
          <w:marTop w:val="0"/>
          <w:marBottom w:val="0"/>
          <w:divBdr>
            <w:top w:val="none" w:sz="0" w:space="0" w:color="auto"/>
            <w:left w:val="none" w:sz="0" w:space="0" w:color="auto"/>
            <w:bottom w:val="none" w:sz="0" w:space="0" w:color="auto"/>
            <w:right w:val="none" w:sz="0" w:space="0" w:color="auto"/>
          </w:divBdr>
        </w:div>
        <w:div w:id="1744838993">
          <w:marLeft w:val="480"/>
          <w:marRight w:val="0"/>
          <w:marTop w:val="0"/>
          <w:marBottom w:val="0"/>
          <w:divBdr>
            <w:top w:val="none" w:sz="0" w:space="0" w:color="auto"/>
            <w:left w:val="none" w:sz="0" w:space="0" w:color="auto"/>
            <w:bottom w:val="none" w:sz="0" w:space="0" w:color="auto"/>
            <w:right w:val="none" w:sz="0" w:space="0" w:color="auto"/>
          </w:divBdr>
        </w:div>
        <w:div w:id="1914662344">
          <w:marLeft w:val="480"/>
          <w:marRight w:val="0"/>
          <w:marTop w:val="0"/>
          <w:marBottom w:val="0"/>
          <w:divBdr>
            <w:top w:val="none" w:sz="0" w:space="0" w:color="auto"/>
            <w:left w:val="none" w:sz="0" w:space="0" w:color="auto"/>
            <w:bottom w:val="none" w:sz="0" w:space="0" w:color="auto"/>
            <w:right w:val="none" w:sz="0" w:space="0" w:color="auto"/>
          </w:divBdr>
        </w:div>
        <w:div w:id="1960798732">
          <w:marLeft w:val="480"/>
          <w:marRight w:val="0"/>
          <w:marTop w:val="0"/>
          <w:marBottom w:val="0"/>
          <w:divBdr>
            <w:top w:val="none" w:sz="0" w:space="0" w:color="auto"/>
            <w:left w:val="none" w:sz="0" w:space="0" w:color="auto"/>
            <w:bottom w:val="none" w:sz="0" w:space="0" w:color="auto"/>
            <w:right w:val="none" w:sz="0" w:space="0" w:color="auto"/>
          </w:divBdr>
        </w:div>
        <w:div w:id="2119988858">
          <w:marLeft w:val="480"/>
          <w:marRight w:val="0"/>
          <w:marTop w:val="0"/>
          <w:marBottom w:val="0"/>
          <w:divBdr>
            <w:top w:val="none" w:sz="0" w:space="0" w:color="auto"/>
            <w:left w:val="none" w:sz="0" w:space="0" w:color="auto"/>
            <w:bottom w:val="none" w:sz="0" w:space="0" w:color="auto"/>
            <w:right w:val="none" w:sz="0" w:space="0" w:color="auto"/>
          </w:divBdr>
        </w:div>
      </w:divsChild>
    </w:div>
    <w:div w:id="617101010">
      <w:bodyDiv w:val="1"/>
      <w:marLeft w:val="0"/>
      <w:marRight w:val="0"/>
      <w:marTop w:val="0"/>
      <w:marBottom w:val="0"/>
      <w:divBdr>
        <w:top w:val="none" w:sz="0" w:space="0" w:color="auto"/>
        <w:left w:val="none" w:sz="0" w:space="0" w:color="auto"/>
        <w:bottom w:val="none" w:sz="0" w:space="0" w:color="auto"/>
        <w:right w:val="none" w:sz="0" w:space="0" w:color="auto"/>
      </w:divBdr>
      <w:divsChild>
        <w:div w:id="68040232">
          <w:marLeft w:val="480"/>
          <w:marRight w:val="0"/>
          <w:marTop w:val="0"/>
          <w:marBottom w:val="0"/>
          <w:divBdr>
            <w:top w:val="none" w:sz="0" w:space="0" w:color="auto"/>
            <w:left w:val="none" w:sz="0" w:space="0" w:color="auto"/>
            <w:bottom w:val="none" w:sz="0" w:space="0" w:color="auto"/>
            <w:right w:val="none" w:sz="0" w:space="0" w:color="auto"/>
          </w:divBdr>
        </w:div>
        <w:div w:id="173964117">
          <w:marLeft w:val="480"/>
          <w:marRight w:val="0"/>
          <w:marTop w:val="0"/>
          <w:marBottom w:val="0"/>
          <w:divBdr>
            <w:top w:val="none" w:sz="0" w:space="0" w:color="auto"/>
            <w:left w:val="none" w:sz="0" w:space="0" w:color="auto"/>
            <w:bottom w:val="none" w:sz="0" w:space="0" w:color="auto"/>
            <w:right w:val="none" w:sz="0" w:space="0" w:color="auto"/>
          </w:divBdr>
        </w:div>
        <w:div w:id="255602309">
          <w:marLeft w:val="480"/>
          <w:marRight w:val="0"/>
          <w:marTop w:val="0"/>
          <w:marBottom w:val="0"/>
          <w:divBdr>
            <w:top w:val="none" w:sz="0" w:space="0" w:color="auto"/>
            <w:left w:val="none" w:sz="0" w:space="0" w:color="auto"/>
            <w:bottom w:val="none" w:sz="0" w:space="0" w:color="auto"/>
            <w:right w:val="none" w:sz="0" w:space="0" w:color="auto"/>
          </w:divBdr>
        </w:div>
        <w:div w:id="710155832">
          <w:marLeft w:val="480"/>
          <w:marRight w:val="0"/>
          <w:marTop w:val="0"/>
          <w:marBottom w:val="0"/>
          <w:divBdr>
            <w:top w:val="none" w:sz="0" w:space="0" w:color="auto"/>
            <w:left w:val="none" w:sz="0" w:space="0" w:color="auto"/>
            <w:bottom w:val="none" w:sz="0" w:space="0" w:color="auto"/>
            <w:right w:val="none" w:sz="0" w:space="0" w:color="auto"/>
          </w:divBdr>
        </w:div>
        <w:div w:id="843863105">
          <w:marLeft w:val="480"/>
          <w:marRight w:val="0"/>
          <w:marTop w:val="0"/>
          <w:marBottom w:val="0"/>
          <w:divBdr>
            <w:top w:val="none" w:sz="0" w:space="0" w:color="auto"/>
            <w:left w:val="none" w:sz="0" w:space="0" w:color="auto"/>
            <w:bottom w:val="none" w:sz="0" w:space="0" w:color="auto"/>
            <w:right w:val="none" w:sz="0" w:space="0" w:color="auto"/>
          </w:divBdr>
        </w:div>
        <w:div w:id="1030715941">
          <w:marLeft w:val="480"/>
          <w:marRight w:val="0"/>
          <w:marTop w:val="0"/>
          <w:marBottom w:val="0"/>
          <w:divBdr>
            <w:top w:val="none" w:sz="0" w:space="0" w:color="auto"/>
            <w:left w:val="none" w:sz="0" w:space="0" w:color="auto"/>
            <w:bottom w:val="none" w:sz="0" w:space="0" w:color="auto"/>
            <w:right w:val="none" w:sz="0" w:space="0" w:color="auto"/>
          </w:divBdr>
        </w:div>
        <w:div w:id="1442454369">
          <w:marLeft w:val="480"/>
          <w:marRight w:val="0"/>
          <w:marTop w:val="0"/>
          <w:marBottom w:val="0"/>
          <w:divBdr>
            <w:top w:val="none" w:sz="0" w:space="0" w:color="auto"/>
            <w:left w:val="none" w:sz="0" w:space="0" w:color="auto"/>
            <w:bottom w:val="none" w:sz="0" w:space="0" w:color="auto"/>
            <w:right w:val="none" w:sz="0" w:space="0" w:color="auto"/>
          </w:divBdr>
        </w:div>
        <w:div w:id="1657100471">
          <w:marLeft w:val="480"/>
          <w:marRight w:val="0"/>
          <w:marTop w:val="0"/>
          <w:marBottom w:val="0"/>
          <w:divBdr>
            <w:top w:val="none" w:sz="0" w:space="0" w:color="auto"/>
            <w:left w:val="none" w:sz="0" w:space="0" w:color="auto"/>
            <w:bottom w:val="none" w:sz="0" w:space="0" w:color="auto"/>
            <w:right w:val="none" w:sz="0" w:space="0" w:color="auto"/>
          </w:divBdr>
        </w:div>
        <w:div w:id="1778911727">
          <w:marLeft w:val="480"/>
          <w:marRight w:val="0"/>
          <w:marTop w:val="0"/>
          <w:marBottom w:val="0"/>
          <w:divBdr>
            <w:top w:val="none" w:sz="0" w:space="0" w:color="auto"/>
            <w:left w:val="none" w:sz="0" w:space="0" w:color="auto"/>
            <w:bottom w:val="none" w:sz="0" w:space="0" w:color="auto"/>
            <w:right w:val="none" w:sz="0" w:space="0" w:color="auto"/>
          </w:divBdr>
        </w:div>
      </w:divsChild>
    </w:div>
    <w:div w:id="675688134">
      <w:bodyDiv w:val="1"/>
      <w:marLeft w:val="0"/>
      <w:marRight w:val="0"/>
      <w:marTop w:val="0"/>
      <w:marBottom w:val="0"/>
      <w:divBdr>
        <w:top w:val="none" w:sz="0" w:space="0" w:color="auto"/>
        <w:left w:val="none" w:sz="0" w:space="0" w:color="auto"/>
        <w:bottom w:val="none" w:sz="0" w:space="0" w:color="auto"/>
        <w:right w:val="none" w:sz="0" w:space="0" w:color="auto"/>
      </w:divBdr>
    </w:div>
    <w:div w:id="714895449">
      <w:bodyDiv w:val="1"/>
      <w:marLeft w:val="0"/>
      <w:marRight w:val="0"/>
      <w:marTop w:val="0"/>
      <w:marBottom w:val="0"/>
      <w:divBdr>
        <w:top w:val="none" w:sz="0" w:space="0" w:color="auto"/>
        <w:left w:val="none" w:sz="0" w:space="0" w:color="auto"/>
        <w:bottom w:val="none" w:sz="0" w:space="0" w:color="auto"/>
        <w:right w:val="none" w:sz="0" w:space="0" w:color="auto"/>
      </w:divBdr>
      <w:divsChild>
        <w:div w:id="99762325">
          <w:marLeft w:val="480"/>
          <w:marRight w:val="0"/>
          <w:marTop w:val="0"/>
          <w:marBottom w:val="0"/>
          <w:divBdr>
            <w:top w:val="none" w:sz="0" w:space="0" w:color="auto"/>
            <w:left w:val="none" w:sz="0" w:space="0" w:color="auto"/>
            <w:bottom w:val="none" w:sz="0" w:space="0" w:color="auto"/>
            <w:right w:val="none" w:sz="0" w:space="0" w:color="auto"/>
          </w:divBdr>
        </w:div>
        <w:div w:id="338973570">
          <w:marLeft w:val="480"/>
          <w:marRight w:val="0"/>
          <w:marTop w:val="0"/>
          <w:marBottom w:val="0"/>
          <w:divBdr>
            <w:top w:val="none" w:sz="0" w:space="0" w:color="auto"/>
            <w:left w:val="none" w:sz="0" w:space="0" w:color="auto"/>
            <w:bottom w:val="none" w:sz="0" w:space="0" w:color="auto"/>
            <w:right w:val="none" w:sz="0" w:space="0" w:color="auto"/>
          </w:divBdr>
        </w:div>
        <w:div w:id="454906811">
          <w:marLeft w:val="480"/>
          <w:marRight w:val="0"/>
          <w:marTop w:val="0"/>
          <w:marBottom w:val="0"/>
          <w:divBdr>
            <w:top w:val="none" w:sz="0" w:space="0" w:color="auto"/>
            <w:left w:val="none" w:sz="0" w:space="0" w:color="auto"/>
            <w:bottom w:val="none" w:sz="0" w:space="0" w:color="auto"/>
            <w:right w:val="none" w:sz="0" w:space="0" w:color="auto"/>
          </w:divBdr>
        </w:div>
        <w:div w:id="460810304">
          <w:marLeft w:val="480"/>
          <w:marRight w:val="0"/>
          <w:marTop w:val="0"/>
          <w:marBottom w:val="0"/>
          <w:divBdr>
            <w:top w:val="none" w:sz="0" w:space="0" w:color="auto"/>
            <w:left w:val="none" w:sz="0" w:space="0" w:color="auto"/>
            <w:bottom w:val="none" w:sz="0" w:space="0" w:color="auto"/>
            <w:right w:val="none" w:sz="0" w:space="0" w:color="auto"/>
          </w:divBdr>
        </w:div>
        <w:div w:id="814294479">
          <w:marLeft w:val="480"/>
          <w:marRight w:val="0"/>
          <w:marTop w:val="0"/>
          <w:marBottom w:val="0"/>
          <w:divBdr>
            <w:top w:val="none" w:sz="0" w:space="0" w:color="auto"/>
            <w:left w:val="none" w:sz="0" w:space="0" w:color="auto"/>
            <w:bottom w:val="none" w:sz="0" w:space="0" w:color="auto"/>
            <w:right w:val="none" w:sz="0" w:space="0" w:color="auto"/>
          </w:divBdr>
        </w:div>
        <w:div w:id="1046175193">
          <w:marLeft w:val="480"/>
          <w:marRight w:val="0"/>
          <w:marTop w:val="0"/>
          <w:marBottom w:val="0"/>
          <w:divBdr>
            <w:top w:val="none" w:sz="0" w:space="0" w:color="auto"/>
            <w:left w:val="none" w:sz="0" w:space="0" w:color="auto"/>
            <w:bottom w:val="none" w:sz="0" w:space="0" w:color="auto"/>
            <w:right w:val="none" w:sz="0" w:space="0" w:color="auto"/>
          </w:divBdr>
        </w:div>
        <w:div w:id="1096635303">
          <w:marLeft w:val="480"/>
          <w:marRight w:val="0"/>
          <w:marTop w:val="0"/>
          <w:marBottom w:val="0"/>
          <w:divBdr>
            <w:top w:val="none" w:sz="0" w:space="0" w:color="auto"/>
            <w:left w:val="none" w:sz="0" w:space="0" w:color="auto"/>
            <w:bottom w:val="none" w:sz="0" w:space="0" w:color="auto"/>
            <w:right w:val="none" w:sz="0" w:space="0" w:color="auto"/>
          </w:divBdr>
        </w:div>
        <w:div w:id="1190139502">
          <w:marLeft w:val="480"/>
          <w:marRight w:val="0"/>
          <w:marTop w:val="0"/>
          <w:marBottom w:val="0"/>
          <w:divBdr>
            <w:top w:val="none" w:sz="0" w:space="0" w:color="auto"/>
            <w:left w:val="none" w:sz="0" w:space="0" w:color="auto"/>
            <w:bottom w:val="none" w:sz="0" w:space="0" w:color="auto"/>
            <w:right w:val="none" w:sz="0" w:space="0" w:color="auto"/>
          </w:divBdr>
        </w:div>
        <w:div w:id="1258564927">
          <w:marLeft w:val="480"/>
          <w:marRight w:val="0"/>
          <w:marTop w:val="0"/>
          <w:marBottom w:val="0"/>
          <w:divBdr>
            <w:top w:val="none" w:sz="0" w:space="0" w:color="auto"/>
            <w:left w:val="none" w:sz="0" w:space="0" w:color="auto"/>
            <w:bottom w:val="none" w:sz="0" w:space="0" w:color="auto"/>
            <w:right w:val="none" w:sz="0" w:space="0" w:color="auto"/>
          </w:divBdr>
        </w:div>
        <w:div w:id="1683049839">
          <w:marLeft w:val="480"/>
          <w:marRight w:val="0"/>
          <w:marTop w:val="0"/>
          <w:marBottom w:val="0"/>
          <w:divBdr>
            <w:top w:val="none" w:sz="0" w:space="0" w:color="auto"/>
            <w:left w:val="none" w:sz="0" w:space="0" w:color="auto"/>
            <w:bottom w:val="none" w:sz="0" w:space="0" w:color="auto"/>
            <w:right w:val="none" w:sz="0" w:space="0" w:color="auto"/>
          </w:divBdr>
        </w:div>
        <w:div w:id="1890651306">
          <w:marLeft w:val="480"/>
          <w:marRight w:val="0"/>
          <w:marTop w:val="0"/>
          <w:marBottom w:val="0"/>
          <w:divBdr>
            <w:top w:val="none" w:sz="0" w:space="0" w:color="auto"/>
            <w:left w:val="none" w:sz="0" w:space="0" w:color="auto"/>
            <w:bottom w:val="none" w:sz="0" w:space="0" w:color="auto"/>
            <w:right w:val="none" w:sz="0" w:space="0" w:color="auto"/>
          </w:divBdr>
        </w:div>
        <w:div w:id="1896699325">
          <w:marLeft w:val="480"/>
          <w:marRight w:val="0"/>
          <w:marTop w:val="0"/>
          <w:marBottom w:val="0"/>
          <w:divBdr>
            <w:top w:val="none" w:sz="0" w:space="0" w:color="auto"/>
            <w:left w:val="none" w:sz="0" w:space="0" w:color="auto"/>
            <w:bottom w:val="none" w:sz="0" w:space="0" w:color="auto"/>
            <w:right w:val="none" w:sz="0" w:space="0" w:color="auto"/>
          </w:divBdr>
        </w:div>
      </w:divsChild>
    </w:div>
    <w:div w:id="734209519">
      <w:bodyDiv w:val="1"/>
      <w:marLeft w:val="0"/>
      <w:marRight w:val="0"/>
      <w:marTop w:val="0"/>
      <w:marBottom w:val="0"/>
      <w:divBdr>
        <w:top w:val="none" w:sz="0" w:space="0" w:color="auto"/>
        <w:left w:val="none" w:sz="0" w:space="0" w:color="auto"/>
        <w:bottom w:val="none" w:sz="0" w:space="0" w:color="auto"/>
        <w:right w:val="none" w:sz="0" w:space="0" w:color="auto"/>
      </w:divBdr>
      <w:divsChild>
        <w:div w:id="100808348">
          <w:marLeft w:val="480"/>
          <w:marRight w:val="0"/>
          <w:marTop w:val="0"/>
          <w:marBottom w:val="0"/>
          <w:divBdr>
            <w:top w:val="none" w:sz="0" w:space="0" w:color="auto"/>
            <w:left w:val="none" w:sz="0" w:space="0" w:color="auto"/>
            <w:bottom w:val="none" w:sz="0" w:space="0" w:color="auto"/>
            <w:right w:val="none" w:sz="0" w:space="0" w:color="auto"/>
          </w:divBdr>
        </w:div>
        <w:div w:id="338428035">
          <w:marLeft w:val="480"/>
          <w:marRight w:val="0"/>
          <w:marTop w:val="0"/>
          <w:marBottom w:val="0"/>
          <w:divBdr>
            <w:top w:val="none" w:sz="0" w:space="0" w:color="auto"/>
            <w:left w:val="none" w:sz="0" w:space="0" w:color="auto"/>
            <w:bottom w:val="none" w:sz="0" w:space="0" w:color="auto"/>
            <w:right w:val="none" w:sz="0" w:space="0" w:color="auto"/>
          </w:divBdr>
        </w:div>
        <w:div w:id="583534113">
          <w:marLeft w:val="480"/>
          <w:marRight w:val="0"/>
          <w:marTop w:val="0"/>
          <w:marBottom w:val="0"/>
          <w:divBdr>
            <w:top w:val="none" w:sz="0" w:space="0" w:color="auto"/>
            <w:left w:val="none" w:sz="0" w:space="0" w:color="auto"/>
            <w:bottom w:val="none" w:sz="0" w:space="0" w:color="auto"/>
            <w:right w:val="none" w:sz="0" w:space="0" w:color="auto"/>
          </w:divBdr>
        </w:div>
        <w:div w:id="598680865">
          <w:marLeft w:val="480"/>
          <w:marRight w:val="0"/>
          <w:marTop w:val="0"/>
          <w:marBottom w:val="0"/>
          <w:divBdr>
            <w:top w:val="none" w:sz="0" w:space="0" w:color="auto"/>
            <w:left w:val="none" w:sz="0" w:space="0" w:color="auto"/>
            <w:bottom w:val="none" w:sz="0" w:space="0" w:color="auto"/>
            <w:right w:val="none" w:sz="0" w:space="0" w:color="auto"/>
          </w:divBdr>
        </w:div>
        <w:div w:id="858664789">
          <w:marLeft w:val="480"/>
          <w:marRight w:val="0"/>
          <w:marTop w:val="0"/>
          <w:marBottom w:val="0"/>
          <w:divBdr>
            <w:top w:val="none" w:sz="0" w:space="0" w:color="auto"/>
            <w:left w:val="none" w:sz="0" w:space="0" w:color="auto"/>
            <w:bottom w:val="none" w:sz="0" w:space="0" w:color="auto"/>
            <w:right w:val="none" w:sz="0" w:space="0" w:color="auto"/>
          </w:divBdr>
        </w:div>
        <w:div w:id="895970457">
          <w:marLeft w:val="480"/>
          <w:marRight w:val="0"/>
          <w:marTop w:val="0"/>
          <w:marBottom w:val="0"/>
          <w:divBdr>
            <w:top w:val="none" w:sz="0" w:space="0" w:color="auto"/>
            <w:left w:val="none" w:sz="0" w:space="0" w:color="auto"/>
            <w:bottom w:val="none" w:sz="0" w:space="0" w:color="auto"/>
            <w:right w:val="none" w:sz="0" w:space="0" w:color="auto"/>
          </w:divBdr>
        </w:div>
        <w:div w:id="1181121165">
          <w:marLeft w:val="480"/>
          <w:marRight w:val="0"/>
          <w:marTop w:val="0"/>
          <w:marBottom w:val="0"/>
          <w:divBdr>
            <w:top w:val="none" w:sz="0" w:space="0" w:color="auto"/>
            <w:left w:val="none" w:sz="0" w:space="0" w:color="auto"/>
            <w:bottom w:val="none" w:sz="0" w:space="0" w:color="auto"/>
            <w:right w:val="none" w:sz="0" w:space="0" w:color="auto"/>
          </w:divBdr>
        </w:div>
        <w:div w:id="1566263295">
          <w:marLeft w:val="480"/>
          <w:marRight w:val="0"/>
          <w:marTop w:val="0"/>
          <w:marBottom w:val="0"/>
          <w:divBdr>
            <w:top w:val="none" w:sz="0" w:space="0" w:color="auto"/>
            <w:left w:val="none" w:sz="0" w:space="0" w:color="auto"/>
            <w:bottom w:val="none" w:sz="0" w:space="0" w:color="auto"/>
            <w:right w:val="none" w:sz="0" w:space="0" w:color="auto"/>
          </w:divBdr>
        </w:div>
        <w:div w:id="1627467328">
          <w:marLeft w:val="480"/>
          <w:marRight w:val="0"/>
          <w:marTop w:val="0"/>
          <w:marBottom w:val="0"/>
          <w:divBdr>
            <w:top w:val="none" w:sz="0" w:space="0" w:color="auto"/>
            <w:left w:val="none" w:sz="0" w:space="0" w:color="auto"/>
            <w:bottom w:val="none" w:sz="0" w:space="0" w:color="auto"/>
            <w:right w:val="none" w:sz="0" w:space="0" w:color="auto"/>
          </w:divBdr>
        </w:div>
        <w:div w:id="1789740063">
          <w:marLeft w:val="480"/>
          <w:marRight w:val="0"/>
          <w:marTop w:val="0"/>
          <w:marBottom w:val="0"/>
          <w:divBdr>
            <w:top w:val="none" w:sz="0" w:space="0" w:color="auto"/>
            <w:left w:val="none" w:sz="0" w:space="0" w:color="auto"/>
            <w:bottom w:val="none" w:sz="0" w:space="0" w:color="auto"/>
            <w:right w:val="none" w:sz="0" w:space="0" w:color="auto"/>
          </w:divBdr>
        </w:div>
        <w:div w:id="1935238723">
          <w:marLeft w:val="480"/>
          <w:marRight w:val="0"/>
          <w:marTop w:val="0"/>
          <w:marBottom w:val="0"/>
          <w:divBdr>
            <w:top w:val="none" w:sz="0" w:space="0" w:color="auto"/>
            <w:left w:val="none" w:sz="0" w:space="0" w:color="auto"/>
            <w:bottom w:val="none" w:sz="0" w:space="0" w:color="auto"/>
            <w:right w:val="none" w:sz="0" w:space="0" w:color="auto"/>
          </w:divBdr>
        </w:div>
      </w:divsChild>
    </w:div>
    <w:div w:id="756247266">
      <w:bodyDiv w:val="1"/>
      <w:marLeft w:val="0"/>
      <w:marRight w:val="0"/>
      <w:marTop w:val="0"/>
      <w:marBottom w:val="0"/>
      <w:divBdr>
        <w:top w:val="none" w:sz="0" w:space="0" w:color="auto"/>
        <w:left w:val="none" w:sz="0" w:space="0" w:color="auto"/>
        <w:bottom w:val="none" w:sz="0" w:space="0" w:color="auto"/>
        <w:right w:val="none" w:sz="0" w:space="0" w:color="auto"/>
      </w:divBdr>
    </w:div>
    <w:div w:id="775052569">
      <w:bodyDiv w:val="1"/>
      <w:marLeft w:val="0"/>
      <w:marRight w:val="0"/>
      <w:marTop w:val="0"/>
      <w:marBottom w:val="0"/>
      <w:divBdr>
        <w:top w:val="none" w:sz="0" w:space="0" w:color="auto"/>
        <w:left w:val="none" w:sz="0" w:space="0" w:color="auto"/>
        <w:bottom w:val="none" w:sz="0" w:space="0" w:color="auto"/>
        <w:right w:val="none" w:sz="0" w:space="0" w:color="auto"/>
      </w:divBdr>
    </w:div>
    <w:div w:id="829251140">
      <w:bodyDiv w:val="1"/>
      <w:marLeft w:val="0"/>
      <w:marRight w:val="0"/>
      <w:marTop w:val="0"/>
      <w:marBottom w:val="0"/>
      <w:divBdr>
        <w:top w:val="none" w:sz="0" w:space="0" w:color="auto"/>
        <w:left w:val="none" w:sz="0" w:space="0" w:color="auto"/>
        <w:bottom w:val="none" w:sz="0" w:space="0" w:color="auto"/>
        <w:right w:val="none" w:sz="0" w:space="0" w:color="auto"/>
      </w:divBdr>
      <w:divsChild>
        <w:div w:id="269167223">
          <w:marLeft w:val="480"/>
          <w:marRight w:val="0"/>
          <w:marTop w:val="0"/>
          <w:marBottom w:val="0"/>
          <w:divBdr>
            <w:top w:val="none" w:sz="0" w:space="0" w:color="auto"/>
            <w:left w:val="none" w:sz="0" w:space="0" w:color="auto"/>
            <w:bottom w:val="none" w:sz="0" w:space="0" w:color="auto"/>
            <w:right w:val="none" w:sz="0" w:space="0" w:color="auto"/>
          </w:divBdr>
        </w:div>
        <w:div w:id="419252514">
          <w:marLeft w:val="480"/>
          <w:marRight w:val="0"/>
          <w:marTop w:val="0"/>
          <w:marBottom w:val="0"/>
          <w:divBdr>
            <w:top w:val="none" w:sz="0" w:space="0" w:color="auto"/>
            <w:left w:val="none" w:sz="0" w:space="0" w:color="auto"/>
            <w:bottom w:val="none" w:sz="0" w:space="0" w:color="auto"/>
            <w:right w:val="none" w:sz="0" w:space="0" w:color="auto"/>
          </w:divBdr>
        </w:div>
        <w:div w:id="505829148">
          <w:marLeft w:val="480"/>
          <w:marRight w:val="0"/>
          <w:marTop w:val="0"/>
          <w:marBottom w:val="0"/>
          <w:divBdr>
            <w:top w:val="none" w:sz="0" w:space="0" w:color="auto"/>
            <w:left w:val="none" w:sz="0" w:space="0" w:color="auto"/>
            <w:bottom w:val="none" w:sz="0" w:space="0" w:color="auto"/>
            <w:right w:val="none" w:sz="0" w:space="0" w:color="auto"/>
          </w:divBdr>
        </w:div>
        <w:div w:id="524681723">
          <w:marLeft w:val="480"/>
          <w:marRight w:val="0"/>
          <w:marTop w:val="0"/>
          <w:marBottom w:val="0"/>
          <w:divBdr>
            <w:top w:val="none" w:sz="0" w:space="0" w:color="auto"/>
            <w:left w:val="none" w:sz="0" w:space="0" w:color="auto"/>
            <w:bottom w:val="none" w:sz="0" w:space="0" w:color="auto"/>
            <w:right w:val="none" w:sz="0" w:space="0" w:color="auto"/>
          </w:divBdr>
        </w:div>
        <w:div w:id="844516905">
          <w:marLeft w:val="480"/>
          <w:marRight w:val="0"/>
          <w:marTop w:val="0"/>
          <w:marBottom w:val="0"/>
          <w:divBdr>
            <w:top w:val="none" w:sz="0" w:space="0" w:color="auto"/>
            <w:left w:val="none" w:sz="0" w:space="0" w:color="auto"/>
            <w:bottom w:val="none" w:sz="0" w:space="0" w:color="auto"/>
            <w:right w:val="none" w:sz="0" w:space="0" w:color="auto"/>
          </w:divBdr>
        </w:div>
        <w:div w:id="1123888275">
          <w:marLeft w:val="480"/>
          <w:marRight w:val="0"/>
          <w:marTop w:val="0"/>
          <w:marBottom w:val="0"/>
          <w:divBdr>
            <w:top w:val="none" w:sz="0" w:space="0" w:color="auto"/>
            <w:left w:val="none" w:sz="0" w:space="0" w:color="auto"/>
            <w:bottom w:val="none" w:sz="0" w:space="0" w:color="auto"/>
            <w:right w:val="none" w:sz="0" w:space="0" w:color="auto"/>
          </w:divBdr>
        </w:div>
        <w:div w:id="1421410321">
          <w:marLeft w:val="480"/>
          <w:marRight w:val="0"/>
          <w:marTop w:val="0"/>
          <w:marBottom w:val="0"/>
          <w:divBdr>
            <w:top w:val="none" w:sz="0" w:space="0" w:color="auto"/>
            <w:left w:val="none" w:sz="0" w:space="0" w:color="auto"/>
            <w:bottom w:val="none" w:sz="0" w:space="0" w:color="auto"/>
            <w:right w:val="none" w:sz="0" w:space="0" w:color="auto"/>
          </w:divBdr>
        </w:div>
        <w:div w:id="2080974598">
          <w:marLeft w:val="480"/>
          <w:marRight w:val="0"/>
          <w:marTop w:val="0"/>
          <w:marBottom w:val="0"/>
          <w:divBdr>
            <w:top w:val="none" w:sz="0" w:space="0" w:color="auto"/>
            <w:left w:val="none" w:sz="0" w:space="0" w:color="auto"/>
            <w:bottom w:val="none" w:sz="0" w:space="0" w:color="auto"/>
            <w:right w:val="none" w:sz="0" w:space="0" w:color="auto"/>
          </w:divBdr>
        </w:div>
        <w:div w:id="2131513462">
          <w:marLeft w:val="480"/>
          <w:marRight w:val="0"/>
          <w:marTop w:val="0"/>
          <w:marBottom w:val="0"/>
          <w:divBdr>
            <w:top w:val="none" w:sz="0" w:space="0" w:color="auto"/>
            <w:left w:val="none" w:sz="0" w:space="0" w:color="auto"/>
            <w:bottom w:val="none" w:sz="0" w:space="0" w:color="auto"/>
            <w:right w:val="none" w:sz="0" w:space="0" w:color="auto"/>
          </w:divBdr>
        </w:div>
      </w:divsChild>
    </w:div>
    <w:div w:id="911503957">
      <w:bodyDiv w:val="1"/>
      <w:marLeft w:val="0"/>
      <w:marRight w:val="0"/>
      <w:marTop w:val="0"/>
      <w:marBottom w:val="0"/>
      <w:divBdr>
        <w:top w:val="none" w:sz="0" w:space="0" w:color="auto"/>
        <w:left w:val="none" w:sz="0" w:space="0" w:color="auto"/>
        <w:bottom w:val="none" w:sz="0" w:space="0" w:color="auto"/>
        <w:right w:val="none" w:sz="0" w:space="0" w:color="auto"/>
      </w:divBdr>
    </w:div>
    <w:div w:id="913707879">
      <w:bodyDiv w:val="1"/>
      <w:marLeft w:val="0"/>
      <w:marRight w:val="0"/>
      <w:marTop w:val="0"/>
      <w:marBottom w:val="0"/>
      <w:divBdr>
        <w:top w:val="none" w:sz="0" w:space="0" w:color="auto"/>
        <w:left w:val="none" w:sz="0" w:space="0" w:color="auto"/>
        <w:bottom w:val="none" w:sz="0" w:space="0" w:color="auto"/>
        <w:right w:val="none" w:sz="0" w:space="0" w:color="auto"/>
      </w:divBdr>
      <w:divsChild>
        <w:div w:id="70280267">
          <w:marLeft w:val="480"/>
          <w:marRight w:val="0"/>
          <w:marTop w:val="0"/>
          <w:marBottom w:val="0"/>
          <w:divBdr>
            <w:top w:val="none" w:sz="0" w:space="0" w:color="auto"/>
            <w:left w:val="none" w:sz="0" w:space="0" w:color="auto"/>
            <w:bottom w:val="none" w:sz="0" w:space="0" w:color="auto"/>
            <w:right w:val="none" w:sz="0" w:space="0" w:color="auto"/>
          </w:divBdr>
        </w:div>
        <w:div w:id="744452808">
          <w:marLeft w:val="480"/>
          <w:marRight w:val="0"/>
          <w:marTop w:val="0"/>
          <w:marBottom w:val="0"/>
          <w:divBdr>
            <w:top w:val="none" w:sz="0" w:space="0" w:color="auto"/>
            <w:left w:val="none" w:sz="0" w:space="0" w:color="auto"/>
            <w:bottom w:val="none" w:sz="0" w:space="0" w:color="auto"/>
            <w:right w:val="none" w:sz="0" w:space="0" w:color="auto"/>
          </w:divBdr>
        </w:div>
        <w:div w:id="917060528">
          <w:marLeft w:val="480"/>
          <w:marRight w:val="0"/>
          <w:marTop w:val="0"/>
          <w:marBottom w:val="0"/>
          <w:divBdr>
            <w:top w:val="none" w:sz="0" w:space="0" w:color="auto"/>
            <w:left w:val="none" w:sz="0" w:space="0" w:color="auto"/>
            <w:bottom w:val="none" w:sz="0" w:space="0" w:color="auto"/>
            <w:right w:val="none" w:sz="0" w:space="0" w:color="auto"/>
          </w:divBdr>
        </w:div>
        <w:div w:id="942803047">
          <w:marLeft w:val="480"/>
          <w:marRight w:val="0"/>
          <w:marTop w:val="0"/>
          <w:marBottom w:val="0"/>
          <w:divBdr>
            <w:top w:val="none" w:sz="0" w:space="0" w:color="auto"/>
            <w:left w:val="none" w:sz="0" w:space="0" w:color="auto"/>
            <w:bottom w:val="none" w:sz="0" w:space="0" w:color="auto"/>
            <w:right w:val="none" w:sz="0" w:space="0" w:color="auto"/>
          </w:divBdr>
        </w:div>
        <w:div w:id="968127644">
          <w:marLeft w:val="480"/>
          <w:marRight w:val="0"/>
          <w:marTop w:val="0"/>
          <w:marBottom w:val="0"/>
          <w:divBdr>
            <w:top w:val="none" w:sz="0" w:space="0" w:color="auto"/>
            <w:left w:val="none" w:sz="0" w:space="0" w:color="auto"/>
            <w:bottom w:val="none" w:sz="0" w:space="0" w:color="auto"/>
            <w:right w:val="none" w:sz="0" w:space="0" w:color="auto"/>
          </w:divBdr>
        </w:div>
        <w:div w:id="1770276589">
          <w:marLeft w:val="480"/>
          <w:marRight w:val="0"/>
          <w:marTop w:val="0"/>
          <w:marBottom w:val="0"/>
          <w:divBdr>
            <w:top w:val="none" w:sz="0" w:space="0" w:color="auto"/>
            <w:left w:val="none" w:sz="0" w:space="0" w:color="auto"/>
            <w:bottom w:val="none" w:sz="0" w:space="0" w:color="auto"/>
            <w:right w:val="none" w:sz="0" w:space="0" w:color="auto"/>
          </w:divBdr>
        </w:div>
        <w:div w:id="1800027675">
          <w:marLeft w:val="480"/>
          <w:marRight w:val="0"/>
          <w:marTop w:val="0"/>
          <w:marBottom w:val="0"/>
          <w:divBdr>
            <w:top w:val="none" w:sz="0" w:space="0" w:color="auto"/>
            <w:left w:val="none" w:sz="0" w:space="0" w:color="auto"/>
            <w:bottom w:val="none" w:sz="0" w:space="0" w:color="auto"/>
            <w:right w:val="none" w:sz="0" w:space="0" w:color="auto"/>
          </w:divBdr>
        </w:div>
        <w:div w:id="1902476858">
          <w:marLeft w:val="480"/>
          <w:marRight w:val="0"/>
          <w:marTop w:val="0"/>
          <w:marBottom w:val="0"/>
          <w:divBdr>
            <w:top w:val="none" w:sz="0" w:space="0" w:color="auto"/>
            <w:left w:val="none" w:sz="0" w:space="0" w:color="auto"/>
            <w:bottom w:val="none" w:sz="0" w:space="0" w:color="auto"/>
            <w:right w:val="none" w:sz="0" w:space="0" w:color="auto"/>
          </w:divBdr>
        </w:div>
        <w:div w:id="2121873824">
          <w:marLeft w:val="480"/>
          <w:marRight w:val="0"/>
          <w:marTop w:val="0"/>
          <w:marBottom w:val="0"/>
          <w:divBdr>
            <w:top w:val="none" w:sz="0" w:space="0" w:color="auto"/>
            <w:left w:val="none" w:sz="0" w:space="0" w:color="auto"/>
            <w:bottom w:val="none" w:sz="0" w:space="0" w:color="auto"/>
            <w:right w:val="none" w:sz="0" w:space="0" w:color="auto"/>
          </w:divBdr>
        </w:div>
      </w:divsChild>
    </w:div>
    <w:div w:id="932317472">
      <w:bodyDiv w:val="1"/>
      <w:marLeft w:val="0"/>
      <w:marRight w:val="0"/>
      <w:marTop w:val="0"/>
      <w:marBottom w:val="0"/>
      <w:divBdr>
        <w:top w:val="none" w:sz="0" w:space="0" w:color="auto"/>
        <w:left w:val="none" w:sz="0" w:space="0" w:color="auto"/>
        <w:bottom w:val="none" w:sz="0" w:space="0" w:color="auto"/>
        <w:right w:val="none" w:sz="0" w:space="0" w:color="auto"/>
      </w:divBdr>
      <w:divsChild>
        <w:div w:id="225192035">
          <w:marLeft w:val="480"/>
          <w:marRight w:val="0"/>
          <w:marTop w:val="0"/>
          <w:marBottom w:val="0"/>
          <w:divBdr>
            <w:top w:val="none" w:sz="0" w:space="0" w:color="auto"/>
            <w:left w:val="none" w:sz="0" w:space="0" w:color="auto"/>
            <w:bottom w:val="none" w:sz="0" w:space="0" w:color="auto"/>
            <w:right w:val="none" w:sz="0" w:space="0" w:color="auto"/>
          </w:divBdr>
        </w:div>
        <w:div w:id="973948611">
          <w:marLeft w:val="480"/>
          <w:marRight w:val="0"/>
          <w:marTop w:val="0"/>
          <w:marBottom w:val="0"/>
          <w:divBdr>
            <w:top w:val="none" w:sz="0" w:space="0" w:color="auto"/>
            <w:left w:val="none" w:sz="0" w:space="0" w:color="auto"/>
            <w:bottom w:val="none" w:sz="0" w:space="0" w:color="auto"/>
            <w:right w:val="none" w:sz="0" w:space="0" w:color="auto"/>
          </w:divBdr>
        </w:div>
        <w:div w:id="987242366">
          <w:marLeft w:val="480"/>
          <w:marRight w:val="0"/>
          <w:marTop w:val="0"/>
          <w:marBottom w:val="0"/>
          <w:divBdr>
            <w:top w:val="none" w:sz="0" w:space="0" w:color="auto"/>
            <w:left w:val="none" w:sz="0" w:space="0" w:color="auto"/>
            <w:bottom w:val="none" w:sz="0" w:space="0" w:color="auto"/>
            <w:right w:val="none" w:sz="0" w:space="0" w:color="auto"/>
          </w:divBdr>
        </w:div>
        <w:div w:id="1392851630">
          <w:marLeft w:val="480"/>
          <w:marRight w:val="0"/>
          <w:marTop w:val="0"/>
          <w:marBottom w:val="0"/>
          <w:divBdr>
            <w:top w:val="none" w:sz="0" w:space="0" w:color="auto"/>
            <w:left w:val="none" w:sz="0" w:space="0" w:color="auto"/>
            <w:bottom w:val="none" w:sz="0" w:space="0" w:color="auto"/>
            <w:right w:val="none" w:sz="0" w:space="0" w:color="auto"/>
          </w:divBdr>
        </w:div>
        <w:div w:id="1571959787">
          <w:marLeft w:val="480"/>
          <w:marRight w:val="0"/>
          <w:marTop w:val="0"/>
          <w:marBottom w:val="0"/>
          <w:divBdr>
            <w:top w:val="none" w:sz="0" w:space="0" w:color="auto"/>
            <w:left w:val="none" w:sz="0" w:space="0" w:color="auto"/>
            <w:bottom w:val="none" w:sz="0" w:space="0" w:color="auto"/>
            <w:right w:val="none" w:sz="0" w:space="0" w:color="auto"/>
          </w:divBdr>
        </w:div>
        <w:div w:id="1579249098">
          <w:marLeft w:val="480"/>
          <w:marRight w:val="0"/>
          <w:marTop w:val="0"/>
          <w:marBottom w:val="0"/>
          <w:divBdr>
            <w:top w:val="none" w:sz="0" w:space="0" w:color="auto"/>
            <w:left w:val="none" w:sz="0" w:space="0" w:color="auto"/>
            <w:bottom w:val="none" w:sz="0" w:space="0" w:color="auto"/>
            <w:right w:val="none" w:sz="0" w:space="0" w:color="auto"/>
          </w:divBdr>
        </w:div>
        <w:div w:id="1677338569">
          <w:marLeft w:val="480"/>
          <w:marRight w:val="0"/>
          <w:marTop w:val="0"/>
          <w:marBottom w:val="0"/>
          <w:divBdr>
            <w:top w:val="none" w:sz="0" w:space="0" w:color="auto"/>
            <w:left w:val="none" w:sz="0" w:space="0" w:color="auto"/>
            <w:bottom w:val="none" w:sz="0" w:space="0" w:color="auto"/>
            <w:right w:val="none" w:sz="0" w:space="0" w:color="auto"/>
          </w:divBdr>
        </w:div>
        <w:div w:id="1712655348">
          <w:marLeft w:val="480"/>
          <w:marRight w:val="0"/>
          <w:marTop w:val="0"/>
          <w:marBottom w:val="0"/>
          <w:divBdr>
            <w:top w:val="none" w:sz="0" w:space="0" w:color="auto"/>
            <w:left w:val="none" w:sz="0" w:space="0" w:color="auto"/>
            <w:bottom w:val="none" w:sz="0" w:space="0" w:color="auto"/>
            <w:right w:val="none" w:sz="0" w:space="0" w:color="auto"/>
          </w:divBdr>
        </w:div>
        <w:div w:id="2130934201">
          <w:marLeft w:val="480"/>
          <w:marRight w:val="0"/>
          <w:marTop w:val="0"/>
          <w:marBottom w:val="0"/>
          <w:divBdr>
            <w:top w:val="none" w:sz="0" w:space="0" w:color="auto"/>
            <w:left w:val="none" w:sz="0" w:space="0" w:color="auto"/>
            <w:bottom w:val="none" w:sz="0" w:space="0" w:color="auto"/>
            <w:right w:val="none" w:sz="0" w:space="0" w:color="auto"/>
          </w:divBdr>
        </w:div>
      </w:divsChild>
    </w:div>
    <w:div w:id="940798432">
      <w:bodyDiv w:val="1"/>
      <w:marLeft w:val="0"/>
      <w:marRight w:val="0"/>
      <w:marTop w:val="0"/>
      <w:marBottom w:val="0"/>
      <w:divBdr>
        <w:top w:val="none" w:sz="0" w:space="0" w:color="auto"/>
        <w:left w:val="none" w:sz="0" w:space="0" w:color="auto"/>
        <w:bottom w:val="none" w:sz="0" w:space="0" w:color="auto"/>
        <w:right w:val="none" w:sz="0" w:space="0" w:color="auto"/>
      </w:divBdr>
    </w:div>
    <w:div w:id="995954366">
      <w:bodyDiv w:val="1"/>
      <w:marLeft w:val="0"/>
      <w:marRight w:val="0"/>
      <w:marTop w:val="0"/>
      <w:marBottom w:val="0"/>
      <w:divBdr>
        <w:top w:val="none" w:sz="0" w:space="0" w:color="auto"/>
        <w:left w:val="none" w:sz="0" w:space="0" w:color="auto"/>
        <w:bottom w:val="none" w:sz="0" w:space="0" w:color="auto"/>
        <w:right w:val="none" w:sz="0" w:space="0" w:color="auto"/>
      </w:divBdr>
      <w:divsChild>
        <w:div w:id="192959567">
          <w:marLeft w:val="480"/>
          <w:marRight w:val="0"/>
          <w:marTop w:val="0"/>
          <w:marBottom w:val="0"/>
          <w:divBdr>
            <w:top w:val="none" w:sz="0" w:space="0" w:color="auto"/>
            <w:left w:val="none" w:sz="0" w:space="0" w:color="auto"/>
            <w:bottom w:val="none" w:sz="0" w:space="0" w:color="auto"/>
            <w:right w:val="none" w:sz="0" w:space="0" w:color="auto"/>
          </w:divBdr>
        </w:div>
        <w:div w:id="228852968">
          <w:marLeft w:val="480"/>
          <w:marRight w:val="0"/>
          <w:marTop w:val="0"/>
          <w:marBottom w:val="0"/>
          <w:divBdr>
            <w:top w:val="none" w:sz="0" w:space="0" w:color="auto"/>
            <w:left w:val="none" w:sz="0" w:space="0" w:color="auto"/>
            <w:bottom w:val="none" w:sz="0" w:space="0" w:color="auto"/>
            <w:right w:val="none" w:sz="0" w:space="0" w:color="auto"/>
          </w:divBdr>
        </w:div>
        <w:div w:id="235483263">
          <w:marLeft w:val="480"/>
          <w:marRight w:val="0"/>
          <w:marTop w:val="0"/>
          <w:marBottom w:val="0"/>
          <w:divBdr>
            <w:top w:val="none" w:sz="0" w:space="0" w:color="auto"/>
            <w:left w:val="none" w:sz="0" w:space="0" w:color="auto"/>
            <w:bottom w:val="none" w:sz="0" w:space="0" w:color="auto"/>
            <w:right w:val="none" w:sz="0" w:space="0" w:color="auto"/>
          </w:divBdr>
        </w:div>
        <w:div w:id="324475537">
          <w:marLeft w:val="480"/>
          <w:marRight w:val="0"/>
          <w:marTop w:val="0"/>
          <w:marBottom w:val="0"/>
          <w:divBdr>
            <w:top w:val="none" w:sz="0" w:space="0" w:color="auto"/>
            <w:left w:val="none" w:sz="0" w:space="0" w:color="auto"/>
            <w:bottom w:val="none" w:sz="0" w:space="0" w:color="auto"/>
            <w:right w:val="none" w:sz="0" w:space="0" w:color="auto"/>
          </w:divBdr>
        </w:div>
        <w:div w:id="1145396723">
          <w:marLeft w:val="480"/>
          <w:marRight w:val="0"/>
          <w:marTop w:val="0"/>
          <w:marBottom w:val="0"/>
          <w:divBdr>
            <w:top w:val="none" w:sz="0" w:space="0" w:color="auto"/>
            <w:left w:val="none" w:sz="0" w:space="0" w:color="auto"/>
            <w:bottom w:val="none" w:sz="0" w:space="0" w:color="auto"/>
            <w:right w:val="none" w:sz="0" w:space="0" w:color="auto"/>
          </w:divBdr>
        </w:div>
        <w:div w:id="1741321301">
          <w:marLeft w:val="480"/>
          <w:marRight w:val="0"/>
          <w:marTop w:val="0"/>
          <w:marBottom w:val="0"/>
          <w:divBdr>
            <w:top w:val="none" w:sz="0" w:space="0" w:color="auto"/>
            <w:left w:val="none" w:sz="0" w:space="0" w:color="auto"/>
            <w:bottom w:val="none" w:sz="0" w:space="0" w:color="auto"/>
            <w:right w:val="none" w:sz="0" w:space="0" w:color="auto"/>
          </w:divBdr>
        </w:div>
        <w:div w:id="1920171854">
          <w:marLeft w:val="480"/>
          <w:marRight w:val="0"/>
          <w:marTop w:val="0"/>
          <w:marBottom w:val="0"/>
          <w:divBdr>
            <w:top w:val="none" w:sz="0" w:space="0" w:color="auto"/>
            <w:left w:val="none" w:sz="0" w:space="0" w:color="auto"/>
            <w:bottom w:val="none" w:sz="0" w:space="0" w:color="auto"/>
            <w:right w:val="none" w:sz="0" w:space="0" w:color="auto"/>
          </w:divBdr>
        </w:div>
        <w:div w:id="1954632726">
          <w:marLeft w:val="480"/>
          <w:marRight w:val="0"/>
          <w:marTop w:val="0"/>
          <w:marBottom w:val="0"/>
          <w:divBdr>
            <w:top w:val="none" w:sz="0" w:space="0" w:color="auto"/>
            <w:left w:val="none" w:sz="0" w:space="0" w:color="auto"/>
            <w:bottom w:val="none" w:sz="0" w:space="0" w:color="auto"/>
            <w:right w:val="none" w:sz="0" w:space="0" w:color="auto"/>
          </w:divBdr>
        </w:div>
      </w:divsChild>
    </w:div>
    <w:div w:id="1027944274">
      <w:bodyDiv w:val="1"/>
      <w:marLeft w:val="0"/>
      <w:marRight w:val="0"/>
      <w:marTop w:val="0"/>
      <w:marBottom w:val="0"/>
      <w:divBdr>
        <w:top w:val="none" w:sz="0" w:space="0" w:color="auto"/>
        <w:left w:val="none" w:sz="0" w:space="0" w:color="auto"/>
        <w:bottom w:val="none" w:sz="0" w:space="0" w:color="auto"/>
        <w:right w:val="none" w:sz="0" w:space="0" w:color="auto"/>
      </w:divBdr>
    </w:div>
    <w:div w:id="1034382243">
      <w:bodyDiv w:val="1"/>
      <w:marLeft w:val="0"/>
      <w:marRight w:val="0"/>
      <w:marTop w:val="0"/>
      <w:marBottom w:val="0"/>
      <w:divBdr>
        <w:top w:val="none" w:sz="0" w:space="0" w:color="auto"/>
        <w:left w:val="none" w:sz="0" w:space="0" w:color="auto"/>
        <w:bottom w:val="none" w:sz="0" w:space="0" w:color="auto"/>
        <w:right w:val="none" w:sz="0" w:space="0" w:color="auto"/>
      </w:divBdr>
    </w:div>
    <w:div w:id="1053046587">
      <w:bodyDiv w:val="1"/>
      <w:marLeft w:val="0"/>
      <w:marRight w:val="0"/>
      <w:marTop w:val="0"/>
      <w:marBottom w:val="0"/>
      <w:divBdr>
        <w:top w:val="none" w:sz="0" w:space="0" w:color="auto"/>
        <w:left w:val="none" w:sz="0" w:space="0" w:color="auto"/>
        <w:bottom w:val="none" w:sz="0" w:space="0" w:color="auto"/>
        <w:right w:val="none" w:sz="0" w:space="0" w:color="auto"/>
      </w:divBdr>
      <w:divsChild>
        <w:div w:id="47149793">
          <w:marLeft w:val="480"/>
          <w:marRight w:val="0"/>
          <w:marTop w:val="0"/>
          <w:marBottom w:val="0"/>
          <w:divBdr>
            <w:top w:val="none" w:sz="0" w:space="0" w:color="auto"/>
            <w:left w:val="none" w:sz="0" w:space="0" w:color="auto"/>
            <w:bottom w:val="none" w:sz="0" w:space="0" w:color="auto"/>
            <w:right w:val="none" w:sz="0" w:space="0" w:color="auto"/>
          </w:divBdr>
        </w:div>
        <w:div w:id="826899016">
          <w:marLeft w:val="480"/>
          <w:marRight w:val="0"/>
          <w:marTop w:val="0"/>
          <w:marBottom w:val="0"/>
          <w:divBdr>
            <w:top w:val="none" w:sz="0" w:space="0" w:color="auto"/>
            <w:left w:val="none" w:sz="0" w:space="0" w:color="auto"/>
            <w:bottom w:val="none" w:sz="0" w:space="0" w:color="auto"/>
            <w:right w:val="none" w:sz="0" w:space="0" w:color="auto"/>
          </w:divBdr>
        </w:div>
        <w:div w:id="939223220">
          <w:marLeft w:val="480"/>
          <w:marRight w:val="0"/>
          <w:marTop w:val="0"/>
          <w:marBottom w:val="0"/>
          <w:divBdr>
            <w:top w:val="none" w:sz="0" w:space="0" w:color="auto"/>
            <w:left w:val="none" w:sz="0" w:space="0" w:color="auto"/>
            <w:bottom w:val="none" w:sz="0" w:space="0" w:color="auto"/>
            <w:right w:val="none" w:sz="0" w:space="0" w:color="auto"/>
          </w:divBdr>
        </w:div>
        <w:div w:id="1067604818">
          <w:marLeft w:val="480"/>
          <w:marRight w:val="0"/>
          <w:marTop w:val="0"/>
          <w:marBottom w:val="0"/>
          <w:divBdr>
            <w:top w:val="none" w:sz="0" w:space="0" w:color="auto"/>
            <w:left w:val="none" w:sz="0" w:space="0" w:color="auto"/>
            <w:bottom w:val="none" w:sz="0" w:space="0" w:color="auto"/>
            <w:right w:val="none" w:sz="0" w:space="0" w:color="auto"/>
          </w:divBdr>
        </w:div>
        <w:div w:id="1086730438">
          <w:marLeft w:val="480"/>
          <w:marRight w:val="0"/>
          <w:marTop w:val="0"/>
          <w:marBottom w:val="0"/>
          <w:divBdr>
            <w:top w:val="none" w:sz="0" w:space="0" w:color="auto"/>
            <w:left w:val="none" w:sz="0" w:space="0" w:color="auto"/>
            <w:bottom w:val="none" w:sz="0" w:space="0" w:color="auto"/>
            <w:right w:val="none" w:sz="0" w:space="0" w:color="auto"/>
          </w:divBdr>
        </w:div>
        <w:div w:id="1118142081">
          <w:marLeft w:val="480"/>
          <w:marRight w:val="0"/>
          <w:marTop w:val="0"/>
          <w:marBottom w:val="0"/>
          <w:divBdr>
            <w:top w:val="none" w:sz="0" w:space="0" w:color="auto"/>
            <w:left w:val="none" w:sz="0" w:space="0" w:color="auto"/>
            <w:bottom w:val="none" w:sz="0" w:space="0" w:color="auto"/>
            <w:right w:val="none" w:sz="0" w:space="0" w:color="auto"/>
          </w:divBdr>
        </w:div>
        <w:div w:id="1165246674">
          <w:marLeft w:val="480"/>
          <w:marRight w:val="0"/>
          <w:marTop w:val="0"/>
          <w:marBottom w:val="0"/>
          <w:divBdr>
            <w:top w:val="none" w:sz="0" w:space="0" w:color="auto"/>
            <w:left w:val="none" w:sz="0" w:space="0" w:color="auto"/>
            <w:bottom w:val="none" w:sz="0" w:space="0" w:color="auto"/>
            <w:right w:val="none" w:sz="0" w:space="0" w:color="auto"/>
          </w:divBdr>
        </w:div>
        <w:div w:id="1229027574">
          <w:marLeft w:val="480"/>
          <w:marRight w:val="0"/>
          <w:marTop w:val="0"/>
          <w:marBottom w:val="0"/>
          <w:divBdr>
            <w:top w:val="none" w:sz="0" w:space="0" w:color="auto"/>
            <w:left w:val="none" w:sz="0" w:space="0" w:color="auto"/>
            <w:bottom w:val="none" w:sz="0" w:space="0" w:color="auto"/>
            <w:right w:val="none" w:sz="0" w:space="0" w:color="auto"/>
          </w:divBdr>
        </w:div>
        <w:div w:id="1697265117">
          <w:marLeft w:val="480"/>
          <w:marRight w:val="0"/>
          <w:marTop w:val="0"/>
          <w:marBottom w:val="0"/>
          <w:divBdr>
            <w:top w:val="none" w:sz="0" w:space="0" w:color="auto"/>
            <w:left w:val="none" w:sz="0" w:space="0" w:color="auto"/>
            <w:bottom w:val="none" w:sz="0" w:space="0" w:color="auto"/>
            <w:right w:val="none" w:sz="0" w:space="0" w:color="auto"/>
          </w:divBdr>
        </w:div>
        <w:div w:id="1869442699">
          <w:marLeft w:val="480"/>
          <w:marRight w:val="0"/>
          <w:marTop w:val="0"/>
          <w:marBottom w:val="0"/>
          <w:divBdr>
            <w:top w:val="none" w:sz="0" w:space="0" w:color="auto"/>
            <w:left w:val="none" w:sz="0" w:space="0" w:color="auto"/>
            <w:bottom w:val="none" w:sz="0" w:space="0" w:color="auto"/>
            <w:right w:val="none" w:sz="0" w:space="0" w:color="auto"/>
          </w:divBdr>
        </w:div>
        <w:div w:id="2133163502">
          <w:marLeft w:val="480"/>
          <w:marRight w:val="0"/>
          <w:marTop w:val="0"/>
          <w:marBottom w:val="0"/>
          <w:divBdr>
            <w:top w:val="none" w:sz="0" w:space="0" w:color="auto"/>
            <w:left w:val="none" w:sz="0" w:space="0" w:color="auto"/>
            <w:bottom w:val="none" w:sz="0" w:space="0" w:color="auto"/>
            <w:right w:val="none" w:sz="0" w:space="0" w:color="auto"/>
          </w:divBdr>
        </w:div>
      </w:divsChild>
    </w:div>
    <w:div w:id="1063067444">
      <w:bodyDiv w:val="1"/>
      <w:marLeft w:val="0"/>
      <w:marRight w:val="0"/>
      <w:marTop w:val="0"/>
      <w:marBottom w:val="0"/>
      <w:divBdr>
        <w:top w:val="none" w:sz="0" w:space="0" w:color="auto"/>
        <w:left w:val="none" w:sz="0" w:space="0" w:color="auto"/>
        <w:bottom w:val="none" w:sz="0" w:space="0" w:color="auto"/>
        <w:right w:val="none" w:sz="0" w:space="0" w:color="auto"/>
      </w:divBdr>
      <w:divsChild>
        <w:div w:id="282425608">
          <w:marLeft w:val="480"/>
          <w:marRight w:val="0"/>
          <w:marTop w:val="0"/>
          <w:marBottom w:val="0"/>
          <w:divBdr>
            <w:top w:val="none" w:sz="0" w:space="0" w:color="auto"/>
            <w:left w:val="none" w:sz="0" w:space="0" w:color="auto"/>
            <w:bottom w:val="none" w:sz="0" w:space="0" w:color="auto"/>
            <w:right w:val="none" w:sz="0" w:space="0" w:color="auto"/>
          </w:divBdr>
        </w:div>
        <w:div w:id="357850282">
          <w:marLeft w:val="480"/>
          <w:marRight w:val="0"/>
          <w:marTop w:val="0"/>
          <w:marBottom w:val="0"/>
          <w:divBdr>
            <w:top w:val="none" w:sz="0" w:space="0" w:color="auto"/>
            <w:left w:val="none" w:sz="0" w:space="0" w:color="auto"/>
            <w:bottom w:val="none" w:sz="0" w:space="0" w:color="auto"/>
            <w:right w:val="none" w:sz="0" w:space="0" w:color="auto"/>
          </w:divBdr>
        </w:div>
        <w:div w:id="455832279">
          <w:marLeft w:val="480"/>
          <w:marRight w:val="0"/>
          <w:marTop w:val="0"/>
          <w:marBottom w:val="0"/>
          <w:divBdr>
            <w:top w:val="none" w:sz="0" w:space="0" w:color="auto"/>
            <w:left w:val="none" w:sz="0" w:space="0" w:color="auto"/>
            <w:bottom w:val="none" w:sz="0" w:space="0" w:color="auto"/>
            <w:right w:val="none" w:sz="0" w:space="0" w:color="auto"/>
          </w:divBdr>
        </w:div>
        <w:div w:id="601298702">
          <w:marLeft w:val="480"/>
          <w:marRight w:val="0"/>
          <w:marTop w:val="0"/>
          <w:marBottom w:val="0"/>
          <w:divBdr>
            <w:top w:val="none" w:sz="0" w:space="0" w:color="auto"/>
            <w:left w:val="none" w:sz="0" w:space="0" w:color="auto"/>
            <w:bottom w:val="none" w:sz="0" w:space="0" w:color="auto"/>
            <w:right w:val="none" w:sz="0" w:space="0" w:color="auto"/>
          </w:divBdr>
        </w:div>
        <w:div w:id="1382559916">
          <w:marLeft w:val="480"/>
          <w:marRight w:val="0"/>
          <w:marTop w:val="0"/>
          <w:marBottom w:val="0"/>
          <w:divBdr>
            <w:top w:val="none" w:sz="0" w:space="0" w:color="auto"/>
            <w:left w:val="none" w:sz="0" w:space="0" w:color="auto"/>
            <w:bottom w:val="none" w:sz="0" w:space="0" w:color="auto"/>
            <w:right w:val="none" w:sz="0" w:space="0" w:color="auto"/>
          </w:divBdr>
        </w:div>
        <w:div w:id="1461606896">
          <w:marLeft w:val="480"/>
          <w:marRight w:val="0"/>
          <w:marTop w:val="0"/>
          <w:marBottom w:val="0"/>
          <w:divBdr>
            <w:top w:val="none" w:sz="0" w:space="0" w:color="auto"/>
            <w:left w:val="none" w:sz="0" w:space="0" w:color="auto"/>
            <w:bottom w:val="none" w:sz="0" w:space="0" w:color="auto"/>
            <w:right w:val="none" w:sz="0" w:space="0" w:color="auto"/>
          </w:divBdr>
        </w:div>
        <w:div w:id="1743016482">
          <w:marLeft w:val="480"/>
          <w:marRight w:val="0"/>
          <w:marTop w:val="0"/>
          <w:marBottom w:val="0"/>
          <w:divBdr>
            <w:top w:val="none" w:sz="0" w:space="0" w:color="auto"/>
            <w:left w:val="none" w:sz="0" w:space="0" w:color="auto"/>
            <w:bottom w:val="none" w:sz="0" w:space="0" w:color="auto"/>
            <w:right w:val="none" w:sz="0" w:space="0" w:color="auto"/>
          </w:divBdr>
        </w:div>
        <w:div w:id="1900897680">
          <w:marLeft w:val="480"/>
          <w:marRight w:val="0"/>
          <w:marTop w:val="0"/>
          <w:marBottom w:val="0"/>
          <w:divBdr>
            <w:top w:val="none" w:sz="0" w:space="0" w:color="auto"/>
            <w:left w:val="none" w:sz="0" w:space="0" w:color="auto"/>
            <w:bottom w:val="none" w:sz="0" w:space="0" w:color="auto"/>
            <w:right w:val="none" w:sz="0" w:space="0" w:color="auto"/>
          </w:divBdr>
        </w:div>
        <w:div w:id="1949000638">
          <w:marLeft w:val="480"/>
          <w:marRight w:val="0"/>
          <w:marTop w:val="0"/>
          <w:marBottom w:val="0"/>
          <w:divBdr>
            <w:top w:val="none" w:sz="0" w:space="0" w:color="auto"/>
            <w:left w:val="none" w:sz="0" w:space="0" w:color="auto"/>
            <w:bottom w:val="none" w:sz="0" w:space="0" w:color="auto"/>
            <w:right w:val="none" w:sz="0" w:space="0" w:color="auto"/>
          </w:divBdr>
        </w:div>
      </w:divsChild>
    </w:div>
    <w:div w:id="1080251019">
      <w:bodyDiv w:val="1"/>
      <w:marLeft w:val="0"/>
      <w:marRight w:val="0"/>
      <w:marTop w:val="0"/>
      <w:marBottom w:val="0"/>
      <w:divBdr>
        <w:top w:val="none" w:sz="0" w:space="0" w:color="auto"/>
        <w:left w:val="none" w:sz="0" w:space="0" w:color="auto"/>
        <w:bottom w:val="none" w:sz="0" w:space="0" w:color="auto"/>
        <w:right w:val="none" w:sz="0" w:space="0" w:color="auto"/>
      </w:divBdr>
    </w:div>
    <w:div w:id="1082484583">
      <w:bodyDiv w:val="1"/>
      <w:marLeft w:val="0"/>
      <w:marRight w:val="0"/>
      <w:marTop w:val="0"/>
      <w:marBottom w:val="0"/>
      <w:divBdr>
        <w:top w:val="none" w:sz="0" w:space="0" w:color="auto"/>
        <w:left w:val="none" w:sz="0" w:space="0" w:color="auto"/>
        <w:bottom w:val="none" w:sz="0" w:space="0" w:color="auto"/>
        <w:right w:val="none" w:sz="0" w:space="0" w:color="auto"/>
      </w:divBdr>
    </w:div>
    <w:div w:id="1090157449">
      <w:bodyDiv w:val="1"/>
      <w:marLeft w:val="0"/>
      <w:marRight w:val="0"/>
      <w:marTop w:val="0"/>
      <w:marBottom w:val="0"/>
      <w:divBdr>
        <w:top w:val="none" w:sz="0" w:space="0" w:color="auto"/>
        <w:left w:val="none" w:sz="0" w:space="0" w:color="auto"/>
        <w:bottom w:val="none" w:sz="0" w:space="0" w:color="auto"/>
        <w:right w:val="none" w:sz="0" w:space="0" w:color="auto"/>
      </w:divBdr>
    </w:div>
    <w:div w:id="1114637886">
      <w:bodyDiv w:val="1"/>
      <w:marLeft w:val="0"/>
      <w:marRight w:val="0"/>
      <w:marTop w:val="0"/>
      <w:marBottom w:val="0"/>
      <w:divBdr>
        <w:top w:val="none" w:sz="0" w:space="0" w:color="auto"/>
        <w:left w:val="none" w:sz="0" w:space="0" w:color="auto"/>
        <w:bottom w:val="none" w:sz="0" w:space="0" w:color="auto"/>
        <w:right w:val="none" w:sz="0" w:space="0" w:color="auto"/>
      </w:divBdr>
      <w:divsChild>
        <w:div w:id="38862997">
          <w:marLeft w:val="480"/>
          <w:marRight w:val="0"/>
          <w:marTop w:val="0"/>
          <w:marBottom w:val="0"/>
          <w:divBdr>
            <w:top w:val="none" w:sz="0" w:space="0" w:color="auto"/>
            <w:left w:val="none" w:sz="0" w:space="0" w:color="auto"/>
            <w:bottom w:val="none" w:sz="0" w:space="0" w:color="auto"/>
            <w:right w:val="none" w:sz="0" w:space="0" w:color="auto"/>
          </w:divBdr>
        </w:div>
        <w:div w:id="1266384767">
          <w:marLeft w:val="480"/>
          <w:marRight w:val="0"/>
          <w:marTop w:val="0"/>
          <w:marBottom w:val="0"/>
          <w:divBdr>
            <w:top w:val="none" w:sz="0" w:space="0" w:color="auto"/>
            <w:left w:val="none" w:sz="0" w:space="0" w:color="auto"/>
            <w:bottom w:val="none" w:sz="0" w:space="0" w:color="auto"/>
            <w:right w:val="none" w:sz="0" w:space="0" w:color="auto"/>
          </w:divBdr>
        </w:div>
        <w:div w:id="1313412069">
          <w:marLeft w:val="480"/>
          <w:marRight w:val="0"/>
          <w:marTop w:val="0"/>
          <w:marBottom w:val="0"/>
          <w:divBdr>
            <w:top w:val="none" w:sz="0" w:space="0" w:color="auto"/>
            <w:left w:val="none" w:sz="0" w:space="0" w:color="auto"/>
            <w:bottom w:val="none" w:sz="0" w:space="0" w:color="auto"/>
            <w:right w:val="none" w:sz="0" w:space="0" w:color="auto"/>
          </w:divBdr>
        </w:div>
        <w:div w:id="1348822759">
          <w:marLeft w:val="480"/>
          <w:marRight w:val="0"/>
          <w:marTop w:val="0"/>
          <w:marBottom w:val="0"/>
          <w:divBdr>
            <w:top w:val="none" w:sz="0" w:space="0" w:color="auto"/>
            <w:left w:val="none" w:sz="0" w:space="0" w:color="auto"/>
            <w:bottom w:val="none" w:sz="0" w:space="0" w:color="auto"/>
            <w:right w:val="none" w:sz="0" w:space="0" w:color="auto"/>
          </w:divBdr>
        </w:div>
        <w:div w:id="1430470876">
          <w:marLeft w:val="480"/>
          <w:marRight w:val="0"/>
          <w:marTop w:val="0"/>
          <w:marBottom w:val="0"/>
          <w:divBdr>
            <w:top w:val="none" w:sz="0" w:space="0" w:color="auto"/>
            <w:left w:val="none" w:sz="0" w:space="0" w:color="auto"/>
            <w:bottom w:val="none" w:sz="0" w:space="0" w:color="auto"/>
            <w:right w:val="none" w:sz="0" w:space="0" w:color="auto"/>
          </w:divBdr>
        </w:div>
        <w:div w:id="1487478149">
          <w:marLeft w:val="480"/>
          <w:marRight w:val="0"/>
          <w:marTop w:val="0"/>
          <w:marBottom w:val="0"/>
          <w:divBdr>
            <w:top w:val="none" w:sz="0" w:space="0" w:color="auto"/>
            <w:left w:val="none" w:sz="0" w:space="0" w:color="auto"/>
            <w:bottom w:val="none" w:sz="0" w:space="0" w:color="auto"/>
            <w:right w:val="none" w:sz="0" w:space="0" w:color="auto"/>
          </w:divBdr>
        </w:div>
        <w:div w:id="1564292700">
          <w:marLeft w:val="480"/>
          <w:marRight w:val="0"/>
          <w:marTop w:val="0"/>
          <w:marBottom w:val="0"/>
          <w:divBdr>
            <w:top w:val="none" w:sz="0" w:space="0" w:color="auto"/>
            <w:left w:val="none" w:sz="0" w:space="0" w:color="auto"/>
            <w:bottom w:val="none" w:sz="0" w:space="0" w:color="auto"/>
            <w:right w:val="none" w:sz="0" w:space="0" w:color="auto"/>
          </w:divBdr>
        </w:div>
        <w:div w:id="1797940673">
          <w:marLeft w:val="480"/>
          <w:marRight w:val="0"/>
          <w:marTop w:val="0"/>
          <w:marBottom w:val="0"/>
          <w:divBdr>
            <w:top w:val="none" w:sz="0" w:space="0" w:color="auto"/>
            <w:left w:val="none" w:sz="0" w:space="0" w:color="auto"/>
            <w:bottom w:val="none" w:sz="0" w:space="0" w:color="auto"/>
            <w:right w:val="none" w:sz="0" w:space="0" w:color="auto"/>
          </w:divBdr>
        </w:div>
        <w:div w:id="1980841203">
          <w:marLeft w:val="480"/>
          <w:marRight w:val="0"/>
          <w:marTop w:val="0"/>
          <w:marBottom w:val="0"/>
          <w:divBdr>
            <w:top w:val="none" w:sz="0" w:space="0" w:color="auto"/>
            <w:left w:val="none" w:sz="0" w:space="0" w:color="auto"/>
            <w:bottom w:val="none" w:sz="0" w:space="0" w:color="auto"/>
            <w:right w:val="none" w:sz="0" w:space="0" w:color="auto"/>
          </w:divBdr>
        </w:div>
        <w:div w:id="2109958228">
          <w:marLeft w:val="480"/>
          <w:marRight w:val="0"/>
          <w:marTop w:val="0"/>
          <w:marBottom w:val="0"/>
          <w:divBdr>
            <w:top w:val="none" w:sz="0" w:space="0" w:color="auto"/>
            <w:left w:val="none" w:sz="0" w:space="0" w:color="auto"/>
            <w:bottom w:val="none" w:sz="0" w:space="0" w:color="auto"/>
            <w:right w:val="none" w:sz="0" w:space="0" w:color="auto"/>
          </w:divBdr>
        </w:div>
      </w:divsChild>
    </w:div>
    <w:div w:id="1139612838">
      <w:bodyDiv w:val="1"/>
      <w:marLeft w:val="0"/>
      <w:marRight w:val="0"/>
      <w:marTop w:val="0"/>
      <w:marBottom w:val="0"/>
      <w:divBdr>
        <w:top w:val="none" w:sz="0" w:space="0" w:color="auto"/>
        <w:left w:val="none" w:sz="0" w:space="0" w:color="auto"/>
        <w:bottom w:val="none" w:sz="0" w:space="0" w:color="auto"/>
        <w:right w:val="none" w:sz="0" w:space="0" w:color="auto"/>
      </w:divBdr>
      <w:divsChild>
        <w:div w:id="56783064">
          <w:marLeft w:val="480"/>
          <w:marRight w:val="0"/>
          <w:marTop w:val="0"/>
          <w:marBottom w:val="0"/>
          <w:divBdr>
            <w:top w:val="none" w:sz="0" w:space="0" w:color="auto"/>
            <w:left w:val="none" w:sz="0" w:space="0" w:color="auto"/>
            <w:bottom w:val="none" w:sz="0" w:space="0" w:color="auto"/>
            <w:right w:val="none" w:sz="0" w:space="0" w:color="auto"/>
          </w:divBdr>
        </w:div>
        <w:div w:id="486822173">
          <w:marLeft w:val="480"/>
          <w:marRight w:val="0"/>
          <w:marTop w:val="0"/>
          <w:marBottom w:val="0"/>
          <w:divBdr>
            <w:top w:val="none" w:sz="0" w:space="0" w:color="auto"/>
            <w:left w:val="none" w:sz="0" w:space="0" w:color="auto"/>
            <w:bottom w:val="none" w:sz="0" w:space="0" w:color="auto"/>
            <w:right w:val="none" w:sz="0" w:space="0" w:color="auto"/>
          </w:divBdr>
        </w:div>
        <w:div w:id="629091596">
          <w:marLeft w:val="480"/>
          <w:marRight w:val="0"/>
          <w:marTop w:val="0"/>
          <w:marBottom w:val="0"/>
          <w:divBdr>
            <w:top w:val="none" w:sz="0" w:space="0" w:color="auto"/>
            <w:left w:val="none" w:sz="0" w:space="0" w:color="auto"/>
            <w:bottom w:val="none" w:sz="0" w:space="0" w:color="auto"/>
            <w:right w:val="none" w:sz="0" w:space="0" w:color="auto"/>
          </w:divBdr>
        </w:div>
        <w:div w:id="814879211">
          <w:marLeft w:val="480"/>
          <w:marRight w:val="0"/>
          <w:marTop w:val="0"/>
          <w:marBottom w:val="0"/>
          <w:divBdr>
            <w:top w:val="none" w:sz="0" w:space="0" w:color="auto"/>
            <w:left w:val="none" w:sz="0" w:space="0" w:color="auto"/>
            <w:bottom w:val="none" w:sz="0" w:space="0" w:color="auto"/>
            <w:right w:val="none" w:sz="0" w:space="0" w:color="auto"/>
          </w:divBdr>
        </w:div>
        <w:div w:id="866985700">
          <w:marLeft w:val="480"/>
          <w:marRight w:val="0"/>
          <w:marTop w:val="0"/>
          <w:marBottom w:val="0"/>
          <w:divBdr>
            <w:top w:val="none" w:sz="0" w:space="0" w:color="auto"/>
            <w:left w:val="none" w:sz="0" w:space="0" w:color="auto"/>
            <w:bottom w:val="none" w:sz="0" w:space="0" w:color="auto"/>
            <w:right w:val="none" w:sz="0" w:space="0" w:color="auto"/>
          </w:divBdr>
        </w:div>
        <w:div w:id="1173645314">
          <w:marLeft w:val="480"/>
          <w:marRight w:val="0"/>
          <w:marTop w:val="0"/>
          <w:marBottom w:val="0"/>
          <w:divBdr>
            <w:top w:val="none" w:sz="0" w:space="0" w:color="auto"/>
            <w:left w:val="none" w:sz="0" w:space="0" w:color="auto"/>
            <w:bottom w:val="none" w:sz="0" w:space="0" w:color="auto"/>
            <w:right w:val="none" w:sz="0" w:space="0" w:color="auto"/>
          </w:divBdr>
        </w:div>
        <w:div w:id="1529179775">
          <w:marLeft w:val="480"/>
          <w:marRight w:val="0"/>
          <w:marTop w:val="0"/>
          <w:marBottom w:val="0"/>
          <w:divBdr>
            <w:top w:val="none" w:sz="0" w:space="0" w:color="auto"/>
            <w:left w:val="none" w:sz="0" w:space="0" w:color="auto"/>
            <w:bottom w:val="none" w:sz="0" w:space="0" w:color="auto"/>
            <w:right w:val="none" w:sz="0" w:space="0" w:color="auto"/>
          </w:divBdr>
        </w:div>
        <w:div w:id="1862813738">
          <w:marLeft w:val="480"/>
          <w:marRight w:val="0"/>
          <w:marTop w:val="0"/>
          <w:marBottom w:val="0"/>
          <w:divBdr>
            <w:top w:val="none" w:sz="0" w:space="0" w:color="auto"/>
            <w:left w:val="none" w:sz="0" w:space="0" w:color="auto"/>
            <w:bottom w:val="none" w:sz="0" w:space="0" w:color="auto"/>
            <w:right w:val="none" w:sz="0" w:space="0" w:color="auto"/>
          </w:divBdr>
        </w:div>
        <w:div w:id="2072382123">
          <w:marLeft w:val="480"/>
          <w:marRight w:val="0"/>
          <w:marTop w:val="0"/>
          <w:marBottom w:val="0"/>
          <w:divBdr>
            <w:top w:val="none" w:sz="0" w:space="0" w:color="auto"/>
            <w:left w:val="none" w:sz="0" w:space="0" w:color="auto"/>
            <w:bottom w:val="none" w:sz="0" w:space="0" w:color="auto"/>
            <w:right w:val="none" w:sz="0" w:space="0" w:color="auto"/>
          </w:divBdr>
        </w:div>
      </w:divsChild>
    </w:div>
    <w:div w:id="1169364758">
      <w:bodyDiv w:val="1"/>
      <w:marLeft w:val="0"/>
      <w:marRight w:val="0"/>
      <w:marTop w:val="0"/>
      <w:marBottom w:val="0"/>
      <w:divBdr>
        <w:top w:val="none" w:sz="0" w:space="0" w:color="auto"/>
        <w:left w:val="none" w:sz="0" w:space="0" w:color="auto"/>
        <w:bottom w:val="none" w:sz="0" w:space="0" w:color="auto"/>
        <w:right w:val="none" w:sz="0" w:space="0" w:color="auto"/>
      </w:divBdr>
    </w:div>
    <w:div w:id="1177890056">
      <w:bodyDiv w:val="1"/>
      <w:marLeft w:val="0"/>
      <w:marRight w:val="0"/>
      <w:marTop w:val="0"/>
      <w:marBottom w:val="0"/>
      <w:divBdr>
        <w:top w:val="none" w:sz="0" w:space="0" w:color="auto"/>
        <w:left w:val="none" w:sz="0" w:space="0" w:color="auto"/>
        <w:bottom w:val="none" w:sz="0" w:space="0" w:color="auto"/>
        <w:right w:val="none" w:sz="0" w:space="0" w:color="auto"/>
      </w:divBdr>
      <w:divsChild>
        <w:div w:id="13121964">
          <w:marLeft w:val="480"/>
          <w:marRight w:val="0"/>
          <w:marTop w:val="0"/>
          <w:marBottom w:val="0"/>
          <w:divBdr>
            <w:top w:val="none" w:sz="0" w:space="0" w:color="auto"/>
            <w:left w:val="none" w:sz="0" w:space="0" w:color="auto"/>
            <w:bottom w:val="none" w:sz="0" w:space="0" w:color="auto"/>
            <w:right w:val="none" w:sz="0" w:space="0" w:color="auto"/>
          </w:divBdr>
        </w:div>
        <w:div w:id="380246762">
          <w:marLeft w:val="480"/>
          <w:marRight w:val="0"/>
          <w:marTop w:val="0"/>
          <w:marBottom w:val="0"/>
          <w:divBdr>
            <w:top w:val="none" w:sz="0" w:space="0" w:color="auto"/>
            <w:left w:val="none" w:sz="0" w:space="0" w:color="auto"/>
            <w:bottom w:val="none" w:sz="0" w:space="0" w:color="auto"/>
            <w:right w:val="none" w:sz="0" w:space="0" w:color="auto"/>
          </w:divBdr>
        </w:div>
        <w:div w:id="430052559">
          <w:marLeft w:val="480"/>
          <w:marRight w:val="0"/>
          <w:marTop w:val="0"/>
          <w:marBottom w:val="0"/>
          <w:divBdr>
            <w:top w:val="none" w:sz="0" w:space="0" w:color="auto"/>
            <w:left w:val="none" w:sz="0" w:space="0" w:color="auto"/>
            <w:bottom w:val="none" w:sz="0" w:space="0" w:color="auto"/>
            <w:right w:val="none" w:sz="0" w:space="0" w:color="auto"/>
          </w:divBdr>
        </w:div>
        <w:div w:id="576787628">
          <w:marLeft w:val="480"/>
          <w:marRight w:val="0"/>
          <w:marTop w:val="0"/>
          <w:marBottom w:val="0"/>
          <w:divBdr>
            <w:top w:val="none" w:sz="0" w:space="0" w:color="auto"/>
            <w:left w:val="none" w:sz="0" w:space="0" w:color="auto"/>
            <w:bottom w:val="none" w:sz="0" w:space="0" w:color="auto"/>
            <w:right w:val="none" w:sz="0" w:space="0" w:color="auto"/>
          </w:divBdr>
        </w:div>
        <w:div w:id="612716202">
          <w:marLeft w:val="480"/>
          <w:marRight w:val="0"/>
          <w:marTop w:val="0"/>
          <w:marBottom w:val="0"/>
          <w:divBdr>
            <w:top w:val="none" w:sz="0" w:space="0" w:color="auto"/>
            <w:left w:val="none" w:sz="0" w:space="0" w:color="auto"/>
            <w:bottom w:val="none" w:sz="0" w:space="0" w:color="auto"/>
            <w:right w:val="none" w:sz="0" w:space="0" w:color="auto"/>
          </w:divBdr>
        </w:div>
        <w:div w:id="616065790">
          <w:marLeft w:val="480"/>
          <w:marRight w:val="0"/>
          <w:marTop w:val="0"/>
          <w:marBottom w:val="0"/>
          <w:divBdr>
            <w:top w:val="none" w:sz="0" w:space="0" w:color="auto"/>
            <w:left w:val="none" w:sz="0" w:space="0" w:color="auto"/>
            <w:bottom w:val="none" w:sz="0" w:space="0" w:color="auto"/>
            <w:right w:val="none" w:sz="0" w:space="0" w:color="auto"/>
          </w:divBdr>
        </w:div>
        <w:div w:id="758404072">
          <w:marLeft w:val="480"/>
          <w:marRight w:val="0"/>
          <w:marTop w:val="0"/>
          <w:marBottom w:val="0"/>
          <w:divBdr>
            <w:top w:val="none" w:sz="0" w:space="0" w:color="auto"/>
            <w:left w:val="none" w:sz="0" w:space="0" w:color="auto"/>
            <w:bottom w:val="none" w:sz="0" w:space="0" w:color="auto"/>
            <w:right w:val="none" w:sz="0" w:space="0" w:color="auto"/>
          </w:divBdr>
        </w:div>
        <w:div w:id="1076903899">
          <w:marLeft w:val="480"/>
          <w:marRight w:val="0"/>
          <w:marTop w:val="0"/>
          <w:marBottom w:val="0"/>
          <w:divBdr>
            <w:top w:val="none" w:sz="0" w:space="0" w:color="auto"/>
            <w:left w:val="none" w:sz="0" w:space="0" w:color="auto"/>
            <w:bottom w:val="none" w:sz="0" w:space="0" w:color="auto"/>
            <w:right w:val="none" w:sz="0" w:space="0" w:color="auto"/>
          </w:divBdr>
        </w:div>
        <w:div w:id="1168980778">
          <w:marLeft w:val="480"/>
          <w:marRight w:val="0"/>
          <w:marTop w:val="0"/>
          <w:marBottom w:val="0"/>
          <w:divBdr>
            <w:top w:val="none" w:sz="0" w:space="0" w:color="auto"/>
            <w:left w:val="none" w:sz="0" w:space="0" w:color="auto"/>
            <w:bottom w:val="none" w:sz="0" w:space="0" w:color="auto"/>
            <w:right w:val="none" w:sz="0" w:space="0" w:color="auto"/>
          </w:divBdr>
        </w:div>
        <w:div w:id="1229531009">
          <w:marLeft w:val="480"/>
          <w:marRight w:val="0"/>
          <w:marTop w:val="0"/>
          <w:marBottom w:val="0"/>
          <w:divBdr>
            <w:top w:val="none" w:sz="0" w:space="0" w:color="auto"/>
            <w:left w:val="none" w:sz="0" w:space="0" w:color="auto"/>
            <w:bottom w:val="none" w:sz="0" w:space="0" w:color="auto"/>
            <w:right w:val="none" w:sz="0" w:space="0" w:color="auto"/>
          </w:divBdr>
        </w:div>
        <w:div w:id="1953777480">
          <w:marLeft w:val="480"/>
          <w:marRight w:val="0"/>
          <w:marTop w:val="0"/>
          <w:marBottom w:val="0"/>
          <w:divBdr>
            <w:top w:val="none" w:sz="0" w:space="0" w:color="auto"/>
            <w:left w:val="none" w:sz="0" w:space="0" w:color="auto"/>
            <w:bottom w:val="none" w:sz="0" w:space="0" w:color="auto"/>
            <w:right w:val="none" w:sz="0" w:space="0" w:color="auto"/>
          </w:divBdr>
        </w:div>
      </w:divsChild>
    </w:div>
    <w:div w:id="1181042613">
      <w:bodyDiv w:val="1"/>
      <w:marLeft w:val="0"/>
      <w:marRight w:val="0"/>
      <w:marTop w:val="0"/>
      <w:marBottom w:val="0"/>
      <w:divBdr>
        <w:top w:val="none" w:sz="0" w:space="0" w:color="auto"/>
        <w:left w:val="none" w:sz="0" w:space="0" w:color="auto"/>
        <w:bottom w:val="none" w:sz="0" w:space="0" w:color="auto"/>
        <w:right w:val="none" w:sz="0" w:space="0" w:color="auto"/>
      </w:divBdr>
    </w:div>
    <w:div w:id="1265574095">
      <w:bodyDiv w:val="1"/>
      <w:marLeft w:val="0"/>
      <w:marRight w:val="0"/>
      <w:marTop w:val="0"/>
      <w:marBottom w:val="0"/>
      <w:divBdr>
        <w:top w:val="none" w:sz="0" w:space="0" w:color="auto"/>
        <w:left w:val="none" w:sz="0" w:space="0" w:color="auto"/>
        <w:bottom w:val="none" w:sz="0" w:space="0" w:color="auto"/>
        <w:right w:val="none" w:sz="0" w:space="0" w:color="auto"/>
      </w:divBdr>
      <w:divsChild>
        <w:div w:id="29384406">
          <w:marLeft w:val="480"/>
          <w:marRight w:val="0"/>
          <w:marTop w:val="0"/>
          <w:marBottom w:val="0"/>
          <w:divBdr>
            <w:top w:val="none" w:sz="0" w:space="0" w:color="auto"/>
            <w:left w:val="none" w:sz="0" w:space="0" w:color="auto"/>
            <w:bottom w:val="none" w:sz="0" w:space="0" w:color="auto"/>
            <w:right w:val="none" w:sz="0" w:space="0" w:color="auto"/>
          </w:divBdr>
        </w:div>
        <w:div w:id="497695279">
          <w:marLeft w:val="480"/>
          <w:marRight w:val="0"/>
          <w:marTop w:val="0"/>
          <w:marBottom w:val="0"/>
          <w:divBdr>
            <w:top w:val="none" w:sz="0" w:space="0" w:color="auto"/>
            <w:left w:val="none" w:sz="0" w:space="0" w:color="auto"/>
            <w:bottom w:val="none" w:sz="0" w:space="0" w:color="auto"/>
            <w:right w:val="none" w:sz="0" w:space="0" w:color="auto"/>
          </w:divBdr>
        </w:div>
        <w:div w:id="837768984">
          <w:marLeft w:val="480"/>
          <w:marRight w:val="0"/>
          <w:marTop w:val="0"/>
          <w:marBottom w:val="0"/>
          <w:divBdr>
            <w:top w:val="none" w:sz="0" w:space="0" w:color="auto"/>
            <w:left w:val="none" w:sz="0" w:space="0" w:color="auto"/>
            <w:bottom w:val="none" w:sz="0" w:space="0" w:color="auto"/>
            <w:right w:val="none" w:sz="0" w:space="0" w:color="auto"/>
          </w:divBdr>
        </w:div>
        <w:div w:id="847139187">
          <w:marLeft w:val="480"/>
          <w:marRight w:val="0"/>
          <w:marTop w:val="0"/>
          <w:marBottom w:val="0"/>
          <w:divBdr>
            <w:top w:val="none" w:sz="0" w:space="0" w:color="auto"/>
            <w:left w:val="none" w:sz="0" w:space="0" w:color="auto"/>
            <w:bottom w:val="none" w:sz="0" w:space="0" w:color="auto"/>
            <w:right w:val="none" w:sz="0" w:space="0" w:color="auto"/>
          </w:divBdr>
        </w:div>
        <w:div w:id="852918069">
          <w:marLeft w:val="480"/>
          <w:marRight w:val="0"/>
          <w:marTop w:val="0"/>
          <w:marBottom w:val="0"/>
          <w:divBdr>
            <w:top w:val="none" w:sz="0" w:space="0" w:color="auto"/>
            <w:left w:val="none" w:sz="0" w:space="0" w:color="auto"/>
            <w:bottom w:val="none" w:sz="0" w:space="0" w:color="auto"/>
            <w:right w:val="none" w:sz="0" w:space="0" w:color="auto"/>
          </w:divBdr>
        </w:div>
        <w:div w:id="954825494">
          <w:marLeft w:val="480"/>
          <w:marRight w:val="0"/>
          <w:marTop w:val="0"/>
          <w:marBottom w:val="0"/>
          <w:divBdr>
            <w:top w:val="none" w:sz="0" w:space="0" w:color="auto"/>
            <w:left w:val="none" w:sz="0" w:space="0" w:color="auto"/>
            <w:bottom w:val="none" w:sz="0" w:space="0" w:color="auto"/>
            <w:right w:val="none" w:sz="0" w:space="0" w:color="auto"/>
          </w:divBdr>
        </w:div>
        <w:div w:id="1192769641">
          <w:marLeft w:val="480"/>
          <w:marRight w:val="0"/>
          <w:marTop w:val="0"/>
          <w:marBottom w:val="0"/>
          <w:divBdr>
            <w:top w:val="none" w:sz="0" w:space="0" w:color="auto"/>
            <w:left w:val="none" w:sz="0" w:space="0" w:color="auto"/>
            <w:bottom w:val="none" w:sz="0" w:space="0" w:color="auto"/>
            <w:right w:val="none" w:sz="0" w:space="0" w:color="auto"/>
          </w:divBdr>
        </w:div>
        <w:div w:id="1200704444">
          <w:marLeft w:val="480"/>
          <w:marRight w:val="0"/>
          <w:marTop w:val="0"/>
          <w:marBottom w:val="0"/>
          <w:divBdr>
            <w:top w:val="none" w:sz="0" w:space="0" w:color="auto"/>
            <w:left w:val="none" w:sz="0" w:space="0" w:color="auto"/>
            <w:bottom w:val="none" w:sz="0" w:space="0" w:color="auto"/>
            <w:right w:val="none" w:sz="0" w:space="0" w:color="auto"/>
          </w:divBdr>
        </w:div>
        <w:div w:id="1511409187">
          <w:marLeft w:val="480"/>
          <w:marRight w:val="0"/>
          <w:marTop w:val="0"/>
          <w:marBottom w:val="0"/>
          <w:divBdr>
            <w:top w:val="none" w:sz="0" w:space="0" w:color="auto"/>
            <w:left w:val="none" w:sz="0" w:space="0" w:color="auto"/>
            <w:bottom w:val="none" w:sz="0" w:space="0" w:color="auto"/>
            <w:right w:val="none" w:sz="0" w:space="0" w:color="auto"/>
          </w:divBdr>
        </w:div>
        <w:div w:id="1544561935">
          <w:marLeft w:val="480"/>
          <w:marRight w:val="0"/>
          <w:marTop w:val="0"/>
          <w:marBottom w:val="0"/>
          <w:divBdr>
            <w:top w:val="none" w:sz="0" w:space="0" w:color="auto"/>
            <w:left w:val="none" w:sz="0" w:space="0" w:color="auto"/>
            <w:bottom w:val="none" w:sz="0" w:space="0" w:color="auto"/>
            <w:right w:val="none" w:sz="0" w:space="0" w:color="auto"/>
          </w:divBdr>
        </w:div>
        <w:div w:id="1709523974">
          <w:marLeft w:val="480"/>
          <w:marRight w:val="0"/>
          <w:marTop w:val="0"/>
          <w:marBottom w:val="0"/>
          <w:divBdr>
            <w:top w:val="none" w:sz="0" w:space="0" w:color="auto"/>
            <w:left w:val="none" w:sz="0" w:space="0" w:color="auto"/>
            <w:bottom w:val="none" w:sz="0" w:space="0" w:color="auto"/>
            <w:right w:val="none" w:sz="0" w:space="0" w:color="auto"/>
          </w:divBdr>
        </w:div>
      </w:divsChild>
    </w:div>
    <w:div w:id="1277637808">
      <w:bodyDiv w:val="1"/>
      <w:marLeft w:val="0"/>
      <w:marRight w:val="0"/>
      <w:marTop w:val="0"/>
      <w:marBottom w:val="0"/>
      <w:divBdr>
        <w:top w:val="none" w:sz="0" w:space="0" w:color="auto"/>
        <w:left w:val="none" w:sz="0" w:space="0" w:color="auto"/>
        <w:bottom w:val="none" w:sz="0" w:space="0" w:color="auto"/>
        <w:right w:val="none" w:sz="0" w:space="0" w:color="auto"/>
      </w:divBdr>
    </w:div>
    <w:div w:id="1287548217">
      <w:bodyDiv w:val="1"/>
      <w:marLeft w:val="0"/>
      <w:marRight w:val="0"/>
      <w:marTop w:val="0"/>
      <w:marBottom w:val="0"/>
      <w:divBdr>
        <w:top w:val="none" w:sz="0" w:space="0" w:color="auto"/>
        <w:left w:val="none" w:sz="0" w:space="0" w:color="auto"/>
        <w:bottom w:val="none" w:sz="0" w:space="0" w:color="auto"/>
        <w:right w:val="none" w:sz="0" w:space="0" w:color="auto"/>
      </w:divBdr>
      <w:divsChild>
        <w:div w:id="8289974">
          <w:marLeft w:val="480"/>
          <w:marRight w:val="0"/>
          <w:marTop w:val="0"/>
          <w:marBottom w:val="0"/>
          <w:divBdr>
            <w:top w:val="none" w:sz="0" w:space="0" w:color="auto"/>
            <w:left w:val="none" w:sz="0" w:space="0" w:color="auto"/>
            <w:bottom w:val="none" w:sz="0" w:space="0" w:color="auto"/>
            <w:right w:val="none" w:sz="0" w:space="0" w:color="auto"/>
          </w:divBdr>
        </w:div>
        <w:div w:id="888035333">
          <w:marLeft w:val="480"/>
          <w:marRight w:val="0"/>
          <w:marTop w:val="0"/>
          <w:marBottom w:val="0"/>
          <w:divBdr>
            <w:top w:val="none" w:sz="0" w:space="0" w:color="auto"/>
            <w:left w:val="none" w:sz="0" w:space="0" w:color="auto"/>
            <w:bottom w:val="none" w:sz="0" w:space="0" w:color="auto"/>
            <w:right w:val="none" w:sz="0" w:space="0" w:color="auto"/>
          </w:divBdr>
        </w:div>
        <w:div w:id="959996176">
          <w:marLeft w:val="480"/>
          <w:marRight w:val="0"/>
          <w:marTop w:val="0"/>
          <w:marBottom w:val="0"/>
          <w:divBdr>
            <w:top w:val="none" w:sz="0" w:space="0" w:color="auto"/>
            <w:left w:val="none" w:sz="0" w:space="0" w:color="auto"/>
            <w:bottom w:val="none" w:sz="0" w:space="0" w:color="auto"/>
            <w:right w:val="none" w:sz="0" w:space="0" w:color="auto"/>
          </w:divBdr>
        </w:div>
        <w:div w:id="1047026570">
          <w:marLeft w:val="480"/>
          <w:marRight w:val="0"/>
          <w:marTop w:val="0"/>
          <w:marBottom w:val="0"/>
          <w:divBdr>
            <w:top w:val="none" w:sz="0" w:space="0" w:color="auto"/>
            <w:left w:val="none" w:sz="0" w:space="0" w:color="auto"/>
            <w:bottom w:val="none" w:sz="0" w:space="0" w:color="auto"/>
            <w:right w:val="none" w:sz="0" w:space="0" w:color="auto"/>
          </w:divBdr>
        </w:div>
        <w:div w:id="1175071965">
          <w:marLeft w:val="480"/>
          <w:marRight w:val="0"/>
          <w:marTop w:val="0"/>
          <w:marBottom w:val="0"/>
          <w:divBdr>
            <w:top w:val="none" w:sz="0" w:space="0" w:color="auto"/>
            <w:left w:val="none" w:sz="0" w:space="0" w:color="auto"/>
            <w:bottom w:val="none" w:sz="0" w:space="0" w:color="auto"/>
            <w:right w:val="none" w:sz="0" w:space="0" w:color="auto"/>
          </w:divBdr>
        </w:div>
        <w:div w:id="1333680403">
          <w:marLeft w:val="480"/>
          <w:marRight w:val="0"/>
          <w:marTop w:val="0"/>
          <w:marBottom w:val="0"/>
          <w:divBdr>
            <w:top w:val="none" w:sz="0" w:space="0" w:color="auto"/>
            <w:left w:val="none" w:sz="0" w:space="0" w:color="auto"/>
            <w:bottom w:val="none" w:sz="0" w:space="0" w:color="auto"/>
            <w:right w:val="none" w:sz="0" w:space="0" w:color="auto"/>
          </w:divBdr>
        </w:div>
        <w:div w:id="1646936692">
          <w:marLeft w:val="480"/>
          <w:marRight w:val="0"/>
          <w:marTop w:val="0"/>
          <w:marBottom w:val="0"/>
          <w:divBdr>
            <w:top w:val="none" w:sz="0" w:space="0" w:color="auto"/>
            <w:left w:val="none" w:sz="0" w:space="0" w:color="auto"/>
            <w:bottom w:val="none" w:sz="0" w:space="0" w:color="auto"/>
            <w:right w:val="none" w:sz="0" w:space="0" w:color="auto"/>
          </w:divBdr>
        </w:div>
        <w:div w:id="1660188632">
          <w:marLeft w:val="480"/>
          <w:marRight w:val="0"/>
          <w:marTop w:val="0"/>
          <w:marBottom w:val="0"/>
          <w:divBdr>
            <w:top w:val="none" w:sz="0" w:space="0" w:color="auto"/>
            <w:left w:val="none" w:sz="0" w:space="0" w:color="auto"/>
            <w:bottom w:val="none" w:sz="0" w:space="0" w:color="auto"/>
            <w:right w:val="none" w:sz="0" w:space="0" w:color="auto"/>
          </w:divBdr>
        </w:div>
        <w:div w:id="1671247771">
          <w:marLeft w:val="480"/>
          <w:marRight w:val="0"/>
          <w:marTop w:val="0"/>
          <w:marBottom w:val="0"/>
          <w:divBdr>
            <w:top w:val="none" w:sz="0" w:space="0" w:color="auto"/>
            <w:left w:val="none" w:sz="0" w:space="0" w:color="auto"/>
            <w:bottom w:val="none" w:sz="0" w:space="0" w:color="auto"/>
            <w:right w:val="none" w:sz="0" w:space="0" w:color="auto"/>
          </w:divBdr>
        </w:div>
        <w:div w:id="1848010974">
          <w:marLeft w:val="480"/>
          <w:marRight w:val="0"/>
          <w:marTop w:val="0"/>
          <w:marBottom w:val="0"/>
          <w:divBdr>
            <w:top w:val="none" w:sz="0" w:space="0" w:color="auto"/>
            <w:left w:val="none" w:sz="0" w:space="0" w:color="auto"/>
            <w:bottom w:val="none" w:sz="0" w:space="0" w:color="auto"/>
            <w:right w:val="none" w:sz="0" w:space="0" w:color="auto"/>
          </w:divBdr>
        </w:div>
      </w:divsChild>
    </w:div>
    <w:div w:id="1323003631">
      <w:bodyDiv w:val="1"/>
      <w:marLeft w:val="0"/>
      <w:marRight w:val="0"/>
      <w:marTop w:val="0"/>
      <w:marBottom w:val="0"/>
      <w:divBdr>
        <w:top w:val="none" w:sz="0" w:space="0" w:color="auto"/>
        <w:left w:val="none" w:sz="0" w:space="0" w:color="auto"/>
        <w:bottom w:val="none" w:sz="0" w:space="0" w:color="auto"/>
        <w:right w:val="none" w:sz="0" w:space="0" w:color="auto"/>
      </w:divBdr>
      <w:divsChild>
        <w:div w:id="139617649">
          <w:marLeft w:val="480"/>
          <w:marRight w:val="0"/>
          <w:marTop w:val="0"/>
          <w:marBottom w:val="0"/>
          <w:divBdr>
            <w:top w:val="none" w:sz="0" w:space="0" w:color="auto"/>
            <w:left w:val="none" w:sz="0" w:space="0" w:color="auto"/>
            <w:bottom w:val="none" w:sz="0" w:space="0" w:color="auto"/>
            <w:right w:val="none" w:sz="0" w:space="0" w:color="auto"/>
          </w:divBdr>
        </w:div>
        <w:div w:id="249507247">
          <w:marLeft w:val="480"/>
          <w:marRight w:val="0"/>
          <w:marTop w:val="0"/>
          <w:marBottom w:val="0"/>
          <w:divBdr>
            <w:top w:val="none" w:sz="0" w:space="0" w:color="auto"/>
            <w:left w:val="none" w:sz="0" w:space="0" w:color="auto"/>
            <w:bottom w:val="none" w:sz="0" w:space="0" w:color="auto"/>
            <w:right w:val="none" w:sz="0" w:space="0" w:color="auto"/>
          </w:divBdr>
        </w:div>
        <w:div w:id="254359960">
          <w:marLeft w:val="480"/>
          <w:marRight w:val="0"/>
          <w:marTop w:val="0"/>
          <w:marBottom w:val="0"/>
          <w:divBdr>
            <w:top w:val="none" w:sz="0" w:space="0" w:color="auto"/>
            <w:left w:val="none" w:sz="0" w:space="0" w:color="auto"/>
            <w:bottom w:val="none" w:sz="0" w:space="0" w:color="auto"/>
            <w:right w:val="none" w:sz="0" w:space="0" w:color="auto"/>
          </w:divBdr>
        </w:div>
        <w:div w:id="277445036">
          <w:marLeft w:val="480"/>
          <w:marRight w:val="0"/>
          <w:marTop w:val="0"/>
          <w:marBottom w:val="0"/>
          <w:divBdr>
            <w:top w:val="none" w:sz="0" w:space="0" w:color="auto"/>
            <w:left w:val="none" w:sz="0" w:space="0" w:color="auto"/>
            <w:bottom w:val="none" w:sz="0" w:space="0" w:color="auto"/>
            <w:right w:val="none" w:sz="0" w:space="0" w:color="auto"/>
          </w:divBdr>
        </w:div>
        <w:div w:id="352001551">
          <w:marLeft w:val="480"/>
          <w:marRight w:val="0"/>
          <w:marTop w:val="0"/>
          <w:marBottom w:val="0"/>
          <w:divBdr>
            <w:top w:val="none" w:sz="0" w:space="0" w:color="auto"/>
            <w:left w:val="none" w:sz="0" w:space="0" w:color="auto"/>
            <w:bottom w:val="none" w:sz="0" w:space="0" w:color="auto"/>
            <w:right w:val="none" w:sz="0" w:space="0" w:color="auto"/>
          </w:divBdr>
        </w:div>
        <w:div w:id="659894923">
          <w:marLeft w:val="480"/>
          <w:marRight w:val="0"/>
          <w:marTop w:val="0"/>
          <w:marBottom w:val="0"/>
          <w:divBdr>
            <w:top w:val="none" w:sz="0" w:space="0" w:color="auto"/>
            <w:left w:val="none" w:sz="0" w:space="0" w:color="auto"/>
            <w:bottom w:val="none" w:sz="0" w:space="0" w:color="auto"/>
            <w:right w:val="none" w:sz="0" w:space="0" w:color="auto"/>
          </w:divBdr>
        </w:div>
        <w:div w:id="854031886">
          <w:marLeft w:val="480"/>
          <w:marRight w:val="0"/>
          <w:marTop w:val="0"/>
          <w:marBottom w:val="0"/>
          <w:divBdr>
            <w:top w:val="none" w:sz="0" w:space="0" w:color="auto"/>
            <w:left w:val="none" w:sz="0" w:space="0" w:color="auto"/>
            <w:bottom w:val="none" w:sz="0" w:space="0" w:color="auto"/>
            <w:right w:val="none" w:sz="0" w:space="0" w:color="auto"/>
          </w:divBdr>
        </w:div>
        <w:div w:id="1201941761">
          <w:marLeft w:val="480"/>
          <w:marRight w:val="0"/>
          <w:marTop w:val="0"/>
          <w:marBottom w:val="0"/>
          <w:divBdr>
            <w:top w:val="none" w:sz="0" w:space="0" w:color="auto"/>
            <w:left w:val="none" w:sz="0" w:space="0" w:color="auto"/>
            <w:bottom w:val="none" w:sz="0" w:space="0" w:color="auto"/>
            <w:right w:val="none" w:sz="0" w:space="0" w:color="auto"/>
          </w:divBdr>
        </w:div>
        <w:div w:id="1579051811">
          <w:marLeft w:val="480"/>
          <w:marRight w:val="0"/>
          <w:marTop w:val="0"/>
          <w:marBottom w:val="0"/>
          <w:divBdr>
            <w:top w:val="none" w:sz="0" w:space="0" w:color="auto"/>
            <w:left w:val="none" w:sz="0" w:space="0" w:color="auto"/>
            <w:bottom w:val="none" w:sz="0" w:space="0" w:color="auto"/>
            <w:right w:val="none" w:sz="0" w:space="0" w:color="auto"/>
          </w:divBdr>
        </w:div>
      </w:divsChild>
    </w:div>
    <w:div w:id="1324508445">
      <w:bodyDiv w:val="1"/>
      <w:marLeft w:val="0"/>
      <w:marRight w:val="0"/>
      <w:marTop w:val="0"/>
      <w:marBottom w:val="0"/>
      <w:divBdr>
        <w:top w:val="none" w:sz="0" w:space="0" w:color="auto"/>
        <w:left w:val="none" w:sz="0" w:space="0" w:color="auto"/>
        <w:bottom w:val="none" w:sz="0" w:space="0" w:color="auto"/>
        <w:right w:val="none" w:sz="0" w:space="0" w:color="auto"/>
      </w:divBdr>
    </w:div>
    <w:div w:id="1352955831">
      <w:bodyDiv w:val="1"/>
      <w:marLeft w:val="0"/>
      <w:marRight w:val="0"/>
      <w:marTop w:val="0"/>
      <w:marBottom w:val="0"/>
      <w:divBdr>
        <w:top w:val="none" w:sz="0" w:space="0" w:color="auto"/>
        <w:left w:val="none" w:sz="0" w:space="0" w:color="auto"/>
        <w:bottom w:val="none" w:sz="0" w:space="0" w:color="auto"/>
        <w:right w:val="none" w:sz="0" w:space="0" w:color="auto"/>
      </w:divBdr>
    </w:div>
    <w:div w:id="1395154180">
      <w:bodyDiv w:val="1"/>
      <w:marLeft w:val="0"/>
      <w:marRight w:val="0"/>
      <w:marTop w:val="0"/>
      <w:marBottom w:val="0"/>
      <w:divBdr>
        <w:top w:val="none" w:sz="0" w:space="0" w:color="auto"/>
        <w:left w:val="none" w:sz="0" w:space="0" w:color="auto"/>
        <w:bottom w:val="none" w:sz="0" w:space="0" w:color="auto"/>
        <w:right w:val="none" w:sz="0" w:space="0" w:color="auto"/>
      </w:divBdr>
      <w:divsChild>
        <w:div w:id="474032361">
          <w:marLeft w:val="480"/>
          <w:marRight w:val="0"/>
          <w:marTop w:val="0"/>
          <w:marBottom w:val="0"/>
          <w:divBdr>
            <w:top w:val="none" w:sz="0" w:space="0" w:color="auto"/>
            <w:left w:val="none" w:sz="0" w:space="0" w:color="auto"/>
            <w:bottom w:val="none" w:sz="0" w:space="0" w:color="auto"/>
            <w:right w:val="none" w:sz="0" w:space="0" w:color="auto"/>
          </w:divBdr>
        </w:div>
        <w:div w:id="887180403">
          <w:marLeft w:val="480"/>
          <w:marRight w:val="0"/>
          <w:marTop w:val="0"/>
          <w:marBottom w:val="0"/>
          <w:divBdr>
            <w:top w:val="none" w:sz="0" w:space="0" w:color="auto"/>
            <w:left w:val="none" w:sz="0" w:space="0" w:color="auto"/>
            <w:bottom w:val="none" w:sz="0" w:space="0" w:color="auto"/>
            <w:right w:val="none" w:sz="0" w:space="0" w:color="auto"/>
          </w:divBdr>
        </w:div>
        <w:div w:id="1360351494">
          <w:marLeft w:val="480"/>
          <w:marRight w:val="0"/>
          <w:marTop w:val="0"/>
          <w:marBottom w:val="0"/>
          <w:divBdr>
            <w:top w:val="none" w:sz="0" w:space="0" w:color="auto"/>
            <w:left w:val="none" w:sz="0" w:space="0" w:color="auto"/>
            <w:bottom w:val="none" w:sz="0" w:space="0" w:color="auto"/>
            <w:right w:val="none" w:sz="0" w:space="0" w:color="auto"/>
          </w:divBdr>
        </w:div>
        <w:div w:id="1748727482">
          <w:marLeft w:val="480"/>
          <w:marRight w:val="0"/>
          <w:marTop w:val="0"/>
          <w:marBottom w:val="0"/>
          <w:divBdr>
            <w:top w:val="none" w:sz="0" w:space="0" w:color="auto"/>
            <w:left w:val="none" w:sz="0" w:space="0" w:color="auto"/>
            <w:bottom w:val="none" w:sz="0" w:space="0" w:color="auto"/>
            <w:right w:val="none" w:sz="0" w:space="0" w:color="auto"/>
          </w:divBdr>
        </w:div>
        <w:div w:id="1792505171">
          <w:marLeft w:val="480"/>
          <w:marRight w:val="0"/>
          <w:marTop w:val="0"/>
          <w:marBottom w:val="0"/>
          <w:divBdr>
            <w:top w:val="none" w:sz="0" w:space="0" w:color="auto"/>
            <w:left w:val="none" w:sz="0" w:space="0" w:color="auto"/>
            <w:bottom w:val="none" w:sz="0" w:space="0" w:color="auto"/>
            <w:right w:val="none" w:sz="0" w:space="0" w:color="auto"/>
          </w:divBdr>
        </w:div>
        <w:div w:id="1970279047">
          <w:marLeft w:val="480"/>
          <w:marRight w:val="0"/>
          <w:marTop w:val="0"/>
          <w:marBottom w:val="0"/>
          <w:divBdr>
            <w:top w:val="none" w:sz="0" w:space="0" w:color="auto"/>
            <w:left w:val="none" w:sz="0" w:space="0" w:color="auto"/>
            <w:bottom w:val="none" w:sz="0" w:space="0" w:color="auto"/>
            <w:right w:val="none" w:sz="0" w:space="0" w:color="auto"/>
          </w:divBdr>
        </w:div>
        <w:div w:id="1987279779">
          <w:marLeft w:val="480"/>
          <w:marRight w:val="0"/>
          <w:marTop w:val="0"/>
          <w:marBottom w:val="0"/>
          <w:divBdr>
            <w:top w:val="none" w:sz="0" w:space="0" w:color="auto"/>
            <w:left w:val="none" w:sz="0" w:space="0" w:color="auto"/>
            <w:bottom w:val="none" w:sz="0" w:space="0" w:color="auto"/>
            <w:right w:val="none" w:sz="0" w:space="0" w:color="auto"/>
          </w:divBdr>
        </w:div>
        <w:div w:id="2024817016">
          <w:marLeft w:val="480"/>
          <w:marRight w:val="0"/>
          <w:marTop w:val="0"/>
          <w:marBottom w:val="0"/>
          <w:divBdr>
            <w:top w:val="none" w:sz="0" w:space="0" w:color="auto"/>
            <w:left w:val="none" w:sz="0" w:space="0" w:color="auto"/>
            <w:bottom w:val="none" w:sz="0" w:space="0" w:color="auto"/>
            <w:right w:val="none" w:sz="0" w:space="0" w:color="auto"/>
          </w:divBdr>
        </w:div>
      </w:divsChild>
    </w:div>
    <w:div w:id="1415473506">
      <w:bodyDiv w:val="1"/>
      <w:marLeft w:val="0"/>
      <w:marRight w:val="0"/>
      <w:marTop w:val="0"/>
      <w:marBottom w:val="0"/>
      <w:divBdr>
        <w:top w:val="none" w:sz="0" w:space="0" w:color="auto"/>
        <w:left w:val="none" w:sz="0" w:space="0" w:color="auto"/>
        <w:bottom w:val="none" w:sz="0" w:space="0" w:color="auto"/>
        <w:right w:val="none" w:sz="0" w:space="0" w:color="auto"/>
      </w:divBdr>
    </w:div>
    <w:div w:id="1425304085">
      <w:bodyDiv w:val="1"/>
      <w:marLeft w:val="0"/>
      <w:marRight w:val="0"/>
      <w:marTop w:val="0"/>
      <w:marBottom w:val="0"/>
      <w:divBdr>
        <w:top w:val="none" w:sz="0" w:space="0" w:color="auto"/>
        <w:left w:val="none" w:sz="0" w:space="0" w:color="auto"/>
        <w:bottom w:val="none" w:sz="0" w:space="0" w:color="auto"/>
        <w:right w:val="none" w:sz="0" w:space="0" w:color="auto"/>
      </w:divBdr>
      <w:divsChild>
        <w:div w:id="5594865">
          <w:marLeft w:val="480"/>
          <w:marRight w:val="0"/>
          <w:marTop w:val="0"/>
          <w:marBottom w:val="0"/>
          <w:divBdr>
            <w:top w:val="none" w:sz="0" w:space="0" w:color="auto"/>
            <w:left w:val="none" w:sz="0" w:space="0" w:color="auto"/>
            <w:bottom w:val="none" w:sz="0" w:space="0" w:color="auto"/>
            <w:right w:val="none" w:sz="0" w:space="0" w:color="auto"/>
          </w:divBdr>
        </w:div>
        <w:div w:id="521625276">
          <w:marLeft w:val="480"/>
          <w:marRight w:val="0"/>
          <w:marTop w:val="0"/>
          <w:marBottom w:val="0"/>
          <w:divBdr>
            <w:top w:val="none" w:sz="0" w:space="0" w:color="auto"/>
            <w:left w:val="none" w:sz="0" w:space="0" w:color="auto"/>
            <w:bottom w:val="none" w:sz="0" w:space="0" w:color="auto"/>
            <w:right w:val="none" w:sz="0" w:space="0" w:color="auto"/>
          </w:divBdr>
        </w:div>
        <w:div w:id="690104780">
          <w:marLeft w:val="480"/>
          <w:marRight w:val="0"/>
          <w:marTop w:val="0"/>
          <w:marBottom w:val="0"/>
          <w:divBdr>
            <w:top w:val="none" w:sz="0" w:space="0" w:color="auto"/>
            <w:left w:val="none" w:sz="0" w:space="0" w:color="auto"/>
            <w:bottom w:val="none" w:sz="0" w:space="0" w:color="auto"/>
            <w:right w:val="none" w:sz="0" w:space="0" w:color="auto"/>
          </w:divBdr>
        </w:div>
        <w:div w:id="752705460">
          <w:marLeft w:val="480"/>
          <w:marRight w:val="0"/>
          <w:marTop w:val="0"/>
          <w:marBottom w:val="0"/>
          <w:divBdr>
            <w:top w:val="none" w:sz="0" w:space="0" w:color="auto"/>
            <w:left w:val="none" w:sz="0" w:space="0" w:color="auto"/>
            <w:bottom w:val="none" w:sz="0" w:space="0" w:color="auto"/>
            <w:right w:val="none" w:sz="0" w:space="0" w:color="auto"/>
          </w:divBdr>
        </w:div>
        <w:div w:id="802388402">
          <w:marLeft w:val="480"/>
          <w:marRight w:val="0"/>
          <w:marTop w:val="0"/>
          <w:marBottom w:val="0"/>
          <w:divBdr>
            <w:top w:val="none" w:sz="0" w:space="0" w:color="auto"/>
            <w:left w:val="none" w:sz="0" w:space="0" w:color="auto"/>
            <w:bottom w:val="none" w:sz="0" w:space="0" w:color="auto"/>
            <w:right w:val="none" w:sz="0" w:space="0" w:color="auto"/>
          </w:divBdr>
        </w:div>
        <w:div w:id="1127816109">
          <w:marLeft w:val="480"/>
          <w:marRight w:val="0"/>
          <w:marTop w:val="0"/>
          <w:marBottom w:val="0"/>
          <w:divBdr>
            <w:top w:val="none" w:sz="0" w:space="0" w:color="auto"/>
            <w:left w:val="none" w:sz="0" w:space="0" w:color="auto"/>
            <w:bottom w:val="none" w:sz="0" w:space="0" w:color="auto"/>
            <w:right w:val="none" w:sz="0" w:space="0" w:color="auto"/>
          </w:divBdr>
        </w:div>
        <w:div w:id="1243949957">
          <w:marLeft w:val="480"/>
          <w:marRight w:val="0"/>
          <w:marTop w:val="0"/>
          <w:marBottom w:val="0"/>
          <w:divBdr>
            <w:top w:val="none" w:sz="0" w:space="0" w:color="auto"/>
            <w:left w:val="none" w:sz="0" w:space="0" w:color="auto"/>
            <w:bottom w:val="none" w:sz="0" w:space="0" w:color="auto"/>
            <w:right w:val="none" w:sz="0" w:space="0" w:color="auto"/>
          </w:divBdr>
        </w:div>
        <w:div w:id="1281183324">
          <w:marLeft w:val="480"/>
          <w:marRight w:val="0"/>
          <w:marTop w:val="0"/>
          <w:marBottom w:val="0"/>
          <w:divBdr>
            <w:top w:val="none" w:sz="0" w:space="0" w:color="auto"/>
            <w:left w:val="none" w:sz="0" w:space="0" w:color="auto"/>
            <w:bottom w:val="none" w:sz="0" w:space="0" w:color="auto"/>
            <w:right w:val="none" w:sz="0" w:space="0" w:color="auto"/>
          </w:divBdr>
        </w:div>
        <w:div w:id="1354451311">
          <w:marLeft w:val="480"/>
          <w:marRight w:val="0"/>
          <w:marTop w:val="0"/>
          <w:marBottom w:val="0"/>
          <w:divBdr>
            <w:top w:val="none" w:sz="0" w:space="0" w:color="auto"/>
            <w:left w:val="none" w:sz="0" w:space="0" w:color="auto"/>
            <w:bottom w:val="none" w:sz="0" w:space="0" w:color="auto"/>
            <w:right w:val="none" w:sz="0" w:space="0" w:color="auto"/>
          </w:divBdr>
        </w:div>
        <w:div w:id="1902473308">
          <w:marLeft w:val="480"/>
          <w:marRight w:val="0"/>
          <w:marTop w:val="0"/>
          <w:marBottom w:val="0"/>
          <w:divBdr>
            <w:top w:val="none" w:sz="0" w:space="0" w:color="auto"/>
            <w:left w:val="none" w:sz="0" w:space="0" w:color="auto"/>
            <w:bottom w:val="none" w:sz="0" w:space="0" w:color="auto"/>
            <w:right w:val="none" w:sz="0" w:space="0" w:color="auto"/>
          </w:divBdr>
        </w:div>
        <w:div w:id="2056150425">
          <w:marLeft w:val="480"/>
          <w:marRight w:val="0"/>
          <w:marTop w:val="0"/>
          <w:marBottom w:val="0"/>
          <w:divBdr>
            <w:top w:val="none" w:sz="0" w:space="0" w:color="auto"/>
            <w:left w:val="none" w:sz="0" w:space="0" w:color="auto"/>
            <w:bottom w:val="none" w:sz="0" w:space="0" w:color="auto"/>
            <w:right w:val="none" w:sz="0" w:space="0" w:color="auto"/>
          </w:divBdr>
        </w:div>
      </w:divsChild>
    </w:div>
    <w:div w:id="1437872342">
      <w:bodyDiv w:val="1"/>
      <w:marLeft w:val="0"/>
      <w:marRight w:val="0"/>
      <w:marTop w:val="0"/>
      <w:marBottom w:val="0"/>
      <w:divBdr>
        <w:top w:val="none" w:sz="0" w:space="0" w:color="auto"/>
        <w:left w:val="none" w:sz="0" w:space="0" w:color="auto"/>
        <w:bottom w:val="none" w:sz="0" w:space="0" w:color="auto"/>
        <w:right w:val="none" w:sz="0" w:space="0" w:color="auto"/>
      </w:divBdr>
      <w:divsChild>
        <w:div w:id="14507257">
          <w:marLeft w:val="480"/>
          <w:marRight w:val="0"/>
          <w:marTop w:val="0"/>
          <w:marBottom w:val="0"/>
          <w:divBdr>
            <w:top w:val="none" w:sz="0" w:space="0" w:color="auto"/>
            <w:left w:val="none" w:sz="0" w:space="0" w:color="auto"/>
            <w:bottom w:val="none" w:sz="0" w:space="0" w:color="auto"/>
            <w:right w:val="none" w:sz="0" w:space="0" w:color="auto"/>
          </w:divBdr>
        </w:div>
        <w:div w:id="335227693">
          <w:marLeft w:val="480"/>
          <w:marRight w:val="0"/>
          <w:marTop w:val="0"/>
          <w:marBottom w:val="0"/>
          <w:divBdr>
            <w:top w:val="none" w:sz="0" w:space="0" w:color="auto"/>
            <w:left w:val="none" w:sz="0" w:space="0" w:color="auto"/>
            <w:bottom w:val="none" w:sz="0" w:space="0" w:color="auto"/>
            <w:right w:val="none" w:sz="0" w:space="0" w:color="auto"/>
          </w:divBdr>
        </w:div>
        <w:div w:id="560219027">
          <w:marLeft w:val="480"/>
          <w:marRight w:val="0"/>
          <w:marTop w:val="0"/>
          <w:marBottom w:val="0"/>
          <w:divBdr>
            <w:top w:val="none" w:sz="0" w:space="0" w:color="auto"/>
            <w:left w:val="none" w:sz="0" w:space="0" w:color="auto"/>
            <w:bottom w:val="none" w:sz="0" w:space="0" w:color="auto"/>
            <w:right w:val="none" w:sz="0" w:space="0" w:color="auto"/>
          </w:divBdr>
        </w:div>
        <w:div w:id="1363361148">
          <w:marLeft w:val="480"/>
          <w:marRight w:val="0"/>
          <w:marTop w:val="0"/>
          <w:marBottom w:val="0"/>
          <w:divBdr>
            <w:top w:val="none" w:sz="0" w:space="0" w:color="auto"/>
            <w:left w:val="none" w:sz="0" w:space="0" w:color="auto"/>
            <w:bottom w:val="none" w:sz="0" w:space="0" w:color="auto"/>
            <w:right w:val="none" w:sz="0" w:space="0" w:color="auto"/>
          </w:divBdr>
        </w:div>
        <w:div w:id="1418207877">
          <w:marLeft w:val="480"/>
          <w:marRight w:val="0"/>
          <w:marTop w:val="0"/>
          <w:marBottom w:val="0"/>
          <w:divBdr>
            <w:top w:val="none" w:sz="0" w:space="0" w:color="auto"/>
            <w:left w:val="none" w:sz="0" w:space="0" w:color="auto"/>
            <w:bottom w:val="none" w:sz="0" w:space="0" w:color="auto"/>
            <w:right w:val="none" w:sz="0" w:space="0" w:color="auto"/>
          </w:divBdr>
        </w:div>
        <w:div w:id="1497959625">
          <w:marLeft w:val="480"/>
          <w:marRight w:val="0"/>
          <w:marTop w:val="0"/>
          <w:marBottom w:val="0"/>
          <w:divBdr>
            <w:top w:val="none" w:sz="0" w:space="0" w:color="auto"/>
            <w:left w:val="none" w:sz="0" w:space="0" w:color="auto"/>
            <w:bottom w:val="none" w:sz="0" w:space="0" w:color="auto"/>
            <w:right w:val="none" w:sz="0" w:space="0" w:color="auto"/>
          </w:divBdr>
        </w:div>
        <w:div w:id="1668022940">
          <w:marLeft w:val="480"/>
          <w:marRight w:val="0"/>
          <w:marTop w:val="0"/>
          <w:marBottom w:val="0"/>
          <w:divBdr>
            <w:top w:val="none" w:sz="0" w:space="0" w:color="auto"/>
            <w:left w:val="none" w:sz="0" w:space="0" w:color="auto"/>
            <w:bottom w:val="none" w:sz="0" w:space="0" w:color="auto"/>
            <w:right w:val="none" w:sz="0" w:space="0" w:color="auto"/>
          </w:divBdr>
        </w:div>
        <w:div w:id="1922177477">
          <w:marLeft w:val="480"/>
          <w:marRight w:val="0"/>
          <w:marTop w:val="0"/>
          <w:marBottom w:val="0"/>
          <w:divBdr>
            <w:top w:val="none" w:sz="0" w:space="0" w:color="auto"/>
            <w:left w:val="none" w:sz="0" w:space="0" w:color="auto"/>
            <w:bottom w:val="none" w:sz="0" w:space="0" w:color="auto"/>
            <w:right w:val="none" w:sz="0" w:space="0" w:color="auto"/>
          </w:divBdr>
        </w:div>
        <w:div w:id="2093313591">
          <w:marLeft w:val="480"/>
          <w:marRight w:val="0"/>
          <w:marTop w:val="0"/>
          <w:marBottom w:val="0"/>
          <w:divBdr>
            <w:top w:val="none" w:sz="0" w:space="0" w:color="auto"/>
            <w:left w:val="none" w:sz="0" w:space="0" w:color="auto"/>
            <w:bottom w:val="none" w:sz="0" w:space="0" w:color="auto"/>
            <w:right w:val="none" w:sz="0" w:space="0" w:color="auto"/>
          </w:divBdr>
        </w:div>
      </w:divsChild>
    </w:div>
    <w:div w:id="1453552517">
      <w:bodyDiv w:val="1"/>
      <w:marLeft w:val="0"/>
      <w:marRight w:val="0"/>
      <w:marTop w:val="0"/>
      <w:marBottom w:val="0"/>
      <w:divBdr>
        <w:top w:val="none" w:sz="0" w:space="0" w:color="auto"/>
        <w:left w:val="none" w:sz="0" w:space="0" w:color="auto"/>
        <w:bottom w:val="none" w:sz="0" w:space="0" w:color="auto"/>
        <w:right w:val="none" w:sz="0" w:space="0" w:color="auto"/>
      </w:divBdr>
      <w:divsChild>
        <w:div w:id="294531817">
          <w:marLeft w:val="480"/>
          <w:marRight w:val="0"/>
          <w:marTop w:val="0"/>
          <w:marBottom w:val="0"/>
          <w:divBdr>
            <w:top w:val="none" w:sz="0" w:space="0" w:color="auto"/>
            <w:left w:val="none" w:sz="0" w:space="0" w:color="auto"/>
            <w:bottom w:val="none" w:sz="0" w:space="0" w:color="auto"/>
            <w:right w:val="none" w:sz="0" w:space="0" w:color="auto"/>
          </w:divBdr>
        </w:div>
        <w:div w:id="491524886">
          <w:marLeft w:val="480"/>
          <w:marRight w:val="0"/>
          <w:marTop w:val="0"/>
          <w:marBottom w:val="0"/>
          <w:divBdr>
            <w:top w:val="none" w:sz="0" w:space="0" w:color="auto"/>
            <w:left w:val="none" w:sz="0" w:space="0" w:color="auto"/>
            <w:bottom w:val="none" w:sz="0" w:space="0" w:color="auto"/>
            <w:right w:val="none" w:sz="0" w:space="0" w:color="auto"/>
          </w:divBdr>
        </w:div>
        <w:div w:id="891114142">
          <w:marLeft w:val="480"/>
          <w:marRight w:val="0"/>
          <w:marTop w:val="0"/>
          <w:marBottom w:val="0"/>
          <w:divBdr>
            <w:top w:val="none" w:sz="0" w:space="0" w:color="auto"/>
            <w:left w:val="none" w:sz="0" w:space="0" w:color="auto"/>
            <w:bottom w:val="none" w:sz="0" w:space="0" w:color="auto"/>
            <w:right w:val="none" w:sz="0" w:space="0" w:color="auto"/>
          </w:divBdr>
        </w:div>
        <w:div w:id="895168226">
          <w:marLeft w:val="480"/>
          <w:marRight w:val="0"/>
          <w:marTop w:val="0"/>
          <w:marBottom w:val="0"/>
          <w:divBdr>
            <w:top w:val="none" w:sz="0" w:space="0" w:color="auto"/>
            <w:left w:val="none" w:sz="0" w:space="0" w:color="auto"/>
            <w:bottom w:val="none" w:sz="0" w:space="0" w:color="auto"/>
            <w:right w:val="none" w:sz="0" w:space="0" w:color="auto"/>
          </w:divBdr>
        </w:div>
        <w:div w:id="949582128">
          <w:marLeft w:val="480"/>
          <w:marRight w:val="0"/>
          <w:marTop w:val="0"/>
          <w:marBottom w:val="0"/>
          <w:divBdr>
            <w:top w:val="none" w:sz="0" w:space="0" w:color="auto"/>
            <w:left w:val="none" w:sz="0" w:space="0" w:color="auto"/>
            <w:bottom w:val="none" w:sz="0" w:space="0" w:color="auto"/>
            <w:right w:val="none" w:sz="0" w:space="0" w:color="auto"/>
          </w:divBdr>
        </w:div>
        <w:div w:id="1154757962">
          <w:marLeft w:val="480"/>
          <w:marRight w:val="0"/>
          <w:marTop w:val="0"/>
          <w:marBottom w:val="0"/>
          <w:divBdr>
            <w:top w:val="none" w:sz="0" w:space="0" w:color="auto"/>
            <w:left w:val="none" w:sz="0" w:space="0" w:color="auto"/>
            <w:bottom w:val="none" w:sz="0" w:space="0" w:color="auto"/>
            <w:right w:val="none" w:sz="0" w:space="0" w:color="auto"/>
          </w:divBdr>
        </w:div>
        <w:div w:id="1189946652">
          <w:marLeft w:val="480"/>
          <w:marRight w:val="0"/>
          <w:marTop w:val="0"/>
          <w:marBottom w:val="0"/>
          <w:divBdr>
            <w:top w:val="none" w:sz="0" w:space="0" w:color="auto"/>
            <w:left w:val="none" w:sz="0" w:space="0" w:color="auto"/>
            <w:bottom w:val="none" w:sz="0" w:space="0" w:color="auto"/>
            <w:right w:val="none" w:sz="0" w:space="0" w:color="auto"/>
          </w:divBdr>
        </w:div>
        <w:div w:id="2083334100">
          <w:marLeft w:val="480"/>
          <w:marRight w:val="0"/>
          <w:marTop w:val="0"/>
          <w:marBottom w:val="0"/>
          <w:divBdr>
            <w:top w:val="none" w:sz="0" w:space="0" w:color="auto"/>
            <w:left w:val="none" w:sz="0" w:space="0" w:color="auto"/>
            <w:bottom w:val="none" w:sz="0" w:space="0" w:color="auto"/>
            <w:right w:val="none" w:sz="0" w:space="0" w:color="auto"/>
          </w:divBdr>
        </w:div>
      </w:divsChild>
    </w:div>
    <w:div w:id="1474445299">
      <w:bodyDiv w:val="1"/>
      <w:marLeft w:val="0"/>
      <w:marRight w:val="0"/>
      <w:marTop w:val="0"/>
      <w:marBottom w:val="0"/>
      <w:divBdr>
        <w:top w:val="none" w:sz="0" w:space="0" w:color="auto"/>
        <w:left w:val="none" w:sz="0" w:space="0" w:color="auto"/>
        <w:bottom w:val="none" w:sz="0" w:space="0" w:color="auto"/>
        <w:right w:val="none" w:sz="0" w:space="0" w:color="auto"/>
      </w:divBdr>
      <w:divsChild>
        <w:div w:id="398023779">
          <w:marLeft w:val="480"/>
          <w:marRight w:val="0"/>
          <w:marTop w:val="0"/>
          <w:marBottom w:val="0"/>
          <w:divBdr>
            <w:top w:val="none" w:sz="0" w:space="0" w:color="auto"/>
            <w:left w:val="none" w:sz="0" w:space="0" w:color="auto"/>
            <w:bottom w:val="none" w:sz="0" w:space="0" w:color="auto"/>
            <w:right w:val="none" w:sz="0" w:space="0" w:color="auto"/>
          </w:divBdr>
        </w:div>
        <w:div w:id="411270144">
          <w:marLeft w:val="480"/>
          <w:marRight w:val="0"/>
          <w:marTop w:val="0"/>
          <w:marBottom w:val="0"/>
          <w:divBdr>
            <w:top w:val="none" w:sz="0" w:space="0" w:color="auto"/>
            <w:left w:val="none" w:sz="0" w:space="0" w:color="auto"/>
            <w:bottom w:val="none" w:sz="0" w:space="0" w:color="auto"/>
            <w:right w:val="none" w:sz="0" w:space="0" w:color="auto"/>
          </w:divBdr>
        </w:div>
        <w:div w:id="453211732">
          <w:marLeft w:val="480"/>
          <w:marRight w:val="0"/>
          <w:marTop w:val="0"/>
          <w:marBottom w:val="0"/>
          <w:divBdr>
            <w:top w:val="none" w:sz="0" w:space="0" w:color="auto"/>
            <w:left w:val="none" w:sz="0" w:space="0" w:color="auto"/>
            <w:bottom w:val="none" w:sz="0" w:space="0" w:color="auto"/>
            <w:right w:val="none" w:sz="0" w:space="0" w:color="auto"/>
          </w:divBdr>
        </w:div>
        <w:div w:id="773667012">
          <w:marLeft w:val="480"/>
          <w:marRight w:val="0"/>
          <w:marTop w:val="0"/>
          <w:marBottom w:val="0"/>
          <w:divBdr>
            <w:top w:val="none" w:sz="0" w:space="0" w:color="auto"/>
            <w:left w:val="none" w:sz="0" w:space="0" w:color="auto"/>
            <w:bottom w:val="none" w:sz="0" w:space="0" w:color="auto"/>
            <w:right w:val="none" w:sz="0" w:space="0" w:color="auto"/>
          </w:divBdr>
        </w:div>
        <w:div w:id="798768001">
          <w:marLeft w:val="480"/>
          <w:marRight w:val="0"/>
          <w:marTop w:val="0"/>
          <w:marBottom w:val="0"/>
          <w:divBdr>
            <w:top w:val="none" w:sz="0" w:space="0" w:color="auto"/>
            <w:left w:val="none" w:sz="0" w:space="0" w:color="auto"/>
            <w:bottom w:val="none" w:sz="0" w:space="0" w:color="auto"/>
            <w:right w:val="none" w:sz="0" w:space="0" w:color="auto"/>
          </w:divBdr>
        </w:div>
        <w:div w:id="1430127180">
          <w:marLeft w:val="480"/>
          <w:marRight w:val="0"/>
          <w:marTop w:val="0"/>
          <w:marBottom w:val="0"/>
          <w:divBdr>
            <w:top w:val="none" w:sz="0" w:space="0" w:color="auto"/>
            <w:left w:val="none" w:sz="0" w:space="0" w:color="auto"/>
            <w:bottom w:val="none" w:sz="0" w:space="0" w:color="auto"/>
            <w:right w:val="none" w:sz="0" w:space="0" w:color="auto"/>
          </w:divBdr>
        </w:div>
        <w:div w:id="1477799537">
          <w:marLeft w:val="480"/>
          <w:marRight w:val="0"/>
          <w:marTop w:val="0"/>
          <w:marBottom w:val="0"/>
          <w:divBdr>
            <w:top w:val="none" w:sz="0" w:space="0" w:color="auto"/>
            <w:left w:val="none" w:sz="0" w:space="0" w:color="auto"/>
            <w:bottom w:val="none" w:sz="0" w:space="0" w:color="auto"/>
            <w:right w:val="none" w:sz="0" w:space="0" w:color="auto"/>
          </w:divBdr>
        </w:div>
        <w:div w:id="1796563712">
          <w:marLeft w:val="480"/>
          <w:marRight w:val="0"/>
          <w:marTop w:val="0"/>
          <w:marBottom w:val="0"/>
          <w:divBdr>
            <w:top w:val="none" w:sz="0" w:space="0" w:color="auto"/>
            <w:left w:val="none" w:sz="0" w:space="0" w:color="auto"/>
            <w:bottom w:val="none" w:sz="0" w:space="0" w:color="auto"/>
            <w:right w:val="none" w:sz="0" w:space="0" w:color="auto"/>
          </w:divBdr>
        </w:div>
        <w:div w:id="1955862558">
          <w:marLeft w:val="480"/>
          <w:marRight w:val="0"/>
          <w:marTop w:val="0"/>
          <w:marBottom w:val="0"/>
          <w:divBdr>
            <w:top w:val="none" w:sz="0" w:space="0" w:color="auto"/>
            <w:left w:val="none" w:sz="0" w:space="0" w:color="auto"/>
            <w:bottom w:val="none" w:sz="0" w:space="0" w:color="auto"/>
            <w:right w:val="none" w:sz="0" w:space="0" w:color="auto"/>
          </w:divBdr>
        </w:div>
      </w:divsChild>
    </w:div>
    <w:div w:id="1492528878">
      <w:bodyDiv w:val="1"/>
      <w:marLeft w:val="0"/>
      <w:marRight w:val="0"/>
      <w:marTop w:val="0"/>
      <w:marBottom w:val="0"/>
      <w:divBdr>
        <w:top w:val="none" w:sz="0" w:space="0" w:color="auto"/>
        <w:left w:val="none" w:sz="0" w:space="0" w:color="auto"/>
        <w:bottom w:val="none" w:sz="0" w:space="0" w:color="auto"/>
        <w:right w:val="none" w:sz="0" w:space="0" w:color="auto"/>
      </w:divBdr>
      <w:divsChild>
        <w:div w:id="186872280">
          <w:marLeft w:val="480"/>
          <w:marRight w:val="0"/>
          <w:marTop w:val="0"/>
          <w:marBottom w:val="0"/>
          <w:divBdr>
            <w:top w:val="none" w:sz="0" w:space="0" w:color="auto"/>
            <w:left w:val="none" w:sz="0" w:space="0" w:color="auto"/>
            <w:bottom w:val="none" w:sz="0" w:space="0" w:color="auto"/>
            <w:right w:val="none" w:sz="0" w:space="0" w:color="auto"/>
          </w:divBdr>
        </w:div>
        <w:div w:id="228884201">
          <w:marLeft w:val="480"/>
          <w:marRight w:val="0"/>
          <w:marTop w:val="0"/>
          <w:marBottom w:val="0"/>
          <w:divBdr>
            <w:top w:val="none" w:sz="0" w:space="0" w:color="auto"/>
            <w:left w:val="none" w:sz="0" w:space="0" w:color="auto"/>
            <w:bottom w:val="none" w:sz="0" w:space="0" w:color="auto"/>
            <w:right w:val="none" w:sz="0" w:space="0" w:color="auto"/>
          </w:divBdr>
        </w:div>
        <w:div w:id="311639142">
          <w:marLeft w:val="480"/>
          <w:marRight w:val="0"/>
          <w:marTop w:val="0"/>
          <w:marBottom w:val="0"/>
          <w:divBdr>
            <w:top w:val="none" w:sz="0" w:space="0" w:color="auto"/>
            <w:left w:val="none" w:sz="0" w:space="0" w:color="auto"/>
            <w:bottom w:val="none" w:sz="0" w:space="0" w:color="auto"/>
            <w:right w:val="none" w:sz="0" w:space="0" w:color="auto"/>
          </w:divBdr>
        </w:div>
        <w:div w:id="535002527">
          <w:marLeft w:val="480"/>
          <w:marRight w:val="0"/>
          <w:marTop w:val="0"/>
          <w:marBottom w:val="0"/>
          <w:divBdr>
            <w:top w:val="none" w:sz="0" w:space="0" w:color="auto"/>
            <w:left w:val="none" w:sz="0" w:space="0" w:color="auto"/>
            <w:bottom w:val="none" w:sz="0" w:space="0" w:color="auto"/>
            <w:right w:val="none" w:sz="0" w:space="0" w:color="auto"/>
          </w:divBdr>
        </w:div>
        <w:div w:id="580919134">
          <w:marLeft w:val="480"/>
          <w:marRight w:val="0"/>
          <w:marTop w:val="0"/>
          <w:marBottom w:val="0"/>
          <w:divBdr>
            <w:top w:val="none" w:sz="0" w:space="0" w:color="auto"/>
            <w:left w:val="none" w:sz="0" w:space="0" w:color="auto"/>
            <w:bottom w:val="none" w:sz="0" w:space="0" w:color="auto"/>
            <w:right w:val="none" w:sz="0" w:space="0" w:color="auto"/>
          </w:divBdr>
        </w:div>
        <w:div w:id="676689959">
          <w:marLeft w:val="480"/>
          <w:marRight w:val="0"/>
          <w:marTop w:val="0"/>
          <w:marBottom w:val="0"/>
          <w:divBdr>
            <w:top w:val="none" w:sz="0" w:space="0" w:color="auto"/>
            <w:left w:val="none" w:sz="0" w:space="0" w:color="auto"/>
            <w:bottom w:val="none" w:sz="0" w:space="0" w:color="auto"/>
            <w:right w:val="none" w:sz="0" w:space="0" w:color="auto"/>
          </w:divBdr>
        </w:div>
        <w:div w:id="776365020">
          <w:marLeft w:val="480"/>
          <w:marRight w:val="0"/>
          <w:marTop w:val="0"/>
          <w:marBottom w:val="0"/>
          <w:divBdr>
            <w:top w:val="none" w:sz="0" w:space="0" w:color="auto"/>
            <w:left w:val="none" w:sz="0" w:space="0" w:color="auto"/>
            <w:bottom w:val="none" w:sz="0" w:space="0" w:color="auto"/>
            <w:right w:val="none" w:sz="0" w:space="0" w:color="auto"/>
          </w:divBdr>
        </w:div>
        <w:div w:id="1026903639">
          <w:marLeft w:val="480"/>
          <w:marRight w:val="0"/>
          <w:marTop w:val="0"/>
          <w:marBottom w:val="0"/>
          <w:divBdr>
            <w:top w:val="none" w:sz="0" w:space="0" w:color="auto"/>
            <w:left w:val="none" w:sz="0" w:space="0" w:color="auto"/>
            <w:bottom w:val="none" w:sz="0" w:space="0" w:color="auto"/>
            <w:right w:val="none" w:sz="0" w:space="0" w:color="auto"/>
          </w:divBdr>
        </w:div>
        <w:div w:id="1317491839">
          <w:marLeft w:val="480"/>
          <w:marRight w:val="0"/>
          <w:marTop w:val="0"/>
          <w:marBottom w:val="0"/>
          <w:divBdr>
            <w:top w:val="none" w:sz="0" w:space="0" w:color="auto"/>
            <w:left w:val="none" w:sz="0" w:space="0" w:color="auto"/>
            <w:bottom w:val="none" w:sz="0" w:space="0" w:color="auto"/>
            <w:right w:val="none" w:sz="0" w:space="0" w:color="auto"/>
          </w:divBdr>
        </w:div>
        <w:div w:id="1774982563">
          <w:marLeft w:val="480"/>
          <w:marRight w:val="0"/>
          <w:marTop w:val="0"/>
          <w:marBottom w:val="0"/>
          <w:divBdr>
            <w:top w:val="none" w:sz="0" w:space="0" w:color="auto"/>
            <w:left w:val="none" w:sz="0" w:space="0" w:color="auto"/>
            <w:bottom w:val="none" w:sz="0" w:space="0" w:color="auto"/>
            <w:right w:val="none" w:sz="0" w:space="0" w:color="auto"/>
          </w:divBdr>
        </w:div>
        <w:div w:id="1849246417">
          <w:marLeft w:val="480"/>
          <w:marRight w:val="0"/>
          <w:marTop w:val="0"/>
          <w:marBottom w:val="0"/>
          <w:divBdr>
            <w:top w:val="none" w:sz="0" w:space="0" w:color="auto"/>
            <w:left w:val="none" w:sz="0" w:space="0" w:color="auto"/>
            <w:bottom w:val="none" w:sz="0" w:space="0" w:color="auto"/>
            <w:right w:val="none" w:sz="0" w:space="0" w:color="auto"/>
          </w:divBdr>
        </w:div>
        <w:div w:id="1909723918">
          <w:marLeft w:val="480"/>
          <w:marRight w:val="0"/>
          <w:marTop w:val="0"/>
          <w:marBottom w:val="0"/>
          <w:divBdr>
            <w:top w:val="none" w:sz="0" w:space="0" w:color="auto"/>
            <w:left w:val="none" w:sz="0" w:space="0" w:color="auto"/>
            <w:bottom w:val="none" w:sz="0" w:space="0" w:color="auto"/>
            <w:right w:val="none" w:sz="0" w:space="0" w:color="auto"/>
          </w:divBdr>
        </w:div>
      </w:divsChild>
    </w:div>
    <w:div w:id="1499275172">
      <w:bodyDiv w:val="1"/>
      <w:marLeft w:val="0"/>
      <w:marRight w:val="0"/>
      <w:marTop w:val="0"/>
      <w:marBottom w:val="0"/>
      <w:divBdr>
        <w:top w:val="none" w:sz="0" w:space="0" w:color="auto"/>
        <w:left w:val="none" w:sz="0" w:space="0" w:color="auto"/>
        <w:bottom w:val="none" w:sz="0" w:space="0" w:color="auto"/>
        <w:right w:val="none" w:sz="0" w:space="0" w:color="auto"/>
      </w:divBdr>
    </w:div>
    <w:div w:id="1529828373">
      <w:bodyDiv w:val="1"/>
      <w:marLeft w:val="0"/>
      <w:marRight w:val="0"/>
      <w:marTop w:val="0"/>
      <w:marBottom w:val="0"/>
      <w:divBdr>
        <w:top w:val="none" w:sz="0" w:space="0" w:color="auto"/>
        <w:left w:val="none" w:sz="0" w:space="0" w:color="auto"/>
        <w:bottom w:val="none" w:sz="0" w:space="0" w:color="auto"/>
        <w:right w:val="none" w:sz="0" w:space="0" w:color="auto"/>
      </w:divBdr>
    </w:div>
    <w:div w:id="1533419211">
      <w:bodyDiv w:val="1"/>
      <w:marLeft w:val="0"/>
      <w:marRight w:val="0"/>
      <w:marTop w:val="0"/>
      <w:marBottom w:val="0"/>
      <w:divBdr>
        <w:top w:val="none" w:sz="0" w:space="0" w:color="auto"/>
        <w:left w:val="none" w:sz="0" w:space="0" w:color="auto"/>
        <w:bottom w:val="none" w:sz="0" w:space="0" w:color="auto"/>
        <w:right w:val="none" w:sz="0" w:space="0" w:color="auto"/>
      </w:divBdr>
    </w:div>
    <w:div w:id="1541553889">
      <w:bodyDiv w:val="1"/>
      <w:marLeft w:val="0"/>
      <w:marRight w:val="0"/>
      <w:marTop w:val="0"/>
      <w:marBottom w:val="0"/>
      <w:divBdr>
        <w:top w:val="none" w:sz="0" w:space="0" w:color="auto"/>
        <w:left w:val="none" w:sz="0" w:space="0" w:color="auto"/>
        <w:bottom w:val="none" w:sz="0" w:space="0" w:color="auto"/>
        <w:right w:val="none" w:sz="0" w:space="0" w:color="auto"/>
      </w:divBdr>
      <w:divsChild>
        <w:div w:id="83427974">
          <w:marLeft w:val="480"/>
          <w:marRight w:val="0"/>
          <w:marTop w:val="0"/>
          <w:marBottom w:val="0"/>
          <w:divBdr>
            <w:top w:val="none" w:sz="0" w:space="0" w:color="auto"/>
            <w:left w:val="none" w:sz="0" w:space="0" w:color="auto"/>
            <w:bottom w:val="none" w:sz="0" w:space="0" w:color="auto"/>
            <w:right w:val="none" w:sz="0" w:space="0" w:color="auto"/>
          </w:divBdr>
        </w:div>
        <w:div w:id="147672335">
          <w:marLeft w:val="480"/>
          <w:marRight w:val="0"/>
          <w:marTop w:val="0"/>
          <w:marBottom w:val="0"/>
          <w:divBdr>
            <w:top w:val="none" w:sz="0" w:space="0" w:color="auto"/>
            <w:left w:val="none" w:sz="0" w:space="0" w:color="auto"/>
            <w:bottom w:val="none" w:sz="0" w:space="0" w:color="auto"/>
            <w:right w:val="none" w:sz="0" w:space="0" w:color="auto"/>
          </w:divBdr>
        </w:div>
        <w:div w:id="359863564">
          <w:marLeft w:val="480"/>
          <w:marRight w:val="0"/>
          <w:marTop w:val="0"/>
          <w:marBottom w:val="0"/>
          <w:divBdr>
            <w:top w:val="none" w:sz="0" w:space="0" w:color="auto"/>
            <w:left w:val="none" w:sz="0" w:space="0" w:color="auto"/>
            <w:bottom w:val="none" w:sz="0" w:space="0" w:color="auto"/>
            <w:right w:val="none" w:sz="0" w:space="0" w:color="auto"/>
          </w:divBdr>
        </w:div>
        <w:div w:id="1375814754">
          <w:marLeft w:val="480"/>
          <w:marRight w:val="0"/>
          <w:marTop w:val="0"/>
          <w:marBottom w:val="0"/>
          <w:divBdr>
            <w:top w:val="none" w:sz="0" w:space="0" w:color="auto"/>
            <w:left w:val="none" w:sz="0" w:space="0" w:color="auto"/>
            <w:bottom w:val="none" w:sz="0" w:space="0" w:color="auto"/>
            <w:right w:val="none" w:sz="0" w:space="0" w:color="auto"/>
          </w:divBdr>
        </w:div>
        <w:div w:id="1453399058">
          <w:marLeft w:val="480"/>
          <w:marRight w:val="0"/>
          <w:marTop w:val="0"/>
          <w:marBottom w:val="0"/>
          <w:divBdr>
            <w:top w:val="none" w:sz="0" w:space="0" w:color="auto"/>
            <w:left w:val="none" w:sz="0" w:space="0" w:color="auto"/>
            <w:bottom w:val="none" w:sz="0" w:space="0" w:color="auto"/>
            <w:right w:val="none" w:sz="0" w:space="0" w:color="auto"/>
          </w:divBdr>
        </w:div>
        <w:div w:id="1582370802">
          <w:marLeft w:val="480"/>
          <w:marRight w:val="0"/>
          <w:marTop w:val="0"/>
          <w:marBottom w:val="0"/>
          <w:divBdr>
            <w:top w:val="none" w:sz="0" w:space="0" w:color="auto"/>
            <w:left w:val="none" w:sz="0" w:space="0" w:color="auto"/>
            <w:bottom w:val="none" w:sz="0" w:space="0" w:color="auto"/>
            <w:right w:val="none" w:sz="0" w:space="0" w:color="auto"/>
          </w:divBdr>
        </w:div>
        <w:div w:id="1861115786">
          <w:marLeft w:val="480"/>
          <w:marRight w:val="0"/>
          <w:marTop w:val="0"/>
          <w:marBottom w:val="0"/>
          <w:divBdr>
            <w:top w:val="none" w:sz="0" w:space="0" w:color="auto"/>
            <w:left w:val="none" w:sz="0" w:space="0" w:color="auto"/>
            <w:bottom w:val="none" w:sz="0" w:space="0" w:color="auto"/>
            <w:right w:val="none" w:sz="0" w:space="0" w:color="auto"/>
          </w:divBdr>
        </w:div>
        <w:div w:id="2072926024">
          <w:marLeft w:val="480"/>
          <w:marRight w:val="0"/>
          <w:marTop w:val="0"/>
          <w:marBottom w:val="0"/>
          <w:divBdr>
            <w:top w:val="none" w:sz="0" w:space="0" w:color="auto"/>
            <w:left w:val="none" w:sz="0" w:space="0" w:color="auto"/>
            <w:bottom w:val="none" w:sz="0" w:space="0" w:color="auto"/>
            <w:right w:val="none" w:sz="0" w:space="0" w:color="auto"/>
          </w:divBdr>
        </w:div>
      </w:divsChild>
    </w:div>
    <w:div w:id="1551190062">
      <w:bodyDiv w:val="1"/>
      <w:marLeft w:val="0"/>
      <w:marRight w:val="0"/>
      <w:marTop w:val="0"/>
      <w:marBottom w:val="0"/>
      <w:divBdr>
        <w:top w:val="none" w:sz="0" w:space="0" w:color="auto"/>
        <w:left w:val="none" w:sz="0" w:space="0" w:color="auto"/>
        <w:bottom w:val="none" w:sz="0" w:space="0" w:color="auto"/>
        <w:right w:val="none" w:sz="0" w:space="0" w:color="auto"/>
      </w:divBdr>
      <w:divsChild>
        <w:div w:id="215051001">
          <w:marLeft w:val="480"/>
          <w:marRight w:val="0"/>
          <w:marTop w:val="0"/>
          <w:marBottom w:val="0"/>
          <w:divBdr>
            <w:top w:val="none" w:sz="0" w:space="0" w:color="auto"/>
            <w:left w:val="none" w:sz="0" w:space="0" w:color="auto"/>
            <w:bottom w:val="none" w:sz="0" w:space="0" w:color="auto"/>
            <w:right w:val="none" w:sz="0" w:space="0" w:color="auto"/>
          </w:divBdr>
        </w:div>
        <w:div w:id="774983646">
          <w:marLeft w:val="480"/>
          <w:marRight w:val="0"/>
          <w:marTop w:val="0"/>
          <w:marBottom w:val="0"/>
          <w:divBdr>
            <w:top w:val="none" w:sz="0" w:space="0" w:color="auto"/>
            <w:left w:val="none" w:sz="0" w:space="0" w:color="auto"/>
            <w:bottom w:val="none" w:sz="0" w:space="0" w:color="auto"/>
            <w:right w:val="none" w:sz="0" w:space="0" w:color="auto"/>
          </w:divBdr>
        </w:div>
        <w:div w:id="775830909">
          <w:marLeft w:val="480"/>
          <w:marRight w:val="0"/>
          <w:marTop w:val="0"/>
          <w:marBottom w:val="0"/>
          <w:divBdr>
            <w:top w:val="none" w:sz="0" w:space="0" w:color="auto"/>
            <w:left w:val="none" w:sz="0" w:space="0" w:color="auto"/>
            <w:bottom w:val="none" w:sz="0" w:space="0" w:color="auto"/>
            <w:right w:val="none" w:sz="0" w:space="0" w:color="auto"/>
          </w:divBdr>
        </w:div>
        <w:div w:id="796987883">
          <w:marLeft w:val="480"/>
          <w:marRight w:val="0"/>
          <w:marTop w:val="0"/>
          <w:marBottom w:val="0"/>
          <w:divBdr>
            <w:top w:val="none" w:sz="0" w:space="0" w:color="auto"/>
            <w:left w:val="none" w:sz="0" w:space="0" w:color="auto"/>
            <w:bottom w:val="none" w:sz="0" w:space="0" w:color="auto"/>
            <w:right w:val="none" w:sz="0" w:space="0" w:color="auto"/>
          </w:divBdr>
        </w:div>
        <w:div w:id="1155485796">
          <w:marLeft w:val="480"/>
          <w:marRight w:val="0"/>
          <w:marTop w:val="0"/>
          <w:marBottom w:val="0"/>
          <w:divBdr>
            <w:top w:val="none" w:sz="0" w:space="0" w:color="auto"/>
            <w:left w:val="none" w:sz="0" w:space="0" w:color="auto"/>
            <w:bottom w:val="none" w:sz="0" w:space="0" w:color="auto"/>
            <w:right w:val="none" w:sz="0" w:space="0" w:color="auto"/>
          </w:divBdr>
        </w:div>
        <w:div w:id="1177966267">
          <w:marLeft w:val="480"/>
          <w:marRight w:val="0"/>
          <w:marTop w:val="0"/>
          <w:marBottom w:val="0"/>
          <w:divBdr>
            <w:top w:val="none" w:sz="0" w:space="0" w:color="auto"/>
            <w:left w:val="none" w:sz="0" w:space="0" w:color="auto"/>
            <w:bottom w:val="none" w:sz="0" w:space="0" w:color="auto"/>
            <w:right w:val="none" w:sz="0" w:space="0" w:color="auto"/>
          </w:divBdr>
        </w:div>
        <w:div w:id="1229534570">
          <w:marLeft w:val="480"/>
          <w:marRight w:val="0"/>
          <w:marTop w:val="0"/>
          <w:marBottom w:val="0"/>
          <w:divBdr>
            <w:top w:val="none" w:sz="0" w:space="0" w:color="auto"/>
            <w:left w:val="none" w:sz="0" w:space="0" w:color="auto"/>
            <w:bottom w:val="none" w:sz="0" w:space="0" w:color="auto"/>
            <w:right w:val="none" w:sz="0" w:space="0" w:color="auto"/>
          </w:divBdr>
        </w:div>
        <w:div w:id="1840803002">
          <w:marLeft w:val="480"/>
          <w:marRight w:val="0"/>
          <w:marTop w:val="0"/>
          <w:marBottom w:val="0"/>
          <w:divBdr>
            <w:top w:val="none" w:sz="0" w:space="0" w:color="auto"/>
            <w:left w:val="none" w:sz="0" w:space="0" w:color="auto"/>
            <w:bottom w:val="none" w:sz="0" w:space="0" w:color="auto"/>
            <w:right w:val="none" w:sz="0" w:space="0" w:color="auto"/>
          </w:divBdr>
        </w:div>
        <w:div w:id="2022200827">
          <w:marLeft w:val="480"/>
          <w:marRight w:val="0"/>
          <w:marTop w:val="0"/>
          <w:marBottom w:val="0"/>
          <w:divBdr>
            <w:top w:val="none" w:sz="0" w:space="0" w:color="auto"/>
            <w:left w:val="none" w:sz="0" w:space="0" w:color="auto"/>
            <w:bottom w:val="none" w:sz="0" w:space="0" w:color="auto"/>
            <w:right w:val="none" w:sz="0" w:space="0" w:color="auto"/>
          </w:divBdr>
        </w:div>
        <w:div w:id="2024283093">
          <w:marLeft w:val="480"/>
          <w:marRight w:val="0"/>
          <w:marTop w:val="0"/>
          <w:marBottom w:val="0"/>
          <w:divBdr>
            <w:top w:val="none" w:sz="0" w:space="0" w:color="auto"/>
            <w:left w:val="none" w:sz="0" w:space="0" w:color="auto"/>
            <w:bottom w:val="none" w:sz="0" w:space="0" w:color="auto"/>
            <w:right w:val="none" w:sz="0" w:space="0" w:color="auto"/>
          </w:divBdr>
        </w:div>
        <w:div w:id="2034919907">
          <w:marLeft w:val="480"/>
          <w:marRight w:val="0"/>
          <w:marTop w:val="0"/>
          <w:marBottom w:val="0"/>
          <w:divBdr>
            <w:top w:val="none" w:sz="0" w:space="0" w:color="auto"/>
            <w:left w:val="none" w:sz="0" w:space="0" w:color="auto"/>
            <w:bottom w:val="none" w:sz="0" w:space="0" w:color="auto"/>
            <w:right w:val="none" w:sz="0" w:space="0" w:color="auto"/>
          </w:divBdr>
        </w:div>
      </w:divsChild>
    </w:div>
    <w:div w:id="1551569932">
      <w:bodyDiv w:val="1"/>
      <w:marLeft w:val="0"/>
      <w:marRight w:val="0"/>
      <w:marTop w:val="0"/>
      <w:marBottom w:val="0"/>
      <w:divBdr>
        <w:top w:val="none" w:sz="0" w:space="0" w:color="auto"/>
        <w:left w:val="none" w:sz="0" w:space="0" w:color="auto"/>
        <w:bottom w:val="none" w:sz="0" w:space="0" w:color="auto"/>
        <w:right w:val="none" w:sz="0" w:space="0" w:color="auto"/>
      </w:divBdr>
      <w:divsChild>
        <w:div w:id="165754005">
          <w:marLeft w:val="480"/>
          <w:marRight w:val="0"/>
          <w:marTop w:val="0"/>
          <w:marBottom w:val="0"/>
          <w:divBdr>
            <w:top w:val="none" w:sz="0" w:space="0" w:color="auto"/>
            <w:left w:val="none" w:sz="0" w:space="0" w:color="auto"/>
            <w:bottom w:val="none" w:sz="0" w:space="0" w:color="auto"/>
            <w:right w:val="none" w:sz="0" w:space="0" w:color="auto"/>
          </w:divBdr>
        </w:div>
        <w:div w:id="242302996">
          <w:marLeft w:val="480"/>
          <w:marRight w:val="0"/>
          <w:marTop w:val="0"/>
          <w:marBottom w:val="0"/>
          <w:divBdr>
            <w:top w:val="none" w:sz="0" w:space="0" w:color="auto"/>
            <w:left w:val="none" w:sz="0" w:space="0" w:color="auto"/>
            <w:bottom w:val="none" w:sz="0" w:space="0" w:color="auto"/>
            <w:right w:val="none" w:sz="0" w:space="0" w:color="auto"/>
          </w:divBdr>
        </w:div>
        <w:div w:id="263391117">
          <w:marLeft w:val="480"/>
          <w:marRight w:val="0"/>
          <w:marTop w:val="0"/>
          <w:marBottom w:val="0"/>
          <w:divBdr>
            <w:top w:val="none" w:sz="0" w:space="0" w:color="auto"/>
            <w:left w:val="none" w:sz="0" w:space="0" w:color="auto"/>
            <w:bottom w:val="none" w:sz="0" w:space="0" w:color="auto"/>
            <w:right w:val="none" w:sz="0" w:space="0" w:color="auto"/>
          </w:divBdr>
        </w:div>
        <w:div w:id="359431271">
          <w:marLeft w:val="480"/>
          <w:marRight w:val="0"/>
          <w:marTop w:val="0"/>
          <w:marBottom w:val="0"/>
          <w:divBdr>
            <w:top w:val="none" w:sz="0" w:space="0" w:color="auto"/>
            <w:left w:val="none" w:sz="0" w:space="0" w:color="auto"/>
            <w:bottom w:val="none" w:sz="0" w:space="0" w:color="auto"/>
            <w:right w:val="none" w:sz="0" w:space="0" w:color="auto"/>
          </w:divBdr>
        </w:div>
        <w:div w:id="768113990">
          <w:marLeft w:val="480"/>
          <w:marRight w:val="0"/>
          <w:marTop w:val="0"/>
          <w:marBottom w:val="0"/>
          <w:divBdr>
            <w:top w:val="none" w:sz="0" w:space="0" w:color="auto"/>
            <w:left w:val="none" w:sz="0" w:space="0" w:color="auto"/>
            <w:bottom w:val="none" w:sz="0" w:space="0" w:color="auto"/>
            <w:right w:val="none" w:sz="0" w:space="0" w:color="auto"/>
          </w:divBdr>
        </w:div>
        <w:div w:id="793250022">
          <w:marLeft w:val="480"/>
          <w:marRight w:val="0"/>
          <w:marTop w:val="0"/>
          <w:marBottom w:val="0"/>
          <w:divBdr>
            <w:top w:val="none" w:sz="0" w:space="0" w:color="auto"/>
            <w:left w:val="none" w:sz="0" w:space="0" w:color="auto"/>
            <w:bottom w:val="none" w:sz="0" w:space="0" w:color="auto"/>
            <w:right w:val="none" w:sz="0" w:space="0" w:color="auto"/>
          </w:divBdr>
        </w:div>
        <w:div w:id="1084033339">
          <w:marLeft w:val="480"/>
          <w:marRight w:val="0"/>
          <w:marTop w:val="0"/>
          <w:marBottom w:val="0"/>
          <w:divBdr>
            <w:top w:val="none" w:sz="0" w:space="0" w:color="auto"/>
            <w:left w:val="none" w:sz="0" w:space="0" w:color="auto"/>
            <w:bottom w:val="none" w:sz="0" w:space="0" w:color="auto"/>
            <w:right w:val="none" w:sz="0" w:space="0" w:color="auto"/>
          </w:divBdr>
        </w:div>
        <w:div w:id="1320108831">
          <w:marLeft w:val="480"/>
          <w:marRight w:val="0"/>
          <w:marTop w:val="0"/>
          <w:marBottom w:val="0"/>
          <w:divBdr>
            <w:top w:val="none" w:sz="0" w:space="0" w:color="auto"/>
            <w:left w:val="none" w:sz="0" w:space="0" w:color="auto"/>
            <w:bottom w:val="none" w:sz="0" w:space="0" w:color="auto"/>
            <w:right w:val="none" w:sz="0" w:space="0" w:color="auto"/>
          </w:divBdr>
        </w:div>
        <w:div w:id="1324897364">
          <w:marLeft w:val="480"/>
          <w:marRight w:val="0"/>
          <w:marTop w:val="0"/>
          <w:marBottom w:val="0"/>
          <w:divBdr>
            <w:top w:val="none" w:sz="0" w:space="0" w:color="auto"/>
            <w:left w:val="none" w:sz="0" w:space="0" w:color="auto"/>
            <w:bottom w:val="none" w:sz="0" w:space="0" w:color="auto"/>
            <w:right w:val="none" w:sz="0" w:space="0" w:color="auto"/>
          </w:divBdr>
        </w:div>
      </w:divsChild>
    </w:div>
    <w:div w:id="1581909153">
      <w:bodyDiv w:val="1"/>
      <w:marLeft w:val="0"/>
      <w:marRight w:val="0"/>
      <w:marTop w:val="0"/>
      <w:marBottom w:val="0"/>
      <w:divBdr>
        <w:top w:val="none" w:sz="0" w:space="0" w:color="auto"/>
        <w:left w:val="none" w:sz="0" w:space="0" w:color="auto"/>
        <w:bottom w:val="none" w:sz="0" w:space="0" w:color="auto"/>
        <w:right w:val="none" w:sz="0" w:space="0" w:color="auto"/>
      </w:divBdr>
    </w:div>
    <w:div w:id="1621760841">
      <w:bodyDiv w:val="1"/>
      <w:marLeft w:val="0"/>
      <w:marRight w:val="0"/>
      <w:marTop w:val="0"/>
      <w:marBottom w:val="0"/>
      <w:divBdr>
        <w:top w:val="none" w:sz="0" w:space="0" w:color="auto"/>
        <w:left w:val="none" w:sz="0" w:space="0" w:color="auto"/>
        <w:bottom w:val="none" w:sz="0" w:space="0" w:color="auto"/>
        <w:right w:val="none" w:sz="0" w:space="0" w:color="auto"/>
      </w:divBdr>
    </w:div>
    <w:div w:id="1627586931">
      <w:bodyDiv w:val="1"/>
      <w:marLeft w:val="0"/>
      <w:marRight w:val="0"/>
      <w:marTop w:val="0"/>
      <w:marBottom w:val="0"/>
      <w:divBdr>
        <w:top w:val="none" w:sz="0" w:space="0" w:color="auto"/>
        <w:left w:val="none" w:sz="0" w:space="0" w:color="auto"/>
        <w:bottom w:val="none" w:sz="0" w:space="0" w:color="auto"/>
        <w:right w:val="none" w:sz="0" w:space="0" w:color="auto"/>
      </w:divBdr>
      <w:divsChild>
        <w:div w:id="20059641">
          <w:marLeft w:val="480"/>
          <w:marRight w:val="0"/>
          <w:marTop w:val="0"/>
          <w:marBottom w:val="0"/>
          <w:divBdr>
            <w:top w:val="none" w:sz="0" w:space="0" w:color="auto"/>
            <w:left w:val="none" w:sz="0" w:space="0" w:color="auto"/>
            <w:bottom w:val="none" w:sz="0" w:space="0" w:color="auto"/>
            <w:right w:val="none" w:sz="0" w:space="0" w:color="auto"/>
          </w:divBdr>
        </w:div>
        <w:div w:id="79526784">
          <w:marLeft w:val="480"/>
          <w:marRight w:val="0"/>
          <w:marTop w:val="0"/>
          <w:marBottom w:val="0"/>
          <w:divBdr>
            <w:top w:val="none" w:sz="0" w:space="0" w:color="auto"/>
            <w:left w:val="none" w:sz="0" w:space="0" w:color="auto"/>
            <w:bottom w:val="none" w:sz="0" w:space="0" w:color="auto"/>
            <w:right w:val="none" w:sz="0" w:space="0" w:color="auto"/>
          </w:divBdr>
        </w:div>
        <w:div w:id="452552715">
          <w:marLeft w:val="480"/>
          <w:marRight w:val="0"/>
          <w:marTop w:val="0"/>
          <w:marBottom w:val="0"/>
          <w:divBdr>
            <w:top w:val="none" w:sz="0" w:space="0" w:color="auto"/>
            <w:left w:val="none" w:sz="0" w:space="0" w:color="auto"/>
            <w:bottom w:val="none" w:sz="0" w:space="0" w:color="auto"/>
            <w:right w:val="none" w:sz="0" w:space="0" w:color="auto"/>
          </w:divBdr>
        </w:div>
        <w:div w:id="737630894">
          <w:marLeft w:val="480"/>
          <w:marRight w:val="0"/>
          <w:marTop w:val="0"/>
          <w:marBottom w:val="0"/>
          <w:divBdr>
            <w:top w:val="none" w:sz="0" w:space="0" w:color="auto"/>
            <w:left w:val="none" w:sz="0" w:space="0" w:color="auto"/>
            <w:bottom w:val="none" w:sz="0" w:space="0" w:color="auto"/>
            <w:right w:val="none" w:sz="0" w:space="0" w:color="auto"/>
          </w:divBdr>
        </w:div>
        <w:div w:id="807282642">
          <w:marLeft w:val="480"/>
          <w:marRight w:val="0"/>
          <w:marTop w:val="0"/>
          <w:marBottom w:val="0"/>
          <w:divBdr>
            <w:top w:val="none" w:sz="0" w:space="0" w:color="auto"/>
            <w:left w:val="none" w:sz="0" w:space="0" w:color="auto"/>
            <w:bottom w:val="none" w:sz="0" w:space="0" w:color="auto"/>
            <w:right w:val="none" w:sz="0" w:space="0" w:color="auto"/>
          </w:divBdr>
        </w:div>
        <w:div w:id="1205563803">
          <w:marLeft w:val="480"/>
          <w:marRight w:val="0"/>
          <w:marTop w:val="0"/>
          <w:marBottom w:val="0"/>
          <w:divBdr>
            <w:top w:val="none" w:sz="0" w:space="0" w:color="auto"/>
            <w:left w:val="none" w:sz="0" w:space="0" w:color="auto"/>
            <w:bottom w:val="none" w:sz="0" w:space="0" w:color="auto"/>
            <w:right w:val="none" w:sz="0" w:space="0" w:color="auto"/>
          </w:divBdr>
        </w:div>
        <w:div w:id="1661499632">
          <w:marLeft w:val="480"/>
          <w:marRight w:val="0"/>
          <w:marTop w:val="0"/>
          <w:marBottom w:val="0"/>
          <w:divBdr>
            <w:top w:val="none" w:sz="0" w:space="0" w:color="auto"/>
            <w:left w:val="none" w:sz="0" w:space="0" w:color="auto"/>
            <w:bottom w:val="none" w:sz="0" w:space="0" w:color="auto"/>
            <w:right w:val="none" w:sz="0" w:space="0" w:color="auto"/>
          </w:divBdr>
        </w:div>
        <w:div w:id="1830098596">
          <w:marLeft w:val="480"/>
          <w:marRight w:val="0"/>
          <w:marTop w:val="0"/>
          <w:marBottom w:val="0"/>
          <w:divBdr>
            <w:top w:val="none" w:sz="0" w:space="0" w:color="auto"/>
            <w:left w:val="none" w:sz="0" w:space="0" w:color="auto"/>
            <w:bottom w:val="none" w:sz="0" w:space="0" w:color="auto"/>
            <w:right w:val="none" w:sz="0" w:space="0" w:color="auto"/>
          </w:divBdr>
        </w:div>
        <w:div w:id="1911116948">
          <w:marLeft w:val="480"/>
          <w:marRight w:val="0"/>
          <w:marTop w:val="0"/>
          <w:marBottom w:val="0"/>
          <w:divBdr>
            <w:top w:val="none" w:sz="0" w:space="0" w:color="auto"/>
            <w:left w:val="none" w:sz="0" w:space="0" w:color="auto"/>
            <w:bottom w:val="none" w:sz="0" w:space="0" w:color="auto"/>
            <w:right w:val="none" w:sz="0" w:space="0" w:color="auto"/>
          </w:divBdr>
        </w:div>
      </w:divsChild>
    </w:div>
    <w:div w:id="1633174544">
      <w:bodyDiv w:val="1"/>
      <w:marLeft w:val="0"/>
      <w:marRight w:val="0"/>
      <w:marTop w:val="0"/>
      <w:marBottom w:val="0"/>
      <w:divBdr>
        <w:top w:val="none" w:sz="0" w:space="0" w:color="auto"/>
        <w:left w:val="none" w:sz="0" w:space="0" w:color="auto"/>
        <w:bottom w:val="none" w:sz="0" w:space="0" w:color="auto"/>
        <w:right w:val="none" w:sz="0" w:space="0" w:color="auto"/>
      </w:divBdr>
      <w:divsChild>
        <w:div w:id="314379294">
          <w:marLeft w:val="480"/>
          <w:marRight w:val="0"/>
          <w:marTop w:val="0"/>
          <w:marBottom w:val="0"/>
          <w:divBdr>
            <w:top w:val="none" w:sz="0" w:space="0" w:color="auto"/>
            <w:left w:val="none" w:sz="0" w:space="0" w:color="auto"/>
            <w:bottom w:val="none" w:sz="0" w:space="0" w:color="auto"/>
            <w:right w:val="none" w:sz="0" w:space="0" w:color="auto"/>
          </w:divBdr>
        </w:div>
        <w:div w:id="433789481">
          <w:marLeft w:val="480"/>
          <w:marRight w:val="0"/>
          <w:marTop w:val="0"/>
          <w:marBottom w:val="0"/>
          <w:divBdr>
            <w:top w:val="none" w:sz="0" w:space="0" w:color="auto"/>
            <w:left w:val="none" w:sz="0" w:space="0" w:color="auto"/>
            <w:bottom w:val="none" w:sz="0" w:space="0" w:color="auto"/>
            <w:right w:val="none" w:sz="0" w:space="0" w:color="auto"/>
          </w:divBdr>
        </w:div>
        <w:div w:id="782263256">
          <w:marLeft w:val="480"/>
          <w:marRight w:val="0"/>
          <w:marTop w:val="0"/>
          <w:marBottom w:val="0"/>
          <w:divBdr>
            <w:top w:val="none" w:sz="0" w:space="0" w:color="auto"/>
            <w:left w:val="none" w:sz="0" w:space="0" w:color="auto"/>
            <w:bottom w:val="none" w:sz="0" w:space="0" w:color="auto"/>
            <w:right w:val="none" w:sz="0" w:space="0" w:color="auto"/>
          </w:divBdr>
        </w:div>
        <w:div w:id="799684222">
          <w:marLeft w:val="480"/>
          <w:marRight w:val="0"/>
          <w:marTop w:val="0"/>
          <w:marBottom w:val="0"/>
          <w:divBdr>
            <w:top w:val="none" w:sz="0" w:space="0" w:color="auto"/>
            <w:left w:val="none" w:sz="0" w:space="0" w:color="auto"/>
            <w:bottom w:val="none" w:sz="0" w:space="0" w:color="auto"/>
            <w:right w:val="none" w:sz="0" w:space="0" w:color="auto"/>
          </w:divBdr>
        </w:div>
        <w:div w:id="953830191">
          <w:marLeft w:val="480"/>
          <w:marRight w:val="0"/>
          <w:marTop w:val="0"/>
          <w:marBottom w:val="0"/>
          <w:divBdr>
            <w:top w:val="none" w:sz="0" w:space="0" w:color="auto"/>
            <w:left w:val="none" w:sz="0" w:space="0" w:color="auto"/>
            <w:bottom w:val="none" w:sz="0" w:space="0" w:color="auto"/>
            <w:right w:val="none" w:sz="0" w:space="0" w:color="auto"/>
          </w:divBdr>
        </w:div>
        <w:div w:id="1337682984">
          <w:marLeft w:val="480"/>
          <w:marRight w:val="0"/>
          <w:marTop w:val="0"/>
          <w:marBottom w:val="0"/>
          <w:divBdr>
            <w:top w:val="none" w:sz="0" w:space="0" w:color="auto"/>
            <w:left w:val="none" w:sz="0" w:space="0" w:color="auto"/>
            <w:bottom w:val="none" w:sz="0" w:space="0" w:color="auto"/>
            <w:right w:val="none" w:sz="0" w:space="0" w:color="auto"/>
          </w:divBdr>
        </w:div>
        <w:div w:id="1701543379">
          <w:marLeft w:val="480"/>
          <w:marRight w:val="0"/>
          <w:marTop w:val="0"/>
          <w:marBottom w:val="0"/>
          <w:divBdr>
            <w:top w:val="none" w:sz="0" w:space="0" w:color="auto"/>
            <w:left w:val="none" w:sz="0" w:space="0" w:color="auto"/>
            <w:bottom w:val="none" w:sz="0" w:space="0" w:color="auto"/>
            <w:right w:val="none" w:sz="0" w:space="0" w:color="auto"/>
          </w:divBdr>
        </w:div>
        <w:div w:id="1848595219">
          <w:marLeft w:val="480"/>
          <w:marRight w:val="0"/>
          <w:marTop w:val="0"/>
          <w:marBottom w:val="0"/>
          <w:divBdr>
            <w:top w:val="none" w:sz="0" w:space="0" w:color="auto"/>
            <w:left w:val="none" w:sz="0" w:space="0" w:color="auto"/>
            <w:bottom w:val="none" w:sz="0" w:space="0" w:color="auto"/>
            <w:right w:val="none" w:sz="0" w:space="0" w:color="auto"/>
          </w:divBdr>
        </w:div>
        <w:div w:id="1958025909">
          <w:marLeft w:val="480"/>
          <w:marRight w:val="0"/>
          <w:marTop w:val="0"/>
          <w:marBottom w:val="0"/>
          <w:divBdr>
            <w:top w:val="none" w:sz="0" w:space="0" w:color="auto"/>
            <w:left w:val="none" w:sz="0" w:space="0" w:color="auto"/>
            <w:bottom w:val="none" w:sz="0" w:space="0" w:color="auto"/>
            <w:right w:val="none" w:sz="0" w:space="0" w:color="auto"/>
          </w:divBdr>
        </w:div>
      </w:divsChild>
    </w:div>
    <w:div w:id="1665204312">
      <w:bodyDiv w:val="1"/>
      <w:marLeft w:val="0"/>
      <w:marRight w:val="0"/>
      <w:marTop w:val="0"/>
      <w:marBottom w:val="0"/>
      <w:divBdr>
        <w:top w:val="none" w:sz="0" w:space="0" w:color="auto"/>
        <w:left w:val="none" w:sz="0" w:space="0" w:color="auto"/>
        <w:bottom w:val="none" w:sz="0" w:space="0" w:color="auto"/>
        <w:right w:val="none" w:sz="0" w:space="0" w:color="auto"/>
      </w:divBdr>
    </w:div>
    <w:div w:id="1712921078">
      <w:bodyDiv w:val="1"/>
      <w:marLeft w:val="0"/>
      <w:marRight w:val="0"/>
      <w:marTop w:val="0"/>
      <w:marBottom w:val="0"/>
      <w:divBdr>
        <w:top w:val="none" w:sz="0" w:space="0" w:color="auto"/>
        <w:left w:val="none" w:sz="0" w:space="0" w:color="auto"/>
        <w:bottom w:val="none" w:sz="0" w:space="0" w:color="auto"/>
        <w:right w:val="none" w:sz="0" w:space="0" w:color="auto"/>
      </w:divBdr>
    </w:div>
    <w:div w:id="1787849746">
      <w:bodyDiv w:val="1"/>
      <w:marLeft w:val="0"/>
      <w:marRight w:val="0"/>
      <w:marTop w:val="0"/>
      <w:marBottom w:val="0"/>
      <w:divBdr>
        <w:top w:val="none" w:sz="0" w:space="0" w:color="auto"/>
        <w:left w:val="none" w:sz="0" w:space="0" w:color="auto"/>
        <w:bottom w:val="none" w:sz="0" w:space="0" w:color="auto"/>
        <w:right w:val="none" w:sz="0" w:space="0" w:color="auto"/>
      </w:divBdr>
    </w:div>
    <w:div w:id="1795322499">
      <w:bodyDiv w:val="1"/>
      <w:marLeft w:val="0"/>
      <w:marRight w:val="0"/>
      <w:marTop w:val="0"/>
      <w:marBottom w:val="0"/>
      <w:divBdr>
        <w:top w:val="none" w:sz="0" w:space="0" w:color="auto"/>
        <w:left w:val="none" w:sz="0" w:space="0" w:color="auto"/>
        <w:bottom w:val="none" w:sz="0" w:space="0" w:color="auto"/>
        <w:right w:val="none" w:sz="0" w:space="0" w:color="auto"/>
      </w:divBdr>
      <w:divsChild>
        <w:div w:id="61148334">
          <w:marLeft w:val="480"/>
          <w:marRight w:val="0"/>
          <w:marTop w:val="0"/>
          <w:marBottom w:val="0"/>
          <w:divBdr>
            <w:top w:val="none" w:sz="0" w:space="0" w:color="auto"/>
            <w:left w:val="none" w:sz="0" w:space="0" w:color="auto"/>
            <w:bottom w:val="none" w:sz="0" w:space="0" w:color="auto"/>
            <w:right w:val="none" w:sz="0" w:space="0" w:color="auto"/>
          </w:divBdr>
        </w:div>
        <w:div w:id="148711181">
          <w:marLeft w:val="480"/>
          <w:marRight w:val="0"/>
          <w:marTop w:val="0"/>
          <w:marBottom w:val="0"/>
          <w:divBdr>
            <w:top w:val="none" w:sz="0" w:space="0" w:color="auto"/>
            <w:left w:val="none" w:sz="0" w:space="0" w:color="auto"/>
            <w:bottom w:val="none" w:sz="0" w:space="0" w:color="auto"/>
            <w:right w:val="none" w:sz="0" w:space="0" w:color="auto"/>
          </w:divBdr>
        </w:div>
        <w:div w:id="257256165">
          <w:marLeft w:val="480"/>
          <w:marRight w:val="0"/>
          <w:marTop w:val="0"/>
          <w:marBottom w:val="0"/>
          <w:divBdr>
            <w:top w:val="none" w:sz="0" w:space="0" w:color="auto"/>
            <w:left w:val="none" w:sz="0" w:space="0" w:color="auto"/>
            <w:bottom w:val="none" w:sz="0" w:space="0" w:color="auto"/>
            <w:right w:val="none" w:sz="0" w:space="0" w:color="auto"/>
          </w:divBdr>
        </w:div>
        <w:div w:id="357973694">
          <w:marLeft w:val="480"/>
          <w:marRight w:val="0"/>
          <w:marTop w:val="0"/>
          <w:marBottom w:val="0"/>
          <w:divBdr>
            <w:top w:val="none" w:sz="0" w:space="0" w:color="auto"/>
            <w:left w:val="none" w:sz="0" w:space="0" w:color="auto"/>
            <w:bottom w:val="none" w:sz="0" w:space="0" w:color="auto"/>
            <w:right w:val="none" w:sz="0" w:space="0" w:color="auto"/>
          </w:divBdr>
        </w:div>
        <w:div w:id="608898801">
          <w:marLeft w:val="480"/>
          <w:marRight w:val="0"/>
          <w:marTop w:val="0"/>
          <w:marBottom w:val="0"/>
          <w:divBdr>
            <w:top w:val="none" w:sz="0" w:space="0" w:color="auto"/>
            <w:left w:val="none" w:sz="0" w:space="0" w:color="auto"/>
            <w:bottom w:val="none" w:sz="0" w:space="0" w:color="auto"/>
            <w:right w:val="none" w:sz="0" w:space="0" w:color="auto"/>
          </w:divBdr>
        </w:div>
        <w:div w:id="882444723">
          <w:marLeft w:val="480"/>
          <w:marRight w:val="0"/>
          <w:marTop w:val="0"/>
          <w:marBottom w:val="0"/>
          <w:divBdr>
            <w:top w:val="none" w:sz="0" w:space="0" w:color="auto"/>
            <w:left w:val="none" w:sz="0" w:space="0" w:color="auto"/>
            <w:bottom w:val="none" w:sz="0" w:space="0" w:color="auto"/>
            <w:right w:val="none" w:sz="0" w:space="0" w:color="auto"/>
          </w:divBdr>
        </w:div>
        <w:div w:id="1043672831">
          <w:marLeft w:val="480"/>
          <w:marRight w:val="0"/>
          <w:marTop w:val="0"/>
          <w:marBottom w:val="0"/>
          <w:divBdr>
            <w:top w:val="none" w:sz="0" w:space="0" w:color="auto"/>
            <w:left w:val="none" w:sz="0" w:space="0" w:color="auto"/>
            <w:bottom w:val="none" w:sz="0" w:space="0" w:color="auto"/>
            <w:right w:val="none" w:sz="0" w:space="0" w:color="auto"/>
          </w:divBdr>
        </w:div>
        <w:div w:id="1202354998">
          <w:marLeft w:val="480"/>
          <w:marRight w:val="0"/>
          <w:marTop w:val="0"/>
          <w:marBottom w:val="0"/>
          <w:divBdr>
            <w:top w:val="none" w:sz="0" w:space="0" w:color="auto"/>
            <w:left w:val="none" w:sz="0" w:space="0" w:color="auto"/>
            <w:bottom w:val="none" w:sz="0" w:space="0" w:color="auto"/>
            <w:right w:val="none" w:sz="0" w:space="0" w:color="auto"/>
          </w:divBdr>
        </w:div>
        <w:div w:id="1866825353">
          <w:marLeft w:val="480"/>
          <w:marRight w:val="0"/>
          <w:marTop w:val="0"/>
          <w:marBottom w:val="0"/>
          <w:divBdr>
            <w:top w:val="none" w:sz="0" w:space="0" w:color="auto"/>
            <w:left w:val="none" w:sz="0" w:space="0" w:color="auto"/>
            <w:bottom w:val="none" w:sz="0" w:space="0" w:color="auto"/>
            <w:right w:val="none" w:sz="0" w:space="0" w:color="auto"/>
          </w:divBdr>
        </w:div>
        <w:div w:id="2059552881">
          <w:marLeft w:val="480"/>
          <w:marRight w:val="0"/>
          <w:marTop w:val="0"/>
          <w:marBottom w:val="0"/>
          <w:divBdr>
            <w:top w:val="none" w:sz="0" w:space="0" w:color="auto"/>
            <w:left w:val="none" w:sz="0" w:space="0" w:color="auto"/>
            <w:bottom w:val="none" w:sz="0" w:space="0" w:color="auto"/>
            <w:right w:val="none" w:sz="0" w:space="0" w:color="auto"/>
          </w:divBdr>
        </w:div>
        <w:div w:id="2088139783">
          <w:marLeft w:val="480"/>
          <w:marRight w:val="0"/>
          <w:marTop w:val="0"/>
          <w:marBottom w:val="0"/>
          <w:divBdr>
            <w:top w:val="none" w:sz="0" w:space="0" w:color="auto"/>
            <w:left w:val="none" w:sz="0" w:space="0" w:color="auto"/>
            <w:bottom w:val="none" w:sz="0" w:space="0" w:color="auto"/>
            <w:right w:val="none" w:sz="0" w:space="0" w:color="auto"/>
          </w:divBdr>
        </w:div>
      </w:divsChild>
    </w:div>
    <w:div w:id="1795753619">
      <w:bodyDiv w:val="1"/>
      <w:marLeft w:val="0"/>
      <w:marRight w:val="0"/>
      <w:marTop w:val="0"/>
      <w:marBottom w:val="0"/>
      <w:divBdr>
        <w:top w:val="none" w:sz="0" w:space="0" w:color="auto"/>
        <w:left w:val="none" w:sz="0" w:space="0" w:color="auto"/>
        <w:bottom w:val="none" w:sz="0" w:space="0" w:color="auto"/>
        <w:right w:val="none" w:sz="0" w:space="0" w:color="auto"/>
      </w:divBdr>
      <w:divsChild>
        <w:div w:id="162090122">
          <w:marLeft w:val="480"/>
          <w:marRight w:val="0"/>
          <w:marTop w:val="0"/>
          <w:marBottom w:val="0"/>
          <w:divBdr>
            <w:top w:val="none" w:sz="0" w:space="0" w:color="auto"/>
            <w:left w:val="none" w:sz="0" w:space="0" w:color="auto"/>
            <w:bottom w:val="none" w:sz="0" w:space="0" w:color="auto"/>
            <w:right w:val="none" w:sz="0" w:space="0" w:color="auto"/>
          </w:divBdr>
        </w:div>
        <w:div w:id="411851231">
          <w:marLeft w:val="480"/>
          <w:marRight w:val="0"/>
          <w:marTop w:val="0"/>
          <w:marBottom w:val="0"/>
          <w:divBdr>
            <w:top w:val="none" w:sz="0" w:space="0" w:color="auto"/>
            <w:left w:val="none" w:sz="0" w:space="0" w:color="auto"/>
            <w:bottom w:val="none" w:sz="0" w:space="0" w:color="auto"/>
            <w:right w:val="none" w:sz="0" w:space="0" w:color="auto"/>
          </w:divBdr>
        </w:div>
        <w:div w:id="634414723">
          <w:marLeft w:val="480"/>
          <w:marRight w:val="0"/>
          <w:marTop w:val="0"/>
          <w:marBottom w:val="0"/>
          <w:divBdr>
            <w:top w:val="none" w:sz="0" w:space="0" w:color="auto"/>
            <w:left w:val="none" w:sz="0" w:space="0" w:color="auto"/>
            <w:bottom w:val="none" w:sz="0" w:space="0" w:color="auto"/>
            <w:right w:val="none" w:sz="0" w:space="0" w:color="auto"/>
          </w:divBdr>
        </w:div>
        <w:div w:id="780299743">
          <w:marLeft w:val="480"/>
          <w:marRight w:val="0"/>
          <w:marTop w:val="0"/>
          <w:marBottom w:val="0"/>
          <w:divBdr>
            <w:top w:val="none" w:sz="0" w:space="0" w:color="auto"/>
            <w:left w:val="none" w:sz="0" w:space="0" w:color="auto"/>
            <w:bottom w:val="none" w:sz="0" w:space="0" w:color="auto"/>
            <w:right w:val="none" w:sz="0" w:space="0" w:color="auto"/>
          </w:divBdr>
        </w:div>
        <w:div w:id="882867600">
          <w:marLeft w:val="480"/>
          <w:marRight w:val="0"/>
          <w:marTop w:val="0"/>
          <w:marBottom w:val="0"/>
          <w:divBdr>
            <w:top w:val="none" w:sz="0" w:space="0" w:color="auto"/>
            <w:left w:val="none" w:sz="0" w:space="0" w:color="auto"/>
            <w:bottom w:val="none" w:sz="0" w:space="0" w:color="auto"/>
            <w:right w:val="none" w:sz="0" w:space="0" w:color="auto"/>
          </w:divBdr>
        </w:div>
        <w:div w:id="1047951070">
          <w:marLeft w:val="480"/>
          <w:marRight w:val="0"/>
          <w:marTop w:val="0"/>
          <w:marBottom w:val="0"/>
          <w:divBdr>
            <w:top w:val="none" w:sz="0" w:space="0" w:color="auto"/>
            <w:left w:val="none" w:sz="0" w:space="0" w:color="auto"/>
            <w:bottom w:val="none" w:sz="0" w:space="0" w:color="auto"/>
            <w:right w:val="none" w:sz="0" w:space="0" w:color="auto"/>
          </w:divBdr>
        </w:div>
        <w:div w:id="1534221932">
          <w:marLeft w:val="480"/>
          <w:marRight w:val="0"/>
          <w:marTop w:val="0"/>
          <w:marBottom w:val="0"/>
          <w:divBdr>
            <w:top w:val="none" w:sz="0" w:space="0" w:color="auto"/>
            <w:left w:val="none" w:sz="0" w:space="0" w:color="auto"/>
            <w:bottom w:val="none" w:sz="0" w:space="0" w:color="auto"/>
            <w:right w:val="none" w:sz="0" w:space="0" w:color="auto"/>
          </w:divBdr>
        </w:div>
        <w:div w:id="1556623911">
          <w:marLeft w:val="480"/>
          <w:marRight w:val="0"/>
          <w:marTop w:val="0"/>
          <w:marBottom w:val="0"/>
          <w:divBdr>
            <w:top w:val="none" w:sz="0" w:space="0" w:color="auto"/>
            <w:left w:val="none" w:sz="0" w:space="0" w:color="auto"/>
            <w:bottom w:val="none" w:sz="0" w:space="0" w:color="auto"/>
            <w:right w:val="none" w:sz="0" w:space="0" w:color="auto"/>
          </w:divBdr>
        </w:div>
        <w:div w:id="1783332691">
          <w:marLeft w:val="480"/>
          <w:marRight w:val="0"/>
          <w:marTop w:val="0"/>
          <w:marBottom w:val="0"/>
          <w:divBdr>
            <w:top w:val="none" w:sz="0" w:space="0" w:color="auto"/>
            <w:left w:val="none" w:sz="0" w:space="0" w:color="auto"/>
            <w:bottom w:val="none" w:sz="0" w:space="0" w:color="auto"/>
            <w:right w:val="none" w:sz="0" w:space="0" w:color="auto"/>
          </w:divBdr>
        </w:div>
        <w:div w:id="1783767999">
          <w:marLeft w:val="480"/>
          <w:marRight w:val="0"/>
          <w:marTop w:val="0"/>
          <w:marBottom w:val="0"/>
          <w:divBdr>
            <w:top w:val="none" w:sz="0" w:space="0" w:color="auto"/>
            <w:left w:val="none" w:sz="0" w:space="0" w:color="auto"/>
            <w:bottom w:val="none" w:sz="0" w:space="0" w:color="auto"/>
            <w:right w:val="none" w:sz="0" w:space="0" w:color="auto"/>
          </w:divBdr>
        </w:div>
        <w:div w:id="1900046885">
          <w:marLeft w:val="480"/>
          <w:marRight w:val="0"/>
          <w:marTop w:val="0"/>
          <w:marBottom w:val="0"/>
          <w:divBdr>
            <w:top w:val="none" w:sz="0" w:space="0" w:color="auto"/>
            <w:left w:val="none" w:sz="0" w:space="0" w:color="auto"/>
            <w:bottom w:val="none" w:sz="0" w:space="0" w:color="auto"/>
            <w:right w:val="none" w:sz="0" w:space="0" w:color="auto"/>
          </w:divBdr>
        </w:div>
      </w:divsChild>
    </w:div>
    <w:div w:id="1826359637">
      <w:bodyDiv w:val="1"/>
      <w:marLeft w:val="0"/>
      <w:marRight w:val="0"/>
      <w:marTop w:val="0"/>
      <w:marBottom w:val="0"/>
      <w:divBdr>
        <w:top w:val="none" w:sz="0" w:space="0" w:color="auto"/>
        <w:left w:val="none" w:sz="0" w:space="0" w:color="auto"/>
        <w:bottom w:val="none" w:sz="0" w:space="0" w:color="auto"/>
        <w:right w:val="none" w:sz="0" w:space="0" w:color="auto"/>
      </w:divBdr>
      <w:divsChild>
        <w:div w:id="1669984">
          <w:marLeft w:val="480"/>
          <w:marRight w:val="0"/>
          <w:marTop w:val="0"/>
          <w:marBottom w:val="0"/>
          <w:divBdr>
            <w:top w:val="none" w:sz="0" w:space="0" w:color="auto"/>
            <w:left w:val="none" w:sz="0" w:space="0" w:color="auto"/>
            <w:bottom w:val="none" w:sz="0" w:space="0" w:color="auto"/>
            <w:right w:val="none" w:sz="0" w:space="0" w:color="auto"/>
          </w:divBdr>
        </w:div>
        <w:div w:id="24602147">
          <w:marLeft w:val="480"/>
          <w:marRight w:val="0"/>
          <w:marTop w:val="0"/>
          <w:marBottom w:val="0"/>
          <w:divBdr>
            <w:top w:val="none" w:sz="0" w:space="0" w:color="auto"/>
            <w:left w:val="none" w:sz="0" w:space="0" w:color="auto"/>
            <w:bottom w:val="none" w:sz="0" w:space="0" w:color="auto"/>
            <w:right w:val="none" w:sz="0" w:space="0" w:color="auto"/>
          </w:divBdr>
        </w:div>
        <w:div w:id="503974437">
          <w:marLeft w:val="480"/>
          <w:marRight w:val="0"/>
          <w:marTop w:val="0"/>
          <w:marBottom w:val="0"/>
          <w:divBdr>
            <w:top w:val="none" w:sz="0" w:space="0" w:color="auto"/>
            <w:left w:val="none" w:sz="0" w:space="0" w:color="auto"/>
            <w:bottom w:val="none" w:sz="0" w:space="0" w:color="auto"/>
            <w:right w:val="none" w:sz="0" w:space="0" w:color="auto"/>
          </w:divBdr>
        </w:div>
        <w:div w:id="759067258">
          <w:marLeft w:val="480"/>
          <w:marRight w:val="0"/>
          <w:marTop w:val="0"/>
          <w:marBottom w:val="0"/>
          <w:divBdr>
            <w:top w:val="none" w:sz="0" w:space="0" w:color="auto"/>
            <w:left w:val="none" w:sz="0" w:space="0" w:color="auto"/>
            <w:bottom w:val="none" w:sz="0" w:space="0" w:color="auto"/>
            <w:right w:val="none" w:sz="0" w:space="0" w:color="auto"/>
          </w:divBdr>
        </w:div>
        <w:div w:id="986515750">
          <w:marLeft w:val="480"/>
          <w:marRight w:val="0"/>
          <w:marTop w:val="0"/>
          <w:marBottom w:val="0"/>
          <w:divBdr>
            <w:top w:val="none" w:sz="0" w:space="0" w:color="auto"/>
            <w:left w:val="none" w:sz="0" w:space="0" w:color="auto"/>
            <w:bottom w:val="none" w:sz="0" w:space="0" w:color="auto"/>
            <w:right w:val="none" w:sz="0" w:space="0" w:color="auto"/>
          </w:divBdr>
        </w:div>
        <w:div w:id="997001096">
          <w:marLeft w:val="480"/>
          <w:marRight w:val="0"/>
          <w:marTop w:val="0"/>
          <w:marBottom w:val="0"/>
          <w:divBdr>
            <w:top w:val="none" w:sz="0" w:space="0" w:color="auto"/>
            <w:left w:val="none" w:sz="0" w:space="0" w:color="auto"/>
            <w:bottom w:val="none" w:sz="0" w:space="0" w:color="auto"/>
            <w:right w:val="none" w:sz="0" w:space="0" w:color="auto"/>
          </w:divBdr>
        </w:div>
        <w:div w:id="1368264133">
          <w:marLeft w:val="480"/>
          <w:marRight w:val="0"/>
          <w:marTop w:val="0"/>
          <w:marBottom w:val="0"/>
          <w:divBdr>
            <w:top w:val="none" w:sz="0" w:space="0" w:color="auto"/>
            <w:left w:val="none" w:sz="0" w:space="0" w:color="auto"/>
            <w:bottom w:val="none" w:sz="0" w:space="0" w:color="auto"/>
            <w:right w:val="none" w:sz="0" w:space="0" w:color="auto"/>
          </w:divBdr>
        </w:div>
        <w:div w:id="1893693418">
          <w:marLeft w:val="480"/>
          <w:marRight w:val="0"/>
          <w:marTop w:val="0"/>
          <w:marBottom w:val="0"/>
          <w:divBdr>
            <w:top w:val="none" w:sz="0" w:space="0" w:color="auto"/>
            <w:left w:val="none" w:sz="0" w:space="0" w:color="auto"/>
            <w:bottom w:val="none" w:sz="0" w:space="0" w:color="auto"/>
            <w:right w:val="none" w:sz="0" w:space="0" w:color="auto"/>
          </w:divBdr>
        </w:div>
        <w:div w:id="1902666102">
          <w:marLeft w:val="480"/>
          <w:marRight w:val="0"/>
          <w:marTop w:val="0"/>
          <w:marBottom w:val="0"/>
          <w:divBdr>
            <w:top w:val="none" w:sz="0" w:space="0" w:color="auto"/>
            <w:left w:val="none" w:sz="0" w:space="0" w:color="auto"/>
            <w:bottom w:val="none" w:sz="0" w:space="0" w:color="auto"/>
            <w:right w:val="none" w:sz="0" w:space="0" w:color="auto"/>
          </w:divBdr>
        </w:div>
        <w:div w:id="1915166930">
          <w:marLeft w:val="480"/>
          <w:marRight w:val="0"/>
          <w:marTop w:val="0"/>
          <w:marBottom w:val="0"/>
          <w:divBdr>
            <w:top w:val="none" w:sz="0" w:space="0" w:color="auto"/>
            <w:left w:val="none" w:sz="0" w:space="0" w:color="auto"/>
            <w:bottom w:val="none" w:sz="0" w:space="0" w:color="auto"/>
            <w:right w:val="none" w:sz="0" w:space="0" w:color="auto"/>
          </w:divBdr>
        </w:div>
        <w:div w:id="2037922278">
          <w:marLeft w:val="480"/>
          <w:marRight w:val="0"/>
          <w:marTop w:val="0"/>
          <w:marBottom w:val="0"/>
          <w:divBdr>
            <w:top w:val="none" w:sz="0" w:space="0" w:color="auto"/>
            <w:left w:val="none" w:sz="0" w:space="0" w:color="auto"/>
            <w:bottom w:val="none" w:sz="0" w:space="0" w:color="auto"/>
            <w:right w:val="none" w:sz="0" w:space="0" w:color="auto"/>
          </w:divBdr>
        </w:div>
      </w:divsChild>
    </w:div>
    <w:div w:id="1827938344">
      <w:bodyDiv w:val="1"/>
      <w:marLeft w:val="0"/>
      <w:marRight w:val="0"/>
      <w:marTop w:val="0"/>
      <w:marBottom w:val="0"/>
      <w:divBdr>
        <w:top w:val="none" w:sz="0" w:space="0" w:color="auto"/>
        <w:left w:val="none" w:sz="0" w:space="0" w:color="auto"/>
        <w:bottom w:val="none" w:sz="0" w:space="0" w:color="auto"/>
        <w:right w:val="none" w:sz="0" w:space="0" w:color="auto"/>
      </w:divBdr>
      <w:divsChild>
        <w:div w:id="326591226">
          <w:marLeft w:val="480"/>
          <w:marRight w:val="0"/>
          <w:marTop w:val="0"/>
          <w:marBottom w:val="0"/>
          <w:divBdr>
            <w:top w:val="none" w:sz="0" w:space="0" w:color="auto"/>
            <w:left w:val="none" w:sz="0" w:space="0" w:color="auto"/>
            <w:bottom w:val="none" w:sz="0" w:space="0" w:color="auto"/>
            <w:right w:val="none" w:sz="0" w:space="0" w:color="auto"/>
          </w:divBdr>
        </w:div>
        <w:div w:id="355883770">
          <w:marLeft w:val="480"/>
          <w:marRight w:val="0"/>
          <w:marTop w:val="0"/>
          <w:marBottom w:val="0"/>
          <w:divBdr>
            <w:top w:val="none" w:sz="0" w:space="0" w:color="auto"/>
            <w:left w:val="none" w:sz="0" w:space="0" w:color="auto"/>
            <w:bottom w:val="none" w:sz="0" w:space="0" w:color="auto"/>
            <w:right w:val="none" w:sz="0" w:space="0" w:color="auto"/>
          </w:divBdr>
        </w:div>
        <w:div w:id="423190673">
          <w:marLeft w:val="480"/>
          <w:marRight w:val="0"/>
          <w:marTop w:val="0"/>
          <w:marBottom w:val="0"/>
          <w:divBdr>
            <w:top w:val="none" w:sz="0" w:space="0" w:color="auto"/>
            <w:left w:val="none" w:sz="0" w:space="0" w:color="auto"/>
            <w:bottom w:val="none" w:sz="0" w:space="0" w:color="auto"/>
            <w:right w:val="none" w:sz="0" w:space="0" w:color="auto"/>
          </w:divBdr>
        </w:div>
        <w:div w:id="969827317">
          <w:marLeft w:val="480"/>
          <w:marRight w:val="0"/>
          <w:marTop w:val="0"/>
          <w:marBottom w:val="0"/>
          <w:divBdr>
            <w:top w:val="none" w:sz="0" w:space="0" w:color="auto"/>
            <w:left w:val="none" w:sz="0" w:space="0" w:color="auto"/>
            <w:bottom w:val="none" w:sz="0" w:space="0" w:color="auto"/>
            <w:right w:val="none" w:sz="0" w:space="0" w:color="auto"/>
          </w:divBdr>
        </w:div>
        <w:div w:id="995452193">
          <w:marLeft w:val="480"/>
          <w:marRight w:val="0"/>
          <w:marTop w:val="0"/>
          <w:marBottom w:val="0"/>
          <w:divBdr>
            <w:top w:val="none" w:sz="0" w:space="0" w:color="auto"/>
            <w:left w:val="none" w:sz="0" w:space="0" w:color="auto"/>
            <w:bottom w:val="none" w:sz="0" w:space="0" w:color="auto"/>
            <w:right w:val="none" w:sz="0" w:space="0" w:color="auto"/>
          </w:divBdr>
        </w:div>
        <w:div w:id="1212574372">
          <w:marLeft w:val="480"/>
          <w:marRight w:val="0"/>
          <w:marTop w:val="0"/>
          <w:marBottom w:val="0"/>
          <w:divBdr>
            <w:top w:val="none" w:sz="0" w:space="0" w:color="auto"/>
            <w:left w:val="none" w:sz="0" w:space="0" w:color="auto"/>
            <w:bottom w:val="none" w:sz="0" w:space="0" w:color="auto"/>
            <w:right w:val="none" w:sz="0" w:space="0" w:color="auto"/>
          </w:divBdr>
        </w:div>
        <w:div w:id="1276521829">
          <w:marLeft w:val="480"/>
          <w:marRight w:val="0"/>
          <w:marTop w:val="0"/>
          <w:marBottom w:val="0"/>
          <w:divBdr>
            <w:top w:val="none" w:sz="0" w:space="0" w:color="auto"/>
            <w:left w:val="none" w:sz="0" w:space="0" w:color="auto"/>
            <w:bottom w:val="none" w:sz="0" w:space="0" w:color="auto"/>
            <w:right w:val="none" w:sz="0" w:space="0" w:color="auto"/>
          </w:divBdr>
        </w:div>
        <w:div w:id="1293366039">
          <w:marLeft w:val="480"/>
          <w:marRight w:val="0"/>
          <w:marTop w:val="0"/>
          <w:marBottom w:val="0"/>
          <w:divBdr>
            <w:top w:val="none" w:sz="0" w:space="0" w:color="auto"/>
            <w:left w:val="none" w:sz="0" w:space="0" w:color="auto"/>
            <w:bottom w:val="none" w:sz="0" w:space="0" w:color="auto"/>
            <w:right w:val="none" w:sz="0" w:space="0" w:color="auto"/>
          </w:divBdr>
        </w:div>
        <w:div w:id="1298996549">
          <w:marLeft w:val="480"/>
          <w:marRight w:val="0"/>
          <w:marTop w:val="0"/>
          <w:marBottom w:val="0"/>
          <w:divBdr>
            <w:top w:val="none" w:sz="0" w:space="0" w:color="auto"/>
            <w:left w:val="none" w:sz="0" w:space="0" w:color="auto"/>
            <w:bottom w:val="none" w:sz="0" w:space="0" w:color="auto"/>
            <w:right w:val="none" w:sz="0" w:space="0" w:color="auto"/>
          </w:divBdr>
        </w:div>
        <w:div w:id="1309676696">
          <w:marLeft w:val="480"/>
          <w:marRight w:val="0"/>
          <w:marTop w:val="0"/>
          <w:marBottom w:val="0"/>
          <w:divBdr>
            <w:top w:val="none" w:sz="0" w:space="0" w:color="auto"/>
            <w:left w:val="none" w:sz="0" w:space="0" w:color="auto"/>
            <w:bottom w:val="none" w:sz="0" w:space="0" w:color="auto"/>
            <w:right w:val="none" w:sz="0" w:space="0" w:color="auto"/>
          </w:divBdr>
        </w:div>
        <w:div w:id="1544711624">
          <w:marLeft w:val="480"/>
          <w:marRight w:val="0"/>
          <w:marTop w:val="0"/>
          <w:marBottom w:val="0"/>
          <w:divBdr>
            <w:top w:val="none" w:sz="0" w:space="0" w:color="auto"/>
            <w:left w:val="none" w:sz="0" w:space="0" w:color="auto"/>
            <w:bottom w:val="none" w:sz="0" w:space="0" w:color="auto"/>
            <w:right w:val="none" w:sz="0" w:space="0" w:color="auto"/>
          </w:divBdr>
        </w:div>
      </w:divsChild>
    </w:div>
    <w:div w:id="1836532734">
      <w:bodyDiv w:val="1"/>
      <w:marLeft w:val="0"/>
      <w:marRight w:val="0"/>
      <w:marTop w:val="0"/>
      <w:marBottom w:val="0"/>
      <w:divBdr>
        <w:top w:val="none" w:sz="0" w:space="0" w:color="auto"/>
        <w:left w:val="none" w:sz="0" w:space="0" w:color="auto"/>
        <w:bottom w:val="none" w:sz="0" w:space="0" w:color="auto"/>
        <w:right w:val="none" w:sz="0" w:space="0" w:color="auto"/>
      </w:divBdr>
      <w:divsChild>
        <w:div w:id="302734302">
          <w:marLeft w:val="480"/>
          <w:marRight w:val="0"/>
          <w:marTop w:val="0"/>
          <w:marBottom w:val="0"/>
          <w:divBdr>
            <w:top w:val="none" w:sz="0" w:space="0" w:color="auto"/>
            <w:left w:val="none" w:sz="0" w:space="0" w:color="auto"/>
            <w:bottom w:val="none" w:sz="0" w:space="0" w:color="auto"/>
            <w:right w:val="none" w:sz="0" w:space="0" w:color="auto"/>
          </w:divBdr>
        </w:div>
        <w:div w:id="987125529">
          <w:marLeft w:val="480"/>
          <w:marRight w:val="0"/>
          <w:marTop w:val="0"/>
          <w:marBottom w:val="0"/>
          <w:divBdr>
            <w:top w:val="none" w:sz="0" w:space="0" w:color="auto"/>
            <w:left w:val="none" w:sz="0" w:space="0" w:color="auto"/>
            <w:bottom w:val="none" w:sz="0" w:space="0" w:color="auto"/>
            <w:right w:val="none" w:sz="0" w:space="0" w:color="auto"/>
          </w:divBdr>
        </w:div>
        <w:div w:id="1182083201">
          <w:marLeft w:val="480"/>
          <w:marRight w:val="0"/>
          <w:marTop w:val="0"/>
          <w:marBottom w:val="0"/>
          <w:divBdr>
            <w:top w:val="none" w:sz="0" w:space="0" w:color="auto"/>
            <w:left w:val="none" w:sz="0" w:space="0" w:color="auto"/>
            <w:bottom w:val="none" w:sz="0" w:space="0" w:color="auto"/>
            <w:right w:val="none" w:sz="0" w:space="0" w:color="auto"/>
          </w:divBdr>
        </w:div>
        <w:div w:id="1367363599">
          <w:marLeft w:val="480"/>
          <w:marRight w:val="0"/>
          <w:marTop w:val="0"/>
          <w:marBottom w:val="0"/>
          <w:divBdr>
            <w:top w:val="none" w:sz="0" w:space="0" w:color="auto"/>
            <w:left w:val="none" w:sz="0" w:space="0" w:color="auto"/>
            <w:bottom w:val="none" w:sz="0" w:space="0" w:color="auto"/>
            <w:right w:val="none" w:sz="0" w:space="0" w:color="auto"/>
          </w:divBdr>
        </w:div>
        <w:div w:id="1428774507">
          <w:marLeft w:val="480"/>
          <w:marRight w:val="0"/>
          <w:marTop w:val="0"/>
          <w:marBottom w:val="0"/>
          <w:divBdr>
            <w:top w:val="none" w:sz="0" w:space="0" w:color="auto"/>
            <w:left w:val="none" w:sz="0" w:space="0" w:color="auto"/>
            <w:bottom w:val="none" w:sz="0" w:space="0" w:color="auto"/>
            <w:right w:val="none" w:sz="0" w:space="0" w:color="auto"/>
          </w:divBdr>
        </w:div>
        <w:div w:id="1706177089">
          <w:marLeft w:val="480"/>
          <w:marRight w:val="0"/>
          <w:marTop w:val="0"/>
          <w:marBottom w:val="0"/>
          <w:divBdr>
            <w:top w:val="none" w:sz="0" w:space="0" w:color="auto"/>
            <w:left w:val="none" w:sz="0" w:space="0" w:color="auto"/>
            <w:bottom w:val="none" w:sz="0" w:space="0" w:color="auto"/>
            <w:right w:val="none" w:sz="0" w:space="0" w:color="auto"/>
          </w:divBdr>
        </w:div>
        <w:div w:id="1709377635">
          <w:marLeft w:val="480"/>
          <w:marRight w:val="0"/>
          <w:marTop w:val="0"/>
          <w:marBottom w:val="0"/>
          <w:divBdr>
            <w:top w:val="none" w:sz="0" w:space="0" w:color="auto"/>
            <w:left w:val="none" w:sz="0" w:space="0" w:color="auto"/>
            <w:bottom w:val="none" w:sz="0" w:space="0" w:color="auto"/>
            <w:right w:val="none" w:sz="0" w:space="0" w:color="auto"/>
          </w:divBdr>
        </w:div>
        <w:div w:id="1806193815">
          <w:marLeft w:val="480"/>
          <w:marRight w:val="0"/>
          <w:marTop w:val="0"/>
          <w:marBottom w:val="0"/>
          <w:divBdr>
            <w:top w:val="none" w:sz="0" w:space="0" w:color="auto"/>
            <w:left w:val="none" w:sz="0" w:space="0" w:color="auto"/>
            <w:bottom w:val="none" w:sz="0" w:space="0" w:color="auto"/>
            <w:right w:val="none" w:sz="0" w:space="0" w:color="auto"/>
          </w:divBdr>
        </w:div>
        <w:div w:id="2067222436">
          <w:marLeft w:val="480"/>
          <w:marRight w:val="0"/>
          <w:marTop w:val="0"/>
          <w:marBottom w:val="0"/>
          <w:divBdr>
            <w:top w:val="none" w:sz="0" w:space="0" w:color="auto"/>
            <w:left w:val="none" w:sz="0" w:space="0" w:color="auto"/>
            <w:bottom w:val="none" w:sz="0" w:space="0" w:color="auto"/>
            <w:right w:val="none" w:sz="0" w:space="0" w:color="auto"/>
          </w:divBdr>
        </w:div>
        <w:div w:id="2067606130">
          <w:marLeft w:val="480"/>
          <w:marRight w:val="0"/>
          <w:marTop w:val="0"/>
          <w:marBottom w:val="0"/>
          <w:divBdr>
            <w:top w:val="none" w:sz="0" w:space="0" w:color="auto"/>
            <w:left w:val="none" w:sz="0" w:space="0" w:color="auto"/>
            <w:bottom w:val="none" w:sz="0" w:space="0" w:color="auto"/>
            <w:right w:val="none" w:sz="0" w:space="0" w:color="auto"/>
          </w:divBdr>
        </w:div>
        <w:div w:id="2067679939">
          <w:marLeft w:val="480"/>
          <w:marRight w:val="0"/>
          <w:marTop w:val="0"/>
          <w:marBottom w:val="0"/>
          <w:divBdr>
            <w:top w:val="none" w:sz="0" w:space="0" w:color="auto"/>
            <w:left w:val="none" w:sz="0" w:space="0" w:color="auto"/>
            <w:bottom w:val="none" w:sz="0" w:space="0" w:color="auto"/>
            <w:right w:val="none" w:sz="0" w:space="0" w:color="auto"/>
          </w:divBdr>
        </w:div>
      </w:divsChild>
    </w:div>
    <w:div w:id="1939438403">
      <w:bodyDiv w:val="1"/>
      <w:marLeft w:val="0"/>
      <w:marRight w:val="0"/>
      <w:marTop w:val="0"/>
      <w:marBottom w:val="0"/>
      <w:divBdr>
        <w:top w:val="none" w:sz="0" w:space="0" w:color="auto"/>
        <w:left w:val="none" w:sz="0" w:space="0" w:color="auto"/>
        <w:bottom w:val="none" w:sz="0" w:space="0" w:color="auto"/>
        <w:right w:val="none" w:sz="0" w:space="0" w:color="auto"/>
      </w:divBdr>
      <w:divsChild>
        <w:div w:id="1066293483">
          <w:marLeft w:val="480"/>
          <w:marRight w:val="0"/>
          <w:marTop w:val="0"/>
          <w:marBottom w:val="0"/>
          <w:divBdr>
            <w:top w:val="none" w:sz="0" w:space="0" w:color="auto"/>
            <w:left w:val="none" w:sz="0" w:space="0" w:color="auto"/>
            <w:bottom w:val="none" w:sz="0" w:space="0" w:color="auto"/>
            <w:right w:val="none" w:sz="0" w:space="0" w:color="auto"/>
          </w:divBdr>
        </w:div>
        <w:div w:id="1134638407">
          <w:marLeft w:val="480"/>
          <w:marRight w:val="0"/>
          <w:marTop w:val="0"/>
          <w:marBottom w:val="0"/>
          <w:divBdr>
            <w:top w:val="none" w:sz="0" w:space="0" w:color="auto"/>
            <w:left w:val="none" w:sz="0" w:space="0" w:color="auto"/>
            <w:bottom w:val="none" w:sz="0" w:space="0" w:color="auto"/>
            <w:right w:val="none" w:sz="0" w:space="0" w:color="auto"/>
          </w:divBdr>
        </w:div>
        <w:div w:id="1135491211">
          <w:marLeft w:val="480"/>
          <w:marRight w:val="0"/>
          <w:marTop w:val="0"/>
          <w:marBottom w:val="0"/>
          <w:divBdr>
            <w:top w:val="none" w:sz="0" w:space="0" w:color="auto"/>
            <w:left w:val="none" w:sz="0" w:space="0" w:color="auto"/>
            <w:bottom w:val="none" w:sz="0" w:space="0" w:color="auto"/>
            <w:right w:val="none" w:sz="0" w:space="0" w:color="auto"/>
          </w:divBdr>
        </w:div>
        <w:div w:id="1304508528">
          <w:marLeft w:val="480"/>
          <w:marRight w:val="0"/>
          <w:marTop w:val="0"/>
          <w:marBottom w:val="0"/>
          <w:divBdr>
            <w:top w:val="none" w:sz="0" w:space="0" w:color="auto"/>
            <w:left w:val="none" w:sz="0" w:space="0" w:color="auto"/>
            <w:bottom w:val="none" w:sz="0" w:space="0" w:color="auto"/>
            <w:right w:val="none" w:sz="0" w:space="0" w:color="auto"/>
          </w:divBdr>
        </w:div>
        <w:div w:id="1324893124">
          <w:marLeft w:val="480"/>
          <w:marRight w:val="0"/>
          <w:marTop w:val="0"/>
          <w:marBottom w:val="0"/>
          <w:divBdr>
            <w:top w:val="none" w:sz="0" w:space="0" w:color="auto"/>
            <w:left w:val="none" w:sz="0" w:space="0" w:color="auto"/>
            <w:bottom w:val="none" w:sz="0" w:space="0" w:color="auto"/>
            <w:right w:val="none" w:sz="0" w:space="0" w:color="auto"/>
          </w:divBdr>
        </w:div>
        <w:div w:id="1596160714">
          <w:marLeft w:val="480"/>
          <w:marRight w:val="0"/>
          <w:marTop w:val="0"/>
          <w:marBottom w:val="0"/>
          <w:divBdr>
            <w:top w:val="none" w:sz="0" w:space="0" w:color="auto"/>
            <w:left w:val="none" w:sz="0" w:space="0" w:color="auto"/>
            <w:bottom w:val="none" w:sz="0" w:space="0" w:color="auto"/>
            <w:right w:val="none" w:sz="0" w:space="0" w:color="auto"/>
          </w:divBdr>
        </w:div>
        <w:div w:id="1640497331">
          <w:marLeft w:val="480"/>
          <w:marRight w:val="0"/>
          <w:marTop w:val="0"/>
          <w:marBottom w:val="0"/>
          <w:divBdr>
            <w:top w:val="none" w:sz="0" w:space="0" w:color="auto"/>
            <w:left w:val="none" w:sz="0" w:space="0" w:color="auto"/>
            <w:bottom w:val="none" w:sz="0" w:space="0" w:color="auto"/>
            <w:right w:val="none" w:sz="0" w:space="0" w:color="auto"/>
          </w:divBdr>
        </w:div>
        <w:div w:id="2036810139">
          <w:marLeft w:val="480"/>
          <w:marRight w:val="0"/>
          <w:marTop w:val="0"/>
          <w:marBottom w:val="0"/>
          <w:divBdr>
            <w:top w:val="none" w:sz="0" w:space="0" w:color="auto"/>
            <w:left w:val="none" w:sz="0" w:space="0" w:color="auto"/>
            <w:bottom w:val="none" w:sz="0" w:space="0" w:color="auto"/>
            <w:right w:val="none" w:sz="0" w:space="0" w:color="auto"/>
          </w:divBdr>
        </w:div>
        <w:div w:id="2114126991">
          <w:marLeft w:val="480"/>
          <w:marRight w:val="0"/>
          <w:marTop w:val="0"/>
          <w:marBottom w:val="0"/>
          <w:divBdr>
            <w:top w:val="none" w:sz="0" w:space="0" w:color="auto"/>
            <w:left w:val="none" w:sz="0" w:space="0" w:color="auto"/>
            <w:bottom w:val="none" w:sz="0" w:space="0" w:color="auto"/>
            <w:right w:val="none" w:sz="0" w:space="0" w:color="auto"/>
          </w:divBdr>
        </w:div>
      </w:divsChild>
    </w:div>
    <w:div w:id="1961763056">
      <w:bodyDiv w:val="1"/>
      <w:marLeft w:val="0"/>
      <w:marRight w:val="0"/>
      <w:marTop w:val="0"/>
      <w:marBottom w:val="0"/>
      <w:divBdr>
        <w:top w:val="none" w:sz="0" w:space="0" w:color="auto"/>
        <w:left w:val="none" w:sz="0" w:space="0" w:color="auto"/>
        <w:bottom w:val="none" w:sz="0" w:space="0" w:color="auto"/>
        <w:right w:val="none" w:sz="0" w:space="0" w:color="auto"/>
      </w:divBdr>
      <w:divsChild>
        <w:div w:id="70086843">
          <w:marLeft w:val="480"/>
          <w:marRight w:val="0"/>
          <w:marTop w:val="0"/>
          <w:marBottom w:val="0"/>
          <w:divBdr>
            <w:top w:val="none" w:sz="0" w:space="0" w:color="auto"/>
            <w:left w:val="none" w:sz="0" w:space="0" w:color="auto"/>
            <w:bottom w:val="none" w:sz="0" w:space="0" w:color="auto"/>
            <w:right w:val="none" w:sz="0" w:space="0" w:color="auto"/>
          </w:divBdr>
        </w:div>
        <w:div w:id="263222262">
          <w:marLeft w:val="480"/>
          <w:marRight w:val="0"/>
          <w:marTop w:val="0"/>
          <w:marBottom w:val="0"/>
          <w:divBdr>
            <w:top w:val="none" w:sz="0" w:space="0" w:color="auto"/>
            <w:left w:val="none" w:sz="0" w:space="0" w:color="auto"/>
            <w:bottom w:val="none" w:sz="0" w:space="0" w:color="auto"/>
            <w:right w:val="none" w:sz="0" w:space="0" w:color="auto"/>
          </w:divBdr>
        </w:div>
        <w:div w:id="600525449">
          <w:marLeft w:val="480"/>
          <w:marRight w:val="0"/>
          <w:marTop w:val="0"/>
          <w:marBottom w:val="0"/>
          <w:divBdr>
            <w:top w:val="none" w:sz="0" w:space="0" w:color="auto"/>
            <w:left w:val="none" w:sz="0" w:space="0" w:color="auto"/>
            <w:bottom w:val="none" w:sz="0" w:space="0" w:color="auto"/>
            <w:right w:val="none" w:sz="0" w:space="0" w:color="auto"/>
          </w:divBdr>
        </w:div>
        <w:div w:id="641812574">
          <w:marLeft w:val="480"/>
          <w:marRight w:val="0"/>
          <w:marTop w:val="0"/>
          <w:marBottom w:val="0"/>
          <w:divBdr>
            <w:top w:val="none" w:sz="0" w:space="0" w:color="auto"/>
            <w:left w:val="none" w:sz="0" w:space="0" w:color="auto"/>
            <w:bottom w:val="none" w:sz="0" w:space="0" w:color="auto"/>
            <w:right w:val="none" w:sz="0" w:space="0" w:color="auto"/>
          </w:divBdr>
        </w:div>
        <w:div w:id="1098141172">
          <w:marLeft w:val="480"/>
          <w:marRight w:val="0"/>
          <w:marTop w:val="0"/>
          <w:marBottom w:val="0"/>
          <w:divBdr>
            <w:top w:val="none" w:sz="0" w:space="0" w:color="auto"/>
            <w:left w:val="none" w:sz="0" w:space="0" w:color="auto"/>
            <w:bottom w:val="none" w:sz="0" w:space="0" w:color="auto"/>
            <w:right w:val="none" w:sz="0" w:space="0" w:color="auto"/>
          </w:divBdr>
        </w:div>
        <w:div w:id="1178347886">
          <w:marLeft w:val="480"/>
          <w:marRight w:val="0"/>
          <w:marTop w:val="0"/>
          <w:marBottom w:val="0"/>
          <w:divBdr>
            <w:top w:val="none" w:sz="0" w:space="0" w:color="auto"/>
            <w:left w:val="none" w:sz="0" w:space="0" w:color="auto"/>
            <w:bottom w:val="none" w:sz="0" w:space="0" w:color="auto"/>
            <w:right w:val="none" w:sz="0" w:space="0" w:color="auto"/>
          </w:divBdr>
        </w:div>
        <w:div w:id="1382827364">
          <w:marLeft w:val="480"/>
          <w:marRight w:val="0"/>
          <w:marTop w:val="0"/>
          <w:marBottom w:val="0"/>
          <w:divBdr>
            <w:top w:val="none" w:sz="0" w:space="0" w:color="auto"/>
            <w:left w:val="none" w:sz="0" w:space="0" w:color="auto"/>
            <w:bottom w:val="none" w:sz="0" w:space="0" w:color="auto"/>
            <w:right w:val="none" w:sz="0" w:space="0" w:color="auto"/>
          </w:divBdr>
        </w:div>
        <w:div w:id="1479301018">
          <w:marLeft w:val="480"/>
          <w:marRight w:val="0"/>
          <w:marTop w:val="0"/>
          <w:marBottom w:val="0"/>
          <w:divBdr>
            <w:top w:val="none" w:sz="0" w:space="0" w:color="auto"/>
            <w:left w:val="none" w:sz="0" w:space="0" w:color="auto"/>
            <w:bottom w:val="none" w:sz="0" w:space="0" w:color="auto"/>
            <w:right w:val="none" w:sz="0" w:space="0" w:color="auto"/>
          </w:divBdr>
        </w:div>
        <w:div w:id="2111777985">
          <w:marLeft w:val="480"/>
          <w:marRight w:val="0"/>
          <w:marTop w:val="0"/>
          <w:marBottom w:val="0"/>
          <w:divBdr>
            <w:top w:val="none" w:sz="0" w:space="0" w:color="auto"/>
            <w:left w:val="none" w:sz="0" w:space="0" w:color="auto"/>
            <w:bottom w:val="none" w:sz="0" w:space="0" w:color="auto"/>
            <w:right w:val="none" w:sz="0" w:space="0" w:color="auto"/>
          </w:divBdr>
        </w:div>
      </w:divsChild>
    </w:div>
    <w:div w:id="2002081219">
      <w:bodyDiv w:val="1"/>
      <w:marLeft w:val="0"/>
      <w:marRight w:val="0"/>
      <w:marTop w:val="0"/>
      <w:marBottom w:val="0"/>
      <w:divBdr>
        <w:top w:val="none" w:sz="0" w:space="0" w:color="auto"/>
        <w:left w:val="none" w:sz="0" w:space="0" w:color="auto"/>
        <w:bottom w:val="none" w:sz="0" w:space="0" w:color="auto"/>
        <w:right w:val="none" w:sz="0" w:space="0" w:color="auto"/>
      </w:divBdr>
    </w:div>
    <w:div w:id="2088306182">
      <w:bodyDiv w:val="1"/>
      <w:marLeft w:val="0"/>
      <w:marRight w:val="0"/>
      <w:marTop w:val="0"/>
      <w:marBottom w:val="0"/>
      <w:divBdr>
        <w:top w:val="none" w:sz="0" w:space="0" w:color="auto"/>
        <w:left w:val="none" w:sz="0" w:space="0" w:color="auto"/>
        <w:bottom w:val="none" w:sz="0" w:space="0" w:color="auto"/>
        <w:right w:val="none" w:sz="0" w:space="0" w:color="auto"/>
      </w:divBdr>
    </w:div>
    <w:div w:id="2104257075">
      <w:bodyDiv w:val="1"/>
      <w:marLeft w:val="0"/>
      <w:marRight w:val="0"/>
      <w:marTop w:val="0"/>
      <w:marBottom w:val="0"/>
      <w:divBdr>
        <w:top w:val="none" w:sz="0" w:space="0" w:color="auto"/>
        <w:left w:val="none" w:sz="0" w:space="0" w:color="auto"/>
        <w:bottom w:val="none" w:sz="0" w:space="0" w:color="auto"/>
        <w:right w:val="none" w:sz="0" w:space="0" w:color="auto"/>
      </w:divBdr>
      <w:divsChild>
        <w:div w:id="523717111">
          <w:marLeft w:val="480"/>
          <w:marRight w:val="0"/>
          <w:marTop w:val="0"/>
          <w:marBottom w:val="0"/>
          <w:divBdr>
            <w:top w:val="none" w:sz="0" w:space="0" w:color="auto"/>
            <w:left w:val="none" w:sz="0" w:space="0" w:color="auto"/>
            <w:bottom w:val="none" w:sz="0" w:space="0" w:color="auto"/>
            <w:right w:val="none" w:sz="0" w:space="0" w:color="auto"/>
          </w:divBdr>
        </w:div>
        <w:div w:id="534074128">
          <w:marLeft w:val="480"/>
          <w:marRight w:val="0"/>
          <w:marTop w:val="0"/>
          <w:marBottom w:val="0"/>
          <w:divBdr>
            <w:top w:val="none" w:sz="0" w:space="0" w:color="auto"/>
            <w:left w:val="none" w:sz="0" w:space="0" w:color="auto"/>
            <w:bottom w:val="none" w:sz="0" w:space="0" w:color="auto"/>
            <w:right w:val="none" w:sz="0" w:space="0" w:color="auto"/>
          </w:divBdr>
        </w:div>
        <w:div w:id="616332187">
          <w:marLeft w:val="480"/>
          <w:marRight w:val="0"/>
          <w:marTop w:val="0"/>
          <w:marBottom w:val="0"/>
          <w:divBdr>
            <w:top w:val="none" w:sz="0" w:space="0" w:color="auto"/>
            <w:left w:val="none" w:sz="0" w:space="0" w:color="auto"/>
            <w:bottom w:val="none" w:sz="0" w:space="0" w:color="auto"/>
            <w:right w:val="none" w:sz="0" w:space="0" w:color="auto"/>
          </w:divBdr>
        </w:div>
        <w:div w:id="648246529">
          <w:marLeft w:val="480"/>
          <w:marRight w:val="0"/>
          <w:marTop w:val="0"/>
          <w:marBottom w:val="0"/>
          <w:divBdr>
            <w:top w:val="none" w:sz="0" w:space="0" w:color="auto"/>
            <w:left w:val="none" w:sz="0" w:space="0" w:color="auto"/>
            <w:bottom w:val="none" w:sz="0" w:space="0" w:color="auto"/>
            <w:right w:val="none" w:sz="0" w:space="0" w:color="auto"/>
          </w:divBdr>
        </w:div>
        <w:div w:id="804390357">
          <w:marLeft w:val="480"/>
          <w:marRight w:val="0"/>
          <w:marTop w:val="0"/>
          <w:marBottom w:val="0"/>
          <w:divBdr>
            <w:top w:val="none" w:sz="0" w:space="0" w:color="auto"/>
            <w:left w:val="none" w:sz="0" w:space="0" w:color="auto"/>
            <w:bottom w:val="none" w:sz="0" w:space="0" w:color="auto"/>
            <w:right w:val="none" w:sz="0" w:space="0" w:color="auto"/>
          </w:divBdr>
        </w:div>
        <w:div w:id="982537349">
          <w:marLeft w:val="480"/>
          <w:marRight w:val="0"/>
          <w:marTop w:val="0"/>
          <w:marBottom w:val="0"/>
          <w:divBdr>
            <w:top w:val="none" w:sz="0" w:space="0" w:color="auto"/>
            <w:left w:val="none" w:sz="0" w:space="0" w:color="auto"/>
            <w:bottom w:val="none" w:sz="0" w:space="0" w:color="auto"/>
            <w:right w:val="none" w:sz="0" w:space="0" w:color="auto"/>
          </w:divBdr>
        </w:div>
        <w:div w:id="1114134043">
          <w:marLeft w:val="480"/>
          <w:marRight w:val="0"/>
          <w:marTop w:val="0"/>
          <w:marBottom w:val="0"/>
          <w:divBdr>
            <w:top w:val="none" w:sz="0" w:space="0" w:color="auto"/>
            <w:left w:val="none" w:sz="0" w:space="0" w:color="auto"/>
            <w:bottom w:val="none" w:sz="0" w:space="0" w:color="auto"/>
            <w:right w:val="none" w:sz="0" w:space="0" w:color="auto"/>
          </w:divBdr>
        </w:div>
        <w:div w:id="1272931560">
          <w:marLeft w:val="480"/>
          <w:marRight w:val="0"/>
          <w:marTop w:val="0"/>
          <w:marBottom w:val="0"/>
          <w:divBdr>
            <w:top w:val="none" w:sz="0" w:space="0" w:color="auto"/>
            <w:left w:val="none" w:sz="0" w:space="0" w:color="auto"/>
            <w:bottom w:val="none" w:sz="0" w:space="0" w:color="auto"/>
            <w:right w:val="none" w:sz="0" w:space="0" w:color="auto"/>
          </w:divBdr>
        </w:div>
        <w:div w:id="1293054555">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Ryan%20Macalino\MSChE\ChE%20300%20Thesis\ChE%20300.2\LC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6.5869264225121738E-2"/>
          <c:y val="3.3930639184807779E-2"/>
          <c:w val="0.93371425523545371"/>
          <c:h val="0.7623489410080424"/>
        </c:manualLayout>
      </c:layout>
      <c:barChart>
        <c:barDir val="col"/>
        <c:grouping val="clustered"/>
        <c:varyColors val="0"/>
        <c:ser>
          <c:idx val="0"/>
          <c:order val="0"/>
          <c:tx>
            <c:strRef>
              <c:f>Sheet1!$P$2</c:f>
              <c:strCache>
                <c:ptCount val="1"/>
                <c:pt idx="0">
                  <c:v>Urea from combustion</c:v>
                </c:pt>
              </c:strCache>
            </c:strRef>
          </c:tx>
          <c:spPr>
            <a:solidFill>
              <a:schemeClr val="accent1">
                <a:shade val="58000"/>
              </a:schemeClr>
            </a:solidFill>
            <a:ln>
              <a:noFill/>
            </a:ln>
            <a:effectLst/>
          </c:spPr>
          <c:invertIfNegative val="0"/>
          <c:dLbls>
            <c:dLbl>
              <c:idx val="0"/>
              <c:spPr>
                <a:noFill/>
                <a:ln>
                  <a:noFill/>
                </a:ln>
                <a:effectLst/>
              </c:spPr>
              <c:txPr>
                <a:bodyPr rot="-5400000" spcFirstLastPara="1" vertOverflow="ellipsis" wrap="square" anchor="t" anchorCtr="0"/>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1-B2CD-4C2C-9E6A-8B42D7C940FB}"/>
                </c:ext>
              </c:extLst>
            </c:dLbl>
            <c:spPr>
              <a:noFill/>
              <a:ln>
                <a:noFill/>
              </a:ln>
              <a:effectLst/>
            </c:spPr>
            <c:txPr>
              <a:bodyPr rot="-5400000" spcFirstLastPara="1" vertOverflow="ellipsis"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prstDash val="solid"/>
                      <a:round/>
                    </a:ln>
                    <a:effectLst/>
                  </c:spPr>
                </c15:leaderLines>
              </c:ext>
            </c:extLst>
          </c:dLbls>
          <c:cat>
            <c:strRef>
              <c:f>Sheet1!$O$3:$O$7</c:f>
              <c:strCache>
                <c:ptCount val="5"/>
                <c:pt idx="0">
                  <c:v>GWP100 [x100 kg CO2-Eq]</c:v>
                </c:pt>
                <c:pt idx="1">
                  <c:v>ALOP [x100 m2a]</c:v>
                </c:pt>
                <c:pt idx="2">
                  <c:v>NLTP [x0.1 m2]</c:v>
                </c:pt>
                <c:pt idx="3">
                  <c:v>FDP [x 100 kg oil-Eq]</c:v>
                </c:pt>
                <c:pt idx="4">
                  <c:v>WDP [x10,000 m3 water-Eq]</c:v>
                </c:pt>
              </c:strCache>
              <c:extLst/>
            </c:strRef>
          </c:cat>
          <c:val>
            <c:numRef>
              <c:f>Sheet1!$P$3:$P$7</c:f>
              <c:numCache>
                <c:formatCode>0.00</c:formatCode>
                <c:ptCount val="5"/>
                <c:pt idx="0">
                  <c:v>12.5818530905432</c:v>
                </c:pt>
                <c:pt idx="1">
                  <c:v>-0.96768513860060912</c:v>
                </c:pt>
                <c:pt idx="2">
                  <c:v>-1.5919612954826401</c:v>
                </c:pt>
                <c:pt idx="3">
                  <c:v>3.6143654823279898</c:v>
                </c:pt>
                <c:pt idx="4">
                  <c:v>3.8106957311767</c:v>
                </c:pt>
              </c:numCache>
              <c:extLst/>
            </c:numRef>
          </c:val>
          <c:extLst>
            <c:ext xmlns:c16="http://schemas.microsoft.com/office/drawing/2014/chart" uri="{C3380CC4-5D6E-409C-BE32-E72D297353CC}">
              <c16:uniqueId val="{00000000-FEA4-46F6-A06E-69803A02FBAF}"/>
            </c:ext>
          </c:extLst>
        </c:ser>
        <c:ser>
          <c:idx val="1"/>
          <c:order val="1"/>
          <c:tx>
            <c:strRef>
              <c:f>Sheet1!$Q$2</c:f>
              <c:strCache>
                <c:ptCount val="1"/>
                <c:pt idx="0">
                  <c:v>Urea from gasification</c:v>
                </c:pt>
              </c:strCache>
            </c:strRef>
          </c:tx>
          <c:spPr>
            <a:solidFill>
              <a:schemeClr val="accent1">
                <a:shade val="86000"/>
              </a:schemeClr>
            </a:solidFill>
            <a:ln>
              <a:noFill/>
            </a:ln>
            <a:effectLst/>
          </c:spPr>
          <c:invertIfNegative val="0"/>
          <c:dLbls>
            <c:dLbl>
              <c:idx val="0"/>
              <c:layout>
                <c:manualLayout>
                  <c:x val="-2.5872313784291264E-17"/>
                  <c:y val="2.673796791443850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2CD-4C2C-9E6A-8B42D7C940FB}"/>
                </c:ext>
              </c:extLst>
            </c:dLbl>
            <c:spPr>
              <a:noFill/>
              <a:ln>
                <a:noFill/>
              </a:ln>
              <a:effectLst/>
            </c:spPr>
            <c:txPr>
              <a:bodyPr rot="-5400000" spcFirstLastPara="1" vertOverflow="ellipsis"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prstDash val="solid"/>
                      <a:round/>
                    </a:ln>
                    <a:effectLst/>
                  </c:spPr>
                </c15:leaderLines>
              </c:ext>
            </c:extLst>
          </c:dLbls>
          <c:cat>
            <c:strRef>
              <c:f>Sheet1!$O$3:$O$7</c:f>
              <c:strCache>
                <c:ptCount val="5"/>
                <c:pt idx="0">
                  <c:v>GWP100 [x100 kg CO2-Eq]</c:v>
                </c:pt>
                <c:pt idx="1">
                  <c:v>ALOP [x100 m2a]</c:v>
                </c:pt>
                <c:pt idx="2">
                  <c:v>NLTP [x0.1 m2]</c:v>
                </c:pt>
                <c:pt idx="3">
                  <c:v>FDP [x 100 kg oil-Eq]</c:v>
                </c:pt>
                <c:pt idx="4">
                  <c:v>WDP [x10,000 m3 water-Eq]</c:v>
                </c:pt>
              </c:strCache>
              <c:extLst/>
            </c:strRef>
          </c:cat>
          <c:val>
            <c:numRef>
              <c:f>Sheet1!$Q$3:$Q$7</c:f>
              <c:numCache>
                <c:formatCode>0.00</c:formatCode>
                <c:ptCount val="5"/>
                <c:pt idx="0">
                  <c:v>17.800822117345398</c:v>
                </c:pt>
                <c:pt idx="1">
                  <c:v>-2.4666462617592502</c:v>
                </c:pt>
                <c:pt idx="2">
                  <c:v>-6.8711659622846</c:v>
                </c:pt>
                <c:pt idx="3">
                  <c:v>5.8555863111478592</c:v>
                </c:pt>
                <c:pt idx="4">
                  <c:v>3.8564026291941702</c:v>
                </c:pt>
              </c:numCache>
              <c:extLst/>
            </c:numRef>
          </c:val>
          <c:extLst>
            <c:ext xmlns:c16="http://schemas.microsoft.com/office/drawing/2014/chart" uri="{C3380CC4-5D6E-409C-BE32-E72D297353CC}">
              <c16:uniqueId val="{00000001-FEA4-46F6-A06E-69803A02FBAF}"/>
            </c:ext>
          </c:extLst>
        </c:ser>
        <c:ser>
          <c:idx val="2"/>
          <c:order val="2"/>
          <c:tx>
            <c:strRef>
              <c:f>Sheet1!$R$2</c:f>
              <c:strCache>
                <c:ptCount val="1"/>
                <c:pt idx="0">
                  <c:v>Methanol from combustion</c:v>
                </c:pt>
              </c:strCache>
            </c:strRef>
          </c:tx>
          <c:spPr>
            <a:solidFill>
              <a:schemeClr val="accent1">
                <a:tint val="86000"/>
              </a:schemeClr>
            </a:solidFill>
            <a:ln>
              <a:noFill/>
            </a:ln>
            <a:effectLst/>
          </c:spPr>
          <c:invertIfNegative val="0"/>
          <c:dLbls>
            <c:dLbl>
              <c:idx val="1"/>
              <c:layout>
                <c:manualLayout>
                  <c:x val="0"/>
                  <c:y val="4.422765169059749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98B-4F38-BB7E-BC9BDBEBF9B9}"/>
                </c:ext>
              </c:extLst>
            </c:dLbl>
            <c:spPr>
              <a:noFill/>
              <a:ln>
                <a:noFill/>
              </a:ln>
              <a:effectLst/>
            </c:spPr>
            <c:txPr>
              <a:bodyPr rot="-5400000" spcFirstLastPara="1" vertOverflow="ellipsis" wrap="square" lIns="0" tIns="0" rIns="0" bIns="0" anchor="t"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dk1">
                          <a:lumMod val="35000"/>
                          <a:lumOff val="65000"/>
                        </a:schemeClr>
                      </a:solidFill>
                      <a:prstDash val="solid"/>
                      <a:round/>
                    </a:ln>
                    <a:effectLst/>
                  </c:spPr>
                </c15:leaderLines>
              </c:ext>
            </c:extLst>
          </c:dLbls>
          <c:cat>
            <c:strRef>
              <c:f>Sheet1!$O$3:$O$7</c:f>
              <c:strCache>
                <c:ptCount val="5"/>
                <c:pt idx="0">
                  <c:v>GWP100 [x100 kg CO2-Eq]</c:v>
                </c:pt>
                <c:pt idx="1">
                  <c:v>ALOP [x100 m2a]</c:v>
                </c:pt>
                <c:pt idx="2">
                  <c:v>NLTP [x0.1 m2]</c:v>
                </c:pt>
                <c:pt idx="3">
                  <c:v>FDP [x 100 kg oil-Eq]</c:v>
                </c:pt>
                <c:pt idx="4">
                  <c:v>WDP [x10,000 m3 water-Eq]</c:v>
                </c:pt>
              </c:strCache>
              <c:extLst/>
            </c:strRef>
          </c:cat>
          <c:val>
            <c:numRef>
              <c:f>Sheet1!$R$3:$R$7</c:f>
              <c:numCache>
                <c:formatCode>0.00</c:formatCode>
                <c:ptCount val="5"/>
                <c:pt idx="0">
                  <c:v>20.527303498545102</c:v>
                </c:pt>
                <c:pt idx="1">
                  <c:v>-56.294266620709706</c:v>
                </c:pt>
                <c:pt idx="2">
                  <c:v>-3.8657184526680997</c:v>
                </c:pt>
                <c:pt idx="3">
                  <c:v>12.7655015498792</c:v>
                </c:pt>
                <c:pt idx="4">
                  <c:v>4.6056533513512496</c:v>
                </c:pt>
              </c:numCache>
              <c:extLst/>
            </c:numRef>
          </c:val>
          <c:extLst>
            <c:ext xmlns:c16="http://schemas.microsoft.com/office/drawing/2014/chart" uri="{C3380CC4-5D6E-409C-BE32-E72D297353CC}">
              <c16:uniqueId val="{00000002-FEA4-46F6-A06E-69803A02FBAF}"/>
            </c:ext>
          </c:extLst>
        </c:ser>
        <c:ser>
          <c:idx val="3"/>
          <c:order val="3"/>
          <c:tx>
            <c:strRef>
              <c:f>Sheet1!$S$2</c:f>
              <c:strCache>
                <c:ptCount val="1"/>
                <c:pt idx="0">
                  <c:v>Methanol from gasification</c:v>
                </c:pt>
              </c:strCache>
            </c:strRef>
          </c:tx>
          <c:spPr>
            <a:solidFill>
              <a:schemeClr val="accent1">
                <a:tint val="58000"/>
              </a:schemeClr>
            </a:solidFill>
            <a:ln>
              <a:noFill/>
            </a:ln>
            <a:effectLst/>
          </c:spPr>
          <c:invertIfNegative val="0"/>
          <c:dLbls>
            <c:dLbl>
              <c:idx val="0"/>
              <c:layout>
                <c:manualLayout>
                  <c:x val="0"/>
                  <c:y val="1.623376623376623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98B-4F38-BB7E-BC9BDBEBF9B9}"/>
                </c:ext>
              </c:extLst>
            </c:dLbl>
            <c:dLbl>
              <c:idx val="1"/>
              <c:layout>
                <c:manualLayout>
                  <c:x val="-5.1744627568582528E-17"/>
                  <c:y val="2.005400227377994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2CD-4C2C-9E6A-8B42D7C940FB}"/>
                </c:ext>
              </c:extLst>
            </c:dLbl>
            <c:spPr>
              <a:noFill/>
              <a:ln>
                <a:noFill/>
              </a:ln>
              <a:effectLst/>
            </c:spPr>
            <c:txPr>
              <a:bodyPr rot="-5400000" spcFirstLastPara="1" vertOverflow="ellipsis"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prstDash val="solid"/>
                      <a:round/>
                    </a:ln>
                    <a:effectLst/>
                  </c:spPr>
                </c15:leaderLines>
              </c:ext>
            </c:extLst>
          </c:dLbls>
          <c:cat>
            <c:strRef>
              <c:f>Sheet1!$O$3:$O$7</c:f>
              <c:strCache>
                <c:ptCount val="5"/>
                <c:pt idx="0">
                  <c:v>GWP100 [x100 kg CO2-Eq]</c:v>
                </c:pt>
                <c:pt idx="1">
                  <c:v>ALOP [x100 m2a]</c:v>
                </c:pt>
                <c:pt idx="2">
                  <c:v>NLTP [x0.1 m2]</c:v>
                </c:pt>
                <c:pt idx="3">
                  <c:v>FDP [x 100 kg oil-Eq]</c:v>
                </c:pt>
                <c:pt idx="4">
                  <c:v>WDP [x10,000 m3 water-Eq]</c:v>
                </c:pt>
              </c:strCache>
              <c:extLst/>
            </c:strRef>
          </c:cat>
          <c:val>
            <c:numRef>
              <c:f>Sheet1!$S$3:$S$7</c:f>
              <c:numCache>
                <c:formatCode>0.00</c:formatCode>
                <c:ptCount val="5"/>
                <c:pt idx="0">
                  <c:v>24.051308576659597</c:v>
                </c:pt>
                <c:pt idx="1">
                  <c:v>-46.046256958838903</c:v>
                </c:pt>
                <c:pt idx="2">
                  <c:v>-8.6621885889991503</c:v>
                </c:pt>
                <c:pt idx="3">
                  <c:v>13.077252899611699</c:v>
                </c:pt>
                <c:pt idx="4">
                  <c:v>4.4127728771080195</c:v>
                </c:pt>
              </c:numCache>
              <c:extLst/>
            </c:numRef>
          </c:val>
          <c:extLst>
            <c:ext xmlns:c16="http://schemas.microsoft.com/office/drawing/2014/chart" uri="{C3380CC4-5D6E-409C-BE32-E72D297353CC}">
              <c16:uniqueId val="{00000003-FEA4-46F6-A06E-69803A02FBAF}"/>
            </c:ext>
          </c:extLst>
        </c:ser>
        <c:dLbls>
          <c:dLblPos val="outEnd"/>
          <c:showLegendKey val="0"/>
          <c:showVal val="1"/>
          <c:showCatName val="0"/>
          <c:showSerName val="0"/>
          <c:showPercent val="0"/>
          <c:showBubbleSize val="0"/>
        </c:dLbls>
        <c:gapWidth val="267"/>
        <c:overlap val="-43"/>
        <c:axId val="422624144"/>
        <c:axId val="485301984"/>
      </c:barChart>
      <c:catAx>
        <c:axId val="422624144"/>
        <c:scaling>
          <c:orientation val="minMax"/>
        </c:scaling>
        <c:delete val="0"/>
        <c:axPos val="b"/>
        <c:majorGridlines>
          <c:spPr>
            <a:ln w="9525" cap="flat" cmpd="sng" algn="ctr">
              <a:solidFill>
                <a:schemeClr val="dk1">
                  <a:lumMod val="15000"/>
                  <a:lumOff val="85000"/>
                </a:schemeClr>
              </a:solidFill>
              <a:prstDash val="solid"/>
              <a:round/>
            </a:ln>
            <a:effectLst/>
          </c:spPr>
        </c:majorGridlines>
        <c:numFmt formatCode="General" sourceLinked="1"/>
        <c:majorTickMark val="none"/>
        <c:minorTickMark val="none"/>
        <c:tickLblPos val="low"/>
        <c:spPr>
          <a:noFill/>
          <a:ln w="9525" cap="flat" cmpd="sng" algn="ctr">
            <a:solidFill>
              <a:schemeClr val="dk1">
                <a:lumMod val="15000"/>
                <a:lumOff val="85000"/>
              </a:schemeClr>
            </a:solidFill>
            <a:prstDash val="solid"/>
            <a:round/>
          </a:ln>
          <a:effectLst/>
        </c:spPr>
        <c:txPr>
          <a:bodyPr rot="0" spcFirstLastPara="1" vertOverflow="ellipsis" wrap="square" anchor="ctr" anchorCtr="1"/>
          <a:lstStyle/>
          <a:p>
            <a:pPr>
              <a:defRPr sz="10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85301984"/>
        <c:crosses val="autoZero"/>
        <c:auto val="1"/>
        <c:lblAlgn val="ctr"/>
        <c:lblOffset val="100"/>
        <c:noMultiLvlLbl val="0"/>
      </c:catAx>
      <c:valAx>
        <c:axId val="485301984"/>
        <c:scaling>
          <c:orientation val="minMax"/>
          <c:max val="50"/>
          <c:min val="-80"/>
        </c:scaling>
        <c:delete val="0"/>
        <c:axPos val="l"/>
        <c:majorGridlines>
          <c:spPr>
            <a:ln w="9525" cap="flat" cmpd="sng" algn="ctr">
              <a:solidFill>
                <a:schemeClr val="dk1">
                  <a:lumMod val="15000"/>
                  <a:lumOff val="85000"/>
                </a:schemeClr>
              </a:solidFill>
              <a:prstDash val="solid"/>
              <a:round/>
            </a:ln>
            <a:effectLst/>
          </c:spPr>
        </c:majorGridlines>
        <c:numFmt formatCode="0" sourceLinked="0"/>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2624144"/>
        <c:crosses val="autoZero"/>
        <c:crossBetween val="between"/>
      </c:valAx>
      <c:spPr>
        <a:pattFill prst="ltDnDiag">
          <a:fgClr>
            <a:schemeClr val="dk1">
              <a:lumMod val="15000"/>
              <a:lumOff val="85000"/>
            </a:schemeClr>
          </a:fgClr>
          <a:bgClr>
            <a:schemeClr val="lt1"/>
          </a:bgClr>
        </a:pattFill>
        <a:ln>
          <a:noFill/>
        </a:ln>
        <a:effectLst/>
      </c:spPr>
    </c:plotArea>
    <c:legend>
      <c:legendPos val="b"/>
      <c:layout>
        <c:manualLayout>
          <c:xMode val="edge"/>
          <c:yMode val="edge"/>
          <c:x val="0.53836443602890027"/>
          <c:y val="0.5128305402332729"/>
          <c:w val="0.45671735994897339"/>
          <c:h val="0.294342919701882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prstDash val="solid"/>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101">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8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2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05A224FE994CC9A8670BE11BFA83C6"/>
        <w:category>
          <w:name w:val="General"/>
          <w:gallery w:val="placeholder"/>
        </w:category>
        <w:types>
          <w:type w:val="bbPlcHdr"/>
        </w:types>
        <w:behaviors>
          <w:behavior w:val="content"/>
        </w:behaviors>
        <w:guid w:val="{3777C7E6-BA3B-46FC-BC70-745995C6ACBB}"/>
      </w:docPartPr>
      <w:docPartBody>
        <w:p w:rsidR="00906F03" w:rsidRDefault="00D47474" w:rsidP="00D47474">
          <w:pPr>
            <w:pStyle w:val="2105A224FE994CC9A8670BE11BFA83C6"/>
          </w:pPr>
          <w:r w:rsidRPr="00DD26FC">
            <w:rPr>
              <w:rStyle w:val="PlaceholderText"/>
            </w:rPr>
            <w:t>Click or tap here to enter text.</w:t>
          </w:r>
        </w:p>
      </w:docPartBody>
    </w:docPart>
    <w:docPart>
      <w:docPartPr>
        <w:name w:val="DF1C1B50691D4B0C93C61DC238340FEB"/>
        <w:category>
          <w:name w:val="General"/>
          <w:gallery w:val="placeholder"/>
        </w:category>
        <w:types>
          <w:type w:val="bbPlcHdr"/>
        </w:types>
        <w:behaviors>
          <w:behavior w:val="content"/>
        </w:behaviors>
        <w:guid w:val="{E2B4302C-8CD6-4100-B0D0-48AEC81028F8}"/>
      </w:docPartPr>
      <w:docPartBody>
        <w:p w:rsidR="00906F03" w:rsidRDefault="00D47474" w:rsidP="00D47474">
          <w:pPr>
            <w:pStyle w:val="DF1C1B50691D4B0C93C61DC238340FEB"/>
          </w:pPr>
          <w:r w:rsidRPr="00BC3749">
            <w:rPr>
              <w:rStyle w:val="PlaceholderText"/>
            </w:rPr>
            <w:t>Click or tap here to enter text.</w:t>
          </w:r>
        </w:p>
      </w:docPartBody>
    </w:docPart>
    <w:docPart>
      <w:docPartPr>
        <w:name w:val="DF7047D22EC44F3EB5136C7645E76DCA"/>
        <w:category>
          <w:name w:val="General"/>
          <w:gallery w:val="placeholder"/>
        </w:category>
        <w:types>
          <w:type w:val="bbPlcHdr"/>
        </w:types>
        <w:behaviors>
          <w:behavior w:val="content"/>
        </w:behaviors>
        <w:guid w:val="{314529D6-4A67-42CF-BF90-701AC1D743F1}"/>
      </w:docPartPr>
      <w:docPartBody>
        <w:p w:rsidR="00F22AB1" w:rsidRDefault="008268BC" w:rsidP="008268BC">
          <w:pPr>
            <w:pStyle w:val="DF7047D22EC44F3EB5136C7645E76DCA"/>
          </w:pPr>
          <w:r w:rsidRPr="004B4044">
            <w:rPr>
              <w:rStyle w:val="PlaceholderText"/>
            </w:rPr>
            <w:t>Click or tap here to enter text.</w:t>
          </w:r>
        </w:p>
      </w:docPartBody>
    </w:docPart>
    <w:docPart>
      <w:docPartPr>
        <w:name w:val="B9C028C9C1724B88A8AA733FFF2A206A"/>
        <w:category>
          <w:name w:val="General"/>
          <w:gallery w:val="placeholder"/>
        </w:category>
        <w:types>
          <w:type w:val="bbPlcHdr"/>
        </w:types>
        <w:behaviors>
          <w:behavior w:val="content"/>
        </w:behaviors>
        <w:guid w:val="{6E367FAE-DE53-492E-97CE-4250B9A6E92A}"/>
      </w:docPartPr>
      <w:docPartBody>
        <w:p w:rsidR="00F22AB1" w:rsidRDefault="008268BC" w:rsidP="008268BC">
          <w:pPr>
            <w:pStyle w:val="B9C028C9C1724B88A8AA733FFF2A206A"/>
          </w:pPr>
          <w:r w:rsidRPr="00DD26FC">
            <w:rPr>
              <w:rStyle w:val="PlaceholderText"/>
            </w:rPr>
            <w:t>Click or tap here to enter text.</w:t>
          </w:r>
        </w:p>
      </w:docPartBody>
    </w:docPart>
    <w:docPart>
      <w:docPartPr>
        <w:name w:val="0492D632B23B46C99EF6A0C9DE9F7AA3"/>
        <w:category>
          <w:name w:val="General"/>
          <w:gallery w:val="placeholder"/>
        </w:category>
        <w:types>
          <w:type w:val="bbPlcHdr"/>
        </w:types>
        <w:behaviors>
          <w:behavior w:val="content"/>
        </w:behaviors>
        <w:guid w:val="{CD65FB34-0676-4AF6-BC34-175F7B42CB3F}"/>
      </w:docPartPr>
      <w:docPartBody>
        <w:p w:rsidR="00331983" w:rsidRDefault="001B3C96" w:rsidP="001B3C96">
          <w:pPr>
            <w:pStyle w:val="0492D632B23B46C99EF6A0C9DE9F7AA3"/>
          </w:pPr>
          <w:r w:rsidRPr="00D27A64">
            <w:rPr>
              <w:rStyle w:val="PlaceholderText"/>
            </w:rPr>
            <w:t>Click or tap here to enter text.</w:t>
          </w:r>
        </w:p>
      </w:docPartBody>
    </w:docPart>
    <w:docPart>
      <w:docPartPr>
        <w:name w:val="56D8BE1DB555437791C874E0F61CF347"/>
        <w:category>
          <w:name w:val="General"/>
          <w:gallery w:val="placeholder"/>
        </w:category>
        <w:types>
          <w:type w:val="bbPlcHdr"/>
        </w:types>
        <w:behaviors>
          <w:behavior w:val="content"/>
        </w:behaviors>
        <w:guid w:val="{C8C464CD-ECFB-4120-BC32-A9B2F3A006B5}"/>
      </w:docPartPr>
      <w:docPartBody>
        <w:p w:rsidR="00331983" w:rsidRDefault="001B3C96" w:rsidP="001B3C96">
          <w:pPr>
            <w:pStyle w:val="56D8BE1DB555437791C874E0F61CF347"/>
          </w:pPr>
          <w:r w:rsidRPr="004B404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01F95D9-FACF-4683-8066-08BD44F36492}"/>
      </w:docPartPr>
      <w:docPartBody>
        <w:p w:rsidR="00603B72" w:rsidRDefault="003C4D6B">
          <w:r w:rsidRPr="00BC314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8BE"/>
    <w:rsid w:val="000D64D1"/>
    <w:rsid w:val="000E7028"/>
    <w:rsid w:val="00122BE8"/>
    <w:rsid w:val="00150EAC"/>
    <w:rsid w:val="001B3C96"/>
    <w:rsid w:val="00331983"/>
    <w:rsid w:val="00341E17"/>
    <w:rsid w:val="003A2605"/>
    <w:rsid w:val="003C4D6B"/>
    <w:rsid w:val="00455972"/>
    <w:rsid w:val="004C0C0C"/>
    <w:rsid w:val="00603B72"/>
    <w:rsid w:val="006467A0"/>
    <w:rsid w:val="00696A29"/>
    <w:rsid w:val="006F2C54"/>
    <w:rsid w:val="006F3581"/>
    <w:rsid w:val="00782C34"/>
    <w:rsid w:val="00790D7A"/>
    <w:rsid w:val="008268BC"/>
    <w:rsid w:val="008D4DFF"/>
    <w:rsid w:val="008F3446"/>
    <w:rsid w:val="00900760"/>
    <w:rsid w:val="00906F03"/>
    <w:rsid w:val="00A373BE"/>
    <w:rsid w:val="00A940B6"/>
    <w:rsid w:val="00AB33DC"/>
    <w:rsid w:val="00B425B4"/>
    <w:rsid w:val="00C21230"/>
    <w:rsid w:val="00D47474"/>
    <w:rsid w:val="00D668BE"/>
    <w:rsid w:val="00EB1265"/>
    <w:rsid w:val="00F22AB1"/>
    <w:rsid w:val="00F76959"/>
    <w:rsid w:val="00FF1C26"/>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PH" w:eastAsia="en-P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5B4"/>
    <w:rPr>
      <w:color w:val="808080"/>
    </w:rPr>
  </w:style>
  <w:style w:type="paragraph" w:customStyle="1" w:styleId="2105A224FE994CC9A8670BE11BFA83C6">
    <w:name w:val="2105A224FE994CC9A8670BE11BFA83C6"/>
    <w:rsid w:val="00D47474"/>
  </w:style>
  <w:style w:type="paragraph" w:customStyle="1" w:styleId="DF1C1B50691D4B0C93C61DC238340FEB">
    <w:name w:val="DF1C1B50691D4B0C93C61DC238340FEB"/>
    <w:rsid w:val="00D47474"/>
  </w:style>
  <w:style w:type="paragraph" w:customStyle="1" w:styleId="DF7047D22EC44F3EB5136C7645E76DCA">
    <w:name w:val="DF7047D22EC44F3EB5136C7645E76DCA"/>
    <w:rsid w:val="008268BC"/>
  </w:style>
  <w:style w:type="paragraph" w:customStyle="1" w:styleId="B9C028C9C1724B88A8AA733FFF2A206A">
    <w:name w:val="B9C028C9C1724B88A8AA733FFF2A206A"/>
    <w:rsid w:val="008268BC"/>
  </w:style>
  <w:style w:type="paragraph" w:customStyle="1" w:styleId="0492D632B23B46C99EF6A0C9DE9F7AA3">
    <w:name w:val="0492D632B23B46C99EF6A0C9DE9F7AA3"/>
    <w:rsid w:val="001B3C96"/>
  </w:style>
  <w:style w:type="paragraph" w:customStyle="1" w:styleId="56D8BE1DB555437791C874E0F61CF347">
    <w:name w:val="56D8BE1DB555437791C874E0F61CF347"/>
    <w:rsid w:val="001B3C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952356-CDDA-4147-A6EF-56985F1D0C98}">
  <we:reference id="f78a3046-9e99-4300-aa2b-5814002b01a2" version="1.55.1.0" store="EXCatalog" storeType="EXCatalog"/>
  <we:alternateReferences>
    <we:reference id="WA104382081" version="1.55.1.0" store="en-001" storeType="OMEX"/>
  </we:alternateReferences>
  <we:properties>
    <we:property name="MENDELEY_CITATIONS" value="[{&quot;citationID&quot;:&quot;MENDELEY_CITATION_b8726dcf-73d5-47aa-a4bd-f7ad983b6819&quot;,&quot;properties&quot;:{&quot;noteIndex&quot;:0},&quot;isEdited&quot;:false,&quot;manualOverride&quot;:{&quot;isManuallyOverridden&quot;:false,&quot;citeprocText&quot;:&quot;(Climate Transparency, 2020; Philippine Statistics Authority, 2021)&quot;,&quot;manualOverrideText&quot;:&quot;&quot;},&quot;citationItems&quot;:[{&quot;id&quot;:&quot;bdb3d7fa-5134-3dc0-90fb-9694741a3f77&quot;,&quot;itemData&quot;:{&quot;type&quot;:&quot;report&quot;,&quot;id&quot;:&quot;bdb3d7fa-5134-3dc0-90fb-9694741a3f77&quot;,&quot;title&quot;:&quot;Palay Production in the Philippines, 2018-2020&quot;,&quot;groupId&quot;:&quot;60e66c82-88d3-3144-8653-4b95d55bec0e&quot;,&quot;author&quot;:[{&quot;family&quot;:&quot;Philippine Statistics Authority&quot;,&quot;given&quot;:&quot;&quot;,&quot;parse-names&quot;:false,&quot;dropping-particle&quot;:&quot;&quot;,&quot;non-dropping-particle&quot;:&quot;&quot;}],&quot;container-title&quot;:&quot;2021&quot;,&quot;issued&quot;:{&quot;date-parts&quot;:[[2021]]},&quot;container-title-short&quot;:&quot;&quot;},&quot;isTemporary&quot;:false},{&quot;id&quot;:&quot;0e46f40f-9f66-3fcd-9d39-28f8b978a3ed&quot;,&quot;itemData&quot;:{&quot;type&quot;:&quot;report&quot;,&quot;id&quot;:&quot;0e46f40f-9f66-3fcd-9d39-28f8b978a3ed&quot;,&quot;title&quot;:&quot;Philippines Climate Transparency Report&quot;,&quot;groupId&quot;:&quot;60e66c82-88d3-3144-8653-4b95d55bec0e&quot;,&quot;author&quot;:[{&quot;family&quot;:&quot;Climate Transparency&quot;,&quot;given&quot;:&quot;&quot;,&quot;parse-names&quot;:false,&quot;dropping-particle&quot;:&quot;&quot;,&quot;non-dropping-particle&quot;:&quot;&quot;}],&quot;accessed&quot;:{&quot;date-parts&quot;:[[2022,4,27]]},&quot;URL&quot;:&quot;https://www.climate-transparency.org/media/philippines-country-profile-2020&quot;,&quot;issued&quot;:{&quot;date-parts&quot;:[[2020]]},&quot;container-title-short&quot;:&quot;&quot;},&quot;isTemporary&quot;:false}],&quot;citationTag&quot;:&quot;MENDELEY_CITATION_v3_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&quot;},{&quot;citationID&quot;:&quot;MENDELEY_CITATION_56c53c51-fdbc-4992-9768-6cbc9bb02414&quot;,&quot;properties&quot;:{&quot;noteIndex&quot;:0},&quot;isEdited&quot;:false,&quot;manualOverride&quot;:{&quot;isManuallyOverridden&quot;:false,&quot;citeprocText&quot;:&quot;(Logeswaran et al., 2020)&quot;,&quot;manualOverrideText&quot;:&quot;&quot;},&quot;citationItems&quot;:[{&quot;id&quot;:&quot;9c1cbb36-511f-3d1a-81d0-7bbff6ebc50a&quot;,&quot;itemData&quot;:{&quot;type&quot;:&quot;article&quot;,&quot;id&quot;:&quot;9c1cbb36-511f-3d1a-81d0-7bbff6ebc50a&quot;,&quot;title&quot;:&quot;Prospect of using rice straw for power generation: a review&quot;,&quot;groupId&quot;:&quot;7565418a-9cae-31d7-9617-db666602b8c6&quot;,&quot;author&quot;:[{&quot;family&quot;:&quot;Logeswaran&quot;,&quot;given&quot;:&quot;Jayabalan&quot;,&quot;parse-names&quot;:false,&quot;dropping-particle&quot;:&quot;&quot;,&quot;non-dropping-particle&quot;:&quot;&quot;},{&quot;family&quot;:&quot;Shamsuddin&quot;,&quot;given&quot;:&quot;Abd Halim&quot;,&quot;parse-names&quot;:false,&quot;dropping-particle&quot;:&quot;&quot;,&quot;non-dropping-particle&quot;:&quot;&quot;},{&quot;family&quot;:&quot;Silitonga&quot;,&quot;given&quot;:&quot;Arridina Susan&quot;,&quot;parse-names&quot;:false,&quot;dropping-particle&quot;:&quot;&quot;,&quot;non-dropping-particle&quot;:&quot;&quot;},{&quot;family&quot;:&quot;Mahlia&quot;,&quot;given&quot;:&quot;Teuku Meurah Indra&quot;,&quot;parse-names&quot;:false,&quot;dropping-particle&quot;:&quot;&quot;,&quot;non-dropping-particle&quot;:&quot;&quot;}],&quot;container-title&quot;:&quot;Environmental Science and Pollution Research&quot;,&quot;DOI&quot;:&quot;10.1007/s11356-020-09102-7&quot;,&quot;ISSN&quot;:&quot;16147499&quot;,&quot;PMID&quot;:&quot;32378100&quot;,&quot;issued&quot;:{&quot;date-parts&quot;:[[2020,7,1]]},&quot;page&quot;:&quot;25956-25969&quot;,&quot;abstract&quot;:&quot;With the ever-increasing energy demands, fossil fuels are gradually depleting and eventually, these nonrenewable sources of energy will be exhausted. Hence, there is an urgent need to formulate alternative fuels that are both renewable and sustainable. Biomass is one of the reliable sources of energy because it is replenishable. Rice is the staple food in many countries, particularly in Asia. The number of paddy fields has increased tremendously over the years and is expected to increase in the future in response to the growing world population. This will lead to significant amounts of agricultural wastes annually, particularly rice straw. In some countries, open burning and soil incorporation are used to manage agricultural wastes. Open burning is the preferred method because it is inexpensive. However, this method is highly undesirable because of its detrimental impact on the environment resulting from the release of carbon dioxide and methane gas. Hence, it is important to develop an energy-harvesting method from rice straw for power generation. More studies need to be carried out on the availability and characteristics of rice straw as well as logistic analysis to assess the potential of rice straw for power generation. This paper is focused on reviewing studies pertaining to the characteristics and potential of rice straw for power generation, current rice straw management practices, and logistic analysis in order to develop a suitable energy-harvesting method from rice straw in Malaysia.&quot;,&quot;publisher&quot;:&quot;Springer&quot;,&quot;issue&quot;:&quot;21&quot;,&quot;volume&quot;:&quot;27&quot;},&quot;isTemporary&quot;:false}],&quot;citationTag&quot;:&quot;MENDELEY_CITATION_v3_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&quot;},{&quot;citationID&quot;:&quot;MENDELEY_CITATION_4b5dee80-cddd-4d42-9812-ffbb0aa2d49c&quot;,&quot;properties&quot;:{&quot;noteIndex&quot;:0},&quot;isEdited&quot;:false,&quot;manualOverride&quot;:{&quot;isManuallyOverridden&quot;:false,&quot;citeprocText&quot;:&quot;(Ecoinvent Association, 2020)&quot;,&quot;manualOverrideText&quot;:&quot;&quot;},&quot;citationItems&quot;:[{&quot;id&quot;:&quot;93d04223-34de-3edc-af53-b2ba3da6a4e7&quot;,&quot;itemData&quot;:{&quot;type&quot;:&quot;article-journal&quot;,&quot;id&quot;:&quot;93d04223-34de-3edc-af53-b2ba3da6a4e7&quot;,&quot;title&quot;:&quot;Ecoinvent, 3.7.1&quot;,&quot;author&quot;:[{&quot;family&quot;:&quot;Ecoinvent Association&quot;,&quot;given&quot;:&quot;&quot;,&quot;parse-names&quot;:false,&quot;dropping-particle&quot;:&quot;&quot;,&quot;non-dropping-particle&quot;:&quot;&quot;}],&quot;accessed&quot;:{&quot;date-parts&quot;:[[2023,11,30]]},&quot;URL&quot;:&quot;https://ecoinvent.org/the-ecoinvent-database/data-releases/ecoinvent-3-7-1/&quot;,&quot;issued&quot;:{&quot;date-parts&quot;:[[2020]]},&quot;container-title-short&quot;:&quot;&quot;},&quot;isTemporary&quot;:false}],&quot;citationTag&quot;:&quot;MENDELEY_CITATION_v3_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&quot;},{&quot;citationID&quot;:&quot;MENDELEY_CITATION_d736fbfc-1804-49e2-bddc-dd4adfe90453&quot;,&quot;properties&quot;:{&quot;noteIndex&quot;:0},&quot;isEdited&quot;:false,&quot;manualOverride&quot;:{&quot;isManuallyOverridden&quot;:false,&quot;citeprocText&quot;:&quot;(Almena et al., 2022)&quot;,&quot;manualOverrideText&quot;:&quot;&quot;},&quot;citationItems&quot;:[{&quot;id&quot;:&quot;754e9bc2-5bf0-31fb-994c-f0dea1881edd&quot;,&quot;itemData&quot;:{&quot;type&quot;:&quot;article-journal&quot;,&quot;id&quot;:&quot;754e9bc2-5bf0-31fb-994c-f0dea1881edd&quot;,&quot;title&quot;:&quot;Carbon dioxide removal potential from decentralised bioenergy with carbon capture and storage (BECCS) and the relevance of operational choices&quot;,&quot;groupId&quot;:&quot;ffd76f79-1d0a-3a64-9702-693e17676811&quot;,&quot;author&quot;:[{&quot;family&quot;:&quot;Almena&quot;,&quot;given&quot;:&quot;Alberto&quot;,&quot;parse-names&quot;:false,&quot;dropping-particle&quot;:&quot;&quot;,&quot;non-dropping-particle&quot;:&quot;&quot;},{&quot;family&quot;:&quot;Thornley&quot;,&quot;given&quot;:&quot;Patricia&quot;,&quot;parse-names&quot;:false,&quot;dropping-particle&quot;:&quot;&quot;,&quot;non-dropping-particle&quot;:&quot;&quot;},{&quot;family&quot;:&quot;Chong&quot;,&quot;given&quot;:&quot;Katie&quot;,&quot;parse-names&quot;:false,&quot;dropping-particle&quot;:&quot;&quot;,&quot;non-dropping-particle&quot;:&quot;&quot;},{&quot;family&quot;:&quot;Röder&quot;,&quot;given&quot;:&quot;Mirjam&quot;,&quot;parse-names&quot;:false,&quot;dropping-particle&quot;:&quot;&quot;,&quot;non-dropping-particle&quot;:&quot;&quot;}],&quot;container-title&quot;:&quot;Biomass and Bioenergy&quot;,&quot;DOI&quot;:&quot;10.1016/j.biombioe.2022.106406&quot;,&quot;ISSN&quot;:&quot;18732909&quot;,&quot;issued&quot;:{&quot;date-parts&quot;:[[2022,4,1]]},&quot;abstract&quot;:&quot;Bioenergy with carbon capture and storage (BECCS) technology is expected to support net-zero targets by supplying low carbon energy while providing carbon dioxide removal (CDR). BECCS is estimated to deliver 20 to 70 MtCO2 annual negative emissions by 2050 in the UK, despite there are currently no BECCS operating facility. This research is modelling and demonstrating the flexibility, scalability and attainable immediate application of BECCS. The CDR potential for two out of three BECCS pathways considered by the Intergovernmental Panel on Climate Change (IPCC) scenarios were quantified (i) modular-scale CHP process with post-combustion CCS utilising wheat straw and (ii) hydrogen production in a small-scale gasifier with pre-combustion CCS utilising locally sourced waste wood. Process modelling and lifecycle assessment were used, including a whole supply chain analysis. The investigated BECCS pathways could annually remove between −0.8 and −1.4 tCO2e tbiomass−1 depending on operational decisions. Using all the available wheat straw and waste wood in the UK, a joint CDR capacity for both systems could reach about 23% of the UK's CDR minimum target set for BECCS. Policy frameworks prioritising carbon efficiencies can shape those operational decisions and strongly impact on the overall energy and CDR performance of a BECCS system, but not necessarily maximising the trade-offs between biomass use, energy performance and CDR. A combination of different BECCS pathways will be necessary to reach net-zero targets. Decentralised BECCS deployment could support flexible approaches allowing to maximise positive system trade-offs, enable regional biomass utilisation and provide local energy supply to remote areas.&quot;,&quot;publisher&quot;:&quot;Elsevier Ltd&quot;,&quot;volume&quot;:&quot;159&quot;,&quot;container-title-short&quot;:&quot;Biomass Bioenergy&quot;},&quot;isTemporary&quot;:false}],&quot;citationTag&quot;:&quot;MENDELEY_CITATION_v3_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&quot;},{&quot;citationID&quot;:&quot;MENDELEY_CITATION_409f8559-d418-4543-acf8-c8df56789c01&quot;,&quot;properties&quot;:{&quot;noteIndex&quot;:0},&quot;isEdited&quot;:false,&quot;manualOverride&quot;:{&quot;isManuallyOverridden&quot;:false,&quot;citeprocText&quot;:&quot;(Im-Orb et al., 2016)&quot;,&quot;manualOverrideText&quot;:&quot;&quot;},&quot;citationItems&quot;:[{&quot;id&quot;:&quot;fa367960-f456-316d-9bee-485fb2dbebc9&quot;,&quot;itemData&quot;:{&quot;type&quot;:&quot;article-journal&quot;,&quot;id&quot;:&quot;fa367960-f456-316d-9bee-485fb2dbebc9&quot;,&quot;title&quot;:&quot;Analysis of synthesis gas production with a flexible H2/CO ratio from rice straw gasification&quot;,&quot;groupId&quot;:&quot;5dc8741f-ecc5-31b7-8977-d97aae33d19c&quot;,&quot;author&quot;:[{&quot;family&quot;:&quot;Im-Orb&quot;,&quot;given&quot;:&quot;Karittha&quot;,&quot;parse-names&quot;:false,&quot;dropping-particle&quot;:&quot;&quot;,&quot;non-dropping-particle&quot;:&quot;&quot;},{&quot;family&quot;:&quot;Simasatitkul&quot;,&quot;given&quot;:&quot;Lida&quot;,&quot;parse-names&quot;:false,&quot;dropping-particle&quot;:&quot;&quot;,&quot;non-dropping-particle&quot;:&quot;&quot;},{&quot;family&quot;:&quot;Arpornwichanop&quot;,&quot;given&quot;:&quot;Amornchai&quot;,&quot;parse-names&quot;:false,&quot;dropping-particle&quot;:&quot;&quot;,&quot;non-dropping-particle&quot;:&quot;&quot;}],&quot;container-title&quot;:&quot;Fuel&quot;,&quot;DOI&quot;:&quot;10.1016/j.fuel.2015.10.018&quot;,&quot;ISSN&quot;:&quot;00162361&quot;,&quot;issued&quot;:{&quot;date-parts&quot;:[[2016,1,15]]},&quot;page&quot;:&quot;361-373&quot;,&quot;abstract&quot;:&quot;A parametric analysis of two gasification processes (i.e., steam-air and steam-CO2) of rice straw feedstock is performed using a thermodynamic model-based approach developed in Aspen plus. The possibility of one step H2/CO ratio adjustment in a gasifier at thermal self-sufficient condition is observed. The effects of changes in the ratio of gasifying agent on the syngas yield, H2/CO ratio, total energy consumption and cold gas efficiency of the system at different gasifying temperatures in the range of 500-1000 °C are investigated. The syngas yield of both gasification processes significantly increases at low temperature until it reaches a maximum value and is stable at temperatures higher than 700 °C. However, the steam-CO2 system offers higher syngas productivity and a lower H2/CO ratio. The total energy consumption of the system is also investigated, and the steam-air system consumes less energy and the thermal self-sufficient conditions are revealed, whereas the steam-CO2 system shows the inverse effect. Based on the thermal self-sufficient condition for syngas production, the operating conditions offering the highest syngas yield of 42% of with Fischer-Tropsch specification can be obtained at a gasifying temperature of 700 °C and steam- and air-to-biomass ratios of 0.57 and 1.17, respectively. At these conditions, the cold gas efficiency of 38% is achieved.&quot;,&quot;publisher&quot;:&quot;Elsevier Ltd&quot;,&quot;volume&quot;:&quot;164&quot;,&quot;container-title-short&quot;:&quot;&quot;},&quot;isTemporary&quot;:false}],&quot;citationTag&quot;:&quot;MENDELEY_CITATION_v3_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&quot;},{&quot;citationID&quot;:&quot;MENDELEY_CITATION_905c4754-95ea-44a4-8d1c-a27a83341f26&quot;,&quot;properties&quot;:{&quot;noteIndex&quot;:0},&quot;isEdited&quot;:false,&quot;manualOverride&quot;:{&quot;isManuallyOverridden&quot;:true,&quot;citeprocText&quot;:&quot;(Chinda et al., 2019)&quot;,&quot;manualOverrideText&quot;:&quot;Chinda et al., 2019&quot;},&quot;citationItems&quot;:[{&quot;id&quot;:&quot;64857835-eb08-3bc4-a80b-9eb4149fec0c&quot;,&quot;itemData&quot;:{&quot;type&quot;:&quot;thesis&quot;,&quot;id&quot;:&quot;64857835-eb08-3bc4-a80b-9eb4149fec0c&quot;,&quot;title&quot;:&quot;Process Intensification Applied to Urea Production Process&quot;,&quot;groupId&quot;:&quot;506223b2-1484-3a26-bf6e-fb2b0cc3fe35&quot;,&quot;author&quot;:[{&quot;family&quot;:&quot;Chinda&quot;,&quot;given&quot;:&quot;Renata Carolina&quot;,&quot;parse-names&quot;:false,&quot;dropping-particle&quot;:&quot;&quot;,&quot;non-dropping-particle&quot;:&quot;&quot;},{&quot;family&quot;:&quot;Pessoa&quot;,&quot;given&quot;:&quot;Fernando Luis Pellegrini&quot;,&quot;parse-names&quot;:false,&quot;dropping-particle&quot;:&quot;&quot;,&quot;non-dropping-particle&quot;:&quot;&quot;},{&quot;family&quot;:&quot;Yamamoto&quot;,&quot;given&quot;:&quot;Carlos Itsuo&quot;,&quot;parse-names&quot;:false,&quot;dropping-particle&quot;:&quot;&quot;,&quot;non-dropping-particle&quot;:&quot;&quot;},{&quot;family&quot;:&quot;Alves&quot;,&quot;given&quot;:&quot;Tito Livio Moitinho&quot;,&quot;parse-names&quot;:false,&quot;dropping-particle&quot;:&quot;&quot;,&quot;non-dropping-particle&quot;:&quot;&quot;}],&quot;issued&quot;:{&quot;date-parts&quot;:[[2019]]},&quot;publisher-place&quot;:&quot;Rio De Janeiro&quot;,&quot;abstract&quot;:&quot;de Janeiro, como requisito parcial à obtenção do título de Doutor em Ciências.&quot;,&quot;publisher&quot;:&quot;Universidade Federal Do Rio De Janeiro&quot;,&quot;container-title-short&quot;:&quot;&quot;},&quot;isTemporary&quot;:false}],&quot;citationTag&quot;:&quot;MENDELEY_CITATION_v3_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&quot;},{&quot;citationID&quot;:&quot;MENDELEY_CITATION_11b62e72-462f-4d2d-a625-75990d8df64d&quot;,&quot;properties&quot;:{&quot;noteIndex&quot;:0},&quot;isEdited&quot;:false,&quot;manualOverride&quot;:{&quot;isManuallyOverridden&quot;:false,&quot;citeprocText&quot;:&quot;(Huijbregts et al., 2017)&quot;,&quot;manualOverrideText&quot;:&quot;&quot;},&quot;citationItems&quot;:[{&quot;id&quot;:&quot;77d566fc-bafa-39d4-a601-9d2c38d755c4&quot;,&quot;itemData&quot;:{&quot;type&quot;:&quot;report&quot;,&quot;id&quot;:&quot;77d566fc-bafa-39d4-a601-9d2c38d755c4&quot;,&quot;title&quot;:&quot;ReCiPe 2016 v1.1: A harmonized life cycle impact assessment method at midpoint and endpoint level, Report I: Characterization&quot;,&quot;groupId&quot;:&quot;60e66c82-88d3-3144-8653-4b95d55bec0e&quot;,&quot;author&quot;:[{&quot;family&quot;:&quot;Huijbregts&quot;,&quot;given&quot;:&quot;M. A. J.&quot;,&quot;parse-names&quot;:false,&quot;dropping-particle&quot;:&quot;&quot;,&quot;non-dropping-particle&quot;:&quot;&quot;},{&quot;family&quot;:&quot;Steinmann&quot;,&quot;given&quot;:&quot;Z. J. N.&quot;,&quot;parse-names&quot;:false,&quot;dropping-particle&quot;:&quot;&quot;,&quot;non-dropping-particle&quot;:&quot;&quot;},{&quot;family&quot;:&quot;Stam&quot;,&quot;given&quot;:&quot;G.&quot;,&quot;parse-names&quot;:false,&quot;dropping-particle&quot;:&quot;&quot;,&quot;non-dropping-particle&quot;:&quot;&quot;},{&quot;family&quot;:&quot;Verones&quot;,&quot;given&quot;:&quot;F.&quot;,&quot;parse-names&quot;:false,&quot;dropping-particle&quot;:&quot;&quot;,&quot;non-dropping-particle&quot;:&quot;&quot;},{&quot;family&quot;:&quot;Vieira&quot;,&quot;given&quot;:&quot;M. D. M.&quot;,&quot;parse-names&quot;:false,&quot;dropping-particle&quot;:&quot;&quot;,&quot;non-dropping-particle&quot;:&quot;&quot;},{&quot;family&quot;:&quot;Hollander&quot;,&quot;given&quot;:&quot;A.&quot;,&quot;parse-names&quot;:false,&quot;dropping-particle&quot;:&quot;&quot;,&quot;non-dropping-particle&quot;:&quot;&quot;},{&quot;family&quot;:&quot;Zijp&quot;,&quot;given&quot;:&quot;M.&quot;,&quot;parse-names&quot;:false,&quot;dropping-particle&quot;:&quot;&quot;,&quot;non-dropping-particle&quot;:&quot;&quot;},{&quot;family&quot;:&quot;Zelm&quot;,&quot;given&quot;:&quot;R.&quot;,&quot;parse-names&quot;:false,&quot;dropping-particle&quot;:&quot;&quot;,&quot;non-dropping-particle&quot;:&quot;van&quot;}],&quot;URL&quot;:&quot;www.rivm.nl/en&quot;,&quot;issued&quot;:{&quot;date-parts&quot;:[[2017]]},&quot;container-title-short&quot;:&quot;&quot;},&quot;isTemporary&quot;:false}],&quot;citationTag&quot;:&quot;MENDELEY_CITATION_v3_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459</TotalTime>
  <Pages>6</Pages>
  <Words>2616</Words>
  <Characters>14891</Characters>
  <Application>Microsoft Office Word</Application>
  <DocSecurity>0</DocSecurity>
  <Lines>261</Lines>
  <Paragraphs>92</Paragraphs>
  <ScaleCrop>false</ScaleCrop>
  <HeadingPairs>
    <vt:vector size="2" baseType="variant">
      <vt:variant>
        <vt:lpstr>Title</vt:lpstr>
      </vt:variant>
      <vt:variant>
        <vt:i4>1</vt:i4>
      </vt:variant>
    </vt:vector>
  </HeadingPairs>
  <TitlesOfParts>
    <vt:vector size="1" baseType="lpstr">
      <vt:lpstr>Chapter</vt:lpstr>
    </vt:vector>
  </TitlesOfParts>
  <Company>Elsevier Science</Company>
  <LinksUpToDate>false</LinksUpToDate>
  <CharactersWithSpaces>17415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dc:description/>
  <cp:lastModifiedBy>Ryan Macalino</cp:lastModifiedBy>
  <cp:revision>9</cp:revision>
  <cp:lastPrinted>2023-11-30T14:11:00Z</cp:lastPrinted>
  <dcterms:created xsi:type="dcterms:W3CDTF">2023-12-30T06:32:00Z</dcterms:created>
  <dcterms:modified xsi:type="dcterms:W3CDTF">2023-12-30T14:10:00Z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