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FB85223" w:rsidR="00DD3D9E" w:rsidRPr="00B4388F" w:rsidRDefault="00EF103E">
      <w:pPr>
        <w:pStyle w:val="Els-Title"/>
        <w:rPr>
          <w:color w:val="000000" w:themeColor="text1"/>
        </w:rPr>
      </w:pPr>
      <w:bookmarkStart w:id="0" w:name="_GoBack"/>
      <w:bookmarkEnd w:id="0"/>
      <w:r>
        <w:rPr>
          <w:color w:val="000000" w:themeColor="text1"/>
        </w:rPr>
        <w:t>An Improved Oracle Adaption for Bilevel Programs</w:t>
      </w:r>
    </w:p>
    <w:p w14:paraId="144DE680" w14:textId="41175066" w:rsidR="00DD3D9E" w:rsidRPr="006F1884" w:rsidRDefault="002C7D64">
      <w:pPr>
        <w:pStyle w:val="Els-Author"/>
        <w:rPr>
          <w:lang w:val="en-US"/>
        </w:rPr>
      </w:pPr>
      <w:r w:rsidRPr="006F1884">
        <w:rPr>
          <w:lang w:val="en-US"/>
        </w:rPr>
        <w:t>Daniel Junge</w:t>
      </w:r>
      <w:r w:rsidR="00207ECE" w:rsidRPr="006F1884">
        <w:rPr>
          <w:lang w:val="en-US"/>
        </w:rPr>
        <w:t>n,</w:t>
      </w:r>
      <w:r w:rsidR="00207ECE" w:rsidRPr="006F1884">
        <w:rPr>
          <w:vertAlign w:val="superscript"/>
          <w:lang w:val="en-US"/>
        </w:rPr>
        <w:t>a</w:t>
      </w:r>
      <w:r w:rsidRPr="006F1884">
        <w:rPr>
          <w:lang w:val="en-US"/>
        </w:rPr>
        <w:t xml:space="preserve"> Alexander Mitsos</w:t>
      </w:r>
      <w:r w:rsidRPr="006F1884">
        <w:rPr>
          <w:vertAlign w:val="superscript"/>
          <w:lang w:val="en-US"/>
        </w:rPr>
        <w:t>b</w:t>
      </w:r>
      <w:r w:rsidR="0076656E" w:rsidRPr="006F1884">
        <w:rPr>
          <w:vertAlign w:val="superscript"/>
          <w:lang w:val="en-US"/>
        </w:rPr>
        <w:t>,</w:t>
      </w:r>
      <w:r w:rsidRPr="006F1884">
        <w:rPr>
          <w:vertAlign w:val="superscript"/>
          <w:lang w:val="en-US"/>
        </w:rPr>
        <w:t>a</w:t>
      </w:r>
      <w:r w:rsidR="0076656E" w:rsidRPr="006F1884">
        <w:rPr>
          <w:vertAlign w:val="superscript"/>
          <w:lang w:val="en-US"/>
        </w:rPr>
        <w:t>,</w:t>
      </w:r>
      <w:r w:rsidRPr="006F1884">
        <w:rPr>
          <w:vertAlign w:val="superscript"/>
          <w:lang w:val="en-US"/>
        </w:rPr>
        <w:t>c</w:t>
      </w:r>
      <w:r w:rsidR="0076656E" w:rsidRPr="006F1884">
        <w:rPr>
          <w:vertAlign w:val="superscript"/>
          <w:lang w:val="en-US"/>
        </w:rPr>
        <w:t>,</w:t>
      </w:r>
      <w:r w:rsidR="000A338C" w:rsidRPr="006F1884">
        <w:rPr>
          <w:lang w:val="en-US"/>
        </w:rPr>
        <w:t>*</w:t>
      </w:r>
    </w:p>
    <w:p w14:paraId="29B80AC9" w14:textId="77777777" w:rsidR="00FE05E8" w:rsidRDefault="00EF103E" w:rsidP="00FE05E8">
      <w:pPr>
        <w:pStyle w:val="Els-Affiliation"/>
        <w:spacing w:after="0"/>
      </w:pPr>
      <w:r>
        <w:rPr>
          <w:vertAlign w:val="superscript"/>
        </w:rPr>
        <w:t>a</w:t>
      </w:r>
      <w:r>
        <w:t>Process Systems Engineering (AVT.SVT) RWTH Aachen University, 52074 Aachen, Germany</w:t>
      </w:r>
    </w:p>
    <w:p w14:paraId="144DE682" w14:textId="38A19403" w:rsidR="00DD3D9E" w:rsidRDefault="00EF103E" w:rsidP="00FE05E8">
      <w:pPr>
        <w:pStyle w:val="Els-Affiliation"/>
        <w:spacing w:after="0"/>
      </w:pPr>
      <w:r w:rsidRPr="00EF103E">
        <w:rPr>
          <w:vertAlign w:val="superscript"/>
        </w:rPr>
        <w:t>b</w:t>
      </w:r>
      <w:r>
        <w:t>J</w:t>
      </w:r>
      <w:r w:rsidRPr="00EF103E">
        <w:t>ARA-CSD, 52056 Aachen, Germany</w:t>
      </w:r>
    </w:p>
    <w:p w14:paraId="00E809E4" w14:textId="46D068E5" w:rsidR="00EF103E" w:rsidRDefault="00EF103E" w:rsidP="00FE05E8">
      <w:pPr>
        <w:pStyle w:val="Els-Affiliation"/>
        <w:spacing w:after="0"/>
      </w:pPr>
      <w:r w:rsidRPr="00EF103E">
        <w:rPr>
          <w:vertAlign w:val="superscript"/>
        </w:rPr>
        <w:t>c</w:t>
      </w:r>
      <w:r>
        <w:t>Institute of Energy and Climate Research: Energy Systems Engineering (IEK-10),</w:t>
      </w:r>
    </w:p>
    <w:p w14:paraId="4A69C6D2" w14:textId="6BCB4ECE" w:rsidR="00EF103E" w:rsidRPr="00EF103E" w:rsidRDefault="00EF103E" w:rsidP="00FE05E8">
      <w:pPr>
        <w:pStyle w:val="Els-Affiliation"/>
        <w:spacing w:after="0"/>
        <w:rPr>
          <w:lang w:val="de-DE"/>
        </w:rPr>
      </w:pPr>
      <w:r w:rsidRPr="00EF103E">
        <w:rPr>
          <w:lang w:val="de-DE"/>
        </w:rPr>
        <w:t>Forschungszentrum J</w:t>
      </w:r>
      <w:r w:rsidR="007F565B">
        <w:rPr>
          <w:lang w:val="de-DE"/>
        </w:rPr>
        <w:t>ü</w:t>
      </w:r>
      <w:r w:rsidRPr="00EF103E">
        <w:rPr>
          <w:lang w:val="de-DE"/>
        </w:rPr>
        <w:t>lich GmbH, 52425 J</w:t>
      </w:r>
      <w:r w:rsidR="007F565B">
        <w:rPr>
          <w:lang w:val="de-DE"/>
        </w:rPr>
        <w:t>ü</w:t>
      </w:r>
      <w:r w:rsidRPr="00EF103E">
        <w:rPr>
          <w:lang w:val="de-DE"/>
        </w:rPr>
        <w:t>lich, Germany.</w:t>
      </w:r>
    </w:p>
    <w:p w14:paraId="144DE683" w14:textId="54015CF5" w:rsidR="008D2649" w:rsidRPr="0063067E" w:rsidRDefault="00A9664B" w:rsidP="00FE05E8">
      <w:pPr>
        <w:pStyle w:val="Els-Affiliation"/>
        <w:spacing w:after="0"/>
        <w:rPr>
          <w:lang w:val="en-US"/>
        </w:rPr>
      </w:pPr>
      <w:r w:rsidRPr="0063067E">
        <w:rPr>
          <w:lang w:val="en-US"/>
        </w:rPr>
        <w:t>amitsos@alum.mit.edu</w:t>
      </w:r>
    </w:p>
    <w:p w14:paraId="144DE684" w14:textId="77777777" w:rsidR="008D2649" w:rsidRDefault="008D2649" w:rsidP="008D2649">
      <w:pPr>
        <w:pStyle w:val="Els-Abstract"/>
      </w:pPr>
      <w:r>
        <w:t>Abstract</w:t>
      </w:r>
    </w:p>
    <w:p w14:paraId="0B6A0A8F" w14:textId="01161FCF" w:rsidR="00214A05" w:rsidRDefault="00E95337" w:rsidP="00E95337">
      <w:pPr>
        <w:pStyle w:val="Els-body-text"/>
        <w:rPr>
          <w:lang w:val="en-GB"/>
        </w:rPr>
      </w:pPr>
      <w:r w:rsidRPr="00E95337">
        <w:rPr>
          <w:lang w:val="en-GB"/>
        </w:rPr>
        <w:t>Bilevel programs with nonconvex lower</w:t>
      </w:r>
      <w:r>
        <w:rPr>
          <w:lang w:val="en-GB"/>
        </w:rPr>
        <w:t xml:space="preserve"> </w:t>
      </w:r>
      <w:r w:rsidRPr="00E95337">
        <w:rPr>
          <w:lang w:val="en-GB"/>
        </w:rPr>
        <w:t>levels occur in many applications</w:t>
      </w:r>
      <w:r>
        <w:rPr>
          <w:lang w:val="en-GB"/>
        </w:rPr>
        <w:t xml:space="preserve"> in engineering</w:t>
      </w:r>
      <w:r w:rsidR="0076656E">
        <w:rPr>
          <w:lang w:val="en-GB"/>
        </w:rPr>
        <w:t xml:space="preserve"> but</w:t>
      </w:r>
      <w:r>
        <w:rPr>
          <w:lang w:val="en-GB"/>
        </w:rPr>
        <w:t xml:space="preserve"> are </w:t>
      </w:r>
      <w:r w:rsidR="0076656E">
        <w:rPr>
          <w:lang w:val="en-GB"/>
        </w:rPr>
        <w:t>notoriously</w:t>
      </w:r>
      <w:r w:rsidRPr="00E95337">
        <w:rPr>
          <w:lang w:val="en-GB"/>
        </w:rPr>
        <w:t xml:space="preserve"> challenging: A global optimization problem must be solved even to check the feasibility of a given candidate solution point.</w:t>
      </w:r>
      <w:r>
        <w:rPr>
          <w:lang w:val="en-GB"/>
        </w:rPr>
        <w:t xml:space="preserve"> We present an adaption of the </w:t>
      </w:r>
      <w:r w:rsidRPr="00E95337">
        <w:rPr>
          <w:lang w:val="en-GB"/>
        </w:rPr>
        <w:t xml:space="preserve">approach of </w:t>
      </w:r>
      <w:r w:rsidR="00ED4711" w:rsidRPr="00ED4711">
        <w:rPr>
          <w:lang w:val="en-GB"/>
        </w:rPr>
        <w:t>Tsoukalas et al. [</w:t>
      </w:r>
      <w:r w:rsidR="004E699A">
        <w:rPr>
          <w:lang w:val="en-GB"/>
        </w:rPr>
        <w:t xml:space="preserve">J. </w:t>
      </w:r>
      <w:r w:rsidR="004E699A" w:rsidRPr="004E699A">
        <w:rPr>
          <w:lang w:val="en-GB"/>
        </w:rPr>
        <w:t>Glob</w:t>
      </w:r>
      <w:r w:rsidR="004E699A">
        <w:rPr>
          <w:lang w:val="en-GB"/>
        </w:rPr>
        <w:t xml:space="preserve">. </w:t>
      </w:r>
      <w:r w:rsidR="004E699A" w:rsidRPr="004E699A">
        <w:rPr>
          <w:lang w:val="en-GB"/>
        </w:rPr>
        <w:t>Optim</w:t>
      </w:r>
      <w:r w:rsidR="004E699A">
        <w:rPr>
          <w:lang w:val="en-GB"/>
        </w:rPr>
        <w:t xml:space="preserve">. </w:t>
      </w:r>
      <w:r w:rsidR="004E699A" w:rsidRPr="00EC0E68">
        <w:rPr>
          <w:lang w:val="en-GB"/>
        </w:rPr>
        <w:t>44</w:t>
      </w:r>
      <w:r w:rsidR="004E699A" w:rsidRPr="004E699A">
        <w:rPr>
          <w:lang w:val="en-GB"/>
        </w:rPr>
        <w:t>, 235–250 (2009)</w:t>
      </w:r>
      <w:r w:rsidR="00ED4711" w:rsidRPr="00ED4711">
        <w:rPr>
          <w:lang w:val="en-GB"/>
        </w:rPr>
        <w:t>]</w:t>
      </w:r>
      <w:r w:rsidR="004E699A">
        <w:rPr>
          <w:lang w:val="en-GB"/>
        </w:rPr>
        <w:t>.</w:t>
      </w:r>
      <w:r w:rsidRPr="00E95337">
        <w:rPr>
          <w:lang w:val="en-GB"/>
        </w:rPr>
        <w:t xml:space="preserve"> Our algorithm </w:t>
      </w:r>
      <w:r>
        <w:rPr>
          <w:lang w:val="en-GB"/>
        </w:rPr>
        <w:t>adaption</w:t>
      </w:r>
      <w:r w:rsidR="0076656E">
        <w:rPr>
          <w:lang w:val="en-GB"/>
        </w:rPr>
        <w:t xml:space="preserve"> changes the oracle to</w:t>
      </w:r>
      <w:r w:rsidRPr="00E95337">
        <w:rPr>
          <w:lang w:val="en-GB"/>
        </w:rPr>
        <w:t xml:space="preserve"> minimize directly the lower-level objective, with the target objective value inscribed into its constraints. With this formulation, we </w:t>
      </w:r>
      <w:r w:rsidR="0076656E">
        <w:rPr>
          <w:lang w:val="en-GB"/>
        </w:rPr>
        <w:t xml:space="preserve">aim to obtain </w:t>
      </w:r>
      <w:r w:rsidRPr="00E95337">
        <w:rPr>
          <w:lang w:val="en-GB"/>
        </w:rPr>
        <w:t>lower-level</w:t>
      </w:r>
      <w:r w:rsidR="0076656E">
        <w:rPr>
          <w:lang w:val="en-GB"/>
        </w:rPr>
        <w:t>-</w:t>
      </w:r>
      <w:r w:rsidRPr="00E95337">
        <w:rPr>
          <w:lang w:val="en-GB"/>
        </w:rPr>
        <w:t>optimal</w:t>
      </w:r>
      <w:r w:rsidR="0076656E">
        <w:rPr>
          <w:lang w:val="en-GB"/>
        </w:rPr>
        <w:t xml:space="preserve"> solution points to the oracle</w:t>
      </w:r>
      <w:r w:rsidRPr="00E95337">
        <w:rPr>
          <w:lang w:val="en-GB"/>
        </w:rPr>
        <w:t xml:space="preserve">, </w:t>
      </w:r>
      <w:r w:rsidR="0076656E">
        <w:rPr>
          <w:lang w:val="en-GB"/>
        </w:rPr>
        <w:t xml:space="preserve">and thus </w:t>
      </w:r>
      <w:r w:rsidRPr="00E95337">
        <w:rPr>
          <w:lang w:val="en-GB"/>
        </w:rPr>
        <w:t xml:space="preserve">faster generation of </w:t>
      </w:r>
      <w:r w:rsidR="00A23146">
        <w:rPr>
          <w:lang w:val="en-GB"/>
        </w:rPr>
        <w:t>good</w:t>
      </w:r>
      <w:r w:rsidRPr="00E95337">
        <w:rPr>
          <w:lang w:val="en-GB"/>
        </w:rPr>
        <w:t xml:space="preserve"> upper</w:t>
      </w:r>
      <w:r w:rsidR="00B47C60">
        <w:rPr>
          <w:lang w:val="en-GB"/>
        </w:rPr>
        <w:t xml:space="preserve"> </w:t>
      </w:r>
      <w:r w:rsidRPr="00E95337">
        <w:rPr>
          <w:lang w:val="en-GB"/>
        </w:rPr>
        <w:t xml:space="preserve">bounds. </w:t>
      </w:r>
      <w:r>
        <w:rPr>
          <w:lang w:val="en-GB"/>
        </w:rPr>
        <w:t xml:space="preserve">We implement and </w:t>
      </w:r>
      <w:r w:rsidRPr="00E95337">
        <w:rPr>
          <w:lang w:val="en-GB"/>
        </w:rPr>
        <w:t xml:space="preserve">compare our approach to </w:t>
      </w:r>
      <w:r>
        <w:rPr>
          <w:lang w:val="en-GB"/>
        </w:rPr>
        <w:t xml:space="preserve">the original approach and </w:t>
      </w:r>
      <w:r w:rsidR="004E699A">
        <w:rPr>
          <w:lang w:val="en-GB"/>
        </w:rPr>
        <w:t xml:space="preserve">the </w:t>
      </w:r>
      <w:r>
        <w:rPr>
          <w:lang w:val="en-GB"/>
        </w:rPr>
        <w:t xml:space="preserve">state-of-the-art solvers </w:t>
      </w:r>
      <w:r w:rsidR="004E699A">
        <w:rPr>
          <w:lang w:val="en-GB"/>
        </w:rPr>
        <w:t>of Mitsos et al.</w:t>
      </w:r>
      <w:r w:rsidR="00EF7B3D">
        <w:rPr>
          <w:lang w:val="en-GB"/>
        </w:rPr>
        <w:t xml:space="preserve"> [</w:t>
      </w:r>
      <w:r w:rsidR="00EF7B3D" w:rsidRPr="00EF7B3D">
        <w:rPr>
          <w:lang w:val="en-GB"/>
        </w:rPr>
        <w:t>J</w:t>
      </w:r>
      <w:r w:rsidR="00EF7B3D">
        <w:rPr>
          <w:lang w:val="en-GB"/>
        </w:rPr>
        <w:t>.</w:t>
      </w:r>
      <w:r w:rsidR="00EF7B3D" w:rsidRPr="00EF7B3D">
        <w:rPr>
          <w:lang w:val="en-GB"/>
        </w:rPr>
        <w:t xml:space="preserve"> Glob</w:t>
      </w:r>
      <w:r w:rsidR="00EF7B3D">
        <w:rPr>
          <w:lang w:val="en-GB"/>
        </w:rPr>
        <w:t>.</w:t>
      </w:r>
      <w:r w:rsidR="00EF7B3D" w:rsidRPr="00EF7B3D">
        <w:rPr>
          <w:lang w:val="en-GB"/>
        </w:rPr>
        <w:t xml:space="preserve"> Optim</w:t>
      </w:r>
      <w:r w:rsidR="00EF7B3D">
        <w:rPr>
          <w:lang w:val="en-GB"/>
        </w:rPr>
        <w:t>.</w:t>
      </w:r>
      <w:r w:rsidR="00EF7B3D" w:rsidRPr="00EF7B3D">
        <w:rPr>
          <w:lang w:val="en-GB"/>
        </w:rPr>
        <w:t xml:space="preserve"> 42, 475–513 (2008)</w:t>
      </w:r>
      <w:r w:rsidR="00EF7B3D">
        <w:rPr>
          <w:lang w:val="en-GB"/>
        </w:rPr>
        <w:t>] and Djelassi et al. [</w:t>
      </w:r>
      <w:r w:rsidR="00EF7B3D" w:rsidRPr="00EF7B3D">
        <w:rPr>
          <w:lang w:val="en-GB"/>
        </w:rPr>
        <w:t>J</w:t>
      </w:r>
      <w:r w:rsidR="00EF7B3D">
        <w:rPr>
          <w:lang w:val="en-GB"/>
        </w:rPr>
        <w:t>.</w:t>
      </w:r>
      <w:r w:rsidR="00EF7B3D" w:rsidRPr="00EF7B3D">
        <w:rPr>
          <w:lang w:val="en-GB"/>
        </w:rPr>
        <w:t xml:space="preserve"> Glob</w:t>
      </w:r>
      <w:r w:rsidR="00EF7B3D">
        <w:rPr>
          <w:lang w:val="en-GB"/>
        </w:rPr>
        <w:t>.</w:t>
      </w:r>
      <w:r w:rsidR="00EF7B3D" w:rsidRPr="00EF7B3D">
        <w:rPr>
          <w:lang w:val="en-GB"/>
        </w:rPr>
        <w:t xml:space="preserve"> Optim</w:t>
      </w:r>
      <w:r w:rsidR="00EF7B3D">
        <w:rPr>
          <w:lang w:val="en-GB"/>
        </w:rPr>
        <w:t>.</w:t>
      </w:r>
      <w:r w:rsidR="00EF7B3D" w:rsidRPr="00EF7B3D">
        <w:rPr>
          <w:lang w:val="en-GB"/>
        </w:rPr>
        <w:t xml:space="preserve"> 75, 341–392 (2019)</w:t>
      </w:r>
      <w:r w:rsidR="00EF7B3D">
        <w:rPr>
          <w:lang w:val="en-GB"/>
        </w:rPr>
        <w:t xml:space="preserve">] </w:t>
      </w:r>
      <w:r>
        <w:rPr>
          <w:lang w:val="en-GB"/>
        </w:rPr>
        <w:t>using a</w:t>
      </w:r>
      <w:r w:rsidRPr="00E95337">
        <w:rPr>
          <w:lang w:val="en-GB"/>
        </w:rPr>
        <w:t xml:space="preserve"> comprehensive benchmark test set comprising more than 160 problem instances.</w:t>
      </w:r>
      <w:r>
        <w:rPr>
          <w:lang w:val="en-GB"/>
        </w:rPr>
        <w:t xml:space="preserve"> </w:t>
      </w:r>
      <w:r>
        <w:rPr>
          <w:noProof/>
        </w:rPr>
        <w:t xml:space="preserve">Our approach </w:t>
      </w:r>
      <w:r w:rsidRPr="001013E7">
        <w:rPr>
          <w:noProof/>
        </w:rPr>
        <w:t>outperforms the original</w:t>
      </w:r>
      <w:r w:rsidR="008B5914">
        <w:rPr>
          <w:noProof/>
        </w:rPr>
        <w:t xml:space="preserve"> oracle algorithm</w:t>
      </w:r>
      <w:r w:rsidR="00B47C60">
        <w:rPr>
          <w:noProof/>
        </w:rPr>
        <w:t xml:space="preserve"> and</w:t>
      </w:r>
      <w:r w:rsidRPr="001013E7">
        <w:rPr>
          <w:noProof/>
        </w:rPr>
        <w:t xml:space="preserve"> </w:t>
      </w:r>
      <w:r w:rsidR="00EF7B3D">
        <w:rPr>
          <w:noProof/>
        </w:rPr>
        <w:t>the solver of Mitsos et al</w:t>
      </w:r>
      <w:r>
        <w:rPr>
          <w:noProof/>
        </w:rPr>
        <w:t>.</w:t>
      </w:r>
      <w:r w:rsidR="008B5914">
        <w:rPr>
          <w:noProof/>
        </w:rPr>
        <w:t xml:space="preserve"> but not the one of Djelassie et al.</w:t>
      </w:r>
    </w:p>
    <w:p w14:paraId="144DE687" w14:textId="2A98EB9D" w:rsidR="005A4FAE" w:rsidRDefault="008D2649" w:rsidP="008D2649">
      <w:pPr>
        <w:pStyle w:val="Els-body-text"/>
        <w:rPr>
          <w:lang w:val="en-GB"/>
        </w:rPr>
      </w:pPr>
      <w:r>
        <w:rPr>
          <w:b/>
          <w:bCs/>
          <w:lang w:val="en-GB"/>
        </w:rPr>
        <w:t>Keywords</w:t>
      </w:r>
      <w:r>
        <w:rPr>
          <w:lang w:val="en-GB"/>
        </w:rPr>
        <w:t>:</w:t>
      </w:r>
      <w:r w:rsidR="00052EDA" w:rsidRPr="00052EDA">
        <w:t xml:space="preserve"> </w:t>
      </w:r>
      <w:r w:rsidR="00052EDA" w:rsidRPr="00052EDA">
        <w:rPr>
          <w:lang w:val="en-GB"/>
        </w:rPr>
        <w:t>bilevel programming, benchmark, oracle</w:t>
      </w:r>
      <w:r>
        <w:rPr>
          <w:lang w:val="en-GB"/>
        </w:rPr>
        <w:t>.</w:t>
      </w:r>
    </w:p>
    <w:p w14:paraId="144DE689" w14:textId="2929CE53" w:rsidR="008D2649" w:rsidRDefault="00A23E10" w:rsidP="008D2649">
      <w:pPr>
        <w:pStyle w:val="Els-1storder-head"/>
      </w:pPr>
      <w:r>
        <w:t>Introduction</w:t>
      </w:r>
    </w:p>
    <w:p w14:paraId="65A6DEFB" w14:textId="0FB037AF" w:rsidR="00624938" w:rsidRDefault="008E0B06" w:rsidP="0066137F">
      <w:pPr>
        <w:pStyle w:val="Els-body-text"/>
        <w:spacing w:after="0"/>
      </w:pPr>
      <w:r w:rsidRPr="008E0B06">
        <w:t xml:space="preserve">Bilevel programs (BLPs) </w:t>
      </w:r>
      <w:r w:rsidR="00F8458E">
        <w:t xml:space="preserve">are </w:t>
      </w:r>
      <w:r w:rsidR="00624938">
        <w:t xml:space="preserve">optimization </w:t>
      </w:r>
      <w:r w:rsidR="00F8458E">
        <w:t xml:space="preserve">problems </w:t>
      </w:r>
      <w:r w:rsidR="003B751F">
        <w:t>where</w:t>
      </w:r>
      <w:r w:rsidR="00624938">
        <w:t xml:space="preserve"> </w:t>
      </w:r>
      <w:r w:rsidR="00F8458E">
        <w:t>a</w:t>
      </w:r>
      <w:r w:rsidR="00624938">
        <w:t xml:space="preserve"> so-called lower-level problem is embedded into an upper-level problem. We consider optimistic </w:t>
      </w:r>
      <w:r w:rsidR="000069EE">
        <w:t>BLP</w:t>
      </w:r>
      <w:r w:rsidR="00F8458E">
        <w:t>s</w:t>
      </w:r>
      <w:r w:rsidR="00624938">
        <w:t xml:space="preserve"> of the form</w:t>
      </w:r>
    </w:p>
    <w:tbl>
      <w:tblPr>
        <w:tblW w:w="7087" w:type="dxa"/>
        <w:tblLook w:val="04A0" w:firstRow="1" w:lastRow="0" w:firstColumn="1" w:lastColumn="0" w:noHBand="0" w:noVBand="1"/>
      </w:tblPr>
      <w:tblGrid>
        <w:gridCol w:w="6124"/>
        <w:gridCol w:w="963"/>
      </w:tblGrid>
      <w:tr w:rsidR="00624938" w:rsidRPr="00A94774" w14:paraId="5DB26954" w14:textId="77777777" w:rsidTr="00905C9C">
        <w:tc>
          <w:tcPr>
            <w:tcW w:w="6124" w:type="dxa"/>
            <w:shd w:val="clear" w:color="auto" w:fill="auto"/>
            <w:vAlign w:val="center"/>
          </w:tcPr>
          <w:p w14:paraId="5E26177D" w14:textId="4371DE1A" w:rsidR="00624938" w:rsidRPr="00E24234" w:rsidRDefault="002174CD" w:rsidP="00905C9C">
            <w:pPr>
              <w:pStyle w:val="Els-body-text"/>
              <w:spacing w:before="120" w:line="264" w:lineRule="auto"/>
              <w:rPr>
                <w:lang w:val="en-GB"/>
              </w:rPr>
            </w:pPr>
            <m:oMathPara>
              <m:oMathParaPr>
                <m:jc m:val="left"/>
              </m:oMathParaPr>
              <m:oMath>
                <m:sSup>
                  <m:sSupPr>
                    <m:ctrlPr>
                      <w:rPr>
                        <w:rFonts w:ascii="Cambria Math" w:hAnsi="Cambria Math"/>
                        <w:i/>
                        <w:lang w:val="en-GB"/>
                      </w:rPr>
                    </m:ctrlPr>
                  </m:sSupPr>
                  <m:e>
                    <m:r>
                      <w:rPr>
                        <w:rFonts w:ascii="Cambria Math"/>
                        <w:lang w:val="en-GB"/>
                      </w:rPr>
                      <m:t>f</m:t>
                    </m:r>
                  </m:e>
                  <m:sup>
                    <m:r>
                      <w:rPr>
                        <w:rFonts w:ascii="Cambria Math" w:hAnsi="Cambria Math" w:cs="Cambria Math"/>
                        <w:lang w:val="en-GB"/>
                      </w:rPr>
                      <m:t>*</m:t>
                    </m:r>
                  </m:sup>
                </m:sSup>
                <m:r>
                  <w:rPr>
                    <w:rFonts w:ascii="Cambria Math"/>
                    <w:lang w:val="en-GB"/>
                  </w:rPr>
                  <m:t>=</m:t>
                </m:r>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lang w:val="en-GB"/>
                          </w:rPr>
                          <m:t>min</m:t>
                        </m:r>
                      </m:e>
                      <m:lim>
                        <m:r>
                          <m:rPr>
                            <m:sty m:val="bi"/>
                          </m:rPr>
                          <w:rPr>
                            <w:rFonts w:ascii="Cambria Math"/>
                            <w:lang w:val="en-GB"/>
                          </w:rPr>
                          <m:t>x</m:t>
                        </m:r>
                        <m:r>
                          <m:rPr>
                            <m:scr m:val="script"/>
                          </m:rPr>
                          <w:rPr>
                            <w:rFonts w:ascii="Cambria Math" w:hAnsi="Cambria Math" w:cs="Cambria Math"/>
                            <w:lang w:val="en-GB"/>
                          </w:rPr>
                          <m:t>∈X</m:t>
                        </m:r>
                        <m:r>
                          <w:rPr>
                            <w:rFonts w:ascii="Cambria Math"/>
                            <w:lang w:val="en-GB"/>
                          </w:rPr>
                          <m:t>,</m:t>
                        </m:r>
                        <m:r>
                          <m:rPr>
                            <m:sty m:val="bi"/>
                          </m:rPr>
                          <w:rPr>
                            <w:rFonts w:ascii="Cambria Math"/>
                            <w:lang w:val="en-GB"/>
                          </w:rPr>
                          <m:t xml:space="preserve"> y</m:t>
                        </m:r>
                        <m:r>
                          <m:rPr>
                            <m:scr m:val="script"/>
                          </m:rPr>
                          <w:rPr>
                            <w:rFonts w:ascii="Cambria Math" w:hAnsi="Cambria Math" w:cs="Cambria Math"/>
                            <w:lang w:val="en-GB"/>
                          </w:rPr>
                          <m:t>∈Y</m:t>
                        </m:r>
                      </m:lim>
                    </m:limLow>
                  </m:fName>
                  <m:e>
                    <m:r>
                      <w:rPr>
                        <w:rFonts w:ascii="Cambria Math"/>
                        <w:lang w:val="en-GB"/>
                      </w:rPr>
                      <m:t>f</m:t>
                    </m:r>
                    <m:d>
                      <m:dPr>
                        <m:ctrlPr>
                          <w:rPr>
                            <w:rFonts w:ascii="Cambria Math" w:hAnsi="Cambria Math"/>
                            <w:i/>
                            <w:lang w:val="en-GB"/>
                          </w:rPr>
                        </m:ctrlPr>
                      </m:dPr>
                      <m:e>
                        <m:r>
                          <m:rPr>
                            <m:sty m:val="bi"/>
                          </m:rPr>
                          <w:rPr>
                            <w:rFonts w:ascii="Cambria Math"/>
                            <w:lang w:val="en-GB"/>
                          </w:rPr>
                          <m:t>x</m:t>
                        </m:r>
                        <m:r>
                          <w:rPr>
                            <w:rFonts w:ascii="Cambria Math"/>
                            <w:lang w:val="en-GB"/>
                          </w:rPr>
                          <m:t>,</m:t>
                        </m:r>
                        <m:r>
                          <m:rPr>
                            <m:sty m:val="bi"/>
                          </m:rPr>
                          <w:rPr>
                            <w:rFonts w:ascii="Cambria Math"/>
                            <w:lang w:val="en-GB"/>
                          </w:rPr>
                          <m:t>y</m:t>
                        </m:r>
                      </m:e>
                    </m:d>
                  </m:e>
                </m:func>
                <m:r>
                  <m:rPr>
                    <m:sty m:val="p"/>
                  </m:rPr>
                  <w:rPr>
                    <w:rFonts w:ascii="Cambria Math" w:hAnsi="Cambria Math"/>
                    <w:lang w:val="en-GB"/>
                  </w:rPr>
                  <w:br/>
                </m:r>
              </m:oMath>
              <m:oMath>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m:t>
                </m:r>
                <m:sSup>
                  <m:sSupPr>
                    <m:ctrlPr>
                      <w:rPr>
                        <w:rFonts w:ascii="Cambria Math" w:hAnsi="Cambria Math"/>
                        <w:b/>
                        <w:i/>
                        <w:lang w:val="en-GB"/>
                      </w:rPr>
                    </m:ctrlPr>
                  </m:sSupPr>
                  <m:e>
                    <m:r>
                      <m:rPr>
                        <m:sty m:val="bi"/>
                      </m:rPr>
                      <w:rPr>
                        <w:rFonts w:ascii="Cambria Math" w:hAnsi="Cambria Math"/>
                        <w:lang w:val="en-GB"/>
                      </w:rPr>
                      <m:t>g</m:t>
                    </m:r>
                    <m:ctrlPr>
                      <w:rPr>
                        <w:rFonts w:ascii="Cambria Math" w:hAnsi="Cambria Math"/>
                        <w:i/>
                        <w:lang w:val="en-GB"/>
                      </w:rPr>
                    </m:ctrlPr>
                  </m:e>
                  <m:sup>
                    <m:r>
                      <w:rPr>
                        <w:rFonts w:ascii="Cambria Math" w:hAnsi="Cambria Math"/>
                        <w:lang w:val="en-GB"/>
                      </w:rPr>
                      <m:t>u</m:t>
                    </m:r>
                  </m:sup>
                </m:sSup>
                <m:d>
                  <m:dPr>
                    <m:ctrlPr>
                      <w:rPr>
                        <w:rFonts w:ascii="Cambria Math" w:hAnsi="Cambria Math"/>
                        <w:b/>
                        <w:bCs/>
                        <w:i/>
                        <w:lang w:val="en-GB"/>
                      </w:rPr>
                    </m:ctrlPr>
                  </m:dPr>
                  <m:e>
                    <m:r>
                      <m:rPr>
                        <m:sty m:val="bi"/>
                      </m:rPr>
                      <w:rPr>
                        <w:rFonts w:ascii="Cambria Math" w:hAnsi="Cambria Math"/>
                        <w:lang w:val="en-GB"/>
                      </w:rPr>
                      <m:t>x,y</m:t>
                    </m:r>
                  </m:e>
                </m:d>
                <m:r>
                  <w:rPr>
                    <w:rFonts w:ascii="Cambria Math" w:hAnsi="Cambria Math"/>
                    <w:lang w:val="en-GB"/>
                  </w:rPr>
                  <m:t>≤</m:t>
                </m:r>
                <m:r>
                  <m:rPr>
                    <m:sty m:val="bi"/>
                  </m:rPr>
                  <w:rPr>
                    <w:rFonts w:ascii="Cambria Math" w:hAnsi="Cambria Math"/>
                    <w:lang w:val="en-GB"/>
                  </w:rPr>
                  <m:t>0</m:t>
                </m:r>
                <m:r>
                  <m:rPr>
                    <m:sty m:val="p"/>
                  </m:rPr>
                  <w:rPr>
                    <w:lang w:val="en-GB"/>
                  </w:rPr>
                  <w:br/>
                </m:r>
              </m:oMath>
              <m:oMath>
                <m:r>
                  <w:rPr>
                    <w:rFonts w:ascii="Cambria Math" w:hAnsi="Cambria Math"/>
                    <w:lang w:val="en-GB"/>
                  </w:rPr>
                  <m:t xml:space="preserve">                        </m:t>
                </m:r>
                <m:r>
                  <m:rPr>
                    <m:sty m:val="bi"/>
                  </m:rPr>
                  <w:rPr>
                    <w:rFonts w:ascii="Cambria Math" w:hAnsi="Cambria Math"/>
                    <w:lang w:val="en-GB"/>
                  </w:rPr>
                  <m:t>y∈</m:t>
                </m:r>
                <m:func>
                  <m:funcPr>
                    <m:ctrlPr>
                      <w:rPr>
                        <w:rFonts w:ascii="Cambria Math" w:hAnsi="Cambria Math"/>
                        <w:i/>
                        <w:lang w:val="en-GB"/>
                      </w:rPr>
                    </m:ctrlPr>
                  </m:funcPr>
                  <m:fName>
                    <m:r>
                      <m:rPr>
                        <m:sty m:val="p"/>
                      </m:rPr>
                      <w:rPr>
                        <w:rFonts w:ascii="Cambria Math" w:hAnsi="Cambria Math"/>
                        <w:lang w:val="en-GB"/>
                      </w:rPr>
                      <m:t>arg</m:t>
                    </m:r>
                    <m:ctrlPr>
                      <w:rPr>
                        <w:rFonts w:ascii="Cambria Math" w:hAnsi="Cambria Math"/>
                        <w:b/>
                        <w:bCs/>
                        <w:i/>
                        <w:lang w:val="en-GB"/>
                      </w:rPr>
                    </m:ctrlPr>
                  </m:fName>
                  <m:e>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hAnsi="Cambria Math"/>
                                <w:lang w:val="en-GB"/>
                              </w:rPr>
                              <m:t>min</m:t>
                            </m:r>
                          </m:e>
                          <m:lim>
                            <m:r>
                              <m:rPr>
                                <m:sty m:val="bi"/>
                              </m:rPr>
                              <w:rPr>
                                <w:rFonts w:ascii="Cambria Math" w:hAnsi="Cambria Math"/>
                                <w:lang w:val="en-GB"/>
                              </w:rPr>
                              <m:t>z</m:t>
                            </m:r>
                            <m:r>
                              <m:rPr>
                                <m:scr m:val="script"/>
                              </m:rPr>
                              <w:rPr>
                                <w:rFonts w:ascii="Cambria Math" w:hAnsi="Cambria Math"/>
                                <w:lang w:val="en-GB"/>
                              </w:rPr>
                              <m:t>∈Y</m:t>
                            </m:r>
                          </m:lim>
                        </m:limLow>
                      </m:fName>
                      <m:e>
                        <m:r>
                          <w:rPr>
                            <w:rFonts w:ascii="Cambria Math" w:hAnsi="Cambria Math"/>
                            <w:lang w:val="en-GB"/>
                          </w:rPr>
                          <m:t>h</m:t>
                        </m:r>
                        <m:d>
                          <m:dPr>
                            <m:ctrlPr>
                              <w:rPr>
                                <w:rFonts w:ascii="Cambria Math" w:hAnsi="Cambria Math"/>
                                <w:i/>
                                <w:lang w:val="en-GB"/>
                              </w:rPr>
                            </m:ctrlPr>
                          </m:dPr>
                          <m:e>
                            <m:r>
                              <m:rPr>
                                <m:sty m:val="bi"/>
                              </m:rPr>
                              <w:rPr>
                                <w:rFonts w:ascii="Cambria Math" w:hAnsi="Cambria Math"/>
                                <w:lang w:val="en-GB"/>
                              </w:rPr>
                              <m:t>x</m:t>
                            </m:r>
                            <m:r>
                              <w:rPr>
                                <w:rFonts w:ascii="Cambria Math" w:hAnsi="Cambria Math"/>
                                <w:lang w:val="en-GB"/>
                              </w:rPr>
                              <m:t>,</m:t>
                            </m:r>
                            <m:r>
                              <m:rPr>
                                <m:sty m:val="bi"/>
                              </m:rPr>
                              <w:rPr>
                                <w:rFonts w:ascii="Cambria Math" w:hAnsi="Cambria Math"/>
                                <w:lang w:val="en-GB"/>
                              </w:rPr>
                              <m:t>z</m:t>
                            </m:r>
                          </m:e>
                        </m:d>
                      </m:e>
                    </m:func>
                  </m:e>
                </m:func>
                <m:r>
                  <m:rPr>
                    <m:sty m:val="p"/>
                  </m:rPr>
                  <w:rPr>
                    <w:rFonts w:ascii="Cambria Math" w:hAnsi="Cambria Math"/>
                    <w:lang w:val="en-GB"/>
                  </w:rPr>
                  <w:br/>
                </m:r>
              </m:oMath>
              <m:oMath>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m:t>
                </m:r>
                <m:sSup>
                  <m:sSupPr>
                    <m:ctrlPr>
                      <w:rPr>
                        <w:rFonts w:ascii="Cambria Math" w:hAnsi="Cambria Math"/>
                        <w:b/>
                        <w:bCs/>
                        <w:i/>
                        <w:lang w:val="en-GB"/>
                      </w:rPr>
                    </m:ctrlPr>
                  </m:sSupPr>
                  <m:e>
                    <m:r>
                      <m:rPr>
                        <m:sty m:val="bi"/>
                      </m:rPr>
                      <w:rPr>
                        <w:rFonts w:ascii="Cambria Math" w:hAnsi="Cambria Math"/>
                        <w:lang w:val="en-GB"/>
                      </w:rPr>
                      <m:t>g</m:t>
                    </m:r>
                    <m:ctrlPr>
                      <w:rPr>
                        <w:rFonts w:ascii="Cambria Math" w:hAnsi="Cambria Math"/>
                        <w:i/>
                        <w:lang w:val="en-GB"/>
                      </w:rPr>
                    </m:ctrlPr>
                  </m:e>
                  <m:sup>
                    <m:r>
                      <w:rPr>
                        <w:rFonts w:ascii="Cambria Math" w:hAnsi="Cambria Math"/>
                        <w:lang w:val="en-GB"/>
                      </w:rPr>
                      <m:t>l</m:t>
                    </m:r>
                  </m:sup>
                </m:sSup>
                <m:d>
                  <m:dPr>
                    <m:ctrlPr>
                      <w:rPr>
                        <w:rFonts w:ascii="Cambria Math" w:hAnsi="Cambria Math"/>
                        <w:i/>
                        <w:lang w:val="en-GB"/>
                      </w:rPr>
                    </m:ctrlPr>
                  </m:dPr>
                  <m:e>
                    <m:r>
                      <m:rPr>
                        <m:sty m:val="bi"/>
                      </m:rPr>
                      <w:rPr>
                        <w:rFonts w:ascii="Cambria Math" w:hAnsi="Cambria Math"/>
                        <w:lang w:val="en-GB"/>
                      </w:rPr>
                      <m:t>x</m:t>
                    </m:r>
                    <m:r>
                      <w:rPr>
                        <w:rFonts w:ascii="Cambria Math" w:hAnsi="Cambria Math"/>
                        <w:lang w:val="en-GB"/>
                      </w:rPr>
                      <m:t>,</m:t>
                    </m:r>
                    <m:r>
                      <m:rPr>
                        <m:sty m:val="bi"/>
                      </m:rPr>
                      <w:rPr>
                        <w:rFonts w:ascii="Cambria Math" w:hAnsi="Cambria Math"/>
                        <w:lang w:val="en-GB"/>
                      </w:rPr>
                      <m:t>z</m:t>
                    </m:r>
                    <m:ctrlPr>
                      <w:rPr>
                        <w:rFonts w:ascii="Cambria Math" w:hAnsi="Cambria Math"/>
                        <w:b/>
                        <w:bCs/>
                        <w:i/>
                        <w:lang w:val="en-GB"/>
                      </w:rPr>
                    </m:ctrlPr>
                  </m:e>
                </m:d>
                <m:r>
                  <w:rPr>
                    <w:rFonts w:ascii="Cambria Math" w:hAnsi="Cambria Math"/>
                    <w:lang w:val="en-GB"/>
                  </w:rPr>
                  <m:t>≤</m:t>
                </m:r>
                <m:r>
                  <m:rPr>
                    <m:sty m:val="bi"/>
                  </m:rPr>
                  <w:rPr>
                    <w:rFonts w:ascii="Cambria Math" w:hAnsi="Cambria Math"/>
                    <w:lang w:val="en-GB"/>
                  </w:rPr>
                  <m:t>0</m:t>
                </m:r>
                <m:r>
                  <m:rPr>
                    <m:sty m:val="p"/>
                  </m:rPr>
                  <w:rPr>
                    <w:rFonts w:ascii="Cambria Math" w:hAnsi="Cambria Math"/>
                    <w:lang w:val="en-GB"/>
                  </w:rPr>
                  <w:br/>
                </m:r>
              </m:oMath>
              <m:oMath>
                <m:r>
                  <m:rPr>
                    <m:sty m:val="bi"/>
                  </m:rPr>
                  <w:rPr>
                    <w:rFonts w:ascii="Cambria Math" w:hAnsi="Cambria Math"/>
                    <w:lang w:val="en-GB"/>
                  </w:rPr>
                  <m:t xml:space="preserve">                                               </m:t>
                </m:r>
                <m:sSup>
                  <m:sSupPr>
                    <m:ctrlPr>
                      <w:rPr>
                        <w:rFonts w:ascii="Cambria Math" w:hAnsi="Cambria Math"/>
                        <w:b/>
                        <w:i/>
                        <w:lang w:val="en-GB"/>
                      </w:rPr>
                    </m:ctrlPr>
                  </m:sSupPr>
                  <m:e>
                    <m:r>
                      <m:rPr>
                        <m:sty m:val="bi"/>
                      </m:rPr>
                      <w:rPr>
                        <w:rFonts w:ascii="Cambria Math" w:hAnsi="Cambria Math"/>
                        <w:lang w:val="en-GB"/>
                      </w:rPr>
                      <m:t>v</m:t>
                    </m:r>
                  </m:e>
                  <m:sup>
                    <m:r>
                      <w:rPr>
                        <w:rFonts w:ascii="Cambria Math" w:hAnsi="Cambria Math"/>
                        <w:lang w:val="en-GB"/>
                      </w:rPr>
                      <m:t>il</m:t>
                    </m:r>
                  </m:sup>
                </m:sSup>
                <m:d>
                  <m:dPr>
                    <m:ctrlPr>
                      <w:rPr>
                        <w:rFonts w:ascii="Cambria Math" w:hAnsi="Cambria Math"/>
                        <w:b/>
                        <w:bCs/>
                        <w:i/>
                        <w:lang w:val="en-GB"/>
                      </w:rPr>
                    </m:ctrlPr>
                  </m:dPr>
                  <m:e>
                    <m:r>
                      <m:rPr>
                        <m:sty m:val="bi"/>
                      </m:rPr>
                      <w:rPr>
                        <w:rFonts w:ascii="Cambria Math" w:hAnsi="Cambria Math"/>
                        <w:lang w:val="en-GB"/>
                      </w:rPr>
                      <m:t>z</m:t>
                    </m:r>
                  </m:e>
                </m:d>
                <m:r>
                  <m:rPr>
                    <m:sty m:val="bi"/>
                  </m:rPr>
                  <w:rPr>
                    <w:rFonts w:ascii="Cambria Math" w:hAnsi="Cambria Math"/>
                    <w:lang w:val="en-GB"/>
                  </w:rPr>
                  <m:t>≤0,</m:t>
                </m:r>
              </m:oMath>
            </m:oMathPara>
          </w:p>
        </w:tc>
        <w:tc>
          <w:tcPr>
            <w:tcW w:w="963" w:type="dxa"/>
            <w:shd w:val="clear" w:color="auto" w:fill="auto"/>
            <w:vAlign w:val="center"/>
          </w:tcPr>
          <w:p w14:paraId="76600BD2" w14:textId="6F7D6DAC" w:rsidR="00624938" w:rsidRPr="00A94774" w:rsidRDefault="00624938" w:rsidP="00905C9C">
            <w:pPr>
              <w:pStyle w:val="Els-body-text"/>
              <w:spacing w:before="120" w:line="264" w:lineRule="auto"/>
              <w:jc w:val="right"/>
              <w:rPr>
                <w:lang w:val="en-GB"/>
              </w:rPr>
            </w:pPr>
            <w:r w:rsidRPr="00A94774">
              <w:rPr>
                <w:lang w:val="en-GB"/>
              </w:rPr>
              <w:t>(</w:t>
            </w:r>
            <w:r w:rsidR="000069EE">
              <w:rPr>
                <w:lang w:val="en-GB"/>
              </w:rPr>
              <w:t>BLP</w:t>
            </w:r>
            <w:r w:rsidRPr="00A94774">
              <w:rPr>
                <w:lang w:val="en-GB"/>
              </w:rPr>
              <w:t>)</w:t>
            </w:r>
          </w:p>
        </w:tc>
      </w:tr>
    </w:tbl>
    <w:p w14:paraId="09036F71" w14:textId="7BCC2B92" w:rsidR="003B751F" w:rsidRDefault="00F44083" w:rsidP="0066137F">
      <w:pPr>
        <w:pStyle w:val="Els-body-text"/>
      </w:pPr>
      <w:r>
        <w:t xml:space="preserve">with </w:t>
      </w:r>
      <w:r w:rsidR="005B418B">
        <w:t xml:space="preserve">the upper-level objective function </w:t>
      </w:r>
      <m:oMath>
        <m:sSup>
          <m:sSupPr>
            <m:ctrlPr>
              <w:rPr>
                <w:rFonts w:ascii="Cambria Math" w:hAnsi="Cambria Math"/>
                <w:i/>
              </w:rPr>
            </m:ctrlPr>
          </m:sSupPr>
          <m:e>
            <m:r>
              <w:rPr>
                <w:rFonts w:ascii="Cambria Math" w:hAnsi="Cambria Math"/>
              </w:rPr>
              <m:t>f</m:t>
            </m:r>
          </m:e>
          <m:sup>
            <m:r>
              <w:rPr>
                <w:rFonts w:ascii="Cambria Math" w:hAnsi="Cambria Math"/>
              </w:rPr>
              <m:t>u</m:t>
            </m:r>
          </m:sup>
        </m:sSup>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nx</m:t>
            </m:r>
          </m:sup>
        </m:sSup>
        <m:r>
          <w:rPr>
            <w:rFonts w:ascii="Cambria Math" w:hAnsi="Cambria Math"/>
          </w:rPr>
          <m:t xml:space="preserve">× </m:t>
        </m:r>
        <m:sSup>
          <m:sSupPr>
            <m:ctrlPr>
              <w:rPr>
                <w:rFonts w:ascii="Cambria Math" w:hAnsi="Cambria Math"/>
                <w:i/>
              </w:rPr>
            </m:ctrlPr>
          </m:sSupPr>
          <m:e>
            <m:r>
              <m:rPr>
                <m:scr m:val="double-struck"/>
              </m:rPr>
              <w:rPr>
                <w:rFonts w:ascii="Cambria Math" w:hAnsi="Cambria Math"/>
              </w:rPr>
              <m:t>R</m:t>
            </m:r>
          </m:e>
          <m:sup>
            <m:r>
              <w:rPr>
                <w:rFonts w:ascii="Cambria Math" w:hAnsi="Cambria Math"/>
              </w:rPr>
              <m:t>ny</m:t>
            </m:r>
          </m:sup>
        </m:sSup>
        <m:r>
          <m:rPr>
            <m:scr m:val="double-struck"/>
          </m:rPr>
          <w:rPr>
            <w:rFonts w:ascii="Cambria Math" w:hAnsi="Cambria Math"/>
          </w:rPr>
          <m:t>→R</m:t>
        </m:r>
      </m:oMath>
      <w:r w:rsidR="005B418B">
        <w:t xml:space="preserve">, the lower-level objective function </w:t>
      </w:r>
      <w:r w:rsidR="00AE454F" w:rsidRPr="00AE454F">
        <w:rPr>
          <w:i/>
          <w:iCs/>
        </w:rPr>
        <w:t>h</w:t>
      </w:r>
      <m:oMath>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nx</m:t>
            </m:r>
          </m:sup>
        </m:sSup>
        <m:r>
          <w:rPr>
            <w:rFonts w:ascii="Cambria Math" w:hAnsi="Cambria Math"/>
          </w:rPr>
          <m:t xml:space="preserve">× </m:t>
        </m:r>
        <m:sSup>
          <m:sSupPr>
            <m:ctrlPr>
              <w:rPr>
                <w:rFonts w:ascii="Cambria Math" w:hAnsi="Cambria Math"/>
                <w:i/>
              </w:rPr>
            </m:ctrlPr>
          </m:sSupPr>
          <m:e>
            <m:r>
              <m:rPr>
                <m:scr m:val="double-struck"/>
              </m:rPr>
              <w:rPr>
                <w:rFonts w:ascii="Cambria Math" w:hAnsi="Cambria Math"/>
              </w:rPr>
              <m:t>R</m:t>
            </m:r>
          </m:e>
          <m:sup>
            <m:r>
              <w:rPr>
                <w:rFonts w:ascii="Cambria Math" w:hAnsi="Cambria Math"/>
              </w:rPr>
              <m:t>ny</m:t>
            </m:r>
          </m:sup>
        </m:sSup>
        <m:r>
          <m:rPr>
            <m:scr m:val="double-struck"/>
          </m:rPr>
          <w:rPr>
            <w:rFonts w:ascii="Cambria Math" w:hAnsi="Cambria Math"/>
          </w:rPr>
          <m:t>→R</m:t>
        </m:r>
      </m:oMath>
      <w:r w:rsidR="005B418B">
        <w:t xml:space="preserve">, the coupling upper- and lower-level inequality function </w:t>
      </w:r>
      <m:oMath>
        <m:sSup>
          <m:sSupPr>
            <m:ctrlPr>
              <w:rPr>
                <w:rFonts w:ascii="Cambria Math" w:hAnsi="Cambria Math"/>
                <w:b/>
                <w:i/>
              </w:rPr>
            </m:ctrlPr>
          </m:sSupPr>
          <m:e>
            <m:r>
              <m:rPr>
                <m:sty m:val="bi"/>
              </m:rPr>
              <w:rPr>
                <w:rFonts w:ascii="Cambria Math" w:hAnsi="Cambria Math"/>
              </w:rPr>
              <m:t>g</m:t>
            </m:r>
          </m:e>
          <m:sup>
            <m:r>
              <w:rPr>
                <w:rFonts w:ascii="Cambria Math" w:hAnsi="Cambria Math"/>
              </w:rPr>
              <m:t>u</m:t>
            </m:r>
          </m:sup>
        </m:sSup>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nx</m:t>
            </m:r>
          </m:sup>
        </m:sSup>
        <m:r>
          <w:rPr>
            <w:rFonts w:ascii="Cambria Math" w:hAnsi="Cambria Math"/>
          </w:rPr>
          <m:t xml:space="preserve">× </m:t>
        </m:r>
        <m:sSup>
          <m:sSupPr>
            <m:ctrlPr>
              <w:rPr>
                <w:rFonts w:ascii="Cambria Math" w:hAnsi="Cambria Math"/>
                <w:i/>
              </w:rPr>
            </m:ctrlPr>
          </m:sSupPr>
          <m:e>
            <m:r>
              <m:rPr>
                <m:scr m:val="double-struck"/>
              </m:rPr>
              <w:rPr>
                <w:rFonts w:ascii="Cambria Math" w:hAnsi="Cambria Math"/>
              </w:rPr>
              <m:t>R</m:t>
            </m:r>
          </m:e>
          <m:sup>
            <m:r>
              <w:rPr>
                <w:rFonts w:ascii="Cambria Math" w:hAnsi="Cambria Math"/>
              </w:rPr>
              <m:t>ny</m:t>
            </m:r>
          </m:sup>
        </m:sSup>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ngu</m:t>
            </m:r>
          </m:sup>
        </m:sSup>
      </m:oMath>
      <w:r w:rsidR="005B418B">
        <w:t xml:space="preserve"> and </w:t>
      </w:r>
      <m:oMath>
        <m:sSup>
          <m:sSupPr>
            <m:ctrlPr>
              <w:rPr>
                <w:rFonts w:ascii="Cambria Math" w:hAnsi="Cambria Math"/>
                <w:b/>
                <w:i/>
              </w:rPr>
            </m:ctrlPr>
          </m:sSupPr>
          <m:e>
            <m:r>
              <m:rPr>
                <m:sty m:val="bi"/>
              </m:rPr>
              <w:rPr>
                <w:rFonts w:ascii="Cambria Math" w:hAnsi="Cambria Math"/>
              </w:rPr>
              <m:t>g</m:t>
            </m:r>
          </m:e>
          <m:sup>
            <m:r>
              <w:rPr>
                <w:rFonts w:ascii="Cambria Math" w:hAnsi="Cambria Math"/>
              </w:rPr>
              <m:t>l</m:t>
            </m:r>
          </m:sup>
        </m:sSup>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nx</m:t>
            </m:r>
          </m:sup>
        </m:sSup>
        <m:r>
          <w:rPr>
            <w:rFonts w:ascii="Cambria Math" w:hAnsi="Cambria Math"/>
          </w:rPr>
          <m:t xml:space="preserve">× </m:t>
        </m:r>
        <m:sSup>
          <m:sSupPr>
            <m:ctrlPr>
              <w:rPr>
                <w:rFonts w:ascii="Cambria Math" w:hAnsi="Cambria Math"/>
                <w:i/>
              </w:rPr>
            </m:ctrlPr>
          </m:sSupPr>
          <m:e>
            <m:r>
              <m:rPr>
                <m:scr m:val="double-struck"/>
              </m:rPr>
              <w:rPr>
                <w:rFonts w:ascii="Cambria Math" w:hAnsi="Cambria Math"/>
              </w:rPr>
              <m:t>R</m:t>
            </m:r>
          </m:e>
          <m:sup>
            <m:r>
              <w:rPr>
                <w:rFonts w:ascii="Cambria Math" w:hAnsi="Cambria Math"/>
              </w:rPr>
              <m:t>ny</m:t>
            </m:r>
          </m:sup>
        </m:sSup>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ngl</m:t>
            </m:r>
          </m:sup>
        </m:sSup>
      </m:oMath>
      <w:r w:rsidR="00E80825">
        <w:t>, respectively,</w:t>
      </w:r>
      <w:r w:rsidR="005B418B">
        <w:t xml:space="preserve"> and the non-coupling lower-level inequality function </w:t>
      </w:r>
      <m:oMath>
        <m:sSup>
          <m:sSupPr>
            <m:ctrlPr>
              <w:rPr>
                <w:rFonts w:ascii="Cambria Math" w:hAnsi="Cambria Math"/>
                <w:b/>
                <w:i/>
              </w:rPr>
            </m:ctrlPr>
          </m:sSupPr>
          <m:e>
            <m:r>
              <m:rPr>
                <m:sty m:val="bi"/>
              </m:rPr>
              <w:rPr>
                <w:rFonts w:ascii="Cambria Math" w:hAnsi="Cambria Math"/>
              </w:rPr>
              <m:t>v</m:t>
            </m:r>
          </m:e>
          <m:sup>
            <m:r>
              <w:rPr>
                <w:rFonts w:ascii="Cambria Math" w:hAnsi="Cambria Math"/>
              </w:rPr>
              <m:t>il</m:t>
            </m:r>
          </m:sup>
        </m:sSup>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nx</m:t>
            </m:r>
          </m:sup>
        </m:sSup>
        <m:r>
          <w:rPr>
            <w:rFonts w:ascii="Cambria Math" w:hAnsi="Cambria Math"/>
          </w:rPr>
          <m:t xml:space="preserve">× </m:t>
        </m:r>
        <m:sSup>
          <m:sSupPr>
            <m:ctrlPr>
              <w:rPr>
                <w:rFonts w:ascii="Cambria Math" w:hAnsi="Cambria Math"/>
                <w:i/>
              </w:rPr>
            </m:ctrlPr>
          </m:sSupPr>
          <m:e>
            <m:r>
              <m:rPr>
                <m:scr m:val="double-struck"/>
              </m:rPr>
              <w:rPr>
                <w:rFonts w:ascii="Cambria Math" w:hAnsi="Cambria Math"/>
              </w:rPr>
              <m:t>R</m:t>
            </m:r>
          </m:e>
          <m:sup>
            <m:r>
              <w:rPr>
                <w:rFonts w:ascii="Cambria Math" w:hAnsi="Cambria Math"/>
              </w:rPr>
              <m:t>ny</m:t>
            </m:r>
          </m:sup>
        </m:sSup>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nvil</m:t>
            </m:r>
          </m:sup>
        </m:sSup>
      </m:oMath>
      <w:r w:rsidR="005B418B">
        <w:t xml:space="preserve">. </w:t>
      </w:r>
      <w:r w:rsidR="008E0B06">
        <w:t xml:space="preserve">A reliable and fast solution to such optimization </w:t>
      </w:r>
      <w:r w:rsidR="00624938">
        <w:t>problems</w:t>
      </w:r>
      <w:r w:rsidR="008E0B06">
        <w:t xml:space="preserve"> is </w:t>
      </w:r>
      <w:r w:rsidR="008E0B06" w:rsidRPr="0054355F">
        <w:t>paramount</w:t>
      </w:r>
      <w:r w:rsidR="008E0B06">
        <w:t xml:space="preserve"> </w:t>
      </w:r>
      <w:r w:rsidR="000069EE">
        <w:t>due to their many applications</w:t>
      </w:r>
      <w:r w:rsidR="00F8458E" w:rsidRPr="008E0B06">
        <w:t xml:space="preserve">, e.g., </w:t>
      </w:r>
      <w:r w:rsidR="00F8458E">
        <w:t xml:space="preserve">chemical engineering </w:t>
      </w:r>
      <w:r w:rsidR="00F8458E" w:rsidRPr="008E0B06">
        <w:t xml:space="preserve">(Clark </w:t>
      </w:r>
      <w:r w:rsidR="00964F1E">
        <w:t>a</w:t>
      </w:r>
      <w:r w:rsidR="00F8458E" w:rsidRPr="008E0B06">
        <w:t>nd Westerberg</w:t>
      </w:r>
      <w:r w:rsidR="003B751F">
        <w:t>,</w:t>
      </w:r>
      <w:r w:rsidR="00F8458E" w:rsidRPr="008E0B06">
        <w:t xml:space="preserve"> 1990</w:t>
      </w:r>
      <w:r w:rsidR="0054355F">
        <w:t>; Mitsos et al., 2009</w:t>
      </w:r>
      <w:r w:rsidR="00F8458E">
        <w:t xml:space="preserve">) </w:t>
      </w:r>
      <w:r w:rsidR="003B751F">
        <w:t xml:space="preserve">or even </w:t>
      </w:r>
      <w:r w:rsidR="00F8458E">
        <w:t>gemstone cutting (</w:t>
      </w:r>
      <w:proofErr w:type="spellStart"/>
      <w:r w:rsidR="00F8458E" w:rsidRPr="008E0B06">
        <w:t>Küfer</w:t>
      </w:r>
      <w:proofErr w:type="spellEnd"/>
      <w:r w:rsidR="00F8458E" w:rsidRPr="008E0B06">
        <w:t xml:space="preserve"> et al.</w:t>
      </w:r>
      <w:r w:rsidR="00964F1E">
        <w:t>,</w:t>
      </w:r>
      <w:r w:rsidR="00F8458E" w:rsidRPr="008E0B06">
        <w:t xml:space="preserve"> 2008).</w:t>
      </w:r>
      <w:r w:rsidR="00F8458E">
        <w:t xml:space="preserve"> However, the solution of (BLP) is</w:t>
      </w:r>
      <w:r w:rsidR="008E0B06">
        <w:t xml:space="preserve"> very challenging: the lower-level </w:t>
      </w:r>
      <w:r w:rsidR="008E0B06">
        <w:lastRenderedPageBreak/>
        <w:t xml:space="preserve">optimization problem must be solved globally even to check the feasibility of a given candidate </w:t>
      </w:r>
      <w:r w:rsidR="00E80825">
        <w:t>pair</w:t>
      </w:r>
      <w:r w:rsidR="00F8458E">
        <w:t xml:space="preserve"> </w:t>
      </w:r>
      <m:oMath>
        <m:d>
          <m:dPr>
            <m:ctrlPr>
              <w:rPr>
                <w:rFonts w:ascii="Cambria Math" w:hAnsi="Cambria Math"/>
                <w:i/>
              </w:rPr>
            </m:ctrlPr>
          </m:dPr>
          <m:e>
            <m:acc>
              <m:accPr>
                <m:chr m:val="̅"/>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acc>
              <m:accPr>
                <m:chr m:val="̅"/>
                <m:ctrlPr>
                  <w:rPr>
                    <w:rFonts w:ascii="Cambria Math" w:hAnsi="Cambria Math"/>
                    <w:b/>
                    <w:bCs/>
                    <w:i/>
                  </w:rPr>
                </m:ctrlPr>
              </m:accPr>
              <m:e>
                <m:r>
                  <m:rPr>
                    <m:sty m:val="bi"/>
                  </m:rPr>
                  <w:rPr>
                    <w:rFonts w:ascii="Cambria Math" w:hAnsi="Cambria Math"/>
                  </w:rPr>
                  <m:t>y</m:t>
                </m:r>
              </m:e>
            </m:acc>
          </m:e>
        </m:d>
      </m:oMath>
      <w:r w:rsidR="008E0B06">
        <w:t>.</w:t>
      </w:r>
      <w:r w:rsidR="005564F6">
        <w:t xml:space="preserve"> </w:t>
      </w:r>
      <w:r w:rsidR="000069EE">
        <w:t>(BLP)</w:t>
      </w:r>
      <w:r w:rsidR="008E0B06">
        <w:t xml:space="preserve"> can be reformulated as a single-level problem</w:t>
      </w:r>
      <w:r w:rsidR="005564F6">
        <w:t xml:space="preserve"> if the lower-level problem is convex and satisfies some regularity conditions</w:t>
      </w:r>
      <w:r w:rsidR="008E0B06">
        <w:t>.</w:t>
      </w:r>
      <w:r w:rsidR="000069EE">
        <w:t xml:space="preserve"> </w:t>
      </w:r>
      <w:r w:rsidR="008E0B06">
        <w:t xml:space="preserve">However, </w:t>
      </w:r>
      <w:r w:rsidR="005564F6">
        <w:t>convexity of the lower level can</w:t>
      </w:r>
      <w:r w:rsidR="00B47C60">
        <w:t>,</w:t>
      </w:r>
      <w:r w:rsidR="005564F6">
        <w:t xml:space="preserve"> </w:t>
      </w:r>
      <w:r w:rsidR="008E0B06">
        <w:t>in many applications</w:t>
      </w:r>
      <w:r w:rsidR="00B47C60">
        <w:t>,</w:t>
      </w:r>
      <w:r w:rsidR="003C33A4">
        <w:t xml:space="preserve"> </w:t>
      </w:r>
      <w:r w:rsidR="005564F6">
        <w:t>not be assumed</w:t>
      </w:r>
      <w:r w:rsidR="008E0B06">
        <w:t>.</w:t>
      </w:r>
    </w:p>
    <w:p w14:paraId="5D4A56F1" w14:textId="4BCA90C5" w:rsidR="0066137F" w:rsidRDefault="003B751F" w:rsidP="0066137F">
      <w:pPr>
        <w:pStyle w:val="Els-body-text"/>
        <w:rPr>
          <w:lang w:val="en-GB"/>
        </w:rPr>
      </w:pPr>
      <w:r>
        <w:t>A</w:t>
      </w:r>
      <w:r w:rsidR="008E0B06" w:rsidRPr="008E0B06">
        <w:rPr>
          <w:lang w:val="en-GB"/>
        </w:rPr>
        <w:t xml:space="preserve"> prominent approach for solving </w:t>
      </w:r>
      <w:r w:rsidR="000A56B9">
        <w:rPr>
          <w:lang w:val="en-GB"/>
        </w:rPr>
        <w:t>(</w:t>
      </w:r>
      <w:r w:rsidR="008E0B06" w:rsidRPr="008E0B06">
        <w:rPr>
          <w:lang w:val="en-GB"/>
        </w:rPr>
        <w:t>BLP</w:t>
      </w:r>
      <w:r w:rsidR="000A56B9">
        <w:rPr>
          <w:lang w:val="en-GB"/>
        </w:rPr>
        <w:t xml:space="preserve">) </w:t>
      </w:r>
      <w:r w:rsidR="00E274E4">
        <w:rPr>
          <w:lang w:val="en-GB"/>
        </w:rPr>
        <w:t xml:space="preserve">absent any </w:t>
      </w:r>
      <w:r w:rsidR="008E0B06" w:rsidRPr="008E0B06">
        <w:rPr>
          <w:lang w:val="en-GB"/>
        </w:rPr>
        <w:t>convexity assumptions is the adaptive discretization approach. Over the last decades, discretization-based algorithms have been published</w:t>
      </w:r>
      <w:r w:rsidR="00F933C8">
        <w:rPr>
          <w:lang w:val="en-GB"/>
        </w:rPr>
        <w:t xml:space="preserve"> for the global solution of (BLP)</w:t>
      </w:r>
      <w:r w:rsidR="008E0B06" w:rsidRPr="008E0B06">
        <w:rPr>
          <w:lang w:val="en-GB"/>
        </w:rPr>
        <w:t>, e.g., (Mitsos et al.</w:t>
      </w:r>
      <w:r w:rsidR="00613102">
        <w:rPr>
          <w:lang w:val="en-GB"/>
        </w:rPr>
        <w:t>,</w:t>
      </w:r>
      <w:r w:rsidR="008E0B06" w:rsidRPr="008E0B06">
        <w:rPr>
          <w:lang w:val="en-GB"/>
        </w:rPr>
        <w:t xml:space="preserve"> 2008; Tsoukalas et al.</w:t>
      </w:r>
      <w:r w:rsidR="00613102">
        <w:rPr>
          <w:lang w:val="en-GB"/>
        </w:rPr>
        <w:t>,</w:t>
      </w:r>
      <w:r w:rsidR="008E0B06" w:rsidRPr="008E0B06">
        <w:rPr>
          <w:lang w:val="en-GB"/>
        </w:rPr>
        <w:t xml:space="preserve"> 2009; Djelassi et al.</w:t>
      </w:r>
      <w:r w:rsidR="00613102">
        <w:rPr>
          <w:lang w:val="en-GB"/>
        </w:rPr>
        <w:t>,</w:t>
      </w:r>
      <w:r w:rsidR="008E0B06" w:rsidRPr="008E0B06">
        <w:rPr>
          <w:lang w:val="en-GB"/>
        </w:rPr>
        <w:t xml:space="preserve"> 2019)</w:t>
      </w:r>
      <w:r>
        <w:rPr>
          <w:lang w:val="en-GB"/>
        </w:rPr>
        <w:t>.</w:t>
      </w:r>
      <w:r w:rsidR="00B47C60">
        <w:rPr>
          <w:lang w:val="en-GB"/>
        </w:rPr>
        <w:t xml:space="preserve"> </w:t>
      </w:r>
      <w:r>
        <w:rPr>
          <w:lang w:val="en-GB"/>
        </w:rPr>
        <w:t>W</w:t>
      </w:r>
      <w:r w:rsidR="008E0B06" w:rsidRPr="008E0B06">
        <w:rPr>
          <w:lang w:val="en-GB"/>
        </w:rPr>
        <w:t xml:space="preserve">e are especially interested in the approach Tsoukalas et al. </w:t>
      </w:r>
      <w:r w:rsidR="00083983">
        <w:rPr>
          <w:lang w:val="en-GB"/>
        </w:rPr>
        <w:t>(</w:t>
      </w:r>
      <w:r w:rsidR="008E0B06" w:rsidRPr="008E0B06">
        <w:rPr>
          <w:lang w:val="en-GB"/>
        </w:rPr>
        <w:t>2009)</w:t>
      </w:r>
      <w:r w:rsidR="00B47C60">
        <w:rPr>
          <w:lang w:val="en-GB"/>
        </w:rPr>
        <w:t xml:space="preserve"> </w:t>
      </w:r>
      <w:r w:rsidR="00B47C60" w:rsidRPr="008E0B06">
        <w:rPr>
          <w:lang w:val="en-GB"/>
        </w:rPr>
        <w:t>proposed</w:t>
      </w:r>
      <w:r w:rsidR="00D66D2B">
        <w:rPr>
          <w:lang w:val="en-GB"/>
        </w:rPr>
        <w:t xml:space="preserve">, which we </w:t>
      </w:r>
      <w:r w:rsidR="00E80825">
        <w:rPr>
          <w:lang w:val="en-GB"/>
        </w:rPr>
        <w:t xml:space="preserve">implemented as the </w:t>
      </w:r>
      <w:r w:rsidR="008811F2" w:rsidRPr="008811F2">
        <w:rPr>
          <w:i/>
          <w:iCs/>
          <w:lang w:val="en-GB"/>
        </w:rPr>
        <w:t>BLP-</w:t>
      </w:r>
      <w:r w:rsidR="00D66D2B" w:rsidRPr="00D66D2B">
        <w:rPr>
          <w:i/>
          <w:iCs/>
          <w:lang w:val="en-GB"/>
        </w:rPr>
        <w:t>Oracle</w:t>
      </w:r>
      <w:r w:rsidR="00D66D2B">
        <w:rPr>
          <w:i/>
          <w:iCs/>
          <w:lang w:val="en-GB"/>
        </w:rPr>
        <w:t xml:space="preserve"> </w:t>
      </w:r>
      <w:r w:rsidR="00E80825">
        <w:rPr>
          <w:lang w:val="en-GB"/>
        </w:rPr>
        <w:t>solver</w:t>
      </w:r>
      <w:r w:rsidR="00EA334A">
        <w:rPr>
          <w:lang w:val="en-GB"/>
        </w:rPr>
        <w:t xml:space="preserve"> in libDIPS (Jungen et al</w:t>
      </w:r>
      <w:r w:rsidR="00B82816">
        <w:rPr>
          <w:lang w:val="en-GB"/>
        </w:rPr>
        <w:t>.</w:t>
      </w:r>
      <w:r w:rsidR="00EA334A">
        <w:rPr>
          <w:lang w:val="en-GB"/>
        </w:rPr>
        <w:t>, 2023</w:t>
      </w:r>
      <w:r w:rsidR="00064ACC">
        <w:rPr>
          <w:lang w:val="en-GB"/>
        </w:rPr>
        <w:t>)</w:t>
      </w:r>
      <w:r w:rsidR="008E0B06" w:rsidRPr="008E0B06">
        <w:rPr>
          <w:lang w:val="en-GB"/>
        </w:rPr>
        <w:t>. Th</w:t>
      </w:r>
      <w:r>
        <w:rPr>
          <w:lang w:val="en-GB"/>
        </w:rPr>
        <w:t>is</w:t>
      </w:r>
      <w:r w:rsidR="00044A0E">
        <w:rPr>
          <w:lang w:val="en-GB"/>
        </w:rPr>
        <w:t xml:space="preserve"> approach performs a bisection search in the objective space by iteratively solving an oracle problem </w:t>
      </w:r>
      <w:r w:rsidR="00044A0E" w:rsidRPr="00044A0E">
        <w:rPr>
          <w:lang w:val="en-GB"/>
        </w:rPr>
        <w:t xml:space="preserve">to determine </w:t>
      </w:r>
      <w:r w:rsidR="00B47C60">
        <w:rPr>
          <w:lang w:val="en-GB"/>
        </w:rPr>
        <w:t>whether</w:t>
      </w:r>
      <w:r w:rsidR="00044A0E" w:rsidRPr="00044A0E">
        <w:rPr>
          <w:lang w:val="en-GB"/>
        </w:rPr>
        <w:t xml:space="preserve"> a target objective value </w:t>
      </w:r>
      <m:oMath>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t</m:t>
            </m:r>
          </m:sup>
        </m:sSup>
      </m:oMath>
      <w:r w:rsidR="00044A0E" w:rsidRPr="00044A0E">
        <w:rPr>
          <w:lang w:val="en-GB"/>
        </w:rPr>
        <w:t xml:space="preserve"> is attainable</w:t>
      </w:r>
      <w:r w:rsidR="00044A0E">
        <w:rPr>
          <w:lang w:val="en-GB"/>
        </w:rPr>
        <w:t xml:space="preserve"> </w:t>
      </w:r>
      <w:r w:rsidR="008E0B06" w:rsidRPr="008E0B06">
        <w:rPr>
          <w:lang w:val="en-GB"/>
        </w:rPr>
        <w:t xml:space="preserve">or not. </w:t>
      </w:r>
      <w:r w:rsidR="000E78CD">
        <w:rPr>
          <w:lang w:val="en-GB"/>
        </w:rPr>
        <w:t xml:space="preserve">We believe the </w:t>
      </w:r>
      <w:r w:rsidR="008811F2" w:rsidRPr="008811F2">
        <w:rPr>
          <w:i/>
          <w:iCs/>
          <w:lang w:val="en-GB"/>
        </w:rPr>
        <w:t>BLP-</w:t>
      </w:r>
      <w:r w:rsidR="006A4121">
        <w:rPr>
          <w:i/>
          <w:iCs/>
          <w:lang w:val="en-GB"/>
        </w:rPr>
        <w:t xml:space="preserve">Oracle </w:t>
      </w:r>
      <w:r w:rsidR="000E78CD">
        <w:rPr>
          <w:lang w:val="en-GB"/>
        </w:rPr>
        <w:t xml:space="preserve">is </w:t>
      </w:r>
      <w:r w:rsidR="006A4121">
        <w:rPr>
          <w:lang w:val="en-GB"/>
        </w:rPr>
        <w:t xml:space="preserve">promising </w:t>
      </w:r>
      <w:r w:rsidR="0075587D">
        <w:rPr>
          <w:lang w:val="en-GB"/>
        </w:rPr>
        <w:t>as</w:t>
      </w:r>
      <w:r w:rsidR="006A4121">
        <w:rPr>
          <w:lang w:val="en-GB"/>
        </w:rPr>
        <w:t xml:space="preserve"> it might </w:t>
      </w:r>
      <w:r w:rsidR="000A6990" w:rsidRPr="000A6990">
        <w:rPr>
          <w:lang w:val="en-GB"/>
        </w:rPr>
        <w:t>inherit</w:t>
      </w:r>
      <w:r w:rsidR="000A6990">
        <w:rPr>
          <w:lang w:val="en-GB"/>
        </w:rPr>
        <w:t xml:space="preserve"> </w:t>
      </w:r>
      <w:r w:rsidR="006A4121">
        <w:rPr>
          <w:lang w:val="en-GB"/>
        </w:rPr>
        <w:t xml:space="preserve">strong convergence guarantees through the bisection approach. </w:t>
      </w:r>
      <w:r w:rsidR="008E0B06" w:rsidRPr="008E0B06">
        <w:rPr>
          <w:lang w:val="en-GB"/>
        </w:rPr>
        <w:t>The oracle problem is an unconstrained minmax problem</w:t>
      </w:r>
      <w:r w:rsidR="004D73EE">
        <w:rPr>
          <w:lang w:val="en-GB"/>
        </w:rPr>
        <w:t>, where</w:t>
      </w:r>
      <w:r w:rsidR="008E0B06" w:rsidRPr="008E0B06">
        <w:rPr>
          <w:lang w:val="en-GB"/>
        </w:rPr>
        <w:t xml:space="preserve"> the objective function </w:t>
      </w:r>
      <w:r w:rsidR="004D73EE" w:rsidRPr="008E0B06">
        <w:rPr>
          <w:lang w:val="en-GB"/>
        </w:rPr>
        <w:t>combin</w:t>
      </w:r>
      <w:r w:rsidR="004D73EE">
        <w:rPr>
          <w:lang w:val="en-GB"/>
        </w:rPr>
        <w:t>es</w:t>
      </w:r>
      <w:r w:rsidR="004D73EE" w:rsidRPr="008E0B06">
        <w:rPr>
          <w:lang w:val="en-GB"/>
        </w:rPr>
        <w:t xml:space="preserve"> </w:t>
      </w:r>
      <w:r w:rsidR="004D73EE">
        <w:rPr>
          <w:lang w:val="en-GB"/>
        </w:rPr>
        <w:t>the</w:t>
      </w:r>
      <w:r w:rsidR="008E0B06" w:rsidRPr="008E0B06">
        <w:rPr>
          <w:lang w:val="en-GB"/>
        </w:rPr>
        <w:t xml:space="preserve"> upper- and lower-level objectives and constraints. </w:t>
      </w:r>
      <w:r w:rsidR="00C4593A">
        <w:rPr>
          <w:lang w:val="en-GB"/>
        </w:rPr>
        <w:t>Tsoukalas et al</w:t>
      </w:r>
      <w:r w:rsidR="00B47C60">
        <w:rPr>
          <w:lang w:val="en-GB"/>
        </w:rPr>
        <w:t>.</w:t>
      </w:r>
      <w:r w:rsidR="00C4593A">
        <w:rPr>
          <w:lang w:val="en-GB"/>
        </w:rPr>
        <w:t xml:space="preserve"> </w:t>
      </w:r>
      <w:r w:rsidR="00E80825">
        <w:rPr>
          <w:lang w:val="en-GB"/>
        </w:rPr>
        <w:t xml:space="preserve">(2009) </w:t>
      </w:r>
      <w:r w:rsidR="008E0B06" w:rsidRPr="008E0B06">
        <w:rPr>
          <w:lang w:val="en-GB"/>
        </w:rPr>
        <w:t xml:space="preserve">solve </w:t>
      </w:r>
      <w:r w:rsidR="00D92A77">
        <w:rPr>
          <w:lang w:val="en-GB"/>
        </w:rPr>
        <w:t xml:space="preserve">the minmax problem </w:t>
      </w:r>
      <w:r w:rsidR="008E0B06" w:rsidRPr="008E0B06">
        <w:rPr>
          <w:lang w:val="en-GB"/>
        </w:rPr>
        <w:t>through a smoothing technique based on the Laplace method.</w:t>
      </w:r>
    </w:p>
    <w:p w14:paraId="2CB6CDBE" w14:textId="2E612DD0" w:rsidR="0066137F" w:rsidRDefault="00D92A77" w:rsidP="00083F66">
      <w:pPr>
        <w:pStyle w:val="Els-body-text"/>
        <w:rPr>
          <w:lang w:val="en-GB"/>
        </w:rPr>
      </w:pPr>
      <w:r w:rsidRPr="00052EDA">
        <w:rPr>
          <w:lang w:val="en-GB"/>
        </w:rPr>
        <w:t>Our algorithm</w:t>
      </w:r>
      <w:r w:rsidR="004D73EE">
        <w:rPr>
          <w:lang w:val="en-GB"/>
        </w:rPr>
        <w:t xml:space="preserve"> (</w:t>
      </w:r>
      <w:r w:rsidR="004D73EE" w:rsidRPr="008811F2">
        <w:rPr>
          <w:i/>
          <w:iCs/>
          <w:lang w:val="en-GB"/>
        </w:rPr>
        <w:t>BLP-</w:t>
      </w:r>
      <w:proofErr w:type="spellStart"/>
      <w:r w:rsidR="004D73EE" w:rsidRPr="00D92A77">
        <w:rPr>
          <w:i/>
          <w:iCs/>
          <w:lang w:val="en-GB"/>
        </w:rPr>
        <w:t>AdaptOracle</w:t>
      </w:r>
      <w:proofErr w:type="spellEnd"/>
      <w:r w:rsidR="004D73EE">
        <w:rPr>
          <w:lang w:val="en-GB"/>
        </w:rPr>
        <w:t>)</w:t>
      </w:r>
      <w:r w:rsidRPr="00052EDA">
        <w:rPr>
          <w:lang w:val="en-GB"/>
        </w:rPr>
        <w:t xml:space="preserve"> </w:t>
      </w:r>
      <w:r w:rsidR="004D73EE">
        <w:rPr>
          <w:lang w:val="en-GB"/>
        </w:rPr>
        <w:t>adapts</w:t>
      </w:r>
      <w:r w:rsidRPr="00052EDA">
        <w:rPr>
          <w:lang w:val="en-GB"/>
        </w:rPr>
        <w:t xml:space="preserve"> the </w:t>
      </w:r>
      <w:r w:rsidR="00B47C60">
        <w:rPr>
          <w:lang w:val="en-GB"/>
        </w:rPr>
        <w:t>concept</w:t>
      </w:r>
      <w:r w:rsidRPr="00052EDA">
        <w:rPr>
          <w:lang w:val="en-GB"/>
        </w:rPr>
        <w:t xml:space="preserve"> of Tsoukalas et al. </w:t>
      </w:r>
      <w:r w:rsidR="002B0631">
        <w:rPr>
          <w:lang w:val="en-GB"/>
        </w:rPr>
        <w:t>(</w:t>
      </w:r>
      <w:r w:rsidRPr="00052EDA">
        <w:rPr>
          <w:lang w:val="en-GB"/>
        </w:rPr>
        <w:t>2009)</w:t>
      </w:r>
      <w:r w:rsidR="004D73EE">
        <w:rPr>
          <w:lang w:val="en-GB"/>
        </w:rPr>
        <w:t xml:space="preserve"> by letting the oracle</w:t>
      </w:r>
      <w:r w:rsidR="00CB0B0D">
        <w:rPr>
          <w:lang w:val="en-GB"/>
        </w:rPr>
        <w:t xml:space="preserve"> directly </w:t>
      </w:r>
      <w:r w:rsidRPr="00052EDA">
        <w:rPr>
          <w:lang w:val="en-GB"/>
        </w:rPr>
        <w:t xml:space="preserve">minimize the lower-level objective, with the target objective value inscribed into its constraints. With this formulation, we </w:t>
      </w:r>
      <w:r w:rsidR="006A3623">
        <w:rPr>
          <w:lang w:val="en-GB"/>
        </w:rPr>
        <w:t>aim</w:t>
      </w:r>
      <w:r w:rsidR="006A3623" w:rsidRPr="00052EDA">
        <w:rPr>
          <w:lang w:val="en-GB"/>
        </w:rPr>
        <w:t xml:space="preserve"> </w:t>
      </w:r>
      <w:r w:rsidRPr="00052EDA">
        <w:rPr>
          <w:lang w:val="en-GB"/>
        </w:rPr>
        <w:t xml:space="preserve">to enhance the chance that the computed candidate point is lower-level optimal, which may lead </w:t>
      </w:r>
      <w:r w:rsidR="00B47C60">
        <w:rPr>
          <w:lang w:val="en-GB"/>
        </w:rPr>
        <w:t>to</w:t>
      </w:r>
      <w:r w:rsidRPr="00052EDA">
        <w:rPr>
          <w:lang w:val="en-GB"/>
        </w:rPr>
        <w:t xml:space="preserve"> </w:t>
      </w:r>
      <w:r w:rsidR="00B47C60">
        <w:rPr>
          <w:lang w:val="en-GB"/>
        </w:rPr>
        <w:t xml:space="preserve">a </w:t>
      </w:r>
      <w:r w:rsidRPr="00052EDA">
        <w:rPr>
          <w:lang w:val="en-GB"/>
        </w:rPr>
        <w:t>faster generation of good upper</w:t>
      </w:r>
      <w:r w:rsidR="0066137F">
        <w:rPr>
          <w:lang w:val="en-GB"/>
        </w:rPr>
        <w:t xml:space="preserve"> </w:t>
      </w:r>
      <w:r w:rsidRPr="00052EDA">
        <w:rPr>
          <w:lang w:val="en-GB"/>
        </w:rPr>
        <w:t>bounds</w:t>
      </w:r>
      <w:r w:rsidR="0031699B">
        <w:rPr>
          <w:lang w:val="en-GB"/>
        </w:rPr>
        <w:t xml:space="preserve"> (UBD)</w:t>
      </w:r>
      <w:r w:rsidR="0066137F">
        <w:rPr>
          <w:lang w:val="en-GB"/>
        </w:rPr>
        <w:t>.</w:t>
      </w:r>
      <w:r w:rsidR="002B6303">
        <w:rPr>
          <w:lang w:val="en-GB"/>
        </w:rPr>
        <w:t xml:space="preserve"> </w:t>
      </w:r>
      <w:r w:rsidR="001F1125" w:rsidRPr="001F1125">
        <w:rPr>
          <w:lang w:val="en-GB"/>
        </w:rPr>
        <w:t>Although unconstrained subproblems, as proposed by Tsoukalas et al. (2009), might be easier to solve, we do not expect any performance losses since we require a global</w:t>
      </w:r>
      <w:r w:rsidR="00940D8B">
        <w:rPr>
          <w:lang w:val="en-GB"/>
        </w:rPr>
        <w:t xml:space="preserve"> solution of the</w:t>
      </w:r>
      <w:r w:rsidR="001F1125" w:rsidRPr="001F1125">
        <w:rPr>
          <w:lang w:val="en-GB"/>
        </w:rPr>
        <w:t xml:space="preserve"> subproblem</w:t>
      </w:r>
      <w:r w:rsidR="00940D8B">
        <w:rPr>
          <w:lang w:val="en-GB"/>
        </w:rPr>
        <w:t>s</w:t>
      </w:r>
      <w:r w:rsidR="001F1125" w:rsidRPr="001F1125">
        <w:rPr>
          <w:lang w:val="en-GB"/>
        </w:rPr>
        <w:t>.</w:t>
      </w:r>
    </w:p>
    <w:p w14:paraId="1791862B" w14:textId="2DA8DD09" w:rsidR="00506338" w:rsidRDefault="006C65DA" w:rsidP="00506338">
      <w:pPr>
        <w:pStyle w:val="Els-1storder-head"/>
      </w:pPr>
      <w:r>
        <w:t xml:space="preserve">The </w:t>
      </w:r>
      <w:r w:rsidR="00A30C6E" w:rsidRPr="00A30C6E">
        <w:rPr>
          <w:i/>
          <w:iCs/>
        </w:rPr>
        <w:t>BLP-</w:t>
      </w:r>
      <w:proofErr w:type="spellStart"/>
      <w:r w:rsidRPr="00A30C6E">
        <w:rPr>
          <w:i/>
          <w:iCs/>
        </w:rPr>
        <w:t>AdaptOracle</w:t>
      </w:r>
      <w:proofErr w:type="spellEnd"/>
      <w:r>
        <w:t xml:space="preserve"> </w:t>
      </w:r>
      <w:r w:rsidR="00EF5D6B">
        <w:t>A</w:t>
      </w:r>
      <w:r w:rsidR="000759C2">
        <w:t>pproach</w:t>
      </w:r>
    </w:p>
    <w:p w14:paraId="3DFC310C" w14:textId="7B0D83D7" w:rsidR="00DD5B9E" w:rsidRPr="00DD5B9E" w:rsidRDefault="00DD5B9E" w:rsidP="00DD5B9E">
      <w:pPr>
        <w:pStyle w:val="Els-2ndorder-head"/>
        <w:rPr>
          <w:lang w:val="en-GB"/>
        </w:rPr>
      </w:pPr>
      <w:r>
        <w:rPr>
          <w:lang w:val="en-GB"/>
        </w:rPr>
        <w:t>Algorithm Description and Subproblem Formulations</w:t>
      </w:r>
    </w:p>
    <w:p w14:paraId="50518168" w14:textId="036E897A" w:rsidR="00FB2044" w:rsidRDefault="00B72E29" w:rsidP="00A66690">
      <w:pPr>
        <w:pStyle w:val="Els-body-text"/>
      </w:pPr>
      <w:r>
        <w:rPr>
          <w:lang w:val="en-GB"/>
        </w:rPr>
        <w:t xml:space="preserve">For </w:t>
      </w:r>
      <w:r>
        <w:t xml:space="preserve">the bisection search in the objective space, </w:t>
      </w:r>
      <w:r w:rsidR="00E80825">
        <w:t>we</w:t>
      </w:r>
      <w:r>
        <w:t xml:space="preserve"> need</w:t>
      </w:r>
      <w:r w:rsidR="00E80825">
        <w:t xml:space="preserve"> </w:t>
      </w:r>
      <w:r>
        <w:t>an initial lower</w:t>
      </w:r>
      <w:r w:rsidR="00F716F5">
        <w:t xml:space="preserve"> bound</w:t>
      </w:r>
      <w:r>
        <w:t xml:space="preserve"> </w:t>
      </w:r>
      <w:r w:rsidR="00E80825">
        <w:t xml:space="preserve">(LBD) </w:t>
      </w:r>
      <w:r>
        <w:t xml:space="preserve">and </w:t>
      </w:r>
      <w:r w:rsidR="00E80825">
        <w:t xml:space="preserve">UBD </w:t>
      </w:r>
      <w:r>
        <w:t xml:space="preserve">on the objective. We compute an </w:t>
      </w:r>
      <w:r w:rsidR="00B048D1">
        <w:t>initial</w:t>
      </w:r>
      <w:r>
        <w:t xml:space="preserve"> </w:t>
      </w:r>
      <w:r w:rsidR="00D870C3">
        <w:t>LBD</w:t>
      </w:r>
      <w:r>
        <w:t xml:space="preserve"> for (BLP) </w:t>
      </w:r>
      <w:r w:rsidR="00B048D1">
        <w:t>by</w:t>
      </w:r>
    </w:p>
    <w:tbl>
      <w:tblPr>
        <w:tblW w:w="7087" w:type="dxa"/>
        <w:tblLook w:val="04A0" w:firstRow="1" w:lastRow="0" w:firstColumn="1" w:lastColumn="0" w:noHBand="0" w:noVBand="1"/>
      </w:tblPr>
      <w:tblGrid>
        <w:gridCol w:w="6124"/>
        <w:gridCol w:w="963"/>
      </w:tblGrid>
      <w:tr w:rsidR="0095225B" w:rsidRPr="00A94774" w14:paraId="667EE6CF" w14:textId="77777777" w:rsidTr="00AD3FAD">
        <w:tc>
          <w:tcPr>
            <w:tcW w:w="6124" w:type="dxa"/>
            <w:shd w:val="clear" w:color="auto" w:fill="auto"/>
            <w:vAlign w:val="center"/>
          </w:tcPr>
          <w:p w14:paraId="345CAA36" w14:textId="699A7209" w:rsidR="0095225B" w:rsidRPr="00E24234" w:rsidRDefault="002174CD" w:rsidP="00A66690">
            <w:pPr>
              <w:pStyle w:val="Els-body-text"/>
              <w:spacing w:before="120" w:line="264" w:lineRule="auto"/>
              <w:rPr>
                <w:lang w:val="en-GB"/>
              </w:rPr>
            </w:pPr>
            <m:oMathPara>
              <m:oMathParaPr>
                <m:jc m:val="left"/>
              </m:oMathParaPr>
              <m:oMath>
                <m:sSup>
                  <m:sSupPr>
                    <m:ctrlPr>
                      <w:rPr>
                        <w:rFonts w:ascii="Cambria Math" w:hAnsi="Cambria Math"/>
                        <w:i/>
                        <w:lang w:val="en-GB"/>
                      </w:rPr>
                    </m:ctrlPr>
                  </m:sSupPr>
                  <m:e>
                    <m:r>
                      <w:rPr>
                        <w:rFonts w:ascii="Cambria Math"/>
                        <w:lang w:val="en-GB"/>
                      </w:rPr>
                      <m:t>LBD</m:t>
                    </m:r>
                  </m:e>
                  <m:sup>
                    <m:r>
                      <w:rPr>
                        <w:rFonts w:ascii="Cambria Math"/>
                        <w:lang w:val="en-GB"/>
                      </w:rPr>
                      <m:t>init</m:t>
                    </m:r>
                  </m:sup>
                </m:sSup>
                <m:r>
                  <w:rPr>
                    <w:rFonts w:ascii="Cambria Math"/>
                    <w:lang w:val="en-GB"/>
                  </w:rPr>
                  <m:t>=</m:t>
                </m:r>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lang w:val="en-GB"/>
                          </w:rPr>
                          <m:t>min</m:t>
                        </m:r>
                      </m:e>
                      <m:lim>
                        <m:r>
                          <m:rPr>
                            <m:sty m:val="bi"/>
                          </m:rPr>
                          <w:rPr>
                            <w:rFonts w:ascii="Cambria Math"/>
                            <w:lang w:val="en-GB"/>
                          </w:rPr>
                          <m:t>x</m:t>
                        </m:r>
                        <m:r>
                          <m:rPr>
                            <m:scr m:val="script"/>
                          </m:rPr>
                          <w:rPr>
                            <w:rFonts w:ascii="Cambria Math" w:hAnsi="Cambria Math" w:cs="Cambria Math"/>
                            <w:lang w:val="en-GB"/>
                          </w:rPr>
                          <m:t>∈X</m:t>
                        </m:r>
                        <m:r>
                          <w:rPr>
                            <w:rFonts w:ascii="Cambria Math"/>
                            <w:lang w:val="en-GB"/>
                          </w:rPr>
                          <m:t>,</m:t>
                        </m:r>
                        <m:r>
                          <m:rPr>
                            <m:sty m:val="bi"/>
                          </m:rPr>
                          <w:rPr>
                            <w:rFonts w:ascii="Cambria Math"/>
                            <w:lang w:val="en-GB"/>
                          </w:rPr>
                          <m:t xml:space="preserve"> y</m:t>
                        </m:r>
                        <m:r>
                          <m:rPr>
                            <m:scr m:val="script"/>
                          </m:rPr>
                          <w:rPr>
                            <w:rFonts w:ascii="Cambria Math" w:hAnsi="Cambria Math" w:cs="Cambria Math"/>
                            <w:lang w:val="en-GB"/>
                          </w:rPr>
                          <m:t>∈Y</m:t>
                        </m:r>
                      </m:lim>
                    </m:limLow>
                  </m:fName>
                  <m:e>
                    <m:r>
                      <w:rPr>
                        <w:rFonts w:ascii="Cambria Math"/>
                        <w:lang w:val="en-GB"/>
                      </w:rPr>
                      <m:t>f</m:t>
                    </m:r>
                    <m:d>
                      <m:dPr>
                        <m:ctrlPr>
                          <w:rPr>
                            <w:rFonts w:ascii="Cambria Math" w:hAnsi="Cambria Math"/>
                            <w:i/>
                            <w:lang w:val="en-GB"/>
                          </w:rPr>
                        </m:ctrlPr>
                      </m:dPr>
                      <m:e>
                        <m:r>
                          <m:rPr>
                            <m:sty m:val="bi"/>
                          </m:rPr>
                          <w:rPr>
                            <w:rFonts w:ascii="Cambria Math"/>
                            <w:lang w:val="en-GB"/>
                          </w:rPr>
                          <m:t>x</m:t>
                        </m:r>
                        <m:r>
                          <w:rPr>
                            <w:rFonts w:ascii="Cambria Math"/>
                            <w:lang w:val="en-GB"/>
                          </w:rPr>
                          <m:t>,</m:t>
                        </m:r>
                        <m:r>
                          <m:rPr>
                            <m:sty m:val="bi"/>
                          </m:rPr>
                          <w:rPr>
                            <w:rFonts w:ascii="Cambria Math"/>
                            <w:lang w:val="en-GB"/>
                          </w:rPr>
                          <m:t>y</m:t>
                        </m:r>
                      </m:e>
                    </m:d>
                  </m:e>
                </m:func>
                <m:r>
                  <m:rPr>
                    <m:sty m:val="p"/>
                  </m:rPr>
                  <w:rPr>
                    <w:rFonts w:ascii="Cambria Math" w:hAnsi="Cambria Math"/>
                    <w:lang w:val="en-GB"/>
                  </w:rPr>
                  <w:br/>
                </m:r>
              </m:oMath>
              <m:oMath>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m:t>
                </m:r>
                <m:sSup>
                  <m:sSupPr>
                    <m:ctrlPr>
                      <w:rPr>
                        <w:rFonts w:ascii="Cambria Math" w:hAnsi="Cambria Math"/>
                        <w:b/>
                        <w:i/>
                        <w:lang w:val="en-GB"/>
                      </w:rPr>
                    </m:ctrlPr>
                  </m:sSupPr>
                  <m:e>
                    <m:r>
                      <m:rPr>
                        <m:sty m:val="bi"/>
                      </m:rPr>
                      <w:rPr>
                        <w:rFonts w:ascii="Cambria Math" w:hAnsi="Cambria Math"/>
                        <w:lang w:val="en-GB"/>
                      </w:rPr>
                      <m:t>g</m:t>
                    </m:r>
                    <m:ctrlPr>
                      <w:rPr>
                        <w:rFonts w:ascii="Cambria Math" w:hAnsi="Cambria Math"/>
                        <w:i/>
                        <w:lang w:val="en-GB"/>
                      </w:rPr>
                    </m:ctrlPr>
                  </m:e>
                  <m:sup>
                    <m:r>
                      <w:rPr>
                        <w:rFonts w:ascii="Cambria Math" w:hAnsi="Cambria Math"/>
                        <w:lang w:val="en-GB"/>
                      </w:rPr>
                      <m:t>u</m:t>
                    </m:r>
                  </m:sup>
                </m:sSup>
                <m:d>
                  <m:dPr>
                    <m:ctrlPr>
                      <w:rPr>
                        <w:rFonts w:ascii="Cambria Math" w:hAnsi="Cambria Math"/>
                        <w:b/>
                        <w:bCs/>
                        <w:i/>
                        <w:lang w:val="en-GB"/>
                      </w:rPr>
                    </m:ctrlPr>
                  </m:dPr>
                  <m:e>
                    <m:r>
                      <m:rPr>
                        <m:sty m:val="bi"/>
                      </m:rPr>
                      <w:rPr>
                        <w:rFonts w:ascii="Cambria Math" w:hAnsi="Cambria Math"/>
                        <w:lang w:val="en-GB"/>
                      </w:rPr>
                      <m:t>x,y</m:t>
                    </m:r>
                  </m:e>
                </m:d>
                <m:r>
                  <w:rPr>
                    <w:rFonts w:ascii="Cambria Math" w:hAnsi="Cambria Math"/>
                    <w:lang w:val="en-GB"/>
                  </w:rPr>
                  <m:t>≤</m:t>
                </m:r>
                <m:r>
                  <m:rPr>
                    <m:sty m:val="bi"/>
                  </m:rPr>
                  <w:rPr>
                    <w:rFonts w:ascii="Cambria Math" w:hAnsi="Cambria Math"/>
                    <w:lang w:val="en-GB"/>
                  </w:rPr>
                  <m:t>0</m:t>
                </m:r>
                <m:r>
                  <m:rPr>
                    <m:sty m:val="p"/>
                  </m:rPr>
                  <w:rPr>
                    <w:rFonts w:ascii="Cambria Math" w:hAnsi="Cambria Math"/>
                    <w:lang w:val="en-GB"/>
                  </w:rPr>
                  <w:br/>
                </m:r>
              </m:oMath>
              <m:oMath>
                <m:r>
                  <w:rPr>
                    <w:rFonts w:ascii="Cambria Math" w:hAnsi="Cambria Math"/>
                    <w:lang w:val="en-GB"/>
                  </w:rPr>
                  <m:t xml:space="preserve">                                  </m:t>
                </m:r>
                <m:sSup>
                  <m:sSupPr>
                    <m:ctrlPr>
                      <w:rPr>
                        <w:rFonts w:ascii="Cambria Math" w:hAnsi="Cambria Math"/>
                        <w:i/>
                        <w:lang w:val="en-GB"/>
                      </w:rPr>
                    </m:ctrlPr>
                  </m:sSupPr>
                  <m:e>
                    <m:r>
                      <m:rPr>
                        <m:sty m:val="bi"/>
                      </m:rPr>
                      <w:rPr>
                        <w:rFonts w:ascii="Cambria Math" w:hAnsi="Cambria Math"/>
                        <w:lang w:val="en-GB"/>
                      </w:rPr>
                      <m:t>g</m:t>
                    </m:r>
                  </m:e>
                  <m:sup>
                    <m:r>
                      <w:rPr>
                        <w:rFonts w:ascii="Cambria Math" w:hAnsi="Cambria Math"/>
                        <w:lang w:val="en-GB"/>
                      </w:rPr>
                      <m:t>l</m:t>
                    </m:r>
                  </m:sup>
                </m:sSup>
                <m:d>
                  <m:dPr>
                    <m:ctrlPr>
                      <w:rPr>
                        <w:rFonts w:ascii="Cambria Math" w:hAnsi="Cambria Math"/>
                        <w:i/>
                        <w:lang w:val="en-GB"/>
                      </w:rPr>
                    </m:ctrlPr>
                  </m:dPr>
                  <m:e>
                    <m:r>
                      <m:rPr>
                        <m:sty m:val="bi"/>
                      </m:rPr>
                      <w:rPr>
                        <w:rFonts w:ascii="Cambria Math" w:hAnsi="Cambria Math"/>
                        <w:lang w:val="en-GB"/>
                      </w:rPr>
                      <m:t>x</m:t>
                    </m:r>
                    <m:r>
                      <w:rPr>
                        <w:rFonts w:ascii="Cambria Math" w:hAnsi="Cambria Math"/>
                        <w:lang w:val="en-GB"/>
                      </w:rPr>
                      <m:t>,</m:t>
                    </m:r>
                    <m:r>
                      <m:rPr>
                        <m:sty m:val="bi"/>
                      </m:rPr>
                      <w:rPr>
                        <w:rFonts w:ascii="Cambria Math" w:hAnsi="Cambria Math"/>
                        <w:lang w:val="en-GB"/>
                      </w:rPr>
                      <m:t>y</m:t>
                    </m:r>
                    <m:ctrlPr>
                      <w:rPr>
                        <w:rFonts w:ascii="Cambria Math" w:hAnsi="Cambria Math"/>
                        <w:b/>
                        <w:bCs/>
                        <w:i/>
                        <w:lang w:val="en-GB"/>
                      </w:rPr>
                    </m:ctrlPr>
                  </m:e>
                </m:d>
                <m:r>
                  <w:rPr>
                    <w:rFonts w:ascii="Cambria Math" w:hAnsi="Cambria Math"/>
                    <w:lang w:val="en-GB"/>
                  </w:rPr>
                  <m:t>≤</m:t>
                </m:r>
                <m:r>
                  <m:rPr>
                    <m:sty m:val="bi"/>
                  </m:rPr>
                  <w:rPr>
                    <w:rFonts w:ascii="Cambria Math" w:hAnsi="Cambria Math"/>
                    <w:lang w:val="en-GB"/>
                  </w:rPr>
                  <m:t>0</m:t>
                </m:r>
                <m:r>
                  <m:rPr>
                    <m:sty m:val="p"/>
                  </m:rPr>
                  <w:rPr>
                    <w:rFonts w:ascii="Cambria Math" w:hAnsi="Cambria Math"/>
                    <w:lang w:val="en-GB"/>
                  </w:rPr>
                  <w:br/>
                </m:r>
              </m:oMath>
              <m:oMath>
                <m:r>
                  <w:rPr>
                    <w:rFonts w:ascii="Cambria Math" w:hAnsi="Cambria Math"/>
                    <w:lang w:val="en-GB"/>
                  </w:rPr>
                  <m:t xml:space="preserve">                                  </m:t>
                </m:r>
                <m:sSup>
                  <m:sSupPr>
                    <m:ctrlPr>
                      <w:rPr>
                        <w:rFonts w:ascii="Cambria Math" w:hAnsi="Cambria Math"/>
                        <w:i/>
                        <w:lang w:val="en-GB"/>
                      </w:rPr>
                    </m:ctrlPr>
                  </m:sSupPr>
                  <m:e>
                    <m:r>
                      <m:rPr>
                        <m:sty m:val="bi"/>
                      </m:rPr>
                      <w:rPr>
                        <w:rFonts w:ascii="Cambria Math" w:hAnsi="Cambria Math"/>
                        <w:lang w:val="en-GB"/>
                      </w:rPr>
                      <m:t>v</m:t>
                    </m:r>
                  </m:e>
                  <m:sup>
                    <m:r>
                      <w:rPr>
                        <w:rFonts w:ascii="Cambria Math" w:hAnsi="Cambria Math"/>
                        <w:lang w:val="en-GB"/>
                      </w:rPr>
                      <m:t>il</m:t>
                    </m:r>
                  </m:sup>
                </m:sSup>
                <m:d>
                  <m:dPr>
                    <m:ctrlPr>
                      <w:rPr>
                        <w:rFonts w:ascii="Cambria Math" w:hAnsi="Cambria Math"/>
                        <w:b/>
                        <w:bCs/>
                        <w:i/>
                        <w:lang w:val="en-GB"/>
                      </w:rPr>
                    </m:ctrlPr>
                  </m:dPr>
                  <m:e>
                    <m:r>
                      <m:rPr>
                        <m:sty m:val="bi"/>
                      </m:rPr>
                      <w:rPr>
                        <w:rFonts w:ascii="Cambria Math" w:hAnsi="Cambria Math"/>
                        <w:lang w:val="en-GB"/>
                      </w:rPr>
                      <m:t>y</m:t>
                    </m:r>
                  </m:e>
                </m:d>
                <m:r>
                  <m:rPr>
                    <m:sty m:val="bi"/>
                  </m:rPr>
                  <w:rPr>
                    <w:rFonts w:ascii="Cambria Math" w:hAnsi="Cambria Math"/>
                    <w:lang w:val="en-GB"/>
                  </w:rPr>
                  <m:t>≤0</m:t>
                </m:r>
              </m:oMath>
            </m:oMathPara>
          </w:p>
        </w:tc>
        <w:tc>
          <w:tcPr>
            <w:tcW w:w="963" w:type="dxa"/>
            <w:shd w:val="clear" w:color="auto" w:fill="auto"/>
            <w:vAlign w:val="center"/>
          </w:tcPr>
          <w:p w14:paraId="61FA9DA6" w14:textId="68197F5A" w:rsidR="0095225B" w:rsidRPr="00A94774" w:rsidRDefault="0095225B" w:rsidP="00A66690">
            <w:pPr>
              <w:pStyle w:val="Els-body-text"/>
              <w:spacing w:before="120" w:line="264" w:lineRule="auto"/>
              <w:jc w:val="right"/>
              <w:rPr>
                <w:lang w:val="en-GB"/>
              </w:rPr>
            </w:pPr>
            <w:r w:rsidRPr="00A94774">
              <w:rPr>
                <w:lang w:val="en-GB"/>
              </w:rPr>
              <w:t>(</w:t>
            </w:r>
            <w:r w:rsidR="00B72E29">
              <w:rPr>
                <w:lang w:val="en-GB"/>
              </w:rPr>
              <w:t>LBP</w:t>
            </w:r>
            <w:r w:rsidRPr="00A94774">
              <w:rPr>
                <w:lang w:val="en-GB"/>
              </w:rPr>
              <w:t>)</w:t>
            </w:r>
          </w:p>
        </w:tc>
      </w:tr>
    </w:tbl>
    <w:p w14:paraId="0B0081EB" w14:textId="7FB2C803" w:rsidR="00B56D30" w:rsidRDefault="00CF2064" w:rsidP="00A66690">
      <w:pPr>
        <w:pStyle w:val="Els-body-text"/>
        <w:spacing w:before="120"/>
      </w:pPr>
      <w:r>
        <w:t>a</w:t>
      </w:r>
      <w:r w:rsidR="0095225B">
        <w:t xml:space="preserve">nd </w:t>
      </w:r>
      <w:r w:rsidR="00B72E29">
        <w:t>an</w:t>
      </w:r>
      <w:r w:rsidR="0095225B">
        <w:t xml:space="preserve"> </w:t>
      </w:r>
      <w:r w:rsidR="00B72E29">
        <w:t xml:space="preserve">initial </w:t>
      </w:r>
      <w:r w:rsidR="00D870C3">
        <w:t>UBD</w:t>
      </w:r>
      <w:r w:rsidR="00AA0318">
        <w:t xml:space="preserve"> </w:t>
      </w:r>
      <w:r w:rsidR="00B72E29">
        <w:t>by</w:t>
      </w:r>
    </w:p>
    <w:tbl>
      <w:tblPr>
        <w:tblW w:w="7087" w:type="dxa"/>
        <w:tblLook w:val="04A0" w:firstRow="1" w:lastRow="0" w:firstColumn="1" w:lastColumn="0" w:noHBand="0" w:noVBand="1"/>
      </w:tblPr>
      <w:tblGrid>
        <w:gridCol w:w="6124"/>
        <w:gridCol w:w="963"/>
      </w:tblGrid>
      <w:tr w:rsidR="00CF2064" w:rsidRPr="00A94774" w14:paraId="5EB9C0D8" w14:textId="77777777" w:rsidTr="00AD3FAD">
        <w:tc>
          <w:tcPr>
            <w:tcW w:w="6124" w:type="dxa"/>
            <w:shd w:val="clear" w:color="auto" w:fill="auto"/>
            <w:vAlign w:val="center"/>
          </w:tcPr>
          <w:p w14:paraId="4A973E02" w14:textId="4E168C2B" w:rsidR="00CF2064" w:rsidRPr="00E24234" w:rsidRDefault="002174CD" w:rsidP="00A66690">
            <w:pPr>
              <w:pStyle w:val="Els-body-text"/>
              <w:spacing w:before="120" w:line="264" w:lineRule="auto"/>
              <w:rPr>
                <w:lang w:val="en-GB"/>
              </w:rPr>
            </w:pPr>
            <m:oMathPara>
              <m:oMathParaPr>
                <m:jc m:val="left"/>
              </m:oMathParaPr>
              <m:oMath>
                <m:sSup>
                  <m:sSupPr>
                    <m:ctrlPr>
                      <w:rPr>
                        <w:rFonts w:ascii="Cambria Math" w:hAnsi="Cambria Math"/>
                        <w:i/>
                        <w:lang w:val="en-GB"/>
                      </w:rPr>
                    </m:ctrlPr>
                  </m:sSupPr>
                  <m:e>
                    <m:r>
                      <w:rPr>
                        <w:rFonts w:ascii="Cambria Math"/>
                        <w:lang w:val="en-GB"/>
                      </w:rPr>
                      <m:t>UBD</m:t>
                    </m:r>
                  </m:e>
                  <m:sup>
                    <m:r>
                      <w:rPr>
                        <w:rFonts w:ascii="Cambria Math"/>
                        <w:lang w:val="en-GB"/>
                      </w:rPr>
                      <m:t>init</m:t>
                    </m:r>
                  </m:sup>
                </m:sSup>
                <m:r>
                  <w:rPr>
                    <w:rFonts w:ascii="Cambria Math"/>
                    <w:lang w:val="en-GB"/>
                  </w:rPr>
                  <m:t>=</m:t>
                </m:r>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lang w:val="en-GB"/>
                          </w:rPr>
                          <m:t>max</m:t>
                        </m:r>
                      </m:e>
                      <m:lim>
                        <m:r>
                          <m:rPr>
                            <m:sty m:val="bi"/>
                          </m:rPr>
                          <w:rPr>
                            <w:rFonts w:ascii="Cambria Math"/>
                            <w:lang w:val="en-GB"/>
                          </w:rPr>
                          <m:t>x</m:t>
                        </m:r>
                        <m:r>
                          <m:rPr>
                            <m:scr m:val="script"/>
                          </m:rPr>
                          <w:rPr>
                            <w:rFonts w:ascii="Cambria Math" w:hAnsi="Cambria Math" w:cs="Cambria Math"/>
                            <w:lang w:val="en-GB"/>
                          </w:rPr>
                          <m:t>∈X</m:t>
                        </m:r>
                        <m:r>
                          <w:rPr>
                            <w:rFonts w:ascii="Cambria Math"/>
                            <w:lang w:val="en-GB"/>
                          </w:rPr>
                          <m:t>,</m:t>
                        </m:r>
                        <m:r>
                          <m:rPr>
                            <m:sty m:val="bi"/>
                          </m:rPr>
                          <w:rPr>
                            <w:rFonts w:ascii="Cambria Math"/>
                            <w:lang w:val="en-GB"/>
                          </w:rPr>
                          <m:t xml:space="preserve"> y</m:t>
                        </m:r>
                        <m:r>
                          <m:rPr>
                            <m:scr m:val="script"/>
                          </m:rPr>
                          <w:rPr>
                            <w:rFonts w:ascii="Cambria Math" w:hAnsi="Cambria Math" w:cs="Cambria Math"/>
                            <w:lang w:val="en-GB"/>
                          </w:rPr>
                          <m:t>∈Y</m:t>
                        </m:r>
                      </m:lim>
                    </m:limLow>
                  </m:fName>
                  <m:e>
                    <m:r>
                      <w:rPr>
                        <w:rFonts w:ascii="Cambria Math"/>
                        <w:lang w:val="en-GB"/>
                      </w:rPr>
                      <m:t>f</m:t>
                    </m:r>
                    <m:d>
                      <m:dPr>
                        <m:ctrlPr>
                          <w:rPr>
                            <w:rFonts w:ascii="Cambria Math" w:hAnsi="Cambria Math"/>
                            <w:i/>
                            <w:lang w:val="en-GB"/>
                          </w:rPr>
                        </m:ctrlPr>
                      </m:dPr>
                      <m:e>
                        <m:r>
                          <m:rPr>
                            <m:sty m:val="bi"/>
                          </m:rPr>
                          <w:rPr>
                            <w:rFonts w:ascii="Cambria Math"/>
                            <w:lang w:val="en-GB"/>
                          </w:rPr>
                          <m:t>x</m:t>
                        </m:r>
                        <m:r>
                          <w:rPr>
                            <w:rFonts w:ascii="Cambria Math"/>
                            <w:lang w:val="en-GB"/>
                          </w:rPr>
                          <m:t>,</m:t>
                        </m:r>
                        <m:r>
                          <m:rPr>
                            <m:sty m:val="bi"/>
                          </m:rPr>
                          <w:rPr>
                            <w:rFonts w:ascii="Cambria Math"/>
                            <w:lang w:val="en-GB"/>
                          </w:rPr>
                          <m:t>y</m:t>
                        </m:r>
                      </m:e>
                    </m:d>
                  </m:e>
                </m:func>
                <m:r>
                  <m:rPr>
                    <m:sty m:val="p"/>
                  </m:rPr>
                  <w:rPr>
                    <w:rFonts w:ascii="Cambria Math" w:hAnsi="Cambria Math"/>
                    <w:lang w:val="en-GB"/>
                  </w:rPr>
                  <w:br/>
                </m:r>
              </m:oMath>
              <m:oMath>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m:t>
                </m:r>
                <m:sSup>
                  <m:sSupPr>
                    <m:ctrlPr>
                      <w:rPr>
                        <w:rFonts w:ascii="Cambria Math" w:hAnsi="Cambria Math"/>
                        <w:b/>
                        <w:i/>
                        <w:lang w:val="en-GB"/>
                      </w:rPr>
                    </m:ctrlPr>
                  </m:sSupPr>
                  <m:e>
                    <m:r>
                      <m:rPr>
                        <m:sty m:val="bi"/>
                      </m:rPr>
                      <w:rPr>
                        <w:rFonts w:ascii="Cambria Math" w:hAnsi="Cambria Math"/>
                        <w:lang w:val="en-GB"/>
                      </w:rPr>
                      <m:t>g</m:t>
                    </m:r>
                    <m:ctrlPr>
                      <w:rPr>
                        <w:rFonts w:ascii="Cambria Math" w:hAnsi="Cambria Math"/>
                        <w:i/>
                        <w:lang w:val="en-GB"/>
                      </w:rPr>
                    </m:ctrlPr>
                  </m:e>
                  <m:sup>
                    <m:r>
                      <w:rPr>
                        <w:rFonts w:ascii="Cambria Math" w:hAnsi="Cambria Math"/>
                        <w:lang w:val="en-GB"/>
                      </w:rPr>
                      <m:t>u</m:t>
                    </m:r>
                  </m:sup>
                </m:sSup>
                <m:d>
                  <m:dPr>
                    <m:ctrlPr>
                      <w:rPr>
                        <w:rFonts w:ascii="Cambria Math" w:hAnsi="Cambria Math"/>
                        <w:b/>
                        <w:bCs/>
                        <w:i/>
                        <w:lang w:val="en-GB"/>
                      </w:rPr>
                    </m:ctrlPr>
                  </m:dPr>
                  <m:e>
                    <m:r>
                      <m:rPr>
                        <m:sty m:val="bi"/>
                      </m:rPr>
                      <w:rPr>
                        <w:rFonts w:ascii="Cambria Math" w:hAnsi="Cambria Math"/>
                        <w:lang w:val="en-GB"/>
                      </w:rPr>
                      <m:t>x,y</m:t>
                    </m:r>
                  </m:e>
                </m:d>
                <m:r>
                  <w:rPr>
                    <w:rFonts w:ascii="Cambria Math" w:hAnsi="Cambria Math"/>
                    <w:lang w:val="en-GB"/>
                  </w:rPr>
                  <m:t>≤</m:t>
                </m:r>
                <m:r>
                  <m:rPr>
                    <m:sty m:val="bi"/>
                  </m:rPr>
                  <w:rPr>
                    <w:rFonts w:ascii="Cambria Math" w:hAnsi="Cambria Math"/>
                    <w:lang w:val="en-GB"/>
                  </w:rPr>
                  <m:t>0</m:t>
                </m:r>
                <m:r>
                  <m:rPr>
                    <m:sty m:val="p"/>
                  </m:rPr>
                  <w:rPr>
                    <w:rFonts w:ascii="Cambria Math" w:hAnsi="Cambria Math"/>
                    <w:lang w:val="en-GB"/>
                  </w:rPr>
                  <w:br/>
                </m:r>
              </m:oMath>
              <m:oMath>
                <m:r>
                  <w:rPr>
                    <w:rFonts w:ascii="Cambria Math" w:hAnsi="Cambria Math"/>
                    <w:lang w:val="en-GB"/>
                  </w:rPr>
                  <m:t xml:space="preserve">                                   </m:t>
                </m:r>
                <m:sSup>
                  <m:sSupPr>
                    <m:ctrlPr>
                      <w:rPr>
                        <w:rFonts w:ascii="Cambria Math" w:hAnsi="Cambria Math"/>
                        <w:i/>
                        <w:lang w:val="en-GB"/>
                      </w:rPr>
                    </m:ctrlPr>
                  </m:sSupPr>
                  <m:e>
                    <m:r>
                      <m:rPr>
                        <m:sty m:val="bi"/>
                      </m:rPr>
                      <w:rPr>
                        <w:rFonts w:ascii="Cambria Math" w:hAnsi="Cambria Math"/>
                        <w:lang w:val="en-GB"/>
                      </w:rPr>
                      <m:t>g</m:t>
                    </m:r>
                  </m:e>
                  <m:sup>
                    <m:r>
                      <w:rPr>
                        <w:rFonts w:ascii="Cambria Math" w:hAnsi="Cambria Math"/>
                        <w:lang w:val="en-GB"/>
                      </w:rPr>
                      <m:t>l</m:t>
                    </m:r>
                  </m:sup>
                </m:sSup>
                <m:d>
                  <m:dPr>
                    <m:ctrlPr>
                      <w:rPr>
                        <w:rFonts w:ascii="Cambria Math" w:hAnsi="Cambria Math"/>
                        <w:i/>
                        <w:lang w:val="en-GB"/>
                      </w:rPr>
                    </m:ctrlPr>
                  </m:dPr>
                  <m:e>
                    <m:r>
                      <m:rPr>
                        <m:sty m:val="bi"/>
                      </m:rPr>
                      <w:rPr>
                        <w:rFonts w:ascii="Cambria Math" w:hAnsi="Cambria Math"/>
                        <w:lang w:val="en-GB"/>
                      </w:rPr>
                      <m:t>x</m:t>
                    </m:r>
                    <m:r>
                      <w:rPr>
                        <w:rFonts w:ascii="Cambria Math" w:hAnsi="Cambria Math"/>
                        <w:lang w:val="en-GB"/>
                      </w:rPr>
                      <m:t>,</m:t>
                    </m:r>
                    <m:r>
                      <m:rPr>
                        <m:sty m:val="bi"/>
                      </m:rPr>
                      <w:rPr>
                        <w:rFonts w:ascii="Cambria Math" w:hAnsi="Cambria Math"/>
                        <w:lang w:val="en-GB"/>
                      </w:rPr>
                      <m:t>y</m:t>
                    </m:r>
                    <m:ctrlPr>
                      <w:rPr>
                        <w:rFonts w:ascii="Cambria Math" w:hAnsi="Cambria Math"/>
                        <w:b/>
                        <w:bCs/>
                        <w:i/>
                        <w:lang w:val="en-GB"/>
                      </w:rPr>
                    </m:ctrlPr>
                  </m:e>
                </m:d>
                <m:r>
                  <w:rPr>
                    <w:rFonts w:ascii="Cambria Math" w:hAnsi="Cambria Math"/>
                    <w:lang w:val="en-GB"/>
                  </w:rPr>
                  <m:t>≤</m:t>
                </m:r>
                <m:r>
                  <m:rPr>
                    <m:sty m:val="bi"/>
                  </m:rPr>
                  <w:rPr>
                    <w:rFonts w:ascii="Cambria Math" w:hAnsi="Cambria Math"/>
                    <w:lang w:val="en-GB"/>
                  </w:rPr>
                  <m:t>0</m:t>
                </m:r>
                <m:r>
                  <m:rPr>
                    <m:sty m:val="p"/>
                  </m:rPr>
                  <w:rPr>
                    <w:rFonts w:ascii="Cambria Math" w:hAnsi="Cambria Math"/>
                    <w:lang w:val="en-GB"/>
                  </w:rPr>
                  <w:br/>
                </m:r>
              </m:oMath>
              <m:oMath>
                <m:r>
                  <m:rPr>
                    <m:sty m:val="bi"/>
                  </m:rPr>
                  <w:rPr>
                    <w:rFonts w:ascii="Cambria Math" w:hAnsi="Cambria Math"/>
                    <w:lang w:val="en-GB"/>
                  </w:rPr>
                  <m:t xml:space="preserve">                                   </m:t>
                </m:r>
                <m:sSup>
                  <m:sSupPr>
                    <m:ctrlPr>
                      <w:rPr>
                        <w:rFonts w:ascii="Cambria Math" w:hAnsi="Cambria Math"/>
                        <w:b/>
                        <w:i/>
                        <w:lang w:val="en-GB"/>
                      </w:rPr>
                    </m:ctrlPr>
                  </m:sSupPr>
                  <m:e>
                    <m:r>
                      <m:rPr>
                        <m:sty m:val="bi"/>
                      </m:rPr>
                      <w:rPr>
                        <w:rFonts w:ascii="Cambria Math" w:hAnsi="Cambria Math"/>
                        <w:lang w:val="en-GB"/>
                      </w:rPr>
                      <m:t>v</m:t>
                    </m:r>
                  </m:e>
                  <m:sup>
                    <m:r>
                      <w:rPr>
                        <w:rFonts w:ascii="Cambria Math" w:hAnsi="Cambria Math"/>
                        <w:lang w:val="en-GB"/>
                      </w:rPr>
                      <m:t>il</m:t>
                    </m:r>
                  </m:sup>
                </m:sSup>
                <m:d>
                  <m:dPr>
                    <m:ctrlPr>
                      <w:rPr>
                        <w:rFonts w:ascii="Cambria Math" w:hAnsi="Cambria Math"/>
                        <w:b/>
                        <w:bCs/>
                        <w:i/>
                        <w:lang w:val="en-GB"/>
                      </w:rPr>
                    </m:ctrlPr>
                  </m:dPr>
                  <m:e>
                    <m:r>
                      <m:rPr>
                        <m:sty m:val="bi"/>
                      </m:rPr>
                      <w:rPr>
                        <w:rFonts w:ascii="Cambria Math" w:hAnsi="Cambria Math"/>
                        <w:lang w:val="en-GB"/>
                      </w:rPr>
                      <m:t>y</m:t>
                    </m:r>
                  </m:e>
                </m:d>
                <m:r>
                  <m:rPr>
                    <m:sty m:val="bi"/>
                  </m:rPr>
                  <w:rPr>
                    <w:rFonts w:ascii="Cambria Math" w:hAnsi="Cambria Math"/>
                    <w:lang w:val="en-GB"/>
                  </w:rPr>
                  <m:t>≤0.</m:t>
                </m:r>
              </m:oMath>
            </m:oMathPara>
          </w:p>
        </w:tc>
        <w:tc>
          <w:tcPr>
            <w:tcW w:w="963" w:type="dxa"/>
            <w:shd w:val="clear" w:color="auto" w:fill="auto"/>
            <w:vAlign w:val="center"/>
          </w:tcPr>
          <w:p w14:paraId="2732B0EA" w14:textId="09A9C19F" w:rsidR="00CF2064" w:rsidRPr="00A94774" w:rsidRDefault="00CF2064" w:rsidP="00A66690">
            <w:pPr>
              <w:pStyle w:val="Els-body-text"/>
              <w:spacing w:before="120" w:line="264" w:lineRule="auto"/>
              <w:jc w:val="right"/>
              <w:rPr>
                <w:lang w:val="en-GB"/>
              </w:rPr>
            </w:pPr>
            <w:r w:rsidRPr="00A94774">
              <w:rPr>
                <w:lang w:val="en-GB"/>
              </w:rPr>
              <w:t>(</w:t>
            </w:r>
            <w:r w:rsidR="00B72E29">
              <w:rPr>
                <w:lang w:val="en-GB"/>
              </w:rPr>
              <w:t>UBP</w:t>
            </w:r>
            <w:r w:rsidRPr="00A94774">
              <w:rPr>
                <w:lang w:val="en-GB"/>
              </w:rPr>
              <w:t>)</w:t>
            </w:r>
          </w:p>
        </w:tc>
      </w:tr>
    </w:tbl>
    <w:p w14:paraId="4150A7C1" w14:textId="0DF395A5" w:rsidR="00EA334A" w:rsidRDefault="00BD7569" w:rsidP="00115B7C">
      <w:pPr>
        <w:pStyle w:val="Els-body-text"/>
        <w:spacing w:before="120"/>
      </w:pPr>
      <w:r>
        <w:rPr>
          <w:lang w:val="en-GB"/>
        </w:rPr>
        <w:t xml:space="preserve">Once an initial </w:t>
      </w:r>
      <w:r w:rsidR="00E01902">
        <w:rPr>
          <w:lang w:val="en-GB"/>
        </w:rPr>
        <w:t>LBD and UBD</w:t>
      </w:r>
      <w:r>
        <w:rPr>
          <w:lang w:val="en-GB"/>
        </w:rPr>
        <w:t xml:space="preserve"> </w:t>
      </w:r>
      <w:r w:rsidR="00B47C60">
        <w:rPr>
          <w:lang w:val="en-GB"/>
        </w:rPr>
        <w:t>are</w:t>
      </w:r>
      <w:r>
        <w:rPr>
          <w:lang w:val="en-GB"/>
        </w:rPr>
        <w:t xml:space="preserve"> computed, the target objective value is set</w:t>
      </w:r>
      <w:r w:rsidR="008B5914">
        <w:rPr>
          <w:lang w:val="en-GB"/>
        </w:rPr>
        <w:t xml:space="preserve"> to</w:t>
      </w:r>
      <w:r>
        <w:rPr>
          <w:lang w:val="en-GB"/>
        </w:rPr>
        <w:t xml:space="preserve"> </w:t>
      </w:r>
      <m:oMath>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t</m:t>
            </m:r>
          </m:sup>
        </m:sSup>
        <m:r>
          <w:rPr>
            <w:rFonts w:ascii="Cambria Math" w:hAnsi="Cambria Math"/>
            <w:lang w:val="en-GB"/>
          </w:rPr>
          <m:t>←</m:t>
        </m:r>
        <m:f>
          <m:fPr>
            <m:ctrlPr>
              <w:rPr>
                <w:rFonts w:ascii="Cambria Math" w:hAnsi="Cambria Math"/>
                <w:i/>
                <w:lang w:val="en-GB"/>
              </w:rPr>
            </m:ctrlPr>
          </m:fPr>
          <m:num>
            <m:r>
              <w:rPr>
                <w:rFonts w:ascii="Cambria Math" w:hAnsi="Cambria Math"/>
                <w:lang w:val="en-GB"/>
              </w:rPr>
              <m:t>UBD+LBD</m:t>
            </m:r>
          </m:num>
          <m:den>
            <m:r>
              <w:rPr>
                <w:rFonts w:ascii="Cambria Math" w:hAnsi="Cambria Math"/>
                <w:lang w:val="en-GB"/>
              </w:rPr>
              <m:t>2</m:t>
            </m:r>
          </m:den>
        </m:f>
      </m:oMath>
      <w:r>
        <w:rPr>
          <w:lang w:val="en-GB"/>
        </w:rPr>
        <w:t xml:space="preserve">. </w:t>
      </w:r>
      <w:r w:rsidR="00CF2064">
        <w:t xml:space="preserve">We formulate </w:t>
      </w:r>
      <w:r w:rsidR="00B72E29">
        <w:t>our adapted</w:t>
      </w:r>
      <w:r w:rsidR="00CF2064">
        <w:t xml:space="preserve"> oracle problem as</w:t>
      </w:r>
      <w:r w:rsidR="00EA334A">
        <w:br w:type="page"/>
      </w:r>
    </w:p>
    <w:tbl>
      <w:tblPr>
        <w:tblW w:w="7087" w:type="dxa"/>
        <w:tblLook w:val="04A0" w:firstRow="1" w:lastRow="0" w:firstColumn="1" w:lastColumn="0" w:noHBand="0" w:noVBand="1"/>
      </w:tblPr>
      <w:tblGrid>
        <w:gridCol w:w="6124"/>
        <w:gridCol w:w="963"/>
      </w:tblGrid>
      <w:tr w:rsidR="00CF2064" w:rsidRPr="00A94774" w14:paraId="569B67A5" w14:textId="77777777" w:rsidTr="00AD3FAD">
        <w:tc>
          <w:tcPr>
            <w:tcW w:w="6124" w:type="dxa"/>
            <w:shd w:val="clear" w:color="auto" w:fill="auto"/>
            <w:vAlign w:val="center"/>
          </w:tcPr>
          <w:p w14:paraId="299E9D5D" w14:textId="612C1AB6" w:rsidR="00CF2064" w:rsidRPr="00E24234" w:rsidRDefault="002174CD" w:rsidP="00AD3FAD">
            <w:pPr>
              <w:pStyle w:val="Els-body-text"/>
              <w:spacing w:before="120" w:line="264" w:lineRule="auto"/>
              <w:rPr>
                <w:b/>
                <w:bCs/>
                <w:lang w:val="en-GB"/>
              </w:rPr>
            </w:pPr>
            <m:oMathPara>
              <m:oMathParaPr>
                <m:jc m:val="left"/>
              </m:oMathParaPr>
              <m:oMath>
                <m:acc>
                  <m:accPr>
                    <m:chr m:val="̅"/>
                    <m:ctrlPr>
                      <w:rPr>
                        <w:rFonts w:ascii="Cambria Math" w:hAnsi="Cambria Math"/>
                        <w:i/>
                        <w:lang w:val="en-GB"/>
                      </w:rPr>
                    </m:ctrlPr>
                  </m:accPr>
                  <m:e>
                    <m:r>
                      <w:rPr>
                        <w:rFonts w:ascii="Cambria Math" w:hAnsi="Cambria Math"/>
                        <w:lang w:val="en-GB"/>
                      </w:rPr>
                      <m:t>h</m:t>
                    </m:r>
                  </m:e>
                </m:acc>
                <m:r>
                  <w:rPr>
                    <w:rFonts w:ascii="Cambria Math"/>
                    <w:lang w:val="en-GB"/>
                  </w:rPr>
                  <m:t>=</m:t>
                </m:r>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lang w:val="en-GB"/>
                          </w:rPr>
                          <m:t>min</m:t>
                        </m:r>
                      </m:e>
                      <m:lim>
                        <m:r>
                          <m:rPr>
                            <m:sty m:val="bi"/>
                          </m:rPr>
                          <w:rPr>
                            <w:rFonts w:ascii="Cambria Math"/>
                            <w:lang w:val="en-GB"/>
                          </w:rPr>
                          <m:t>x</m:t>
                        </m:r>
                        <m:r>
                          <m:rPr>
                            <m:scr m:val="script"/>
                          </m:rPr>
                          <w:rPr>
                            <w:rFonts w:ascii="Cambria Math" w:hAnsi="Cambria Math" w:cs="Cambria Math"/>
                            <w:lang w:val="en-GB"/>
                          </w:rPr>
                          <m:t>∈X</m:t>
                        </m:r>
                        <m:r>
                          <w:rPr>
                            <w:rFonts w:ascii="Cambria Math"/>
                            <w:lang w:val="en-GB"/>
                          </w:rPr>
                          <m:t>,</m:t>
                        </m:r>
                        <m:r>
                          <m:rPr>
                            <m:sty m:val="bi"/>
                          </m:rPr>
                          <w:rPr>
                            <w:rFonts w:ascii="Cambria Math"/>
                            <w:lang w:val="en-GB"/>
                          </w:rPr>
                          <m:t xml:space="preserve"> y</m:t>
                        </m:r>
                        <m:r>
                          <m:rPr>
                            <m:scr m:val="script"/>
                          </m:rPr>
                          <w:rPr>
                            <w:rFonts w:ascii="Cambria Math" w:hAnsi="Cambria Math" w:cs="Cambria Math"/>
                            <w:lang w:val="en-GB"/>
                          </w:rPr>
                          <m:t>∈Y</m:t>
                        </m:r>
                      </m:lim>
                    </m:limLow>
                  </m:fName>
                  <m:e>
                    <m:r>
                      <w:rPr>
                        <w:rFonts w:ascii="Cambria Math"/>
                        <w:lang w:val="en-GB"/>
                      </w:rPr>
                      <m:t>h</m:t>
                    </m:r>
                    <m:d>
                      <m:dPr>
                        <m:ctrlPr>
                          <w:rPr>
                            <w:rFonts w:ascii="Cambria Math" w:hAnsi="Cambria Math"/>
                            <w:i/>
                            <w:lang w:val="en-GB"/>
                          </w:rPr>
                        </m:ctrlPr>
                      </m:dPr>
                      <m:e>
                        <m:r>
                          <m:rPr>
                            <m:sty m:val="bi"/>
                          </m:rPr>
                          <w:rPr>
                            <w:rFonts w:ascii="Cambria Math"/>
                            <w:lang w:val="en-GB"/>
                          </w:rPr>
                          <m:t>x</m:t>
                        </m:r>
                        <m:r>
                          <w:rPr>
                            <w:rFonts w:ascii="Cambria Math"/>
                            <w:lang w:val="en-GB"/>
                          </w:rPr>
                          <m:t>,</m:t>
                        </m:r>
                        <m:r>
                          <m:rPr>
                            <m:sty m:val="bi"/>
                          </m:rPr>
                          <w:rPr>
                            <w:rFonts w:ascii="Cambria Math"/>
                            <w:lang w:val="en-GB"/>
                          </w:rPr>
                          <m:t>y</m:t>
                        </m:r>
                      </m:e>
                    </m:d>
                  </m:e>
                </m:func>
                <m:r>
                  <m:rPr>
                    <m:sty m:val="p"/>
                  </m:rPr>
                  <w:rPr>
                    <w:rFonts w:ascii="Cambria Math" w:hAnsi="Cambria Math"/>
                    <w:lang w:val="en-GB"/>
                  </w:rPr>
                  <w:br/>
                </m:r>
              </m:oMath>
              <m:oMath>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m:t>
                </m:r>
                <m:sSup>
                  <m:sSupPr>
                    <m:ctrlPr>
                      <w:rPr>
                        <w:rFonts w:ascii="Cambria Math" w:hAnsi="Cambria Math"/>
                        <w:b/>
                        <w:i/>
                        <w:lang w:val="en-GB"/>
                      </w:rPr>
                    </m:ctrlPr>
                  </m:sSupPr>
                  <m:e>
                    <m:r>
                      <m:rPr>
                        <m:sty m:val="bi"/>
                      </m:rPr>
                      <w:rPr>
                        <w:rFonts w:ascii="Cambria Math" w:hAnsi="Cambria Math"/>
                        <w:lang w:val="en-GB"/>
                      </w:rPr>
                      <m:t>g</m:t>
                    </m:r>
                    <m:ctrlPr>
                      <w:rPr>
                        <w:rFonts w:ascii="Cambria Math" w:hAnsi="Cambria Math"/>
                        <w:i/>
                        <w:lang w:val="en-GB"/>
                      </w:rPr>
                    </m:ctrlPr>
                  </m:e>
                  <m:sup>
                    <m:r>
                      <w:rPr>
                        <w:rFonts w:ascii="Cambria Math" w:hAnsi="Cambria Math"/>
                        <w:lang w:val="en-GB"/>
                      </w:rPr>
                      <m:t>u</m:t>
                    </m:r>
                  </m:sup>
                </m:sSup>
                <m:d>
                  <m:dPr>
                    <m:ctrlPr>
                      <w:rPr>
                        <w:rFonts w:ascii="Cambria Math" w:hAnsi="Cambria Math"/>
                        <w:b/>
                        <w:bCs/>
                        <w:i/>
                        <w:lang w:val="en-GB"/>
                      </w:rPr>
                    </m:ctrlPr>
                  </m:dPr>
                  <m:e>
                    <m:r>
                      <m:rPr>
                        <m:sty m:val="bi"/>
                      </m:rPr>
                      <w:rPr>
                        <w:rFonts w:ascii="Cambria Math" w:hAnsi="Cambria Math"/>
                        <w:lang w:val="en-GB"/>
                      </w:rPr>
                      <m:t>x,y</m:t>
                    </m:r>
                  </m:e>
                </m:d>
                <m:r>
                  <w:rPr>
                    <w:rFonts w:ascii="Cambria Math" w:hAnsi="Cambria Math"/>
                    <w:lang w:val="en-GB"/>
                  </w:rPr>
                  <m:t>≤</m:t>
                </m:r>
                <m:r>
                  <m:rPr>
                    <m:sty m:val="bi"/>
                  </m:rPr>
                  <w:rPr>
                    <w:rFonts w:ascii="Cambria Math" w:hAnsi="Cambria Math"/>
                    <w:lang w:val="en-GB"/>
                  </w:rPr>
                  <m:t>0</m:t>
                </m:r>
                <m:r>
                  <m:rPr>
                    <m:sty m:val="p"/>
                  </m:rPr>
                  <w:rPr>
                    <w:lang w:val="en-GB"/>
                  </w:rPr>
                  <w:br/>
                </m:r>
              </m:oMath>
              <m:oMath>
                <m:r>
                  <m:rPr>
                    <m:sty m:val="bi"/>
                  </m:rPr>
                  <w:rPr>
                    <w:rFonts w:ascii="Cambria Math" w:hAnsi="Cambria Math"/>
                    <w:lang w:val="en-GB"/>
                  </w:rPr>
                  <m:t xml:space="preserve">                      </m:t>
                </m:r>
                <m:sSup>
                  <m:sSupPr>
                    <m:ctrlPr>
                      <w:rPr>
                        <w:rFonts w:ascii="Cambria Math" w:hAnsi="Cambria Math"/>
                        <w:b/>
                        <w:i/>
                        <w:lang w:val="en-GB"/>
                      </w:rPr>
                    </m:ctrlPr>
                  </m:sSupPr>
                  <m:e>
                    <m:r>
                      <m:rPr>
                        <m:sty m:val="bi"/>
                      </m:rPr>
                      <w:rPr>
                        <w:rFonts w:ascii="Cambria Math" w:hAnsi="Cambria Math"/>
                        <w:lang w:val="en-GB"/>
                      </w:rPr>
                      <m:t>g</m:t>
                    </m:r>
                  </m:e>
                  <m:sup>
                    <m:r>
                      <w:rPr>
                        <w:rFonts w:ascii="Cambria Math" w:hAnsi="Cambria Math"/>
                        <w:lang w:val="en-GB"/>
                      </w:rPr>
                      <m:t>l</m:t>
                    </m:r>
                  </m:sup>
                </m:sSup>
                <m:d>
                  <m:dPr>
                    <m:ctrlPr>
                      <w:rPr>
                        <w:rFonts w:ascii="Cambria Math" w:hAnsi="Cambria Math"/>
                        <w:i/>
                        <w:lang w:val="en-GB"/>
                      </w:rPr>
                    </m:ctrlPr>
                  </m:dPr>
                  <m:e>
                    <m:r>
                      <m:rPr>
                        <m:sty m:val="bi"/>
                      </m:rPr>
                      <w:rPr>
                        <w:rFonts w:ascii="Cambria Math" w:hAnsi="Cambria Math"/>
                        <w:lang w:val="en-GB"/>
                      </w:rPr>
                      <m:t>x</m:t>
                    </m:r>
                    <m:r>
                      <w:rPr>
                        <w:rFonts w:ascii="Cambria Math" w:hAnsi="Cambria Math"/>
                        <w:lang w:val="en-GB"/>
                      </w:rPr>
                      <m:t>,</m:t>
                    </m:r>
                    <m:r>
                      <m:rPr>
                        <m:sty m:val="bi"/>
                      </m:rPr>
                      <w:rPr>
                        <w:rFonts w:ascii="Cambria Math" w:hAnsi="Cambria Math"/>
                        <w:lang w:val="en-GB"/>
                      </w:rPr>
                      <m:t>y</m:t>
                    </m:r>
                    <m:ctrlPr>
                      <w:rPr>
                        <w:rFonts w:ascii="Cambria Math" w:hAnsi="Cambria Math"/>
                        <w:b/>
                        <w:bCs/>
                        <w:i/>
                        <w:lang w:val="en-GB"/>
                      </w:rPr>
                    </m:ctrlPr>
                  </m:e>
                </m:d>
                <m:r>
                  <w:rPr>
                    <w:rFonts w:ascii="Cambria Math" w:hAnsi="Cambria Math"/>
                    <w:lang w:val="en-GB"/>
                  </w:rPr>
                  <m:t>≤</m:t>
                </m:r>
                <m:r>
                  <m:rPr>
                    <m:sty m:val="bi"/>
                  </m:rPr>
                  <w:rPr>
                    <w:rFonts w:ascii="Cambria Math" w:hAnsi="Cambria Math"/>
                    <w:lang w:val="en-GB"/>
                  </w:rPr>
                  <m:t>0</m:t>
                </m:r>
                <m:r>
                  <m:rPr>
                    <m:sty m:val="p"/>
                  </m:rPr>
                  <w:rPr>
                    <w:rFonts w:ascii="Cambria Math" w:hAnsi="Cambria Math"/>
                    <w:lang w:val="en-GB"/>
                  </w:rPr>
                  <w:br/>
                </m:r>
              </m:oMath>
              <m:oMath>
                <m:r>
                  <w:rPr>
                    <w:rFonts w:ascii="Cambria Math" w:hAnsi="Cambria Math"/>
                    <w:lang w:val="en-GB"/>
                  </w:rPr>
                  <m:t xml:space="preserve">                      </m:t>
                </m:r>
                <m:sSup>
                  <m:sSupPr>
                    <m:ctrlPr>
                      <w:rPr>
                        <w:rFonts w:ascii="Cambria Math" w:hAnsi="Cambria Math"/>
                        <w:i/>
                        <w:lang w:val="en-GB"/>
                      </w:rPr>
                    </m:ctrlPr>
                  </m:sSupPr>
                  <m:e>
                    <m:r>
                      <m:rPr>
                        <m:sty m:val="bi"/>
                      </m:rPr>
                      <w:rPr>
                        <w:rFonts w:ascii="Cambria Math" w:hAnsi="Cambria Math"/>
                        <w:lang w:val="en-GB"/>
                      </w:rPr>
                      <m:t>v</m:t>
                    </m:r>
                  </m:e>
                  <m:sup>
                    <m:r>
                      <w:rPr>
                        <w:rFonts w:ascii="Cambria Math" w:hAnsi="Cambria Math"/>
                        <w:lang w:val="en-GB"/>
                      </w:rPr>
                      <m:t>il</m:t>
                    </m:r>
                  </m:sup>
                </m:sSup>
                <m:d>
                  <m:dPr>
                    <m:ctrlPr>
                      <w:rPr>
                        <w:rFonts w:ascii="Cambria Math" w:hAnsi="Cambria Math"/>
                        <w:b/>
                        <w:bCs/>
                        <w:i/>
                        <w:lang w:val="en-GB"/>
                      </w:rPr>
                    </m:ctrlPr>
                  </m:dPr>
                  <m:e>
                    <m:r>
                      <m:rPr>
                        <m:sty m:val="bi"/>
                      </m:rPr>
                      <w:rPr>
                        <w:rFonts w:ascii="Cambria Math" w:hAnsi="Cambria Math"/>
                        <w:lang w:val="en-GB"/>
                      </w:rPr>
                      <m:t>y</m:t>
                    </m:r>
                  </m:e>
                </m:d>
                <m:r>
                  <m:rPr>
                    <m:sty m:val="bi"/>
                  </m:rPr>
                  <w:rPr>
                    <w:rFonts w:ascii="Cambria Math" w:hAnsi="Cambria Math"/>
                    <w:lang w:val="en-GB"/>
                  </w:rPr>
                  <m:t>≤0</m:t>
                </m:r>
                <m:r>
                  <m:rPr>
                    <m:sty m:val="p"/>
                  </m:rPr>
                  <w:rPr>
                    <w:rFonts w:ascii="Cambria Math" w:hAnsi="Cambria Math"/>
                    <w:lang w:val="en-GB"/>
                  </w:rPr>
                  <w:br/>
                </m:r>
              </m:oMath>
              <m:oMath>
                <m:r>
                  <w:rPr>
                    <w:rFonts w:ascii="Cambria Math" w:hAnsi="Cambria Math"/>
                    <w:lang w:val="en-GB"/>
                  </w:rPr>
                  <m:t xml:space="preserve">                      </m:t>
                </m:r>
                <m:func>
                  <m:funcPr>
                    <m:ctrlPr>
                      <w:rPr>
                        <w:rFonts w:ascii="Cambria Math" w:hAnsi="Cambria Math"/>
                        <w:i/>
                        <w:lang w:val="en-GB"/>
                      </w:rPr>
                    </m:ctrlPr>
                  </m:funcPr>
                  <m:fName>
                    <m:r>
                      <m:rPr>
                        <m:sty m:val="p"/>
                      </m:rPr>
                      <w:rPr>
                        <w:rFonts w:ascii="Cambria Math" w:hAnsi="Cambria Math"/>
                        <w:lang w:val="en-GB"/>
                      </w:rPr>
                      <m:t>min</m:t>
                    </m:r>
                  </m:fName>
                  <m:e>
                    <m:d>
                      <m:dPr>
                        <m:begChr m:val="{"/>
                        <m:endChr m:val="}"/>
                        <m:ctrlPr>
                          <w:rPr>
                            <w:rFonts w:ascii="Cambria Math" w:hAnsi="Cambria Math"/>
                            <w:i/>
                            <w:lang w:val="en-GB"/>
                          </w:rPr>
                        </m:ctrlPr>
                      </m:dPr>
                      <m:e>
                        <m:r>
                          <w:rPr>
                            <w:rFonts w:ascii="Cambria Math" w:hAnsi="Cambria Math"/>
                            <w:lang w:val="en-GB"/>
                          </w:rPr>
                          <m:t>h</m:t>
                        </m:r>
                        <m:d>
                          <m:dPr>
                            <m:ctrlPr>
                              <w:rPr>
                                <w:rFonts w:ascii="Cambria Math" w:hAnsi="Cambria Math"/>
                                <w:i/>
                                <w:lang w:val="en-GB"/>
                              </w:rPr>
                            </m:ctrlPr>
                          </m:dPr>
                          <m:e>
                            <m:r>
                              <m:rPr>
                                <m:sty m:val="bi"/>
                              </m:rPr>
                              <w:rPr>
                                <w:rFonts w:ascii="Cambria Math" w:hAnsi="Cambria Math"/>
                                <w:lang w:val="en-GB"/>
                              </w:rPr>
                              <m:t>x</m:t>
                            </m:r>
                            <m:r>
                              <w:rPr>
                                <w:rFonts w:ascii="Cambria Math" w:hAnsi="Cambria Math"/>
                                <w:lang w:val="en-GB"/>
                              </w:rPr>
                              <m:t>,</m:t>
                            </m:r>
                            <m:r>
                              <m:rPr>
                                <m:sty m:val="bi"/>
                              </m:rPr>
                              <w:rPr>
                                <w:rFonts w:ascii="Cambria Math" w:hAnsi="Cambria Math"/>
                                <w:lang w:val="en-GB"/>
                              </w:rPr>
                              <m:t>y</m:t>
                            </m:r>
                          </m:e>
                        </m:d>
                        <m:r>
                          <w:rPr>
                            <w:rFonts w:ascii="Cambria Math" w:hAnsi="Cambria Math"/>
                            <w:lang w:val="en-GB"/>
                          </w:rPr>
                          <m:t>-h</m:t>
                        </m:r>
                        <m:d>
                          <m:dPr>
                            <m:ctrlPr>
                              <w:rPr>
                                <w:rFonts w:ascii="Cambria Math" w:hAnsi="Cambria Math"/>
                                <w:i/>
                                <w:lang w:val="en-GB"/>
                              </w:rPr>
                            </m:ctrlPr>
                          </m:dPr>
                          <m:e>
                            <m:r>
                              <m:rPr>
                                <m:sty m:val="bi"/>
                              </m:rPr>
                              <w:rPr>
                                <w:rFonts w:ascii="Cambria Math" w:hAnsi="Cambria Math"/>
                                <w:lang w:val="en-GB"/>
                              </w:rPr>
                              <m:t>x</m:t>
                            </m:r>
                            <m:r>
                              <w:rPr>
                                <w:rFonts w:ascii="Cambria Math" w:hAnsi="Cambria Math"/>
                                <w:lang w:val="en-GB"/>
                              </w:rPr>
                              <m:t>,</m:t>
                            </m:r>
                            <m:sSup>
                              <m:sSupPr>
                                <m:ctrlPr>
                                  <w:rPr>
                                    <w:rFonts w:ascii="Cambria Math" w:hAnsi="Cambria Math"/>
                                    <w:i/>
                                    <w:lang w:val="en-GB"/>
                                  </w:rPr>
                                </m:ctrlPr>
                              </m:sSupPr>
                              <m:e>
                                <m:r>
                                  <m:rPr>
                                    <m:sty m:val="bi"/>
                                  </m:rPr>
                                  <w:rPr>
                                    <w:rFonts w:ascii="Cambria Math" w:hAnsi="Cambria Math"/>
                                    <w:lang w:val="en-GB"/>
                                  </w:rPr>
                                  <m:t>y</m:t>
                                </m:r>
                              </m:e>
                              <m:sup>
                                <m:r>
                                  <w:rPr>
                                    <w:rFonts w:ascii="Cambria Math" w:hAnsi="Cambria Math"/>
                                    <w:lang w:val="en-GB"/>
                                  </w:rPr>
                                  <m:t>k</m:t>
                                </m:r>
                              </m:sup>
                            </m:sSup>
                          </m:e>
                        </m:d>
                        <m:r>
                          <w:rPr>
                            <w:rFonts w:ascii="Cambria Math" w:hAnsi="Cambria Math"/>
                            <w:lang w:val="en-GB"/>
                          </w:rPr>
                          <m:t>,</m:t>
                        </m:r>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lang w:val="en-GB"/>
                                  </w:rPr>
                                  <m:t>min</m:t>
                                </m:r>
                              </m:e>
                              <m:lim>
                                <m:r>
                                  <w:rPr>
                                    <w:rFonts w:ascii="Cambria Math" w:hAnsi="Cambria Math"/>
                                    <w:lang w:val="en-GB"/>
                                  </w:rPr>
                                  <m:t>i∈</m:t>
                                </m:r>
                                <m:d>
                                  <m:dPr>
                                    <m:begChr m:val="{"/>
                                    <m:endChr m:val="}"/>
                                    <m:ctrlPr>
                                      <w:rPr>
                                        <w:rFonts w:ascii="Cambria Math" w:hAnsi="Cambria Math"/>
                                        <w:i/>
                                        <w:lang w:val="en-GB"/>
                                      </w:rPr>
                                    </m:ctrlPr>
                                  </m:dPr>
                                  <m:e>
                                    <m:r>
                                      <w:rPr>
                                        <w:rFonts w:ascii="Cambria Math" w:hAnsi="Cambria Math"/>
                                        <w:lang w:val="en-GB"/>
                                      </w:rPr>
                                      <m:t>1…np</m:t>
                                    </m:r>
                                  </m:e>
                                </m:d>
                                <m:ctrlPr>
                                  <w:rPr>
                                    <w:rFonts w:ascii="Cambria Math" w:hAnsi="Cambria Math"/>
                                    <w:lang w:val="en-GB"/>
                                  </w:rPr>
                                </m:ctrlPr>
                              </m:lim>
                            </m:limLow>
                          </m:fName>
                          <m:e>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g</m:t>
                                </m:r>
                              </m:e>
                              <m:sub>
                                <m:r>
                                  <w:rPr>
                                    <w:rFonts w:ascii="Cambria Math" w:hAnsi="Cambria Math"/>
                                    <w:lang w:val="en-GB"/>
                                  </w:rPr>
                                  <m:t>i</m:t>
                                </m:r>
                              </m:sub>
                              <m:sup>
                                <m:r>
                                  <w:rPr>
                                    <w:rFonts w:ascii="Cambria Math" w:hAnsi="Cambria Math"/>
                                    <w:lang w:val="en-GB"/>
                                  </w:rPr>
                                  <m:t>l</m:t>
                                </m:r>
                              </m:sup>
                            </m:sSubSup>
                            <m:d>
                              <m:dPr>
                                <m:ctrlPr>
                                  <w:rPr>
                                    <w:rFonts w:ascii="Cambria Math" w:hAnsi="Cambria Math"/>
                                    <w:i/>
                                    <w:lang w:val="en-GB"/>
                                  </w:rPr>
                                </m:ctrlPr>
                              </m:dPr>
                              <m:e>
                                <m:r>
                                  <m:rPr>
                                    <m:sty m:val="bi"/>
                                  </m:rPr>
                                  <w:rPr>
                                    <w:rFonts w:ascii="Cambria Math" w:hAnsi="Cambria Math"/>
                                    <w:lang w:val="en-GB"/>
                                  </w:rPr>
                                  <m:t>x</m:t>
                                </m:r>
                                <m:r>
                                  <w:rPr>
                                    <w:rFonts w:ascii="Cambria Math" w:hAnsi="Cambria Math"/>
                                    <w:lang w:val="en-GB"/>
                                  </w:rPr>
                                  <m:t>,</m:t>
                                </m:r>
                                <m:sSup>
                                  <m:sSupPr>
                                    <m:ctrlPr>
                                      <w:rPr>
                                        <w:rFonts w:ascii="Cambria Math" w:hAnsi="Cambria Math"/>
                                        <w:b/>
                                        <w:bCs/>
                                        <w:i/>
                                        <w:lang w:val="en-GB"/>
                                      </w:rPr>
                                    </m:ctrlPr>
                                  </m:sSupPr>
                                  <m:e>
                                    <m:r>
                                      <m:rPr>
                                        <m:sty m:val="bi"/>
                                      </m:rPr>
                                      <w:rPr>
                                        <w:rFonts w:ascii="Cambria Math" w:hAnsi="Cambria Math"/>
                                        <w:lang w:val="en-GB"/>
                                      </w:rPr>
                                      <m:t>y</m:t>
                                    </m:r>
                                  </m:e>
                                  <m:sup>
                                    <m:r>
                                      <w:rPr>
                                        <w:rFonts w:ascii="Cambria Math" w:hAnsi="Cambria Math"/>
                                        <w:lang w:val="en-GB"/>
                                      </w:rPr>
                                      <m:t>k</m:t>
                                    </m:r>
                                  </m:sup>
                                </m:sSup>
                              </m:e>
                            </m:d>
                          </m:e>
                        </m:func>
                      </m:e>
                    </m:d>
                  </m:e>
                </m:func>
                <m:r>
                  <w:rPr>
                    <w:rFonts w:ascii="Cambria Math" w:hAnsi="Cambria Math"/>
                    <w:lang w:val="en-GB"/>
                  </w:rPr>
                  <m:t>, ∀</m:t>
                </m:r>
                <m:sSup>
                  <m:sSupPr>
                    <m:ctrlPr>
                      <w:rPr>
                        <w:rFonts w:ascii="Cambria Math" w:hAnsi="Cambria Math"/>
                        <w:i/>
                        <w:lang w:val="en-GB"/>
                      </w:rPr>
                    </m:ctrlPr>
                  </m:sSupPr>
                  <m:e>
                    <m:r>
                      <m:rPr>
                        <m:sty m:val="bi"/>
                      </m:rPr>
                      <w:rPr>
                        <w:rFonts w:ascii="Cambria Math" w:hAnsi="Cambria Math"/>
                        <w:lang w:val="en-GB"/>
                      </w:rPr>
                      <m:t>y</m:t>
                    </m:r>
                  </m:e>
                  <m:sup>
                    <m:r>
                      <w:rPr>
                        <w:rFonts w:ascii="Cambria Math" w:hAnsi="Cambria Math"/>
                        <w:lang w:val="en-GB"/>
                      </w:rPr>
                      <m:t>k</m:t>
                    </m:r>
                  </m:sup>
                </m:sSup>
                <m:r>
                  <w:rPr>
                    <w:rFonts w:ascii="Cambria Math" w:hAnsi="Cambria Math"/>
                    <w:lang w:val="en-GB"/>
                  </w:rPr>
                  <m:t>∈</m:t>
                </m:r>
                <m:sSup>
                  <m:sSupPr>
                    <m:ctrlPr>
                      <w:rPr>
                        <w:rFonts w:ascii="Cambria Math" w:hAnsi="Cambria Math"/>
                        <w:i/>
                        <w:lang w:val="en-GB"/>
                      </w:rPr>
                    </m:ctrlPr>
                  </m:sSupPr>
                  <m:e>
                    <m:r>
                      <m:rPr>
                        <m:scr m:val="script"/>
                      </m:rPr>
                      <w:rPr>
                        <w:rFonts w:ascii="Cambria Math" w:hAnsi="Cambria Math"/>
                        <w:lang w:val="en-GB"/>
                      </w:rPr>
                      <m:t>Y</m:t>
                    </m:r>
                  </m:e>
                  <m:sup>
                    <m:r>
                      <w:rPr>
                        <w:rFonts w:ascii="Cambria Math" w:hAnsi="Cambria Math"/>
                        <w:lang w:val="en-GB"/>
                      </w:rPr>
                      <m:t>ORA</m:t>
                    </m:r>
                  </m:sup>
                </m:sSup>
                <m:r>
                  <m:rPr>
                    <m:sty m:val="p"/>
                  </m:rPr>
                  <w:rPr>
                    <w:rFonts w:ascii="Cambria Math" w:hAnsi="Cambria Math"/>
                    <w:lang w:val="en-GB"/>
                  </w:rPr>
                  <w:br/>
                </m:r>
              </m:oMath>
            </m:oMathPara>
            <m:oMath>
              <m:r>
                <w:rPr>
                  <w:rFonts w:ascii="Cambria Math" w:hAnsi="Cambria Math"/>
                  <w:lang w:val="en-GB"/>
                </w:rPr>
                <m:t xml:space="preserve">                      f</m:t>
              </m:r>
              <m:d>
                <m:dPr>
                  <m:ctrlPr>
                    <w:rPr>
                      <w:rFonts w:ascii="Cambria Math" w:hAnsi="Cambria Math"/>
                      <w:i/>
                      <w:lang w:val="en-GB"/>
                    </w:rPr>
                  </m:ctrlPr>
                </m:dPr>
                <m:e>
                  <m:r>
                    <m:rPr>
                      <m:sty m:val="bi"/>
                    </m:rPr>
                    <w:rPr>
                      <w:rFonts w:ascii="Cambria Math" w:hAnsi="Cambria Math"/>
                      <w:lang w:val="en-GB"/>
                    </w:rPr>
                    <m:t>x,y</m:t>
                  </m:r>
                </m:e>
              </m:d>
              <m:r>
                <w:rPr>
                  <w:rFonts w:ascii="Cambria Math" w:hAnsi="Cambria Math"/>
                  <w:lang w:val="en-GB"/>
                </w:rPr>
                <m:t>≤</m:t>
              </m:r>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t</m:t>
                  </m:r>
                </m:sup>
              </m:sSup>
            </m:oMath>
            <w:r w:rsidR="000A6990">
              <w:rPr>
                <w:lang w:val="en-GB"/>
              </w:rPr>
              <w:t>.</w:t>
            </w:r>
          </w:p>
        </w:tc>
        <w:tc>
          <w:tcPr>
            <w:tcW w:w="963" w:type="dxa"/>
            <w:shd w:val="clear" w:color="auto" w:fill="auto"/>
            <w:vAlign w:val="center"/>
          </w:tcPr>
          <w:p w14:paraId="4507C849" w14:textId="48A9BFD4" w:rsidR="00CF2064" w:rsidRPr="00A94774" w:rsidRDefault="00CF2064" w:rsidP="00AD3FAD">
            <w:pPr>
              <w:pStyle w:val="Els-body-text"/>
              <w:spacing w:before="120" w:line="264" w:lineRule="auto"/>
              <w:jc w:val="right"/>
              <w:rPr>
                <w:lang w:val="en-GB"/>
              </w:rPr>
            </w:pPr>
            <w:r w:rsidRPr="00A94774">
              <w:rPr>
                <w:lang w:val="en-GB"/>
              </w:rPr>
              <w:t>(</w:t>
            </w:r>
            <w:r w:rsidR="00BD7569">
              <w:rPr>
                <w:lang w:val="en-GB"/>
              </w:rPr>
              <w:t>ORA</w:t>
            </w:r>
            <w:r w:rsidRPr="00A94774">
              <w:rPr>
                <w:lang w:val="en-GB"/>
              </w:rPr>
              <w:t>)</w:t>
            </w:r>
          </w:p>
        </w:tc>
      </w:tr>
    </w:tbl>
    <w:p w14:paraId="1FA6CFD0" w14:textId="772215F9" w:rsidR="000D52D5" w:rsidRDefault="001270C6" w:rsidP="000D52D5">
      <w:pPr>
        <w:pStyle w:val="Els-body-text"/>
        <w:spacing w:before="120"/>
      </w:pPr>
      <w:r>
        <w:t xml:space="preserve">If the optimal objective value of (ORA) is </w:t>
      </w:r>
      <m:oMath>
        <m:r>
          <w:rPr>
            <w:rFonts w:ascii="Cambria Math" w:hAnsi="Cambria Math"/>
          </w:rPr>
          <m:t>≥0</m:t>
        </m:r>
      </m:oMath>
      <w:r>
        <w:t xml:space="preserve"> or infeasible,</w:t>
      </w:r>
      <w:r w:rsidR="003E23A9">
        <w:t xml:space="preserve"> then</w:t>
      </w:r>
      <w:r>
        <w:t xml:space="preserve"> </w:t>
      </w:r>
      <m:oMath>
        <m:sSup>
          <m:sSupPr>
            <m:ctrlPr>
              <w:rPr>
                <w:rFonts w:ascii="Cambria Math" w:hAnsi="Cambria Math"/>
                <w:i/>
              </w:rPr>
            </m:ctrlPr>
          </m:sSupPr>
          <m:e>
            <m:r>
              <w:rPr>
                <w:rFonts w:ascii="Cambria Math" w:hAnsi="Cambria Math"/>
              </w:rPr>
              <m:t>f</m:t>
            </m:r>
          </m:e>
          <m:sup>
            <m:r>
              <w:rPr>
                <w:rFonts w:ascii="Cambria Math" w:hAnsi="Cambria Math"/>
              </w:rPr>
              <m:t>t</m:t>
            </m:r>
          </m:sup>
        </m:sSup>
      </m:oMath>
      <w:r>
        <w:t xml:space="preserve"> is not attainable. </w:t>
      </w:r>
      <w:r w:rsidR="00EC07FB">
        <w:t>Then, t</w:t>
      </w:r>
      <w:r>
        <w:t xml:space="preserve">he current </w:t>
      </w:r>
      <m:oMath>
        <m:r>
          <w:rPr>
            <w:rFonts w:ascii="Cambria Math" w:hAnsi="Cambria Math"/>
          </w:rPr>
          <m:t>LBD</m:t>
        </m:r>
      </m:oMath>
      <w:r>
        <w:t xml:space="preserve"> is set to </w:t>
      </w:r>
      <m:oMath>
        <m:sSup>
          <m:sSupPr>
            <m:ctrlPr>
              <w:rPr>
                <w:rFonts w:ascii="Cambria Math" w:hAnsi="Cambria Math"/>
                <w:i/>
              </w:rPr>
            </m:ctrlPr>
          </m:sSupPr>
          <m:e>
            <m:r>
              <w:rPr>
                <w:rFonts w:ascii="Cambria Math" w:hAnsi="Cambria Math"/>
              </w:rPr>
              <m:t>f</m:t>
            </m:r>
          </m:e>
          <m:sup>
            <m:r>
              <w:rPr>
                <w:rFonts w:ascii="Cambria Math" w:hAnsi="Cambria Math"/>
              </w:rPr>
              <m:t>t</m:t>
            </m:r>
          </m:sup>
        </m:sSup>
      </m:oMath>
      <w:r>
        <w:t xml:space="preserve"> and (ORA) is solved again. Whenever (ORA) is feasible</w:t>
      </w:r>
      <w:r w:rsidR="004823AE">
        <w:t>, first, feasibility of the</w:t>
      </w:r>
      <w:r w:rsidR="00793FB3">
        <w:t xml:space="preserve"> computed</w:t>
      </w:r>
      <w:r w:rsidR="004823AE">
        <w:t xml:space="preserve"> candidate point</w:t>
      </w:r>
      <w:r w:rsidR="000D52D5">
        <w:t xml:space="preserve"> </w:t>
      </w:r>
      <m:oMath>
        <m:acc>
          <m:accPr>
            <m:chr m:val="̅"/>
            <m:ctrlPr>
              <w:rPr>
                <w:rFonts w:ascii="Cambria Math" w:hAnsi="Cambria Math"/>
                <w:b/>
                <w:bCs/>
                <w:i/>
              </w:rPr>
            </m:ctrlPr>
          </m:accPr>
          <m:e>
            <m:r>
              <m:rPr>
                <m:sty m:val="bi"/>
              </m:rPr>
              <w:rPr>
                <w:rFonts w:ascii="Cambria Math" w:hAnsi="Cambria Math"/>
              </w:rPr>
              <m:t>x</m:t>
            </m:r>
          </m:e>
        </m:acc>
      </m:oMath>
      <w:r w:rsidR="004823AE">
        <w:t xml:space="preserve"> is checked</w:t>
      </w:r>
      <w:r w:rsidR="000D52D5">
        <w:t xml:space="preserve"> by solving the lower-level problem </w:t>
      </w:r>
      <w:r w:rsidR="000D52D5" w:rsidRPr="00FB2044">
        <w:t>for fixed</w:t>
      </w:r>
      <w:r w:rsidR="000D52D5">
        <w:t xml:space="preserve"> </w:t>
      </w:r>
      <m:oMath>
        <m:acc>
          <m:accPr>
            <m:chr m:val="̅"/>
            <m:ctrlPr>
              <w:rPr>
                <w:rFonts w:ascii="Cambria Math" w:hAnsi="Cambria Math"/>
                <w:b/>
                <w:bCs/>
                <w:i/>
              </w:rPr>
            </m:ctrlPr>
          </m:accPr>
          <m:e>
            <m:r>
              <m:rPr>
                <m:sty m:val="bi"/>
              </m:rPr>
              <w:rPr>
                <w:rFonts w:ascii="Cambria Math" w:hAnsi="Cambria Math"/>
              </w:rPr>
              <m:t>x</m:t>
            </m:r>
          </m:e>
        </m:acc>
      </m:oMath>
      <w:r w:rsidR="000D52D5">
        <w:t>, which reads</w:t>
      </w:r>
    </w:p>
    <w:tbl>
      <w:tblPr>
        <w:tblW w:w="7087" w:type="dxa"/>
        <w:tblLook w:val="04A0" w:firstRow="1" w:lastRow="0" w:firstColumn="1" w:lastColumn="0" w:noHBand="0" w:noVBand="1"/>
      </w:tblPr>
      <w:tblGrid>
        <w:gridCol w:w="6124"/>
        <w:gridCol w:w="963"/>
      </w:tblGrid>
      <w:tr w:rsidR="000D52D5" w:rsidRPr="00A94774" w14:paraId="0C7E91AD" w14:textId="77777777" w:rsidTr="00CD7F78">
        <w:tc>
          <w:tcPr>
            <w:tcW w:w="6124" w:type="dxa"/>
            <w:shd w:val="clear" w:color="auto" w:fill="auto"/>
            <w:vAlign w:val="center"/>
          </w:tcPr>
          <w:p w14:paraId="5D7F2751" w14:textId="3DFA4C7F" w:rsidR="000D52D5" w:rsidRPr="00FB2044" w:rsidRDefault="002174CD" w:rsidP="00E24234">
            <w:pPr>
              <w:pStyle w:val="Els-body-text"/>
              <w:spacing w:before="120" w:line="264" w:lineRule="auto"/>
              <w:jc w:val="left"/>
              <w:rPr>
                <w:lang w:val="en-GB"/>
              </w:rPr>
            </w:pPr>
            <m:oMathPara>
              <m:oMathParaPr>
                <m:jc m:val="left"/>
              </m:oMathParaPr>
              <m:oMath>
                <m:sSup>
                  <m:sSupPr>
                    <m:ctrlPr>
                      <w:rPr>
                        <w:rFonts w:ascii="Cambria Math" w:hAnsi="Cambria Math"/>
                        <w:i/>
                        <w:lang w:val="en-GB"/>
                      </w:rPr>
                    </m:ctrlPr>
                  </m:sSupPr>
                  <m:e>
                    <m:r>
                      <w:rPr>
                        <w:rFonts w:ascii="Cambria Math"/>
                        <w:lang w:val="en-GB"/>
                      </w:rPr>
                      <m:t>h</m:t>
                    </m:r>
                  </m:e>
                  <m:sup>
                    <m:r>
                      <w:rPr>
                        <w:rFonts w:ascii="Cambria Math" w:hAnsi="Cambria Math"/>
                        <w:lang w:val="en-GB"/>
                      </w:rPr>
                      <m:t>*</m:t>
                    </m:r>
                  </m:sup>
                </m:sSup>
                <m:d>
                  <m:dPr>
                    <m:ctrlPr>
                      <w:rPr>
                        <w:rFonts w:ascii="Cambria Math" w:hAnsi="Cambria Math"/>
                        <w:i/>
                        <w:lang w:val="en-GB"/>
                      </w:rPr>
                    </m:ctrlPr>
                  </m:dPr>
                  <m:e>
                    <m:acc>
                      <m:accPr>
                        <m:chr m:val="̅"/>
                        <m:ctrlPr>
                          <w:rPr>
                            <w:rFonts w:ascii="Cambria Math" w:hAnsi="Cambria Math"/>
                            <w:b/>
                            <w:bCs/>
                            <w:i/>
                            <w:lang w:val="en-GB"/>
                          </w:rPr>
                        </m:ctrlPr>
                      </m:accPr>
                      <m:e>
                        <m:r>
                          <m:rPr>
                            <m:sty m:val="bi"/>
                          </m:rPr>
                          <w:rPr>
                            <w:rFonts w:ascii="Cambria Math"/>
                            <w:lang w:val="en-GB"/>
                          </w:rPr>
                          <m:t>x</m:t>
                        </m:r>
                      </m:e>
                    </m:acc>
                  </m:e>
                </m:d>
                <m:r>
                  <w:rPr>
                    <w:rFonts w:ascii="Cambria Math"/>
                    <w:lang w:val="en-GB"/>
                  </w:rPr>
                  <m:t>=</m:t>
                </m:r>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lang w:val="en-GB"/>
                          </w:rPr>
                          <m:t>min</m:t>
                        </m:r>
                      </m:e>
                      <m:lim>
                        <m:r>
                          <m:rPr>
                            <m:sty m:val="bi"/>
                          </m:rPr>
                          <w:rPr>
                            <w:rFonts w:ascii="Cambria Math" w:hAnsi="Cambria Math" w:cs="Cambria Math"/>
                            <w:lang w:val="en-GB"/>
                          </w:rPr>
                          <m:t>y</m:t>
                        </m:r>
                        <m:r>
                          <m:rPr>
                            <m:scr m:val="script"/>
                          </m:rPr>
                          <w:rPr>
                            <w:rFonts w:ascii="Cambria Math" w:hAnsi="Cambria Math" w:cs="Cambria Math"/>
                            <w:lang w:val="en-GB"/>
                          </w:rPr>
                          <m:t>∈Y</m:t>
                        </m:r>
                      </m:lim>
                    </m:limLow>
                  </m:fName>
                  <m:e>
                    <m:r>
                      <w:rPr>
                        <w:rFonts w:ascii="Cambria Math"/>
                        <w:lang w:val="en-GB"/>
                      </w:rPr>
                      <m:t>h</m:t>
                    </m:r>
                    <m:d>
                      <m:dPr>
                        <m:ctrlPr>
                          <w:rPr>
                            <w:rFonts w:ascii="Cambria Math" w:hAnsi="Cambria Math"/>
                            <w:i/>
                            <w:lang w:val="en-GB"/>
                          </w:rPr>
                        </m:ctrlPr>
                      </m:dPr>
                      <m:e>
                        <m:acc>
                          <m:accPr>
                            <m:chr m:val="̅"/>
                            <m:ctrlPr>
                              <w:rPr>
                                <w:rFonts w:ascii="Cambria Math" w:hAnsi="Cambria Math"/>
                                <w:b/>
                                <w:bCs/>
                                <w:i/>
                                <w:lang w:val="en-GB"/>
                              </w:rPr>
                            </m:ctrlPr>
                          </m:accPr>
                          <m:e>
                            <m:r>
                              <m:rPr>
                                <m:sty m:val="bi"/>
                              </m:rPr>
                              <w:rPr>
                                <w:rFonts w:ascii="Cambria Math"/>
                                <w:lang w:val="en-GB"/>
                              </w:rPr>
                              <m:t>x</m:t>
                            </m:r>
                          </m:e>
                        </m:acc>
                        <m:r>
                          <w:rPr>
                            <w:rFonts w:ascii="Cambria Math"/>
                            <w:lang w:val="en-GB"/>
                          </w:rPr>
                          <m:t>,</m:t>
                        </m:r>
                        <m:r>
                          <m:rPr>
                            <m:sty m:val="bi"/>
                          </m:rPr>
                          <w:rPr>
                            <w:rFonts w:ascii="Cambria Math"/>
                            <w:lang w:val="en-GB"/>
                          </w:rPr>
                          <m:t>y</m:t>
                        </m:r>
                      </m:e>
                    </m:d>
                  </m:e>
                </m:func>
                <m:r>
                  <m:rPr>
                    <m:sty m:val="p"/>
                  </m:rPr>
                  <w:rPr>
                    <w:rFonts w:ascii="Cambria Math" w:hAnsi="Cambria Math"/>
                    <w:lang w:val="en-GB"/>
                  </w:rPr>
                  <w:br/>
                </m:r>
              </m:oMath>
              <m:oMath>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m:t>
                </m:r>
                <m:sSup>
                  <m:sSupPr>
                    <m:ctrlPr>
                      <w:rPr>
                        <w:rFonts w:ascii="Cambria Math" w:hAnsi="Cambria Math"/>
                        <w:i/>
                        <w:lang w:val="en-GB"/>
                      </w:rPr>
                    </m:ctrlPr>
                  </m:sSupPr>
                  <m:e>
                    <m:r>
                      <m:rPr>
                        <m:sty m:val="bi"/>
                      </m:rPr>
                      <w:rPr>
                        <w:rFonts w:ascii="Cambria Math" w:hAnsi="Cambria Math"/>
                        <w:lang w:val="en-GB"/>
                      </w:rPr>
                      <m:t>g</m:t>
                    </m:r>
                  </m:e>
                  <m:sup>
                    <m:r>
                      <w:rPr>
                        <w:rFonts w:ascii="Cambria Math" w:hAnsi="Cambria Math"/>
                        <w:lang w:val="en-GB"/>
                      </w:rPr>
                      <m:t>l</m:t>
                    </m:r>
                  </m:sup>
                </m:sSup>
                <m:d>
                  <m:dPr>
                    <m:ctrlPr>
                      <w:rPr>
                        <w:rFonts w:ascii="Cambria Math" w:hAnsi="Cambria Math"/>
                        <w:b/>
                        <w:bCs/>
                        <w:i/>
                        <w:lang w:val="en-GB"/>
                      </w:rPr>
                    </m:ctrlPr>
                  </m:dPr>
                  <m:e>
                    <m:acc>
                      <m:accPr>
                        <m:chr m:val="̅"/>
                        <m:ctrlPr>
                          <w:rPr>
                            <w:rFonts w:ascii="Cambria Math" w:hAnsi="Cambria Math"/>
                            <w:b/>
                            <w:bCs/>
                            <w:i/>
                            <w:lang w:val="en-GB"/>
                          </w:rPr>
                        </m:ctrlPr>
                      </m:accPr>
                      <m:e>
                        <m:r>
                          <m:rPr>
                            <m:sty m:val="bi"/>
                          </m:rPr>
                          <w:rPr>
                            <w:rFonts w:ascii="Cambria Math" w:hAnsi="Cambria Math"/>
                            <w:lang w:val="en-GB"/>
                          </w:rPr>
                          <m:t>x</m:t>
                        </m:r>
                      </m:e>
                    </m:acc>
                    <m:r>
                      <m:rPr>
                        <m:sty m:val="bi"/>
                      </m:rPr>
                      <w:rPr>
                        <w:rFonts w:ascii="Cambria Math" w:hAnsi="Cambria Math"/>
                        <w:lang w:val="en-GB"/>
                      </w:rPr>
                      <m:t>,y</m:t>
                    </m:r>
                  </m:e>
                </m:d>
                <m:r>
                  <w:rPr>
                    <w:rFonts w:ascii="Cambria Math" w:hAnsi="Cambria Math"/>
                    <w:lang w:val="en-GB"/>
                  </w:rPr>
                  <m:t>≤</m:t>
                </m:r>
                <m:r>
                  <m:rPr>
                    <m:sty m:val="bi"/>
                  </m:rPr>
                  <w:rPr>
                    <w:rFonts w:ascii="Cambria Math" w:hAnsi="Cambria Math"/>
                    <w:lang w:val="en-GB"/>
                  </w:rPr>
                  <m:t>0</m:t>
                </m:r>
                <m:r>
                  <m:rPr>
                    <m:sty m:val="p"/>
                  </m:rPr>
                  <w:rPr>
                    <w:rFonts w:ascii="Cambria Math" w:hAnsi="Cambria Math"/>
                    <w:lang w:val="en-GB"/>
                  </w:rPr>
                  <w:br/>
                </m:r>
              </m:oMath>
            </m:oMathPara>
            <m:oMath>
              <m:r>
                <w:rPr>
                  <w:rFonts w:ascii="Cambria Math" w:hAnsi="Cambria Math"/>
                  <w:lang w:val="en-GB"/>
                </w:rPr>
                <m:t xml:space="preserve">                        </m:t>
              </m:r>
              <m:sSup>
                <m:sSupPr>
                  <m:ctrlPr>
                    <w:rPr>
                      <w:rFonts w:ascii="Cambria Math" w:hAnsi="Cambria Math"/>
                      <w:i/>
                      <w:lang w:val="en-GB"/>
                    </w:rPr>
                  </m:ctrlPr>
                </m:sSupPr>
                <m:e>
                  <m:r>
                    <m:rPr>
                      <m:sty m:val="bi"/>
                    </m:rPr>
                    <w:rPr>
                      <w:rFonts w:ascii="Cambria Math" w:hAnsi="Cambria Math"/>
                      <w:lang w:val="en-GB"/>
                    </w:rPr>
                    <m:t>v</m:t>
                  </m:r>
                </m:e>
                <m:sup>
                  <m:r>
                    <w:rPr>
                      <w:rFonts w:ascii="Cambria Math" w:hAnsi="Cambria Math"/>
                      <w:lang w:val="en-GB"/>
                    </w:rPr>
                    <m:t>il</m:t>
                  </m:r>
                </m:sup>
              </m:sSup>
              <m:d>
                <m:dPr>
                  <m:ctrlPr>
                    <w:rPr>
                      <w:rFonts w:ascii="Cambria Math" w:hAnsi="Cambria Math"/>
                      <w:b/>
                      <w:bCs/>
                      <w:i/>
                      <w:lang w:val="en-GB"/>
                    </w:rPr>
                  </m:ctrlPr>
                </m:dPr>
                <m:e>
                  <m:r>
                    <m:rPr>
                      <m:sty m:val="bi"/>
                    </m:rPr>
                    <w:rPr>
                      <w:rFonts w:ascii="Cambria Math" w:hAnsi="Cambria Math"/>
                      <w:lang w:val="en-GB"/>
                    </w:rPr>
                    <m:t>y</m:t>
                  </m:r>
                </m:e>
              </m:d>
              <m:r>
                <m:rPr>
                  <m:sty m:val="bi"/>
                </m:rPr>
                <w:rPr>
                  <w:rFonts w:ascii="Cambria Math" w:hAnsi="Cambria Math"/>
                  <w:lang w:val="en-GB"/>
                </w:rPr>
                <m:t>≤0</m:t>
              </m:r>
            </m:oMath>
            <w:r w:rsidR="000D52D5" w:rsidRPr="007E68B0">
              <w:rPr>
                <w:lang w:val="en-GB"/>
              </w:rPr>
              <w:t>.</w:t>
            </w:r>
          </w:p>
        </w:tc>
        <w:tc>
          <w:tcPr>
            <w:tcW w:w="963" w:type="dxa"/>
            <w:shd w:val="clear" w:color="auto" w:fill="auto"/>
            <w:vAlign w:val="center"/>
          </w:tcPr>
          <w:p w14:paraId="72143693" w14:textId="77777777" w:rsidR="000D52D5" w:rsidRPr="00A94774" w:rsidRDefault="000D52D5" w:rsidP="00CD7F78">
            <w:pPr>
              <w:pStyle w:val="Els-body-text"/>
              <w:spacing w:before="120" w:line="264" w:lineRule="auto"/>
              <w:jc w:val="right"/>
              <w:rPr>
                <w:lang w:val="en-GB"/>
              </w:rPr>
            </w:pPr>
            <w:r w:rsidRPr="00A94774">
              <w:rPr>
                <w:lang w:val="en-GB"/>
              </w:rPr>
              <w:t>(</w:t>
            </w:r>
            <w:r>
              <w:rPr>
                <w:lang w:val="en-GB"/>
              </w:rPr>
              <w:t>LLP</w:t>
            </w:r>
            <w:r w:rsidRPr="00A94774">
              <w:rPr>
                <w:lang w:val="en-GB"/>
              </w:rPr>
              <w:t>)</w:t>
            </w:r>
          </w:p>
        </w:tc>
      </w:tr>
    </w:tbl>
    <w:p w14:paraId="1650822C" w14:textId="3BE8D7C1" w:rsidR="00CF2064" w:rsidRDefault="004823AE" w:rsidP="001F74E0">
      <w:pPr>
        <w:pStyle w:val="Els-body-text"/>
        <w:spacing w:before="120"/>
      </w:pPr>
      <w:r>
        <w:t xml:space="preserve">If the candidate point </w:t>
      </w:r>
      <m:oMath>
        <m:acc>
          <m:accPr>
            <m:chr m:val="̅"/>
            <m:ctrlPr>
              <w:rPr>
                <w:rFonts w:ascii="Cambria Math" w:hAnsi="Cambria Math"/>
                <w:i/>
              </w:rPr>
            </m:ctrlPr>
          </m:accPr>
          <m:e>
            <m:r>
              <m:rPr>
                <m:sty m:val="bi"/>
              </m:rPr>
              <w:rPr>
                <w:rFonts w:ascii="Cambria Math" w:hAnsi="Cambria Math"/>
              </w:rPr>
              <m:t>x</m:t>
            </m:r>
          </m:e>
        </m:acc>
      </m:oMath>
      <w:r w:rsidR="000D52D5">
        <w:t xml:space="preserve"> </w:t>
      </w:r>
      <w:r>
        <w:t xml:space="preserve">is </w:t>
      </w:r>
      <m:oMath>
        <m:sSub>
          <m:sSubPr>
            <m:ctrlPr>
              <w:rPr>
                <w:rFonts w:ascii="Cambria Math" w:hAnsi="Cambria Math"/>
                <w:i/>
              </w:rPr>
            </m:ctrlPr>
          </m:sSubPr>
          <m:e>
            <m:r>
              <w:rPr>
                <w:rFonts w:ascii="Cambria Math" w:hAnsi="Cambria Math"/>
              </w:rPr>
              <m:t>ϵ</m:t>
            </m:r>
          </m:e>
          <m:sub>
            <m:r>
              <w:rPr>
                <w:rFonts w:ascii="Cambria Math" w:hAnsi="Cambria Math"/>
              </w:rPr>
              <m:t>h</m:t>
            </m:r>
          </m:sub>
        </m:sSub>
      </m:oMath>
      <w:r w:rsidR="000D52D5">
        <w:t>-</w:t>
      </w:r>
      <w:r>
        <w:t>feasible</w:t>
      </w:r>
      <w:r w:rsidR="000D52D5">
        <w:t xml:space="preserve">, i.e., </w:t>
      </w:r>
      <m:oMath>
        <m:acc>
          <m:accPr>
            <m:chr m:val="̅"/>
            <m:ctrlPr>
              <w:rPr>
                <w:rFonts w:ascii="Cambria Math" w:hAnsi="Cambria Math"/>
                <w:i/>
              </w:rPr>
            </m:ctrlPr>
          </m:accPr>
          <m:e>
            <m:r>
              <w:rPr>
                <w:rFonts w:ascii="Cambria Math" w:hAnsi="Cambria Math"/>
              </w:rPr>
              <m:t>h</m:t>
            </m:r>
          </m:e>
        </m:acc>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r>
                  <m:rPr>
                    <m:sty m:val="bi"/>
                  </m:rPr>
                  <w:rPr>
                    <w:rFonts w:ascii="Cambria Math" w:hAnsi="Cambria Math"/>
                  </w:rPr>
                  <m:t>x</m:t>
                </m:r>
              </m:e>
            </m:acc>
          </m:e>
        </m:d>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h</m:t>
            </m:r>
          </m:sub>
        </m:sSub>
      </m:oMath>
      <w:r w:rsidR="007A6DDB">
        <w:t>, or</w:t>
      </w:r>
      <w:r>
        <w:t xml:space="preserve"> the corresponding </w:t>
      </w:r>
      <w:r w:rsidR="007A6DDB">
        <w:t xml:space="preserve">upper-level </w:t>
      </w:r>
      <w:r>
        <w:t>objective</w:t>
      </w:r>
      <w:r w:rsidR="007A6DDB">
        <w:t xml:space="preserve"> value </w:t>
      </w:r>
      <w:r>
        <w:t xml:space="preserve">is better than the </w:t>
      </w:r>
      <w:r w:rsidR="000C6EE4">
        <w:t>incumbent</w:t>
      </w:r>
      <w:r>
        <w:t xml:space="preserve"> </w:t>
      </w:r>
      <m:oMath>
        <m:r>
          <w:rPr>
            <w:rFonts w:ascii="Cambria Math" w:hAnsi="Cambria Math"/>
          </w:rPr>
          <m:t>UBD</m:t>
        </m:r>
      </m:oMath>
      <w:r w:rsidR="000C6EE4">
        <w:rPr>
          <w:i/>
          <w:iCs/>
        </w:rPr>
        <w:t xml:space="preserve">, </w:t>
      </w:r>
      <m:oMath>
        <m:sSup>
          <m:sSupPr>
            <m:ctrlPr>
              <w:rPr>
                <w:rFonts w:ascii="Cambria Math" w:hAnsi="Cambria Math"/>
                <w:i/>
                <w:iCs/>
              </w:rPr>
            </m:ctrlPr>
          </m:sSupPr>
          <m:e>
            <m:r>
              <w:rPr>
                <w:rFonts w:ascii="Cambria Math" w:hAnsi="Cambria Math"/>
              </w:rPr>
              <m:t>f</m:t>
            </m:r>
          </m:e>
          <m:sup>
            <m:r>
              <w:rPr>
                <w:rFonts w:ascii="Cambria Math" w:hAnsi="Cambria Math"/>
              </w:rPr>
              <m:t>t</m:t>
            </m:r>
          </m:sup>
        </m:sSup>
      </m:oMath>
      <w:r w:rsidR="000C6EE4">
        <w:rPr>
          <w:i/>
          <w:iCs/>
        </w:rPr>
        <w:t xml:space="preserve"> </w:t>
      </w:r>
      <w:r w:rsidR="000C6EE4">
        <w:t>is updated</w:t>
      </w:r>
      <w:r w:rsidR="00196982">
        <w:t>,</w:t>
      </w:r>
      <w:r w:rsidR="000C6EE4">
        <w:t xml:space="preserve"> and (ORA) is solved again. </w:t>
      </w:r>
      <w:r w:rsidR="00CF1DEB">
        <w:t xml:space="preserve">If the candidate point is infeasible, the </w:t>
      </w:r>
      <w:r w:rsidR="001270C6">
        <w:t xml:space="preserve">discretization </w:t>
      </w:r>
      <m:oMath>
        <m:sSup>
          <m:sSupPr>
            <m:ctrlPr>
              <w:rPr>
                <w:rFonts w:ascii="Cambria Math" w:hAnsi="Cambria Math"/>
                <w:i/>
                <w:lang w:val="en-GB"/>
              </w:rPr>
            </m:ctrlPr>
          </m:sSupPr>
          <m:e>
            <m:r>
              <m:rPr>
                <m:scr m:val="script"/>
              </m:rPr>
              <w:rPr>
                <w:rFonts w:ascii="Cambria Math" w:hAnsi="Cambria Math"/>
                <w:lang w:val="en-GB"/>
              </w:rPr>
              <m:t>Y</m:t>
            </m:r>
          </m:e>
          <m:sup>
            <m:r>
              <w:rPr>
                <w:rFonts w:ascii="Cambria Math" w:hAnsi="Cambria Math"/>
                <w:lang w:val="en-GB"/>
              </w:rPr>
              <m:t>ORA</m:t>
            </m:r>
          </m:sup>
        </m:sSup>
      </m:oMath>
      <w:r w:rsidR="001270C6">
        <w:rPr>
          <w:lang w:val="en-GB"/>
        </w:rPr>
        <w:t xml:space="preserve"> is populated with a suitable discretization point</w:t>
      </w:r>
      <w:r w:rsidR="00196982">
        <w:rPr>
          <w:lang w:val="en-GB"/>
        </w:rPr>
        <w:t>,</w:t>
      </w:r>
      <w:r w:rsidR="001270C6">
        <w:rPr>
          <w:lang w:val="en-GB"/>
        </w:rPr>
        <w:t xml:space="preserve"> and (ORA) is </w:t>
      </w:r>
      <w:r w:rsidR="001466B0">
        <w:rPr>
          <w:lang w:val="en-GB"/>
        </w:rPr>
        <w:t>solved again.</w:t>
      </w:r>
      <w:r w:rsidR="001F74E0">
        <w:rPr>
          <w:lang w:val="en-GB"/>
        </w:rPr>
        <w:t xml:space="preserve"> </w:t>
      </w:r>
      <w:r w:rsidR="00196982" w:rsidRPr="00196982">
        <w:t xml:space="preserve">An auxiliary problem needs to be solved to compute a valid discretization point, </w:t>
      </w:r>
      <w:r w:rsidR="003E23A9">
        <w:t>similar to the algorithm of</w:t>
      </w:r>
      <w:r w:rsidR="003E23A9" w:rsidRPr="00196982">
        <w:t xml:space="preserve"> </w:t>
      </w:r>
      <w:r w:rsidR="00196982" w:rsidRPr="00196982">
        <w:t>Mitsos and Tsoukalas (2015)</w:t>
      </w:r>
      <w:r w:rsidR="003E23A9">
        <w:t xml:space="preserve"> for generalized semi-infinite programs</w:t>
      </w:r>
      <w:r w:rsidR="000E16C2">
        <w:t>.</w:t>
      </w:r>
      <w:r w:rsidR="004E1B57">
        <w:t xml:space="preserve"> The auxiliary problem is given by</w:t>
      </w:r>
    </w:p>
    <w:tbl>
      <w:tblPr>
        <w:tblW w:w="7087" w:type="dxa"/>
        <w:tblLook w:val="04A0" w:firstRow="1" w:lastRow="0" w:firstColumn="1" w:lastColumn="0" w:noHBand="0" w:noVBand="1"/>
      </w:tblPr>
      <w:tblGrid>
        <w:gridCol w:w="6124"/>
        <w:gridCol w:w="963"/>
      </w:tblGrid>
      <w:tr w:rsidR="00506338" w:rsidRPr="00A94774" w14:paraId="5DF4B8E1" w14:textId="77777777" w:rsidTr="00AD3FAD">
        <w:tc>
          <w:tcPr>
            <w:tcW w:w="6124" w:type="dxa"/>
            <w:shd w:val="clear" w:color="auto" w:fill="auto"/>
            <w:vAlign w:val="center"/>
          </w:tcPr>
          <w:p w14:paraId="5E7BBD84" w14:textId="183D42B3" w:rsidR="00506338" w:rsidRPr="00E24234" w:rsidRDefault="00C7184B" w:rsidP="00AD3FAD">
            <w:pPr>
              <w:pStyle w:val="Els-body-text"/>
              <w:spacing w:before="120" w:line="264" w:lineRule="auto"/>
              <w:rPr>
                <w:b/>
                <w:bCs/>
                <w:lang w:val="en-GB"/>
              </w:rPr>
            </w:pPr>
            <m:oMathPara>
              <m:oMathParaPr>
                <m:jc m:val="left"/>
              </m:oMathParaPr>
              <m:oMath>
                <m:r>
                  <w:rPr>
                    <w:rFonts w:ascii="Cambria Math" w:hAnsi="Cambria Math"/>
                    <w:lang w:val="en-GB"/>
                  </w:rPr>
                  <m:t>a</m:t>
                </m:r>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x</m:t>
                        </m:r>
                      </m:e>
                    </m:acc>
                  </m:e>
                </m:d>
                <m:r>
                  <w:rPr>
                    <w:rFonts w:ascii="Cambria Math"/>
                    <w:lang w:val="en-GB"/>
                  </w:rPr>
                  <m:t>=</m:t>
                </m:r>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lang w:val="en-GB"/>
                          </w:rPr>
                          <m:t>min</m:t>
                        </m:r>
                      </m:e>
                      <m:lim>
                        <m:r>
                          <m:rPr>
                            <m:sty m:val="bi"/>
                          </m:rPr>
                          <w:rPr>
                            <w:rFonts w:ascii="Cambria Math"/>
                            <w:lang w:val="en-GB"/>
                          </w:rPr>
                          <m:t>x</m:t>
                        </m:r>
                        <m:r>
                          <m:rPr>
                            <m:scr m:val="script"/>
                          </m:rPr>
                          <w:rPr>
                            <w:rFonts w:ascii="Cambria Math" w:hAnsi="Cambria Math" w:cs="Cambria Math"/>
                            <w:lang w:val="en-GB"/>
                          </w:rPr>
                          <m:t>∈X</m:t>
                        </m:r>
                        <m:r>
                          <w:rPr>
                            <w:rFonts w:ascii="Cambria Math"/>
                            <w:lang w:val="en-GB"/>
                          </w:rPr>
                          <m:t>,</m:t>
                        </m:r>
                        <m:r>
                          <m:rPr>
                            <m:sty m:val="bi"/>
                          </m:rPr>
                          <w:rPr>
                            <w:rFonts w:ascii="Cambria Math"/>
                            <w:lang w:val="en-GB"/>
                          </w:rPr>
                          <m:t xml:space="preserve"> y</m:t>
                        </m:r>
                        <m:r>
                          <m:rPr>
                            <m:scr m:val="script"/>
                          </m:rPr>
                          <w:rPr>
                            <w:rFonts w:ascii="Cambria Math" w:hAnsi="Cambria Math" w:cs="Cambria Math"/>
                            <w:lang w:val="en-GB"/>
                          </w:rPr>
                          <m:t>∈Y</m:t>
                        </m:r>
                      </m:lim>
                    </m:limLow>
                  </m:fName>
                  <m:e>
                    <m:func>
                      <m:funcPr>
                        <m:ctrlPr>
                          <w:rPr>
                            <w:rFonts w:ascii="Cambria Math" w:hAnsi="Cambria Math"/>
                            <w:i/>
                            <w:lang w:val="en-GB"/>
                          </w:rPr>
                        </m:ctrlPr>
                      </m:funcPr>
                      <m:fName>
                        <m:limLow>
                          <m:limLowPr>
                            <m:ctrlPr>
                              <w:rPr>
                                <w:rFonts w:ascii="Cambria Math" w:hAnsi="Cambria Math"/>
                                <w:lang w:val="en-GB"/>
                              </w:rPr>
                            </m:ctrlPr>
                          </m:limLowPr>
                          <m:e>
                            <m:r>
                              <m:rPr>
                                <m:sty m:val="p"/>
                              </m:rPr>
                              <w:rPr>
                                <w:rFonts w:ascii="Cambria Math"/>
                                <w:lang w:val="en-GB"/>
                              </w:rPr>
                              <m:t>max</m:t>
                            </m:r>
                          </m:e>
                          <m:lim>
                            <m:r>
                              <w:rPr>
                                <w:rFonts w:ascii="Cambria Math"/>
                                <w:lang w:val="en-GB"/>
                              </w:rPr>
                              <m:t>i</m:t>
                            </m:r>
                            <m:r>
                              <m:rPr>
                                <m:sty m:val="p"/>
                              </m:rPr>
                              <w:rPr>
                                <w:rFonts w:ascii="Cambria Math" w:hAnsi="Cambria Math" w:cs="Cambria Math"/>
                                <w:lang w:val="en-GB"/>
                              </w:rPr>
                              <m:t>∈</m:t>
                            </m:r>
                            <m:d>
                              <m:dPr>
                                <m:begChr m:val="{"/>
                                <m:endChr m:val="}"/>
                                <m:ctrlPr>
                                  <w:rPr>
                                    <w:rFonts w:ascii="Cambria Math" w:hAnsi="Cambria Math" w:cs="Cambria Math"/>
                                    <w:lang w:val="en-GB"/>
                                  </w:rPr>
                                </m:ctrlPr>
                              </m:dPr>
                              <m:e>
                                <m:r>
                                  <w:rPr>
                                    <w:rFonts w:ascii="Cambria Math" w:hAnsi="Cambria Math" w:cs="Cambria Math"/>
                                    <w:lang w:val="en-GB"/>
                                  </w:rPr>
                                  <m:t>1…np</m:t>
                                </m:r>
                              </m:e>
                            </m:d>
                          </m:lim>
                        </m:limLow>
                      </m:fName>
                      <m:e>
                        <m:sSubSup>
                          <m:sSubSupPr>
                            <m:ctrlPr>
                              <w:rPr>
                                <w:rFonts w:ascii="Cambria Math" w:hAnsi="Cambria Math"/>
                                <w:i/>
                                <w:lang w:val="en-GB"/>
                              </w:rPr>
                            </m:ctrlPr>
                          </m:sSubSupPr>
                          <m:e>
                            <m:r>
                              <w:rPr>
                                <w:rFonts w:ascii="Cambria Math"/>
                                <w:lang w:val="en-GB"/>
                              </w:rPr>
                              <m:t>g</m:t>
                            </m:r>
                          </m:e>
                          <m:sub>
                            <m:r>
                              <w:rPr>
                                <w:rFonts w:ascii="Cambria Math"/>
                                <w:lang w:val="en-GB"/>
                              </w:rPr>
                              <m:t>i</m:t>
                            </m:r>
                          </m:sub>
                          <m:sup>
                            <m:r>
                              <w:rPr>
                                <w:rFonts w:ascii="Cambria Math"/>
                                <w:lang w:val="en-GB"/>
                              </w:rPr>
                              <m:t>l</m:t>
                            </m:r>
                          </m:sup>
                        </m:sSubSup>
                        <m:d>
                          <m:dPr>
                            <m:ctrlPr>
                              <w:rPr>
                                <w:rFonts w:ascii="Cambria Math" w:hAnsi="Cambria Math"/>
                                <w:i/>
                                <w:lang w:val="en-GB"/>
                              </w:rPr>
                            </m:ctrlPr>
                          </m:dPr>
                          <m:e>
                            <m:acc>
                              <m:accPr>
                                <m:chr m:val="̅"/>
                                <m:ctrlPr>
                                  <w:rPr>
                                    <w:rFonts w:ascii="Cambria Math" w:hAnsi="Cambria Math"/>
                                    <w:b/>
                                    <w:i/>
                                    <w:lang w:val="en-GB"/>
                                  </w:rPr>
                                </m:ctrlPr>
                              </m:accPr>
                              <m:e>
                                <m:r>
                                  <m:rPr>
                                    <m:sty m:val="bi"/>
                                  </m:rPr>
                                  <w:rPr>
                                    <w:rFonts w:ascii="Cambria Math"/>
                                    <w:lang w:val="en-GB"/>
                                  </w:rPr>
                                  <m:t>x</m:t>
                                </m:r>
                              </m:e>
                            </m:acc>
                            <m:r>
                              <w:rPr>
                                <w:rFonts w:ascii="Cambria Math"/>
                                <w:lang w:val="en-GB"/>
                              </w:rPr>
                              <m:t>,</m:t>
                            </m:r>
                            <m:r>
                              <m:rPr>
                                <m:sty m:val="bi"/>
                              </m:rPr>
                              <w:rPr>
                                <w:rFonts w:ascii="Cambria Math"/>
                                <w:lang w:val="en-GB"/>
                              </w:rPr>
                              <m:t>y</m:t>
                            </m:r>
                          </m:e>
                        </m:d>
                      </m:e>
                    </m:func>
                  </m:e>
                </m:func>
                <m:r>
                  <m:rPr>
                    <m:sty m:val="p"/>
                  </m:rPr>
                  <w:rPr>
                    <w:rFonts w:ascii="Cambria Math" w:hAnsi="Cambria Math"/>
                    <w:lang w:val="en-GB"/>
                  </w:rPr>
                  <w:br/>
                </m:r>
              </m:oMath>
              <m:oMath>
                <m:r>
                  <w:rPr>
                    <w:rFonts w:ascii="Cambria Math" w:hAnsi="Cambria Math"/>
                    <w:lang w:val="en-GB"/>
                  </w:rPr>
                  <m:t xml:space="preserve">                      </m:t>
                </m:r>
                <m:r>
                  <m:rPr>
                    <m:sty m:val="p"/>
                  </m:rPr>
                  <w:rPr>
                    <w:rFonts w:ascii="Cambria Math" w:hAnsi="Cambria Math"/>
                    <w:lang w:val="en-GB"/>
                  </w:rPr>
                  <m:t>s.t.</m:t>
                </m:r>
                <m:r>
                  <w:rPr>
                    <w:rFonts w:ascii="Cambria Math" w:hAnsi="Cambria Math"/>
                    <w:lang w:val="en-GB"/>
                  </w:rPr>
                  <m:t xml:space="preserve"> </m:t>
                </m:r>
                <m:r>
                  <m:rPr>
                    <m:sty m:val="bi"/>
                  </m:rPr>
                  <w:rPr>
                    <w:rFonts w:ascii="Cambria Math" w:hAnsi="Cambria Math"/>
                    <w:lang w:val="en-GB"/>
                  </w:rPr>
                  <m:t>h</m:t>
                </m:r>
                <m:d>
                  <m:dPr>
                    <m:ctrlPr>
                      <w:rPr>
                        <w:rFonts w:ascii="Cambria Math" w:hAnsi="Cambria Math"/>
                        <w:i/>
                        <w:lang w:val="en-GB"/>
                      </w:rPr>
                    </m:ctrlPr>
                  </m:dPr>
                  <m:e>
                    <m:acc>
                      <m:accPr>
                        <m:chr m:val="̅"/>
                        <m:ctrlPr>
                          <w:rPr>
                            <w:rFonts w:ascii="Cambria Math" w:hAnsi="Cambria Math"/>
                            <w:i/>
                            <w:lang w:val="en-GB"/>
                          </w:rPr>
                        </m:ctrlPr>
                      </m:accPr>
                      <m:e>
                        <m:r>
                          <m:rPr>
                            <m:sty m:val="bi"/>
                          </m:rPr>
                          <w:rPr>
                            <w:rFonts w:ascii="Cambria Math" w:hAnsi="Cambria Math"/>
                            <w:lang w:val="en-GB"/>
                          </w:rPr>
                          <m:t>x</m:t>
                        </m:r>
                      </m:e>
                    </m:acc>
                    <m:r>
                      <w:rPr>
                        <w:rFonts w:ascii="Cambria Math" w:hAnsi="Cambria Math"/>
                        <w:lang w:val="en-GB"/>
                      </w:rPr>
                      <m:t>,</m:t>
                    </m:r>
                    <m:r>
                      <m:rPr>
                        <m:sty m:val="bi"/>
                      </m:rPr>
                      <w:rPr>
                        <w:rFonts w:ascii="Cambria Math" w:hAnsi="Cambria Math"/>
                        <w:lang w:val="en-GB"/>
                      </w:rPr>
                      <m:t>y</m:t>
                    </m:r>
                  </m:e>
                </m:d>
                <m:r>
                  <w:rPr>
                    <w:rFonts w:ascii="Cambria Math" w:hAnsi="Cambria Math"/>
                    <w:lang w:val="en-GB"/>
                  </w:rPr>
                  <m:t>≤</m:t>
                </m:r>
                <m:r>
                  <m:rPr>
                    <m:sty m:val="bi"/>
                  </m:rPr>
                  <w:rPr>
                    <w:rFonts w:ascii="Cambria Math" w:hAnsi="Cambria Math"/>
                    <w:lang w:val="en-GB"/>
                  </w:rPr>
                  <m:t>1⋅</m:t>
                </m:r>
                <m:r>
                  <w:rPr>
                    <w:rFonts w:ascii="Cambria Math" w:hAnsi="Cambria Math"/>
                    <w:lang w:val="en-GB"/>
                  </w:rPr>
                  <m:t>α</m:t>
                </m:r>
                <m:r>
                  <m:rPr>
                    <m:sty m:val="bi"/>
                  </m:rPr>
                  <w:rPr>
                    <w:rFonts w:ascii="Cambria Math" w:hAnsi="Cambria Math"/>
                    <w:lang w:val="en-GB"/>
                  </w:rPr>
                  <m:t>⋅</m:t>
                </m:r>
                <m:sSup>
                  <m:sSupPr>
                    <m:ctrlPr>
                      <w:rPr>
                        <w:rFonts w:ascii="Cambria Math" w:hAnsi="Cambria Math"/>
                        <w:i/>
                        <w:lang w:val="en-GB"/>
                      </w:rPr>
                    </m:ctrlPr>
                  </m:sSupPr>
                  <m:e>
                    <m:r>
                      <w:rPr>
                        <w:rFonts w:ascii="Cambria Math" w:hAnsi="Cambria Math"/>
                        <w:lang w:val="en-GB"/>
                      </w:rPr>
                      <m:t>h</m:t>
                    </m:r>
                  </m:e>
                  <m:sup>
                    <m:r>
                      <w:rPr>
                        <w:rFonts w:ascii="Cambria Math" w:hAnsi="Cambria Math"/>
                        <w:lang w:val="en-GB"/>
                      </w:rPr>
                      <m:t>*</m:t>
                    </m:r>
                  </m:sup>
                </m:sSup>
                <m:d>
                  <m:dPr>
                    <m:ctrlPr>
                      <w:rPr>
                        <w:rFonts w:ascii="Cambria Math" w:hAnsi="Cambria Math"/>
                        <w:i/>
                        <w:lang w:val="en-GB"/>
                      </w:rPr>
                    </m:ctrlPr>
                  </m:dPr>
                  <m:e>
                    <m:acc>
                      <m:accPr>
                        <m:chr m:val="̅"/>
                        <m:ctrlPr>
                          <w:rPr>
                            <w:rFonts w:ascii="Cambria Math" w:hAnsi="Cambria Math"/>
                            <w:i/>
                            <w:lang w:val="en-GB"/>
                          </w:rPr>
                        </m:ctrlPr>
                      </m:accPr>
                      <m:e>
                        <m:r>
                          <m:rPr>
                            <m:sty m:val="bi"/>
                          </m:rPr>
                          <w:rPr>
                            <w:rFonts w:ascii="Cambria Math" w:hAnsi="Cambria Math"/>
                            <w:lang w:val="en-GB"/>
                          </w:rPr>
                          <m:t>x</m:t>
                        </m:r>
                      </m:e>
                    </m:acc>
                  </m:e>
                </m:d>
                <m:r>
                  <m:rPr>
                    <m:sty m:val="p"/>
                  </m:rPr>
                  <w:rPr>
                    <w:rFonts w:ascii="Cambria Math" w:hAnsi="Cambria Math"/>
                    <w:lang w:val="en-GB"/>
                  </w:rPr>
                  <w:br/>
                </m:r>
              </m:oMath>
              <m:oMath>
                <m:r>
                  <w:rPr>
                    <w:rFonts w:ascii="Cambria Math" w:hAnsi="Cambria Math"/>
                    <w:lang w:val="en-GB"/>
                  </w:rPr>
                  <m:t xml:space="preserve">                             </m:t>
                </m:r>
                <m:sSup>
                  <m:sSupPr>
                    <m:ctrlPr>
                      <w:rPr>
                        <w:rFonts w:ascii="Cambria Math" w:hAnsi="Cambria Math"/>
                        <w:i/>
                        <w:lang w:val="en-GB"/>
                      </w:rPr>
                    </m:ctrlPr>
                  </m:sSupPr>
                  <m:e>
                    <m:r>
                      <m:rPr>
                        <m:sty m:val="bi"/>
                      </m:rPr>
                      <w:rPr>
                        <w:rFonts w:ascii="Cambria Math" w:hAnsi="Cambria Math"/>
                        <w:lang w:val="en-GB"/>
                      </w:rPr>
                      <m:t>v</m:t>
                    </m:r>
                  </m:e>
                  <m:sup>
                    <m:r>
                      <w:rPr>
                        <w:rFonts w:ascii="Cambria Math" w:hAnsi="Cambria Math"/>
                        <w:lang w:val="en-GB"/>
                      </w:rPr>
                      <m:t>il</m:t>
                    </m:r>
                  </m:sup>
                </m:sSup>
                <m:d>
                  <m:dPr>
                    <m:ctrlPr>
                      <w:rPr>
                        <w:rFonts w:ascii="Cambria Math" w:hAnsi="Cambria Math"/>
                        <w:b/>
                        <w:bCs/>
                        <w:i/>
                        <w:lang w:val="en-GB"/>
                      </w:rPr>
                    </m:ctrlPr>
                  </m:dPr>
                  <m:e>
                    <m:r>
                      <m:rPr>
                        <m:sty m:val="bi"/>
                      </m:rPr>
                      <w:rPr>
                        <w:rFonts w:ascii="Cambria Math" w:hAnsi="Cambria Math"/>
                        <w:lang w:val="en-GB"/>
                      </w:rPr>
                      <m:t>z</m:t>
                    </m:r>
                  </m:e>
                </m:d>
                <m:r>
                  <m:rPr>
                    <m:sty m:val="bi"/>
                  </m:rPr>
                  <w:rPr>
                    <w:rFonts w:ascii="Cambria Math" w:hAnsi="Cambria Math"/>
                    <w:lang w:val="en-GB"/>
                  </w:rPr>
                  <m:t>≤0</m:t>
                </m:r>
                <m:r>
                  <w:rPr>
                    <w:rFonts w:ascii="Cambria Math" w:hAnsi="Cambria Math"/>
                    <w:lang w:val="en-GB"/>
                  </w:rPr>
                  <m:t>,</m:t>
                </m:r>
              </m:oMath>
            </m:oMathPara>
          </w:p>
        </w:tc>
        <w:tc>
          <w:tcPr>
            <w:tcW w:w="963" w:type="dxa"/>
            <w:shd w:val="clear" w:color="auto" w:fill="auto"/>
            <w:vAlign w:val="center"/>
          </w:tcPr>
          <w:p w14:paraId="4C22611F" w14:textId="68ADBBA0" w:rsidR="00506338" w:rsidRPr="00A94774" w:rsidRDefault="00506338" w:rsidP="00AD3FAD">
            <w:pPr>
              <w:pStyle w:val="Els-body-text"/>
              <w:spacing w:before="120" w:line="264" w:lineRule="auto"/>
              <w:jc w:val="right"/>
              <w:rPr>
                <w:lang w:val="en-GB"/>
              </w:rPr>
            </w:pPr>
            <w:r w:rsidRPr="00A94774">
              <w:rPr>
                <w:lang w:val="en-GB"/>
              </w:rPr>
              <w:t>(</w:t>
            </w:r>
            <w:r w:rsidR="00816DAA">
              <w:rPr>
                <w:lang w:val="en-GB"/>
              </w:rPr>
              <w:t>AUX</w:t>
            </w:r>
            <w:r w:rsidRPr="00A94774">
              <w:rPr>
                <w:lang w:val="en-GB"/>
              </w:rPr>
              <w:t>)</w:t>
            </w:r>
          </w:p>
        </w:tc>
      </w:tr>
    </w:tbl>
    <w:p w14:paraId="7180D12B" w14:textId="4DEF1D4A" w:rsidR="0034247D" w:rsidRPr="007C2E5C" w:rsidRDefault="00506338" w:rsidP="000A3347">
      <w:pPr>
        <w:pStyle w:val="Els-body-text"/>
        <w:rPr>
          <w:lang w:val="en-GB"/>
        </w:rPr>
      </w:pPr>
      <w:r>
        <w:t xml:space="preserve">with </w:t>
      </w:r>
      <m:oMath>
        <m:r>
          <w:rPr>
            <w:rFonts w:ascii="Cambria Math" w:hAnsi="Cambria Math"/>
          </w:rPr>
          <m:t>α&lt;0</m:t>
        </m:r>
      </m:oMath>
      <w:r w:rsidR="001270C6">
        <w:t>.</w:t>
      </w:r>
      <w:r w:rsidR="002416EA">
        <w:t xml:space="preserve"> If no valid discretization point is computed, </w:t>
      </w:r>
      <m:oMath>
        <m:r>
          <w:rPr>
            <w:rFonts w:ascii="Cambria Math" w:hAnsi="Cambria Math"/>
          </w:rPr>
          <m:t>α</m:t>
        </m:r>
      </m:oMath>
      <w:r w:rsidR="002416EA">
        <w:t xml:space="preserve"> is </w:t>
      </w:r>
      <w:r w:rsidR="005F5854">
        <w:t>de</w:t>
      </w:r>
      <w:r w:rsidR="002416EA">
        <w:t>creased and (AUX) is resolve</w:t>
      </w:r>
      <w:r w:rsidR="008F4A76">
        <w:t>d</w:t>
      </w:r>
      <w:r w:rsidR="002416EA">
        <w:t>.</w:t>
      </w:r>
      <w:r w:rsidR="004E1B57">
        <w:t xml:space="preserve"> The </w:t>
      </w:r>
      <w:r w:rsidR="00196982">
        <w:t>complete</w:t>
      </w:r>
      <w:r w:rsidR="004E1B57">
        <w:t xml:space="preserve"> algorithm description of </w:t>
      </w:r>
      <w:r w:rsidR="008811F2">
        <w:rPr>
          <w:i/>
          <w:iCs/>
          <w:lang w:val="en-GB"/>
        </w:rPr>
        <w:t>BLP-</w:t>
      </w:r>
      <w:proofErr w:type="spellStart"/>
      <w:r w:rsidR="008811F2">
        <w:rPr>
          <w:i/>
          <w:iCs/>
          <w:lang w:val="en-GB"/>
        </w:rPr>
        <w:t>A</w:t>
      </w:r>
      <w:r w:rsidR="007639FD" w:rsidRPr="00B72E29">
        <w:rPr>
          <w:i/>
          <w:iCs/>
          <w:lang w:val="en-GB"/>
        </w:rPr>
        <w:t>daptOracle</w:t>
      </w:r>
      <w:proofErr w:type="spellEnd"/>
      <w:r w:rsidR="004E1B57">
        <w:rPr>
          <w:lang w:val="en-GB"/>
        </w:rPr>
        <w:t xml:space="preserve"> is given in </w:t>
      </w:r>
      <w:r w:rsidR="00816DAA">
        <w:rPr>
          <w:lang w:val="en-GB"/>
        </w:rPr>
        <w:t>Algorithm</w:t>
      </w:r>
      <w:r w:rsidR="00C52F75">
        <w:rPr>
          <w:lang w:val="en-GB"/>
        </w:rPr>
        <w:t xml:space="preserve"> </w:t>
      </w:r>
      <w:r w:rsidR="00816DAA">
        <w:rPr>
          <w:lang w:val="en-GB"/>
        </w:rPr>
        <w:t>1.</w:t>
      </w:r>
    </w:p>
    <w:p w14:paraId="0C73A353" w14:textId="23FF4984" w:rsidR="005B418B" w:rsidRPr="005B418B" w:rsidRDefault="00BF0681" w:rsidP="005B418B">
      <w:pPr>
        <w:pStyle w:val="Els-2ndorder-head"/>
        <w:rPr>
          <w:lang w:val="en-GB"/>
        </w:rPr>
      </w:pPr>
      <w:r>
        <w:rPr>
          <w:lang w:val="en-GB"/>
        </w:rPr>
        <w:t>Assumptions</w:t>
      </w:r>
      <w:r w:rsidR="006E7FBE">
        <w:rPr>
          <w:lang w:val="en-GB"/>
        </w:rPr>
        <w:t xml:space="preserve"> and Proof of Convergence</w:t>
      </w:r>
      <w:r w:rsidR="005B418B">
        <w:rPr>
          <w:lang w:val="en-GB"/>
        </w:rPr>
        <w:t>s</w:t>
      </w:r>
    </w:p>
    <w:p w14:paraId="687C803C" w14:textId="3EE8E202" w:rsidR="00D961F2" w:rsidRDefault="00370B92" w:rsidP="00D961F2">
      <w:pPr>
        <w:pStyle w:val="Els-body-text"/>
      </w:pPr>
      <w:r>
        <w:t xml:space="preserve">The following assumptions are </w:t>
      </w:r>
      <w:r w:rsidR="007B7434">
        <w:t>primarily</w:t>
      </w:r>
      <w:r>
        <w:t xml:space="preserve"> standard in global optimization and </w:t>
      </w:r>
      <w:r w:rsidR="006819A9">
        <w:t xml:space="preserve">very </w:t>
      </w:r>
      <w:r>
        <w:t>similar to the assumptions used in Mitsos et al</w:t>
      </w:r>
      <w:r w:rsidR="006819A9">
        <w:t>.</w:t>
      </w:r>
      <w:r>
        <w:t xml:space="preserve"> </w:t>
      </w:r>
      <w:r w:rsidR="006819A9">
        <w:t>(</w:t>
      </w:r>
      <w:r>
        <w:t>2008</w:t>
      </w:r>
      <w:r w:rsidR="006819A9">
        <w:t>)</w:t>
      </w:r>
      <w:r w:rsidR="001F74E0">
        <w:t xml:space="preserve"> of the </w:t>
      </w:r>
      <w:r w:rsidR="008F4A76">
        <w:t xml:space="preserve">solver </w:t>
      </w:r>
      <w:r w:rsidR="001F74E0" w:rsidRPr="001F74E0">
        <w:rPr>
          <w:i/>
          <w:iCs/>
        </w:rPr>
        <w:t>BLP-Box</w:t>
      </w:r>
      <w:r>
        <w:t>.</w:t>
      </w:r>
    </w:p>
    <w:p w14:paraId="0125B987" w14:textId="7BFE0541" w:rsidR="00D961F2" w:rsidRDefault="005B418B" w:rsidP="00D961F2">
      <w:pPr>
        <w:pStyle w:val="Els-body-text"/>
      </w:pPr>
      <w:r w:rsidRPr="00A85D8D">
        <w:rPr>
          <w:i/>
          <w:iCs/>
        </w:rPr>
        <w:t>Assumption</w:t>
      </w:r>
      <w:r w:rsidR="00D961F2" w:rsidRPr="00A85D8D">
        <w:rPr>
          <w:i/>
          <w:iCs/>
        </w:rPr>
        <w:t xml:space="preserve"> 1</w:t>
      </w:r>
      <w:r w:rsidRPr="00A85D8D">
        <w:rPr>
          <w:i/>
          <w:iCs/>
        </w:rPr>
        <w:t xml:space="preserve"> </w:t>
      </w:r>
      <w:r w:rsidR="00D961F2" w:rsidRPr="00A85D8D">
        <w:rPr>
          <w:i/>
          <w:iCs/>
        </w:rPr>
        <w:t>(</w:t>
      </w:r>
      <w:r w:rsidRPr="00A85D8D">
        <w:rPr>
          <w:i/>
          <w:iCs/>
        </w:rPr>
        <w:t>Compactness of Sets</w:t>
      </w:r>
      <w:r w:rsidR="00D961F2" w:rsidRPr="00A85D8D">
        <w:rPr>
          <w:i/>
          <w:iCs/>
        </w:rPr>
        <w:t>)</w:t>
      </w:r>
      <w:r w:rsidR="00D961F2">
        <w:t xml:space="preserve">: </w:t>
      </w:r>
      <w:r w:rsidRPr="005B418B">
        <w:t xml:space="preserve">The sets </w:t>
      </w:r>
      <m:oMath>
        <m:r>
          <m:rPr>
            <m:scr m:val="script"/>
          </m:rPr>
          <w:rPr>
            <w:rFonts w:ascii="Cambria Math" w:hAnsi="Cambria Math"/>
          </w:rPr>
          <m:t>X⊊</m:t>
        </m:r>
        <m:sSup>
          <m:sSupPr>
            <m:ctrlPr>
              <w:rPr>
                <w:rFonts w:ascii="Cambria Math" w:hAnsi="Cambria Math"/>
                <w:i/>
              </w:rPr>
            </m:ctrlPr>
          </m:sSupPr>
          <m:e>
            <m:r>
              <m:rPr>
                <m:scr m:val="double-struck"/>
              </m:rPr>
              <w:rPr>
                <w:rFonts w:ascii="Cambria Math" w:hAnsi="Cambria Math"/>
              </w:rPr>
              <m:t>R</m:t>
            </m:r>
          </m:e>
          <m:sup>
            <m:r>
              <w:rPr>
                <w:rFonts w:ascii="Cambria Math" w:hAnsi="Cambria Math"/>
              </w:rPr>
              <m:t>nx</m:t>
            </m:r>
          </m:sup>
        </m:sSup>
        <m:r>
          <w:rPr>
            <w:rFonts w:ascii="Cambria Math" w:hAnsi="Cambria Math"/>
          </w:rPr>
          <m:t xml:space="preserve"> </m:t>
        </m:r>
      </m:oMath>
      <w:r w:rsidRPr="005B418B">
        <w:t xml:space="preserve"> and</w:t>
      </w:r>
      <w:r>
        <w:t xml:space="preserve"> </w:t>
      </w:r>
      <m:oMath>
        <m:r>
          <m:rPr>
            <m:scr m:val="script"/>
          </m:rPr>
          <w:rPr>
            <w:rFonts w:ascii="Cambria Math" w:hAnsi="Cambria Math"/>
          </w:rPr>
          <m:t>Y⊊</m:t>
        </m:r>
        <m:sSup>
          <m:sSupPr>
            <m:ctrlPr>
              <w:rPr>
                <w:rFonts w:ascii="Cambria Math" w:hAnsi="Cambria Math"/>
                <w:i/>
              </w:rPr>
            </m:ctrlPr>
          </m:sSupPr>
          <m:e>
            <m:r>
              <m:rPr>
                <m:scr m:val="double-struck"/>
              </m:rPr>
              <w:rPr>
                <w:rFonts w:ascii="Cambria Math" w:hAnsi="Cambria Math"/>
              </w:rPr>
              <m:t>R</m:t>
            </m:r>
          </m:e>
          <m:sup>
            <m:r>
              <w:rPr>
                <w:rFonts w:ascii="Cambria Math" w:hAnsi="Cambria Math"/>
              </w:rPr>
              <m:t>ny</m:t>
            </m:r>
          </m:sup>
        </m:sSup>
      </m:oMath>
      <w:r w:rsidRPr="005B418B">
        <w:t xml:space="preserve"> are compact.</w:t>
      </w:r>
    </w:p>
    <w:p w14:paraId="623AAD7C" w14:textId="1593CD5B" w:rsidR="004B5746" w:rsidRDefault="005F3385" w:rsidP="00BF0681">
      <w:pPr>
        <w:pStyle w:val="Els-body-text"/>
      </w:pPr>
      <w:r w:rsidRPr="00A85D8D">
        <w:rPr>
          <w:i/>
          <w:iCs/>
        </w:rPr>
        <w:t>Assumption</w:t>
      </w:r>
      <w:r w:rsidR="00D961F2" w:rsidRPr="00A85D8D">
        <w:rPr>
          <w:i/>
          <w:iCs/>
        </w:rPr>
        <w:t xml:space="preserve"> 2 (</w:t>
      </w:r>
      <w:r w:rsidR="00BF0681" w:rsidRPr="00A85D8D">
        <w:rPr>
          <w:i/>
          <w:iCs/>
        </w:rPr>
        <w:t xml:space="preserve">Continuous </w:t>
      </w:r>
      <w:r w:rsidR="00E0305A" w:rsidRPr="00A85D8D">
        <w:rPr>
          <w:i/>
          <w:iCs/>
        </w:rPr>
        <w:t>F</w:t>
      </w:r>
      <w:r w:rsidR="00BF0681" w:rsidRPr="00A85D8D">
        <w:rPr>
          <w:i/>
          <w:iCs/>
        </w:rPr>
        <w:t>unctions</w:t>
      </w:r>
      <w:r w:rsidR="00D961F2" w:rsidRPr="00A85D8D">
        <w:rPr>
          <w:i/>
          <w:iCs/>
        </w:rPr>
        <w:t>)</w:t>
      </w:r>
      <w:r w:rsidR="00D961F2">
        <w:t xml:space="preserve">: </w:t>
      </w:r>
      <w:r w:rsidR="00E0305A">
        <w:t>All</w:t>
      </w:r>
      <w:r>
        <w:t xml:space="preserve"> </w:t>
      </w:r>
      <w:r w:rsidR="00E0305A">
        <w:t xml:space="preserve">occurring </w:t>
      </w:r>
      <w:r w:rsidR="00BF0681">
        <w:t>functions</w:t>
      </w:r>
      <w:r w:rsidR="00E0305A">
        <w:t xml:space="preserve"> are continuous on their respective host sets.</w:t>
      </w:r>
    </w:p>
    <w:p w14:paraId="5B5A901C" w14:textId="42FC050A" w:rsidR="00220926" w:rsidRDefault="004B5746" w:rsidP="004B5746">
      <w:pPr>
        <w:pStyle w:val="Els-body-text"/>
        <w:spacing w:before="120"/>
      </w:pPr>
      <w:r w:rsidRPr="003D59A2">
        <w:rPr>
          <w:i/>
          <w:iCs/>
        </w:rPr>
        <w:t xml:space="preserve">Assumption </w:t>
      </w:r>
      <w:r>
        <w:rPr>
          <w:i/>
          <w:iCs/>
        </w:rPr>
        <w:t>3</w:t>
      </w:r>
      <w:r w:rsidRPr="003D59A2">
        <w:rPr>
          <w:i/>
          <w:iCs/>
        </w:rPr>
        <w:t xml:space="preserve"> (Global solution of subproblems):</w:t>
      </w:r>
      <w:r>
        <w:t xml:space="preserve"> All subproblems are solved to global optimality.</w:t>
      </w:r>
    </w:p>
    <w:p w14:paraId="21E5A6F1" w14:textId="765CC7A7" w:rsidR="00972D46" w:rsidRDefault="00972D46" w:rsidP="00673418">
      <w:pPr>
        <w:pStyle w:val="Didascalia"/>
        <w:keepNext/>
        <w:pBdr>
          <w:top w:val="single" w:sz="4" w:space="1" w:color="auto"/>
          <w:bottom w:val="single" w:sz="4" w:space="1" w:color="auto"/>
        </w:pBdr>
      </w:pPr>
      <w:r w:rsidRPr="005D7C3C">
        <w:lastRenderedPageBreak/>
        <w:t xml:space="preserve">Algorithm 1: Algorithm description of </w:t>
      </w:r>
      <w:r w:rsidRPr="00972D46">
        <w:rPr>
          <w:i/>
          <w:iCs/>
        </w:rPr>
        <w:t>BLP-</w:t>
      </w:r>
      <w:proofErr w:type="spellStart"/>
      <w:r w:rsidRPr="00972D46">
        <w:rPr>
          <w:i/>
          <w:iCs/>
        </w:rPr>
        <w:t>AdaptOracle</w:t>
      </w:r>
      <w:proofErr w:type="spellEnd"/>
      <w:r w:rsidRPr="005D7C3C">
        <w:t xml:space="preserve">. User inputs are the initial </w:t>
      </w:r>
      <w:r w:rsidR="00C30959">
        <w:t xml:space="preserve">finite </w:t>
      </w:r>
      <w:r w:rsidRPr="005D7C3C">
        <w:t>discretization</w:t>
      </w:r>
      <w:r w:rsidR="005F5854">
        <w:t xml:space="preserve"> set</w:t>
      </w:r>
      <w:r w:rsidRPr="005D7C3C">
        <w:t xml:space="preserve"> </w:t>
      </w:r>
      <m:oMath>
        <m:sSup>
          <m:sSupPr>
            <m:ctrlPr>
              <w:rPr>
                <w:rFonts w:ascii="Cambria Math" w:hAnsi="Cambria Math"/>
                <w:i/>
              </w:rPr>
            </m:ctrlPr>
          </m:sSupPr>
          <m:e>
            <m:r>
              <m:rPr>
                <m:scr m:val="script"/>
              </m:rPr>
              <w:rPr>
                <w:rFonts w:ascii="Cambria Math" w:hAnsi="Cambria Math"/>
              </w:rPr>
              <m:t>Y</m:t>
            </m:r>
          </m:e>
          <m:sup>
            <m:r>
              <w:rPr>
                <w:rFonts w:ascii="Cambria Math" w:hAnsi="Cambria Math"/>
              </w:rPr>
              <m:t>init</m:t>
            </m:r>
          </m:sup>
        </m:sSup>
        <m:r>
          <m:rPr>
            <m:scr m:val="script"/>
          </m:rPr>
          <w:rPr>
            <w:rFonts w:ascii="Cambria Math" w:hAnsi="Cambria Math"/>
          </w:rPr>
          <m:t>⊊Y</m:t>
        </m:r>
      </m:oMath>
      <w:r w:rsidRPr="005D7C3C">
        <w:t xml:space="preserve">, </w:t>
      </w:r>
      <w:r w:rsidR="005F5854">
        <w:t xml:space="preserve">an initial value for </w:t>
      </w:r>
      <m:oMath>
        <m:r>
          <w:rPr>
            <w:rFonts w:ascii="Cambria Math" w:hAnsi="Cambria Math"/>
          </w:rPr>
          <m:t>α&lt;0</m:t>
        </m:r>
      </m:oMath>
      <w:r w:rsidR="005F5854">
        <w:t>,</w:t>
      </w:r>
      <w:r w:rsidRPr="005D7C3C">
        <w:t xml:space="preserve"> </w:t>
      </w:r>
      <w:r w:rsidR="005F5854">
        <w:t>a de</w:t>
      </w:r>
      <w:r w:rsidRPr="005D7C3C">
        <w:t xml:space="preserve">creasing rule for </w:t>
      </w:r>
      <m:oMath>
        <m:r>
          <w:rPr>
            <w:rFonts w:ascii="Cambria Math" w:hAnsi="Cambria Math"/>
          </w:rPr>
          <m:t>α</m:t>
        </m:r>
      </m:oMath>
      <w:r w:rsidRPr="005D7C3C">
        <w:t xml:space="preserve">, and the termination tolerances </w:t>
      </w:r>
      <m:oMath>
        <m:sSup>
          <m:sSupPr>
            <m:ctrlPr>
              <w:rPr>
                <w:rFonts w:ascii="Cambria Math" w:hAnsi="Cambria Math"/>
                <w:i/>
              </w:rPr>
            </m:ctrlPr>
          </m:sSupPr>
          <m:e>
            <m:r>
              <w:rPr>
                <w:rFonts w:ascii="Cambria Math" w:hAnsi="Cambria Math"/>
              </w:rPr>
              <m:t>ϵ</m:t>
            </m:r>
          </m:e>
          <m:sup>
            <m:r>
              <w:rPr>
                <w:rFonts w:ascii="Cambria Math" w:hAnsi="Cambria Math"/>
              </w:rPr>
              <m:t>a</m:t>
            </m:r>
          </m:sup>
        </m:sSup>
      </m:oMath>
      <w:r w:rsidRPr="005D7C3C">
        <w:t xml:space="preserve"> and </w:t>
      </w:r>
      <m:oMath>
        <m:sSub>
          <m:sSubPr>
            <m:ctrlPr>
              <w:rPr>
                <w:rFonts w:ascii="Cambria Math" w:hAnsi="Cambria Math"/>
                <w:i/>
              </w:rPr>
            </m:ctrlPr>
          </m:sSubPr>
          <m:e>
            <m:r>
              <w:rPr>
                <w:rFonts w:ascii="Cambria Math" w:hAnsi="Cambria Math"/>
              </w:rPr>
              <m:t>ϵ</m:t>
            </m:r>
          </m:e>
          <m:sub>
            <m:r>
              <w:rPr>
                <w:rFonts w:ascii="Cambria Math" w:hAnsi="Cambria Math"/>
              </w:rPr>
              <m:t>h</m:t>
            </m:r>
          </m:sub>
        </m:sSub>
        <m:r>
          <w:rPr>
            <w:rFonts w:ascii="Cambria Math" w:hAnsi="Cambria Math"/>
          </w:rPr>
          <m:t>.</m:t>
        </m:r>
      </m:oMath>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36"/>
        <w:gridCol w:w="6414"/>
      </w:tblGrid>
      <w:tr w:rsidR="00ED6378" w14:paraId="1DF240A1" w14:textId="77777777" w:rsidTr="00FF1064">
        <w:tc>
          <w:tcPr>
            <w:tcW w:w="426" w:type="dxa"/>
            <w:vAlign w:val="center"/>
          </w:tcPr>
          <w:p w14:paraId="5E42453B" w14:textId="696785D3" w:rsidR="00ED6378" w:rsidRPr="001E2D7F" w:rsidRDefault="00ED6378" w:rsidP="001E2D7F">
            <w:pPr>
              <w:pStyle w:val="Els-body-text"/>
              <w:keepNext/>
              <w:jc w:val="center"/>
              <w:rPr>
                <w:b/>
                <w:bCs/>
                <w:sz w:val="16"/>
                <w:szCs w:val="16"/>
              </w:rPr>
            </w:pPr>
            <w:r w:rsidRPr="001E2D7F">
              <w:rPr>
                <w:b/>
                <w:bCs/>
                <w:sz w:val="16"/>
                <w:szCs w:val="16"/>
              </w:rPr>
              <w:t>1</w:t>
            </w:r>
          </w:p>
        </w:tc>
        <w:tc>
          <w:tcPr>
            <w:tcW w:w="6650" w:type="dxa"/>
            <w:gridSpan w:val="2"/>
          </w:tcPr>
          <w:p w14:paraId="62BD9461" w14:textId="2B38D912" w:rsidR="00ED6378" w:rsidRDefault="00543A28" w:rsidP="00ED6378">
            <w:pPr>
              <w:pStyle w:val="Els-body-text"/>
              <w:keepNext/>
            </w:pPr>
            <w:r>
              <w:t>s</w:t>
            </w:r>
            <w:r w:rsidR="00ED6378">
              <w:t xml:space="preserve">olve (LBD) to obtain </w:t>
            </w:r>
            <m:oMath>
              <m:sSup>
                <m:sSupPr>
                  <m:ctrlPr>
                    <w:rPr>
                      <w:rFonts w:ascii="Cambria Math" w:hAnsi="Cambria Math"/>
                      <w:i/>
                      <w:lang w:val="en-GB"/>
                    </w:rPr>
                  </m:ctrlPr>
                </m:sSupPr>
                <m:e>
                  <m:r>
                    <w:rPr>
                      <w:rFonts w:ascii="Cambria Math"/>
                      <w:lang w:val="en-GB"/>
                    </w:rPr>
                    <m:t>LBD</m:t>
                  </m:r>
                </m:e>
                <m:sup>
                  <m:r>
                    <w:rPr>
                      <w:rFonts w:ascii="Cambria Math"/>
                      <w:lang w:val="en-GB"/>
                    </w:rPr>
                    <m:t>init</m:t>
                  </m:r>
                </m:sup>
              </m:sSup>
            </m:oMath>
          </w:p>
        </w:tc>
      </w:tr>
      <w:tr w:rsidR="00ED6378" w14:paraId="0F860C4C" w14:textId="77777777" w:rsidTr="001E2D7F">
        <w:tc>
          <w:tcPr>
            <w:tcW w:w="426" w:type="dxa"/>
            <w:vAlign w:val="center"/>
          </w:tcPr>
          <w:p w14:paraId="150C7F89" w14:textId="4385E2F8" w:rsidR="00ED6378" w:rsidRPr="001E2D7F" w:rsidRDefault="00ED6378" w:rsidP="001E2D7F">
            <w:pPr>
              <w:pStyle w:val="Els-body-text"/>
              <w:keepNext/>
              <w:jc w:val="center"/>
              <w:rPr>
                <w:b/>
                <w:bCs/>
                <w:sz w:val="16"/>
                <w:szCs w:val="16"/>
              </w:rPr>
            </w:pPr>
            <w:r w:rsidRPr="001E2D7F">
              <w:rPr>
                <w:b/>
                <w:bCs/>
                <w:sz w:val="16"/>
                <w:szCs w:val="16"/>
              </w:rPr>
              <w:t>2</w:t>
            </w:r>
          </w:p>
        </w:tc>
        <w:tc>
          <w:tcPr>
            <w:tcW w:w="6650" w:type="dxa"/>
            <w:gridSpan w:val="2"/>
          </w:tcPr>
          <w:p w14:paraId="71A62FD6" w14:textId="6FCC7166" w:rsidR="00ED6378" w:rsidRDefault="00ED6378" w:rsidP="00FA5E0A">
            <w:pPr>
              <w:pStyle w:val="Els-body-text"/>
              <w:keepNext/>
            </w:pPr>
            <w:r w:rsidRPr="00ED6378">
              <w:rPr>
                <w:b/>
                <w:bCs/>
              </w:rPr>
              <w:t>if</w:t>
            </w:r>
            <w:r>
              <w:t xml:space="preserve"> (LBD) is infeasible </w:t>
            </w:r>
            <w:r w:rsidRPr="00543A28">
              <w:rPr>
                <w:b/>
                <w:bCs/>
              </w:rPr>
              <w:t>then</w:t>
            </w:r>
          </w:p>
        </w:tc>
      </w:tr>
      <w:tr w:rsidR="00FA7786" w14:paraId="2183E299" w14:textId="77777777" w:rsidTr="001E2D7F">
        <w:tc>
          <w:tcPr>
            <w:tcW w:w="426" w:type="dxa"/>
            <w:vAlign w:val="center"/>
          </w:tcPr>
          <w:p w14:paraId="66B6E5F8" w14:textId="02610C7B" w:rsidR="00FA7786" w:rsidRPr="001E2D7F" w:rsidRDefault="00FA7786" w:rsidP="001E2D7F">
            <w:pPr>
              <w:pStyle w:val="Els-body-text"/>
              <w:keepNext/>
              <w:jc w:val="center"/>
              <w:rPr>
                <w:b/>
                <w:bCs/>
                <w:sz w:val="16"/>
                <w:szCs w:val="16"/>
              </w:rPr>
            </w:pPr>
            <w:r w:rsidRPr="001E2D7F">
              <w:rPr>
                <w:b/>
                <w:bCs/>
                <w:sz w:val="16"/>
                <w:szCs w:val="16"/>
              </w:rPr>
              <w:t>3</w:t>
            </w:r>
          </w:p>
        </w:tc>
        <w:tc>
          <w:tcPr>
            <w:tcW w:w="236" w:type="dxa"/>
            <w:tcBorders>
              <w:right w:val="single" w:sz="8" w:space="0" w:color="auto"/>
            </w:tcBorders>
          </w:tcPr>
          <w:p w14:paraId="4ED04E3C" w14:textId="2D72C0D0" w:rsidR="00FA7786" w:rsidRDefault="00FA7786" w:rsidP="00FA7786">
            <w:pPr>
              <w:pStyle w:val="Els-body-text"/>
              <w:keepNext/>
            </w:pPr>
          </w:p>
        </w:tc>
        <w:tc>
          <w:tcPr>
            <w:tcW w:w="6414" w:type="dxa"/>
            <w:tcBorders>
              <w:left w:val="single" w:sz="8" w:space="0" w:color="auto"/>
            </w:tcBorders>
          </w:tcPr>
          <w:p w14:paraId="24927449" w14:textId="23C0ACAA" w:rsidR="00FA7786" w:rsidRDefault="00FA7786" w:rsidP="00FA7786">
            <w:pPr>
              <w:pStyle w:val="Els-body-text"/>
              <w:keepNext/>
            </w:pPr>
            <w:r>
              <w:t xml:space="preserve">set </w:t>
            </w:r>
            <m:oMath>
              <m:r>
                <w:rPr>
                  <w:rFonts w:ascii="Cambria Math" w:hAnsi="Cambria Math"/>
                </w:rPr>
                <m:t>LBD←+∞, UBD←+∞</m:t>
              </m:r>
            </m:oMath>
            <w:r>
              <w:t xml:space="preserve"> and terminate;</w:t>
            </w:r>
          </w:p>
        </w:tc>
      </w:tr>
      <w:tr w:rsidR="00FA7786" w14:paraId="0ED9AE47" w14:textId="77777777" w:rsidTr="001E2D7F">
        <w:tc>
          <w:tcPr>
            <w:tcW w:w="426" w:type="dxa"/>
            <w:vAlign w:val="center"/>
          </w:tcPr>
          <w:p w14:paraId="754C8EE2" w14:textId="602869A1" w:rsidR="00FA7786" w:rsidRPr="001E2D7F" w:rsidRDefault="00FA7786" w:rsidP="001E2D7F">
            <w:pPr>
              <w:pStyle w:val="Els-body-text"/>
              <w:keepNext/>
              <w:jc w:val="center"/>
              <w:rPr>
                <w:b/>
                <w:bCs/>
                <w:sz w:val="16"/>
                <w:szCs w:val="16"/>
              </w:rPr>
            </w:pPr>
            <w:r w:rsidRPr="001E2D7F">
              <w:rPr>
                <w:b/>
                <w:bCs/>
                <w:sz w:val="16"/>
                <w:szCs w:val="16"/>
              </w:rPr>
              <w:t>4</w:t>
            </w:r>
          </w:p>
        </w:tc>
        <w:tc>
          <w:tcPr>
            <w:tcW w:w="6650" w:type="dxa"/>
            <w:gridSpan w:val="2"/>
          </w:tcPr>
          <w:p w14:paraId="5B98C566" w14:textId="03F9E7E4" w:rsidR="00FA7786" w:rsidRPr="00ED6378" w:rsidRDefault="00FA7786" w:rsidP="00FA7786">
            <w:pPr>
              <w:pStyle w:val="Els-body-text"/>
              <w:keepNext/>
              <w:rPr>
                <w:b/>
                <w:bCs/>
              </w:rPr>
            </w:pPr>
            <w:r>
              <w:rPr>
                <w:b/>
                <w:bCs/>
              </w:rPr>
              <w:t>e</w:t>
            </w:r>
            <w:r w:rsidRPr="00ED6378">
              <w:rPr>
                <w:b/>
                <w:bCs/>
              </w:rPr>
              <w:t>nd</w:t>
            </w:r>
          </w:p>
        </w:tc>
      </w:tr>
      <w:tr w:rsidR="00FA7786" w14:paraId="1ACCD6E1" w14:textId="77777777" w:rsidTr="001E2D7F">
        <w:tc>
          <w:tcPr>
            <w:tcW w:w="426" w:type="dxa"/>
            <w:vAlign w:val="center"/>
          </w:tcPr>
          <w:p w14:paraId="7ED9B387" w14:textId="09692002" w:rsidR="00FA7786" w:rsidRPr="001E2D7F" w:rsidRDefault="00FA7786" w:rsidP="001E2D7F">
            <w:pPr>
              <w:pStyle w:val="Els-body-text"/>
              <w:keepNext/>
              <w:jc w:val="center"/>
              <w:rPr>
                <w:b/>
                <w:bCs/>
                <w:sz w:val="16"/>
                <w:szCs w:val="16"/>
              </w:rPr>
            </w:pPr>
            <w:r w:rsidRPr="001E2D7F">
              <w:rPr>
                <w:b/>
                <w:bCs/>
                <w:sz w:val="16"/>
                <w:szCs w:val="16"/>
              </w:rPr>
              <w:t>5</w:t>
            </w:r>
          </w:p>
        </w:tc>
        <w:tc>
          <w:tcPr>
            <w:tcW w:w="6650" w:type="dxa"/>
            <w:gridSpan w:val="2"/>
          </w:tcPr>
          <w:p w14:paraId="4FFF9390" w14:textId="777E1668" w:rsidR="00FA7786" w:rsidRDefault="00FA7786" w:rsidP="00FA7786">
            <w:pPr>
              <w:pStyle w:val="Els-body-text"/>
              <w:keepNext/>
            </w:pPr>
            <w:r>
              <w:t xml:space="preserve">Set </w:t>
            </w:r>
            <m:oMath>
              <m:r>
                <w:rPr>
                  <w:rFonts w:ascii="Cambria Math" w:hAnsi="Cambria Math"/>
                </w:rPr>
                <m:t>LBD←LB</m:t>
              </m:r>
              <m:sSup>
                <m:sSupPr>
                  <m:ctrlPr>
                    <w:rPr>
                      <w:rFonts w:ascii="Cambria Math" w:hAnsi="Cambria Math"/>
                      <w:i/>
                    </w:rPr>
                  </m:ctrlPr>
                </m:sSupPr>
                <m:e>
                  <m:r>
                    <w:rPr>
                      <w:rFonts w:ascii="Cambria Math" w:hAnsi="Cambria Math"/>
                    </w:rPr>
                    <m:t>D</m:t>
                  </m:r>
                </m:e>
                <m:sup>
                  <m:r>
                    <w:rPr>
                      <w:rFonts w:ascii="Cambria Math" w:hAnsi="Cambria Math"/>
                    </w:rPr>
                    <m:t>init</m:t>
                  </m:r>
                </m:sup>
              </m:sSup>
            </m:oMath>
            <w:r>
              <w:t>;</w:t>
            </w:r>
          </w:p>
        </w:tc>
      </w:tr>
      <w:tr w:rsidR="00FA7786" w14:paraId="4D7236FB" w14:textId="77777777" w:rsidTr="001E2D7F">
        <w:tc>
          <w:tcPr>
            <w:tcW w:w="426" w:type="dxa"/>
            <w:vAlign w:val="center"/>
          </w:tcPr>
          <w:p w14:paraId="45F64614" w14:textId="20FDA107" w:rsidR="00FA7786" w:rsidRPr="001E2D7F" w:rsidRDefault="00FA7786" w:rsidP="001E2D7F">
            <w:pPr>
              <w:pStyle w:val="Els-body-text"/>
              <w:keepNext/>
              <w:jc w:val="center"/>
              <w:rPr>
                <w:b/>
                <w:bCs/>
                <w:sz w:val="16"/>
                <w:szCs w:val="16"/>
              </w:rPr>
            </w:pPr>
            <w:r w:rsidRPr="001E2D7F">
              <w:rPr>
                <w:b/>
                <w:bCs/>
                <w:sz w:val="16"/>
                <w:szCs w:val="16"/>
              </w:rPr>
              <w:t>6</w:t>
            </w:r>
          </w:p>
        </w:tc>
        <w:tc>
          <w:tcPr>
            <w:tcW w:w="6650" w:type="dxa"/>
            <w:gridSpan w:val="2"/>
          </w:tcPr>
          <w:p w14:paraId="3F5C27DE" w14:textId="3B2E8453" w:rsidR="00FA7786" w:rsidRDefault="00FA7786" w:rsidP="00FA7786">
            <w:pPr>
              <w:pStyle w:val="Els-body-text"/>
              <w:keepNext/>
            </w:pPr>
            <w:r>
              <w:t xml:space="preserve">solve (UBD) to obtain </w:t>
            </w:r>
            <m:oMath>
              <m:r>
                <w:rPr>
                  <w:rFonts w:ascii="Cambria Math" w:hAnsi="Cambria Math"/>
                </w:rPr>
                <m:t>UB</m:t>
              </m:r>
              <m:sSup>
                <m:sSupPr>
                  <m:ctrlPr>
                    <w:rPr>
                      <w:rFonts w:ascii="Cambria Math" w:hAnsi="Cambria Math"/>
                      <w:i/>
                    </w:rPr>
                  </m:ctrlPr>
                </m:sSupPr>
                <m:e>
                  <m:r>
                    <w:rPr>
                      <w:rFonts w:ascii="Cambria Math" w:hAnsi="Cambria Math"/>
                    </w:rPr>
                    <m:t>D</m:t>
                  </m:r>
                </m:e>
                <m:sup>
                  <m:r>
                    <w:rPr>
                      <w:rFonts w:ascii="Cambria Math" w:hAnsi="Cambria Math"/>
                    </w:rPr>
                    <m:t>init</m:t>
                  </m:r>
                </m:sup>
              </m:sSup>
            </m:oMath>
            <w:r>
              <w:t>;</w:t>
            </w:r>
          </w:p>
        </w:tc>
      </w:tr>
      <w:tr w:rsidR="00FA7786" w14:paraId="64245E06" w14:textId="77777777" w:rsidTr="001E2D7F">
        <w:tc>
          <w:tcPr>
            <w:tcW w:w="426" w:type="dxa"/>
            <w:vAlign w:val="center"/>
          </w:tcPr>
          <w:p w14:paraId="4181718F" w14:textId="3D175B24" w:rsidR="00FA7786" w:rsidRPr="001E2D7F" w:rsidRDefault="00FA7786" w:rsidP="001E2D7F">
            <w:pPr>
              <w:pStyle w:val="Els-body-text"/>
              <w:keepNext/>
              <w:jc w:val="center"/>
              <w:rPr>
                <w:b/>
                <w:bCs/>
                <w:sz w:val="16"/>
                <w:szCs w:val="16"/>
              </w:rPr>
            </w:pPr>
            <w:r w:rsidRPr="001E2D7F">
              <w:rPr>
                <w:b/>
                <w:bCs/>
                <w:sz w:val="16"/>
                <w:szCs w:val="16"/>
              </w:rPr>
              <w:t>7</w:t>
            </w:r>
          </w:p>
        </w:tc>
        <w:tc>
          <w:tcPr>
            <w:tcW w:w="6650" w:type="dxa"/>
            <w:gridSpan w:val="2"/>
          </w:tcPr>
          <w:p w14:paraId="31B41207" w14:textId="02973767" w:rsidR="00FA7786" w:rsidRPr="00543A28" w:rsidRDefault="00FA7786" w:rsidP="00FA7786">
            <w:pPr>
              <w:pStyle w:val="Els-body-text"/>
              <w:keepNext/>
              <w:rPr>
                <w:b/>
                <w:bCs/>
              </w:rPr>
            </w:pPr>
            <w:r>
              <w:t xml:space="preserve">set </w:t>
            </w:r>
            <m:oMath>
              <m:r>
                <w:rPr>
                  <w:rFonts w:ascii="Cambria Math" w:hAnsi="Cambria Math"/>
                </w:rPr>
                <m:t>UBD←UB</m:t>
              </m:r>
              <m:sSup>
                <m:sSupPr>
                  <m:ctrlPr>
                    <w:rPr>
                      <w:rFonts w:ascii="Cambria Math" w:hAnsi="Cambria Math"/>
                      <w:i/>
                    </w:rPr>
                  </m:ctrlPr>
                </m:sSupPr>
                <m:e>
                  <m:r>
                    <w:rPr>
                      <w:rFonts w:ascii="Cambria Math" w:hAnsi="Cambria Math"/>
                    </w:rPr>
                    <m:t>D</m:t>
                  </m:r>
                </m:e>
                <m:sup>
                  <m:r>
                    <w:rPr>
                      <w:rFonts w:ascii="Cambria Math" w:hAnsi="Cambria Math"/>
                    </w:rPr>
                    <m:t>init</m:t>
                  </m:r>
                </m:sup>
              </m:sSup>
            </m:oMath>
            <w:r>
              <w:t>;</w:t>
            </w:r>
          </w:p>
        </w:tc>
      </w:tr>
      <w:tr w:rsidR="00FA7786" w14:paraId="1723CC9C" w14:textId="77777777" w:rsidTr="001E2D7F">
        <w:tc>
          <w:tcPr>
            <w:tcW w:w="426" w:type="dxa"/>
            <w:vAlign w:val="center"/>
          </w:tcPr>
          <w:p w14:paraId="5D6541F7" w14:textId="44104680" w:rsidR="00FA7786" w:rsidRPr="001E2D7F" w:rsidRDefault="00FA7786" w:rsidP="001E2D7F">
            <w:pPr>
              <w:pStyle w:val="Els-body-text"/>
              <w:keepNext/>
              <w:jc w:val="center"/>
              <w:rPr>
                <w:b/>
                <w:bCs/>
                <w:sz w:val="16"/>
                <w:szCs w:val="16"/>
              </w:rPr>
            </w:pPr>
            <w:r w:rsidRPr="001E2D7F">
              <w:rPr>
                <w:b/>
                <w:bCs/>
                <w:sz w:val="16"/>
                <w:szCs w:val="16"/>
              </w:rPr>
              <w:t>8</w:t>
            </w:r>
          </w:p>
        </w:tc>
        <w:tc>
          <w:tcPr>
            <w:tcW w:w="6650" w:type="dxa"/>
            <w:gridSpan w:val="2"/>
          </w:tcPr>
          <w:p w14:paraId="6237F0F5" w14:textId="61060A1A" w:rsidR="00FA7786" w:rsidRDefault="00FA7786" w:rsidP="00FA7786">
            <w:pPr>
              <w:pStyle w:val="Els-body-text"/>
              <w:keepNext/>
            </w:pPr>
            <w:r>
              <w:t xml:space="preserve">set </w:t>
            </w:r>
            <m:oMath>
              <m:sSup>
                <m:sSupPr>
                  <m:ctrlPr>
                    <w:rPr>
                      <w:rFonts w:ascii="Cambria Math" w:hAnsi="Cambria Math"/>
                      <w:i/>
                    </w:rPr>
                  </m:ctrlPr>
                </m:sSupPr>
                <m:e>
                  <m:r>
                    <w:rPr>
                      <w:rFonts w:ascii="Cambria Math" w:hAnsi="Cambria Math"/>
                    </w:rPr>
                    <m:t>f</m:t>
                  </m:r>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UBD+LBD</m:t>
                  </m:r>
                </m:num>
                <m:den>
                  <m:r>
                    <w:rPr>
                      <w:rFonts w:ascii="Cambria Math" w:hAnsi="Cambria Math"/>
                    </w:rPr>
                    <m:t>2</m:t>
                  </m:r>
                </m:den>
              </m:f>
            </m:oMath>
            <w:r>
              <w:t xml:space="preserve"> and </w:t>
            </w:r>
            <m:oMath>
              <m:sSup>
                <m:sSupPr>
                  <m:ctrlPr>
                    <w:rPr>
                      <w:rFonts w:ascii="Cambria Math" w:hAnsi="Cambria Math"/>
                      <w:i/>
                    </w:rPr>
                  </m:ctrlPr>
                </m:sSupPr>
                <m:e>
                  <m:r>
                    <m:rPr>
                      <m:scr m:val="script"/>
                    </m:rPr>
                    <w:rPr>
                      <w:rFonts w:ascii="Cambria Math" w:hAnsi="Cambria Math"/>
                    </w:rPr>
                    <m:t>Y</m:t>
                  </m:r>
                </m:e>
                <m:sup>
                  <m:r>
                    <w:rPr>
                      <w:rFonts w:ascii="Cambria Math" w:hAnsi="Cambria Math"/>
                    </w:rPr>
                    <m:t>ORA</m:t>
                  </m:r>
                </m:sup>
              </m:sSup>
              <m:r>
                <w:rPr>
                  <w:rFonts w:ascii="Cambria Math" w:hAnsi="Cambria Math"/>
                </w:rPr>
                <m:t>←</m:t>
              </m:r>
              <m:sSup>
                <m:sSupPr>
                  <m:ctrlPr>
                    <w:rPr>
                      <w:rFonts w:ascii="Cambria Math" w:hAnsi="Cambria Math"/>
                      <w:i/>
                    </w:rPr>
                  </m:ctrlPr>
                </m:sSupPr>
                <m:e>
                  <m:r>
                    <m:rPr>
                      <m:scr m:val="script"/>
                    </m:rPr>
                    <w:rPr>
                      <w:rFonts w:ascii="Cambria Math" w:hAnsi="Cambria Math"/>
                    </w:rPr>
                    <m:t>Y</m:t>
                  </m:r>
                </m:e>
                <m:sup>
                  <m:r>
                    <w:rPr>
                      <w:rFonts w:ascii="Cambria Math" w:hAnsi="Cambria Math"/>
                    </w:rPr>
                    <m:t>init</m:t>
                  </m:r>
                </m:sup>
              </m:sSup>
            </m:oMath>
            <w:r>
              <w:t>;</w:t>
            </w:r>
          </w:p>
        </w:tc>
      </w:tr>
      <w:tr w:rsidR="00FA7786" w14:paraId="255B559D" w14:textId="77777777" w:rsidTr="001E2D7F">
        <w:tc>
          <w:tcPr>
            <w:tcW w:w="426" w:type="dxa"/>
            <w:vAlign w:val="center"/>
          </w:tcPr>
          <w:p w14:paraId="3E2E1018" w14:textId="6B6BB5B4" w:rsidR="00FA7786" w:rsidRPr="001E2D7F" w:rsidRDefault="00FA7786" w:rsidP="001E2D7F">
            <w:pPr>
              <w:pStyle w:val="Els-body-text"/>
              <w:keepNext/>
              <w:jc w:val="center"/>
              <w:rPr>
                <w:b/>
                <w:bCs/>
                <w:sz w:val="16"/>
                <w:szCs w:val="16"/>
              </w:rPr>
            </w:pPr>
            <w:r w:rsidRPr="001E2D7F">
              <w:rPr>
                <w:b/>
                <w:bCs/>
                <w:sz w:val="16"/>
                <w:szCs w:val="16"/>
              </w:rPr>
              <w:t>10</w:t>
            </w:r>
          </w:p>
        </w:tc>
        <w:tc>
          <w:tcPr>
            <w:tcW w:w="6650" w:type="dxa"/>
            <w:gridSpan w:val="2"/>
          </w:tcPr>
          <w:p w14:paraId="082C44E2" w14:textId="05D676D1" w:rsidR="00FA7786" w:rsidRPr="00543A28" w:rsidRDefault="00FA7786" w:rsidP="00FA7786">
            <w:pPr>
              <w:pStyle w:val="Els-body-text"/>
              <w:keepNext/>
              <w:rPr>
                <w:b/>
                <w:bCs/>
              </w:rPr>
            </w:pPr>
            <w:r>
              <w:rPr>
                <w:b/>
                <w:bCs/>
              </w:rPr>
              <w:t>i</w:t>
            </w:r>
            <w:r w:rsidRPr="00543A28">
              <w:rPr>
                <w:b/>
                <w:bCs/>
              </w:rPr>
              <w:t>f</w:t>
            </w:r>
            <w:r>
              <w:rPr>
                <w:b/>
                <w:bCs/>
              </w:rPr>
              <w:t xml:space="preserve"> </w:t>
            </w:r>
            <m:oMath>
              <m:r>
                <w:rPr>
                  <w:rFonts w:ascii="Cambria Math" w:hAnsi="Cambria Math"/>
                </w:rPr>
                <m:t xml:space="preserve">UBD-LBD≤ </m:t>
              </m:r>
              <m:sSup>
                <m:sSupPr>
                  <m:ctrlPr>
                    <w:rPr>
                      <w:rFonts w:ascii="Cambria Math" w:hAnsi="Cambria Math"/>
                      <w:i/>
                    </w:rPr>
                  </m:ctrlPr>
                </m:sSupPr>
                <m:e>
                  <m:r>
                    <w:rPr>
                      <w:rFonts w:ascii="Cambria Math" w:hAnsi="Cambria Math"/>
                    </w:rPr>
                    <m:t>ϵ</m:t>
                  </m:r>
                </m:e>
                <m:sup>
                  <m:r>
                    <w:rPr>
                      <w:rFonts w:ascii="Cambria Math" w:hAnsi="Cambria Math"/>
                    </w:rPr>
                    <m:t>a</m:t>
                  </m:r>
                </m:sup>
              </m:sSup>
            </m:oMath>
            <w:r>
              <w:t xml:space="preserve"> </w:t>
            </w:r>
            <w:r w:rsidRPr="00543A28">
              <w:rPr>
                <w:b/>
                <w:bCs/>
              </w:rPr>
              <w:t>then</w:t>
            </w:r>
          </w:p>
        </w:tc>
      </w:tr>
      <w:tr w:rsidR="00FA7786" w14:paraId="6A1842E1" w14:textId="77777777" w:rsidTr="001E2D7F">
        <w:tc>
          <w:tcPr>
            <w:tcW w:w="426" w:type="dxa"/>
            <w:vAlign w:val="center"/>
          </w:tcPr>
          <w:p w14:paraId="3BF034C3" w14:textId="4E023447" w:rsidR="00FA7786" w:rsidRPr="001E2D7F" w:rsidRDefault="00FA7786" w:rsidP="001E2D7F">
            <w:pPr>
              <w:pStyle w:val="Els-body-text"/>
              <w:keepNext/>
              <w:jc w:val="center"/>
              <w:rPr>
                <w:b/>
                <w:bCs/>
                <w:sz w:val="16"/>
                <w:szCs w:val="16"/>
              </w:rPr>
            </w:pPr>
            <w:r w:rsidRPr="001E2D7F">
              <w:rPr>
                <w:b/>
                <w:bCs/>
                <w:sz w:val="16"/>
                <w:szCs w:val="16"/>
              </w:rPr>
              <w:t>11</w:t>
            </w:r>
          </w:p>
        </w:tc>
        <w:tc>
          <w:tcPr>
            <w:tcW w:w="236" w:type="dxa"/>
            <w:tcBorders>
              <w:right w:val="single" w:sz="8" w:space="0" w:color="auto"/>
            </w:tcBorders>
          </w:tcPr>
          <w:p w14:paraId="08030B57" w14:textId="723F82B1" w:rsidR="00FA7786" w:rsidRPr="00543A28" w:rsidRDefault="00FA7786" w:rsidP="00FA7786">
            <w:pPr>
              <w:pStyle w:val="Els-body-text"/>
              <w:keepNext/>
              <w:rPr>
                <w:b/>
                <w:bCs/>
              </w:rPr>
            </w:pPr>
          </w:p>
        </w:tc>
        <w:tc>
          <w:tcPr>
            <w:tcW w:w="6414" w:type="dxa"/>
            <w:tcBorders>
              <w:left w:val="single" w:sz="8" w:space="0" w:color="auto"/>
            </w:tcBorders>
          </w:tcPr>
          <w:p w14:paraId="0924F6AF" w14:textId="0985B1C0" w:rsidR="00FA7786" w:rsidRPr="00543A28" w:rsidRDefault="00FA7786" w:rsidP="00FA7786">
            <w:pPr>
              <w:pStyle w:val="Els-body-text"/>
              <w:keepNext/>
              <w:rPr>
                <w:b/>
                <w:bCs/>
              </w:rPr>
            </w:pPr>
            <w:r>
              <w:t>terminate;</w:t>
            </w:r>
          </w:p>
        </w:tc>
      </w:tr>
      <w:tr w:rsidR="00FA7786" w14:paraId="7381B4C0" w14:textId="77777777" w:rsidTr="001E2D7F">
        <w:tc>
          <w:tcPr>
            <w:tcW w:w="426" w:type="dxa"/>
            <w:vAlign w:val="center"/>
          </w:tcPr>
          <w:p w14:paraId="3FCAB17E" w14:textId="1ACD7BDD" w:rsidR="00FA7786" w:rsidRPr="001E2D7F" w:rsidRDefault="00FA7786" w:rsidP="001E2D7F">
            <w:pPr>
              <w:pStyle w:val="Els-body-text"/>
              <w:keepNext/>
              <w:jc w:val="center"/>
              <w:rPr>
                <w:b/>
                <w:bCs/>
                <w:sz w:val="16"/>
                <w:szCs w:val="16"/>
              </w:rPr>
            </w:pPr>
            <w:r w:rsidRPr="001E2D7F">
              <w:rPr>
                <w:b/>
                <w:bCs/>
                <w:sz w:val="16"/>
                <w:szCs w:val="16"/>
              </w:rPr>
              <w:t>12</w:t>
            </w:r>
          </w:p>
        </w:tc>
        <w:tc>
          <w:tcPr>
            <w:tcW w:w="6650" w:type="dxa"/>
            <w:gridSpan w:val="2"/>
          </w:tcPr>
          <w:p w14:paraId="5E07FCFF" w14:textId="41946EBD" w:rsidR="00FA7786" w:rsidRPr="00543A28" w:rsidRDefault="00FA7786" w:rsidP="00FA7786">
            <w:pPr>
              <w:pStyle w:val="Els-body-text"/>
              <w:keepNext/>
              <w:rPr>
                <w:b/>
                <w:bCs/>
              </w:rPr>
            </w:pPr>
            <w:r w:rsidRPr="00543A28">
              <w:rPr>
                <w:b/>
                <w:bCs/>
              </w:rPr>
              <w:t>end</w:t>
            </w:r>
          </w:p>
        </w:tc>
      </w:tr>
      <w:tr w:rsidR="00FA7786" w14:paraId="371DDB6C" w14:textId="77777777" w:rsidTr="001E2D7F">
        <w:tc>
          <w:tcPr>
            <w:tcW w:w="426" w:type="dxa"/>
            <w:vAlign w:val="center"/>
          </w:tcPr>
          <w:p w14:paraId="52001C17" w14:textId="4D6C59D4" w:rsidR="00FA7786" w:rsidRPr="001E2D7F" w:rsidRDefault="00FA7786" w:rsidP="001E2D7F">
            <w:pPr>
              <w:pStyle w:val="Els-body-text"/>
              <w:keepNext/>
              <w:jc w:val="center"/>
              <w:rPr>
                <w:b/>
                <w:bCs/>
                <w:sz w:val="16"/>
                <w:szCs w:val="16"/>
              </w:rPr>
            </w:pPr>
            <w:r w:rsidRPr="001E2D7F">
              <w:rPr>
                <w:b/>
                <w:bCs/>
                <w:sz w:val="16"/>
                <w:szCs w:val="16"/>
              </w:rPr>
              <w:t>13</w:t>
            </w:r>
          </w:p>
        </w:tc>
        <w:tc>
          <w:tcPr>
            <w:tcW w:w="6650" w:type="dxa"/>
            <w:gridSpan w:val="2"/>
          </w:tcPr>
          <w:p w14:paraId="69427F63" w14:textId="42DD9843" w:rsidR="00FA7786" w:rsidRDefault="00FA7786" w:rsidP="00FA7786">
            <w:pPr>
              <w:pStyle w:val="Els-body-text"/>
              <w:keepNext/>
            </w:pPr>
            <w:r>
              <w:t xml:space="preserve">solve (ORA) to obtain </w:t>
            </w:r>
            <m:oMath>
              <m:sSup>
                <m:sSupPr>
                  <m:ctrlPr>
                    <w:rPr>
                      <w:rFonts w:ascii="Cambria Math" w:hAnsi="Cambria Math"/>
                      <w:b/>
                      <w:bCs/>
                      <w:i/>
                    </w:rPr>
                  </m:ctrlPr>
                </m:sSupPr>
                <m:e>
                  <m:r>
                    <m:rPr>
                      <m:sty m:val="bi"/>
                    </m:rPr>
                    <w:rPr>
                      <w:rFonts w:ascii="Cambria Math" w:hAnsi="Cambria Math"/>
                    </w:rPr>
                    <m:t>x</m:t>
                  </m:r>
                </m:e>
                <m:sup>
                  <m:r>
                    <w:rPr>
                      <w:rFonts w:ascii="Cambria Math" w:hAnsi="Cambria Math"/>
                    </w:rPr>
                    <m:t>ORA</m:t>
                  </m:r>
                </m:sup>
              </m:sSup>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y</m:t>
                  </m:r>
                </m:e>
                <m:sup>
                  <m:r>
                    <w:rPr>
                      <w:rFonts w:ascii="Cambria Math" w:hAnsi="Cambria Math"/>
                    </w:rPr>
                    <m:t>ORA</m:t>
                  </m:r>
                </m:sup>
              </m:sSup>
            </m:oMath>
            <w:r>
              <w:rPr>
                <w:b/>
                <w:bCs/>
              </w:rPr>
              <w:t xml:space="preserve"> </w:t>
            </w:r>
            <w:r w:rsidRPr="00FA7786">
              <w:t xml:space="preserve">and </w:t>
            </w:r>
            <m:oMath>
              <m:acc>
                <m:accPr>
                  <m:chr m:val="̅"/>
                  <m:ctrlPr>
                    <w:rPr>
                      <w:rFonts w:ascii="Cambria Math" w:hAnsi="Cambria Math"/>
                      <w:b/>
                      <w:bCs/>
                      <w:i/>
                    </w:rPr>
                  </m:ctrlPr>
                </m:accPr>
                <m:e>
                  <m:r>
                    <w:rPr>
                      <w:rFonts w:ascii="Cambria Math" w:hAnsi="Cambria Math"/>
                    </w:rPr>
                    <m:t>h</m:t>
                  </m:r>
                </m:e>
              </m:acc>
            </m:oMath>
            <w:r w:rsidRPr="00FA7786">
              <w:t>;</w:t>
            </w:r>
          </w:p>
        </w:tc>
      </w:tr>
      <w:tr w:rsidR="00FA7786" w14:paraId="198550F2" w14:textId="77777777" w:rsidTr="001E2D7F">
        <w:tc>
          <w:tcPr>
            <w:tcW w:w="426" w:type="dxa"/>
            <w:vAlign w:val="center"/>
          </w:tcPr>
          <w:p w14:paraId="0F778BA3" w14:textId="495E8191" w:rsidR="00FA7786" w:rsidRPr="001E2D7F" w:rsidRDefault="00FA7786" w:rsidP="001E2D7F">
            <w:pPr>
              <w:pStyle w:val="Els-body-text"/>
              <w:keepNext/>
              <w:jc w:val="center"/>
              <w:rPr>
                <w:b/>
                <w:bCs/>
                <w:sz w:val="16"/>
                <w:szCs w:val="16"/>
              </w:rPr>
            </w:pPr>
            <w:r w:rsidRPr="001E2D7F">
              <w:rPr>
                <w:b/>
                <w:bCs/>
                <w:sz w:val="16"/>
                <w:szCs w:val="16"/>
              </w:rPr>
              <w:t>14</w:t>
            </w:r>
          </w:p>
        </w:tc>
        <w:tc>
          <w:tcPr>
            <w:tcW w:w="6650" w:type="dxa"/>
            <w:gridSpan w:val="2"/>
          </w:tcPr>
          <w:p w14:paraId="7834B80A" w14:textId="03930031" w:rsidR="00FA7786" w:rsidRPr="00543A28" w:rsidRDefault="00FA7786" w:rsidP="00FA7786">
            <w:pPr>
              <w:pStyle w:val="Els-body-text"/>
              <w:keepNext/>
              <w:rPr>
                <w:b/>
                <w:bCs/>
              </w:rPr>
            </w:pPr>
            <w:r>
              <w:rPr>
                <w:b/>
                <w:bCs/>
              </w:rPr>
              <w:t>i</w:t>
            </w:r>
            <w:r w:rsidRPr="00543A28">
              <w:rPr>
                <w:b/>
                <w:bCs/>
              </w:rPr>
              <w:t>f</w:t>
            </w:r>
            <w:r>
              <w:rPr>
                <w:b/>
                <w:bCs/>
              </w:rPr>
              <w:t xml:space="preserve"> </w:t>
            </w:r>
            <w:r w:rsidRPr="00543A28">
              <w:t>(ORA)</w:t>
            </w:r>
            <w:r>
              <w:t xml:space="preserve"> is infeasible </w:t>
            </w:r>
            <w:r w:rsidRPr="00543A28">
              <w:rPr>
                <w:b/>
                <w:bCs/>
              </w:rPr>
              <w:t>then</w:t>
            </w:r>
          </w:p>
        </w:tc>
      </w:tr>
      <w:tr w:rsidR="00FA7786" w14:paraId="2EA2BA04" w14:textId="77777777" w:rsidTr="001E2D7F">
        <w:tc>
          <w:tcPr>
            <w:tcW w:w="426" w:type="dxa"/>
            <w:vAlign w:val="center"/>
          </w:tcPr>
          <w:p w14:paraId="2A7F0A63" w14:textId="36E51477" w:rsidR="00FA7786" w:rsidRPr="001E2D7F" w:rsidRDefault="00FA7786" w:rsidP="001E2D7F">
            <w:pPr>
              <w:pStyle w:val="Els-body-text"/>
              <w:keepNext/>
              <w:jc w:val="center"/>
              <w:rPr>
                <w:b/>
                <w:bCs/>
                <w:sz w:val="16"/>
                <w:szCs w:val="16"/>
              </w:rPr>
            </w:pPr>
            <w:r w:rsidRPr="001E2D7F">
              <w:rPr>
                <w:b/>
                <w:bCs/>
                <w:sz w:val="16"/>
                <w:szCs w:val="16"/>
              </w:rPr>
              <w:t>15</w:t>
            </w:r>
          </w:p>
        </w:tc>
        <w:tc>
          <w:tcPr>
            <w:tcW w:w="236" w:type="dxa"/>
            <w:tcBorders>
              <w:right w:val="single" w:sz="8" w:space="0" w:color="auto"/>
            </w:tcBorders>
          </w:tcPr>
          <w:p w14:paraId="62B43796" w14:textId="52CF964C" w:rsidR="00FA7786" w:rsidRPr="00543A28" w:rsidRDefault="00FA7786" w:rsidP="00FA7786">
            <w:pPr>
              <w:pStyle w:val="Els-body-text"/>
              <w:keepNext/>
              <w:rPr>
                <w:b/>
                <w:bCs/>
              </w:rPr>
            </w:pPr>
          </w:p>
        </w:tc>
        <w:tc>
          <w:tcPr>
            <w:tcW w:w="6414" w:type="dxa"/>
            <w:tcBorders>
              <w:left w:val="single" w:sz="8" w:space="0" w:color="auto"/>
            </w:tcBorders>
          </w:tcPr>
          <w:p w14:paraId="66BE53D3" w14:textId="00C5B16A" w:rsidR="00FA7786" w:rsidRPr="00543A28" w:rsidRDefault="00FA7786" w:rsidP="00FA7786">
            <w:pPr>
              <w:pStyle w:val="Els-body-text"/>
              <w:keepNext/>
              <w:rPr>
                <w:b/>
                <w:bCs/>
              </w:rPr>
            </w:pPr>
            <w:r>
              <w:t xml:space="preserve">set </w:t>
            </w:r>
            <m:oMath>
              <m:r>
                <w:rPr>
                  <w:rFonts w:ascii="Cambria Math" w:hAnsi="Cambria Math"/>
                </w:rPr>
                <m:t>LBD←</m:t>
              </m:r>
              <m:sSup>
                <m:sSupPr>
                  <m:ctrlPr>
                    <w:rPr>
                      <w:rFonts w:ascii="Cambria Math" w:hAnsi="Cambria Math"/>
                      <w:i/>
                    </w:rPr>
                  </m:ctrlPr>
                </m:sSupPr>
                <m:e>
                  <m:r>
                    <w:rPr>
                      <w:rFonts w:ascii="Cambria Math" w:hAnsi="Cambria Math"/>
                    </w:rPr>
                    <m:t>f</m:t>
                  </m:r>
                </m:e>
                <m:sup>
                  <m:r>
                    <w:rPr>
                      <w:rFonts w:ascii="Cambria Math" w:hAnsi="Cambria Math"/>
                    </w:rPr>
                    <m:t>t</m:t>
                  </m:r>
                </m:sup>
              </m:sSup>
            </m:oMath>
            <w:r>
              <w:t xml:space="preserve"> and </w:t>
            </w:r>
            <m:oMath>
              <m:sSup>
                <m:sSupPr>
                  <m:ctrlPr>
                    <w:rPr>
                      <w:rFonts w:ascii="Cambria Math" w:hAnsi="Cambria Math"/>
                      <w:i/>
                    </w:rPr>
                  </m:ctrlPr>
                </m:sSupPr>
                <m:e>
                  <m:r>
                    <w:rPr>
                      <w:rFonts w:ascii="Cambria Math" w:hAnsi="Cambria Math"/>
                    </w:rPr>
                    <m:t>f</m:t>
                  </m:r>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UBD+LBD</m:t>
                  </m:r>
                </m:num>
                <m:den>
                  <m:r>
                    <w:rPr>
                      <w:rFonts w:ascii="Cambria Math" w:hAnsi="Cambria Math"/>
                    </w:rPr>
                    <m:t>2</m:t>
                  </m:r>
                </m:den>
              </m:f>
            </m:oMath>
            <w:r>
              <w:t>;</w:t>
            </w:r>
          </w:p>
        </w:tc>
      </w:tr>
      <w:tr w:rsidR="00FA7786" w14:paraId="3855B0D7" w14:textId="77777777" w:rsidTr="001E2D7F">
        <w:tc>
          <w:tcPr>
            <w:tcW w:w="426" w:type="dxa"/>
            <w:vAlign w:val="center"/>
          </w:tcPr>
          <w:p w14:paraId="33C708AA" w14:textId="25D60D7C" w:rsidR="00FA7786" w:rsidRPr="001E2D7F" w:rsidRDefault="00FA7786" w:rsidP="001E2D7F">
            <w:pPr>
              <w:pStyle w:val="Els-body-text"/>
              <w:keepNext/>
              <w:jc w:val="center"/>
              <w:rPr>
                <w:b/>
                <w:bCs/>
                <w:sz w:val="16"/>
                <w:szCs w:val="16"/>
              </w:rPr>
            </w:pPr>
            <w:r w:rsidRPr="001E2D7F">
              <w:rPr>
                <w:b/>
                <w:bCs/>
                <w:sz w:val="16"/>
                <w:szCs w:val="16"/>
              </w:rPr>
              <w:t>16</w:t>
            </w:r>
          </w:p>
        </w:tc>
        <w:tc>
          <w:tcPr>
            <w:tcW w:w="236" w:type="dxa"/>
            <w:tcBorders>
              <w:right w:val="single" w:sz="8" w:space="0" w:color="auto"/>
            </w:tcBorders>
          </w:tcPr>
          <w:p w14:paraId="02E97686" w14:textId="3CCD55AC" w:rsidR="00FA7786" w:rsidRPr="00543A28" w:rsidRDefault="00FA7786" w:rsidP="00FA7786">
            <w:pPr>
              <w:pStyle w:val="Els-body-text"/>
              <w:keepNext/>
              <w:rPr>
                <w:b/>
                <w:bCs/>
              </w:rPr>
            </w:pPr>
          </w:p>
        </w:tc>
        <w:tc>
          <w:tcPr>
            <w:tcW w:w="6414" w:type="dxa"/>
            <w:tcBorders>
              <w:left w:val="single" w:sz="8" w:space="0" w:color="auto"/>
            </w:tcBorders>
          </w:tcPr>
          <w:p w14:paraId="75A43A18" w14:textId="2C5C6F6B" w:rsidR="00FA7786" w:rsidRPr="00543A28" w:rsidRDefault="00FA7786" w:rsidP="00FA7786">
            <w:pPr>
              <w:pStyle w:val="Els-body-text"/>
              <w:keepNext/>
              <w:rPr>
                <w:b/>
                <w:bCs/>
              </w:rPr>
            </w:pPr>
            <w:r w:rsidRPr="00FA7786">
              <w:t xml:space="preserve">got to line </w:t>
            </w:r>
            <w:r w:rsidRPr="00C7184B">
              <w:t>13</w:t>
            </w:r>
            <w:r w:rsidRPr="00FA7786">
              <w:t>;</w:t>
            </w:r>
          </w:p>
        </w:tc>
      </w:tr>
      <w:tr w:rsidR="00FA7786" w14:paraId="630860C7" w14:textId="77777777" w:rsidTr="001E2D7F">
        <w:tc>
          <w:tcPr>
            <w:tcW w:w="426" w:type="dxa"/>
            <w:vAlign w:val="center"/>
          </w:tcPr>
          <w:p w14:paraId="55E67C13" w14:textId="14783DD6" w:rsidR="00FA7786" w:rsidRPr="001E2D7F" w:rsidRDefault="00FA7786" w:rsidP="001E2D7F">
            <w:pPr>
              <w:pStyle w:val="Els-body-text"/>
              <w:keepNext/>
              <w:jc w:val="center"/>
              <w:rPr>
                <w:b/>
                <w:bCs/>
                <w:sz w:val="16"/>
                <w:szCs w:val="16"/>
              </w:rPr>
            </w:pPr>
            <w:r w:rsidRPr="001E2D7F">
              <w:rPr>
                <w:b/>
                <w:bCs/>
                <w:sz w:val="16"/>
                <w:szCs w:val="16"/>
              </w:rPr>
              <w:t>17</w:t>
            </w:r>
          </w:p>
        </w:tc>
        <w:tc>
          <w:tcPr>
            <w:tcW w:w="6650" w:type="dxa"/>
            <w:gridSpan w:val="2"/>
          </w:tcPr>
          <w:p w14:paraId="0632B9A3" w14:textId="3F5AAB54" w:rsidR="00FA7786" w:rsidRPr="00FA7786" w:rsidRDefault="00C7184B" w:rsidP="00FA7786">
            <w:pPr>
              <w:pStyle w:val="Els-body-text"/>
              <w:keepNext/>
              <w:rPr>
                <w:b/>
                <w:bCs/>
              </w:rPr>
            </w:pPr>
            <w:r>
              <w:rPr>
                <w:b/>
                <w:bCs/>
              </w:rPr>
              <w:t>e</w:t>
            </w:r>
            <w:r w:rsidR="00FA7786" w:rsidRPr="00FA7786">
              <w:rPr>
                <w:b/>
                <w:bCs/>
              </w:rPr>
              <w:t>nd</w:t>
            </w:r>
          </w:p>
        </w:tc>
      </w:tr>
      <w:tr w:rsidR="00FA7786" w14:paraId="1D4A8E12" w14:textId="77777777" w:rsidTr="001E2D7F">
        <w:tc>
          <w:tcPr>
            <w:tcW w:w="426" w:type="dxa"/>
            <w:vAlign w:val="center"/>
          </w:tcPr>
          <w:p w14:paraId="5375A5D5" w14:textId="7966B341" w:rsidR="00FA7786" w:rsidRPr="001E2D7F" w:rsidRDefault="00FA7786" w:rsidP="001E2D7F">
            <w:pPr>
              <w:pStyle w:val="Els-body-text"/>
              <w:keepNext/>
              <w:jc w:val="center"/>
              <w:rPr>
                <w:b/>
                <w:bCs/>
                <w:sz w:val="16"/>
                <w:szCs w:val="16"/>
              </w:rPr>
            </w:pPr>
            <w:r w:rsidRPr="001E2D7F">
              <w:rPr>
                <w:b/>
                <w:bCs/>
                <w:sz w:val="16"/>
                <w:szCs w:val="16"/>
              </w:rPr>
              <w:t>18</w:t>
            </w:r>
          </w:p>
        </w:tc>
        <w:tc>
          <w:tcPr>
            <w:tcW w:w="6650" w:type="dxa"/>
            <w:gridSpan w:val="2"/>
          </w:tcPr>
          <w:p w14:paraId="6367B9AA" w14:textId="1048F4B9" w:rsidR="00FA7786" w:rsidRDefault="00FA7786" w:rsidP="00FA7786">
            <w:pPr>
              <w:pStyle w:val="Els-body-text"/>
              <w:keepNext/>
            </w:pPr>
            <w:r>
              <w:t xml:space="preserve">solve (LLP) for fixed </w:t>
            </w:r>
            <m:oMath>
              <m:sSup>
                <m:sSupPr>
                  <m:ctrlPr>
                    <w:rPr>
                      <w:rFonts w:ascii="Cambria Math" w:hAnsi="Cambria Math"/>
                      <w:b/>
                      <w:bCs/>
                      <w:i/>
                    </w:rPr>
                  </m:ctrlPr>
                </m:sSupPr>
                <m:e>
                  <m:r>
                    <m:rPr>
                      <m:sty m:val="bi"/>
                    </m:rPr>
                    <w:rPr>
                      <w:rFonts w:ascii="Cambria Math" w:hAnsi="Cambria Math"/>
                    </w:rPr>
                    <m:t>x</m:t>
                  </m:r>
                </m:e>
                <m:sup>
                  <m:r>
                    <w:rPr>
                      <w:rFonts w:ascii="Cambria Math" w:hAnsi="Cambria Math"/>
                    </w:rPr>
                    <m:t>ORA</m:t>
                  </m:r>
                </m:sup>
              </m:sSup>
            </m:oMath>
            <w:r>
              <w:rPr>
                <w:b/>
                <w:bCs/>
              </w:rPr>
              <w:t xml:space="preserve"> </w:t>
            </w:r>
            <w:r w:rsidRPr="00FA7786">
              <w:t>to</w:t>
            </w:r>
            <w:r>
              <w:t xml:space="preserve"> obtain </w:t>
            </w:r>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sSup>
                    <m:sSupPr>
                      <m:ctrlPr>
                        <w:rPr>
                          <w:rFonts w:ascii="Cambria Math" w:hAnsi="Cambria Math"/>
                          <w:b/>
                          <w:bCs/>
                          <w:i/>
                        </w:rPr>
                      </m:ctrlPr>
                    </m:sSupPr>
                    <m:e>
                      <m:r>
                        <m:rPr>
                          <m:sty m:val="bi"/>
                        </m:rPr>
                        <w:rPr>
                          <w:rFonts w:ascii="Cambria Math" w:hAnsi="Cambria Math"/>
                        </w:rPr>
                        <m:t>x</m:t>
                      </m:r>
                    </m:e>
                    <m:sup>
                      <m:r>
                        <w:rPr>
                          <w:rFonts w:ascii="Cambria Math" w:hAnsi="Cambria Math"/>
                        </w:rPr>
                        <m:t>ORA</m:t>
                      </m:r>
                    </m:sup>
                  </m:sSup>
                  <m:ctrlPr>
                    <w:rPr>
                      <w:rFonts w:ascii="Cambria Math" w:hAnsi="Cambria Math"/>
                      <w:b/>
                      <w:bCs/>
                      <w:i/>
                    </w:rPr>
                  </m:ctrlPr>
                </m:e>
              </m:d>
            </m:oMath>
            <w:r>
              <w:rPr>
                <w:b/>
                <w:bCs/>
              </w:rPr>
              <w:t xml:space="preserve"> </w:t>
            </w:r>
            <w:r w:rsidRPr="00FA7786">
              <w:t xml:space="preserve">and </w:t>
            </w:r>
            <m:oMath>
              <m:sSup>
                <m:sSupPr>
                  <m:ctrlPr>
                    <w:rPr>
                      <w:rFonts w:ascii="Cambria Math" w:hAnsi="Cambria Math"/>
                      <w:b/>
                      <w:bCs/>
                      <w:i/>
                    </w:rPr>
                  </m:ctrlPr>
                </m:sSupPr>
                <m:e>
                  <m:r>
                    <m:rPr>
                      <m:sty m:val="bi"/>
                    </m:rPr>
                    <w:rPr>
                      <w:rFonts w:ascii="Cambria Math" w:hAnsi="Cambria Math"/>
                    </w:rPr>
                    <m:t>y</m:t>
                  </m:r>
                </m:e>
                <m:sup>
                  <m:r>
                    <w:rPr>
                      <w:rFonts w:ascii="Cambria Math" w:hAnsi="Cambria Math"/>
                    </w:rPr>
                    <m:t>LLP</m:t>
                  </m:r>
                </m:sup>
              </m:sSup>
              <m:r>
                <m:rPr>
                  <m:sty m:val="bi"/>
                </m:rPr>
                <w:rPr>
                  <w:rFonts w:ascii="Cambria Math" w:hAnsi="Cambria Math"/>
                </w:rPr>
                <m:t>;</m:t>
              </m:r>
            </m:oMath>
          </w:p>
        </w:tc>
      </w:tr>
      <w:tr w:rsidR="00FA7786" w14:paraId="56374D64" w14:textId="77777777" w:rsidTr="001E2D7F">
        <w:tc>
          <w:tcPr>
            <w:tcW w:w="426" w:type="dxa"/>
            <w:vAlign w:val="center"/>
          </w:tcPr>
          <w:p w14:paraId="5038FDD0" w14:textId="029E5CB6" w:rsidR="00FA7786" w:rsidRPr="001E2D7F" w:rsidRDefault="00FA7786" w:rsidP="001E2D7F">
            <w:pPr>
              <w:pStyle w:val="Els-body-text"/>
              <w:keepNext/>
              <w:jc w:val="center"/>
              <w:rPr>
                <w:b/>
                <w:bCs/>
                <w:sz w:val="16"/>
                <w:szCs w:val="16"/>
              </w:rPr>
            </w:pPr>
            <w:r w:rsidRPr="001E2D7F">
              <w:rPr>
                <w:b/>
                <w:bCs/>
                <w:sz w:val="16"/>
                <w:szCs w:val="16"/>
              </w:rPr>
              <w:t>19</w:t>
            </w:r>
          </w:p>
        </w:tc>
        <w:tc>
          <w:tcPr>
            <w:tcW w:w="6650" w:type="dxa"/>
            <w:gridSpan w:val="2"/>
          </w:tcPr>
          <w:p w14:paraId="356DF406" w14:textId="1047E5D5" w:rsidR="00FA7786" w:rsidRPr="00FA7786" w:rsidRDefault="00FA7786" w:rsidP="00FA7786">
            <w:pPr>
              <w:pStyle w:val="Els-body-text"/>
              <w:keepNext/>
              <w:rPr>
                <w:b/>
                <w:bCs/>
              </w:rPr>
            </w:pPr>
            <w:r>
              <w:rPr>
                <w:b/>
                <w:bCs/>
              </w:rPr>
              <w:t>i</w:t>
            </w:r>
            <w:r w:rsidRPr="00FA7786">
              <w:rPr>
                <w:b/>
                <w:bCs/>
              </w:rPr>
              <w:t>f</w:t>
            </w:r>
            <w:r>
              <w:rPr>
                <w:b/>
                <w:bCs/>
              </w:rPr>
              <w:t xml:space="preserve"> </w:t>
            </w:r>
            <m:oMath>
              <m:acc>
                <m:accPr>
                  <m:chr m:val="̅"/>
                  <m:ctrlPr>
                    <w:rPr>
                      <w:rFonts w:ascii="Cambria Math" w:hAnsi="Cambria Math"/>
                      <w:b/>
                      <w:bCs/>
                      <w:i/>
                    </w:rPr>
                  </m:ctrlPr>
                </m:accPr>
                <m:e>
                  <m:r>
                    <w:rPr>
                      <w:rFonts w:ascii="Cambria Math" w:hAnsi="Cambria Math"/>
                    </w:rPr>
                    <m:t>h</m:t>
                  </m:r>
                </m:e>
              </m:acc>
              <m:r>
                <m:rPr>
                  <m:sty m:val="bi"/>
                </m:rPr>
                <w:rPr>
                  <w:rFonts w:ascii="Cambria Math" w:hAnsi="Cambria Math"/>
                </w:rPr>
                <m:t>≤</m:t>
              </m:r>
              <m:sSup>
                <m:sSupPr>
                  <m:ctrlPr>
                    <w:rPr>
                      <w:rFonts w:ascii="Cambria Math" w:hAnsi="Cambria Math"/>
                      <w:b/>
                      <w:bCs/>
                      <w:i/>
                    </w:rPr>
                  </m:ctrlPr>
                </m:sSupPr>
                <m:e>
                  <m:r>
                    <w:rPr>
                      <w:rFonts w:ascii="Cambria Math" w:hAnsi="Cambria Math"/>
                    </w:rPr>
                    <m:t>h</m:t>
                  </m:r>
                </m:e>
                <m:sup>
                  <m:r>
                    <m:rPr>
                      <m:sty m:val="bi"/>
                    </m:rP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h</m:t>
                  </m:r>
                </m:sub>
              </m:sSub>
            </m:oMath>
            <w:r>
              <w:t xml:space="preserve"> and </w:t>
            </w:r>
            <m:oMath>
              <m:sSup>
                <m:sSupPr>
                  <m:ctrlPr>
                    <w:rPr>
                      <w:rFonts w:ascii="Cambria Math" w:hAnsi="Cambria Math"/>
                      <w:b/>
                      <w:i/>
                    </w:rPr>
                  </m:ctrlPr>
                </m:sSupPr>
                <m:e>
                  <m:r>
                    <m:rPr>
                      <m:sty m:val="bi"/>
                    </m:rPr>
                    <w:rPr>
                      <w:rFonts w:ascii="Cambria Math" w:hAnsi="Cambria Math"/>
                    </w:rPr>
                    <m:t>g</m:t>
                  </m:r>
                </m:e>
                <m:sup>
                  <m:r>
                    <w:rPr>
                      <w:rFonts w:ascii="Cambria Math" w:hAnsi="Cambria Math"/>
                    </w:rPr>
                    <m:t>u</m:t>
                  </m:r>
                </m:sup>
              </m:sSup>
              <m:d>
                <m:dPr>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x</m:t>
                      </m:r>
                    </m:e>
                    <m:sup>
                      <m:r>
                        <w:rPr>
                          <w:rFonts w:ascii="Cambria Math" w:hAnsi="Cambria Math"/>
                        </w:rPr>
                        <m:t>ORA</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y</m:t>
                      </m:r>
                    </m:e>
                    <m:sup>
                      <m:r>
                        <w:rPr>
                          <w:rFonts w:ascii="Cambria Math" w:hAnsi="Cambria Math"/>
                        </w:rPr>
                        <m:t>LLP</m:t>
                      </m:r>
                    </m:sup>
                  </m:sSup>
                </m:e>
              </m:d>
              <m:r>
                <m:rPr>
                  <m:sty m:val="bi"/>
                </m:rPr>
                <w:rPr>
                  <w:rFonts w:ascii="Cambria Math" w:hAnsi="Cambria Math"/>
                </w:rPr>
                <m:t>≤0</m:t>
              </m:r>
            </m:oMath>
            <w:r>
              <w:rPr>
                <w:b/>
                <w:bCs/>
              </w:rPr>
              <w:t xml:space="preserve"> then</w:t>
            </w:r>
          </w:p>
        </w:tc>
      </w:tr>
      <w:tr w:rsidR="00FA7786" w14:paraId="137E7A77" w14:textId="77777777" w:rsidTr="001E2D7F">
        <w:tc>
          <w:tcPr>
            <w:tcW w:w="426" w:type="dxa"/>
            <w:vAlign w:val="center"/>
          </w:tcPr>
          <w:p w14:paraId="22A0CC8C" w14:textId="0376EEAF" w:rsidR="00FA7786" w:rsidRPr="001E2D7F" w:rsidRDefault="00FA7786" w:rsidP="001E2D7F">
            <w:pPr>
              <w:pStyle w:val="Els-body-text"/>
              <w:keepNext/>
              <w:jc w:val="center"/>
              <w:rPr>
                <w:b/>
                <w:bCs/>
                <w:sz w:val="16"/>
                <w:szCs w:val="16"/>
              </w:rPr>
            </w:pPr>
            <w:r w:rsidRPr="001E2D7F">
              <w:rPr>
                <w:b/>
                <w:bCs/>
                <w:sz w:val="16"/>
                <w:szCs w:val="16"/>
              </w:rPr>
              <w:t>20</w:t>
            </w:r>
          </w:p>
        </w:tc>
        <w:tc>
          <w:tcPr>
            <w:tcW w:w="236" w:type="dxa"/>
            <w:tcBorders>
              <w:right w:val="single" w:sz="8" w:space="0" w:color="auto"/>
            </w:tcBorders>
          </w:tcPr>
          <w:p w14:paraId="0EC733DE" w14:textId="77777777" w:rsidR="00FA7786" w:rsidRDefault="00FA7786" w:rsidP="00FA7786">
            <w:pPr>
              <w:pStyle w:val="Els-body-text"/>
              <w:keepNext/>
            </w:pPr>
          </w:p>
        </w:tc>
        <w:tc>
          <w:tcPr>
            <w:tcW w:w="6414" w:type="dxa"/>
            <w:tcBorders>
              <w:left w:val="single" w:sz="8" w:space="0" w:color="auto"/>
            </w:tcBorders>
          </w:tcPr>
          <w:p w14:paraId="0DD3DAD3" w14:textId="70EA3667" w:rsidR="00C7184B" w:rsidRPr="00C7184B" w:rsidRDefault="00FA7786" w:rsidP="00FA7786">
            <w:pPr>
              <w:pStyle w:val="Els-body-text"/>
              <w:keepNext/>
              <w:rPr>
                <w:b/>
                <w:bCs/>
              </w:rPr>
            </w:pPr>
            <w:r>
              <w:t xml:space="preserve">set </w:t>
            </w:r>
            <m:oMath>
              <m:r>
                <w:rPr>
                  <w:rFonts w:ascii="Cambria Math" w:hAnsi="Cambria Math"/>
                </w:rPr>
                <m:t>UBD←</m:t>
              </m:r>
              <m:sSup>
                <m:sSupPr>
                  <m:ctrlPr>
                    <w:rPr>
                      <w:rFonts w:ascii="Cambria Math" w:hAnsi="Cambria Math"/>
                      <w:i/>
                    </w:rPr>
                  </m:ctrlPr>
                </m:sSupPr>
                <m:e>
                  <m:r>
                    <w:rPr>
                      <w:rFonts w:ascii="Cambria Math" w:hAnsi="Cambria Math"/>
                    </w:rPr>
                    <m:t>f</m:t>
                  </m:r>
                </m:e>
                <m:sup>
                  <m:r>
                    <w:rPr>
                      <w:rFonts w:ascii="Cambria Math" w:hAnsi="Cambria Math"/>
                    </w:rPr>
                    <m:t>t</m:t>
                  </m:r>
                </m:sup>
              </m:sSup>
            </m:oMath>
            <w:r>
              <w:t xml:space="preserve">,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ORA</m:t>
                  </m:r>
                </m:sup>
              </m:sSup>
              <m:r>
                <w:rPr>
                  <w:rFonts w:ascii="Cambria Math" w:hAnsi="Cambria Math"/>
                </w:rPr>
                <m:t xml:space="preserve">, </m:t>
              </m:r>
              <m:sSup>
                <m:sSupPr>
                  <m:ctrlPr>
                    <w:rPr>
                      <w:rFonts w:ascii="Cambria Math" w:hAnsi="Cambria Math"/>
                      <w:b/>
                      <w:bCs/>
                      <w:i/>
                    </w:rPr>
                  </m:ctrlPr>
                </m:sSupPr>
                <m:e>
                  <m:r>
                    <m:rPr>
                      <m:sty m:val="bi"/>
                    </m:rPr>
                    <w:rPr>
                      <w:rFonts w:ascii="Cambria Math" w:hAnsi="Cambria Math"/>
                    </w:rPr>
                    <m:t>y</m:t>
                  </m:r>
                </m:e>
                <m:sup>
                  <m:r>
                    <m:rPr>
                      <m:sty m:val="bi"/>
                    </m:rPr>
                    <w:rPr>
                      <w:rFonts w:ascii="Cambria Math" w:hAnsi="Cambria Math"/>
                    </w:rPr>
                    <m:t>*</m:t>
                  </m:r>
                </m:sup>
              </m:sSup>
              <m:r>
                <w:rPr>
                  <w:rFonts w:ascii="Cambria Math" w:hAnsi="Cambria Math"/>
                </w:rPr>
                <m:t>←</m:t>
              </m:r>
              <m:sSup>
                <m:sSupPr>
                  <m:ctrlPr>
                    <w:rPr>
                      <w:rFonts w:ascii="Cambria Math" w:hAnsi="Cambria Math"/>
                      <w:b/>
                      <w:bCs/>
                      <w:i/>
                    </w:rPr>
                  </m:ctrlPr>
                </m:sSupPr>
                <m:e>
                  <m:r>
                    <m:rPr>
                      <m:sty m:val="bi"/>
                    </m:rPr>
                    <w:rPr>
                      <w:rFonts w:ascii="Cambria Math" w:hAnsi="Cambria Math"/>
                    </w:rPr>
                    <m:t>y</m:t>
                  </m:r>
                </m:e>
                <m:sup>
                  <m:r>
                    <w:rPr>
                      <w:rFonts w:ascii="Cambria Math" w:hAnsi="Cambria Math"/>
                    </w:rPr>
                    <m:t>ORA</m:t>
                  </m:r>
                </m:sup>
              </m:sSup>
            </m:oMath>
            <w:r w:rsidR="00C7184B" w:rsidRPr="00C7184B">
              <w:t xml:space="preserve">, and </w:t>
            </w:r>
            <m:oMath>
              <m:sSup>
                <m:sSupPr>
                  <m:ctrlPr>
                    <w:rPr>
                      <w:rFonts w:ascii="Cambria Math" w:hAnsi="Cambria Math"/>
                      <w:i/>
                    </w:rPr>
                  </m:ctrlPr>
                </m:sSupPr>
                <m:e>
                  <m:r>
                    <w:rPr>
                      <w:rFonts w:ascii="Cambria Math" w:hAnsi="Cambria Math"/>
                    </w:rPr>
                    <m:t>f</m:t>
                  </m:r>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UBD+LBD</m:t>
                  </m:r>
                </m:num>
                <m:den>
                  <m:r>
                    <w:rPr>
                      <w:rFonts w:ascii="Cambria Math" w:hAnsi="Cambria Math"/>
                    </w:rPr>
                    <m:t>2</m:t>
                  </m:r>
                </m:den>
              </m:f>
            </m:oMath>
            <w:r w:rsidR="00C7184B">
              <w:t>;</w:t>
            </w:r>
          </w:p>
        </w:tc>
      </w:tr>
      <w:tr w:rsidR="00FA7786" w14:paraId="589E2E16" w14:textId="77777777" w:rsidTr="001E2D7F">
        <w:tc>
          <w:tcPr>
            <w:tcW w:w="426" w:type="dxa"/>
            <w:vAlign w:val="center"/>
          </w:tcPr>
          <w:p w14:paraId="762CE857" w14:textId="54F3D85D" w:rsidR="00FA7786" w:rsidRPr="001E2D7F" w:rsidRDefault="00FA7786" w:rsidP="001E2D7F">
            <w:pPr>
              <w:pStyle w:val="Els-body-text"/>
              <w:keepNext/>
              <w:jc w:val="center"/>
              <w:rPr>
                <w:b/>
                <w:bCs/>
                <w:sz w:val="16"/>
                <w:szCs w:val="16"/>
              </w:rPr>
            </w:pPr>
            <w:r w:rsidRPr="001E2D7F">
              <w:rPr>
                <w:b/>
                <w:bCs/>
                <w:sz w:val="16"/>
                <w:szCs w:val="16"/>
              </w:rPr>
              <w:t>21</w:t>
            </w:r>
          </w:p>
        </w:tc>
        <w:tc>
          <w:tcPr>
            <w:tcW w:w="236" w:type="dxa"/>
            <w:tcBorders>
              <w:right w:val="single" w:sz="8" w:space="0" w:color="auto"/>
            </w:tcBorders>
          </w:tcPr>
          <w:p w14:paraId="5A6644BF" w14:textId="77777777" w:rsidR="00FA7786" w:rsidRDefault="00FA7786" w:rsidP="00FA7786">
            <w:pPr>
              <w:pStyle w:val="Els-body-text"/>
              <w:keepNext/>
            </w:pPr>
          </w:p>
        </w:tc>
        <w:tc>
          <w:tcPr>
            <w:tcW w:w="6414" w:type="dxa"/>
            <w:tcBorders>
              <w:left w:val="single" w:sz="8" w:space="0" w:color="auto"/>
            </w:tcBorders>
          </w:tcPr>
          <w:p w14:paraId="33DA4BE4" w14:textId="3C656165" w:rsidR="00FA7786" w:rsidRDefault="00C7184B" w:rsidP="00FA7786">
            <w:pPr>
              <w:pStyle w:val="Els-body-text"/>
              <w:keepNext/>
            </w:pPr>
            <w:r>
              <w:t xml:space="preserve">go to line </w:t>
            </w:r>
            <w:r w:rsidRPr="00C7184B">
              <w:t>10</w:t>
            </w:r>
            <w:r>
              <w:t>;</w:t>
            </w:r>
          </w:p>
        </w:tc>
      </w:tr>
      <w:tr w:rsidR="00FA7786" w14:paraId="4A38EB8B" w14:textId="77777777" w:rsidTr="001E2D7F">
        <w:tc>
          <w:tcPr>
            <w:tcW w:w="426" w:type="dxa"/>
            <w:vAlign w:val="center"/>
          </w:tcPr>
          <w:p w14:paraId="475AEE0A" w14:textId="4FED256F" w:rsidR="00FA7786" w:rsidRPr="001E2D7F" w:rsidRDefault="00FA7786" w:rsidP="001E2D7F">
            <w:pPr>
              <w:pStyle w:val="Els-body-text"/>
              <w:keepNext/>
              <w:jc w:val="center"/>
              <w:rPr>
                <w:b/>
                <w:bCs/>
                <w:sz w:val="16"/>
                <w:szCs w:val="16"/>
              </w:rPr>
            </w:pPr>
            <w:r w:rsidRPr="001E2D7F">
              <w:rPr>
                <w:b/>
                <w:bCs/>
                <w:sz w:val="16"/>
                <w:szCs w:val="16"/>
              </w:rPr>
              <w:t>22</w:t>
            </w:r>
          </w:p>
        </w:tc>
        <w:tc>
          <w:tcPr>
            <w:tcW w:w="6650" w:type="dxa"/>
            <w:gridSpan w:val="2"/>
          </w:tcPr>
          <w:p w14:paraId="066ACCA1" w14:textId="2991377B" w:rsidR="00FA7786" w:rsidRPr="00FA7786" w:rsidRDefault="00D614EC" w:rsidP="00FA7786">
            <w:pPr>
              <w:pStyle w:val="Els-body-text"/>
              <w:keepNext/>
              <w:rPr>
                <w:b/>
                <w:bCs/>
              </w:rPr>
            </w:pPr>
            <w:r>
              <w:rPr>
                <w:b/>
                <w:bCs/>
              </w:rPr>
              <w:t>e</w:t>
            </w:r>
            <w:r w:rsidR="00FA7786" w:rsidRPr="00FA7786">
              <w:rPr>
                <w:b/>
                <w:bCs/>
              </w:rPr>
              <w:t>nd</w:t>
            </w:r>
          </w:p>
        </w:tc>
      </w:tr>
      <w:tr w:rsidR="00FA7786" w14:paraId="5EC16776" w14:textId="77777777" w:rsidTr="001E2D7F">
        <w:tc>
          <w:tcPr>
            <w:tcW w:w="426" w:type="dxa"/>
            <w:vAlign w:val="center"/>
          </w:tcPr>
          <w:p w14:paraId="04B11009" w14:textId="46D3A8FF" w:rsidR="00FA7786" w:rsidRPr="001E2D7F" w:rsidRDefault="00FA7786" w:rsidP="001E2D7F">
            <w:pPr>
              <w:pStyle w:val="Els-body-text"/>
              <w:keepNext/>
              <w:jc w:val="center"/>
              <w:rPr>
                <w:b/>
                <w:bCs/>
                <w:sz w:val="16"/>
                <w:szCs w:val="16"/>
              </w:rPr>
            </w:pPr>
            <w:r w:rsidRPr="001E2D7F">
              <w:rPr>
                <w:b/>
                <w:bCs/>
                <w:sz w:val="16"/>
                <w:szCs w:val="16"/>
              </w:rPr>
              <w:t>23</w:t>
            </w:r>
          </w:p>
        </w:tc>
        <w:tc>
          <w:tcPr>
            <w:tcW w:w="6650" w:type="dxa"/>
            <w:gridSpan w:val="2"/>
          </w:tcPr>
          <w:p w14:paraId="17C0E943" w14:textId="5926AF2E" w:rsidR="00FA7786" w:rsidRPr="00C7184B" w:rsidRDefault="00C7184B" w:rsidP="00FA7786">
            <w:pPr>
              <w:pStyle w:val="Els-body-text"/>
              <w:keepNext/>
              <w:rPr>
                <w:b/>
                <w:bCs/>
              </w:rPr>
            </w:pPr>
            <w:r w:rsidRPr="00C7184B">
              <w:rPr>
                <w:b/>
                <w:bCs/>
              </w:rPr>
              <w:t>If</w:t>
            </w:r>
            <w:r>
              <w:rPr>
                <w:b/>
                <w:bCs/>
              </w:rPr>
              <w:t xml:space="preserve"> </w:t>
            </w:r>
            <m:oMath>
              <m:r>
                <w:rPr>
                  <w:rFonts w:ascii="Cambria Math" w:hAnsi="Cambria Math"/>
                </w:rPr>
                <m:t>f</m:t>
              </m:r>
              <m:d>
                <m:dPr>
                  <m:ctrlPr>
                    <w:rPr>
                      <w:rFonts w:ascii="Cambria Math" w:hAnsi="Cambria Math"/>
                      <w:i/>
                    </w:rPr>
                  </m:ctrlPr>
                </m:dPr>
                <m:e>
                  <m:sSup>
                    <m:sSupPr>
                      <m:ctrlPr>
                        <w:rPr>
                          <w:rFonts w:ascii="Cambria Math" w:hAnsi="Cambria Math"/>
                          <w:i/>
                        </w:rPr>
                      </m:ctrlPr>
                    </m:sSupPr>
                    <m:e>
                      <m:r>
                        <m:rPr>
                          <m:sty m:val="bi"/>
                        </m:rPr>
                        <w:rPr>
                          <w:rFonts w:ascii="Cambria Math" w:hAnsi="Cambria Math"/>
                        </w:rPr>
                        <m:t>x</m:t>
                      </m:r>
                    </m:e>
                    <m:sup>
                      <m:r>
                        <w:rPr>
                          <w:rFonts w:ascii="Cambria Math" w:hAnsi="Cambria Math"/>
                        </w:rPr>
                        <m:t>ORA</m:t>
                      </m:r>
                    </m:sup>
                  </m:sSup>
                  <m:r>
                    <w:rPr>
                      <w:rFonts w:ascii="Cambria Math" w:hAnsi="Cambria Math"/>
                    </w:rPr>
                    <m:t>,</m:t>
                  </m:r>
                  <m:sSup>
                    <m:sSupPr>
                      <m:ctrlPr>
                        <w:rPr>
                          <w:rFonts w:ascii="Cambria Math" w:hAnsi="Cambria Math"/>
                          <w:i/>
                        </w:rPr>
                      </m:ctrlPr>
                    </m:sSupPr>
                    <m:e>
                      <m:r>
                        <m:rPr>
                          <m:sty m:val="bi"/>
                        </m:rPr>
                        <w:rPr>
                          <w:rFonts w:ascii="Cambria Math" w:hAnsi="Cambria Math"/>
                        </w:rPr>
                        <m:t>y</m:t>
                      </m:r>
                    </m:e>
                    <m:sup>
                      <m:r>
                        <w:rPr>
                          <w:rFonts w:ascii="Cambria Math" w:hAnsi="Cambria Math"/>
                        </w:rPr>
                        <m:t>LLP</m:t>
                      </m:r>
                    </m:sup>
                  </m:sSup>
                </m:e>
              </m:d>
              <m:r>
                <w:rPr>
                  <w:rFonts w:ascii="Cambria Math" w:hAnsi="Cambria Math"/>
                </w:rPr>
                <m:t>&lt;UBD</m:t>
              </m:r>
            </m:oMath>
            <w:r>
              <w:t xml:space="preserve"> and </w:t>
            </w:r>
            <m:oMath>
              <m:r>
                <m:rPr>
                  <m:sty m:val="bi"/>
                </m:rPr>
                <w:rPr>
                  <w:rFonts w:ascii="Cambria Math" w:hAnsi="Cambria Math"/>
                </w:rPr>
                <m:t>g</m:t>
              </m:r>
              <m:d>
                <m:dPr>
                  <m:ctrlPr>
                    <w:rPr>
                      <w:rFonts w:ascii="Cambria Math" w:hAnsi="Cambria Math"/>
                      <w:b/>
                      <w:bCs/>
                      <w:i/>
                    </w:rPr>
                  </m:ctrlPr>
                </m:dPr>
                <m:e>
                  <m:sSup>
                    <m:sSupPr>
                      <m:ctrlPr>
                        <w:rPr>
                          <w:rFonts w:ascii="Cambria Math" w:hAnsi="Cambria Math"/>
                          <w:i/>
                        </w:rPr>
                      </m:ctrlPr>
                    </m:sSupPr>
                    <m:e>
                      <m:r>
                        <m:rPr>
                          <m:sty m:val="bi"/>
                        </m:rPr>
                        <w:rPr>
                          <w:rFonts w:ascii="Cambria Math" w:hAnsi="Cambria Math"/>
                        </w:rPr>
                        <m:t>x</m:t>
                      </m:r>
                    </m:e>
                    <m:sup>
                      <m:r>
                        <w:rPr>
                          <w:rFonts w:ascii="Cambria Math" w:hAnsi="Cambria Math"/>
                        </w:rPr>
                        <m:t>ORA</m:t>
                      </m:r>
                    </m:sup>
                  </m:sSup>
                  <m:r>
                    <w:rPr>
                      <w:rFonts w:ascii="Cambria Math" w:hAnsi="Cambria Math"/>
                    </w:rPr>
                    <m:t>,</m:t>
                  </m:r>
                  <m:sSup>
                    <m:sSupPr>
                      <m:ctrlPr>
                        <w:rPr>
                          <w:rFonts w:ascii="Cambria Math" w:hAnsi="Cambria Math"/>
                          <w:i/>
                        </w:rPr>
                      </m:ctrlPr>
                    </m:sSupPr>
                    <m:e>
                      <m:r>
                        <m:rPr>
                          <m:sty m:val="bi"/>
                        </m:rPr>
                        <w:rPr>
                          <w:rFonts w:ascii="Cambria Math" w:hAnsi="Cambria Math"/>
                        </w:rPr>
                        <m:t>y</m:t>
                      </m:r>
                    </m:e>
                    <m:sup>
                      <m:r>
                        <w:rPr>
                          <w:rFonts w:ascii="Cambria Math" w:hAnsi="Cambria Math"/>
                        </w:rPr>
                        <m:t>LLP</m:t>
                      </m:r>
                    </m:sup>
                  </m:sSup>
                </m:e>
              </m:d>
              <m:r>
                <m:rPr>
                  <m:sty m:val="bi"/>
                </m:rPr>
                <w:rPr>
                  <w:rFonts w:ascii="Cambria Math" w:hAnsi="Cambria Math"/>
                </w:rPr>
                <m:t>≤0</m:t>
              </m:r>
            </m:oMath>
            <w:r>
              <w:rPr>
                <w:b/>
                <w:bCs/>
              </w:rPr>
              <w:t xml:space="preserve"> then</w:t>
            </w:r>
          </w:p>
        </w:tc>
      </w:tr>
      <w:tr w:rsidR="00C7184B" w:rsidRPr="00C7184B" w14:paraId="4FE5DE41" w14:textId="77777777" w:rsidTr="001E2D7F">
        <w:tc>
          <w:tcPr>
            <w:tcW w:w="426" w:type="dxa"/>
            <w:vAlign w:val="center"/>
          </w:tcPr>
          <w:p w14:paraId="3CAAF594" w14:textId="49AD01B2" w:rsidR="00C7184B" w:rsidRPr="001E2D7F" w:rsidRDefault="00C7184B" w:rsidP="001E2D7F">
            <w:pPr>
              <w:pStyle w:val="Els-body-text"/>
              <w:keepNext/>
              <w:jc w:val="center"/>
              <w:rPr>
                <w:b/>
                <w:bCs/>
                <w:sz w:val="16"/>
                <w:szCs w:val="16"/>
              </w:rPr>
            </w:pPr>
            <w:r w:rsidRPr="001E2D7F">
              <w:rPr>
                <w:b/>
                <w:bCs/>
                <w:sz w:val="16"/>
                <w:szCs w:val="16"/>
              </w:rPr>
              <w:t>24</w:t>
            </w:r>
          </w:p>
        </w:tc>
        <w:tc>
          <w:tcPr>
            <w:tcW w:w="236" w:type="dxa"/>
            <w:tcBorders>
              <w:right w:val="single" w:sz="8" w:space="0" w:color="auto"/>
            </w:tcBorders>
          </w:tcPr>
          <w:p w14:paraId="04BC41BE" w14:textId="77777777" w:rsidR="00C7184B" w:rsidRDefault="00C7184B" w:rsidP="00FA7786">
            <w:pPr>
              <w:pStyle w:val="Els-body-text"/>
              <w:keepNext/>
            </w:pPr>
          </w:p>
        </w:tc>
        <w:tc>
          <w:tcPr>
            <w:tcW w:w="6414" w:type="dxa"/>
            <w:tcBorders>
              <w:left w:val="single" w:sz="8" w:space="0" w:color="auto"/>
            </w:tcBorders>
          </w:tcPr>
          <w:p w14:paraId="059C1532" w14:textId="336BA6C1" w:rsidR="00C7184B" w:rsidRDefault="00C7184B" w:rsidP="00FA7786">
            <w:pPr>
              <w:pStyle w:val="Els-body-text"/>
              <w:keepNext/>
            </w:pPr>
            <w:r>
              <w:t xml:space="preserve">set </w:t>
            </w:r>
            <m:oMath>
              <m:r>
                <w:rPr>
                  <w:rFonts w:ascii="Cambria Math" w:hAnsi="Cambria Math"/>
                </w:rPr>
                <m:t>UBD← f</m:t>
              </m:r>
              <m:d>
                <m:dPr>
                  <m:ctrlPr>
                    <w:rPr>
                      <w:rFonts w:ascii="Cambria Math" w:hAnsi="Cambria Math"/>
                      <w:i/>
                    </w:rPr>
                  </m:ctrlPr>
                </m:dPr>
                <m:e>
                  <m:sSup>
                    <m:sSupPr>
                      <m:ctrlPr>
                        <w:rPr>
                          <w:rFonts w:ascii="Cambria Math" w:hAnsi="Cambria Math"/>
                          <w:i/>
                        </w:rPr>
                      </m:ctrlPr>
                    </m:sSupPr>
                    <m:e>
                      <m:r>
                        <m:rPr>
                          <m:sty m:val="bi"/>
                        </m:rPr>
                        <w:rPr>
                          <w:rFonts w:ascii="Cambria Math" w:hAnsi="Cambria Math"/>
                        </w:rPr>
                        <m:t>x</m:t>
                      </m:r>
                    </m:e>
                    <m:sup>
                      <m:r>
                        <w:rPr>
                          <w:rFonts w:ascii="Cambria Math" w:hAnsi="Cambria Math"/>
                        </w:rPr>
                        <m:t>ORA</m:t>
                      </m:r>
                    </m:sup>
                  </m:sSup>
                  <m:r>
                    <w:rPr>
                      <w:rFonts w:ascii="Cambria Math" w:hAnsi="Cambria Math"/>
                    </w:rPr>
                    <m:t>,</m:t>
                  </m:r>
                  <m:sSup>
                    <m:sSupPr>
                      <m:ctrlPr>
                        <w:rPr>
                          <w:rFonts w:ascii="Cambria Math" w:hAnsi="Cambria Math"/>
                          <w:i/>
                        </w:rPr>
                      </m:ctrlPr>
                    </m:sSupPr>
                    <m:e>
                      <m:r>
                        <m:rPr>
                          <m:sty m:val="bi"/>
                        </m:rPr>
                        <w:rPr>
                          <w:rFonts w:ascii="Cambria Math" w:hAnsi="Cambria Math"/>
                        </w:rPr>
                        <m:t>y</m:t>
                      </m:r>
                    </m:e>
                    <m:sup>
                      <m:r>
                        <w:rPr>
                          <w:rFonts w:ascii="Cambria Math" w:hAnsi="Cambria Math"/>
                        </w:rPr>
                        <m:t>LLP</m:t>
                      </m:r>
                    </m:sup>
                  </m:sSup>
                </m:e>
              </m:d>
              <m:r>
                <w:rPr>
                  <w:rFonts w:ascii="Cambria Math" w:hAnsi="Cambria Math"/>
                </w:rPr>
                <m:t xml:space="preserve">, </m:t>
              </m:r>
              <m:sSup>
                <m:sSupPr>
                  <m:ctrlPr>
                    <w:rPr>
                      <w:rFonts w:ascii="Cambria Math" w:hAnsi="Cambria Math"/>
                      <w:i/>
                    </w:rPr>
                  </m:ctrlPr>
                </m:sSupPr>
                <m:e>
                  <m:r>
                    <m:rPr>
                      <m:sty m:val="bi"/>
                    </m:rP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m:rPr>
                      <m:sty m:val="bi"/>
                    </m:rPr>
                    <w:rPr>
                      <w:rFonts w:ascii="Cambria Math" w:hAnsi="Cambria Math"/>
                    </w:rPr>
                    <m:t>y</m:t>
                  </m:r>
                </m:e>
                <m:sup>
                  <m:r>
                    <w:rPr>
                      <w:rFonts w:ascii="Cambria Math" w:hAnsi="Cambria Math"/>
                    </w:rPr>
                    <m:t>ORA</m:t>
                  </m:r>
                </m:sup>
              </m:sSup>
            </m:oMath>
            <w:r w:rsidR="000A6990">
              <w:t>,</w:t>
            </w:r>
            <w:r>
              <w:t xml:space="preserve"> and </w:t>
            </w:r>
            <m:oMath>
              <m:sSup>
                <m:sSupPr>
                  <m:ctrlPr>
                    <w:rPr>
                      <w:rFonts w:ascii="Cambria Math" w:hAnsi="Cambria Math"/>
                      <w:i/>
                    </w:rPr>
                  </m:ctrlPr>
                </m:sSupPr>
                <m:e>
                  <m:r>
                    <w:rPr>
                      <w:rFonts w:ascii="Cambria Math" w:hAnsi="Cambria Math"/>
                    </w:rPr>
                    <m:t>f</m:t>
                  </m:r>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UBD+LBD</m:t>
                  </m:r>
                </m:num>
                <m:den>
                  <m:r>
                    <w:rPr>
                      <w:rFonts w:ascii="Cambria Math" w:hAnsi="Cambria Math"/>
                    </w:rPr>
                    <m:t>2</m:t>
                  </m:r>
                </m:den>
              </m:f>
            </m:oMath>
            <w:r>
              <w:t>;</w:t>
            </w:r>
          </w:p>
        </w:tc>
      </w:tr>
      <w:tr w:rsidR="00C7184B" w14:paraId="3E9B083C" w14:textId="77777777" w:rsidTr="001E2D7F">
        <w:tc>
          <w:tcPr>
            <w:tcW w:w="426" w:type="dxa"/>
            <w:vAlign w:val="center"/>
          </w:tcPr>
          <w:p w14:paraId="408C3B34" w14:textId="2A8D7F88" w:rsidR="00C7184B" w:rsidRPr="001E2D7F" w:rsidRDefault="00C7184B" w:rsidP="001E2D7F">
            <w:pPr>
              <w:pStyle w:val="Els-body-text"/>
              <w:keepNext/>
              <w:jc w:val="center"/>
              <w:rPr>
                <w:b/>
                <w:bCs/>
                <w:sz w:val="16"/>
                <w:szCs w:val="16"/>
              </w:rPr>
            </w:pPr>
            <w:r w:rsidRPr="001E2D7F">
              <w:rPr>
                <w:b/>
                <w:bCs/>
                <w:sz w:val="16"/>
                <w:szCs w:val="16"/>
              </w:rPr>
              <w:t>25</w:t>
            </w:r>
          </w:p>
        </w:tc>
        <w:tc>
          <w:tcPr>
            <w:tcW w:w="236" w:type="dxa"/>
            <w:tcBorders>
              <w:right w:val="single" w:sz="8" w:space="0" w:color="auto"/>
            </w:tcBorders>
          </w:tcPr>
          <w:p w14:paraId="07D50B8D" w14:textId="77777777" w:rsidR="00C7184B" w:rsidRDefault="00C7184B" w:rsidP="00FA7786">
            <w:pPr>
              <w:pStyle w:val="Els-body-text"/>
              <w:keepNext/>
            </w:pPr>
          </w:p>
        </w:tc>
        <w:tc>
          <w:tcPr>
            <w:tcW w:w="6414" w:type="dxa"/>
            <w:tcBorders>
              <w:left w:val="single" w:sz="8" w:space="0" w:color="auto"/>
            </w:tcBorders>
          </w:tcPr>
          <w:p w14:paraId="5EC820B1" w14:textId="52E30A9D" w:rsidR="00C7184B" w:rsidRDefault="00C7184B" w:rsidP="00FA7786">
            <w:pPr>
              <w:pStyle w:val="Els-body-text"/>
              <w:keepNext/>
            </w:pPr>
            <w:r>
              <w:t xml:space="preserve">go to line </w:t>
            </w:r>
            <w:r w:rsidRPr="00C7184B">
              <w:t>10</w:t>
            </w:r>
            <w:r>
              <w:t>;</w:t>
            </w:r>
          </w:p>
        </w:tc>
      </w:tr>
      <w:tr w:rsidR="00FA7786" w14:paraId="592E3233" w14:textId="77777777" w:rsidTr="001E2D7F">
        <w:tc>
          <w:tcPr>
            <w:tcW w:w="426" w:type="dxa"/>
            <w:vAlign w:val="center"/>
          </w:tcPr>
          <w:p w14:paraId="5C97A8C8" w14:textId="0628242A" w:rsidR="00FA7786" w:rsidRPr="001E2D7F" w:rsidRDefault="00FA7786" w:rsidP="001E2D7F">
            <w:pPr>
              <w:pStyle w:val="Els-body-text"/>
              <w:keepNext/>
              <w:jc w:val="center"/>
              <w:rPr>
                <w:b/>
                <w:bCs/>
                <w:sz w:val="16"/>
                <w:szCs w:val="16"/>
              </w:rPr>
            </w:pPr>
            <w:r w:rsidRPr="001E2D7F">
              <w:rPr>
                <w:b/>
                <w:bCs/>
                <w:sz w:val="16"/>
                <w:szCs w:val="16"/>
              </w:rPr>
              <w:t>26</w:t>
            </w:r>
          </w:p>
        </w:tc>
        <w:tc>
          <w:tcPr>
            <w:tcW w:w="6650" w:type="dxa"/>
            <w:gridSpan w:val="2"/>
          </w:tcPr>
          <w:p w14:paraId="4132E955" w14:textId="26F2EAF9" w:rsidR="00FA7786" w:rsidRPr="00C7184B" w:rsidRDefault="00C7184B" w:rsidP="00FA7786">
            <w:pPr>
              <w:pStyle w:val="Els-body-text"/>
              <w:keepNext/>
              <w:rPr>
                <w:b/>
                <w:bCs/>
              </w:rPr>
            </w:pPr>
            <w:r w:rsidRPr="00C7184B">
              <w:rPr>
                <w:b/>
                <w:bCs/>
              </w:rPr>
              <w:t>end</w:t>
            </w:r>
          </w:p>
        </w:tc>
      </w:tr>
      <w:tr w:rsidR="00FA7786" w14:paraId="68885C71" w14:textId="77777777" w:rsidTr="001E2D7F">
        <w:tc>
          <w:tcPr>
            <w:tcW w:w="426" w:type="dxa"/>
            <w:vAlign w:val="center"/>
          </w:tcPr>
          <w:p w14:paraId="5C48C3F0" w14:textId="18C9F1BA" w:rsidR="00FA7786" w:rsidRPr="001E2D7F" w:rsidRDefault="00FA7786" w:rsidP="001E2D7F">
            <w:pPr>
              <w:pStyle w:val="Els-body-text"/>
              <w:keepNext/>
              <w:jc w:val="center"/>
              <w:rPr>
                <w:b/>
                <w:bCs/>
                <w:sz w:val="16"/>
                <w:szCs w:val="16"/>
              </w:rPr>
            </w:pPr>
            <w:r w:rsidRPr="001E2D7F">
              <w:rPr>
                <w:b/>
                <w:bCs/>
                <w:sz w:val="16"/>
                <w:szCs w:val="16"/>
              </w:rPr>
              <w:t>27</w:t>
            </w:r>
          </w:p>
        </w:tc>
        <w:tc>
          <w:tcPr>
            <w:tcW w:w="6650" w:type="dxa"/>
            <w:gridSpan w:val="2"/>
          </w:tcPr>
          <w:p w14:paraId="6E91C03A" w14:textId="7FAD9692" w:rsidR="00FA7786" w:rsidRDefault="00C7184B" w:rsidP="00FA7786">
            <w:pPr>
              <w:pStyle w:val="Els-body-text"/>
              <w:keepNext/>
            </w:pPr>
            <w:r>
              <w:t xml:space="preserve">solve (AUX) for fixed </w:t>
            </w:r>
            <m:oMath>
              <m:sSup>
                <m:sSupPr>
                  <m:ctrlPr>
                    <w:rPr>
                      <w:rFonts w:ascii="Cambria Math" w:hAnsi="Cambria Math"/>
                      <w:i/>
                    </w:rPr>
                  </m:ctrlPr>
                </m:sSupPr>
                <m:e>
                  <m:r>
                    <m:rPr>
                      <m:sty m:val="bi"/>
                    </m:rPr>
                    <w:rPr>
                      <w:rFonts w:ascii="Cambria Math" w:hAnsi="Cambria Math"/>
                    </w:rPr>
                    <m:t>x</m:t>
                  </m:r>
                </m:e>
                <m:sup>
                  <m:r>
                    <w:rPr>
                      <w:rFonts w:ascii="Cambria Math" w:hAnsi="Cambria Math"/>
                    </w:rPr>
                    <m:t>ORA</m:t>
                  </m:r>
                </m:sup>
              </m:sSup>
            </m:oMath>
            <w:r>
              <w:t xml:space="preserve"> to obtain </w:t>
            </w:r>
            <m:oMath>
              <m:r>
                <w:rPr>
                  <w:rFonts w:ascii="Cambria Math" w:hAnsi="Cambria Math"/>
                </w:rPr>
                <m:t>a</m:t>
              </m:r>
              <m:d>
                <m:dPr>
                  <m:ctrlPr>
                    <w:rPr>
                      <w:rFonts w:ascii="Cambria Math" w:hAnsi="Cambria Math"/>
                      <w:i/>
                    </w:rPr>
                  </m:ctrlPr>
                </m:dPr>
                <m:e>
                  <m:sSup>
                    <m:sSupPr>
                      <m:ctrlPr>
                        <w:rPr>
                          <w:rFonts w:ascii="Cambria Math" w:hAnsi="Cambria Math"/>
                          <w:i/>
                        </w:rPr>
                      </m:ctrlPr>
                    </m:sSupPr>
                    <m:e>
                      <m:r>
                        <m:rPr>
                          <m:sty m:val="bi"/>
                        </m:rPr>
                        <w:rPr>
                          <w:rFonts w:ascii="Cambria Math" w:hAnsi="Cambria Math"/>
                        </w:rPr>
                        <m:t>x</m:t>
                      </m:r>
                    </m:e>
                    <m:sup>
                      <m:r>
                        <w:rPr>
                          <w:rFonts w:ascii="Cambria Math" w:hAnsi="Cambria Math"/>
                        </w:rPr>
                        <m:t>ORA</m:t>
                      </m:r>
                    </m:sup>
                  </m:sSup>
                </m:e>
              </m:d>
            </m:oMath>
            <w:r>
              <w:t xml:space="preserve"> and </w:t>
            </w:r>
            <m:oMath>
              <m:sSup>
                <m:sSupPr>
                  <m:ctrlPr>
                    <w:rPr>
                      <w:rFonts w:ascii="Cambria Math" w:hAnsi="Cambria Math"/>
                    </w:rPr>
                  </m:ctrlPr>
                </m:sSupPr>
                <m:e>
                  <m:r>
                    <m:rPr>
                      <m:sty m:val="bi"/>
                    </m:rPr>
                    <w:rPr>
                      <w:rFonts w:ascii="Cambria Math" w:hAnsi="Cambria Math"/>
                    </w:rPr>
                    <m:t>y</m:t>
                  </m:r>
                  <m:ctrlPr>
                    <w:rPr>
                      <w:rFonts w:ascii="Cambria Math" w:hAnsi="Cambria Math"/>
                      <w:b/>
                      <w:bCs/>
                      <w:i/>
                    </w:rPr>
                  </m:ctrlPr>
                </m:e>
                <m:sup>
                  <m:r>
                    <w:rPr>
                      <w:rFonts w:ascii="Cambria Math" w:hAnsi="Cambria Math"/>
                    </w:rPr>
                    <m:t>AUX</m:t>
                  </m:r>
                </m:sup>
              </m:sSup>
            </m:oMath>
            <w:r>
              <w:t>;</w:t>
            </w:r>
          </w:p>
        </w:tc>
      </w:tr>
      <w:tr w:rsidR="00FA7786" w14:paraId="776F737C" w14:textId="77777777" w:rsidTr="001E2D7F">
        <w:tc>
          <w:tcPr>
            <w:tcW w:w="426" w:type="dxa"/>
            <w:vAlign w:val="center"/>
          </w:tcPr>
          <w:p w14:paraId="524F4021" w14:textId="5E0A5C25" w:rsidR="00FA7786" w:rsidRPr="001E2D7F" w:rsidRDefault="00FA7786" w:rsidP="001E2D7F">
            <w:pPr>
              <w:pStyle w:val="Els-body-text"/>
              <w:keepNext/>
              <w:jc w:val="center"/>
              <w:rPr>
                <w:b/>
                <w:bCs/>
                <w:sz w:val="16"/>
                <w:szCs w:val="16"/>
              </w:rPr>
            </w:pPr>
            <w:r w:rsidRPr="001E2D7F">
              <w:rPr>
                <w:b/>
                <w:bCs/>
                <w:sz w:val="16"/>
                <w:szCs w:val="16"/>
              </w:rPr>
              <w:t>28</w:t>
            </w:r>
          </w:p>
        </w:tc>
        <w:tc>
          <w:tcPr>
            <w:tcW w:w="6650" w:type="dxa"/>
            <w:gridSpan w:val="2"/>
          </w:tcPr>
          <w:p w14:paraId="455C0D1A" w14:textId="77B8D93A" w:rsidR="00FA7786" w:rsidRPr="00C7184B" w:rsidRDefault="00C7184B" w:rsidP="00FA7786">
            <w:pPr>
              <w:pStyle w:val="Els-body-text"/>
              <w:keepNext/>
              <w:rPr>
                <w:b/>
                <w:bCs/>
              </w:rPr>
            </w:pPr>
            <w:r>
              <w:rPr>
                <w:b/>
                <w:bCs/>
              </w:rPr>
              <w:t>if</w:t>
            </w:r>
            <w:r>
              <w:t xml:space="preserve"> </w:t>
            </w:r>
            <m:oMath>
              <m:r>
                <w:rPr>
                  <w:rFonts w:ascii="Cambria Math" w:hAnsi="Cambria Math"/>
                </w:rPr>
                <m:t>a</m:t>
              </m:r>
              <m:d>
                <m:dPr>
                  <m:ctrlPr>
                    <w:rPr>
                      <w:rFonts w:ascii="Cambria Math" w:hAnsi="Cambria Math"/>
                      <w:i/>
                    </w:rPr>
                  </m:ctrlPr>
                </m:dPr>
                <m:e>
                  <m:sSup>
                    <m:sSupPr>
                      <m:ctrlPr>
                        <w:rPr>
                          <w:rFonts w:ascii="Cambria Math" w:hAnsi="Cambria Math"/>
                          <w:i/>
                        </w:rPr>
                      </m:ctrlPr>
                    </m:sSupPr>
                    <m:e>
                      <m:r>
                        <m:rPr>
                          <m:sty m:val="bi"/>
                        </m:rPr>
                        <w:rPr>
                          <w:rFonts w:ascii="Cambria Math" w:hAnsi="Cambria Math"/>
                        </w:rPr>
                        <m:t>x</m:t>
                      </m:r>
                    </m:e>
                    <m:sup>
                      <m:r>
                        <w:rPr>
                          <w:rFonts w:ascii="Cambria Math" w:hAnsi="Cambria Math"/>
                        </w:rPr>
                        <m:t>ORA</m:t>
                      </m:r>
                    </m:sup>
                  </m:sSup>
                </m:e>
              </m:d>
              <m:r>
                <w:rPr>
                  <w:rFonts w:ascii="Cambria Math" w:hAnsi="Cambria Math"/>
                </w:rPr>
                <m:t>≥0</m:t>
              </m:r>
            </m:oMath>
            <w:r>
              <w:t xml:space="preserve"> </w:t>
            </w:r>
            <w:r w:rsidRPr="00C7184B">
              <w:rPr>
                <w:b/>
                <w:bCs/>
              </w:rPr>
              <w:t>then</w:t>
            </w:r>
          </w:p>
        </w:tc>
      </w:tr>
      <w:tr w:rsidR="00C7184B" w14:paraId="7E704FC9" w14:textId="77777777" w:rsidTr="001E2D7F">
        <w:tc>
          <w:tcPr>
            <w:tcW w:w="426" w:type="dxa"/>
            <w:vAlign w:val="center"/>
          </w:tcPr>
          <w:p w14:paraId="09AE6279" w14:textId="50AC50F5" w:rsidR="00C7184B" w:rsidRPr="001E2D7F" w:rsidRDefault="00C7184B" w:rsidP="001E2D7F">
            <w:pPr>
              <w:pStyle w:val="Els-body-text"/>
              <w:keepNext/>
              <w:jc w:val="center"/>
              <w:rPr>
                <w:b/>
                <w:bCs/>
                <w:sz w:val="16"/>
                <w:szCs w:val="16"/>
              </w:rPr>
            </w:pPr>
            <w:r w:rsidRPr="001E2D7F">
              <w:rPr>
                <w:b/>
                <w:bCs/>
                <w:sz w:val="16"/>
                <w:szCs w:val="16"/>
              </w:rPr>
              <w:t>29</w:t>
            </w:r>
          </w:p>
        </w:tc>
        <w:tc>
          <w:tcPr>
            <w:tcW w:w="236" w:type="dxa"/>
            <w:tcBorders>
              <w:right w:val="single" w:sz="8" w:space="0" w:color="auto"/>
            </w:tcBorders>
          </w:tcPr>
          <w:p w14:paraId="08CE3373" w14:textId="77777777" w:rsidR="00C7184B" w:rsidRDefault="00C7184B" w:rsidP="00C7184B">
            <w:pPr>
              <w:pStyle w:val="Els-body-text"/>
              <w:keepNext/>
              <w:tabs>
                <w:tab w:val="left" w:pos="404"/>
              </w:tabs>
            </w:pPr>
          </w:p>
        </w:tc>
        <w:tc>
          <w:tcPr>
            <w:tcW w:w="6414" w:type="dxa"/>
            <w:tcBorders>
              <w:left w:val="single" w:sz="8" w:space="0" w:color="auto"/>
            </w:tcBorders>
          </w:tcPr>
          <w:p w14:paraId="02046A57" w14:textId="40E61A4F" w:rsidR="00C7184B" w:rsidRDefault="005F5854" w:rsidP="00C7184B">
            <w:pPr>
              <w:pStyle w:val="Els-body-text"/>
              <w:keepNext/>
              <w:tabs>
                <w:tab w:val="left" w:pos="404"/>
              </w:tabs>
            </w:pPr>
            <w:r>
              <w:t>de</w:t>
            </w:r>
            <w:r w:rsidR="00C7184B">
              <w:t xml:space="preserve">crease </w:t>
            </w:r>
            <m:oMath>
              <m:r>
                <w:rPr>
                  <w:rFonts w:ascii="Cambria Math" w:hAnsi="Cambria Math"/>
                </w:rPr>
                <m:t>α;</m:t>
              </m:r>
            </m:oMath>
          </w:p>
        </w:tc>
      </w:tr>
      <w:tr w:rsidR="00C7184B" w14:paraId="5CE23486" w14:textId="77777777" w:rsidTr="001E2D7F">
        <w:tc>
          <w:tcPr>
            <w:tcW w:w="426" w:type="dxa"/>
            <w:vAlign w:val="center"/>
          </w:tcPr>
          <w:p w14:paraId="35B1DD77" w14:textId="21087C3F" w:rsidR="00C7184B" w:rsidRPr="001E2D7F" w:rsidRDefault="00C7184B" w:rsidP="001E2D7F">
            <w:pPr>
              <w:pStyle w:val="Els-body-text"/>
              <w:keepNext/>
              <w:jc w:val="center"/>
              <w:rPr>
                <w:b/>
                <w:bCs/>
                <w:sz w:val="16"/>
                <w:szCs w:val="16"/>
              </w:rPr>
            </w:pPr>
            <w:r w:rsidRPr="001E2D7F">
              <w:rPr>
                <w:b/>
                <w:bCs/>
                <w:sz w:val="16"/>
                <w:szCs w:val="16"/>
              </w:rPr>
              <w:t>30</w:t>
            </w:r>
          </w:p>
        </w:tc>
        <w:tc>
          <w:tcPr>
            <w:tcW w:w="236" w:type="dxa"/>
            <w:tcBorders>
              <w:right w:val="single" w:sz="8" w:space="0" w:color="auto"/>
            </w:tcBorders>
          </w:tcPr>
          <w:p w14:paraId="22A447F9" w14:textId="77777777" w:rsidR="00C7184B" w:rsidRDefault="00C7184B" w:rsidP="00FA7786">
            <w:pPr>
              <w:pStyle w:val="Els-body-text"/>
              <w:keepNext/>
            </w:pPr>
          </w:p>
        </w:tc>
        <w:tc>
          <w:tcPr>
            <w:tcW w:w="6414" w:type="dxa"/>
            <w:tcBorders>
              <w:left w:val="single" w:sz="8" w:space="0" w:color="auto"/>
            </w:tcBorders>
          </w:tcPr>
          <w:p w14:paraId="0389E9FD" w14:textId="1EBD9BB3" w:rsidR="00C7184B" w:rsidRDefault="00C7184B" w:rsidP="00FA7786">
            <w:pPr>
              <w:pStyle w:val="Els-body-text"/>
              <w:keepNext/>
            </w:pPr>
            <w:r>
              <w:t>go to line 27;</w:t>
            </w:r>
          </w:p>
        </w:tc>
      </w:tr>
      <w:tr w:rsidR="00FA7786" w14:paraId="2EFF8603" w14:textId="77777777" w:rsidTr="001E2D7F">
        <w:tc>
          <w:tcPr>
            <w:tcW w:w="426" w:type="dxa"/>
            <w:vAlign w:val="center"/>
          </w:tcPr>
          <w:p w14:paraId="4A6E0757" w14:textId="34D15249" w:rsidR="00FA7786" w:rsidRPr="001E2D7F" w:rsidRDefault="00FA7786" w:rsidP="001E2D7F">
            <w:pPr>
              <w:pStyle w:val="Els-body-text"/>
              <w:keepNext/>
              <w:jc w:val="center"/>
              <w:rPr>
                <w:b/>
                <w:bCs/>
                <w:sz w:val="16"/>
                <w:szCs w:val="16"/>
              </w:rPr>
            </w:pPr>
            <w:r w:rsidRPr="001E2D7F">
              <w:rPr>
                <w:b/>
                <w:bCs/>
                <w:sz w:val="16"/>
                <w:szCs w:val="16"/>
              </w:rPr>
              <w:t>31</w:t>
            </w:r>
          </w:p>
        </w:tc>
        <w:tc>
          <w:tcPr>
            <w:tcW w:w="6650" w:type="dxa"/>
            <w:gridSpan w:val="2"/>
          </w:tcPr>
          <w:p w14:paraId="7A1C6945" w14:textId="73934DD3" w:rsidR="00FA7786" w:rsidRPr="00C7184B" w:rsidRDefault="00C7184B" w:rsidP="00FA7786">
            <w:pPr>
              <w:pStyle w:val="Els-body-text"/>
              <w:keepNext/>
              <w:rPr>
                <w:b/>
                <w:bCs/>
              </w:rPr>
            </w:pPr>
            <w:r w:rsidRPr="00C7184B">
              <w:rPr>
                <w:b/>
                <w:bCs/>
              </w:rPr>
              <w:t>end</w:t>
            </w:r>
          </w:p>
        </w:tc>
      </w:tr>
      <w:tr w:rsidR="00FA7786" w14:paraId="57AD612F" w14:textId="77777777" w:rsidTr="001E2D7F">
        <w:tc>
          <w:tcPr>
            <w:tcW w:w="426" w:type="dxa"/>
            <w:vAlign w:val="center"/>
          </w:tcPr>
          <w:p w14:paraId="6B9E3776" w14:textId="61C46A04" w:rsidR="00FA7786" w:rsidRPr="001E2D7F" w:rsidRDefault="00FA7786" w:rsidP="001E2D7F">
            <w:pPr>
              <w:pStyle w:val="Els-body-text"/>
              <w:keepNext/>
              <w:jc w:val="center"/>
              <w:rPr>
                <w:b/>
                <w:bCs/>
                <w:sz w:val="16"/>
                <w:szCs w:val="16"/>
              </w:rPr>
            </w:pPr>
            <w:r w:rsidRPr="001E2D7F">
              <w:rPr>
                <w:b/>
                <w:bCs/>
                <w:sz w:val="16"/>
                <w:szCs w:val="16"/>
              </w:rPr>
              <w:t>32</w:t>
            </w:r>
          </w:p>
        </w:tc>
        <w:tc>
          <w:tcPr>
            <w:tcW w:w="6650" w:type="dxa"/>
            <w:gridSpan w:val="2"/>
          </w:tcPr>
          <w:p w14:paraId="2FC29A7C" w14:textId="2C37DAD3" w:rsidR="00FA7786" w:rsidRDefault="00C7184B" w:rsidP="00FA7786">
            <w:pPr>
              <w:pStyle w:val="Els-body-text"/>
              <w:keepNext/>
            </w:pPr>
            <w:r>
              <w:t xml:space="preserve">set </w:t>
            </w:r>
            <m:oMath>
              <m:sSup>
                <m:sSupPr>
                  <m:ctrlPr>
                    <w:rPr>
                      <w:rFonts w:ascii="Cambria Math" w:hAnsi="Cambria Math"/>
                      <w:i/>
                    </w:rPr>
                  </m:ctrlPr>
                </m:sSupPr>
                <m:e>
                  <m:r>
                    <m:rPr>
                      <m:scr m:val="script"/>
                    </m:rPr>
                    <w:rPr>
                      <w:rFonts w:ascii="Cambria Math" w:hAnsi="Cambria Math"/>
                    </w:rPr>
                    <m:t>Y</m:t>
                  </m:r>
                </m:e>
                <m:sup>
                  <m:r>
                    <w:rPr>
                      <w:rFonts w:ascii="Cambria Math" w:hAnsi="Cambria Math"/>
                    </w:rPr>
                    <m:t>ORA</m:t>
                  </m:r>
                </m:sup>
              </m:sSup>
              <m:r>
                <w:rPr>
                  <w:rFonts w:ascii="Cambria Math" w:hAnsi="Cambria Math"/>
                </w:rPr>
                <m:t>←</m:t>
              </m:r>
              <m:sSup>
                <m:sSupPr>
                  <m:ctrlPr>
                    <w:rPr>
                      <w:rFonts w:ascii="Cambria Math" w:hAnsi="Cambria Math"/>
                      <w:i/>
                    </w:rPr>
                  </m:ctrlPr>
                </m:sSupPr>
                <m:e>
                  <m:r>
                    <m:rPr>
                      <m:scr m:val="script"/>
                    </m:rPr>
                    <w:rPr>
                      <w:rFonts w:ascii="Cambria Math" w:hAnsi="Cambria Math"/>
                    </w:rPr>
                    <m:t>Y</m:t>
                  </m:r>
                </m:e>
                <m:sup>
                  <m:r>
                    <w:rPr>
                      <w:rFonts w:ascii="Cambria Math" w:hAnsi="Cambria Math"/>
                    </w:rPr>
                    <m:t>ORA</m:t>
                  </m:r>
                </m:sup>
              </m:sSup>
              <m:r>
                <w:rPr>
                  <w:rFonts w:ascii="Cambria Math" w:hAnsi="Cambria Math"/>
                </w:rPr>
                <m:t>⋃</m:t>
              </m:r>
              <m:sSup>
                <m:sSupPr>
                  <m:ctrlPr>
                    <w:rPr>
                      <w:rFonts w:ascii="Cambria Math" w:hAnsi="Cambria Math"/>
                      <w:i/>
                    </w:rPr>
                  </m:ctrlPr>
                </m:sSupPr>
                <m:e>
                  <m:r>
                    <m:rPr>
                      <m:sty m:val="bi"/>
                    </m:rPr>
                    <w:rPr>
                      <w:rFonts w:ascii="Cambria Math" w:hAnsi="Cambria Math"/>
                    </w:rPr>
                    <m:t>y</m:t>
                  </m:r>
                </m:e>
                <m:sup>
                  <m:r>
                    <w:rPr>
                      <w:rFonts w:ascii="Cambria Math" w:hAnsi="Cambria Math"/>
                    </w:rPr>
                    <m:t>AUX</m:t>
                  </m:r>
                </m:sup>
              </m:sSup>
            </m:oMath>
            <w:r>
              <w:t>;</w:t>
            </w:r>
          </w:p>
        </w:tc>
      </w:tr>
      <w:tr w:rsidR="00FA7786" w14:paraId="0C8BB8D9" w14:textId="77777777" w:rsidTr="00673418">
        <w:tc>
          <w:tcPr>
            <w:tcW w:w="426" w:type="dxa"/>
            <w:tcBorders>
              <w:bottom w:val="single" w:sz="4" w:space="0" w:color="auto"/>
            </w:tcBorders>
            <w:vAlign w:val="center"/>
          </w:tcPr>
          <w:p w14:paraId="3176359F" w14:textId="4CCA8A49" w:rsidR="00FA7786" w:rsidRPr="001E2D7F" w:rsidRDefault="00FA7786" w:rsidP="001E2D7F">
            <w:pPr>
              <w:pStyle w:val="Els-body-text"/>
              <w:keepNext/>
              <w:jc w:val="center"/>
              <w:rPr>
                <w:b/>
                <w:bCs/>
                <w:sz w:val="16"/>
                <w:szCs w:val="16"/>
              </w:rPr>
            </w:pPr>
            <w:r w:rsidRPr="001E2D7F">
              <w:rPr>
                <w:b/>
                <w:bCs/>
                <w:sz w:val="16"/>
                <w:szCs w:val="16"/>
              </w:rPr>
              <w:t>33</w:t>
            </w:r>
          </w:p>
        </w:tc>
        <w:tc>
          <w:tcPr>
            <w:tcW w:w="6650" w:type="dxa"/>
            <w:gridSpan w:val="2"/>
            <w:tcBorders>
              <w:bottom w:val="single" w:sz="4" w:space="0" w:color="auto"/>
            </w:tcBorders>
          </w:tcPr>
          <w:p w14:paraId="1EF3DDAB" w14:textId="603B46C1" w:rsidR="004D4AA0" w:rsidRDefault="00C7184B" w:rsidP="00FA7786">
            <w:pPr>
              <w:pStyle w:val="Els-body-text"/>
              <w:keepNext/>
            </w:pPr>
            <w:r>
              <w:t>go to line</w:t>
            </w:r>
            <w:r w:rsidR="000A6990">
              <w:t xml:space="preserve"> </w:t>
            </w:r>
            <w:r>
              <w:t>10;</w:t>
            </w:r>
          </w:p>
        </w:tc>
      </w:tr>
    </w:tbl>
    <w:p w14:paraId="2315F573" w14:textId="3B4F2E97" w:rsidR="00E86B37" w:rsidRDefault="005F5854" w:rsidP="00D961F2">
      <w:r>
        <w:rPr>
          <w:i/>
          <w:iCs/>
        </w:rPr>
        <w:br/>
      </w:r>
      <w:r w:rsidR="005F3385" w:rsidRPr="00A85D8D">
        <w:rPr>
          <w:i/>
          <w:iCs/>
        </w:rPr>
        <w:t>Assumption</w:t>
      </w:r>
      <w:r w:rsidR="00D961F2" w:rsidRPr="00A85D8D">
        <w:rPr>
          <w:i/>
          <w:iCs/>
        </w:rPr>
        <w:t xml:space="preserve"> </w:t>
      </w:r>
      <w:r w:rsidR="004B5746">
        <w:rPr>
          <w:i/>
          <w:iCs/>
        </w:rPr>
        <w:t>4</w:t>
      </w:r>
      <w:r w:rsidR="00D961F2" w:rsidRPr="00A85D8D">
        <w:rPr>
          <w:i/>
          <w:iCs/>
        </w:rPr>
        <w:t xml:space="preserve"> (</w:t>
      </w:r>
      <w:r w:rsidR="005F3385" w:rsidRPr="00A85D8D">
        <w:rPr>
          <w:i/>
          <w:iCs/>
        </w:rPr>
        <w:t>Inner Problem</w:t>
      </w:r>
      <w:r w:rsidR="00D961F2" w:rsidRPr="00A85D8D">
        <w:rPr>
          <w:i/>
          <w:iCs/>
        </w:rPr>
        <w:t>):</w:t>
      </w:r>
      <w:r w:rsidR="00D961F2">
        <w:t xml:space="preserve"> </w:t>
      </w:r>
      <w:r w:rsidR="00BF0681">
        <w:t xml:space="preserve">For each point </w:t>
      </w:r>
      <m:oMath>
        <m:acc>
          <m:accPr>
            <m:chr m:val="̅"/>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sSup>
          <m:sSupPr>
            <m:ctrlPr>
              <w:rPr>
                <w:rFonts w:ascii="Cambria Math" w:hAnsi="Cambria Math"/>
                <w:i/>
              </w:rPr>
            </m:ctrlPr>
          </m:sSupPr>
          <m:e>
            <m:r>
              <m:rPr>
                <m:scr m:val="script"/>
              </m:rPr>
              <w:rPr>
                <w:rFonts w:ascii="Cambria Math" w:hAnsi="Cambria Math"/>
              </w:rPr>
              <m:t>X</m:t>
            </m:r>
            <m:ctrlPr>
              <w:rPr>
                <w:rFonts w:ascii="Cambria Math" w:hAnsi="Cambria Math"/>
                <w:b/>
                <w:bCs/>
                <w:i/>
              </w:rPr>
            </m:ctrlPr>
          </m:e>
          <m:sup>
            <m:r>
              <w:rPr>
                <w:rFonts w:ascii="Cambria Math" w:hAnsi="Cambria Math"/>
              </w:rPr>
              <m:t>outer</m:t>
            </m:r>
          </m:sup>
        </m:sSup>
        <m:r>
          <w:rPr>
            <w:rFonts w:ascii="Cambria Math" w:hAnsi="Cambria Math"/>
          </w:rPr>
          <m:t>⋂</m:t>
        </m:r>
        <m:sSup>
          <m:sSupPr>
            <m:ctrlPr>
              <w:rPr>
                <w:rFonts w:ascii="Cambria Math" w:hAnsi="Cambria Math"/>
                <w:i/>
              </w:rPr>
            </m:ctrlPr>
          </m:sSupPr>
          <m:e>
            <m:r>
              <m:rPr>
                <m:scr m:val="script"/>
              </m:rPr>
              <w:rPr>
                <w:rFonts w:ascii="Cambria Math" w:hAnsi="Cambria Math"/>
              </w:rPr>
              <m:t>Y</m:t>
            </m:r>
          </m:e>
          <m:sup>
            <m:r>
              <w:rPr>
                <w:rFonts w:ascii="Cambria Math" w:hAnsi="Cambria Math"/>
              </w:rPr>
              <m:t>inner</m:t>
            </m:r>
          </m:sup>
        </m:sSup>
      </m:oMath>
      <w:r w:rsidR="00BF0681">
        <w:t xml:space="preserve"> </w:t>
      </w:r>
      <w:r w:rsidR="00E22AB6">
        <w:t xml:space="preserve">with </w:t>
      </w:r>
      <m:oMath>
        <m:sSup>
          <m:sSupPr>
            <m:ctrlPr>
              <w:rPr>
                <w:rFonts w:ascii="Cambria Math" w:hAnsi="Cambria Math"/>
                <w:i/>
              </w:rPr>
            </m:ctrlPr>
          </m:sSupPr>
          <m:e>
            <m:r>
              <m:rPr>
                <m:scr m:val="script"/>
              </m:rPr>
              <w:rPr>
                <w:rFonts w:ascii="Cambria Math" w:hAnsi="Cambria Math"/>
              </w:rPr>
              <m:t>X</m:t>
            </m:r>
          </m:e>
          <m:sup>
            <m:r>
              <w:rPr>
                <w:rFonts w:ascii="Cambria Math" w:hAnsi="Cambria Math"/>
              </w:rPr>
              <m:t>outer</m:t>
            </m:r>
          </m:sup>
        </m:sSup>
        <m:r>
          <w:rPr>
            <w:rFonts w:ascii="Cambria Math" w:hAnsi="Cambria Math"/>
          </w:rPr>
          <m:t>=</m:t>
        </m:r>
        <m:d>
          <m:dPr>
            <m:begChr m:val="{"/>
            <m:endChr m:val="}"/>
            <m:ctrlPr>
              <w:rPr>
                <w:rFonts w:ascii="Cambria Math" w:hAnsi="Cambria Math"/>
                <w:i/>
              </w:rPr>
            </m:ctrlPr>
          </m:dPr>
          <m:e>
            <m:r>
              <m:rPr>
                <m:sty m:val="bi"/>
              </m:rPr>
              <w:rPr>
                <w:rFonts w:ascii="Cambria Math" w:hAnsi="Cambria Math"/>
              </w:rPr>
              <m:t>x</m:t>
            </m:r>
            <m:r>
              <m:rPr>
                <m:scr m:val="script"/>
              </m:rPr>
              <w:rPr>
                <w:rFonts w:ascii="Cambria Math" w:hAnsi="Cambria Math"/>
              </w:rPr>
              <m:t>∈X:∃</m:t>
            </m:r>
            <m:acc>
              <m:accPr>
                <m:chr m:val="̅"/>
                <m:ctrlPr>
                  <w:rPr>
                    <w:rFonts w:ascii="Cambria Math" w:hAnsi="Cambria Math"/>
                    <w:i/>
                  </w:rPr>
                </m:ctrlPr>
              </m:accPr>
              <m:e>
                <m:r>
                  <m:rPr>
                    <m:sty m:val="bi"/>
                  </m:rPr>
                  <w:rPr>
                    <w:rFonts w:ascii="Cambria Math" w:hAnsi="Cambria Math"/>
                  </w:rPr>
                  <m:t>y</m:t>
                </m:r>
              </m:e>
            </m:acc>
            <m:r>
              <w:rPr>
                <w:rFonts w:ascii="Cambria Math" w:hAnsi="Cambria Math"/>
              </w:rPr>
              <m:t>∈Y:</m:t>
            </m:r>
            <m:sSup>
              <m:sSupPr>
                <m:ctrlPr>
                  <w:rPr>
                    <w:rFonts w:ascii="Cambria Math" w:hAnsi="Cambria Math"/>
                    <w:b/>
                    <w:i/>
                  </w:rPr>
                </m:ctrlPr>
              </m:sSupPr>
              <m:e>
                <m:r>
                  <m:rPr>
                    <m:sty m:val="bi"/>
                  </m:rPr>
                  <w:rPr>
                    <w:rFonts w:ascii="Cambria Math" w:hAnsi="Cambria Math"/>
                  </w:rPr>
                  <m:t>g</m:t>
                </m:r>
                <m:ctrlPr>
                  <w:rPr>
                    <w:rFonts w:ascii="Cambria Math" w:hAnsi="Cambria Math"/>
                    <w:i/>
                  </w:rPr>
                </m:ctrlPr>
              </m:e>
              <m:sup>
                <m:r>
                  <w:rPr>
                    <w:rFonts w:ascii="Cambria Math" w:hAnsi="Cambria Math"/>
                  </w:rPr>
                  <m:t>u</m:t>
                </m:r>
              </m:sup>
            </m:sSup>
            <m:d>
              <m:dPr>
                <m:ctrlPr>
                  <w:rPr>
                    <w:rFonts w:ascii="Cambria Math" w:hAnsi="Cambria Math"/>
                    <w:b/>
                    <w:bCs/>
                    <w:i/>
                  </w:rPr>
                </m:ctrlPr>
              </m:dPr>
              <m:e>
                <m:r>
                  <m:rPr>
                    <m:sty m:val="bi"/>
                  </m:rPr>
                  <w:rPr>
                    <w:rFonts w:ascii="Cambria Math" w:hAnsi="Cambria Math"/>
                  </w:rPr>
                  <m:t>x,</m:t>
                </m:r>
                <m:acc>
                  <m:accPr>
                    <m:chr m:val="̅"/>
                    <m:ctrlPr>
                      <w:rPr>
                        <w:rFonts w:ascii="Cambria Math" w:hAnsi="Cambria Math"/>
                        <w:b/>
                        <w:bCs/>
                        <w:i/>
                      </w:rPr>
                    </m:ctrlPr>
                  </m:accPr>
                  <m:e>
                    <m:r>
                      <m:rPr>
                        <m:sty m:val="bi"/>
                      </m:rPr>
                      <w:rPr>
                        <w:rFonts w:ascii="Cambria Math" w:hAnsi="Cambria Math"/>
                      </w:rPr>
                      <m:t>y</m:t>
                    </m:r>
                  </m:e>
                </m:acc>
              </m:e>
            </m:d>
            <m:r>
              <w:rPr>
                <w:rFonts w:ascii="Cambria Math" w:hAnsi="Cambria Math"/>
              </w:rPr>
              <m:t>≤</m:t>
            </m:r>
            <m:r>
              <m:rPr>
                <m:sty m:val="bi"/>
              </m:rPr>
              <w:rPr>
                <w:rFonts w:ascii="Cambria Math" w:hAnsi="Cambria Math"/>
              </w:rPr>
              <m:t>0</m:t>
            </m:r>
          </m:e>
        </m:d>
      </m:oMath>
      <w:r w:rsidR="00E22AB6">
        <w:t xml:space="preserve"> and </w:t>
      </w:r>
      <m:oMath>
        <m:sSup>
          <m:sSupPr>
            <m:ctrlPr>
              <w:rPr>
                <w:rFonts w:ascii="Cambria Math" w:hAnsi="Cambria Math"/>
                <w:i/>
              </w:rPr>
            </m:ctrlPr>
          </m:sSupPr>
          <m:e>
            <m:r>
              <m:rPr>
                <m:scr m:val="script"/>
              </m:rPr>
              <w:rPr>
                <w:rFonts w:ascii="Cambria Math" w:hAnsi="Cambria Math"/>
              </w:rPr>
              <m:t>Y</m:t>
            </m:r>
          </m:e>
          <m:sup>
            <m:r>
              <w:rPr>
                <w:rFonts w:ascii="Cambria Math" w:hAnsi="Cambria Math"/>
              </w:rPr>
              <m:t>inner</m:t>
            </m:r>
          </m:sup>
        </m:sSup>
        <m:r>
          <w:rPr>
            <w:rFonts w:ascii="Cambria Math" w:hAnsi="Cambria Math"/>
          </w:rPr>
          <m:t>=</m:t>
        </m:r>
        <m:d>
          <m:dPr>
            <m:begChr m:val="{"/>
            <m:endChr m:val="}"/>
            <m:ctrlPr>
              <w:rPr>
                <w:rFonts w:ascii="Cambria Math" w:hAnsi="Cambria Math"/>
                <w:i/>
              </w:rPr>
            </m:ctrlPr>
          </m:dPr>
          <m:e>
            <m:r>
              <m:rPr>
                <m:sty m:val="bi"/>
              </m:rPr>
              <w:rPr>
                <w:rFonts w:ascii="Cambria Math" w:hAnsi="Cambria Math"/>
              </w:rPr>
              <m:t>x</m:t>
            </m:r>
            <m:r>
              <m:rPr>
                <m:scr m:val="script"/>
              </m:rPr>
              <w:rPr>
                <w:rFonts w:ascii="Cambria Math" w:hAnsi="Cambria Math"/>
              </w:rPr>
              <m:t>∈X:∃</m:t>
            </m:r>
            <m:acc>
              <m:accPr>
                <m:chr m:val="̅"/>
                <m:ctrlPr>
                  <w:rPr>
                    <w:rFonts w:ascii="Cambria Math" w:hAnsi="Cambria Math"/>
                    <w:i/>
                  </w:rPr>
                </m:ctrlPr>
              </m:accPr>
              <m:e>
                <m:r>
                  <m:rPr>
                    <m:sty m:val="bi"/>
                  </m:rPr>
                  <w:rPr>
                    <w:rFonts w:ascii="Cambria Math" w:hAnsi="Cambria Math"/>
                  </w:rPr>
                  <m:t>y</m:t>
                </m:r>
              </m:e>
            </m:acc>
            <m:r>
              <m:rPr>
                <m:scr m:val="script"/>
              </m:rPr>
              <w:rPr>
                <w:rFonts w:ascii="Cambria Math" w:hAnsi="Cambria Math"/>
              </w:rPr>
              <m:t>∈Y:</m:t>
            </m:r>
            <m:sSup>
              <m:sSupPr>
                <m:ctrlPr>
                  <w:rPr>
                    <w:rFonts w:ascii="Cambria Math" w:hAnsi="Cambria Math"/>
                    <w:b/>
                    <w:i/>
                  </w:rPr>
                </m:ctrlPr>
              </m:sSupPr>
              <m:e>
                <m:r>
                  <m:rPr>
                    <m:sty m:val="bi"/>
                  </m:rPr>
                  <w:rPr>
                    <w:rFonts w:ascii="Cambria Math" w:hAnsi="Cambria Math"/>
                  </w:rPr>
                  <m:t>g</m:t>
                </m:r>
                <m:ctrlPr>
                  <w:rPr>
                    <w:rFonts w:ascii="Cambria Math" w:hAnsi="Cambria Math"/>
                    <w:i/>
                  </w:rPr>
                </m:ctrlPr>
              </m:e>
              <m:sup>
                <m:r>
                  <w:rPr>
                    <w:rFonts w:ascii="Cambria Math" w:hAnsi="Cambria Math"/>
                  </w:rPr>
                  <m:t>l</m:t>
                </m:r>
              </m:sup>
            </m:sSup>
            <m:d>
              <m:dPr>
                <m:ctrlPr>
                  <w:rPr>
                    <w:rFonts w:ascii="Cambria Math" w:hAnsi="Cambria Math"/>
                    <w:b/>
                    <w:bCs/>
                    <w:i/>
                  </w:rPr>
                </m:ctrlPr>
              </m:dPr>
              <m:e>
                <m:r>
                  <m:rPr>
                    <m:sty m:val="bi"/>
                  </m:rPr>
                  <w:rPr>
                    <w:rFonts w:ascii="Cambria Math" w:hAnsi="Cambria Math"/>
                  </w:rPr>
                  <m:t>x,</m:t>
                </m:r>
                <m:acc>
                  <m:accPr>
                    <m:chr m:val="̅"/>
                    <m:ctrlPr>
                      <w:rPr>
                        <w:rFonts w:ascii="Cambria Math" w:hAnsi="Cambria Math"/>
                        <w:b/>
                        <w:bCs/>
                        <w:i/>
                      </w:rPr>
                    </m:ctrlPr>
                  </m:accPr>
                  <m:e>
                    <m:r>
                      <m:rPr>
                        <m:sty m:val="bi"/>
                      </m:rPr>
                      <w:rPr>
                        <w:rFonts w:ascii="Cambria Math" w:hAnsi="Cambria Math"/>
                      </w:rPr>
                      <m:t>y</m:t>
                    </m:r>
                  </m:e>
                </m:acc>
              </m:e>
            </m:d>
            <m:r>
              <w:rPr>
                <w:rFonts w:ascii="Cambria Math" w:hAnsi="Cambria Math"/>
              </w:rPr>
              <m:t>≤</m:t>
            </m:r>
            <m:r>
              <m:rPr>
                <m:sty m:val="bi"/>
              </m:rPr>
              <w:rPr>
                <w:rFonts w:ascii="Cambria Math" w:hAnsi="Cambria Math"/>
              </w:rPr>
              <m:t>0</m:t>
            </m:r>
            <m:r>
              <w:rPr>
                <w:rFonts w:ascii="Cambria Math" w:hAnsi="Cambria Math"/>
              </w:rPr>
              <m:t>,</m:t>
            </m:r>
            <m:sSup>
              <m:sSupPr>
                <m:ctrlPr>
                  <w:rPr>
                    <w:rFonts w:ascii="Cambria Math" w:hAnsi="Cambria Math"/>
                    <w:b/>
                    <w:i/>
                  </w:rPr>
                </m:ctrlPr>
              </m:sSupPr>
              <m:e>
                <m:r>
                  <m:rPr>
                    <m:sty m:val="bi"/>
                  </m:rPr>
                  <w:rPr>
                    <w:rFonts w:ascii="Cambria Math" w:hAnsi="Cambria Math"/>
                  </w:rPr>
                  <m:t>v</m:t>
                </m:r>
                <m:ctrlPr>
                  <w:rPr>
                    <w:rFonts w:ascii="Cambria Math" w:hAnsi="Cambria Math"/>
                    <w:i/>
                  </w:rPr>
                </m:ctrlPr>
              </m:e>
              <m:sup>
                <m:r>
                  <w:rPr>
                    <w:rFonts w:ascii="Cambria Math" w:hAnsi="Cambria Math"/>
                  </w:rPr>
                  <m:t>il</m:t>
                </m:r>
              </m:sup>
            </m:sSup>
            <m:d>
              <m:dPr>
                <m:ctrlPr>
                  <w:rPr>
                    <w:rFonts w:ascii="Cambria Math" w:hAnsi="Cambria Math"/>
                    <w:i/>
                  </w:rPr>
                </m:ctrlPr>
              </m:dPr>
              <m:e>
                <m:acc>
                  <m:accPr>
                    <m:chr m:val="̅"/>
                    <m:ctrlPr>
                      <w:rPr>
                        <w:rFonts w:ascii="Cambria Math" w:hAnsi="Cambria Math"/>
                        <w:b/>
                        <w:bCs/>
                        <w:i/>
                      </w:rPr>
                    </m:ctrlPr>
                  </m:accPr>
                  <m:e>
                    <m:r>
                      <m:rPr>
                        <m:sty m:val="bi"/>
                      </m:rPr>
                      <w:rPr>
                        <w:rFonts w:ascii="Cambria Math" w:hAnsi="Cambria Math"/>
                      </w:rPr>
                      <m:t>y</m:t>
                    </m:r>
                  </m:e>
                </m:acc>
              </m:e>
            </m:d>
            <m:r>
              <w:rPr>
                <w:rFonts w:ascii="Cambria Math" w:hAnsi="Cambria Math"/>
              </w:rPr>
              <m:t>≤</m:t>
            </m:r>
            <m:r>
              <m:rPr>
                <m:sty m:val="bi"/>
              </m:rPr>
              <w:rPr>
                <w:rFonts w:ascii="Cambria Math" w:hAnsi="Cambria Math"/>
              </w:rPr>
              <m:t>0</m:t>
            </m:r>
          </m:e>
        </m:d>
      </m:oMath>
      <w:r w:rsidR="00B63805">
        <w:t xml:space="preserve"> </w:t>
      </w:r>
      <w:r w:rsidR="00BF0681">
        <w:t>it holds:</w:t>
      </w:r>
      <w:r w:rsidR="00697917">
        <w:t xml:space="preserve"> </w:t>
      </w:r>
      <w:r w:rsidR="00BF0681">
        <w:t xml:space="preserve">For any </w:t>
      </w:r>
      <m:oMath>
        <m:sSub>
          <m:sSubPr>
            <m:ctrlPr>
              <w:rPr>
                <w:rFonts w:ascii="Cambria Math" w:hAnsi="Cambria Math"/>
                <w:i/>
              </w:rPr>
            </m:ctrlPr>
          </m:sSubPr>
          <m:e>
            <m:r>
              <w:rPr>
                <w:rFonts w:ascii="Cambria Math" w:hAnsi="Cambria Math"/>
              </w:rPr>
              <m:t>ϵ</m:t>
            </m:r>
          </m:e>
          <m:sub>
            <m:r>
              <w:rPr>
                <w:rFonts w:ascii="Cambria Math" w:hAnsi="Cambria Math"/>
              </w:rPr>
              <m:t>h</m:t>
            </m:r>
            <m:r>
              <w:rPr>
                <w:rFonts w:ascii="Cambria Math" w:hAnsi="Cambria Math"/>
              </w:rPr>
              <m:t>1</m:t>
            </m:r>
          </m:sub>
        </m:sSub>
        <m:r>
          <w:rPr>
            <w:rFonts w:ascii="Cambria Math" w:hAnsi="Cambria Math"/>
          </w:rPr>
          <m:t>&gt;0</m:t>
        </m:r>
      </m:oMath>
      <w:r w:rsidR="00697917">
        <w:t xml:space="preserve"> </w:t>
      </w:r>
      <w:r w:rsidR="00BF0681">
        <w:t xml:space="preserve">there exists a point </w:t>
      </w:r>
      <m:oMath>
        <m:acc>
          <m:accPr>
            <m:chr m:val="̅"/>
            <m:ctrlPr>
              <w:rPr>
                <w:rFonts w:ascii="Cambria Math" w:hAnsi="Cambria Math"/>
                <w:i/>
              </w:rPr>
            </m:ctrlPr>
          </m:accPr>
          <m:e>
            <m:r>
              <w:rPr>
                <w:rFonts w:ascii="Cambria Math" w:hAnsi="Cambria Math"/>
              </w:rPr>
              <m:t>z</m:t>
            </m:r>
          </m:e>
        </m:acc>
        <m:r>
          <m:rPr>
            <m:scr m:val="script"/>
          </m:rPr>
          <w:rPr>
            <w:rFonts w:ascii="Cambria Math" w:hAnsi="Cambria Math"/>
          </w:rPr>
          <m:t>∈Y</m:t>
        </m:r>
      </m:oMath>
      <w:r w:rsidR="00697917">
        <w:t xml:space="preserve"> </w:t>
      </w:r>
      <w:r w:rsidR="00BF0681">
        <w:t>such that</w:t>
      </w:r>
    </w:p>
    <w:tbl>
      <w:tblPr>
        <w:tblW w:w="7087" w:type="dxa"/>
        <w:tblLook w:val="04A0" w:firstRow="1" w:lastRow="0" w:firstColumn="1" w:lastColumn="0" w:noHBand="0" w:noVBand="1"/>
      </w:tblPr>
      <w:tblGrid>
        <w:gridCol w:w="6124"/>
        <w:gridCol w:w="963"/>
      </w:tblGrid>
      <w:tr w:rsidR="00E86B37" w:rsidRPr="00A94774" w14:paraId="65761C92" w14:textId="77777777" w:rsidTr="00905C9C">
        <w:tc>
          <w:tcPr>
            <w:tcW w:w="6124" w:type="dxa"/>
            <w:shd w:val="clear" w:color="auto" w:fill="auto"/>
            <w:vAlign w:val="center"/>
          </w:tcPr>
          <w:p w14:paraId="1C75FE31" w14:textId="3A353F55" w:rsidR="00E86B37" w:rsidRPr="00E24234" w:rsidRDefault="002174CD" w:rsidP="00905C9C">
            <w:pPr>
              <w:pStyle w:val="Els-body-text"/>
              <w:spacing w:before="120" w:line="264" w:lineRule="auto"/>
              <w:rPr>
                <w:b/>
                <w:bCs/>
                <w:lang w:val="en-GB"/>
              </w:rPr>
            </w:pPr>
            <m:oMathPara>
              <m:oMathParaPr>
                <m:jc m:val="left"/>
              </m:oMathParaPr>
              <m:oMath>
                <m:sSup>
                  <m:sSupPr>
                    <m:ctrlPr>
                      <w:rPr>
                        <w:rFonts w:ascii="Cambria Math" w:hAnsi="Cambria Math"/>
                        <w:b/>
                        <w:i/>
                        <w:lang w:val="en-GB"/>
                      </w:rPr>
                    </m:ctrlPr>
                  </m:sSupPr>
                  <m:e>
                    <m:r>
                      <m:rPr>
                        <m:sty m:val="bi"/>
                      </m:rPr>
                      <w:rPr>
                        <w:rFonts w:ascii="Cambria Math" w:hAnsi="Cambria Math"/>
                        <w:lang w:val="en-GB"/>
                      </w:rPr>
                      <m:t>g</m:t>
                    </m:r>
                  </m:e>
                  <m:sup>
                    <m:r>
                      <w:rPr>
                        <w:rFonts w:ascii="Cambria Math" w:hAnsi="Cambria Math"/>
                        <w:lang w:val="en-GB"/>
                      </w:rPr>
                      <m:t>l</m:t>
                    </m:r>
                  </m:sup>
                </m:sSup>
                <m:d>
                  <m:dPr>
                    <m:ctrlPr>
                      <w:rPr>
                        <w:rFonts w:ascii="Cambria Math" w:hAnsi="Cambria Math"/>
                        <w:b/>
                        <w:bCs/>
                        <w:i/>
                        <w:lang w:val="en-GB"/>
                      </w:rPr>
                    </m:ctrlPr>
                  </m:dPr>
                  <m:e>
                    <m:r>
                      <m:rPr>
                        <m:sty m:val="bi"/>
                      </m:rPr>
                      <w:rPr>
                        <w:rFonts w:ascii="Cambria Math" w:hAnsi="Cambria Math"/>
                        <w:lang w:val="en-GB"/>
                      </w:rPr>
                      <m:t>x,z</m:t>
                    </m:r>
                  </m:e>
                </m:d>
                <m:r>
                  <m:rPr>
                    <m:sty m:val="b"/>
                  </m:rPr>
                  <w:rPr>
                    <w:rFonts w:ascii="Cambria Math" w:hAnsi="Cambria Math"/>
                    <w:lang w:val="en-GB"/>
                  </w:rPr>
                  <m:t>&lt;0,</m:t>
                </m:r>
                <m:r>
                  <m:rPr>
                    <m:sty m:val="p"/>
                  </m:rPr>
                  <w:rPr>
                    <w:rFonts w:ascii="Cambria Math" w:hAnsi="Cambria Math"/>
                    <w:lang w:val="en-GB"/>
                  </w:rPr>
                  <w:br/>
                </m:r>
              </m:oMath>
              <m:oMath>
                <m:sSup>
                  <m:sSupPr>
                    <m:ctrlPr>
                      <w:rPr>
                        <w:rFonts w:ascii="Cambria Math" w:hAnsi="Cambria Math"/>
                        <w:b/>
                        <w:i/>
                        <w:lang w:val="en-GB"/>
                      </w:rPr>
                    </m:ctrlPr>
                  </m:sSupPr>
                  <m:e>
                    <m:r>
                      <m:rPr>
                        <m:sty m:val="bi"/>
                      </m:rPr>
                      <w:rPr>
                        <w:rFonts w:ascii="Cambria Math" w:hAnsi="Cambria Math"/>
                        <w:lang w:val="en-GB"/>
                      </w:rPr>
                      <m:t>g</m:t>
                    </m:r>
                  </m:e>
                  <m:sup>
                    <m:r>
                      <w:rPr>
                        <w:rFonts w:ascii="Cambria Math" w:hAnsi="Cambria Math"/>
                        <w:lang w:val="en-GB"/>
                      </w:rPr>
                      <m:t>u</m:t>
                    </m:r>
                  </m:sup>
                </m:sSup>
                <m:d>
                  <m:dPr>
                    <m:ctrlPr>
                      <w:rPr>
                        <w:rFonts w:ascii="Cambria Math" w:hAnsi="Cambria Math"/>
                        <w:b/>
                        <w:bCs/>
                        <w:i/>
                        <w:lang w:val="en-GB"/>
                      </w:rPr>
                    </m:ctrlPr>
                  </m:dPr>
                  <m:e>
                    <m:r>
                      <m:rPr>
                        <m:sty m:val="bi"/>
                      </m:rPr>
                      <w:rPr>
                        <w:rFonts w:ascii="Cambria Math" w:hAnsi="Cambria Math"/>
                        <w:lang w:val="en-GB"/>
                      </w:rPr>
                      <m:t>x,z</m:t>
                    </m:r>
                  </m:e>
                </m:d>
                <m:r>
                  <m:rPr>
                    <m:sty m:val="b"/>
                  </m:rPr>
                  <w:rPr>
                    <w:rFonts w:ascii="Cambria Math" w:hAnsi="Cambria Math"/>
                    <w:lang w:val="en-GB"/>
                  </w:rPr>
                  <m:t>≤0,</m:t>
                </m:r>
                <m:r>
                  <m:rPr>
                    <m:sty m:val="p"/>
                  </m:rPr>
                  <w:rPr>
                    <w:lang w:val="en-GB"/>
                  </w:rPr>
                  <w:br/>
                </m:r>
              </m:oMath>
              <m:oMath>
                <m:sSup>
                  <m:sSupPr>
                    <m:ctrlPr>
                      <w:rPr>
                        <w:rFonts w:ascii="Cambria Math" w:hAnsi="Cambria Math"/>
                        <w:b/>
                        <w:bCs/>
                        <w:i/>
                        <w:lang w:val="en-GB"/>
                      </w:rPr>
                    </m:ctrlPr>
                  </m:sSupPr>
                  <m:e>
                    <m:r>
                      <m:rPr>
                        <m:sty m:val="bi"/>
                      </m:rPr>
                      <w:rPr>
                        <w:rFonts w:ascii="Cambria Math" w:hAnsi="Cambria Math"/>
                        <w:lang w:val="en-GB"/>
                      </w:rPr>
                      <m:t>v</m:t>
                    </m:r>
                  </m:e>
                  <m:sup>
                    <m:r>
                      <w:rPr>
                        <w:rFonts w:ascii="Cambria Math" w:hAnsi="Cambria Math"/>
                        <w:lang w:val="en-GB"/>
                      </w:rPr>
                      <m:t>il</m:t>
                    </m:r>
                  </m:sup>
                </m:sSup>
                <m:d>
                  <m:dPr>
                    <m:ctrlPr>
                      <w:rPr>
                        <w:rFonts w:ascii="Cambria Math" w:hAnsi="Cambria Math"/>
                        <w:b/>
                        <w:bCs/>
                        <w:i/>
                        <w:lang w:val="en-GB"/>
                      </w:rPr>
                    </m:ctrlPr>
                  </m:dPr>
                  <m:e>
                    <m:r>
                      <m:rPr>
                        <m:sty m:val="bi"/>
                      </m:rPr>
                      <w:rPr>
                        <w:rFonts w:ascii="Cambria Math" w:hAnsi="Cambria Math"/>
                        <w:lang w:val="en-GB"/>
                      </w:rPr>
                      <m:t>z</m:t>
                    </m:r>
                  </m:e>
                </m:d>
                <m:r>
                  <m:rPr>
                    <m:sty m:val="b"/>
                  </m:rPr>
                  <w:rPr>
                    <w:rFonts w:ascii="Cambria Math" w:hAnsi="Cambria Math"/>
                    <w:lang w:val="en-GB"/>
                  </w:rPr>
                  <m:t>≤0,</m:t>
                </m:r>
                <m:r>
                  <m:rPr>
                    <m:sty m:val="p"/>
                  </m:rPr>
                  <w:rPr>
                    <w:lang w:val="en-GB"/>
                  </w:rPr>
                  <w:br/>
                </m:r>
              </m:oMath>
              <m:oMath>
                <m:r>
                  <w:rPr>
                    <w:rFonts w:ascii="Cambria Math" w:hAnsi="Cambria Math"/>
                    <w:lang w:val="en-GB"/>
                  </w:rPr>
                  <m:t>h</m:t>
                </m:r>
                <m:d>
                  <m:dPr>
                    <m:ctrlPr>
                      <w:rPr>
                        <w:rFonts w:ascii="Cambria Math" w:hAnsi="Cambria Math"/>
                        <w:b/>
                        <w:bCs/>
                        <w:i/>
                        <w:lang w:val="en-GB"/>
                      </w:rPr>
                    </m:ctrlPr>
                  </m:dPr>
                  <m:e>
                    <m:r>
                      <m:rPr>
                        <m:sty m:val="bi"/>
                      </m:rPr>
                      <w:rPr>
                        <w:rFonts w:ascii="Cambria Math" w:hAnsi="Cambria Math"/>
                        <w:lang w:val="en-GB"/>
                      </w:rPr>
                      <m:t>x,z</m:t>
                    </m:r>
                  </m:e>
                </m:d>
                <m:r>
                  <m:rPr>
                    <m:sty m:val="bi"/>
                  </m:rPr>
                  <w:rPr>
                    <w:rFonts w:ascii="Cambria Math" w:hAnsi="Cambria Math"/>
                    <w:lang w:val="en-GB"/>
                  </w:rPr>
                  <m:t>&lt;</m:t>
                </m:r>
                <m:acc>
                  <m:accPr>
                    <m:chr m:val="̅"/>
                    <m:ctrlPr>
                      <w:rPr>
                        <w:rFonts w:ascii="Cambria Math" w:hAnsi="Cambria Math"/>
                        <w:i/>
                        <w:lang w:val="en-GB"/>
                      </w:rPr>
                    </m:ctrlPr>
                  </m:accPr>
                  <m:e>
                    <m:r>
                      <w:rPr>
                        <w:rFonts w:ascii="Cambria Math" w:hAnsi="Cambria Math"/>
                        <w:lang w:val="en-GB"/>
                      </w:rPr>
                      <m:t>h</m:t>
                    </m:r>
                  </m:e>
                </m:acc>
                <m:d>
                  <m:dPr>
                    <m:ctrlPr>
                      <w:rPr>
                        <w:rFonts w:ascii="Cambria Math" w:hAnsi="Cambria Math"/>
                        <w:b/>
                        <w:bCs/>
                        <w:i/>
                        <w:lang w:val="en-GB"/>
                      </w:rPr>
                    </m:ctrlPr>
                  </m:dPr>
                  <m:e>
                    <m:r>
                      <m:rPr>
                        <m:sty m:val="bi"/>
                      </m:rPr>
                      <w:rPr>
                        <w:rFonts w:ascii="Cambria Math" w:hAnsi="Cambria Math"/>
                        <w:lang w:val="en-GB"/>
                      </w:rPr>
                      <m:t>x</m:t>
                    </m:r>
                  </m:e>
                </m:d>
                <m:r>
                  <m:rPr>
                    <m:sty m:val="bi"/>
                  </m:rPr>
                  <w:rPr>
                    <w:rFonts w:ascii="Cambria Math" w:hAnsi="Cambria Math"/>
                    <w:lang w:val="en-GB"/>
                  </w:rPr>
                  <m:t>+</m:t>
                </m:r>
                <m:sSub>
                  <m:sSubPr>
                    <m:ctrlPr>
                      <w:rPr>
                        <w:rFonts w:ascii="Cambria Math" w:hAnsi="Cambria Math"/>
                        <w:i/>
                        <w:lang w:val="en-GB"/>
                      </w:rPr>
                    </m:ctrlPr>
                  </m:sSubPr>
                  <m:e>
                    <m:r>
                      <w:rPr>
                        <w:rFonts w:ascii="Cambria Math" w:hAnsi="Cambria Math"/>
                        <w:lang w:val="en-GB"/>
                      </w:rPr>
                      <m:t>ϵ</m:t>
                    </m:r>
                  </m:e>
                  <m:sub>
                    <m:r>
                      <w:rPr>
                        <w:rFonts w:ascii="Cambria Math" w:hAnsi="Cambria Math"/>
                        <w:lang w:val="en-GB"/>
                      </w:rPr>
                      <m:t>h</m:t>
                    </m:r>
                    <m:r>
                      <w:rPr>
                        <w:rFonts w:ascii="Cambria Math" w:hAnsi="Cambria Math"/>
                        <w:lang w:val="en-GB"/>
                      </w:rPr>
                      <m:t>1</m:t>
                    </m:r>
                  </m:sub>
                </m:sSub>
                <m:r>
                  <m:rPr>
                    <m:sty m:val="bi"/>
                  </m:rPr>
                  <w:rPr>
                    <w:rFonts w:ascii="Cambria Math" w:hAnsi="Cambria Math"/>
                    <w:lang w:val="en-GB"/>
                  </w:rPr>
                  <m:t>.</m:t>
                </m:r>
              </m:oMath>
            </m:oMathPara>
          </w:p>
        </w:tc>
        <w:tc>
          <w:tcPr>
            <w:tcW w:w="963" w:type="dxa"/>
            <w:shd w:val="clear" w:color="auto" w:fill="auto"/>
            <w:vAlign w:val="center"/>
          </w:tcPr>
          <w:p w14:paraId="75A5673A" w14:textId="57FF64CA" w:rsidR="00E86B37" w:rsidRPr="00A94774" w:rsidRDefault="00E86B37" w:rsidP="00905C9C">
            <w:pPr>
              <w:pStyle w:val="Els-body-text"/>
              <w:spacing w:before="120" w:line="264" w:lineRule="auto"/>
              <w:jc w:val="right"/>
              <w:rPr>
                <w:lang w:val="en-GB"/>
              </w:rPr>
            </w:pPr>
            <w:r w:rsidRPr="00A94774">
              <w:rPr>
                <w:lang w:val="en-GB"/>
              </w:rPr>
              <w:t>(</w:t>
            </w:r>
            <w:r w:rsidR="009A411E">
              <w:rPr>
                <w:lang w:val="en-GB"/>
              </w:rPr>
              <w:t>A3</w:t>
            </w:r>
            <w:r w:rsidRPr="00A94774">
              <w:rPr>
                <w:lang w:val="en-GB"/>
              </w:rPr>
              <w:t>)</w:t>
            </w:r>
          </w:p>
        </w:tc>
      </w:tr>
    </w:tbl>
    <w:p w14:paraId="59491925" w14:textId="3739B4D6" w:rsidR="003D59A2" w:rsidRDefault="00220926" w:rsidP="003D59A2">
      <w:pPr>
        <w:pStyle w:val="Els-body-text"/>
        <w:spacing w:before="120"/>
      </w:pPr>
      <w:r>
        <w:lastRenderedPageBreak/>
        <w:t xml:space="preserve">Note that </w:t>
      </w:r>
      <w:r w:rsidR="003D59A2">
        <w:t>A</w:t>
      </w:r>
      <w:r w:rsidR="004D2F41">
        <w:t>ssumption</w:t>
      </w:r>
      <w:r w:rsidR="00BF0681">
        <w:t xml:space="preserve"> </w:t>
      </w:r>
      <w:r w:rsidR="004B5746">
        <w:t>4</w:t>
      </w:r>
      <w:r w:rsidR="003D59A2">
        <w:t xml:space="preserve"> </w:t>
      </w:r>
      <w:r w:rsidR="00BF0681">
        <w:t xml:space="preserve">is </w:t>
      </w:r>
      <w:r>
        <w:t>stronger</w:t>
      </w:r>
      <w:r w:rsidR="00B1413C">
        <w:t xml:space="preserve"> than A</w:t>
      </w:r>
      <w:r w:rsidR="00BF0681">
        <w:t xml:space="preserve">ssumption </w:t>
      </w:r>
      <w:r w:rsidR="004B5746">
        <w:t>4</w:t>
      </w:r>
      <w:r w:rsidR="00BF0681">
        <w:t xml:space="preserve"> in Mitsos</w:t>
      </w:r>
      <w:r w:rsidR="004D2F41">
        <w:t xml:space="preserve"> et al. </w:t>
      </w:r>
      <w:r w:rsidR="00F13EB3">
        <w:t>(</w:t>
      </w:r>
      <w:r w:rsidR="00BF0681">
        <w:t>2008</w:t>
      </w:r>
      <w:r w:rsidR="004D2F41">
        <w:t>)</w:t>
      </w:r>
      <w:r w:rsidR="00BF0681">
        <w:t>.</w:t>
      </w:r>
    </w:p>
    <w:p w14:paraId="267B8BDF" w14:textId="0706A3C0" w:rsidR="00BF0681" w:rsidRPr="00A94774" w:rsidRDefault="00DF2E2A" w:rsidP="00BF0681">
      <w:pPr>
        <w:pStyle w:val="Els-2ndorder-head"/>
        <w:rPr>
          <w:lang w:val="en-GB"/>
        </w:rPr>
      </w:pPr>
      <w:r>
        <w:rPr>
          <w:lang w:val="en-GB"/>
        </w:rPr>
        <w:t xml:space="preserve">Outline of </w:t>
      </w:r>
      <w:r w:rsidR="00BF0681">
        <w:rPr>
          <w:lang w:val="en-GB"/>
        </w:rPr>
        <w:t>Proof of Convergence</w:t>
      </w:r>
    </w:p>
    <w:p w14:paraId="5F27C3CE" w14:textId="26525793" w:rsidR="00BF0681" w:rsidRDefault="00BF0681" w:rsidP="00BF0681">
      <w:pPr>
        <w:pStyle w:val="Els-body-text"/>
      </w:pPr>
      <w:r>
        <w:t xml:space="preserve">First, we show that if </w:t>
      </w:r>
      <m:oMath>
        <m:sSup>
          <m:sSupPr>
            <m:ctrlPr>
              <w:rPr>
                <w:rFonts w:ascii="Cambria Math" w:hAnsi="Cambria Math"/>
                <w:i/>
              </w:rPr>
            </m:ctrlPr>
          </m:sSupPr>
          <m:e>
            <m:r>
              <w:rPr>
                <w:rFonts w:ascii="Cambria Math" w:hAnsi="Cambria Math"/>
              </w:rPr>
              <m:t>f</m:t>
            </m:r>
          </m:e>
          <m:sup>
            <m:r>
              <w:rPr>
                <w:rFonts w:ascii="Cambria Math" w:hAnsi="Cambria Math"/>
              </w:rPr>
              <m:t>t</m:t>
            </m:r>
          </m:sup>
        </m:sSup>
        <m:r>
          <w:rPr>
            <w:rFonts w:ascii="Cambria Math" w:hAnsi="Cambria Math"/>
          </w:rPr>
          <m:t>&lt;</m:t>
        </m:r>
        <m:sSup>
          <m:sSupPr>
            <m:ctrlPr>
              <w:rPr>
                <w:rFonts w:ascii="Cambria Math" w:hAnsi="Cambria Math"/>
                <w:i/>
              </w:rPr>
            </m:ctrlPr>
          </m:sSupPr>
          <m:e>
            <m:r>
              <w:rPr>
                <w:rFonts w:ascii="Cambria Math" w:hAnsi="Cambria Math"/>
              </w:rPr>
              <m:t>f</m:t>
            </m:r>
          </m:e>
          <m:sup>
            <m:r>
              <w:rPr>
                <w:rFonts w:ascii="Cambria Math" w:hAnsi="Cambria Math"/>
              </w:rPr>
              <m:t>*</m:t>
            </m:r>
          </m:sup>
        </m:sSup>
      </m:oMath>
      <w:r>
        <w:t xml:space="preserve">, i.e., the target objective value is not attainable, </w:t>
      </w:r>
      <w:r w:rsidR="00F22AC3">
        <w:t>(ORA)</w:t>
      </w:r>
      <w:r>
        <w:t xml:space="preserve"> will become infeasible after finitely many iterations. The only interesting iterates are the pairs </w:t>
      </w:r>
      <m:oMath>
        <m:d>
          <m:dPr>
            <m:ctrlPr>
              <w:rPr>
                <w:rFonts w:ascii="Cambria Math" w:hAnsi="Cambria Math"/>
                <w:i/>
              </w:rPr>
            </m:ctrlPr>
          </m:dPr>
          <m:e>
            <m:acc>
              <m:accPr>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acc>
              <m:accPr>
                <m:ctrlPr>
                  <w:rPr>
                    <w:rFonts w:ascii="Cambria Math" w:hAnsi="Cambria Math"/>
                    <w:b/>
                    <w:bCs/>
                    <w:i/>
                  </w:rPr>
                </m:ctrlPr>
              </m:accPr>
              <m:e>
                <m:r>
                  <m:rPr>
                    <m:sty m:val="bi"/>
                  </m:rPr>
                  <w:rPr>
                    <w:rFonts w:ascii="Cambria Math" w:hAnsi="Cambria Math"/>
                  </w:rPr>
                  <m:t>y</m:t>
                </m:r>
              </m:e>
            </m:acc>
            <m:ctrlPr>
              <w:rPr>
                <w:rFonts w:ascii="Cambria Math" w:hAnsi="Cambria Math"/>
                <w:b/>
                <w:bCs/>
                <w:i/>
              </w:rPr>
            </m:ctrlPr>
          </m:e>
        </m:d>
      </m:oMath>
      <w:r w:rsidR="00F22AC3">
        <w:t xml:space="preserve"> </w:t>
      </w:r>
      <w:r>
        <w:t>satisfying all lower- and upper-level constraints but</w:t>
      </w:r>
      <w:r w:rsidR="00305BB4">
        <w:t xml:space="preserve"> </w:t>
      </w:r>
      <m:oMath>
        <m:acc>
          <m:accPr>
            <m:ctrlPr>
              <w:rPr>
                <w:rFonts w:ascii="Cambria Math" w:hAnsi="Cambria Math"/>
                <w:b/>
                <w:i/>
              </w:rPr>
            </m:ctrlPr>
          </m:accPr>
          <m:e>
            <m:r>
              <m:rPr>
                <m:sty m:val="bi"/>
              </m:rPr>
              <w:rPr>
                <w:rFonts w:ascii="Cambria Math" w:hAnsi="Cambria Math"/>
              </w:rPr>
              <m:t>y</m:t>
            </m:r>
          </m:e>
        </m:acc>
      </m:oMath>
      <w:r w:rsidR="00F22AC3">
        <w:t xml:space="preserve"> </w:t>
      </w:r>
      <w:r>
        <w:t xml:space="preserve">not satisfying optimality in </w:t>
      </w:r>
      <w:r w:rsidR="0044545D">
        <w:t>(LLP).</w:t>
      </w:r>
      <w:r>
        <w:t xml:space="preserve"> Suppose a </w:t>
      </w:r>
      <w:r w:rsidR="00677141">
        <w:t xml:space="preserve">pair </w:t>
      </w:r>
      <m:oMath>
        <m:d>
          <m:dPr>
            <m:ctrlPr>
              <w:rPr>
                <w:rFonts w:ascii="Cambria Math" w:hAnsi="Cambria Math"/>
                <w:i/>
              </w:rPr>
            </m:ctrlPr>
          </m:dPr>
          <m:e>
            <m:acc>
              <m:accPr>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acc>
              <m:accPr>
                <m:ctrlPr>
                  <w:rPr>
                    <w:rFonts w:ascii="Cambria Math" w:hAnsi="Cambria Math"/>
                    <w:b/>
                    <w:bCs/>
                    <w:i/>
                  </w:rPr>
                </m:ctrlPr>
              </m:accPr>
              <m:e>
                <m:r>
                  <m:rPr>
                    <m:sty m:val="bi"/>
                  </m:rPr>
                  <w:rPr>
                    <w:rFonts w:ascii="Cambria Math" w:hAnsi="Cambria Math"/>
                  </w:rPr>
                  <m:t>y</m:t>
                </m:r>
              </m:e>
            </m:acc>
            <m:ctrlPr>
              <w:rPr>
                <w:rFonts w:ascii="Cambria Math" w:hAnsi="Cambria Math"/>
                <w:b/>
                <w:bCs/>
                <w:i/>
              </w:rPr>
            </m:ctrlPr>
          </m:e>
        </m:d>
      </m:oMath>
      <w:r>
        <w:t xml:space="preserve"> is found</w:t>
      </w:r>
      <w:r w:rsidR="007A03F7">
        <w:t>,</w:t>
      </w:r>
      <w:r>
        <w:t xml:space="preserve"> which exhibits this.</w:t>
      </w:r>
      <w:r w:rsidR="0044545D">
        <w:t xml:space="preserve"> </w:t>
      </w:r>
      <w:r>
        <w:t xml:space="preserve">The discretization point </w:t>
      </w:r>
      <m:oMath>
        <m:sSup>
          <m:sSupPr>
            <m:ctrlPr>
              <w:rPr>
                <w:rFonts w:ascii="Cambria Math" w:hAnsi="Cambria Math"/>
                <w:b/>
                <w:bCs/>
                <w:i/>
              </w:rPr>
            </m:ctrlPr>
          </m:sSupPr>
          <m:e>
            <m:r>
              <m:rPr>
                <m:sty m:val="bi"/>
              </m:rPr>
              <w:rPr>
                <w:rFonts w:ascii="Cambria Math" w:hAnsi="Cambria Math"/>
              </w:rPr>
              <m:t>y</m:t>
            </m:r>
          </m:e>
          <m:sup>
            <m:r>
              <w:rPr>
                <w:rFonts w:ascii="Cambria Math" w:hAnsi="Cambria Math"/>
              </w:rPr>
              <m:t>k</m:t>
            </m:r>
          </m:sup>
        </m:sSup>
      </m:oMath>
      <w:r w:rsidR="0044545D">
        <w:t xml:space="preserve"> </w:t>
      </w:r>
      <w:r>
        <w:t xml:space="preserve">computed by </w:t>
      </w:r>
      <w:r w:rsidR="00A378CF">
        <w:t>(AUX)</w:t>
      </w:r>
      <w:r w:rsidR="00672541">
        <w:t xml:space="preserve">, </w:t>
      </w:r>
      <w:r>
        <w:t>which is added</w:t>
      </w:r>
      <w:r w:rsidR="00672541">
        <w:t xml:space="preserve">, </w:t>
      </w:r>
      <w:r>
        <w:t xml:space="preserve">forbids </w:t>
      </w:r>
      <w:r w:rsidR="007A03F7">
        <w:t xml:space="preserve">in </w:t>
      </w:r>
      <w:r>
        <w:t>all following iteration</w:t>
      </w:r>
      <w:r w:rsidR="007A03F7">
        <w:t>s</w:t>
      </w:r>
      <w:r>
        <w:t xml:space="preserve"> to </w:t>
      </w:r>
      <w:r w:rsidR="00672541">
        <w:t>re</w:t>
      </w:r>
      <w:r>
        <w:t>visit</w:t>
      </w:r>
      <w:r w:rsidR="00672541">
        <w:t xml:space="preserve"> (</w:t>
      </w:r>
      <m:oMath>
        <m:acc>
          <m:accPr>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acc>
          <m:accPr>
            <m:ctrlPr>
              <w:rPr>
                <w:rFonts w:ascii="Cambria Math" w:hAnsi="Cambria Math"/>
                <w:b/>
                <w:bCs/>
                <w:i/>
              </w:rPr>
            </m:ctrlPr>
          </m:accPr>
          <m:e>
            <m:r>
              <m:rPr>
                <m:sty m:val="bi"/>
              </m:rPr>
              <w:rPr>
                <w:rFonts w:ascii="Cambria Math" w:hAnsi="Cambria Math"/>
              </w:rPr>
              <m:t>y</m:t>
            </m:r>
          </m:e>
        </m:acc>
        <m:r>
          <m:rPr>
            <m:sty m:val="bi"/>
          </m:rPr>
          <w:rPr>
            <w:rFonts w:ascii="Cambria Math" w:hAnsi="Cambria Math"/>
          </w:rPr>
          <m:t>)</m:t>
        </m:r>
      </m:oMath>
      <w:r>
        <w:t xml:space="preserve">, </w:t>
      </w:r>
      <w:r w:rsidR="007A03F7">
        <w:t>and</w:t>
      </w:r>
      <w:r>
        <w:t xml:space="preserve"> a neighborhood around it.</w:t>
      </w:r>
      <w:r w:rsidR="00A378CF">
        <w:t xml:space="preserve"> T</w:t>
      </w:r>
      <w:r>
        <w:t xml:space="preserve">herefore, after finitely many iterations, </w:t>
      </w:r>
      <w:r w:rsidR="00A378CF">
        <w:t>(ORA)</w:t>
      </w:r>
      <w:r>
        <w:t xml:space="preserve"> becomes infeasible</w:t>
      </w:r>
      <w:r w:rsidR="007A03F7">
        <w:t>,</w:t>
      </w:r>
      <w:r>
        <w:t xml:space="preserve"> and it is proven that </w:t>
      </w:r>
      <m:oMath>
        <m:sSup>
          <m:sSupPr>
            <m:ctrlPr>
              <w:rPr>
                <w:rFonts w:ascii="Cambria Math" w:hAnsi="Cambria Math"/>
                <w:i/>
              </w:rPr>
            </m:ctrlPr>
          </m:sSupPr>
          <m:e>
            <m:r>
              <w:rPr>
                <w:rFonts w:ascii="Cambria Math" w:hAnsi="Cambria Math"/>
              </w:rPr>
              <m:t>f</m:t>
            </m:r>
          </m:e>
          <m:sup>
            <m:r>
              <w:rPr>
                <w:rFonts w:ascii="Cambria Math" w:hAnsi="Cambria Math"/>
              </w:rPr>
              <m:t>t</m:t>
            </m:r>
          </m:sup>
        </m:sSup>
      </m:oMath>
      <w:r>
        <w:t xml:space="preserve"> is not attainable.</w:t>
      </w:r>
      <w:r w:rsidR="003A6308">
        <w:t xml:space="preserve"> </w:t>
      </w:r>
      <w:r w:rsidR="000E38E7">
        <w:t>Second</w:t>
      </w:r>
      <w:r>
        <w:t xml:space="preserve">, we show that if </w:t>
      </w:r>
      <m:oMath>
        <m:sSup>
          <m:sSupPr>
            <m:ctrlPr>
              <w:rPr>
                <w:rFonts w:ascii="Cambria Math" w:hAnsi="Cambria Math"/>
                <w:i/>
              </w:rPr>
            </m:ctrlPr>
          </m:sSupPr>
          <m:e>
            <m:r>
              <w:rPr>
                <w:rFonts w:ascii="Cambria Math" w:hAnsi="Cambria Math"/>
              </w:rPr>
              <m:t>f</m:t>
            </m:r>
          </m:e>
          <m:sup>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oMath>
      <w:r>
        <w:t xml:space="preserve">, i.e., the target objective value is attainable, </w:t>
      </w:r>
      <w:r w:rsidR="00CD4A45">
        <w:t>(ORA)</w:t>
      </w:r>
      <w:r>
        <w:t xml:space="preserve"> will furnish a feasible point after finitely many </w:t>
      </w:r>
      <w:r w:rsidR="001E0302">
        <w:t>iterations</w:t>
      </w:r>
      <w:r>
        <w:t xml:space="preserve">. </w:t>
      </w:r>
      <w:r w:rsidR="007C7151">
        <w:t>L</w:t>
      </w:r>
      <w:r>
        <w:t xml:space="preserve">ike in the </w:t>
      </w:r>
      <w:r w:rsidR="009B0CB9">
        <w:t>first case</w:t>
      </w:r>
      <w:r>
        <w:t xml:space="preserve"> above, we exclude all pairs </w:t>
      </w:r>
      <m:oMath>
        <m:d>
          <m:dPr>
            <m:ctrlPr>
              <w:rPr>
                <w:rFonts w:ascii="Cambria Math" w:hAnsi="Cambria Math"/>
                <w:i/>
              </w:rPr>
            </m:ctrlPr>
          </m:dPr>
          <m:e>
            <m:acc>
              <m:accPr>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acc>
              <m:accPr>
                <m:ctrlPr>
                  <w:rPr>
                    <w:rFonts w:ascii="Cambria Math" w:hAnsi="Cambria Math"/>
                    <w:b/>
                    <w:bCs/>
                    <w:i/>
                  </w:rPr>
                </m:ctrlPr>
              </m:accPr>
              <m:e>
                <m:r>
                  <m:rPr>
                    <m:sty m:val="bi"/>
                  </m:rPr>
                  <w:rPr>
                    <w:rFonts w:ascii="Cambria Math" w:hAnsi="Cambria Math"/>
                  </w:rPr>
                  <m:t>y</m:t>
                </m:r>
              </m:e>
            </m:acc>
            <m:ctrlPr>
              <w:rPr>
                <w:rFonts w:ascii="Cambria Math" w:hAnsi="Cambria Math"/>
                <w:b/>
                <w:bCs/>
                <w:i/>
              </w:rPr>
            </m:ctrlPr>
          </m:e>
        </m:d>
      </m:oMath>
      <w:r>
        <w:t xml:space="preserve"> </w:t>
      </w:r>
      <w:r w:rsidR="007C7151">
        <w:t>that</w:t>
      </w:r>
      <w:r>
        <w:t xml:space="preserve"> do not satisfy lower-level optimality after a finite number of iterations.</w:t>
      </w:r>
      <w:r w:rsidR="006C6DC5">
        <w:t xml:space="preserve"> </w:t>
      </w:r>
      <w:r>
        <w:t xml:space="preserve">Because at least one </w:t>
      </w:r>
      <w:r w:rsidR="006C6DC5">
        <w:t xml:space="preserve">pair </w:t>
      </w:r>
      <m:oMath>
        <m:d>
          <m:dPr>
            <m:ctrlPr>
              <w:rPr>
                <w:rFonts w:ascii="Cambria Math" w:hAnsi="Cambria Math"/>
                <w:i/>
              </w:rPr>
            </m:ctrlPr>
          </m:dPr>
          <m:e>
            <m:acc>
              <m:accPr>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acc>
              <m:accPr>
                <m:ctrlPr>
                  <w:rPr>
                    <w:rFonts w:ascii="Cambria Math" w:hAnsi="Cambria Math"/>
                    <w:b/>
                    <w:bCs/>
                    <w:i/>
                  </w:rPr>
                </m:ctrlPr>
              </m:accPr>
              <m:e>
                <m:r>
                  <m:rPr>
                    <m:sty m:val="bi"/>
                  </m:rPr>
                  <w:rPr>
                    <w:rFonts w:ascii="Cambria Math" w:hAnsi="Cambria Math"/>
                  </w:rPr>
                  <m:t>y</m:t>
                </m:r>
              </m:e>
            </m:acc>
            <m:ctrlPr>
              <w:rPr>
                <w:rFonts w:ascii="Cambria Math" w:hAnsi="Cambria Math"/>
                <w:b/>
                <w:bCs/>
                <w:i/>
              </w:rPr>
            </m:ctrlPr>
          </m:e>
        </m:d>
      </m:oMath>
      <w:r>
        <w:t xml:space="preserve"> </w:t>
      </w:r>
      <w:r w:rsidR="009B0CB9">
        <w:t>fulfills</w:t>
      </w:r>
      <w:r>
        <w:t xml:space="preserve"> all lower- and upper-level constraints and is optimal in the lower</w:t>
      </w:r>
      <w:r w:rsidR="007C7151">
        <w:t xml:space="preserve"> </w:t>
      </w:r>
      <w:r>
        <w:t>level, we must obtain such a point</w:t>
      </w:r>
      <w:r w:rsidR="009B0CB9">
        <w:t xml:space="preserve"> </w:t>
      </w:r>
      <w:r>
        <w:t>after finitely many iteration</w:t>
      </w:r>
      <w:r w:rsidR="000E7618">
        <w:t>s</w:t>
      </w:r>
      <w:r>
        <w:t>.</w:t>
      </w:r>
      <w:r w:rsidR="003A6308">
        <w:t xml:space="preserve"> </w:t>
      </w:r>
      <w:r>
        <w:t xml:space="preserve">Whenever the target value </w:t>
      </w:r>
      <m:oMath>
        <m:sSup>
          <m:sSupPr>
            <m:ctrlPr>
              <w:rPr>
                <w:rFonts w:ascii="Cambria Math" w:hAnsi="Cambria Math"/>
                <w:i/>
              </w:rPr>
            </m:ctrlPr>
          </m:sSupPr>
          <m:e>
            <m:r>
              <w:rPr>
                <w:rFonts w:ascii="Cambria Math" w:hAnsi="Cambria Math"/>
              </w:rPr>
              <m:t>f</m:t>
            </m:r>
          </m:e>
          <m:sup>
            <m:r>
              <w:rPr>
                <w:rFonts w:ascii="Cambria Math" w:hAnsi="Cambria Math"/>
              </w:rPr>
              <m:t>t</m:t>
            </m:r>
          </m:sup>
        </m:sSup>
      </m:oMath>
      <w:r w:rsidR="006C6DC5">
        <w:t xml:space="preserve"> is </w:t>
      </w:r>
      <w:r>
        <w:t xml:space="preserve">proven to be not attainable or a feasible </w:t>
      </w:r>
      <w:r w:rsidR="006C6DC5">
        <w:t xml:space="preserve">pair </w:t>
      </w:r>
      <m:oMath>
        <m:d>
          <m:dPr>
            <m:ctrlPr>
              <w:rPr>
                <w:rFonts w:ascii="Cambria Math" w:hAnsi="Cambria Math"/>
                <w:i/>
              </w:rPr>
            </m:ctrlPr>
          </m:dPr>
          <m:e>
            <m:acc>
              <m:accPr>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acc>
              <m:accPr>
                <m:ctrlPr>
                  <w:rPr>
                    <w:rFonts w:ascii="Cambria Math" w:hAnsi="Cambria Math"/>
                    <w:b/>
                    <w:bCs/>
                    <w:i/>
                  </w:rPr>
                </m:ctrlPr>
              </m:accPr>
              <m:e>
                <m:r>
                  <m:rPr>
                    <m:sty m:val="bi"/>
                  </m:rPr>
                  <w:rPr>
                    <w:rFonts w:ascii="Cambria Math" w:hAnsi="Cambria Math"/>
                  </w:rPr>
                  <m:t>y</m:t>
                </m:r>
              </m:e>
            </m:acc>
            <m:ctrlPr>
              <w:rPr>
                <w:rFonts w:ascii="Cambria Math" w:hAnsi="Cambria Math"/>
                <w:b/>
                <w:bCs/>
                <w:i/>
              </w:rPr>
            </m:ctrlPr>
          </m:e>
        </m:d>
      </m:oMath>
      <w:r w:rsidR="009B0CB9">
        <w:t xml:space="preserve"> </w:t>
      </w:r>
      <w:r>
        <w:t xml:space="preserve">is found satisfying </w:t>
      </w:r>
      <m:oMath>
        <m:r>
          <w:rPr>
            <w:rFonts w:ascii="Cambria Math" w:hAnsi="Cambria Math"/>
          </w:rPr>
          <m:t>f</m:t>
        </m:r>
        <m:d>
          <m:dPr>
            <m:ctrlPr>
              <w:rPr>
                <w:rFonts w:ascii="Cambria Math" w:hAnsi="Cambria Math"/>
                <w:i/>
              </w:rPr>
            </m:ctrlPr>
          </m:dPr>
          <m:e>
            <m:acc>
              <m:accPr>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acc>
              <m:accPr>
                <m:ctrlPr>
                  <w:rPr>
                    <w:rFonts w:ascii="Cambria Math" w:hAnsi="Cambria Math"/>
                    <w:b/>
                    <w:bCs/>
                    <w:i/>
                  </w:rPr>
                </m:ctrlPr>
              </m:accPr>
              <m:e>
                <m:r>
                  <m:rPr>
                    <m:sty m:val="bi"/>
                  </m:rPr>
                  <w:rPr>
                    <w:rFonts w:ascii="Cambria Math" w:hAnsi="Cambria Math"/>
                  </w:rPr>
                  <m:t>y</m:t>
                </m:r>
              </m:e>
            </m:acc>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t</m:t>
            </m:r>
          </m:sup>
        </m:sSup>
      </m:oMath>
      <w:r>
        <w:t xml:space="preserve">, the target objective value </w:t>
      </w:r>
      <m:oMath>
        <m:sSup>
          <m:sSupPr>
            <m:ctrlPr>
              <w:rPr>
                <w:rFonts w:ascii="Cambria Math" w:hAnsi="Cambria Math"/>
                <w:i/>
              </w:rPr>
            </m:ctrlPr>
          </m:sSupPr>
          <m:e>
            <m:r>
              <w:rPr>
                <w:rFonts w:ascii="Cambria Math" w:hAnsi="Cambria Math"/>
              </w:rPr>
              <m:t>f</m:t>
            </m:r>
          </m:e>
          <m:sup>
            <m:r>
              <w:rPr>
                <w:rFonts w:ascii="Cambria Math" w:hAnsi="Cambria Math"/>
              </w:rPr>
              <m:t>t</m:t>
            </m:r>
          </m:sup>
        </m:sSup>
      </m:oMath>
      <w:r>
        <w:t xml:space="preserve"> is </w:t>
      </w:r>
      <w:r w:rsidR="006C6DC5">
        <w:t>updated</w:t>
      </w:r>
      <w:r>
        <w:t xml:space="preserve"> via bisection.</w:t>
      </w:r>
      <w:r w:rsidR="006C6DC5">
        <w:t xml:space="preserve"> </w:t>
      </w:r>
      <w:r>
        <w:t>Through bisection, we terminate finitely with proof of</w:t>
      </w:r>
      <w:r w:rsidR="00B019FA">
        <w:t xml:space="preserve"> </w:t>
      </w:r>
      <m:oMath>
        <m:sSup>
          <m:sSupPr>
            <m:ctrlPr>
              <w:rPr>
                <w:rFonts w:ascii="Cambria Math" w:hAnsi="Cambria Math"/>
                <w:i/>
              </w:rPr>
            </m:ctrlPr>
          </m:sSupPr>
          <m:e>
            <m:r>
              <w:rPr>
                <w:rFonts w:ascii="Cambria Math" w:hAnsi="Cambria Math"/>
              </w:rPr>
              <m:t>ϵ</m:t>
            </m:r>
          </m:e>
          <m:sup>
            <m:r>
              <w:rPr>
                <w:rFonts w:ascii="Cambria Math" w:hAnsi="Cambria Math"/>
              </w:rPr>
              <m:t>a</m:t>
            </m:r>
          </m:sup>
        </m:sSup>
      </m:oMath>
      <w:r w:rsidR="00B019FA">
        <w:t>-</w:t>
      </w:r>
      <w:r>
        <w:t>optimality.</w:t>
      </w:r>
    </w:p>
    <w:p w14:paraId="1863E075" w14:textId="22A50B54" w:rsidR="00506338" w:rsidRDefault="000A3347" w:rsidP="00506338">
      <w:pPr>
        <w:pStyle w:val="Els-1storder-head"/>
      </w:pPr>
      <w:r>
        <w:t>Numerical Experiments</w:t>
      </w:r>
    </w:p>
    <w:p w14:paraId="4FC872F4" w14:textId="5620F50D" w:rsidR="00F06D91" w:rsidRDefault="00BA291C" w:rsidP="00484586">
      <w:pPr>
        <w:pStyle w:val="Els-body-text"/>
        <w:rPr>
          <w:noProof/>
        </w:rPr>
      </w:pPr>
      <w:r>
        <w:t>W</w:t>
      </w:r>
      <w:r w:rsidRPr="00BA291C">
        <w:t>e</w:t>
      </w:r>
      <w:r w:rsidR="00FB174F">
        <w:t xml:space="preserve"> use our library libDIPS (Jungen et al., 2023) to</w:t>
      </w:r>
      <w:r w:rsidRPr="00BA291C">
        <w:t xml:space="preserve"> compare </w:t>
      </w:r>
      <w:r w:rsidR="008811F2">
        <w:rPr>
          <w:i/>
          <w:iCs/>
        </w:rPr>
        <w:t>BLP-</w:t>
      </w:r>
      <w:proofErr w:type="spellStart"/>
      <w:r w:rsidR="008811F2">
        <w:rPr>
          <w:i/>
          <w:iCs/>
        </w:rPr>
        <w:t>A</w:t>
      </w:r>
      <w:r w:rsidRPr="00BA291C">
        <w:rPr>
          <w:i/>
          <w:iCs/>
        </w:rPr>
        <w:t>daptOracle</w:t>
      </w:r>
      <w:proofErr w:type="spellEnd"/>
      <w:r w:rsidRPr="00BA291C">
        <w:t xml:space="preserve"> to </w:t>
      </w:r>
      <w:r w:rsidR="004D1A8A">
        <w:t xml:space="preserve">our implementation of the </w:t>
      </w:r>
      <w:r w:rsidRPr="00BA291C">
        <w:t>approach of Tsoukalas et al</w:t>
      </w:r>
      <w:r w:rsidR="00A363CB">
        <w:t>. (2009)</w:t>
      </w:r>
      <w:r w:rsidRPr="00BA291C">
        <w:t xml:space="preserve">, i.e., </w:t>
      </w:r>
      <w:r w:rsidR="000A4185">
        <w:rPr>
          <w:i/>
          <w:iCs/>
        </w:rPr>
        <w:t>BLP-O</w:t>
      </w:r>
      <w:r w:rsidRPr="00BA291C">
        <w:rPr>
          <w:i/>
          <w:iCs/>
        </w:rPr>
        <w:t>racle</w:t>
      </w:r>
      <w:r w:rsidR="00666F2D">
        <w:rPr>
          <w:i/>
          <w:iCs/>
        </w:rPr>
        <w:t>,</w:t>
      </w:r>
      <w:r w:rsidRPr="00BA291C">
        <w:t xml:space="preserve"> and the</w:t>
      </w:r>
      <w:r w:rsidR="004D1A8A">
        <w:t xml:space="preserve"> </w:t>
      </w:r>
      <w:r w:rsidRPr="00BA291C">
        <w:t xml:space="preserve">solvers </w:t>
      </w:r>
      <w:r>
        <w:rPr>
          <w:i/>
          <w:iCs/>
        </w:rPr>
        <w:t>BLP-</w:t>
      </w:r>
      <w:r w:rsidRPr="00BA291C">
        <w:rPr>
          <w:i/>
          <w:iCs/>
        </w:rPr>
        <w:t>Box</w:t>
      </w:r>
      <w:r w:rsidRPr="00BA291C">
        <w:t xml:space="preserve"> </w:t>
      </w:r>
      <w:r w:rsidR="00080797">
        <w:t xml:space="preserve">(Mitsos et al., 2008) </w:t>
      </w:r>
      <w:r w:rsidRPr="00BA291C">
        <w:t xml:space="preserve">and </w:t>
      </w:r>
      <w:r w:rsidRPr="00BA291C">
        <w:rPr>
          <w:i/>
          <w:iCs/>
        </w:rPr>
        <w:t>BLP-</w:t>
      </w:r>
      <w:proofErr w:type="spellStart"/>
      <w:r w:rsidRPr="00666F2D">
        <w:rPr>
          <w:i/>
          <w:iCs/>
        </w:rPr>
        <w:t>no</w:t>
      </w:r>
      <w:r w:rsidRPr="00BA291C">
        <w:rPr>
          <w:i/>
          <w:iCs/>
        </w:rPr>
        <w:t>Box</w:t>
      </w:r>
      <w:proofErr w:type="spellEnd"/>
      <w:r w:rsidR="00080797">
        <w:rPr>
          <w:i/>
          <w:iCs/>
        </w:rPr>
        <w:t xml:space="preserve"> </w:t>
      </w:r>
      <w:r w:rsidR="00080797" w:rsidRPr="00080797">
        <w:t>(</w:t>
      </w:r>
      <w:proofErr w:type="spellStart"/>
      <w:r w:rsidR="00080797">
        <w:t>Djelassie</w:t>
      </w:r>
      <w:proofErr w:type="spellEnd"/>
      <w:r w:rsidR="00080797">
        <w:t xml:space="preserve"> et al. 2019</w:t>
      </w:r>
      <w:r w:rsidR="00080797" w:rsidRPr="00080797">
        <w:t>)</w:t>
      </w:r>
      <w:r w:rsidRPr="00BA291C">
        <w:t>.</w:t>
      </w:r>
      <w:r w:rsidR="004D1A8A">
        <w:t xml:space="preserve"> </w:t>
      </w:r>
      <w:r w:rsidR="004D1A8A" w:rsidRPr="00052EDA">
        <w:rPr>
          <w:lang w:val="en-GB"/>
        </w:rPr>
        <w:t xml:space="preserve">To enable a fair comparison to </w:t>
      </w:r>
      <w:r w:rsidR="00666F2D">
        <w:rPr>
          <w:lang w:val="en-GB"/>
        </w:rPr>
        <w:t xml:space="preserve">the underlying algorithm idea of </w:t>
      </w:r>
      <w:r w:rsidR="004D1A8A" w:rsidRPr="00052EDA">
        <w:rPr>
          <w:lang w:val="en-GB"/>
        </w:rPr>
        <w:t xml:space="preserve">Tsoukalas et al. </w:t>
      </w:r>
      <w:r w:rsidR="00666F2D">
        <w:rPr>
          <w:lang w:val="en-GB"/>
        </w:rPr>
        <w:t>(</w:t>
      </w:r>
      <w:r w:rsidR="004D1A8A" w:rsidRPr="00052EDA">
        <w:rPr>
          <w:lang w:val="en-GB"/>
        </w:rPr>
        <w:t>2009), we do not apply the smoothing method</w:t>
      </w:r>
      <w:r w:rsidR="004F2F2E">
        <w:rPr>
          <w:lang w:val="en-GB"/>
        </w:rPr>
        <w:t xml:space="preserve"> </w:t>
      </w:r>
      <w:r w:rsidR="00062E2A">
        <w:rPr>
          <w:lang w:val="en-GB"/>
        </w:rPr>
        <w:t>proposed</w:t>
      </w:r>
      <w:r w:rsidR="004D1A8A" w:rsidRPr="00052EDA">
        <w:rPr>
          <w:lang w:val="en-GB"/>
        </w:rPr>
        <w:t xml:space="preserve"> in the original application but</w:t>
      </w:r>
      <w:r w:rsidR="00FB174F">
        <w:rPr>
          <w:lang w:val="en-GB"/>
        </w:rPr>
        <w:t xml:space="preserve"> rather</w:t>
      </w:r>
      <w:r w:rsidR="004D1A8A" w:rsidRPr="00052EDA">
        <w:rPr>
          <w:lang w:val="en-GB"/>
        </w:rPr>
        <w:t xml:space="preserve"> directly solve the discrete minmax problem</w:t>
      </w:r>
      <w:r w:rsidR="00F06D91">
        <w:rPr>
          <w:lang w:val="en-GB"/>
        </w:rPr>
        <w:t>, and all other occurring su</w:t>
      </w:r>
      <w:r w:rsidR="00B11CF9">
        <w:rPr>
          <w:lang w:val="en-GB"/>
        </w:rPr>
        <w:t>b</w:t>
      </w:r>
      <w:r w:rsidR="00F06D91">
        <w:rPr>
          <w:lang w:val="en-GB"/>
        </w:rPr>
        <w:t>problems,</w:t>
      </w:r>
      <w:r w:rsidR="00955F05">
        <w:rPr>
          <w:lang w:val="en-GB"/>
        </w:rPr>
        <w:t xml:space="preserve"> using </w:t>
      </w:r>
      <w:r w:rsidR="00FC1CC8">
        <w:rPr>
          <w:lang w:val="en-GB"/>
        </w:rPr>
        <w:t xml:space="preserve">the </w:t>
      </w:r>
      <w:proofErr w:type="spellStart"/>
      <w:r w:rsidR="00FC1CC8">
        <w:rPr>
          <w:lang w:val="en-GB"/>
        </w:rPr>
        <w:t>subsolver</w:t>
      </w:r>
      <w:proofErr w:type="spellEnd"/>
      <w:r w:rsidR="00FC1CC8">
        <w:rPr>
          <w:lang w:val="en-GB"/>
        </w:rPr>
        <w:t xml:space="preserve"> </w:t>
      </w:r>
      <w:proofErr w:type="spellStart"/>
      <w:r w:rsidR="00955F05">
        <w:rPr>
          <w:lang w:val="en-GB"/>
        </w:rPr>
        <w:t>MAiNGO</w:t>
      </w:r>
      <w:proofErr w:type="spellEnd"/>
      <w:r w:rsidR="00F06D91">
        <w:rPr>
          <w:lang w:val="en-GB"/>
        </w:rPr>
        <w:t xml:space="preserve"> v0.7.1.</w:t>
      </w:r>
      <w:r w:rsidR="00FC1CC8">
        <w:rPr>
          <w:lang w:val="en-GB"/>
        </w:rPr>
        <w:t xml:space="preserve"> (Bongartz et al., 2018)</w:t>
      </w:r>
      <w:r w:rsidR="00F06D91">
        <w:rPr>
          <w:lang w:val="en-GB"/>
        </w:rPr>
        <w:t xml:space="preserve"> with its default settings</w:t>
      </w:r>
      <w:r w:rsidR="004D1A8A">
        <w:rPr>
          <w:lang w:val="en-GB"/>
        </w:rPr>
        <w:t>.</w:t>
      </w:r>
      <w:r w:rsidR="00A2073C">
        <w:rPr>
          <w:lang w:val="en-GB"/>
        </w:rPr>
        <w:t xml:space="preserve"> </w:t>
      </w:r>
      <w:r w:rsidR="00E07E2D">
        <w:rPr>
          <w:lang w:val="en-GB"/>
        </w:rPr>
        <w:t>W</w:t>
      </w:r>
      <w:proofErr w:type="spellStart"/>
      <w:r w:rsidR="00484586">
        <w:t>e</w:t>
      </w:r>
      <w:proofErr w:type="spellEnd"/>
      <w:r w:rsidR="00484586">
        <w:t xml:space="preserve"> use the bilevel benchmark test set</w:t>
      </w:r>
      <w:r w:rsidR="0063067E">
        <w:t xml:space="preserve"> </w:t>
      </w:r>
      <w:r w:rsidR="00A2073C">
        <w:t>provided by</w:t>
      </w:r>
      <w:r w:rsidR="004E2D75">
        <w:t xml:space="preserve"> </w:t>
      </w:r>
      <w:r w:rsidR="0063067E">
        <w:t>libDIPS</w:t>
      </w:r>
      <w:r w:rsidR="00E07E2D" w:rsidRPr="00E07E2D">
        <w:rPr>
          <w:lang w:val="en-GB"/>
        </w:rPr>
        <w:t xml:space="preserve"> </w:t>
      </w:r>
      <w:r w:rsidR="00080797">
        <w:rPr>
          <w:lang w:val="en-GB"/>
        </w:rPr>
        <w:t xml:space="preserve">(Jungen et al. 2023) </w:t>
      </w:r>
      <w:r w:rsidR="00E07E2D">
        <w:rPr>
          <w:lang w:val="en-GB"/>
        </w:rPr>
        <w:t>f</w:t>
      </w:r>
      <w:r w:rsidR="00E07E2D">
        <w:t>or the numerical experiments,</w:t>
      </w:r>
      <w:r w:rsidR="004E2D75">
        <w:t xml:space="preserve"> </w:t>
      </w:r>
      <w:r w:rsidR="004D1A8A">
        <w:t xml:space="preserve">which consists of </w:t>
      </w:r>
      <w:r w:rsidR="004E2D75">
        <w:rPr>
          <w:noProof/>
        </w:rPr>
        <w:t>16</w:t>
      </w:r>
      <w:r w:rsidR="00677141">
        <w:rPr>
          <w:noProof/>
        </w:rPr>
        <w:t>7</w:t>
      </w:r>
      <w:r w:rsidR="004D1A8A">
        <w:rPr>
          <w:noProof/>
        </w:rPr>
        <w:t xml:space="preserve"> </w:t>
      </w:r>
      <w:r w:rsidR="004E2D75">
        <w:rPr>
          <w:noProof/>
        </w:rPr>
        <w:t>problem instances</w:t>
      </w:r>
      <w:r w:rsidR="004D1A8A">
        <w:rPr>
          <w:noProof/>
        </w:rPr>
        <w:t>.</w:t>
      </w:r>
      <w:r w:rsidR="003E1779">
        <w:rPr>
          <w:noProof/>
        </w:rPr>
        <w:t xml:space="preserve"> </w:t>
      </w:r>
      <w:r>
        <w:rPr>
          <w:noProof/>
        </w:rPr>
        <w:t>All calculations were conducted on the RWTH High-Performance Computing cluster running Rocky Linux 8</w:t>
      </w:r>
      <w:r w:rsidR="003E1779">
        <w:rPr>
          <w:noProof/>
        </w:rPr>
        <w:t xml:space="preserve"> </w:t>
      </w:r>
      <w:r>
        <w:rPr>
          <w:noProof/>
        </w:rPr>
        <w:t xml:space="preserve">on a single core with an Intel Xeon Platinum 8160 Processor </w:t>
      </w:r>
      <w:r w:rsidR="00E07E2D">
        <w:rPr>
          <w:noProof/>
        </w:rPr>
        <w:t>‘</w:t>
      </w:r>
      <w:r>
        <w:rPr>
          <w:noProof/>
        </w:rPr>
        <w:t>SkyLake</w:t>
      </w:r>
      <w:r w:rsidR="00E07E2D">
        <w:rPr>
          <w:noProof/>
        </w:rPr>
        <w:t>’</w:t>
      </w:r>
      <w:r>
        <w:rPr>
          <w:noProof/>
        </w:rPr>
        <w:t xml:space="preserve"> running at 2.1</w:t>
      </w:r>
      <w:r w:rsidR="004D1A8A">
        <w:rPr>
          <w:noProof/>
        </w:rPr>
        <w:t xml:space="preserve"> GHz. </w:t>
      </w:r>
      <w:r w:rsidR="003E1779">
        <w:rPr>
          <w:noProof/>
        </w:rPr>
        <w:t xml:space="preserve">We use the ‘best-working’ hyperparameters of </w:t>
      </w:r>
      <w:r w:rsidR="003E1779" w:rsidRPr="00A2073C">
        <w:rPr>
          <w:i/>
          <w:iCs/>
          <w:noProof/>
        </w:rPr>
        <w:t>BLP-Box</w:t>
      </w:r>
      <w:r w:rsidR="003E1779">
        <w:rPr>
          <w:noProof/>
        </w:rPr>
        <w:t xml:space="preserve">, </w:t>
      </w:r>
      <w:r w:rsidR="00677141">
        <w:rPr>
          <w:noProof/>
        </w:rPr>
        <w:t xml:space="preserve">as reported in </w:t>
      </w:r>
      <w:r w:rsidR="00653336">
        <w:t xml:space="preserve">Jungen et al. </w:t>
      </w:r>
      <w:r w:rsidR="00A2073C">
        <w:t>(2023)</w:t>
      </w:r>
      <w:r w:rsidR="003E1779">
        <w:rPr>
          <w:noProof/>
        </w:rPr>
        <w:t>.</w:t>
      </w:r>
      <w:r w:rsidR="004D6724">
        <w:rPr>
          <w:noProof/>
        </w:rPr>
        <w:t xml:space="preserve"> </w:t>
      </w:r>
      <w:r w:rsidR="007279D0">
        <w:rPr>
          <w:noProof/>
        </w:rPr>
        <w:t xml:space="preserve">For BLP-AdaptOracle we use an initial </w:t>
      </w:r>
      <m:oMath>
        <m:r>
          <w:rPr>
            <w:rFonts w:ascii="Cambria Math" w:hAnsi="Cambria Math"/>
            <w:noProof/>
          </w:rPr>
          <m:t>α=0.5</m:t>
        </m:r>
      </m:oMath>
      <w:r w:rsidR="007279D0">
        <w:rPr>
          <w:noProof/>
        </w:rPr>
        <w:t xml:space="preserve"> and </w:t>
      </w:r>
      <w:r w:rsidR="005F5854">
        <w:rPr>
          <w:noProof/>
        </w:rPr>
        <w:t>de</w:t>
      </w:r>
      <w:r w:rsidR="007279D0">
        <w:rPr>
          <w:noProof/>
        </w:rPr>
        <w:t>crease it by 1.5 whenever (AUX) fails to produce a discretization point.</w:t>
      </w:r>
    </w:p>
    <w:p w14:paraId="2103C58A" w14:textId="28BE003F" w:rsidR="004B5746" w:rsidRDefault="004B5746" w:rsidP="00484586">
      <w:pPr>
        <w:pStyle w:val="Els-body-text"/>
        <w:rPr>
          <w:noProof/>
        </w:rPr>
      </w:pPr>
      <w:r>
        <w:rPr>
          <w:noProof/>
        </w:rPr>
        <w:t xml:space="preserve">Figure 1 shows the time factor performance plot for the different solvers. It can be seen that </w:t>
      </w:r>
      <w:r>
        <w:rPr>
          <w:i/>
          <w:iCs/>
          <w:noProof/>
        </w:rPr>
        <w:t>BLP-A</w:t>
      </w:r>
      <w:r w:rsidRPr="001013E7">
        <w:rPr>
          <w:i/>
          <w:iCs/>
          <w:noProof/>
        </w:rPr>
        <w:t>daptOracle</w:t>
      </w:r>
      <w:r>
        <w:rPr>
          <w:i/>
          <w:iCs/>
          <w:noProof/>
        </w:rPr>
        <w:t xml:space="preserve"> </w:t>
      </w:r>
      <w:r>
        <w:rPr>
          <w:noProof/>
        </w:rPr>
        <w:t>exceeds</w:t>
      </w:r>
      <w:r w:rsidRPr="001013E7">
        <w:rPr>
          <w:noProof/>
        </w:rPr>
        <w:t xml:space="preserve"> </w:t>
      </w:r>
      <w:r>
        <w:rPr>
          <w:i/>
          <w:iCs/>
          <w:noProof/>
        </w:rPr>
        <w:t xml:space="preserve">BLP-Oracle </w:t>
      </w:r>
      <w:r w:rsidRPr="001013E7">
        <w:rPr>
          <w:noProof/>
        </w:rPr>
        <w:t xml:space="preserve">as well as </w:t>
      </w:r>
      <w:r>
        <w:rPr>
          <w:noProof/>
        </w:rPr>
        <w:t xml:space="preserve">slightly outperforms </w:t>
      </w:r>
      <w:r w:rsidRPr="006B46F3">
        <w:rPr>
          <w:i/>
          <w:iCs/>
          <w:noProof/>
        </w:rPr>
        <w:t>BLP-Box</w:t>
      </w:r>
      <w:r>
        <w:rPr>
          <w:noProof/>
        </w:rPr>
        <w:t xml:space="preserve">. However, </w:t>
      </w:r>
      <w:r w:rsidRPr="006B46F3">
        <w:rPr>
          <w:i/>
          <w:iCs/>
          <w:noProof/>
        </w:rPr>
        <w:t>BLP-</w:t>
      </w:r>
      <w:r w:rsidRPr="002F1C0B">
        <w:rPr>
          <w:i/>
          <w:iCs/>
          <w:noProof/>
        </w:rPr>
        <w:t>noBox</w:t>
      </w:r>
      <w:r>
        <w:rPr>
          <w:i/>
          <w:iCs/>
          <w:noProof/>
        </w:rPr>
        <w:t xml:space="preserve"> </w:t>
      </w:r>
      <w:r w:rsidRPr="002F1C0B">
        <w:rPr>
          <w:noProof/>
        </w:rPr>
        <w:t>is sti</w:t>
      </w:r>
      <w:r>
        <w:rPr>
          <w:noProof/>
        </w:rPr>
        <w:t>ll by far the best solver.</w:t>
      </w:r>
    </w:p>
    <w:p w14:paraId="7BE239D6" w14:textId="77777777" w:rsidR="003A6308" w:rsidRDefault="003A6308" w:rsidP="003A6308">
      <w:pPr>
        <w:pStyle w:val="Els-1storder-head"/>
        <w:spacing w:after="120"/>
        <w:rPr>
          <w:lang w:val="en-GB"/>
        </w:rPr>
      </w:pPr>
      <w:r>
        <w:rPr>
          <w:lang w:val="en-GB"/>
        </w:rPr>
        <w:t>Conclusion</w:t>
      </w:r>
    </w:p>
    <w:p w14:paraId="7C76FD59" w14:textId="1AB23FAD" w:rsidR="003A6308" w:rsidRDefault="003A6308" w:rsidP="00484586">
      <w:pPr>
        <w:pStyle w:val="Els-body-text"/>
      </w:pPr>
      <w:r>
        <w:t xml:space="preserve">We presented an adaptation of the BLP algorithm proposed by Tsoukalas et al. (2009). While our adaptation outperforms our implementation of the original approach and the state-of-the-art solver of Mitsos et al. (2008), it is superseded by the approach of Djelassi et al. (2019). However, our results (likely) depend on the composition of the benchmark test set, the subproblem formulation, and the used </w:t>
      </w:r>
      <w:proofErr w:type="spellStart"/>
      <w:r>
        <w:t>subsolver</w:t>
      </w:r>
      <w:proofErr w:type="spellEnd"/>
      <w:r>
        <w:t>.</w:t>
      </w:r>
      <w:r w:rsidR="008B2870">
        <w:t xml:space="preserve"> </w:t>
      </w:r>
      <w:r w:rsidR="008B2870" w:rsidRPr="008B2870">
        <w:t xml:space="preserve">The bilevel community </w:t>
      </w:r>
      <w:r w:rsidR="008B2870">
        <w:t xml:space="preserve">might </w:t>
      </w:r>
      <w:r w:rsidR="008B2870" w:rsidRPr="008B2870">
        <w:t xml:space="preserve">benefits from our </w:t>
      </w:r>
      <w:r w:rsidR="008B2870">
        <w:t>algorithm adaption and its</w:t>
      </w:r>
      <w:r w:rsidR="008B2870" w:rsidRPr="008B2870">
        <w:t xml:space="preserve"> integration into libDIPS because the seamless transition between the bilevel solvers within libDIPS enhances accessibility, and our algorithm adaptation </w:t>
      </w:r>
      <w:r w:rsidR="008B2870">
        <w:t>might be</w:t>
      </w:r>
      <w:r w:rsidR="008B2870" w:rsidRPr="008B2870">
        <w:t xml:space="preserve"> </w:t>
      </w:r>
      <w:r w:rsidR="008B2870">
        <w:t>advantageous in</w:t>
      </w:r>
      <w:r w:rsidR="008B2870" w:rsidRPr="008B2870">
        <w:t xml:space="preserve"> specific applications.</w:t>
      </w:r>
      <w:r w:rsidR="008B2870">
        <w:t xml:space="preserve"> </w:t>
      </w:r>
      <w:r>
        <w:t xml:space="preserve">Furthermore, </w:t>
      </w:r>
      <w:r>
        <w:lastRenderedPageBreak/>
        <w:t>our contribution shows that there is likely some undetected potential in the existing approaches, as a simple adaptation resulted in significant performance improvements.</w:t>
      </w:r>
    </w:p>
    <w:p w14:paraId="3A3362A5" w14:textId="5E57B288" w:rsidR="004B5746" w:rsidRDefault="005C6335" w:rsidP="004B5746">
      <w:pPr>
        <w:pStyle w:val="Els-body-text"/>
        <w:keepNext/>
        <w:jc w:val="center"/>
      </w:pPr>
      <w:r>
        <w:rPr>
          <w:noProof/>
        </w:rPr>
        <w:drawing>
          <wp:inline distT="0" distB="0" distL="0" distR="0" wp14:anchorId="615A83BA" wp14:editId="22A3387D">
            <wp:extent cx="4307273" cy="2019300"/>
            <wp:effectExtent l="0" t="0" r="0" b="0"/>
            <wp:docPr id="2845339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33929" name="Graphic 284533929"/>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25743" cy="2074840"/>
                    </a:xfrm>
                    <a:prstGeom prst="rect">
                      <a:avLst/>
                    </a:prstGeom>
                  </pic:spPr>
                </pic:pic>
              </a:graphicData>
            </a:graphic>
          </wp:inline>
        </w:drawing>
      </w:r>
    </w:p>
    <w:p w14:paraId="605C28DF" w14:textId="43874A7A" w:rsidR="004B5746" w:rsidRPr="00484586" w:rsidRDefault="004B5746" w:rsidP="004B5746">
      <w:pPr>
        <w:pStyle w:val="Didascalia"/>
      </w:pPr>
      <w:r>
        <w:t xml:space="preserve">Figure 1: </w:t>
      </w:r>
      <w:r w:rsidRPr="006E5B7B">
        <w:t>Time factor performance plot</w:t>
      </w:r>
      <w:r>
        <w:t xml:space="preserve"> showing the numerical performance of the solvers</w:t>
      </w:r>
      <w:r w:rsidR="00B1413C">
        <w:t xml:space="preserve"> </w:t>
      </w:r>
      <w:r w:rsidR="00B1413C" w:rsidRPr="00B0156B">
        <w:rPr>
          <w:i/>
          <w:iCs/>
        </w:rPr>
        <w:t>BLP-</w:t>
      </w:r>
      <w:proofErr w:type="spellStart"/>
      <w:r w:rsidR="00B1413C" w:rsidRPr="00B0156B">
        <w:rPr>
          <w:i/>
          <w:iCs/>
        </w:rPr>
        <w:t>noBox</w:t>
      </w:r>
      <w:proofErr w:type="spellEnd"/>
      <w:r w:rsidR="00B1413C">
        <w:t xml:space="preserve"> (</w:t>
      </w:r>
      <w:proofErr w:type="spellStart"/>
      <w:r w:rsidR="00B1413C">
        <w:t>Djelassi</w:t>
      </w:r>
      <w:proofErr w:type="spellEnd"/>
      <w:r w:rsidR="00B1413C">
        <w:t xml:space="preserve"> et al., 2019)</w:t>
      </w:r>
      <w:r w:rsidR="00065916">
        <w:t>;</w:t>
      </w:r>
      <w:r w:rsidR="00B1413C">
        <w:t xml:space="preserve"> </w:t>
      </w:r>
      <w:r w:rsidR="00B1413C" w:rsidRPr="00B0156B">
        <w:rPr>
          <w:i/>
          <w:iCs/>
        </w:rPr>
        <w:t>BLP-Box</w:t>
      </w:r>
      <w:r w:rsidR="00B1413C">
        <w:t xml:space="preserve"> (Mitsos et al. </w:t>
      </w:r>
      <w:r w:rsidR="00065916">
        <w:t xml:space="preserve">2008); </w:t>
      </w:r>
      <w:r w:rsidR="00B0156B">
        <w:t xml:space="preserve">our algorithm adaptation </w:t>
      </w:r>
      <w:r w:rsidR="00B0156B" w:rsidRPr="00B0156B">
        <w:rPr>
          <w:i/>
          <w:iCs/>
        </w:rPr>
        <w:t>BLP-</w:t>
      </w:r>
      <w:proofErr w:type="spellStart"/>
      <w:r w:rsidR="007C6848">
        <w:rPr>
          <w:i/>
          <w:iCs/>
        </w:rPr>
        <w:t>Adapt</w:t>
      </w:r>
      <w:r w:rsidR="00B0156B" w:rsidRPr="00B0156B">
        <w:rPr>
          <w:i/>
          <w:iCs/>
        </w:rPr>
        <w:t>Oracle</w:t>
      </w:r>
      <w:proofErr w:type="spellEnd"/>
      <w:r w:rsidR="00B0156B">
        <w:t xml:space="preserve">; and </w:t>
      </w:r>
      <w:r w:rsidR="00065916" w:rsidRPr="00B0156B">
        <w:rPr>
          <w:i/>
          <w:iCs/>
        </w:rPr>
        <w:t>BLP-Oracle</w:t>
      </w:r>
      <w:r w:rsidR="00EF472F">
        <w:rPr>
          <w:i/>
          <w:iCs/>
        </w:rPr>
        <w:t>,</w:t>
      </w:r>
      <w:r w:rsidR="00065916">
        <w:t xml:space="preserve"> our implementation of Tsoukalas et al. (</w:t>
      </w:r>
      <w:r w:rsidR="00B0156B">
        <w:t>2009</w:t>
      </w:r>
      <w:r w:rsidR="00065916">
        <w:t>)</w:t>
      </w:r>
      <w:r>
        <w:t>.</w:t>
      </w:r>
    </w:p>
    <w:p w14:paraId="4A323596" w14:textId="048D307E" w:rsidR="00537150" w:rsidRDefault="00537150" w:rsidP="00537150">
      <w:pPr>
        <w:pStyle w:val="Els-reference-head"/>
      </w:pPr>
      <w:r>
        <w:t>Acknowledgements</w:t>
      </w:r>
    </w:p>
    <w:p w14:paraId="0D87A17B" w14:textId="10C4CEDC" w:rsidR="00537150" w:rsidRPr="00FE0098" w:rsidRDefault="00537150" w:rsidP="00537150">
      <w:pPr>
        <w:pStyle w:val="Els-body-text"/>
        <w:rPr>
          <w:sz w:val="18"/>
          <w:szCs w:val="18"/>
        </w:rPr>
      </w:pPr>
      <w:r w:rsidRPr="00FE0098">
        <w:rPr>
          <w:sz w:val="18"/>
          <w:szCs w:val="18"/>
        </w:rPr>
        <w:t xml:space="preserve">Funded by the Deutsche </w:t>
      </w:r>
      <w:proofErr w:type="spellStart"/>
      <w:r w:rsidRPr="00FE0098">
        <w:rPr>
          <w:sz w:val="18"/>
          <w:szCs w:val="18"/>
        </w:rPr>
        <w:t>Forschungsgemeinschaft</w:t>
      </w:r>
      <w:proofErr w:type="spellEnd"/>
      <w:r w:rsidRPr="00FE0098">
        <w:rPr>
          <w:sz w:val="18"/>
          <w:szCs w:val="18"/>
        </w:rPr>
        <w:t xml:space="preserve"> (DFG, German Research Foundation) under Germany´s Excellence Strategy – Cluster of Excellence 2186 </w:t>
      </w:r>
      <w:r w:rsidR="00774CC0" w:rsidRPr="00FE0098">
        <w:rPr>
          <w:sz w:val="18"/>
          <w:szCs w:val="18"/>
        </w:rPr>
        <w:t>‘</w:t>
      </w:r>
      <w:r w:rsidRPr="00FE0098">
        <w:rPr>
          <w:sz w:val="18"/>
          <w:szCs w:val="18"/>
        </w:rPr>
        <w:t>The Fuel Science Center</w:t>
      </w:r>
      <w:r w:rsidR="00774CC0" w:rsidRPr="00FE0098">
        <w:rPr>
          <w:sz w:val="18"/>
          <w:szCs w:val="18"/>
        </w:rPr>
        <w:t>’</w:t>
      </w:r>
      <w:r w:rsidRPr="00FE0098">
        <w:rPr>
          <w:sz w:val="18"/>
          <w:szCs w:val="18"/>
        </w:rPr>
        <w:t xml:space="preserve"> – ID: 390919832.</w:t>
      </w:r>
      <w:r w:rsidR="00B168C7" w:rsidRPr="00FE0098">
        <w:rPr>
          <w:sz w:val="18"/>
          <w:szCs w:val="18"/>
        </w:rPr>
        <w:t xml:space="preserve"> </w:t>
      </w:r>
      <w:r w:rsidRPr="00FE0098">
        <w:rPr>
          <w:sz w:val="18"/>
          <w:szCs w:val="18"/>
        </w:rPr>
        <w:t>Computations were performed with computing resources granted by RWTH Aachen University.</w:t>
      </w:r>
    </w:p>
    <w:p w14:paraId="144DE6BF" w14:textId="608D0AD6" w:rsidR="008D2649" w:rsidRDefault="008D2649" w:rsidP="008D2649">
      <w:pPr>
        <w:pStyle w:val="Els-reference-head"/>
      </w:pPr>
      <w:r>
        <w:t>References</w:t>
      </w:r>
    </w:p>
    <w:p w14:paraId="18AACA31" w14:textId="48A2E78A" w:rsidR="00065916" w:rsidRPr="00F37D1F" w:rsidRDefault="00065916" w:rsidP="00A02477">
      <w:pPr>
        <w:pStyle w:val="Els-referenceno-number"/>
        <w:spacing w:after="0"/>
        <w:ind w:left="238" w:hanging="238"/>
        <w:jc w:val="left"/>
        <w:rPr>
          <w:lang w:val="en-US"/>
        </w:rPr>
      </w:pPr>
      <w:r w:rsidRPr="00064ACC">
        <w:rPr>
          <w:lang w:val="en-US"/>
        </w:rPr>
        <w:t xml:space="preserve">Bongartz, D., Najman, J., Sass, S., &amp; Mitsos, A. (2018). </w:t>
      </w:r>
      <w:r>
        <w:t xml:space="preserve">MAiNGO </w:t>
      </w:r>
      <w:r w:rsidRPr="00065916">
        <w:t xml:space="preserve">- </w:t>
      </w:r>
      <w:r w:rsidRPr="00065916">
        <w:rPr>
          <w:rStyle w:val="Enfasigrassetto"/>
          <w:b w:val="0"/>
          <w:bCs w:val="0"/>
        </w:rPr>
        <w:t>M</w:t>
      </w:r>
      <w:r w:rsidRPr="00065916">
        <w:t xml:space="preserve">cCormick-based </w:t>
      </w:r>
      <w:r w:rsidRPr="00065916">
        <w:rPr>
          <w:rStyle w:val="Enfasigrassetto"/>
          <w:b w:val="0"/>
          <w:bCs w:val="0"/>
        </w:rPr>
        <w:t>A</w:t>
      </w:r>
      <w:r w:rsidRPr="00065916">
        <w:t>lgorithm for mixed-</w:t>
      </w:r>
      <w:r w:rsidRPr="00065916">
        <w:rPr>
          <w:rStyle w:val="Enfasigrassetto"/>
          <w:b w:val="0"/>
          <w:bCs w:val="0"/>
        </w:rPr>
        <w:t>i</w:t>
      </w:r>
      <w:r w:rsidRPr="00065916">
        <w:t xml:space="preserve">nteger </w:t>
      </w:r>
      <w:r w:rsidRPr="00065916">
        <w:rPr>
          <w:rStyle w:val="Enfasigrassetto"/>
          <w:b w:val="0"/>
          <w:bCs w:val="0"/>
        </w:rPr>
        <w:t>N</w:t>
      </w:r>
      <w:r w:rsidRPr="00065916">
        <w:t xml:space="preserve">onlinear </w:t>
      </w:r>
      <w:r w:rsidRPr="00065916">
        <w:rPr>
          <w:rStyle w:val="Enfasigrassetto"/>
          <w:b w:val="0"/>
          <w:bCs w:val="0"/>
        </w:rPr>
        <w:t>G</w:t>
      </w:r>
      <w:r w:rsidRPr="00065916">
        <w:t xml:space="preserve">lobal </w:t>
      </w:r>
      <w:r w:rsidRPr="00065916">
        <w:rPr>
          <w:rStyle w:val="Enfasigrassetto"/>
          <w:b w:val="0"/>
          <w:bCs w:val="0"/>
        </w:rPr>
        <w:t>O</w:t>
      </w:r>
      <w:r w:rsidRPr="00065916">
        <w:t>ptimization.</w:t>
      </w:r>
      <w:r>
        <w:t xml:space="preserve"> </w:t>
      </w:r>
      <w:r w:rsidRPr="00065916">
        <w:rPr>
          <w:i/>
          <w:iCs/>
        </w:rPr>
        <w:t>Technical Report, Process Systems Engineering (AVT.SVT), RWTH Aachen University</w:t>
      </w:r>
      <w:r w:rsidR="00C32D4C">
        <w:rPr>
          <w:i/>
          <w:iCs/>
        </w:rPr>
        <w:t>, Germany</w:t>
      </w:r>
      <w:r>
        <w:t>.</w:t>
      </w:r>
      <w:r w:rsidRPr="00065916">
        <w:rPr>
          <w:i/>
          <w:iCs/>
        </w:rPr>
        <w:t xml:space="preserve"> http://permalink.avt.rwth-aachen.de/?id=729717</w:t>
      </w:r>
    </w:p>
    <w:p w14:paraId="5E0EA3B9" w14:textId="72B30AD9" w:rsidR="00A02477" w:rsidRDefault="00A02477" w:rsidP="00A02477">
      <w:pPr>
        <w:pStyle w:val="Els-referenceno-number"/>
        <w:spacing w:after="0"/>
        <w:ind w:left="238" w:hanging="238"/>
        <w:jc w:val="left"/>
        <w:rPr>
          <w:lang w:val="en-US"/>
        </w:rPr>
      </w:pPr>
      <w:r w:rsidRPr="00065916">
        <w:rPr>
          <w:lang w:val="de-DE"/>
        </w:rPr>
        <w:t>Clark, P. A. &amp; Westerberg, A. W</w:t>
      </w:r>
      <w:r w:rsidR="00902C37" w:rsidRPr="00065916">
        <w:rPr>
          <w:lang w:val="de-DE"/>
        </w:rPr>
        <w:t>. (1990)</w:t>
      </w:r>
      <w:r w:rsidRPr="00065916">
        <w:rPr>
          <w:lang w:val="de-DE"/>
        </w:rPr>
        <w:t xml:space="preserve">. </w:t>
      </w:r>
      <w:r w:rsidRPr="00A02477">
        <w:rPr>
          <w:lang w:val="en-US"/>
        </w:rPr>
        <w:t xml:space="preserve">Bilevel programming for steady-state chemical process design—I. Fundamentals and algorithms. </w:t>
      </w:r>
      <w:r w:rsidRPr="00902C37">
        <w:rPr>
          <w:i/>
          <w:iCs/>
          <w:lang w:val="en-US"/>
        </w:rPr>
        <w:t>Comput</w:t>
      </w:r>
      <w:r w:rsidR="00902C37">
        <w:rPr>
          <w:i/>
          <w:iCs/>
          <w:lang w:val="en-US"/>
        </w:rPr>
        <w:t>ers &amp;</w:t>
      </w:r>
      <w:r w:rsidRPr="00902C37">
        <w:rPr>
          <w:i/>
          <w:iCs/>
          <w:lang w:val="en-US"/>
        </w:rPr>
        <w:t xml:space="preserve"> Chem</w:t>
      </w:r>
      <w:r w:rsidR="00902C37">
        <w:rPr>
          <w:i/>
          <w:iCs/>
          <w:lang w:val="en-US"/>
        </w:rPr>
        <w:t>ical</w:t>
      </w:r>
      <w:r w:rsidRPr="00902C37">
        <w:rPr>
          <w:i/>
          <w:iCs/>
          <w:lang w:val="en-US"/>
        </w:rPr>
        <w:t>. Eng</w:t>
      </w:r>
      <w:r w:rsidR="00902C37">
        <w:rPr>
          <w:i/>
          <w:iCs/>
          <w:lang w:val="en-US"/>
        </w:rPr>
        <w:t>ineering,</w:t>
      </w:r>
      <w:r w:rsidRPr="00A02477">
        <w:rPr>
          <w:lang w:val="en-US"/>
        </w:rPr>
        <w:t xml:space="preserve"> </w:t>
      </w:r>
      <w:r w:rsidRPr="00902C37">
        <w:rPr>
          <w:i/>
          <w:iCs/>
          <w:lang w:val="en-US"/>
        </w:rPr>
        <w:t>14</w:t>
      </w:r>
      <w:r w:rsidRPr="00A02477">
        <w:rPr>
          <w:lang w:val="en-US"/>
        </w:rPr>
        <w:t>, 87–97.</w:t>
      </w:r>
    </w:p>
    <w:p w14:paraId="5A003D48" w14:textId="71DAC0C8" w:rsidR="00A02477" w:rsidRDefault="00A02477" w:rsidP="00A02477">
      <w:pPr>
        <w:pStyle w:val="Els-referenceno-number"/>
        <w:spacing w:after="0"/>
        <w:ind w:left="238" w:hanging="238"/>
        <w:jc w:val="left"/>
        <w:rPr>
          <w:lang w:val="en-US"/>
        </w:rPr>
      </w:pPr>
      <w:r w:rsidRPr="0023332F">
        <w:rPr>
          <w:lang w:val="en-US"/>
        </w:rPr>
        <w:t xml:space="preserve">Djelassi, H., Glass, M. &amp; Mitsos, A. </w:t>
      </w:r>
      <w:r w:rsidR="00902C37" w:rsidRPr="0023332F">
        <w:rPr>
          <w:lang w:val="en-US"/>
        </w:rPr>
        <w:t xml:space="preserve">(2019). </w:t>
      </w:r>
      <w:r w:rsidRPr="00A02477">
        <w:rPr>
          <w:lang w:val="en-US"/>
        </w:rPr>
        <w:t xml:space="preserve">Discretization-based algorithms for generalized semi-infinite and bilevel programs with coupling equality constraints. </w:t>
      </w:r>
      <w:r w:rsidR="00902C37">
        <w:rPr>
          <w:i/>
          <w:iCs/>
          <w:lang w:val="en-US"/>
        </w:rPr>
        <w:t>Journal of Global Optimization,</w:t>
      </w:r>
      <w:r w:rsidRPr="00A02477">
        <w:rPr>
          <w:lang w:val="en-US"/>
        </w:rPr>
        <w:t xml:space="preserve"> </w:t>
      </w:r>
      <w:r w:rsidR="00902C37" w:rsidRPr="00902C37">
        <w:rPr>
          <w:i/>
          <w:iCs/>
          <w:lang w:val="en-US"/>
        </w:rPr>
        <w:t>92</w:t>
      </w:r>
      <w:r w:rsidRPr="00A02477">
        <w:rPr>
          <w:lang w:val="en-US"/>
        </w:rPr>
        <w:t xml:space="preserve">, </w:t>
      </w:r>
      <w:r w:rsidR="00902C37">
        <w:rPr>
          <w:lang w:val="en-US"/>
        </w:rPr>
        <w:t>341</w:t>
      </w:r>
      <w:r w:rsidR="00902C37" w:rsidRPr="00A02477">
        <w:rPr>
          <w:lang w:val="en-US"/>
        </w:rPr>
        <w:t>–</w:t>
      </w:r>
      <w:r w:rsidR="00902C37">
        <w:rPr>
          <w:lang w:val="en-US"/>
        </w:rPr>
        <w:t>392</w:t>
      </w:r>
      <w:r w:rsidRPr="00A02477">
        <w:rPr>
          <w:lang w:val="en-US"/>
        </w:rPr>
        <w:t>.</w:t>
      </w:r>
    </w:p>
    <w:p w14:paraId="20EC8828" w14:textId="02FDFF07" w:rsidR="00A02477" w:rsidRDefault="00A02477" w:rsidP="00A02477">
      <w:pPr>
        <w:pStyle w:val="Els-referenceno-number"/>
        <w:spacing w:after="0"/>
        <w:ind w:left="238" w:hanging="238"/>
        <w:jc w:val="left"/>
        <w:rPr>
          <w:lang w:val="en-US"/>
        </w:rPr>
      </w:pPr>
      <w:r w:rsidRPr="0023332F">
        <w:rPr>
          <w:lang w:val="en-US"/>
        </w:rPr>
        <w:t>Küfer, K.-H., Stein, O. &amp; Winterfeld, A.</w:t>
      </w:r>
      <w:r w:rsidR="00902C37" w:rsidRPr="0023332F">
        <w:rPr>
          <w:lang w:val="en-US"/>
        </w:rPr>
        <w:t xml:space="preserve"> 2008.</w:t>
      </w:r>
      <w:r w:rsidRPr="0023332F">
        <w:rPr>
          <w:lang w:val="en-US"/>
        </w:rPr>
        <w:t xml:space="preserve"> </w:t>
      </w:r>
      <w:r w:rsidRPr="00A02477">
        <w:rPr>
          <w:lang w:val="en-US"/>
        </w:rPr>
        <w:t xml:space="preserve">Semi-infinite </w:t>
      </w:r>
      <w:r w:rsidR="00902C37">
        <w:rPr>
          <w:lang w:val="en-US"/>
        </w:rPr>
        <w:t>o</w:t>
      </w:r>
      <w:r w:rsidRPr="00A02477">
        <w:rPr>
          <w:lang w:val="en-US"/>
        </w:rPr>
        <w:t xml:space="preserve">ptimization </w:t>
      </w:r>
      <w:r w:rsidR="00902C37">
        <w:rPr>
          <w:lang w:val="en-US"/>
        </w:rPr>
        <w:t>m</w:t>
      </w:r>
      <w:r w:rsidRPr="00A02477">
        <w:rPr>
          <w:lang w:val="en-US"/>
        </w:rPr>
        <w:t xml:space="preserve">eets </w:t>
      </w:r>
      <w:r w:rsidR="00902C37">
        <w:rPr>
          <w:lang w:val="en-US"/>
        </w:rPr>
        <w:t>i</w:t>
      </w:r>
      <w:r w:rsidRPr="00A02477">
        <w:rPr>
          <w:lang w:val="en-US"/>
        </w:rPr>
        <w:t xml:space="preserve">ndustry: A </w:t>
      </w:r>
      <w:r w:rsidR="00902C37">
        <w:rPr>
          <w:lang w:val="en-US"/>
        </w:rPr>
        <w:t>d</w:t>
      </w:r>
      <w:r w:rsidRPr="00A02477">
        <w:rPr>
          <w:lang w:val="en-US"/>
        </w:rPr>
        <w:t xml:space="preserve">eterministic </w:t>
      </w:r>
      <w:r w:rsidR="00902C37">
        <w:rPr>
          <w:lang w:val="en-US"/>
        </w:rPr>
        <w:t>a</w:t>
      </w:r>
      <w:r w:rsidRPr="00A02477">
        <w:rPr>
          <w:lang w:val="en-US"/>
        </w:rPr>
        <w:t xml:space="preserve">pproach to </w:t>
      </w:r>
      <w:r w:rsidR="00902C37">
        <w:rPr>
          <w:lang w:val="en-US"/>
        </w:rPr>
        <w:t>g</w:t>
      </w:r>
      <w:r w:rsidRPr="00A02477">
        <w:rPr>
          <w:lang w:val="en-US"/>
        </w:rPr>
        <w:t xml:space="preserve">emstone </w:t>
      </w:r>
      <w:r w:rsidR="00902C37">
        <w:rPr>
          <w:lang w:val="en-US"/>
        </w:rPr>
        <w:t>c</w:t>
      </w:r>
      <w:r w:rsidRPr="00A02477">
        <w:rPr>
          <w:lang w:val="en-US"/>
        </w:rPr>
        <w:t xml:space="preserve">utting. </w:t>
      </w:r>
      <w:r w:rsidRPr="00902C37">
        <w:rPr>
          <w:i/>
          <w:iCs/>
          <w:lang w:val="en-US"/>
        </w:rPr>
        <w:t>SIAM News</w:t>
      </w:r>
      <w:r w:rsidR="00206AC6">
        <w:rPr>
          <w:i/>
          <w:iCs/>
          <w:lang w:val="en-US"/>
        </w:rPr>
        <w:t>,</w:t>
      </w:r>
      <w:r w:rsidRPr="00902C37">
        <w:rPr>
          <w:i/>
          <w:iCs/>
          <w:lang w:val="en-US"/>
        </w:rPr>
        <w:t xml:space="preserve"> 41</w:t>
      </w:r>
      <w:r w:rsidRPr="00A02477">
        <w:rPr>
          <w:lang w:val="en-US"/>
        </w:rPr>
        <w:t xml:space="preserve"> (8)</w:t>
      </w:r>
      <w:r w:rsidR="00902C37">
        <w:rPr>
          <w:lang w:val="en-US"/>
        </w:rPr>
        <w:t>.</w:t>
      </w:r>
    </w:p>
    <w:p w14:paraId="45600D36" w14:textId="5805EA6D" w:rsidR="00F37D1F" w:rsidRPr="00E510D1" w:rsidRDefault="00E85FC7" w:rsidP="00A02477">
      <w:pPr>
        <w:pStyle w:val="Els-referenceno-number"/>
        <w:spacing w:after="0"/>
        <w:ind w:left="238" w:hanging="238"/>
        <w:jc w:val="left"/>
        <w:rPr>
          <w:lang w:val="en-US"/>
        </w:rPr>
      </w:pPr>
      <w:r>
        <w:rPr>
          <w:lang w:val="en-US"/>
        </w:rPr>
        <w:t xml:space="preserve">Jungen, D., Zingler, A., Djelassi, H., Mitsos, A. </w:t>
      </w:r>
      <w:r w:rsidR="00902C37">
        <w:rPr>
          <w:lang w:val="en-US"/>
        </w:rPr>
        <w:t>(2023</w:t>
      </w:r>
      <w:r w:rsidR="00E510D1">
        <w:rPr>
          <w:lang w:val="en-US"/>
        </w:rPr>
        <w:t>; in preperation</w:t>
      </w:r>
      <w:r w:rsidR="00902C37">
        <w:rPr>
          <w:lang w:val="en-US"/>
        </w:rPr>
        <w:t xml:space="preserve">) </w:t>
      </w:r>
      <w:r w:rsidR="00F37D1F" w:rsidRPr="00F37D1F">
        <w:rPr>
          <w:lang w:val="en-US"/>
        </w:rPr>
        <w:t xml:space="preserve">libDIPS </w:t>
      </w:r>
      <w:r w:rsidR="00CC73B6">
        <w:rPr>
          <w:lang w:val="en-US"/>
        </w:rPr>
        <w:t xml:space="preserve">– </w:t>
      </w:r>
      <w:r w:rsidR="00F37D1F" w:rsidRPr="00F37D1F">
        <w:rPr>
          <w:lang w:val="en-US"/>
        </w:rPr>
        <w:t>Discretization-Based Semi-Infinite Programming Solvers.</w:t>
      </w:r>
      <w:r w:rsidR="00F37D1F" w:rsidRPr="00E510D1">
        <w:rPr>
          <w:lang w:val="en-US"/>
        </w:rPr>
        <w:t xml:space="preserve"> </w:t>
      </w:r>
      <w:r w:rsidR="00DD5DEF" w:rsidRPr="00E510D1">
        <w:rPr>
          <w:lang w:val="en-US"/>
        </w:rPr>
        <w:t>https://git.rwth-aachen.de/avt-svt/public/libdips</w:t>
      </w:r>
      <w:r w:rsidR="00902C37" w:rsidRPr="00E510D1">
        <w:rPr>
          <w:lang w:val="en-US"/>
        </w:rPr>
        <w:t>.</w:t>
      </w:r>
    </w:p>
    <w:p w14:paraId="47B48A6E" w14:textId="6AEC9143" w:rsidR="00A02477" w:rsidRDefault="00A02477" w:rsidP="00A02477">
      <w:pPr>
        <w:pStyle w:val="Els-referenceno-number"/>
        <w:spacing w:after="0"/>
        <w:ind w:left="238" w:hanging="238"/>
        <w:jc w:val="left"/>
        <w:rPr>
          <w:lang w:val="en-US"/>
        </w:rPr>
      </w:pPr>
      <w:r w:rsidRPr="00A02477">
        <w:rPr>
          <w:lang w:val="en-US"/>
        </w:rPr>
        <w:t xml:space="preserve">Mitsos, A., Lemonidis, P. &amp; Barton, P. I. </w:t>
      </w:r>
      <w:r w:rsidR="00206AC6">
        <w:rPr>
          <w:lang w:val="en-US"/>
        </w:rPr>
        <w:t xml:space="preserve">(2008). </w:t>
      </w:r>
      <w:r w:rsidRPr="00A02477">
        <w:rPr>
          <w:lang w:val="en-US"/>
        </w:rPr>
        <w:t xml:space="preserve">Global solution of bilevel programs with a nonconvex inner program. </w:t>
      </w:r>
      <w:r w:rsidR="00E051A3">
        <w:rPr>
          <w:i/>
          <w:iCs/>
          <w:lang w:val="en-US"/>
        </w:rPr>
        <w:t>Journal of Global Optimization,</w:t>
      </w:r>
      <w:r w:rsidRPr="00206AC6">
        <w:rPr>
          <w:i/>
          <w:iCs/>
          <w:lang w:val="en-US"/>
        </w:rPr>
        <w:t xml:space="preserve"> 42</w:t>
      </w:r>
      <w:r w:rsidRPr="00A02477">
        <w:rPr>
          <w:lang w:val="en-US"/>
        </w:rPr>
        <w:t>, 475–513.</w:t>
      </w:r>
    </w:p>
    <w:p w14:paraId="2F3EC5C2" w14:textId="098BD3D9" w:rsidR="0054355F" w:rsidRDefault="0054355F" w:rsidP="00A02477">
      <w:pPr>
        <w:pStyle w:val="Els-referenceno-number"/>
        <w:spacing w:after="0"/>
        <w:ind w:left="238" w:hanging="238"/>
        <w:jc w:val="left"/>
        <w:rPr>
          <w:lang w:val="en-US"/>
        </w:rPr>
      </w:pPr>
      <w:r w:rsidRPr="0054355F">
        <w:rPr>
          <w:lang w:val="en-US"/>
        </w:rPr>
        <w:t>Mitsos, A., Bollas, G. M. &amp; Barton, P. I.</w:t>
      </w:r>
      <w:r>
        <w:rPr>
          <w:lang w:val="en-US"/>
        </w:rPr>
        <w:t xml:space="preserve"> (2009).</w:t>
      </w:r>
      <w:r w:rsidRPr="0054355F">
        <w:rPr>
          <w:lang w:val="en-US"/>
        </w:rPr>
        <w:t xml:space="preserve"> Bilevel optimization formulation for parameter estimation in liquid–liquid phase equilibrium problems. </w:t>
      </w:r>
      <w:r w:rsidRPr="0054355F">
        <w:rPr>
          <w:i/>
          <w:iCs/>
          <w:lang w:val="en-US"/>
        </w:rPr>
        <w:t>Chem</w:t>
      </w:r>
      <w:r>
        <w:rPr>
          <w:i/>
          <w:iCs/>
          <w:lang w:val="en-US"/>
        </w:rPr>
        <w:t>ical</w:t>
      </w:r>
      <w:r w:rsidRPr="0054355F">
        <w:rPr>
          <w:i/>
          <w:iCs/>
          <w:lang w:val="en-US"/>
        </w:rPr>
        <w:t xml:space="preserve"> Eng</w:t>
      </w:r>
      <w:r>
        <w:rPr>
          <w:i/>
          <w:iCs/>
          <w:lang w:val="en-US"/>
        </w:rPr>
        <w:t>ineering</w:t>
      </w:r>
      <w:r w:rsidRPr="0054355F">
        <w:rPr>
          <w:i/>
          <w:iCs/>
          <w:lang w:val="en-US"/>
        </w:rPr>
        <w:t xml:space="preserve"> Sci</w:t>
      </w:r>
      <w:r>
        <w:rPr>
          <w:i/>
          <w:iCs/>
          <w:lang w:val="en-US"/>
        </w:rPr>
        <w:t>ence,</w:t>
      </w:r>
      <w:r w:rsidRPr="0054355F">
        <w:rPr>
          <w:i/>
          <w:iCs/>
          <w:lang w:val="en-US"/>
        </w:rPr>
        <w:t xml:space="preserve"> 64</w:t>
      </w:r>
      <w:r w:rsidRPr="0054355F">
        <w:rPr>
          <w:lang w:val="en-US"/>
        </w:rPr>
        <w:t>,</w:t>
      </w:r>
      <w:r w:rsidRPr="0054355F">
        <w:rPr>
          <w:b/>
          <w:bCs/>
          <w:lang w:val="en-US"/>
        </w:rPr>
        <w:t xml:space="preserve"> </w:t>
      </w:r>
      <w:r w:rsidRPr="0054355F">
        <w:rPr>
          <w:lang w:val="en-US"/>
        </w:rPr>
        <w:t>548–559</w:t>
      </w:r>
      <w:r>
        <w:rPr>
          <w:lang w:val="en-US"/>
        </w:rPr>
        <w:t>.</w:t>
      </w:r>
    </w:p>
    <w:p w14:paraId="69097C20" w14:textId="7FBBA0EB" w:rsidR="00A02477" w:rsidRDefault="00A02477" w:rsidP="00A02477">
      <w:pPr>
        <w:pStyle w:val="Els-referenceno-number"/>
        <w:spacing w:after="0"/>
        <w:ind w:left="238" w:hanging="238"/>
        <w:jc w:val="left"/>
        <w:rPr>
          <w:lang w:val="en-US"/>
        </w:rPr>
      </w:pPr>
      <w:r w:rsidRPr="00A02477">
        <w:rPr>
          <w:lang w:val="en-US"/>
        </w:rPr>
        <w:t xml:space="preserve">Mitsos, A. &amp; Tsoukalas, A. </w:t>
      </w:r>
      <w:r w:rsidR="00E051A3" w:rsidRPr="00A02477">
        <w:rPr>
          <w:lang w:val="en-US"/>
        </w:rPr>
        <w:t>(2015)</w:t>
      </w:r>
      <w:r w:rsidR="00E051A3">
        <w:rPr>
          <w:lang w:val="en-US"/>
        </w:rPr>
        <w:t xml:space="preserve">. </w:t>
      </w:r>
      <w:r w:rsidRPr="00A02477">
        <w:rPr>
          <w:lang w:val="en-US"/>
        </w:rPr>
        <w:t xml:space="preserve">Global optimization of generalized semi-infinite programs via restriction of the right hand side. </w:t>
      </w:r>
      <w:r w:rsidR="00E051A3">
        <w:rPr>
          <w:i/>
          <w:iCs/>
          <w:lang w:val="en-US"/>
        </w:rPr>
        <w:t>Journal of Global Optimization,</w:t>
      </w:r>
      <w:r w:rsidRPr="00A02477">
        <w:rPr>
          <w:lang w:val="en-US"/>
        </w:rPr>
        <w:t xml:space="preserve"> </w:t>
      </w:r>
      <w:r w:rsidRPr="00E051A3">
        <w:rPr>
          <w:i/>
          <w:iCs/>
          <w:lang w:val="en-US"/>
        </w:rPr>
        <w:t>61</w:t>
      </w:r>
      <w:r w:rsidRPr="00A02477">
        <w:rPr>
          <w:lang w:val="en-US"/>
        </w:rPr>
        <w:t>, 1–17.</w:t>
      </w:r>
    </w:p>
    <w:p w14:paraId="144DE6C3" w14:textId="6B605EA0" w:rsidR="008D2649" w:rsidRDefault="00A02477" w:rsidP="00A02477">
      <w:pPr>
        <w:pStyle w:val="Els-referenceno-number"/>
        <w:spacing w:after="0"/>
        <w:ind w:left="238" w:hanging="238"/>
        <w:jc w:val="left"/>
        <w:rPr>
          <w:lang w:val="en-US"/>
        </w:rPr>
      </w:pPr>
      <w:r w:rsidRPr="00064ACC">
        <w:rPr>
          <w:lang w:val="en-US"/>
        </w:rPr>
        <w:t>Tsoukalas, A., Rustem, B. &amp; Pistikopoulos, E. N.</w:t>
      </w:r>
      <w:r w:rsidR="00065916" w:rsidRPr="00064ACC">
        <w:rPr>
          <w:lang w:val="en-US"/>
        </w:rPr>
        <w:t xml:space="preserve"> (2009).</w:t>
      </w:r>
      <w:r w:rsidRPr="00064ACC">
        <w:rPr>
          <w:lang w:val="en-US"/>
        </w:rPr>
        <w:t xml:space="preserve"> </w:t>
      </w:r>
      <w:r w:rsidRPr="00A02477">
        <w:rPr>
          <w:lang w:val="en-US"/>
        </w:rPr>
        <w:t xml:space="preserve">A global optimization algorithm for generalized semi-infinite, continuous minimax with coupled constraints and bi-level problems. </w:t>
      </w:r>
      <w:r w:rsidRPr="00065916">
        <w:rPr>
          <w:i/>
          <w:iCs/>
          <w:lang w:val="en-US"/>
        </w:rPr>
        <w:t>J</w:t>
      </w:r>
      <w:r w:rsidR="00065916" w:rsidRPr="00065916">
        <w:rPr>
          <w:i/>
          <w:iCs/>
          <w:lang w:val="en-US"/>
        </w:rPr>
        <w:t>ournal of Global Optimization,</w:t>
      </w:r>
      <w:r w:rsidRPr="00065916">
        <w:rPr>
          <w:i/>
          <w:iCs/>
          <w:lang w:val="en-US"/>
        </w:rPr>
        <w:t xml:space="preserve"> 44</w:t>
      </w:r>
      <w:r w:rsidRPr="00A02477">
        <w:rPr>
          <w:lang w:val="en-US"/>
        </w:rPr>
        <w:t>, 235–250.</w:t>
      </w:r>
    </w:p>
    <w:sectPr w:rsidR="008D2649" w:rsidSect="008B01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6A071" w14:textId="77777777" w:rsidR="002174CD" w:rsidRDefault="002174CD">
      <w:r>
        <w:separator/>
      </w:r>
    </w:p>
  </w:endnote>
  <w:endnote w:type="continuationSeparator" w:id="0">
    <w:p w14:paraId="457FC3FC" w14:textId="77777777" w:rsidR="002174CD" w:rsidRDefault="0021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4DDD" w14:textId="77777777" w:rsidR="00316D5F" w:rsidRDefault="00316D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0733" w14:textId="77777777" w:rsidR="00316D5F" w:rsidRDefault="00316D5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7223" w14:textId="77777777" w:rsidR="00316D5F" w:rsidRDefault="00316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87CD7" w14:textId="77777777" w:rsidR="002174CD" w:rsidRDefault="002174CD">
      <w:r>
        <w:separator/>
      </w:r>
    </w:p>
  </w:footnote>
  <w:footnote w:type="continuationSeparator" w:id="0">
    <w:p w14:paraId="25B3C7F9" w14:textId="77777777" w:rsidR="002174CD" w:rsidRDefault="0021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6FFE538" w:rsidR="00DD3D9E" w:rsidRDefault="00DD3D9E">
    <w:pPr>
      <w:pStyle w:val="Intestazione"/>
      <w:tabs>
        <w:tab w:val="clear" w:pos="7200"/>
        <w:tab w:val="right" w:pos="7088"/>
      </w:tabs>
    </w:pPr>
    <w:r>
      <w:rPr>
        <w:rStyle w:val="Numeropagina"/>
      </w:rPr>
      <w:tab/>
    </w:r>
    <w:r>
      <w:rPr>
        <w:rStyle w:val="Numeropagina"/>
        <w:i/>
      </w:rPr>
      <w:tab/>
    </w:r>
    <w:r w:rsidR="00F37D1F">
      <w:rPr>
        <w:i/>
      </w:rPr>
      <w:t>D. Jungen &amp; A. Mitsos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476DF7D" w:rsidR="00DD3D9E" w:rsidRDefault="00F37D1F">
    <w:pPr>
      <w:pStyle w:val="Intestazione"/>
      <w:tabs>
        <w:tab w:val="clear" w:pos="7200"/>
        <w:tab w:val="right" w:pos="7088"/>
      </w:tabs>
      <w:jc w:val="right"/>
      <w:rPr>
        <w:sz w:val="24"/>
      </w:rPr>
    </w:pPr>
    <w:r w:rsidRPr="00F37D1F">
      <w:rPr>
        <w:i/>
      </w:rPr>
      <w:t>An Improved Oracle Adaption for Bilevel Programs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ED5B0F5" w:rsidR="00DD3D9E" w:rsidRDefault="00F06842" w:rsidP="001724CD">
    <w:pPr>
      <w:pStyle w:val="ElsevierBodyTextCentredNospace"/>
      <w:jc w:val="left"/>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r w:rsidR="001724CD">
      <w:rPr>
        <w:sz w:val="18"/>
        <w:szCs w:val="18"/>
      </w:rPr>
      <w:br/>
    </w: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5D0434F"/>
    <w:multiLevelType w:val="hybridMultilevel"/>
    <w:tmpl w:val="A90849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9EE"/>
    <w:rsid w:val="000101CF"/>
    <w:rsid w:val="00022AF4"/>
    <w:rsid w:val="00044A0E"/>
    <w:rsid w:val="00052EDA"/>
    <w:rsid w:val="00062E2A"/>
    <w:rsid w:val="00064ACC"/>
    <w:rsid w:val="00065916"/>
    <w:rsid w:val="000759C2"/>
    <w:rsid w:val="00080797"/>
    <w:rsid w:val="00083983"/>
    <w:rsid w:val="00083F66"/>
    <w:rsid w:val="000A3347"/>
    <w:rsid w:val="000A338C"/>
    <w:rsid w:val="000A4185"/>
    <w:rsid w:val="000A56B9"/>
    <w:rsid w:val="000A6990"/>
    <w:rsid w:val="000C1445"/>
    <w:rsid w:val="000C697F"/>
    <w:rsid w:val="000C6EE4"/>
    <w:rsid w:val="000D3D9B"/>
    <w:rsid w:val="000D52D5"/>
    <w:rsid w:val="000E16C2"/>
    <w:rsid w:val="000E38E7"/>
    <w:rsid w:val="000E750D"/>
    <w:rsid w:val="000E7618"/>
    <w:rsid w:val="000E78CD"/>
    <w:rsid w:val="001013E7"/>
    <w:rsid w:val="00115B7C"/>
    <w:rsid w:val="001270C6"/>
    <w:rsid w:val="001466B0"/>
    <w:rsid w:val="0016032F"/>
    <w:rsid w:val="00160BA5"/>
    <w:rsid w:val="001724CD"/>
    <w:rsid w:val="001879F6"/>
    <w:rsid w:val="00196982"/>
    <w:rsid w:val="001A1C36"/>
    <w:rsid w:val="001C0148"/>
    <w:rsid w:val="001C757E"/>
    <w:rsid w:val="001D181B"/>
    <w:rsid w:val="001E0302"/>
    <w:rsid w:val="001E2D7F"/>
    <w:rsid w:val="001F1125"/>
    <w:rsid w:val="001F6C10"/>
    <w:rsid w:val="001F74E0"/>
    <w:rsid w:val="0020390F"/>
    <w:rsid w:val="00206AC6"/>
    <w:rsid w:val="00207ECE"/>
    <w:rsid w:val="00214A05"/>
    <w:rsid w:val="002174CD"/>
    <w:rsid w:val="00220926"/>
    <w:rsid w:val="00220E2F"/>
    <w:rsid w:val="0022619A"/>
    <w:rsid w:val="00226EC3"/>
    <w:rsid w:val="0023332F"/>
    <w:rsid w:val="002410EF"/>
    <w:rsid w:val="002416EA"/>
    <w:rsid w:val="00253F09"/>
    <w:rsid w:val="00256A6B"/>
    <w:rsid w:val="00264926"/>
    <w:rsid w:val="0029040E"/>
    <w:rsid w:val="002A2BE8"/>
    <w:rsid w:val="002B0631"/>
    <w:rsid w:val="002B6303"/>
    <w:rsid w:val="002C0056"/>
    <w:rsid w:val="002C7D64"/>
    <w:rsid w:val="002E7D1A"/>
    <w:rsid w:val="002F0E1B"/>
    <w:rsid w:val="002F1C0B"/>
    <w:rsid w:val="00305BB4"/>
    <w:rsid w:val="0030736F"/>
    <w:rsid w:val="0031699B"/>
    <w:rsid w:val="00316D5F"/>
    <w:rsid w:val="00340250"/>
    <w:rsid w:val="0034247D"/>
    <w:rsid w:val="00361B37"/>
    <w:rsid w:val="00370B92"/>
    <w:rsid w:val="003802D5"/>
    <w:rsid w:val="003A1330"/>
    <w:rsid w:val="003A268B"/>
    <w:rsid w:val="003A5310"/>
    <w:rsid w:val="003A6308"/>
    <w:rsid w:val="003B751F"/>
    <w:rsid w:val="003C33A4"/>
    <w:rsid w:val="003D1582"/>
    <w:rsid w:val="003D59A2"/>
    <w:rsid w:val="003D7781"/>
    <w:rsid w:val="003D7E4C"/>
    <w:rsid w:val="003E1779"/>
    <w:rsid w:val="003E23A9"/>
    <w:rsid w:val="003E41C2"/>
    <w:rsid w:val="004074B8"/>
    <w:rsid w:val="0042551F"/>
    <w:rsid w:val="00433B3C"/>
    <w:rsid w:val="00444169"/>
    <w:rsid w:val="0044545D"/>
    <w:rsid w:val="0044685E"/>
    <w:rsid w:val="00454FDA"/>
    <w:rsid w:val="004608DE"/>
    <w:rsid w:val="00475CEB"/>
    <w:rsid w:val="00480273"/>
    <w:rsid w:val="004823AE"/>
    <w:rsid w:val="00484586"/>
    <w:rsid w:val="0049772C"/>
    <w:rsid w:val="004B277C"/>
    <w:rsid w:val="004B5746"/>
    <w:rsid w:val="004D1A8A"/>
    <w:rsid w:val="004D2F41"/>
    <w:rsid w:val="004D4AA0"/>
    <w:rsid w:val="004D507C"/>
    <w:rsid w:val="004D6724"/>
    <w:rsid w:val="004D73EE"/>
    <w:rsid w:val="004E1B57"/>
    <w:rsid w:val="004E2D75"/>
    <w:rsid w:val="004E699A"/>
    <w:rsid w:val="004F2F2E"/>
    <w:rsid w:val="004F34E7"/>
    <w:rsid w:val="00502A91"/>
    <w:rsid w:val="00506338"/>
    <w:rsid w:val="00510D76"/>
    <w:rsid w:val="00516D00"/>
    <w:rsid w:val="00537150"/>
    <w:rsid w:val="0054355F"/>
    <w:rsid w:val="00543A28"/>
    <w:rsid w:val="00552EEB"/>
    <w:rsid w:val="005564F6"/>
    <w:rsid w:val="00593BD3"/>
    <w:rsid w:val="00596016"/>
    <w:rsid w:val="005A4FAE"/>
    <w:rsid w:val="005B418B"/>
    <w:rsid w:val="005B6151"/>
    <w:rsid w:val="005C587C"/>
    <w:rsid w:val="005C6335"/>
    <w:rsid w:val="005F3385"/>
    <w:rsid w:val="005F5854"/>
    <w:rsid w:val="005F5ECD"/>
    <w:rsid w:val="00600CA6"/>
    <w:rsid w:val="00606799"/>
    <w:rsid w:val="00613102"/>
    <w:rsid w:val="00624938"/>
    <w:rsid w:val="0063067E"/>
    <w:rsid w:val="00642E5B"/>
    <w:rsid w:val="00653336"/>
    <w:rsid w:val="0066137F"/>
    <w:rsid w:val="006619EA"/>
    <w:rsid w:val="00666F2D"/>
    <w:rsid w:val="00672541"/>
    <w:rsid w:val="00673418"/>
    <w:rsid w:val="00677141"/>
    <w:rsid w:val="006819A9"/>
    <w:rsid w:val="006872DF"/>
    <w:rsid w:val="006941FB"/>
    <w:rsid w:val="00697917"/>
    <w:rsid w:val="006A2733"/>
    <w:rsid w:val="006A3623"/>
    <w:rsid w:val="006A4121"/>
    <w:rsid w:val="006A69BF"/>
    <w:rsid w:val="006B0BDF"/>
    <w:rsid w:val="006B46F3"/>
    <w:rsid w:val="006C055C"/>
    <w:rsid w:val="006C65DA"/>
    <w:rsid w:val="006C6DC5"/>
    <w:rsid w:val="006E7FBE"/>
    <w:rsid w:val="006F1884"/>
    <w:rsid w:val="00704EF0"/>
    <w:rsid w:val="00711DF4"/>
    <w:rsid w:val="00721D44"/>
    <w:rsid w:val="0072307C"/>
    <w:rsid w:val="007279D0"/>
    <w:rsid w:val="00727AE7"/>
    <w:rsid w:val="0074595F"/>
    <w:rsid w:val="0075131E"/>
    <w:rsid w:val="0075587D"/>
    <w:rsid w:val="007639FD"/>
    <w:rsid w:val="0076656E"/>
    <w:rsid w:val="00774CC0"/>
    <w:rsid w:val="007849FD"/>
    <w:rsid w:val="00793FB3"/>
    <w:rsid w:val="007A03F7"/>
    <w:rsid w:val="007A57CE"/>
    <w:rsid w:val="007A6DDB"/>
    <w:rsid w:val="007A787F"/>
    <w:rsid w:val="007B7434"/>
    <w:rsid w:val="007C060E"/>
    <w:rsid w:val="007C2E5C"/>
    <w:rsid w:val="007C6848"/>
    <w:rsid w:val="007C7151"/>
    <w:rsid w:val="007D70A1"/>
    <w:rsid w:val="007E64FD"/>
    <w:rsid w:val="007E68B0"/>
    <w:rsid w:val="007F565B"/>
    <w:rsid w:val="008132E8"/>
    <w:rsid w:val="00816DAA"/>
    <w:rsid w:val="00823407"/>
    <w:rsid w:val="00831E9F"/>
    <w:rsid w:val="0084223F"/>
    <w:rsid w:val="00874A9F"/>
    <w:rsid w:val="0087504B"/>
    <w:rsid w:val="008811F2"/>
    <w:rsid w:val="00881521"/>
    <w:rsid w:val="008848F1"/>
    <w:rsid w:val="008B0184"/>
    <w:rsid w:val="008B2870"/>
    <w:rsid w:val="008B5914"/>
    <w:rsid w:val="008C5D02"/>
    <w:rsid w:val="008D2649"/>
    <w:rsid w:val="008E0B06"/>
    <w:rsid w:val="008E7054"/>
    <w:rsid w:val="008F176D"/>
    <w:rsid w:val="008F25E6"/>
    <w:rsid w:val="008F4A76"/>
    <w:rsid w:val="00902C37"/>
    <w:rsid w:val="00903244"/>
    <w:rsid w:val="00904902"/>
    <w:rsid w:val="0090568D"/>
    <w:rsid w:val="009125C9"/>
    <w:rsid w:val="00913879"/>
    <w:rsid w:val="00917661"/>
    <w:rsid w:val="00935FC2"/>
    <w:rsid w:val="00940D8B"/>
    <w:rsid w:val="00944C82"/>
    <w:rsid w:val="0095225B"/>
    <w:rsid w:val="00955F05"/>
    <w:rsid w:val="00962069"/>
    <w:rsid w:val="00964F1E"/>
    <w:rsid w:val="00970E5D"/>
    <w:rsid w:val="00972D46"/>
    <w:rsid w:val="0097701C"/>
    <w:rsid w:val="00980A65"/>
    <w:rsid w:val="0099422C"/>
    <w:rsid w:val="009A3BDF"/>
    <w:rsid w:val="009A411E"/>
    <w:rsid w:val="009B0CB9"/>
    <w:rsid w:val="009C5DA7"/>
    <w:rsid w:val="009F29CD"/>
    <w:rsid w:val="009F5AD8"/>
    <w:rsid w:val="00A02477"/>
    <w:rsid w:val="00A130B4"/>
    <w:rsid w:val="00A2073C"/>
    <w:rsid w:val="00A23146"/>
    <w:rsid w:val="00A23E10"/>
    <w:rsid w:val="00A25E70"/>
    <w:rsid w:val="00A30BF8"/>
    <w:rsid w:val="00A30C6E"/>
    <w:rsid w:val="00A33765"/>
    <w:rsid w:val="00A355FE"/>
    <w:rsid w:val="00A363CB"/>
    <w:rsid w:val="00A378CF"/>
    <w:rsid w:val="00A55699"/>
    <w:rsid w:val="00A63269"/>
    <w:rsid w:val="00A66690"/>
    <w:rsid w:val="00A84544"/>
    <w:rsid w:val="00A85D8D"/>
    <w:rsid w:val="00A92377"/>
    <w:rsid w:val="00A9664B"/>
    <w:rsid w:val="00AA0318"/>
    <w:rsid w:val="00AA2D44"/>
    <w:rsid w:val="00AB29ED"/>
    <w:rsid w:val="00AB439B"/>
    <w:rsid w:val="00AD2F29"/>
    <w:rsid w:val="00AE454F"/>
    <w:rsid w:val="00AE4BD8"/>
    <w:rsid w:val="00B0156B"/>
    <w:rsid w:val="00B019FA"/>
    <w:rsid w:val="00B048D1"/>
    <w:rsid w:val="00B11CF9"/>
    <w:rsid w:val="00B12C78"/>
    <w:rsid w:val="00B1413C"/>
    <w:rsid w:val="00B168C7"/>
    <w:rsid w:val="00B22420"/>
    <w:rsid w:val="00B256F1"/>
    <w:rsid w:val="00B4388F"/>
    <w:rsid w:val="00B47C60"/>
    <w:rsid w:val="00B50F34"/>
    <w:rsid w:val="00B55AC4"/>
    <w:rsid w:val="00B56D30"/>
    <w:rsid w:val="00B63237"/>
    <w:rsid w:val="00B63805"/>
    <w:rsid w:val="00B72E29"/>
    <w:rsid w:val="00B82816"/>
    <w:rsid w:val="00BA291C"/>
    <w:rsid w:val="00BD7569"/>
    <w:rsid w:val="00BE5DBE"/>
    <w:rsid w:val="00BE7B02"/>
    <w:rsid w:val="00BF0681"/>
    <w:rsid w:val="00BF55ED"/>
    <w:rsid w:val="00C133A4"/>
    <w:rsid w:val="00C177C9"/>
    <w:rsid w:val="00C2045B"/>
    <w:rsid w:val="00C250BB"/>
    <w:rsid w:val="00C30959"/>
    <w:rsid w:val="00C32D4C"/>
    <w:rsid w:val="00C32FC2"/>
    <w:rsid w:val="00C4593A"/>
    <w:rsid w:val="00C51644"/>
    <w:rsid w:val="00C52F75"/>
    <w:rsid w:val="00C7184B"/>
    <w:rsid w:val="00C767F3"/>
    <w:rsid w:val="00C960DC"/>
    <w:rsid w:val="00CB0B0D"/>
    <w:rsid w:val="00CB3A99"/>
    <w:rsid w:val="00CC3E88"/>
    <w:rsid w:val="00CC73B6"/>
    <w:rsid w:val="00CD4A45"/>
    <w:rsid w:val="00CF1DEB"/>
    <w:rsid w:val="00CF2064"/>
    <w:rsid w:val="00D02C75"/>
    <w:rsid w:val="00D10E22"/>
    <w:rsid w:val="00D13D2C"/>
    <w:rsid w:val="00D22AC2"/>
    <w:rsid w:val="00D32BA5"/>
    <w:rsid w:val="00D41B7A"/>
    <w:rsid w:val="00D50BEC"/>
    <w:rsid w:val="00D614EC"/>
    <w:rsid w:val="00D66D2B"/>
    <w:rsid w:val="00D70559"/>
    <w:rsid w:val="00D7484A"/>
    <w:rsid w:val="00D8061C"/>
    <w:rsid w:val="00D83FB6"/>
    <w:rsid w:val="00D84C5A"/>
    <w:rsid w:val="00D870C3"/>
    <w:rsid w:val="00D92A77"/>
    <w:rsid w:val="00D961F2"/>
    <w:rsid w:val="00DA739C"/>
    <w:rsid w:val="00DC2F94"/>
    <w:rsid w:val="00DD3D9E"/>
    <w:rsid w:val="00DD5B9E"/>
    <w:rsid w:val="00DD5DEF"/>
    <w:rsid w:val="00DD6478"/>
    <w:rsid w:val="00DD7908"/>
    <w:rsid w:val="00DE5A3A"/>
    <w:rsid w:val="00DF2E2A"/>
    <w:rsid w:val="00E0102C"/>
    <w:rsid w:val="00E0152E"/>
    <w:rsid w:val="00E01902"/>
    <w:rsid w:val="00E0305A"/>
    <w:rsid w:val="00E05044"/>
    <w:rsid w:val="00E051A3"/>
    <w:rsid w:val="00E05F60"/>
    <w:rsid w:val="00E07E2D"/>
    <w:rsid w:val="00E22AB6"/>
    <w:rsid w:val="00E24234"/>
    <w:rsid w:val="00E25792"/>
    <w:rsid w:val="00E274E4"/>
    <w:rsid w:val="00E37C5C"/>
    <w:rsid w:val="00E40A16"/>
    <w:rsid w:val="00E413A1"/>
    <w:rsid w:val="00E50BDE"/>
    <w:rsid w:val="00E510D1"/>
    <w:rsid w:val="00E80825"/>
    <w:rsid w:val="00E82297"/>
    <w:rsid w:val="00E85FC7"/>
    <w:rsid w:val="00E86B37"/>
    <w:rsid w:val="00E93135"/>
    <w:rsid w:val="00E93C26"/>
    <w:rsid w:val="00E95337"/>
    <w:rsid w:val="00EA334A"/>
    <w:rsid w:val="00EB3388"/>
    <w:rsid w:val="00EC07FB"/>
    <w:rsid w:val="00EC0E68"/>
    <w:rsid w:val="00ED210C"/>
    <w:rsid w:val="00ED4711"/>
    <w:rsid w:val="00ED6378"/>
    <w:rsid w:val="00EE0FED"/>
    <w:rsid w:val="00EE54D2"/>
    <w:rsid w:val="00EF103E"/>
    <w:rsid w:val="00EF39FD"/>
    <w:rsid w:val="00EF472F"/>
    <w:rsid w:val="00EF5D6B"/>
    <w:rsid w:val="00EF7B3D"/>
    <w:rsid w:val="00F059B7"/>
    <w:rsid w:val="00F06842"/>
    <w:rsid w:val="00F06D91"/>
    <w:rsid w:val="00F107FD"/>
    <w:rsid w:val="00F13EB3"/>
    <w:rsid w:val="00F21BDF"/>
    <w:rsid w:val="00F22AC3"/>
    <w:rsid w:val="00F23315"/>
    <w:rsid w:val="00F330F2"/>
    <w:rsid w:val="00F33E08"/>
    <w:rsid w:val="00F37D1F"/>
    <w:rsid w:val="00F44083"/>
    <w:rsid w:val="00F44347"/>
    <w:rsid w:val="00F70827"/>
    <w:rsid w:val="00F716F5"/>
    <w:rsid w:val="00F8458E"/>
    <w:rsid w:val="00F933C8"/>
    <w:rsid w:val="00F9346E"/>
    <w:rsid w:val="00FA5E0A"/>
    <w:rsid w:val="00FA7786"/>
    <w:rsid w:val="00FB174F"/>
    <w:rsid w:val="00FB2044"/>
    <w:rsid w:val="00FB64A8"/>
    <w:rsid w:val="00FC1CC8"/>
    <w:rsid w:val="00FC7E34"/>
    <w:rsid w:val="00FE0098"/>
    <w:rsid w:val="00FE05E8"/>
    <w:rsid w:val="00FE1361"/>
    <w:rsid w:val="00FF1064"/>
    <w:rsid w:val="00FF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2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86B37"/>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pPr>
    <w:rPr>
      <w:noProof/>
      <w:lang w:val="en-GB"/>
    </w:rPr>
  </w:style>
  <w:style w:type="paragraph" w:customStyle="1" w:styleId="Els-equation">
    <w:name w:val="Els-equation"/>
    <w:basedOn w:val="Els-body-text"/>
    <w:next w:val="Els-body-text"/>
    <w:rsid w:val="008B0184"/>
    <w:pPr>
      <w:tabs>
        <w:tab w:val="right" w:pos="7088"/>
      </w:tabs>
      <w:spacing w:before="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link w:val="TestocommentoCaratter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FB2044"/>
    <w:rPr>
      <w:color w:val="666666"/>
    </w:rPr>
  </w:style>
  <w:style w:type="character" w:styleId="Menzionenonrisolta">
    <w:name w:val="Unresolved Mention"/>
    <w:basedOn w:val="Carpredefinitoparagrafo"/>
    <w:uiPriority w:val="99"/>
    <w:semiHidden/>
    <w:unhideWhenUsed/>
    <w:rsid w:val="00FC1CC8"/>
    <w:rPr>
      <w:color w:val="605E5C"/>
      <w:shd w:val="clear" w:color="auto" w:fill="E1DFDD"/>
    </w:rPr>
  </w:style>
  <w:style w:type="table" w:styleId="Grigliatabella">
    <w:name w:val="Table Grid"/>
    <w:basedOn w:val="Tabellanormale"/>
    <w:rsid w:val="00ED63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semiHidden/>
    <w:rsid w:val="003A6308"/>
    <w:rPr>
      <w:lang w:eastAsia="en-US"/>
    </w:rPr>
  </w:style>
  <w:style w:type="paragraph" w:styleId="Revisione">
    <w:name w:val="Revision"/>
    <w:hidden/>
    <w:uiPriority w:val="99"/>
    <w:semiHidden/>
    <w:rsid w:val="007849FD"/>
    <w:pPr>
      <w:spacing w:after="0"/>
      <w:jc w:val="left"/>
    </w:pPr>
    <w:rPr>
      <w:lang w:eastAsia="en-US"/>
    </w:rPr>
  </w:style>
  <w:style w:type="character" w:styleId="Enfasigrassetto">
    <w:name w:val="Strong"/>
    <w:basedOn w:val="Carpredefinitoparagrafo"/>
    <w:uiPriority w:val="22"/>
    <w:qFormat/>
    <w:rsid w:val="00065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6D5A-E168-4E0B-9C2C-F3E01225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2308</Words>
  <Characters>13159</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Jungen &amp; Mitsos: An Improved Oracle Adaption for Bilevel Programs</vt:lpstr>
      <vt:lpstr>Jungen &amp; Mitsos: An Improved Oracle Adaption for Bilevel Programs</vt:lpstr>
    </vt:vector>
  </TitlesOfParts>
  <Company>Elsevier Science</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Jungen &amp; Mitsos: An Improved Oracle Adaption for Bilevel Programs</dc:title>
  <dc:creator>Daniel Jungen</dc:creator>
  <cp:keywords>ESCAPE34; CACE</cp:keywords>
  <cp:lastModifiedBy>Sauro Pierucci</cp:lastModifiedBy>
  <cp:revision>2</cp:revision>
  <cp:lastPrinted>2004-12-17T09:20:00Z</cp:lastPrinted>
  <dcterms:created xsi:type="dcterms:W3CDTF">2024-01-18T16:23:00Z</dcterms:created>
  <dcterms:modified xsi:type="dcterms:W3CDTF">2024-01-18T16:23:00Z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