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76D92E4F" w:rsidR="00DD3D9E" w:rsidRPr="00B4388F" w:rsidRDefault="00165F9C">
      <w:pPr>
        <w:pStyle w:val="Els-Title"/>
        <w:rPr>
          <w:color w:val="000000" w:themeColor="text1"/>
        </w:rPr>
      </w:pPr>
      <w:r w:rsidRPr="00165F9C">
        <w:rPr>
          <w:color w:val="000000" w:themeColor="text1"/>
        </w:rPr>
        <w:t>Optimization of Heat Pump and Vapor Recompression Technologies for wide-boiling Mixtures</w:t>
      </w:r>
    </w:p>
    <w:p w14:paraId="5410443B" w14:textId="474C1A7D" w:rsidR="00FD0696" w:rsidRDefault="005D34D4">
      <w:pPr>
        <w:pStyle w:val="Els-Affiliation"/>
        <w:rPr>
          <w:i w:val="0"/>
          <w:sz w:val="22"/>
        </w:rPr>
      </w:pPr>
      <w:r w:rsidRPr="005D34D4">
        <w:rPr>
          <w:i w:val="0"/>
          <w:sz w:val="22"/>
        </w:rPr>
        <w:t>Armin Rix,</w:t>
      </w:r>
      <w:r w:rsidR="00FD0696" w:rsidRPr="00FD0696">
        <w:rPr>
          <w:i w:val="0"/>
          <w:sz w:val="22"/>
          <w:vertAlign w:val="superscript"/>
        </w:rPr>
        <w:t>a</w:t>
      </w:r>
      <w:r w:rsidR="008D618A">
        <w:rPr>
          <w:i w:val="0"/>
          <w:sz w:val="22"/>
          <w:vertAlign w:val="superscript"/>
        </w:rPr>
        <w:t>*</w:t>
      </w:r>
      <w:r w:rsidRPr="005D34D4">
        <w:rPr>
          <w:i w:val="0"/>
          <w:sz w:val="22"/>
        </w:rPr>
        <w:t xml:space="preserve"> Niklas Paul,</w:t>
      </w:r>
      <w:r w:rsidR="00FD0696" w:rsidRPr="00FD0696">
        <w:rPr>
          <w:i w:val="0"/>
          <w:sz w:val="22"/>
          <w:vertAlign w:val="superscript"/>
        </w:rPr>
        <w:t>b</w:t>
      </w:r>
      <w:r w:rsidRPr="005D34D4">
        <w:rPr>
          <w:i w:val="0"/>
          <w:sz w:val="22"/>
        </w:rPr>
        <w:t xml:space="preserve"> Lea Wessner</w:t>
      </w:r>
      <w:r w:rsidR="003532A2">
        <w:rPr>
          <w:i w:val="0"/>
          <w:sz w:val="22"/>
        </w:rPr>
        <w:t>,</w:t>
      </w:r>
      <w:r w:rsidR="00FD0696" w:rsidRPr="00FD0696">
        <w:rPr>
          <w:i w:val="0"/>
          <w:sz w:val="22"/>
          <w:vertAlign w:val="superscript"/>
        </w:rPr>
        <w:t xml:space="preserve"> a</w:t>
      </w:r>
      <w:r w:rsidRPr="005D34D4">
        <w:rPr>
          <w:i w:val="0"/>
          <w:sz w:val="22"/>
        </w:rPr>
        <w:t xml:space="preserve"> Daniel Murrenhoff</w:t>
      </w:r>
      <w:r w:rsidR="003532A2" w:rsidRPr="00FD0696">
        <w:rPr>
          <w:i w:val="0"/>
          <w:sz w:val="22"/>
          <w:vertAlign w:val="superscript"/>
        </w:rPr>
        <w:t>a</w:t>
      </w:r>
    </w:p>
    <w:p w14:paraId="79966DB3" w14:textId="12AB5B41" w:rsidR="008F5A8B" w:rsidRDefault="00E4490B">
      <w:pPr>
        <w:pStyle w:val="Els-Affiliation"/>
        <w:rPr>
          <w:lang w:val="de-DE"/>
        </w:rPr>
      </w:pPr>
      <w:r w:rsidRPr="00E4490B">
        <w:rPr>
          <w:vertAlign w:val="superscript"/>
          <w:lang w:val="de-DE"/>
        </w:rPr>
        <w:t>a</w:t>
      </w:r>
      <w:r w:rsidR="008416BA" w:rsidRPr="00E4490B">
        <w:rPr>
          <w:lang w:val="de-DE"/>
        </w:rPr>
        <w:t xml:space="preserve">Evonik Operations GmbH, </w:t>
      </w:r>
      <w:r w:rsidRPr="00E4490B">
        <w:rPr>
          <w:lang w:val="de-DE"/>
        </w:rPr>
        <w:t>Paul-Bau</w:t>
      </w:r>
      <w:r>
        <w:rPr>
          <w:lang w:val="de-DE"/>
        </w:rPr>
        <w:t>mann-Str.1</w:t>
      </w:r>
      <w:r w:rsidR="008416BA" w:rsidRPr="00E4490B">
        <w:rPr>
          <w:lang w:val="de-DE"/>
        </w:rPr>
        <w:t xml:space="preserve">, </w:t>
      </w:r>
      <w:r w:rsidR="008F5A8B">
        <w:rPr>
          <w:lang w:val="de-DE"/>
        </w:rPr>
        <w:t xml:space="preserve">45772 </w:t>
      </w:r>
      <w:r w:rsidR="008416BA" w:rsidRPr="00E4490B">
        <w:rPr>
          <w:lang w:val="de-DE"/>
        </w:rPr>
        <w:t>Marl</w:t>
      </w:r>
      <w:r w:rsidR="008F5A8B">
        <w:rPr>
          <w:lang w:val="de-DE"/>
        </w:rPr>
        <w:t>, Germany</w:t>
      </w:r>
    </w:p>
    <w:p w14:paraId="144DE682" w14:textId="161ACF8C" w:rsidR="00DD3D9E" w:rsidRPr="00E4490B" w:rsidRDefault="00276E23">
      <w:pPr>
        <w:pStyle w:val="Els-Affiliation"/>
        <w:rPr>
          <w:lang w:val="de-DE"/>
        </w:rPr>
      </w:pPr>
      <w:r>
        <w:rPr>
          <w:vertAlign w:val="superscript"/>
          <w:lang w:val="de-DE"/>
        </w:rPr>
        <w:t>b</w:t>
      </w:r>
      <w:r w:rsidR="008F5A8B" w:rsidRPr="00E4490B">
        <w:rPr>
          <w:lang w:val="de-DE"/>
        </w:rPr>
        <w:t xml:space="preserve">Evonik </w:t>
      </w:r>
      <w:r>
        <w:rPr>
          <w:lang w:val="de-DE"/>
        </w:rPr>
        <w:t xml:space="preserve">Oxeno </w:t>
      </w:r>
      <w:r w:rsidR="008F5A8B" w:rsidRPr="00E4490B">
        <w:rPr>
          <w:lang w:val="de-DE"/>
        </w:rPr>
        <w:t>GmbH</w:t>
      </w:r>
      <w:r>
        <w:rPr>
          <w:lang w:val="de-DE"/>
        </w:rPr>
        <w:t xml:space="preserve"> &amp; Co K</w:t>
      </w:r>
      <w:r w:rsidR="00844756">
        <w:rPr>
          <w:lang w:val="de-DE"/>
        </w:rPr>
        <w:t>G</w:t>
      </w:r>
      <w:r w:rsidR="008F5A8B" w:rsidRPr="00E4490B">
        <w:rPr>
          <w:lang w:val="de-DE"/>
        </w:rPr>
        <w:t>, Paul-Bau</w:t>
      </w:r>
      <w:r w:rsidR="008F5A8B">
        <w:rPr>
          <w:lang w:val="de-DE"/>
        </w:rPr>
        <w:t>mann-Str.1</w:t>
      </w:r>
      <w:r w:rsidR="008F5A8B" w:rsidRPr="00E4490B">
        <w:rPr>
          <w:lang w:val="de-DE"/>
        </w:rPr>
        <w:t xml:space="preserve">, </w:t>
      </w:r>
      <w:r w:rsidR="008F5A8B">
        <w:rPr>
          <w:lang w:val="de-DE"/>
        </w:rPr>
        <w:t xml:space="preserve">45772 </w:t>
      </w:r>
      <w:r w:rsidR="008F5A8B" w:rsidRPr="00E4490B">
        <w:rPr>
          <w:lang w:val="de-DE"/>
        </w:rPr>
        <w:t>Marl</w:t>
      </w:r>
      <w:r w:rsidR="008F5A8B">
        <w:rPr>
          <w:lang w:val="de-DE"/>
        </w:rPr>
        <w:t>, Germany</w:t>
      </w:r>
    </w:p>
    <w:p w14:paraId="144DE683" w14:textId="3724B156" w:rsidR="008D2649" w:rsidRPr="00295D9F" w:rsidRDefault="00512E72" w:rsidP="008D2649">
      <w:pPr>
        <w:pStyle w:val="Els-Affiliation"/>
        <w:spacing w:after="120"/>
        <w:rPr>
          <w:lang w:val="de-DE"/>
        </w:rPr>
      </w:pPr>
      <w:r w:rsidRPr="00295D9F">
        <w:rPr>
          <w:lang w:val="de-DE"/>
        </w:rPr>
        <w:t>armin.rix</w:t>
      </w:r>
      <w:r w:rsidR="008D2649" w:rsidRPr="00295D9F">
        <w:rPr>
          <w:lang w:val="de-DE"/>
        </w:rPr>
        <w:t>@</w:t>
      </w:r>
      <w:r w:rsidRPr="00295D9F">
        <w:rPr>
          <w:lang w:val="de-DE"/>
        </w:rPr>
        <w:t>evonik.com</w:t>
      </w:r>
    </w:p>
    <w:p w14:paraId="144DE684" w14:textId="77777777" w:rsidR="008D2649" w:rsidRDefault="008D2649" w:rsidP="008D2649">
      <w:pPr>
        <w:pStyle w:val="Els-Abstract"/>
      </w:pPr>
      <w:r>
        <w:t>Abstract</w:t>
      </w:r>
    </w:p>
    <w:p w14:paraId="144DE686" w14:textId="68673E02" w:rsidR="008D2649" w:rsidRDefault="006A3921" w:rsidP="00B4148A">
      <w:pPr>
        <w:pStyle w:val="Els-body-text"/>
        <w:spacing w:after="120"/>
        <w:rPr>
          <w:lang w:val="en-GB"/>
        </w:rPr>
      </w:pPr>
      <w:r>
        <w:rPr>
          <w:lang w:val="en-GB"/>
        </w:rPr>
        <w:t>T</w:t>
      </w:r>
      <w:r w:rsidR="003E5660" w:rsidRPr="003E5660">
        <w:rPr>
          <w:lang w:val="en-GB"/>
        </w:rPr>
        <w:t>he application of vapor recompression and heat pump technologies to recycle waste heat</w:t>
      </w:r>
      <w:r w:rsidR="00846DFD">
        <w:rPr>
          <w:lang w:val="en-GB"/>
        </w:rPr>
        <w:t xml:space="preserve"> </w:t>
      </w:r>
      <w:r w:rsidR="003E5660" w:rsidRPr="003E5660">
        <w:rPr>
          <w:lang w:val="en-GB"/>
        </w:rPr>
        <w:t>to the process is straightforward</w:t>
      </w:r>
      <w:r>
        <w:rPr>
          <w:lang w:val="en-GB"/>
        </w:rPr>
        <w:t xml:space="preserve"> i</w:t>
      </w:r>
      <w:r w:rsidRPr="003E5660">
        <w:rPr>
          <w:lang w:val="en-GB"/>
        </w:rPr>
        <w:t>n close-boiling mixtures</w:t>
      </w:r>
      <w:r w:rsidR="003E5660" w:rsidRPr="003E5660">
        <w:rPr>
          <w:lang w:val="en-GB"/>
        </w:rPr>
        <w:t>. Especially in distillation systems with high feed rate and reflux ratio, high energy cost and large compressor cost degression potentials enhance the economic attractiveness</w:t>
      </w:r>
      <w:r w:rsidR="008D2649">
        <w:rPr>
          <w:lang w:val="en-GB"/>
        </w:rPr>
        <w:t>.</w:t>
      </w:r>
      <w:r w:rsidR="00CD42BD">
        <w:rPr>
          <w:lang w:val="en-GB"/>
        </w:rPr>
        <w:t xml:space="preserve"> In wide-boiling systems, </w:t>
      </w:r>
      <w:r w:rsidR="00AB46EC">
        <w:rPr>
          <w:lang w:val="en-GB"/>
        </w:rPr>
        <w:t>on the other hand</w:t>
      </w:r>
      <w:r w:rsidR="00CD42BD">
        <w:rPr>
          <w:lang w:val="en-GB"/>
        </w:rPr>
        <w:t xml:space="preserve">, </w:t>
      </w:r>
      <w:r w:rsidR="000A3DEB">
        <w:rPr>
          <w:lang w:val="en-GB"/>
        </w:rPr>
        <w:t xml:space="preserve">a </w:t>
      </w:r>
      <w:r w:rsidR="00946FEC">
        <w:rPr>
          <w:lang w:val="en-GB"/>
        </w:rPr>
        <w:t>high compression ratio</w:t>
      </w:r>
      <w:r w:rsidR="000A3DEB">
        <w:rPr>
          <w:lang w:val="en-GB"/>
        </w:rPr>
        <w:t xml:space="preserve"> </w:t>
      </w:r>
      <w:r w:rsidR="002B0281">
        <w:rPr>
          <w:lang w:val="en-GB"/>
        </w:rPr>
        <w:t xml:space="preserve">may </w:t>
      </w:r>
      <w:r w:rsidR="000A3DEB">
        <w:rPr>
          <w:lang w:val="en-GB"/>
        </w:rPr>
        <w:t xml:space="preserve">lead </w:t>
      </w:r>
      <w:r w:rsidR="0008717B">
        <w:rPr>
          <w:lang w:val="en-GB"/>
        </w:rPr>
        <w:t xml:space="preserve">to </w:t>
      </w:r>
      <w:r w:rsidR="000A3DEB">
        <w:rPr>
          <w:lang w:val="en-GB"/>
        </w:rPr>
        <w:t xml:space="preserve">a </w:t>
      </w:r>
      <w:r w:rsidR="00946FEC">
        <w:rPr>
          <w:lang w:val="en-GB"/>
        </w:rPr>
        <w:t>low coefficient</w:t>
      </w:r>
      <w:r w:rsidR="000A3DEB">
        <w:rPr>
          <w:lang w:val="en-GB"/>
        </w:rPr>
        <w:t xml:space="preserve"> of performance and high </w:t>
      </w:r>
      <w:r w:rsidR="00501607">
        <w:rPr>
          <w:lang w:val="en-GB"/>
        </w:rPr>
        <w:t xml:space="preserve">cost for electrical energy. </w:t>
      </w:r>
      <w:r w:rsidR="00CE2967">
        <w:rPr>
          <w:lang w:val="en-GB"/>
        </w:rPr>
        <w:t>In t</w:t>
      </w:r>
      <w:r w:rsidR="00B4148A">
        <w:rPr>
          <w:lang w:val="en-GB"/>
        </w:rPr>
        <w:t>his paper</w:t>
      </w:r>
      <w:r w:rsidR="00CE2967">
        <w:rPr>
          <w:lang w:val="en-GB"/>
        </w:rPr>
        <w:t xml:space="preserve">, </w:t>
      </w:r>
      <w:r w:rsidR="00AF70D5">
        <w:rPr>
          <w:lang w:val="en-GB"/>
        </w:rPr>
        <w:t xml:space="preserve">alternative designs are </w:t>
      </w:r>
      <w:r w:rsidR="003761AA">
        <w:rPr>
          <w:lang w:val="en-GB"/>
        </w:rPr>
        <w:t xml:space="preserve">presented, </w:t>
      </w:r>
      <w:r w:rsidR="00FB795F">
        <w:rPr>
          <w:lang w:val="en-GB"/>
        </w:rPr>
        <w:t xml:space="preserve">paving the way to </w:t>
      </w:r>
      <w:r w:rsidR="00674436">
        <w:rPr>
          <w:lang w:val="en-GB"/>
        </w:rPr>
        <w:t xml:space="preserve">the </w:t>
      </w:r>
      <w:r w:rsidR="00FB795F">
        <w:rPr>
          <w:lang w:val="en-GB"/>
        </w:rPr>
        <w:t xml:space="preserve">economic application of </w:t>
      </w:r>
      <w:r w:rsidR="00F87792">
        <w:rPr>
          <w:lang w:val="en-GB"/>
        </w:rPr>
        <w:t xml:space="preserve">vapor recompression </w:t>
      </w:r>
      <w:r w:rsidR="00345A87">
        <w:rPr>
          <w:lang w:val="en-GB"/>
        </w:rPr>
        <w:t xml:space="preserve">and heat pump technology </w:t>
      </w:r>
      <w:r w:rsidR="00F87792">
        <w:rPr>
          <w:lang w:val="en-GB"/>
        </w:rPr>
        <w:t>to wide-boiling systems</w:t>
      </w:r>
      <w:r w:rsidR="00674436">
        <w:rPr>
          <w:lang w:val="en-GB"/>
        </w:rPr>
        <w:t>.</w:t>
      </w:r>
      <w:r w:rsidR="001F41CE">
        <w:rPr>
          <w:lang w:val="en-GB"/>
        </w:rPr>
        <w:t xml:space="preserve"> The </w:t>
      </w:r>
      <w:r w:rsidR="00225A86">
        <w:rPr>
          <w:lang w:val="en-GB"/>
        </w:rPr>
        <w:t xml:space="preserve">design </w:t>
      </w:r>
      <w:r w:rsidR="003F1ACB">
        <w:rPr>
          <w:lang w:val="en-GB"/>
        </w:rPr>
        <w:t>of</w:t>
      </w:r>
      <w:r w:rsidR="00674436">
        <w:rPr>
          <w:lang w:val="en-GB"/>
        </w:rPr>
        <w:t xml:space="preserve"> </w:t>
      </w:r>
      <w:r w:rsidR="003F1ACB">
        <w:rPr>
          <w:lang w:val="en-GB"/>
        </w:rPr>
        <w:t>s</w:t>
      </w:r>
      <w:r w:rsidR="001F41CE">
        <w:rPr>
          <w:lang w:val="en-GB"/>
        </w:rPr>
        <w:t xml:space="preserve">mart electrification strategies </w:t>
      </w:r>
      <w:r w:rsidR="003F1ACB">
        <w:rPr>
          <w:lang w:val="en-GB"/>
        </w:rPr>
        <w:t xml:space="preserve">will be a </w:t>
      </w:r>
      <w:r w:rsidR="003A5763">
        <w:rPr>
          <w:lang w:val="en-GB"/>
        </w:rPr>
        <w:t>core element</w:t>
      </w:r>
      <w:r w:rsidR="003F1ACB">
        <w:rPr>
          <w:lang w:val="en-GB"/>
        </w:rPr>
        <w:t xml:space="preserve"> on </w:t>
      </w:r>
      <w:r w:rsidR="003761AA">
        <w:rPr>
          <w:lang w:val="en-GB"/>
        </w:rPr>
        <w:t xml:space="preserve">the </w:t>
      </w:r>
      <w:r w:rsidR="00EC5250">
        <w:rPr>
          <w:lang w:val="en-GB"/>
        </w:rPr>
        <w:t xml:space="preserve">path to </w:t>
      </w:r>
      <w:r w:rsidR="00A95649">
        <w:rPr>
          <w:lang w:val="en-GB"/>
        </w:rPr>
        <w:t>net zero production in the</w:t>
      </w:r>
      <w:r w:rsidR="00615248">
        <w:rPr>
          <w:lang w:val="en-GB"/>
        </w:rPr>
        <w:t xml:space="preserve"> </w:t>
      </w:r>
      <w:r w:rsidR="00EC5250">
        <w:rPr>
          <w:lang w:val="en-GB"/>
        </w:rPr>
        <w:t>process industries</w:t>
      </w:r>
      <w:r w:rsidR="00471926">
        <w:rPr>
          <w:lang w:val="en-GB"/>
        </w:rPr>
        <w:t>.</w:t>
      </w:r>
      <w:r w:rsidR="00A95649">
        <w:rPr>
          <w:lang w:val="en-GB"/>
        </w:rPr>
        <w:t xml:space="preserve"> </w:t>
      </w:r>
    </w:p>
    <w:p w14:paraId="144DE687" w14:textId="7CAE921E" w:rsidR="008D2649" w:rsidRDefault="008D2649" w:rsidP="008D2649">
      <w:pPr>
        <w:pStyle w:val="Els-body-text"/>
        <w:spacing w:after="120"/>
        <w:rPr>
          <w:lang w:val="en-GB"/>
        </w:rPr>
      </w:pPr>
      <w:r>
        <w:rPr>
          <w:b/>
          <w:bCs/>
          <w:lang w:val="en-GB"/>
        </w:rPr>
        <w:t>Keywords</w:t>
      </w:r>
      <w:r>
        <w:rPr>
          <w:lang w:val="en-GB"/>
        </w:rPr>
        <w:t xml:space="preserve">: </w:t>
      </w:r>
      <w:r w:rsidR="002E1D87">
        <w:rPr>
          <w:lang w:val="en-GB"/>
        </w:rPr>
        <w:t xml:space="preserve">vapor recompression, </w:t>
      </w:r>
      <w:r w:rsidR="00DD5B98">
        <w:rPr>
          <w:lang w:val="en-GB"/>
        </w:rPr>
        <w:t xml:space="preserve">heat pump, </w:t>
      </w:r>
      <w:r w:rsidR="00FC7C62">
        <w:rPr>
          <w:lang w:val="en-GB"/>
        </w:rPr>
        <w:t xml:space="preserve">heat integration, distillation, </w:t>
      </w:r>
      <w:r w:rsidR="002E1D87">
        <w:rPr>
          <w:lang w:val="en-GB"/>
        </w:rPr>
        <w:t>electrification</w:t>
      </w:r>
      <w:r>
        <w:rPr>
          <w:lang w:val="en-GB"/>
        </w:rPr>
        <w:t>.</w:t>
      </w:r>
    </w:p>
    <w:p w14:paraId="144DE689" w14:textId="526074EE" w:rsidR="008D2649" w:rsidRDefault="006624DF" w:rsidP="008D2649">
      <w:pPr>
        <w:pStyle w:val="Els-1storder-head"/>
      </w:pPr>
      <w:r>
        <w:t>Introduction</w:t>
      </w:r>
    </w:p>
    <w:p w14:paraId="6C3E369E" w14:textId="65155A5A" w:rsidR="00DB1A13" w:rsidRDefault="00AD7603" w:rsidP="00F62C2B">
      <w:pPr>
        <w:pStyle w:val="Els-body-text"/>
      </w:pPr>
      <w:r>
        <w:t xml:space="preserve">There are many </w:t>
      </w:r>
      <w:r w:rsidR="005839D0">
        <w:t xml:space="preserve">examples in </w:t>
      </w:r>
      <w:r>
        <w:t xml:space="preserve">literature </w:t>
      </w:r>
      <w:r w:rsidR="005839D0">
        <w:t>of the successful application of vapor recompression</w:t>
      </w:r>
      <w:r w:rsidR="00225A86">
        <w:t xml:space="preserve"> (VR)</w:t>
      </w:r>
      <w:r w:rsidR="005839D0">
        <w:t xml:space="preserve"> and heat pump </w:t>
      </w:r>
      <w:r w:rsidR="00225A86">
        <w:t xml:space="preserve">(HP) </w:t>
      </w:r>
      <w:r w:rsidR="005839D0">
        <w:t>technologies to recycle waste heat in columns separating close-boiling mixtures</w:t>
      </w:r>
      <w:r w:rsidR="006840EF">
        <w:t>. A good overview is given by Jana (201</w:t>
      </w:r>
      <w:r w:rsidR="00FA5D9D">
        <w:t>4</w:t>
      </w:r>
      <w:r w:rsidR="006840EF">
        <w:t xml:space="preserve">). </w:t>
      </w:r>
      <w:r w:rsidR="0018068D">
        <w:t>Economic designs are possible e</w:t>
      </w:r>
      <w:r w:rsidR="00275970">
        <w:t xml:space="preserve">ven in vacuum systems </w:t>
      </w:r>
      <w:r w:rsidR="00C73D0C">
        <w:t>(Rix et al.</w:t>
      </w:r>
      <w:r w:rsidR="00BE24BB">
        <w:t>,</w:t>
      </w:r>
      <w:r w:rsidR="00C73D0C">
        <w:t xml:space="preserve"> 2023)</w:t>
      </w:r>
      <w:r w:rsidR="005839D0">
        <w:t xml:space="preserve">. </w:t>
      </w:r>
      <w:r w:rsidR="007A5372">
        <w:t xml:space="preserve">To achieve the </w:t>
      </w:r>
      <w:r w:rsidR="005C2C06">
        <w:t>CO</w:t>
      </w:r>
      <w:r w:rsidR="005C2C06" w:rsidRPr="005C2C06">
        <w:rPr>
          <w:vertAlign w:val="subscript"/>
        </w:rPr>
        <w:t>2</w:t>
      </w:r>
      <w:r w:rsidR="005C2C06">
        <w:t>-saving goals of the process industries</w:t>
      </w:r>
      <w:r w:rsidR="003F1258">
        <w:t xml:space="preserve"> and society as whole</w:t>
      </w:r>
      <w:r w:rsidR="005C2C06">
        <w:t xml:space="preserve">, </w:t>
      </w:r>
      <w:r w:rsidR="004B749B">
        <w:t xml:space="preserve">these </w:t>
      </w:r>
      <w:r w:rsidR="000E7ACF">
        <w:t>technologies f</w:t>
      </w:r>
      <w:r w:rsidR="00634D0C">
        <w:t>or</w:t>
      </w:r>
      <w:r w:rsidR="000E7ACF">
        <w:t xml:space="preserve"> effective heat recycling need to be extended to </w:t>
      </w:r>
      <w:r w:rsidR="00DB1A13">
        <w:t>wide-boiling systems</w:t>
      </w:r>
      <w:r w:rsidR="00F62C2B">
        <w:t>. Here</w:t>
      </w:r>
      <w:r w:rsidR="00DB1A13">
        <w:t xml:space="preserve">, however, large obstacles need to be overcome. Due to the high temperature difference between top and bottom of the column, a high compression ratio, a high compressor duty and a low coefficient of performance (COP) result at first glance. </w:t>
      </w:r>
      <w:r w:rsidR="00ED0C11">
        <w:t>Therefore, n</w:t>
      </w:r>
      <w:r w:rsidR="00DB1A13">
        <w:t>ew, creative solutions need to be developed, enabling industry to exploit the full potentials of mechanically assisted heat recovery. A simple exchange of existing fossil fueled steam generators by electric boilers would neither be cost-effective, nor could the energy grid supply the vast amounts of still scarce green electricity.</w:t>
      </w:r>
    </w:p>
    <w:p w14:paraId="70109434" w14:textId="4F8E0621" w:rsidR="007A0EEE" w:rsidRDefault="00DB1A13" w:rsidP="008D2649">
      <w:pPr>
        <w:pStyle w:val="Els-body-text"/>
      </w:pPr>
      <w:r>
        <w:t>Using practical examples</w:t>
      </w:r>
      <w:r w:rsidR="00DD07E1">
        <w:t>,</w:t>
      </w:r>
      <w:r>
        <w:t xml:space="preserve"> </w:t>
      </w:r>
      <w:r w:rsidR="00CC07C2">
        <w:t>we</w:t>
      </w:r>
      <w:r>
        <w:t xml:space="preserve"> show how </w:t>
      </w:r>
      <w:r w:rsidR="00332DCC">
        <w:t>VR</w:t>
      </w:r>
      <w:r>
        <w:t xml:space="preserve"> and </w:t>
      </w:r>
      <w:r w:rsidR="00DD07E1">
        <w:t>HP</w:t>
      </w:r>
      <w:r>
        <w:t xml:space="preserve"> technologies can play an important role in the smart electrification of the process industries even in challenging </w:t>
      </w:r>
      <w:r w:rsidR="007216C3">
        <w:t xml:space="preserve">wide-boiling </w:t>
      </w:r>
      <w:r>
        <w:t xml:space="preserve">separations. The guiding principle </w:t>
      </w:r>
      <w:r w:rsidR="008D7732">
        <w:t xml:space="preserve">we </w:t>
      </w:r>
      <w:r>
        <w:t xml:space="preserve">follow in this paper is to find </w:t>
      </w:r>
      <w:r w:rsidR="009410F1">
        <w:t xml:space="preserve">creative </w:t>
      </w:r>
      <w:r>
        <w:t>ways to (at least partially) reduce the temperature lift required for heat recirculation</w:t>
      </w:r>
      <w:r w:rsidR="00F80952">
        <w:t>.</w:t>
      </w:r>
    </w:p>
    <w:p w14:paraId="24CB4A11" w14:textId="32D56E4E" w:rsidR="00A87EF4" w:rsidRDefault="00A87EF4" w:rsidP="00277A2B">
      <w:pPr>
        <w:pStyle w:val="Els-body-text"/>
        <w:jc w:val="center"/>
      </w:pPr>
    </w:p>
    <w:p w14:paraId="144DE697" w14:textId="065F36DA" w:rsidR="008D2649" w:rsidRDefault="00B753BE" w:rsidP="00781F17">
      <w:pPr>
        <w:pStyle w:val="Els-body-text"/>
      </w:pPr>
      <w:r>
        <w:lastRenderedPageBreak/>
        <w:t>To handle the high compress</w:t>
      </w:r>
      <w:r w:rsidR="0011564A">
        <w:t>i</w:t>
      </w:r>
      <w:r>
        <w:t>on ratios required i</w:t>
      </w:r>
      <w:r w:rsidR="00DB1A13">
        <w:t xml:space="preserve">n wide-boiling systems, </w:t>
      </w:r>
      <w:r w:rsidR="0011564A">
        <w:t xml:space="preserve">multi-stage compressors are employed. </w:t>
      </w:r>
      <w:r w:rsidR="00C00D31">
        <w:t xml:space="preserve">A smart </w:t>
      </w:r>
      <w:r w:rsidR="001C4120">
        <w:t xml:space="preserve">utilization of </w:t>
      </w:r>
      <w:r w:rsidR="00E63660">
        <w:t>vapors from intermediate compressor stages</w:t>
      </w:r>
      <w:r w:rsidR="00781F17">
        <w:t xml:space="preserve"> to heat </w:t>
      </w:r>
      <w:r w:rsidR="00321124">
        <w:t xml:space="preserve">pre-evaporators, side- and bottom reboilers may substantially reduce the compressor </w:t>
      </w:r>
      <w:r w:rsidR="00586375">
        <w:t>duty</w:t>
      </w:r>
      <w:r w:rsidR="00EA51FB">
        <w:t>.</w:t>
      </w:r>
      <w:r w:rsidR="00321124">
        <w:t xml:space="preserve"> </w:t>
      </w:r>
      <w:r w:rsidR="00DB1A13">
        <w:t xml:space="preserve">Thus, </w:t>
      </w:r>
      <w:r w:rsidR="009568E4">
        <w:t>VR or HP systems</w:t>
      </w:r>
      <w:r w:rsidR="00DB1A13">
        <w:t xml:space="preserve"> may be employed at substantially lower compression ratio and higher COP. However, these interventions are not without consequences on the separation task </w:t>
      </w:r>
      <w:r w:rsidR="000F7275">
        <w:t>(</w:t>
      </w:r>
      <w:r w:rsidR="00884260">
        <w:t>Soares Pinto et al., 2011)</w:t>
      </w:r>
      <w:r w:rsidR="00DB1A13">
        <w:t xml:space="preserve">. </w:t>
      </w:r>
      <w:r w:rsidR="00711B45">
        <w:t>S</w:t>
      </w:r>
      <w:r w:rsidR="00DB1A13">
        <w:t>ensitivity analysis</w:t>
      </w:r>
      <w:r w:rsidR="00711B45">
        <w:t xml:space="preserve"> is employed to </w:t>
      </w:r>
      <w:r w:rsidR="009C5B35">
        <w:t>evaluate possible</w:t>
      </w:r>
      <w:r w:rsidR="009E1D3A">
        <w:t xml:space="preserve"> advantage</w:t>
      </w:r>
      <w:r w:rsidR="009C5B35">
        <w:t>s</w:t>
      </w:r>
      <w:r w:rsidR="009E1D3A">
        <w:t xml:space="preserve"> of the </w:t>
      </w:r>
      <w:r w:rsidR="009C5B35">
        <w:t xml:space="preserve">use of the </w:t>
      </w:r>
      <w:r w:rsidR="009E1D3A">
        <w:t>additional degrees of freedom o</w:t>
      </w:r>
      <w:r w:rsidR="008E05B9">
        <w:t>pened in the design of multi-stage co</w:t>
      </w:r>
      <w:r w:rsidR="00F36FD3">
        <w:t>m</w:t>
      </w:r>
      <w:r w:rsidR="008E05B9">
        <w:t>pressors</w:t>
      </w:r>
      <w:r w:rsidR="00DB1A13">
        <w:t xml:space="preserve">. </w:t>
      </w:r>
    </w:p>
    <w:p w14:paraId="144DE699" w14:textId="6E1D8D6D" w:rsidR="008D2649" w:rsidRDefault="006624DF" w:rsidP="008D2649">
      <w:pPr>
        <w:pStyle w:val="Els-1storder-head"/>
      </w:pPr>
      <w:r>
        <w:t>Wide</w:t>
      </w:r>
      <w:r w:rsidR="00DA6C69">
        <w:t xml:space="preserve">-boiling </w:t>
      </w:r>
      <w:r w:rsidR="00FA00E6">
        <w:t>distillation</w:t>
      </w:r>
      <w:r w:rsidR="00DA6C69">
        <w:t xml:space="preserve"> systems</w:t>
      </w:r>
    </w:p>
    <w:p w14:paraId="2F3DF04F" w14:textId="0D3C0EDD" w:rsidR="00953491" w:rsidRDefault="007A4C2A" w:rsidP="00953491">
      <w:pPr>
        <w:pStyle w:val="Els-2ndorder-head"/>
      </w:pPr>
      <w:r>
        <w:t>Vapor recompression and heat</w:t>
      </w:r>
      <w:r w:rsidR="003C494F">
        <w:t xml:space="preserve"> </w:t>
      </w:r>
      <w:r>
        <w:t>pump systems for large temperature lift</w:t>
      </w:r>
    </w:p>
    <w:p w14:paraId="0B5790D2" w14:textId="15EA0541" w:rsidR="00167DF0" w:rsidRDefault="00FD372C" w:rsidP="009A282E">
      <w:pPr>
        <w:pStyle w:val="Els-body-text"/>
      </w:pPr>
      <w:r>
        <w:t xml:space="preserve">The compressor </w:t>
      </w:r>
      <w:r w:rsidR="00586375">
        <w:t>duty</w:t>
      </w:r>
      <w:r>
        <w:t xml:space="preserve"> of any </w:t>
      </w:r>
      <w:r w:rsidR="008D764D">
        <w:t xml:space="preserve">VR </w:t>
      </w:r>
      <w:r>
        <w:t xml:space="preserve">or </w:t>
      </w:r>
      <w:r w:rsidR="008D764D">
        <w:t xml:space="preserve">HP </w:t>
      </w:r>
      <w:r>
        <w:t xml:space="preserve">system is directly proportional to the </w:t>
      </w:r>
      <w:r w:rsidR="00287689">
        <w:t xml:space="preserve">temperature lift to be overcome. In columns, this is </w:t>
      </w:r>
      <w:r w:rsidR="00AD68AF">
        <w:t xml:space="preserve">the temperature difference </w:t>
      </w:r>
      <w:r w:rsidR="00690D76">
        <w:t xml:space="preserve">between bottom and top of the column </w:t>
      </w:r>
      <w:r w:rsidR="003A2DF7">
        <w:t xml:space="preserve">plus any driving temperature differences for heat transfer. </w:t>
      </w:r>
      <w:r w:rsidR="00315B85">
        <w:t xml:space="preserve">In wide-boiling systems, the large </w:t>
      </w:r>
      <w:r w:rsidR="00583EA2">
        <w:t xml:space="preserve">temperature difference </w:t>
      </w:r>
      <w:r w:rsidR="00BD34E5">
        <w:t>leads to compression ratio</w:t>
      </w:r>
      <w:r w:rsidR="00315B85">
        <w:t>s</w:t>
      </w:r>
      <w:r w:rsidR="00BD34E5">
        <w:t xml:space="preserve"> </w:t>
      </w:r>
      <w:r w:rsidR="007F4EE3">
        <w:t xml:space="preserve">often </w:t>
      </w:r>
      <w:r w:rsidR="00BD34E5">
        <w:t>exceeding 3.</w:t>
      </w:r>
      <w:r w:rsidR="00315B85">
        <w:t xml:space="preserve"> </w:t>
      </w:r>
      <w:r w:rsidR="00D22F25">
        <w:t>T</w:t>
      </w:r>
      <w:r w:rsidR="00463650">
        <w:t xml:space="preserve">herefore, two-stage compressor designs as shown in Figure 1 are required </w:t>
      </w:r>
      <w:r w:rsidR="00DA17C9">
        <w:t>t</w:t>
      </w:r>
      <w:r w:rsidR="00D22F25">
        <w:t xml:space="preserve">o </w:t>
      </w:r>
      <w:r w:rsidR="009B74DC">
        <w:t xml:space="preserve">heat </w:t>
      </w:r>
      <w:r w:rsidR="00D22F25">
        <w:t xml:space="preserve">the bottom </w:t>
      </w:r>
      <w:r w:rsidR="009B74DC">
        <w:t>reboiler</w:t>
      </w:r>
      <w:r w:rsidR="00D17ABB">
        <w:t xml:space="preserve">. </w:t>
      </w:r>
      <w:r w:rsidR="00AF7769">
        <w:t>Although</w:t>
      </w:r>
      <w:r w:rsidR="00C7099A">
        <w:t xml:space="preserve"> multi-stage compressor designs </w:t>
      </w:r>
      <w:r w:rsidR="00D62886">
        <w:t>require higher capital expenditure</w:t>
      </w:r>
      <w:r w:rsidR="00C7099A">
        <w:t xml:space="preserve">, they also offer </w:t>
      </w:r>
      <w:r w:rsidR="009152E7">
        <w:t xml:space="preserve">additional </w:t>
      </w:r>
      <w:r w:rsidR="005269D5">
        <w:t>degrees of freedom</w:t>
      </w:r>
      <w:r w:rsidR="009152E7">
        <w:t xml:space="preserve">. We will show, how these </w:t>
      </w:r>
      <w:r w:rsidR="00EA492A">
        <w:t xml:space="preserve">may be </w:t>
      </w:r>
      <w:r w:rsidR="009068B1">
        <w:t>exploited</w:t>
      </w:r>
      <w:r w:rsidR="00EA492A">
        <w:t xml:space="preserve"> </w:t>
      </w:r>
      <w:r w:rsidR="009152E7">
        <w:t xml:space="preserve">to </w:t>
      </w:r>
      <w:r w:rsidR="00F343D5">
        <w:t>optimiz</w:t>
      </w:r>
      <w:r w:rsidR="009152E7">
        <w:t xml:space="preserve">e the </w:t>
      </w:r>
      <w:r w:rsidR="00D30D2D">
        <w:t xml:space="preserve">system </w:t>
      </w:r>
      <w:r w:rsidR="009152E7">
        <w:t>design and performance</w:t>
      </w:r>
      <w:r w:rsidR="00F343D5">
        <w:t xml:space="preserve">. </w:t>
      </w:r>
    </w:p>
    <w:p w14:paraId="55A19857" w14:textId="77777777" w:rsidR="008E0ACC" w:rsidRDefault="00694169" w:rsidP="009A282E">
      <w:pPr>
        <w:pStyle w:val="Els-body-text"/>
        <w:numPr>
          <w:ilvl w:val="0"/>
          <w:numId w:val="21"/>
        </w:numPr>
      </w:pPr>
      <w:r>
        <w:t>T</w:t>
      </w:r>
      <w:r w:rsidR="00DA412B">
        <w:t xml:space="preserve">he high-pressure condensate </w:t>
      </w:r>
      <w:r w:rsidR="0020140F">
        <w:t xml:space="preserve">formed in </w:t>
      </w:r>
      <w:r w:rsidR="00DA412B">
        <w:t xml:space="preserve">the bottom reboiler </w:t>
      </w:r>
      <w:r w:rsidR="00302D5B">
        <w:t>flashe</w:t>
      </w:r>
      <w:r w:rsidR="00DB584D">
        <w:t>s</w:t>
      </w:r>
      <w:r w:rsidR="00302D5B">
        <w:t xml:space="preserve"> when </w:t>
      </w:r>
      <w:r w:rsidR="00DB584D">
        <w:t xml:space="preserve">its </w:t>
      </w:r>
      <w:r w:rsidR="00302D5B">
        <w:t>pressure is reduced</w:t>
      </w:r>
      <w:r w:rsidR="00DB584D">
        <w:t xml:space="preserve">. </w:t>
      </w:r>
      <w:r w:rsidR="00C56C72">
        <w:t xml:space="preserve">Flashing </w:t>
      </w:r>
      <w:r w:rsidR="008E0ACC">
        <w:t xml:space="preserve">and recycling </w:t>
      </w:r>
      <w:r w:rsidR="00C56C72">
        <w:t xml:space="preserve">it to the pressure level of an intermediate compressor stage </w:t>
      </w:r>
      <w:r w:rsidR="00A27524">
        <w:t xml:space="preserve">will lower the flowrate to the first stage and thus the total compressor power. </w:t>
      </w:r>
    </w:p>
    <w:p w14:paraId="3BD9220F" w14:textId="15F024DC" w:rsidR="004201F1" w:rsidRDefault="00D73FD3" w:rsidP="009A282E">
      <w:pPr>
        <w:pStyle w:val="Els-body-text"/>
        <w:numPr>
          <w:ilvl w:val="0"/>
          <w:numId w:val="21"/>
        </w:numPr>
      </w:pPr>
      <w:r>
        <w:t xml:space="preserve">Each compressor stage elevates the suction pressure to a </w:t>
      </w:r>
      <w:r w:rsidR="00E9589A">
        <w:t>certain</w:t>
      </w:r>
      <w:r>
        <w:t xml:space="preserve"> value, </w:t>
      </w:r>
      <w:r w:rsidR="00647B94">
        <w:t>correspond</w:t>
      </w:r>
      <w:r w:rsidR="00702063">
        <w:t>ing</w:t>
      </w:r>
      <w:r w:rsidR="00647B94">
        <w:t xml:space="preserve"> to a defined condensation temperature. </w:t>
      </w:r>
      <w:r w:rsidR="00BB3D76">
        <w:t xml:space="preserve">If this temperature is </w:t>
      </w:r>
      <w:r w:rsidR="00E9589A">
        <w:t xml:space="preserve">sufficiently </w:t>
      </w:r>
      <w:r w:rsidR="00BB3D76">
        <w:t>high</w:t>
      </w:r>
      <w:r w:rsidR="00E9589A">
        <w:t xml:space="preserve">, a part of this intermediate-pressure vapor may be </w:t>
      </w:r>
      <w:r w:rsidR="007D0CA1">
        <w:t xml:space="preserve">used </w:t>
      </w:r>
      <w:r w:rsidR="00E9589A">
        <w:t xml:space="preserve">to heat a side reboiler </w:t>
      </w:r>
      <w:r w:rsidR="00786796">
        <w:t xml:space="preserve">at a convenient location </w:t>
      </w:r>
      <w:r w:rsidR="00E9589A">
        <w:t>in the stripping section</w:t>
      </w:r>
      <w:r w:rsidR="009E35C5">
        <w:t>.</w:t>
      </w:r>
      <w:r w:rsidR="00786796">
        <w:t xml:space="preserve"> A substantial fraction of the total energy demand of the column may thus be recycled at significantly lower </w:t>
      </w:r>
      <w:r w:rsidR="00824D10">
        <w:t xml:space="preserve">temperature </w:t>
      </w:r>
      <w:r w:rsidR="00C22AED">
        <w:t>lift</w:t>
      </w:r>
      <w:r w:rsidR="002C1041">
        <w:t xml:space="preserve">, </w:t>
      </w:r>
      <w:r w:rsidR="001219F7">
        <w:t>lower compression ratio</w:t>
      </w:r>
      <w:r w:rsidR="005231DD">
        <w:t xml:space="preserve"> </w:t>
      </w:r>
      <w:r w:rsidR="004772B7">
        <w:t xml:space="preserve">and higher </w:t>
      </w:r>
      <w:r w:rsidR="008E1E58">
        <w:t>COP</w:t>
      </w:r>
      <w:r w:rsidR="00402203">
        <w:t xml:space="preserve"> than is required for heating the bottom reboiler</w:t>
      </w:r>
      <w:r w:rsidR="001219F7">
        <w:t xml:space="preserve">. </w:t>
      </w:r>
    </w:p>
    <w:p w14:paraId="310C1CE0" w14:textId="6E3BD2CC" w:rsidR="00A513F2" w:rsidRDefault="00CC0A7F" w:rsidP="00220D39">
      <w:pPr>
        <w:pStyle w:val="Els-body-text"/>
        <w:numPr>
          <w:ilvl w:val="0"/>
          <w:numId w:val="21"/>
        </w:numPr>
      </w:pPr>
      <w:r>
        <w:t xml:space="preserve">Most hydrocarbons have hanging </w:t>
      </w:r>
      <w:r w:rsidRPr="00C51EA7">
        <w:t>log(p</w:t>
      </w:r>
      <w:proofErr w:type="gramStart"/>
      <w:r w:rsidRPr="00C51EA7">
        <w:t>),h</w:t>
      </w:r>
      <w:proofErr w:type="gramEnd"/>
      <w:r>
        <w:t>-diagrams</w:t>
      </w:r>
      <w:r w:rsidR="00C16628">
        <w:t xml:space="preserve"> and require super</w:t>
      </w:r>
      <w:r w:rsidR="00100421">
        <w:softHyphen/>
      </w:r>
      <w:r w:rsidR="00C16628">
        <w:t>heating to avoid partial conde</w:t>
      </w:r>
      <w:r w:rsidR="00B860FF">
        <w:t>n</w:t>
      </w:r>
      <w:r w:rsidR="00C16628">
        <w:t>sat</w:t>
      </w:r>
      <w:r w:rsidR="00B860FF">
        <w:t>i</w:t>
      </w:r>
      <w:r w:rsidR="00C16628">
        <w:t xml:space="preserve">on during compression. </w:t>
      </w:r>
      <w:r w:rsidR="006B24D1">
        <w:t xml:space="preserve">Individual superheating for each stage is </w:t>
      </w:r>
      <w:r w:rsidR="002C51BF">
        <w:t>recommended</w:t>
      </w:r>
      <w:r w:rsidR="006B24D1">
        <w:t xml:space="preserve">. </w:t>
      </w:r>
    </w:p>
    <w:p w14:paraId="5D8308A0" w14:textId="783ACA21" w:rsidR="00E5781B" w:rsidRDefault="00220D39" w:rsidP="002419AD">
      <w:pPr>
        <w:pStyle w:val="Els-body-text"/>
        <w:numPr>
          <w:ilvl w:val="0"/>
          <w:numId w:val="21"/>
        </w:numPr>
      </w:pPr>
      <w:r>
        <w:t xml:space="preserve">Working fluids </w:t>
      </w:r>
      <w:r w:rsidR="00562812">
        <w:t>like methanol or</w:t>
      </w:r>
      <w:r w:rsidR="00562812" w:rsidRPr="00F173CB">
        <w:t xml:space="preserve"> </w:t>
      </w:r>
      <w:r w:rsidR="00562812">
        <w:t xml:space="preserve">water have </w:t>
      </w:r>
      <w:r>
        <w:t xml:space="preserve">a bell-shaped </w:t>
      </w:r>
      <w:r w:rsidRPr="00C51EA7">
        <w:t>log(p</w:t>
      </w:r>
      <w:proofErr w:type="gramStart"/>
      <w:r w:rsidRPr="00C51EA7">
        <w:t>),h</w:t>
      </w:r>
      <w:proofErr w:type="gramEnd"/>
      <w:r>
        <w:t xml:space="preserve">-diagram </w:t>
      </w:r>
      <w:r w:rsidR="00DB6200">
        <w:t xml:space="preserve">and </w:t>
      </w:r>
      <w:r>
        <w:t xml:space="preserve">superheat during compression. To reduce the degree of superheating, high-temperature condensate can be injected into the feed of the second compression stage, reducing its volumetric flowrate, the stage compressor duty, and </w:t>
      </w:r>
      <w:r w:rsidR="0047083D">
        <w:t xml:space="preserve">increasing </w:t>
      </w:r>
      <w:r>
        <w:t>the overall COP</w:t>
      </w:r>
      <w:r w:rsidR="0047083D">
        <w:t>.</w:t>
      </w:r>
    </w:p>
    <w:p w14:paraId="22ADCF99" w14:textId="77777777" w:rsidR="00CE4E42" w:rsidRPr="00CE4E42" w:rsidRDefault="00CE4E42" w:rsidP="00CE4E42">
      <w:pPr>
        <w:pStyle w:val="Els-body-text"/>
        <w:rPr>
          <w:sz w:val="12"/>
          <w:szCs w:val="12"/>
        </w:rPr>
      </w:pPr>
    </w:p>
    <w:p w14:paraId="073852D6" w14:textId="20818A89" w:rsidR="00B6234F" w:rsidRDefault="00B6234F" w:rsidP="00CE4E42">
      <w:pPr>
        <w:pStyle w:val="Els-body-text"/>
        <w:jc w:val="center"/>
      </w:pPr>
      <w:r>
        <w:rPr>
          <w:noProof/>
        </w:rPr>
        <w:drawing>
          <wp:inline distT="0" distB="0" distL="0" distR="0" wp14:anchorId="24AC6EDB" wp14:editId="06258D2C">
            <wp:extent cx="3608433" cy="1379078"/>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29433" cy="1387104"/>
                    </a:xfrm>
                    <a:prstGeom prst="rect">
                      <a:avLst/>
                    </a:prstGeom>
                    <a:noFill/>
                  </pic:spPr>
                </pic:pic>
              </a:graphicData>
            </a:graphic>
          </wp:inline>
        </w:drawing>
      </w:r>
    </w:p>
    <w:p w14:paraId="50CBAF2A" w14:textId="77777777" w:rsidR="00B6234F" w:rsidRPr="00435406" w:rsidRDefault="00B6234F" w:rsidP="009D57F0">
      <w:pPr>
        <w:pStyle w:val="Els-body-text"/>
        <w:rPr>
          <w:sz w:val="12"/>
          <w:szCs w:val="12"/>
        </w:rPr>
      </w:pPr>
    </w:p>
    <w:p w14:paraId="310BBBFF" w14:textId="77777777" w:rsidR="00B6234F" w:rsidRDefault="00B6234F" w:rsidP="009D57F0">
      <w:pPr>
        <w:pStyle w:val="Els-body-text"/>
        <w:rPr>
          <w:sz w:val="18"/>
          <w:szCs w:val="18"/>
        </w:rPr>
      </w:pPr>
      <w:r w:rsidRPr="000F15B2">
        <w:rPr>
          <w:sz w:val="18"/>
          <w:szCs w:val="18"/>
        </w:rPr>
        <w:t>Figure 1: Two-stage compressor with intermediate flash recycle and potential de-superheating.</w:t>
      </w:r>
    </w:p>
    <w:p w14:paraId="2E6D1BE7" w14:textId="77777777" w:rsidR="00F65660" w:rsidRDefault="00F65660" w:rsidP="00F65660">
      <w:pPr>
        <w:pStyle w:val="Els-2ndorder-head"/>
      </w:pPr>
      <w:r>
        <w:lastRenderedPageBreak/>
        <w:t>Methanol-water separation</w:t>
      </w:r>
    </w:p>
    <w:p w14:paraId="2E00B112" w14:textId="278FB230" w:rsidR="00EE4317" w:rsidRDefault="00F65660" w:rsidP="00F65660">
      <w:pPr>
        <w:pStyle w:val="Els-body-text"/>
      </w:pPr>
      <w:proofErr w:type="spellStart"/>
      <w:r>
        <w:t>Sha</w:t>
      </w:r>
      <w:r w:rsidR="00F74A7E">
        <w:t>h</w:t>
      </w:r>
      <w:r>
        <w:t>andeh</w:t>
      </w:r>
      <w:proofErr w:type="spellEnd"/>
      <w:r>
        <w:t xml:space="preserve"> et al. (</w:t>
      </w:r>
      <w:r w:rsidR="003C494F">
        <w:t>2015</w:t>
      </w:r>
      <w:r>
        <w:t>) describe a column in operation in a world-scale methanol plant with a capacity of 1</w:t>
      </w:r>
      <w:r w:rsidR="00A33349">
        <w:t xml:space="preserve"> </w:t>
      </w:r>
      <w:r w:rsidR="00CD33DF">
        <w:t>million t/</w:t>
      </w:r>
      <w:r w:rsidR="007E1CC2">
        <w:t>y</w:t>
      </w:r>
      <w:r>
        <w:t>. The column has 85 trays, operates at 1.2 bar, and is fed with 4,968 </w:t>
      </w:r>
      <w:proofErr w:type="spellStart"/>
      <w:r>
        <w:t>kmol</w:t>
      </w:r>
      <w:proofErr w:type="spellEnd"/>
      <w:r>
        <w:t>/h of a mixture of 69</w:t>
      </w:r>
      <w:r w:rsidR="003F3F93">
        <w:t>.</w:t>
      </w:r>
      <w:r>
        <w:t xml:space="preserve">81 mol-% methanol and 30.19 mol-% water and has a reboiler duty of 107.4 MW. The feed has a vapor fraction of 12 %. Fitting an ASPEN model using NRTL-RK method to plant data, </w:t>
      </w:r>
      <w:proofErr w:type="spellStart"/>
      <w:r>
        <w:t>Sha</w:t>
      </w:r>
      <w:r w:rsidR="006D3128">
        <w:t>h</w:t>
      </w:r>
      <w:r>
        <w:t>andeh</w:t>
      </w:r>
      <w:proofErr w:type="spellEnd"/>
      <w:r>
        <w:t xml:space="preserve"> et al. (201</w:t>
      </w:r>
      <w:r w:rsidR="003C494F">
        <w:t>5</w:t>
      </w:r>
      <w:r>
        <w:t>) estimate a tray efficiency of 30 %</w:t>
      </w:r>
      <w:r w:rsidR="002861F1">
        <w:t xml:space="preserve"> and </w:t>
      </w:r>
      <w:r>
        <w:t xml:space="preserve">use this model for an extended investigation of five different vapor recompression and </w:t>
      </w:r>
      <w:r w:rsidR="002861F1">
        <w:t xml:space="preserve">internally heat-integrated </w:t>
      </w:r>
      <w:r w:rsidR="00252931">
        <w:t xml:space="preserve">column </w:t>
      </w:r>
      <w:r>
        <w:t>schemes.</w:t>
      </w:r>
    </w:p>
    <w:p w14:paraId="703CA95A" w14:textId="2D5EE382" w:rsidR="003E1540" w:rsidRDefault="0037128C" w:rsidP="001D0A19">
      <w:pPr>
        <w:pStyle w:val="Els-body-text"/>
      </w:pPr>
      <w:r>
        <w:t>E</w:t>
      </w:r>
      <w:r w:rsidR="00BA294B">
        <w:t xml:space="preserve">nergy optimization studies should always start with a near-optimum simple column (Rix et al., 2019). </w:t>
      </w:r>
      <w:r w:rsidR="00C03497">
        <w:t>There is ample industrial evidence, that w</w:t>
      </w:r>
      <w:r w:rsidR="006D3325">
        <w:t xml:space="preserve">ell-designed modern </w:t>
      </w:r>
      <w:r w:rsidR="001646C2">
        <w:t xml:space="preserve">trays should reach </w:t>
      </w:r>
      <w:r w:rsidR="00A524E1">
        <w:t>efficienc</w:t>
      </w:r>
      <w:r w:rsidR="001646C2">
        <w:t xml:space="preserve">ies of </w:t>
      </w:r>
      <w:r w:rsidR="00FD2286">
        <w:t>70%</w:t>
      </w:r>
      <w:r w:rsidR="002E11C9">
        <w:t xml:space="preserve"> and higher </w:t>
      </w:r>
      <w:r w:rsidR="00B4694F">
        <w:t xml:space="preserve">in the methanol-water system </w:t>
      </w:r>
      <w:r w:rsidR="00C91AA1">
        <w:t>(Yang et al.</w:t>
      </w:r>
      <w:r w:rsidR="00B36435">
        <w:t>,</w:t>
      </w:r>
      <w:r w:rsidR="00C91AA1">
        <w:t xml:space="preserve"> 2003)</w:t>
      </w:r>
      <w:r w:rsidR="002B67A3">
        <w:t xml:space="preserve">. </w:t>
      </w:r>
      <w:r w:rsidR="00F21561">
        <w:t>Consequently, a</w:t>
      </w:r>
      <w:r w:rsidR="002E11C9">
        <w:t xml:space="preserve"> sensitivity analysis in ASPEN using </w:t>
      </w:r>
      <w:r w:rsidR="00756B2B">
        <w:t xml:space="preserve">70 % efficiency and 85 trays </w:t>
      </w:r>
      <w:r w:rsidR="001D0A19">
        <w:t xml:space="preserve">shows an optimum feed location on tray 75, reducing the </w:t>
      </w:r>
      <w:r w:rsidR="00F61DAA">
        <w:t>energy demand by more than 40 % to 60.3 MW</w:t>
      </w:r>
      <w:r w:rsidR="00785CF5">
        <w:t>,</w:t>
      </w:r>
      <w:r w:rsidR="00F61DAA">
        <w:t xml:space="preserve"> see Figure </w:t>
      </w:r>
      <w:r w:rsidR="00785CF5">
        <w:t>2</w:t>
      </w:r>
      <w:r w:rsidR="00F61DAA">
        <w:t>a</w:t>
      </w:r>
      <w:r w:rsidR="004A757A">
        <w:t>)</w:t>
      </w:r>
      <w:r w:rsidR="00F61DAA">
        <w:t>.</w:t>
      </w:r>
    </w:p>
    <w:p w14:paraId="248B0DCA" w14:textId="29385410" w:rsidR="003A66A3" w:rsidRDefault="00E503A3" w:rsidP="00E503A3">
      <w:pPr>
        <w:pStyle w:val="Els-body-text"/>
      </w:pPr>
      <w:r>
        <w:t xml:space="preserve">A </w:t>
      </w:r>
      <w:r w:rsidR="00845EF9">
        <w:t>next</w:t>
      </w:r>
      <w:r>
        <w:t xml:space="preserve"> obvious step to </w:t>
      </w:r>
      <w:r w:rsidR="00845EF9">
        <w:t xml:space="preserve">further </w:t>
      </w:r>
      <w:r w:rsidR="00D80D95">
        <w:t xml:space="preserve">decrease </w:t>
      </w:r>
      <w:r>
        <w:t>the energy demand is the design of a double-effect heat-integrated column system (Rix et al.</w:t>
      </w:r>
      <w:r w:rsidR="00D003FE">
        <w:t>,</w:t>
      </w:r>
      <w:r>
        <w:t xml:space="preserve"> 201</w:t>
      </w:r>
      <w:r w:rsidR="00D95C8E">
        <w:t>9</w:t>
      </w:r>
      <w:r>
        <w:t xml:space="preserve">). This technology is well established in the </w:t>
      </w:r>
      <w:proofErr w:type="spellStart"/>
      <w:r>
        <w:t>Lurgi</w:t>
      </w:r>
      <w:proofErr w:type="spellEnd"/>
      <w:r>
        <w:t xml:space="preserve"> methanol process (Ott et al., 201</w:t>
      </w:r>
      <w:r w:rsidR="00693366">
        <w:t>2</w:t>
      </w:r>
      <w:r>
        <w:t xml:space="preserve">). </w:t>
      </w:r>
      <w:r w:rsidR="00CB16B3">
        <w:t>T</w:t>
      </w:r>
      <w:r>
        <w:t>he light-split reverse</w:t>
      </w:r>
      <w:r w:rsidR="00AC3DEA">
        <w:t xml:space="preserve"> (LS-R)</w:t>
      </w:r>
      <w:r>
        <w:t xml:space="preserve"> configuration (Figure </w:t>
      </w:r>
      <w:r w:rsidR="001D62E6">
        <w:t>2</w:t>
      </w:r>
      <w:r>
        <w:t>b)</w:t>
      </w:r>
      <w:r w:rsidR="001D62E6">
        <w:t xml:space="preserve"> is chosen. T</w:t>
      </w:r>
      <w:r>
        <w:t xml:space="preserve">he first column T-20 operates at </w:t>
      </w:r>
      <w:r w:rsidR="006E1BC5">
        <w:t>1.2 bar</w:t>
      </w:r>
      <w:r>
        <w:t>, separates almost 60% of the MeOH as overhead</w:t>
      </w:r>
      <w:r w:rsidR="00C86AFB">
        <w:t xml:space="preserve"> product</w:t>
      </w:r>
      <w:r>
        <w:t xml:space="preserve"> at low reflux ratio and feeds its water-enriched bottom product to the high-pressure column T-30. The pressure of T-30 </w:t>
      </w:r>
      <w:r w:rsidR="001131DA">
        <w:t>is raised to 2.8 bar</w:t>
      </w:r>
      <w:r>
        <w:t xml:space="preserve">, </w:t>
      </w:r>
      <w:r w:rsidR="00307544">
        <w:t xml:space="preserve">shifting </w:t>
      </w:r>
      <w:r>
        <w:t xml:space="preserve">its condensation temperature </w:t>
      </w:r>
      <w:r w:rsidR="00307544">
        <w:t>to</w:t>
      </w:r>
      <w:r>
        <w:t xml:space="preserve"> </w:t>
      </w:r>
      <w:r w:rsidR="00A948BE">
        <w:t>9</w:t>
      </w:r>
      <w:r>
        <w:t xml:space="preserve"> K </w:t>
      </w:r>
      <w:r w:rsidR="00CB0D8B">
        <w:t xml:space="preserve">above the </w:t>
      </w:r>
      <w:r>
        <w:t xml:space="preserve">bottom </w:t>
      </w:r>
      <w:r w:rsidR="00CB0D8B">
        <w:t xml:space="preserve">boiling </w:t>
      </w:r>
      <w:r>
        <w:t>temperature of T-20. It has been shown that this configuration allows heat-integration with the lowest pressure difference between the two columns, thus achieving good thermodynamic efficiency while offering good controllability (Chiang and Luyben</w:t>
      </w:r>
      <w:r w:rsidR="00D003FE">
        <w:t>,</w:t>
      </w:r>
      <w:r>
        <w:t xml:space="preserve"> 1988). The energy demand is 35.5 MW, more than 40% lower than the optimized simple column. </w:t>
      </w:r>
    </w:p>
    <w:p w14:paraId="1DE9A0BE" w14:textId="7A814B92" w:rsidR="00324F4E" w:rsidRDefault="00E503A3" w:rsidP="00E503A3">
      <w:pPr>
        <w:pStyle w:val="Els-body-text"/>
      </w:pPr>
      <w:r>
        <w:t xml:space="preserve">Electrification of this separation process is possible using vapor recompression, see Figure </w:t>
      </w:r>
      <w:r w:rsidR="00984995">
        <w:t>2</w:t>
      </w:r>
      <w:r>
        <w:t xml:space="preserve">c. The overhead vapor is fed to a </w:t>
      </w:r>
      <w:r w:rsidR="000E5C46">
        <w:t xml:space="preserve">two-stage </w:t>
      </w:r>
      <w:r>
        <w:t>compressor, which increases its pressure so far, that its condensation temperature is sufficiently high to heat the reboiler. In the base case</w:t>
      </w:r>
      <w:r w:rsidR="0024555A">
        <w:t xml:space="preserve"> with a driving temperature difference of 8 K</w:t>
      </w:r>
      <w:r>
        <w:t xml:space="preserve">, the COP is 4.6 and the </w:t>
      </w:r>
      <w:r w:rsidR="00E73FC5">
        <w:t xml:space="preserve">compression ratio of each stage is 2.5 </w:t>
      </w:r>
      <w:r w:rsidR="00D00FE2">
        <w:t>resulting</w:t>
      </w:r>
      <w:r w:rsidR="00E42B8B">
        <w:t xml:space="preserve"> in a</w:t>
      </w:r>
      <w:r w:rsidR="00324F4E">
        <w:t xml:space="preserve"> total </w:t>
      </w:r>
      <w:r>
        <w:t xml:space="preserve">compressor </w:t>
      </w:r>
      <w:r w:rsidR="00574F04">
        <w:t>duty</w:t>
      </w:r>
      <w:r>
        <w:t xml:space="preserve"> </w:t>
      </w:r>
      <w:r w:rsidR="00E42B8B">
        <w:t>of</w:t>
      </w:r>
      <w:r>
        <w:t xml:space="preserve"> 13.1 MW. </w:t>
      </w:r>
    </w:p>
    <w:p w14:paraId="5C577A76" w14:textId="3EC38DD1" w:rsidR="0009586A" w:rsidRDefault="00E503A3" w:rsidP="00E503A3">
      <w:pPr>
        <w:pStyle w:val="Els-body-text"/>
      </w:pPr>
      <w:r>
        <w:t>Introduc</w:t>
      </w:r>
      <w:r w:rsidR="00EC1663">
        <w:t>tion of</w:t>
      </w:r>
      <w:r>
        <w:t xml:space="preserve"> the hot condensate flash and de-superheating at the intermediate pressure </w:t>
      </w:r>
      <w:r w:rsidR="001E2F11">
        <w:t xml:space="preserve">as </w:t>
      </w:r>
      <w:r w:rsidR="00E42B8B">
        <w:t xml:space="preserve">shown </w:t>
      </w:r>
      <w:r w:rsidR="001E2F11">
        <w:t xml:space="preserve">in Figure 1 </w:t>
      </w:r>
      <w:r>
        <w:t xml:space="preserve">raises the COP to 5.0 and reduces compressor </w:t>
      </w:r>
      <w:r w:rsidR="0025411C">
        <w:t>duty</w:t>
      </w:r>
      <w:r>
        <w:t xml:space="preserve"> by 1 MW. </w:t>
      </w:r>
    </w:p>
    <w:p w14:paraId="18F0E334" w14:textId="24E4D3F8" w:rsidR="00D77EB0" w:rsidRDefault="00150107" w:rsidP="00E503A3">
      <w:pPr>
        <w:pStyle w:val="Els-body-text"/>
      </w:pPr>
      <w:r>
        <w:t>We will use this design as a</w:t>
      </w:r>
      <w:r w:rsidR="00936596">
        <w:t xml:space="preserve"> base</w:t>
      </w:r>
      <w:r w:rsidR="00650F90">
        <w:t xml:space="preserve"> case </w:t>
      </w:r>
      <w:r w:rsidR="008B246F">
        <w:t xml:space="preserve">and </w:t>
      </w:r>
      <w:r w:rsidR="00650F90">
        <w:t>investigate further optimization options.</w:t>
      </w:r>
    </w:p>
    <w:p w14:paraId="63536A08" w14:textId="77777777" w:rsidR="00C02F90" w:rsidRPr="00C94302" w:rsidRDefault="00C02F90" w:rsidP="00E503A3">
      <w:pPr>
        <w:pStyle w:val="Els-body-text"/>
        <w:rPr>
          <w:sz w:val="12"/>
          <w:szCs w:val="12"/>
        </w:rPr>
      </w:pPr>
    </w:p>
    <w:p w14:paraId="62CB8EE1" w14:textId="4ECBAF15" w:rsidR="00EE4317" w:rsidRDefault="002D42DE" w:rsidP="00EE4317">
      <w:pPr>
        <w:pStyle w:val="Els-body-text"/>
      </w:pPr>
      <w:r>
        <w:rPr>
          <w:noProof/>
        </w:rPr>
        <w:drawing>
          <wp:inline distT="0" distB="0" distL="0" distR="0" wp14:anchorId="098E9B7E" wp14:editId="35BE6D6A">
            <wp:extent cx="4506753" cy="1779517"/>
            <wp:effectExtent l="0" t="0" r="825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58878" cy="1800099"/>
                    </a:xfrm>
                    <a:prstGeom prst="rect">
                      <a:avLst/>
                    </a:prstGeom>
                    <a:noFill/>
                  </pic:spPr>
                </pic:pic>
              </a:graphicData>
            </a:graphic>
          </wp:inline>
        </w:drawing>
      </w:r>
    </w:p>
    <w:p w14:paraId="59279C82" w14:textId="77777777" w:rsidR="00C94302" w:rsidRPr="00C94302" w:rsidRDefault="00C94302" w:rsidP="00EE4317">
      <w:pPr>
        <w:pStyle w:val="Els-body-text"/>
        <w:rPr>
          <w:sz w:val="12"/>
          <w:szCs w:val="12"/>
        </w:rPr>
      </w:pPr>
    </w:p>
    <w:p w14:paraId="6C58D5CD" w14:textId="669EEEC6" w:rsidR="003263FB" w:rsidRDefault="00EE4317" w:rsidP="0074081E">
      <w:pPr>
        <w:pStyle w:val="Els-body-text"/>
        <w:rPr>
          <w:sz w:val="18"/>
          <w:szCs w:val="18"/>
        </w:rPr>
      </w:pPr>
      <w:r w:rsidRPr="00252931">
        <w:rPr>
          <w:sz w:val="18"/>
          <w:szCs w:val="18"/>
        </w:rPr>
        <w:t xml:space="preserve">Figure </w:t>
      </w:r>
      <w:r w:rsidR="00984995">
        <w:rPr>
          <w:sz w:val="18"/>
          <w:szCs w:val="18"/>
        </w:rPr>
        <w:t>2</w:t>
      </w:r>
      <w:r w:rsidRPr="00252931">
        <w:rPr>
          <w:sz w:val="18"/>
          <w:szCs w:val="18"/>
        </w:rPr>
        <w:t>: Flow schemes of a) simple column, b) heat-integrated LS-R system and c) vapor recompression with optional side reboiler (broken lines). Pressures and temperatures are given in boxes, relevant tray numbers in columns and heat duties</w:t>
      </w:r>
      <w:r w:rsidR="00AA5BEE">
        <w:rPr>
          <w:sz w:val="18"/>
          <w:szCs w:val="18"/>
        </w:rPr>
        <w:t xml:space="preserve"> near reboilers</w:t>
      </w:r>
      <w:r w:rsidRPr="00252931">
        <w:rPr>
          <w:sz w:val="18"/>
          <w:szCs w:val="18"/>
        </w:rPr>
        <w:t>.</w:t>
      </w:r>
    </w:p>
    <w:p w14:paraId="4CEAF19C" w14:textId="4BA23573" w:rsidR="0074081E" w:rsidRDefault="00BD3979" w:rsidP="0074081E">
      <w:pPr>
        <w:pStyle w:val="Els-body-text"/>
      </w:pPr>
      <w:r>
        <w:rPr>
          <w:noProof/>
        </w:rPr>
        <w:lastRenderedPageBreak/>
        <w:drawing>
          <wp:inline distT="0" distB="0" distL="0" distR="0" wp14:anchorId="727A1EA7" wp14:editId="307C017F">
            <wp:extent cx="4568216" cy="1978925"/>
            <wp:effectExtent l="0" t="0" r="3810" b="254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9125" cy="1992315"/>
                    </a:xfrm>
                    <a:prstGeom prst="rect">
                      <a:avLst/>
                    </a:prstGeom>
                    <a:noFill/>
                  </pic:spPr>
                </pic:pic>
              </a:graphicData>
            </a:graphic>
          </wp:inline>
        </w:drawing>
      </w:r>
    </w:p>
    <w:p w14:paraId="018B8445" w14:textId="7FA37086" w:rsidR="0074081E" w:rsidRDefault="0074081E" w:rsidP="0074081E">
      <w:pPr>
        <w:pStyle w:val="Els-body-text"/>
        <w:rPr>
          <w:sz w:val="18"/>
          <w:szCs w:val="18"/>
        </w:rPr>
      </w:pPr>
      <w:r w:rsidRPr="0095644C">
        <w:rPr>
          <w:sz w:val="18"/>
          <w:szCs w:val="18"/>
        </w:rPr>
        <w:t xml:space="preserve">Figure </w:t>
      </w:r>
      <w:r>
        <w:rPr>
          <w:sz w:val="18"/>
          <w:szCs w:val="18"/>
        </w:rPr>
        <w:t>3</w:t>
      </w:r>
      <w:r w:rsidRPr="0095644C">
        <w:rPr>
          <w:sz w:val="18"/>
          <w:szCs w:val="18"/>
        </w:rPr>
        <w:t>:</w:t>
      </w:r>
      <w:r w:rsidRPr="0095644C">
        <w:rPr>
          <w:b/>
          <w:bCs/>
          <w:sz w:val="18"/>
          <w:szCs w:val="18"/>
        </w:rPr>
        <w:t xml:space="preserve"> </w:t>
      </w:r>
      <w:r w:rsidRPr="0095644C">
        <w:rPr>
          <w:sz w:val="18"/>
          <w:szCs w:val="18"/>
        </w:rPr>
        <w:t>Impact of pressure on performance of VRC. a) Coefficient of performance (COP); b)</w:t>
      </w:r>
      <w:r w:rsidR="00947555">
        <w:rPr>
          <w:sz w:val="18"/>
          <w:szCs w:val="18"/>
        </w:rPr>
        <w:t> </w:t>
      </w:r>
      <w:r w:rsidRPr="0095644C">
        <w:rPr>
          <w:sz w:val="18"/>
          <w:szCs w:val="18"/>
        </w:rPr>
        <w:t xml:space="preserve">Total compressor </w:t>
      </w:r>
      <w:r w:rsidR="00054AAD">
        <w:rPr>
          <w:sz w:val="18"/>
          <w:szCs w:val="18"/>
        </w:rPr>
        <w:t>duty</w:t>
      </w:r>
      <w:r w:rsidRPr="0095644C">
        <w:rPr>
          <w:sz w:val="18"/>
          <w:szCs w:val="18"/>
        </w:rPr>
        <w:t xml:space="preserve"> (both stages).</w:t>
      </w:r>
    </w:p>
    <w:p w14:paraId="6976C61B" w14:textId="77777777" w:rsidR="00CE19D5" w:rsidRPr="00CE19D5" w:rsidRDefault="00CE19D5" w:rsidP="0074081E">
      <w:pPr>
        <w:pStyle w:val="Els-body-text"/>
        <w:rPr>
          <w:sz w:val="12"/>
          <w:szCs w:val="12"/>
        </w:rPr>
      </w:pPr>
    </w:p>
    <w:p w14:paraId="605E0DD3" w14:textId="264C3A7F" w:rsidR="0074081E" w:rsidRDefault="0071470C" w:rsidP="0074081E">
      <w:pPr>
        <w:pStyle w:val="Els-body-text"/>
      </w:pPr>
      <w:r>
        <w:rPr>
          <w:noProof/>
        </w:rPr>
        <w:drawing>
          <wp:inline distT="0" distB="0" distL="0" distR="0" wp14:anchorId="0F835470" wp14:editId="29525563">
            <wp:extent cx="4585599" cy="1770742"/>
            <wp:effectExtent l="0" t="0" r="5715"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7437" cy="1783037"/>
                    </a:xfrm>
                    <a:prstGeom prst="rect">
                      <a:avLst/>
                    </a:prstGeom>
                    <a:noFill/>
                  </pic:spPr>
                </pic:pic>
              </a:graphicData>
            </a:graphic>
          </wp:inline>
        </w:drawing>
      </w:r>
    </w:p>
    <w:p w14:paraId="134551CA" w14:textId="224EDEDE" w:rsidR="0074081E" w:rsidRPr="0095644C" w:rsidRDefault="0074081E" w:rsidP="0074081E">
      <w:pPr>
        <w:pStyle w:val="Els-body-text"/>
        <w:rPr>
          <w:sz w:val="18"/>
          <w:szCs w:val="18"/>
        </w:rPr>
      </w:pPr>
      <w:r w:rsidRPr="0095644C">
        <w:rPr>
          <w:sz w:val="18"/>
          <w:szCs w:val="18"/>
        </w:rPr>
        <w:t xml:space="preserve">Figure </w:t>
      </w:r>
      <w:r>
        <w:rPr>
          <w:sz w:val="18"/>
          <w:szCs w:val="18"/>
        </w:rPr>
        <w:t>4</w:t>
      </w:r>
      <w:r w:rsidRPr="0095644C">
        <w:rPr>
          <w:sz w:val="18"/>
          <w:szCs w:val="18"/>
        </w:rPr>
        <w:t>:</w:t>
      </w:r>
      <w:r w:rsidRPr="0095644C">
        <w:rPr>
          <w:b/>
          <w:bCs/>
          <w:sz w:val="18"/>
          <w:szCs w:val="18"/>
        </w:rPr>
        <w:t xml:space="preserve"> </w:t>
      </w:r>
      <w:r w:rsidRPr="0095644C">
        <w:rPr>
          <w:sz w:val="18"/>
          <w:szCs w:val="18"/>
        </w:rPr>
        <w:t xml:space="preserve">Impact of </w:t>
      </w:r>
      <w:r>
        <w:rPr>
          <w:sz w:val="18"/>
          <w:szCs w:val="18"/>
        </w:rPr>
        <w:t xml:space="preserve">side reboiler location and duty </w:t>
      </w:r>
      <w:r w:rsidRPr="0095644C">
        <w:rPr>
          <w:sz w:val="18"/>
          <w:szCs w:val="18"/>
        </w:rPr>
        <w:t xml:space="preserve">on performance of VR. a) Coefficient of performance (COP); b) Total compressor </w:t>
      </w:r>
      <w:r w:rsidR="00054AAD">
        <w:rPr>
          <w:sz w:val="18"/>
          <w:szCs w:val="18"/>
        </w:rPr>
        <w:t>duty</w:t>
      </w:r>
      <w:r w:rsidRPr="0095644C">
        <w:rPr>
          <w:sz w:val="18"/>
          <w:szCs w:val="18"/>
        </w:rPr>
        <w:t xml:space="preserve"> (both stages).</w:t>
      </w:r>
    </w:p>
    <w:p w14:paraId="362EB4EB" w14:textId="77777777" w:rsidR="00E503A3" w:rsidRPr="009A3A12" w:rsidRDefault="00E503A3" w:rsidP="00E503A3">
      <w:pPr>
        <w:pStyle w:val="Els-body-text"/>
        <w:rPr>
          <w:sz w:val="12"/>
          <w:szCs w:val="12"/>
        </w:rPr>
      </w:pPr>
    </w:p>
    <w:p w14:paraId="7E19297B" w14:textId="0DED6FCA" w:rsidR="001C72ED" w:rsidRDefault="00E503A3" w:rsidP="00E918BE">
      <w:pPr>
        <w:pStyle w:val="Els-body-text"/>
      </w:pPr>
      <w:r>
        <w:t xml:space="preserve">Figure </w:t>
      </w:r>
      <w:r w:rsidR="0074081E">
        <w:t>3</w:t>
      </w:r>
      <w:r>
        <w:t xml:space="preserve"> shows results for a pressure variation at different driving temperature difference</w:t>
      </w:r>
      <w:r w:rsidR="009029D1">
        <w:t>s DT</w:t>
      </w:r>
      <w:r>
        <w:t xml:space="preserve"> for heat transfer. </w:t>
      </w:r>
      <w:r w:rsidR="00047512">
        <w:t>Although t</w:t>
      </w:r>
      <w:r w:rsidR="00D57E43">
        <w:t>he COP rises monotonously with pressure, t</w:t>
      </w:r>
      <w:r w:rsidR="00452125">
        <w:t xml:space="preserve">here is a clear </w:t>
      </w:r>
      <w:r w:rsidR="008E69F7">
        <w:t xml:space="preserve">minimum of the compressor duty at a column </w:t>
      </w:r>
      <w:r w:rsidR="00311F7C">
        <w:t xml:space="preserve">pressure near 1.2 bar. </w:t>
      </w:r>
      <w:r w:rsidR="001C72ED">
        <w:t xml:space="preserve">These seemingly conflicting trends </w:t>
      </w:r>
      <w:r w:rsidR="00F80C15">
        <w:t>are</w:t>
      </w:r>
      <w:r w:rsidR="00FD64B5">
        <w:t xml:space="preserve"> due to the fact, that the separation becomes more difficult a</w:t>
      </w:r>
      <w:r w:rsidR="0035490A">
        <w:t xml:space="preserve">t higher pressures, </w:t>
      </w:r>
      <w:r w:rsidR="00635126">
        <w:t>and</w:t>
      </w:r>
      <w:r w:rsidR="00367746">
        <w:t xml:space="preserve"> the energy demand of the reboiler increases. </w:t>
      </w:r>
      <w:r w:rsidR="004B54EC">
        <w:t>The required compression ratio, o</w:t>
      </w:r>
      <w:r w:rsidR="007D14A2">
        <w:t>n the other hand, decrease</w:t>
      </w:r>
      <w:r w:rsidR="00E2016A">
        <w:t xml:space="preserve">s, but not fast enough to compensate </w:t>
      </w:r>
      <w:r w:rsidR="000E56A8">
        <w:t xml:space="preserve">the first effect. </w:t>
      </w:r>
      <w:r w:rsidR="00CA5D5A">
        <w:t xml:space="preserve">At </w:t>
      </w:r>
      <w:r w:rsidR="00170925">
        <w:t xml:space="preserve">column </w:t>
      </w:r>
      <w:r w:rsidR="00CA5D5A">
        <w:t>pressures lower th</w:t>
      </w:r>
      <w:r w:rsidR="00170925">
        <w:t xml:space="preserve">an ~1 bar, the </w:t>
      </w:r>
      <w:r w:rsidR="00785FB9">
        <w:t xml:space="preserve">suction side volumetric flowrate increases drastically, </w:t>
      </w:r>
      <w:r w:rsidR="00B57488">
        <w:t xml:space="preserve">resulting in higher compressor duty. </w:t>
      </w:r>
      <w:r w:rsidR="000E56A8">
        <w:t>T</w:t>
      </w:r>
      <w:r w:rsidR="00B57488">
        <w:t>he</w:t>
      </w:r>
      <w:r w:rsidR="000E56A8">
        <w:t>s</w:t>
      </w:r>
      <w:r w:rsidR="00B57488">
        <w:t>e</w:t>
      </w:r>
      <w:r w:rsidR="000E56A8">
        <w:t xml:space="preserve"> result</w:t>
      </w:r>
      <w:r w:rsidR="00B57488">
        <w:t>s</w:t>
      </w:r>
      <w:r w:rsidR="000E56A8">
        <w:t xml:space="preserve"> </w:t>
      </w:r>
      <w:r w:rsidR="00FD64F7">
        <w:t xml:space="preserve">show that </w:t>
      </w:r>
      <w:r w:rsidR="00DB2F96">
        <w:t xml:space="preserve">it </w:t>
      </w:r>
      <w:r w:rsidR="00FD64F7">
        <w:t xml:space="preserve">is not sufficient to focus on performance indicators </w:t>
      </w:r>
      <w:r w:rsidR="0035490A">
        <w:t>alone</w:t>
      </w:r>
      <w:r w:rsidR="000E56A8">
        <w:t xml:space="preserve"> to judge the merits of design alternatives. </w:t>
      </w:r>
    </w:p>
    <w:p w14:paraId="618ECEA7" w14:textId="6AC63B9D" w:rsidR="003A0C89" w:rsidRDefault="00E918BE" w:rsidP="004E2E9E">
      <w:pPr>
        <w:pStyle w:val="Els-body-text"/>
      </w:pPr>
      <w:r>
        <w:t xml:space="preserve">The benefit of introducing </w:t>
      </w:r>
      <w:r w:rsidR="002332D9">
        <w:t>the</w:t>
      </w:r>
      <w:r>
        <w:t xml:space="preserve"> side reboiler </w:t>
      </w:r>
      <w:r w:rsidR="002332D9">
        <w:t>shown in broken lines in Figure 2</w:t>
      </w:r>
      <w:r w:rsidR="001D2349">
        <w:t xml:space="preserve">c </w:t>
      </w:r>
      <w:r>
        <w:t xml:space="preserve">at different locations is shown in Figure </w:t>
      </w:r>
      <w:r w:rsidR="006D4059">
        <w:t>4</w:t>
      </w:r>
      <w:r>
        <w:t>. In the columns</w:t>
      </w:r>
      <w:r w:rsidR="009D26E5">
        <w:t>'</w:t>
      </w:r>
      <w:r>
        <w:t xml:space="preserve"> stripping section, 5 trays have been </w:t>
      </w:r>
      <w:r w:rsidR="00D006E3">
        <w:t>added</w:t>
      </w:r>
      <w:r>
        <w:t xml:space="preserve"> to compensate for changing operating lines (Soares Pinto</w:t>
      </w:r>
      <w:r w:rsidR="0062007C">
        <w:t xml:space="preserve"> et al.</w:t>
      </w:r>
      <w:r>
        <w:t>, 2011)</w:t>
      </w:r>
      <w:r w:rsidR="00715752">
        <w:t xml:space="preserve">, increasing the number of </w:t>
      </w:r>
      <w:r w:rsidR="003A0C89">
        <w:t>trays</w:t>
      </w:r>
      <w:r w:rsidR="00715752">
        <w:t xml:space="preserve"> to 90</w:t>
      </w:r>
      <w:r>
        <w:t xml:space="preserve">. </w:t>
      </w:r>
      <w:r w:rsidR="00715752">
        <w:t>The d</w:t>
      </w:r>
      <w:r>
        <w:t xml:space="preserve">riving temperature difference has been set to 8 K </w:t>
      </w:r>
      <w:r w:rsidR="009D4D3C">
        <w:t xml:space="preserve">and </w:t>
      </w:r>
      <w:r>
        <w:t>all calculations</w:t>
      </w:r>
      <w:r w:rsidR="003F32B2">
        <w:t xml:space="preserve"> </w:t>
      </w:r>
      <w:r w:rsidR="005A58A7">
        <w:t xml:space="preserve">have been </w:t>
      </w:r>
      <w:r w:rsidR="00E506DD">
        <w:t xml:space="preserve">performed </w:t>
      </w:r>
      <w:r w:rsidR="003F32B2">
        <w:t>at 1.2 bar</w:t>
      </w:r>
      <w:r>
        <w:t>.</w:t>
      </w:r>
      <w:r w:rsidR="00685FC0">
        <w:t xml:space="preserve"> </w:t>
      </w:r>
    </w:p>
    <w:p w14:paraId="007AA871" w14:textId="74E35382" w:rsidR="004E2E9E" w:rsidRDefault="004E2E9E" w:rsidP="004E2E9E">
      <w:pPr>
        <w:pStyle w:val="Els-body-text"/>
      </w:pPr>
      <w:r>
        <w:t xml:space="preserve">The closer the side reboiler is located to the feed stage, the higher </w:t>
      </w:r>
      <w:r w:rsidR="007272F5">
        <w:t xml:space="preserve">is </w:t>
      </w:r>
      <w:r>
        <w:t xml:space="preserve">its effectiveness. This is due to the </w:t>
      </w:r>
      <w:r w:rsidR="00AC3DEA">
        <w:t>distinctive temperature profile</w:t>
      </w:r>
      <w:r>
        <w:t xml:space="preserve"> below the feed </w:t>
      </w:r>
      <w:r w:rsidR="00585105">
        <w:t>requiring a</w:t>
      </w:r>
      <w:r>
        <w:t xml:space="preserve"> higher compression ratio in the first compressor stage. The total compressor duty decreases as more duty is shifted from the bottom to the side reboiler. As more methanol is evaporated in the side reboiler, </w:t>
      </w:r>
      <w:r w:rsidR="00A300A2">
        <w:t xml:space="preserve">however, </w:t>
      </w:r>
      <w:r>
        <w:t xml:space="preserve">the boiling temperature and thus the first stage compression ratio </w:t>
      </w:r>
      <w:r>
        <w:lastRenderedPageBreak/>
        <w:t>increases. For each side reboiler location, a clear optimum duty can be seen in Figure 4b. Locating the reboiler at stage 7</w:t>
      </w:r>
      <w:r w:rsidR="00A13579">
        <w:t>7</w:t>
      </w:r>
      <w:r>
        <w:t>, 2 trays below the feed, up to 45 MW (</w:t>
      </w:r>
      <w:r w:rsidR="0008035C">
        <w:t xml:space="preserve">i.e., </w:t>
      </w:r>
      <w:r w:rsidR="00585105">
        <w:t>~</w:t>
      </w:r>
      <w:r>
        <w:t xml:space="preserve">75 % of the total energy demand) can be supplied at lower temperature and pressure, thus reducing the compressor duty by almost 40 % </w:t>
      </w:r>
      <w:r w:rsidR="00C34FAE">
        <w:t xml:space="preserve">from 12 </w:t>
      </w:r>
      <w:r>
        <w:t>to 8.6 MW. In this operating point, the COP rises from 5.0 to more than 7.0.</w:t>
      </w:r>
    </w:p>
    <w:p w14:paraId="16BEFD41" w14:textId="14EF1A52" w:rsidR="007600EC" w:rsidRDefault="006067B8" w:rsidP="00EA0C7A">
      <w:pPr>
        <w:pStyle w:val="Els-body-text"/>
      </w:pPr>
      <w:r>
        <w:t>Using</w:t>
      </w:r>
      <w:r w:rsidR="00096DD3">
        <w:t xml:space="preserve"> </w:t>
      </w:r>
      <w:r w:rsidR="001F5D07">
        <w:t xml:space="preserve">fossil-based </w:t>
      </w:r>
      <w:r w:rsidR="00C169A0">
        <w:t xml:space="preserve">emission factors of </w:t>
      </w:r>
      <w:r w:rsidR="00DD574E">
        <w:t>0.2 and</w:t>
      </w:r>
      <w:r w:rsidR="001F5D07">
        <w:t xml:space="preserve"> 0.366 2 t CO</w:t>
      </w:r>
      <w:r w:rsidR="001F5D07" w:rsidRPr="003B2862">
        <w:rPr>
          <w:vertAlign w:val="subscript"/>
        </w:rPr>
        <w:t>2</w:t>
      </w:r>
      <w:r w:rsidR="001F5D07">
        <w:t xml:space="preserve">/MWh </w:t>
      </w:r>
      <w:r w:rsidR="00441859">
        <w:t xml:space="preserve">(BAFA, 2023) </w:t>
      </w:r>
      <w:r w:rsidR="001F5D07">
        <w:t xml:space="preserve">for steam and electricity, </w:t>
      </w:r>
      <w:r w:rsidR="00166C18">
        <w:t>the</w:t>
      </w:r>
      <w:r w:rsidR="003B2862">
        <w:t xml:space="preserve"> </w:t>
      </w:r>
      <w:r w:rsidR="00B640C1">
        <w:t>CO</w:t>
      </w:r>
      <w:r w:rsidR="00B640C1" w:rsidRPr="00D968BF">
        <w:rPr>
          <w:vertAlign w:val="subscript"/>
        </w:rPr>
        <w:t>2</w:t>
      </w:r>
      <w:r w:rsidR="00B640C1">
        <w:t xml:space="preserve">-emissions of the </w:t>
      </w:r>
      <w:r w:rsidR="008431B5">
        <w:t xml:space="preserve">three </w:t>
      </w:r>
      <w:r w:rsidR="00B640C1">
        <w:t>variants shown in -</w:t>
      </w:r>
      <w:r w:rsidR="008C59B0">
        <w:t>F</w:t>
      </w:r>
      <w:r w:rsidR="00B640C1">
        <w:t>igure 2</w:t>
      </w:r>
      <w:r w:rsidR="00441859">
        <w:t xml:space="preserve"> considering 8</w:t>
      </w:r>
      <w:r w:rsidR="007D78C8">
        <w:t>.</w:t>
      </w:r>
      <w:r w:rsidR="00441859">
        <w:t>600 operating hours/year</w:t>
      </w:r>
      <w:r w:rsidR="00B640C1">
        <w:t xml:space="preserve"> are </w:t>
      </w:r>
      <w:r w:rsidR="00441859">
        <w:t>a)</w:t>
      </w:r>
      <w:r w:rsidR="00D3566D">
        <w:t xml:space="preserve"> </w:t>
      </w:r>
      <w:r w:rsidR="00441859">
        <w:t>103</w:t>
      </w:r>
      <w:r w:rsidR="00EA2240">
        <w:t xml:space="preserve">, </w:t>
      </w:r>
      <w:r w:rsidR="00441859">
        <w:t>b)</w:t>
      </w:r>
      <w:r w:rsidR="00D3566D">
        <w:t xml:space="preserve"> </w:t>
      </w:r>
      <w:r w:rsidR="00441859">
        <w:t xml:space="preserve">61 </w:t>
      </w:r>
      <w:r w:rsidR="00EA2240">
        <w:t xml:space="preserve">and </w:t>
      </w:r>
      <w:r w:rsidR="00441859">
        <w:t>c)</w:t>
      </w:r>
      <w:r w:rsidR="00D3566D">
        <w:t xml:space="preserve"> </w:t>
      </w:r>
      <w:r w:rsidR="0037128C">
        <w:t>3</w:t>
      </w:r>
      <w:r w:rsidR="00441859">
        <w:t>8</w:t>
      </w:r>
      <w:r w:rsidR="0037128C">
        <w:t> </w:t>
      </w:r>
      <w:r w:rsidR="00EA2240">
        <w:t>kt/y</w:t>
      </w:r>
      <w:r w:rsidR="00C26DC3">
        <w:t xml:space="preserve"> and </w:t>
      </w:r>
      <w:r w:rsidR="00527193">
        <w:t xml:space="preserve">are </w:t>
      </w:r>
      <w:r w:rsidR="00C26DC3">
        <w:t xml:space="preserve">reduced to </w:t>
      </w:r>
      <w:r w:rsidR="00441859">
        <w:t>27 </w:t>
      </w:r>
      <w:r w:rsidR="00C26DC3">
        <w:t xml:space="preserve">kt/y using </w:t>
      </w:r>
      <w:r w:rsidR="003F52E7">
        <w:t xml:space="preserve">a </w:t>
      </w:r>
      <w:r w:rsidR="00967C82">
        <w:t>side reboiler</w:t>
      </w:r>
      <w:r w:rsidR="003C3630">
        <w:t>.</w:t>
      </w:r>
      <w:r w:rsidR="002C0EB4">
        <w:t xml:space="preserve"> </w:t>
      </w:r>
      <w:r w:rsidR="00DC659F">
        <w:t>VR</w:t>
      </w:r>
      <w:r w:rsidR="00441859">
        <w:t xml:space="preserve"> enable</w:t>
      </w:r>
      <w:r w:rsidR="00DC659F">
        <w:t>s</w:t>
      </w:r>
      <w:r w:rsidR="00441859">
        <w:t xml:space="preserve"> the application of green electricity</w:t>
      </w:r>
      <w:r w:rsidR="00827CDD">
        <w:t xml:space="preserve">, </w:t>
      </w:r>
      <w:r w:rsidR="00DC659F">
        <w:t xml:space="preserve">which results in </w:t>
      </w:r>
      <w:r w:rsidR="00741911">
        <w:t>CO</w:t>
      </w:r>
      <w:r w:rsidR="00741911" w:rsidRPr="00D968BF">
        <w:rPr>
          <w:vertAlign w:val="subscript"/>
        </w:rPr>
        <w:t>2</w:t>
      </w:r>
      <w:r w:rsidR="00741911">
        <w:t>-</w:t>
      </w:r>
      <w:r w:rsidR="00DC659F">
        <w:t>emissions</w:t>
      </w:r>
      <w:r w:rsidR="00441859">
        <w:t xml:space="preserve"> </w:t>
      </w:r>
      <w:r w:rsidR="00827CDD">
        <w:t xml:space="preserve">close to zero. </w:t>
      </w:r>
      <w:r w:rsidR="00202627">
        <w:t xml:space="preserve">A column </w:t>
      </w:r>
      <w:r w:rsidR="00CA4E61">
        <w:t xml:space="preserve">with vapor recompression </w:t>
      </w:r>
      <w:r w:rsidR="00202627">
        <w:t xml:space="preserve">designed </w:t>
      </w:r>
      <w:r w:rsidR="008F28C3">
        <w:t>according to the guidelines given above is currently under construction</w:t>
      </w:r>
      <w:r w:rsidR="00010333">
        <w:t xml:space="preserve">, </w:t>
      </w:r>
      <w:r w:rsidR="00DA0BBF">
        <w:t>enabling the first CO</w:t>
      </w:r>
      <w:r w:rsidR="00DA0BBF" w:rsidRPr="00DA0BBF">
        <w:rPr>
          <w:vertAlign w:val="subscript"/>
        </w:rPr>
        <w:t>2</w:t>
      </w:r>
      <w:r w:rsidR="00DA0BBF">
        <w:t xml:space="preserve">-neutral </w:t>
      </w:r>
      <w:r w:rsidR="008F28C3">
        <w:t xml:space="preserve">Evonik </w:t>
      </w:r>
      <w:r w:rsidR="00DA0BBF">
        <w:t>process</w:t>
      </w:r>
      <w:r w:rsidR="008F28C3">
        <w:t xml:space="preserve">. </w:t>
      </w:r>
      <w:r w:rsidR="003A0127">
        <w:t>CO</w:t>
      </w:r>
      <w:r w:rsidR="003A0127" w:rsidRPr="00DA0BBF">
        <w:rPr>
          <w:vertAlign w:val="subscript"/>
        </w:rPr>
        <w:t>2</w:t>
      </w:r>
      <w:r w:rsidR="003A0127">
        <w:t>-savings of up to 30 kt/y are anticipated.</w:t>
      </w:r>
    </w:p>
    <w:p w14:paraId="029A8DA4" w14:textId="77777777" w:rsidR="00EA0C7A" w:rsidRDefault="00EA0C7A" w:rsidP="00EA0C7A">
      <w:pPr>
        <w:pStyle w:val="Els-2ndorder-head"/>
      </w:pPr>
      <w:r>
        <w:t>Debutanizer column</w:t>
      </w:r>
    </w:p>
    <w:p w14:paraId="7E38788F" w14:textId="7B3C4DB3" w:rsidR="00EA0C7A" w:rsidRDefault="00EA0C7A" w:rsidP="00EA0C7A">
      <w:pPr>
        <w:pStyle w:val="Els-body-text"/>
      </w:pPr>
      <w:r>
        <w:t xml:space="preserve">As a </w:t>
      </w:r>
      <w:r w:rsidR="00FB5AFF">
        <w:t>further</w:t>
      </w:r>
      <w:r>
        <w:t xml:space="preserve"> practical example, the debutanizer presented by Luyben (2013) is simulated in ASPEN Plus using the SRK method. The </w:t>
      </w:r>
      <w:r w:rsidR="00FB5AFF">
        <w:t xml:space="preserve">number of </w:t>
      </w:r>
      <w:r>
        <w:t>stage</w:t>
      </w:r>
      <w:r w:rsidR="00FB5AFF">
        <w:t>s</w:t>
      </w:r>
      <w:r>
        <w:t xml:space="preserve"> has been increased from 30 to 40 trays to reduce the basic energy consumption. Figure </w:t>
      </w:r>
      <w:r w:rsidR="00FB5AFF">
        <w:t>5</w:t>
      </w:r>
      <w:r>
        <w:t xml:space="preserve"> shows results of a sensitivity analysis varying column pressure from 3 to 9 bar. For VR, there is </w:t>
      </w:r>
      <w:r w:rsidR="00075F24">
        <w:t xml:space="preserve">a </w:t>
      </w:r>
      <w:r>
        <w:t xml:space="preserve">clear trend of COP decreasing with pressure, while compressor </w:t>
      </w:r>
      <w:r w:rsidR="00F11D66">
        <w:t>duty</w:t>
      </w:r>
      <w:r>
        <w:t xml:space="preserve"> increases. At the optimum operating pressure of 3 bar, the top temperature is only 2</w:t>
      </w:r>
      <w:r w:rsidR="00FD3321">
        <w:t>6</w:t>
      </w:r>
      <w:r>
        <w:t> °C, foreclosing the use of cheap cooling media. However, this operating point is made accessible by VR, since the trim condensation can be completely shifted to the pressure</w:t>
      </w:r>
      <w:r w:rsidR="00075F24">
        <w:t xml:space="preserve"> </w:t>
      </w:r>
      <w:r>
        <w:t>side (Luyben, 2019). Increasing the temperature difference from 4 to 1</w:t>
      </w:r>
      <w:r w:rsidR="00AA5298">
        <w:t>2</w:t>
      </w:r>
      <w:r>
        <w:t xml:space="preserve"> K increases the compressor </w:t>
      </w:r>
      <w:r w:rsidR="00F11D66">
        <w:t>duty</w:t>
      </w:r>
      <w:r>
        <w:t xml:space="preserve"> by 1</w:t>
      </w:r>
      <w:r w:rsidR="00AA5298">
        <w:t>5</w:t>
      </w:r>
      <w:r>
        <w:t xml:space="preserve"> to </w:t>
      </w:r>
      <w:r w:rsidR="00AA5298">
        <w:t>more than 30</w:t>
      </w:r>
      <w:r>
        <w:t xml:space="preserve"> %. This </w:t>
      </w:r>
      <w:r w:rsidR="00DA266E">
        <w:t>large</w:t>
      </w:r>
      <w:r>
        <w:t xml:space="preserve"> effect clearly shows the strong incentive to employ column internals of low pressure drop and highly efficient heat exchangers in VR and HP systems. </w:t>
      </w:r>
    </w:p>
    <w:p w14:paraId="59A024BC" w14:textId="6D9D9E1E" w:rsidR="004E35B1" w:rsidRDefault="00EA0C7A" w:rsidP="00EA0C7A">
      <w:pPr>
        <w:pStyle w:val="Els-body-text"/>
      </w:pPr>
      <w:r>
        <w:t>The thick lines</w:t>
      </w:r>
      <w:r w:rsidR="00CB4A9F">
        <w:t xml:space="preserve"> in Figure 5</w:t>
      </w:r>
      <w:r>
        <w:t xml:space="preserve"> show results for a</w:t>
      </w:r>
      <w:r w:rsidR="00D32D93">
        <w:t xml:space="preserve"> two-stage</w:t>
      </w:r>
      <w:r>
        <w:t xml:space="preserve"> HP system </w:t>
      </w:r>
      <w:r w:rsidR="00D32D93">
        <w:t xml:space="preserve">with intermediate flash </w:t>
      </w:r>
      <w:r>
        <w:t xml:space="preserve">using iso-pentane as the working fluid </w:t>
      </w:r>
      <w:r w:rsidR="006E2085">
        <w:t>at</w:t>
      </w:r>
      <w:r>
        <w:t xml:space="preserve"> 8 K driving temperature difference in both heat exchangers. </w:t>
      </w:r>
      <w:r w:rsidR="00456638">
        <w:t xml:space="preserve">For column pressures exceeding 4.5 bar, </w:t>
      </w:r>
      <w:r w:rsidR="00E35A00">
        <w:t>t</w:t>
      </w:r>
      <w:r>
        <w:t xml:space="preserve">he COP </w:t>
      </w:r>
      <w:r w:rsidR="00E35A00">
        <w:t xml:space="preserve">of HP systems </w:t>
      </w:r>
      <w:r w:rsidR="00E17D55">
        <w:t xml:space="preserve">exceeds </w:t>
      </w:r>
      <w:r w:rsidR="00DD6D72">
        <w:t xml:space="preserve">the one of </w:t>
      </w:r>
      <w:r>
        <w:t>VR system</w:t>
      </w:r>
      <w:r w:rsidR="00DD6D72">
        <w:t>s</w:t>
      </w:r>
      <w:r>
        <w:t xml:space="preserve"> at the same temperature difference. The strong </w:t>
      </w:r>
      <w:r w:rsidR="00BD56A6">
        <w:t>decline</w:t>
      </w:r>
      <w:r>
        <w:t xml:space="preserve"> of VR system performance with pressure is due to the fact, that the overhead vapor, a mixture of butanes, approaches its critical pressure </w:t>
      </w:r>
      <w:r w:rsidR="00801DCF">
        <w:t xml:space="preserve">more closely </w:t>
      </w:r>
      <w:r>
        <w:t>at condensation conditions. Consequently, the choice between VR or HP system</w:t>
      </w:r>
      <w:r w:rsidR="00130DF4">
        <w:t>s</w:t>
      </w:r>
      <w:r>
        <w:t xml:space="preserve"> depends on the </w:t>
      </w:r>
      <w:r w:rsidR="00815E3C">
        <w:t xml:space="preserve">suitability of the </w:t>
      </w:r>
      <w:r w:rsidR="00167D0F">
        <w:t>thermodynamic properties of the overhead vapor</w:t>
      </w:r>
      <w:r w:rsidR="00815E3C">
        <w:t xml:space="preserve"> as </w:t>
      </w:r>
      <w:r>
        <w:t xml:space="preserve">a good </w:t>
      </w:r>
      <w:r w:rsidR="00225A86">
        <w:t>HP</w:t>
      </w:r>
      <w:r>
        <w:t xml:space="preserve"> working fluid</w:t>
      </w:r>
      <w:r w:rsidR="00815E3C">
        <w:t>.</w:t>
      </w:r>
    </w:p>
    <w:p w14:paraId="2350D315" w14:textId="77777777" w:rsidR="00600CA6" w:rsidRDefault="00600CA6" w:rsidP="00600CA6">
      <w:pPr>
        <w:pStyle w:val="Els-body-text"/>
      </w:pPr>
      <w:r>
        <w:rPr>
          <w:noProof/>
        </w:rPr>
        <w:drawing>
          <wp:inline distT="0" distB="0" distL="0" distR="0" wp14:anchorId="1A4C79FE" wp14:editId="003BEEB5">
            <wp:extent cx="4453895" cy="1926771"/>
            <wp:effectExtent l="0" t="0" r="381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96298" cy="1945115"/>
                    </a:xfrm>
                    <a:prstGeom prst="rect">
                      <a:avLst/>
                    </a:prstGeom>
                    <a:noFill/>
                  </pic:spPr>
                </pic:pic>
              </a:graphicData>
            </a:graphic>
          </wp:inline>
        </w:drawing>
      </w:r>
    </w:p>
    <w:p w14:paraId="1F61C52B" w14:textId="77777777" w:rsidR="00600CA6" w:rsidRPr="00A35B64" w:rsidRDefault="00600CA6" w:rsidP="00600CA6">
      <w:pPr>
        <w:pStyle w:val="Els-body-text"/>
        <w:rPr>
          <w:sz w:val="18"/>
          <w:szCs w:val="18"/>
        </w:rPr>
      </w:pPr>
      <w:r w:rsidRPr="00A35B64">
        <w:rPr>
          <w:sz w:val="18"/>
          <w:szCs w:val="18"/>
        </w:rPr>
        <w:t xml:space="preserve">Figure </w:t>
      </w:r>
      <w:r>
        <w:rPr>
          <w:sz w:val="18"/>
          <w:szCs w:val="18"/>
        </w:rPr>
        <w:t>5</w:t>
      </w:r>
      <w:r w:rsidRPr="00A35B64">
        <w:rPr>
          <w:sz w:val="18"/>
          <w:szCs w:val="18"/>
        </w:rPr>
        <w:t xml:space="preserve">: </w:t>
      </w:r>
      <w:r>
        <w:rPr>
          <w:sz w:val="18"/>
          <w:szCs w:val="18"/>
        </w:rPr>
        <w:t xml:space="preserve">Performance of </w:t>
      </w:r>
      <w:r w:rsidRPr="00A35B64">
        <w:rPr>
          <w:sz w:val="18"/>
          <w:szCs w:val="18"/>
        </w:rPr>
        <w:t>VR</w:t>
      </w:r>
      <w:r>
        <w:rPr>
          <w:sz w:val="18"/>
          <w:szCs w:val="18"/>
        </w:rPr>
        <w:t xml:space="preserve"> (thin lines)</w:t>
      </w:r>
      <w:r w:rsidRPr="00A35B64">
        <w:rPr>
          <w:sz w:val="18"/>
          <w:szCs w:val="18"/>
        </w:rPr>
        <w:t xml:space="preserve"> and HP (thick solid line)</w:t>
      </w:r>
      <w:r>
        <w:rPr>
          <w:sz w:val="18"/>
          <w:szCs w:val="18"/>
        </w:rPr>
        <w:t xml:space="preserve"> in the Debutanizer example</w:t>
      </w:r>
      <w:r w:rsidRPr="00A35B64">
        <w:rPr>
          <w:sz w:val="18"/>
          <w:szCs w:val="18"/>
        </w:rPr>
        <w:t>. a)</w:t>
      </w:r>
      <w:r>
        <w:rPr>
          <w:sz w:val="18"/>
          <w:szCs w:val="18"/>
        </w:rPr>
        <w:t> </w:t>
      </w:r>
      <w:r w:rsidRPr="00A35B64">
        <w:rPr>
          <w:sz w:val="18"/>
          <w:szCs w:val="18"/>
        </w:rPr>
        <w:t>Coefficient Of Performance (COP), b) compressor duty. Driving temperature difference</w:t>
      </w:r>
      <w:r>
        <w:rPr>
          <w:sz w:val="18"/>
          <w:szCs w:val="18"/>
        </w:rPr>
        <w:t xml:space="preserve"> DT</w:t>
      </w:r>
      <w:r w:rsidRPr="00A35B64">
        <w:rPr>
          <w:sz w:val="18"/>
          <w:szCs w:val="18"/>
        </w:rPr>
        <w:t xml:space="preserve"> in the integrating </w:t>
      </w:r>
      <w:r>
        <w:rPr>
          <w:sz w:val="18"/>
          <w:szCs w:val="18"/>
        </w:rPr>
        <w:t xml:space="preserve">heat exchangers </w:t>
      </w:r>
      <w:r w:rsidRPr="00A35B64">
        <w:rPr>
          <w:sz w:val="18"/>
          <w:szCs w:val="18"/>
        </w:rPr>
        <w:t>a</w:t>
      </w:r>
      <w:r>
        <w:rPr>
          <w:sz w:val="18"/>
          <w:szCs w:val="18"/>
        </w:rPr>
        <w:t>s</w:t>
      </w:r>
      <w:r w:rsidRPr="00A35B64">
        <w:rPr>
          <w:sz w:val="18"/>
          <w:szCs w:val="18"/>
        </w:rPr>
        <w:t xml:space="preserve"> parametric variable</w:t>
      </w:r>
      <w:r>
        <w:rPr>
          <w:sz w:val="18"/>
          <w:szCs w:val="18"/>
        </w:rPr>
        <w:t>.</w:t>
      </w:r>
      <w:r w:rsidRPr="00A35B64">
        <w:rPr>
          <w:sz w:val="18"/>
          <w:szCs w:val="18"/>
        </w:rPr>
        <w:t xml:space="preserve"> </w:t>
      </w:r>
    </w:p>
    <w:p w14:paraId="04D5D4AC" w14:textId="77777777" w:rsidR="00600CA6" w:rsidRPr="005F3751" w:rsidRDefault="00600CA6" w:rsidP="00600CA6">
      <w:pPr>
        <w:pStyle w:val="Els-body-text"/>
        <w:rPr>
          <w:sz w:val="12"/>
          <w:szCs w:val="12"/>
        </w:rPr>
      </w:pPr>
    </w:p>
    <w:p w14:paraId="472B3CF8" w14:textId="03C13EEC" w:rsidR="004D3E5E" w:rsidRPr="00A94774" w:rsidRDefault="004D3E5E" w:rsidP="004D3E5E">
      <w:pPr>
        <w:pStyle w:val="Els-1storder-head"/>
        <w:spacing w:after="120"/>
        <w:rPr>
          <w:lang w:val="en-GB"/>
        </w:rPr>
      </w:pPr>
      <w:r w:rsidRPr="00A94774">
        <w:rPr>
          <w:lang w:val="en-GB"/>
        </w:rPr>
        <w:lastRenderedPageBreak/>
        <w:t>Conclusions</w:t>
      </w:r>
    </w:p>
    <w:p w14:paraId="2A2BA34D" w14:textId="0C3C9AD2" w:rsidR="00BD471A" w:rsidRDefault="00225A86" w:rsidP="00B13568">
      <w:pPr>
        <w:pStyle w:val="Els-body-text"/>
      </w:pPr>
      <w:r>
        <w:rPr>
          <w:lang w:val="en-GB"/>
        </w:rPr>
        <w:t>VR</w:t>
      </w:r>
      <w:r w:rsidR="00B84BF3">
        <w:rPr>
          <w:lang w:val="en-GB"/>
        </w:rPr>
        <w:t xml:space="preserve"> and </w:t>
      </w:r>
      <w:r>
        <w:rPr>
          <w:lang w:val="en-GB"/>
        </w:rPr>
        <w:t>HP</w:t>
      </w:r>
      <w:r w:rsidR="00B84BF3">
        <w:rPr>
          <w:lang w:val="en-GB"/>
        </w:rPr>
        <w:t xml:space="preserve"> technolog</w:t>
      </w:r>
      <w:r w:rsidR="00C126D6">
        <w:rPr>
          <w:lang w:val="en-GB"/>
        </w:rPr>
        <w:t>ies</w:t>
      </w:r>
      <w:r w:rsidR="00B84BF3">
        <w:rPr>
          <w:lang w:val="en-GB"/>
        </w:rPr>
        <w:t xml:space="preserve"> </w:t>
      </w:r>
      <w:r w:rsidR="003A5763">
        <w:rPr>
          <w:lang w:val="en-GB"/>
        </w:rPr>
        <w:t>are core elements on the path to net zero production in the process industries</w:t>
      </w:r>
      <w:r w:rsidR="00705B7A">
        <w:rPr>
          <w:lang w:val="en-GB"/>
        </w:rPr>
        <w:t xml:space="preserve">, </w:t>
      </w:r>
      <w:r w:rsidR="00F81AE6">
        <w:rPr>
          <w:lang w:val="en-GB"/>
        </w:rPr>
        <w:t>increas</w:t>
      </w:r>
      <w:r w:rsidR="009F466B">
        <w:rPr>
          <w:lang w:val="en-GB"/>
        </w:rPr>
        <w:t>ing</w:t>
      </w:r>
      <w:r w:rsidR="00F81AE6">
        <w:rPr>
          <w:lang w:val="en-GB"/>
        </w:rPr>
        <w:t xml:space="preserve"> the effectiveness of the use of green </w:t>
      </w:r>
      <w:r w:rsidR="003A5763">
        <w:rPr>
          <w:lang w:val="en-GB"/>
        </w:rPr>
        <w:t>electri</w:t>
      </w:r>
      <w:r w:rsidR="00333018">
        <w:rPr>
          <w:lang w:val="en-GB"/>
        </w:rPr>
        <w:t>city substitut</w:t>
      </w:r>
      <w:r w:rsidR="00523D4B">
        <w:rPr>
          <w:lang w:val="en-GB"/>
        </w:rPr>
        <w:t>ing</w:t>
      </w:r>
      <w:r w:rsidR="00333018">
        <w:rPr>
          <w:lang w:val="en-GB"/>
        </w:rPr>
        <w:t xml:space="preserve"> </w:t>
      </w:r>
      <w:r w:rsidR="000C5D73">
        <w:rPr>
          <w:lang w:val="en-GB"/>
        </w:rPr>
        <w:t xml:space="preserve">fossil-based </w:t>
      </w:r>
      <w:r w:rsidR="00333018">
        <w:rPr>
          <w:lang w:val="en-GB"/>
        </w:rPr>
        <w:t xml:space="preserve">steam. </w:t>
      </w:r>
      <w:r w:rsidR="005202C8">
        <w:rPr>
          <w:lang w:val="en-GB"/>
        </w:rPr>
        <w:t>Appl</w:t>
      </w:r>
      <w:r w:rsidR="00217F10">
        <w:rPr>
          <w:lang w:val="en-GB"/>
        </w:rPr>
        <w:t>ying</w:t>
      </w:r>
      <w:r w:rsidR="005202C8">
        <w:rPr>
          <w:lang w:val="en-GB"/>
        </w:rPr>
        <w:t xml:space="preserve"> VR and HP to columns separating wide-boiling mixtures </w:t>
      </w:r>
      <w:r w:rsidR="00FA66A5">
        <w:rPr>
          <w:lang w:val="en-GB"/>
        </w:rPr>
        <w:t xml:space="preserve">faces severe obstacles. </w:t>
      </w:r>
      <w:r w:rsidR="00DC7018">
        <w:rPr>
          <w:lang w:val="en-GB"/>
        </w:rPr>
        <w:t>To overcome these challenges,</w:t>
      </w:r>
      <w:r w:rsidR="00B6298E">
        <w:rPr>
          <w:lang w:val="en-GB"/>
        </w:rPr>
        <w:t xml:space="preserve"> creative approaches combining </w:t>
      </w:r>
      <w:r w:rsidR="00B6298E">
        <w:t>pre-evaporators, side- and bottom reboilers using compressed vapors from intermediate stages of multi-stage compressor</w:t>
      </w:r>
      <w:r w:rsidR="00B13568">
        <w:t>s</w:t>
      </w:r>
      <w:r w:rsidR="00B6298E">
        <w:t xml:space="preserve"> may substantially reduce the compressor </w:t>
      </w:r>
      <w:r w:rsidR="00F11D66">
        <w:t>duty</w:t>
      </w:r>
      <w:r w:rsidR="00B6298E">
        <w:t>.</w:t>
      </w:r>
    </w:p>
    <w:p w14:paraId="7149099A" w14:textId="353A0328" w:rsidR="00D10A22" w:rsidRDefault="00225A86" w:rsidP="00B13568">
      <w:pPr>
        <w:pStyle w:val="Els-body-text"/>
      </w:pPr>
      <w:r>
        <w:t>VR</w:t>
      </w:r>
      <w:r w:rsidR="00D86653">
        <w:rPr>
          <w:lang w:val="en-GB"/>
        </w:rPr>
        <w:t xml:space="preserve"> and </w:t>
      </w:r>
      <w:r>
        <w:rPr>
          <w:lang w:val="en-GB"/>
        </w:rPr>
        <w:t>HP</w:t>
      </w:r>
      <w:r w:rsidR="00D86653">
        <w:rPr>
          <w:lang w:val="en-GB"/>
        </w:rPr>
        <w:t xml:space="preserve"> technolog</w:t>
      </w:r>
      <w:r w:rsidR="00586D41">
        <w:rPr>
          <w:lang w:val="en-GB"/>
        </w:rPr>
        <w:t>ies</w:t>
      </w:r>
      <w:r w:rsidR="00D86653">
        <w:rPr>
          <w:lang w:val="en-GB"/>
        </w:rPr>
        <w:t xml:space="preserve"> ha</w:t>
      </w:r>
      <w:r w:rsidR="00586D41">
        <w:rPr>
          <w:lang w:val="en-GB"/>
        </w:rPr>
        <w:t>ve</w:t>
      </w:r>
      <w:r w:rsidR="00D86653">
        <w:rPr>
          <w:lang w:val="en-GB"/>
        </w:rPr>
        <w:t xml:space="preserve"> been successfully applied to two industrially relevant example columns separating wide-boiling mixtures.</w:t>
      </w:r>
      <w:r w:rsidR="0074098F">
        <w:rPr>
          <w:lang w:val="en-GB"/>
        </w:rPr>
        <w:t xml:space="preserve"> </w:t>
      </w:r>
      <w:r w:rsidR="008C3A33">
        <w:rPr>
          <w:lang w:val="en-GB"/>
        </w:rPr>
        <w:t>E</w:t>
      </w:r>
      <w:r w:rsidR="006E793A">
        <w:rPr>
          <w:lang w:val="en-GB"/>
        </w:rPr>
        <w:t>nergy optim</w:t>
      </w:r>
      <w:r w:rsidR="00112096">
        <w:rPr>
          <w:lang w:val="en-GB"/>
        </w:rPr>
        <w:t>i</w:t>
      </w:r>
      <w:r w:rsidR="006E793A">
        <w:rPr>
          <w:lang w:val="en-GB"/>
        </w:rPr>
        <w:t>za</w:t>
      </w:r>
      <w:r w:rsidR="00112096">
        <w:rPr>
          <w:lang w:val="en-GB"/>
        </w:rPr>
        <w:t>t</w:t>
      </w:r>
      <w:r w:rsidR="006E793A">
        <w:rPr>
          <w:lang w:val="en-GB"/>
        </w:rPr>
        <w:t>ion</w:t>
      </w:r>
      <w:r w:rsidR="008C3A33">
        <w:rPr>
          <w:lang w:val="en-GB"/>
        </w:rPr>
        <w:t xml:space="preserve"> studies</w:t>
      </w:r>
      <w:r w:rsidR="006E793A">
        <w:rPr>
          <w:lang w:val="en-GB"/>
        </w:rPr>
        <w:t xml:space="preserve"> </w:t>
      </w:r>
      <w:r w:rsidR="00112096">
        <w:rPr>
          <w:lang w:val="en-GB"/>
        </w:rPr>
        <w:t xml:space="preserve">should start </w:t>
      </w:r>
      <w:r w:rsidR="00FD3132">
        <w:rPr>
          <w:lang w:val="en-GB"/>
        </w:rPr>
        <w:t>from a</w:t>
      </w:r>
      <w:r w:rsidR="00112096">
        <w:rPr>
          <w:lang w:val="en-GB"/>
        </w:rPr>
        <w:t xml:space="preserve"> soundly des</w:t>
      </w:r>
      <w:r w:rsidR="008C3A33">
        <w:rPr>
          <w:lang w:val="en-GB"/>
        </w:rPr>
        <w:t>i</w:t>
      </w:r>
      <w:r w:rsidR="00112096">
        <w:rPr>
          <w:lang w:val="en-GB"/>
        </w:rPr>
        <w:t xml:space="preserve">gned </w:t>
      </w:r>
      <w:r w:rsidR="006E793A">
        <w:rPr>
          <w:lang w:val="en-GB"/>
        </w:rPr>
        <w:t>simple column</w:t>
      </w:r>
      <w:r w:rsidR="008C3A33">
        <w:rPr>
          <w:lang w:val="en-GB"/>
        </w:rPr>
        <w:t>.</w:t>
      </w:r>
      <w:r w:rsidR="00957BD3">
        <w:rPr>
          <w:lang w:val="en-GB"/>
        </w:rPr>
        <w:t xml:space="preserve"> Next, options </w:t>
      </w:r>
      <w:r w:rsidR="00485408">
        <w:rPr>
          <w:lang w:val="en-GB"/>
        </w:rPr>
        <w:t xml:space="preserve">to </w:t>
      </w:r>
      <w:r w:rsidR="00957BD3">
        <w:rPr>
          <w:lang w:val="en-GB"/>
        </w:rPr>
        <w:t>integrat</w:t>
      </w:r>
      <w:r w:rsidR="00485408">
        <w:rPr>
          <w:lang w:val="en-GB"/>
        </w:rPr>
        <w:t xml:space="preserve">e available waste heat from the site should be </w:t>
      </w:r>
      <w:r w:rsidR="00C86BCE">
        <w:rPr>
          <w:lang w:val="en-GB"/>
        </w:rPr>
        <w:t xml:space="preserve">considered. Once these low-cost options are exploited, it is time to </w:t>
      </w:r>
      <w:r w:rsidR="00F7214D">
        <w:rPr>
          <w:lang w:val="en-GB"/>
        </w:rPr>
        <w:t xml:space="preserve">tackle further optimization using VR and HP systems. </w:t>
      </w:r>
      <w:r w:rsidR="007F5202">
        <w:rPr>
          <w:lang w:val="en-GB"/>
        </w:rPr>
        <w:t>To exploit the</w:t>
      </w:r>
      <w:r w:rsidR="00E67EE1">
        <w:rPr>
          <w:lang w:val="en-GB"/>
        </w:rPr>
        <w:t>ir</w:t>
      </w:r>
      <w:r w:rsidR="007F5202">
        <w:rPr>
          <w:lang w:val="en-GB"/>
        </w:rPr>
        <w:t xml:space="preserve"> full potential</w:t>
      </w:r>
      <w:r w:rsidR="00187336">
        <w:rPr>
          <w:lang w:val="en-GB"/>
        </w:rPr>
        <w:t xml:space="preserve">, they should not be merely treated as an end-of-pipe addition to a pre-existing design. </w:t>
      </w:r>
      <w:r w:rsidR="002029EE">
        <w:rPr>
          <w:lang w:val="en-GB"/>
        </w:rPr>
        <w:t>Instead, it is worthwhile to investigate the wider range of operating pressure</w:t>
      </w:r>
      <w:r w:rsidR="00CE00F7">
        <w:rPr>
          <w:lang w:val="en-GB"/>
        </w:rPr>
        <w:t>s</w:t>
      </w:r>
      <w:r w:rsidR="002029EE">
        <w:rPr>
          <w:lang w:val="en-GB"/>
        </w:rPr>
        <w:t xml:space="preserve"> </w:t>
      </w:r>
      <w:r w:rsidR="00CC0ABA">
        <w:rPr>
          <w:lang w:val="en-GB"/>
        </w:rPr>
        <w:t xml:space="preserve">now </w:t>
      </w:r>
      <w:r w:rsidR="002029EE">
        <w:rPr>
          <w:lang w:val="en-GB"/>
        </w:rPr>
        <w:t xml:space="preserve">attainable. </w:t>
      </w:r>
      <w:r w:rsidR="006370BD">
        <w:rPr>
          <w:lang w:val="en-GB"/>
        </w:rPr>
        <w:t xml:space="preserve">A large effect of driving temperature difference in the integrating reboiler / condenser has been observed. </w:t>
      </w:r>
      <w:r w:rsidR="00705AF6">
        <w:rPr>
          <w:lang w:val="en-GB"/>
        </w:rPr>
        <w:t xml:space="preserve">This </w:t>
      </w:r>
      <w:r w:rsidR="00705AF6">
        <w:t>clearly proves</w:t>
      </w:r>
      <w:r w:rsidR="00631838">
        <w:t xml:space="preserve"> </w:t>
      </w:r>
      <w:r w:rsidR="00705AF6">
        <w:t>the strong incentive to employ column internals of low pressure drop and highly efficient heat exchangers</w:t>
      </w:r>
      <w:r w:rsidR="00631838">
        <w:t>. I</w:t>
      </w:r>
      <w:r w:rsidR="00705AF6">
        <w:t>n VR and HP systems</w:t>
      </w:r>
      <w:r w:rsidR="00631838">
        <w:t xml:space="preserve">, internals and equipment design are much more interdependent than in simple columns. </w:t>
      </w:r>
      <w:r w:rsidR="00730106">
        <w:t>An inherent disadvantage of HP systems is, that they need to overcome two driving temper</w:t>
      </w:r>
      <w:r w:rsidR="00E9014F">
        <w:t xml:space="preserve">ature differences. They </w:t>
      </w:r>
      <w:r w:rsidR="004D5088">
        <w:t xml:space="preserve">should be considered, whenever the direct compression of the overhead vapor </w:t>
      </w:r>
      <w:r w:rsidR="009D3BF3">
        <w:t xml:space="preserve">has serious drawbacks. These might be close approach to critical conditions at condensation, low </w:t>
      </w:r>
      <w:r w:rsidR="009F6CCA">
        <w:t xml:space="preserve">suction side density (vacuum), corrosiveness or </w:t>
      </w:r>
      <w:r w:rsidR="00894F87">
        <w:t>thermal instability.</w:t>
      </w:r>
      <w:r w:rsidR="009B444F">
        <w:t xml:space="preserve"> </w:t>
      </w:r>
      <w:r w:rsidR="0064343A">
        <w:t xml:space="preserve">While challenging in their nature, </w:t>
      </w:r>
      <w:r w:rsidR="000460BC">
        <w:t xml:space="preserve">wide-boiling systems </w:t>
      </w:r>
      <w:r w:rsidR="007D35BA">
        <w:t xml:space="preserve">may be successfully tackled using </w:t>
      </w:r>
      <w:r w:rsidR="0064343A">
        <w:t>VR</w:t>
      </w:r>
      <w:r w:rsidR="007D35BA">
        <w:t xml:space="preserve"> and HP systems. </w:t>
      </w:r>
    </w:p>
    <w:p w14:paraId="085A1DFB" w14:textId="77777777" w:rsidR="004D3E5E" w:rsidRPr="008A5FF6" w:rsidRDefault="004D3E5E" w:rsidP="004D3E5E">
      <w:pPr>
        <w:pStyle w:val="Els-reference-head"/>
        <w:rPr>
          <w:lang w:val="de-DE"/>
        </w:rPr>
      </w:pPr>
      <w:r w:rsidRPr="008A5FF6">
        <w:rPr>
          <w:lang w:val="de-DE"/>
        </w:rPr>
        <w:t>References</w:t>
      </w:r>
    </w:p>
    <w:p w14:paraId="22FD5918" w14:textId="495A9989" w:rsidR="00E61166" w:rsidRDefault="00BB52C6" w:rsidP="00EE1D29">
      <w:pPr>
        <w:pStyle w:val="Els-referenceno-number"/>
        <w:ind w:left="0" w:firstLine="0"/>
        <w:jc w:val="both"/>
        <w:rPr>
          <w:lang w:val="de-DE"/>
        </w:rPr>
      </w:pPr>
      <w:r w:rsidRPr="00441859">
        <w:rPr>
          <w:lang w:val="de-DE"/>
        </w:rPr>
        <w:t>BAFA 202</w:t>
      </w:r>
      <w:r>
        <w:rPr>
          <w:lang w:val="de-DE"/>
        </w:rPr>
        <w:t>3</w:t>
      </w:r>
      <w:r w:rsidRPr="00441859">
        <w:rPr>
          <w:lang w:val="de-DE"/>
        </w:rPr>
        <w:t xml:space="preserve">: Bundesamt für Wirtschaft und Energie: Informationsblatt CO2-Faktoren: https://www.bafa.de/DE/Energie/Energieeffizienz/Energieeffizienz_und_Prozesswaerme/Modul4_Energiebezogene_Optimierung/modul4_energiebezogene_optimierung_node.html (accessed </w:t>
      </w:r>
      <w:r>
        <w:rPr>
          <w:lang w:val="de-DE"/>
        </w:rPr>
        <w:t xml:space="preserve">December </w:t>
      </w:r>
      <w:r w:rsidRPr="00441859">
        <w:rPr>
          <w:lang w:val="de-DE"/>
        </w:rPr>
        <w:t>202</w:t>
      </w:r>
      <w:r>
        <w:rPr>
          <w:lang w:val="de-DE"/>
        </w:rPr>
        <w:t>3</w:t>
      </w:r>
      <w:r w:rsidR="004D2FB4">
        <w:rPr>
          <w:lang w:val="de-DE"/>
        </w:rPr>
        <w:t>)</w:t>
      </w:r>
    </w:p>
    <w:p w14:paraId="1D0D6DD6" w14:textId="2C004FAD" w:rsidR="00391E6A" w:rsidRDefault="00391E6A" w:rsidP="00EE1D29">
      <w:pPr>
        <w:pStyle w:val="Els-referenceno-number"/>
        <w:ind w:left="0" w:firstLine="0"/>
        <w:jc w:val="both"/>
        <w:rPr>
          <w:lang w:val="en-US"/>
        </w:rPr>
      </w:pPr>
      <w:r w:rsidRPr="00E61166">
        <w:rPr>
          <w:lang w:val="en-US"/>
        </w:rPr>
        <w:t>T</w:t>
      </w:r>
      <w:r w:rsidR="004414C2" w:rsidRPr="00E61166">
        <w:rPr>
          <w:lang w:val="en-US"/>
        </w:rPr>
        <w:t>.</w:t>
      </w:r>
      <w:r w:rsidRPr="00E61166">
        <w:rPr>
          <w:lang w:val="en-US"/>
        </w:rPr>
        <w:t xml:space="preserve"> </w:t>
      </w:r>
      <w:r w:rsidRPr="00391E6A">
        <w:rPr>
          <w:lang w:val="en-US"/>
        </w:rPr>
        <w:t>Chiang</w:t>
      </w:r>
      <w:r w:rsidR="004414C2">
        <w:rPr>
          <w:lang w:val="en-US"/>
        </w:rPr>
        <w:t>,</w:t>
      </w:r>
      <w:r w:rsidRPr="00391E6A">
        <w:rPr>
          <w:lang w:val="en-US"/>
        </w:rPr>
        <w:t xml:space="preserve"> W</w:t>
      </w:r>
      <w:r w:rsidR="004414C2">
        <w:rPr>
          <w:lang w:val="en-US"/>
        </w:rPr>
        <w:t xml:space="preserve">. </w:t>
      </w:r>
      <w:r w:rsidRPr="00391E6A">
        <w:rPr>
          <w:lang w:val="en-US"/>
        </w:rPr>
        <w:t>L. Luyben</w:t>
      </w:r>
      <w:r w:rsidR="004414C2">
        <w:rPr>
          <w:lang w:val="en-US"/>
        </w:rPr>
        <w:t xml:space="preserve">, 1988, </w:t>
      </w:r>
      <w:r w:rsidR="005A5871" w:rsidRPr="005A5871">
        <w:rPr>
          <w:lang w:val="en-US"/>
        </w:rPr>
        <w:t xml:space="preserve">Comparison of the </w:t>
      </w:r>
      <w:r w:rsidR="002C5078">
        <w:rPr>
          <w:lang w:val="en-US"/>
        </w:rPr>
        <w:t>d</w:t>
      </w:r>
      <w:r w:rsidR="005A5871" w:rsidRPr="005A5871">
        <w:rPr>
          <w:lang w:val="en-US"/>
        </w:rPr>
        <w:t xml:space="preserve">ynamic </w:t>
      </w:r>
      <w:r w:rsidR="002C51B6">
        <w:rPr>
          <w:lang w:val="en-US"/>
        </w:rPr>
        <w:t>p</w:t>
      </w:r>
      <w:r w:rsidR="005A5871" w:rsidRPr="005A5871">
        <w:rPr>
          <w:lang w:val="en-US"/>
        </w:rPr>
        <w:t xml:space="preserve">erformances of </w:t>
      </w:r>
      <w:r w:rsidR="002C51B6">
        <w:rPr>
          <w:lang w:val="en-US"/>
        </w:rPr>
        <w:t xml:space="preserve"> t</w:t>
      </w:r>
      <w:r w:rsidR="005A5871" w:rsidRPr="005A5871">
        <w:rPr>
          <w:lang w:val="en-US"/>
        </w:rPr>
        <w:t xml:space="preserve">hree </w:t>
      </w:r>
      <w:r w:rsidR="002C51B6">
        <w:rPr>
          <w:lang w:val="en-US"/>
        </w:rPr>
        <w:t>h</w:t>
      </w:r>
      <w:r w:rsidR="005A5871" w:rsidRPr="005A5871">
        <w:rPr>
          <w:lang w:val="en-US"/>
        </w:rPr>
        <w:t>eat-</w:t>
      </w:r>
      <w:r w:rsidR="002C51B6">
        <w:rPr>
          <w:lang w:val="en-US"/>
        </w:rPr>
        <w:t>i</w:t>
      </w:r>
      <w:r w:rsidR="005A5871" w:rsidRPr="005A5871">
        <w:rPr>
          <w:lang w:val="en-US"/>
        </w:rPr>
        <w:t>ntegrated</w:t>
      </w:r>
      <w:r w:rsidR="005A5871">
        <w:rPr>
          <w:lang w:val="en-US"/>
        </w:rPr>
        <w:t xml:space="preserve"> </w:t>
      </w:r>
      <w:r w:rsidR="002C51B6">
        <w:rPr>
          <w:lang w:val="en-US"/>
        </w:rPr>
        <w:t>d</w:t>
      </w:r>
      <w:r w:rsidR="005A5871" w:rsidRPr="005A5871">
        <w:rPr>
          <w:lang w:val="en-US"/>
        </w:rPr>
        <w:t xml:space="preserve">istillation </w:t>
      </w:r>
      <w:r w:rsidR="002C51B6">
        <w:rPr>
          <w:lang w:val="en-US"/>
        </w:rPr>
        <w:t>c</w:t>
      </w:r>
      <w:r w:rsidR="005A5871" w:rsidRPr="005A5871">
        <w:rPr>
          <w:lang w:val="en-US"/>
        </w:rPr>
        <w:t>onfigurations</w:t>
      </w:r>
      <w:r w:rsidR="005A5871">
        <w:rPr>
          <w:lang w:val="en-US"/>
        </w:rPr>
        <w:t>,</w:t>
      </w:r>
      <w:r w:rsidR="005A5871" w:rsidRPr="005A5871">
        <w:rPr>
          <w:lang w:val="en-US"/>
        </w:rPr>
        <w:t xml:space="preserve"> </w:t>
      </w:r>
      <w:r w:rsidR="005A5871" w:rsidRPr="00FA1EF2">
        <w:rPr>
          <w:lang w:val="en-US"/>
        </w:rPr>
        <w:t>Ind. Eng. Chem. Res.,</w:t>
      </w:r>
      <w:r w:rsidR="001E4585">
        <w:rPr>
          <w:lang w:val="en-US"/>
        </w:rPr>
        <w:t xml:space="preserve"> 27, 99-104</w:t>
      </w:r>
    </w:p>
    <w:p w14:paraId="6D4A6492" w14:textId="062CDA1A" w:rsidR="00F73FFC" w:rsidRDefault="00F73FFC" w:rsidP="003D4654">
      <w:pPr>
        <w:pStyle w:val="Els-referenceno-number"/>
        <w:ind w:left="0" w:firstLine="0"/>
        <w:jc w:val="both"/>
        <w:rPr>
          <w:lang w:val="en-US"/>
        </w:rPr>
      </w:pPr>
      <w:r>
        <w:rPr>
          <w:lang w:val="en-US"/>
        </w:rPr>
        <w:t>A. K. Jana</w:t>
      </w:r>
      <w:r w:rsidR="00C14B47">
        <w:rPr>
          <w:lang w:val="en-US"/>
        </w:rPr>
        <w:t>, 201</w:t>
      </w:r>
      <w:r w:rsidR="00524C7C">
        <w:rPr>
          <w:lang w:val="en-US"/>
        </w:rPr>
        <w:t>4</w:t>
      </w:r>
      <w:r w:rsidR="00C14B47">
        <w:rPr>
          <w:lang w:val="en-US"/>
        </w:rPr>
        <w:t xml:space="preserve">, Advances in heat pump assited </w:t>
      </w:r>
      <w:r w:rsidR="00264845">
        <w:rPr>
          <w:lang w:val="en-US"/>
        </w:rPr>
        <w:t xml:space="preserve">distillation column: A review, </w:t>
      </w:r>
      <w:r w:rsidR="002A4F2D">
        <w:rPr>
          <w:lang w:val="en-US"/>
        </w:rPr>
        <w:t>Energy Conserv</w:t>
      </w:r>
      <w:r w:rsidR="00F33239">
        <w:rPr>
          <w:lang w:val="en-US"/>
        </w:rPr>
        <w:t>ation and</w:t>
      </w:r>
      <w:r w:rsidR="002A4F2D">
        <w:rPr>
          <w:lang w:val="en-US"/>
        </w:rPr>
        <w:t xml:space="preserve"> Manag</w:t>
      </w:r>
      <w:r w:rsidR="00F33239">
        <w:rPr>
          <w:lang w:val="en-US"/>
        </w:rPr>
        <w:t>ement</w:t>
      </w:r>
      <w:r w:rsidR="002A4F2D">
        <w:rPr>
          <w:lang w:val="en-US"/>
        </w:rPr>
        <w:t>, 77, 28</w:t>
      </w:r>
      <w:r w:rsidR="001127E3">
        <w:rPr>
          <w:lang w:val="en-US"/>
        </w:rPr>
        <w:t>7</w:t>
      </w:r>
      <w:r w:rsidR="002A4F2D">
        <w:rPr>
          <w:lang w:val="en-US"/>
        </w:rPr>
        <w:t>-297</w:t>
      </w:r>
    </w:p>
    <w:p w14:paraId="756D1431" w14:textId="77777777" w:rsidR="00E02E26" w:rsidRPr="00E073CC" w:rsidRDefault="00E02E26" w:rsidP="00E02E26">
      <w:pPr>
        <w:pStyle w:val="Els-referenceno-number"/>
        <w:ind w:left="0" w:firstLine="0"/>
        <w:jc w:val="both"/>
        <w:rPr>
          <w:lang w:val="en-US"/>
        </w:rPr>
      </w:pPr>
      <w:r w:rsidRPr="00EE1D29">
        <w:rPr>
          <w:lang w:val="en-US"/>
        </w:rPr>
        <w:t xml:space="preserve">W.L. Luyben, 2013, Control of a </w:t>
      </w:r>
      <w:r>
        <w:rPr>
          <w:lang w:val="en-US"/>
        </w:rPr>
        <w:t>t</w:t>
      </w:r>
      <w:r w:rsidRPr="00EE1D29">
        <w:rPr>
          <w:lang w:val="en-US"/>
        </w:rPr>
        <w:t xml:space="preserve">rain of </w:t>
      </w:r>
      <w:r>
        <w:rPr>
          <w:lang w:val="en-US"/>
        </w:rPr>
        <w:t>d</w:t>
      </w:r>
      <w:r w:rsidRPr="00EE1D29">
        <w:rPr>
          <w:lang w:val="en-US"/>
        </w:rPr>
        <w:t xml:space="preserve">istillation </w:t>
      </w:r>
      <w:r>
        <w:rPr>
          <w:lang w:val="en-US"/>
        </w:rPr>
        <w:t>c</w:t>
      </w:r>
      <w:r w:rsidRPr="00EE1D29">
        <w:rPr>
          <w:lang w:val="en-US"/>
        </w:rPr>
        <w:t xml:space="preserve">olumns for the </w:t>
      </w:r>
      <w:r>
        <w:rPr>
          <w:lang w:val="en-US"/>
        </w:rPr>
        <w:t>s</w:t>
      </w:r>
      <w:r w:rsidRPr="00EE1D29">
        <w:rPr>
          <w:lang w:val="en-US"/>
        </w:rPr>
        <w:t xml:space="preserve">eparation of </w:t>
      </w:r>
      <w:r>
        <w:rPr>
          <w:lang w:val="en-US"/>
        </w:rPr>
        <w:t>n</w:t>
      </w:r>
      <w:r w:rsidRPr="00EE1D29">
        <w:rPr>
          <w:lang w:val="en-US"/>
        </w:rPr>
        <w:t xml:space="preserve">atural </w:t>
      </w:r>
      <w:r>
        <w:rPr>
          <w:lang w:val="en-US"/>
        </w:rPr>
        <w:t>g</w:t>
      </w:r>
      <w:r w:rsidRPr="00EE1D29">
        <w:rPr>
          <w:lang w:val="en-US"/>
        </w:rPr>
        <w:t xml:space="preserve">as </w:t>
      </w:r>
      <w:r>
        <w:rPr>
          <w:lang w:val="en-US"/>
        </w:rPr>
        <w:t>l</w:t>
      </w:r>
      <w:r w:rsidRPr="00EE1D29">
        <w:rPr>
          <w:lang w:val="en-US"/>
        </w:rPr>
        <w:t>iquid</w:t>
      </w:r>
      <w:r>
        <w:rPr>
          <w:lang w:val="en-US"/>
        </w:rPr>
        <w:t>,</w:t>
      </w:r>
      <w:r w:rsidRPr="00FA1EF2">
        <w:rPr>
          <w:lang w:val="en-US"/>
        </w:rPr>
        <w:t xml:space="preserve"> Ind. Eng. </w:t>
      </w:r>
      <w:r w:rsidRPr="00E073CC">
        <w:rPr>
          <w:lang w:val="en-US"/>
        </w:rPr>
        <w:t>Chem. Res., 52, 10741-10753</w:t>
      </w:r>
    </w:p>
    <w:p w14:paraId="1C7F48F9" w14:textId="756D49DD" w:rsidR="00E02E26" w:rsidRPr="00E073CC" w:rsidRDefault="00E02E26" w:rsidP="001E70D5">
      <w:pPr>
        <w:pStyle w:val="Els-referenceno-number"/>
        <w:ind w:left="0" w:firstLine="0"/>
        <w:jc w:val="both"/>
        <w:rPr>
          <w:lang w:val="en-US"/>
        </w:rPr>
      </w:pPr>
      <w:r w:rsidRPr="00EE1D29">
        <w:rPr>
          <w:lang w:val="en-US"/>
        </w:rPr>
        <w:t>W.L. Luyben, 20</w:t>
      </w:r>
      <w:r w:rsidR="00B81A0D">
        <w:rPr>
          <w:lang w:val="en-US"/>
        </w:rPr>
        <w:t>19</w:t>
      </w:r>
      <w:r w:rsidRPr="00EE1D29">
        <w:rPr>
          <w:lang w:val="en-US"/>
        </w:rPr>
        <w:t xml:space="preserve">, </w:t>
      </w:r>
      <w:r w:rsidR="00B81A0D" w:rsidRPr="00B81A0D">
        <w:rPr>
          <w:lang w:val="en-US"/>
        </w:rPr>
        <w:t>High-pressure versus low-pressure auxiliary condensers in distillation</w:t>
      </w:r>
      <w:r w:rsidR="003A433F">
        <w:rPr>
          <w:lang w:val="en-US"/>
        </w:rPr>
        <w:t xml:space="preserve"> </w:t>
      </w:r>
      <w:r w:rsidR="00B81A0D" w:rsidRPr="00B81A0D">
        <w:rPr>
          <w:lang w:val="en-US"/>
        </w:rPr>
        <w:t>vapor recompression</w:t>
      </w:r>
      <w:r>
        <w:rPr>
          <w:lang w:val="en-US"/>
        </w:rPr>
        <w:t>,</w:t>
      </w:r>
      <w:r w:rsidRPr="00FA1EF2">
        <w:rPr>
          <w:lang w:val="en-US"/>
        </w:rPr>
        <w:t xml:space="preserve"> </w:t>
      </w:r>
      <w:r w:rsidR="00363929">
        <w:rPr>
          <w:lang w:val="en-US"/>
        </w:rPr>
        <w:t>Computers Chem</w:t>
      </w:r>
      <w:r w:rsidRPr="00FA1EF2">
        <w:rPr>
          <w:lang w:val="en-US"/>
        </w:rPr>
        <w:t>. Eng.</w:t>
      </w:r>
      <w:r w:rsidRPr="00E073CC">
        <w:rPr>
          <w:lang w:val="en-US"/>
        </w:rPr>
        <w:t xml:space="preserve">, </w:t>
      </w:r>
      <w:r w:rsidR="00363929">
        <w:rPr>
          <w:lang w:val="en-US"/>
        </w:rPr>
        <w:t>12</w:t>
      </w:r>
      <w:r w:rsidRPr="00E073CC">
        <w:rPr>
          <w:lang w:val="en-US"/>
        </w:rPr>
        <w:t xml:space="preserve">5, </w:t>
      </w:r>
      <w:r w:rsidR="006B2087">
        <w:rPr>
          <w:lang w:val="en-US"/>
        </w:rPr>
        <w:t>427-433</w:t>
      </w:r>
    </w:p>
    <w:p w14:paraId="073C8C57" w14:textId="7D2C434E" w:rsidR="008D1087" w:rsidRPr="00D824FF" w:rsidRDefault="008D1087" w:rsidP="003D4654">
      <w:pPr>
        <w:pStyle w:val="Els-referenceno-number"/>
        <w:ind w:left="0" w:firstLine="0"/>
        <w:jc w:val="both"/>
        <w:rPr>
          <w:lang w:val="en-US"/>
        </w:rPr>
      </w:pPr>
      <w:r w:rsidRPr="00D824FF">
        <w:rPr>
          <w:lang w:val="en-US"/>
        </w:rPr>
        <w:t xml:space="preserve">J. Ott, V. Groenemann, </w:t>
      </w:r>
      <w:r w:rsidR="00D56694" w:rsidRPr="00D824FF">
        <w:rPr>
          <w:lang w:val="en-US"/>
        </w:rPr>
        <w:t>F. Pontzen, E. Fiedler, G. Grossmann, D. Kersebohm</w:t>
      </w:r>
      <w:r w:rsidR="000A2811" w:rsidRPr="00D824FF">
        <w:rPr>
          <w:lang w:val="en-US"/>
        </w:rPr>
        <w:t xml:space="preserve">, W. Weiss, C. Witte, </w:t>
      </w:r>
      <w:r w:rsidR="00CD0EE9" w:rsidRPr="00D824FF">
        <w:rPr>
          <w:lang w:val="en-US"/>
        </w:rPr>
        <w:t>201</w:t>
      </w:r>
      <w:r w:rsidR="00CE289F">
        <w:rPr>
          <w:lang w:val="en-US"/>
        </w:rPr>
        <w:t>2</w:t>
      </w:r>
      <w:r w:rsidR="00CD0EE9" w:rsidRPr="00D824FF">
        <w:rPr>
          <w:lang w:val="en-US"/>
        </w:rPr>
        <w:t xml:space="preserve">, Methanol, </w:t>
      </w:r>
      <w:r w:rsidR="00CE289F">
        <w:rPr>
          <w:lang w:val="en-US"/>
        </w:rPr>
        <w:t xml:space="preserve">In: </w:t>
      </w:r>
      <w:r w:rsidR="00CD0EE9" w:rsidRPr="00D824FF">
        <w:rPr>
          <w:lang w:val="en-US"/>
        </w:rPr>
        <w:t xml:space="preserve">Ullmann’s </w:t>
      </w:r>
      <w:r w:rsidR="00D824FF" w:rsidRPr="00D824FF">
        <w:rPr>
          <w:lang w:val="en-US"/>
        </w:rPr>
        <w:t>Encyclopedia of</w:t>
      </w:r>
      <w:r w:rsidR="00D824FF">
        <w:rPr>
          <w:lang w:val="en-US"/>
        </w:rPr>
        <w:t xml:space="preserve"> </w:t>
      </w:r>
      <w:r w:rsidR="00587912">
        <w:rPr>
          <w:lang w:val="en-US"/>
        </w:rPr>
        <w:t>industrial chemistry</w:t>
      </w:r>
      <w:r w:rsidR="00CE289F">
        <w:rPr>
          <w:lang w:val="en-US"/>
        </w:rPr>
        <w:t>.</w:t>
      </w:r>
    </w:p>
    <w:p w14:paraId="0870EF51" w14:textId="351BF384" w:rsidR="00E339BE" w:rsidRPr="00FA1EF2" w:rsidRDefault="00E339BE" w:rsidP="00E339BE">
      <w:pPr>
        <w:pStyle w:val="Els-referenceno-number"/>
        <w:ind w:left="0" w:firstLine="0"/>
        <w:jc w:val="both"/>
        <w:rPr>
          <w:lang w:val="en-US"/>
        </w:rPr>
      </w:pPr>
      <w:r w:rsidRPr="006A6E42">
        <w:rPr>
          <w:lang w:val="en-US"/>
        </w:rPr>
        <w:t>A. Rix, C. Hecht, N. Paul, J. Schallenberg, 2019, Design of heat-integrated columns:</w:t>
      </w:r>
      <w:r>
        <w:rPr>
          <w:lang w:val="en-US"/>
        </w:rPr>
        <w:t xml:space="preserve"> </w:t>
      </w:r>
      <w:r w:rsidRPr="006A6E42">
        <w:rPr>
          <w:lang w:val="en-US"/>
        </w:rPr>
        <w:t xml:space="preserve">Industrial </w:t>
      </w:r>
      <w:r w:rsidRPr="00EE1D29">
        <w:rPr>
          <w:lang w:val="en-US"/>
        </w:rPr>
        <w:t>practice</w:t>
      </w:r>
      <w:r w:rsidR="00E07349">
        <w:rPr>
          <w:lang w:val="en-US"/>
        </w:rPr>
        <w:t xml:space="preserve">, </w:t>
      </w:r>
      <w:r w:rsidR="00BA650D">
        <w:rPr>
          <w:lang w:val="en-US"/>
        </w:rPr>
        <w:t>Chem. Eng. Res. De</w:t>
      </w:r>
      <w:r w:rsidR="00F36603">
        <w:rPr>
          <w:lang w:val="en-US"/>
        </w:rPr>
        <w:t>v</w:t>
      </w:r>
      <w:r w:rsidR="00BA650D">
        <w:rPr>
          <w:lang w:val="en-US"/>
        </w:rPr>
        <w:t>.,</w:t>
      </w:r>
      <w:r w:rsidR="00826EA3">
        <w:rPr>
          <w:lang w:val="en-US"/>
        </w:rPr>
        <w:t xml:space="preserve"> </w:t>
      </w:r>
      <w:r w:rsidR="00BA650D">
        <w:rPr>
          <w:lang w:val="en-US"/>
        </w:rPr>
        <w:t>147, 83-89</w:t>
      </w:r>
    </w:p>
    <w:p w14:paraId="73B08CC0" w14:textId="21D3C818" w:rsidR="00BB71E1" w:rsidRDefault="00BB71E1" w:rsidP="00EE1D29">
      <w:pPr>
        <w:pStyle w:val="Els-referenceno-number"/>
        <w:ind w:left="0" w:firstLine="0"/>
        <w:jc w:val="both"/>
        <w:rPr>
          <w:lang w:val="en-US"/>
        </w:rPr>
      </w:pPr>
      <w:r w:rsidRPr="000E5563">
        <w:rPr>
          <w:lang w:val="en-US"/>
        </w:rPr>
        <w:t>A.</w:t>
      </w:r>
      <w:r w:rsidR="00860C39" w:rsidRPr="000E5563">
        <w:rPr>
          <w:lang w:val="en-US"/>
        </w:rPr>
        <w:t> </w:t>
      </w:r>
      <w:r w:rsidR="003F611D" w:rsidRPr="000E5563">
        <w:rPr>
          <w:lang w:val="en-US"/>
        </w:rPr>
        <w:t xml:space="preserve">Rix, </w:t>
      </w:r>
      <w:r w:rsidR="00B10C94" w:rsidRPr="000E5563">
        <w:rPr>
          <w:lang w:val="en-US"/>
        </w:rPr>
        <w:t>M. Schröder</w:t>
      </w:r>
      <w:r w:rsidR="003F611D" w:rsidRPr="000E5563">
        <w:rPr>
          <w:lang w:val="en-US"/>
        </w:rPr>
        <w:t>,</w:t>
      </w:r>
      <w:r w:rsidR="00B10C94" w:rsidRPr="000E5563">
        <w:rPr>
          <w:lang w:val="en-US"/>
        </w:rPr>
        <w:t xml:space="preserve"> N.</w:t>
      </w:r>
      <w:r w:rsidR="00B45AC2" w:rsidRPr="000E5563">
        <w:rPr>
          <w:lang w:val="en-US"/>
        </w:rPr>
        <w:t xml:space="preserve"> </w:t>
      </w:r>
      <w:r w:rsidR="00B10C94" w:rsidRPr="000E5563">
        <w:rPr>
          <w:lang w:val="en-US"/>
        </w:rPr>
        <w:t>Paul, 2023</w:t>
      </w:r>
      <w:r w:rsidRPr="000E5563">
        <w:rPr>
          <w:lang w:val="en-US"/>
        </w:rPr>
        <w:t>,</w:t>
      </w:r>
      <w:r w:rsidR="003F611D" w:rsidRPr="000E5563">
        <w:rPr>
          <w:lang w:val="en-US"/>
        </w:rPr>
        <w:t xml:space="preserve"> </w:t>
      </w:r>
      <w:r w:rsidR="007E4DBE" w:rsidRPr="000E5563">
        <w:rPr>
          <w:lang w:val="en-US"/>
        </w:rPr>
        <w:t>Vapor recompression: An interesting option for</w:t>
      </w:r>
      <w:r w:rsidR="008451FE">
        <w:rPr>
          <w:lang w:val="en-US"/>
        </w:rPr>
        <w:t xml:space="preserve"> </w:t>
      </w:r>
      <w:r w:rsidR="007E4DBE" w:rsidRPr="007E4DBE">
        <w:rPr>
          <w:lang w:val="en-US"/>
        </w:rPr>
        <w:t>vacuum columns?</w:t>
      </w:r>
      <w:r w:rsidR="007E4DBE">
        <w:rPr>
          <w:lang w:val="en-US"/>
        </w:rPr>
        <w:t xml:space="preserve">, </w:t>
      </w:r>
      <w:r w:rsidR="003F611D" w:rsidRPr="007E4DBE">
        <w:rPr>
          <w:lang w:val="en-US"/>
        </w:rPr>
        <w:t>Chem. Eng. Res. Dev.</w:t>
      </w:r>
      <w:r w:rsidR="00826EA3">
        <w:rPr>
          <w:lang w:val="en-US"/>
        </w:rPr>
        <w:t>,</w:t>
      </w:r>
      <w:r w:rsidR="003F611D" w:rsidRPr="007E4DBE">
        <w:rPr>
          <w:lang w:val="en-US"/>
        </w:rPr>
        <w:t xml:space="preserve"> 191, 226-235</w:t>
      </w:r>
    </w:p>
    <w:p w14:paraId="6EA25BEF" w14:textId="4C3541AB" w:rsidR="006A3982" w:rsidRPr="00857DF3" w:rsidRDefault="00312F3A" w:rsidP="00EC091C">
      <w:pPr>
        <w:pStyle w:val="Els-referenceno-number"/>
        <w:ind w:left="0" w:firstLine="0"/>
        <w:jc w:val="both"/>
        <w:rPr>
          <w:lang w:val="en-US"/>
        </w:rPr>
      </w:pPr>
      <w:r w:rsidRPr="00857DF3">
        <w:rPr>
          <w:lang w:val="en-US"/>
        </w:rPr>
        <w:t>H. Shahandeh, M. Jafari, N. Kasiri, J. Ivakpour, 201</w:t>
      </w:r>
      <w:r w:rsidR="00D4700B" w:rsidRPr="00857DF3">
        <w:rPr>
          <w:lang w:val="en-US"/>
        </w:rPr>
        <w:t>5</w:t>
      </w:r>
      <w:r w:rsidRPr="00857DF3">
        <w:rPr>
          <w:lang w:val="en-US"/>
        </w:rPr>
        <w:t xml:space="preserve">, </w:t>
      </w:r>
      <w:r w:rsidR="00857DF3" w:rsidRPr="00857DF3">
        <w:rPr>
          <w:lang w:val="en-US"/>
        </w:rPr>
        <w:t>Economic optimization of heat pump-assisted distillation columns in methanol-water separation</w:t>
      </w:r>
      <w:r w:rsidR="00857DF3">
        <w:rPr>
          <w:lang w:val="en-US"/>
        </w:rPr>
        <w:t xml:space="preserve">, </w:t>
      </w:r>
      <w:r w:rsidRPr="00857DF3">
        <w:rPr>
          <w:lang w:val="en-US"/>
        </w:rPr>
        <w:t>Energy,</w:t>
      </w:r>
      <w:r w:rsidR="00396CA7" w:rsidRPr="00857DF3">
        <w:rPr>
          <w:lang w:val="en-US"/>
        </w:rPr>
        <w:t xml:space="preserve"> 80, February, 496-508</w:t>
      </w:r>
      <w:r w:rsidRPr="00857DF3">
        <w:rPr>
          <w:lang w:val="en-US"/>
        </w:rPr>
        <w:t xml:space="preserve"> </w:t>
      </w:r>
    </w:p>
    <w:p w14:paraId="1A2FD3CA" w14:textId="0EFED3F6" w:rsidR="00132767" w:rsidRDefault="004169C4" w:rsidP="00EC091C">
      <w:pPr>
        <w:pStyle w:val="Els-referenceno-number"/>
        <w:ind w:left="0" w:firstLine="0"/>
        <w:jc w:val="both"/>
        <w:rPr>
          <w:lang w:val="en-US"/>
        </w:rPr>
      </w:pPr>
      <w:r>
        <w:rPr>
          <w:lang w:val="en-US"/>
        </w:rPr>
        <w:t xml:space="preserve">F. </w:t>
      </w:r>
      <w:r w:rsidR="00540891" w:rsidRPr="00540891">
        <w:rPr>
          <w:lang w:val="en-US"/>
        </w:rPr>
        <w:t>Soares Pinto</w:t>
      </w:r>
      <w:r>
        <w:rPr>
          <w:lang w:val="en-US"/>
        </w:rPr>
        <w:t xml:space="preserve">, </w:t>
      </w:r>
      <w:r w:rsidR="00AF53D9">
        <w:rPr>
          <w:lang w:val="en-US"/>
        </w:rPr>
        <w:t xml:space="preserve">R. Zemp, M. Jobson, R. Smith, 2011, </w:t>
      </w:r>
      <w:r w:rsidR="00C246DB" w:rsidRPr="00C246DB">
        <w:rPr>
          <w:lang w:val="en-US"/>
        </w:rPr>
        <w:t>Thermodynamic optimisation of distillation columns</w:t>
      </w:r>
      <w:r w:rsidR="00FA1EF2">
        <w:rPr>
          <w:lang w:val="en-US"/>
        </w:rPr>
        <w:t xml:space="preserve">, </w:t>
      </w:r>
      <w:r w:rsidR="00540891" w:rsidRPr="00540891">
        <w:rPr>
          <w:lang w:val="en-US"/>
        </w:rPr>
        <w:t xml:space="preserve">Chem. Eng. Science 66, </w:t>
      </w:r>
      <w:r w:rsidR="00521D5B">
        <w:rPr>
          <w:lang w:val="en-US"/>
        </w:rPr>
        <w:t>13</w:t>
      </w:r>
      <w:r w:rsidR="009175D6">
        <w:rPr>
          <w:lang w:val="en-US"/>
        </w:rPr>
        <w:t xml:space="preserve">, </w:t>
      </w:r>
      <w:r w:rsidR="00540891" w:rsidRPr="00540891">
        <w:rPr>
          <w:lang w:val="en-US"/>
        </w:rPr>
        <w:t>2920-2934</w:t>
      </w:r>
    </w:p>
    <w:p w14:paraId="5C23376D" w14:textId="60DBE35F" w:rsidR="00441859" w:rsidRPr="004D2FB4" w:rsidRDefault="00241C35" w:rsidP="001B1233">
      <w:pPr>
        <w:pStyle w:val="Els-referenceno-number"/>
        <w:ind w:left="0" w:firstLine="0"/>
        <w:jc w:val="both"/>
        <w:rPr>
          <w:lang w:val="de-DE"/>
        </w:rPr>
      </w:pPr>
      <w:r w:rsidRPr="000E5563">
        <w:rPr>
          <w:lang w:val="en-US"/>
        </w:rPr>
        <w:t>N. S. Yang, K. T. Chuang</w:t>
      </w:r>
      <w:r>
        <w:rPr>
          <w:lang w:val="en-US"/>
        </w:rPr>
        <w:t xml:space="preserve"> </w:t>
      </w:r>
      <w:r w:rsidRPr="000E5563">
        <w:rPr>
          <w:lang w:val="en-US"/>
        </w:rPr>
        <w:t xml:space="preserve"> A. Afacan</w:t>
      </w:r>
      <w:r>
        <w:rPr>
          <w:lang w:val="en-US"/>
        </w:rPr>
        <w:t xml:space="preserve">, </w:t>
      </w:r>
      <w:r w:rsidRPr="00705B17">
        <w:rPr>
          <w:lang w:val="en-US"/>
        </w:rPr>
        <w:t>M. R. Resetarits</w:t>
      </w:r>
      <w:r>
        <w:rPr>
          <w:lang w:val="en-US"/>
        </w:rPr>
        <w:t xml:space="preserve">, </w:t>
      </w:r>
      <w:r w:rsidRPr="00705B17">
        <w:rPr>
          <w:lang w:val="en-US"/>
        </w:rPr>
        <w:t>M. J. Binkley</w:t>
      </w:r>
      <w:r>
        <w:rPr>
          <w:lang w:val="en-US"/>
        </w:rPr>
        <w:t xml:space="preserve">, 2003, </w:t>
      </w:r>
      <w:r w:rsidRPr="001A2943">
        <w:rPr>
          <w:lang w:val="en-US"/>
        </w:rPr>
        <w:t>Improving the</w:t>
      </w:r>
      <w:r>
        <w:rPr>
          <w:lang w:val="en-US"/>
        </w:rPr>
        <w:t xml:space="preserve"> e</w:t>
      </w:r>
      <w:r w:rsidRPr="001A2943">
        <w:rPr>
          <w:lang w:val="en-US"/>
        </w:rPr>
        <w:t xml:space="preserve">fficiency and </w:t>
      </w:r>
      <w:r>
        <w:rPr>
          <w:lang w:val="en-US"/>
        </w:rPr>
        <w:t>c</w:t>
      </w:r>
      <w:r w:rsidRPr="001A2943">
        <w:rPr>
          <w:lang w:val="en-US"/>
        </w:rPr>
        <w:t>apacity of Methanol-Water</w:t>
      </w:r>
      <w:r>
        <w:rPr>
          <w:lang w:val="en-US"/>
        </w:rPr>
        <w:t xml:space="preserve"> d</w:t>
      </w:r>
      <w:r w:rsidRPr="001A2943">
        <w:rPr>
          <w:lang w:val="en-US"/>
        </w:rPr>
        <w:t xml:space="preserve">istillation </w:t>
      </w:r>
      <w:r>
        <w:rPr>
          <w:lang w:val="en-US"/>
        </w:rPr>
        <w:t>t</w:t>
      </w:r>
      <w:r w:rsidRPr="001A2943">
        <w:rPr>
          <w:lang w:val="en-US"/>
        </w:rPr>
        <w:t>rays</w:t>
      </w:r>
      <w:r>
        <w:rPr>
          <w:lang w:val="en-US"/>
        </w:rPr>
        <w:t xml:space="preserve">, </w:t>
      </w:r>
      <w:r w:rsidRPr="00FA1EF2">
        <w:rPr>
          <w:lang w:val="en-US"/>
        </w:rPr>
        <w:t>Ind. Eng. Chem. Res.,</w:t>
      </w:r>
      <w:r>
        <w:rPr>
          <w:lang w:val="en-US"/>
        </w:rPr>
        <w:t xml:space="preserve"> 42, 6601-6606</w:t>
      </w:r>
    </w:p>
    <w:sectPr w:rsidR="00441859" w:rsidRPr="004D2FB4" w:rsidSect="00CE2A00">
      <w:headerReference w:type="even" r:id="rId13"/>
      <w:headerReference w:type="default" r:id="rId14"/>
      <w:headerReference w:type="first" r:id="rId15"/>
      <w:type w:val="continuous"/>
      <w:pgSz w:w="11906" w:h="16838" w:code="9"/>
      <w:pgMar w:top="2376"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4117C" w14:textId="77777777" w:rsidR="00846B4E" w:rsidRDefault="00846B4E">
      <w:r>
        <w:separator/>
      </w:r>
    </w:p>
  </w:endnote>
  <w:endnote w:type="continuationSeparator" w:id="0">
    <w:p w14:paraId="57281CBF" w14:textId="77777777" w:rsidR="00846B4E" w:rsidRDefault="0084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4CB1E" w14:textId="77777777" w:rsidR="00846B4E" w:rsidRDefault="00846B4E">
      <w:r>
        <w:separator/>
      </w:r>
    </w:p>
  </w:footnote>
  <w:footnote w:type="continuationSeparator" w:id="0">
    <w:p w14:paraId="5FEC87B8" w14:textId="77777777" w:rsidR="00846B4E" w:rsidRDefault="00846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EB2E158" w:rsidR="00DD3D9E" w:rsidRDefault="00DD3D9E">
    <w:pPr>
      <w:pStyle w:val="Kopfzeile"/>
      <w:tabs>
        <w:tab w:val="clear" w:pos="7200"/>
        <w:tab w:val="right" w:pos="7088"/>
      </w:tabs>
    </w:pPr>
    <w:r>
      <w:rPr>
        <w:rStyle w:val="Seitenzahl"/>
      </w:rPr>
      <w:tab/>
    </w:r>
    <w:r>
      <w:rPr>
        <w:rStyle w:val="Seitenzahl"/>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F7BDF63" w:rsidR="00DD3D9E" w:rsidRDefault="00DD3D9E">
    <w:pPr>
      <w:pStyle w:val="Kopfzeile"/>
      <w:tabs>
        <w:tab w:val="clear" w:pos="7200"/>
        <w:tab w:val="right" w:pos="7088"/>
      </w:tabs>
      <w:jc w:val="right"/>
      <w:rPr>
        <w:sz w:val="24"/>
      </w:rPr>
    </w:pPr>
    <w:r>
      <w:rPr>
        <w:rStyle w:val="Seitenzahl"/>
        <w:i/>
        <w:sz w:val="24"/>
      </w:rPr>
      <w:tab/>
    </w:r>
    <w:r>
      <w:rPr>
        <w:rStyle w:val="Seitenzahl"/>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C" w14:textId="65EF433B" w:rsidR="00DD3D9E" w:rsidRPr="00FF6043" w:rsidRDefault="001B1DE3" w:rsidP="00FF6043">
    <w:pPr>
      <w:pStyle w:val="ElsevierBodyTextCentredNospace"/>
      <w:jc w:val="left"/>
      <w:rPr>
        <w:noProof/>
        <w:sz w:val="20"/>
        <w:szCs w:val="20"/>
      </w:rPr>
    </w:pPr>
    <w:r>
      <w:rPr>
        <w:noProof/>
        <w:color w:val="auto"/>
        <w:sz w:val="20"/>
        <w:szCs w:val="20"/>
      </w:rPr>
      <w:drawing>
        <wp:inline distT="0" distB="0" distL="0" distR="0" wp14:anchorId="26F3196F" wp14:editId="0458D368">
          <wp:extent cx="4499610" cy="916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w:t>
    </w:r>
    <w:proofErr w:type="spellStart"/>
    <w:r w:rsidR="00F06842" w:rsidRPr="00FF6043">
      <w:rPr>
        <w:color w:val="auto"/>
        <w:sz w:val="20"/>
        <w:szCs w:val="20"/>
      </w:rPr>
      <w:t>Manenti</w:t>
    </w:r>
    <w:proofErr w:type="spellEnd"/>
    <w:r w:rsidR="00F06842" w:rsidRPr="00FF6043">
      <w:rPr>
        <w:color w:val="auto"/>
        <w:sz w:val="20"/>
        <w:szCs w:val="20"/>
      </w:rPr>
      <w:t xml:space="preserve">, </w:t>
    </w:r>
    <w:proofErr w:type="spellStart"/>
    <w:r w:rsidR="00F06842" w:rsidRPr="00FF6043">
      <w:rPr>
        <w:color w:val="auto"/>
        <w:sz w:val="20"/>
        <w:szCs w:val="20"/>
      </w:rPr>
      <w:t>Gintaras</w:t>
    </w:r>
    <w:proofErr w:type="spellEnd"/>
    <w:r w:rsidR="00F06842" w:rsidRPr="00FF6043">
      <w:rPr>
        <w:color w:val="auto"/>
        <w:sz w:val="20"/>
        <w:szCs w:val="20"/>
      </w:rPr>
      <w:t xml:space="preserve"> V. </w:t>
    </w:r>
    <w:proofErr w:type="spellStart"/>
    <w:r w:rsidR="00F06842" w:rsidRPr="00FF6043">
      <w:rPr>
        <w:color w:val="auto"/>
        <w:sz w:val="20"/>
        <w:szCs w:val="20"/>
      </w:rPr>
      <w:t>Reklaitis</w:t>
    </w:r>
    <w:proofErr w:type="spellEnd"/>
    <w:r w:rsidR="00F06842" w:rsidRPr="00FF6043">
      <w:rPr>
        <w:color w:val="auto"/>
        <w:sz w:val="20"/>
        <w:szCs w:val="20"/>
      </w:rPr>
      <w:t xml:space="preserve">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0B306DA7"/>
    <w:multiLevelType w:val="hybridMultilevel"/>
    <w:tmpl w:val="F61053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B414AB"/>
    <w:multiLevelType w:val="hybridMultilevel"/>
    <w:tmpl w:val="1BDE9BB0"/>
    <w:lvl w:ilvl="0" w:tplc="C1CE8426">
      <w:start w:val="1"/>
      <w:numFmt w:val="upp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0DCF6E83"/>
    <w:multiLevelType w:val="hybridMultilevel"/>
    <w:tmpl w:val="43687A04"/>
    <w:lvl w:ilvl="0" w:tplc="C1CE842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5"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6"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7"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8"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9"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0"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C96474"/>
    <w:multiLevelType w:val="hybridMultilevel"/>
    <w:tmpl w:val="E4BA62E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5"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7"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8"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531338370">
    <w:abstractNumId w:val="15"/>
  </w:num>
  <w:num w:numId="2" w16cid:durableId="1482964547">
    <w:abstractNumId w:val="15"/>
  </w:num>
  <w:num w:numId="3" w16cid:durableId="1365448328">
    <w:abstractNumId w:val="15"/>
  </w:num>
  <w:num w:numId="4" w16cid:durableId="870538313">
    <w:abstractNumId w:val="15"/>
  </w:num>
  <w:num w:numId="5" w16cid:durableId="1009483637">
    <w:abstractNumId w:val="0"/>
  </w:num>
  <w:num w:numId="6" w16cid:durableId="869493191">
    <w:abstractNumId w:val="9"/>
  </w:num>
  <w:num w:numId="7" w16cid:durableId="1543517764">
    <w:abstractNumId w:val="16"/>
  </w:num>
  <w:num w:numId="8" w16cid:durableId="375663825">
    <w:abstractNumId w:val="4"/>
  </w:num>
  <w:num w:numId="9" w16cid:durableId="1610351322">
    <w:abstractNumId w:val="14"/>
  </w:num>
  <w:num w:numId="10" w16cid:durableId="1299536269">
    <w:abstractNumId w:val="18"/>
  </w:num>
  <w:num w:numId="11" w16cid:durableId="348262745">
    <w:abstractNumId w:val="17"/>
  </w:num>
  <w:num w:numId="12" w16cid:durableId="1481310883">
    <w:abstractNumId w:val="8"/>
  </w:num>
  <w:num w:numId="13" w16cid:durableId="1638341150">
    <w:abstractNumId w:val="11"/>
  </w:num>
  <w:num w:numId="14" w16cid:durableId="1077750179">
    <w:abstractNumId w:val="5"/>
  </w:num>
  <w:num w:numId="15" w16cid:durableId="1078671573">
    <w:abstractNumId w:val="10"/>
  </w:num>
  <w:num w:numId="16" w16cid:durableId="2141996967">
    <w:abstractNumId w:val="6"/>
  </w:num>
  <w:num w:numId="17" w16cid:durableId="590164582">
    <w:abstractNumId w:val="7"/>
  </w:num>
  <w:num w:numId="18" w16cid:durableId="1680623207">
    <w:abstractNumId w:val="12"/>
  </w:num>
  <w:num w:numId="19" w16cid:durableId="107506694">
    <w:abstractNumId w:val="3"/>
  </w:num>
  <w:num w:numId="20" w16cid:durableId="135417884">
    <w:abstractNumId w:val="2"/>
  </w:num>
  <w:num w:numId="21" w16cid:durableId="1193499205">
    <w:abstractNumId w:val="13"/>
  </w:num>
  <w:num w:numId="22" w16cid:durableId="1392539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1D02"/>
    <w:rsid w:val="00002F32"/>
    <w:rsid w:val="00010333"/>
    <w:rsid w:val="00011C84"/>
    <w:rsid w:val="00012DCE"/>
    <w:rsid w:val="00013834"/>
    <w:rsid w:val="00014DB4"/>
    <w:rsid w:val="0001759C"/>
    <w:rsid w:val="00020A40"/>
    <w:rsid w:val="00024152"/>
    <w:rsid w:val="00026D6F"/>
    <w:rsid w:val="00027593"/>
    <w:rsid w:val="00033BD7"/>
    <w:rsid w:val="00042861"/>
    <w:rsid w:val="00043E13"/>
    <w:rsid w:val="000460BC"/>
    <w:rsid w:val="00047512"/>
    <w:rsid w:val="00052965"/>
    <w:rsid w:val="0005396A"/>
    <w:rsid w:val="00054AAD"/>
    <w:rsid w:val="00055FD8"/>
    <w:rsid w:val="00057485"/>
    <w:rsid w:val="00062BC3"/>
    <w:rsid w:val="000633EC"/>
    <w:rsid w:val="00073299"/>
    <w:rsid w:val="0007389C"/>
    <w:rsid w:val="000739EF"/>
    <w:rsid w:val="00075F24"/>
    <w:rsid w:val="0008035C"/>
    <w:rsid w:val="000804AF"/>
    <w:rsid w:val="0008066E"/>
    <w:rsid w:val="0008680E"/>
    <w:rsid w:val="00086CDA"/>
    <w:rsid w:val="0008717B"/>
    <w:rsid w:val="00087662"/>
    <w:rsid w:val="00095263"/>
    <w:rsid w:val="0009586A"/>
    <w:rsid w:val="00096DD3"/>
    <w:rsid w:val="00097DB8"/>
    <w:rsid w:val="000A2811"/>
    <w:rsid w:val="000A3C9E"/>
    <w:rsid w:val="000A3DEB"/>
    <w:rsid w:val="000A7210"/>
    <w:rsid w:val="000A78DC"/>
    <w:rsid w:val="000B124E"/>
    <w:rsid w:val="000B2642"/>
    <w:rsid w:val="000C3BB8"/>
    <w:rsid w:val="000C4285"/>
    <w:rsid w:val="000C5D73"/>
    <w:rsid w:val="000D3D9B"/>
    <w:rsid w:val="000E0031"/>
    <w:rsid w:val="000E19E9"/>
    <w:rsid w:val="000E5563"/>
    <w:rsid w:val="000E56A8"/>
    <w:rsid w:val="000E5C46"/>
    <w:rsid w:val="000E7ACF"/>
    <w:rsid w:val="000F15B2"/>
    <w:rsid w:val="000F32B8"/>
    <w:rsid w:val="000F4B82"/>
    <w:rsid w:val="000F6C2D"/>
    <w:rsid w:val="000F70FD"/>
    <w:rsid w:val="000F7275"/>
    <w:rsid w:val="00100421"/>
    <w:rsid w:val="00103200"/>
    <w:rsid w:val="001107EB"/>
    <w:rsid w:val="00111B04"/>
    <w:rsid w:val="00112096"/>
    <w:rsid w:val="001127E3"/>
    <w:rsid w:val="00112F5D"/>
    <w:rsid w:val="001131DA"/>
    <w:rsid w:val="0011564A"/>
    <w:rsid w:val="001219F7"/>
    <w:rsid w:val="00122404"/>
    <w:rsid w:val="00125650"/>
    <w:rsid w:val="00127A87"/>
    <w:rsid w:val="00127FEB"/>
    <w:rsid w:val="00130DF4"/>
    <w:rsid w:val="00132767"/>
    <w:rsid w:val="00135ED2"/>
    <w:rsid w:val="001412EC"/>
    <w:rsid w:val="00150107"/>
    <w:rsid w:val="00150A44"/>
    <w:rsid w:val="00152B38"/>
    <w:rsid w:val="00152DB3"/>
    <w:rsid w:val="0015342A"/>
    <w:rsid w:val="00155139"/>
    <w:rsid w:val="00155DCE"/>
    <w:rsid w:val="001568D0"/>
    <w:rsid w:val="0016032F"/>
    <w:rsid w:val="001646C2"/>
    <w:rsid w:val="00165F9C"/>
    <w:rsid w:val="00166968"/>
    <w:rsid w:val="00166C18"/>
    <w:rsid w:val="00167472"/>
    <w:rsid w:val="00167D0F"/>
    <w:rsid w:val="00167DF0"/>
    <w:rsid w:val="00170925"/>
    <w:rsid w:val="0017572A"/>
    <w:rsid w:val="0017582C"/>
    <w:rsid w:val="0017623E"/>
    <w:rsid w:val="001762C9"/>
    <w:rsid w:val="001802E4"/>
    <w:rsid w:val="0018068D"/>
    <w:rsid w:val="0018118C"/>
    <w:rsid w:val="001839E9"/>
    <w:rsid w:val="00187336"/>
    <w:rsid w:val="001879F6"/>
    <w:rsid w:val="001957D0"/>
    <w:rsid w:val="001957F1"/>
    <w:rsid w:val="00197D31"/>
    <w:rsid w:val="001A2943"/>
    <w:rsid w:val="001A5F00"/>
    <w:rsid w:val="001B1233"/>
    <w:rsid w:val="001B1DE3"/>
    <w:rsid w:val="001C0148"/>
    <w:rsid w:val="001C1C19"/>
    <w:rsid w:val="001C40C7"/>
    <w:rsid w:val="001C4120"/>
    <w:rsid w:val="001C524E"/>
    <w:rsid w:val="001C6766"/>
    <w:rsid w:val="001C72ED"/>
    <w:rsid w:val="001C757E"/>
    <w:rsid w:val="001D0A19"/>
    <w:rsid w:val="001D1189"/>
    <w:rsid w:val="001D2349"/>
    <w:rsid w:val="001D62E6"/>
    <w:rsid w:val="001D70B0"/>
    <w:rsid w:val="001E151E"/>
    <w:rsid w:val="001E2F11"/>
    <w:rsid w:val="001E4585"/>
    <w:rsid w:val="001E4ED2"/>
    <w:rsid w:val="001E5564"/>
    <w:rsid w:val="001E6582"/>
    <w:rsid w:val="001E70D5"/>
    <w:rsid w:val="001E7468"/>
    <w:rsid w:val="001F0621"/>
    <w:rsid w:val="001F0D4D"/>
    <w:rsid w:val="001F1DB1"/>
    <w:rsid w:val="001F2AE1"/>
    <w:rsid w:val="001F41CE"/>
    <w:rsid w:val="001F5D07"/>
    <w:rsid w:val="001F6208"/>
    <w:rsid w:val="001F624A"/>
    <w:rsid w:val="001F6891"/>
    <w:rsid w:val="001F7014"/>
    <w:rsid w:val="00200344"/>
    <w:rsid w:val="00200D54"/>
    <w:rsid w:val="0020140F"/>
    <w:rsid w:val="0020167E"/>
    <w:rsid w:val="00202627"/>
    <w:rsid w:val="002029EE"/>
    <w:rsid w:val="00202ABA"/>
    <w:rsid w:val="0020390F"/>
    <w:rsid w:val="002079C0"/>
    <w:rsid w:val="00212B9C"/>
    <w:rsid w:val="002138C3"/>
    <w:rsid w:val="00213EC1"/>
    <w:rsid w:val="00217F10"/>
    <w:rsid w:val="002207DF"/>
    <w:rsid w:val="00220D39"/>
    <w:rsid w:val="00225A86"/>
    <w:rsid w:val="002332D9"/>
    <w:rsid w:val="002340D4"/>
    <w:rsid w:val="00234163"/>
    <w:rsid w:val="00234B8D"/>
    <w:rsid w:val="002419AD"/>
    <w:rsid w:val="00241C35"/>
    <w:rsid w:val="00243674"/>
    <w:rsid w:val="002437C5"/>
    <w:rsid w:val="00244A2B"/>
    <w:rsid w:val="0024546D"/>
    <w:rsid w:val="0024555A"/>
    <w:rsid w:val="0024584F"/>
    <w:rsid w:val="00246881"/>
    <w:rsid w:val="002479C8"/>
    <w:rsid w:val="00252931"/>
    <w:rsid w:val="0025411C"/>
    <w:rsid w:val="00257A95"/>
    <w:rsid w:val="00261E31"/>
    <w:rsid w:val="002631BA"/>
    <w:rsid w:val="00264845"/>
    <w:rsid w:val="00264926"/>
    <w:rsid w:val="00265ACD"/>
    <w:rsid w:val="00267654"/>
    <w:rsid w:val="00275970"/>
    <w:rsid w:val="002765A8"/>
    <w:rsid w:val="00276793"/>
    <w:rsid w:val="00276E23"/>
    <w:rsid w:val="00277287"/>
    <w:rsid w:val="00277A2B"/>
    <w:rsid w:val="00277D82"/>
    <w:rsid w:val="002800F8"/>
    <w:rsid w:val="0028130C"/>
    <w:rsid w:val="00281B20"/>
    <w:rsid w:val="00284CDB"/>
    <w:rsid w:val="002861F1"/>
    <w:rsid w:val="00286466"/>
    <w:rsid w:val="00286FAD"/>
    <w:rsid w:val="00287689"/>
    <w:rsid w:val="00292136"/>
    <w:rsid w:val="002930C9"/>
    <w:rsid w:val="0029485B"/>
    <w:rsid w:val="002957B6"/>
    <w:rsid w:val="00295D9F"/>
    <w:rsid w:val="002A4F2D"/>
    <w:rsid w:val="002A53FD"/>
    <w:rsid w:val="002A5AF4"/>
    <w:rsid w:val="002A62B5"/>
    <w:rsid w:val="002B0252"/>
    <w:rsid w:val="002B0281"/>
    <w:rsid w:val="002B0798"/>
    <w:rsid w:val="002B09DE"/>
    <w:rsid w:val="002B1609"/>
    <w:rsid w:val="002B17D9"/>
    <w:rsid w:val="002B1BF1"/>
    <w:rsid w:val="002B2966"/>
    <w:rsid w:val="002B2E2B"/>
    <w:rsid w:val="002B67A3"/>
    <w:rsid w:val="002B7FC9"/>
    <w:rsid w:val="002C075F"/>
    <w:rsid w:val="002C0EB4"/>
    <w:rsid w:val="002C1041"/>
    <w:rsid w:val="002C143F"/>
    <w:rsid w:val="002C2B1D"/>
    <w:rsid w:val="002C3568"/>
    <w:rsid w:val="002C5078"/>
    <w:rsid w:val="002C51B6"/>
    <w:rsid w:val="002C51BF"/>
    <w:rsid w:val="002C7921"/>
    <w:rsid w:val="002D0ABB"/>
    <w:rsid w:val="002D1C73"/>
    <w:rsid w:val="002D2F75"/>
    <w:rsid w:val="002D42DE"/>
    <w:rsid w:val="002D515B"/>
    <w:rsid w:val="002D51DB"/>
    <w:rsid w:val="002E11C9"/>
    <w:rsid w:val="002E1D87"/>
    <w:rsid w:val="00302D5B"/>
    <w:rsid w:val="00303307"/>
    <w:rsid w:val="00303C59"/>
    <w:rsid w:val="00304F0C"/>
    <w:rsid w:val="0030565B"/>
    <w:rsid w:val="00307544"/>
    <w:rsid w:val="00311257"/>
    <w:rsid w:val="00311F7C"/>
    <w:rsid w:val="00312F3A"/>
    <w:rsid w:val="00313614"/>
    <w:rsid w:val="003148A5"/>
    <w:rsid w:val="00315B85"/>
    <w:rsid w:val="0031762F"/>
    <w:rsid w:val="00321124"/>
    <w:rsid w:val="00323744"/>
    <w:rsid w:val="00324F4E"/>
    <w:rsid w:val="00326255"/>
    <w:rsid w:val="003263FB"/>
    <w:rsid w:val="00330B32"/>
    <w:rsid w:val="0033126C"/>
    <w:rsid w:val="0033294E"/>
    <w:rsid w:val="00332DCC"/>
    <w:rsid w:val="00333018"/>
    <w:rsid w:val="00333413"/>
    <w:rsid w:val="00335BE4"/>
    <w:rsid w:val="00336D55"/>
    <w:rsid w:val="00337156"/>
    <w:rsid w:val="003411F5"/>
    <w:rsid w:val="00344D01"/>
    <w:rsid w:val="00345A87"/>
    <w:rsid w:val="00346A84"/>
    <w:rsid w:val="003505D5"/>
    <w:rsid w:val="00350835"/>
    <w:rsid w:val="003532A2"/>
    <w:rsid w:val="0035478C"/>
    <w:rsid w:val="0035490A"/>
    <w:rsid w:val="003628CC"/>
    <w:rsid w:val="00363929"/>
    <w:rsid w:val="00367746"/>
    <w:rsid w:val="00371091"/>
    <w:rsid w:val="0037128C"/>
    <w:rsid w:val="00372D34"/>
    <w:rsid w:val="00374C84"/>
    <w:rsid w:val="003761AA"/>
    <w:rsid w:val="00376A9D"/>
    <w:rsid w:val="00376D50"/>
    <w:rsid w:val="00391E6A"/>
    <w:rsid w:val="00393072"/>
    <w:rsid w:val="00395563"/>
    <w:rsid w:val="003961C3"/>
    <w:rsid w:val="00396A17"/>
    <w:rsid w:val="00396CA7"/>
    <w:rsid w:val="003A0127"/>
    <w:rsid w:val="003A0C89"/>
    <w:rsid w:val="003A2DF7"/>
    <w:rsid w:val="003A433F"/>
    <w:rsid w:val="003A5763"/>
    <w:rsid w:val="003A61D3"/>
    <w:rsid w:val="003A66A3"/>
    <w:rsid w:val="003B0506"/>
    <w:rsid w:val="003B052B"/>
    <w:rsid w:val="003B2862"/>
    <w:rsid w:val="003B2E66"/>
    <w:rsid w:val="003B3C58"/>
    <w:rsid w:val="003B6845"/>
    <w:rsid w:val="003C09EC"/>
    <w:rsid w:val="003C0FDD"/>
    <w:rsid w:val="003C2B67"/>
    <w:rsid w:val="003C3630"/>
    <w:rsid w:val="003C4800"/>
    <w:rsid w:val="003C494F"/>
    <w:rsid w:val="003D1582"/>
    <w:rsid w:val="003D1715"/>
    <w:rsid w:val="003D26CF"/>
    <w:rsid w:val="003D2F6E"/>
    <w:rsid w:val="003D4654"/>
    <w:rsid w:val="003D4825"/>
    <w:rsid w:val="003D75F5"/>
    <w:rsid w:val="003D7E4C"/>
    <w:rsid w:val="003E1540"/>
    <w:rsid w:val="003E20E3"/>
    <w:rsid w:val="003E24AD"/>
    <w:rsid w:val="003E25F4"/>
    <w:rsid w:val="003E41C2"/>
    <w:rsid w:val="003E43C0"/>
    <w:rsid w:val="003E5660"/>
    <w:rsid w:val="003E6725"/>
    <w:rsid w:val="003E71FA"/>
    <w:rsid w:val="003F06D5"/>
    <w:rsid w:val="003F1258"/>
    <w:rsid w:val="003F1754"/>
    <w:rsid w:val="003F1ACB"/>
    <w:rsid w:val="003F2CC6"/>
    <w:rsid w:val="003F32B2"/>
    <w:rsid w:val="003F3A98"/>
    <w:rsid w:val="003F3BC2"/>
    <w:rsid w:val="003F3F93"/>
    <w:rsid w:val="003F4B67"/>
    <w:rsid w:val="003F52E7"/>
    <w:rsid w:val="003F611D"/>
    <w:rsid w:val="003F6E7F"/>
    <w:rsid w:val="00402203"/>
    <w:rsid w:val="00404D84"/>
    <w:rsid w:val="0040544C"/>
    <w:rsid w:val="0040743E"/>
    <w:rsid w:val="004107A7"/>
    <w:rsid w:val="00412C06"/>
    <w:rsid w:val="004169C4"/>
    <w:rsid w:val="004201F1"/>
    <w:rsid w:val="00422F67"/>
    <w:rsid w:val="004238F2"/>
    <w:rsid w:val="00432033"/>
    <w:rsid w:val="004339A3"/>
    <w:rsid w:val="00435127"/>
    <w:rsid w:val="00435406"/>
    <w:rsid w:val="00437172"/>
    <w:rsid w:val="00437F39"/>
    <w:rsid w:val="004414C2"/>
    <w:rsid w:val="00441859"/>
    <w:rsid w:val="00451081"/>
    <w:rsid w:val="004511FB"/>
    <w:rsid w:val="0045189F"/>
    <w:rsid w:val="00452125"/>
    <w:rsid w:val="00453966"/>
    <w:rsid w:val="00453BC8"/>
    <w:rsid w:val="00456638"/>
    <w:rsid w:val="004628E9"/>
    <w:rsid w:val="00463650"/>
    <w:rsid w:val="00466EFD"/>
    <w:rsid w:val="0047026C"/>
    <w:rsid w:val="0047083D"/>
    <w:rsid w:val="00471926"/>
    <w:rsid w:val="00473547"/>
    <w:rsid w:val="00474942"/>
    <w:rsid w:val="004750F5"/>
    <w:rsid w:val="004772B7"/>
    <w:rsid w:val="00477BFD"/>
    <w:rsid w:val="00485408"/>
    <w:rsid w:val="00487113"/>
    <w:rsid w:val="00491BA2"/>
    <w:rsid w:val="004920DC"/>
    <w:rsid w:val="00492AD3"/>
    <w:rsid w:val="0049772C"/>
    <w:rsid w:val="004A17C7"/>
    <w:rsid w:val="004A276D"/>
    <w:rsid w:val="004A2F82"/>
    <w:rsid w:val="004A40EC"/>
    <w:rsid w:val="004A757A"/>
    <w:rsid w:val="004A7A13"/>
    <w:rsid w:val="004B24DE"/>
    <w:rsid w:val="004B4260"/>
    <w:rsid w:val="004B4D64"/>
    <w:rsid w:val="004B51CC"/>
    <w:rsid w:val="004B54EC"/>
    <w:rsid w:val="004B749B"/>
    <w:rsid w:val="004C1E50"/>
    <w:rsid w:val="004C6EA2"/>
    <w:rsid w:val="004D2FB4"/>
    <w:rsid w:val="004D3E5E"/>
    <w:rsid w:val="004D5088"/>
    <w:rsid w:val="004D5E71"/>
    <w:rsid w:val="004E2E9E"/>
    <w:rsid w:val="004E35B1"/>
    <w:rsid w:val="004E37E8"/>
    <w:rsid w:val="004E4890"/>
    <w:rsid w:val="004E5BCD"/>
    <w:rsid w:val="004E799C"/>
    <w:rsid w:val="004F0FFF"/>
    <w:rsid w:val="004F5475"/>
    <w:rsid w:val="00500752"/>
    <w:rsid w:val="00500B42"/>
    <w:rsid w:val="00501607"/>
    <w:rsid w:val="00502712"/>
    <w:rsid w:val="00507CB7"/>
    <w:rsid w:val="00512E72"/>
    <w:rsid w:val="005144C0"/>
    <w:rsid w:val="00515627"/>
    <w:rsid w:val="005173A1"/>
    <w:rsid w:val="005202C8"/>
    <w:rsid w:val="00520ED0"/>
    <w:rsid w:val="0052196E"/>
    <w:rsid w:val="00521D5B"/>
    <w:rsid w:val="005231DD"/>
    <w:rsid w:val="00523CFB"/>
    <w:rsid w:val="00523D4B"/>
    <w:rsid w:val="00524C7C"/>
    <w:rsid w:val="005269D5"/>
    <w:rsid w:val="00527193"/>
    <w:rsid w:val="00527C27"/>
    <w:rsid w:val="0053313B"/>
    <w:rsid w:val="005335FB"/>
    <w:rsid w:val="00533909"/>
    <w:rsid w:val="00537049"/>
    <w:rsid w:val="00540891"/>
    <w:rsid w:val="0054248D"/>
    <w:rsid w:val="00547A97"/>
    <w:rsid w:val="00552EEB"/>
    <w:rsid w:val="00553B90"/>
    <w:rsid w:val="00554105"/>
    <w:rsid w:val="00554B5D"/>
    <w:rsid w:val="00554B68"/>
    <w:rsid w:val="00556704"/>
    <w:rsid w:val="00556DDD"/>
    <w:rsid w:val="00557521"/>
    <w:rsid w:val="0056079E"/>
    <w:rsid w:val="00562812"/>
    <w:rsid w:val="00563493"/>
    <w:rsid w:val="005642A4"/>
    <w:rsid w:val="00567D93"/>
    <w:rsid w:val="00570749"/>
    <w:rsid w:val="0057367B"/>
    <w:rsid w:val="00574F04"/>
    <w:rsid w:val="005839D0"/>
    <w:rsid w:val="00583EA2"/>
    <w:rsid w:val="00585105"/>
    <w:rsid w:val="00586375"/>
    <w:rsid w:val="00586D41"/>
    <w:rsid w:val="00587912"/>
    <w:rsid w:val="005924C9"/>
    <w:rsid w:val="00594EC7"/>
    <w:rsid w:val="00597AD3"/>
    <w:rsid w:val="005A27D5"/>
    <w:rsid w:val="005A313C"/>
    <w:rsid w:val="005A3B74"/>
    <w:rsid w:val="005A5871"/>
    <w:rsid w:val="005A58A7"/>
    <w:rsid w:val="005A5BE8"/>
    <w:rsid w:val="005A7621"/>
    <w:rsid w:val="005B3E10"/>
    <w:rsid w:val="005B5C05"/>
    <w:rsid w:val="005B7D99"/>
    <w:rsid w:val="005C2345"/>
    <w:rsid w:val="005C2C06"/>
    <w:rsid w:val="005C4A7F"/>
    <w:rsid w:val="005D34D4"/>
    <w:rsid w:val="005D659F"/>
    <w:rsid w:val="005E31B0"/>
    <w:rsid w:val="005E4298"/>
    <w:rsid w:val="005F1ABD"/>
    <w:rsid w:val="005F3751"/>
    <w:rsid w:val="00600CA6"/>
    <w:rsid w:val="0060165C"/>
    <w:rsid w:val="0060405D"/>
    <w:rsid w:val="0060639F"/>
    <w:rsid w:val="006067B8"/>
    <w:rsid w:val="00612CB6"/>
    <w:rsid w:val="00613813"/>
    <w:rsid w:val="00615248"/>
    <w:rsid w:val="00615F06"/>
    <w:rsid w:val="0062007C"/>
    <w:rsid w:val="00621ED7"/>
    <w:rsid w:val="006250B1"/>
    <w:rsid w:val="00625674"/>
    <w:rsid w:val="00630C4E"/>
    <w:rsid w:val="006314AB"/>
    <w:rsid w:val="00631838"/>
    <w:rsid w:val="00634D0C"/>
    <w:rsid w:val="00635126"/>
    <w:rsid w:val="00635C74"/>
    <w:rsid w:val="006370BD"/>
    <w:rsid w:val="00637620"/>
    <w:rsid w:val="0064343A"/>
    <w:rsid w:val="00644E76"/>
    <w:rsid w:val="00646E56"/>
    <w:rsid w:val="00647B94"/>
    <w:rsid w:val="00650F90"/>
    <w:rsid w:val="006519D5"/>
    <w:rsid w:val="00651E72"/>
    <w:rsid w:val="00652404"/>
    <w:rsid w:val="006561A1"/>
    <w:rsid w:val="006573C9"/>
    <w:rsid w:val="006623DF"/>
    <w:rsid w:val="006624DF"/>
    <w:rsid w:val="006649AD"/>
    <w:rsid w:val="00665DC1"/>
    <w:rsid w:val="00673C66"/>
    <w:rsid w:val="00674436"/>
    <w:rsid w:val="00680069"/>
    <w:rsid w:val="006816FA"/>
    <w:rsid w:val="00681AE2"/>
    <w:rsid w:val="0068358E"/>
    <w:rsid w:val="006840EF"/>
    <w:rsid w:val="006845D6"/>
    <w:rsid w:val="00685FC0"/>
    <w:rsid w:val="00690D76"/>
    <w:rsid w:val="00691BC1"/>
    <w:rsid w:val="00693366"/>
    <w:rsid w:val="00694169"/>
    <w:rsid w:val="0069465F"/>
    <w:rsid w:val="00695F37"/>
    <w:rsid w:val="006A2761"/>
    <w:rsid w:val="006A3921"/>
    <w:rsid w:val="006A3982"/>
    <w:rsid w:val="006A43CF"/>
    <w:rsid w:val="006A69BF"/>
    <w:rsid w:val="006A6E42"/>
    <w:rsid w:val="006A7E6D"/>
    <w:rsid w:val="006B179C"/>
    <w:rsid w:val="006B2087"/>
    <w:rsid w:val="006B24D1"/>
    <w:rsid w:val="006B3820"/>
    <w:rsid w:val="006B442F"/>
    <w:rsid w:val="006B66B0"/>
    <w:rsid w:val="006B6BCE"/>
    <w:rsid w:val="006B7762"/>
    <w:rsid w:val="006C03F4"/>
    <w:rsid w:val="006C091C"/>
    <w:rsid w:val="006C11D1"/>
    <w:rsid w:val="006C4DEE"/>
    <w:rsid w:val="006C765D"/>
    <w:rsid w:val="006D2818"/>
    <w:rsid w:val="006D3128"/>
    <w:rsid w:val="006D3325"/>
    <w:rsid w:val="006D4059"/>
    <w:rsid w:val="006D4556"/>
    <w:rsid w:val="006E1BC5"/>
    <w:rsid w:val="006E2085"/>
    <w:rsid w:val="006E311E"/>
    <w:rsid w:val="006E4CC4"/>
    <w:rsid w:val="006E793A"/>
    <w:rsid w:val="006F05A9"/>
    <w:rsid w:val="006F0F76"/>
    <w:rsid w:val="006F7594"/>
    <w:rsid w:val="006F786D"/>
    <w:rsid w:val="007008B4"/>
    <w:rsid w:val="00702002"/>
    <w:rsid w:val="00702063"/>
    <w:rsid w:val="007030BD"/>
    <w:rsid w:val="00705AF6"/>
    <w:rsid w:val="00705B17"/>
    <w:rsid w:val="00705B7A"/>
    <w:rsid w:val="00711B45"/>
    <w:rsid w:val="00711DF4"/>
    <w:rsid w:val="007142A9"/>
    <w:rsid w:val="0071470C"/>
    <w:rsid w:val="00715752"/>
    <w:rsid w:val="00716F30"/>
    <w:rsid w:val="007216C3"/>
    <w:rsid w:val="00724792"/>
    <w:rsid w:val="00725014"/>
    <w:rsid w:val="007272F5"/>
    <w:rsid w:val="00730106"/>
    <w:rsid w:val="00731C89"/>
    <w:rsid w:val="00732801"/>
    <w:rsid w:val="0073441E"/>
    <w:rsid w:val="00737DFE"/>
    <w:rsid w:val="007403DF"/>
    <w:rsid w:val="0074081E"/>
    <w:rsid w:val="0074098F"/>
    <w:rsid w:val="00740E89"/>
    <w:rsid w:val="00741911"/>
    <w:rsid w:val="00742CCD"/>
    <w:rsid w:val="007519CF"/>
    <w:rsid w:val="00756B2B"/>
    <w:rsid w:val="007600EC"/>
    <w:rsid w:val="007640A1"/>
    <w:rsid w:val="0077005E"/>
    <w:rsid w:val="0077010A"/>
    <w:rsid w:val="00773281"/>
    <w:rsid w:val="0077749B"/>
    <w:rsid w:val="00777BEE"/>
    <w:rsid w:val="007819E5"/>
    <w:rsid w:val="00781F17"/>
    <w:rsid w:val="00782787"/>
    <w:rsid w:val="00782998"/>
    <w:rsid w:val="00785B6D"/>
    <w:rsid w:val="00785CF5"/>
    <w:rsid w:val="00785F1C"/>
    <w:rsid w:val="00785FB9"/>
    <w:rsid w:val="007863F7"/>
    <w:rsid w:val="00786796"/>
    <w:rsid w:val="00796EDE"/>
    <w:rsid w:val="007A0EEE"/>
    <w:rsid w:val="007A14BD"/>
    <w:rsid w:val="007A26B1"/>
    <w:rsid w:val="007A270A"/>
    <w:rsid w:val="007A2738"/>
    <w:rsid w:val="007A4C2A"/>
    <w:rsid w:val="007A5372"/>
    <w:rsid w:val="007B22D9"/>
    <w:rsid w:val="007B27FD"/>
    <w:rsid w:val="007B4539"/>
    <w:rsid w:val="007B4711"/>
    <w:rsid w:val="007B54B4"/>
    <w:rsid w:val="007C22D4"/>
    <w:rsid w:val="007C2760"/>
    <w:rsid w:val="007C783D"/>
    <w:rsid w:val="007C79B6"/>
    <w:rsid w:val="007C7DD9"/>
    <w:rsid w:val="007D0CA1"/>
    <w:rsid w:val="007D14A2"/>
    <w:rsid w:val="007D35BA"/>
    <w:rsid w:val="007D47B2"/>
    <w:rsid w:val="007D4FCD"/>
    <w:rsid w:val="007D70A1"/>
    <w:rsid w:val="007D78C8"/>
    <w:rsid w:val="007D7FDF"/>
    <w:rsid w:val="007E1CC2"/>
    <w:rsid w:val="007E311A"/>
    <w:rsid w:val="007E4A27"/>
    <w:rsid w:val="007E4DBE"/>
    <w:rsid w:val="007E7D95"/>
    <w:rsid w:val="007F0038"/>
    <w:rsid w:val="007F2517"/>
    <w:rsid w:val="007F4EE3"/>
    <w:rsid w:val="007F5202"/>
    <w:rsid w:val="007F7620"/>
    <w:rsid w:val="008002A1"/>
    <w:rsid w:val="00801DCF"/>
    <w:rsid w:val="0080366C"/>
    <w:rsid w:val="008132E8"/>
    <w:rsid w:val="00813507"/>
    <w:rsid w:val="008159F8"/>
    <w:rsid w:val="00815C8E"/>
    <w:rsid w:val="00815E3C"/>
    <w:rsid w:val="00816CA9"/>
    <w:rsid w:val="00816E7D"/>
    <w:rsid w:val="00816EE8"/>
    <w:rsid w:val="00823407"/>
    <w:rsid w:val="008236DE"/>
    <w:rsid w:val="00824712"/>
    <w:rsid w:val="00824D10"/>
    <w:rsid w:val="008260FB"/>
    <w:rsid w:val="00826EA3"/>
    <w:rsid w:val="008270CF"/>
    <w:rsid w:val="00827CDD"/>
    <w:rsid w:val="00830438"/>
    <w:rsid w:val="00831589"/>
    <w:rsid w:val="00832A5C"/>
    <w:rsid w:val="008365AF"/>
    <w:rsid w:val="00836DE1"/>
    <w:rsid w:val="008416BA"/>
    <w:rsid w:val="00842190"/>
    <w:rsid w:val="0084230C"/>
    <w:rsid w:val="008431B5"/>
    <w:rsid w:val="0084427E"/>
    <w:rsid w:val="00844756"/>
    <w:rsid w:val="008451FE"/>
    <w:rsid w:val="00845594"/>
    <w:rsid w:val="0084559E"/>
    <w:rsid w:val="00845EF9"/>
    <w:rsid w:val="00846B4E"/>
    <w:rsid w:val="00846DFD"/>
    <w:rsid w:val="00853B21"/>
    <w:rsid w:val="00857DF3"/>
    <w:rsid w:val="00860C39"/>
    <w:rsid w:val="00862096"/>
    <w:rsid w:val="00865811"/>
    <w:rsid w:val="0087027E"/>
    <w:rsid w:val="00873D42"/>
    <w:rsid w:val="0088104A"/>
    <w:rsid w:val="00881787"/>
    <w:rsid w:val="00884260"/>
    <w:rsid w:val="008867B4"/>
    <w:rsid w:val="00887385"/>
    <w:rsid w:val="00890FE0"/>
    <w:rsid w:val="00891420"/>
    <w:rsid w:val="00892998"/>
    <w:rsid w:val="008940CD"/>
    <w:rsid w:val="008947D3"/>
    <w:rsid w:val="00894F87"/>
    <w:rsid w:val="008A5BD0"/>
    <w:rsid w:val="008A5FF6"/>
    <w:rsid w:val="008B0184"/>
    <w:rsid w:val="008B0362"/>
    <w:rsid w:val="008B246F"/>
    <w:rsid w:val="008B357F"/>
    <w:rsid w:val="008C3A33"/>
    <w:rsid w:val="008C59B0"/>
    <w:rsid w:val="008C5D02"/>
    <w:rsid w:val="008D1087"/>
    <w:rsid w:val="008D178B"/>
    <w:rsid w:val="008D2649"/>
    <w:rsid w:val="008D39EB"/>
    <w:rsid w:val="008D3B28"/>
    <w:rsid w:val="008D4F97"/>
    <w:rsid w:val="008D618A"/>
    <w:rsid w:val="008D7646"/>
    <w:rsid w:val="008D764D"/>
    <w:rsid w:val="008D7732"/>
    <w:rsid w:val="008E0222"/>
    <w:rsid w:val="008E0425"/>
    <w:rsid w:val="008E05B9"/>
    <w:rsid w:val="008E0ACC"/>
    <w:rsid w:val="008E11DC"/>
    <w:rsid w:val="008E14F0"/>
    <w:rsid w:val="008E1E58"/>
    <w:rsid w:val="008E2AAA"/>
    <w:rsid w:val="008E3822"/>
    <w:rsid w:val="008E3CB3"/>
    <w:rsid w:val="008E408A"/>
    <w:rsid w:val="008E69F7"/>
    <w:rsid w:val="008E6D91"/>
    <w:rsid w:val="008E7990"/>
    <w:rsid w:val="008F03F2"/>
    <w:rsid w:val="008F28C3"/>
    <w:rsid w:val="008F3446"/>
    <w:rsid w:val="008F5A8B"/>
    <w:rsid w:val="008F65B8"/>
    <w:rsid w:val="00901AB6"/>
    <w:rsid w:val="00902459"/>
    <w:rsid w:val="009029D1"/>
    <w:rsid w:val="00904CC9"/>
    <w:rsid w:val="0090568D"/>
    <w:rsid w:val="009068B1"/>
    <w:rsid w:val="00910198"/>
    <w:rsid w:val="00911551"/>
    <w:rsid w:val="009125C9"/>
    <w:rsid w:val="00913879"/>
    <w:rsid w:val="009152E7"/>
    <w:rsid w:val="0091669E"/>
    <w:rsid w:val="00917477"/>
    <w:rsid w:val="009175D6"/>
    <w:rsid w:val="00917661"/>
    <w:rsid w:val="009222C8"/>
    <w:rsid w:val="0092347E"/>
    <w:rsid w:val="009309C8"/>
    <w:rsid w:val="009324F4"/>
    <w:rsid w:val="00933B91"/>
    <w:rsid w:val="00936596"/>
    <w:rsid w:val="00937478"/>
    <w:rsid w:val="009402B5"/>
    <w:rsid w:val="0094097F"/>
    <w:rsid w:val="009410F1"/>
    <w:rsid w:val="00946FEC"/>
    <w:rsid w:val="009470FA"/>
    <w:rsid w:val="00947555"/>
    <w:rsid w:val="00950E83"/>
    <w:rsid w:val="0095262C"/>
    <w:rsid w:val="00953207"/>
    <w:rsid w:val="00953491"/>
    <w:rsid w:val="0095644C"/>
    <w:rsid w:val="009568E4"/>
    <w:rsid w:val="00956F08"/>
    <w:rsid w:val="0095773F"/>
    <w:rsid w:val="00957BD3"/>
    <w:rsid w:val="0096322F"/>
    <w:rsid w:val="00964115"/>
    <w:rsid w:val="009657BB"/>
    <w:rsid w:val="0096686F"/>
    <w:rsid w:val="009669BD"/>
    <w:rsid w:val="00967C82"/>
    <w:rsid w:val="00967DF5"/>
    <w:rsid w:val="00970E5D"/>
    <w:rsid w:val="00973A08"/>
    <w:rsid w:val="00975F84"/>
    <w:rsid w:val="009760D2"/>
    <w:rsid w:val="00976F03"/>
    <w:rsid w:val="0097701C"/>
    <w:rsid w:val="00980A65"/>
    <w:rsid w:val="00984101"/>
    <w:rsid w:val="00984995"/>
    <w:rsid w:val="009915EB"/>
    <w:rsid w:val="00997113"/>
    <w:rsid w:val="009A282E"/>
    <w:rsid w:val="009A2B6C"/>
    <w:rsid w:val="009A2DB9"/>
    <w:rsid w:val="009A3A12"/>
    <w:rsid w:val="009A6970"/>
    <w:rsid w:val="009B326A"/>
    <w:rsid w:val="009B3496"/>
    <w:rsid w:val="009B444F"/>
    <w:rsid w:val="009B4C13"/>
    <w:rsid w:val="009B74DC"/>
    <w:rsid w:val="009C2567"/>
    <w:rsid w:val="009C391B"/>
    <w:rsid w:val="009C5B35"/>
    <w:rsid w:val="009D26E5"/>
    <w:rsid w:val="009D3BF3"/>
    <w:rsid w:val="009D4D3C"/>
    <w:rsid w:val="009D57F0"/>
    <w:rsid w:val="009D651A"/>
    <w:rsid w:val="009D7A34"/>
    <w:rsid w:val="009E1D3A"/>
    <w:rsid w:val="009E35C5"/>
    <w:rsid w:val="009F13D7"/>
    <w:rsid w:val="009F208D"/>
    <w:rsid w:val="009F3A7D"/>
    <w:rsid w:val="009F3CDE"/>
    <w:rsid w:val="009F3E82"/>
    <w:rsid w:val="009F414A"/>
    <w:rsid w:val="009F466B"/>
    <w:rsid w:val="009F54CF"/>
    <w:rsid w:val="009F6A24"/>
    <w:rsid w:val="009F6CCA"/>
    <w:rsid w:val="009F7341"/>
    <w:rsid w:val="009F78A8"/>
    <w:rsid w:val="00A007D4"/>
    <w:rsid w:val="00A00CAA"/>
    <w:rsid w:val="00A0196B"/>
    <w:rsid w:val="00A0508B"/>
    <w:rsid w:val="00A05536"/>
    <w:rsid w:val="00A13579"/>
    <w:rsid w:val="00A15DD7"/>
    <w:rsid w:val="00A1732B"/>
    <w:rsid w:val="00A20B3A"/>
    <w:rsid w:val="00A2184F"/>
    <w:rsid w:val="00A25E70"/>
    <w:rsid w:val="00A27524"/>
    <w:rsid w:val="00A300A2"/>
    <w:rsid w:val="00A32DCF"/>
    <w:rsid w:val="00A33349"/>
    <w:rsid w:val="00A33765"/>
    <w:rsid w:val="00A3451F"/>
    <w:rsid w:val="00A34536"/>
    <w:rsid w:val="00A34785"/>
    <w:rsid w:val="00A35B64"/>
    <w:rsid w:val="00A37076"/>
    <w:rsid w:val="00A403FC"/>
    <w:rsid w:val="00A47747"/>
    <w:rsid w:val="00A47881"/>
    <w:rsid w:val="00A513F2"/>
    <w:rsid w:val="00A524E1"/>
    <w:rsid w:val="00A5263B"/>
    <w:rsid w:val="00A5517B"/>
    <w:rsid w:val="00A55468"/>
    <w:rsid w:val="00A605C5"/>
    <w:rsid w:val="00A60D5D"/>
    <w:rsid w:val="00A63269"/>
    <w:rsid w:val="00A64DCF"/>
    <w:rsid w:val="00A66ABD"/>
    <w:rsid w:val="00A67178"/>
    <w:rsid w:val="00A70E14"/>
    <w:rsid w:val="00A75272"/>
    <w:rsid w:val="00A828CC"/>
    <w:rsid w:val="00A87EF4"/>
    <w:rsid w:val="00A90205"/>
    <w:rsid w:val="00A902D8"/>
    <w:rsid w:val="00A915E5"/>
    <w:rsid w:val="00A92377"/>
    <w:rsid w:val="00A93AED"/>
    <w:rsid w:val="00A948BE"/>
    <w:rsid w:val="00A95649"/>
    <w:rsid w:val="00A96159"/>
    <w:rsid w:val="00AA5298"/>
    <w:rsid w:val="00AA58CF"/>
    <w:rsid w:val="00AA5B56"/>
    <w:rsid w:val="00AA5BEE"/>
    <w:rsid w:val="00AB229F"/>
    <w:rsid w:val="00AB29ED"/>
    <w:rsid w:val="00AB3B40"/>
    <w:rsid w:val="00AB46EC"/>
    <w:rsid w:val="00AB56DD"/>
    <w:rsid w:val="00AC07B8"/>
    <w:rsid w:val="00AC14D3"/>
    <w:rsid w:val="00AC3DEA"/>
    <w:rsid w:val="00AC73A8"/>
    <w:rsid w:val="00AD1710"/>
    <w:rsid w:val="00AD1CBB"/>
    <w:rsid w:val="00AD4F96"/>
    <w:rsid w:val="00AD5DB7"/>
    <w:rsid w:val="00AD68AF"/>
    <w:rsid w:val="00AD7603"/>
    <w:rsid w:val="00AE4BD8"/>
    <w:rsid w:val="00AF2AEC"/>
    <w:rsid w:val="00AF53D9"/>
    <w:rsid w:val="00AF669D"/>
    <w:rsid w:val="00AF70D5"/>
    <w:rsid w:val="00AF7769"/>
    <w:rsid w:val="00B00AD6"/>
    <w:rsid w:val="00B0148D"/>
    <w:rsid w:val="00B036E5"/>
    <w:rsid w:val="00B059DB"/>
    <w:rsid w:val="00B1002E"/>
    <w:rsid w:val="00B109FA"/>
    <w:rsid w:val="00B10C94"/>
    <w:rsid w:val="00B13568"/>
    <w:rsid w:val="00B136CB"/>
    <w:rsid w:val="00B22759"/>
    <w:rsid w:val="00B258D6"/>
    <w:rsid w:val="00B26424"/>
    <w:rsid w:val="00B36435"/>
    <w:rsid w:val="00B4148A"/>
    <w:rsid w:val="00B424DC"/>
    <w:rsid w:val="00B4388F"/>
    <w:rsid w:val="00B447E3"/>
    <w:rsid w:val="00B45AC2"/>
    <w:rsid w:val="00B45E48"/>
    <w:rsid w:val="00B45E4C"/>
    <w:rsid w:val="00B4694F"/>
    <w:rsid w:val="00B50AEC"/>
    <w:rsid w:val="00B522F8"/>
    <w:rsid w:val="00B53894"/>
    <w:rsid w:val="00B5401F"/>
    <w:rsid w:val="00B54400"/>
    <w:rsid w:val="00B54CE7"/>
    <w:rsid w:val="00B57488"/>
    <w:rsid w:val="00B6234F"/>
    <w:rsid w:val="00B6298E"/>
    <w:rsid w:val="00B63237"/>
    <w:rsid w:val="00B640C1"/>
    <w:rsid w:val="00B64395"/>
    <w:rsid w:val="00B6490E"/>
    <w:rsid w:val="00B70F01"/>
    <w:rsid w:val="00B71BD0"/>
    <w:rsid w:val="00B74306"/>
    <w:rsid w:val="00B753BE"/>
    <w:rsid w:val="00B80917"/>
    <w:rsid w:val="00B814D5"/>
    <w:rsid w:val="00B81A0D"/>
    <w:rsid w:val="00B84BF3"/>
    <w:rsid w:val="00B84DB1"/>
    <w:rsid w:val="00B85516"/>
    <w:rsid w:val="00B85D0C"/>
    <w:rsid w:val="00B860FF"/>
    <w:rsid w:val="00B87E42"/>
    <w:rsid w:val="00B9099D"/>
    <w:rsid w:val="00B924D7"/>
    <w:rsid w:val="00BA294B"/>
    <w:rsid w:val="00BA650D"/>
    <w:rsid w:val="00BB0563"/>
    <w:rsid w:val="00BB3D76"/>
    <w:rsid w:val="00BB52C6"/>
    <w:rsid w:val="00BB589A"/>
    <w:rsid w:val="00BB71E1"/>
    <w:rsid w:val="00BC1D75"/>
    <w:rsid w:val="00BD13BF"/>
    <w:rsid w:val="00BD34E5"/>
    <w:rsid w:val="00BD3979"/>
    <w:rsid w:val="00BD46A2"/>
    <w:rsid w:val="00BD471A"/>
    <w:rsid w:val="00BD56A6"/>
    <w:rsid w:val="00BE24BB"/>
    <w:rsid w:val="00BE2FAD"/>
    <w:rsid w:val="00BE37DF"/>
    <w:rsid w:val="00BE3BBA"/>
    <w:rsid w:val="00BE6471"/>
    <w:rsid w:val="00BF0D54"/>
    <w:rsid w:val="00BF174B"/>
    <w:rsid w:val="00BF36FA"/>
    <w:rsid w:val="00BF3CAC"/>
    <w:rsid w:val="00BF408F"/>
    <w:rsid w:val="00BF46A4"/>
    <w:rsid w:val="00BF4DE2"/>
    <w:rsid w:val="00BF5C75"/>
    <w:rsid w:val="00BF74AD"/>
    <w:rsid w:val="00C0097A"/>
    <w:rsid w:val="00C00D31"/>
    <w:rsid w:val="00C02F90"/>
    <w:rsid w:val="00C03497"/>
    <w:rsid w:val="00C0627C"/>
    <w:rsid w:val="00C10113"/>
    <w:rsid w:val="00C10486"/>
    <w:rsid w:val="00C126D6"/>
    <w:rsid w:val="00C14896"/>
    <w:rsid w:val="00C14B47"/>
    <w:rsid w:val="00C16628"/>
    <w:rsid w:val="00C169A0"/>
    <w:rsid w:val="00C220E3"/>
    <w:rsid w:val="00C22AED"/>
    <w:rsid w:val="00C246DB"/>
    <w:rsid w:val="00C26DC3"/>
    <w:rsid w:val="00C305B3"/>
    <w:rsid w:val="00C32396"/>
    <w:rsid w:val="00C33704"/>
    <w:rsid w:val="00C34FAE"/>
    <w:rsid w:val="00C36B06"/>
    <w:rsid w:val="00C375D5"/>
    <w:rsid w:val="00C5186A"/>
    <w:rsid w:val="00C51A68"/>
    <w:rsid w:val="00C51EA7"/>
    <w:rsid w:val="00C554F9"/>
    <w:rsid w:val="00C56C72"/>
    <w:rsid w:val="00C6492D"/>
    <w:rsid w:val="00C664E2"/>
    <w:rsid w:val="00C7099A"/>
    <w:rsid w:val="00C73D0C"/>
    <w:rsid w:val="00C748A6"/>
    <w:rsid w:val="00C763C5"/>
    <w:rsid w:val="00C83302"/>
    <w:rsid w:val="00C86AFB"/>
    <w:rsid w:val="00C86BCE"/>
    <w:rsid w:val="00C91AA1"/>
    <w:rsid w:val="00C92E05"/>
    <w:rsid w:val="00C94302"/>
    <w:rsid w:val="00C960DC"/>
    <w:rsid w:val="00CA435E"/>
    <w:rsid w:val="00CA4E61"/>
    <w:rsid w:val="00CA5D5A"/>
    <w:rsid w:val="00CB0D8B"/>
    <w:rsid w:val="00CB16B3"/>
    <w:rsid w:val="00CB180E"/>
    <w:rsid w:val="00CB35E4"/>
    <w:rsid w:val="00CB4910"/>
    <w:rsid w:val="00CB4A9F"/>
    <w:rsid w:val="00CC07C2"/>
    <w:rsid w:val="00CC09B2"/>
    <w:rsid w:val="00CC0A7F"/>
    <w:rsid w:val="00CC0ABA"/>
    <w:rsid w:val="00CC359B"/>
    <w:rsid w:val="00CC50BC"/>
    <w:rsid w:val="00CC6CB9"/>
    <w:rsid w:val="00CD0EE9"/>
    <w:rsid w:val="00CD33DF"/>
    <w:rsid w:val="00CD42BD"/>
    <w:rsid w:val="00CE00F7"/>
    <w:rsid w:val="00CE0CDD"/>
    <w:rsid w:val="00CE19D5"/>
    <w:rsid w:val="00CE289F"/>
    <w:rsid w:val="00CE2967"/>
    <w:rsid w:val="00CE2A00"/>
    <w:rsid w:val="00CE4E42"/>
    <w:rsid w:val="00CE6A9A"/>
    <w:rsid w:val="00CE71B8"/>
    <w:rsid w:val="00CE74BA"/>
    <w:rsid w:val="00CF057E"/>
    <w:rsid w:val="00D003FE"/>
    <w:rsid w:val="00D006E3"/>
    <w:rsid w:val="00D00FE2"/>
    <w:rsid w:val="00D02C75"/>
    <w:rsid w:val="00D10A22"/>
    <w:rsid w:val="00D10E22"/>
    <w:rsid w:val="00D134A5"/>
    <w:rsid w:val="00D13D2C"/>
    <w:rsid w:val="00D1432B"/>
    <w:rsid w:val="00D1491F"/>
    <w:rsid w:val="00D15169"/>
    <w:rsid w:val="00D17ABB"/>
    <w:rsid w:val="00D2121D"/>
    <w:rsid w:val="00D22BC5"/>
    <w:rsid w:val="00D22F25"/>
    <w:rsid w:val="00D231F4"/>
    <w:rsid w:val="00D23906"/>
    <w:rsid w:val="00D30D2D"/>
    <w:rsid w:val="00D32D93"/>
    <w:rsid w:val="00D3566D"/>
    <w:rsid w:val="00D4700B"/>
    <w:rsid w:val="00D516D6"/>
    <w:rsid w:val="00D51976"/>
    <w:rsid w:val="00D56694"/>
    <w:rsid w:val="00D57E43"/>
    <w:rsid w:val="00D625E9"/>
    <w:rsid w:val="00D62886"/>
    <w:rsid w:val="00D73FD3"/>
    <w:rsid w:val="00D77EB0"/>
    <w:rsid w:val="00D80D95"/>
    <w:rsid w:val="00D8170D"/>
    <w:rsid w:val="00D824FF"/>
    <w:rsid w:val="00D84055"/>
    <w:rsid w:val="00D860B4"/>
    <w:rsid w:val="00D86653"/>
    <w:rsid w:val="00D914D6"/>
    <w:rsid w:val="00D95C8E"/>
    <w:rsid w:val="00D968BF"/>
    <w:rsid w:val="00D96D35"/>
    <w:rsid w:val="00DA0BBF"/>
    <w:rsid w:val="00DA17C9"/>
    <w:rsid w:val="00DA266E"/>
    <w:rsid w:val="00DA272E"/>
    <w:rsid w:val="00DA2792"/>
    <w:rsid w:val="00DA412B"/>
    <w:rsid w:val="00DA6C69"/>
    <w:rsid w:val="00DA772B"/>
    <w:rsid w:val="00DB0B33"/>
    <w:rsid w:val="00DB1A13"/>
    <w:rsid w:val="00DB1AF4"/>
    <w:rsid w:val="00DB2F96"/>
    <w:rsid w:val="00DB584D"/>
    <w:rsid w:val="00DB5BDC"/>
    <w:rsid w:val="00DB6200"/>
    <w:rsid w:val="00DB7843"/>
    <w:rsid w:val="00DC2F94"/>
    <w:rsid w:val="00DC479C"/>
    <w:rsid w:val="00DC659F"/>
    <w:rsid w:val="00DC7018"/>
    <w:rsid w:val="00DC746C"/>
    <w:rsid w:val="00DC7AD7"/>
    <w:rsid w:val="00DD07E1"/>
    <w:rsid w:val="00DD37FE"/>
    <w:rsid w:val="00DD3D9E"/>
    <w:rsid w:val="00DD574E"/>
    <w:rsid w:val="00DD5B98"/>
    <w:rsid w:val="00DD66FD"/>
    <w:rsid w:val="00DD6D72"/>
    <w:rsid w:val="00DD7908"/>
    <w:rsid w:val="00DE0EF9"/>
    <w:rsid w:val="00DE5A9B"/>
    <w:rsid w:val="00DF00F2"/>
    <w:rsid w:val="00DF0707"/>
    <w:rsid w:val="00DF2B3B"/>
    <w:rsid w:val="00DF4A5A"/>
    <w:rsid w:val="00E0250B"/>
    <w:rsid w:val="00E02E26"/>
    <w:rsid w:val="00E03A3F"/>
    <w:rsid w:val="00E067AE"/>
    <w:rsid w:val="00E07349"/>
    <w:rsid w:val="00E073CC"/>
    <w:rsid w:val="00E10E0E"/>
    <w:rsid w:val="00E11D1A"/>
    <w:rsid w:val="00E13F85"/>
    <w:rsid w:val="00E17D55"/>
    <w:rsid w:val="00E17E4C"/>
    <w:rsid w:val="00E2016A"/>
    <w:rsid w:val="00E21C18"/>
    <w:rsid w:val="00E228AE"/>
    <w:rsid w:val="00E257A0"/>
    <w:rsid w:val="00E26AEB"/>
    <w:rsid w:val="00E32E94"/>
    <w:rsid w:val="00E339BE"/>
    <w:rsid w:val="00E3433B"/>
    <w:rsid w:val="00E35A00"/>
    <w:rsid w:val="00E35D6C"/>
    <w:rsid w:val="00E42B8B"/>
    <w:rsid w:val="00E4490B"/>
    <w:rsid w:val="00E45027"/>
    <w:rsid w:val="00E46E5E"/>
    <w:rsid w:val="00E503A3"/>
    <w:rsid w:val="00E506DD"/>
    <w:rsid w:val="00E523F3"/>
    <w:rsid w:val="00E56C73"/>
    <w:rsid w:val="00E57330"/>
    <w:rsid w:val="00E5781B"/>
    <w:rsid w:val="00E61166"/>
    <w:rsid w:val="00E61566"/>
    <w:rsid w:val="00E63660"/>
    <w:rsid w:val="00E6714A"/>
    <w:rsid w:val="00E67EE1"/>
    <w:rsid w:val="00E711A0"/>
    <w:rsid w:val="00E736D3"/>
    <w:rsid w:val="00E73FC5"/>
    <w:rsid w:val="00E81BB3"/>
    <w:rsid w:val="00E82297"/>
    <w:rsid w:val="00E852D2"/>
    <w:rsid w:val="00E9014F"/>
    <w:rsid w:val="00E918BE"/>
    <w:rsid w:val="00E92ABB"/>
    <w:rsid w:val="00E92CEE"/>
    <w:rsid w:val="00E92EE4"/>
    <w:rsid w:val="00E94516"/>
    <w:rsid w:val="00E945B8"/>
    <w:rsid w:val="00E9589A"/>
    <w:rsid w:val="00EA068A"/>
    <w:rsid w:val="00EA0C7A"/>
    <w:rsid w:val="00EA15D3"/>
    <w:rsid w:val="00EA2240"/>
    <w:rsid w:val="00EA34E9"/>
    <w:rsid w:val="00EA492A"/>
    <w:rsid w:val="00EA5079"/>
    <w:rsid w:val="00EA51FB"/>
    <w:rsid w:val="00EA6A1F"/>
    <w:rsid w:val="00EA7726"/>
    <w:rsid w:val="00EA7BCA"/>
    <w:rsid w:val="00EC091C"/>
    <w:rsid w:val="00EC1555"/>
    <w:rsid w:val="00EC1663"/>
    <w:rsid w:val="00EC1D84"/>
    <w:rsid w:val="00EC4BA0"/>
    <w:rsid w:val="00EC4BE9"/>
    <w:rsid w:val="00EC5250"/>
    <w:rsid w:val="00EC5A5B"/>
    <w:rsid w:val="00ED0C11"/>
    <w:rsid w:val="00ED3213"/>
    <w:rsid w:val="00ED52A3"/>
    <w:rsid w:val="00EE001A"/>
    <w:rsid w:val="00EE0E39"/>
    <w:rsid w:val="00EE1D29"/>
    <w:rsid w:val="00EE2F1E"/>
    <w:rsid w:val="00EE4317"/>
    <w:rsid w:val="00EF164D"/>
    <w:rsid w:val="00EF39FD"/>
    <w:rsid w:val="00EF59B2"/>
    <w:rsid w:val="00EF6922"/>
    <w:rsid w:val="00EF7208"/>
    <w:rsid w:val="00EF78F3"/>
    <w:rsid w:val="00F001C1"/>
    <w:rsid w:val="00F02A42"/>
    <w:rsid w:val="00F06414"/>
    <w:rsid w:val="00F067C1"/>
    <w:rsid w:val="00F06842"/>
    <w:rsid w:val="00F1073E"/>
    <w:rsid w:val="00F107FD"/>
    <w:rsid w:val="00F11D66"/>
    <w:rsid w:val="00F122D2"/>
    <w:rsid w:val="00F12D02"/>
    <w:rsid w:val="00F139AF"/>
    <w:rsid w:val="00F173CB"/>
    <w:rsid w:val="00F21287"/>
    <w:rsid w:val="00F21561"/>
    <w:rsid w:val="00F2264F"/>
    <w:rsid w:val="00F30315"/>
    <w:rsid w:val="00F308C9"/>
    <w:rsid w:val="00F31DD4"/>
    <w:rsid w:val="00F33239"/>
    <w:rsid w:val="00F343D5"/>
    <w:rsid w:val="00F3518D"/>
    <w:rsid w:val="00F36024"/>
    <w:rsid w:val="00F36603"/>
    <w:rsid w:val="00F36FD3"/>
    <w:rsid w:val="00F41387"/>
    <w:rsid w:val="00F47B7E"/>
    <w:rsid w:val="00F53A3C"/>
    <w:rsid w:val="00F542B3"/>
    <w:rsid w:val="00F553A1"/>
    <w:rsid w:val="00F61DAA"/>
    <w:rsid w:val="00F62C2B"/>
    <w:rsid w:val="00F63C0D"/>
    <w:rsid w:val="00F65660"/>
    <w:rsid w:val="00F70C56"/>
    <w:rsid w:val="00F7214D"/>
    <w:rsid w:val="00F73D88"/>
    <w:rsid w:val="00F73FA4"/>
    <w:rsid w:val="00F73FFC"/>
    <w:rsid w:val="00F74A7E"/>
    <w:rsid w:val="00F764AE"/>
    <w:rsid w:val="00F80952"/>
    <w:rsid w:val="00F80C15"/>
    <w:rsid w:val="00F81AE6"/>
    <w:rsid w:val="00F832A3"/>
    <w:rsid w:val="00F835ED"/>
    <w:rsid w:val="00F84991"/>
    <w:rsid w:val="00F84BC9"/>
    <w:rsid w:val="00F84DC9"/>
    <w:rsid w:val="00F86236"/>
    <w:rsid w:val="00F86AA2"/>
    <w:rsid w:val="00F87792"/>
    <w:rsid w:val="00FA00E6"/>
    <w:rsid w:val="00FA1EF2"/>
    <w:rsid w:val="00FA3A9B"/>
    <w:rsid w:val="00FA4E71"/>
    <w:rsid w:val="00FA5D9D"/>
    <w:rsid w:val="00FA66A5"/>
    <w:rsid w:val="00FA7BAB"/>
    <w:rsid w:val="00FB14F4"/>
    <w:rsid w:val="00FB3840"/>
    <w:rsid w:val="00FB5AFF"/>
    <w:rsid w:val="00FB64A8"/>
    <w:rsid w:val="00FB795F"/>
    <w:rsid w:val="00FC20CB"/>
    <w:rsid w:val="00FC2AA5"/>
    <w:rsid w:val="00FC3150"/>
    <w:rsid w:val="00FC53A7"/>
    <w:rsid w:val="00FC7C62"/>
    <w:rsid w:val="00FD0696"/>
    <w:rsid w:val="00FD1E66"/>
    <w:rsid w:val="00FD2286"/>
    <w:rsid w:val="00FD3132"/>
    <w:rsid w:val="00FD3321"/>
    <w:rsid w:val="00FD3561"/>
    <w:rsid w:val="00FD372C"/>
    <w:rsid w:val="00FD64B5"/>
    <w:rsid w:val="00FD64F7"/>
    <w:rsid w:val="00FE28E2"/>
    <w:rsid w:val="00FE7271"/>
    <w:rsid w:val="00FF07C8"/>
    <w:rsid w:val="00FF1643"/>
    <w:rsid w:val="00FF28CA"/>
    <w:rsid w:val="00FF6043"/>
    <w:rsid w:val="00FF6256"/>
    <w:rsid w:val="00FF6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B0184"/>
    <w:rPr>
      <w:lang w:eastAsia="en-US"/>
    </w:rPr>
  </w:style>
  <w:style w:type="paragraph" w:styleId="berschrift3">
    <w:name w:val="heading 3"/>
    <w:basedOn w:val="Standard"/>
    <w:next w:val="Standard"/>
    <w:qFormat/>
    <w:rsid w:val="008B0184"/>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nzeichen">
    <w:name w:val="endnote reference"/>
    <w:basedOn w:val="Absatz-Standardschriftart"/>
    <w:semiHidden/>
    <w:rsid w:val="008B0184"/>
    <w:rPr>
      <w:vertAlign w:val="superscript"/>
    </w:rPr>
  </w:style>
  <w:style w:type="paragraph" w:styleId="Kopfzeile">
    <w:name w:val="header"/>
    <w:rsid w:val="008B0184"/>
    <w:pPr>
      <w:tabs>
        <w:tab w:val="center" w:pos="3600"/>
        <w:tab w:val="right" w:pos="7200"/>
      </w:tabs>
      <w:spacing w:line="200" w:lineRule="atLeast"/>
    </w:pPr>
    <w:rPr>
      <w:noProof/>
      <w:lang w:eastAsia="en-US"/>
    </w:rPr>
  </w:style>
  <w:style w:type="paragraph" w:styleId="Fuzeile">
    <w:name w:val="footer"/>
    <w:basedOn w:val="Kopfzeile"/>
    <w:rsid w:val="008B0184"/>
  </w:style>
  <w:style w:type="character" w:styleId="Funotenzeichen">
    <w:name w:val="footnote reference"/>
    <w:semiHidden/>
    <w:rsid w:val="008B0184"/>
    <w:rPr>
      <w:vertAlign w:val="superscript"/>
    </w:rPr>
  </w:style>
  <w:style w:type="paragraph" w:styleId="Funotentext">
    <w:name w:val="footnote text"/>
    <w:basedOn w:val="Standard"/>
    <w:semiHidden/>
    <w:rsid w:val="008B0184"/>
    <w:rPr>
      <w:rFonts w:ascii="Univers" w:hAnsi="Univers"/>
    </w:rPr>
  </w:style>
  <w:style w:type="character" w:styleId="Hyperlink">
    <w:name w:val="Hyperlink"/>
    <w:basedOn w:val="Absatz-Standardschriftart"/>
    <w:rsid w:val="008B0184"/>
    <w:rPr>
      <w:color w:val="0000FF"/>
      <w:u w:val="single"/>
    </w:rPr>
  </w:style>
  <w:style w:type="character" w:customStyle="1" w:styleId="MTEquationSection">
    <w:name w:val="MTEquationSection"/>
    <w:basedOn w:val="Absatz-Standardschriftart"/>
    <w:rsid w:val="008B0184"/>
    <w:rPr>
      <w:vanish/>
      <w:color w:val="FF0000"/>
    </w:rPr>
  </w:style>
  <w:style w:type="character" w:styleId="Seitenzahl">
    <w:name w:val="page number"/>
    <w:basedOn w:val="Absatz-Standardschriftar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bsatz-Standardschriftart"/>
    <w:rsid w:val="008B0184"/>
    <w:rPr>
      <w:sz w:val="18"/>
      <w:lang w:val="en-US" w:eastAsia="en-US" w:bidi="ar-SA"/>
    </w:rPr>
  </w:style>
  <w:style w:type="character" w:styleId="Kommentarzeichen">
    <w:name w:val="annotation reference"/>
    <w:basedOn w:val="Absatz-Standardschriftart"/>
    <w:semiHidden/>
    <w:rsid w:val="008B0184"/>
    <w:rPr>
      <w:sz w:val="16"/>
      <w:szCs w:val="16"/>
    </w:rPr>
  </w:style>
  <w:style w:type="paragraph" w:styleId="Kommentartext">
    <w:name w:val="annotation text"/>
    <w:basedOn w:val="Standard"/>
    <w:semiHidden/>
    <w:rsid w:val="008B0184"/>
  </w:style>
  <w:style w:type="paragraph" w:styleId="Kommentarthema">
    <w:name w:val="annotation subject"/>
    <w:basedOn w:val="Kommentartext"/>
    <w:next w:val="Kommentartext"/>
    <w:semiHidden/>
    <w:rsid w:val="008B0184"/>
    <w:rPr>
      <w:b/>
      <w:bCs/>
    </w:rPr>
  </w:style>
  <w:style w:type="paragraph" w:styleId="Sprechblasentext">
    <w:name w:val="Balloon Text"/>
    <w:basedOn w:val="Standard"/>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bsatz-Standardschriftart"/>
    <w:rsid w:val="00F06842"/>
    <w:rPr>
      <w:u w:val="single"/>
    </w:rPr>
  </w:style>
  <w:style w:type="paragraph" w:customStyle="1" w:styleId="ElsevierBodyTextCentredNospace">
    <w:name w:val="Elsevier Body Text Centred No space"/>
    <w:basedOn w:val="Standard"/>
    <w:qFormat/>
    <w:rsid w:val="00F06842"/>
    <w:pPr>
      <w:jc w:val="center"/>
    </w:pPr>
    <w:rPr>
      <w:bCs/>
      <w:iCs/>
      <w:color w:val="000000" w:themeColor="text1"/>
      <w:sz w:val="22"/>
      <w:szCs w:val="24"/>
      <w:lang w:val="en-US"/>
    </w:rPr>
  </w:style>
  <w:style w:type="table" w:styleId="Tabellenraster">
    <w:name w:val="Table Grid"/>
    <w:basedOn w:val="NormaleTabelle"/>
    <w:rsid w:val="00BF3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2800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erarbeitung">
    <w:name w:val="Revision"/>
    <w:hidden/>
    <w:uiPriority w:val="99"/>
    <w:semiHidden/>
    <w:rsid w:val="00225A86"/>
    <w:rPr>
      <w:lang w:eastAsia="en-US"/>
    </w:rPr>
  </w:style>
  <w:style w:type="character" w:styleId="NichtaufgelsteErwhnung">
    <w:name w:val="Unresolved Mention"/>
    <w:basedOn w:val="Absatz-Standardschriftart"/>
    <w:uiPriority w:val="99"/>
    <w:semiHidden/>
    <w:unhideWhenUsed/>
    <w:rsid w:val="00AC3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6ACC9-C097-4EA9-86CF-8B43E6C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0</TotalTime>
  <Pages>6</Pages>
  <Words>2321</Words>
  <Characters>14628</Characters>
  <Application>Microsoft Office Word</Application>
  <DocSecurity>0</DocSecurity>
  <Lines>121</Lines>
  <Paragraphs>33</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Rix, Armin Matthias</cp:lastModifiedBy>
  <cp:revision>2</cp:revision>
  <cp:lastPrinted>2023-12-15T15:11:00Z</cp:lastPrinted>
  <dcterms:created xsi:type="dcterms:W3CDTF">2023-12-20T19:19:00Z</dcterms:created>
  <dcterms:modified xsi:type="dcterms:W3CDTF">2023-12-20T19:19:00Z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SIP_Label_29871acb-3e8e-4cf1-928b-53cb657a6025_Enabled">
    <vt:lpwstr>true</vt:lpwstr>
  </property>
  <property fmtid="{D5CDD505-2E9C-101B-9397-08002B2CF9AE}" pid="11" name="MSIP_Label_29871acb-3e8e-4cf1-928b-53cb657a6025_SetDate">
    <vt:lpwstr>2023-10-16T08:06:43Z</vt:lpwstr>
  </property>
  <property fmtid="{D5CDD505-2E9C-101B-9397-08002B2CF9AE}" pid="12" name="MSIP_Label_29871acb-3e8e-4cf1-928b-53cb657a6025_Method">
    <vt:lpwstr>Privileged</vt:lpwstr>
  </property>
  <property fmtid="{D5CDD505-2E9C-101B-9397-08002B2CF9AE}" pid="13" name="MSIP_Label_29871acb-3e8e-4cf1-928b-53cb657a6025_Name">
    <vt:lpwstr>29871acb-3e8e-4cf1-928b-53cb657a6025</vt:lpwstr>
  </property>
  <property fmtid="{D5CDD505-2E9C-101B-9397-08002B2CF9AE}" pid="14" name="MSIP_Label_29871acb-3e8e-4cf1-928b-53cb657a6025_SiteId">
    <vt:lpwstr>acf01cd9-ddd4-4522-a2c3-ebcadef31fbb</vt:lpwstr>
  </property>
  <property fmtid="{D5CDD505-2E9C-101B-9397-08002B2CF9AE}" pid="15" name="MSIP_Label_29871acb-3e8e-4cf1-928b-53cb657a6025_ActionId">
    <vt:lpwstr>f0a2f9d5-3076-4b8a-b834-89ff15640113</vt:lpwstr>
  </property>
  <property fmtid="{D5CDD505-2E9C-101B-9397-08002B2CF9AE}" pid="16" name="MSIP_Label_29871acb-3e8e-4cf1-928b-53cb657a6025_ContentBits">
    <vt:lpwstr>0</vt:lpwstr>
  </property>
</Properties>
</file>